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49BF9" w14:textId="77777777" w:rsidR="0067344F" w:rsidRPr="0067344F" w:rsidRDefault="0067344F" w:rsidP="0067344F">
      <w:pPr>
        <w:widowControl w:val="0"/>
        <w:autoSpaceDN w:val="0"/>
        <w:spacing w:after="0"/>
        <w:ind w:left="-1418"/>
        <w:jc w:val="center"/>
        <w:textAlignment w:val="baseline"/>
        <w:rPr>
          <w:rFonts w:ascii="Times New Roman" w:hAnsi="Times New Roman" w:cs="Times New Roman"/>
          <w:b/>
          <w:color w:val="000000"/>
          <w:sz w:val="28"/>
          <w:szCs w:val="28"/>
          <w:lang w:val="uk-UA"/>
        </w:rPr>
      </w:pPr>
      <w:proofErr w:type="spellStart"/>
      <w:r w:rsidRPr="0067344F">
        <w:rPr>
          <w:rFonts w:ascii="Times New Roman" w:hAnsi="Times New Roman" w:cs="Times New Roman"/>
          <w:b/>
          <w:color w:val="000000"/>
          <w:sz w:val="28"/>
          <w:szCs w:val="28"/>
          <w:lang w:val="uk-UA"/>
        </w:rPr>
        <w:t>Андрушівський</w:t>
      </w:r>
      <w:proofErr w:type="spellEnd"/>
      <w:r w:rsidRPr="0067344F">
        <w:rPr>
          <w:rFonts w:ascii="Times New Roman" w:hAnsi="Times New Roman" w:cs="Times New Roman"/>
          <w:b/>
          <w:color w:val="000000"/>
          <w:sz w:val="28"/>
          <w:szCs w:val="28"/>
          <w:lang w:val="uk-UA"/>
        </w:rPr>
        <w:t xml:space="preserve"> міський центр розвитку дитини «Дюймовочка»</w:t>
      </w:r>
    </w:p>
    <w:p w14:paraId="43607FAA" w14:textId="77777777" w:rsidR="0067344F" w:rsidRDefault="0067344F" w:rsidP="0067344F">
      <w:pPr>
        <w:widowControl w:val="0"/>
        <w:autoSpaceDN w:val="0"/>
        <w:spacing w:after="0"/>
        <w:ind w:left="-1418"/>
        <w:jc w:val="center"/>
        <w:textAlignment w:val="baseline"/>
        <w:rPr>
          <w:rFonts w:ascii="Times New Roman" w:hAnsi="Times New Roman" w:cs="Times New Roman"/>
          <w:b/>
          <w:color w:val="000000"/>
          <w:sz w:val="28"/>
          <w:szCs w:val="28"/>
          <w:lang w:val="uk-UA"/>
        </w:rPr>
      </w:pPr>
      <w:r w:rsidRPr="0067344F">
        <w:rPr>
          <w:rFonts w:ascii="Times New Roman" w:hAnsi="Times New Roman" w:cs="Times New Roman"/>
          <w:b/>
          <w:color w:val="000000"/>
          <w:sz w:val="28"/>
          <w:szCs w:val="28"/>
          <w:lang w:val="uk-UA"/>
        </w:rPr>
        <w:t xml:space="preserve">Житомирської області </w:t>
      </w:r>
    </w:p>
    <w:p w14:paraId="680E7F49" w14:textId="77777777" w:rsidR="0067344F" w:rsidRDefault="0067344F" w:rsidP="0067344F">
      <w:pPr>
        <w:widowControl w:val="0"/>
        <w:autoSpaceDN w:val="0"/>
        <w:spacing w:after="0"/>
        <w:ind w:left="-1418"/>
        <w:jc w:val="center"/>
        <w:textAlignment w:val="baseline"/>
        <w:rPr>
          <w:rFonts w:ascii="Times New Roman" w:hAnsi="Times New Roman" w:cs="Times New Roman"/>
          <w:b/>
          <w:color w:val="000000"/>
          <w:sz w:val="28"/>
          <w:szCs w:val="28"/>
          <w:lang w:val="uk-UA"/>
        </w:rPr>
      </w:pPr>
    </w:p>
    <w:p w14:paraId="0F360E41" w14:textId="77777777" w:rsidR="0067344F" w:rsidRPr="00121CC5" w:rsidRDefault="0067344F" w:rsidP="0067344F">
      <w:pPr>
        <w:widowControl w:val="0"/>
        <w:autoSpaceDN w:val="0"/>
        <w:spacing w:after="0"/>
        <w:ind w:left="-1418"/>
        <w:jc w:val="center"/>
        <w:textAlignment w:val="baseline"/>
        <w:rPr>
          <w:rFonts w:ascii="Times New Roman" w:hAnsi="Times New Roman" w:cs="Times New Roman"/>
          <w:b/>
          <w:color w:val="000000"/>
          <w:sz w:val="24"/>
          <w:szCs w:val="24"/>
          <w:lang w:val="uk-UA"/>
        </w:rPr>
      </w:pPr>
      <w:r w:rsidRPr="00121CC5">
        <w:rPr>
          <w:rFonts w:ascii="Times New Roman" w:hAnsi="Times New Roman" w:cs="Times New Roman"/>
          <w:b/>
          <w:color w:val="000000"/>
          <w:sz w:val="24"/>
          <w:szCs w:val="24"/>
          <w:lang w:val="uk-UA"/>
        </w:rPr>
        <w:t>РІШЕННЯ УПОВНОВАЖЕНОЇ ОСОБИ (ПРОТОКОЛ)</w:t>
      </w:r>
    </w:p>
    <w:p w14:paraId="27CD9B52" w14:textId="77777777" w:rsidR="0067344F" w:rsidRPr="0067344F" w:rsidRDefault="0067344F" w:rsidP="0067344F">
      <w:pPr>
        <w:widowControl w:val="0"/>
        <w:autoSpaceDN w:val="0"/>
        <w:spacing w:after="0"/>
        <w:ind w:left="-1418"/>
        <w:jc w:val="center"/>
        <w:textAlignment w:val="baseline"/>
        <w:rPr>
          <w:rFonts w:ascii="Times New Roman" w:hAnsi="Times New Roman" w:cs="Times New Roman"/>
          <w:b/>
          <w:color w:val="000000"/>
          <w:sz w:val="28"/>
          <w:szCs w:val="28"/>
          <w:lang w:val="uk-UA"/>
        </w:rPr>
      </w:pPr>
    </w:p>
    <w:p w14:paraId="15CC6C1D" w14:textId="3B67C470" w:rsidR="007021EC" w:rsidRPr="00493804" w:rsidRDefault="0067344F" w:rsidP="0067344F">
      <w:pPr>
        <w:spacing w:after="0"/>
        <w:rPr>
          <w:rFonts w:ascii="Times New Roman" w:hAnsi="Times New Roman" w:cs="Times New Roman"/>
          <w:sz w:val="28"/>
          <w:szCs w:val="28"/>
          <w:lang w:val="en-US"/>
        </w:rPr>
      </w:pPr>
      <w:r w:rsidRPr="00B20336">
        <w:rPr>
          <w:rFonts w:ascii="Times New Roman" w:hAnsi="Times New Roman" w:cs="Times New Roman"/>
          <w:sz w:val="28"/>
          <w:szCs w:val="28"/>
          <w:lang w:val="uk-UA"/>
        </w:rPr>
        <w:t>1</w:t>
      </w:r>
      <w:r w:rsidR="00493804">
        <w:rPr>
          <w:rFonts w:ascii="Times New Roman" w:hAnsi="Times New Roman" w:cs="Times New Roman"/>
          <w:sz w:val="28"/>
          <w:szCs w:val="28"/>
          <w:lang w:val="en-US"/>
        </w:rPr>
        <w:t>5</w:t>
      </w:r>
      <w:r w:rsidRPr="00B20336">
        <w:rPr>
          <w:rFonts w:ascii="Times New Roman" w:hAnsi="Times New Roman" w:cs="Times New Roman"/>
          <w:sz w:val="28"/>
          <w:szCs w:val="28"/>
          <w:lang w:val="uk-UA"/>
        </w:rPr>
        <w:t>.0</w:t>
      </w:r>
      <w:r w:rsidR="00493804">
        <w:rPr>
          <w:rFonts w:ascii="Times New Roman" w:hAnsi="Times New Roman" w:cs="Times New Roman"/>
          <w:sz w:val="28"/>
          <w:szCs w:val="28"/>
          <w:lang w:val="en-US"/>
        </w:rPr>
        <w:t>3</w:t>
      </w:r>
      <w:r w:rsidRPr="00B20336">
        <w:rPr>
          <w:rFonts w:ascii="Times New Roman" w:hAnsi="Times New Roman" w:cs="Times New Roman"/>
          <w:sz w:val="28"/>
          <w:szCs w:val="28"/>
          <w:lang w:val="uk-UA"/>
        </w:rPr>
        <w:t>.2023</w:t>
      </w:r>
      <w:r w:rsidR="00493804">
        <w:rPr>
          <w:rFonts w:ascii="Times New Roman" w:hAnsi="Times New Roman" w:cs="Times New Roman"/>
          <w:sz w:val="28"/>
          <w:szCs w:val="28"/>
          <w:lang w:val="uk-UA"/>
        </w:rPr>
        <w:t xml:space="preserve"> р.</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м. Андрушівка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B20336">
        <w:rPr>
          <w:rFonts w:ascii="Times New Roman" w:hAnsi="Times New Roman" w:cs="Times New Roman"/>
          <w:sz w:val="28"/>
          <w:szCs w:val="28"/>
          <w:lang w:val="uk-UA"/>
        </w:rPr>
        <w:t xml:space="preserve">№ </w:t>
      </w:r>
      <w:r w:rsidR="00493804">
        <w:rPr>
          <w:rFonts w:ascii="Times New Roman" w:hAnsi="Times New Roman" w:cs="Times New Roman"/>
          <w:sz w:val="28"/>
          <w:szCs w:val="28"/>
          <w:lang w:val="en-US"/>
        </w:rPr>
        <w:t>7</w:t>
      </w:r>
    </w:p>
    <w:p w14:paraId="5E5C4769" w14:textId="77777777" w:rsidR="00121CC5" w:rsidRDefault="00121CC5" w:rsidP="0067344F">
      <w:pPr>
        <w:spacing w:after="0"/>
        <w:rPr>
          <w:rFonts w:ascii="Times New Roman" w:hAnsi="Times New Roman" w:cs="Times New Roman"/>
          <w:sz w:val="28"/>
          <w:szCs w:val="28"/>
          <w:lang w:val="uk-UA"/>
        </w:rPr>
      </w:pPr>
    </w:p>
    <w:p w14:paraId="152C6DCD" w14:textId="77777777" w:rsidR="0067344F" w:rsidRPr="00CD2F1E" w:rsidRDefault="0067344F" w:rsidP="0067344F">
      <w:pPr>
        <w:spacing w:after="0"/>
        <w:rPr>
          <w:rFonts w:ascii="Times New Roman" w:hAnsi="Times New Roman" w:cs="Times New Roman"/>
          <w:b/>
          <w:sz w:val="28"/>
          <w:szCs w:val="28"/>
          <w:lang w:val="uk-UA"/>
        </w:rPr>
      </w:pPr>
      <w:r w:rsidRPr="00CD2F1E">
        <w:rPr>
          <w:rFonts w:ascii="Times New Roman" w:hAnsi="Times New Roman" w:cs="Times New Roman"/>
          <w:b/>
          <w:sz w:val="28"/>
          <w:szCs w:val="28"/>
          <w:lang w:val="uk-UA"/>
        </w:rPr>
        <w:t>Порядок денний:</w:t>
      </w:r>
    </w:p>
    <w:p w14:paraId="647CFF1A" w14:textId="77777777" w:rsidR="0067344F" w:rsidRPr="00CD2F1E" w:rsidRDefault="00CD2F1E" w:rsidP="00CD2F1E">
      <w:pPr>
        <w:spacing w:after="0" w:line="240" w:lineRule="auto"/>
        <w:jc w:val="both"/>
        <w:rPr>
          <w:rFonts w:ascii="Times New Roman" w:hAnsi="Times New Roman" w:cs="Times New Roman"/>
          <w:sz w:val="28"/>
          <w:szCs w:val="28"/>
          <w:lang w:val="uk-UA"/>
        </w:rPr>
      </w:pPr>
      <w:r w:rsidRPr="00CD2F1E">
        <w:rPr>
          <w:rFonts w:ascii="Times New Roman" w:hAnsi="Times New Roman" w:cs="Times New Roman"/>
          <w:sz w:val="28"/>
          <w:szCs w:val="28"/>
          <w:lang w:val="uk-UA"/>
        </w:rPr>
        <w:t>1.</w:t>
      </w:r>
      <w:r w:rsidR="0067344F" w:rsidRPr="00CD2F1E">
        <w:rPr>
          <w:rFonts w:ascii="Times New Roman" w:hAnsi="Times New Roman" w:cs="Times New Roman"/>
          <w:sz w:val="28"/>
          <w:szCs w:val="28"/>
          <w:lang w:val="uk-UA"/>
        </w:rPr>
        <w:t xml:space="preserve"> Про розгляд та виконання вимог  встановлених рішеннями  постійно діючою адміністративною колегією Антимонопольного комітету України з розгляду скарг про порушення законодавства у сфері публічних закупівель  від 06.02.2023р. №№1281-р/</w:t>
      </w:r>
      <w:proofErr w:type="spellStart"/>
      <w:r w:rsidR="0067344F" w:rsidRPr="00CD2F1E">
        <w:rPr>
          <w:rFonts w:ascii="Times New Roman" w:hAnsi="Times New Roman" w:cs="Times New Roman"/>
          <w:sz w:val="28"/>
          <w:szCs w:val="28"/>
          <w:lang w:val="uk-UA"/>
        </w:rPr>
        <w:t>пк-пз</w:t>
      </w:r>
      <w:proofErr w:type="spellEnd"/>
      <w:r w:rsidR="0067344F" w:rsidRPr="00CD2F1E">
        <w:rPr>
          <w:rFonts w:ascii="Times New Roman" w:hAnsi="Times New Roman" w:cs="Times New Roman"/>
          <w:sz w:val="28"/>
          <w:szCs w:val="28"/>
          <w:lang w:val="uk-UA"/>
        </w:rPr>
        <w:t>, 1307-р/</w:t>
      </w:r>
      <w:proofErr w:type="spellStart"/>
      <w:r w:rsidR="0067344F" w:rsidRPr="00CD2F1E">
        <w:rPr>
          <w:rFonts w:ascii="Times New Roman" w:hAnsi="Times New Roman" w:cs="Times New Roman"/>
          <w:sz w:val="28"/>
          <w:szCs w:val="28"/>
          <w:lang w:val="uk-UA"/>
        </w:rPr>
        <w:t>пк-пз</w:t>
      </w:r>
      <w:proofErr w:type="spellEnd"/>
      <w:r w:rsidR="0067344F" w:rsidRPr="00CD2F1E">
        <w:rPr>
          <w:rFonts w:ascii="Times New Roman" w:hAnsi="Times New Roman" w:cs="Times New Roman"/>
          <w:sz w:val="28"/>
          <w:szCs w:val="28"/>
          <w:lang w:val="uk-UA"/>
        </w:rPr>
        <w:t>.</w:t>
      </w:r>
    </w:p>
    <w:p w14:paraId="2A537A0A" w14:textId="77777777" w:rsidR="0067344F" w:rsidRPr="00121CC5" w:rsidRDefault="0067344F" w:rsidP="00CD2F1E">
      <w:pPr>
        <w:spacing w:after="0" w:line="240" w:lineRule="auto"/>
        <w:jc w:val="both"/>
        <w:rPr>
          <w:rFonts w:ascii="Times New Roman" w:hAnsi="Times New Roman" w:cs="Times New Roman"/>
          <w:sz w:val="28"/>
          <w:szCs w:val="28"/>
          <w:lang w:val="uk-UA"/>
        </w:rPr>
      </w:pPr>
      <w:r w:rsidRPr="00CD2F1E">
        <w:rPr>
          <w:rFonts w:ascii="Times New Roman" w:hAnsi="Times New Roman" w:cs="Times New Roman"/>
          <w:sz w:val="28"/>
          <w:szCs w:val="28"/>
          <w:lang w:val="uk-UA"/>
        </w:rPr>
        <w:t xml:space="preserve">2. Про внесення змін та викладення Тендерної документації </w:t>
      </w:r>
      <w:r w:rsidR="00121CC5">
        <w:rPr>
          <w:rFonts w:ascii="Times New Roman" w:hAnsi="Times New Roman" w:cs="Times New Roman"/>
          <w:sz w:val="28"/>
          <w:szCs w:val="28"/>
          <w:lang w:val="uk-UA"/>
        </w:rPr>
        <w:t xml:space="preserve">з додатками до неї </w:t>
      </w:r>
      <w:r w:rsidRPr="00CD2F1E">
        <w:rPr>
          <w:rFonts w:ascii="Times New Roman" w:hAnsi="Times New Roman" w:cs="Times New Roman"/>
          <w:sz w:val="28"/>
          <w:szCs w:val="28"/>
          <w:lang w:val="uk-UA"/>
        </w:rPr>
        <w:t>у Новій редакції.</w:t>
      </w:r>
    </w:p>
    <w:p w14:paraId="5F7D9332" w14:textId="77777777" w:rsidR="00EA00C3" w:rsidRDefault="00EA00C3" w:rsidP="00CD2F1E">
      <w:pPr>
        <w:spacing w:after="0" w:line="240"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3. Про розміщення в електронній системі закупівель змін, що вносяться до тендерної документації</w:t>
      </w:r>
      <w:r w:rsidR="00121CC5">
        <w:rPr>
          <w:rFonts w:ascii="Times New Roman" w:hAnsi="Times New Roman" w:cs="Times New Roman"/>
          <w:sz w:val="28"/>
          <w:szCs w:val="28"/>
          <w:shd w:val="clear" w:color="auto" w:fill="FFFFFF"/>
          <w:lang w:val="uk-UA"/>
        </w:rPr>
        <w:t xml:space="preserve"> та додатками до неї</w:t>
      </w:r>
      <w:r>
        <w:rPr>
          <w:rFonts w:ascii="Times New Roman" w:hAnsi="Times New Roman" w:cs="Times New Roman"/>
          <w:sz w:val="28"/>
          <w:szCs w:val="28"/>
          <w:shd w:val="clear" w:color="auto" w:fill="FFFFFF"/>
          <w:lang w:val="uk-UA"/>
        </w:rPr>
        <w:t>, у вигляді нової редакції тендерної документації та переліку змін, що вносяться.</w:t>
      </w:r>
    </w:p>
    <w:p w14:paraId="6F84BC87" w14:textId="77777777" w:rsidR="00121CC5" w:rsidRPr="00121CC5" w:rsidRDefault="00121CC5" w:rsidP="00CD2F1E">
      <w:pPr>
        <w:spacing w:after="0" w:line="240" w:lineRule="auto"/>
        <w:jc w:val="both"/>
        <w:rPr>
          <w:rFonts w:ascii="Times New Roman" w:hAnsi="Times New Roman" w:cs="Times New Roman"/>
          <w:b/>
          <w:sz w:val="28"/>
          <w:szCs w:val="28"/>
          <w:shd w:val="clear" w:color="auto" w:fill="FFFFFF"/>
          <w:lang w:val="uk-UA"/>
        </w:rPr>
      </w:pPr>
    </w:p>
    <w:p w14:paraId="52417F4D" w14:textId="77777777" w:rsidR="00CD2F1E" w:rsidRDefault="00121CC5" w:rsidP="00CD2F1E">
      <w:pPr>
        <w:spacing w:after="0" w:line="240" w:lineRule="auto"/>
        <w:jc w:val="both"/>
        <w:rPr>
          <w:rFonts w:ascii="Times New Roman" w:hAnsi="Times New Roman" w:cs="Times New Roman"/>
          <w:b/>
          <w:color w:val="6D6D6D"/>
          <w:sz w:val="28"/>
          <w:szCs w:val="28"/>
          <w:lang w:val="uk-UA"/>
        </w:rPr>
      </w:pPr>
      <w:r w:rsidRPr="00121CC5">
        <w:rPr>
          <w:rFonts w:ascii="Times New Roman" w:hAnsi="Times New Roman" w:cs="Times New Roman"/>
          <w:b/>
          <w:sz w:val="28"/>
          <w:szCs w:val="28"/>
          <w:lang w:val="uk-UA"/>
        </w:rPr>
        <w:t xml:space="preserve">Закупівля зареєстрована за ідентифікатором №  </w:t>
      </w:r>
      <w:hyperlink r:id="rId5" w:tgtFrame="_blank" w:tooltip="Оголошення на порталі Уповноваженого органу" w:history="1">
        <w:r w:rsidRPr="00121CC5">
          <w:rPr>
            <w:rFonts w:ascii="Times New Roman" w:hAnsi="Times New Roman" w:cs="Times New Roman"/>
            <w:b/>
            <w:color w:val="000000"/>
            <w:sz w:val="28"/>
            <w:szCs w:val="28"/>
          </w:rPr>
          <w:t>UA</w:t>
        </w:r>
        <w:r w:rsidRPr="00121CC5">
          <w:rPr>
            <w:rFonts w:ascii="Times New Roman" w:hAnsi="Times New Roman" w:cs="Times New Roman"/>
            <w:b/>
            <w:color w:val="000000"/>
            <w:sz w:val="28"/>
            <w:szCs w:val="28"/>
            <w:lang w:val="uk-UA"/>
          </w:rPr>
          <w:t>-2023-01-23-015989-</w:t>
        </w:r>
        <w:r w:rsidRPr="00121CC5">
          <w:rPr>
            <w:rFonts w:ascii="Times New Roman" w:hAnsi="Times New Roman" w:cs="Times New Roman"/>
            <w:b/>
            <w:color w:val="000000"/>
            <w:sz w:val="28"/>
            <w:szCs w:val="28"/>
          </w:rPr>
          <w:t>a</w:t>
        </w:r>
      </w:hyperlink>
    </w:p>
    <w:p w14:paraId="35BD9B58" w14:textId="77777777" w:rsidR="00121CC5" w:rsidRPr="00121CC5" w:rsidRDefault="00121CC5" w:rsidP="00CD2F1E">
      <w:pPr>
        <w:spacing w:after="0" w:line="240" w:lineRule="auto"/>
        <w:jc w:val="both"/>
        <w:rPr>
          <w:rFonts w:ascii="Times New Roman" w:hAnsi="Times New Roman" w:cs="Times New Roman"/>
          <w:b/>
          <w:sz w:val="28"/>
          <w:szCs w:val="28"/>
          <w:shd w:val="clear" w:color="auto" w:fill="FFFFFF"/>
          <w:lang w:val="uk-UA"/>
        </w:rPr>
      </w:pPr>
    </w:p>
    <w:p w14:paraId="45FD47CD" w14:textId="77777777" w:rsidR="0067344F" w:rsidRPr="00CD2F1E" w:rsidRDefault="0067344F" w:rsidP="00CD2F1E">
      <w:pPr>
        <w:spacing w:after="0" w:line="240" w:lineRule="auto"/>
        <w:jc w:val="both"/>
        <w:rPr>
          <w:rFonts w:ascii="Times New Roman" w:hAnsi="Times New Roman" w:cs="Times New Roman"/>
          <w:sz w:val="28"/>
          <w:szCs w:val="28"/>
          <w:shd w:val="clear" w:color="auto" w:fill="FFFFFF"/>
          <w:lang w:val="uk-UA"/>
        </w:rPr>
      </w:pPr>
      <w:r w:rsidRPr="00CD2F1E">
        <w:rPr>
          <w:rFonts w:ascii="Times New Roman" w:hAnsi="Times New Roman" w:cs="Times New Roman"/>
          <w:b/>
          <w:sz w:val="28"/>
          <w:szCs w:val="28"/>
          <w:shd w:val="clear" w:color="auto" w:fill="FFFFFF"/>
          <w:lang w:val="uk-UA"/>
        </w:rPr>
        <w:t>Під час розгляду першого питання порядку денного</w:t>
      </w:r>
      <w:r w:rsidR="00CD2F1E">
        <w:rPr>
          <w:rFonts w:ascii="Times New Roman" w:hAnsi="Times New Roman" w:cs="Times New Roman"/>
          <w:sz w:val="28"/>
          <w:szCs w:val="28"/>
          <w:shd w:val="clear" w:color="auto" w:fill="FFFFFF"/>
          <w:lang w:val="uk-UA"/>
        </w:rPr>
        <w:t>:</w:t>
      </w:r>
      <w:r w:rsidRPr="00CD2F1E">
        <w:rPr>
          <w:rFonts w:ascii="Times New Roman" w:hAnsi="Times New Roman" w:cs="Times New Roman"/>
          <w:sz w:val="28"/>
          <w:szCs w:val="28"/>
          <w:shd w:val="clear" w:color="auto" w:fill="FFFFFF"/>
          <w:lang w:val="uk-UA"/>
        </w:rPr>
        <w:t xml:space="preserve"> </w:t>
      </w:r>
    </w:p>
    <w:p w14:paraId="30AA93FD" w14:textId="77777777" w:rsidR="00AA638C" w:rsidRDefault="00AA638C" w:rsidP="001E541A">
      <w:pPr>
        <w:pStyle w:val="rvps2"/>
        <w:shd w:val="clear" w:color="auto" w:fill="FFFFFF"/>
        <w:spacing w:before="0" w:beforeAutospacing="0" w:after="80" w:afterAutospacing="0"/>
        <w:ind w:firstLine="708"/>
        <w:jc w:val="both"/>
        <w:rPr>
          <w:sz w:val="28"/>
          <w:szCs w:val="28"/>
          <w:shd w:val="clear" w:color="auto" w:fill="FFFFFF"/>
          <w:lang w:val="uk-UA"/>
        </w:rPr>
      </w:pPr>
    </w:p>
    <w:p w14:paraId="20B84C3B" w14:textId="470BF45E" w:rsidR="001E541A" w:rsidRDefault="00EA00C3" w:rsidP="001E541A">
      <w:pPr>
        <w:pStyle w:val="rvps2"/>
        <w:shd w:val="clear" w:color="auto" w:fill="FFFFFF"/>
        <w:spacing w:before="0" w:beforeAutospacing="0" w:after="80" w:afterAutospacing="0"/>
        <w:ind w:firstLine="708"/>
        <w:jc w:val="both"/>
        <w:rPr>
          <w:sz w:val="28"/>
          <w:szCs w:val="28"/>
          <w:lang w:val="uk-UA"/>
        </w:rPr>
      </w:pPr>
      <w:r w:rsidRPr="001E541A">
        <w:rPr>
          <w:sz w:val="28"/>
          <w:szCs w:val="28"/>
          <w:shd w:val="clear" w:color="auto" w:fill="FFFFFF"/>
          <w:lang w:val="uk-UA"/>
        </w:rPr>
        <w:t xml:space="preserve">Відповідно до ч.2 ст. 24 Закону України «Про Публічні закупівлі» (далі –Закон), </w:t>
      </w:r>
      <w:proofErr w:type="spellStart"/>
      <w:r w:rsidRPr="001E541A">
        <w:rPr>
          <w:color w:val="333333"/>
          <w:sz w:val="28"/>
          <w:szCs w:val="28"/>
        </w:rPr>
        <w:t>Замовник</w:t>
      </w:r>
      <w:proofErr w:type="spellEnd"/>
      <w:r w:rsidRPr="001E541A">
        <w:rPr>
          <w:color w:val="333333"/>
          <w:sz w:val="28"/>
          <w:szCs w:val="28"/>
        </w:rPr>
        <w:t xml:space="preserve"> </w:t>
      </w:r>
      <w:proofErr w:type="spellStart"/>
      <w:r w:rsidRPr="001E541A">
        <w:rPr>
          <w:color w:val="333333"/>
          <w:sz w:val="28"/>
          <w:szCs w:val="28"/>
        </w:rPr>
        <w:t>має</w:t>
      </w:r>
      <w:proofErr w:type="spellEnd"/>
      <w:r w:rsidRPr="001E541A">
        <w:rPr>
          <w:color w:val="333333"/>
          <w:sz w:val="28"/>
          <w:szCs w:val="28"/>
        </w:rPr>
        <w:t xml:space="preserve"> право з </w:t>
      </w:r>
      <w:proofErr w:type="spellStart"/>
      <w:r w:rsidRPr="001E541A">
        <w:rPr>
          <w:color w:val="333333"/>
          <w:sz w:val="28"/>
          <w:szCs w:val="28"/>
        </w:rPr>
        <w:t>власної</w:t>
      </w:r>
      <w:proofErr w:type="spellEnd"/>
      <w:r w:rsidRPr="001E541A">
        <w:rPr>
          <w:color w:val="333333"/>
          <w:sz w:val="28"/>
          <w:szCs w:val="28"/>
        </w:rPr>
        <w:t xml:space="preserve"> </w:t>
      </w:r>
      <w:proofErr w:type="spellStart"/>
      <w:r w:rsidRPr="001E541A">
        <w:rPr>
          <w:color w:val="333333"/>
          <w:sz w:val="28"/>
          <w:szCs w:val="28"/>
        </w:rPr>
        <w:t>ініціативи</w:t>
      </w:r>
      <w:proofErr w:type="spellEnd"/>
      <w:r w:rsidRPr="001E541A">
        <w:rPr>
          <w:color w:val="333333"/>
          <w:sz w:val="28"/>
          <w:szCs w:val="28"/>
        </w:rPr>
        <w:t xml:space="preserve"> </w:t>
      </w:r>
      <w:proofErr w:type="spellStart"/>
      <w:r w:rsidRPr="001E541A">
        <w:rPr>
          <w:color w:val="333333"/>
          <w:sz w:val="28"/>
          <w:szCs w:val="28"/>
        </w:rPr>
        <w:t>або</w:t>
      </w:r>
      <w:proofErr w:type="spellEnd"/>
      <w:r w:rsidRPr="001E541A">
        <w:rPr>
          <w:color w:val="333333"/>
          <w:sz w:val="28"/>
          <w:szCs w:val="28"/>
        </w:rPr>
        <w:t xml:space="preserve"> у </w:t>
      </w:r>
      <w:proofErr w:type="spellStart"/>
      <w:r w:rsidRPr="001E541A">
        <w:rPr>
          <w:color w:val="333333"/>
          <w:sz w:val="28"/>
          <w:szCs w:val="28"/>
        </w:rPr>
        <w:t>разі</w:t>
      </w:r>
      <w:proofErr w:type="spellEnd"/>
      <w:r w:rsidRPr="001E541A">
        <w:rPr>
          <w:color w:val="333333"/>
          <w:sz w:val="28"/>
          <w:szCs w:val="28"/>
        </w:rPr>
        <w:t xml:space="preserve"> </w:t>
      </w:r>
      <w:proofErr w:type="spellStart"/>
      <w:r w:rsidRPr="001E541A">
        <w:rPr>
          <w:color w:val="333333"/>
          <w:sz w:val="28"/>
          <w:szCs w:val="28"/>
        </w:rPr>
        <w:t>усунення</w:t>
      </w:r>
      <w:proofErr w:type="spellEnd"/>
      <w:r w:rsidRPr="001E541A">
        <w:rPr>
          <w:color w:val="333333"/>
          <w:sz w:val="28"/>
          <w:szCs w:val="28"/>
        </w:rPr>
        <w:t xml:space="preserve"> </w:t>
      </w:r>
      <w:proofErr w:type="spellStart"/>
      <w:r w:rsidRPr="001E541A">
        <w:rPr>
          <w:color w:val="333333"/>
          <w:sz w:val="28"/>
          <w:szCs w:val="28"/>
        </w:rPr>
        <w:t>порушень</w:t>
      </w:r>
      <w:proofErr w:type="spellEnd"/>
      <w:r w:rsidRPr="001E541A">
        <w:rPr>
          <w:color w:val="333333"/>
          <w:sz w:val="28"/>
          <w:szCs w:val="28"/>
        </w:rPr>
        <w:t xml:space="preserve"> </w:t>
      </w:r>
      <w:proofErr w:type="spellStart"/>
      <w:r w:rsidRPr="001E541A">
        <w:rPr>
          <w:color w:val="333333"/>
          <w:sz w:val="28"/>
          <w:szCs w:val="28"/>
        </w:rPr>
        <w:t>законодавства</w:t>
      </w:r>
      <w:proofErr w:type="spellEnd"/>
      <w:r w:rsidRPr="001E541A">
        <w:rPr>
          <w:color w:val="333333"/>
          <w:sz w:val="28"/>
          <w:szCs w:val="28"/>
        </w:rPr>
        <w:t xml:space="preserve"> у </w:t>
      </w:r>
      <w:proofErr w:type="spellStart"/>
      <w:r w:rsidRPr="001E541A">
        <w:rPr>
          <w:color w:val="333333"/>
          <w:sz w:val="28"/>
          <w:szCs w:val="28"/>
        </w:rPr>
        <w:t>сфері</w:t>
      </w:r>
      <w:proofErr w:type="spellEnd"/>
      <w:r w:rsidRPr="001E541A">
        <w:rPr>
          <w:color w:val="333333"/>
          <w:sz w:val="28"/>
          <w:szCs w:val="28"/>
        </w:rPr>
        <w:t xml:space="preserve"> </w:t>
      </w:r>
      <w:proofErr w:type="spellStart"/>
      <w:r w:rsidRPr="001E541A">
        <w:rPr>
          <w:color w:val="333333"/>
          <w:sz w:val="28"/>
          <w:szCs w:val="28"/>
        </w:rPr>
        <w:t>публічних</w:t>
      </w:r>
      <w:proofErr w:type="spellEnd"/>
      <w:r w:rsidRPr="001E541A">
        <w:rPr>
          <w:color w:val="333333"/>
          <w:sz w:val="28"/>
          <w:szCs w:val="28"/>
        </w:rPr>
        <w:t xml:space="preserve"> закупівель, </w:t>
      </w:r>
      <w:proofErr w:type="spellStart"/>
      <w:r w:rsidRPr="001E541A">
        <w:rPr>
          <w:color w:val="333333"/>
          <w:sz w:val="28"/>
          <w:szCs w:val="28"/>
        </w:rPr>
        <w:t>викладених</w:t>
      </w:r>
      <w:proofErr w:type="spellEnd"/>
      <w:r w:rsidRPr="001E541A">
        <w:rPr>
          <w:color w:val="333333"/>
          <w:sz w:val="28"/>
          <w:szCs w:val="28"/>
        </w:rPr>
        <w:t xml:space="preserve"> у </w:t>
      </w:r>
      <w:proofErr w:type="spellStart"/>
      <w:r w:rsidRPr="001E541A">
        <w:rPr>
          <w:color w:val="333333"/>
          <w:sz w:val="28"/>
          <w:szCs w:val="28"/>
        </w:rPr>
        <w:t>висновку</w:t>
      </w:r>
      <w:proofErr w:type="spellEnd"/>
      <w:r w:rsidRPr="001E541A">
        <w:rPr>
          <w:color w:val="333333"/>
          <w:sz w:val="28"/>
          <w:szCs w:val="28"/>
        </w:rPr>
        <w:t xml:space="preserve"> органу державного </w:t>
      </w:r>
      <w:proofErr w:type="spellStart"/>
      <w:r w:rsidRPr="001E541A">
        <w:rPr>
          <w:color w:val="333333"/>
          <w:sz w:val="28"/>
          <w:szCs w:val="28"/>
        </w:rPr>
        <w:t>фінансового</w:t>
      </w:r>
      <w:proofErr w:type="spellEnd"/>
      <w:r w:rsidRPr="001E541A">
        <w:rPr>
          <w:color w:val="333333"/>
          <w:sz w:val="28"/>
          <w:szCs w:val="28"/>
        </w:rPr>
        <w:t xml:space="preserve"> контролю </w:t>
      </w:r>
      <w:proofErr w:type="spellStart"/>
      <w:r w:rsidRPr="001E541A">
        <w:rPr>
          <w:color w:val="333333"/>
          <w:sz w:val="28"/>
          <w:szCs w:val="28"/>
        </w:rPr>
        <w:t>відповідно</w:t>
      </w:r>
      <w:proofErr w:type="spellEnd"/>
      <w:r w:rsidRPr="001E541A">
        <w:rPr>
          <w:color w:val="333333"/>
          <w:sz w:val="28"/>
          <w:szCs w:val="28"/>
        </w:rPr>
        <w:t xml:space="preserve"> до </w:t>
      </w:r>
      <w:proofErr w:type="spellStart"/>
      <w:r w:rsidRPr="001E541A">
        <w:rPr>
          <w:color w:val="333333"/>
          <w:sz w:val="28"/>
          <w:szCs w:val="28"/>
        </w:rPr>
        <w:fldChar w:fldCharType="begin"/>
      </w:r>
      <w:r w:rsidRPr="001E541A">
        <w:rPr>
          <w:color w:val="333333"/>
          <w:sz w:val="28"/>
          <w:szCs w:val="28"/>
        </w:rPr>
        <w:instrText xml:space="preserve"> HYPERLINK "https://zakon.rada.gov.ua/laws/show/922-19" \l "n960" </w:instrText>
      </w:r>
      <w:r w:rsidRPr="001E541A">
        <w:rPr>
          <w:color w:val="333333"/>
          <w:sz w:val="28"/>
          <w:szCs w:val="28"/>
        </w:rPr>
        <w:fldChar w:fldCharType="separate"/>
      </w:r>
      <w:r w:rsidRPr="001E541A">
        <w:rPr>
          <w:rStyle w:val="a3"/>
          <w:color w:val="006600"/>
          <w:sz w:val="28"/>
          <w:szCs w:val="28"/>
        </w:rPr>
        <w:t>статті</w:t>
      </w:r>
      <w:proofErr w:type="spellEnd"/>
      <w:r w:rsidRPr="001E541A">
        <w:rPr>
          <w:rStyle w:val="a3"/>
          <w:color w:val="006600"/>
          <w:sz w:val="28"/>
          <w:szCs w:val="28"/>
        </w:rPr>
        <w:t xml:space="preserve"> 8</w:t>
      </w:r>
      <w:r w:rsidRPr="001E541A">
        <w:rPr>
          <w:color w:val="333333"/>
          <w:sz w:val="28"/>
          <w:szCs w:val="28"/>
        </w:rPr>
        <w:fldChar w:fldCharType="end"/>
      </w:r>
      <w:r w:rsidRPr="001E541A">
        <w:rPr>
          <w:color w:val="333333"/>
          <w:sz w:val="28"/>
          <w:szCs w:val="28"/>
        </w:rPr>
        <w:t> </w:t>
      </w:r>
      <w:proofErr w:type="spellStart"/>
      <w:r w:rsidRPr="001E541A">
        <w:rPr>
          <w:color w:val="333333"/>
          <w:sz w:val="28"/>
          <w:szCs w:val="28"/>
        </w:rPr>
        <w:t>цього</w:t>
      </w:r>
      <w:proofErr w:type="spellEnd"/>
      <w:r w:rsidRPr="001E541A">
        <w:rPr>
          <w:color w:val="333333"/>
          <w:sz w:val="28"/>
          <w:szCs w:val="28"/>
        </w:rPr>
        <w:t xml:space="preserve"> Закону, </w:t>
      </w:r>
      <w:proofErr w:type="spellStart"/>
      <w:r w:rsidRPr="001E541A">
        <w:rPr>
          <w:color w:val="333333"/>
          <w:sz w:val="28"/>
          <w:szCs w:val="28"/>
        </w:rPr>
        <w:t>або</w:t>
      </w:r>
      <w:proofErr w:type="spellEnd"/>
      <w:r w:rsidRPr="001E541A">
        <w:rPr>
          <w:color w:val="333333"/>
          <w:sz w:val="28"/>
          <w:szCs w:val="28"/>
        </w:rPr>
        <w:t xml:space="preserve"> за результатами </w:t>
      </w:r>
      <w:proofErr w:type="spellStart"/>
      <w:r w:rsidRPr="001E541A">
        <w:rPr>
          <w:color w:val="333333"/>
          <w:sz w:val="28"/>
          <w:szCs w:val="28"/>
        </w:rPr>
        <w:t>звернень</w:t>
      </w:r>
      <w:proofErr w:type="spellEnd"/>
      <w:r w:rsidRPr="001E541A">
        <w:rPr>
          <w:color w:val="333333"/>
          <w:sz w:val="28"/>
          <w:szCs w:val="28"/>
        </w:rPr>
        <w:t xml:space="preserve">, </w:t>
      </w:r>
      <w:proofErr w:type="spellStart"/>
      <w:r w:rsidRPr="001E541A">
        <w:rPr>
          <w:color w:val="333333"/>
          <w:sz w:val="28"/>
          <w:szCs w:val="28"/>
        </w:rPr>
        <w:t>або</w:t>
      </w:r>
      <w:proofErr w:type="spellEnd"/>
      <w:r w:rsidRPr="001E541A">
        <w:rPr>
          <w:color w:val="333333"/>
          <w:sz w:val="28"/>
          <w:szCs w:val="28"/>
        </w:rPr>
        <w:t xml:space="preserve"> на </w:t>
      </w:r>
      <w:proofErr w:type="spellStart"/>
      <w:r w:rsidRPr="001E541A">
        <w:rPr>
          <w:color w:val="333333"/>
          <w:sz w:val="28"/>
          <w:szCs w:val="28"/>
        </w:rPr>
        <w:t>підставі</w:t>
      </w:r>
      <w:proofErr w:type="spellEnd"/>
      <w:r w:rsidRPr="001E541A">
        <w:rPr>
          <w:color w:val="333333"/>
          <w:sz w:val="28"/>
          <w:szCs w:val="28"/>
        </w:rPr>
        <w:t xml:space="preserve"> </w:t>
      </w:r>
      <w:proofErr w:type="spellStart"/>
      <w:r w:rsidRPr="001E541A">
        <w:rPr>
          <w:color w:val="333333"/>
          <w:sz w:val="28"/>
          <w:szCs w:val="28"/>
        </w:rPr>
        <w:t>рішення</w:t>
      </w:r>
      <w:proofErr w:type="spellEnd"/>
      <w:r w:rsidRPr="001E541A">
        <w:rPr>
          <w:color w:val="333333"/>
          <w:sz w:val="28"/>
          <w:szCs w:val="28"/>
        </w:rPr>
        <w:t xml:space="preserve"> органу </w:t>
      </w:r>
      <w:proofErr w:type="spellStart"/>
      <w:r w:rsidRPr="001E541A">
        <w:rPr>
          <w:color w:val="333333"/>
          <w:sz w:val="28"/>
          <w:szCs w:val="28"/>
        </w:rPr>
        <w:t>оскарження</w:t>
      </w:r>
      <w:proofErr w:type="spellEnd"/>
      <w:r w:rsidRPr="001E541A">
        <w:rPr>
          <w:color w:val="333333"/>
          <w:sz w:val="28"/>
          <w:szCs w:val="28"/>
        </w:rPr>
        <w:t xml:space="preserve"> внести </w:t>
      </w:r>
      <w:proofErr w:type="spellStart"/>
      <w:r w:rsidRPr="001E541A">
        <w:rPr>
          <w:color w:val="333333"/>
          <w:sz w:val="28"/>
          <w:szCs w:val="28"/>
        </w:rPr>
        <w:t>зміни</w:t>
      </w:r>
      <w:proofErr w:type="spellEnd"/>
      <w:r w:rsidRPr="001E541A">
        <w:rPr>
          <w:color w:val="333333"/>
          <w:sz w:val="28"/>
          <w:szCs w:val="28"/>
        </w:rPr>
        <w:t xml:space="preserve"> до </w:t>
      </w:r>
      <w:proofErr w:type="spellStart"/>
      <w:r w:rsidRPr="001E541A">
        <w:rPr>
          <w:color w:val="333333"/>
          <w:sz w:val="28"/>
          <w:szCs w:val="28"/>
        </w:rPr>
        <w:t>тендерної</w:t>
      </w:r>
      <w:proofErr w:type="spellEnd"/>
      <w:r w:rsidRPr="001E541A">
        <w:rPr>
          <w:color w:val="333333"/>
          <w:sz w:val="28"/>
          <w:szCs w:val="28"/>
        </w:rPr>
        <w:t xml:space="preserve"> </w:t>
      </w:r>
      <w:proofErr w:type="spellStart"/>
      <w:r w:rsidRPr="001E541A">
        <w:rPr>
          <w:color w:val="333333"/>
          <w:sz w:val="28"/>
          <w:szCs w:val="28"/>
        </w:rPr>
        <w:t>документації</w:t>
      </w:r>
      <w:proofErr w:type="spellEnd"/>
      <w:r w:rsidRPr="001E541A">
        <w:rPr>
          <w:color w:val="333333"/>
          <w:sz w:val="28"/>
          <w:szCs w:val="28"/>
        </w:rPr>
        <w:t xml:space="preserve">. У </w:t>
      </w:r>
      <w:proofErr w:type="spellStart"/>
      <w:r w:rsidRPr="001E541A">
        <w:rPr>
          <w:color w:val="333333"/>
          <w:sz w:val="28"/>
          <w:szCs w:val="28"/>
        </w:rPr>
        <w:t>разі</w:t>
      </w:r>
      <w:proofErr w:type="spellEnd"/>
      <w:r w:rsidRPr="001E541A">
        <w:rPr>
          <w:color w:val="333333"/>
          <w:sz w:val="28"/>
          <w:szCs w:val="28"/>
        </w:rPr>
        <w:t xml:space="preserve"> </w:t>
      </w:r>
      <w:proofErr w:type="spellStart"/>
      <w:r w:rsidRPr="001E541A">
        <w:rPr>
          <w:color w:val="333333"/>
          <w:sz w:val="28"/>
          <w:szCs w:val="28"/>
        </w:rPr>
        <w:t>внесення</w:t>
      </w:r>
      <w:proofErr w:type="spellEnd"/>
      <w:r w:rsidRPr="001E541A">
        <w:rPr>
          <w:color w:val="333333"/>
          <w:sz w:val="28"/>
          <w:szCs w:val="28"/>
        </w:rPr>
        <w:t xml:space="preserve"> </w:t>
      </w:r>
      <w:proofErr w:type="spellStart"/>
      <w:r w:rsidRPr="001E541A">
        <w:rPr>
          <w:color w:val="333333"/>
          <w:sz w:val="28"/>
          <w:szCs w:val="28"/>
        </w:rPr>
        <w:t>змін</w:t>
      </w:r>
      <w:proofErr w:type="spellEnd"/>
      <w:r w:rsidRPr="001E541A">
        <w:rPr>
          <w:color w:val="333333"/>
          <w:sz w:val="28"/>
          <w:szCs w:val="28"/>
        </w:rPr>
        <w:t xml:space="preserve"> до </w:t>
      </w:r>
      <w:proofErr w:type="spellStart"/>
      <w:r w:rsidRPr="001E541A">
        <w:rPr>
          <w:color w:val="333333"/>
          <w:sz w:val="28"/>
          <w:szCs w:val="28"/>
        </w:rPr>
        <w:t>тендерної</w:t>
      </w:r>
      <w:proofErr w:type="spellEnd"/>
      <w:r w:rsidRPr="001E541A">
        <w:rPr>
          <w:color w:val="333333"/>
          <w:sz w:val="28"/>
          <w:szCs w:val="28"/>
        </w:rPr>
        <w:t xml:space="preserve"> </w:t>
      </w:r>
      <w:proofErr w:type="spellStart"/>
      <w:r w:rsidRPr="001E541A">
        <w:rPr>
          <w:color w:val="333333"/>
          <w:sz w:val="28"/>
          <w:szCs w:val="28"/>
        </w:rPr>
        <w:t>документації</w:t>
      </w:r>
      <w:proofErr w:type="spellEnd"/>
      <w:r w:rsidRPr="001E541A">
        <w:rPr>
          <w:color w:val="333333"/>
          <w:sz w:val="28"/>
          <w:szCs w:val="28"/>
        </w:rPr>
        <w:t xml:space="preserve"> строк для </w:t>
      </w:r>
      <w:proofErr w:type="spellStart"/>
      <w:r w:rsidRPr="001E541A">
        <w:rPr>
          <w:color w:val="333333"/>
          <w:sz w:val="28"/>
          <w:szCs w:val="28"/>
        </w:rPr>
        <w:t>подання</w:t>
      </w:r>
      <w:proofErr w:type="spellEnd"/>
      <w:r w:rsidRPr="001E541A">
        <w:rPr>
          <w:color w:val="333333"/>
          <w:sz w:val="28"/>
          <w:szCs w:val="28"/>
        </w:rPr>
        <w:t xml:space="preserve"> </w:t>
      </w:r>
      <w:proofErr w:type="spellStart"/>
      <w:r w:rsidRPr="001E541A">
        <w:rPr>
          <w:color w:val="333333"/>
          <w:sz w:val="28"/>
          <w:szCs w:val="28"/>
        </w:rPr>
        <w:t>тендерних</w:t>
      </w:r>
      <w:proofErr w:type="spellEnd"/>
      <w:r w:rsidRPr="001E541A">
        <w:rPr>
          <w:color w:val="333333"/>
          <w:sz w:val="28"/>
          <w:szCs w:val="28"/>
        </w:rPr>
        <w:t xml:space="preserve"> </w:t>
      </w:r>
      <w:proofErr w:type="spellStart"/>
      <w:r w:rsidRPr="001E541A">
        <w:rPr>
          <w:color w:val="333333"/>
          <w:sz w:val="28"/>
          <w:szCs w:val="28"/>
        </w:rPr>
        <w:t>пропозицій</w:t>
      </w:r>
      <w:proofErr w:type="spellEnd"/>
      <w:r w:rsidRPr="001E541A">
        <w:rPr>
          <w:color w:val="333333"/>
          <w:sz w:val="28"/>
          <w:szCs w:val="28"/>
        </w:rPr>
        <w:t xml:space="preserve"> </w:t>
      </w:r>
      <w:proofErr w:type="spellStart"/>
      <w:r w:rsidRPr="001E541A">
        <w:rPr>
          <w:color w:val="333333"/>
          <w:sz w:val="28"/>
          <w:szCs w:val="28"/>
        </w:rPr>
        <w:t>продовжується</w:t>
      </w:r>
      <w:proofErr w:type="spellEnd"/>
      <w:r w:rsidRPr="001E541A">
        <w:rPr>
          <w:color w:val="333333"/>
          <w:sz w:val="28"/>
          <w:szCs w:val="28"/>
        </w:rPr>
        <w:t xml:space="preserve"> </w:t>
      </w:r>
      <w:proofErr w:type="spellStart"/>
      <w:r w:rsidRPr="001E541A">
        <w:rPr>
          <w:color w:val="333333"/>
          <w:sz w:val="28"/>
          <w:szCs w:val="28"/>
        </w:rPr>
        <w:t>замовником</w:t>
      </w:r>
      <w:proofErr w:type="spellEnd"/>
      <w:r w:rsidRPr="001E541A">
        <w:rPr>
          <w:color w:val="333333"/>
          <w:sz w:val="28"/>
          <w:szCs w:val="28"/>
        </w:rPr>
        <w:t xml:space="preserve"> в </w:t>
      </w:r>
      <w:proofErr w:type="spellStart"/>
      <w:r w:rsidRPr="001E541A">
        <w:rPr>
          <w:color w:val="333333"/>
          <w:sz w:val="28"/>
          <w:szCs w:val="28"/>
        </w:rPr>
        <w:t>електронній</w:t>
      </w:r>
      <w:proofErr w:type="spellEnd"/>
      <w:r w:rsidRPr="001E541A">
        <w:rPr>
          <w:color w:val="333333"/>
          <w:sz w:val="28"/>
          <w:szCs w:val="28"/>
        </w:rPr>
        <w:t xml:space="preserve"> </w:t>
      </w:r>
      <w:proofErr w:type="spellStart"/>
      <w:r w:rsidRPr="001E541A">
        <w:rPr>
          <w:color w:val="333333"/>
          <w:sz w:val="28"/>
          <w:szCs w:val="28"/>
        </w:rPr>
        <w:t>системі</w:t>
      </w:r>
      <w:proofErr w:type="spellEnd"/>
      <w:r w:rsidRPr="001E541A">
        <w:rPr>
          <w:color w:val="333333"/>
          <w:sz w:val="28"/>
          <w:szCs w:val="28"/>
        </w:rPr>
        <w:t xml:space="preserve"> закупівель таким чином, </w:t>
      </w:r>
      <w:proofErr w:type="spellStart"/>
      <w:r w:rsidRPr="001E541A">
        <w:rPr>
          <w:color w:val="333333"/>
          <w:sz w:val="28"/>
          <w:szCs w:val="28"/>
        </w:rPr>
        <w:t>щоб</w:t>
      </w:r>
      <w:proofErr w:type="spellEnd"/>
      <w:r w:rsidRPr="001E541A">
        <w:rPr>
          <w:color w:val="333333"/>
          <w:sz w:val="28"/>
          <w:szCs w:val="28"/>
        </w:rPr>
        <w:t xml:space="preserve"> з моменту </w:t>
      </w:r>
      <w:proofErr w:type="spellStart"/>
      <w:r w:rsidRPr="001E541A">
        <w:rPr>
          <w:color w:val="333333"/>
          <w:sz w:val="28"/>
          <w:szCs w:val="28"/>
        </w:rPr>
        <w:t>внесення</w:t>
      </w:r>
      <w:proofErr w:type="spellEnd"/>
      <w:r w:rsidRPr="001E541A">
        <w:rPr>
          <w:color w:val="333333"/>
          <w:sz w:val="28"/>
          <w:szCs w:val="28"/>
        </w:rPr>
        <w:t xml:space="preserve"> </w:t>
      </w:r>
      <w:proofErr w:type="spellStart"/>
      <w:r w:rsidRPr="001E541A">
        <w:rPr>
          <w:color w:val="333333"/>
          <w:sz w:val="28"/>
          <w:szCs w:val="28"/>
        </w:rPr>
        <w:t>змін</w:t>
      </w:r>
      <w:proofErr w:type="spellEnd"/>
      <w:r w:rsidRPr="001E541A">
        <w:rPr>
          <w:color w:val="333333"/>
          <w:sz w:val="28"/>
          <w:szCs w:val="28"/>
        </w:rPr>
        <w:t xml:space="preserve"> до </w:t>
      </w:r>
      <w:proofErr w:type="spellStart"/>
      <w:r w:rsidRPr="001E541A">
        <w:rPr>
          <w:color w:val="333333"/>
          <w:sz w:val="28"/>
          <w:szCs w:val="28"/>
        </w:rPr>
        <w:t>тендерної</w:t>
      </w:r>
      <w:proofErr w:type="spellEnd"/>
      <w:r w:rsidRPr="001E541A">
        <w:rPr>
          <w:color w:val="333333"/>
          <w:sz w:val="28"/>
          <w:szCs w:val="28"/>
        </w:rPr>
        <w:t xml:space="preserve"> </w:t>
      </w:r>
      <w:proofErr w:type="spellStart"/>
      <w:r w:rsidRPr="001E541A">
        <w:rPr>
          <w:color w:val="333333"/>
          <w:sz w:val="28"/>
          <w:szCs w:val="28"/>
        </w:rPr>
        <w:t>документації</w:t>
      </w:r>
      <w:proofErr w:type="spellEnd"/>
      <w:r w:rsidRPr="001E541A">
        <w:rPr>
          <w:color w:val="333333"/>
          <w:sz w:val="28"/>
          <w:szCs w:val="28"/>
        </w:rPr>
        <w:t xml:space="preserve"> до </w:t>
      </w:r>
      <w:proofErr w:type="spellStart"/>
      <w:r w:rsidRPr="001E541A">
        <w:rPr>
          <w:color w:val="333333"/>
          <w:sz w:val="28"/>
          <w:szCs w:val="28"/>
        </w:rPr>
        <w:t>закінчення</w:t>
      </w:r>
      <w:proofErr w:type="spellEnd"/>
      <w:r w:rsidRPr="001E541A">
        <w:rPr>
          <w:color w:val="333333"/>
          <w:sz w:val="28"/>
          <w:szCs w:val="28"/>
        </w:rPr>
        <w:t xml:space="preserve"> </w:t>
      </w:r>
      <w:proofErr w:type="spellStart"/>
      <w:r w:rsidRPr="001E541A">
        <w:rPr>
          <w:color w:val="333333"/>
          <w:sz w:val="28"/>
          <w:szCs w:val="28"/>
        </w:rPr>
        <w:t>кінцевого</w:t>
      </w:r>
      <w:proofErr w:type="spellEnd"/>
      <w:r w:rsidRPr="001E541A">
        <w:rPr>
          <w:color w:val="333333"/>
          <w:sz w:val="28"/>
          <w:szCs w:val="28"/>
        </w:rPr>
        <w:t xml:space="preserve"> строку </w:t>
      </w:r>
      <w:proofErr w:type="spellStart"/>
      <w:r w:rsidRPr="001E541A">
        <w:rPr>
          <w:color w:val="333333"/>
          <w:sz w:val="28"/>
          <w:szCs w:val="28"/>
        </w:rPr>
        <w:t>подання</w:t>
      </w:r>
      <w:proofErr w:type="spellEnd"/>
      <w:r w:rsidRPr="001E541A">
        <w:rPr>
          <w:color w:val="333333"/>
          <w:sz w:val="28"/>
          <w:szCs w:val="28"/>
        </w:rPr>
        <w:t xml:space="preserve"> </w:t>
      </w:r>
      <w:proofErr w:type="spellStart"/>
      <w:r w:rsidRPr="001E541A">
        <w:rPr>
          <w:color w:val="333333"/>
          <w:sz w:val="28"/>
          <w:szCs w:val="28"/>
        </w:rPr>
        <w:t>тендерних</w:t>
      </w:r>
      <w:proofErr w:type="spellEnd"/>
      <w:r w:rsidRPr="001E541A">
        <w:rPr>
          <w:color w:val="333333"/>
          <w:sz w:val="28"/>
          <w:szCs w:val="28"/>
        </w:rPr>
        <w:t xml:space="preserve"> </w:t>
      </w:r>
      <w:proofErr w:type="spellStart"/>
      <w:r w:rsidRPr="001E541A">
        <w:rPr>
          <w:color w:val="333333"/>
          <w:sz w:val="28"/>
          <w:szCs w:val="28"/>
        </w:rPr>
        <w:t>пропозицій</w:t>
      </w:r>
      <w:proofErr w:type="spellEnd"/>
      <w:r w:rsidRPr="001E541A">
        <w:rPr>
          <w:color w:val="333333"/>
          <w:sz w:val="28"/>
          <w:szCs w:val="28"/>
        </w:rPr>
        <w:t xml:space="preserve"> </w:t>
      </w:r>
      <w:proofErr w:type="spellStart"/>
      <w:r w:rsidRPr="001E541A">
        <w:rPr>
          <w:color w:val="333333"/>
          <w:sz w:val="28"/>
          <w:szCs w:val="28"/>
        </w:rPr>
        <w:t>залишалося</w:t>
      </w:r>
      <w:proofErr w:type="spellEnd"/>
      <w:r w:rsidRPr="001E541A">
        <w:rPr>
          <w:color w:val="333333"/>
          <w:sz w:val="28"/>
          <w:szCs w:val="28"/>
        </w:rPr>
        <w:t xml:space="preserve"> не </w:t>
      </w:r>
      <w:proofErr w:type="spellStart"/>
      <w:r w:rsidR="001E541A" w:rsidRPr="001E541A">
        <w:rPr>
          <w:b/>
          <w:sz w:val="28"/>
          <w:szCs w:val="28"/>
          <w:u w:val="single"/>
        </w:rPr>
        <w:t>менше</w:t>
      </w:r>
      <w:proofErr w:type="spellEnd"/>
      <w:r w:rsidR="001E541A" w:rsidRPr="001E541A">
        <w:rPr>
          <w:b/>
          <w:sz w:val="28"/>
          <w:szCs w:val="28"/>
          <w:u w:val="single"/>
        </w:rPr>
        <w:t xml:space="preserve"> </w:t>
      </w:r>
      <w:proofErr w:type="spellStart"/>
      <w:r w:rsidR="001E541A" w:rsidRPr="001E541A">
        <w:rPr>
          <w:b/>
          <w:sz w:val="28"/>
          <w:szCs w:val="28"/>
          <w:u w:val="single"/>
        </w:rPr>
        <w:t>чотирьох</w:t>
      </w:r>
      <w:proofErr w:type="spellEnd"/>
      <w:r w:rsidR="001E541A" w:rsidRPr="001E541A">
        <w:rPr>
          <w:b/>
          <w:sz w:val="28"/>
          <w:szCs w:val="28"/>
          <w:u w:val="single"/>
        </w:rPr>
        <w:t xml:space="preserve"> </w:t>
      </w:r>
      <w:proofErr w:type="spellStart"/>
      <w:r w:rsidR="001E541A" w:rsidRPr="001E541A">
        <w:rPr>
          <w:b/>
          <w:sz w:val="28"/>
          <w:szCs w:val="28"/>
          <w:u w:val="single"/>
        </w:rPr>
        <w:t>днів</w:t>
      </w:r>
      <w:proofErr w:type="spellEnd"/>
      <w:r w:rsidR="001E541A" w:rsidRPr="001E541A">
        <w:rPr>
          <w:sz w:val="28"/>
          <w:szCs w:val="28"/>
        </w:rPr>
        <w:t>.</w:t>
      </w:r>
      <w:r w:rsidR="001E541A" w:rsidRPr="001E541A">
        <w:rPr>
          <w:sz w:val="28"/>
          <w:szCs w:val="28"/>
          <w:lang w:val="uk-UA"/>
        </w:rPr>
        <w:t xml:space="preserve">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roofErr w:type="spellStart"/>
      <w:r w:rsidR="001E541A" w:rsidRPr="001E541A">
        <w:rPr>
          <w:sz w:val="28"/>
          <w:szCs w:val="28"/>
        </w:rPr>
        <w:t>Замовник</w:t>
      </w:r>
      <w:proofErr w:type="spellEnd"/>
      <w:r w:rsidR="001E541A" w:rsidRPr="001E541A">
        <w:rPr>
          <w:sz w:val="28"/>
          <w:szCs w:val="28"/>
        </w:rPr>
        <w:t xml:space="preserve"> разом </w:t>
      </w:r>
      <w:proofErr w:type="spellStart"/>
      <w:r w:rsidR="001E541A" w:rsidRPr="001E541A">
        <w:rPr>
          <w:sz w:val="28"/>
          <w:szCs w:val="28"/>
        </w:rPr>
        <w:t>із</w:t>
      </w:r>
      <w:proofErr w:type="spellEnd"/>
      <w:r w:rsidR="001E541A" w:rsidRPr="001E541A">
        <w:rPr>
          <w:sz w:val="28"/>
          <w:szCs w:val="28"/>
        </w:rPr>
        <w:t xml:space="preserve"> </w:t>
      </w:r>
      <w:proofErr w:type="spellStart"/>
      <w:r w:rsidR="001E541A" w:rsidRPr="001E541A">
        <w:rPr>
          <w:sz w:val="28"/>
          <w:szCs w:val="28"/>
        </w:rPr>
        <w:t>змінами</w:t>
      </w:r>
      <w:proofErr w:type="spellEnd"/>
      <w:r w:rsidR="001E541A" w:rsidRPr="001E541A">
        <w:rPr>
          <w:sz w:val="28"/>
          <w:szCs w:val="28"/>
        </w:rPr>
        <w:t xml:space="preserve"> до </w:t>
      </w:r>
      <w:proofErr w:type="spellStart"/>
      <w:r w:rsidR="001E541A" w:rsidRPr="001E541A">
        <w:rPr>
          <w:sz w:val="28"/>
          <w:szCs w:val="28"/>
        </w:rPr>
        <w:t>тендерної</w:t>
      </w:r>
      <w:proofErr w:type="spellEnd"/>
      <w:r w:rsidR="001E541A" w:rsidRPr="001E541A">
        <w:rPr>
          <w:sz w:val="28"/>
          <w:szCs w:val="28"/>
        </w:rPr>
        <w:t xml:space="preserve"> </w:t>
      </w:r>
      <w:proofErr w:type="spellStart"/>
      <w:r w:rsidR="001E541A" w:rsidRPr="001E541A">
        <w:rPr>
          <w:sz w:val="28"/>
          <w:szCs w:val="28"/>
        </w:rPr>
        <w:t>документації</w:t>
      </w:r>
      <w:proofErr w:type="spellEnd"/>
      <w:r w:rsidR="001E541A" w:rsidRPr="001E541A">
        <w:rPr>
          <w:sz w:val="28"/>
          <w:szCs w:val="28"/>
        </w:rPr>
        <w:t xml:space="preserve"> в </w:t>
      </w:r>
      <w:proofErr w:type="spellStart"/>
      <w:r w:rsidR="001E541A" w:rsidRPr="001E541A">
        <w:rPr>
          <w:sz w:val="28"/>
          <w:szCs w:val="28"/>
        </w:rPr>
        <w:t>окремому</w:t>
      </w:r>
      <w:proofErr w:type="spellEnd"/>
      <w:r w:rsidR="001E541A" w:rsidRPr="001E541A">
        <w:rPr>
          <w:sz w:val="28"/>
          <w:szCs w:val="28"/>
        </w:rPr>
        <w:t xml:space="preserve"> </w:t>
      </w:r>
      <w:proofErr w:type="spellStart"/>
      <w:r w:rsidR="001E541A" w:rsidRPr="001E541A">
        <w:rPr>
          <w:sz w:val="28"/>
          <w:szCs w:val="28"/>
        </w:rPr>
        <w:t>документі</w:t>
      </w:r>
      <w:proofErr w:type="spellEnd"/>
      <w:r w:rsidR="001E541A" w:rsidRPr="001E541A">
        <w:rPr>
          <w:sz w:val="28"/>
          <w:szCs w:val="28"/>
        </w:rPr>
        <w:t xml:space="preserve"> </w:t>
      </w:r>
      <w:proofErr w:type="spellStart"/>
      <w:r w:rsidR="001E541A" w:rsidRPr="001E541A">
        <w:rPr>
          <w:sz w:val="28"/>
          <w:szCs w:val="28"/>
        </w:rPr>
        <w:t>оприлюднює</w:t>
      </w:r>
      <w:proofErr w:type="spellEnd"/>
      <w:r w:rsidR="001E541A" w:rsidRPr="001E541A">
        <w:rPr>
          <w:sz w:val="28"/>
          <w:szCs w:val="28"/>
        </w:rPr>
        <w:t xml:space="preserve"> </w:t>
      </w:r>
      <w:proofErr w:type="spellStart"/>
      <w:r w:rsidR="001E541A" w:rsidRPr="001E541A">
        <w:rPr>
          <w:sz w:val="28"/>
          <w:szCs w:val="28"/>
        </w:rPr>
        <w:t>перелік</w:t>
      </w:r>
      <w:proofErr w:type="spellEnd"/>
      <w:r w:rsidR="001E541A" w:rsidRPr="001E541A">
        <w:rPr>
          <w:sz w:val="28"/>
          <w:szCs w:val="28"/>
        </w:rPr>
        <w:t xml:space="preserve"> </w:t>
      </w:r>
      <w:proofErr w:type="spellStart"/>
      <w:r w:rsidR="001E541A" w:rsidRPr="001E541A">
        <w:rPr>
          <w:sz w:val="28"/>
          <w:szCs w:val="28"/>
        </w:rPr>
        <w:t>змін</w:t>
      </w:r>
      <w:proofErr w:type="spellEnd"/>
      <w:r w:rsidR="001E541A" w:rsidRPr="001E541A">
        <w:rPr>
          <w:sz w:val="28"/>
          <w:szCs w:val="28"/>
        </w:rPr>
        <w:t xml:space="preserve">, </w:t>
      </w:r>
      <w:proofErr w:type="spellStart"/>
      <w:r w:rsidR="001E541A" w:rsidRPr="001E541A">
        <w:rPr>
          <w:sz w:val="28"/>
          <w:szCs w:val="28"/>
        </w:rPr>
        <w:t>що</w:t>
      </w:r>
      <w:proofErr w:type="spellEnd"/>
      <w:r w:rsidR="001E541A" w:rsidRPr="001E541A">
        <w:rPr>
          <w:sz w:val="28"/>
          <w:szCs w:val="28"/>
        </w:rPr>
        <w:t xml:space="preserve"> </w:t>
      </w:r>
      <w:proofErr w:type="spellStart"/>
      <w:r w:rsidR="001E541A" w:rsidRPr="001E541A">
        <w:rPr>
          <w:sz w:val="28"/>
          <w:szCs w:val="28"/>
        </w:rPr>
        <w:t>вносяться</w:t>
      </w:r>
      <w:proofErr w:type="spellEnd"/>
      <w:r w:rsidR="001E541A" w:rsidRPr="001E541A">
        <w:rPr>
          <w:sz w:val="28"/>
          <w:szCs w:val="28"/>
        </w:rPr>
        <w:t>.</w:t>
      </w:r>
      <w:r w:rsidR="001E541A" w:rsidRPr="001E541A">
        <w:rPr>
          <w:sz w:val="28"/>
          <w:szCs w:val="28"/>
          <w:lang w:val="uk-UA"/>
        </w:rPr>
        <w:t xml:space="preserve"> Зазначена інформація оприлюднюється замовником відповідно до статті 10 Закону.</w:t>
      </w:r>
    </w:p>
    <w:p w14:paraId="59513538" w14:textId="1AFC2296" w:rsidR="001E541A" w:rsidRDefault="001E541A" w:rsidP="001E541A">
      <w:pPr>
        <w:pStyle w:val="rvps2"/>
        <w:shd w:val="clear" w:color="auto" w:fill="FFFFFF"/>
        <w:spacing w:before="0" w:beforeAutospacing="0" w:after="80" w:afterAutospacing="0"/>
        <w:jc w:val="both"/>
        <w:rPr>
          <w:b/>
          <w:sz w:val="28"/>
          <w:szCs w:val="28"/>
          <w:lang w:val="uk-UA"/>
        </w:rPr>
      </w:pPr>
      <w:r w:rsidRPr="001E541A">
        <w:rPr>
          <w:b/>
          <w:sz w:val="28"/>
          <w:szCs w:val="28"/>
          <w:lang w:val="uk-UA"/>
        </w:rPr>
        <w:t xml:space="preserve">Перелік змін, що вносяться: </w:t>
      </w:r>
    </w:p>
    <w:p w14:paraId="55C78784" w14:textId="77777777" w:rsidR="00AA638C" w:rsidRPr="001E541A" w:rsidRDefault="00AA638C" w:rsidP="001E541A">
      <w:pPr>
        <w:pStyle w:val="rvps2"/>
        <w:shd w:val="clear" w:color="auto" w:fill="FFFFFF"/>
        <w:spacing w:before="0" w:beforeAutospacing="0" w:after="80" w:afterAutospacing="0"/>
        <w:jc w:val="both"/>
        <w:rPr>
          <w:b/>
          <w:sz w:val="28"/>
          <w:szCs w:val="28"/>
          <w:lang w:val="uk-UA"/>
        </w:rPr>
      </w:pPr>
    </w:p>
    <w:p w14:paraId="06A0F936" w14:textId="54E4F026" w:rsidR="00BD5BA4" w:rsidRPr="00BD5BA4" w:rsidRDefault="00DE0544" w:rsidP="00BD5BA4">
      <w:pPr>
        <w:pStyle w:val="1"/>
        <w:widowControl w:val="0"/>
        <w:numPr>
          <w:ilvl w:val="0"/>
          <w:numId w:val="2"/>
        </w:numPr>
        <w:spacing w:line="240" w:lineRule="auto"/>
        <w:ind w:right="113"/>
        <w:jc w:val="both"/>
        <w:rPr>
          <w:rFonts w:ascii="Times New Roman" w:hAnsi="Times New Roman" w:cs="Times New Roman"/>
          <w:sz w:val="24"/>
          <w:szCs w:val="24"/>
          <w:lang w:val="uk-UA"/>
        </w:rPr>
      </w:pPr>
      <w:r w:rsidRPr="00BD5BA4">
        <w:rPr>
          <w:rFonts w:ascii="Times New Roman" w:hAnsi="Times New Roman" w:cs="Times New Roman"/>
          <w:sz w:val="28"/>
          <w:szCs w:val="28"/>
          <w:lang w:val="uk-UA"/>
        </w:rPr>
        <w:t>Стара редакція</w:t>
      </w:r>
    </w:p>
    <w:tbl>
      <w:tblPr>
        <w:tblW w:w="5350" w:type="pct"/>
        <w:tblInd w:w="-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48" w:type="dxa"/>
          <w:left w:w="48" w:type="dxa"/>
          <w:bottom w:w="48" w:type="dxa"/>
          <w:right w:w="48" w:type="dxa"/>
        </w:tblCellMar>
        <w:tblLook w:val="04A0" w:firstRow="1" w:lastRow="0" w:firstColumn="1" w:lastColumn="0" w:noHBand="0" w:noVBand="1"/>
      </w:tblPr>
      <w:tblGrid>
        <w:gridCol w:w="248"/>
        <w:gridCol w:w="172"/>
        <w:gridCol w:w="2560"/>
        <w:gridCol w:w="7019"/>
      </w:tblGrid>
      <w:tr w:rsidR="00BD5BA4" w:rsidRPr="00F84D34" w14:paraId="307218EB" w14:textId="77777777" w:rsidTr="00BD5BA4">
        <w:tc>
          <w:tcPr>
            <w:tcW w:w="210" w:type="pct"/>
            <w:gridSpan w:val="2"/>
            <w:shd w:val="clear" w:color="auto" w:fill="FFFFFF"/>
            <w:hideMark/>
          </w:tcPr>
          <w:p w14:paraId="688535AD" w14:textId="77777777" w:rsidR="00BD5BA4" w:rsidRPr="00F84D34" w:rsidRDefault="00BD5BA4" w:rsidP="00BD5BA4">
            <w:pPr>
              <w:spacing w:after="0" w:line="240" w:lineRule="auto"/>
              <w:jc w:val="center"/>
              <w:rPr>
                <w:rFonts w:ascii="Times New Roman" w:eastAsia="Times New Roman" w:hAnsi="Times New Roman" w:cs="Times New Roman"/>
                <w:b/>
                <w:bCs/>
                <w:sz w:val="24"/>
                <w:szCs w:val="24"/>
                <w:lang w:val="uk-UA"/>
              </w:rPr>
            </w:pPr>
            <w:r w:rsidRPr="00F84D34">
              <w:rPr>
                <w:rFonts w:ascii="Times New Roman" w:eastAsia="Times New Roman" w:hAnsi="Times New Roman" w:cs="Times New Roman"/>
                <w:b/>
                <w:bCs/>
                <w:sz w:val="24"/>
                <w:szCs w:val="24"/>
                <w:lang w:val="uk-UA"/>
              </w:rPr>
              <w:t>№</w:t>
            </w:r>
          </w:p>
        </w:tc>
        <w:tc>
          <w:tcPr>
            <w:tcW w:w="4790" w:type="pct"/>
            <w:gridSpan w:val="2"/>
            <w:shd w:val="clear" w:color="auto" w:fill="FFFFFF"/>
            <w:hideMark/>
          </w:tcPr>
          <w:p w14:paraId="59691C5E" w14:textId="77777777" w:rsidR="00BD5BA4" w:rsidRPr="00F84D34" w:rsidRDefault="00BD5BA4" w:rsidP="00BD5BA4">
            <w:pPr>
              <w:pStyle w:val="a4"/>
              <w:numPr>
                <w:ilvl w:val="0"/>
                <w:numId w:val="9"/>
              </w:numPr>
              <w:spacing w:after="0" w:line="240" w:lineRule="auto"/>
              <w:jc w:val="center"/>
              <w:rPr>
                <w:rFonts w:ascii="Times New Roman" w:eastAsia="Times New Roman" w:hAnsi="Times New Roman" w:cs="Times New Roman"/>
                <w:b/>
                <w:bCs/>
                <w:sz w:val="24"/>
                <w:szCs w:val="24"/>
                <w:lang w:val="uk-UA"/>
              </w:rPr>
            </w:pPr>
            <w:r w:rsidRPr="00F84D34">
              <w:rPr>
                <w:rFonts w:ascii="Times New Roman" w:eastAsia="Times New Roman" w:hAnsi="Times New Roman" w:cs="Times New Roman"/>
                <w:b/>
                <w:bCs/>
                <w:sz w:val="24"/>
                <w:szCs w:val="24"/>
                <w:lang w:val="uk-UA"/>
              </w:rPr>
              <w:t>Загальні положення</w:t>
            </w:r>
          </w:p>
        </w:tc>
      </w:tr>
      <w:tr w:rsidR="00BD5BA4" w:rsidRPr="00F84D34" w14:paraId="3D1D751F" w14:textId="77777777" w:rsidTr="00BD5BA4">
        <w:trPr>
          <w:trHeight w:val="17"/>
        </w:trPr>
        <w:tc>
          <w:tcPr>
            <w:tcW w:w="210" w:type="pct"/>
            <w:gridSpan w:val="2"/>
            <w:shd w:val="clear" w:color="auto" w:fill="FFFFFF"/>
            <w:hideMark/>
          </w:tcPr>
          <w:p w14:paraId="2432AFE3" w14:textId="77777777" w:rsidR="00BD5BA4" w:rsidRPr="00F84D34" w:rsidRDefault="00BD5BA4" w:rsidP="00BD5BA4">
            <w:pPr>
              <w:spacing w:after="0" w:line="240" w:lineRule="auto"/>
              <w:jc w:val="center"/>
              <w:rPr>
                <w:rFonts w:ascii="Times New Roman" w:eastAsia="Times New Roman" w:hAnsi="Times New Roman" w:cs="Times New Roman"/>
                <w:b/>
                <w:sz w:val="24"/>
                <w:szCs w:val="24"/>
                <w:lang w:val="uk-UA"/>
              </w:rPr>
            </w:pPr>
            <w:r w:rsidRPr="00F84D34">
              <w:rPr>
                <w:rFonts w:ascii="Times New Roman" w:eastAsia="Times New Roman" w:hAnsi="Times New Roman" w:cs="Times New Roman"/>
                <w:b/>
                <w:sz w:val="24"/>
                <w:szCs w:val="24"/>
                <w:lang w:val="uk-UA"/>
              </w:rPr>
              <w:lastRenderedPageBreak/>
              <w:t>1</w:t>
            </w:r>
          </w:p>
        </w:tc>
        <w:tc>
          <w:tcPr>
            <w:tcW w:w="1280" w:type="pct"/>
            <w:shd w:val="clear" w:color="auto" w:fill="FFFFFF"/>
            <w:hideMark/>
          </w:tcPr>
          <w:p w14:paraId="47925A00" w14:textId="77777777" w:rsidR="00BD5BA4" w:rsidRPr="00F84D34" w:rsidRDefault="00BD5BA4" w:rsidP="00BD5BA4">
            <w:pPr>
              <w:spacing w:after="0" w:line="240" w:lineRule="auto"/>
              <w:jc w:val="center"/>
              <w:rPr>
                <w:rFonts w:ascii="Times New Roman" w:eastAsia="Times New Roman" w:hAnsi="Times New Roman" w:cs="Times New Roman"/>
                <w:b/>
                <w:sz w:val="24"/>
                <w:szCs w:val="24"/>
                <w:lang w:val="uk-UA"/>
              </w:rPr>
            </w:pPr>
            <w:r w:rsidRPr="00F84D34">
              <w:rPr>
                <w:rFonts w:ascii="Times New Roman" w:eastAsia="Times New Roman" w:hAnsi="Times New Roman" w:cs="Times New Roman"/>
                <w:b/>
                <w:sz w:val="24"/>
                <w:szCs w:val="24"/>
                <w:lang w:val="uk-UA"/>
              </w:rPr>
              <w:t>2</w:t>
            </w:r>
          </w:p>
        </w:tc>
        <w:tc>
          <w:tcPr>
            <w:tcW w:w="3510" w:type="pct"/>
            <w:shd w:val="clear" w:color="auto" w:fill="FFFFFF"/>
            <w:hideMark/>
          </w:tcPr>
          <w:p w14:paraId="5493973A" w14:textId="77777777" w:rsidR="00BD5BA4" w:rsidRPr="00F84D34" w:rsidRDefault="00BD5BA4" w:rsidP="00BD5BA4">
            <w:pPr>
              <w:spacing w:after="0" w:line="240" w:lineRule="auto"/>
              <w:jc w:val="center"/>
              <w:rPr>
                <w:rFonts w:ascii="Times New Roman" w:eastAsia="Times New Roman" w:hAnsi="Times New Roman" w:cs="Times New Roman"/>
                <w:b/>
                <w:sz w:val="24"/>
                <w:szCs w:val="24"/>
                <w:lang w:val="uk-UA"/>
              </w:rPr>
            </w:pPr>
            <w:r w:rsidRPr="00F84D34">
              <w:rPr>
                <w:rFonts w:ascii="Times New Roman" w:eastAsia="Times New Roman" w:hAnsi="Times New Roman" w:cs="Times New Roman"/>
                <w:b/>
                <w:sz w:val="24"/>
                <w:szCs w:val="24"/>
                <w:lang w:val="uk-UA"/>
              </w:rPr>
              <w:t>3</w:t>
            </w:r>
          </w:p>
        </w:tc>
      </w:tr>
      <w:tr w:rsidR="00BD5BA4" w:rsidRPr="00F84D34" w14:paraId="248008D4" w14:textId="77777777" w:rsidTr="00BD5BA4">
        <w:tc>
          <w:tcPr>
            <w:tcW w:w="210" w:type="pct"/>
            <w:gridSpan w:val="2"/>
            <w:shd w:val="clear" w:color="auto" w:fill="FFFFFF"/>
            <w:hideMark/>
          </w:tcPr>
          <w:p w14:paraId="2E22F311" w14:textId="77777777" w:rsidR="00BD5BA4" w:rsidRPr="00F84D34" w:rsidRDefault="00BD5BA4" w:rsidP="00BD5BA4">
            <w:pPr>
              <w:spacing w:before="150" w:after="150" w:line="240" w:lineRule="auto"/>
              <w:jc w:val="center"/>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1</w:t>
            </w:r>
          </w:p>
        </w:tc>
        <w:tc>
          <w:tcPr>
            <w:tcW w:w="1280" w:type="pct"/>
            <w:shd w:val="clear" w:color="auto" w:fill="FFFFFF"/>
            <w:hideMark/>
          </w:tcPr>
          <w:p w14:paraId="0DD38DA0" w14:textId="77777777" w:rsidR="00BD5BA4" w:rsidRPr="00F84D34" w:rsidRDefault="00BD5BA4" w:rsidP="00BD5BA4">
            <w:pPr>
              <w:spacing w:before="150" w:after="150" w:line="240" w:lineRule="auto"/>
              <w:rPr>
                <w:rFonts w:ascii="Times New Roman" w:eastAsia="Times New Roman" w:hAnsi="Times New Roman" w:cs="Times New Roman"/>
                <w:b/>
                <w:sz w:val="24"/>
                <w:szCs w:val="24"/>
                <w:lang w:val="uk-UA"/>
              </w:rPr>
            </w:pPr>
            <w:r w:rsidRPr="00F84D34">
              <w:rPr>
                <w:rFonts w:ascii="Times New Roman" w:eastAsia="Times New Roman" w:hAnsi="Times New Roman" w:cs="Times New Roman"/>
                <w:b/>
                <w:sz w:val="24"/>
                <w:szCs w:val="24"/>
                <w:lang w:val="uk-UA"/>
              </w:rPr>
              <w:t>Терміни, які вживаються в тендерній документації</w:t>
            </w:r>
          </w:p>
        </w:tc>
        <w:tc>
          <w:tcPr>
            <w:tcW w:w="3510" w:type="pct"/>
            <w:shd w:val="clear" w:color="auto" w:fill="FFFFFF"/>
            <w:hideMark/>
          </w:tcPr>
          <w:p w14:paraId="07ECDA51" w14:textId="77777777" w:rsidR="00BD5BA4" w:rsidRPr="00F84D34" w:rsidRDefault="00BD5BA4" w:rsidP="00BD5BA4">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BD5BA4" w:rsidRPr="00F84D34" w14:paraId="222FACEC" w14:textId="77777777" w:rsidTr="00BD5BA4">
        <w:tc>
          <w:tcPr>
            <w:tcW w:w="210" w:type="pct"/>
            <w:gridSpan w:val="2"/>
            <w:shd w:val="clear" w:color="auto" w:fill="FFFFFF"/>
            <w:hideMark/>
          </w:tcPr>
          <w:p w14:paraId="5EDF77B8" w14:textId="77777777" w:rsidR="00BD5BA4" w:rsidRPr="00F84D34" w:rsidRDefault="00BD5BA4" w:rsidP="00BD5BA4">
            <w:pPr>
              <w:spacing w:before="150" w:after="150" w:line="240" w:lineRule="auto"/>
              <w:jc w:val="center"/>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2</w:t>
            </w:r>
          </w:p>
        </w:tc>
        <w:tc>
          <w:tcPr>
            <w:tcW w:w="1280" w:type="pct"/>
            <w:shd w:val="clear" w:color="auto" w:fill="FFFFFF"/>
            <w:hideMark/>
          </w:tcPr>
          <w:p w14:paraId="3E00AB5B" w14:textId="77777777" w:rsidR="00BD5BA4" w:rsidRPr="00F84D34" w:rsidRDefault="00BD5BA4" w:rsidP="00BD5BA4">
            <w:pPr>
              <w:spacing w:before="150" w:after="150" w:line="240" w:lineRule="auto"/>
              <w:rPr>
                <w:rFonts w:ascii="Times New Roman" w:eastAsia="Times New Roman" w:hAnsi="Times New Roman" w:cs="Times New Roman"/>
                <w:b/>
                <w:sz w:val="24"/>
                <w:szCs w:val="24"/>
                <w:lang w:val="uk-UA"/>
              </w:rPr>
            </w:pPr>
            <w:r w:rsidRPr="00F84D34">
              <w:rPr>
                <w:rFonts w:ascii="Times New Roman" w:eastAsia="Times New Roman" w:hAnsi="Times New Roman" w:cs="Times New Roman"/>
                <w:b/>
                <w:sz w:val="24"/>
                <w:szCs w:val="24"/>
                <w:lang w:val="uk-UA"/>
              </w:rPr>
              <w:t>Інформація про замовника торгів</w:t>
            </w:r>
          </w:p>
        </w:tc>
        <w:tc>
          <w:tcPr>
            <w:tcW w:w="3510" w:type="pct"/>
            <w:shd w:val="clear" w:color="auto" w:fill="FFFFFF"/>
            <w:hideMark/>
          </w:tcPr>
          <w:p w14:paraId="3ABA8FE9" w14:textId="77777777" w:rsidR="00BD5BA4" w:rsidRPr="00F84D34" w:rsidRDefault="00BD5BA4" w:rsidP="00BD5BA4">
            <w:pPr>
              <w:spacing w:before="150" w:after="150" w:line="240" w:lineRule="auto"/>
              <w:rPr>
                <w:rFonts w:ascii="Times New Roman" w:eastAsia="Times New Roman" w:hAnsi="Times New Roman" w:cs="Times New Roman"/>
                <w:sz w:val="24"/>
                <w:szCs w:val="24"/>
                <w:lang w:val="uk-UA"/>
              </w:rPr>
            </w:pPr>
          </w:p>
        </w:tc>
      </w:tr>
      <w:tr w:rsidR="00BD5BA4" w:rsidRPr="002954CC" w14:paraId="63055FFA" w14:textId="77777777" w:rsidTr="00BD5BA4">
        <w:tc>
          <w:tcPr>
            <w:tcW w:w="210" w:type="pct"/>
            <w:gridSpan w:val="2"/>
            <w:shd w:val="clear" w:color="auto" w:fill="FFFFFF"/>
            <w:hideMark/>
          </w:tcPr>
          <w:p w14:paraId="1A0993F5" w14:textId="77777777" w:rsidR="00BD5BA4" w:rsidRPr="00F84D34" w:rsidRDefault="00BD5BA4" w:rsidP="00BD5BA4">
            <w:pPr>
              <w:spacing w:before="150" w:after="150" w:line="240" w:lineRule="auto"/>
              <w:jc w:val="center"/>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2.1</w:t>
            </w:r>
          </w:p>
        </w:tc>
        <w:tc>
          <w:tcPr>
            <w:tcW w:w="1280" w:type="pct"/>
            <w:shd w:val="clear" w:color="auto" w:fill="FFFFFF"/>
            <w:hideMark/>
          </w:tcPr>
          <w:p w14:paraId="7C7DD6A5" w14:textId="77777777" w:rsidR="00BD5BA4" w:rsidRPr="00F84D34" w:rsidRDefault="00BD5BA4" w:rsidP="00BD5BA4">
            <w:pPr>
              <w:spacing w:before="150" w:after="150" w:line="240" w:lineRule="auto"/>
              <w:rPr>
                <w:rFonts w:ascii="Times New Roman" w:eastAsia="Times New Roman" w:hAnsi="Times New Roman" w:cs="Times New Roman"/>
                <w:b/>
                <w:sz w:val="24"/>
                <w:szCs w:val="24"/>
                <w:lang w:val="uk-UA"/>
              </w:rPr>
            </w:pPr>
            <w:r w:rsidRPr="00F84D34">
              <w:rPr>
                <w:rFonts w:ascii="Times New Roman" w:eastAsia="Times New Roman" w:hAnsi="Times New Roman" w:cs="Times New Roman"/>
                <w:b/>
                <w:sz w:val="24"/>
                <w:szCs w:val="24"/>
                <w:lang w:val="uk-UA"/>
              </w:rPr>
              <w:t>повне найменування:</w:t>
            </w:r>
          </w:p>
        </w:tc>
        <w:tc>
          <w:tcPr>
            <w:tcW w:w="3510" w:type="pct"/>
            <w:shd w:val="clear" w:color="auto" w:fill="FFFFFF"/>
            <w:hideMark/>
          </w:tcPr>
          <w:p w14:paraId="02A08470" w14:textId="77777777" w:rsidR="00BD5BA4" w:rsidRPr="00F84D34" w:rsidRDefault="00BD5BA4" w:rsidP="00BD5BA4">
            <w:pPr>
              <w:spacing w:line="240" w:lineRule="auto"/>
              <w:jc w:val="both"/>
              <w:rPr>
                <w:rFonts w:ascii="Times New Roman" w:eastAsia="Times New Roman" w:hAnsi="Times New Roman" w:cs="Times New Roman"/>
                <w:b/>
                <w:i/>
                <w:sz w:val="24"/>
                <w:szCs w:val="24"/>
                <w:lang w:val="uk-UA"/>
              </w:rPr>
            </w:pPr>
            <w:proofErr w:type="spellStart"/>
            <w:r>
              <w:rPr>
                <w:rFonts w:ascii="Times New Roman" w:eastAsia="Times New Roman" w:hAnsi="Times New Roman" w:cs="Times New Roman"/>
                <w:b/>
                <w:color w:val="000000"/>
                <w:sz w:val="24"/>
                <w:szCs w:val="24"/>
                <w:lang w:val="uk-UA"/>
              </w:rPr>
              <w:t>Андрушівський</w:t>
            </w:r>
            <w:proofErr w:type="spellEnd"/>
            <w:r>
              <w:rPr>
                <w:rFonts w:ascii="Times New Roman" w:eastAsia="Times New Roman" w:hAnsi="Times New Roman" w:cs="Times New Roman"/>
                <w:b/>
                <w:color w:val="000000"/>
                <w:sz w:val="24"/>
                <w:szCs w:val="24"/>
                <w:lang w:val="uk-UA"/>
              </w:rPr>
              <w:t xml:space="preserve"> міський центр розвитку дитини «Дюймовочка»</w:t>
            </w:r>
            <w:r w:rsidRPr="00F84D34">
              <w:rPr>
                <w:rFonts w:ascii="Times New Roman" w:eastAsia="Times New Roman" w:hAnsi="Times New Roman" w:cs="Times New Roman"/>
                <w:b/>
                <w:color w:val="000000"/>
                <w:sz w:val="24"/>
                <w:szCs w:val="24"/>
                <w:lang w:val="uk-UA"/>
              </w:rPr>
              <w:t xml:space="preserve"> Житомирської області.</w:t>
            </w:r>
          </w:p>
        </w:tc>
      </w:tr>
      <w:tr w:rsidR="00BD5BA4" w:rsidRPr="00F84D34" w14:paraId="58E10BB7" w14:textId="77777777" w:rsidTr="00BD5BA4">
        <w:tc>
          <w:tcPr>
            <w:tcW w:w="210" w:type="pct"/>
            <w:gridSpan w:val="2"/>
            <w:shd w:val="clear" w:color="auto" w:fill="FFFFFF"/>
            <w:hideMark/>
          </w:tcPr>
          <w:p w14:paraId="603FE8DD" w14:textId="77777777" w:rsidR="00BD5BA4" w:rsidRPr="00F84D34" w:rsidRDefault="00BD5BA4" w:rsidP="00BD5BA4">
            <w:pPr>
              <w:spacing w:before="150" w:after="150" w:line="240" w:lineRule="auto"/>
              <w:jc w:val="center"/>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2.2</w:t>
            </w:r>
          </w:p>
        </w:tc>
        <w:tc>
          <w:tcPr>
            <w:tcW w:w="1280" w:type="pct"/>
            <w:shd w:val="clear" w:color="auto" w:fill="FFFFFF"/>
            <w:hideMark/>
          </w:tcPr>
          <w:p w14:paraId="0ED55E79" w14:textId="77777777" w:rsidR="00BD5BA4" w:rsidRPr="00F84D34" w:rsidRDefault="00BD5BA4" w:rsidP="00BD5BA4">
            <w:pPr>
              <w:spacing w:before="150" w:after="150" w:line="240" w:lineRule="auto"/>
              <w:rPr>
                <w:rFonts w:ascii="Times New Roman" w:eastAsia="Times New Roman" w:hAnsi="Times New Roman" w:cs="Times New Roman"/>
                <w:b/>
                <w:sz w:val="24"/>
                <w:szCs w:val="24"/>
                <w:lang w:val="uk-UA"/>
              </w:rPr>
            </w:pPr>
            <w:r w:rsidRPr="00F84D34">
              <w:rPr>
                <w:rFonts w:ascii="Times New Roman" w:eastAsia="Times New Roman" w:hAnsi="Times New Roman" w:cs="Times New Roman"/>
                <w:b/>
                <w:sz w:val="24"/>
                <w:szCs w:val="24"/>
                <w:lang w:val="uk-UA"/>
              </w:rPr>
              <w:t>Місцезнаходження:</w:t>
            </w:r>
          </w:p>
        </w:tc>
        <w:tc>
          <w:tcPr>
            <w:tcW w:w="3510" w:type="pct"/>
            <w:shd w:val="clear" w:color="auto" w:fill="FFFFFF"/>
            <w:hideMark/>
          </w:tcPr>
          <w:p w14:paraId="2A9608EC" w14:textId="77777777" w:rsidR="00BD5BA4" w:rsidRPr="00F84D34" w:rsidRDefault="00BD5BA4" w:rsidP="00BD5BA4">
            <w:pPr>
              <w:spacing w:line="240" w:lineRule="auto"/>
              <w:jc w:val="both"/>
              <w:rPr>
                <w:rFonts w:ascii="Times New Roman" w:eastAsia="Times New Roman" w:hAnsi="Times New Roman" w:cs="Times New Roman"/>
                <w:b/>
                <w:sz w:val="24"/>
                <w:szCs w:val="24"/>
              </w:rPr>
            </w:pPr>
            <w:r w:rsidRPr="00F84D34">
              <w:rPr>
                <w:rFonts w:ascii="Times New Roman" w:eastAsia="Times New Roman" w:hAnsi="Times New Roman" w:cs="Times New Roman"/>
                <w:b/>
                <w:color w:val="000000"/>
                <w:sz w:val="24"/>
                <w:szCs w:val="24"/>
                <w:lang w:val="uk-UA"/>
              </w:rPr>
              <w:t xml:space="preserve">вул. </w:t>
            </w:r>
            <w:r>
              <w:rPr>
                <w:rFonts w:ascii="Times New Roman" w:eastAsia="Times New Roman" w:hAnsi="Times New Roman" w:cs="Times New Roman"/>
                <w:b/>
                <w:color w:val="000000"/>
                <w:sz w:val="24"/>
                <w:szCs w:val="24"/>
                <w:lang w:val="uk-UA"/>
              </w:rPr>
              <w:t>Заводська</w:t>
            </w:r>
            <w:r w:rsidRPr="00F84D34">
              <w:rPr>
                <w:rFonts w:ascii="Times New Roman" w:eastAsia="Times New Roman" w:hAnsi="Times New Roman" w:cs="Times New Roman"/>
                <w:b/>
                <w:color w:val="000000"/>
                <w:sz w:val="24"/>
                <w:szCs w:val="24"/>
                <w:lang w:val="uk-UA"/>
              </w:rPr>
              <w:t xml:space="preserve">, </w:t>
            </w:r>
            <w:r>
              <w:rPr>
                <w:rFonts w:ascii="Times New Roman" w:eastAsia="Times New Roman" w:hAnsi="Times New Roman" w:cs="Times New Roman"/>
                <w:b/>
                <w:color w:val="000000"/>
                <w:sz w:val="24"/>
                <w:szCs w:val="24"/>
                <w:lang w:val="uk-UA"/>
              </w:rPr>
              <w:t>8</w:t>
            </w:r>
            <w:r w:rsidRPr="00F84D34">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lang w:val="uk-UA"/>
              </w:rPr>
              <w:t>м</w:t>
            </w:r>
            <w:r w:rsidRPr="00F84D34">
              <w:rPr>
                <w:rFonts w:ascii="Times New Roman" w:eastAsia="Times New Roman" w:hAnsi="Times New Roman" w:cs="Times New Roman"/>
                <w:b/>
                <w:color w:val="000000"/>
                <w:sz w:val="24"/>
                <w:szCs w:val="24"/>
                <w:lang w:val="uk-UA"/>
              </w:rPr>
              <w:t xml:space="preserve">. </w:t>
            </w:r>
            <w:proofErr w:type="spellStart"/>
            <w:r>
              <w:rPr>
                <w:rFonts w:ascii="Times New Roman" w:eastAsia="Times New Roman" w:hAnsi="Times New Roman" w:cs="Times New Roman"/>
                <w:b/>
                <w:color w:val="000000"/>
                <w:sz w:val="24"/>
                <w:szCs w:val="24"/>
                <w:lang w:val="uk-UA"/>
              </w:rPr>
              <w:t>Андрушівка</w:t>
            </w:r>
            <w:r w:rsidRPr="00F84D34">
              <w:rPr>
                <w:rFonts w:ascii="Times New Roman" w:eastAsia="Times New Roman" w:hAnsi="Times New Roman" w:cs="Times New Roman"/>
                <w:b/>
                <w:color w:val="000000"/>
                <w:sz w:val="24"/>
                <w:szCs w:val="24"/>
                <w:lang w:val="uk-UA"/>
              </w:rPr>
              <w:t>,Житомирська</w:t>
            </w:r>
            <w:proofErr w:type="spellEnd"/>
            <w:r w:rsidRPr="00F84D34">
              <w:rPr>
                <w:rFonts w:ascii="Times New Roman" w:eastAsia="Times New Roman" w:hAnsi="Times New Roman" w:cs="Times New Roman"/>
                <w:b/>
                <w:color w:val="000000"/>
                <w:sz w:val="24"/>
                <w:szCs w:val="24"/>
                <w:lang w:val="uk-UA"/>
              </w:rPr>
              <w:t xml:space="preserve"> область,Україна,1343</w:t>
            </w:r>
            <w:r>
              <w:rPr>
                <w:rFonts w:ascii="Times New Roman" w:eastAsia="Times New Roman" w:hAnsi="Times New Roman" w:cs="Times New Roman"/>
                <w:b/>
                <w:color w:val="000000"/>
                <w:sz w:val="24"/>
                <w:szCs w:val="24"/>
                <w:lang w:val="uk-UA"/>
              </w:rPr>
              <w:t>0</w:t>
            </w:r>
            <w:r w:rsidRPr="00F84D34">
              <w:rPr>
                <w:rFonts w:ascii="Times New Roman" w:eastAsia="Times New Roman" w:hAnsi="Times New Roman" w:cs="Times New Roman"/>
                <w:b/>
                <w:color w:val="000000"/>
                <w:sz w:val="24"/>
                <w:szCs w:val="24"/>
              </w:rPr>
              <w:t>.</w:t>
            </w:r>
          </w:p>
        </w:tc>
      </w:tr>
      <w:tr w:rsidR="00BD5BA4" w:rsidRPr="00F84D34" w14:paraId="1AFBD47F" w14:textId="77777777" w:rsidTr="00BD5BA4">
        <w:tc>
          <w:tcPr>
            <w:tcW w:w="210" w:type="pct"/>
            <w:gridSpan w:val="2"/>
            <w:shd w:val="clear" w:color="auto" w:fill="FFFFFF"/>
            <w:hideMark/>
          </w:tcPr>
          <w:p w14:paraId="4C8B5E58" w14:textId="77777777" w:rsidR="00BD5BA4" w:rsidRPr="00F84D34" w:rsidRDefault="00BD5BA4" w:rsidP="00BD5BA4">
            <w:pPr>
              <w:spacing w:before="150" w:after="150" w:line="240" w:lineRule="auto"/>
              <w:jc w:val="center"/>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2.3</w:t>
            </w:r>
          </w:p>
        </w:tc>
        <w:tc>
          <w:tcPr>
            <w:tcW w:w="1280" w:type="pct"/>
            <w:shd w:val="clear" w:color="auto" w:fill="FFFFFF"/>
            <w:hideMark/>
          </w:tcPr>
          <w:p w14:paraId="19AF4145" w14:textId="77777777" w:rsidR="00BD5BA4" w:rsidRPr="00F84D34" w:rsidRDefault="00BD5BA4" w:rsidP="00BD5BA4">
            <w:pPr>
              <w:spacing w:before="150" w:after="150" w:line="240" w:lineRule="auto"/>
              <w:rPr>
                <w:rFonts w:ascii="Times New Roman" w:eastAsia="Times New Roman" w:hAnsi="Times New Roman" w:cs="Times New Roman"/>
                <w:b/>
                <w:sz w:val="24"/>
                <w:szCs w:val="24"/>
                <w:lang w:val="uk-UA"/>
              </w:rPr>
            </w:pPr>
            <w:r w:rsidRPr="00F84D34">
              <w:rPr>
                <w:rFonts w:ascii="Times New Roman" w:eastAsia="Times New Roman" w:hAnsi="Times New Roman" w:cs="Times New Roman"/>
                <w:b/>
                <w:sz w:val="24"/>
                <w:szCs w:val="24"/>
                <w:lang w:val="uk-UA"/>
              </w:rPr>
              <w:t>Посадова(і) особа(и) замовника, уповноважена(і) здійснювати зв'язок з учасниками</w:t>
            </w:r>
          </w:p>
        </w:tc>
        <w:tc>
          <w:tcPr>
            <w:tcW w:w="3510" w:type="pct"/>
            <w:shd w:val="clear" w:color="auto" w:fill="FFFFFF"/>
            <w:hideMark/>
          </w:tcPr>
          <w:p w14:paraId="7367ABBC" w14:textId="77777777" w:rsidR="00BD5BA4" w:rsidRPr="00F84D34" w:rsidRDefault="00BD5BA4" w:rsidP="00BD5BA4">
            <w:pPr>
              <w:spacing w:after="0" w:line="240" w:lineRule="auto"/>
              <w:rPr>
                <w:rFonts w:ascii="Times New Roman" w:eastAsia="Times New Roman" w:hAnsi="Times New Roman" w:cs="Times New Roman"/>
                <w:color w:val="000000"/>
                <w:sz w:val="24"/>
                <w:szCs w:val="24"/>
                <w:lang w:val="uk-UA"/>
              </w:rPr>
            </w:pPr>
            <w:r w:rsidRPr="00F84D34">
              <w:rPr>
                <w:rFonts w:ascii="Times New Roman" w:eastAsia="Times New Roman" w:hAnsi="Times New Roman" w:cs="Times New Roman"/>
                <w:sz w:val="24"/>
                <w:szCs w:val="24"/>
                <w:lang w:val="uk-UA"/>
              </w:rPr>
              <w:t xml:space="preserve">прізвище, ім'я, по батькові: </w:t>
            </w:r>
            <w:r w:rsidRPr="00F84D34">
              <w:rPr>
                <w:rFonts w:ascii="Times New Roman" w:eastAsia="Times New Roman" w:hAnsi="Times New Roman" w:cs="Times New Roman"/>
                <w:b/>
                <w:color w:val="000000"/>
                <w:sz w:val="24"/>
                <w:szCs w:val="24"/>
                <w:u w:val="single"/>
                <w:lang w:val="uk-UA"/>
              </w:rPr>
              <w:t xml:space="preserve">Козяр </w:t>
            </w:r>
            <w:r>
              <w:rPr>
                <w:rFonts w:ascii="Times New Roman" w:eastAsia="Times New Roman" w:hAnsi="Times New Roman" w:cs="Times New Roman"/>
                <w:b/>
                <w:color w:val="000000"/>
                <w:sz w:val="24"/>
                <w:szCs w:val="24"/>
                <w:u w:val="single"/>
                <w:lang w:val="uk-UA"/>
              </w:rPr>
              <w:t>Андрій Павлович</w:t>
            </w:r>
          </w:p>
          <w:p w14:paraId="6B3449EC" w14:textId="77777777" w:rsidR="00BD5BA4" w:rsidRPr="00F84D34" w:rsidRDefault="00BD5BA4" w:rsidP="00BD5BA4">
            <w:pPr>
              <w:spacing w:after="0" w:line="240" w:lineRule="auto"/>
              <w:rPr>
                <w:rFonts w:ascii="Times New Roman" w:eastAsia="Times New Roman" w:hAnsi="Times New Roman" w:cs="Times New Roman"/>
                <w:sz w:val="24"/>
                <w:szCs w:val="24"/>
                <w:lang w:val="uk-UA"/>
              </w:rPr>
            </w:pPr>
            <w:r w:rsidRPr="00761EDA">
              <w:rPr>
                <w:rFonts w:ascii="Times New Roman" w:eastAsia="Times New Roman" w:hAnsi="Times New Roman" w:cs="Times New Roman"/>
                <w:sz w:val="24"/>
                <w:szCs w:val="24"/>
                <w:lang w:val="uk-UA"/>
              </w:rPr>
              <w:t xml:space="preserve">посада*: </w:t>
            </w:r>
            <w:r w:rsidRPr="00761EDA">
              <w:rPr>
                <w:rFonts w:ascii="Times New Roman" w:eastAsia="Times New Roman" w:hAnsi="Times New Roman" w:cs="Times New Roman"/>
                <w:b/>
                <w:sz w:val="24"/>
                <w:szCs w:val="24"/>
                <w:u w:val="single"/>
                <w:lang w:val="uk-UA"/>
              </w:rPr>
              <w:t>бухгалтер</w:t>
            </w:r>
          </w:p>
          <w:p w14:paraId="5004E209" w14:textId="77777777" w:rsidR="00BD5BA4" w:rsidRPr="00F84D34" w:rsidRDefault="00BD5BA4" w:rsidP="00BD5BA4">
            <w:pPr>
              <w:spacing w:after="0" w:line="240" w:lineRule="auto"/>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електронн</w:t>
            </w:r>
            <w:r>
              <w:rPr>
                <w:rFonts w:ascii="Times New Roman" w:eastAsia="Times New Roman" w:hAnsi="Times New Roman" w:cs="Times New Roman"/>
                <w:sz w:val="24"/>
                <w:szCs w:val="24"/>
                <w:lang w:val="uk-UA"/>
              </w:rPr>
              <w:t xml:space="preserve">а </w:t>
            </w:r>
            <w:r w:rsidRPr="00F84D34">
              <w:rPr>
                <w:rFonts w:ascii="Times New Roman" w:eastAsia="Times New Roman" w:hAnsi="Times New Roman" w:cs="Times New Roman"/>
                <w:sz w:val="24"/>
                <w:szCs w:val="24"/>
                <w:lang w:val="uk-UA"/>
              </w:rPr>
              <w:t xml:space="preserve">адреса: </w:t>
            </w:r>
            <w:r w:rsidRPr="002954CC">
              <w:rPr>
                <w:rFonts w:ascii="Times New Roman" w:hAnsi="Times New Roman" w:cs="Times New Roman"/>
                <w:b/>
                <w:color w:val="343840"/>
                <w:sz w:val="24"/>
                <w:szCs w:val="24"/>
                <w:shd w:val="clear" w:color="auto" w:fill="FFFFFF"/>
              </w:rPr>
              <w:br/>
              <w:t>acrddyuymovochka@ukr.net</w:t>
            </w:r>
          </w:p>
          <w:p w14:paraId="6660647C" w14:textId="77777777" w:rsidR="00BD5BA4" w:rsidRPr="00F84D34" w:rsidRDefault="00BD5BA4" w:rsidP="00BD5BA4">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rPr>
              <w:t xml:space="preserve">тел./факс: </w:t>
            </w:r>
            <w:r w:rsidRPr="00F84D34">
              <w:rPr>
                <w:rFonts w:ascii="Times New Roman" w:eastAsia="Times New Roman" w:hAnsi="Times New Roman" w:cs="Times New Roman"/>
                <w:color w:val="000000"/>
                <w:sz w:val="24"/>
                <w:szCs w:val="24"/>
                <w:lang w:val="uk-UA"/>
              </w:rPr>
              <w:t>(09</w:t>
            </w:r>
            <w:r>
              <w:rPr>
                <w:rFonts w:ascii="Times New Roman" w:eastAsia="Times New Roman" w:hAnsi="Times New Roman" w:cs="Times New Roman"/>
                <w:color w:val="000000"/>
                <w:sz w:val="24"/>
                <w:szCs w:val="24"/>
                <w:lang w:val="uk-UA"/>
              </w:rPr>
              <w:t>7)08813602</w:t>
            </w:r>
            <w:r w:rsidRPr="00F84D34">
              <w:rPr>
                <w:rFonts w:ascii="Times New Roman" w:eastAsia="Times New Roman" w:hAnsi="Times New Roman" w:cs="Times New Roman"/>
                <w:color w:val="000000"/>
                <w:sz w:val="24"/>
                <w:szCs w:val="24"/>
              </w:rPr>
              <w:t xml:space="preserve">, факс – </w:t>
            </w:r>
            <w:proofErr w:type="spellStart"/>
            <w:r w:rsidRPr="00F84D34">
              <w:rPr>
                <w:rFonts w:ascii="Times New Roman" w:eastAsia="Times New Roman" w:hAnsi="Times New Roman" w:cs="Times New Roman"/>
                <w:color w:val="000000"/>
                <w:sz w:val="24"/>
                <w:szCs w:val="24"/>
              </w:rPr>
              <w:t>відсутній</w:t>
            </w:r>
            <w:proofErr w:type="spellEnd"/>
            <w:r w:rsidRPr="00F84D34">
              <w:rPr>
                <w:rFonts w:ascii="Times New Roman" w:eastAsia="Times New Roman" w:hAnsi="Times New Roman" w:cs="Times New Roman"/>
                <w:color w:val="000000"/>
                <w:sz w:val="24"/>
                <w:szCs w:val="24"/>
              </w:rPr>
              <w:t>.</w:t>
            </w:r>
          </w:p>
        </w:tc>
      </w:tr>
      <w:tr w:rsidR="00BD5BA4" w:rsidRPr="00F84D34" w14:paraId="1ECD72D0" w14:textId="77777777" w:rsidTr="00BD5BA4">
        <w:tc>
          <w:tcPr>
            <w:tcW w:w="210" w:type="pct"/>
            <w:gridSpan w:val="2"/>
            <w:shd w:val="clear" w:color="auto" w:fill="FFFFFF"/>
            <w:hideMark/>
          </w:tcPr>
          <w:p w14:paraId="4A13D1BF" w14:textId="77777777" w:rsidR="00BD5BA4" w:rsidRPr="00F84D34" w:rsidRDefault="00BD5BA4" w:rsidP="00BD5BA4">
            <w:pPr>
              <w:spacing w:before="150" w:after="150" w:line="240" w:lineRule="auto"/>
              <w:jc w:val="center"/>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3</w:t>
            </w:r>
          </w:p>
        </w:tc>
        <w:tc>
          <w:tcPr>
            <w:tcW w:w="1280" w:type="pct"/>
            <w:shd w:val="clear" w:color="auto" w:fill="FFFFFF"/>
            <w:hideMark/>
          </w:tcPr>
          <w:p w14:paraId="75625C68" w14:textId="77777777" w:rsidR="00BD5BA4" w:rsidRPr="00F84D34" w:rsidRDefault="00BD5BA4" w:rsidP="00BD5BA4">
            <w:pPr>
              <w:spacing w:before="150" w:after="150" w:line="240" w:lineRule="auto"/>
              <w:rPr>
                <w:rFonts w:ascii="Times New Roman" w:eastAsia="Times New Roman" w:hAnsi="Times New Roman" w:cs="Times New Roman"/>
                <w:b/>
                <w:sz w:val="24"/>
                <w:szCs w:val="24"/>
                <w:lang w:val="uk-UA"/>
              </w:rPr>
            </w:pPr>
            <w:r w:rsidRPr="00F84D34">
              <w:rPr>
                <w:rFonts w:ascii="Times New Roman" w:eastAsia="Times New Roman" w:hAnsi="Times New Roman" w:cs="Times New Roman"/>
                <w:b/>
                <w:sz w:val="24"/>
                <w:szCs w:val="24"/>
                <w:lang w:val="uk-UA"/>
              </w:rPr>
              <w:t>Процедура закупівлі</w:t>
            </w:r>
          </w:p>
        </w:tc>
        <w:tc>
          <w:tcPr>
            <w:tcW w:w="3510" w:type="pct"/>
            <w:shd w:val="clear" w:color="auto" w:fill="FFFFFF"/>
            <w:hideMark/>
          </w:tcPr>
          <w:p w14:paraId="598001AF" w14:textId="77777777" w:rsidR="00BD5BA4" w:rsidRPr="00F84D34" w:rsidRDefault="00BD5BA4" w:rsidP="00BD5BA4">
            <w:pPr>
              <w:spacing w:before="150" w:after="150" w:line="240" w:lineRule="auto"/>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відкриті торги з особливостями</w:t>
            </w:r>
          </w:p>
        </w:tc>
      </w:tr>
      <w:tr w:rsidR="00BD5BA4" w:rsidRPr="00F84D34" w14:paraId="74A2A70B" w14:textId="77777777" w:rsidTr="00BD5BA4">
        <w:trPr>
          <w:trHeight w:val="756"/>
        </w:trPr>
        <w:tc>
          <w:tcPr>
            <w:tcW w:w="210" w:type="pct"/>
            <w:gridSpan w:val="2"/>
            <w:shd w:val="clear" w:color="auto" w:fill="FFFFFF"/>
            <w:hideMark/>
          </w:tcPr>
          <w:p w14:paraId="4ABA600A" w14:textId="77777777" w:rsidR="00BD5BA4" w:rsidRPr="00F84D34" w:rsidRDefault="00BD5BA4" w:rsidP="00BD5BA4">
            <w:pPr>
              <w:spacing w:before="150" w:after="150" w:line="240" w:lineRule="auto"/>
              <w:jc w:val="center"/>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4</w:t>
            </w:r>
          </w:p>
        </w:tc>
        <w:tc>
          <w:tcPr>
            <w:tcW w:w="1280" w:type="pct"/>
            <w:shd w:val="clear" w:color="auto" w:fill="FFFFFF"/>
            <w:hideMark/>
          </w:tcPr>
          <w:p w14:paraId="6B034E99" w14:textId="77777777" w:rsidR="00BD5BA4" w:rsidRPr="00F84D34" w:rsidRDefault="00BD5BA4" w:rsidP="00BD5BA4">
            <w:pPr>
              <w:spacing w:before="150" w:after="150" w:line="240" w:lineRule="auto"/>
              <w:rPr>
                <w:rFonts w:ascii="Times New Roman" w:eastAsia="Times New Roman" w:hAnsi="Times New Roman" w:cs="Times New Roman"/>
                <w:b/>
                <w:sz w:val="24"/>
                <w:szCs w:val="24"/>
                <w:lang w:val="uk-UA"/>
              </w:rPr>
            </w:pPr>
            <w:r w:rsidRPr="00F84D34">
              <w:rPr>
                <w:rFonts w:ascii="Times New Roman" w:eastAsia="Times New Roman" w:hAnsi="Times New Roman" w:cs="Times New Roman"/>
                <w:b/>
                <w:sz w:val="24"/>
                <w:szCs w:val="24"/>
                <w:lang w:val="uk-UA"/>
              </w:rPr>
              <w:t>Інформація про предмет закупівлі:</w:t>
            </w:r>
          </w:p>
        </w:tc>
        <w:tc>
          <w:tcPr>
            <w:tcW w:w="3510" w:type="pct"/>
            <w:shd w:val="clear" w:color="auto" w:fill="FFFFFF"/>
            <w:hideMark/>
          </w:tcPr>
          <w:p w14:paraId="78EB4428" w14:textId="77777777" w:rsidR="00BD5BA4" w:rsidRPr="00F84D34" w:rsidRDefault="00BD5BA4" w:rsidP="00BD5BA4">
            <w:pPr>
              <w:spacing w:before="150" w:after="150" w:line="240" w:lineRule="auto"/>
              <w:rPr>
                <w:rFonts w:ascii="Times New Roman" w:eastAsia="Times New Roman" w:hAnsi="Times New Roman" w:cs="Times New Roman"/>
                <w:sz w:val="24"/>
                <w:szCs w:val="24"/>
                <w:lang w:val="uk-UA"/>
              </w:rPr>
            </w:pPr>
          </w:p>
        </w:tc>
      </w:tr>
      <w:tr w:rsidR="00BD5BA4" w:rsidRPr="004F0287" w14:paraId="0C215AB7" w14:textId="77777777" w:rsidTr="00BD5BA4">
        <w:tc>
          <w:tcPr>
            <w:tcW w:w="210" w:type="pct"/>
            <w:gridSpan w:val="2"/>
            <w:shd w:val="clear" w:color="auto" w:fill="FFFFFF"/>
            <w:hideMark/>
          </w:tcPr>
          <w:p w14:paraId="1EEF3C39" w14:textId="77777777" w:rsidR="00BD5BA4" w:rsidRPr="00F84D34" w:rsidRDefault="00BD5BA4" w:rsidP="00BD5BA4">
            <w:pPr>
              <w:spacing w:before="150" w:after="150" w:line="240" w:lineRule="auto"/>
              <w:jc w:val="center"/>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4.1</w:t>
            </w:r>
          </w:p>
        </w:tc>
        <w:tc>
          <w:tcPr>
            <w:tcW w:w="1280" w:type="pct"/>
            <w:shd w:val="clear" w:color="auto" w:fill="FFFFFF"/>
            <w:hideMark/>
          </w:tcPr>
          <w:p w14:paraId="5AE6077C" w14:textId="77777777" w:rsidR="00BD5BA4" w:rsidRPr="00F84D34" w:rsidRDefault="00BD5BA4" w:rsidP="00BD5BA4">
            <w:pPr>
              <w:spacing w:before="150" w:after="150" w:line="240" w:lineRule="auto"/>
              <w:rPr>
                <w:rFonts w:ascii="Times New Roman" w:eastAsia="Times New Roman" w:hAnsi="Times New Roman" w:cs="Times New Roman"/>
                <w:b/>
                <w:sz w:val="24"/>
                <w:szCs w:val="24"/>
                <w:lang w:val="uk-UA"/>
              </w:rPr>
            </w:pPr>
            <w:r w:rsidRPr="00F84D34">
              <w:rPr>
                <w:rFonts w:ascii="Times New Roman" w:eastAsia="Times New Roman" w:hAnsi="Times New Roman" w:cs="Times New Roman"/>
                <w:b/>
                <w:sz w:val="24"/>
                <w:szCs w:val="24"/>
                <w:lang w:val="uk-UA"/>
              </w:rPr>
              <w:t>назва предмета закупівлі:</w:t>
            </w:r>
          </w:p>
        </w:tc>
        <w:tc>
          <w:tcPr>
            <w:tcW w:w="3510" w:type="pct"/>
            <w:shd w:val="clear" w:color="auto" w:fill="FFFFFF"/>
            <w:hideMark/>
          </w:tcPr>
          <w:p w14:paraId="45BA0367" w14:textId="77777777" w:rsidR="00BD5BA4" w:rsidRPr="003951D9" w:rsidRDefault="00BD5BA4" w:rsidP="00BD5BA4">
            <w:pPr>
              <w:widowControl w:val="0"/>
              <w:suppressAutoHyphens/>
              <w:autoSpaceDN w:val="0"/>
              <w:spacing w:after="0" w:line="240" w:lineRule="auto"/>
              <w:jc w:val="both"/>
              <w:textAlignment w:val="baseline"/>
              <w:rPr>
                <w:rFonts w:ascii="Times New Roman" w:eastAsia="Times New Roman" w:hAnsi="Times New Roman" w:cs="Times New Roman"/>
                <w:b/>
                <w:bCs/>
                <w:color w:val="000000"/>
                <w:kern w:val="3"/>
                <w:sz w:val="24"/>
                <w:szCs w:val="24"/>
                <w:lang w:val="uk-UA" w:eastAsia="zh-CN" w:bidi="hi-IN"/>
              </w:rPr>
            </w:pPr>
            <w:r w:rsidRPr="00F84D34">
              <w:rPr>
                <w:rFonts w:ascii="Times New Roman" w:eastAsia="Times New Roman" w:hAnsi="Times New Roman" w:cs="Times New Roman"/>
                <w:b/>
                <w:bCs/>
                <w:color w:val="000000"/>
                <w:kern w:val="3"/>
                <w:sz w:val="24"/>
                <w:szCs w:val="24"/>
                <w:lang w:val="uk-UA" w:eastAsia="zh-CN" w:bidi="hi-IN"/>
              </w:rPr>
              <w:t>Улаштування системи пожежної сигналізації, системи оповіщення про пожежу та управління евакуацією людей, системи передавання тривожних сповіщень об’єкту: «</w:t>
            </w:r>
            <w:proofErr w:type="spellStart"/>
            <w:r w:rsidRPr="00F84D34">
              <w:rPr>
                <w:rFonts w:ascii="Times New Roman" w:eastAsia="Times New Roman" w:hAnsi="Times New Roman" w:cs="Times New Roman"/>
                <w:b/>
                <w:bCs/>
                <w:color w:val="000000"/>
                <w:kern w:val="3"/>
                <w:sz w:val="24"/>
                <w:szCs w:val="24"/>
                <w:lang w:val="uk-UA" w:eastAsia="zh-CN" w:bidi="hi-IN"/>
              </w:rPr>
              <w:t>Андрушівський</w:t>
            </w:r>
            <w:proofErr w:type="spellEnd"/>
            <w:r w:rsidRPr="00F84D34">
              <w:rPr>
                <w:rFonts w:ascii="Times New Roman" w:eastAsia="Times New Roman" w:hAnsi="Times New Roman" w:cs="Times New Roman"/>
                <w:b/>
                <w:bCs/>
                <w:color w:val="000000"/>
                <w:kern w:val="3"/>
                <w:sz w:val="24"/>
                <w:szCs w:val="24"/>
                <w:lang w:val="uk-UA" w:eastAsia="zh-CN" w:bidi="hi-IN"/>
              </w:rPr>
              <w:t xml:space="preserve"> міський центр розвитку дитини «Дюймовочка» за </w:t>
            </w:r>
            <w:proofErr w:type="spellStart"/>
            <w:r w:rsidRPr="00F84D34">
              <w:rPr>
                <w:rFonts w:ascii="Times New Roman" w:eastAsia="Times New Roman" w:hAnsi="Times New Roman" w:cs="Times New Roman"/>
                <w:b/>
                <w:bCs/>
                <w:color w:val="000000"/>
                <w:kern w:val="3"/>
                <w:sz w:val="24"/>
                <w:szCs w:val="24"/>
                <w:lang w:val="uk-UA" w:eastAsia="zh-CN" w:bidi="hi-IN"/>
              </w:rPr>
              <w:t>адресою</w:t>
            </w:r>
            <w:proofErr w:type="spellEnd"/>
            <w:r w:rsidRPr="00F84D34">
              <w:rPr>
                <w:rFonts w:ascii="Times New Roman" w:eastAsia="Times New Roman" w:hAnsi="Times New Roman" w:cs="Times New Roman"/>
                <w:b/>
                <w:bCs/>
                <w:color w:val="000000"/>
                <w:kern w:val="3"/>
                <w:sz w:val="24"/>
                <w:szCs w:val="24"/>
                <w:lang w:val="uk-UA" w:eastAsia="zh-CN" w:bidi="hi-IN"/>
              </w:rPr>
              <w:t>: Житомирська область, місто Андрушівка</w:t>
            </w:r>
            <w:r>
              <w:rPr>
                <w:rFonts w:ascii="Times New Roman" w:eastAsia="Times New Roman" w:hAnsi="Times New Roman" w:cs="Times New Roman"/>
                <w:b/>
                <w:bCs/>
                <w:color w:val="000000"/>
                <w:kern w:val="3"/>
                <w:sz w:val="24"/>
                <w:szCs w:val="24"/>
                <w:lang w:val="uk-UA" w:eastAsia="zh-CN" w:bidi="hi-IN"/>
              </w:rPr>
              <w:t>,</w:t>
            </w:r>
            <w:r w:rsidRPr="00F84D34">
              <w:rPr>
                <w:rFonts w:ascii="Times New Roman" w:eastAsia="Times New Roman" w:hAnsi="Times New Roman" w:cs="Times New Roman"/>
                <w:b/>
                <w:bCs/>
                <w:color w:val="000000"/>
                <w:kern w:val="3"/>
                <w:sz w:val="24"/>
                <w:szCs w:val="24"/>
                <w:lang w:val="uk-UA" w:eastAsia="zh-CN" w:bidi="hi-IN"/>
              </w:rPr>
              <w:t xml:space="preserve"> Заводська,8 (</w:t>
            </w:r>
            <w:r w:rsidRPr="003951D9">
              <w:rPr>
                <w:rFonts w:ascii="Times New Roman" w:eastAsia="Times New Roman" w:hAnsi="Times New Roman" w:cs="Times New Roman"/>
                <w:b/>
                <w:bCs/>
                <w:kern w:val="3"/>
                <w:sz w:val="24"/>
                <w:szCs w:val="24"/>
                <w:lang w:val="uk-UA" w:eastAsia="zh-CN" w:bidi="hi-IN"/>
              </w:rPr>
              <w:t xml:space="preserve">коригування 2023), </w:t>
            </w:r>
            <w:r>
              <w:rPr>
                <w:rFonts w:ascii="Times New Roman" w:eastAsia="Times New Roman" w:hAnsi="Times New Roman" w:cs="Times New Roman"/>
                <w:b/>
                <w:bCs/>
                <w:kern w:val="3"/>
                <w:sz w:val="24"/>
                <w:szCs w:val="24"/>
                <w:lang w:val="uk-UA" w:eastAsia="zh-CN" w:bidi="hi-IN"/>
              </w:rPr>
              <w:t xml:space="preserve">код за </w:t>
            </w:r>
            <w:r w:rsidRPr="003951D9">
              <w:rPr>
                <w:rFonts w:ascii="Times New Roman" w:hAnsi="Times New Roman" w:cs="Times New Roman"/>
                <w:b/>
                <w:sz w:val="24"/>
                <w:szCs w:val="24"/>
                <w:bdr w:val="none" w:sz="0" w:space="0" w:color="auto" w:frame="1"/>
                <w:shd w:val="clear" w:color="auto" w:fill="FDFEFD"/>
                <w:lang w:val="uk-UA"/>
              </w:rPr>
              <w:t>ДК 021:2015</w:t>
            </w:r>
            <w:r w:rsidRPr="003951D9">
              <w:rPr>
                <w:rFonts w:ascii="Times New Roman" w:hAnsi="Times New Roman" w:cs="Times New Roman"/>
                <w:b/>
                <w:sz w:val="24"/>
                <w:szCs w:val="24"/>
                <w:shd w:val="clear" w:color="auto" w:fill="FDFEFD"/>
                <w:lang w:val="uk-UA"/>
              </w:rPr>
              <w:t>:</w:t>
            </w:r>
            <w:r w:rsidRPr="003951D9">
              <w:rPr>
                <w:rFonts w:ascii="Times New Roman" w:hAnsi="Times New Roman" w:cs="Times New Roman"/>
                <w:b/>
                <w:sz w:val="24"/>
                <w:szCs w:val="24"/>
                <w:shd w:val="clear" w:color="auto" w:fill="FDFEFD"/>
              </w:rPr>
              <w:t> </w:t>
            </w:r>
            <w:r w:rsidRPr="003951D9">
              <w:rPr>
                <w:rFonts w:ascii="Times New Roman" w:hAnsi="Times New Roman" w:cs="Times New Roman"/>
                <w:b/>
                <w:sz w:val="24"/>
                <w:szCs w:val="24"/>
                <w:bdr w:val="none" w:sz="0" w:space="0" w:color="auto" w:frame="1"/>
                <w:shd w:val="clear" w:color="auto" w:fill="FDFEFD"/>
                <w:lang w:val="uk-UA"/>
              </w:rPr>
              <w:t>45310000-3</w:t>
            </w:r>
            <w:r w:rsidRPr="003951D9">
              <w:rPr>
                <w:rFonts w:ascii="Times New Roman" w:hAnsi="Times New Roman" w:cs="Times New Roman"/>
                <w:b/>
                <w:sz w:val="24"/>
                <w:szCs w:val="24"/>
                <w:shd w:val="clear" w:color="auto" w:fill="FDFEFD"/>
              </w:rPr>
              <w:t> </w:t>
            </w:r>
            <w:r w:rsidRPr="003951D9">
              <w:rPr>
                <w:rFonts w:ascii="Times New Roman" w:hAnsi="Times New Roman" w:cs="Times New Roman"/>
                <w:b/>
                <w:sz w:val="24"/>
                <w:szCs w:val="24"/>
                <w:shd w:val="clear" w:color="auto" w:fill="FDFEFD"/>
                <w:lang w:val="uk-UA"/>
              </w:rPr>
              <w:t>-</w:t>
            </w:r>
            <w:r w:rsidRPr="003951D9">
              <w:rPr>
                <w:rFonts w:ascii="Times New Roman" w:hAnsi="Times New Roman" w:cs="Times New Roman"/>
                <w:b/>
                <w:sz w:val="24"/>
                <w:szCs w:val="24"/>
                <w:shd w:val="clear" w:color="auto" w:fill="FDFEFD"/>
              </w:rPr>
              <w:t> </w:t>
            </w:r>
            <w:r w:rsidRPr="003951D9">
              <w:rPr>
                <w:rFonts w:ascii="Times New Roman" w:hAnsi="Times New Roman" w:cs="Times New Roman"/>
                <w:b/>
                <w:sz w:val="24"/>
                <w:szCs w:val="24"/>
                <w:bdr w:val="none" w:sz="0" w:space="0" w:color="auto" w:frame="1"/>
                <w:shd w:val="clear" w:color="auto" w:fill="FDFEFD"/>
                <w:lang w:val="uk-UA"/>
              </w:rPr>
              <w:t>Електромонтажні роботи</w:t>
            </w:r>
          </w:p>
        </w:tc>
      </w:tr>
      <w:tr w:rsidR="00BD5BA4" w:rsidRPr="00F84D34" w14:paraId="4A859CEC" w14:textId="77777777" w:rsidTr="00BD5BA4">
        <w:trPr>
          <w:trHeight w:val="1594"/>
        </w:trPr>
        <w:tc>
          <w:tcPr>
            <w:tcW w:w="210" w:type="pct"/>
            <w:gridSpan w:val="2"/>
            <w:shd w:val="clear" w:color="auto" w:fill="FFFFFF"/>
            <w:hideMark/>
          </w:tcPr>
          <w:p w14:paraId="76A1DF37" w14:textId="77777777" w:rsidR="00BD5BA4" w:rsidRPr="00F84D34" w:rsidRDefault="00BD5BA4" w:rsidP="00BD5BA4">
            <w:pPr>
              <w:spacing w:before="150" w:after="150" w:line="240" w:lineRule="auto"/>
              <w:jc w:val="center"/>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4.2</w:t>
            </w:r>
          </w:p>
        </w:tc>
        <w:tc>
          <w:tcPr>
            <w:tcW w:w="1280" w:type="pct"/>
            <w:shd w:val="clear" w:color="auto" w:fill="FFFFFF"/>
            <w:hideMark/>
          </w:tcPr>
          <w:p w14:paraId="3AFD3EC9" w14:textId="77777777" w:rsidR="00BD5BA4" w:rsidRPr="00F84D34" w:rsidRDefault="00BD5BA4" w:rsidP="00BD5BA4">
            <w:pPr>
              <w:spacing w:before="150" w:after="150" w:line="240" w:lineRule="auto"/>
              <w:rPr>
                <w:rFonts w:ascii="Times New Roman" w:eastAsia="Times New Roman" w:hAnsi="Times New Roman" w:cs="Times New Roman"/>
                <w:b/>
                <w:sz w:val="24"/>
                <w:szCs w:val="24"/>
                <w:lang w:val="uk-UA"/>
              </w:rPr>
            </w:pPr>
            <w:r w:rsidRPr="00F84D34">
              <w:rPr>
                <w:rFonts w:ascii="Times New Roman" w:eastAsia="Times New Roman" w:hAnsi="Times New Roman" w:cs="Times New Roman"/>
                <w:b/>
                <w:sz w:val="24"/>
                <w:szCs w:val="24"/>
                <w:lang w:val="uk-UA"/>
              </w:rPr>
              <w:t>опис окремої частини (частин) предмета закупівлі (лота), щодо якої можуть бути подані тендерні пропозиції</w:t>
            </w:r>
          </w:p>
        </w:tc>
        <w:tc>
          <w:tcPr>
            <w:tcW w:w="3510" w:type="pct"/>
            <w:shd w:val="clear" w:color="auto" w:fill="FFFFFF"/>
            <w:hideMark/>
          </w:tcPr>
          <w:p w14:paraId="205E7DF6" w14:textId="77777777" w:rsidR="00BD5BA4" w:rsidRPr="00F84D34" w:rsidRDefault="00BD5BA4" w:rsidP="00BD5BA4">
            <w:pPr>
              <w:widowControl w:val="0"/>
              <w:spacing w:line="240" w:lineRule="auto"/>
              <w:ind w:right="120"/>
              <w:jc w:val="both"/>
              <w:rPr>
                <w:rFonts w:ascii="Times New Roman" w:eastAsia="Times New Roman" w:hAnsi="Times New Roman" w:cs="Times New Roman"/>
                <w:sz w:val="24"/>
                <w:szCs w:val="24"/>
              </w:rPr>
            </w:pPr>
            <w:proofErr w:type="spellStart"/>
            <w:r w:rsidRPr="00F84D34">
              <w:rPr>
                <w:rFonts w:ascii="Times New Roman" w:eastAsia="Times New Roman" w:hAnsi="Times New Roman" w:cs="Times New Roman"/>
                <w:color w:val="000000"/>
                <w:sz w:val="24"/>
                <w:szCs w:val="24"/>
              </w:rPr>
              <w:t>Закупівля</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здійснюєтьсящодо</w:t>
            </w:r>
            <w:proofErr w:type="spellEnd"/>
            <w:r w:rsidRPr="00F84D34">
              <w:rPr>
                <w:rFonts w:ascii="Times New Roman" w:eastAsia="Times New Roman" w:hAnsi="Times New Roman" w:cs="Times New Roman"/>
                <w:color w:val="000000"/>
                <w:sz w:val="24"/>
                <w:szCs w:val="24"/>
              </w:rPr>
              <w:t xml:space="preserve"> предмет</w:t>
            </w:r>
            <w:r w:rsidRPr="00F84D34">
              <w:rPr>
                <w:rFonts w:ascii="Times New Roman" w:eastAsia="Times New Roman" w:hAnsi="Times New Roman" w:cs="Times New Roman"/>
                <w:sz w:val="24"/>
                <w:szCs w:val="24"/>
              </w:rPr>
              <w:t>а</w:t>
            </w:r>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color w:val="000000"/>
                <w:sz w:val="24"/>
                <w:szCs w:val="24"/>
              </w:rPr>
              <w:t>закупівлі</w:t>
            </w:r>
            <w:proofErr w:type="spellEnd"/>
            <w:r w:rsidRPr="00F84D34">
              <w:rPr>
                <w:rFonts w:ascii="Times New Roman" w:eastAsia="Times New Roman" w:hAnsi="Times New Roman" w:cs="Times New Roman"/>
                <w:color w:val="000000"/>
                <w:sz w:val="24"/>
                <w:szCs w:val="24"/>
              </w:rPr>
              <w:t xml:space="preserve"> в </w:t>
            </w:r>
            <w:proofErr w:type="spellStart"/>
            <w:r w:rsidRPr="00F84D34">
              <w:rPr>
                <w:rFonts w:ascii="Times New Roman" w:eastAsia="Times New Roman" w:hAnsi="Times New Roman" w:cs="Times New Roman"/>
                <w:color w:val="000000"/>
                <w:sz w:val="24"/>
                <w:szCs w:val="24"/>
              </w:rPr>
              <w:t>цілому</w:t>
            </w:r>
            <w:proofErr w:type="spellEnd"/>
            <w:r w:rsidRPr="00F84D34">
              <w:rPr>
                <w:rFonts w:ascii="Times New Roman" w:eastAsia="Times New Roman" w:hAnsi="Times New Roman" w:cs="Times New Roman"/>
                <w:color w:val="000000"/>
                <w:sz w:val="24"/>
                <w:szCs w:val="24"/>
              </w:rPr>
              <w:t>.</w:t>
            </w:r>
          </w:p>
          <w:p w14:paraId="64131125" w14:textId="77777777" w:rsidR="00BD5BA4" w:rsidRPr="00F84D34" w:rsidRDefault="00BD5BA4" w:rsidP="00BD5BA4">
            <w:pPr>
              <w:spacing w:before="150" w:after="150" w:line="240" w:lineRule="auto"/>
              <w:jc w:val="both"/>
              <w:rPr>
                <w:rFonts w:ascii="Times New Roman" w:eastAsia="Times New Roman" w:hAnsi="Times New Roman" w:cs="Times New Roman"/>
                <w:sz w:val="24"/>
                <w:szCs w:val="24"/>
              </w:rPr>
            </w:pPr>
          </w:p>
        </w:tc>
      </w:tr>
      <w:tr w:rsidR="00BD5BA4" w:rsidRPr="00F84D34" w14:paraId="5D1463A4" w14:textId="77777777" w:rsidTr="00BD5BA4">
        <w:tc>
          <w:tcPr>
            <w:tcW w:w="210" w:type="pct"/>
            <w:gridSpan w:val="2"/>
            <w:shd w:val="clear" w:color="auto" w:fill="FFFFFF"/>
            <w:hideMark/>
          </w:tcPr>
          <w:p w14:paraId="02E1D378" w14:textId="77777777" w:rsidR="00BD5BA4" w:rsidRPr="00F84D34" w:rsidRDefault="00BD5BA4" w:rsidP="00BD5BA4">
            <w:pPr>
              <w:spacing w:before="150" w:after="150" w:line="240" w:lineRule="auto"/>
              <w:jc w:val="center"/>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4.3</w:t>
            </w:r>
          </w:p>
        </w:tc>
        <w:tc>
          <w:tcPr>
            <w:tcW w:w="1280" w:type="pct"/>
            <w:shd w:val="clear" w:color="auto" w:fill="FFFFFF"/>
            <w:hideMark/>
          </w:tcPr>
          <w:p w14:paraId="2C7A4BE1" w14:textId="77777777" w:rsidR="00BD5BA4" w:rsidRPr="00F84D34" w:rsidRDefault="00BD5BA4" w:rsidP="00BD5BA4">
            <w:pPr>
              <w:spacing w:before="150" w:after="150" w:line="240" w:lineRule="auto"/>
              <w:rPr>
                <w:rFonts w:ascii="Times New Roman" w:eastAsia="Times New Roman" w:hAnsi="Times New Roman" w:cs="Times New Roman"/>
                <w:b/>
                <w:sz w:val="24"/>
                <w:szCs w:val="24"/>
                <w:lang w:val="uk-UA"/>
              </w:rPr>
            </w:pPr>
            <w:r w:rsidRPr="00F84D34">
              <w:rPr>
                <w:rFonts w:ascii="Times New Roman" w:eastAsia="Times New Roman" w:hAnsi="Times New Roman" w:cs="Times New Roman"/>
                <w:b/>
                <w:sz w:val="24"/>
                <w:szCs w:val="24"/>
                <w:lang w:val="uk-UA"/>
              </w:rPr>
              <w:t xml:space="preserve">місце, де повинні бути виконані роботи чи </w:t>
            </w:r>
            <w:r w:rsidRPr="00F84D34">
              <w:rPr>
                <w:rFonts w:ascii="Times New Roman" w:eastAsia="Times New Roman" w:hAnsi="Times New Roman" w:cs="Times New Roman"/>
                <w:b/>
                <w:sz w:val="24"/>
                <w:szCs w:val="24"/>
                <w:lang w:val="uk-UA"/>
              </w:rPr>
              <w:lastRenderedPageBreak/>
              <w:t>надані послуги, їх обсяги</w:t>
            </w:r>
          </w:p>
        </w:tc>
        <w:tc>
          <w:tcPr>
            <w:tcW w:w="3510" w:type="pct"/>
            <w:shd w:val="clear" w:color="auto" w:fill="FFFFFF"/>
            <w:hideMark/>
          </w:tcPr>
          <w:p w14:paraId="6ABDD3CD" w14:textId="77777777" w:rsidR="00BD5BA4" w:rsidRPr="00F84D34" w:rsidRDefault="00BD5BA4" w:rsidP="00BD5BA4">
            <w:pPr>
              <w:widowControl w:val="0"/>
              <w:spacing w:line="240" w:lineRule="auto"/>
              <w:ind w:right="120"/>
              <w:jc w:val="both"/>
              <w:rPr>
                <w:rFonts w:ascii="Times New Roman" w:eastAsia="Times New Roman" w:hAnsi="Times New Roman" w:cs="Times New Roman"/>
                <w:i/>
                <w:sz w:val="24"/>
                <w:szCs w:val="24"/>
                <w:highlight w:val="yellow"/>
              </w:rPr>
            </w:pPr>
            <w:r w:rsidRPr="00F84D34">
              <w:rPr>
                <w:rFonts w:ascii="Times New Roman" w:eastAsia="Times New Roman" w:hAnsi="Times New Roman" w:cs="Times New Roman"/>
                <w:sz w:val="24"/>
                <w:szCs w:val="24"/>
                <w:lang w:val="uk-UA"/>
              </w:rPr>
              <w:lastRenderedPageBreak/>
              <w:t xml:space="preserve">Місце надання послуг: </w:t>
            </w:r>
            <w:proofErr w:type="spellStart"/>
            <w:r w:rsidRPr="00F84D34">
              <w:rPr>
                <w:rFonts w:ascii="Times New Roman" w:hAnsi="Times New Roman" w:cs="Times New Roman"/>
                <w:bCs/>
                <w:spacing w:val="-3"/>
                <w:sz w:val="24"/>
                <w:szCs w:val="24"/>
              </w:rPr>
              <w:t>вулиця</w:t>
            </w:r>
            <w:proofErr w:type="spellEnd"/>
            <w:r w:rsidRPr="00F84D34">
              <w:rPr>
                <w:rFonts w:ascii="Times New Roman" w:hAnsi="Times New Roman" w:cs="Times New Roman"/>
                <w:bCs/>
                <w:spacing w:val="-3"/>
                <w:sz w:val="24"/>
                <w:szCs w:val="24"/>
                <w:lang w:val="uk-UA"/>
              </w:rPr>
              <w:t>Заводська, 8</w:t>
            </w:r>
            <w:r w:rsidRPr="00F84D34">
              <w:rPr>
                <w:rFonts w:ascii="Times New Roman" w:hAnsi="Times New Roman" w:cs="Times New Roman"/>
                <w:bCs/>
                <w:spacing w:val="-3"/>
                <w:sz w:val="24"/>
                <w:szCs w:val="24"/>
              </w:rPr>
              <w:t xml:space="preserve">, </w:t>
            </w:r>
            <w:proofErr w:type="spellStart"/>
            <w:r w:rsidRPr="00F84D34">
              <w:rPr>
                <w:rFonts w:ascii="Times New Roman" w:hAnsi="Times New Roman" w:cs="Times New Roman"/>
                <w:bCs/>
                <w:spacing w:val="-3"/>
                <w:sz w:val="24"/>
                <w:szCs w:val="24"/>
              </w:rPr>
              <w:t>містоАндрушівка</w:t>
            </w:r>
            <w:proofErr w:type="spellEnd"/>
            <w:r w:rsidRPr="00F84D34">
              <w:rPr>
                <w:rFonts w:ascii="Times New Roman" w:hAnsi="Times New Roman" w:cs="Times New Roman"/>
                <w:bCs/>
                <w:spacing w:val="-3"/>
                <w:sz w:val="24"/>
                <w:szCs w:val="24"/>
              </w:rPr>
              <w:t xml:space="preserve">, </w:t>
            </w:r>
            <w:proofErr w:type="spellStart"/>
            <w:r w:rsidRPr="00F84D34">
              <w:rPr>
                <w:rFonts w:ascii="Times New Roman" w:hAnsi="Times New Roman" w:cs="Times New Roman"/>
                <w:bCs/>
                <w:spacing w:val="-3"/>
                <w:sz w:val="24"/>
                <w:szCs w:val="24"/>
              </w:rPr>
              <w:t>Житомирська</w:t>
            </w:r>
            <w:proofErr w:type="spellEnd"/>
            <w:r w:rsidRPr="00F84D34">
              <w:rPr>
                <w:rFonts w:ascii="Times New Roman" w:hAnsi="Times New Roman" w:cs="Times New Roman"/>
                <w:bCs/>
                <w:spacing w:val="-3"/>
                <w:sz w:val="24"/>
                <w:szCs w:val="24"/>
              </w:rPr>
              <w:t xml:space="preserve"> область, </w:t>
            </w:r>
            <w:proofErr w:type="spellStart"/>
            <w:r w:rsidRPr="00F84D34">
              <w:rPr>
                <w:rFonts w:ascii="Times New Roman" w:hAnsi="Times New Roman" w:cs="Times New Roman"/>
                <w:bCs/>
                <w:spacing w:val="-3"/>
                <w:sz w:val="24"/>
                <w:szCs w:val="24"/>
              </w:rPr>
              <w:t>Україна</w:t>
            </w:r>
            <w:proofErr w:type="spellEnd"/>
            <w:r w:rsidRPr="00F84D34">
              <w:rPr>
                <w:rFonts w:ascii="Times New Roman" w:hAnsi="Times New Roman" w:cs="Times New Roman"/>
                <w:bCs/>
                <w:spacing w:val="-3"/>
                <w:sz w:val="24"/>
                <w:szCs w:val="24"/>
              </w:rPr>
              <w:t>.</w:t>
            </w:r>
          </w:p>
          <w:p w14:paraId="0F7340E2" w14:textId="77777777" w:rsidR="00BD5BA4" w:rsidRPr="00997E70" w:rsidRDefault="00BD5BA4" w:rsidP="00BD5BA4">
            <w:pPr>
              <w:spacing w:before="150" w:after="150" w:line="240" w:lineRule="auto"/>
              <w:rPr>
                <w:rFonts w:ascii="Times New Roman" w:eastAsia="Times New Roman" w:hAnsi="Times New Roman" w:cs="Times New Roman"/>
                <w:sz w:val="24"/>
                <w:szCs w:val="24"/>
                <w:lang w:val="uk-UA"/>
              </w:rPr>
            </w:pPr>
            <w:r w:rsidRPr="00997E70">
              <w:rPr>
                <w:rFonts w:ascii="Times New Roman" w:eastAsia="Times New Roman" w:hAnsi="Times New Roman" w:cs="Times New Roman"/>
                <w:sz w:val="24"/>
                <w:szCs w:val="24"/>
                <w:lang w:val="uk-UA"/>
              </w:rPr>
              <w:lastRenderedPageBreak/>
              <w:t xml:space="preserve">Обсяг надання </w:t>
            </w:r>
            <w:proofErr w:type="spellStart"/>
            <w:r w:rsidRPr="00997E70">
              <w:rPr>
                <w:rFonts w:ascii="Times New Roman" w:eastAsia="Times New Roman" w:hAnsi="Times New Roman" w:cs="Times New Roman"/>
                <w:sz w:val="24"/>
                <w:szCs w:val="24"/>
                <w:lang w:val="uk-UA"/>
              </w:rPr>
              <w:t>послуг:відповідно</w:t>
            </w:r>
            <w:proofErr w:type="spellEnd"/>
            <w:r w:rsidRPr="00997E70">
              <w:rPr>
                <w:rFonts w:ascii="Times New Roman" w:eastAsia="Times New Roman" w:hAnsi="Times New Roman" w:cs="Times New Roman"/>
                <w:sz w:val="24"/>
                <w:szCs w:val="24"/>
                <w:lang w:val="uk-UA"/>
              </w:rPr>
              <w:t xml:space="preserve"> до додатку №3 до тендерної документації.</w:t>
            </w:r>
          </w:p>
          <w:p w14:paraId="538CD6AC" w14:textId="77777777" w:rsidR="00BD5BA4" w:rsidRPr="00F84D34" w:rsidRDefault="00BD5BA4" w:rsidP="00BD5BA4">
            <w:pPr>
              <w:spacing w:before="150" w:after="150" w:line="240" w:lineRule="auto"/>
              <w:rPr>
                <w:rFonts w:ascii="Times New Roman" w:eastAsia="Times New Roman" w:hAnsi="Times New Roman" w:cs="Times New Roman"/>
                <w:sz w:val="24"/>
                <w:szCs w:val="24"/>
                <w:lang w:val="uk-UA"/>
              </w:rPr>
            </w:pPr>
          </w:p>
        </w:tc>
      </w:tr>
      <w:tr w:rsidR="00BD5BA4" w:rsidRPr="00F84D34" w14:paraId="626470A8" w14:textId="77777777" w:rsidTr="00BD5BA4">
        <w:tc>
          <w:tcPr>
            <w:tcW w:w="210" w:type="pct"/>
            <w:gridSpan w:val="2"/>
            <w:shd w:val="clear" w:color="auto" w:fill="FFFFFF"/>
            <w:hideMark/>
          </w:tcPr>
          <w:p w14:paraId="723F7EA4" w14:textId="77777777" w:rsidR="00BD5BA4" w:rsidRPr="00F84D34" w:rsidRDefault="00BD5BA4" w:rsidP="00BD5BA4">
            <w:pPr>
              <w:spacing w:before="150" w:after="150" w:line="240" w:lineRule="auto"/>
              <w:jc w:val="center"/>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lastRenderedPageBreak/>
              <w:t>4.4</w:t>
            </w:r>
          </w:p>
        </w:tc>
        <w:tc>
          <w:tcPr>
            <w:tcW w:w="1280" w:type="pct"/>
            <w:shd w:val="clear" w:color="auto" w:fill="FFFFFF"/>
            <w:hideMark/>
          </w:tcPr>
          <w:p w14:paraId="08EA4148" w14:textId="77777777" w:rsidR="00BD5BA4" w:rsidRPr="00F84D34" w:rsidRDefault="00BD5BA4" w:rsidP="00BD5BA4">
            <w:pPr>
              <w:spacing w:before="150" w:after="150" w:line="240" w:lineRule="auto"/>
              <w:rPr>
                <w:rFonts w:ascii="Times New Roman" w:eastAsia="Times New Roman" w:hAnsi="Times New Roman" w:cs="Times New Roman"/>
                <w:b/>
                <w:sz w:val="24"/>
                <w:szCs w:val="24"/>
                <w:lang w:val="uk-UA"/>
              </w:rPr>
            </w:pPr>
            <w:r w:rsidRPr="00F84D34">
              <w:rPr>
                <w:rFonts w:ascii="Times New Roman" w:eastAsia="Times New Roman" w:hAnsi="Times New Roman" w:cs="Times New Roman"/>
                <w:b/>
                <w:sz w:val="24"/>
                <w:szCs w:val="24"/>
                <w:lang w:val="uk-UA"/>
              </w:rPr>
              <w:t>строки виконання робіт, надання послуг</w:t>
            </w:r>
          </w:p>
        </w:tc>
        <w:tc>
          <w:tcPr>
            <w:tcW w:w="3510" w:type="pct"/>
            <w:shd w:val="clear" w:color="auto" w:fill="FFFFFF"/>
            <w:hideMark/>
          </w:tcPr>
          <w:p w14:paraId="1DD7299F" w14:textId="77777777" w:rsidR="00BD5BA4" w:rsidRPr="00C73040" w:rsidRDefault="00BD5BA4" w:rsidP="00BD5BA4">
            <w:pPr>
              <w:spacing w:before="150" w:after="150" w:line="240" w:lineRule="auto"/>
              <w:rPr>
                <w:rFonts w:ascii="Times New Roman" w:eastAsia="Times New Roman" w:hAnsi="Times New Roman" w:cs="Times New Roman"/>
                <w:sz w:val="24"/>
                <w:szCs w:val="24"/>
                <w:lang w:val="uk-UA"/>
              </w:rPr>
            </w:pPr>
            <w:r w:rsidRPr="00C73040">
              <w:rPr>
                <w:rFonts w:ascii="Times New Roman" w:eastAsia="Times New Roman" w:hAnsi="Times New Roman" w:cs="Times New Roman"/>
                <w:i/>
                <w:iCs/>
                <w:sz w:val="24"/>
                <w:szCs w:val="24"/>
                <w:lang w:val="uk-UA"/>
              </w:rPr>
              <w:t xml:space="preserve"> На протязі 3 –х (трьох) місяців з моменту укладання договору про закупівлю, але не пізніше 31.12.2023</w:t>
            </w:r>
          </w:p>
        </w:tc>
      </w:tr>
      <w:tr w:rsidR="00BD5BA4" w:rsidRPr="00F84D34" w14:paraId="410EDA45" w14:textId="77777777" w:rsidTr="00BD5BA4">
        <w:tc>
          <w:tcPr>
            <w:tcW w:w="210" w:type="pct"/>
            <w:gridSpan w:val="2"/>
            <w:shd w:val="clear" w:color="auto" w:fill="FFFFFF"/>
            <w:hideMark/>
          </w:tcPr>
          <w:p w14:paraId="4242CA34" w14:textId="77777777" w:rsidR="00BD5BA4" w:rsidRPr="00F84D34" w:rsidRDefault="00BD5BA4" w:rsidP="00BD5BA4">
            <w:pPr>
              <w:spacing w:before="150" w:after="150" w:line="240" w:lineRule="auto"/>
              <w:jc w:val="center"/>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5</w:t>
            </w:r>
          </w:p>
        </w:tc>
        <w:tc>
          <w:tcPr>
            <w:tcW w:w="1280" w:type="pct"/>
            <w:shd w:val="clear" w:color="auto" w:fill="FFFFFF"/>
            <w:hideMark/>
          </w:tcPr>
          <w:p w14:paraId="1753F952" w14:textId="77777777" w:rsidR="00BD5BA4" w:rsidRPr="00F84D34" w:rsidRDefault="00BD5BA4" w:rsidP="00BD5BA4">
            <w:pPr>
              <w:spacing w:before="150" w:after="150" w:line="240" w:lineRule="auto"/>
              <w:rPr>
                <w:rFonts w:ascii="Times New Roman" w:eastAsia="Times New Roman" w:hAnsi="Times New Roman" w:cs="Times New Roman"/>
                <w:b/>
                <w:sz w:val="24"/>
                <w:szCs w:val="24"/>
                <w:lang w:val="uk-UA"/>
              </w:rPr>
            </w:pPr>
            <w:r w:rsidRPr="00F84D34">
              <w:rPr>
                <w:rFonts w:ascii="Times New Roman" w:eastAsia="Times New Roman" w:hAnsi="Times New Roman" w:cs="Times New Roman"/>
                <w:b/>
                <w:sz w:val="24"/>
                <w:szCs w:val="24"/>
                <w:lang w:val="uk-UA"/>
              </w:rPr>
              <w:t>Недискримінація учасників</w:t>
            </w:r>
          </w:p>
        </w:tc>
        <w:tc>
          <w:tcPr>
            <w:tcW w:w="3510" w:type="pct"/>
            <w:shd w:val="clear" w:color="auto" w:fill="FFFFFF"/>
            <w:hideMark/>
          </w:tcPr>
          <w:p w14:paraId="0B907CC2" w14:textId="77777777" w:rsidR="00BD5BA4" w:rsidRPr="00F84D34" w:rsidRDefault="00BD5BA4" w:rsidP="00BD5BA4">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D5BA4" w:rsidRPr="004F0287" w14:paraId="729F1A37" w14:textId="77777777" w:rsidTr="00BD5BA4">
        <w:tc>
          <w:tcPr>
            <w:tcW w:w="210" w:type="pct"/>
            <w:gridSpan w:val="2"/>
            <w:shd w:val="clear" w:color="auto" w:fill="FFFFFF"/>
            <w:hideMark/>
          </w:tcPr>
          <w:p w14:paraId="71D860F4" w14:textId="77777777" w:rsidR="00BD5BA4" w:rsidRPr="00F84D34" w:rsidRDefault="00BD5BA4" w:rsidP="00BD5BA4">
            <w:pPr>
              <w:spacing w:before="150" w:after="150" w:line="240" w:lineRule="auto"/>
              <w:jc w:val="center"/>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6</w:t>
            </w:r>
          </w:p>
        </w:tc>
        <w:tc>
          <w:tcPr>
            <w:tcW w:w="1280" w:type="pct"/>
            <w:shd w:val="clear" w:color="auto" w:fill="FFFFFF"/>
            <w:hideMark/>
          </w:tcPr>
          <w:p w14:paraId="150C7352" w14:textId="77777777" w:rsidR="00BD5BA4" w:rsidRPr="00F84D34" w:rsidRDefault="00BD5BA4" w:rsidP="00BD5BA4">
            <w:pPr>
              <w:spacing w:before="150" w:after="150" w:line="240" w:lineRule="auto"/>
              <w:rPr>
                <w:rFonts w:ascii="Times New Roman" w:eastAsia="Times New Roman" w:hAnsi="Times New Roman" w:cs="Times New Roman"/>
                <w:b/>
                <w:sz w:val="24"/>
                <w:szCs w:val="24"/>
                <w:lang w:val="uk-UA"/>
              </w:rPr>
            </w:pPr>
            <w:r w:rsidRPr="00F84D34">
              <w:rPr>
                <w:rFonts w:ascii="Times New Roman" w:eastAsia="Times New Roman" w:hAnsi="Times New Roman" w:cs="Times New Roman"/>
                <w:b/>
                <w:sz w:val="24"/>
                <w:szCs w:val="24"/>
                <w:lang w:val="uk-UA"/>
              </w:rPr>
              <w:t>Інформація про валюту, у якій повинна бути зазначена ціна тендерної пропозиції</w:t>
            </w:r>
          </w:p>
        </w:tc>
        <w:tc>
          <w:tcPr>
            <w:tcW w:w="3510" w:type="pct"/>
            <w:shd w:val="clear" w:color="auto" w:fill="FFFFFF"/>
            <w:hideMark/>
          </w:tcPr>
          <w:p w14:paraId="19B0BBE0" w14:textId="77777777" w:rsidR="00BD5BA4" w:rsidRPr="00F84D34" w:rsidRDefault="00BD5BA4" w:rsidP="00BD5BA4">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Валютою тендерної пропозиції є гривня.</w:t>
            </w:r>
          </w:p>
          <w:p w14:paraId="2C2444DC" w14:textId="77777777" w:rsidR="00BD5BA4" w:rsidRPr="00F84D34" w:rsidRDefault="00BD5BA4" w:rsidP="00BD5BA4">
            <w:pPr>
              <w:pStyle w:val="a6"/>
              <w:spacing w:before="0" w:beforeAutospacing="0" w:after="0" w:afterAutospacing="0"/>
              <w:ind w:right="133"/>
              <w:jc w:val="both"/>
              <w:rPr>
                <w:lang w:val="uk-UA"/>
              </w:rPr>
            </w:pPr>
            <w:r w:rsidRPr="00F84D34">
              <w:rPr>
                <w:lang w:val="uk-UA"/>
              </w:rPr>
              <w:t xml:space="preserve">У разі, коли учасником процедури закупівлі є нерезидент, замовник має право встановити, що такий учасник може зазначити ціну тендерної пропозиції у </w:t>
            </w:r>
            <w:proofErr w:type="spellStart"/>
            <w:r w:rsidRPr="00F84D34">
              <w:rPr>
                <w:lang w:val="uk-UA"/>
              </w:rPr>
              <w:t>у</w:t>
            </w:r>
            <w:proofErr w:type="spellEnd"/>
            <w:r w:rsidRPr="00F84D34">
              <w:rPr>
                <w:lang w:val="uk-UA"/>
              </w:rPr>
              <w:t xml:space="preserve"> доларах США, або євро. </w:t>
            </w:r>
          </w:p>
          <w:p w14:paraId="06728684" w14:textId="77777777" w:rsidR="00BD5BA4" w:rsidRPr="00F84D34" w:rsidRDefault="00BD5BA4" w:rsidP="00BD5BA4">
            <w:pPr>
              <w:spacing w:after="0" w:line="240" w:lineRule="auto"/>
              <w:jc w:val="both"/>
              <w:rPr>
                <w:rFonts w:ascii="Times New Roman" w:eastAsia="Times New Roman" w:hAnsi="Times New Roman" w:cs="Times New Roman"/>
                <w:sz w:val="24"/>
                <w:szCs w:val="24"/>
                <w:lang w:val="uk-UA"/>
              </w:rPr>
            </w:pPr>
            <w:r w:rsidRPr="00F84D34">
              <w:rPr>
                <w:rFonts w:ascii="Times New Roman" w:hAnsi="Times New Roman" w:cs="Times New Roman"/>
                <w:sz w:val="24"/>
                <w:szCs w:val="24"/>
                <w:lang w:val="uk-UA"/>
              </w:rPr>
              <w:t>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w:t>
            </w:r>
          </w:p>
        </w:tc>
      </w:tr>
      <w:tr w:rsidR="00BD5BA4" w:rsidRPr="004F0287" w14:paraId="15036F35" w14:textId="77777777" w:rsidTr="00BD5BA4">
        <w:tc>
          <w:tcPr>
            <w:tcW w:w="210" w:type="pct"/>
            <w:gridSpan w:val="2"/>
            <w:shd w:val="clear" w:color="auto" w:fill="FFFFFF"/>
            <w:hideMark/>
          </w:tcPr>
          <w:p w14:paraId="5CBDACE2" w14:textId="77777777" w:rsidR="00BD5BA4" w:rsidRPr="00F84D34" w:rsidRDefault="00BD5BA4" w:rsidP="00BD5BA4">
            <w:pPr>
              <w:spacing w:before="150" w:after="150" w:line="240" w:lineRule="auto"/>
              <w:jc w:val="center"/>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7</w:t>
            </w:r>
          </w:p>
        </w:tc>
        <w:tc>
          <w:tcPr>
            <w:tcW w:w="1280" w:type="pct"/>
            <w:shd w:val="clear" w:color="auto" w:fill="FFFFFF"/>
            <w:hideMark/>
          </w:tcPr>
          <w:p w14:paraId="739E5282" w14:textId="77777777" w:rsidR="00BD5BA4" w:rsidRPr="00F84D34" w:rsidRDefault="00BD5BA4" w:rsidP="00BD5BA4">
            <w:pPr>
              <w:spacing w:before="150" w:after="150" w:line="240" w:lineRule="auto"/>
              <w:rPr>
                <w:rFonts w:ascii="Times New Roman" w:eastAsia="Times New Roman" w:hAnsi="Times New Roman" w:cs="Times New Roman"/>
                <w:sz w:val="24"/>
                <w:szCs w:val="24"/>
                <w:lang w:val="uk-UA"/>
              </w:rPr>
            </w:pPr>
            <w:r w:rsidRPr="00F84D34">
              <w:rPr>
                <w:rFonts w:ascii="Times New Roman" w:eastAsia="Times New Roman" w:hAnsi="Times New Roman" w:cs="Times New Roman"/>
                <w:b/>
                <w:sz w:val="24"/>
                <w:szCs w:val="24"/>
                <w:lang w:val="uk-UA"/>
              </w:rPr>
              <w:t xml:space="preserve">Інформація про мову (мови), якою (якими) повинні бути </w:t>
            </w:r>
            <w:proofErr w:type="spellStart"/>
            <w:r w:rsidRPr="00F84D34">
              <w:rPr>
                <w:rFonts w:ascii="Times New Roman" w:eastAsia="Times New Roman" w:hAnsi="Times New Roman" w:cs="Times New Roman"/>
                <w:b/>
                <w:sz w:val="24"/>
                <w:szCs w:val="24"/>
                <w:lang w:val="uk-UA"/>
              </w:rPr>
              <w:t>складенітендерні</w:t>
            </w:r>
            <w:proofErr w:type="spellEnd"/>
            <w:r w:rsidRPr="00F84D34">
              <w:rPr>
                <w:rFonts w:ascii="Times New Roman" w:eastAsia="Times New Roman" w:hAnsi="Times New Roman" w:cs="Times New Roman"/>
                <w:b/>
                <w:sz w:val="24"/>
                <w:szCs w:val="24"/>
                <w:lang w:val="uk-UA"/>
              </w:rPr>
              <w:t xml:space="preserve"> пропозиції</w:t>
            </w:r>
          </w:p>
        </w:tc>
        <w:tc>
          <w:tcPr>
            <w:tcW w:w="3510" w:type="pct"/>
            <w:shd w:val="clear" w:color="auto" w:fill="FFFFFF"/>
            <w:hideMark/>
          </w:tcPr>
          <w:p w14:paraId="1BD04176" w14:textId="77777777" w:rsidR="00BD5BA4" w:rsidRPr="00FD6032" w:rsidRDefault="00BD5BA4" w:rsidP="00BD5BA4">
            <w:pPr>
              <w:widowControl w:val="0"/>
              <w:spacing w:after="0" w:line="240" w:lineRule="auto"/>
              <w:jc w:val="both"/>
              <w:rPr>
                <w:rFonts w:ascii="Times New Roman" w:eastAsia="Times New Roman" w:hAnsi="Times New Roman" w:cs="Times New Roman"/>
                <w:color w:val="000000"/>
                <w:sz w:val="24"/>
                <w:szCs w:val="24"/>
                <w:lang w:val="uk-UA"/>
              </w:rPr>
            </w:pPr>
            <w:proofErr w:type="spellStart"/>
            <w:r w:rsidRPr="00FD6032">
              <w:rPr>
                <w:rFonts w:ascii="Times New Roman" w:eastAsia="Times New Roman" w:hAnsi="Times New Roman" w:cs="Times New Roman"/>
                <w:color w:val="000000"/>
                <w:sz w:val="24"/>
                <w:szCs w:val="24"/>
                <w:lang w:val="uk-UA"/>
              </w:rPr>
              <w:t>Моватендерноїпропозиції</w:t>
            </w:r>
            <w:proofErr w:type="spellEnd"/>
            <w:r w:rsidRPr="00FD6032">
              <w:rPr>
                <w:rFonts w:ascii="Times New Roman" w:eastAsia="Times New Roman" w:hAnsi="Times New Roman" w:cs="Times New Roman"/>
                <w:color w:val="000000"/>
                <w:sz w:val="24"/>
                <w:szCs w:val="24"/>
                <w:lang w:val="uk-UA"/>
              </w:rPr>
              <w:t xml:space="preserve"> – українська.</w:t>
            </w:r>
          </w:p>
          <w:p w14:paraId="1F6C05A4" w14:textId="77777777" w:rsidR="00BD5BA4" w:rsidRPr="00FD6032" w:rsidRDefault="00BD5BA4" w:rsidP="00BD5BA4">
            <w:pPr>
              <w:widowControl w:val="0"/>
              <w:spacing w:after="0" w:line="240" w:lineRule="auto"/>
              <w:jc w:val="both"/>
              <w:rPr>
                <w:rFonts w:ascii="Times New Roman" w:eastAsia="Times New Roman" w:hAnsi="Times New Roman" w:cs="Times New Roman"/>
                <w:color w:val="000000"/>
                <w:sz w:val="24"/>
                <w:szCs w:val="24"/>
                <w:lang w:val="uk-UA"/>
              </w:rPr>
            </w:pPr>
            <w:r w:rsidRPr="00FD6032">
              <w:rPr>
                <w:rFonts w:ascii="Times New Roman" w:eastAsia="Times New Roman" w:hAnsi="Times New Roman" w:cs="Times New Roman"/>
                <w:color w:val="000000"/>
                <w:sz w:val="24"/>
                <w:szCs w:val="24"/>
                <w:lang w:val="uk-UA"/>
              </w:rPr>
              <w:t xml:space="preserve">Під час проведення процедур </w:t>
            </w:r>
            <w:proofErr w:type="spellStart"/>
            <w:r w:rsidRPr="00FD6032">
              <w:rPr>
                <w:rFonts w:ascii="Times New Roman" w:eastAsia="Times New Roman" w:hAnsi="Times New Roman" w:cs="Times New Roman"/>
                <w:color w:val="000000"/>
                <w:sz w:val="24"/>
                <w:szCs w:val="24"/>
                <w:lang w:val="uk-UA"/>
              </w:rPr>
              <w:t>закупівельусідокументи</w:t>
            </w:r>
            <w:proofErr w:type="spellEnd"/>
            <w:r w:rsidRPr="00FD6032">
              <w:rPr>
                <w:rFonts w:ascii="Times New Roman" w:eastAsia="Times New Roman" w:hAnsi="Times New Roman" w:cs="Times New Roman"/>
                <w:color w:val="000000"/>
                <w:sz w:val="24"/>
                <w:szCs w:val="24"/>
                <w:lang w:val="uk-UA"/>
              </w:rPr>
              <w:t xml:space="preserve">, </w:t>
            </w:r>
            <w:proofErr w:type="spellStart"/>
            <w:r w:rsidRPr="00FD6032">
              <w:rPr>
                <w:rFonts w:ascii="Times New Roman" w:eastAsia="Times New Roman" w:hAnsi="Times New Roman" w:cs="Times New Roman"/>
                <w:color w:val="000000"/>
                <w:sz w:val="24"/>
                <w:szCs w:val="24"/>
                <w:lang w:val="uk-UA"/>
              </w:rPr>
              <w:t>щоготуютьсязамовником</w:t>
            </w:r>
            <w:proofErr w:type="spellEnd"/>
            <w:r w:rsidRPr="00FD6032">
              <w:rPr>
                <w:rFonts w:ascii="Times New Roman" w:eastAsia="Times New Roman" w:hAnsi="Times New Roman" w:cs="Times New Roman"/>
                <w:color w:val="000000"/>
                <w:sz w:val="24"/>
                <w:szCs w:val="24"/>
                <w:lang w:val="uk-UA"/>
              </w:rPr>
              <w:t xml:space="preserve">, </w:t>
            </w:r>
            <w:proofErr w:type="spellStart"/>
            <w:r w:rsidRPr="00FD6032">
              <w:rPr>
                <w:rFonts w:ascii="Times New Roman" w:eastAsia="Times New Roman" w:hAnsi="Times New Roman" w:cs="Times New Roman"/>
                <w:color w:val="000000"/>
                <w:sz w:val="24"/>
                <w:szCs w:val="24"/>
                <w:lang w:val="uk-UA"/>
              </w:rPr>
              <w:t>викладаютьсяукраїнськоюмовою</w:t>
            </w:r>
            <w:proofErr w:type="spellEnd"/>
            <w:r w:rsidRPr="00FD6032">
              <w:rPr>
                <w:rFonts w:ascii="Times New Roman" w:eastAsia="Times New Roman" w:hAnsi="Times New Roman" w:cs="Times New Roman"/>
                <w:color w:val="000000"/>
                <w:sz w:val="24"/>
                <w:szCs w:val="24"/>
                <w:lang w:val="uk-UA"/>
              </w:rPr>
              <w:t xml:space="preserve">, а також за </w:t>
            </w:r>
            <w:proofErr w:type="spellStart"/>
            <w:r w:rsidRPr="00FD6032">
              <w:rPr>
                <w:rFonts w:ascii="Times New Roman" w:eastAsia="Times New Roman" w:hAnsi="Times New Roman" w:cs="Times New Roman"/>
                <w:color w:val="000000"/>
                <w:sz w:val="24"/>
                <w:szCs w:val="24"/>
                <w:lang w:val="uk-UA"/>
              </w:rPr>
              <w:t>рішеннямзамовникаодночасновсідокументиможутьматиавтентичний</w:t>
            </w:r>
            <w:proofErr w:type="spellEnd"/>
            <w:r w:rsidRPr="00FD6032">
              <w:rPr>
                <w:rFonts w:ascii="Times New Roman" w:eastAsia="Times New Roman" w:hAnsi="Times New Roman" w:cs="Times New Roman"/>
                <w:color w:val="000000"/>
                <w:sz w:val="24"/>
                <w:szCs w:val="24"/>
                <w:lang w:val="uk-UA"/>
              </w:rPr>
              <w:t xml:space="preserve"> переклад </w:t>
            </w:r>
            <w:proofErr w:type="spellStart"/>
            <w:r w:rsidRPr="00FD6032">
              <w:rPr>
                <w:rFonts w:ascii="Times New Roman" w:eastAsia="Times New Roman" w:hAnsi="Times New Roman" w:cs="Times New Roman"/>
                <w:sz w:val="24"/>
                <w:szCs w:val="24"/>
                <w:lang w:val="uk-UA"/>
              </w:rPr>
              <w:t>іншоюмовою</w:t>
            </w:r>
            <w:proofErr w:type="spellEnd"/>
            <w:r w:rsidRPr="00FD6032">
              <w:rPr>
                <w:rFonts w:ascii="Times New Roman" w:eastAsia="Times New Roman" w:hAnsi="Times New Roman" w:cs="Times New Roman"/>
                <w:color w:val="000000"/>
                <w:sz w:val="24"/>
                <w:szCs w:val="24"/>
                <w:lang w:val="uk-UA"/>
              </w:rPr>
              <w:t xml:space="preserve">. Визначальним є текст, </w:t>
            </w:r>
            <w:proofErr w:type="spellStart"/>
            <w:r w:rsidRPr="00FD6032">
              <w:rPr>
                <w:rFonts w:ascii="Times New Roman" w:eastAsia="Times New Roman" w:hAnsi="Times New Roman" w:cs="Times New Roman"/>
                <w:color w:val="000000"/>
                <w:sz w:val="24"/>
                <w:szCs w:val="24"/>
                <w:lang w:val="uk-UA"/>
              </w:rPr>
              <w:t>викладенийукраїнськоюмовою</w:t>
            </w:r>
            <w:proofErr w:type="spellEnd"/>
            <w:r w:rsidRPr="00FD6032">
              <w:rPr>
                <w:rFonts w:ascii="Times New Roman" w:eastAsia="Times New Roman" w:hAnsi="Times New Roman" w:cs="Times New Roman"/>
                <w:color w:val="000000"/>
                <w:sz w:val="24"/>
                <w:szCs w:val="24"/>
                <w:lang w:val="uk-UA"/>
              </w:rPr>
              <w:t>.</w:t>
            </w:r>
          </w:p>
          <w:p w14:paraId="0E2119C8" w14:textId="77777777" w:rsidR="00BD5BA4" w:rsidRPr="00FD6032" w:rsidRDefault="00BD5BA4" w:rsidP="00BD5BA4">
            <w:pPr>
              <w:widowControl w:val="0"/>
              <w:spacing w:after="0" w:line="240" w:lineRule="auto"/>
              <w:jc w:val="both"/>
              <w:rPr>
                <w:rFonts w:ascii="Times New Roman" w:eastAsia="Times New Roman" w:hAnsi="Times New Roman" w:cs="Times New Roman"/>
                <w:color w:val="000000"/>
                <w:sz w:val="24"/>
                <w:szCs w:val="24"/>
                <w:lang w:val="uk-UA"/>
              </w:rPr>
            </w:pPr>
            <w:r w:rsidRPr="00FD6032">
              <w:rPr>
                <w:rFonts w:ascii="Times New Roman" w:eastAsia="Times New Roman" w:hAnsi="Times New Roman" w:cs="Times New Roman"/>
                <w:color w:val="000000"/>
                <w:sz w:val="24"/>
                <w:szCs w:val="24"/>
                <w:lang w:val="uk-UA"/>
              </w:rPr>
              <w:t xml:space="preserve">Стандартні характеристики, вимоги, </w:t>
            </w:r>
            <w:proofErr w:type="spellStart"/>
            <w:r w:rsidRPr="00FD6032">
              <w:rPr>
                <w:rFonts w:ascii="Times New Roman" w:eastAsia="Times New Roman" w:hAnsi="Times New Roman" w:cs="Times New Roman"/>
                <w:color w:val="000000"/>
                <w:sz w:val="24"/>
                <w:szCs w:val="24"/>
                <w:lang w:val="uk-UA"/>
              </w:rPr>
              <w:t>умовніпозначення</w:t>
            </w:r>
            <w:proofErr w:type="spellEnd"/>
            <w:r w:rsidRPr="00FD6032">
              <w:rPr>
                <w:rFonts w:ascii="Times New Roman" w:eastAsia="Times New Roman" w:hAnsi="Times New Roman" w:cs="Times New Roman"/>
                <w:color w:val="000000"/>
                <w:sz w:val="24"/>
                <w:szCs w:val="24"/>
                <w:lang w:val="uk-UA"/>
              </w:rPr>
              <w:t xml:space="preserve"> у </w:t>
            </w:r>
            <w:proofErr w:type="spellStart"/>
            <w:r w:rsidRPr="00FD6032">
              <w:rPr>
                <w:rFonts w:ascii="Times New Roman" w:eastAsia="Times New Roman" w:hAnsi="Times New Roman" w:cs="Times New Roman"/>
                <w:color w:val="000000"/>
                <w:sz w:val="24"/>
                <w:szCs w:val="24"/>
                <w:lang w:val="uk-UA"/>
              </w:rPr>
              <w:t>виглядіскорочень</w:t>
            </w:r>
            <w:proofErr w:type="spellEnd"/>
            <w:r w:rsidRPr="00FD6032">
              <w:rPr>
                <w:rFonts w:ascii="Times New Roman" w:eastAsia="Times New Roman" w:hAnsi="Times New Roman" w:cs="Times New Roman"/>
                <w:color w:val="000000"/>
                <w:sz w:val="24"/>
                <w:szCs w:val="24"/>
                <w:lang w:val="uk-UA"/>
              </w:rPr>
              <w:t xml:space="preserve"> та термінологія, пов’язана з товарами, роботами </w:t>
            </w:r>
            <w:proofErr w:type="spellStart"/>
            <w:r w:rsidRPr="00FD6032">
              <w:rPr>
                <w:rFonts w:ascii="Times New Roman" w:eastAsia="Times New Roman" w:hAnsi="Times New Roman" w:cs="Times New Roman"/>
                <w:color w:val="000000"/>
                <w:sz w:val="24"/>
                <w:szCs w:val="24"/>
                <w:lang w:val="uk-UA"/>
              </w:rPr>
              <w:t>чипослугами</w:t>
            </w:r>
            <w:proofErr w:type="spellEnd"/>
            <w:r w:rsidRPr="00FD6032">
              <w:rPr>
                <w:rFonts w:ascii="Times New Roman" w:eastAsia="Times New Roman" w:hAnsi="Times New Roman" w:cs="Times New Roman"/>
                <w:color w:val="000000"/>
                <w:sz w:val="24"/>
                <w:szCs w:val="24"/>
                <w:lang w:val="uk-UA"/>
              </w:rPr>
              <w:t xml:space="preserve">, </w:t>
            </w:r>
            <w:proofErr w:type="spellStart"/>
            <w:r w:rsidRPr="00FD6032">
              <w:rPr>
                <w:rFonts w:ascii="Times New Roman" w:eastAsia="Times New Roman" w:hAnsi="Times New Roman" w:cs="Times New Roman"/>
                <w:color w:val="000000"/>
                <w:sz w:val="24"/>
                <w:szCs w:val="24"/>
                <w:lang w:val="uk-UA"/>
              </w:rPr>
              <w:t>щозакуповуються</w:t>
            </w:r>
            <w:proofErr w:type="spellEnd"/>
            <w:r w:rsidRPr="00FD6032">
              <w:rPr>
                <w:rFonts w:ascii="Times New Roman" w:eastAsia="Times New Roman" w:hAnsi="Times New Roman" w:cs="Times New Roman"/>
                <w:color w:val="000000"/>
                <w:sz w:val="24"/>
                <w:szCs w:val="24"/>
                <w:lang w:val="uk-UA"/>
              </w:rPr>
              <w:t xml:space="preserve">, </w:t>
            </w:r>
            <w:proofErr w:type="spellStart"/>
            <w:r w:rsidRPr="00FD6032">
              <w:rPr>
                <w:rFonts w:ascii="Times New Roman" w:eastAsia="Times New Roman" w:hAnsi="Times New Roman" w:cs="Times New Roman"/>
                <w:color w:val="000000"/>
                <w:sz w:val="24"/>
                <w:szCs w:val="24"/>
                <w:lang w:val="uk-UA"/>
              </w:rPr>
              <w:t>передбаченііснуючимиміжнароднимиабонаціональними</w:t>
            </w:r>
            <w:proofErr w:type="spellEnd"/>
            <w:r w:rsidRPr="00FD6032">
              <w:rPr>
                <w:rFonts w:ascii="Times New Roman" w:eastAsia="Times New Roman" w:hAnsi="Times New Roman" w:cs="Times New Roman"/>
                <w:color w:val="000000"/>
                <w:sz w:val="24"/>
                <w:szCs w:val="24"/>
                <w:lang w:val="uk-UA"/>
              </w:rPr>
              <w:t xml:space="preserve"> стандартами, нормами та правилами, </w:t>
            </w:r>
            <w:proofErr w:type="spellStart"/>
            <w:r w:rsidRPr="00FD6032">
              <w:rPr>
                <w:rFonts w:ascii="Times New Roman" w:eastAsia="Times New Roman" w:hAnsi="Times New Roman" w:cs="Times New Roman"/>
                <w:color w:val="000000"/>
                <w:sz w:val="24"/>
                <w:szCs w:val="24"/>
                <w:lang w:val="uk-UA"/>
              </w:rPr>
              <w:t>викладаютьсямовоюїхзагальноприйнятогозастосування</w:t>
            </w:r>
            <w:proofErr w:type="spellEnd"/>
            <w:r w:rsidRPr="00FD6032">
              <w:rPr>
                <w:rFonts w:ascii="Times New Roman" w:eastAsia="Times New Roman" w:hAnsi="Times New Roman" w:cs="Times New Roman"/>
                <w:color w:val="000000"/>
                <w:sz w:val="24"/>
                <w:szCs w:val="24"/>
                <w:lang w:val="uk-UA"/>
              </w:rPr>
              <w:t>.</w:t>
            </w:r>
          </w:p>
          <w:p w14:paraId="26E6BFC9" w14:textId="77777777" w:rsidR="00BD5BA4" w:rsidRPr="00FD6032" w:rsidRDefault="00BD5BA4" w:rsidP="00BD5BA4">
            <w:pPr>
              <w:widowControl w:val="0"/>
              <w:spacing w:after="0" w:line="240" w:lineRule="auto"/>
              <w:jc w:val="both"/>
              <w:rPr>
                <w:rFonts w:ascii="Times New Roman" w:eastAsia="Times New Roman" w:hAnsi="Times New Roman" w:cs="Times New Roman"/>
                <w:color w:val="000000"/>
                <w:sz w:val="24"/>
                <w:szCs w:val="24"/>
                <w:lang w:val="uk-UA"/>
              </w:rPr>
            </w:pPr>
            <w:proofErr w:type="spellStart"/>
            <w:r w:rsidRPr="00FD6032">
              <w:rPr>
                <w:rFonts w:ascii="Times New Roman" w:eastAsia="Times New Roman" w:hAnsi="Times New Roman" w:cs="Times New Roman"/>
                <w:color w:val="000000"/>
                <w:sz w:val="24"/>
                <w:szCs w:val="24"/>
                <w:lang w:val="uk-UA"/>
              </w:rPr>
              <w:t>Усяінформаціярозміщується</w:t>
            </w:r>
            <w:proofErr w:type="spellEnd"/>
            <w:r w:rsidRPr="00FD6032">
              <w:rPr>
                <w:rFonts w:ascii="Times New Roman" w:eastAsia="Times New Roman" w:hAnsi="Times New Roman" w:cs="Times New Roman"/>
                <w:color w:val="000000"/>
                <w:sz w:val="24"/>
                <w:szCs w:val="24"/>
                <w:lang w:val="uk-UA"/>
              </w:rPr>
              <w:t xml:space="preserve"> в </w:t>
            </w:r>
            <w:proofErr w:type="spellStart"/>
            <w:r w:rsidRPr="00FD6032">
              <w:rPr>
                <w:rFonts w:ascii="Times New Roman" w:eastAsia="Times New Roman" w:hAnsi="Times New Roman" w:cs="Times New Roman"/>
                <w:color w:val="000000"/>
                <w:sz w:val="24"/>
                <w:szCs w:val="24"/>
                <w:lang w:val="uk-UA"/>
              </w:rPr>
              <w:t>електроннійсистемізакупівельукраїнськоюмовою</w:t>
            </w:r>
            <w:proofErr w:type="spellEnd"/>
            <w:r w:rsidRPr="00FD6032">
              <w:rPr>
                <w:rFonts w:ascii="Times New Roman" w:eastAsia="Times New Roman" w:hAnsi="Times New Roman" w:cs="Times New Roman"/>
                <w:color w:val="000000"/>
                <w:sz w:val="24"/>
                <w:szCs w:val="24"/>
                <w:lang w:val="uk-UA"/>
              </w:rPr>
              <w:t xml:space="preserve">, крім  тих випадків, коли використання букв та </w:t>
            </w:r>
            <w:proofErr w:type="spellStart"/>
            <w:r w:rsidRPr="00FD6032">
              <w:rPr>
                <w:rFonts w:ascii="Times New Roman" w:eastAsia="Times New Roman" w:hAnsi="Times New Roman" w:cs="Times New Roman"/>
                <w:color w:val="000000"/>
                <w:sz w:val="24"/>
                <w:szCs w:val="24"/>
                <w:lang w:val="uk-UA"/>
              </w:rPr>
              <w:t>символівукраїнськоїмовипризводить</w:t>
            </w:r>
            <w:proofErr w:type="spellEnd"/>
            <w:r w:rsidRPr="00FD6032">
              <w:rPr>
                <w:rFonts w:ascii="Times New Roman" w:eastAsia="Times New Roman" w:hAnsi="Times New Roman" w:cs="Times New Roman"/>
                <w:color w:val="000000"/>
                <w:sz w:val="24"/>
                <w:szCs w:val="24"/>
                <w:lang w:val="uk-UA"/>
              </w:rPr>
              <w:t xml:space="preserve"> до </w:t>
            </w:r>
            <w:proofErr w:type="spellStart"/>
            <w:r w:rsidRPr="00FD6032">
              <w:rPr>
                <w:rFonts w:ascii="Times New Roman" w:eastAsia="Times New Roman" w:hAnsi="Times New Roman" w:cs="Times New Roman"/>
                <w:color w:val="000000"/>
                <w:sz w:val="24"/>
                <w:szCs w:val="24"/>
                <w:lang w:val="uk-UA"/>
              </w:rPr>
              <w:t>їхспотворення</w:t>
            </w:r>
            <w:proofErr w:type="spellEnd"/>
            <w:r w:rsidRPr="00FD6032">
              <w:rPr>
                <w:rFonts w:ascii="Times New Roman" w:eastAsia="Times New Roman" w:hAnsi="Times New Roman" w:cs="Times New Roman"/>
                <w:color w:val="000000"/>
                <w:sz w:val="24"/>
                <w:szCs w:val="24"/>
                <w:lang w:val="uk-UA"/>
              </w:rPr>
              <w:t xml:space="preserve"> (зокрема, але не виключно, </w:t>
            </w:r>
            <w:proofErr w:type="spellStart"/>
            <w:r w:rsidRPr="00FD6032">
              <w:rPr>
                <w:rFonts w:ascii="Times New Roman" w:eastAsia="Times New Roman" w:hAnsi="Times New Roman" w:cs="Times New Roman"/>
                <w:color w:val="000000"/>
                <w:sz w:val="24"/>
                <w:szCs w:val="24"/>
                <w:lang w:val="uk-UA"/>
              </w:rPr>
              <w:t>адресимережі</w:t>
            </w:r>
            <w:r w:rsidRPr="00FD6032">
              <w:rPr>
                <w:rFonts w:ascii="Times New Roman" w:eastAsia="Times New Roman" w:hAnsi="Times New Roman" w:cs="Times New Roman"/>
                <w:sz w:val="24"/>
                <w:szCs w:val="24"/>
                <w:lang w:val="uk-UA"/>
              </w:rPr>
              <w:t>І</w:t>
            </w:r>
            <w:r w:rsidRPr="00FD6032">
              <w:rPr>
                <w:rFonts w:ascii="Times New Roman" w:eastAsia="Times New Roman" w:hAnsi="Times New Roman" w:cs="Times New Roman"/>
                <w:color w:val="000000"/>
                <w:sz w:val="24"/>
                <w:szCs w:val="24"/>
                <w:lang w:val="uk-UA"/>
              </w:rPr>
              <w:t>нтернет</w:t>
            </w:r>
            <w:proofErr w:type="spellEnd"/>
            <w:r w:rsidRPr="00FD6032">
              <w:rPr>
                <w:rFonts w:ascii="Times New Roman" w:eastAsia="Times New Roman" w:hAnsi="Times New Roman" w:cs="Times New Roman"/>
                <w:color w:val="000000"/>
                <w:sz w:val="24"/>
                <w:szCs w:val="24"/>
                <w:lang w:val="uk-UA"/>
              </w:rPr>
              <w:t xml:space="preserve">, </w:t>
            </w:r>
            <w:proofErr w:type="spellStart"/>
            <w:r w:rsidRPr="00FD6032">
              <w:rPr>
                <w:rFonts w:ascii="Times New Roman" w:eastAsia="Times New Roman" w:hAnsi="Times New Roman" w:cs="Times New Roman"/>
                <w:color w:val="000000"/>
                <w:sz w:val="24"/>
                <w:szCs w:val="24"/>
                <w:lang w:val="uk-UA"/>
              </w:rPr>
              <w:t>адресиелектронноїпошти</w:t>
            </w:r>
            <w:proofErr w:type="spellEnd"/>
            <w:r w:rsidRPr="00FD6032">
              <w:rPr>
                <w:rFonts w:ascii="Times New Roman" w:eastAsia="Times New Roman" w:hAnsi="Times New Roman" w:cs="Times New Roman"/>
                <w:color w:val="000000"/>
                <w:sz w:val="24"/>
                <w:szCs w:val="24"/>
                <w:lang w:val="uk-UA"/>
              </w:rPr>
              <w:t>, торговельної марки (</w:t>
            </w:r>
            <w:proofErr w:type="spellStart"/>
            <w:r w:rsidRPr="00FD6032">
              <w:rPr>
                <w:rFonts w:ascii="Times New Roman" w:eastAsia="Times New Roman" w:hAnsi="Times New Roman" w:cs="Times New Roman"/>
                <w:color w:val="000000"/>
                <w:sz w:val="24"/>
                <w:szCs w:val="24"/>
                <w:lang w:val="uk-UA"/>
              </w:rPr>
              <w:t>знак</w:t>
            </w:r>
            <w:r w:rsidRPr="00FD6032">
              <w:rPr>
                <w:rFonts w:ascii="Times New Roman" w:eastAsia="Times New Roman" w:hAnsi="Times New Roman" w:cs="Times New Roman"/>
                <w:sz w:val="24"/>
                <w:szCs w:val="24"/>
                <w:lang w:val="uk-UA"/>
              </w:rPr>
              <w:t>а</w:t>
            </w:r>
            <w:proofErr w:type="spellEnd"/>
            <w:r w:rsidRPr="00FD6032">
              <w:rPr>
                <w:rFonts w:ascii="Times New Roman" w:eastAsia="Times New Roman" w:hAnsi="Times New Roman" w:cs="Times New Roman"/>
                <w:color w:val="000000"/>
                <w:sz w:val="24"/>
                <w:szCs w:val="24"/>
                <w:lang w:val="uk-UA"/>
              </w:rPr>
              <w:t xml:space="preserve"> для товарів та послуг), </w:t>
            </w:r>
            <w:proofErr w:type="spellStart"/>
            <w:r w:rsidRPr="00FD6032">
              <w:rPr>
                <w:rFonts w:ascii="Times New Roman" w:eastAsia="Times New Roman" w:hAnsi="Times New Roman" w:cs="Times New Roman"/>
                <w:color w:val="000000"/>
                <w:sz w:val="24"/>
                <w:szCs w:val="24"/>
                <w:lang w:val="uk-UA"/>
              </w:rPr>
              <w:t>загальноприйнятіміжнароднітерміни</w:t>
            </w:r>
            <w:proofErr w:type="spellEnd"/>
            <w:r w:rsidRPr="00FD6032">
              <w:rPr>
                <w:rFonts w:ascii="Times New Roman" w:eastAsia="Times New Roman" w:hAnsi="Times New Roman" w:cs="Times New Roman"/>
                <w:color w:val="000000"/>
                <w:sz w:val="24"/>
                <w:szCs w:val="24"/>
                <w:lang w:val="uk-UA"/>
              </w:rPr>
              <w:t xml:space="preserve">). </w:t>
            </w:r>
            <w:proofErr w:type="spellStart"/>
            <w:r w:rsidRPr="00FD6032">
              <w:rPr>
                <w:rFonts w:ascii="Times New Roman" w:eastAsia="Times New Roman" w:hAnsi="Times New Roman" w:cs="Times New Roman"/>
                <w:color w:val="000000"/>
                <w:sz w:val="24"/>
                <w:szCs w:val="24"/>
                <w:lang w:val="uk-UA"/>
              </w:rPr>
              <w:t>Тендернапропозиція</w:t>
            </w:r>
            <w:proofErr w:type="spellEnd"/>
            <w:r w:rsidRPr="00FD6032">
              <w:rPr>
                <w:rFonts w:ascii="Times New Roman" w:eastAsia="Times New Roman" w:hAnsi="Times New Roman" w:cs="Times New Roman"/>
                <w:color w:val="000000"/>
                <w:sz w:val="24"/>
                <w:szCs w:val="24"/>
                <w:lang w:val="uk-UA"/>
              </w:rPr>
              <w:t xml:space="preserve"> та </w:t>
            </w:r>
            <w:proofErr w:type="spellStart"/>
            <w:r w:rsidRPr="00FD6032">
              <w:rPr>
                <w:rFonts w:ascii="Times New Roman" w:eastAsia="Times New Roman" w:hAnsi="Times New Roman" w:cs="Times New Roman"/>
                <w:sz w:val="24"/>
                <w:szCs w:val="24"/>
                <w:lang w:val="uk-UA"/>
              </w:rPr>
              <w:t>в</w:t>
            </w:r>
            <w:r w:rsidRPr="00FD6032">
              <w:rPr>
                <w:rFonts w:ascii="Times New Roman" w:eastAsia="Times New Roman" w:hAnsi="Times New Roman" w:cs="Times New Roman"/>
                <w:color w:val="000000"/>
                <w:sz w:val="24"/>
                <w:szCs w:val="24"/>
                <w:lang w:val="uk-UA"/>
              </w:rPr>
              <w:t>сідокументи</w:t>
            </w:r>
            <w:proofErr w:type="spellEnd"/>
            <w:r w:rsidRPr="00FD6032">
              <w:rPr>
                <w:rFonts w:ascii="Times New Roman" w:eastAsia="Times New Roman" w:hAnsi="Times New Roman" w:cs="Times New Roman"/>
                <w:color w:val="000000"/>
                <w:sz w:val="24"/>
                <w:szCs w:val="24"/>
                <w:lang w:val="uk-UA"/>
              </w:rPr>
              <w:t xml:space="preserve">, </w:t>
            </w:r>
            <w:proofErr w:type="spellStart"/>
            <w:r w:rsidRPr="00FD6032">
              <w:rPr>
                <w:rFonts w:ascii="Times New Roman" w:eastAsia="Times New Roman" w:hAnsi="Times New Roman" w:cs="Times New Roman"/>
                <w:color w:val="000000"/>
                <w:sz w:val="24"/>
                <w:szCs w:val="24"/>
                <w:lang w:val="uk-UA"/>
              </w:rPr>
              <w:t>якіпередбаченівимогамитендерноїдокументації</w:t>
            </w:r>
            <w:proofErr w:type="spellEnd"/>
            <w:r w:rsidRPr="00FD6032">
              <w:rPr>
                <w:rFonts w:ascii="Times New Roman" w:eastAsia="Times New Roman" w:hAnsi="Times New Roman" w:cs="Times New Roman"/>
                <w:color w:val="000000"/>
                <w:sz w:val="24"/>
                <w:szCs w:val="24"/>
                <w:lang w:val="uk-UA"/>
              </w:rPr>
              <w:t xml:space="preserve"> та додатками до неї, </w:t>
            </w:r>
            <w:proofErr w:type="spellStart"/>
            <w:r w:rsidRPr="00FD6032">
              <w:rPr>
                <w:rFonts w:ascii="Times New Roman" w:eastAsia="Times New Roman" w:hAnsi="Times New Roman" w:cs="Times New Roman"/>
                <w:color w:val="000000"/>
                <w:sz w:val="24"/>
                <w:szCs w:val="24"/>
                <w:lang w:val="uk-UA"/>
              </w:rPr>
              <w:t>складаютьсяукраїнськоюмовою</w:t>
            </w:r>
            <w:proofErr w:type="spellEnd"/>
            <w:r w:rsidRPr="00FD6032">
              <w:rPr>
                <w:rFonts w:ascii="Times New Roman" w:eastAsia="Times New Roman" w:hAnsi="Times New Roman" w:cs="Times New Roman"/>
                <w:color w:val="000000"/>
                <w:sz w:val="24"/>
                <w:szCs w:val="24"/>
                <w:lang w:val="uk-UA"/>
              </w:rPr>
              <w:t xml:space="preserve">. </w:t>
            </w:r>
            <w:proofErr w:type="spellStart"/>
            <w:r w:rsidRPr="00FD6032">
              <w:rPr>
                <w:rFonts w:ascii="Times New Roman" w:eastAsia="Times New Roman" w:hAnsi="Times New Roman" w:cs="Times New Roman"/>
                <w:color w:val="000000"/>
                <w:sz w:val="24"/>
                <w:szCs w:val="24"/>
                <w:lang w:val="uk-UA"/>
              </w:rPr>
              <w:t>Документиабокопіїдокументів</w:t>
            </w:r>
            <w:proofErr w:type="spellEnd"/>
            <w:r w:rsidRPr="00FD6032">
              <w:rPr>
                <w:rFonts w:ascii="Times New Roman" w:eastAsia="Times New Roman" w:hAnsi="Times New Roman" w:cs="Times New Roman"/>
                <w:color w:val="000000"/>
                <w:sz w:val="24"/>
                <w:szCs w:val="24"/>
                <w:lang w:val="uk-UA"/>
              </w:rPr>
              <w:t xml:space="preserve"> (</w:t>
            </w:r>
            <w:proofErr w:type="spellStart"/>
            <w:r w:rsidRPr="00FD6032">
              <w:rPr>
                <w:rFonts w:ascii="Times New Roman" w:eastAsia="Times New Roman" w:hAnsi="Times New Roman" w:cs="Times New Roman"/>
                <w:color w:val="000000"/>
                <w:sz w:val="24"/>
                <w:szCs w:val="24"/>
                <w:lang w:val="uk-UA"/>
              </w:rPr>
              <w:t>якіпередбаченівимогамитендерноїдокументації</w:t>
            </w:r>
            <w:proofErr w:type="spellEnd"/>
            <w:r w:rsidRPr="00FD6032">
              <w:rPr>
                <w:rFonts w:ascii="Times New Roman" w:eastAsia="Times New Roman" w:hAnsi="Times New Roman" w:cs="Times New Roman"/>
                <w:color w:val="000000"/>
                <w:sz w:val="24"/>
                <w:szCs w:val="24"/>
                <w:lang w:val="uk-UA"/>
              </w:rPr>
              <w:t xml:space="preserve"> та додатками до неї), </w:t>
            </w:r>
            <w:proofErr w:type="spellStart"/>
            <w:r w:rsidRPr="00FD6032">
              <w:rPr>
                <w:rFonts w:ascii="Times New Roman" w:eastAsia="Times New Roman" w:hAnsi="Times New Roman" w:cs="Times New Roman"/>
                <w:color w:val="000000"/>
                <w:sz w:val="24"/>
                <w:szCs w:val="24"/>
                <w:lang w:val="uk-UA"/>
              </w:rPr>
              <w:t>якінадаютьсяУчасником</w:t>
            </w:r>
            <w:proofErr w:type="spellEnd"/>
            <w:r w:rsidRPr="00FD6032">
              <w:rPr>
                <w:rFonts w:ascii="Times New Roman" w:eastAsia="Times New Roman" w:hAnsi="Times New Roman" w:cs="Times New Roman"/>
                <w:color w:val="000000"/>
                <w:sz w:val="24"/>
                <w:szCs w:val="24"/>
                <w:lang w:val="uk-UA"/>
              </w:rPr>
              <w:t xml:space="preserve"> у </w:t>
            </w:r>
            <w:proofErr w:type="spellStart"/>
            <w:r w:rsidRPr="00FD6032">
              <w:rPr>
                <w:rFonts w:ascii="Times New Roman" w:eastAsia="Times New Roman" w:hAnsi="Times New Roman" w:cs="Times New Roman"/>
                <w:color w:val="000000"/>
                <w:sz w:val="24"/>
                <w:szCs w:val="24"/>
                <w:lang w:val="uk-UA"/>
              </w:rPr>
              <w:t>складітендерноїпропозиції</w:t>
            </w:r>
            <w:proofErr w:type="spellEnd"/>
            <w:r w:rsidRPr="00FD6032">
              <w:rPr>
                <w:rFonts w:ascii="Times New Roman" w:eastAsia="Times New Roman" w:hAnsi="Times New Roman" w:cs="Times New Roman"/>
                <w:color w:val="000000"/>
                <w:sz w:val="24"/>
                <w:szCs w:val="24"/>
                <w:lang w:val="uk-UA"/>
              </w:rPr>
              <w:t xml:space="preserve">, </w:t>
            </w:r>
            <w:proofErr w:type="spellStart"/>
            <w:r w:rsidRPr="00FD6032">
              <w:rPr>
                <w:rFonts w:ascii="Times New Roman" w:eastAsia="Times New Roman" w:hAnsi="Times New Roman" w:cs="Times New Roman"/>
                <w:color w:val="000000"/>
                <w:sz w:val="24"/>
                <w:szCs w:val="24"/>
                <w:lang w:val="uk-UA"/>
              </w:rPr>
              <w:t>викладенііншимимовами</w:t>
            </w:r>
            <w:proofErr w:type="spellEnd"/>
            <w:r w:rsidRPr="00FD6032">
              <w:rPr>
                <w:rFonts w:ascii="Times New Roman" w:eastAsia="Times New Roman" w:hAnsi="Times New Roman" w:cs="Times New Roman"/>
                <w:color w:val="000000"/>
                <w:sz w:val="24"/>
                <w:szCs w:val="24"/>
                <w:lang w:val="uk-UA"/>
              </w:rPr>
              <w:t xml:space="preserve">, </w:t>
            </w:r>
            <w:proofErr w:type="spellStart"/>
            <w:r w:rsidRPr="00FD6032">
              <w:rPr>
                <w:rFonts w:ascii="Times New Roman" w:eastAsia="Times New Roman" w:hAnsi="Times New Roman" w:cs="Times New Roman"/>
                <w:color w:val="000000"/>
                <w:sz w:val="24"/>
                <w:szCs w:val="24"/>
                <w:lang w:val="uk-UA"/>
              </w:rPr>
              <w:t>повиннінадаватися</w:t>
            </w:r>
            <w:proofErr w:type="spellEnd"/>
            <w:r w:rsidRPr="00FD6032">
              <w:rPr>
                <w:rFonts w:ascii="Times New Roman" w:eastAsia="Times New Roman" w:hAnsi="Times New Roman" w:cs="Times New Roman"/>
                <w:color w:val="000000"/>
                <w:sz w:val="24"/>
                <w:szCs w:val="24"/>
                <w:lang w:val="uk-UA"/>
              </w:rPr>
              <w:t xml:space="preserve"> разом </w:t>
            </w:r>
            <w:proofErr w:type="spellStart"/>
            <w:r w:rsidRPr="00FD6032">
              <w:rPr>
                <w:rFonts w:ascii="Times New Roman" w:eastAsia="Times New Roman" w:hAnsi="Times New Roman" w:cs="Times New Roman"/>
                <w:color w:val="000000"/>
                <w:sz w:val="24"/>
                <w:szCs w:val="24"/>
                <w:lang w:val="uk-UA"/>
              </w:rPr>
              <w:t>ізїхавтентичним</w:t>
            </w:r>
            <w:proofErr w:type="spellEnd"/>
            <w:r w:rsidRPr="00FD6032">
              <w:rPr>
                <w:rFonts w:ascii="Times New Roman" w:eastAsia="Times New Roman" w:hAnsi="Times New Roman" w:cs="Times New Roman"/>
                <w:color w:val="000000"/>
                <w:sz w:val="24"/>
                <w:szCs w:val="24"/>
                <w:lang w:val="uk-UA"/>
              </w:rPr>
              <w:t xml:space="preserve"> перекладом </w:t>
            </w:r>
            <w:proofErr w:type="spellStart"/>
            <w:r w:rsidRPr="00FD6032">
              <w:rPr>
                <w:rFonts w:ascii="Times New Roman" w:eastAsia="Times New Roman" w:hAnsi="Times New Roman" w:cs="Times New Roman"/>
                <w:sz w:val="24"/>
                <w:szCs w:val="24"/>
                <w:lang w:val="uk-UA"/>
              </w:rPr>
              <w:t>українськоюмовою</w:t>
            </w:r>
            <w:proofErr w:type="spellEnd"/>
            <w:r w:rsidRPr="00FD6032">
              <w:rPr>
                <w:rFonts w:ascii="Times New Roman" w:eastAsia="Times New Roman" w:hAnsi="Times New Roman" w:cs="Times New Roman"/>
                <w:color w:val="000000"/>
                <w:sz w:val="24"/>
                <w:szCs w:val="24"/>
                <w:lang w:val="uk-UA"/>
              </w:rPr>
              <w:t xml:space="preserve">. </w:t>
            </w:r>
          </w:p>
          <w:p w14:paraId="7D584959" w14:textId="77777777" w:rsidR="00BD5BA4" w:rsidRPr="00FD6032" w:rsidRDefault="00BD5BA4" w:rsidP="00BD5BA4">
            <w:pPr>
              <w:widowControl w:val="0"/>
              <w:spacing w:after="0" w:line="240" w:lineRule="auto"/>
              <w:jc w:val="both"/>
              <w:rPr>
                <w:rFonts w:ascii="Times New Roman" w:eastAsia="Times New Roman" w:hAnsi="Times New Roman" w:cs="Times New Roman"/>
                <w:b/>
                <w:color w:val="000000"/>
                <w:sz w:val="24"/>
                <w:szCs w:val="24"/>
                <w:lang w:val="uk-UA"/>
              </w:rPr>
            </w:pPr>
            <w:r w:rsidRPr="00FD6032">
              <w:rPr>
                <w:rFonts w:ascii="Times New Roman" w:eastAsia="Times New Roman" w:hAnsi="Times New Roman" w:cs="Times New Roman"/>
                <w:b/>
                <w:color w:val="000000"/>
                <w:sz w:val="24"/>
                <w:szCs w:val="24"/>
                <w:lang w:val="uk-UA"/>
              </w:rPr>
              <w:t>Виключення:</w:t>
            </w:r>
          </w:p>
          <w:p w14:paraId="3F02D88A" w14:textId="77777777" w:rsidR="00BD5BA4" w:rsidRPr="00FD6032" w:rsidRDefault="00BD5BA4" w:rsidP="00BD5BA4">
            <w:pPr>
              <w:widowControl w:val="0"/>
              <w:spacing w:after="0" w:line="240" w:lineRule="auto"/>
              <w:jc w:val="both"/>
              <w:rPr>
                <w:rFonts w:ascii="Times New Roman" w:eastAsia="Times New Roman" w:hAnsi="Times New Roman" w:cs="Times New Roman"/>
                <w:color w:val="000000"/>
                <w:sz w:val="24"/>
                <w:szCs w:val="24"/>
                <w:lang w:val="uk-UA"/>
              </w:rPr>
            </w:pPr>
            <w:r w:rsidRPr="00FD6032">
              <w:rPr>
                <w:rFonts w:ascii="Times New Roman" w:eastAsia="Times New Roman" w:hAnsi="Times New Roman" w:cs="Times New Roman"/>
                <w:color w:val="000000"/>
                <w:sz w:val="24"/>
                <w:szCs w:val="24"/>
                <w:lang w:val="uk-UA"/>
              </w:rPr>
              <w:t xml:space="preserve">1. Замовник не </w:t>
            </w:r>
            <w:proofErr w:type="spellStart"/>
            <w:r w:rsidRPr="00FD6032">
              <w:rPr>
                <w:rFonts w:ascii="Times New Roman" w:eastAsia="Times New Roman" w:hAnsi="Times New Roman" w:cs="Times New Roman"/>
                <w:color w:val="000000"/>
                <w:sz w:val="24"/>
                <w:szCs w:val="24"/>
                <w:lang w:val="uk-UA"/>
              </w:rPr>
              <w:t>зобов’язанийрозглядатидокументи</w:t>
            </w:r>
            <w:proofErr w:type="spellEnd"/>
            <w:r w:rsidRPr="00FD6032">
              <w:rPr>
                <w:rFonts w:ascii="Times New Roman" w:eastAsia="Times New Roman" w:hAnsi="Times New Roman" w:cs="Times New Roman"/>
                <w:color w:val="000000"/>
                <w:sz w:val="24"/>
                <w:szCs w:val="24"/>
                <w:lang w:val="uk-UA"/>
              </w:rPr>
              <w:t xml:space="preserve">, які не </w:t>
            </w:r>
            <w:proofErr w:type="spellStart"/>
            <w:r w:rsidRPr="00FD6032">
              <w:rPr>
                <w:rFonts w:ascii="Times New Roman" w:eastAsia="Times New Roman" w:hAnsi="Times New Roman" w:cs="Times New Roman"/>
                <w:color w:val="000000"/>
                <w:sz w:val="24"/>
                <w:szCs w:val="24"/>
                <w:lang w:val="uk-UA"/>
              </w:rPr>
              <w:t>передбаченівимогамитендерноїдокументації</w:t>
            </w:r>
            <w:proofErr w:type="spellEnd"/>
            <w:r w:rsidRPr="00FD6032">
              <w:rPr>
                <w:rFonts w:ascii="Times New Roman" w:eastAsia="Times New Roman" w:hAnsi="Times New Roman" w:cs="Times New Roman"/>
                <w:color w:val="000000"/>
                <w:sz w:val="24"/>
                <w:szCs w:val="24"/>
                <w:lang w:val="uk-UA"/>
              </w:rPr>
              <w:t xml:space="preserve"> та додатками до неї та </w:t>
            </w:r>
            <w:proofErr w:type="spellStart"/>
            <w:r w:rsidRPr="00FD6032">
              <w:rPr>
                <w:rFonts w:ascii="Times New Roman" w:eastAsia="Times New Roman" w:hAnsi="Times New Roman" w:cs="Times New Roman"/>
                <w:color w:val="000000"/>
                <w:sz w:val="24"/>
                <w:szCs w:val="24"/>
                <w:lang w:val="uk-UA"/>
              </w:rPr>
              <w:t>якіучасникдодатковонадає</w:t>
            </w:r>
            <w:proofErr w:type="spellEnd"/>
            <w:r w:rsidRPr="00FD6032">
              <w:rPr>
                <w:rFonts w:ascii="Times New Roman" w:eastAsia="Times New Roman" w:hAnsi="Times New Roman" w:cs="Times New Roman"/>
                <w:color w:val="000000"/>
                <w:sz w:val="24"/>
                <w:szCs w:val="24"/>
                <w:lang w:val="uk-UA"/>
              </w:rPr>
              <w:t xml:space="preserve"> на </w:t>
            </w:r>
            <w:proofErr w:type="spellStart"/>
            <w:r w:rsidRPr="00FD6032">
              <w:rPr>
                <w:rFonts w:ascii="Times New Roman" w:eastAsia="Times New Roman" w:hAnsi="Times New Roman" w:cs="Times New Roman"/>
                <w:color w:val="000000"/>
                <w:sz w:val="24"/>
                <w:szCs w:val="24"/>
                <w:lang w:val="uk-UA"/>
              </w:rPr>
              <w:t>власнийрозсуд</w:t>
            </w:r>
            <w:proofErr w:type="spellEnd"/>
            <w:r w:rsidRPr="00FD6032">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sz w:val="24"/>
                <w:szCs w:val="24"/>
                <w:lang w:val="uk-UA"/>
              </w:rPr>
              <w:t>у</w:t>
            </w:r>
            <w:r w:rsidRPr="00FD6032">
              <w:rPr>
                <w:rFonts w:ascii="Times New Roman" w:eastAsia="Times New Roman" w:hAnsi="Times New Roman" w:cs="Times New Roman"/>
                <w:color w:val="000000"/>
                <w:sz w:val="24"/>
                <w:szCs w:val="24"/>
                <w:lang w:val="uk-UA"/>
              </w:rPr>
              <w:t xml:space="preserve"> тому </w:t>
            </w:r>
            <w:proofErr w:type="spellStart"/>
            <w:r w:rsidRPr="00FD6032">
              <w:rPr>
                <w:rFonts w:ascii="Times New Roman" w:eastAsia="Times New Roman" w:hAnsi="Times New Roman" w:cs="Times New Roman"/>
                <w:color w:val="000000"/>
                <w:sz w:val="24"/>
                <w:szCs w:val="24"/>
                <w:lang w:val="uk-UA"/>
              </w:rPr>
              <w:t>числіякщотакідокументинаданііноземноюмовою</w:t>
            </w:r>
            <w:proofErr w:type="spellEnd"/>
            <w:r w:rsidRPr="00FD6032">
              <w:rPr>
                <w:rFonts w:ascii="Times New Roman" w:eastAsia="Times New Roman" w:hAnsi="Times New Roman" w:cs="Times New Roman"/>
                <w:color w:val="000000"/>
                <w:sz w:val="24"/>
                <w:szCs w:val="24"/>
                <w:lang w:val="uk-UA"/>
              </w:rPr>
              <w:t xml:space="preserve"> без перекладу. </w:t>
            </w:r>
          </w:p>
          <w:p w14:paraId="6B39EDB0" w14:textId="77777777" w:rsidR="00BD5BA4" w:rsidRPr="00F84D34" w:rsidRDefault="00BD5BA4" w:rsidP="00BD5BA4">
            <w:pPr>
              <w:spacing w:after="0" w:line="240" w:lineRule="auto"/>
              <w:ind w:left="47" w:right="133" w:hanging="31"/>
              <w:jc w:val="both"/>
              <w:rPr>
                <w:rFonts w:ascii="Times New Roman" w:hAnsi="Times New Roman" w:cs="Times New Roman"/>
                <w:sz w:val="24"/>
                <w:szCs w:val="24"/>
                <w:lang w:val="uk-UA"/>
              </w:rPr>
            </w:pPr>
            <w:r w:rsidRPr="00FD6032">
              <w:rPr>
                <w:rFonts w:ascii="Times New Roman" w:eastAsia="Times New Roman" w:hAnsi="Times New Roman" w:cs="Times New Roman"/>
                <w:color w:val="000000"/>
                <w:sz w:val="24"/>
                <w:szCs w:val="24"/>
                <w:lang w:val="uk-UA"/>
              </w:rPr>
              <w:lastRenderedPageBreak/>
              <w:t xml:space="preserve">2.  </w:t>
            </w:r>
            <w:r w:rsidRPr="00FD6032">
              <w:rPr>
                <w:rFonts w:ascii="Times New Roman" w:eastAsia="Times New Roman" w:hAnsi="Times New Roman" w:cs="Times New Roman"/>
                <w:sz w:val="24"/>
                <w:szCs w:val="24"/>
                <w:lang w:val="uk-UA"/>
              </w:rPr>
              <w:t xml:space="preserve">У </w:t>
            </w:r>
            <w:proofErr w:type="spellStart"/>
            <w:r w:rsidRPr="00FD6032">
              <w:rPr>
                <w:rFonts w:ascii="Times New Roman" w:eastAsia="Times New Roman" w:hAnsi="Times New Roman" w:cs="Times New Roman"/>
                <w:sz w:val="24"/>
                <w:szCs w:val="24"/>
                <w:lang w:val="uk-UA"/>
              </w:rPr>
              <w:t>випадкунаданняучасником</w:t>
            </w:r>
            <w:proofErr w:type="spellEnd"/>
            <w:r w:rsidRPr="00FD6032">
              <w:rPr>
                <w:rFonts w:ascii="Times New Roman" w:eastAsia="Times New Roman" w:hAnsi="Times New Roman" w:cs="Times New Roman"/>
                <w:sz w:val="24"/>
                <w:szCs w:val="24"/>
                <w:lang w:val="uk-UA"/>
              </w:rPr>
              <w:t xml:space="preserve"> на </w:t>
            </w:r>
            <w:proofErr w:type="spellStart"/>
            <w:r w:rsidRPr="00FD6032">
              <w:rPr>
                <w:rFonts w:ascii="Times New Roman" w:eastAsia="Times New Roman" w:hAnsi="Times New Roman" w:cs="Times New Roman"/>
                <w:sz w:val="24"/>
                <w:szCs w:val="24"/>
                <w:lang w:val="uk-UA"/>
              </w:rPr>
              <w:t>підтвердженняоднієївимогикількохдокументів</w:t>
            </w:r>
            <w:proofErr w:type="spellEnd"/>
            <w:r w:rsidRPr="00FD6032">
              <w:rPr>
                <w:rFonts w:ascii="Times New Roman" w:eastAsia="Times New Roman" w:hAnsi="Times New Roman" w:cs="Times New Roman"/>
                <w:sz w:val="24"/>
                <w:szCs w:val="24"/>
                <w:lang w:val="uk-UA"/>
              </w:rPr>
              <w:t xml:space="preserve">, </w:t>
            </w:r>
            <w:proofErr w:type="spellStart"/>
            <w:r w:rsidRPr="00FD6032">
              <w:rPr>
                <w:rFonts w:ascii="Times New Roman" w:eastAsia="Times New Roman" w:hAnsi="Times New Roman" w:cs="Times New Roman"/>
                <w:sz w:val="24"/>
                <w:szCs w:val="24"/>
                <w:lang w:val="uk-UA"/>
              </w:rPr>
              <w:t>викладенихрізнимимовами</w:t>
            </w:r>
            <w:proofErr w:type="spellEnd"/>
            <w:r w:rsidRPr="00FD6032">
              <w:rPr>
                <w:rFonts w:ascii="Times New Roman" w:eastAsia="Times New Roman" w:hAnsi="Times New Roman" w:cs="Times New Roman"/>
                <w:sz w:val="24"/>
                <w:szCs w:val="24"/>
                <w:lang w:val="uk-UA"/>
              </w:rPr>
              <w:t xml:space="preserve">, та за умови, </w:t>
            </w:r>
            <w:proofErr w:type="spellStart"/>
            <w:r w:rsidRPr="00FD6032">
              <w:rPr>
                <w:rFonts w:ascii="Times New Roman" w:eastAsia="Times New Roman" w:hAnsi="Times New Roman" w:cs="Times New Roman"/>
                <w:sz w:val="24"/>
                <w:szCs w:val="24"/>
                <w:lang w:val="uk-UA"/>
              </w:rPr>
              <w:t>щохоча</w:t>
            </w:r>
            <w:proofErr w:type="spellEnd"/>
            <w:r w:rsidRPr="00FD6032">
              <w:rPr>
                <w:rFonts w:ascii="Times New Roman" w:eastAsia="Times New Roman" w:hAnsi="Times New Roman" w:cs="Times New Roman"/>
                <w:sz w:val="24"/>
                <w:szCs w:val="24"/>
                <w:lang w:val="uk-UA"/>
              </w:rPr>
              <w:t xml:space="preserve"> б один з </w:t>
            </w:r>
            <w:proofErr w:type="spellStart"/>
            <w:r w:rsidRPr="00FD6032">
              <w:rPr>
                <w:rFonts w:ascii="Times New Roman" w:eastAsia="Times New Roman" w:hAnsi="Times New Roman" w:cs="Times New Roman"/>
                <w:sz w:val="24"/>
                <w:szCs w:val="24"/>
                <w:lang w:val="uk-UA"/>
              </w:rPr>
              <w:t>наданихдокументіввідповідаєвстановленійвимозі</w:t>
            </w:r>
            <w:proofErr w:type="spellEnd"/>
            <w:r w:rsidRPr="00FD6032">
              <w:rPr>
                <w:rFonts w:ascii="Times New Roman" w:eastAsia="Times New Roman" w:hAnsi="Times New Roman" w:cs="Times New Roman"/>
                <w:sz w:val="24"/>
                <w:szCs w:val="24"/>
                <w:lang w:val="uk-UA"/>
              </w:rPr>
              <w:t xml:space="preserve">, в тому </w:t>
            </w:r>
            <w:proofErr w:type="spellStart"/>
            <w:r w:rsidRPr="00FD6032">
              <w:rPr>
                <w:rFonts w:ascii="Times New Roman" w:eastAsia="Times New Roman" w:hAnsi="Times New Roman" w:cs="Times New Roman"/>
                <w:sz w:val="24"/>
                <w:szCs w:val="24"/>
                <w:lang w:val="uk-UA"/>
              </w:rPr>
              <w:t>числіщодомови</w:t>
            </w:r>
            <w:proofErr w:type="spellEnd"/>
            <w:r w:rsidRPr="00FD6032">
              <w:rPr>
                <w:rFonts w:ascii="Times New Roman" w:eastAsia="Times New Roman" w:hAnsi="Times New Roman" w:cs="Times New Roman"/>
                <w:sz w:val="24"/>
                <w:szCs w:val="24"/>
                <w:lang w:val="uk-UA"/>
              </w:rPr>
              <w:t xml:space="preserve">, замовник не </w:t>
            </w:r>
            <w:proofErr w:type="spellStart"/>
            <w:r w:rsidRPr="00FD6032">
              <w:rPr>
                <w:rFonts w:ascii="Times New Roman" w:eastAsia="Times New Roman" w:hAnsi="Times New Roman" w:cs="Times New Roman"/>
                <w:sz w:val="24"/>
                <w:szCs w:val="24"/>
                <w:lang w:val="uk-UA"/>
              </w:rPr>
              <w:t>розглядаєінший</w:t>
            </w:r>
            <w:proofErr w:type="spellEnd"/>
            <w:r w:rsidRPr="00FD6032">
              <w:rPr>
                <w:rFonts w:ascii="Times New Roman" w:eastAsia="Times New Roman" w:hAnsi="Times New Roman" w:cs="Times New Roman"/>
                <w:sz w:val="24"/>
                <w:szCs w:val="24"/>
                <w:lang w:val="uk-UA"/>
              </w:rPr>
              <w:t xml:space="preserve">(і) документ(и), </w:t>
            </w:r>
            <w:proofErr w:type="spellStart"/>
            <w:r w:rsidRPr="00FD6032">
              <w:rPr>
                <w:rFonts w:ascii="Times New Roman" w:eastAsia="Times New Roman" w:hAnsi="Times New Roman" w:cs="Times New Roman"/>
                <w:sz w:val="24"/>
                <w:szCs w:val="24"/>
                <w:lang w:val="uk-UA"/>
              </w:rPr>
              <w:t>щоучасникнадавдодатково</w:t>
            </w:r>
            <w:proofErr w:type="spellEnd"/>
            <w:r w:rsidRPr="00FD6032">
              <w:rPr>
                <w:rFonts w:ascii="Times New Roman" w:eastAsia="Times New Roman" w:hAnsi="Times New Roman" w:cs="Times New Roman"/>
                <w:sz w:val="24"/>
                <w:szCs w:val="24"/>
                <w:lang w:val="uk-UA"/>
              </w:rPr>
              <w:t xml:space="preserve"> на </w:t>
            </w:r>
            <w:proofErr w:type="spellStart"/>
            <w:r w:rsidRPr="00FD6032">
              <w:rPr>
                <w:rFonts w:ascii="Times New Roman" w:eastAsia="Times New Roman" w:hAnsi="Times New Roman" w:cs="Times New Roman"/>
                <w:sz w:val="24"/>
                <w:szCs w:val="24"/>
                <w:lang w:val="uk-UA"/>
              </w:rPr>
              <w:t>підтвердженняцієївимоги</w:t>
            </w:r>
            <w:proofErr w:type="spellEnd"/>
            <w:r w:rsidRPr="00FD6032">
              <w:rPr>
                <w:rFonts w:ascii="Times New Roman" w:eastAsia="Times New Roman" w:hAnsi="Times New Roman" w:cs="Times New Roman"/>
                <w:sz w:val="24"/>
                <w:szCs w:val="24"/>
                <w:lang w:val="uk-UA"/>
              </w:rPr>
              <w:t xml:space="preserve">, </w:t>
            </w:r>
            <w:proofErr w:type="spellStart"/>
            <w:r w:rsidRPr="00FD6032">
              <w:rPr>
                <w:rFonts w:ascii="Times New Roman" w:eastAsia="Times New Roman" w:hAnsi="Times New Roman" w:cs="Times New Roman"/>
                <w:sz w:val="24"/>
                <w:szCs w:val="24"/>
                <w:lang w:val="uk-UA"/>
              </w:rPr>
              <w:t>навітьякщоінший</w:t>
            </w:r>
            <w:proofErr w:type="spellEnd"/>
            <w:r w:rsidRPr="00FD6032">
              <w:rPr>
                <w:rFonts w:ascii="Times New Roman" w:eastAsia="Times New Roman" w:hAnsi="Times New Roman" w:cs="Times New Roman"/>
                <w:sz w:val="24"/>
                <w:szCs w:val="24"/>
                <w:lang w:val="uk-UA"/>
              </w:rPr>
              <w:t xml:space="preserve"> документ </w:t>
            </w:r>
            <w:proofErr w:type="spellStart"/>
            <w:r w:rsidRPr="00FD6032">
              <w:rPr>
                <w:rFonts w:ascii="Times New Roman" w:eastAsia="Times New Roman" w:hAnsi="Times New Roman" w:cs="Times New Roman"/>
                <w:sz w:val="24"/>
                <w:szCs w:val="24"/>
                <w:lang w:val="uk-UA"/>
              </w:rPr>
              <w:t>наданийіноземноюмовою</w:t>
            </w:r>
            <w:proofErr w:type="spellEnd"/>
            <w:r w:rsidRPr="00FD6032">
              <w:rPr>
                <w:rFonts w:ascii="Times New Roman" w:eastAsia="Times New Roman" w:hAnsi="Times New Roman" w:cs="Times New Roman"/>
                <w:sz w:val="24"/>
                <w:szCs w:val="24"/>
                <w:lang w:val="uk-UA"/>
              </w:rPr>
              <w:t xml:space="preserve"> без </w:t>
            </w:r>
            <w:proofErr w:type="spellStart"/>
            <w:r w:rsidRPr="00FD6032">
              <w:rPr>
                <w:rFonts w:ascii="Times New Roman" w:eastAsia="Times New Roman" w:hAnsi="Times New Roman" w:cs="Times New Roman"/>
                <w:sz w:val="24"/>
                <w:szCs w:val="24"/>
                <w:lang w:val="uk-UA"/>
              </w:rPr>
              <w:t>перекладу.</w:t>
            </w:r>
            <w:r w:rsidRPr="00F84D34">
              <w:rPr>
                <w:rFonts w:ascii="Times New Roman" w:hAnsi="Times New Roman" w:cs="Times New Roman"/>
                <w:sz w:val="24"/>
                <w:szCs w:val="24"/>
                <w:lang w:val="uk-UA"/>
              </w:rPr>
              <w:t>Замовник</w:t>
            </w:r>
            <w:proofErr w:type="spellEnd"/>
            <w:r w:rsidRPr="00F84D34">
              <w:rPr>
                <w:rFonts w:ascii="Times New Roman" w:hAnsi="Times New Roman" w:cs="Times New Roman"/>
                <w:sz w:val="24"/>
                <w:szCs w:val="24"/>
                <w:lang w:val="uk-UA"/>
              </w:rPr>
              <w:t xml:space="preserve">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w:t>
            </w:r>
            <w:proofErr w:type="spellStart"/>
            <w:r w:rsidRPr="00F84D34">
              <w:rPr>
                <w:rFonts w:ascii="Times New Roman" w:hAnsi="Times New Roman" w:cs="Times New Roman"/>
                <w:sz w:val="24"/>
                <w:szCs w:val="24"/>
                <w:lang w:val="uk-UA"/>
              </w:rPr>
              <w:t>наданііноземною</w:t>
            </w:r>
            <w:proofErr w:type="spellEnd"/>
            <w:r w:rsidRPr="00F84D34">
              <w:rPr>
                <w:rFonts w:ascii="Times New Roman" w:hAnsi="Times New Roman" w:cs="Times New Roman"/>
                <w:sz w:val="24"/>
                <w:szCs w:val="24"/>
                <w:lang w:val="uk-UA"/>
              </w:rPr>
              <w:t xml:space="preserve"> мовою без перекладу. </w:t>
            </w:r>
          </w:p>
          <w:p w14:paraId="286064B0" w14:textId="77777777" w:rsidR="00BD5BA4" w:rsidRPr="00F84D34" w:rsidRDefault="00BD5BA4" w:rsidP="00BD5BA4">
            <w:pPr>
              <w:spacing w:after="0" w:line="240" w:lineRule="auto"/>
              <w:ind w:left="47" w:hanging="31"/>
              <w:jc w:val="both"/>
              <w:rPr>
                <w:rFonts w:ascii="Times New Roman" w:eastAsia="Times New Roman" w:hAnsi="Times New Roman" w:cs="Times New Roman"/>
                <w:sz w:val="24"/>
                <w:szCs w:val="24"/>
                <w:lang w:val="uk-UA"/>
              </w:rPr>
            </w:pPr>
            <w:r w:rsidRPr="00F84D34">
              <w:rPr>
                <w:rFonts w:ascii="Times New Roman" w:hAnsi="Times New Roman" w:cs="Times New Roman"/>
                <w:sz w:val="24"/>
                <w:szCs w:val="24"/>
                <w:lang w:val="uk-UA"/>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F84D34">
              <w:rPr>
                <w:rFonts w:ascii="Times New Roman" w:hAnsi="Times New Roman" w:cs="Times New Roman"/>
                <w:sz w:val="24"/>
                <w:szCs w:val="24"/>
                <w:lang w:val="uk-UA"/>
              </w:rPr>
              <w:t>вимозі</w:t>
            </w:r>
            <w:proofErr w:type="spellEnd"/>
            <w:r w:rsidRPr="00F84D34">
              <w:rPr>
                <w:rFonts w:ascii="Times New Roman" w:hAnsi="Times New Roman" w:cs="Times New Roman"/>
                <w:sz w:val="24"/>
                <w:szCs w:val="24"/>
                <w:lang w:val="uk-UA"/>
              </w:rPr>
              <w:t>, в тому числі щодо мови, замовник не розглядає інший(і) документ(и), що учасник надав додатково на підтвердження цієї</w:t>
            </w:r>
            <w:r w:rsidRPr="00F84D34">
              <w:rPr>
                <w:rFonts w:ascii="Times New Roman" w:hAnsi="Times New Roman" w:cs="Times New Roman"/>
                <w:sz w:val="24"/>
                <w:szCs w:val="24"/>
                <w:lang w:val="uk-UA"/>
              </w:rPr>
              <w:softHyphen/>
              <w:t xml:space="preserve"> вимоги, навіть якщо інший документ наданий іноземною мовою без перекладу.</w:t>
            </w:r>
          </w:p>
        </w:tc>
      </w:tr>
      <w:tr w:rsidR="00BD5BA4" w:rsidRPr="00F84D34" w14:paraId="6A4EE09C" w14:textId="77777777" w:rsidTr="00BD5BA4">
        <w:tc>
          <w:tcPr>
            <w:tcW w:w="210" w:type="pct"/>
            <w:gridSpan w:val="2"/>
            <w:shd w:val="clear" w:color="auto" w:fill="FFFFFF"/>
          </w:tcPr>
          <w:p w14:paraId="3FCE11BB" w14:textId="77777777" w:rsidR="00BD5BA4" w:rsidRPr="00F84D34" w:rsidRDefault="00BD5BA4" w:rsidP="00BD5BA4">
            <w:pPr>
              <w:spacing w:after="0" w:line="240" w:lineRule="auto"/>
              <w:jc w:val="center"/>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lastRenderedPageBreak/>
              <w:t>8</w:t>
            </w:r>
          </w:p>
        </w:tc>
        <w:tc>
          <w:tcPr>
            <w:tcW w:w="1280" w:type="pct"/>
            <w:shd w:val="clear" w:color="auto" w:fill="FFFFFF"/>
          </w:tcPr>
          <w:p w14:paraId="5F8B05BA" w14:textId="77777777" w:rsidR="00BD5BA4" w:rsidRPr="00F84D34" w:rsidRDefault="00BD5BA4" w:rsidP="00BD5BA4">
            <w:pPr>
              <w:spacing w:after="0" w:line="240" w:lineRule="auto"/>
              <w:rPr>
                <w:rFonts w:ascii="Times New Roman" w:eastAsia="Times New Roman" w:hAnsi="Times New Roman" w:cs="Times New Roman"/>
                <w:sz w:val="24"/>
                <w:szCs w:val="24"/>
                <w:lang w:val="uk-UA"/>
              </w:rPr>
            </w:pPr>
            <w:r w:rsidRPr="00F84D34">
              <w:rPr>
                <w:rFonts w:ascii="Times New Roman" w:eastAsia="Times New Roman" w:hAnsi="Times New Roman" w:cs="Times New Roman"/>
                <w:b/>
                <w:sz w:val="24"/>
                <w:szCs w:val="24"/>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510" w:type="pct"/>
            <w:shd w:val="clear" w:color="auto" w:fill="FFFFFF"/>
          </w:tcPr>
          <w:p w14:paraId="7367A5C1" w14:textId="77777777" w:rsidR="00BD5BA4" w:rsidRPr="00F84D34" w:rsidRDefault="00BD5BA4" w:rsidP="00BD5BA4">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BD5BA4" w:rsidRPr="00F84D34" w14:paraId="2FB13188" w14:textId="77777777" w:rsidTr="00BD5BA4">
        <w:tc>
          <w:tcPr>
            <w:tcW w:w="5000" w:type="pct"/>
            <w:gridSpan w:val="4"/>
            <w:shd w:val="clear" w:color="auto" w:fill="FFFFFF"/>
            <w:hideMark/>
          </w:tcPr>
          <w:p w14:paraId="6F0BB87B" w14:textId="77777777" w:rsidR="00BD5BA4" w:rsidRPr="00F84D34" w:rsidRDefault="00BD5BA4" w:rsidP="00BD5BA4">
            <w:pPr>
              <w:spacing w:after="0" w:line="240" w:lineRule="auto"/>
              <w:jc w:val="center"/>
              <w:rPr>
                <w:rFonts w:ascii="Times New Roman" w:eastAsia="Times New Roman" w:hAnsi="Times New Roman" w:cs="Times New Roman"/>
                <w:b/>
                <w:bCs/>
                <w:sz w:val="24"/>
                <w:szCs w:val="24"/>
                <w:lang w:val="uk-UA"/>
              </w:rPr>
            </w:pPr>
            <w:r w:rsidRPr="00F84D34">
              <w:rPr>
                <w:rFonts w:ascii="Times New Roman" w:eastAsia="Times New Roman" w:hAnsi="Times New Roman" w:cs="Times New Roman"/>
                <w:b/>
                <w:bCs/>
                <w:sz w:val="24"/>
                <w:szCs w:val="24"/>
                <w:lang w:val="uk-UA"/>
              </w:rPr>
              <w:t>2.Порядок унесення змін та надання роз'яснень до тендерної документації</w:t>
            </w:r>
          </w:p>
        </w:tc>
      </w:tr>
      <w:tr w:rsidR="00BD5BA4" w:rsidRPr="00F84D34" w14:paraId="30D8C20C" w14:textId="77777777" w:rsidTr="00BD5BA4">
        <w:tc>
          <w:tcPr>
            <w:tcW w:w="124" w:type="pct"/>
            <w:shd w:val="clear" w:color="auto" w:fill="FFFFFF"/>
            <w:hideMark/>
          </w:tcPr>
          <w:p w14:paraId="3BC60925" w14:textId="77777777" w:rsidR="00BD5BA4" w:rsidRPr="00F84D34" w:rsidRDefault="00BD5BA4" w:rsidP="00BD5BA4">
            <w:pPr>
              <w:spacing w:after="0" w:line="240" w:lineRule="auto"/>
              <w:jc w:val="center"/>
              <w:rPr>
                <w:rFonts w:ascii="Times New Roman" w:eastAsia="Times New Roman" w:hAnsi="Times New Roman" w:cs="Times New Roman"/>
                <w:sz w:val="24"/>
                <w:szCs w:val="24"/>
                <w:lang w:val="uk-UA"/>
              </w:rPr>
            </w:pPr>
          </w:p>
          <w:p w14:paraId="3759A902" w14:textId="77777777" w:rsidR="00BD5BA4" w:rsidRPr="00F84D34" w:rsidRDefault="00BD5BA4" w:rsidP="00BD5BA4">
            <w:pPr>
              <w:spacing w:after="0" w:line="240" w:lineRule="auto"/>
              <w:jc w:val="center"/>
              <w:rPr>
                <w:rFonts w:ascii="Times New Roman" w:eastAsia="Times New Roman" w:hAnsi="Times New Roman" w:cs="Times New Roman"/>
                <w:sz w:val="24"/>
                <w:szCs w:val="24"/>
                <w:lang w:val="uk-UA"/>
              </w:rPr>
            </w:pPr>
          </w:p>
          <w:p w14:paraId="05B58008" w14:textId="77777777" w:rsidR="00BD5BA4" w:rsidRPr="00F84D34" w:rsidRDefault="00BD5BA4" w:rsidP="00BD5BA4">
            <w:pPr>
              <w:spacing w:after="0" w:line="240" w:lineRule="auto"/>
              <w:jc w:val="center"/>
              <w:rPr>
                <w:rFonts w:ascii="Times New Roman" w:eastAsia="Times New Roman" w:hAnsi="Times New Roman" w:cs="Times New Roman"/>
                <w:sz w:val="24"/>
                <w:szCs w:val="24"/>
                <w:lang w:val="uk-UA"/>
              </w:rPr>
            </w:pPr>
          </w:p>
          <w:p w14:paraId="1EFD5F44" w14:textId="77777777" w:rsidR="00BD5BA4" w:rsidRPr="00F84D34" w:rsidRDefault="00BD5BA4" w:rsidP="00BD5BA4">
            <w:pPr>
              <w:spacing w:after="0" w:line="240" w:lineRule="auto"/>
              <w:jc w:val="center"/>
              <w:rPr>
                <w:rFonts w:ascii="Times New Roman" w:eastAsia="Times New Roman" w:hAnsi="Times New Roman" w:cs="Times New Roman"/>
                <w:sz w:val="24"/>
                <w:szCs w:val="24"/>
                <w:lang w:val="uk-UA"/>
              </w:rPr>
            </w:pPr>
          </w:p>
          <w:p w14:paraId="793C7B8E" w14:textId="77777777" w:rsidR="00BD5BA4" w:rsidRPr="00F84D34" w:rsidRDefault="00BD5BA4" w:rsidP="00BD5BA4">
            <w:pPr>
              <w:spacing w:after="0" w:line="240" w:lineRule="auto"/>
              <w:jc w:val="center"/>
              <w:rPr>
                <w:rFonts w:ascii="Times New Roman" w:eastAsia="Times New Roman" w:hAnsi="Times New Roman" w:cs="Times New Roman"/>
                <w:sz w:val="24"/>
                <w:szCs w:val="24"/>
                <w:lang w:val="uk-UA"/>
              </w:rPr>
            </w:pPr>
          </w:p>
          <w:p w14:paraId="205CFE35" w14:textId="77777777" w:rsidR="00BD5BA4" w:rsidRPr="00F84D34" w:rsidRDefault="00BD5BA4" w:rsidP="00BD5BA4">
            <w:pPr>
              <w:spacing w:after="0" w:line="240" w:lineRule="auto"/>
              <w:jc w:val="center"/>
              <w:rPr>
                <w:rFonts w:ascii="Times New Roman" w:eastAsia="Times New Roman" w:hAnsi="Times New Roman" w:cs="Times New Roman"/>
                <w:sz w:val="24"/>
                <w:szCs w:val="24"/>
                <w:lang w:val="uk-UA"/>
              </w:rPr>
            </w:pPr>
          </w:p>
          <w:p w14:paraId="2A910867" w14:textId="77777777" w:rsidR="00BD5BA4" w:rsidRPr="00F84D34" w:rsidRDefault="00BD5BA4" w:rsidP="00BD5BA4">
            <w:pPr>
              <w:spacing w:after="0" w:line="240" w:lineRule="auto"/>
              <w:jc w:val="center"/>
              <w:rPr>
                <w:rFonts w:ascii="Times New Roman" w:eastAsia="Times New Roman" w:hAnsi="Times New Roman" w:cs="Times New Roman"/>
                <w:sz w:val="24"/>
                <w:szCs w:val="24"/>
                <w:lang w:val="uk-UA"/>
              </w:rPr>
            </w:pPr>
          </w:p>
          <w:p w14:paraId="18FC2665" w14:textId="77777777" w:rsidR="00BD5BA4" w:rsidRPr="00F84D34" w:rsidRDefault="00BD5BA4" w:rsidP="00BD5BA4">
            <w:pPr>
              <w:spacing w:after="0" w:line="240" w:lineRule="auto"/>
              <w:jc w:val="center"/>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1.</w:t>
            </w:r>
          </w:p>
        </w:tc>
        <w:tc>
          <w:tcPr>
            <w:tcW w:w="1366" w:type="pct"/>
            <w:gridSpan w:val="2"/>
            <w:shd w:val="clear" w:color="auto" w:fill="FFFFFF"/>
            <w:hideMark/>
          </w:tcPr>
          <w:p w14:paraId="1C59B567" w14:textId="77777777" w:rsidR="00BD5BA4" w:rsidRPr="00F84D34" w:rsidRDefault="00BD5BA4" w:rsidP="00BD5BA4">
            <w:pPr>
              <w:spacing w:after="0" w:line="240" w:lineRule="auto"/>
              <w:rPr>
                <w:rFonts w:ascii="Times New Roman" w:eastAsia="Times New Roman" w:hAnsi="Times New Roman" w:cs="Times New Roman"/>
                <w:b/>
                <w:sz w:val="24"/>
                <w:szCs w:val="24"/>
                <w:lang w:val="uk-UA"/>
              </w:rPr>
            </w:pPr>
          </w:p>
          <w:p w14:paraId="3890F98C" w14:textId="77777777" w:rsidR="00BD5BA4" w:rsidRPr="00F84D34" w:rsidRDefault="00BD5BA4" w:rsidP="00BD5BA4">
            <w:pPr>
              <w:spacing w:after="0" w:line="240" w:lineRule="auto"/>
              <w:rPr>
                <w:rFonts w:ascii="Times New Roman" w:eastAsia="Times New Roman" w:hAnsi="Times New Roman" w:cs="Times New Roman"/>
                <w:b/>
                <w:sz w:val="24"/>
                <w:szCs w:val="24"/>
                <w:lang w:val="uk-UA"/>
              </w:rPr>
            </w:pPr>
          </w:p>
          <w:p w14:paraId="2CC2547D" w14:textId="77777777" w:rsidR="00BD5BA4" w:rsidRPr="00F84D34" w:rsidRDefault="00BD5BA4" w:rsidP="00BD5BA4">
            <w:pPr>
              <w:spacing w:after="0" w:line="240" w:lineRule="auto"/>
              <w:rPr>
                <w:rFonts w:ascii="Times New Roman" w:eastAsia="Times New Roman" w:hAnsi="Times New Roman" w:cs="Times New Roman"/>
                <w:b/>
                <w:sz w:val="24"/>
                <w:szCs w:val="24"/>
                <w:lang w:val="uk-UA"/>
              </w:rPr>
            </w:pPr>
          </w:p>
          <w:p w14:paraId="36301714" w14:textId="77777777" w:rsidR="00BD5BA4" w:rsidRPr="00F84D34" w:rsidRDefault="00BD5BA4" w:rsidP="00BD5BA4">
            <w:pPr>
              <w:spacing w:after="0" w:line="240" w:lineRule="auto"/>
              <w:rPr>
                <w:rFonts w:ascii="Times New Roman" w:eastAsia="Times New Roman" w:hAnsi="Times New Roman" w:cs="Times New Roman"/>
                <w:b/>
                <w:sz w:val="24"/>
                <w:szCs w:val="24"/>
                <w:lang w:val="uk-UA"/>
              </w:rPr>
            </w:pPr>
          </w:p>
          <w:p w14:paraId="6DF221AB" w14:textId="77777777" w:rsidR="00BD5BA4" w:rsidRPr="00F84D34" w:rsidRDefault="00BD5BA4" w:rsidP="00BD5BA4">
            <w:pPr>
              <w:spacing w:after="0" w:line="240" w:lineRule="auto"/>
              <w:rPr>
                <w:rFonts w:ascii="Times New Roman" w:eastAsia="Times New Roman" w:hAnsi="Times New Roman" w:cs="Times New Roman"/>
                <w:b/>
                <w:sz w:val="24"/>
                <w:szCs w:val="24"/>
                <w:lang w:val="uk-UA"/>
              </w:rPr>
            </w:pPr>
          </w:p>
          <w:p w14:paraId="7D02A14B" w14:textId="77777777" w:rsidR="00BD5BA4" w:rsidRPr="00F84D34" w:rsidRDefault="00BD5BA4" w:rsidP="00BD5BA4">
            <w:pPr>
              <w:spacing w:after="0" w:line="240" w:lineRule="auto"/>
              <w:rPr>
                <w:rFonts w:ascii="Times New Roman" w:eastAsia="Times New Roman" w:hAnsi="Times New Roman" w:cs="Times New Roman"/>
                <w:b/>
                <w:sz w:val="24"/>
                <w:szCs w:val="24"/>
                <w:lang w:val="uk-UA"/>
              </w:rPr>
            </w:pPr>
          </w:p>
          <w:p w14:paraId="68F2A3F8" w14:textId="77777777" w:rsidR="00BD5BA4" w:rsidRPr="00F84D34" w:rsidRDefault="00BD5BA4" w:rsidP="00BD5BA4">
            <w:pPr>
              <w:spacing w:after="0" w:line="240" w:lineRule="auto"/>
              <w:rPr>
                <w:rFonts w:ascii="Times New Roman" w:eastAsia="Times New Roman" w:hAnsi="Times New Roman" w:cs="Times New Roman"/>
                <w:b/>
                <w:sz w:val="24"/>
                <w:szCs w:val="24"/>
                <w:lang w:val="uk-UA"/>
              </w:rPr>
            </w:pPr>
            <w:r w:rsidRPr="00F84D34">
              <w:rPr>
                <w:rFonts w:ascii="Times New Roman" w:eastAsia="Times New Roman" w:hAnsi="Times New Roman" w:cs="Times New Roman"/>
                <w:b/>
                <w:sz w:val="24"/>
                <w:szCs w:val="24"/>
                <w:lang w:val="uk-UA"/>
              </w:rPr>
              <w:t>Процедура надання роз'яснень щодо тендерної документації</w:t>
            </w:r>
          </w:p>
        </w:tc>
        <w:tc>
          <w:tcPr>
            <w:tcW w:w="3510" w:type="pct"/>
            <w:shd w:val="clear" w:color="auto" w:fill="FFFFFF"/>
            <w:hideMark/>
          </w:tcPr>
          <w:p w14:paraId="3F894652" w14:textId="77777777" w:rsidR="00BD5BA4" w:rsidRPr="00F84D34" w:rsidRDefault="00BD5BA4" w:rsidP="00BD5BA4">
            <w:pPr>
              <w:widowControl w:val="0"/>
              <w:spacing w:after="0" w:line="240" w:lineRule="auto"/>
              <w:jc w:val="both"/>
              <w:rPr>
                <w:rFonts w:ascii="Times New Roman" w:eastAsia="Times New Roman" w:hAnsi="Times New Roman" w:cs="Times New Roman"/>
                <w:sz w:val="24"/>
                <w:szCs w:val="24"/>
                <w:highlight w:val="white"/>
                <w:lang w:val="uk-UA"/>
              </w:rPr>
            </w:pPr>
            <w:r w:rsidRPr="00F84D34">
              <w:rPr>
                <w:rFonts w:ascii="Times New Roman" w:eastAsia="Times New Roman" w:hAnsi="Times New Roman" w:cs="Times New Roman"/>
                <w:sz w:val="24"/>
                <w:szCs w:val="24"/>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05BA0D7" w14:textId="77777777" w:rsidR="00BD5BA4" w:rsidRPr="00F84D34" w:rsidRDefault="00BD5BA4" w:rsidP="00BD5BA4">
            <w:pPr>
              <w:widowControl w:val="0"/>
              <w:spacing w:after="0" w:line="240" w:lineRule="auto"/>
              <w:jc w:val="both"/>
              <w:rPr>
                <w:rFonts w:ascii="Times New Roman" w:eastAsia="Times New Roman" w:hAnsi="Times New Roman" w:cs="Times New Roman"/>
                <w:sz w:val="24"/>
                <w:szCs w:val="24"/>
                <w:highlight w:val="white"/>
              </w:rPr>
            </w:pPr>
            <w:proofErr w:type="spellStart"/>
            <w:r w:rsidRPr="00F84D34">
              <w:rPr>
                <w:rFonts w:ascii="Times New Roman" w:eastAsia="Times New Roman" w:hAnsi="Times New Roman" w:cs="Times New Roman"/>
                <w:sz w:val="24"/>
                <w:szCs w:val="24"/>
                <w:highlight w:val="white"/>
              </w:rPr>
              <w:t>Усізвернення</w:t>
            </w:r>
            <w:proofErr w:type="spellEnd"/>
            <w:r w:rsidRPr="00F84D34">
              <w:rPr>
                <w:rFonts w:ascii="Times New Roman" w:eastAsia="Times New Roman" w:hAnsi="Times New Roman" w:cs="Times New Roman"/>
                <w:sz w:val="24"/>
                <w:szCs w:val="24"/>
                <w:highlight w:val="white"/>
              </w:rPr>
              <w:t xml:space="preserve"> за </w:t>
            </w:r>
            <w:proofErr w:type="spellStart"/>
            <w:r w:rsidRPr="00F84D34">
              <w:rPr>
                <w:rFonts w:ascii="Times New Roman" w:eastAsia="Times New Roman" w:hAnsi="Times New Roman" w:cs="Times New Roman"/>
                <w:sz w:val="24"/>
                <w:szCs w:val="24"/>
                <w:highlight w:val="white"/>
              </w:rPr>
              <w:t>роз’ясненнями</w:t>
            </w:r>
            <w:proofErr w:type="spellEnd"/>
            <w:r w:rsidRPr="00F84D34">
              <w:rPr>
                <w:rFonts w:ascii="Times New Roman" w:eastAsia="Times New Roman" w:hAnsi="Times New Roman" w:cs="Times New Roman"/>
                <w:sz w:val="24"/>
                <w:szCs w:val="24"/>
                <w:highlight w:val="white"/>
              </w:rPr>
              <w:t xml:space="preserve"> та </w:t>
            </w:r>
            <w:proofErr w:type="spellStart"/>
            <w:r w:rsidRPr="00F84D34">
              <w:rPr>
                <w:rFonts w:ascii="Times New Roman" w:eastAsia="Times New Roman" w:hAnsi="Times New Roman" w:cs="Times New Roman"/>
                <w:sz w:val="24"/>
                <w:szCs w:val="24"/>
                <w:highlight w:val="white"/>
              </w:rPr>
              <w:t>зверненнящодоусуненняпорушення</w:t>
            </w:r>
            <w:proofErr w:type="spellEnd"/>
            <w:r w:rsidRPr="00F84D34">
              <w:rPr>
                <w:rFonts w:ascii="Times New Roman" w:eastAsia="Times New Roman" w:hAnsi="Times New Roman" w:cs="Times New Roman"/>
                <w:sz w:val="24"/>
                <w:szCs w:val="24"/>
                <w:highlight w:val="white"/>
              </w:rPr>
              <w:t xml:space="preserve"> автоматично </w:t>
            </w:r>
            <w:proofErr w:type="spellStart"/>
            <w:r w:rsidRPr="00F84D34">
              <w:rPr>
                <w:rFonts w:ascii="Times New Roman" w:eastAsia="Times New Roman" w:hAnsi="Times New Roman" w:cs="Times New Roman"/>
                <w:sz w:val="24"/>
                <w:szCs w:val="24"/>
                <w:highlight w:val="white"/>
              </w:rPr>
              <w:t>оприлюднюються</w:t>
            </w:r>
            <w:proofErr w:type="spellEnd"/>
            <w:r w:rsidRPr="00F84D34">
              <w:rPr>
                <w:rFonts w:ascii="Times New Roman" w:eastAsia="Times New Roman" w:hAnsi="Times New Roman" w:cs="Times New Roman"/>
                <w:sz w:val="24"/>
                <w:szCs w:val="24"/>
                <w:highlight w:val="white"/>
              </w:rPr>
              <w:t xml:space="preserve"> в </w:t>
            </w:r>
            <w:proofErr w:type="spellStart"/>
            <w:r w:rsidRPr="00F84D34">
              <w:rPr>
                <w:rFonts w:ascii="Times New Roman" w:eastAsia="Times New Roman" w:hAnsi="Times New Roman" w:cs="Times New Roman"/>
                <w:sz w:val="24"/>
                <w:szCs w:val="24"/>
                <w:highlight w:val="white"/>
              </w:rPr>
              <w:t>електроннійсистемізакупівель</w:t>
            </w:r>
            <w:proofErr w:type="spellEnd"/>
            <w:r w:rsidRPr="00F84D34">
              <w:rPr>
                <w:rFonts w:ascii="Times New Roman" w:eastAsia="Times New Roman" w:hAnsi="Times New Roman" w:cs="Times New Roman"/>
                <w:sz w:val="24"/>
                <w:szCs w:val="24"/>
                <w:highlight w:val="white"/>
              </w:rPr>
              <w:t xml:space="preserve"> без </w:t>
            </w:r>
            <w:proofErr w:type="spellStart"/>
            <w:r w:rsidRPr="00F84D34">
              <w:rPr>
                <w:rFonts w:ascii="Times New Roman" w:eastAsia="Times New Roman" w:hAnsi="Times New Roman" w:cs="Times New Roman"/>
                <w:sz w:val="24"/>
                <w:szCs w:val="24"/>
                <w:highlight w:val="white"/>
              </w:rPr>
              <w:t>ідентифікації</w:t>
            </w:r>
            <w:proofErr w:type="spellEnd"/>
            <w:r w:rsidRPr="00F84D34">
              <w:rPr>
                <w:rFonts w:ascii="Times New Roman" w:eastAsia="Times New Roman" w:hAnsi="Times New Roman" w:cs="Times New Roman"/>
                <w:sz w:val="24"/>
                <w:szCs w:val="24"/>
                <w:highlight w:val="white"/>
              </w:rPr>
              <w:t xml:space="preserve"> особи, яка </w:t>
            </w:r>
            <w:proofErr w:type="spellStart"/>
            <w:r w:rsidRPr="00F84D34">
              <w:rPr>
                <w:rFonts w:ascii="Times New Roman" w:eastAsia="Times New Roman" w:hAnsi="Times New Roman" w:cs="Times New Roman"/>
                <w:sz w:val="24"/>
                <w:szCs w:val="24"/>
                <w:highlight w:val="white"/>
              </w:rPr>
              <w:t>звернулася</w:t>
            </w:r>
            <w:proofErr w:type="spellEnd"/>
            <w:r w:rsidRPr="00F84D34">
              <w:rPr>
                <w:rFonts w:ascii="Times New Roman" w:eastAsia="Times New Roman" w:hAnsi="Times New Roman" w:cs="Times New Roman"/>
                <w:sz w:val="24"/>
                <w:szCs w:val="24"/>
                <w:highlight w:val="white"/>
              </w:rPr>
              <w:t xml:space="preserve"> до </w:t>
            </w:r>
            <w:proofErr w:type="spellStart"/>
            <w:r w:rsidRPr="00F84D34">
              <w:rPr>
                <w:rFonts w:ascii="Times New Roman" w:eastAsia="Times New Roman" w:hAnsi="Times New Roman" w:cs="Times New Roman"/>
                <w:sz w:val="24"/>
                <w:szCs w:val="24"/>
                <w:highlight w:val="white"/>
              </w:rPr>
              <w:t>замовника</w:t>
            </w:r>
            <w:proofErr w:type="spellEnd"/>
            <w:r w:rsidRPr="00F84D34">
              <w:rPr>
                <w:rFonts w:ascii="Times New Roman" w:eastAsia="Times New Roman" w:hAnsi="Times New Roman" w:cs="Times New Roman"/>
                <w:sz w:val="24"/>
                <w:szCs w:val="24"/>
                <w:highlight w:val="white"/>
              </w:rPr>
              <w:t xml:space="preserve">. </w:t>
            </w:r>
          </w:p>
          <w:p w14:paraId="263624E9" w14:textId="77777777" w:rsidR="00BD5BA4" w:rsidRPr="00F84D34" w:rsidRDefault="00BD5BA4" w:rsidP="00BD5BA4">
            <w:pPr>
              <w:widowControl w:val="0"/>
              <w:spacing w:after="0" w:line="240" w:lineRule="auto"/>
              <w:jc w:val="both"/>
              <w:rPr>
                <w:rFonts w:ascii="Times New Roman" w:eastAsia="Times New Roman" w:hAnsi="Times New Roman" w:cs="Times New Roman"/>
                <w:sz w:val="24"/>
                <w:szCs w:val="24"/>
                <w:highlight w:val="white"/>
              </w:rPr>
            </w:pPr>
            <w:proofErr w:type="spellStart"/>
            <w:r w:rsidRPr="00F84D34">
              <w:rPr>
                <w:rFonts w:ascii="Times New Roman" w:eastAsia="Times New Roman" w:hAnsi="Times New Roman" w:cs="Times New Roman"/>
                <w:sz w:val="24"/>
                <w:szCs w:val="24"/>
                <w:highlight w:val="white"/>
              </w:rPr>
              <w:t>Замовник</w:t>
            </w:r>
            <w:proofErr w:type="spellEnd"/>
            <w:r w:rsidRPr="00F84D34">
              <w:rPr>
                <w:rFonts w:ascii="Times New Roman" w:eastAsia="Times New Roman" w:hAnsi="Times New Roman" w:cs="Times New Roman"/>
                <w:sz w:val="24"/>
                <w:szCs w:val="24"/>
                <w:highlight w:val="white"/>
              </w:rPr>
              <w:t xml:space="preserve"> повинен </w:t>
            </w:r>
            <w:proofErr w:type="spellStart"/>
            <w:r w:rsidRPr="00F84D34">
              <w:rPr>
                <w:rFonts w:ascii="Times New Roman" w:eastAsia="Times New Roman" w:hAnsi="Times New Roman" w:cs="Times New Roman"/>
                <w:b/>
                <w:i/>
                <w:sz w:val="24"/>
                <w:szCs w:val="24"/>
                <w:highlight w:val="white"/>
              </w:rPr>
              <w:t>протягомтрьохднів</w:t>
            </w:r>
            <w:proofErr w:type="spellEnd"/>
            <w:r w:rsidRPr="00F84D34">
              <w:rPr>
                <w:rFonts w:ascii="Times New Roman" w:eastAsia="Times New Roman" w:hAnsi="Times New Roman" w:cs="Times New Roman"/>
                <w:sz w:val="24"/>
                <w:szCs w:val="24"/>
                <w:highlight w:val="white"/>
              </w:rPr>
              <w:t xml:space="preserve"> з </w:t>
            </w:r>
            <w:proofErr w:type="spellStart"/>
            <w:r w:rsidRPr="00F84D34">
              <w:rPr>
                <w:rFonts w:ascii="Times New Roman" w:eastAsia="Times New Roman" w:hAnsi="Times New Roman" w:cs="Times New Roman"/>
                <w:sz w:val="24"/>
                <w:szCs w:val="24"/>
                <w:highlight w:val="white"/>
              </w:rPr>
              <w:t>датиїхоприлюдненнянадатироз’яснення</w:t>
            </w:r>
            <w:proofErr w:type="spellEnd"/>
            <w:r w:rsidRPr="00F84D34">
              <w:rPr>
                <w:rFonts w:ascii="Times New Roman" w:eastAsia="Times New Roman" w:hAnsi="Times New Roman" w:cs="Times New Roman"/>
                <w:sz w:val="24"/>
                <w:szCs w:val="24"/>
                <w:highlight w:val="white"/>
              </w:rPr>
              <w:t xml:space="preserve"> на </w:t>
            </w:r>
            <w:proofErr w:type="spellStart"/>
            <w:r w:rsidRPr="00F84D34">
              <w:rPr>
                <w:rFonts w:ascii="Times New Roman" w:eastAsia="Times New Roman" w:hAnsi="Times New Roman" w:cs="Times New Roman"/>
                <w:sz w:val="24"/>
                <w:szCs w:val="24"/>
                <w:highlight w:val="white"/>
              </w:rPr>
              <w:t>звернення</w:t>
            </w:r>
            <w:proofErr w:type="spellEnd"/>
            <w:r w:rsidRPr="00F84D34">
              <w:rPr>
                <w:rFonts w:ascii="Times New Roman" w:eastAsia="Times New Roman" w:hAnsi="Times New Roman" w:cs="Times New Roman"/>
                <w:sz w:val="24"/>
                <w:szCs w:val="24"/>
                <w:highlight w:val="white"/>
              </w:rPr>
              <w:t xml:space="preserve"> шляхом </w:t>
            </w:r>
            <w:proofErr w:type="spellStart"/>
            <w:r w:rsidRPr="00F84D34">
              <w:rPr>
                <w:rFonts w:ascii="Times New Roman" w:eastAsia="Times New Roman" w:hAnsi="Times New Roman" w:cs="Times New Roman"/>
                <w:sz w:val="24"/>
                <w:szCs w:val="24"/>
                <w:highlight w:val="white"/>
              </w:rPr>
              <w:t>оприлюдненняйого</w:t>
            </w:r>
            <w:proofErr w:type="spellEnd"/>
            <w:r w:rsidRPr="00F84D34">
              <w:rPr>
                <w:rFonts w:ascii="Times New Roman" w:eastAsia="Times New Roman" w:hAnsi="Times New Roman" w:cs="Times New Roman"/>
                <w:sz w:val="24"/>
                <w:szCs w:val="24"/>
                <w:highlight w:val="white"/>
              </w:rPr>
              <w:t xml:space="preserve"> в </w:t>
            </w:r>
            <w:proofErr w:type="spellStart"/>
            <w:r w:rsidRPr="00F84D34">
              <w:rPr>
                <w:rFonts w:ascii="Times New Roman" w:eastAsia="Times New Roman" w:hAnsi="Times New Roman" w:cs="Times New Roman"/>
                <w:sz w:val="24"/>
                <w:szCs w:val="24"/>
                <w:highlight w:val="white"/>
              </w:rPr>
              <w:t>електроннійсистемізакупівель</w:t>
            </w:r>
            <w:proofErr w:type="spellEnd"/>
            <w:r w:rsidRPr="00F84D34">
              <w:rPr>
                <w:rFonts w:ascii="Times New Roman" w:eastAsia="Times New Roman" w:hAnsi="Times New Roman" w:cs="Times New Roman"/>
                <w:sz w:val="24"/>
                <w:szCs w:val="24"/>
                <w:highlight w:val="white"/>
              </w:rPr>
              <w:t>.</w:t>
            </w:r>
          </w:p>
          <w:p w14:paraId="0632B918" w14:textId="77777777" w:rsidR="00BD5BA4" w:rsidRPr="00F84D34" w:rsidRDefault="00BD5BA4" w:rsidP="00BD5BA4">
            <w:pPr>
              <w:widowControl w:val="0"/>
              <w:spacing w:after="0" w:line="240" w:lineRule="auto"/>
              <w:jc w:val="both"/>
              <w:rPr>
                <w:rFonts w:ascii="Times New Roman" w:eastAsia="Times New Roman" w:hAnsi="Times New Roman" w:cs="Times New Roman"/>
                <w:sz w:val="24"/>
                <w:szCs w:val="24"/>
                <w:highlight w:val="white"/>
              </w:rPr>
            </w:pPr>
            <w:r w:rsidRPr="00F84D34">
              <w:rPr>
                <w:rFonts w:ascii="Times New Roman" w:eastAsia="Times New Roman" w:hAnsi="Times New Roman" w:cs="Times New Roman"/>
                <w:sz w:val="24"/>
                <w:szCs w:val="24"/>
                <w:highlight w:val="white"/>
              </w:rPr>
              <w:t xml:space="preserve">У разінесвоєчасногонаданнязамовникомроз’ясненьщодозмістутендерноїдокументаціїелектронна система закупівель автоматично </w:t>
            </w:r>
            <w:proofErr w:type="spellStart"/>
            <w:r w:rsidRPr="00F84D34">
              <w:rPr>
                <w:rFonts w:ascii="Times New Roman" w:eastAsia="Times New Roman" w:hAnsi="Times New Roman" w:cs="Times New Roman"/>
                <w:sz w:val="24"/>
                <w:szCs w:val="24"/>
                <w:highlight w:val="white"/>
              </w:rPr>
              <w:t>зупиняєперебігвідкритихторгів</w:t>
            </w:r>
            <w:proofErr w:type="spellEnd"/>
            <w:r w:rsidRPr="00F84D34">
              <w:rPr>
                <w:rFonts w:ascii="Times New Roman" w:eastAsia="Times New Roman" w:hAnsi="Times New Roman" w:cs="Times New Roman"/>
                <w:sz w:val="24"/>
                <w:szCs w:val="24"/>
                <w:highlight w:val="white"/>
              </w:rPr>
              <w:t>.</w:t>
            </w:r>
          </w:p>
          <w:p w14:paraId="62F374E8" w14:textId="77777777" w:rsidR="00BD5BA4" w:rsidRPr="00F84D34" w:rsidRDefault="00BD5BA4" w:rsidP="00BD5BA4">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highlight w:val="white"/>
              </w:rPr>
              <w:t xml:space="preserve">Для </w:t>
            </w:r>
            <w:proofErr w:type="spellStart"/>
            <w:r w:rsidRPr="00F84D34">
              <w:rPr>
                <w:rFonts w:ascii="Times New Roman" w:eastAsia="Times New Roman" w:hAnsi="Times New Roman" w:cs="Times New Roman"/>
                <w:sz w:val="24"/>
                <w:szCs w:val="24"/>
                <w:highlight w:val="white"/>
              </w:rPr>
              <w:t>поновленняперебігувідкритихторгівзамовник</w:t>
            </w:r>
            <w:proofErr w:type="spellEnd"/>
            <w:r w:rsidRPr="00F84D34">
              <w:rPr>
                <w:rFonts w:ascii="Times New Roman" w:eastAsia="Times New Roman" w:hAnsi="Times New Roman" w:cs="Times New Roman"/>
                <w:sz w:val="24"/>
                <w:szCs w:val="24"/>
                <w:highlight w:val="white"/>
              </w:rPr>
              <w:t xml:space="preserve"> повинен </w:t>
            </w:r>
            <w:proofErr w:type="spellStart"/>
            <w:r w:rsidRPr="00F84D34">
              <w:rPr>
                <w:rFonts w:ascii="Times New Roman" w:eastAsia="Times New Roman" w:hAnsi="Times New Roman" w:cs="Times New Roman"/>
                <w:sz w:val="24"/>
                <w:szCs w:val="24"/>
                <w:highlight w:val="white"/>
              </w:rPr>
              <w:t>розміститироз’ясненнящодозмістутендерноїдокументації</w:t>
            </w:r>
            <w:proofErr w:type="spellEnd"/>
            <w:r w:rsidRPr="00F84D34">
              <w:rPr>
                <w:rFonts w:ascii="Times New Roman" w:eastAsia="Times New Roman" w:hAnsi="Times New Roman" w:cs="Times New Roman"/>
                <w:sz w:val="24"/>
                <w:szCs w:val="24"/>
                <w:highlight w:val="white"/>
              </w:rPr>
              <w:t xml:space="preserve"> в </w:t>
            </w:r>
            <w:proofErr w:type="spellStart"/>
            <w:r w:rsidRPr="00F84D34">
              <w:rPr>
                <w:rFonts w:ascii="Times New Roman" w:eastAsia="Times New Roman" w:hAnsi="Times New Roman" w:cs="Times New Roman"/>
                <w:sz w:val="24"/>
                <w:szCs w:val="24"/>
                <w:highlight w:val="white"/>
              </w:rPr>
              <w:t>електроннійсистемізакупівель</w:t>
            </w:r>
            <w:proofErr w:type="spellEnd"/>
            <w:r w:rsidRPr="00F84D34">
              <w:rPr>
                <w:rFonts w:ascii="Times New Roman" w:eastAsia="Times New Roman" w:hAnsi="Times New Roman" w:cs="Times New Roman"/>
                <w:sz w:val="24"/>
                <w:szCs w:val="24"/>
                <w:highlight w:val="white"/>
              </w:rPr>
              <w:t xml:space="preserve"> з </w:t>
            </w:r>
            <w:proofErr w:type="spellStart"/>
            <w:r w:rsidRPr="00F84D34">
              <w:rPr>
                <w:rFonts w:ascii="Times New Roman" w:eastAsia="Times New Roman" w:hAnsi="Times New Roman" w:cs="Times New Roman"/>
                <w:sz w:val="24"/>
                <w:szCs w:val="24"/>
                <w:highlight w:val="white"/>
              </w:rPr>
              <w:t>одночаснимпродовженням</w:t>
            </w:r>
            <w:proofErr w:type="spellEnd"/>
            <w:r w:rsidRPr="00F84D34">
              <w:rPr>
                <w:rFonts w:ascii="Times New Roman" w:eastAsia="Times New Roman" w:hAnsi="Times New Roman" w:cs="Times New Roman"/>
                <w:sz w:val="24"/>
                <w:szCs w:val="24"/>
                <w:highlight w:val="white"/>
              </w:rPr>
              <w:t xml:space="preserve"> строку </w:t>
            </w:r>
            <w:proofErr w:type="spellStart"/>
            <w:r w:rsidRPr="00F84D34">
              <w:rPr>
                <w:rFonts w:ascii="Times New Roman" w:eastAsia="Times New Roman" w:hAnsi="Times New Roman" w:cs="Times New Roman"/>
                <w:sz w:val="24"/>
                <w:szCs w:val="24"/>
                <w:highlight w:val="white"/>
              </w:rPr>
              <w:t>поданнятендернихпропозицій</w:t>
            </w:r>
            <w:r w:rsidRPr="00F84D34">
              <w:rPr>
                <w:rFonts w:ascii="Times New Roman" w:eastAsia="Times New Roman" w:hAnsi="Times New Roman" w:cs="Times New Roman"/>
                <w:b/>
                <w:i/>
                <w:sz w:val="24"/>
                <w:szCs w:val="24"/>
                <w:highlight w:val="white"/>
              </w:rPr>
              <w:t>не</w:t>
            </w:r>
            <w:proofErr w:type="spellEnd"/>
            <w:r w:rsidRPr="00F84D34">
              <w:rPr>
                <w:rFonts w:ascii="Times New Roman" w:eastAsia="Times New Roman" w:hAnsi="Times New Roman" w:cs="Times New Roman"/>
                <w:b/>
                <w:i/>
                <w:sz w:val="24"/>
                <w:szCs w:val="24"/>
                <w:highlight w:val="white"/>
              </w:rPr>
              <w:t xml:space="preserve"> </w:t>
            </w:r>
            <w:proofErr w:type="spellStart"/>
            <w:r w:rsidRPr="00F84D34">
              <w:rPr>
                <w:rFonts w:ascii="Times New Roman" w:eastAsia="Times New Roman" w:hAnsi="Times New Roman" w:cs="Times New Roman"/>
                <w:b/>
                <w:i/>
                <w:sz w:val="24"/>
                <w:szCs w:val="24"/>
                <w:highlight w:val="white"/>
              </w:rPr>
              <w:t>менш</w:t>
            </w:r>
            <w:proofErr w:type="spellEnd"/>
            <w:r w:rsidRPr="00F84D34">
              <w:rPr>
                <w:rFonts w:ascii="Times New Roman" w:eastAsia="Times New Roman" w:hAnsi="Times New Roman" w:cs="Times New Roman"/>
                <w:b/>
                <w:i/>
                <w:sz w:val="24"/>
                <w:szCs w:val="24"/>
                <w:highlight w:val="white"/>
              </w:rPr>
              <w:t xml:space="preserve"> як на </w:t>
            </w:r>
            <w:proofErr w:type="spellStart"/>
            <w:r w:rsidRPr="00F84D34">
              <w:rPr>
                <w:rFonts w:ascii="Times New Roman" w:eastAsia="Times New Roman" w:hAnsi="Times New Roman" w:cs="Times New Roman"/>
                <w:b/>
                <w:i/>
                <w:sz w:val="24"/>
                <w:szCs w:val="24"/>
                <w:highlight w:val="white"/>
              </w:rPr>
              <w:t>чотиридні</w:t>
            </w:r>
            <w:proofErr w:type="spellEnd"/>
            <w:r w:rsidRPr="00F84D34">
              <w:rPr>
                <w:rFonts w:ascii="Times New Roman" w:eastAsia="Times New Roman" w:hAnsi="Times New Roman" w:cs="Times New Roman"/>
                <w:b/>
                <w:i/>
                <w:sz w:val="24"/>
                <w:szCs w:val="24"/>
                <w:highlight w:val="white"/>
              </w:rPr>
              <w:t>.</w:t>
            </w:r>
          </w:p>
        </w:tc>
      </w:tr>
      <w:tr w:rsidR="00BD5BA4" w:rsidRPr="00F84D34" w14:paraId="39C1B2A1" w14:textId="77777777" w:rsidTr="00BD5BA4">
        <w:tc>
          <w:tcPr>
            <w:tcW w:w="124" w:type="pct"/>
            <w:shd w:val="clear" w:color="auto" w:fill="FFFFFF"/>
            <w:hideMark/>
          </w:tcPr>
          <w:p w14:paraId="06991111" w14:textId="77777777" w:rsidR="00BD5BA4" w:rsidRPr="00F84D34" w:rsidRDefault="00BD5BA4" w:rsidP="00BD5BA4">
            <w:pPr>
              <w:spacing w:after="0" w:line="240" w:lineRule="auto"/>
              <w:jc w:val="center"/>
              <w:rPr>
                <w:rFonts w:ascii="Times New Roman" w:eastAsia="Times New Roman" w:hAnsi="Times New Roman" w:cs="Times New Roman"/>
                <w:sz w:val="24"/>
                <w:szCs w:val="24"/>
                <w:lang w:val="uk-UA"/>
              </w:rPr>
            </w:pPr>
          </w:p>
          <w:p w14:paraId="39307053" w14:textId="77777777" w:rsidR="00BD5BA4" w:rsidRPr="00F84D34" w:rsidRDefault="00BD5BA4" w:rsidP="00BD5BA4">
            <w:pPr>
              <w:spacing w:after="0" w:line="240" w:lineRule="auto"/>
              <w:jc w:val="center"/>
              <w:rPr>
                <w:rFonts w:ascii="Times New Roman" w:eastAsia="Times New Roman" w:hAnsi="Times New Roman" w:cs="Times New Roman"/>
                <w:sz w:val="24"/>
                <w:szCs w:val="24"/>
                <w:lang w:val="uk-UA"/>
              </w:rPr>
            </w:pPr>
          </w:p>
          <w:p w14:paraId="1251EE02" w14:textId="77777777" w:rsidR="00BD5BA4" w:rsidRPr="00F84D34" w:rsidRDefault="00BD5BA4" w:rsidP="00BD5BA4">
            <w:pPr>
              <w:spacing w:after="0" w:line="240" w:lineRule="auto"/>
              <w:jc w:val="center"/>
              <w:rPr>
                <w:rFonts w:ascii="Times New Roman" w:eastAsia="Times New Roman" w:hAnsi="Times New Roman" w:cs="Times New Roman"/>
                <w:sz w:val="24"/>
                <w:szCs w:val="24"/>
                <w:lang w:val="uk-UA"/>
              </w:rPr>
            </w:pPr>
          </w:p>
          <w:p w14:paraId="6C246BA3" w14:textId="77777777" w:rsidR="00BD5BA4" w:rsidRPr="00F84D34" w:rsidRDefault="00BD5BA4" w:rsidP="00BD5BA4">
            <w:pPr>
              <w:spacing w:after="0" w:line="240" w:lineRule="auto"/>
              <w:jc w:val="center"/>
              <w:rPr>
                <w:rFonts w:ascii="Times New Roman" w:eastAsia="Times New Roman" w:hAnsi="Times New Roman" w:cs="Times New Roman"/>
                <w:sz w:val="24"/>
                <w:szCs w:val="24"/>
                <w:lang w:val="uk-UA"/>
              </w:rPr>
            </w:pPr>
          </w:p>
          <w:p w14:paraId="4C422CCC" w14:textId="77777777" w:rsidR="00BD5BA4" w:rsidRPr="00F84D34" w:rsidRDefault="00BD5BA4" w:rsidP="00BD5BA4">
            <w:pPr>
              <w:spacing w:after="0" w:line="240" w:lineRule="auto"/>
              <w:jc w:val="center"/>
              <w:rPr>
                <w:rFonts w:ascii="Times New Roman" w:eastAsia="Times New Roman" w:hAnsi="Times New Roman" w:cs="Times New Roman"/>
                <w:sz w:val="24"/>
                <w:szCs w:val="24"/>
                <w:lang w:val="uk-UA"/>
              </w:rPr>
            </w:pPr>
          </w:p>
          <w:p w14:paraId="21BD6D32" w14:textId="77777777" w:rsidR="00BD5BA4" w:rsidRPr="00F84D34" w:rsidRDefault="00BD5BA4" w:rsidP="00BD5BA4">
            <w:pPr>
              <w:spacing w:after="0" w:line="240" w:lineRule="auto"/>
              <w:jc w:val="center"/>
              <w:rPr>
                <w:rFonts w:ascii="Times New Roman" w:eastAsia="Times New Roman" w:hAnsi="Times New Roman" w:cs="Times New Roman"/>
                <w:sz w:val="24"/>
                <w:szCs w:val="24"/>
                <w:lang w:val="uk-UA"/>
              </w:rPr>
            </w:pPr>
          </w:p>
          <w:p w14:paraId="7B12DDE5" w14:textId="77777777" w:rsidR="00BD5BA4" w:rsidRPr="00F84D34" w:rsidRDefault="00BD5BA4" w:rsidP="00BD5BA4">
            <w:pPr>
              <w:spacing w:after="0" w:line="240" w:lineRule="auto"/>
              <w:jc w:val="center"/>
              <w:rPr>
                <w:rFonts w:ascii="Times New Roman" w:eastAsia="Times New Roman" w:hAnsi="Times New Roman" w:cs="Times New Roman"/>
                <w:sz w:val="24"/>
                <w:szCs w:val="24"/>
                <w:lang w:val="uk-UA"/>
              </w:rPr>
            </w:pPr>
          </w:p>
          <w:p w14:paraId="1DD78604" w14:textId="77777777" w:rsidR="00BD5BA4" w:rsidRPr="00F84D34" w:rsidRDefault="00BD5BA4" w:rsidP="00BD5BA4">
            <w:pPr>
              <w:spacing w:after="0" w:line="240" w:lineRule="auto"/>
              <w:jc w:val="center"/>
              <w:rPr>
                <w:rFonts w:ascii="Times New Roman" w:eastAsia="Times New Roman" w:hAnsi="Times New Roman" w:cs="Times New Roman"/>
                <w:sz w:val="24"/>
                <w:szCs w:val="24"/>
                <w:lang w:val="uk-UA"/>
              </w:rPr>
            </w:pPr>
          </w:p>
          <w:p w14:paraId="703D099D" w14:textId="77777777" w:rsidR="00BD5BA4" w:rsidRPr="00F84D34" w:rsidRDefault="00BD5BA4" w:rsidP="00BD5BA4">
            <w:pPr>
              <w:spacing w:after="0" w:line="240" w:lineRule="auto"/>
              <w:jc w:val="center"/>
              <w:rPr>
                <w:rFonts w:ascii="Times New Roman" w:eastAsia="Times New Roman" w:hAnsi="Times New Roman" w:cs="Times New Roman"/>
                <w:sz w:val="24"/>
                <w:szCs w:val="24"/>
                <w:lang w:val="uk-UA"/>
              </w:rPr>
            </w:pPr>
          </w:p>
          <w:p w14:paraId="70A6B4C8" w14:textId="77777777" w:rsidR="00BD5BA4" w:rsidRPr="00F84D34" w:rsidRDefault="00BD5BA4" w:rsidP="00BD5BA4">
            <w:pPr>
              <w:spacing w:after="0" w:line="240" w:lineRule="auto"/>
              <w:jc w:val="center"/>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2.</w:t>
            </w:r>
          </w:p>
        </w:tc>
        <w:tc>
          <w:tcPr>
            <w:tcW w:w="1366" w:type="pct"/>
            <w:gridSpan w:val="2"/>
            <w:shd w:val="clear" w:color="auto" w:fill="FFFFFF"/>
            <w:hideMark/>
          </w:tcPr>
          <w:p w14:paraId="46725A76" w14:textId="77777777" w:rsidR="00BD5BA4" w:rsidRPr="00F84D34" w:rsidRDefault="00BD5BA4" w:rsidP="00BD5BA4">
            <w:pPr>
              <w:spacing w:before="150" w:after="150" w:line="240" w:lineRule="auto"/>
              <w:rPr>
                <w:rFonts w:ascii="Times New Roman" w:eastAsia="Times New Roman" w:hAnsi="Times New Roman" w:cs="Times New Roman"/>
                <w:b/>
                <w:sz w:val="24"/>
                <w:szCs w:val="24"/>
                <w:lang w:val="uk-UA"/>
              </w:rPr>
            </w:pPr>
          </w:p>
          <w:p w14:paraId="2C0539CF" w14:textId="77777777" w:rsidR="00BD5BA4" w:rsidRPr="00F84D34" w:rsidRDefault="00BD5BA4" w:rsidP="00BD5BA4">
            <w:pPr>
              <w:spacing w:before="150" w:after="150" w:line="240" w:lineRule="auto"/>
              <w:rPr>
                <w:rFonts w:ascii="Times New Roman" w:eastAsia="Times New Roman" w:hAnsi="Times New Roman" w:cs="Times New Roman"/>
                <w:b/>
                <w:sz w:val="24"/>
                <w:szCs w:val="24"/>
                <w:lang w:val="uk-UA"/>
              </w:rPr>
            </w:pPr>
          </w:p>
          <w:p w14:paraId="5F8784FA" w14:textId="77777777" w:rsidR="00BD5BA4" w:rsidRPr="00F84D34" w:rsidRDefault="00BD5BA4" w:rsidP="00BD5BA4">
            <w:pPr>
              <w:spacing w:before="150" w:after="150" w:line="240" w:lineRule="auto"/>
              <w:rPr>
                <w:rFonts w:ascii="Times New Roman" w:eastAsia="Times New Roman" w:hAnsi="Times New Roman" w:cs="Times New Roman"/>
                <w:b/>
                <w:sz w:val="24"/>
                <w:szCs w:val="24"/>
                <w:lang w:val="uk-UA"/>
              </w:rPr>
            </w:pPr>
          </w:p>
          <w:p w14:paraId="6D054F4C" w14:textId="77777777" w:rsidR="00BD5BA4" w:rsidRPr="00F84D34" w:rsidRDefault="00BD5BA4" w:rsidP="00BD5BA4">
            <w:pPr>
              <w:spacing w:before="150" w:after="150" w:line="240" w:lineRule="auto"/>
              <w:rPr>
                <w:rFonts w:ascii="Times New Roman" w:eastAsia="Times New Roman" w:hAnsi="Times New Roman" w:cs="Times New Roman"/>
                <w:b/>
                <w:sz w:val="24"/>
                <w:szCs w:val="24"/>
                <w:lang w:val="uk-UA"/>
              </w:rPr>
            </w:pPr>
          </w:p>
          <w:p w14:paraId="7FC006B3" w14:textId="77777777" w:rsidR="00BD5BA4" w:rsidRPr="00F84D34" w:rsidRDefault="00BD5BA4" w:rsidP="00BD5BA4">
            <w:pPr>
              <w:spacing w:before="150" w:after="150" w:line="240" w:lineRule="auto"/>
              <w:rPr>
                <w:rFonts w:ascii="Times New Roman" w:eastAsia="Times New Roman" w:hAnsi="Times New Roman" w:cs="Times New Roman"/>
                <w:b/>
                <w:sz w:val="24"/>
                <w:szCs w:val="24"/>
                <w:lang w:val="uk-UA"/>
              </w:rPr>
            </w:pPr>
          </w:p>
          <w:p w14:paraId="04CDF70B" w14:textId="77777777" w:rsidR="00BD5BA4" w:rsidRPr="00F84D34" w:rsidRDefault="00BD5BA4" w:rsidP="00BD5BA4">
            <w:pPr>
              <w:spacing w:before="150" w:after="150" w:line="240" w:lineRule="auto"/>
              <w:rPr>
                <w:rFonts w:ascii="Times New Roman" w:eastAsia="Times New Roman" w:hAnsi="Times New Roman" w:cs="Times New Roman"/>
                <w:b/>
                <w:sz w:val="24"/>
                <w:szCs w:val="24"/>
                <w:lang w:val="uk-UA"/>
              </w:rPr>
            </w:pPr>
            <w:r w:rsidRPr="00F84D34">
              <w:rPr>
                <w:rFonts w:ascii="Times New Roman" w:eastAsia="Times New Roman" w:hAnsi="Times New Roman" w:cs="Times New Roman"/>
                <w:b/>
                <w:sz w:val="24"/>
                <w:szCs w:val="24"/>
                <w:lang w:val="uk-UA"/>
              </w:rPr>
              <w:t>Внесення змін до тендерної документації</w:t>
            </w:r>
          </w:p>
        </w:tc>
        <w:tc>
          <w:tcPr>
            <w:tcW w:w="3510" w:type="pct"/>
            <w:shd w:val="clear" w:color="auto" w:fill="FFFFFF"/>
            <w:hideMark/>
          </w:tcPr>
          <w:p w14:paraId="6C8B17C4" w14:textId="77777777" w:rsidR="00BD5BA4" w:rsidRPr="00F84D34" w:rsidRDefault="00BD5BA4" w:rsidP="00BD5BA4">
            <w:pPr>
              <w:widowControl w:val="0"/>
              <w:spacing w:after="0" w:line="240" w:lineRule="auto"/>
              <w:jc w:val="both"/>
              <w:rPr>
                <w:rFonts w:ascii="Times New Roman" w:eastAsia="Times New Roman" w:hAnsi="Times New Roman" w:cs="Times New Roman"/>
                <w:sz w:val="24"/>
                <w:szCs w:val="24"/>
                <w:highlight w:val="white"/>
              </w:rPr>
            </w:pPr>
            <w:proofErr w:type="spellStart"/>
            <w:r w:rsidRPr="00F84D34">
              <w:rPr>
                <w:rFonts w:ascii="Times New Roman" w:eastAsia="Times New Roman" w:hAnsi="Times New Roman" w:cs="Times New Roman"/>
                <w:sz w:val="24"/>
                <w:szCs w:val="24"/>
                <w:highlight w:val="white"/>
              </w:rPr>
              <w:t>Замовникмає</w:t>
            </w:r>
            <w:proofErr w:type="spellEnd"/>
            <w:r w:rsidRPr="00F84D34">
              <w:rPr>
                <w:rFonts w:ascii="Times New Roman" w:eastAsia="Times New Roman" w:hAnsi="Times New Roman" w:cs="Times New Roman"/>
                <w:sz w:val="24"/>
                <w:szCs w:val="24"/>
                <w:highlight w:val="white"/>
              </w:rPr>
              <w:t xml:space="preserve"> право з </w:t>
            </w:r>
            <w:proofErr w:type="spellStart"/>
            <w:r w:rsidRPr="00F84D34">
              <w:rPr>
                <w:rFonts w:ascii="Times New Roman" w:eastAsia="Times New Roman" w:hAnsi="Times New Roman" w:cs="Times New Roman"/>
                <w:sz w:val="24"/>
                <w:szCs w:val="24"/>
                <w:highlight w:val="white"/>
              </w:rPr>
              <w:t>власноїініціативиабо</w:t>
            </w:r>
            <w:proofErr w:type="spellEnd"/>
            <w:r w:rsidRPr="00F84D34">
              <w:rPr>
                <w:rFonts w:ascii="Times New Roman" w:eastAsia="Times New Roman" w:hAnsi="Times New Roman" w:cs="Times New Roman"/>
                <w:sz w:val="24"/>
                <w:szCs w:val="24"/>
                <w:highlight w:val="white"/>
              </w:rPr>
              <w:t xml:space="preserve"> у </w:t>
            </w:r>
            <w:proofErr w:type="spellStart"/>
            <w:r w:rsidRPr="00F84D34">
              <w:rPr>
                <w:rFonts w:ascii="Times New Roman" w:eastAsia="Times New Roman" w:hAnsi="Times New Roman" w:cs="Times New Roman"/>
                <w:sz w:val="24"/>
                <w:szCs w:val="24"/>
                <w:highlight w:val="white"/>
              </w:rPr>
              <w:t>разіусуненняпорушеньвимогзаконодавства</w:t>
            </w:r>
            <w:proofErr w:type="spellEnd"/>
            <w:r w:rsidRPr="00F84D34">
              <w:rPr>
                <w:rFonts w:ascii="Times New Roman" w:eastAsia="Times New Roman" w:hAnsi="Times New Roman" w:cs="Times New Roman"/>
                <w:sz w:val="24"/>
                <w:szCs w:val="24"/>
                <w:highlight w:val="white"/>
              </w:rPr>
              <w:t xml:space="preserve"> у </w:t>
            </w:r>
            <w:proofErr w:type="spellStart"/>
            <w:r w:rsidRPr="00F84D34">
              <w:rPr>
                <w:rFonts w:ascii="Times New Roman" w:eastAsia="Times New Roman" w:hAnsi="Times New Roman" w:cs="Times New Roman"/>
                <w:sz w:val="24"/>
                <w:szCs w:val="24"/>
                <w:highlight w:val="white"/>
              </w:rPr>
              <w:t>сферіпублічнихзакупівель</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викладених</w:t>
            </w:r>
            <w:proofErr w:type="spellEnd"/>
            <w:r w:rsidRPr="00F84D34">
              <w:rPr>
                <w:rFonts w:ascii="Times New Roman" w:eastAsia="Times New Roman" w:hAnsi="Times New Roman" w:cs="Times New Roman"/>
                <w:sz w:val="24"/>
                <w:szCs w:val="24"/>
                <w:highlight w:val="white"/>
              </w:rPr>
              <w:t xml:space="preserve"> у </w:t>
            </w:r>
            <w:proofErr w:type="spellStart"/>
            <w:r w:rsidRPr="00F84D34">
              <w:rPr>
                <w:rFonts w:ascii="Times New Roman" w:eastAsia="Times New Roman" w:hAnsi="Times New Roman" w:cs="Times New Roman"/>
                <w:sz w:val="24"/>
                <w:szCs w:val="24"/>
                <w:highlight w:val="white"/>
              </w:rPr>
              <w:t>висновку</w:t>
            </w:r>
            <w:proofErr w:type="spellEnd"/>
            <w:r w:rsidRPr="00F84D34">
              <w:rPr>
                <w:rFonts w:ascii="Times New Roman" w:eastAsia="Times New Roman" w:hAnsi="Times New Roman" w:cs="Times New Roman"/>
                <w:sz w:val="24"/>
                <w:szCs w:val="24"/>
                <w:highlight w:val="white"/>
              </w:rPr>
              <w:t xml:space="preserve"> органу державного </w:t>
            </w:r>
            <w:proofErr w:type="spellStart"/>
            <w:r w:rsidRPr="00F84D34">
              <w:rPr>
                <w:rFonts w:ascii="Times New Roman" w:eastAsia="Times New Roman" w:hAnsi="Times New Roman" w:cs="Times New Roman"/>
                <w:sz w:val="24"/>
                <w:szCs w:val="24"/>
                <w:highlight w:val="white"/>
              </w:rPr>
              <w:t>фінансового</w:t>
            </w:r>
            <w:proofErr w:type="spellEnd"/>
            <w:r w:rsidRPr="00F84D34">
              <w:rPr>
                <w:rFonts w:ascii="Times New Roman" w:eastAsia="Times New Roman" w:hAnsi="Times New Roman" w:cs="Times New Roman"/>
                <w:sz w:val="24"/>
                <w:szCs w:val="24"/>
                <w:highlight w:val="white"/>
              </w:rPr>
              <w:t xml:space="preserve"> контролю </w:t>
            </w:r>
            <w:proofErr w:type="spellStart"/>
            <w:r w:rsidRPr="00F84D34">
              <w:rPr>
                <w:rFonts w:ascii="Times New Roman" w:eastAsia="Times New Roman" w:hAnsi="Times New Roman" w:cs="Times New Roman"/>
                <w:sz w:val="24"/>
                <w:szCs w:val="24"/>
                <w:highlight w:val="white"/>
              </w:rPr>
              <w:t>відповідно</w:t>
            </w:r>
            <w:proofErr w:type="spellEnd"/>
            <w:r w:rsidRPr="00F84D34">
              <w:rPr>
                <w:rFonts w:ascii="Times New Roman" w:eastAsia="Times New Roman" w:hAnsi="Times New Roman" w:cs="Times New Roman"/>
                <w:sz w:val="24"/>
                <w:szCs w:val="24"/>
                <w:highlight w:val="white"/>
              </w:rPr>
              <w:t xml:space="preserve"> до </w:t>
            </w:r>
            <w:proofErr w:type="spellStart"/>
            <w:r w:rsidRPr="00F84D34">
              <w:rPr>
                <w:rFonts w:ascii="Times New Roman" w:eastAsia="Times New Roman" w:hAnsi="Times New Roman" w:cs="Times New Roman"/>
                <w:sz w:val="24"/>
                <w:szCs w:val="24"/>
                <w:highlight w:val="white"/>
              </w:rPr>
              <w:t>статті</w:t>
            </w:r>
            <w:proofErr w:type="spellEnd"/>
            <w:r w:rsidRPr="00F84D34">
              <w:rPr>
                <w:rFonts w:ascii="Times New Roman" w:eastAsia="Times New Roman" w:hAnsi="Times New Roman" w:cs="Times New Roman"/>
                <w:sz w:val="24"/>
                <w:szCs w:val="24"/>
                <w:highlight w:val="white"/>
              </w:rPr>
              <w:t xml:space="preserve"> 8 Закону, </w:t>
            </w:r>
            <w:proofErr w:type="spellStart"/>
            <w:r w:rsidRPr="00F84D34">
              <w:rPr>
                <w:rFonts w:ascii="Times New Roman" w:eastAsia="Times New Roman" w:hAnsi="Times New Roman" w:cs="Times New Roman"/>
                <w:sz w:val="24"/>
                <w:szCs w:val="24"/>
                <w:highlight w:val="white"/>
              </w:rPr>
              <w:t>або</w:t>
            </w:r>
            <w:proofErr w:type="spellEnd"/>
            <w:r w:rsidRPr="00F84D34">
              <w:rPr>
                <w:rFonts w:ascii="Times New Roman" w:eastAsia="Times New Roman" w:hAnsi="Times New Roman" w:cs="Times New Roman"/>
                <w:sz w:val="24"/>
                <w:szCs w:val="24"/>
                <w:highlight w:val="white"/>
              </w:rPr>
              <w:t xml:space="preserve"> за результатами </w:t>
            </w:r>
            <w:proofErr w:type="spellStart"/>
            <w:r w:rsidRPr="00F84D34">
              <w:rPr>
                <w:rFonts w:ascii="Times New Roman" w:eastAsia="Times New Roman" w:hAnsi="Times New Roman" w:cs="Times New Roman"/>
                <w:sz w:val="24"/>
                <w:szCs w:val="24"/>
                <w:highlight w:val="white"/>
              </w:rPr>
              <w:t>звернень</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або</w:t>
            </w:r>
            <w:proofErr w:type="spellEnd"/>
            <w:r w:rsidRPr="00F84D34">
              <w:rPr>
                <w:rFonts w:ascii="Times New Roman" w:eastAsia="Times New Roman" w:hAnsi="Times New Roman" w:cs="Times New Roman"/>
                <w:sz w:val="24"/>
                <w:szCs w:val="24"/>
                <w:highlight w:val="white"/>
              </w:rPr>
              <w:t xml:space="preserve"> на </w:t>
            </w:r>
            <w:proofErr w:type="spellStart"/>
            <w:r w:rsidRPr="00F84D34">
              <w:rPr>
                <w:rFonts w:ascii="Times New Roman" w:eastAsia="Times New Roman" w:hAnsi="Times New Roman" w:cs="Times New Roman"/>
                <w:sz w:val="24"/>
                <w:szCs w:val="24"/>
                <w:highlight w:val="white"/>
              </w:rPr>
              <w:t>підставірішення</w:t>
            </w:r>
            <w:proofErr w:type="spellEnd"/>
            <w:r w:rsidRPr="00F84D34">
              <w:rPr>
                <w:rFonts w:ascii="Times New Roman" w:eastAsia="Times New Roman" w:hAnsi="Times New Roman" w:cs="Times New Roman"/>
                <w:sz w:val="24"/>
                <w:szCs w:val="24"/>
                <w:highlight w:val="white"/>
              </w:rPr>
              <w:t xml:space="preserve"> органу </w:t>
            </w:r>
            <w:proofErr w:type="spellStart"/>
            <w:r w:rsidRPr="00F84D34">
              <w:rPr>
                <w:rFonts w:ascii="Times New Roman" w:eastAsia="Times New Roman" w:hAnsi="Times New Roman" w:cs="Times New Roman"/>
                <w:sz w:val="24"/>
                <w:szCs w:val="24"/>
                <w:highlight w:val="white"/>
              </w:rPr>
              <w:t>оскарження</w:t>
            </w:r>
            <w:proofErr w:type="spellEnd"/>
            <w:r w:rsidRPr="00F84D34">
              <w:rPr>
                <w:rFonts w:ascii="Times New Roman" w:eastAsia="Times New Roman" w:hAnsi="Times New Roman" w:cs="Times New Roman"/>
                <w:sz w:val="24"/>
                <w:szCs w:val="24"/>
                <w:highlight w:val="white"/>
              </w:rPr>
              <w:t xml:space="preserve"> внести </w:t>
            </w:r>
            <w:proofErr w:type="spellStart"/>
            <w:r w:rsidRPr="00F84D34">
              <w:rPr>
                <w:rFonts w:ascii="Times New Roman" w:eastAsia="Times New Roman" w:hAnsi="Times New Roman" w:cs="Times New Roman"/>
                <w:sz w:val="24"/>
                <w:szCs w:val="24"/>
                <w:highlight w:val="white"/>
              </w:rPr>
              <w:t>зміни</w:t>
            </w:r>
            <w:proofErr w:type="spellEnd"/>
            <w:r w:rsidRPr="00F84D34">
              <w:rPr>
                <w:rFonts w:ascii="Times New Roman" w:eastAsia="Times New Roman" w:hAnsi="Times New Roman" w:cs="Times New Roman"/>
                <w:sz w:val="24"/>
                <w:szCs w:val="24"/>
                <w:highlight w:val="white"/>
              </w:rPr>
              <w:t xml:space="preserve"> до </w:t>
            </w:r>
            <w:proofErr w:type="spellStart"/>
            <w:r w:rsidRPr="00F84D34">
              <w:rPr>
                <w:rFonts w:ascii="Times New Roman" w:eastAsia="Times New Roman" w:hAnsi="Times New Roman" w:cs="Times New Roman"/>
                <w:sz w:val="24"/>
                <w:szCs w:val="24"/>
                <w:highlight w:val="white"/>
              </w:rPr>
              <w:t>тендерноїдокументації</w:t>
            </w:r>
            <w:proofErr w:type="spellEnd"/>
            <w:r w:rsidRPr="00F84D34">
              <w:rPr>
                <w:rFonts w:ascii="Times New Roman" w:eastAsia="Times New Roman" w:hAnsi="Times New Roman" w:cs="Times New Roman"/>
                <w:sz w:val="24"/>
                <w:szCs w:val="24"/>
                <w:highlight w:val="white"/>
              </w:rPr>
              <w:t xml:space="preserve">. У </w:t>
            </w:r>
            <w:proofErr w:type="spellStart"/>
            <w:r w:rsidRPr="00F84D34">
              <w:rPr>
                <w:rFonts w:ascii="Times New Roman" w:eastAsia="Times New Roman" w:hAnsi="Times New Roman" w:cs="Times New Roman"/>
                <w:sz w:val="24"/>
                <w:szCs w:val="24"/>
                <w:highlight w:val="white"/>
              </w:rPr>
              <w:t>разівнесеннязмін</w:t>
            </w:r>
            <w:proofErr w:type="spellEnd"/>
            <w:r w:rsidRPr="00F84D34">
              <w:rPr>
                <w:rFonts w:ascii="Times New Roman" w:eastAsia="Times New Roman" w:hAnsi="Times New Roman" w:cs="Times New Roman"/>
                <w:sz w:val="24"/>
                <w:szCs w:val="24"/>
                <w:highlight w:val="white"/>
              </w:rPr>
              <w:t xml:space="preserve"> до </w:t>
            </w:r>
            <w:proofErr w:type="spellStart"/>
            <w:r w:rsidRPr="00F84D34">
              <w:rPr>
                <w:rFonts w:ascii="Times New Roman" w:eastAsia="Times New Roman" w:hAnsi="Times New Roman" w:cs="Times New Roman"/>
                <w:sz w:val="24"/>
                <w:szCs w:val="24"/>
                <w:highlight w:val="white"/>
              </w:rPr>
              <w:t>тендерноїдокументації</w:t>
            </w:r>
            <w:proofErr w:type="spellEnd"/>
            <w:r w:rsidRPr="00F84D34">
              <w:rPr>
                <w:rFonts w:ascii="Times New Roman" w:eastAsia="Times New Roman" w:hAnsi="Times New Roman" w:cs="Times New Roman"/>
                <w:sz w:val="24"/>
                <w:szCs w:val="24"/>
                <w:highlight w:val="white"/>
              </w:rPr>
              <w:t xml:space="preserve"> строк для </w:t>
            </w:r>
            <w:proofErr w:type="spellStart"/>
            <w:r w:rsidRPr="00F84D34">
              <w:rPr>
                <w:rFonts w:ascii="Times New Roman" w:eastAsia="Times New Roman" w:hAnsi="Times New Roman" w:cs="Times New Roman"/>
                <w:sz w:val="24"/>
                <w:szCs w:val="24"/>
                <w:highlight w:val="white"/>
              </w:rPr>
              <w:t>поданнятендернихпропозиційпродовжуєтьсязамовником</w:t>
            </w:r>
            <w:proofErr w:type="spellEnd"/>
            <w:r w:rsidRPr="00F84D34">
              <w:rPr>
                <w:rFonts w:ascii="Times New Roman" w:eastAsia="Times New Roman" w:hAnsi="Times New Roman" w:cs="Times New Roman"/>
                <w:sz w:val="24"/>
                <w:szCs w:val="24"/>
                <w:highlight w:val="white"/>
              </w:rPr>
              <w:t xml:space="preserve"> в </w:t>
            </w:r>
            <w:proofErr w:type="spellStart"/>
            <w:r w:rsidRPr="00F84D34">
              <w:rPr>
                <w:rFonts w:ascii="Times New Roman" w:eastAsia="Times New Roman" w:hAnsi="Times New Roman" w:cs="Times New Roman"/>
                <w:sz w:val="24"/>
                <w:szCs w:val="24"/>
                <w:highlight w:val="white"/>
              </w:rPr>
              <w:t>електроннійсистемізакупівель</w:t>
            </w:r>
            <w:proofErr w:type="spellEnd"/>
            <w:r w:rsidRPr="00F84D34">
              <w:rPr>
                <w:rFonts w:ascii="Times New Roman" w:eastAsia="Times New Roman" w:hAnsi="Times New Roman" w:cs="Times New Roman"/>
                <w:sz w:val="24"/>
                <w:szCs w:val="24"/>
                <w:highlight w:val="white"/>
              </w:rPr>
              <w:t xml:space="preserve"> таким чином, </w:t>
            </w:r>
            <w:proofErr w:type="spellStart"/>
            <w:r w:rsidRPr="00F84D34">
              <w:rPr>
                <w:rFonts w:ascii="Times New Roman" w:eastAsia="Times New Roman" w:hAnsi="Times New Roman" w:cs="Times New Roman"/>
                <w:sz w:val="24"/>
                <w:szCs w:val="24"/>
                <w:highlight w:val="white"/>
              </w:rPr>
              <w:t>щоб</w:t>
            </w:r>
            <w:proofErr w:type="spellEnd"/>
            <w:r w:rsidRPr="00F84D34">
              <w:rPr>
                <w:rFonts w:ascii="Times New Roman" w:eastAsia="Times New Roman" w:hAnsi="Times New Roman" w:cs="Times New Roman"/>
                <w:sz w:val="24"/>
                <w:szCs w:val="24"/>
                <w:highlight w:val="white"/>
              </w:rPr>
              <w:t xml:space="preserve"> з моменту </w:t>
            </w:r>
            <w:proofErr w:type="spellStart"/>
            <w:r w:rsidRPr="00F84D34">
              <w:rPr>
                <w:rFonts w:ascii="Times New Roman" w:eastAsia="Times New Roman" w:hAnsi="Times New Roman" w:cs="Times New Roman"/>
                <w:sz w:val="24"/>
                <w:szCs w:val="24"/>
                <w:highlight w:val="white"/>
              </w:rPr>
              <w:t>внесеннязмін</w:t>
            </w:r>
            <w:proofErr w:type="spellEnd"/>
            <w:r w:rsidRPr="00F84D34">
              <w:rPr>
                <w:rFonts w:ascii="Times New Roman" w:eastAsia="Times New Roman" w:hAnsi="Times New Roman" w:cs="Times New Roman"/>
                <w:sz w:val="24"/>
                <w:szCs w:val="24"/>
                <w:highlight w:val="white"/>
              </w:rPr>
              <w:t xml:space="preserve"> до </w:t>
            </w:r>
            <w:proofErr w:type="spellStart"/>
            <w:r w:rsidRPr="00F84D34">
              <w:rPr>
                <w:rFonts w:ascii="Times New Roman" w:eastAsia="Times New Roman" w:hAnsi="Times New Roman" w:cs="Times New Roman"/>
                <w:sz w:val="24"/>
                <w:szCs w:val="24"/>
                <w:highlight w:val="white"/>
              </w:rPr>
              <w:t>тендерноїдокументації</w:t>
            </w:r>
            <w:proofErr w:type="spellEnd"/>
            <w:r w:rsidRPr="00F84D34">
              <w:rPr>
                <w:rFonts w:ascii="Times New Roman" w:eastAsia="Times New Roman" w:hAnsi="Times New Roman" w:cs="Times New Roman"/>
                <w:sz w:val="24"/>
                <w:szCs w:val="24"/>
                <w:highlight w:val="white"/>
              </w:rPr>
              <w:t xml:space="preserve"> до </w:t>
            </w:r>
            <w:proofErr w:type="spellStart"/>
            <w:r w:rsidRPr="00F84D34">
              <w:rPr>
                <w:rFonts w:ascii="Times New Roman" w:eastAsia="Times New Roman" w:hAnsi="Times New Roman" w:cs="Times New Roman"/>
                <w:sz w:val="24"/>
                <w:szCs w:val="24"/>
                <w:highlight w:val="white"/>
              </w:rPr>
              <w:t>закінченнякінцевого</w:t>
            </w:r>
            <w:proofErr w:type="spellEnd"/>
            <w:r w:rsidRPr="00F84D34">
              <w:rPr>
                <w:rFonts w:ascii="Times New Roman" w:eastAsia="Times New Roman" w:hAnsi="Times New Roman" w:cs="Times New Roman"/>
                <w:sz w:val="24"/>
                <w:szCs w:val="24"/>
                <w:highlight w:val="white"/>
              </w:rPr>
              <w:t xml:space="preserve"> строку </w:t>
            </w:r>
            <w:proofErr w:type="spellStart"/>
            <w:r w:rsidRPr="00F84D34">
              <w:rPr>
                <w:rFonts w:ascii="Times New Roman" w:eastAsia="Times New Roman" w:hAnsi="Times New Roman" w:cs="Times New Roman"/>
                <w:sz w:val="24"/>
                <w:szCs w:val="24"/>
                <w:highlight w:val="white"/>
              </w:rPr>
              <w:t>поданнятендернихпропозиційзалишалося</w:t>
            </w:r>
            <w:proofErr w:type="spellEnd"/>
            <w:r w:rsidRPr="00F84D34">
              <w:rPr>
                <w:rFonts w:ascii="Times New Roman" w:eastAsia="Times New Roman" w:hAnsi="Times New Roman" w:cs="Times New Roman"/>
                <w:sz w:val="24"/>
                <w:szCs w:val="24"/>
                <w:highlight w:val="white"/>
              </w:rPr>
              <w:t xml:space="preserve"> не </w:t>
            </w:r>
            <w:proofErr w:type="spellStart"/>
            <w:r w:rsidRPr="00F84D34">
              <w:rPr>
                <w:rFonts w:ascii="Times New Roman" w:eastAsia="Times New Roman" w:hAnsi="Times New Roman" w:cs="Times New Roman"/>
                <w:sz w:val="24"/>
                <w:szCs w:val="24"/>
                <w:highlight w:val="white"/>
              </w:rPr>
              <w:t>меншечотирьохднів</w:t>
            </w:r>
            <w:proofErr w:type="spellEnd"/>
            <w:r w:rsidRPr="00F84D34">
              <w:rPr>
                <w:rFonts w:ascii="Times New Roman" w:eastAsia="Times New Roman" w:hAnsi="Times New Roman" w:cs="Times New Roman"/>
                <w:sz w:val="24"/>
                <w:szCs w:val="24"/>
                <w:highlight w:val="white"/>
              </w:rPr>
              <w:t>.</w:t>
            </w:r>
          </w:p>
          <w:p w14:paraId="2F1BB1F1" w14:textId="77777777" w:rsidR="00BD5BA4" w:rsidRPr="00F84D34" w:rsidRDefault="00BD5BA4" w:rsidP="00BD5BA4">
            <w:pPr>
              <w:widowControl w:val="0"/>
              <w:spacing w:after="0" w:line="240" w:lineRule="auto"/>
              <w:jc w:val="both"/>
              <w:rPr>
                <w:rFonts w:ascii="Times New Roman" w:eastAsia="Times New Roman" w:hAnsi="Times New Roman" w:cs="Times New Roman"/>
                <w:sz w:val="24"/>
                <w:szCs w:val="24"/>
                <w:highlight w:val="white"/>
              </w:rPr>
            </w:pPr>
            <w:proofErr w:type="spellStart"/>
            <w:r w:rsidRPr="00F84D34">
              <w:rPr>
                <w:rFonts w:ascii="Times New Roman" w:eastAsia="Times New Roman" w:hAnsi="Times New Roman" w:cs="Times New Roman"/>
                <w:sz w:val="24"/>
                <w:szCs w:val="24"/>
                <w:highlight w:val="white"/>
              </w:rPr>
              <w:t>Зміни</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щовносятьсязамовником</w:t>
            </w:r>
            <w:proofErr w:type="spellEnd"/>
            <w:r w:rsidRPr="00F84D34">
              <w:rPr>
                <w:rFonts w:ascii="Times New Roman" w:eastAsia="Times New Roman" w:hAnsi="Times New Roman" w:cs="Times New Roman"/>
                <w:sz w:val="24"/>
                <w:szCs w:val="24"/>
                <w:highlight w:val="white"/>
              </w:rPr>
              <w:t xml:space="preserve"> до </w:t>
            </w:r>
            <w:proofErr w:type="spellStart"/>
            <w:r w:rsidRPr="00F84D34">
              <w:rPr>
                <w:rFonts w:ascii="Times New Roman" w:eastAsia="Times New Roman" w:hAnsi="Times New Roman" w:cs="Times New Roman"/>
                <w:sz w:val="24"/>
                <w:szCs w:val="24"/>
                <w:highlight w:val="white"/>
              </w:rPr>
              <w:t>тендерноїдокументації</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розміщуються</w:t>
            </w:r>
            <w:proofErr w:type="spellEnd"/>
            <w:r w:rsidRPr="00F84D34">
              <w:rPr>
                <w:rFonts w:ascii="Times New Roman" w:eastAsia="Times New Roman" w:hAnsi="Times New Roman" w:cs="Times New Roman"/>
                <w:sz w:val="24"/>
                <w:szCs w:val="24"/>
                <w:highlight w:val="white"/>
              </w:rPr>
              <w:t xml:space="preserve"> та </w:t>
            </w:r>
            <w:proofErr w:type="spellStart"/>
            <w:r w:rsidRPr="00F84D34">
              <w:rPr>
                <w:rFonts w:ascii="Times New Roman" w:eastAsia="Times New Roman" w:hAnsi="Times New Roman" w:cs="Times New Roman"/>
                <w:sz w:val="24"/>
                <w:szCs w:val="24"/>
                <w:highlight w:val="white"/>
              </w:rPr>
              <w:t>відображаються</w:t>
            </w:r>
            <w:proofErr w:type="spellEnd"/>
            <w:r w:rsidRPr="00F84D34">
              <w:rPr>
                <w:rFonts w:ascii="Times New Roman" w:eastAsia="Times New Roman" w:hAnsi="Times New Roman" w:cs="Times New Roman"/>
                <w:sz w:val="24"/>
                <w:szCs w:val="24"/>
                <w:highlight w:val="white"/>
              </w:rPr>
              <w:t xml:space="preserve"> в </w:t>
            </w:r>
            <w:proofErr w:type="spellStart"/>
            <w:r w:rsidRPr="00F84D34">
              <w:rPr>
                <w:rFonts w:ascii="Times New Roman" w:eastAsia="Times New Roman" w:hAnsi="Times New Roman" w:cs="Times New Roman"/>
                <w:sz w:val="24"/>
                <w:szCs w:val="24"/>
                <w:highlight w:val="white"/>
              </w:rPr>
              <w:t>електроннійсистемізакупівель</w:t>
            </w:r>
            <w:r w:rsidRPr="00F84D34">
              <w:rPr>
                <w:rFonts w:ascii="Times New Roman" w:eastAsia="Times New Roman" w:hAnsi="Times New Roman" w:cs="Times New Roman"/>
                <w:b/>
                <w:i/>
                <w:sz w:val="24"/>
                <w:szCs w:val="24"/>
                <w:highlight w:val="white"/>
              </w:rPr>
              <w:t>у</w:t>
            </w:r>
            <w:proofErr w:type="spellEnd"/>
            <w:r w:rsidRPr="00F84D34">
              <w:rPr>
                <w:rFonts w:ascii="Times New Roman" w:eastAsia="Times New Roman" w:hAnsi="Times New Roman" w:cs="Times New Roman"/>
                <w:b/>
                <w:i/>
                <w:sz w:val="24"/>
                <w:szCs w:val="24"/>
                <w:highlight w:val="white"/>
              </w:rPr>
              <w:t xml:space="preserve"> </w:t>
            </w:r>
            <w:proofErr w:type="spellStart"/>
            <w:r w:rsidRPr="00F84D34">
              <w:rPr>
                <w:rFonts w:ascii="Times New Roman" w:eastAsia="Times New Roman" w:hAnsi="Times New Roman" w:cs="Times New Roman"/>
                <w:b/>
                <w:i/>
                <w:sz w:val="24"/>
                <w:szCs w:val="24"/>
                <w:highlight w:val="white"/>
              </w:rPr>
              <w:t>виглядіновоїредакціїтендерноїдокументаціїдодатково</w:t>
            </w:r>
            <w:proofErr w:type="spellEnd"/>
            <w:r w:rsidRPr="00F84D34">
              <w:rPr>
                <w:rFonts w:ascii="Times New Roman" w:eastAsia="Times New Roman" w:hAnsi="Times New Roman" w:cs="Times New Roman"/>
                <w:b/>
                <w:i/>
                <w:sz w:val="24"/>
                <w:szCs w:val="24"/>
                <w:highlight w:val="white"/>
              </w:rPr>
              <w:t xml:space="preserve"> до </w:t>
            </w:r>
            <w:proofErr w:type="spellStart"/>
            <w:proofErr w:type="gramStart"/>
            <w:r w:rsidRPr="00F84D34">
              <w:rPr>
                <w:rFonts w:ascii="Times New Roman" w:eastAsia="Times New Roman" w:hAnsi="Times New Roman" w:cs="Times New Roman"/>
                <w:b/>
                <w:i/>
                <w:sz w:val="24"/>
                <w:szCs w:val="24"/>
                <w:highlight w:val="white"/>
              </w:rPr>
              <w:t>початковоїредакціїтендерноїдокументації.Замовник</w:t>
            </w:r>
            <w:proofErr w:type="spellEnd"/>
            <w:proofErr w:type="gramEnd"/>
            <w:r w:rsidRPr="00F84D34">
              <w:rPr>
                <w:rFonts w:ascii="Times New Roman" w:eastAsia="Times New Roman" w:hAnsi="Times New Roman" w:cs="Times New Roman"/>
                <w:b/>
                <w:i/>
                <w:sz w:val="24"/>
                <w:szCs w:val="24"/>
                <w:highlight w:val="white"/>
              </w:rPr>
              <w:t xml:space="preserve"> разом </w:t>
            </w:r>
            <w:proofErr w:type="spellStart"/>
            <w:r w:rsidRPr="00F84D34">
              <w:rPr>
                <w:rFonts w:ascii="Times New Roman" w:eastAsia="Times New Roman" w:hAnsi="Times New Roman" w:cs="Times New Roman"/>
                <w:b/>
                <w:i/>
                <w:sz w:val="24"/>
                <w:szCs w:val="24"/>
                <w:highlight w:val="white"/>
              </w:rPr>
              <w:t>іззмінами</w:t>
            </w:r>
            <w:proofErr w:type="spellEnd"/>
            <w:r w:rsidRPr="00F84D34">
              <w:rPr>
                <w:rFonts w:ascii="Times New Roman" w:eastAsia="Times New Roman" w:hAnsi="Times New Roman" w:cs="Times New Roman"/>
                <w:b/>
                <w:i/>
                <w:sz w:val="24"/>
                <w:szCs w:val="24"/>
                <w:highlight w:val="white"/>
              </w:rPr>
              <w:t xml:space="preserve"> до </w:t>
            </w:r>
            <w:proofErr w:type="spellStart"/>
            <w:r w:rsidRPr="00F84D34">
              <w:rPr>
                <w:rFonts w:ascii="Times New Roman" w:eastAsia="Times New Roman" w:hAnsi="Times New Roman" w:cs="Times New Roman"/>
                <w:b/>
                <w:i/>
                <w:sz w:val="24"/>
                <w:szCs w:val="24"/>
                <w:highlight w:val="white"/>
              </w:rPr>
              <w:t>тендерноїдокументації</w:t>
            </w:r>
            <w:proofErr w:type="spellEnd"/>
            <w:r w:rsidRPr="00F84D34">
              <w:rPr>
                <w:rFonts w:ascii="Times New Roman" w:eastAsia="Times New Roman" w:hAnsi="Times New Roman" w:cs="Times New Roman"/>
                <w:b/>
                <w:i/>
                <w:sz w:val="24"/>
                <w:szCs w:val="24"/>
                <w:highlight w:val="white"/>
              </w:rPr>
              <w:t xml:space="preserve"> в </w:t>
            </w:r>
            <w:proofErr w:type="spellStart"/>
            <w:r w:rsidRPr="00F84D34">
              <w:rPr>
                <w:rFonts w:ascii="Times New Roman" w:eastAsia="Times New Roman" w:hAnsi="Times New Roman" w:cs="Times New Roman"/>
                <w:b/>
                <w:i/>
                <w:sz w:val="24"/>
                <w:szCs w:val="24"/>
                <w:highlight w:val="white"/>
              </w:rPr>
              <w:t>окремомудокументіоприлюднюєперелікзмін</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щовносяться</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Зміни</w:t>
            </w:r>
            <w:proofErr w:type="spellEnd"/>
            <w:r w:rsidRPr="00F84D34">
              <w:rPr>
                <w:rFonts w:ascii="Times New Roman" w:eastAsia="Times New Roman" w:hAnsi="Times New Roman" w:cs="Times New Roman"/>
                <w:sz w:val="24"/>
                <w:szCs w:val="24"/>
                <w:highlight w:val="white"/>
              </w:rPr>
              <w:t xml:space="preserve"> до </w:t>
            </w:r>
            <w:proofErr w:type="spellStart"/>
            <w:r w:rsidRPr="00F84D34">
              <w:rPr>
                <w:rFonts w:ascii="Times New Roman" w:eastAsia="Times New Roman" w:hAnsi="Times New Roman" w:cs="Times New Roman"/>
                <w:sz w:val="24"/>
                <w:szCs w:val="24"/>
                <w:highlight w:val="white"/>
              </w:rPr>
              <w:t>тендерноїдокументації</w:t>
            </w:r>
            <w:proofErr w:type="spellEnd"/>
            <w:r w:rsidRPr="00F84D34">
              <w:rPr>
                <w:rFonts w:ascii="Times New Roman" w:eastAsia="Times New Roman" w:hAnsi="Times New Roman" w:cs="Times New Roman"/>
                <w:sz w:val="24"/>
                <w:szCs w:val="24"/>
                <w:highlight w:val="white"/>
              </w:rPr>
              <w:t xml:space="preserve"> у </w:t>
            </w:r>
            <w:proofErr w:type="spellStart"/>
            <w:r w:rsidRPr="00F84D34">
              <w:rPr>
                <w:rFonts w:ascii="Times New Roman" w:eastAsia="Times New Roman" w:hAnsi="Times New Roman" w:cs="Times New Roman"/>
                <w:sz w:val="24"/>
                <w:szCs w:val="24"/>
                <w:highlight w:val="white"/>
              </w:rPr>
              <w:t>машинозчитувальномуформатірозміщуються</w:t>
            </w:r>
            <w:proofErr w:type="spellEnd"/>
            <w:r w:rsidRPr="00F84D34">
              <w:rPr>
                <w:rFonts w:ascii="Times New Roman" w:eastAsia="Times New Roman" w:hAnsi="Times New Roman" w:cs="Times New Roman"/>
                <w:sz w:val="24"/>
                <w:szCs w:val="24"/>
                <w:highlight w:val="white"/>
              </w:rPr>
              <w:t xml:space="preserve"> в </w:t>
            </w:r>
            <w:proofErr w:type="spellStart"/>
            <w:r w:rsidRPr="00F84D34">
              <w:rPr>
                <w:rFonts w:ascii="Times New Roman" w:eastAsia="Times New Roman" w:hAnsi="Times New Roman" w:cs="Times New Roman"/>
                <w:sz w:val="24"/>
                <w:szCs w:val="24"/>
                <w:highlight w:val="white"/>
              </w:rPr>
              <w:t>електроннійсистемізакупівельпротягом</w:t>
            </w:r>
            <w:proofErr w:type="spellEnd"/>
            <w:r w:rsidRPr="00F84D34">
              <w:rPr>
                <w:rFonts w:ascii="Times New Roman" w:eastAsia="Times New Roman" w:hAnsi="Times New Roman" w:cs="Times New Roman"/>
                <w:sz w:val="24"/>
                <w:szCs w:val="24"/>
                <w:highlight w:val="white"/>
              </w:rPr>
              <w:t xml:space="preserve"> одного дня з </w:t>
            </w:r>
            <w:proofErr w:type="spellStart"/>
            <w:r w:rsidRPr="00F84D34">
              <w:rPr>
                <w:rFonts w:ascii="Times New Roman" w:eastAsia="Times New Roman" w:hAnsi="Times New Roman" w:cs="Times New Roman"/>
                <w:sz w:val="24"/>
                <w:szCs w:val="24"/>
                <w:highlight w:val="white"/>
              </w:rPr>
              <w:t>датиприйняттярішення</w:t>
            </w:r>
            <w:proofErr w:type="spellEnd"/>
            <w:r w:rsidRPr="00F84D34">
              <w:rPr>
                <w:rFonts w:ascii="Times New Roman" w:eastAsia="Times New Roman" w:hAnsi="Times New Roman" w:cs="Times New Roman"/>
                <w:sz w:val="24"/>
                <w:szCs w:val="24"/>
                <w:highlight w:val="white"/>
              </w:rPr>
              <w:t xml:space="preserve"> про </w:t>
            </w:r>
            <w:proofErr w:type="spellStart"/>
            <w:r w:rsidRPr="00F84D34">
              <w:rPr>
                <w:rFonts w:ascii="Times New Roman" w:eastAsia="Times New Roman" w:hAnsi="Times New Roman" w:cs="Times New Roman"/>
                <w:sz w:val="24"/>
                <w:szCs w:val="24"/>
                <w:highlight w:val="white"/>
              </w:rPr>
              <w:t>їхвнесення</w:t>
            </w:r>
            <w:proofErr w:type="spellEnd"/>
            <w:r w:rsidRPr="00F84D34">
              <w:rPr>
                <w:rFonts w:ascii="Times New Roman" w:eastAsia="Times New Roman" w:hAnsi="Times New Roman" w:cs="Times New Roman"/>
                <w:sz w:val="24"/>
                <w:szCs w:val="24"/>
                <w:highlight w:val="white"/>
              </w:rPr>
              <w:t>.</w:t>
            </w:r>
          </w:p>
          <w:p w14:paraId="54862837" w14:textId="77777777" w:rsidR="00BD5BA4" w:rsidRPr="00F84D34" w:rsidRDefault="00BD5BA4" w:rsidP="00BD5BA4">
            <w:pPr>
              <w:spacing w:before="150" w:after="0" w:line="240" w:lineRule="auto"/>
              <w:jc w:val="both"/>
              <w:rPr>
                <w:rFonts w:ascii="Times New Roman" w:eastAsia="Times New Roman" w:hAnsi="Times New Roman" w:cs="Times New Roman"/>
                <w:sz w:val="24"/>
                <w:szCs w:val="24"/>
                <w:lang w:val="uk-UA"/>
              </w:rPr>
            </w:pPr>
            <w:proofErr w:type="spellStart"/>
            <w:r w:rsidRPr="00F84D34">
              <w:rPr>
                <w:rFonts w:ascii="Times New Roman" w:eastAsia="Times New Roman" w:hAnsi="Times New Roman" w:cs="Times New Roman"/>
                <w:sz w:val="24"/>
                <w:szCs w:val="24"/>
              </w:rPr>
              <w:t>Коженучасникмає</w:t>
            </w:r>
            <w:proofErr w:type="spellEnd"/>
            <w:r w:rsidRPr="00F84D34">
              <w:rPr>
                <w:rFonts w:ascii="Times New Roman" w:eastAsia="Times New Roman" w:hAnsi="Times New Roman" w:cs="Times New Roman"/>
                <w:sz w:val="24"/>
                <w:szCs w:val="24"/>
              </w:rPr>
              <w:t xml:space="preserve"> право подати </w:t>
            </w:r>
            <w:proofErr w:type="spellStart"/>
            <w:r w:rsidRPr="00F84D34">
              <w:rPr>
                <w:rFonts w:ascii="Times New Roman" w:eastAsia="Times New Roman" w:hAnsi="Times New Roman" w:cs="Times New Roman"/>
                <w:sz w:val="24"/>
                <w:szCs w:val="24"/>
              </w:rPr>
              <w:t>тільки</w:t>
            </w:r>
            <w:proofErr w:type="spellEnd"/>
            <w:r w:rsidRPr="00F84D34">
              <w:rPr>
                <w:rFonts w:ascii="Times New Roman" w:eastAsia="Times New Roman" w:hAnsi="Times New Roman" w:cs="Times New Roman"/>
                <w:sz w:val="24"/>
                <w:szCs w:val="24"/>
              </w:rPr>
              <w:t xml:space="preserve"> одну </w:t>
            </w:r>
            <w:proofErr w:type="spellStart"/>
            <w:r w:rsidRPr="00F84D34">
              <w:rPr>
                <w:rFonts w:ascii="Times New Roman" w:eastAsia="Times New Roman" w:hAnsi="Times New Roman" w:cs="Times New Roman"/>
                <w:sz w:val="24"/>
                <w:szCs w:val="24"/>
              </w:rPr>
              <w:t>тендернупропозицію</w:t>
            </w:r>
            <w:proofErr w:type="spellEnd"/>
            <w:r w:rsidRPr="00F84D34">
              <w:rPr>
                <w:rFonts w:ascii="Times New Roman" w:eastAsia="Times New Roman" w:hAnsi="Times New Roman" w:cs="Times New Roman"/>
                <w:sz w:val="24"/>
                <w:szCs w:val="24"/>
                <w:lang w:val="uk-UA"/>
              </w:rPr>
              <w:t>.</w:t>
            </w:r>
          </w:p>
        </w:tc>
      </w:tr>
      <w:tr w:rsidR="00BD5BA4" w:rsidRPr="00F84D34" w14:paraId="1890E551" w14:textId="77777777" w:rsidTr="00BD5BA4">
        <w:tc>
          <w:tcPr>
            <w:tcW w:w="5000" w:type="pct"/>
            <w:gridSpan w:val="4"/>
            <w:shd w:val="clear" w:color="auto" w:fill="FFFFFF"/>
            <w:hideMark/>
          </w:tcPr>
          <w:p w14:paraId="56EE8C80" w14:textId="77777777" w:rsidR="00BD5BA4" w:rsidRPr="00F84D34" w:rsidRDefault="00BD5BA4" w:rsidP="00BD5BA4">
            <w:pPr>
              <w:spacing w:before="150" w:after="150" w:line="240" w:lineRule="auto"/>
              <w:jc w:val="center"/>
              <w:rPr>
                <w:rFonts w:ascii="Times New Roman" w:eastAsia="Times New Roman" w:hAnsi="Times New Roman" w:cs="Times New Roman"/>
                <w:b/>
                <w:bCs/>
                <w:sz w:val="24"/>
                <w:szCs w:val="24"/>
                <w:lang w:val="uk-UA"/>
              </w:rPr>
            </w:pPr>
            <w:r w:rsidRPr="00F84D34">
              <w:rPr>
                <w:rFonts w:ascii="Times New Roman" w:eastAsia="Times New Roman" w:hAnsi="Times New Roman" w:cs="Times New Roman"/>
                <w:b/>
                <w:bCs/>
                <w:sz w:val="24"/>
                <w:szCs w:val="24"/>
                <w:lang w:val="uk-UA"/>
              </w:rPr>
              <w:t>3.Інструкція з підготовки тендерної пропозиції</w:t>
            </w:r>
          </w:p>
        </w:tc>
      </w:tr>
      <w:tr w:rsidR="00BD5BA4" w:rsidRPr="00F84D34" w14:paraId="07EFBD93" w14:textId="77777777" w:rsidTr="00BD5BA4">
        <w:trPr>
          <w:trHeight w:val="4471"/>
        </w:trPr>
        <w:tc>
          <w:tcPr>
            <w:tcW w:w="124" w:type="pct"/>
            <w:shd w:val="clear" w:color="auto" w:fill="FFFFFF"/>
            <w:hideMark/>
          </w:tcPr>
          <w:p w14:paraId="09BA0D9A" w14:textId="77777777" w:rsidR="00BD5BA4" w:rsidRPr="00F84D34" w:rsidRDefault="00BD5BA4" w:rsidP="00BD5BA4">
            <w:pPr>
              <w:spacing w:before="150" w:after="150" w:line="240" w:lineRule="auto"/>
              <w:jc w:val="center"/>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1</w:t>
            </w:r>
          </w:p>
        </w:tc>
        <w:tc>
          <w:tcPr>
            <w:tcW w:w="1366" w:type="pct"/>
            <w:gridSpan w:val="2"/>
            <w:shd w:val="clear" w:color="auto" w:fill="FFFFFF"/>
            <w:hideMark/>
          </w:tcPr>
          <w:p w14:paraId="41A870C3" w14:textId="77777777" w:rsidR="00BD5BA4" w:rsidRPr="00F84D34" w:rsidRDefault="00BD5BA4" w:rsidP="00BD5BA4">
            <w:pPr>
              <w:spacing w:before="150" w:after="150" w:line="240" w:lineRule="auto"/>
              <w:rPr>
                <w:rFonts w:ascii="Times New Roman" w:eastAsia="Times New Roman" w:hAnsi="Times New Roman" w:cs="Times New Roman"/>
                <w:b/>
                <w:sz w:val="24"/>
                <w:szCs w:val="24"/>
                <w:lang w:val="uk-UA"/>
              </w:rPr>
            </w:pPr>
          </w:p>
          <w:p w14:paraId="75FABBEF" w14:textId="77777777" w:rsidR="00BD5BA4" w:rsidRPr="00F84D34" w:rsidRDefault="00BD5BA4" w:rsidP="00BD5BA4">
            <w:pPr>
              <w:spacing w:before="150" w:after="150" w:line="240" w:lineRule="auto"/>
              <w:rPr>
                <w:rFonts w:ascii="Times New Roman" w:eastAsia="Times New Roman" w:hAnsi="Times New Roman" w:cs="Times New Roman"/>
                <w:b/>
                <w:sz w:val="24"/>
                <w:szCs w:val="24"/>
                <w:lang w:val="uk-UA"/>
              </w:rPr>
            </w:pPr>
          </w:p>
          <w:p w14:paraId="2F08AA86" w14:textId="77777777" w:rsidR="00BD5BA4" w:rsidRPr="00F84D34" w:rsidRDefault="00BD5BA4" w:rsidP="00BD5BA4">
            <w:pPr>
              <w:spacing w:before="150" w:after="150" w:line="240" w:lineRule="auto"/>
              <w:rPr>
                <w:rFonts w:ascii="Times New Roman" w:eastAsia="Times New Roman" w:hAnsi="Times New Roman" w:cs="Times New Roman"/>
                <w:b/>
                <w:sz w:val="24"/>
                <w:szCs w:val="24"/>
                <w:lang w:val="uk-UA"/>
              </w:rPr>
            </w:pPr>
          </w:p>
          <w:p w14:paraId="7A82A354" w14:textId="77777777" w:rsidR="00BD5BA4" w:rsidRPr="00F84D34" w:rsidRDefault="00BD5BA4" w:rsidP="00BD5BA4">
            <w:pPr>
              <w:spacing w:before="150" w:after="150" w:line="240" w:lineRule="auto"/>
              <w:rPr>
                <w:rFonts w:ascii="Times New Roman" w:eastAsia="Times New Roman" w:hAnsi="Times New Roman" w:cs="Times New Roman"/>
                <w:b/>
                <w:sz w:val="24"/>
                <w:szCs w:val="24"/>
                <w:lang w:val="uk-UA"/>
              </w:rPr>
            </w:pPr>
          </w:p>
          <w:p w14:paraId="00C0C6C1" w14:textId="77777777" w:rsidR="00BD5BA4" w:rsidRPr="00F84D34" w:rsidRDefault="00BD5BA4" w:rsidP="00BD5BA4">
            <w:pPr>
              <w:spacing w:before="150" w:after="150" w:line="240" w:lineRule="auto"/>
              <w:rPr>
                <w:rFonts w:ascii="Times New Roman" w:eastAsia="Times New Roman" w:hAnsi="Times New Roman" w:cs="Times New Roman"/>
                <w:b/>
                <w:sz w:val="24"/>
                <w:szCs w:val="24"/>
                <w:lang w:val="uk-UA"/>
              </w:rPr>
            </w:pPr>
          </w:p>
          <w:p w14:paraId="7E9589B0" w14:textId="77777777" w:rsidR="00BD5BA4" w:rsidRPr="00F84D34" w:rsidRDefault="00BD5BA4" w:rsidP="00BD5BA4">
            <w:pPr>
              <w:spacing w:before="150" w:after="150" w:line="240" w:lineRule="auto"/>
              <w:rPr>
                <w:rFonts w:ascii="Times New Roman" w:eastAsia="Times New Roman" w:hAnsi="Times New Roman" w:cs="Times New Roman"/>
                <w:b/>
                <w:sz w:val="24"/>
                <w:szCs w:val="24"/>
                <w:lang w:val="uk-UA"/>
              </w:rPr>
            </w:pPr>
            <w:r w:rsidRPr="00F84D34">
              <w:rPr>
                <w:rFonts w:ascii="Times New Roman" w:eastAsia="Times New Roman" w:hAnsi="Times New Roman" w:cs="Times New Roman"/>
                <w:b/>
                <w:sz w:val="24"/>
                <w:szCs w:val="24"/>
                <w:lang w:val="uk-UA"/>
              </w:rPr>
              <w:t>Зміст і спосіб подання тендерної пропозиції</w:t>
            </w:r>
          </w:p>
        </w:tc>
        <w:tc>
          <w:tcPr>
            <w:tcW w:w="3510" w:type="pct"/>
            <w:shd w:val="clear" w:color="auto" w:fill="FFFFFF"/>
            <w:hideMark/>
          </w:tcPr>
          <w:p w14:paraId="49D03241" w14:textId="77777777" w:rsidR="00BD5BA4" w:rsidRPr="00FD6032" w:rsidRDefault="00BD5BA4" w:rsidP="00BD5BA4">
            <w:pPr>
              <w:widowControl w:val="0"/>
              <w:spacing w:after="0" w:line="240" w:lineRule="auto"/>
              <w:jc w:val="both"/>
              <w:rPr>
                <w:rFonts w:ascii="Times New Roman" w:eastAsia="Times New Roman" w:hAnsi="Times New Roman" w:cs="Times New Roman"/>
                <w:i/>
                <w:sz w:val="24"/>
                <w:szCs w:val="24"/>
                <w:lang w:val="uk-UA"/>
              </w:rPr>
            </w:pPr>
            <w:proofErr w:type="spellStart"/>
            <w:r w:rsidRPr="00FD6032">
              <w:rPr>
                <w:rFonts w:ascii="Times New Roman" w:eastAsia="Times New Roman" w:hAnsi="Times New Roman" w:cs="Times New Roman"/>
                <w:i/>
                <w:sz w:val="24"/>
                <w:szCs w:val="24"/>
                <w:lang w:val="uk-UA"/>
              </w:rPr>
              <w:t>Тендерніпропозиціїподаютьсявідповідно</w:t>
            </w:r>
            <w:proofErr w:type="spellEnd"/>
            <w:r w:rsidRPr="00FD6032">
              <w:rPr>
                <w:rFonts w:ascii="Times New Roman" w:eastAsia="Times New Roman" w:hAnsi="Times New Roman" w:cs="Times New Roman"/>
                <w:i/>
                <w:sz w:val="24"/>
                <w:szCs w:val="24"/>
                <w:lang w:val="uk-UA"/>
              </w:rPr>
              <w:t xml:space="preserve"> до порядку, </w:t>
            </w:r>
            <w:proofErr w:type="spellStart"/>
            <w:r w:rsidRPr="00FD6032">
              <w:rPr>
                <w:rFonts w:ascii="Times New Roman" w:eastAsia="Times New Roman" w:hAnsi="Times New Roman" w:cs="Times New Roman"/>
                <w:i/>
                <w:sz w:val="24"/>
                <w:szCs w:val="24"/>
                <w:lang w:val="uk-UA"/>
              </w:rPr>
              <w:t>визначеногостаттею</w:t>
            </w:r>
            <w:proofErr w:type="spellEnd"/>
            <w:r w:rsidRPr="00FD6032">
              <w:rPr>
                <w:rFonts w:ascii="Times New Roman" w:eastAsia="Times New Roman" w:hAnsi="Times New Roman" w:cs="Times New Roman"/>
                <w:i/>
                <w:sz w:val="24"/>
                <w:szCs w:val="24"/>
                <w:lang w:val="uk-UA"/>
              </w:rPr>
              <w:t xml:space="preserve"> 26 Закону, </w:t>
            </w:r>
            <w:proofErr w:type="spellStart"/>
            <w:r w:rsidRPr="00FD6032">
              <w:rPr>
                <w:rFonts w:ascii="Times New Roman" w:eastAsia="Times New Roman" w:hAnsi="Times New Roman" w:cs="Times New Roman"/>
                <w:i/>
                <w:sz w:val="24"/>
                <w:szCs w:val="24"/>
                <w:lang w:val="uk-UA"/>
              </w:rPr>
              <w:t>крімположеньчастинчетвертої</w:t>
            </w:r>
            <w:proofErr w:type="spellEnd"/>
            <w:r w:rsidRPr="00FD6032">
              <w:rPr>
                <w:rFonts w:ascii="Times New Roman" w:eastAsia="Times New Roman" w:hAnsi="Times New Roman" w:cs="Times New Roman"/>
                <w:i/>
                <w:sz w:val="24"/>
                <w:szCs w:val="24"/>
                <w:lang w:val="uk-UA"/>
              </w:rPr>
              <w:t xml:space="preserve">, шостої та </w:t>
            </w:r>
            <w:proofErr w:type="spellStart"/>
            <w:r w:rsidRPr="00FD6032">
              <w:rPr>
                <w:rFonts w:ascii="Times New Roman" w:eastAsia="Times New Roman" w:hAnsi="Times New Roman" w:cs="Times New Roman"/>
                <w:i/>
                <w:sz w:val="24"/>
                <w:szCs w:val="24"/>
                <w:lang w:val="uk-UA"/>
              </w:rPr>
              <w:t>сьомоїстатті</w:t>
            </w:r>
            <w:proofErr w:type="spellEnd"/>
            <w:r w:rsidRPr="00FD6032">
              <w:rPr>
                <w:rFonts w:ascii="Times New Roman" w:eastAsia="Times New Roman" w:hAnsi="Times New Roman" w:cs="Times New Roman"/>
                <w:i/>
                <w:sz w:val="24"/>
                <w:szCs w:val="24"/>
                <w:lang w:val="uk-UA"/>
              </w:rPr>
              <w:t xml:space="preserve"> 26 Закону. </w:t>
            </w:r>
          </w:p>
          <w:p w14:paraId="5324BCA8" w14:textId="77777777" w:rsidR="00BD5BA4" w:rsidRPr="00F84D34" w:rsidRDefault="00BD5BA4" w:rsidP="00BD5BA4">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14:paraId="43665917" w14:textId="77777777" w:rsidR="00BD5BA4" w:rsidRPr="00F84D34" w:rsidRDefault="00BD5BA4" w:rsidP="00BD5BA4">
            <w:pPr>
              <w:pStyle w:val="a4"/>
              <w:numPr>
                <w:ilvl w:val="0"/>
                <w:numId w:val="7"/>
              </w:numPr>
              <w:spacing w:before="150" w:after="15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 xml:space="preserve">інформації та документи, які підтверджують відповідність учасника кваліфікаційним вимогам встановленим </w:t>
            </w:r>
            <w:r w:rsidRPr="00F84D34">
              <w:rPr>
                <w:rFonts w:ascii="Times New Roman" w:eastAsia="Times New Roman" w:hAnsi="Times New Roman" w:cs="Times New Roman"/>
                <w:b/>
                <w:sz w:val="24"/>
                <w:szCs w:val="24"/>
                <w:lang w:val="uk-UA"/>
              </w:rPr>
              <w:t>у Додатку № 1</w:t>
            </w:r>
            <w:r w:rsidRPr="00F84D34">
              <w:rPr>
                <w:rFonts w:ascii="Times New Roman" w:eastAsia="Times New Roman" w:hAnsi="Times New Roman" w:cs="Times New Roman"/>
                <w:sz w:val="24"/>
                <w:szCs w:val="24"/>
                <w:lang w:val="uk-UA"/>
              </w:rPr>
              <w:t xml:space="preserve"> до тендерної документації;</w:t>
            </w:r>
          </w:p>
          <w:p w14:paraId="48749BF3" w14:textId="77777777" w:rsidR="00BD5BA4" w:rsidRPr="00F84D34" w:rsidRDefault="00BD5BA4" w:rsidP="00BD5BA4">
            <w:pPr>
              <w:pStyle w:val="a4"/>
              <w:numPr>
                <w:ilvl w:val="0"/>
                <w:numId w:val="7"/>
              </w:numPr>
              <w:spacing w:before="150" w:after="15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 xml:space="preserve">інформації про підтвердження відсутності підстав для відмови в участі у процедурі закупівлі у відповідності до вимог визначених </w:t>
            </w:r>
            <w:r w:rsidRPr="00F84D34">
              <w:rPr>
                <w:rFonts w:ascii="Times New Roman" w:eastAsia="Times New Roman" w:hAnsi="Times New Roman" w:cs="Times New Roman"/>
                <w:b/>
                <w:sz w:val="24"/>
                <w:szCs w:val="24"/>
                <w:lang w:val="uk-UA"/>
              </w:rPr>
              <w:t xml:space="preserve">у Додатку № 2 </w:t>
            </w:r>
            <w:r w:rsidRPr="00F84D34">
              <w:rPr>
                <w:rFonts w:ascii="Times New Roman" w:eastAsia="Times New Roman" w:hAnsi="Times New Roman" w:cs="Times New Roman"/>
                <w:sz w:val="24"/>
                <w:szCs w:val="24"/>
                <w:lang w:val="uk-UA"/>
              </w:rPr>
              <w:t>до тендерної документації;</w:t>
            </w:r>
          </w:p>
          <w:p w14:paraId="3C8F95E4" w14:textId="77777777" w:rsidR="00BD5BA4" w:rsidRPr="00F84D34" w:rsidRDefault="00BD5BA4" w:rsidP="00BD5BA4">
            <w:pPr>
              <w:pStyle w:val="a4"/>
              <w:numPr>
                <w:ilvl w:val="0"/>
                <w:numId w:val="7"/>
              </w:num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w:t>
            </w:r>
            <w:r w:rsidRPr="00F84D34">
              <w:rPr>
                <w:rFonts w:ascii="Times New Roman" w:eastAsia="Times New Roman" w:hAnsi="Times New Roman" w:cs="Times New Roman"/>
                <w:b/>
                <w:sz w:val="24"/>
                <w:szCs w:val="24"/>
                <w:lang w:val="uk-UA"/>
              </w:rPr>
              <w:t>у Додатку № 3</w:t>
            </w:r>
            <w:r w:rsidRPr="00F84D34">
              <w:rPr>
                <w:rFonts w:ascii="Times New Roman" w:eastAsia="Times New Roman" w:hAnsi="Times New Roman" w:cs="Times New Roman"/>
                <w:sz w:val="24"/>
                <w:szCs w:val="24"/>
                <w:lang w:val="uk-UA"/>
              </w:rPr>
              <w:t xml:space="preserve"> до тендерної документації;</w:t>
            </w:r>
          </w:p>
          <w:p w14:paraId="6B7612C8" w14:textId="77777777" w:rsidR="00BD5BA4" w:rsidRPr="00F84D34" w:rsidRDefault="00BD5BA4" w:rsidP="00BD5BA4">
            <w:pPr>
              <w:pStyle w:val="2"/>
              <w:widowControl w:val="0"/>
              <w:numPr>
                <w:ilvl w:val="0"/>
                <w:numId w:val="7"/>
              </w:numPr>
              <w:spacing w:line="240" w:lineRule="auto"/>
              <w:ind w:right="113"/>
              <w:jc w:val="both"/>
              <w:rPr>
                <w:rFonts w:ascii="Times New Roman" w:eastAsia="Times New Roman" w:hAnsi="Times New Roman" w:cs="Times New Roman"/>
                <w:color w:val="auto"/>
                <w:sz w:val="24"/>
                <w:szCs w:val="24"/>
                <w:lang w:val="uk-UA"/>
              </w:rPr>
            </w:pPr>
            <w:r w:rsidRPr="00F84D34">
              <w:rPr>
                <w:rFonts w:ascii="Times New Roman" w:hAnsi="Times New Roman" w:cs="Times New Roman"/>
                <w:color w:val="auto"/>
                <w:sz w:val="24"/>
                <w:szCs w:val="24"/>
                <w:lang w:val="uk-UA"/>
              </w:rPr>
              <w:t xml:space="preserve">інформації про субпідрядні організації (співвиконавців), яких Учасник планує залучити для виконання робіт (вказати яких) за формою що додається </w:t>
            </w:r>
            <w:r w:rsidRPr="00F84D34">
              <w:rPr>
                <w:rFonts w:ascii="Times New Roman" w:hAnsi="Times New Roman" w:cs="Times New Roman"/>
                <w:b/>
                <w:color w:val="auto"/>
                <w:sz w:val="24"/>
                <w:szCs w:val="24"/>
                <w:lang w:val="uk-UA"/>
              </w:rPr>
              <w:t>(Додаток № 4).</w:t>
            </w:r>
            <w:r w:rsidRPr="00F84D34">
              <w:rPr>
                <w:rFonts w:ascii="Times New Roman" w:eastAsia="Times New Roman" w:hAnsi="Times New Roman" w:cs="Times New Roman"/>
                <w:sz w:val="24"/>
                <w:szCs w:val="24"/>
                <w:lang w:val="uk-UA"/>
              </w:rPr>
              <w:t xml:space="preserve">У разі, якщо до виконання робіт учасник не планує залучати </w:t>
            </w:r>
            <w:r w:rsidRPr="00F84D34">
              <w:rPr>
                <w:rFonts w:ascii="Times New Roman" w:eastAsia="Times New Roman" w:hAnsi="Times New Roman" w:cs="Times New Roman"/>
                <w:sz w:val="24"/>
                <w:szCs w:val="24"/>
                <w:lang w:val="uk-UA"/>
              </w:rPr>
              <w:lastRenderedPageBreak/>
              <w:t>субпідрядників, учасник у складі ТП повинен надати довідку, складену в довільній формі з інформацією про те, що субпідрядників до виконання робіт залучено не буде</w:t>
            </w:r>
            <w:r w:rsidRPr="00F84D34">
              <w:rPr>
                <w:rFonts w:ascii="Times New Roman" w:eastAsia="Times New Roman" w:hAnsi="Times New Roman" w:cs="Times New Roman"/>
                <w:b/>
                <w:color w:val="auto"/>
                <w:sz w:val="24"/>
                <w:szCs w:val="24"/>
                <w:lang w:val="uk-UA"/>
              </w:rPr>
              <w:t>;</w:t>
            </w:r>
          </w:p>
          <w:p w14:paraId="2BBB8362" w14:textId="77777777" w:rsidR="00BD5BA4" w:rsidRPr="00F84D34" w:rsidRDefault="00BD5BA4" w:rsidP="00BD5BA4">
            <w:pPr>
              <w:pStyle w:val="a4"/>
              <w:numPr>
                <w:ilvl w:val="0"/>
                <w:numId w:val="7"/>
              </w:num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інших документів та / або інформації визначені тендерною документацією та додатками.</w:t>
            </w:r>
          </w:p>
          <w:p w14:paraId="53AC22D6" w14:textId="77777777" w:rsidR="00BD5BA4" w:rsidRPr="00F84D34" w:rsidRDefault="00BD5BA4" w:rsidP="00BD5BA4">
            <w:pPr>
              <w:pStyle w:val="a4"/>
              <w:numPr>
                <w:ilvl w:val="0"/>
                <w:numId w:val="7"/>
              </w:num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 xml:space="preserve">заповненим та підписаним проектом договору про закупівлю </w:t>
            </w:r>
            <w:r w:rsidRPr="00F84D34">
              <w:rPr>
                <w:rFonts w:ascii="Times New Roman" w:hAnsi="Times New Roman" w:cs="Times New Roman"/>
                <w:sz w:val="24"/>
                <w:szCs w:val="24"/>
                <w:lang w:val="uk-UA"/>
              </w:rPr>
              <w:t xml:space="preserve">що додається </w:t>
            </w:r>
            <w:r w:rsidRPr="00F84D34">
              <w:rPr>
                <w:rFonts w:ascii="Times New Roman" w:hAnsi="Times New Roman" w:cs="Times New Roman"/>
                <w:b/>
                <w:sz w:val="24"/>
                <w:szCs w:val="24"/>
                <w:lang w:val="uk-UA"/>
              </w:rPr>
              <w:t xml:space="preserve">(Додаток № </w:t>
            </w:r>
            <w:r>
              <w:rPr>
                <w:rFonts w:ascii="Times New Roman" w:hAnsi="Times New Roman" w:cs="Times New Roman"/>
                <w:b/>
                <w:sz w:val="24"/>
                <w:szCs w:val="24"/>
                <w:lang w:val="uk-UA"/>
              </w:rPr>
              <w:t>5</w:t>
            </w:r>
            <w:r w:rsidRPr="00F84D34">
              <w:rPr>
                <w:rFonts w:ascii="Times New Roman" w:hAnsi="Times New Roman" w:cs="Times New Roman"/>
                <w:b/>
                <w:sz w:val="24"/>
                <w:szCs w:val="24"/>
                <w:lang w:val="uk-UA"/>
              </w:rPr>
              <w:t>).</w:t>
            </w:r>
          </w:p>
          <w:p w14:paraId="0DC15C96" w14:textId="77777777" w:rsidR="00BD5BA4" w:rsidRPr="00F84D34" w:rsidRDefault="00BD5BA4" w:rsidP="00BD5BA4">
            <w:pPr>
              <w:spacing w:after="0" w:line="240" w:lineRule="auto"/>
              <w:jc w:val="both"/>
              <w:rPr>
                <w:rFonts w:ascii="Times New Roman" w:hAnsi="Times New Roman" w:cs="Times New Roman"/>
                <w:sz w:val="24"/>
                <w:szCs w:val="24"/>
                <w:lang w:val="uk-UA"/>
              </w:rPr>
            </w:pPr>
            <w:r w:rsidRPr="00F84D34">
              <w:rPr>
                <w:rFonts w:ascii="Times New Roman" w:eastAsia="Times New Roman" w:hAnsi="Times New Roman" w:cs="Times New Roman"/>
                <w:sz w:val="24"/>
                <w:szCs w:val="24"/>
                <w:lang w:val="uk-UA"/>
              </w:rPr>
              <w:t xml:space="preserve">Кожен учасник має право подати тільки одну тендерну пропозицію </w:t>
            </w:r>
          </w:p>
          <w:p w14:paraId="4E09AF19" w14:textId="77777777" w:rsidR="00BD5BA4" w:rsidRPr="00F84D34" w:rsidRDefault="00BD5BA4" w:rsidP="00BD5BA4">
            <w:pPr>
              <w:widowControl w:val="0"/>
              <w:spacing w:after="0" w:line="240" w:lineRule="auto"/>
              <w:jc w:val="both"/>
              <w:rPr>
                <w:rFonts w:ascii="Times New Roman" w:eastAsia="Times New Roman" w:hAnsi="Times New Roman" w:cs="Times New Roman"/>
                <w:b/>
                <w:color w:val="000000"/>
                <w:sz w:val="24"/>
                <w:szCs w:val="24"/>
              </w:rPr>
            </w:pPr>
            <w:r w:rsidRPr="00F84D34">
              <w:rPr>
                <w:rFonts w:ascii="Times New Roman" w:eastAsia="Times New Roman" w:hAnsi="Times New Roman" w:cs="Times New Roman"/>
                <w:b/>
                <w:color w:val="000000"/>
                <w:sz w:val="24"/>
                <w:szCs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roofErr w:type="spellStart"/>
            <w:r w:rsidRPr="00F84D34">
              <w:rPr>
                <w:rFonts w:ascii="Times New Roman" w:eastAsia="Times New Roman" w:hAnsi="Times New Roman" w:cs="Times New Roman"/>
                <w:b/>
                <w:color w:val="000000"/>
                <w:sz w:val="24"/>
                <w:szCs w:val="24"/>
              </w:rPr>
              <w:t>Учасникипроцедуризакупівліподаютьтендерніпропозиції</w:t>
            </w:r>
            <w:proofErr w:type="spellEnd"/>
            <w:r w:rsidRPr="00F84D34">
              <w:rPr>
                <w:rFonts w:ascii="Times New Roman" w:eastAsia="Times New Roman" w:hAnsi="Times New Roman" w:cs="Times New Roman"/>
                <w:b/>
                <w:color w:val="000000"/>
                <w:sz w:val="24"/>
                <w:szCs w:val="24"/>
              </w:rPr>
              <w:t xml:space="preserve"> у </w:t>
            </w:r>
            <w:proofErr w:type="spellStart"/>
            <w:r w:rsidRPr="00F84D34">
              <w:rPr>
                <w:rFonts w:ascii="Times New Roman" w:eastAsia="Times New Roman" w:hAnsi="Times New Roman" w:cs="Times New Roman"/>
                <w:b/>
                <w:color w:val="000000"/>
                <w:sz w:val="24"/>
                <w:szCs w:val="24"/>
              </w:rPr>
              <w:t>форміелектронного</w:t>
            </w:r>
            <w:proofErr w:type="spellEnd"/>
            <w:r w:rsidRPr="00F84D34">
              <w:rPr>
                <w:rFonts w:ascii="Times New Roman" w:eastAsia="Times New Roman" w:hAnsi="Times New Roman" w:cs="Times New Roman"/>
                <w:b/>
                <w:color w:val="000000"/>
                <w:sz w:val="24"/>
                <w:szCs w:val="24"/>
              </w:rPr>
              <w:t xml:space="preserve"> документа </w:t>
            </w:r>
            <w:proofErr w:type="spellStart"/>
            <w:r w:rsidRPr="00F84D34">
              <w:rPr>
                <w:rFonts w:ascii="Times New Roman" w:eastAsia="Times New Roman" w:hAnsi="Times New Roman" w:cs="Times New Roman"/>
                <w:b/>
                <w:color w:val="000000"/>
                <w:sz w:val="24"/>
                <w:szCs w:val="24"/>
              </w:rPr>
              <w:t>чи</w:t>
            </w:r>
            <w:proofErr w:type="spellEnd"/>
            <w:r w:rsidRPr="00F84D34">
              <w:rPr>
                <w:rFonts w:ascii="Times New Roman" w:eastAsia="Times New Roman" w:hAnsi="Times New Roman" w:cs="Times New Roman"/>
                <w:b/>
                <w:color w:val="000000"/>
                <w:sz w:val="24"/>
                <w:szCs w:val="24"/>
              </w:rPr>
              <w:t xml:space="preserve"> скан-</w:t>
            </w:r>
            <w:proofErr w:type="spellStart"/>
            <w:r w:rsidRPr="00F84D34">
              <w:rPr>
                <w:rFonts w:ascii="Times New Roman" w:eastAsia="Times New Roman" w:hAnsi="Times New Roman" w:cs="Times New Roman"/>
                <w:b/>
                <w:color w:val="000000"/>
                <w:sz w:val="24"/>
                <w:szCs w:val="24"/>
              </w:rPr>
              <w:t>копій</w:t>
            </w:r>
            <w:proofErr w:type="spellEnd"/>
            <w:r w:rsidRPr="00F84D34">
              <w:rPr>
                <w:rFonts w:ascii="Times New Roman" w:eastAsia="Times New Roman" w:hAnsi="Times New Roman" w:cs="Times New Roman"/>
                <w:b/>
                <w:color w:val="000000"/>
                <w:sz w:val="24"/>
                <w:szCs w:val="24"/>
              </w:rPr>
              <w:t xml:space="preserve"> через </w:t>
            </w:r>
            <w:proofErr w:type="spellStart"/>
            <w:r w:rsidRPr="00F84D34">
              <w:rPr>
                <w:rFonts w:ascii="Times New Roman" w:eastAsia="Times New Roman" w:hAnsi="Times New Roman" w:cs="Times New Roman"/>
                <w:b/>
                <w:color w:val="000000"/>
                <w:sz w:val="24"/>
                <w:szCs w:val="24"/>
              </w:rPr>
              <w:t>електронну</w:t>
            </w:r>
            <w:proofErr w:type="spellEnd"/>
            <w:r w:rsidRPr="00F84D34">
              <w:rPr>
                <w:rFonts w:ascii="Times New Roman" w:eastAsia="Times New Roman" w:hAnsi="Times New Roman" w:cs="Times New Roman"/>
                <w:b/>
                <w:color w:val="000000"/>
                <w:sz w:val="24"/>
                <w:szCs w:val="24"/>
              </w:rPr>
              <w:t xml:space="preserve"> систему закупівель. </w:t>
            </w:r>
            <w:proofErr w:type="spellStart"/>
            <w:r w:rsidRPr="00F84D34">
              <w:rPr>
                <w:rFonts w:ascii="Times New Roman" w:eastAsia="Times New Roman" w:hAnsi="Times New Roman" w:cs="Times New Roman"/>
                <w:b/>
                <w:color w:val="000000"/>
                <w:sz w:val="24"/>
                <w:szCs w:val="24"/>
              </w:rPr>
              <w:t>Тендернапропозиціяучасникамаєвідповідати</w:t>
            </w:r>
            <w:proofErr w:type="spellEnd"/>
            <w:r w:rsidRPr="00F84D34">
              <w:rPr>
                <w:rFonts w:ascii="Times New Roman" w:eastAsia="Times New Roman" w:hAnsi="Times New Roman" w:cs="Times New Roman"/>
                <w:b/>
                <w:color w:val="000000"/>
                <w:sz w:val="24"/>
                <w:szCs w:val="24"/>
              </w:rPr>
              <w:t xml:space="preserve"> ряду </w:t>
            </w:r>
            <w:proofErr w:type="spellStart"/>
            <w:r w:rsidRPr="00F84D34">
              <w:rPr>
                <w:rFonts w:ascii="Times New Roman" w:eastAsia="Times New Roman" w:hAnsi="Times New Roman" w:cs="Times New Roman"/>
                <w:b/>
                <w:color w:val="000000"/>
                <w:sz w:val="24"/>
                <w:szCs w:val="24"/>
              </w:rPr>
              <w:t>вимог</w:t>
            </w:r>
            <w:proofErr w:type="spellEnd"/>
            <w:r w:rsidRPr="00F84D34">
              <w:rPr>
                <w:rFonts w:ascii="Times New Roman" w:eastAsia="Times New Roman" w:hAnsi="Times New Roman" w:cs="Times New Roman"/>
                <w:b/>
                <w:color w:val="000000"/>
                <w:sz w:val="24"/>
                <w:szCs w:val="24"/>
              </w:rPr>
              <w:t xml:space="preserve">: </w:t>
            </w:r>
          </w:p>
          <w:p w14:paraId="648F2C4B" w14:textId="77777777" w:rsidR="00BD5BA4" w:rsidRPr="00F84D34" w:rsidRDefault="00BD5BA4" w:rsidP="00BD5BA4">
            <w:pPr>
              <w:spacing w:after="0" w:line="240" w:lineRule="auto"/>
              <w:jc w:val="both"/>
              <w:rPr>
                <w:rFonts w:ascii="Times New Roman" w:eastAsia="Times New Roman" w:hAnsi="Times New Roman" w:cs="Times New Roman"/>
                <w:b/>
                <w:color w:val="000000"/>
                <w:sz w:val="24"/>
                <w:szCs w:val="24"/>
              </w:rPr>
            </w:pPr>
            <w:r w:rsidRPr="00F84D34">
              <w:rPr>
                <w:rFonts w:ascii="Times New Roman" w:eastAsia="Times New Roman" w:hAnsi="Times New Roman" w:cs="Times New Roman"/>
                <w:b/>
                <w:color w:val="000000"/>
                <w:sz w:val="24"/>
                <w:szCs w:val="24"/>
              </w:rPr>
              <w:t xml:space="preserve">1) </w:t>
            </w:r>
            <w:proofErr w:type="spellStart"/>
            <w:r w:rsidRPr="00F84D34">
              <w:rPr>
                <w:rFonts w:ascii="Times New Roman" w:eastAsia="Times New Roman" w:hAnsi="Times New Roman" w:cs="Times New Roman"/>
                <w:b/>
                <w:color w:val="000000"/>
                <w:sz w:val="24"/>
                <w:szCs w:val="24"/>
              </w:rPr>
              <w:t>документимають</w:t>
            </w:r>
            <w:proofErr w:type="spellEnd"/>
            <w:r w:rsidRPr="00F84D34">
              <w:rPr>
                <w:rFonts w:ascii="Times New Roman" w:eastAsia="Times New Roman" w:hAnsi="Times New Roman" w:cs="Times New Roman"/>
                <w:b/>
                <w:color w:val="000000"/>
                <w:sz w:val="24"/>
                <w:szCs w:val="24"/>
              </w:rPr>
              <w:t xml:space="preserve"> бути </w:t>
            </w:r>
            <w:proofErr w:type="spellStart"/>
            <w:r w:rsidRPr="00F84D34">
              <w:rPr>
                <w:rFonts w:ascii="Times New Roman" w:eastAsia="Times New Roman" w:hAnsi="Times New Roman" w:cs="Times New Roman"/>
                <w:b/>
                <w:color w:val="000000"/>
                <w:sz w:val="24"/>
                <w:szCs w:val="24"/>
              </w:rPr>
              <w:t>чіткими</w:t>
            </w:r>
            <w:proofErr w:type="spellEnd"/>
            <w:r w:rsidRPr="00F84D34">
              <w:rPr>
                <w:rFonts w:ascii="Times New Roman" w:eastAsia="Times New Roman" w:hAnsi="Times New Roman" w:cs="Times New Roman"/>
                <w:b/>
                <w:color w:val="000000"/>
                <w:sz w:val="24"/>
                <w:szCs w:val="24"/>
              </w:rPr>
              <w:t xml:space="preserve"> та </w:t>
            </w:r>
            <w:proofErr w:type="spellStart"/>
            <w:r w:rsidRPr="00F84D34">
              <w:rPr>
                <w:rFonts w:ascii="Times New Roman" w:eastAsia="Times New Roman" w:hAnsi="Times New Roman" w:cs="Times New Roman"/>
                <w:b/>
                <w:color w:val="000000"/>
                <w:sz w:val="24"/>
                <w:szCs w:val="24"/>
              </w:rPr>
              <w:t>розбірливими</w:t>
            </w:r>
            <w:proofErr w:type="spellEnd"/>
            <w:r w:rsidRPr="00F84D34">
              <w:rPr>
                <w:rFonts w:ascii="Times New Roman" w:eastAsia="Times New Roman" w:hAnsi="Times New Roman" w:cs="Times New Roman"/>
                <w:b/>
                <w:color w:val="000000"/>
                <w:sz w:val="24"/>
                <w:szCs w:val="24"/>
              </w:rPr>
              <w:t xml:space="preserve"> для </w:t>
            </w:r>
            <w:proofErr w:type="spellStart"/>
            <w:r w:rsidRPr="00F84D34">
              <w:rPr>
                <w:rFonts w:ascii="Times New Roman" w:eastAsia="Times New Roman" w:hAnsi="Times New Roman" w:cs="Times New Roman"/>
                <w:b/>
                <w:color w:val="000000"/>
                <w:sz w:val="24"/>
                <w:szCs w:val="24"/>
              </w:rPr>
              <w:t>читання</w:t>
            </w:r>
            <w:proofErr w:type="spellEnd"/>
            <w:r w:rsidRPr="00F84D34">
              <w:rPr>
                <w:rFonts w:ascii="Times New Roman" w:eastAsia="Times New Roman" w:hAnsi="Times New Roman" w:cs="Times New Roman"/>
                <w:b/>
                <w:color w:val="000000"/>
                <w:sz w:val="24"/>
                <w:szCs w:val="24"/>
              </w:rPr>
              <w:t>;</w:t>
            </w:r>
          </w:p>
          <w:p w14:paraId="63A32DC2" w14:textId="77777777" w:rsidR="00BD5BA4" w:rsidRPr="00F84D34" w:rsidRDefault="00BD5BA4" w:rsidP="00BD5BA4">
            <w:pPr>
              <w:spacing w:after="0" w:line="240" w:lineRule="auto"/>
              <w:jc w:val="both"/>
              <w:rPr>
                <w:rFonts w:ascii="Times New Roman" w:eastAsia="Times New Roman" w:hAnsi="Times New Roman" w:cs="Times New Roman"/>
                <w:b/>
                <w:color w:val="000000"/>
                <w:sz w:val="24"/>
                <w:szCs w:val="24"/>
              </w:rPr>
            </w:pPr>
            <w:r w:rsidRPr="00F84D34">
              <w:rPr>
                <w:rFonts w:ascii="Times New Roman" w:eastAsia="Times New Roman" w:hAnsi="Times New Roman" w:cs="Times New Roman"/>
                <w:b/>
                <w:color w:val="000000"/>
                <w:sz w:val="24"/>
                <w:szCs w:val="24"/>
              </w:rPr>
              <w:t xml:space="preserve">2) </w:t>
            </w:r>
            <w:proofErr w:type="spellStart"/>
            <w:r w:rsidRPr="00F84D34">
              <w:rPr>
                <w:rFonts w:ascii="Times New Roman" w:eastAsia="Times New Roman" w:hAnsi="Times New Roman" w:cs="Times New Roman"/>
                <w:b/>
                <w:color w:val="000000"/>
                <w:sz w:val="24"/>
                <w:szCs w:val="24"/>
              </w:rPr>
              <w:t>тендернапропозиціяучасника</w:t>
            </w:r>
            <w:proofErr w:type="spellEnd"/>
            <w:r w:rsidRPr="00F84D34">
              <w:rPr>
                <w:rFonts w:ascii="Times New Roman" w:eastAsia="Times New Roman" w:hAnsi="Times New Roman" w:cs="Times New Roman"/>
                <w:b/>
                <w:color w:val="000000"/>
                <w:sz w:val="24"/>
                <w:szCs w:val="24"/>
              </w:rPr>
              <w:t xml:space="preserve"> повинна бути </w:t>
            </w:r>
            <w:proofErr w:type="spellStart"/>
            <w:r w:rsidRPr="00F84D34">
              <w:rPr>
                <w:rFonts w:ascii="Times New Roman" w:eastAsia="Times New Roman" w:hAnsi="Times New Roman" w:cs="Times New Roman"/>
                <w:b/>
                <w:color w:val="000000"/>
                <w:sz w:val="24"/>
                <w:szCs w:val="24"/>
              </w:rPr>
              <w:t>підписанакваліфікованимелектроннимпідписом</w:t>
            </w:r>
            <w:proofErr w:type="spellEnd"/>
            <w:r w:rsidRPr="00F84D34">
              <w:rPr>
                <w:rFonts w:ascii="Times New Roman" w:eastAsia="Times New Roman" w:hAnsi="Times New Roman" w:cs="Times New Roman"/>
                <w:b/>
                <w:color w:val="000000"/>
                <w:sz w:val="24"/>
                <w:szCs w:val="24"/>
              </w:rPr>
              <w:t xml:space="preserve"> (КЕП)/</w:t>
            </w:r>
            <w:proofErr w:type="spellStart"/>
            <w:r w:rsidRPr="00F84D34">
              <w:rPr>
                <w:rFonts w:ascii="Times New Roman" w:eastAsia="Times New Roman" w:hAnsi="Times New Roman" w:cs="Times New Roman"/>
                <w:b/>
                <w:color w:val="000000"/>
                <w:sz w:val="24"/>
                <w:szCs w:val="24"/>
              </w:rPr>
              <w:t>удосконаленимелектроннимпідпи</w:t>
            </w:r>
            <w:r w:rsidRPr="00F84D34">
              <w:rPr>
                <w:rFonts w:ascii="Times New Roman" w:eastAsia="Times New Roman" w:hAnsi="Times New Roman" w:cs="Times New Roman"/>
                <w:b/>
                <w:sz w:val="24"/>
                <w:szCs w:val="24"/>
              </w:rPr>
              <w:t>сом</w:t>
            </w:r>
            <w:proofErr w:type="spellEnd"/>
            <w:r w:rsidRPr="00F84D34">
              <w:rPr>
                <w:rFonts w:ascii="Times New Roman" w:eastAsia="Times New Roman" w:hAnsi="Times New Roman" w:cs="Times New Roman"/>
                <w:b/>
                <w:sz w:val="24"/>
                <w:szCs w:val="24"/>
              </w:rPr>
              <w:t xml:space="preserve"> (УЕП)</w:t>
            </w:r>
            <w:r w:rsidRPr="00F84D34">
              <w:rPr>
                <w:rFonts w:ascii="Times New Roman" w:eastAsia="Times New Roman" w:hAnsi="Times New Roman" w:cs="Times New Roman"/>
                <w:b/>
                <w:color w:val="000000"/>
                <w:sz w:val="24"/>
                <w:szCs w:val="24"/>
              </w:rPr>
              <w:t>;</w:t>
            </w:r>
          </w:p>
          <w:p w14:paraId="061F56A1" w14:textId="77777777" w:rsidR="00BD5BA4" w:rsidRPr="00F84D34" w:rsidRDefault="00BD5BA4" w:rsidP="00BD5BA4">
            <w:pPr>
              <w:spacing w:after="0" w:line="240" w:lineRule="auto"/>
              <w:jc w:val="both"/>
              <w:rPr>
                <w:rFonts w:ascii="Times New Roman" w:eastAsia="Times New Roman" w:hAnsi="Times New Roman" w:cs="Times New Roman"/>
                <w:b/>
                <w:color w:val="000000"/>
                <w:sz w:val="24"/>
                <w:szCs w:val="24"/>
              </w:rPr>
            </w:pPr>
            <w:r w:rsidRPr="00F84D34">
              <w:rPr>
                <w:rFonts w:ascii="Times New Roman" w:eastAsia="Times New Roman" w:hAnsi="Times New Roman" w:cs="Times New Roman"/>
                <w:b/>
                <w:color w:val="000000"/>
                <w:sz w:val="24"/>
                <w:szCs w:val="24"/>
              </w:rPr>
              <w:t xml:space="preserve">3) </w:t>
            </w:r>
            <w:proofErr w:type="spellStart"/>
            <w:r w:rsidRPr="00F84D34">
              <w:rPr>
                <w:rFonts w:ascii="Times New Roman" w:eastAsia="Times New Roman" w:hAnsi="Times New Roman" w:cs="Times New Roman"/>
                <w:b/>
                <w:color w:val="000000"/>
                <w:sz w:val="24"/>
                <w:szCs w:val="24"/>
              </w:rPr>
              <w:t>якщотендернапропозиціямістить</w:t>
            </w:r>
            <w:proofErr w:type="spellEnd"/>
            <w:r w:rsidRPr="00F84D34">
              <w:rPr>
                <w:rFonts w:ascii="Times New Roman" w:eastAsia="Times New Roman" w:hAnsi="Times New Roman" w:cs="Times New Roman"/>
                <w:b/>
                <w:color w:val="000000"/>
                <w:sz w:val="24"/>
                <w:szCs w:val="24"/>
              </w:rPr>
              <w:t xml:space="preserve"> і </w:t>
            </w:r>
            <w:proofErr w:type="spellStart"/>
            <w:r w:rsidRPr="00F84D34">
              <w:rPr>
                <w:rFonts w:ascii="Times New Roman" w:eastAsia="Times New Roman" w:hAnsi="Times New Roman" w:cs="Times New Roman"/>
                <w:b/>
                <w:color w:val="000000"/>
                <w:sz w:val="24"/>
                <w:szCs w:val="24"/>
              </w:rPr>
              <w:t>скановані</w:t>
            </w:r>
            <w:proofErr w:type="spellEnd"/>
            <w:r w:rsidRPr="00F84D34">
              <w:rPr>
                <w:rFonts w:ascii="Times New Roman" w:eastAsia="Times New Roman" w:hAnsi="Times New Roman" w:cs="Times New Roman"/>
                <w:b/>
                <w:color w:val="000000"/>
                <w:sz w:val="24"/>
                <w:szCs w:val="24"/>
              </w:rPr>
              <w:t xml:space="preserve">, і </w:t>
            </w:r>
            <w:proofErr w:type="spellStart"/>
            <w:r w:rsidRPr="00F84D34">
              <w:rPr>
                <w:rFonts w:ascii="Times New Roman" w:eastAsia="Times New Roman" w:hAnsi="Times New Roman" w:cs="Times New Roman"/>
                <w:b/>
                <w:color w:val="000000"/>
                <w:sz w:val="24"/>
                <w:szCs w:val="24"/>
              </w:rPr>
              <w:t>електроннідокументи</w:t>
            </w:r>
            <w:proofErr w:type="spellEnd"/>
            <w:r w:rsidRPr="00F84D34">
              <w:rPr>
                <w:rFonts w:ascii="Times New Roman" w:eastAsia="Times New Roman" w:hAnsi="Times New Roman" w:cs="Times New Roman"/>
                <w:b/>
                <w:color w:val="000000"/>
                <w:sz w:val="24"/>
                <w:szCs w:val="24"/>
              </w:rPr>
              <w:t xml:space="preserve">, </w:t>
            </w:r>
            <w:proofErr w:type="spellStart"/>
            <w:r w:rsidRPr="00F84D34">
              <w:rPr>
                <w:rFonts w:ascii="Times New Roman" w:eastAsia="Times New Roman" w:hAnsi="Times New Roman" w:cs="Times New Roman"/>
                <w:b/>
                <w:color w:val="000000"/>
                <w:sz w:val="24"/>
                <w:szCs w:val="24"/>
              </w:rPr>
              <w:t>потрібнонакласти</w:t>
            </w:r>
            <w:proofErr w:type="spellEnd"/>
            <w:r w:rsidRPr="00F84D34">
              <w:rPr>
                <w:rFonts w:ascii="Times New Roman" w:eastAsia="Times New Roman" w:hAnsi="Times New Roman" w:cs="Times New Roman"/>
                <w:b/>
                <w:color w:val="000000"/>
                <w:sz w:val="24"/>
                <w:szCs w:val="24"/>
              </w:rPr>
              <w:t xml:space="preserve"> КЕП/УЕП на </w:t>
            </w:r>
            <w:proofErr w:type="spellStart"/>
            <w:r w:rsidRPr="00F84D34">
              <w:rPr>
                <w:rFonts w:ascii="Times New Roman" w:eastAsia="Times New Roman" w:hAnsi="Times New Roman" w:cs="Times New Roman"/>
                <w:b/>
                <w:color w:val="000000"/>
                <w:sz w:val="24"/>
                <w:szCs w:val="24"/>
              </w:rPr>
              <w:t>тендернупропозицію</w:t>
            </w:r>
            <w:proofErr w:type="spellEnd"/>
            <w:r w:rsidRPr="00F84D34">
              <w:rPr>
                <w:rFonts w:ascii="Times New Roman" w:eastAsia="Times New Roman" w:hAnsi="Times New Roman" w:cs="Times New Roman"/>
                <w:b/>
                <w:color w:val="000000"/>
                <w:sz w:val="24"/>
                <w:szCs w:val="24"/>
              </w:rPr>
              <w:t xml:space="preserve"> в </w:t>
            </w:r>
            <w:proofErr w:type="spellStart"/>
            <w:r w:rsidRPr="00F84D34">
              <w:rPr>
                <w:rFonts w:ascii="Times New Roman" w:eastAsia="Times New Roman" w:hAnsi="Times New Roman" w:cs="Times New Roman"/>
                <w:b/>
                <w:color w:val="000000"/>
                <w:sz w:val="24"/>
                <w:szCs w:val="24"/>
              </w:rPr>
              <w:t>цілому</w:t>
            </w:r>
            <w:proofErr w:type="spellEnd"/>
            <w:r w:rsidRPr="00F84D34">
              <w:rPr>
                <w:rFonts w:ascii="Times New Roman" w:eastAsia="Times New Roman" w:hAnsi="Times New Roman" w:cs="Times New Roman"/>
                <w:b/>
                <w:color w:val="000000"/>
                <w:sz w:val="24"/>
                <w:szCs w:val="24"/>
              </w:rPr>
              <w:t xml:space="preserve"> та на </w:t>
            </w:r>
            <w:proofErr w:type="spellStart"/>
            <w:r w:rsidRPr="00F84D34">
              <w:rPr>
                <w:rFonts w:ascii="Times New Roman" w:eastAsia="Times New Roman" w:hAnsi="Times New Roman" w:cs="Times New Roman"/>
                <w:b/>
                <w:color w:val="000000"/>
                <w:sz w:val="24"/>
                <w:szCs w:val="24"/>
              </w:rPr>
              <w:t>коженелектронний</w:t>
            </w:r>
            <w:proofErr w:type="spellEnd"/>
            <w:r w:rsidRPr="00F84D34">
              <w:rPr>
                <w:rFonts w:ascii="Times New Roman" w:eastAsia="Times New Roman" w:hAnsi="Times New Roman" w:cs="Times New Roman"/>
                <w:b/>
                <w:color w:val="000000"/>
                <w:sz w:val="24"/>
                <w:szCs w:val="24"/>
              </w:rPr>
              <w:t xml:space="preserve"> документ </w:t>
            </w:r>
            <w:proofErr w:type="spellStart"/>
            <w:r w:rsidRPr="00F84D34">
              <w:rPr>
                <w:rFonts w:ascii="Times New Roman" w:eastAsia="Times New Roman" w:hAnsi="Times New Roman" w:cs="Times New Roman"/>
                <w:b/>
                <w:color w:val="000000"/>
                <w:sz w:val="24"/>
                <w:szCs w:val="24"/>
              </w:rPr>
              <w:t>окремо</w:t>
            </w:r>
            <w:proofErr w:type="spellEnd"/>
            <w:r w:rsidRPr="00F84D34">
              <w:rPr>
                <w:rFonts w:ascii="Times New Roman" w:eastAsia="Times New Roman" w:hAnsi="Times New Roman" w:cs="Times New Roman"/>
                <w:b/>
                <w:color w:val="000000"/>
                <w:sz w:val="24"/>
                <w:szCs w:val="24"/>
              </w:rPr>
              <w:t>.</w:t>
            </w:r>
          </w:p>
          <w:p w14:paraId="7B4B0838" w14:textId="77777777" w:rsidR="00BD5BA4" w:rsidRPr="00F84D34" w:rsidRDefault="00BD5BA4" w:rsidP="00BD5BA4">
            <w:pPr>
              <w:spacing w:after="0" w:line="240" w:lineRule="auto"/>
              <w:jc w:val="both"/>
              <w:rPr>
                <w:rFonts w:ascii="Times New Roman" w:eastAsia="Times New Roman" w:hAnsi="Times New Roman" w:cs="Times New Roman"/>
                <w:b/>
                <w:color w:val="000000"/>
                <w:sz w:val="24"/>
                <w:szCs w:val="24"/>
              </w:rPr>
            </w:pPr>
            <w:proofErr w:type="spellStart"/>
            <w:r w:rsidRPr="00F84D34">
              <w:rPr>
                <w:rFonts w:ascii="Times New Roman" w:eastAsia="Times New Roman" w:hAnsi="Times New Roman" w:cs="Times New Roman"/>
                <w:b/>
                <w:color w:val="000000"/>
                <w:sz w:val="24"/>
                <w:szCs w:val="24"/>
              </w:rPr>
              <w:t>Винятки</w:t>
            </w:r>
            <w:proofErr w:type="spellEnd"/>
            <w:r w:rsidRPr="00F84D34">
              <w:rPr>
                <w:rFonts w:ascii="Times New Roman" w:eastAsia="Times New Roman" w:hAnsi="Times New Roman" w:cs="Times New Roman"/>
                <w:b/>
                <w:color w:val="000000"/>
                <w:sz w:val="24"/>
                <w:szCs w:val="24"/>
              </w:rPr>
              <w:t>:</w:t>
            </w:r>
          </w:p>
          <w:p w14:paraId="08875338" w14:textId="77777777" w:rsidR="00BD5BA4" w:rsidRPr="00F84D34" w:rsidRDefault="00BD5BA4" w:rsidP="00BD5BA4">
            <w:pPr>
              <w:spacing w:after="0" w:line="240" w:lineRule="auto"/>
              <w:jc w:val="both"/>
              <w:rPr>
                <w:rFonts w:ascii="Times New Roman" w:eastAsia="Times New Roman" w:hAnsi="Times New Roman" w:cs="Times New Roman"/>
                <w:b/>
                <w:color w:val="000000"/>
                <w:sz w:val="24"/>
                <w:szCs w:val="24"/>
              </w:rPr>
            </w:pPr>
            <w:r w:rsidRPr="00F84D34">
              <w:rPr>
                <w:rFonts w:ascii="Times New Roman" w:eastAsia="Times New Roman" w:hAnsi="Times New Roman" w:cs="Times New Roman"/>
                <w:b/>
                <w:color w:val="000000"/>
                <w:sz w:val="24"/>
                <w:szCs w:val="24"/>
              </w:rPr>
              <w:t xml:space="preserve">1) </w:t>
            </w:r>
            <w:proofErr w:type="spellStart"/>
            <w:r w:rsidRPr="00F84D34">
              <w:rPr>
                <w:rFonts w:ascii="Times New Roman" w:eastAsia="Times New Roman" w:hAnsi="Times New Roman" w:cs="Times New Roman"/>
                <w:b/>
                <w:color w:val="000000"/>
                <w:sz w:val="24"/>
                <w:szCs w:val="24"/>
              </w:rPr>
              <w:t>якщоелектроннідокументитендерноїпропозиції</w:t>
            </w:r>
            <w:proofErr w:type="spellEnd"/>
            <w:r w:rsidRPr="00F84D34">
              <w:rPr>
                <w:rFonts w:ascii="Times New Roman" w:eastAsia="Times New Roman" w:hAnsi="Times New Roman" w:cs="Times New Roman"/>
                <w:b/>
                <w:color w:val="000000"/>
                <w:sz w:val="24"/>
                <w:szCs w:val="24"/>
              </w:rPr>
              <w:t xml:space="preserve"> видано </w:t>
            </w:r>
            <w:proofErr w:type="spellStart"/>
            <w:r w:rsidRPr="00F84D34">
              <w:rPr>
                <w:rFonts w:ascii="Times New Roman" w:eastAsia="Times New Roman" w:hAnsi="Times New Roman" w:cs="Times New Roman"/>
                <w:b/>
                <w:color w:val="000000"/>
                <w:sz w:val="24"/>
                <w:szCs w:val="24"/>
              </w:rPr>
              <w:t>іншоюорганізацією</w:t>
            </w:r>
            <w:proofErr w:type="spellEnd"/>
            <w:r w:rsidRPr="00F84D34">
              <w:rPr>
                <w:rFonts w:ascii="Times New Roman" w:eastAsia="Times New Roman" w:hAnsi="Times New Roman" w:cs="Times New Roman"/>
                <w:b/>
                <w:color w:val="000000"/>
                <w:sz w:val="24"/>
                <w:szCs w:val="24"/>
              </w:rPr>
              <w:t xml:space="preserve"> і на них уже </w:t>
            </w:r>
            <w:proofErr w:type="spellStart"/>
            <w:r w:rsidRPr="00F84D34">
              <w:rPr>
                <w:rFonts w:ascii="Times New Roman" w:eastAsia="Times New Roman" w:hAnsi="Times New Roman" w:cs="Times New Roman"/>
                <w:b/>
                <w:color w:val="000000"/>
                <w:sz w:val="24"/>
                <w:szCs w:val="24"/>
              </w:rPr>
              <w:t>накладено</w:t>
            </w:r>
            <w:proofErr w:type="spellEnd"/>
            <w:r w:rsidRPr="00F84D34">
              <w:rPr>
                <w:rFonts w:ascii="Times New Roman" w:eastAsia="Times New Roman" w:hAnsi="Times New Roman" w:cs="Times New Roman"/>
                <w:b/>
                <w:color w:val="000000"/>
                <w:sz w:val="24"/>
                <w:szCs w:val="24"/>
              </w:rPr>
              <w:t xml:space="preserve"> КЕП/УЕП </w:t>
            </w:r>
            <w:proofErr w:type="spellStart"/>
            <w:r w:rsidRPr="00F84D34">
              <w:rPr>
                <w:rFonts w:ascii="Times New Roman" w:eastAsia="Times New Roman" w:hAnsi="Times New Roman" w:cs="Times New Roman"/>
                <w:b/>
                <w:color w:val="000000"/>
                <w:sz w:val="24"/>
                <w:szCs w:val="24"/>
              </w:rPr>
              <w:t>цієїорганізації</w:t>
            </w:r>
            <w:proofErr w:type="spellEnd"/>
            <w:r w:rsidRPr="00F84D34">
              <w:rPr>
                <w:rFonts w:ascii="Times New Roman" w:eastAsia="Times New Roman" w:hAnsi="Times New Roman" w:cs="Times New Roman"/>
                <w:b/>
                <w:color w:val="000000"/>
                <w:sz w:val="24"/>
                <w:szCs w:val="24"/>
              </w:rPr>
              <w:t xml:space="preserve">, </w:t>
            </w:r>
            <w:proofErr w:type="spellStart"/>
            <w:r w:rsidRPr="00F84D34">
              <w:rPr>
                <w:rFonts w:ascii="Times New Roman" w:eastAsia="Times New Roman" w:hAnsi="Times New Roman" w:cs="Times New Roman"/>
                <w:b/>
                <w:color w:val="000000"/>
                <w:sz w:val="24"/>
                <w:szCs w:val="24"/>
              </w:rPr>
              <w:t>учаснику</w:t>
            </w:r>
            <w:proofErr w:type="spellEnd"/>
            <w:r w:rsidRPr="00F84D34">
              <w:rPr>
                <w:rFonts w:ascii="Times New Roman" w:eastAsia="Times New Roman" w:hAnsi="Times New Roman" w:cs="Times New Roman"/>
                <w:b/>
                <w:color w:val="000000"/>
                <w:sz w:val="24"/>
                <w:szCs w:val="24"/>
              </w:rPr>
              <w:t xml:space="preserve"> не </w:t>
            </w:r>
            <w:proofErr w:type="spellStart"/>
            <w:r w:rsidRPr="00F84D34">
              <w:rPr>
                <w:rFonts w:ascii="Times New Roman" w:eastAsia="Times New Roman" w:hAnsi="Times New Roman" w:cs="Times New Roman"/>
                <w:b/>
                <w:color w:val="000000"/>
                <w:sz w:val="24"/>
                <w:szCs w:val="24"/>
              </w:rPr>
              <w:t>потрібнонакладати</w:t>
            </w:r>
            <w:proofErr w:type="spellEnd"/>
            <w:r w:rsidRPr="00F84D34">
              <w:rPr>
                <w:rFonts w:ascii="Times New Roman" w:eastAsia="Times New Roman" w:hAnsi="Times New Roman" w:cs="Times New Roman"/>
                <w:b/>
                <w:color w:val="000000"/>
                <w:sz w:val="24"/>
                <w:szCs w:val="24"/>
              </w:rPr>
              <w:t xml:space="preserve"> на </w:t>
            </w:r>
            <w:proofErr w:type="spellStart"/>
            <w:r w:rsidRPr="00F84D34">
              <w:rPr>
                <w:rFonts w:ascii="Times New Roman" w:eastAsia="Times New Roman" w:hAnsi="Times New Roman" w:cs="Times New Roman"/>
                <w:b/>
                <w:color w:val="000000"/>
                <w:sz w:val="24"/>
                <w:szCs w:val="24"/>
              </w:rPr>
              <w:t>ньогосвій</w:t>
            </w:r>
            <w:proofErr w:type="spellEnd"/>
            <w:r w:rsidRPr="00F84D34">
              <w:rPr>
                <w:rFonts w:ascii="Times New Roman" w:eastAsia="Times New Roman" w:hAnsi="Times New Roman" w:cs="Times New Roman"/>
                <w:b/>
                <w:color w:val="000000"/>
                <w:sz w:val="24"/>
                <w:szCs w:val="24"/>
              </w:rPr>
              <w:t xml:space="preserve"> КЕП/УЕП.</w:t>
            </w:r>
          </w:p>
          <w:p w14:paraId="4A903D05" w14:textId="77777777" w:rsidR="00BD5BA4" w:rsidRPr="00F84D34" w:rsidRDefault="00BD5BA4" w:rsidP="00BD5BA4">
            <w:pPr>
              <w:widowControl w:val="0"/>
              <w:spacing w:after="0" w:line="240" w:lineRule="auto"/>
              <w:jc w:val="both"/>
              <w:rPr>
                <w:rFonts w:ascii="Times New Roman" w:eastAsia="Times New Roman" w:hAnsi="Times New Roman" w:cs="Times New Roman"/>
                <w:b/>
                <w:color w:val="000000"/>
                <w:sz w:val="24"/>
                <w:szCs w:val="24"/>
              </w:rPr>
            </w:pPr>
            <w:proofErr w:type="spellStart"/>
            <w:r w:rsidRPr="00F84D34">
              <w:rPr>
                <w:rFonts w:ascii="Times New Roman" w:eastAsia="Times New Roman" w:hAnsi="Times New Roman" w:cs="Times New Roman"/>
                <w:b/>
                <w:color w:val="000000"/>
                <w:sz w:val="24"/>
                <w:szCs w:val="24"/>
              </w:rPr>
              <w:t>Звернітьувагу</w:t>
            </w:r>
            <w:proofErr w:type="spellEnd"/>
            <w:r w:rsidRPr="00F84D34">
              <w:rPr>
                <w:rFonts w:ascii="Times New Roman" w:eastAsia="Times New Roman" w:hAnsi="Times New Roman" w:cs="Times New Roman"/>
                <w:b/>
                <w:color w:val="000000"/>
                <w:sz w:val="24"/>
                <w:szCs w:val="24"/>
              </w:rPr>
              <w:t xml:space="preserve">: </w:t>
            </w:r>
            <w:proofErr w:type="spellStart"/>
            <w:r w:rsidRPr="00F84D34">
              <w:rPr>
                <w:rFonts w:ascii="Times New Roman" w:eastAsia="Times New Roman" w:hAnsi="Times New Roman" w:cs="Times New Roman"/>
                <w:b/>
                <w:color w:val="000000"/>
                <w:sz w:val="24"/>
                <w:szCs w:val="24"/>
              </w:rPr>
              <w:t>документитендерноїпропозиції</w:t>
            </w:r>
            <w:proofErr w:type="spellEnd"/>
            <w:r w:rsidRPr="00F84D34">
              <w:rPr>
                <w:rFonts w:ascii="Times New Roman" w:eastAsia="Times New Roman" w:hAnsi="Times New Roman" w:cs="Times New Roman"/>
                <w:b/>
                <w:color w:val="000000"/>
                <w:sz w:val="24"/>
                <w:szCs w:val="24"/>
              </w:rPr>
              <w:t xml:space="preserve">, </w:t>
            </w:r>
            <w:proofErr w:type="spellStart"/>
            <w:r w:rsidRPr="00F84D34">
              <w:rPr>
                <w:rFonts w:ascii="Times New Roman" w:eastAsia="Times New Roman" w:hAnsi="Times New Roman" w:cs="Times New Roman"/>
                <w:b/>
                <w:color w:val="000000"/>
                <w:sz w:val="24"/>
                <w:szCs w:val="24"/>
              </w:rPr>
              <w:t>якінадані</w:t>
            </w:r>
            <w:proofErr w:type="spellEnd"/>
            <w:r w:rsidRPr="00F84D34">
              <w:rPr>
                <w:rFonts w:ascii="Times New Roman" w:eastAsia="Times New Roman" w:hAnsi="Times New Roman" w:cs="Times New Roman"/>
                <w:b/>
                <w:color w:val="000000"/>
                <w:sz w:val="24"/>
                <w:szCs w:val="24"/>
              </w:rPr>
              <w:t xml:space="preserve"> не у </w:t>
            </w:r>
            <w:proofErr w:type="spellStart"/>
            <w:r w:rsidRPr="00F84D34">
              <w:rPr>
                <w:rFonts w:ascii="Times New Roman" w:eastAsia="Times New Roman" w:hAnsi="Times New Roman" w:cs="Times New Roman"/>
                <w:b/>
                <w:color w:val="000000"/>
                <w:sz w:val="24"/>
                <w:szCs w:val="24"/>
              </w:rPr>
              <w:t>форміелектронного</w:t>
            </w:r>
            <w:proofErr w:type="spellEnd"/>
            <w:r w:rsidRPr="00F84D34">
              <w:rPr>
                <w:rFonts w:ascii="Times New Roman" w:eastAsia="Times New Roman" w:hAnsi="Times New Roman" w:cs="Times New Roman"/>
                <w:b/>
                <w:color w:val="000000"/>
                <w:sz w:val="24"/>
                <w:szCs w:val="24"/>
              </w:rPr>
              <w:t xml:space="preserve"> документа (без КЕП/УЕП на </w:t>
            </w:r>
            <w:proofErr w:type="spellStart"/>
            <w:r w:rsidRPr="00F84D34">
              <w:rPr>
                <w:rFonts w:ascii="Times New Roman" w:eastAsia="Times New Roman" w:hAnsi="Times New Roman" w:cs="Times New Roman"/>
                <w:b/>
                <w:color w:val="000000"/>
                <w:sz w:val="24"/>
                <w:szCs w:val="24"/>
              </w:rPr>
              <w:t>документі</w:t>
            </w:r>
            <w:proofErr w:type="spellEnd"/>
            <w:r w:rsidRPr="00F84D34">
              <w:rPr>
                <w:rFonts w:ascii="Times New Roman" w:eastAsia="Times New Roman" w:hAnsi="Times New Roman" w:cs="Times New Roman"/>
                <w:b/>
                <w:color w:val="000000"/>
                <w:sz w:val="24"/>
                <w:szCs w:val="24"/>
              </w:rPr>
              <w:t xml:space="preserve">), </w:t>
            </w:r>
            <w:proofErr w:type="spellStart"/>
            <w:r w:rsidRPr="00F84D34">
              <w:rPr>
                <w:rFonts w:ascii="Times New Roman" w:eastAsia="Times New Roman" w:hAnsi="Times New Roman" w:cs="Times New Roman"/>
                <w:b/>
                <w:color w:val="000000"/>
                <w:sz w:val="24"/>
                <w:szCs w:val="24"/>
              </w:rPr>
              <w:t>повинніміститипідписуповноваженої</w:t>
            </w:r>
            <w:proofErr w:type="spellEnd"/>
            <w:r w:rsidRPr="00F84D34">
              <w:rPr>
                <w:rFonts w:ascii="Times New Roman" w:eastAsia="Times New Roman" w:hAnsi="Times New Roman" w:cs="Times New Roman"/>
                <w:b/>
                <w:color w:val="000000"/>
                <w:sz w:val="24"/>
                <w:szCs w:val="24"/>
              </w:rPr>
              <w:t xml:space="preserve"> особи </w:t>
            </w:r>
            <w:proofErr w:type="spellStart"/>
            <w:r w:rsidRPr="00F84D34">
              <w:rPr>
                <w:rFonts w:ascii="Times New Roman" w:eastAsia="Times New Roman" w:hAnsi="Times New Roman" w:cs="Times New Roman"/>
                <w:b/>
                <w:color w:val="000000"/>
                <w:sz w:val="24"/>
                <w:szCs w:val="24"/>
              </w:rPr>
              <w:t>учасниказакупівлі</w:t>
            </w:r>
            <w:proofErr w:type="spellEnd"/>
            <w:r w:rsidRPr="00F84D34">
              <w:rPr>
                <w:rFonts w:ascii="Times New Roman" w:eastAsia="Times New Roman" w:hAnsi="Times New Roman" w:cs="Times New Roman"/>
                <w:b/>
                <w:color w:val="000000"/>
                <w:sz w:val="24"/>
                <w:szCs w:val="24"/>
              </w:rPr>
              <w:t xml:space="preserve"> (</w:t>
            </w:r>
            <w:proofErr w:type="spellStart"/>
            <w:r w:rsidRPr="00F84D34">
              <w:rPr>
                <w:rFonts w:ascii="Times New Roman" w:eastAsia="Times New Roman" w:hAnsi="Times New Roman" w:cs="Times New Roman"/>
                <w:b/>
                <w:color w:val="000000"/>
                <w:sz w:val="24"/>
                <w:szCs w:val="24"/>
              </w:rPr>
              <w:t>іззазначеннямпрізвища</w:t>
            </w:r>
            <w:proofErr w:type="spellEnd"/>
            <w:r w:rsidRPr="00F84D34">
              <w:rPr>
                <w:rFonts w:ascii="Times New Roman" w:eastAsia="Times New Roman" w:hAnsi="Times New Roman" w:cs="Times New Roman"/>
                <w:b/>
                <w:color w:val="000000"/>
                <w:sz w:val="24"/>
                <w:szCs w:val="24"/>
              </w:rPr>
              <w:t xml:space="preserve">, </w:t>
            </w:r>
            <w:proofErr w:type="spellStart"/>
            <w:r w:rsidRPr="00F84D34">
              <w:rPr>
                <w:rFonts w:ascii="Times New Roman" w:eastAsia="Times New Roman" w:hAnsi="Times New Roman" w:cs="Times New Roman"/>
                <w:b/>
                <w:color w:val="000000"/>
                <w:sz w:val="24"/>
                <w:szCs w:val="24"/>
              </w:rPr>
              <w:t>ініціалів</w:t>
            </w:r>
            <w:proofErr w:type="spellEnd"/>
            <w:r w:rsidRPr="00F84D34">
              <w:rPr>
                <w:rFonts w:ascii="Times New Roman" w:eastAsia="Times New Roman" w:hAnsi="Times New Roman" w:cs="Times New Roman"/>
                <w:b/>
                <w:color w:val="000000"/>
                <w:sz w:val="24"/>
                <w:szCs w:val="24"/>
              </w:rPr>
              <w:t xml:space="preserve"> та посади особи), а </w:t>
            </w:r>
            <w:proofErr w:type="spellStart"/>
            <w:r w:rsidRPr="00F84D34">
              <w:rPr>
                <w:rFonts w:ascii="Times New Roman" w:eastAsia="Times New Roman" w:hAnsi="Times New Roman" w:cs="Times New Roman"/>
                <w:b/>
                <w:color w:val="000000"/>
                <w:sz w:val="24"/>
                <w:szCs w:val="24"/>
              </w:rPr>
              <w:t>такожвідбитки</w:t>
            </w:r>
            <w:proofErr w:type="spellEnd"/>
            <w:r w:rsidRPr="00F84D34">
              <w:rPr>
                <w:rFonts w:ascii="Times New Roman" w:eastAsia="Times New Roman" w:hAnsi="Times New Roman" w:cs="Times New Roman"/>
                <w:b/>
                <w:color w:val="000000"/>
                <w:sz w:val="24"/>
                <w:szCs w:val="24"/>
              </w:rPr>
              <w:t xml:space="preserve"> печатки </w:t>
            </w:r>
            <w:proofErr w:type="spellStart"/>
            <w:r w:rsidRPr="00F84D34">
              <w:rPr>
                <w:rFonts w:ascii="Times New Roman" w:eastAsia="Times New Roman" w:hAnsi="Times New Roman" w:cs="Times New Roman"/>
                <w:b/>
                <w:color w:val="000000"/>
                <w:sz w:val="24"/>
                <w:szCs w:val="24"/>
              </w:rPr>
              <w:t>учасника</w:t>
            </w:r>
            <w:proofErr w:type="spellEnd"/>
            <w:r w:rsidRPr="00F84D34">
              <w:rPr>
                <w:rFonts w:ascii="Times New Roman" w:eastAsia="Times New Roman" w:hAnsi="Times New Roman" w:cs="Times New Roman"/>
                <w:b/>
                <w:color w:val="000000"/>
                <w:sz w:val="24"/>
                <w:szCs w:val="24"/>
              </w:rPr>
              <w:t xml:space="preserve"> (у </w:t>
            </w:r>
            <w:proofErr w:type="spellStart"/>
            <w:r w:rsidRPr="00F84D34">
              <w:rPr>
                <w:rFonts w:ascii="Times New Roman" w:eastAsia="Times New Roman" w:hAnsi="Times New Roman" w:cs="Times New Roman"/>
                <w:b/>
                <w:color w:val="000000"/>
                <w:sz w:val="24"/>
                <w:szCs w:val="24"/>
              </w:rPr>
              <w:t>разівикористання</w:t>
            </w:r>
            <w:proofErr w:type="spellEnd"/>
            <w:r w:rsidRPr="00F84D34">
              <w:rPr>
                <w:rFonts w:ascii="Times New Roman" w:eastAsia="Times New Roman" w:hAnsi="Times New Roman" w:cs="Times New Roman"/>
                <w:b/>
                <w:color w:val="000000"/>
                <w:sz w:val="24"/>
                <w:szCs w:val="24"/>
              </w:rPr>
              <w:t xml:space="preserve">) на </w:t>
            </w:r>
            <w:proofErr w:type="spellStart"/>
            <w:r w:rsidRPr="00F84D34">
              <w:rPr>
                <w:rFonts w:ascii="Times New Roman" w:eastAsia="Times New Roman" w:hAnsi="Times New Roman" w:cs="Times New Roman"/>
                <w:b/>
                <w:color w:val="000000"/>
                <w:sz w:val="24"/>
                <w:szCs w:val="24"/>
              </w:rPr>
              <w:t>кожнійсторінці</w:t>
            </w:r>
            <w:proofErr w:type="spellEnd"/>
            <w:r w:rsidRPr="00F84D34">
              <w:rPr>
                <w:rFonts w:ascii="Times New Roman" w:eastAsia="Times New Roman" w:hAnsi="Times New Roman" w:cs="Times New Roman"/>
                <w:b/>
                <w:color w:val="000000"/>
                <w:sz w:val="24"/>
                <w:szCs w:val="24"/>
              </w:rPr>
              <w:t xml:space="preserve"> такого документа (</w:t>
            </w:r>
            <w:proofErr w:type="spellStart"/>
            <w:r w:rsidRPr="00F84D34">
              <w:rPr>
                <w:rFonts w:ascii="Times New Roman" w:eastAsia="Times New Roman" w:hAnsi="Times New Roman" w:cs="Times New Roman"/>
                <w:b/>
                <w:color w:val="000000"/>
                <w:sz w:val="24"/>
                <w:szCs w:val="24"/>
              </w:rPr>
              <w:t>окрімдокументів</w:t>
            </w:r>
            <w:proofErr w:type="spellEnd"/>
            <w:r w:rsidRPr="00F84D34">
              <w:rPr>
                <w:rFonts w:ascii="Times New Roman" w:eastAsia="Times New Roman" w:hAnsi="Times New Roman" w:cs="Times New Roman"/>
                <w:b/>
                <w:color w:val="000000"/>
                <w:sz w:val="24"/>
                <w:szCs w:val="24"/>
              </w:rPr>
              <w:t xml:space="preserve">, </w:t>
            </w:r>
            <w:proofErr w:type="spellStart"/>
            <w:r w:rsidRPr="00F84D34">
              <w:rPr>
                <w:rFonts w:ascii="Times New Roman" w:eastAsia="Times New Roman" w:hAnsi="Times New Roman" w:cs="Times New Roman"/>
                <w:b/>
                <w:color w:val="000000"/>
                <w:sz w:val="24"/>
                <w:szCs w:val="24"/>
              </w:rPr>
              <w:t>виданихіншимипідприємствами</w:t>
            </w:r>
            <w:proofErr w:type="spellEnd"/>
            <w:r w:rsidRPr="00F84D34">
              <w:rPr>
                <w:rFonts w:ascii="Times New Roman" w:eastAsia="Times New Roman" w:hAnsi="Times New Roman" w:cs="Times New Roman"/>
                <w:b/>
                <w:color w:val="000000"/>
                <w:sz w:val="24"/>
                <w:szCs w:val="24"/>
              </w:rPr>
              <w:t xml:space="preserve"> / </w:t>
            </w:r>
            <w:proofErr w:type="spellStart"/>
            <w:r w:rsidRPr="00F84D34">
              <w:rPr>
                <w:rFonts w:ascii="Times New Roman" w:eastAsia="Times New Roman" w:hAnsi="Times New Roman" w:cs="Times New Roman"/>
                <w:b/>
                <w:color w:val="000000"/>
                <w:sz w:val="24"/>
                <w:szCs w:val="24"/>
              </w:rPr>
              <w:t>установами</w:t>
            </w:r>
            <w:proofErr w:type="spellEnd"/>
            <w:r w:rsidRPr="00F84D34">
              <w:rPr>
                <w:rFonts w:ascii="Times New Roman" w:eastAsia="Times New Roman" w:hAnsi="Times New Roman" w:cs="Times New Roman"/>
                <w:b/>
                <w:color w:val="000000"/>
                <w:sz w:val="24"/>
                <w:szCs w:val="24"/>
              </w:rPr>
              <w:t xml:space="preserve"> / </w:t>
            </w:r>
            <w:proofErr w:type="spellStart"/>
            <w:r w:rsidRPr="00F84D34">
              <w:rPr>
                <w:rFonts w:ascii="Times New Roman" w:eastAsia="Times New Roman" w:hAnsi="Times New Roman" w:cs="Times New Roman"/>
                <w:b/>
                <w:color w:val="000000"/>
                <w:sz w:val="24"/>
                <w:szCs w:val="24"/>
              </w:rPr>
              <w:t>організаціями</w:t>
            </w:r>
            <w:proofErr w:type="spellEnd"/>
            <w:r w:rsidRPr="00F84D34">
              <w:rPr>
                <w:rFonts w:ascii="Times New Roman" w:eastAsia="Times New Roman" w:hAnsi="Times New Roman" w:cs="Times New Roman"/>
                <w:b/>
                <w:color w:val="000000"/>
                <w:sz w:val="24"/>
                <w:szCs w:val="24"/>
              </w:rPr>
              <w:t xml:space="preserve">). </w:t>
            </w:r>
          </w:p>
          <w:p w14:paraId="1A81D311" w14:textId="77777777" w:rsidR="00BD5BA4" w:rsidRPr="00F84D34" w:rsidRDefault="00BD5BA4" w:rsidP="00BD5BA4">
            <w:pPr>
              <w:widowControl w:val="0"/>
              <w:spacing w:after="0" w:line="240" w:lineRule="auto"/>
              <w:ind w:left="40" w:hanging="20"/>
              <w:jc w:val="both"/>
              <w:rPr>
                <w:rFonts w:ascii="Times New Roman" w:eastAsia="Times New Roman" w:hAnsi="Times New Roman" w:cs="Times New Roman"/>
                <w:b/>
                <w:sz w:val="24"/>
                <w:szCs w:val="24"/>
              </w:rPr>
            </w:pPr>
            <w:proofErr w:type="spellStart"/>
            <w:r w:rsidRPr="00F84D34">
              <w:rPr>
                <w:rFonts w:ascii="Times New Roman" w:eastAsia="Times New Roman" w:hAnsi="Times New Roman" w:cs="Times New Roman"/>
                <w:b/>
                <w:color w:val="000000"/>
                <w:sz w:val="24"/>
                <w:szCs w:val="24"/>
              </w:rPr>
              <w:t>Замовник</w:t>
            </w:r>
            <w:proofErr w:type="spellEnd"/>
            <w:r w:rsidRPr="00F84D34">
              <w:rPr>
                <w:rFonts w:ascii="Times New Roman" w:eastAsia="Times New Roman" w:hAnsi="Times New Roman" w:cs="Times New Roman"/>
                <w:b/>
                <w:color w:val="000000"/>
                <w:sz w:val="24"/>
                <w:szCs w:val="24"/>
              </w:rPr>
              <w:t xml:space="preserve"> не </w:t>
            </w:r>
            <w:proofErr w:type="spellStart"/>
            <w:r w:rsidRPr="00F84D34">
              <w:rPr>
                <w:rFonts w:ascii="Times New Roman" w:eastAsia="Times New Roman" w:hAnsi="Times New Roman" w:cs="Times New Roman"/>
                <w:b/>
                <w:color w:val="000000"/>
                <w:sz w:val="24"/>
                <w:szCs w:val="24"/>
              </w:rPr>
              <w:t>вимагаєвідучасниківзасвідчуватидокументи</w:t>
            </w:r>
            <w:proofErr w:type="spellEnd"/>
            <w:r w:rsidRPr="00F84D34">
              <w:rPr>
                <w:rFonts w:ascii="Times New Roman" w:eastAsia="Times New Roman" w:hAnsi="Times New Roman" w:cs="Times New Roman"/>
                <w:b/>
                <w:color w:val="000000"/>
                <w:sz w:val="24"/>
                <w:szCs w:val="24"/>
              </w:rPr>
              <w:t xml:space="preserve"> (</w:t>
            </w:r>
            <w:proofErr w:type="spellStart"/>
            <w:r w:rsidRPr="00F84D34">
              <w:rPr>
                <w:rFonts w:ascii="Times New Roman" w:eastAsia="Times New Roman" w:hAnsi="Times New Roman" w:cs="Times New Roman"/>
                <w:b/>
                <w:color w:val="000000"/>
                <w:sz w:val="24"/>
                <w:szCs w:val="24"/>
              </w:rPr>
              <w:t>матеріали</w:t>
            </w:r>
            <w:proofErr w:type="spellEnd"/>
            <w:r w:rsidRPr="00F84D34">
              <w:rPr>
                <w:rFonts w:ascii="Times New Roman" w:eastAsia="Times New Roman" w:hAnsi="Times New Roman" w:cs="Times New Roman"/>
                <w:b/>
                <w:color w:val="000000"/>
                <w:sz w:val="24"/>
                <w:szCs w:val="24"/>
              </w:rPr>
              <w:t xml:space="preserve"> та </w:t>
            </w:r>
            <w:proofErr w:type="spellStart"/>
            <w:r w:rsidRPr="00F84D34">
              <w:rPr>
                <w:rFonts w:ascii="Times New Roman" w:eastAsia="Times New Roman" w:hAnsi="Times New Roman" w:cs="Times New Roman"/>
                <w:b/>
                <w:color w:val="000000"/>
                <w:sz w:val="24"/>
                <w:szCs w:val="24"/>
              </w:rPr>
              <w:t>інформацію</w:t>
            </w:r>
            <w:proofErr w:type="spellEnd"/>
            <w:r w:rsidRPr="00F84D34">
              <w:rPr>
                <w:rFonts w:ascii="Times New Roman" w:eastAsia="Times New Roman" w:hAnsi="Times New Roman" w:cs="Times New Roman"/>
                <w:b/>
                <w:color w:val="000000"/>
                <w:sz w:val="24"/>
                <w:szCs w:val="24"/>
              </w:rPr>
              <w:t xml:space="preserve">), </w:t>
            </w:r>
            <w:proofErr w:type="spellStart"/>
            <w:r w:rsidRPr="00F84D34">
              <w:rPr>
                <w:rFonts w:ascii="Times New Roman" w:eastAsia="Times New Roman" w:hAnsi="Times New Roman" w:cs="Times New Roman"/>
                <w:b/>
                <w:color w:val="000000"/>
                <w:sz w:val="24"/>
                <w:szCs w:val="24"/>
              </w:rPr>
              <w:t>щоподаються</w:t>
            </w:r>
            <w:proofErr w:type="spellEnd"/>
            <w:r w:rsidRPr="00F84D34">
              <w:rPr>
                <w:rFonts w:ascii="Times New Roman" w:eastAsia="Times New Roman" w:hAnsi="Times New Roman" w:cs="Times New Roman"/>
                <w:b/>
                <w:color w:val="000000"/>
                <w:sz w:val="24"/>
                <w:szCs w:val="24"/>
              </w:rPr>
              <w:t xml:space="preserve"> у </w:t>
            </w:r>
            <w:proofErr w:type="spellStart"/>
            <w:r w:rsidRPr="00F84D34">
              <w:rPr>
                <w:rFonts w:ascii="Times New Roman" w:eastAsia="Times New Roman" w:hAnsi="Times New Roman" w:cs="Times New Roman"/>
                <w:b/>
                <w:color w:val="000000"/>
                <w:sz w:val="24"/>
                <w:szCs w:val="24"/>
              </w:rPr>
              <w:t>складітендерноїпропозиції</w:t>
            </w:r>
            <w:proofErr w:type="spellEnd"/>
            <w:r w:rsidRPr="00F84D34">
              <w:rPr>
                <w:rFonts w:ascii="Times New Roman" w:eastAsia="Times New Roman" w:hAnsi="Times New Roman" w:cs="Times New Roman"/>
                <w:b/>
                <w:color w:val="000000"/>
                <w:sz w:val="24"/>
                <w:szCs w:val="24"/>
              </w:rPr>
              <w:t xml:space="preserve">, </w:t>
            </w:r>
            <w:proofErr w:type="spellStart"/>
            <w:r w:rsidRPr="00F84D34">
              <w:rPr>
                <w:rFonts w:ascii="Times New Roman" w:eastAsia="Times New Roman" w:hAnsi="Times New Roman" w:cs="Times New Roman"/>
                <w:b/>
                <w:color w:val="000000"/>
                <w:sz w:val="24"/>
                <w:szCs w:val="24"/>
              </w:rPr>
              <w:t>печаткою</w:t>
            </w:r>
            <w:proofErr w:type="spellEnd"/>
            <w:r w:rsidRPr="00F84D34">
              <w:rPr>
                <w:rFonts w:ascii="Times New Roman" w:eastAsia="Times New Roman" w:hAnsi="Times New Roman" w:cs="Times New Roman"/>
                <w:b/>
                <w:color w:val="000000"/>
                <w:sz w:val="24"/>
                <w:szCs w:val="24"/>
              </w:rPr>
              <w:t xml:space="preserve"> та </w:t>
            </w:r>
            <w:proofErr w:type="spellStart"/>
            <w:r w:rsidRPr="00F84D34">
              <w:rPr>
                <w:rFonts w:ascii="Times New Roman" w:eastAsia="Times New Roman" w:hAnsi="Times New Roman" w:cs="Times New Roman"/>
                <w:b/>
                <w:color w:val="000000"/>
                <w:sz w:val="24"/>
                <w:szCs w:val="24"/>
              </w:rPr>
              <w:t>підписомуповноваженої</w:t>
            </w:r>
            <w:proofErr w:type="spellEnd"/>
            <w:r w:rsidRPr="00F84D34">
              <w:rPr>
                <w:rFonts w:ascii="Times New Roman" w:eastAsia="Times New Roman" w:hAnsi="Times New Roman" w:cs="Times New Roman"/>
                <w:b/>
                <w:color w:val="000000"/>
                <w:sz w:val="24"/>
                <w:szCs w:val="24"/>
              </w:rPr>
              <w:t xml:space="preserve"> особи, </w:t>
            </w:r>
            <w:proofErr w:type="spellStart"/>
            <w:r w:rsidRPr="00F84D34">
              <w:rPr>
                <w:rFonts w:ascii="Times New Roman" w:eastAsia="Times New Roman" w:hAnsi="Times New Roman" w:cs="Times New Roman"/>
                <w:b/>
                <w:color w:val="000000"/>
                <w:sz w:val="24"/>
                <w:szCs w:val="24"/>
              </w:rPr>
              <w:t>якщотакідокументи</w:t>
            </w:r>
            <w:proofErr w:type="spellEnd"/>
            <w:r w:rsidRPr="00F84D34">
              <w:rPr>
                <w:rFonts w:ascii="Times New Roman" w:eastAsia="Times New Roman" w:hAnsi="Times New Roman" w:cs="Times New Roman"/>
                <w:b/>
                <w:color w:val="000000"/>
                <w:sz w:val="24"/>
                <w:szCs w:val="24"/>
              </w:rPr>
              <w:t xml:space="preserve"> (</w:t>
            </w:r>
            <w:proofErr w:type="spellStart"/>
            <w:r w:rsidRPr="00F84D34">
              <w:rPr>
                <w:rFonts w:ascii="Times New Roman" w:eastAsia="Times New Roman" w:hAnsi="Times New Roman" w:cs="Times New Roman"/>
                <w:b/>
                <w:color w:val="000000"/>
                <w:sz w:val="24"/>
                <w:szCs w:val="24"/>
              </w:rPr>
              <w:t>матеріали</w:t>
            </w:r>
            <w:proofErr w:type="spellEnd"/>
            <w:r w:rsidRPr="00F84D34">
              <w:rPr>
                <w:rFonts w:ascii="Times New Roman" w:eastAsia="Times New Roman" w:hAnsi="Times New Roman" w:cs="Times New Roman"/>
                <w:b/>
                <w:color w:val="000000"/>
                <w:sz w:val="24"/>
                <w:szCs w:val="24"/>
              </w:rPr>
              <w:t xml:space="preserve"> та </w:t>
            </w:r>
            <w:proofErr w:type="spellStart"/>
            <w:r w:rsidRPr="00F84D34">
              <w:rPr>
                <w:rFonts w:ascii="Times New Roman" w:eastAsia="Times New Roman" w:hAnsi="Times New Roman" w:cs="Times New Roman"/>
                <w:b/>
                <w:color w:val="000000"/>
                <w:sz w:val="24"/>
                <w:szCs w:val="24"/>
              </w:rPr>
              <w:t>інформація</w:t>
            </w:r>
            <w:proofErr w:type="spellEnd"/>
            <w:r w:rsidRPr="00F84D34">
              <w:rPr>
                <w:rFonts w:ascii="Times New Roman" w:eastAsia="Times New Roman" w:hAnsi="Times New Roman" w:cs="Times New Roman"/>
                <w:b/>
                <w:color w:val="000000"/>
                <w:sz w:val="24"/>
                <w:szCs w:val="24"/>
              </w:rPr>
              <w:t xml:space="preserve">) </w:t>
            </w:r>
            <w:proofErr w:type="spellStart"/>
            <w:r w:rsidRPr="00F84D34">
              <w:rPr>
                <w:rFonts w:ascii="Times New Roman" w:eastAsia="Times New Roman" w:hAnsi="Times New Roman" w:cs="Times New Roman"/>
                <w:b/>
                <w:color w:val="000000"/>
                <w:sz w:val="24"/>
                <w:szCs w:val="24"/>
              </w:rPr>
              <w:t>надані</w:t>
            </w:r>
            <w:proofErr w:type="spellEnd"/>
            <w:r w:rsidRPr="00F84D34">
              <w:rPr>
                <w:rFonts w:ascii="Times New Roman" w:eastAsia="Times New Roman" w:hAnsi="Times New Roman" w:cs="Times New Roman"/>
                <w:b/>
                <w:color w:val="000000"/>
                <w:sz w:val="24"/>
                <w:szCs w:val="24"/>
              </w:rPr>
              <w:t xml:space="preserve"> у </w:t>
            </w:r>
            <w:proofErr w:type="spellStart"/>
            <w:r w:rsidRPr="00F84D34">
              <w:rPr>
                <w:rFonts w:ascii="Times New Roman" w:eastAsia="Times New Roman" w:hAnsi="Times New Roman" w:cs="Times New Roman"/>
                <w:b/>
                <w:color w:val="000000"/>
                <w:sz w:val="24"/>
                <w:szCs w:val="24"/>
              </w:rPr>
              <w:t>форміелектронного</w:t>
            </w:r>
            <w:proofErr w:type="spellEnd"/>
            <w:r w:rsidRPr="00F84D34">
              <w:rPr>
                <w:rFonts w:ascii="Times New Roman" w:eastAsia="Times New Roman" w:hAnsi="Times New Roman" w:cs="Times New Roman"/>
                <w:b/>
                <w:color w:val="000000"/>
                <w:sz w:val="24"/>
                <w:szCs w:val="24"/>
              </w:rPr>
              <w:t xml:space="preserve"> документа через </w:t>
            </w:r>
            <w:proofErr w:type="spellStart"/>
            <w:r w:rsidRPr="00F84D34">
              <w:rPr>
                <w:rFonts w:ascii="Times New Roman" w:eastAsia="Times New Roman" w:hAnsi="Times New Roman" w:cs="Times New Roman"/>
                <w:b/>
                <w:color w:val="000000"/>
                <w:sz w:val="24"/>
                <w:szCs w:val="24"/>
              </w:rPr>
              <w:t>електронну</w:t>
            </w:r>
            <w:proofErr w:type="spellEnd"/>
            <w:r w:rsidRPr="00F84D34">
              <w:rPr>
                <w:rFonts w:ascii="Times New Roman" w:eastAsia="Times New Roman" w:hAnsi="Times New Roman" w:cs="Times New Roman"/>
                <w:b/>
                <w:color w:val="000000"/>
                <w:sz w:val="24"/>
                <w:szCs w:val="24"/>
              </w:rPr>
              <w:t xml:space="preserve"> систему </w:t>
            </w:r>
            <w:proofErr w:type="spellStart"/>
            <w:r w:rsidRPr="00F84D34">
              <w:rPr>
                <w:rFonts w:ascii="Times New Roman" w:eastAsia="Times New Roman" w:hAnsi="Times New Roman" w:cs="Times New Roman"/>
                <w:b/>
                <w:color w:val="000000"/>
                <w:sz w:val="24"/>
                <w:szCs w:val="24"/>
              </w:rPr>
              <w:t>закупівель</w:t>
            </w:r>
            <w:r w:rsidRPr="00F84D34">
              <w:rPr>
                <w:rFonts w:ascii="Times New Roman" w:eastAsia="Times New Roman" w:hAnsi="Times New Roman" w:cs="Times New Roman"/>
                <w:b/>
                <w:sz w:val="24"/>
                <w:szCs w:val="24"/>
              </w:rPr>
              <w:t>ізнакладаннямелектронногопідпису</w:t>
            </w:r>
            <w:proofErr w:type="spellEnd"/>
            <w:r w:rsidRPr="00F84D34">
              <w:rPr>
                <w:rFonts w:ascii="Times New Roman" w:eastAsia="Times New Roman" w:hAnsi="Times New Roman" w:cs="Times New Roman"/>
                <w:b/>
                <w:sz w:val="24"/>
                <w:szCs w:val="24"/>
              </w:rPr>
              <w:t xml:space="preserve">, </w:t>
            </w:r>
            <w:proofErr w:type="spellStart"/>
            <w:r w:rsidRPr="00F84D34">
              <w:rPr>
                <w:rFonts w:ascii="Times New Roman" w:eastAsia="Times New Roman" w:hAnsi="Times New Roman" w:cs="Times New Roman"/>
                <w:b/>
                <w:sz w:val="24"/>
                <w:szCs w:val="24"/>
              </w:rPr>
              <w:t>щобазується</w:t>
            </w:r>
            <w:proofErr w:type="spellEnd"/>
            <w:r w:rsidRPr="00F84D34">
              <w:rPr>
                <w:rFonts w:ascii="Times New Roman" w:eastAsia="Times New Roman" w:hAnsi="Times New Roman" w:cs="Times New Roman"/>
                <w:b/>
                <w:sz w:val="24"/>
                <w:szCs w:val="24"/>
              </w:rPr>
              <w:t xml:space="preserve"> на </w:t>
            </w:r>
            <w:proofErr w:type="spellStart"/>
            <w:r w:rsidRPr="00F84D34">
              <w:rPr>
                <w:rFonts w:ascii="Times New Roman" w:eastAsia="Times New Roman" w:hAnsi="Times New Roman" w:cs="Times New Roman"/>
                <w:b/>
                <w:sz w:val="24"/>
                <w:szCs w:val="24"/>
              </w:rPr>
              <w:t>кваліфікованомусертифікатіелектронногопідпису</w:t>
            </w:r>
            <w:proofErr w:type="spellEnd"/>
            <w:r w:rsidRPr="00F84D34">
              <w:rPr>
                <w:rFonts w:ascii="Times New Roman" w:eastAsia="Times New Roman" w:hAnsi="Times New Roman" w:cs="Times New Roman"/>
                <w:b/>
                <w:sz w:val="24"/>
                <w:szCs w:val="24"/>
              </w:rPr>
              <w:t xml:space="preserve">, </w:t>
            </w:r>
            <w:proofErr w:type="spellStart"/>
            <w:r w:rsidRPr="00F84D34">
              <w:rPr>
                <w:rFonts w:ascii="Times New Roman" w:eastAsia="Times New Roman" w:hAnsi="Times New Roman" w:cs="Times New Roman"/>
                <w:b/>
                <w:sz w:val="24"/>
                <w:szCs w:val="24"/>
              </w:rPr>
              <w:t>відповідно</w:t>
            </w:r>
            <w:proofErr w:type="spellEnd"/>
            <w:r w:rsidRPr="00F84D34">
              <w:rPr>
                <w:rFonts w:ascii="Times New Roman" w:eastAsia="Times New Roman" w:hAnsi="Times New Roman" w:cs="Times New Roman"/>
                <w:b/>
                <w:sz w:val="24"/>
                <w:szCs w:val="24"/>
              </w:rPr>
              <w:t xml:space="preserve"> до </w:t>
            </w:r>
            <w:proofErr w:type="spellStart"/>
            <w:r w:rsidRPr="00F84D34">
              <w:rPr>
                <w:rFonts w:ascii="Times New Roman" w:eastAsia="Times New Roman" w:hAnsi="Times New Roman" w:cs="Times New Roman"/>
                <w:b/>
                <w:sz w:val="24"/>
                <w:szCs w:val="24"/>
              </w:rPr>
              <w:t>вимог</w:t>
            </w:r>
            <w:proofErr w:type="spellEnd"/>
            <w:r w:rsidRPr="00F84D34">
              <w:rPr>
                <w:rFonts w:ascii="Times New Roman" w:eastAsia="Times New Roman" w:hAnsi="Times New Roman" w:cs="Times New Roman"/>
                <w:b/>
                <w:sz w:val="24"/>
                <w:szCs w:val="24"/>
              </w:rPr>
              <w:t xml:space="preserve"> Закону </w:t>
            </w:r>
            <w:proofErr w:type="spellStart"/>
            <w:r w:rsidRPr="00F84D34">
              <w:rPr>
                <w:rFonts w:ascii="Times New Roman" w:eastAsia="Times New Roman" w:hAnsi="Times New Roman" w:cs="Times New Roman"/>
                <w:b/>
                <w:sz w:val="24"/>
                <w:szCs w:val="24"/>
              </w:rPr>
              <w:t>України</w:t>
            </w:r>
            <w:proofErr w:type="spellEnd"/>
            <w:r w:rsidRPr="00F84D34">
              <w:rPr>
                <w:rFonts w:ascii="Times New Roman" w:eastAsia="Times New Roman" w:hAnsi="Times New Roman" w:cs="Times New Roman"/>
                <w:b/>
                <w:sz w:val="24"/>
                <w:szCs w:val="24"/>
              </w:rPr>
              <w:t xml:space="preserve"> «Про </w:t>
            </w:r>
            <w:proofErr w:type="spellStart"/>
            <w:r w:rsidRPr="00F84D34">
              <w:rPr>
                <w:rFonts w:ascii="Times New Roman" w:eastAsia="Times New Roman" w:hAnsi="Times New Roman" w:cs="Times New Roman"/>
                <w:b/>
                <w:sz w:val="24"/>
                <w:szCs w:val="24"/>
              </w:rPr>
              <w:t>електроннідовірчіпослуги</w:t>
            </w:r>
            <w:proofErr w:type="spellEnd"/>
            <w:r w:rsidRPr="00F84D34">
              <w:rPr>
                <w:rFonts w:ascii="Times New Roman" w:eastAsia="Times New Roman" w:hAnsi="Times New Roman" w:cs="Times New Roman"/>
                <w:b/>
                <w:sz w:val="24"/>
                <w:szCs w:val="24"/>
              </w:rPr>
              <w:t xml:space="preserve">». </w:t>
            </w:r>
          </w:p>
          <w:p w14:paraId="018AFC63" w14:textId="77777777" w:rsidR="00BD5BA4" w:rsidRPr="00F84D34" w:rsidRDefault="00BD5BA4" w:rsidP="00BD5BA4">
            <w:pPr>
              <w:widowControl w:val="0"/>
              <w:spacing w:after="0" w:line="240" w:lineRule="auto"/>
              <w:ind w:left="40" w:hanging="20"/>
              <w:jc w:val="both"/>
              <w:rPr>
                <w:rFonts w:ascii="Times New Roman" w:eastAsia="Times New Roman" w:hAnsi="Times New Roman" w:cs="Times New Roman"/>
                <w:b/>
                <w:color w:val="000000"/>
                <w:sz w:val="24"/>
                <w:szCs w:val="24"/>
              </w:rPr>
            </w:pPr>
            <w:proofErr w:type="spellStart"/>
            <w:r w:rsidRPr="00F84D34">
              <w:rPr>
                <w:rFonts w:ascii="Times New Roman" w:eastAsia="Times New Roman" w:hAnsi="Times New Roman" w:cs="Times New Roman"/>
                <w:b/>
                <w:color w:val="000000"/>
                <w:sz w:val="24"/>
                <w:szCs w:val="24"/>
              </w:rPr>
              <w:t>Замовникперевіряє</w:t>
            </w:r>
            <w:proofErr w:type="spellEnd"/>
            <w:r w:rsidRPr="00F84D34">
              <w:rPr>
                <w:rFonts w:ascii="Times New Roman" w:eastAsia="Times New Roman" w:hAnsi="Times New Roman" w:cs="Times New Roman"/>
                <w:b/>
                <w:color w:val="000000"/>
                <w:sz w:val="24"/>
                <w:szCs w:val="24"/>
              </w:rPr>
              <w:t xml:space="preserve"> КЕП/УЕП </w:t>
            </w:r>
            <w:proofErr w:type="spellStart"/>
            <w:r w:rsidRPr="00F84D34">
              <w:rPr>
                <w:rFonts w:ascii="Times New Roman" w:eastAsia="Times New Roman" w:hAnsi="Times New Roman" w:cs="Times New Roman"/>
                <w:b/>
                <w:color w:val="000000"/>
                <w:sz w:val="24"/>
                <w:szCs w:val="24"/>
              </w:rPr>
              <w:t>учасника</w:t>
            </w:r>
            <w:proofErr w:type="spellEnd"/>
            <w:r w:rsidRPr="00F84D34">
              <w:rPr>
                <w:rFonts w:ascii="Times New Roman" w:eastAsia="Times New Roman" w:hAnsi="Times New Roman" w:cs="Times New Roman"/>
                <w:b/>
                <w:color w:val="000000"/>
                <w:sz w:val="24"/>
                <w:szCs w:val="24"/>
              </w:rPr>
              <w:t xml:space="preserve"> на </w:t>
            </w:r>
            <w:proofErr w:type="spellStart"/>
            <w:r w:rsidRPr="00F84D34">
              <w:rPr>
                <w:rFonts w:ascii="Times New Roman" w:eastAsia="Times New Roman" w:hAnsi="Times New Roman" w:cs="Times New Roman"/>
                <w:b/>
                <w:color w:val="000000"/>
                <w:sz w:val="24"/>
                <w:szCs w:val="24"/>
              </w:rPr>
              <w:t>сайті</w:t>
            </w:r>
            <w:proofErr w:type="spellEnd"/>
            <w:r w:rsidRPr="00F84D34">
              <w:rPr>
                <w:rFonts w:ascii="Times New Roman" w:eastAsia="Times New Roman" w:hAnsi="Times New Roman" w:cs="Times New Roman"/>
                <w:b/>
                <w:color w:val="000000"/>
                <w:sz w:val="24"/>
                <w:szCs w:val="24"/>
              </w:rPr>
              <w:t xml:space="preserve"> центрального </w:t>
            </w:r>
            <w:proofErr w:type="spellStart"/>
            <w:r w:rsidRPr="00F84D34">
              <w:rPr>
                <w:rFonts w:ascii="Times New Roman" w:eastAsia="Times New Roman" w:hAnsi="Times New Roman" w:cs="Times New Roman"/>
                <w:b/>
                <w:color w:val="000000"/>
                <w:sz w:val="24"/>
                <w:szCs w:val="24"/>
              </w:rPr>
              <w:t>засвідчувального</w:t>
            </w:r>
            <w:proofErr w:type="spellEnd"/>
            <w:r w:rsidRPr="00F84D34">
              <w:rPr>
                <w:rFonts w:ascii="Times New Roman" w:eastAsia="Times New Roman" w:hAnsi="Times New Roman" w:cs="Times New Roman"/>
                <w:b/>
                <w:color w:val="000000"/>
                <w:sz w:val="24"/>
                <w:szCs w:val="24"/>
              </w:rPr>
              <w:t xml:space="preserve"> органу за </w:t>
            </w:r>
            <w:proofErr w:type="spellStart"/>
            <w:r w:rsidRPr="00F84D34">
              <w:rPr>
                <w:rFonts w:ascii="Times New Roman" w:eastAsia="Times New Roman" w:hAnsi="Times New Roman" w:cs="Times New Roman"/>
                <w:b/>
                <w:color w:val="000000"/>
                <w:sz w:val="24"/>
                <w:szCs w:val="24"/>
              </w:rPr>
              <w:t>посиланням</w:t>
            </w:r>
            <w:proofErr w:type="spellEnd"/>
            <w:r w:rsidRPr="00F84D34">
              <w:rPr>
                <w:rFonts w:ascii="Times New Roman" w:eastAsia="Times New Roman" w:hAnsi="Times New Roman" w:cs="Times New Roman"/>
                <w:b/>
                <w:color w:val="000000"/>
                <w:sz w:val="24"/>
                <w:szCs w:val="24"/>
              </w:rPr>
              <w:t xml:space="preserve"> https://czo.gov.ua/verify. </w:t>
            </w:r>
            <w:proofErr w:type="spellStart"/>
            <w:r w:rsidRPr="00F84D34">
              <w:rPr>
                <w:rFonts w:ascii="Times New Roman" w:eastAsia="Times New Roman" w:hAnsi="Times New Roman" w:cs="Times New Roman"/>
                <w:b/>
                <w:color w:val="000000"/>
                <w:sz w:val="24"/>
                <w:szCs w:val="24"/>
              </w:rPr>
              <w:t>Під</w:t>
            </w:r>
            <w:proofErr w:type="spellEnd"/>
            <w:r w:rsidRPr="00F84D34">
              <w:rPr>
                <w:rFonts w:ascii="Times New Roman" w:eastAsia="Times New Roman" w:hAnsi="Times New Roman" w:cs="Times New Roman"/>
                <w:b/>
                <w:color w:val="000000"/>
                <w:sz w:val="24"/>
                <w:szCs w:val="24"/>
              </w:rPr>
              <w:t xml:space="preserve"> час </w:t>
            </w:r>
            <w:proofErr w:type="spellStart"/>
            <w:r w:rsidRPr="00F84D34">
              <w:rPr>
                <w:rFonts w:ascii="Times New Roman" w:eastAsia="Times New Roman" w:hAnsi="Times New Roman" w:cs="Times New Roman"/>
                <w:b/>
                <w:color w:val="000000"/>
                <w:sz w:val="24"/>
                <w:szCs w:val="24"/>
              </w:rPr>
              <w:t>перевірки</w:t>
            </w:r>
            <w:proofErr w:type="spellEnd"/>
            <w:r w:rsidRPr="00F84D34">
              <w:rPr>
                <w:rFonts w:ascii="Times New Roman" w:eastAsia="Times New Roman" w:hAnsi="Times New Roman" w:cs="Times New Roman"/>
                <w:b/>
                <w:color w:val="000000"/>
                <w:sz w:val="24"/>
                <w:szCs w:val="24"/>
              </w:rPr>
              <w:t xml:space="preserve"> КЕП/УЕП </w:t>
            </w:r>
            <w:proofErr w:type="spellStart"/>
            <w:r w:rsidRPr="00F84D34">
              <w:rPr>
                <w:rFonts w:ascii="Times New Roman" w:eastAsia="Times New Roman" w:hAnsi="Times New Roman" w:cs="Times New Roman"/>
                <w:b/>
                <w:color w:val="000000"/>
                <w:sz w:val="24"/>
                <w:szCs w:val="24"/>
              </w:rPr>
              <w:t>повиннівідображатися</w:t>
            </w:r>
            <w:proofErr w:type="spellEnd"/>
            <w:r w:rsidRPr="00F84D34">
              <w:rPr>
                <w:rFonts w:ascii="Times New Roman" w:eastAsia="Times New Roman" w:hAnsi="Times New Roman" w:cs="Times New Roman"/>
                <w:b/>
                <w:color w:val="000000"/>
                <w:sz w:val="24"/>
                <w:szCs w:val="24"/>
              </w:rPr>
              <w:t xml:space="preserve">: </w:t>
            </w:r>
            <w:proofErr w:type="spellStart"/>
            <w:r w:rsidRPr="00F84D34">
              <w:rPr>
                <w:rFonts w:ascii="Times New Roman" w:eastAsia="Times New Roman" w:hAnsi="Times New Roman" w:cs="Times New Roman"/>
                <w:b/>
                <w:color w:val="000000"/>
                <w:sz w:val="24"/>
                <w:szCs w:val="24"/>
              </w:rPr>
              <w:t>прізвище</w:t>
            </w:r>
            <w:proofErr w:type="spellEnd"/>
            <w:r w:rsidRPr="00F84D34">
              <w:rPr>
                <w:rFonts w:ascii="Times New Roman" w:eastAsia="Times New Roman" w:hAnsi="Times New Roman" w:cs="Times New Roman"/>
                <w:b/>
                <w:color w:val="000000"/>
                <w:sz w:val="24"/>
                <w:szCs w:val="24"/>
              </w:rPr>
              <w:t xml:space="preserve"> та </w:t>
            </w:r>
            <w:proofErr w:type="spellStart"/>
            <w:r w:rsidRPr="00F84D34">
              <w:rPr>
                <w:rFonts w:ascii="Times New Roman" w:eastAsia="Times New Roman" w:hAnsi="Times New Roman" w:cs="Times New Roman"/>
                <w:b/>
                <w:color w:val="000000"/>
                <w:sz w:val="24"/>
                <w:szCs w:val="24"/>
              </w:rPr>
              <w:t>ініціали</w:t>
            </w:r>
            <w:proofErr w:type="spellEnd"/>
            <w:r w:rsidRPr="00F84D34">
              <w:rPr>
                <w:rFonts w:ascii="Times New Roman" w:eastAsia="Times New Roman" w:hAnsi="Times New Roman" w:cs="Times New Roman"/>
                <w:b/>
                <w:color w:val="000000"/>
                <w:sz w:val="24"/>
                <w:szCs w:val="24"/>
              </w:rPr>
              <w:t xml:space="preserve"> особи, </w:t>
            </w:r>
            <w:proofErr w:type="spellStart"/>
            <w:r w:rsidRPr="00F84D34">
              <w:rPr>
                <w:rFonts w:ascii="Times New Roman" w:eastAsia="Times New Roman" w:hAnsi="Times New Roman" w:cs="Times New Roman"/>
                <w:b/>
                <w:color w:val="000000"/>
                <w:sz w:val="24"/>
                <w:szCs w:val="24"/>
              </w:rPr>
              <w:lastRenderedPageBreak/>
              <w:t>уповноваженої</w:t>
            </w:r>
            <w:proofErr w:type="spellEnd"/>
            <w:r w:rsidRPr="00F84D34">
              <w:rPr>
                <w:rFonts w:ascii="Times New Roman" w:eastAsia="Times New Roman" w:hAnsi="Times New Roman" w:cs="Times New Roman"/>
                <w:b/>
                <w:color w:val="000000"/>
                <w:sz w:val="24"/>
                <w:szCs w:val="24"/>
              </w:rPr>
              <w:t xml:space="preserve"> на </w:t>
            </w:r>
            <w:proofErr w:type="spellStart"/>
            <w:r w:rsidRPr="00F84D34">
              <w:rPr>
                <w:rFonts w:ascii="Times New Roman" w:eastAsia="Times New Roman" w:hAnsi="Times New Roman" w:cs="Times New Roman"/>
                <w:b/>
                <w:color w:val="000000"/>
                <w:sz w:val="24"/>
                <w:szCs w:val="24"/>
              </w:rPr>
              <w:t>підписаннятендерноїпропозиції</w:t>
            </w:r>
            <w:proofErr w:type="spellEnd"/>
            <w:r w:rsidRPr="00F84D34">
              <w:rPr>
                <w:rFonts w:ascii="Times New Roman" w:eastAsia="Times New Roman" w:hAnsi="Times New Roman" w:cs="Times New Roman"/>
                <w:b/>
                <w:color w:val="000000"/>
                <w:sz w:val="24"/>
                <w:szCs w:val="24"/>
              </w:rPr>
              <w:t xml:space="preserve"> (</w:t>
            </w:r>
            <w:proofErr w:type="spellStart"/>
            <w:r w:rsidRPr="00F84D34">
              <w:rPr>
                <w:rFonts w:ascii="Times New Roman" w:eastAsia="Times New Roman" w:hAnsi="Times New Roman" w:cs="Times New Roman"/>
                <w:b/>
                <w:color w:val="000000"/>
                <w:sz w:val="24"/>
                <w:szCs w:val="24"/>
              </w:rPr>
              <w:t>власника</w:t>
            </w:r>
            <w:proofErr w:type="spellEnd"/>
            <w:r w:rsidRPr="00F84D34">
              <w:rPr>
                <w:rFonts w:ascii="Times New Roman" w:eastAsia="Times New Roman" w:hAnsi="Times New Roman" w:cs="Times New Roman"/>
                <w:b/>
                <w:color w:val="000000"/>
                <w:sz w:val="24"/>
                <w:szCs w:val="24"/>
              </w:rPr>
              <w:t xml:space="preserve"> ключа). </w:t>
            </w:r>
          </w:p>
          <w:p w14:paraId="4C0100D6" w14:textId="77777777" w:rsidR="00BD5BA4" w:rsidRPr="00F84D34" w:rsidRDefault="00BD5BA4" w:rsidP="00BD5BA4">
            <w:pPr>
              <w:widowControl w:val="0"/>
              <w:spacing w:after="0" w:line="240" w:lineRule="auto"/>
              <w:ind w:left="40" w:hanging="20"/>
              <w:jc w:val="both"/>
              <w:rPr>
                <w:rFonts w:ascii="Times New Roman" w:eastAsia="Times New Roman" w:hAnsi="Times New Roman" w:cs="Times New Roman"/>
                <w:b/>
                <w:i/>
                <w:sz w:val="24"/>
                <w:szCs w:val="24"/>
              </w:rPr>
            </w:pPr>
            <w:r w:rsidRPr="00F84D34">
              <w:rPr>
                <w:rFonts w:ascii="Times New Roman" w:eastAsia="Times New Roman" w:hAnsi="Times New Roman" w:cs="Times New Roman"/>
                <w:b/>
                <w:color w:val="000000"/>
                <w:sz w:val="24"/>
                <w:szCs w:val="24"/>
              </w:rPr>
              <w:t xml:space="preserve">У </w:t>
            </w:r>
            <w:proofErr w:type="spellStart"/>
            <w:r w:rsidRPr="00F84D34">
              <w:rPr>
                <w:rFonts w:ascii="Times New Roman" w:eastAsia="Times New Roman" w:hAnsi="Times New Roman" w:cs="Times New Roman"/>
                <w:b/>
                <w:sz w:val="24"/>
                <w:szCs w:val="24"/>
              </w:rPr>
              <w:t>разі</w:t>
            </w:r>
            <w:r w:rsidRPr="00F84D34">
              <w:rPr>
                <w:rFonts w:ascii="Times New Roman" w:eastAsia="Times New Roman" w:hAnsi="Times New Roman" w:cs="Times New Roman"/>
                <w:b/>
                <w:color w:val="000000"/>
                <w:sz w:val="24"/>
                <w:szCs w:val="24"/>
              </w:rPr>
              <w:t>відсутностіданоїінформаціїабо</w:t>
            </w:r>
            <w:proofErr w:type="spellEnd"/>
            <w:r w:rsidRPr="00F84D34">
              <w:rPr>
                <w:rFonts w:ascii="Times New Roman" w:eastAsia="Times New Roman" w:hAnsi="Times New Roman" w:cs="Times New Roman"/>
                <w:b/>
                <w:color w:val="000000"/>
                <w:sz w:val="24"/>
                <w:szCs w:val="24"/>
              </w:rPr>
              <w:t xml:space="preserve"> у </w:t>
            </w:r>
            <w:proofErr w:type="spellStart"/>
            <w:r w:rsidRPr="00F84D34">
              <w:rPr>
                <w:rFonts w:ascii="Times New Roman" w:eastAsia="Times New Roman" w:hAnsi="Times New Roman" w:cs="Times New Roman"/>
                <w:b/>
                <w:sz w:val="24"/>
                <w:szCs w:val="24"/>
              </w:rPr>
              <w:t>разі</w:t>
            </w:r>
            <w:r w:rsidRPr="00F84D34">
              <w:rPr>
                <w:rFonts w:ascii="Times New Roman" w:eastAsia="Times New Roman" w:hAnsi="Times New Roman" w:cs="Times New Roman"/>
                <w:b/>
                <w:color w:val="000000"/>
                <w:sz w:val="24"/>
                <w:szCs w:val="24"/>
              </w:rPr>
              <w:t>ненакладенняучасником</w:t>
            </w:r>
            <w:proofErr w:type="spellEnd"/>
            <w:r w:rsidRPr="00F84D34">
              <w:rPr>
                <w:rFonts w:ascii="Times New Roman" w:eastAsia="Times New Roman" w:hAnsi="Times New Roman" w:cs="Times New Roman"/>
                <w:b/>
                <w:color w:val="000000"/>
                <w:sz w:val="24"/>
                <w:szCs w:val="24"/>
              </w:rPr>
              <w:t xml:space="preserve"> КЕП\УЕП </w:t>
            </w:r>
            <w:proofErr w:type="spellStart"/>
            <w:r w:rsidRPr="00F84D34">
              <w:rPr>
                <w:rFonts w:ascii="Times New Roman" w:eastAsia="Times New Roman" w:hAnsi="Times New Roman" w:cs="Times New Roman"/>
                <w:b/>
                <w:sz w:val="24"/>
                <w:szCs w:val="24"/>
              </w:rPr>
              <w:t>відповідно</w:t>
            </w:r>
            <w:proofErr w:type="spellEnd"/>
            <w:r w:rsidRPr="00F84D34">
              <w:rPr>
                <w:rFonts w:ascii="Times New Roman" w:eastAsia="Times New Roman" w:hAnsi="Times New Roman" w:cs="Times New Roman"/>
                <w:b/>
                <w:sz w:val="24"/>
                <w:szCs w:val="24"/>
              </w:rPr>
              <w:t xml:space="preserve"> до умов </w:t>
            </w:r>
            <w:proofErr w:type="spellStart"/>
            <w:r w:rsidRPr="00F84D34">
              <w:rPr>
                <w:rFonts w:ascii="Times New Roman" w:eastAsia="Times New Roman" w:hAnsi="Times New Roman" w:cs="Times New Roman"/>
                <w:b/>
                <w:sz w:val="24"/>
                <w:szCs w:val="24"/>
              </w:rPr>
              <w:t>тендерноїдокументації</w:t>
            </w:r>
            <w:proofErr w:type="spellEnd"/>
            <w:r w:rsidRPr="00F84D34">
              <w:rPr>
                <w:rFonts w:ascii="Times New Roman" w:eastAsia="Times New Roman" w:hAnsi="Times New Roman" w:cs="Times New Roman"/>
                <w:b/>
                <w:sz w:val="24"/>
                <w:szCs w:val="24"/>
              </w:rPr>
              <w:t xml:space="preserve">, </w:t>
            </w:r>
            <w:proofErr w:type="spellStart"/>
            <w:r w:rsidRPr="00F84D34">
              <w:rPr>
                <w:rFonts w:ascii="Times New Roman" w:eastAsia="Times New Roman" w:hAnsi="Times New Roman" w:cs="Times New Roman"/>
                <w:b/>
                <w:sz w:val="24"/>
                <w:szCs w:val="24"/>
              </w:rPr>
              <w:t>такатендернапропозиціяучасникавважається</w:t>
            </w:r>
            <w:proofErr w:type="spellEnd"/>
            <w:r w:rsidRPr="00F84D34">
              <w:rPr>
                <w:rFonts w:ascii="Times New Roman" w:eastAsia="Times New Roman" w:hAnsi="Times New Roman" w:cs="Times New Roman"/>
                <w:b/>
                <w:sz w:val="24"/>
                <w:szCs w:val="24"/>
              </w:rPr>
              <w:t xml:space="preserve"> як </w:t>
            </w:r>
            <w:proofErr w:type="spellStart"/>
            <w:r w:rsidRPr="00F84D34">
              <w:rPr>
                <w:rFonts w:ascii="Times New Roman" w:eastAsia="Times New Roman" w:hAnsi="Times New Roman" w:cs="Times New Roman"/>
                <w:b/>
                <w:sz w:val="24"/>
                <w:szCs w:val="24"/>
              </w:rPr>
              <w:t>така</w:t>
            </w:r>
            <w:proofErr w:type="spellEnd"/>
            <w:r w:rsidRPr="00F84D34">
              <w:rPr>
                <w:rFonts w:ascii="Times New Roman" w:eastAsia="Times New Roman" w:hAnsi="Times New Roman" w:cs="Times New Roman"/>
                <w:b/>
                <w:sz w:val="24"/>
                <w:szCs w:val="24"/>
              </w:rPr>
              <w:t xml:space="preserve">, </w:t>
            </w:r>
            <w:proofErr w:type="spellStart"/>
            <w:r w:rsidRPr="00F84D34">
              <w:rPr>
                <w:rFonts w:ascii="Times New Roman" w:eastAsia="Times New Roman" w:hAnsi="Times New Roman" w:cs="Times New Roman"/>
                <w:b/>
                <w:sz w:val="24"/>
                <w:szCs w:val="24"/>
              </w:rPr>
              <w:t>що</w:t>
            </w:r>
            <w:proofErr w:type="spellEnd"/>
            <w:r w:rsidRPr="00F84D34">
              <w:rPr>
                <w:rFonts w:ascii="Times New Roman" w:eastAsia="Times New Roman" w:hAnsi="Times New Roman" w:cs="Times New Roman"/>
                <w:b/>
                <w:sz w:val="24"/>
                <w:szCs w:val="24"/>
              </w:rPr>
              <w:t xml:space="preserve"> не </w:t>
            </w:r>
            <w:proofErr w:type="spellStart"/>
            <w:r w:rsidRPr="00F84D34">
              <w:rPr>
                <w:rFonts w:ascii="Times New Roman" w:eastAsia="Times New Roman" w:hAnsi="Times New Roman" w:cs="Times New Roman"/>
                <w:b/>
                <w:sz w:val="24"/>
                <w:szCs w:val="24"/>
              </w:rPr>
              <w:t>відповідаєвимогам</w:t>
            </w:r>
            <w:proofErr w:type="spellEnd"/>
            <w:r w:rsidRPr="00F84D34">
              <w:rPr>
                <w:rFonts w:ascii="Times New Roman" w:eastAsia="Times New Roman" w:hAnsi="Times New Roman" w:cs="Times New Roman"/>
                <w:b/>
                <w:sz w:val="24"/>
                <w:szCs w:val="24"/>
              </w:rPr>
              <w:t xml:space="preserve">, </w:t>
            </w:r>
            <w:proofErr w:type="spellStart"/>
            <w:r w:rsidRPr="00F84D34">
              <w:rPr>
                <w:rFonts w:ascii="Times New Roman" w:eastAsia="Times New Roman" w:hAnsi="Times New Roman" w:cs="Times New Roman"/>
                <w:b/>
                <w:sz w:val="24"/>
                <w:szCs w:val="24"/>
              </w:rPr>
              <w:t>установленим</w:t>
            </w:r>
            <w:proofErr w:type="spellEnd"/>
            <w:r w:rsidRPr="00F84D34">
              <w:rPr>
                <w:rFonts w:ascii="Times New Roman" w:eastAsia="Times New Roman" w:hAnsi="Times New Roman" w:cs="Times New Roman"/>
                <w:b/>
                <w:sz w:val="24"/>
                <w:szCs w:val="24"/>
              </w:rPr>
              <w:t xml:space="preserve"> у </w:t>
            </w:r>
            <w:proofErr w:type="spellStart"/>
            <w:r w:rsidRPr="00F84D34">
              <w:rPr>
                <w:rFonts w:ascii="Times New Roman" w:eastAsia="Times New Roman" w:hAnsi="Times New Roman" w:cs="Times New Roman"/>
                <w:b/>
                <w:sz w:val="24"/>
                <w:szCs w:val="24"/>
              </w:rPr>
              <w:t>тендернійдокументаціївідповідно</w:t>
            </w:r>
            <w:proofErr w:type="spellEnd"/>
            <w:r w:rsidRPr="00F84D34">
              <w:rPr>
                <w:rFonts w:ascii="Times New Roman" w:eastAsia="Times New Roman" w:hAnsi="Times New Roman" w:cs="Times New Roman"/>
                <w:b/>
                <w:sz w:val="24"/>
                <w:szCs w:val="24"/>
              </w:rPr>
              <w:t xml:space="preserve"> </w:t>
            </w:r>
            <w:proofErr w:type="gramStart"/>
            <w:r w:rsidRPr="00F84D34">
              <w:rPr>
                <w:rFonts w:ascii="Times New Roman" w:eastAsia="Times New Roman" w:hAnsi="Times New Roman" w:cs="Times New Roman"/>
                <w:b/>
                <w:sz w:val="24"/>
                <w:szCs w:val="24"/>
              </w:rPr>
              <w:t>до абзацу</w:t>
            </w:r>
            <w:proofErr w:type="gramEnd"/>
            <w:r w:rsidRPr="00F84D34">
              <w:rPr>
                <w:rFonts w:ascii="Times New Roman" w:eastAsia="Times New Roman" w:hAnsi="Times New Roman" w:cs="Times New Roman"/>
                <w:b/>
                <w:sz w:val="24"/>
                <w:szCs w:val="24"/>
              </w:rPr>
              <w:t xml:space="preserve"> </w:t>
            </w:r>
            <w:proofErr w:type="spellStart"/>
            <w:r w:rsidRPr="00F84D34">
              <w:rPr>
                <w:rFonts w:ascii="Times New Roman" w:eastAsia="Times New Roman" w:hAnsi="Times New Roman" w:cs="Times New Roman"/>
                <w:b/>
                <w:sz w:val="24"/>
                <w:szCs w:val="24"/>
              </w:rPr>
              <w:t>першогочастинитретьоїстатті</w:t>
            </w:r>
            <w:proofErr w:type="spellEnd"/>
            <w:r w:rsidRPr="00F84D34">
              <w:rPr>
                <w:rFonts w:ascii="Times New Roman" w:eastAsia="Times New Roman" w:hAnsi="Times New Roman" w:cs="Times New Roman"/>
                <w:b/>
                <w:sz w:val="24"/>
                <w:szCs w:val="24"/>
              </w:rPr>
              <w:t xml:space="preserve"> 22 </w:t>
            </w:r>
            <w:r w:rsidRPr="00F84D34">
              <w:rPr>
                <w:rFonts w:ascii="Times New Roman" w:eastAsia="Times New Roman" w:hAnsi="Times New Roman" w:cs="Times New Roman"/>
                <w:b/>
                <w:i/>
                <w:sz w:val="24"/>
                <w:szCs w:val="24"/>
              </w:rPr>
              <w:t>Закону</w:t>
            </w:r>
            <w:r w:rsidRPr="00F84D34">
              <w:rPr>
                <w:rFonts w:ascii="Times New Roman" w:eastAsia="Times New Roman" w:hAnsi="Times New Roman" w:cs="Times New Roman"/>
                <w:b/>
                <w:sz w:val="24"/>
                <w:szCs w:val="24"/>
              </w:rPr>
              <w:t xml:space="preserve"> та буде </w:t>
            </w:r>
            <w:proofErr w:type="spellStart"/>
            <w:r w:rsidRPr="00F84D34">
              <w:rPr>
                <w:rFonts w:ascii="Times New Roman" w:eastAsia="Times New Roman" w:hAnsi="Times New Roman" w:cs="Times New Roman"/>
                <w:b/>
                <w:sz w:val="24"/>
                <w:szCs w:val="24"/>
              </w:rPr>
              <w:t>відхилена</w:t>
            </w:r>
            <w:proofErr w:type="spellEnd"/>
            <w:r w:rsidRPr="00F84D34">
              <w:rPr>
                <w:rFonts w:ascii="Times New Roman" w:eastAsia="Times New Roman" w:hAnsi="Times New Roman" w:cs="Times New Roman"/>
                <w:b/>
                <w:sz w:val="24"/>
                <w:szCs w:val="24"/>
              </w:rPr>
              <w:t xml:space="preserve"> на </w:t>
            </w:r>
            <w:proofErr w:type="spellStart"/>
            <w:r w:rsidRPr="00F84D34">
              <w:rPr>
                <w:rFonts w:ascii="Times New Roman" w:eastAsia="Times New Roman" w:hAnsi="Times New Roman" w:cs="Times New Roman"/>
                <w:b/>
                <w:sz w:val="24"/>
                <w:szCs w:val="24"/>
              </w:rPr>
              <w:t>підставіпідпункту</w:t>
            </w:r>
            <w:proofErr w:type="spellEnd"/>
            <w:r w:rsidRPr="00F84D34">
              <w:rPr>
                <w:rFonts w:ascii="Times New Roman" w:eastAsia="Times New Roman" w:hAnsi="Times New Roman" w:cs="Times New Roman"/>
                <w:b/>
                <w:sz w:val="24"/>
                <w:szCs w:val="24"/>
              </w:rPr>
              <w:t xml:space="preserve"> 2 пункту 41 </w:t>
            </w:r>
            <w:proofErr w:type="spellStart"/>
            <w:r w:rsidRPr="00F84D34">
              <w:rPr>
                <w:rFonts w:ascii="Times New Roman" w:eastAsia="Times New Roman" w:hAnsi="Times New Roman" w:cs="Times New Roman"/>
                <w:b/>
                <w:i/>
                <w:sz w:val="24"/>
                <w:szCs w:val="24"/>
              </w:rPr>
              <w:t>Особливостей</w:t>
            </w:r>
            <w:proofErr w:type="spellEnd"/>
            <w:r w:rsidRPr="00F84D34">
              <w:rPr>
                <w:rFonts w:ascii="Times New Roman" w:eastAsia="Times New Roman" w:hAnsi="Times New Roman" w:cs="Times New Roman"/>
                <w:b/>
                <w:i/>
                <w:sz w:val="24"/>
                <w:szCs w:val="24"/>
              </w:rPr>
              <w:t>.</w:t>
            </w:r>
          </w:p>
          <w:p w14:paraId="5D89E549" w14:textId="77777777" w:rsidR="00BD5BA4" w:rsidRPr="00F84D34" w:rsidRDefault="00BD5BA4" w:rsidP="00BD5BA4">
            <w:pPr>
              <w:widowControl w:val="0"/>
              <w:spacing w:after="0" w:line="240" w:lineRule="auto"/>
              <w:jc w:val="both"/>
              <w:rPr>
                <w:rFonts w:ascii="Times New Roman" w:eastAsia="Times New Roman" w:hAnsi="Times New Roman" w:cs="Times New Roman"/>
                <w:color w:val="0D0D0D"/>
                <w:sz w:val="24"/>
                <w:szCs w:val="24"/>
              </w:rPr>
            </w:pPr>
            <w:bookmarkStart w:id="0" w:name="_heading=h.2et92p0" w:colFirst="0" w:colLast="0"/>
            <w:bookmarkEnd w:id="0"/>
            <w:proofErr w:type="spellStart"/>
            <w:proofErr w:type="gramStart"/>
            <w:r w:rsidRPr="00F84D34">
              <w:rPr>
                <w:rFonts w:ascii="Times New Roman" w:eastAsia="Times New Roman" w:hAnsi="Times New Roman" w:cs="Times New Roman"/>
                <w:color w:val="000000"/>
                <w:sz w:val="24"/>
                <w:szCs w:val="24"/>
              </w:rPr>
              <w:t>Всідокументитендерноїпропозиції</w:t>
            </w:r>
            <w:proofErr w:type="spellEnd"/>
            <w:r w:rsidRPr="00F84D34">
              <w:rPr>
                <w:rFonts w:ascii="Times New Roman" w:eastAsia="Times New Roman" w:hAnsi="Times New Roman" w:cs="Times New Roman"/>
                <w:color w:val="000000"/>
                <w:sz w:val="24"/>
                <w:szCs w:val="24"/>
              </w:rPr>
              <w:t xml:space="preserve">  </w:t>
            </w:r>
            <w:proofErr w:type="spellStart"/>
            <w:r w:rsidRPr="00F84D34">
              <w:rPr>
                <w:rFonts w:ascii="Times New Roman" w:eastAsia="Times New Roman" w:hAnsi="Times New Roman" w:cs="Times New Roman"/>
                <w:color w:val="000000"/>
                <w:sz w:val="24"/>
                <w:szCs w:val="24"/>
              </w:rPr>
              <w:t>подаються</w:t>
            </w:r>
            <w:proofErr w:type="spellEnd"/>
            <w:proofErr w:type="gramEnd"/>
            <w:r w:rsidRPr="00F84D34">
              <w:rPr>
                <w:rFonts w:ascii="Times New Roman" w:eastAsia="Times New Roman" w:hAnsi="Times New Roman" w:cs="Times New Roman"/>
                <w:color w:val="000000"/>
                <w:sz w:val="24"/>
                <w:szCs w:val="24"/>
              </w:rPr>
              <w:t xml:space="preserve"> в </w:t>
            </w:r>
            <w:proofErr w:type="spellStart"/>
            <w:r w:rsidRPr="00F84D34">
              <w:rPr>
                <w:rFonts w:ascii="Times New Roman" w:eastAsia="Times New Roman" w:hAnsi="Times New Roman" w:cs="Times New Roman"/>
                <w:color w:val="000000"/>
                <w:sz w:val="24"/>
                <w:szCs w:val="24"/>
              </w:rPr>
              <w:t>електронномувигляді</w:t>
            </w:r>
            <w:proofErr w:type="spellEnd"/>
            <w:r w:rsidRPr="00F84D34">
              <w:rPr>
                <w:rFonts w:ascii="Times New Roman" w:eastAsia="Times New Roman" w:hAnsi="Times New Roman" w:cs="Times New Roman"/>
                <w:color w:val="000000"/>
                <w:sz w:val="24"/>
                <w:szCs w:val="24"/>
              </w:rPr>
              <w:t xml:space="preserve"> через </w:t>
            </w:r>
            <w:proofErr w:type="spellStart"/>
            <w:r w:rsidRPr="00F84D34">
              <w:rPr>
                <w:rFonts w:ascii="Times New Roman" w:eastAsia="Times New Roman" w:hAnsi="Times New Roman" w:cs="Times New Roman"/>
                <w:color w:val="000000"/>
                <w:sz w:val="24"/>
                <w:szCs w:val="24"/>
              </w:rPr>
              <w:t>електронну</w:t>
            </w:r>
            <w:proofErr w:type="spellEnd"/>
            <w:r w:rsidRPr="00F84D34">
              <w:rPr>
                <w:rFonts w:ascii="Times New Roman" w:eastAsia="Times New Roman" w:hAnsi="Times New Roman" w:cs="Times New Roman"/>
                <w:color w:val="000000"/>
                <w:sz w:val="24"/>
                <w:szCs w:val="24"/>
              </w:rPr>
              <w:t xml:space="preserve"> систему закупівель (шляхом </w:t>
            </w:r>
            <w:proofErr w:type="spellStart"/>
            <w:r w:rsidRPr="00F84D34">
              <w:rPr>
                <w:rFonts w:ascii="Times New Roman" w:eastAsia="Times New Roman" w:hAnsi="Times New Roman" w:cs="Times New Roman"/>
                <w:color w:val="000000"/>
                <w:sz w:val="24"/>
                <w:szCs w:val="24"/>
              </w:rPr>
              <w:t>завантаженнясканованихдокументівабоелектроннихдокументів</w:t>
            </w:r>
            <w:proofErr w:type="spellEnd"/>
            <w:r w:rsidRPr="00F84D34">
              <w:rPr>
                <w:rFonts w:ascii="Times New Roman" w:eastAsia="Times New Roman" w:hAnsi="Times New Roman" w:cs="Times New Roman"/>
                <w:color w:val="000000"/>
                <w:sz w:val="24"/>
                <w:szCs w:val="24"/>
              </w:rPr>
              <w:t xml:space="preserve"> в </w:t>
            </w:r>
            <w:proofErr w:type="spellStart"/>
            <w:r w:rsidRPr="00F84D34">
              <w:rPr>
                <w:rFonts w:ascii="Times New Roman" w:eastAsia="Times New Roman" w:hAnsi="Times New Roman" w:cs="Times New Roman"/>
                <w:color w:val="000000"/>
                <w:sz w:val="24"/>
                <w:szCs w:val="24"/>
              </w:rPr>
              <w:t>електронну</w:t>
            </w:r>
            <w:proofErr w:type="spellEnd"/>
            <w:r w:rsidRPr="00F84D34">
              <w:rPr>
                <w:rFonts w:ascii="Times New Roman" w:eastAsia="Times New Roman" w:hAnsi="Times New Roman" w:cs="Times New Roman"/>
                <w:color w:val="000000"/>
                <w:sz w:val="24"/>
                <w:szCs w:val="24"/>
              </w:rPr>
              <w:t xml:space="preserve"> систему закупівель).</w:t>
            </w:r>
          </w:p>
          <w:p w14:paraId="0E2E1B22" w14:textId="77777777" w:rsidR="00BD5BA4" w:rsidRPr="00F84D34" w:rsidRDefault="00BD5BA4" w:rsidP="00BD5BA4">
            <w:pPr>
              <w:widowControl w:val="0"/>
              <w:spacing w:after="0" w:line="240" w:lineRule="auto"/>
              <w:jc w:val="both"/>
              <w:rPr>
                <w:rFonts w:ascii="Times New Roman" w:eastAsia="Times New Roman" w:hAnsi="Times New Roman" w:cs="Times New Roman"/>
                <w:sz w:val="24"/>
                <w:szCs w:val="24"/>
              </w:rPr>
            </w:pPr>
            <w:bookmarkStart w:id="1" w:name="_heading=h.hjqm8skarbdr" w:colFirst="0" w:colLast="0"/>
            <w:bookmarkEnd w:id="1"/>
            <w:proofErr w:type="spellStart"/>
            <w:r w:rsidRPr="00F84D34">
              <w:rPr>
                <w:rFonts w:ascii="Times New Roman" w:eastAsia="Times New Roman" w:hAnsi="Times New Roman" w:cs="Times New Roman"/>
                <w:sz w:val="24"/>
                <w:szCs w:val="24"/>
              </w:rPr>
              <w:t>Тендерніпропозиціїмають</w:t>
            </w:r>
            <w:proofErr w:type="spellEnd"/>
            <w:r w:rsidRPr="00F84D34">
              <w:rPr>
                <w:rFonts w:ascii="Times New Roman" w:eastAsia="Times New Roman" w:hAnsi="Times New Roman" w:cs="Times New Roman"/>
                <w:sz w:val="24"/>
                <w:szCs w:val="24"/>
              </w:rPr>
              <w:t xml:space="preserve"> право </w:t>
            </w:r>
            <w:proofErr w:type="spellStart"/>
            <w:r w:rsidRPr="00F84D34">
              <w:rPr>
                <w:rFonts w:ascii="Times New Roman" w:eastAsia="Times New Roman" w:hAnsi="Times New Roman" w:cs="Times New Roman"/>
                <w:sz w:val="24"/>
                <w:szCs w:val="24"/>
              </w:rPr>
              <w:t>подавативсізаінтересовані</w:t>
            </w:r>
            <w:proofErr w:type="spellEnd"/>
            <w:r w:rsidRPr="00F84D34">
              <w:rPr>
                <w:rFonts w:ascii="Times New Roman" w:eastAsia="Times New Roman" w:hAnsi="Times New Roman" w:cs="Times New Roman"/>
                <w:sz w:val="24"/>
                <w:szCs w:val="24"/>
              </w:rPr>
              <w:t xml:space="preserve"> особи. </w:t>
            </w:r>
          </w:p>
          <w:p w14:paraId="19D39343" w14:textId="77777777" w:rsidR="00BD5BA4" w:rsidRPr="00F84D34" w:rsidRDefault="00BD5BA4" w:rsidP="00BD5BA4">
            <w:pPr>
              <w:pBdr>
                <w:top w:val="nil"/>
                <w:left w:val="nil"/>
                <w:bottom w:val="nil"/>
                <w:right w:val="nil"/>
                <w:between w:val="nil"/>
              </w:pBdr>
              <w:spacing w:after="0" w:line="240" w:lineRule="auto"/>
              <w:ind w:right="116"/>
              <w:jc w:val="both"/>
              <w:rPr>
                <w:rFonts w:ascii="Times New Roman" w:hAnsi="Times New Roman" w:cs="Times New Roman"/>
                <w:color w:val="000000"/>
                <w:sz w:val="24"/>
                <w:szCs w:val="24"/>
                <w:lang w:val="uk-UA"/>
              </w:rPr>
            </w:pPr>
            <w:r w:rsidRPr="00F84D34">
              <w:rPr>
                <w:rFonts w:ascii="Times New Roman" w:hAnsi="Times New Roman" w:cs="Times New Roman"/>
                <w:color w:val="000000"/>
                <w:sz w:val="24"/>
                <w:szCs w:val="24"/>
              </w:rPr>
              <w:t xml:space="preserve">У </w:t>
            </w:r>
            <w:proofErr w:type="spellStart"/>
            <w:r w:rsidRPr="00F84D34">
              <w:rPr>
                <w:rFonts w:ascii="Times New Roman" w:hAnsi="Times New Roman" w:cs="Times New Roman"/>
                <w:color w:val="000000"/>
                <w:sz w:val="24"/>
                <w:szCs w:val="24"/>
              </w:rPr>
              <w:t>разіякщотендернапропозиціяподаєтьсяоб'єднаннямучасників</w:t>
            </w:r>
            <w:proofErr w:type="spellEnd"/>
            <w:r w:rsidRPr="00F84D34">
              <w:rPr>
                <w:rFonts w:ascii="Times New Roman" w:hAnsi="Times New Roman" w:cs="Times New Roman"/>
                <w:color w:val="000000"/>
                <w:sz w:val="24"/>
                <w:szCs w:val="24"/>
              </w:rPr>
              <w:t xml:space="preserve">, до </w:t>
            </w:r>
            <w:proofErr w:type="spellStart"/>
            <w:r w:rsidRPr="00F84D34">
              <w:rPr>
                <w:rFonts w:ascii="Times New Roman" w:hAnsi="Times New Roman" w:cs="Times New Roman"/>
                <w:color w:val="000000"/>
                <w:sz w:val="24"/>
                <w:szCs w:val="24"/>
              </w:rPr>
              <w:t>неїобов'язкововключається</w:t>
            </w:r>
            <w:proofErr w:type="spellEnd"/>
            <w:r w:rsidRPr="00F84D34">
              <w:rPr>
                <w:rFonts w:ascii="Times New Roman" w:hAnsi="Times New Roman" w:cs="Times New Roman"/>
                <w:color w:val="000000"/>
                <w:sz w:val="24"/>
                <w:szCs w:val="24"/>
              </w:rPr>
              <w:t xml:space="preserve"> документ про </w:t>
            </w:r>
            <w:proofErr w:type="spellStart"/>
            <w:r w:rsidRPr="00F84D34">
              <w:rPr>
                <w:rFonts w:ascii="Times New Roman" w:hAnsi="Times New Roman" w:cs="Times New Roman"/>
                <w:color w:val="000000"/>
                <w:sz w:val="24"/>
                <w:szCs w:val="24"/>
              </w:rPr>
              <w:t>створення</w:t>
            </w:r>
            <w:proofErr w:type="spellEnd"/>
            <w:r w:rsidRPr="00F84D34">
              <w:rPr>
                <w:rFonts w:ascii="Times New Roman" w:hAnsi="Times New Roman" w:cs="Times New Roman"/>
                <w:color w:val="000000"/>
                <w:sz w:val="24"/>
                <w:szCs w:val="24"/>
              </w:rPr>
              <w:t xml:space="preserve"> такого </w:t>
            </w:r>
            <w:proofErr w:type="spellStart"/>
            <w:r w:rsidRPr="00F84D34">
              <w:rPr>
                <w:rFonts w:ascii="Times New Roman" w:hAnsi="Times New Roman" w:cs="Times New Roman"/>
                <w:color w:val="000000"/>
                <w:sz w:val="24"/>
                <w:szCs w:val="24"/>
              </w:rPr>
              <w:t>об'єднання</w:t>
            </w:r>
            <w:proofErr w:type="spellEnd"/>
            <w:r w:rsidRPr="00F84D34">
              <w:rPr>
                <w:rFonts w:ascii="Times New Roman" w:hAnsi="Times New Roman" w:cs="Times New Roman"/>
                <w:color w:val="000000"/>
                <w:sz w:val="24"/>
                <w:szCs w:val="24"/>
              </w:rPr>
              <w:t>.</w:t>
            </w:r>
          </w:p>
          <w:p w14:paraId="64C535BF" w14:textId="77777777" w:rsidR="00BD5BA4" w:rsidRPr="00F84D34" w:rsidRDefault="00BD5BA4" w:rsidP="00BD5BA4">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7CABDA5E" w14:textId="77777777" w:rsidR="00BD5BA4" w:rsidRPr="00F84D34" w:rsidRDefault="00BD5BA4" w:rsidP="00BD5BA4">
            <w:pPr>
              <w:spacing w:after="0" w:line="240" w:lineRule="auto"/>
              <w:jc w:val="both"/>
              <w:rPr>
                <w:rFonts w:ascii="Times New Roman" w:eastAsia="Times New Roman" w:hAnsi="Times New Roman" w:cs="Times New Roman"/>
                <w:sz w:val="24"/>
                <w:szCs w:val="24"/>
                <w:lang w:val="uk-UA"/>
              </w:rPr>
            </w:pPr>
            <w:proofErr w:type="spellStart"/>
            <w:r w:rsidRPr="00F84D34">
              <w:rPr>
                <w:rFonts w:ascii="Times New Roman" w:eastAsia="Times New Roman" w:hAnsi="Times New Roman" w:cs="Times New Roman"/>
                <w:sz w:val="24"/>
                <w:szCs w:val="24"/>
                <w:lang w:val="uk-UA"/>
              </w:rPr>
              <w:t>Перелікформальних</w:t>
            </w:r>
            <w:proofErr w:type="spellEnd"/>
            <w:r w:rsidRPr="00F84D34">
              <w:rPr>
                <w:rFonts w:ascii="Times New Roman" w:eastAsia="Times New Roman" w:hAnsi="Times New Roman" w:cs="Times New Roman"/>
                <w:sz w:val="24"/>
                <w:szCs w:val="24"/>
                <w:lang w:val="uk-UA"/>
              </w:rPr>
              <w:t xml:space="preserve"> помилок, затверджений наказом Мінекономіки від 15.04.2020 № 710:</w:t>
            </w:r>
          </w:p>
          <w:p w14:paraId="67E53D42" w14:textId="77777777" w:rsidR="00BD5BA4" w:rsidRPr="00F84D34" w:rsidRDefault="00BD5BA4" w:rsidP="00BD5BA4">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 xml:space="preserve">1. інформація/документ, подана учасником процедури закупівлі у складі тендерної пропозиції, містить помилку (помилки) у частині: </w:t>
            </w:r>
          </w:p>
          <w:p w14:paraId="606C0995" w14:textId="77777777" w:rsidR="00BD5BA4" w:rsidRPr="00F84D34" w:rsidRDefault="00BD5BA4" w:rsidP="00BD5BA4">
            <w:pPr>
              <w:pStyle w:val="a4"/>
              <w:numPr>
                <w:ilvl w:val="0"/>
                <w:numId w:val="3"/>
              </w:numPr>
              <w:spacing w:before="150" w:after="15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 xml:space="preserve">уживання великої літери; </w:t>
            </w:r>
          </w:p>
          <w:p w14:paraId="2BB87598" w14:textId="77777777" w:rsidR="00BD5BA4" w:rsidRPr="00F84D34" w:rsidRDefault="00BD5BA4" w:rsidP="00BD5BA4">
            <w:pPr>
              <w:pStyle w:val="a4"/>
              <w:numPr>
                <w:ilvl w:val="0"/>
                <w:numId w:val="3"/>
              </w:numPr>
              <w:spacing w:before="150" w:after="15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 xml:space="preserve">уживання розділових знаків та відмінювання слів у реченні; </w:t>
            </w:r>
          </w:p>
          <w:p w14:paraId="5E84013D" w14:textId="77777777" w:rsidR="00BD5BA4" w:rsidRPr="00F84D34" w:rsidRDefault="00BD5BA4" w:rsidP="00BD5BA4">
            <w:pPr>
              <w:pStyle w:val="a4"/>
              <w:numPr>
                <w:ilvl w:val="0"/>
                <w:numId w:val="3"/>
              </w:numPr>
              <w:spacing w:before="150" w:after="15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 xml:space="preserve">використання слова або </w:t>
            </w:r>
            <w:proofErr w:type="spellStart"/>
            <w:r w:rsidRPr="00F84D34">
              <w:rPr>
                <w:rFonts w:ascii="Times New Roman" w:eastAsia="Times New Roman" w:hAnsi="Times New Roman" w:cs="Times New Roman"/>
                <w:sz w:val="24"/>
                <w:szCs w:val="24"/>
                <w:lang w:val="uk-UA"/>
              </w:rPr>
              <w:t>мовного</w:t>
            </w:r>
            <w:proofErr w:type="spellEnd"/>
            <w:r w:rsidRPr="00F84D34">
              <w:rPr>
                <w:rFonts w:ascii="Times New Roman" w:eastAsia="Times New Roman" w:hAnsi="Times New Roman" w:cs="Times New Roman"/>
                <w:sz w:val="24"/>
                <w:szCs w:val="24"/>
                <w:lang w:val="uk-UA"/>
              </w:rPr>
              <w:t xml:space="preserve"> звороту, запозичених з іншої мови; </w:t>
            </w:r>
          </w:p>
          <w:p w14:paraId="093063C5" w14:textId="77777777" w:rsidR="00BD5BA4" w:rsidRPr="00F84D34" w:rsidRDefault="00BD5BA4" w:rsidP="00BD5BA4">
            <w:pPr>
              <w:pStyle w:val="a4"/>
              <w:numPr>
                <w:ilvl w:val="0"/>
                <w:numId w:val="3"/>
              </w:numPr>
              <w:spacing w:before="150" w:after="15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2070318B" w14:textId="77777777" w:rsidR="00BD5BA4" w:rsidRPr="00F84D34" w:rsidRDefault="00BD5BA4" w:rsidP="00BD5BA4">
            <w:pPr>
              <w:pStyle w:val="a4"/>
              <w:numPr>
                <w:ilvl w:val="0"/>
                <w:numId w:val="3"/>
              </w:numPr>
              <w:spacing w:before="150" w:after="15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 xml:space="preserve">застосування правил переносу частини слова з рядка в рядок; </w:t>
            </w:r>
          </w:p>
          <w:p w14:paraId="0B296516" w14:textId="77777777" w:rsidR="00BD5BA4" w:rsidRPr="00F84D34" w:rsidRDefault="00BD5BA4" w:rsidP="00BD5BA4">
            <w:pPr>
              <w:pStyle w:val="a4"/>
              <w:numPr>
                <w:ilvl w:val="0"/>
                <w:numId w:val="3"/>
              </w:numPr>
              <w:spacing w:before="150" w:after="15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 xml:space="preserve">написання слів разом та/або окремо, та/або через дефіс; </w:t>
            </w:r>
          </w:p>
          <w:p w14:paraId="4E17AA53" w14:textId="77777777" w:rsidR="00BD5BA4" w:rsidRPr="00F84D34" w:rsidRDefault="00BD5BA4" w:rsidP="00BD5BA4">
            <w:pPr>
              <w:pStyle w:val="a4"/>
              <w:numPr>
                <w:ilvl w:val="0"/>
                <w:numId w:val="3"/>
              </w:num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CEE07DE" w14:textId="77777777" w:rsidR="00BD5BA4" w:rsidRPr="00F84D34" w:rsidRDefault="00BD5BA4" w:rsidP="00BD5BA4">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w:t>
            </w:r>
            <w:r w:rsidRPr="00F84D34">
              <w:rPr>
                <w:rFonts w:ascii="Times New Roman" w:eastAsia="Times New Roman" w:hAnsi="Times New Roman" w:cs="Times New Roman"/>
                <w:sz w:val="24"/>
                <w:szCs w:val="24"/>
                <w:lang w:val="uk-UA"/>
              </w:rPr>
              <w:lastRenderedPageBreak/>
              <w:t xml:space="preserve">предмета закупівлі, кваліфікаційних критеріїв до учасника процедури закупівлі. </w:t>
            </w:r>
          </w:p>
          <w:p w14:paraId="52B0C80F" w14:textId="77777777" w:rsidR="00BD5BA4" w:rsidRPr="00F84D34" w:rsidRDefault="00BD5BA4" w:rsidP="00BD5BA4">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62F7BD64" w14:textId="77777777" w:rsidR="00BD5BA4" w:rsidRPr="00F84D34" w:rsidRDefault="00BD5BA4" w:rsidP="00BD5BA4">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55298C47" w14:textId="77777777" w:rsidR="00BD5BA4" w:rsidRPr="00F84D34" w:rsidRDefault="00BD5BA4" w:rsidP="00BD5BA4">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35F76FA9" w14:textId="77777777" w:rsidR="00BD5BA4" w:rsidRPr="00F84D34" w:rsidRDefault="00BD5BA4" w:rsidP="00BD5BA4">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0838780" w14:textId="77777777" w:rsidR="00BD5BA4" w:rsidRPr="00F84D34" w:rsidRDefault="00BD5BA4" w:rsidP="00BD5BA4">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00F222EE" w14:textId="77777777" w:rsidR="00BD5BA4" w:rsidRPr="00F84D34" w:rsidRDefault="00BD5BA4" w:rsidP="00BD5BA4">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6432A773" w14:textId="77777777" w:rsidR="00BD5BA4" w:rsidRPr="00F84D34" w:rsidRDefault="00BD5BA4" w:rsidP="00BD5BA4">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064EE051" w14:textId="77777777" w:rsidR="00BD5BA4" w:rsidRPr="00F84D34" w:rsidRDefault="00BD5BA4" w:rsidP="00BD5BA4">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1B0033D5" w14:textId="77777777" w:rsidR="00BD5BA4" w:rsidRPr="00F84D34" w:rsidRDefault="00BD5BA4" w:rsidP="00BD5BA4">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71D132E4" w14:textId="77777777" w:rsidR="00BD5BA4" w:rsidRPr="00F84D34" w:rsidRDefault="00BD5BA4" w:rsidP="00BD5BA4">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19A3DBB" w14:textId="77777777" w:rsidR="00BD5BA4" w:rsidRPr="00F84D34" w:rsidRDefault="00BD5BA4" w:rsidP="00BD5BA4">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Приклади формальних помилок:</w:t>
            </w:r>
          </w:p>
          <w:p w14:paraId="153EEDCD" w14:textId="77777777" w:rsidR="00BD5BA4" w:rsidRPr="00F84D34" w:rsidRDefault="00BD5BA4" w:rsidP="00BD5BA4">
            <w:pPr>
              <w:pStyle w:val="a4"/>
              <w:numPr>
                <w:ilvl w:val="0"/>
                <w:numId w:val="4"/>
              </w:numPr>
              <w:spacing w:after="0" w:line="240" w:lineRule="auto"/>
              <w:ind w:left="189" w:hanging="142"/>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 xml:space="preserve">«вінницька область» замість «Вінницька область» або «місто </w:t>
            </w:r>
            <w:proofErr w:type="spellStart"/>
            <w:r w:rsidRPr="00F84D34">
              <w:rPr>
                <w:rFonts w:ascii="Times New Roman" w:eastAsia="Times New Roman" w:hAnsi="Times New Roman" w:cs="Times New Roman"/>
                <w:sz w:val="24"/>
                <w:szCs w:val="24"/>
                <w:lang w:val="uk-UA"/>
              </w:rPr>
              <w:t>львів</w:t>
            </w:r>
            <w:proofErr w:type="spellEnd"/>
            <w:r w:rsidRPr="00F84D34">
              <w:rPr>
                <w:rFonts w:ascii="Times New Roman" w:eastAsia="Times New Roman" w:hAnsi="Times New Roman" w:cs="Times New Roman"/>
                <w:sz w:val="24"/>
                <w:szCs w:val="24"/>
                <w:lang w:val="uk-UA"/>
              </w:rPr>
              <w:t xml:space="preserve">» замість «місто Львів»; </w:t>
            </w:r>
          </w:p>
          <w:p w14:paraId="2A359429" w14:textId="77777777" w:rsidR="00BD5BA4" w:rsidRPr="00F84D34" w:rsidRDefault="00BD5BA4" w:rsidP="00BD5BA4">
            <w:pPr>
              <w:pStyle w:val="a4"/>
              <w:numPr>
                <w:ilvl w:val="0"/>
                <w:numId w:val="4"/>
              </w:numPr>
              <w:spacing w:after="0" w:line="240" w:lineRule="auto"/>
              <w:ind w:left="189" w:hanging="142"/>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«у складі тендерна пропозиція» замість «у складі тендерної пропозиції»;</w:t>
            </w:r>
          </w:p>
          <w:p w14:paraId="6481C132" w14:textId="77777777" w:rsidR="00BD5BA4" w:rsidRPr="00F84D34" w:rsidRDefault="00BD5BA4" w:rsidP="00BD5BA4">
            <w:pPr>
              <w:pStyle w:val="a4"/>
              <w:numPr>
                <w:ilvl w:val="0"/>
                <w:numId w:val="4"/>
              </w:numPr>
              <w:spacing w:after="0" w:line="240" w:lineRule="auto"/>
              <w:ind w:left="189" w:hanging="189"/>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 xml:space="preserve">«наявність в учасника процедури закупівлі обладнання матеріально-технічної бази та технологій» замість «наявність в </w:t>
            </w:r>
            <w:r w:rsidRPr="00F84D34">
              <w:rPr>
                <w:rFonts w:ascii="Times New Roman" w:eastAsia="Times New Roman" w:hAnsi="Times New Roman" w:cs="Times New Roman"/>
                <w:sz w:val="24"/>
                <w:szCs w:val="24"/>
                <w:lang w:val="uk-UA"/>
              </w:rPr>
              <w:lastRenderedPageBreak/>
              <w:t>учасника процедури закупівлі обладнання, матеріально-технічної бази та технологій»;</w:t>
            </w:r>
          </w:p>
          <w:p w14:paraId="60DD8A9E" w14:textId="77777777" w:rsidR="00BD5BA4" w:rsidRPr="00F84D34" w:rsidRDefault="00BD5BA4" w:rsidP="00BD5BA4">
            <w:pPr>
              <w:pStyle w:val="a4"/>
              <w:numPr>
                <w:ilvl w:val="0"/>
                <w:numId w:val="4"/>
              </w:numPr>
              <w:spacing w:before="150" w:after="150" w:line="240" w:lineRule="auto"/>
              <w:ind w:left="189" w:hanging="189"/>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w:t>
            </w:r>
            <w:proofErr w:type="spellStart"/>
            <w:r w:rsidRPr="00F84D34">
              <w:rPr>
                <w:rFonts w:ascii="Times New Roman" w:eastAsia="Times New Roman" w:hAnsi="Times New Roman" w:cs="Times New Roman"/>
                <w:sz w:val="24"/>
                <w:szCs w:val="24"/>
                <w:lang w:val="uk-UA"/>
              </w:rPr>
              <w:t>тендернапропозиція</w:t>
            </w:r>
            <w:proofErr w:type="spellEnd"/>
            <w:r w:rsidRPr="00F84D34">
              <w:rPr>
                <w:rFonts w:ascii="Times New Roman" w:eastAsia="Times New Roman" w:hAnsi="Times New Roman" w:cs="Times New Roman"/>
                <w:sz w:val="24"/>
                <w:szCs w:val="24"/>
                <w:lang w:val="uk-UA"/>
              </w:rPr>
              <w:t>» замість «тендерна пропозиція»;</w:t>
            </w:r>
          </w:p>
          <w:p w14:paraId="2E1BC3B0" w14:textId="77777777" w:rsidR="00BD5BA4" w:rsidRPr="00F84D34" w:rsidRDefault="00BD5BA4" w:rsidP="00BD5BA4">
            <w:pPr>
              <w:pStyle w:val="a4"/>
              <w:numPr>
                <w:ilvl w:val="0"/>
                <w:numId w:val="4"/>
              </w:numPr>
              <w:spacing w:before="150" w:after="150" w:line="240" w:lineRule="auto"/>
              <w:ind w:left="189" w:hanging="189"/>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w:t>
            </w:r>
            <w:proofErr w:type="spellStart"/>
            <w:r w:rsidRPr="00F84D34">
              <w:rPr>
                <w:rFonts w:ascii="Times New Roman" w:eastAsia="Times New Roman" w:hAnsi="Times New Roman" w:cs="Times New Roman"/>
                <w:sz w:val="24"/>
                <w:szCs w:val="24"/>
                <w:lang w:val="uk-UA"/>
              </w:rPr>
              <w:t>срток</w:t>
            </w:r>
            <w:proofErr w:type="spellEnd"/>
            <w:r w:rsidRPr="00F84D34">
              <w:rPr>
                <w:rFonts w:ascii="Times New Roman" w:eastAsia="Times New Roman" w:hAnsi="Times New Roman" w:cs="Times New Roman"/>
                <w:sz w:val="24"/>
                <w:szCs w:val="24"/>
                <w:lang w:val="uk-UA"/>
              </w:rPr>
              <w:t xml:space="preserve"> поставки» замість «строк поставки»;</w:t>
            </w:r>
          </w:p>
          <w:p w14:paraId="7A2F0D2D" w14:textId="77777777" w:rsidR="00BD5BA4" w:rsidRPr="00F84D34" w:rsidRDefault="00BD5BA4" w:rsidP="00BD5BA4">
            <w:pPr>
              <w:pStyle w:val="a4"/>
              <w:numPr>
                <w:ilvl w:val="0"/>
                <w:numId w:val="4"/>
              </w:numPr>
              <w:spacing w:before="150" w:after="150" w:line="240" w:lineRule="auto"/>
              <w:ind w:left="189" w:hanging="189"/>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«Довідка» замість «Лист», «Гарантійний лист» замість «Довідка», «Лист» замість «Гарантійний лист» тощо;</w:t>
            </w:r>
          </w:p>
          <w:p w14:paraId="7A197A2B" w14:textId="77777777" w:rsidR="00BD5BA4" w:rsidRPr="00F84D34" w:rsidRDefault="00BD5BA4" w:rsidP="00BD5BA4">
            <w:pPr>
              <w:pStyle w:val="a4"/>
              <w:numPr>
                <w:ilvl w:val="0"/>
                <w:numId w:val="4"/>
              </w:numPr>
              <w:spacing w:before="150" w:after="150" w:line="240" w:lineRule="auto"/>
              <w:ind w:left="189" w:hanging="189"/>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подання документа у форматі  «</w:t>
            </w:r>
            <w:r w:rsidRPr="00F84D34">
              <w:rPr>
                <w:rFonts w:ascii="Times New Roman" w:eastAsia="Times New Roman" w:hAnsi="Times New Roman" w:cs="Times New Roman"/>
                <w:sz w:val="24"/>
                <w:szCs w:val="24"/>
                <w:lang w:val="en-US"/>
              </w:rPr>
              <w:t>PDF</w:t>
            </w:r>
            <w:r w:rsidRPr="00F84D34">
              <w:rPr>
                <w:rFonts w:ascii="Times New Roman" w:eastAsia="Times New Roman" w:hAnsi="Times New Roman" w:cs="Times New Roman"/>
                <w:sz w:val="24"/>
                <w:szCs w:val="24"/>
                <w:lang w:val="uk-UA"/>
              </w:rPr>
              <w:t>» замість «JPEG», «JPEG» замість «</w:t>
            </w:r>
            <w:r w:rsidRPr="00F84D34">
              <w:rPr>
                <w:rFonts w:ascii="Times New Roman" w:eastAsia="Times New Roman" w:hAnsi="Times New Roman" w:cs="Times New Roman"/>
                <w:sz w:val="24"/>
                <w:szCs w:val="24"/>
                <w:lang w:val="en-US"/>
              </w:rPr>
              <w:t>PDF</w:t>
            </w:r>
            <w:r w:rsidRPr="00F84D34">
              <w:rPr>
                <w:rFonts w:ascii="Times New Roman" w:eastAsia="Times New Roman" w:hAnsi="Times New Roman" w:cs="Times New Roman"/>
                <w:sz w:val="24"/>
                <w:szCs w:val="24"/>
                <w:lang w:val="uk-UA"/>
              </w:rPr>
              <w:t>», «RAR» замість «</w:t>
            </w:r>
            <w:r w:rsidRPr="00F84D34">
              <w:rPr>
                <w:rFonts w:ascii="Times New Roman" w:eastAsia="Times New Roman" w:hAnsi="Times New Roman" w:cs="Times New Roman"/>
                <w:sz w:val="24"/>
                <w:szCs w:val="24"/>
                <w:lang w:val="en-US"/>
              </w:rPr>
              <w:t>PDF</w:t>
            </w:r>
            <w:r w:rsidRPr="00F84D34">
              <w:rPr>
                <w:rFonts w:ascii="Times New Roman" w:eastAsia="Times New Roman" w:hAnsi="Times New Roman" w:cs="Times New Roman"/>
                <w:sz w:val="24"/>
                <w:szCs w:val="24"/>
                <w:lang w:val="uk-UA"/>
              </w:rPr>
              <w:t>», «7z» замість «</w:t>
            </w:r>
            <w:r w:rsidRPr="00F84D34">
              <w:rPr>
                <w:rFonts w:ascii="Times New Roman" w:eastAsia="Times New Roman" w:hAnsi="Times New Roman" w:cs="Times New Roman"/>
                <w:sz w:val="24"/>
                <w:szCs w:val="24"/>
                <w:lang w:val="en-US"/>
              </w:rPr>
              <w:t>PDF</w:t>
            </w:r>
            <w:r w:rsidRPr="00F84D34">
              <w:rPr>
                <w:rFonts w:ascii="Times New Roman" w:eastAsia="Times New Roman" w:hAnsi="Times New Roman" w:cs="Times New Roman"/>
                <w:sz w:val="24"/>
                <w:szCs w:val="24"/>
                <w:lang w:val="uk-UA"/>
              </w:rPr>
              <w:t>» тощо.</w:t>
            </w:r>
          </w:p>
          <w:p w14:paraId="3E70C985" w14:textId="77777777" w:rsidR="00BD5BA4" w:rsidRPr="00F84D34" w:rsidRDefault="00BD5BA4" w:rsidP="00BD5BA4">
            <w:pPr>
              <w:pStyle w:val="a4"/>
              <w:numPr>
                <w:ilvl w:val="0"/>
                <w:numId w:val="4"/>
              </w:numPr>
              <w:spacing w:before="150" w:after="150" w:line="240" w:lineRule="auto"/>
              <w:ind w:left="189" w:hanging="189"/>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Учасник у складі тендерної пропозиції повинен письмово підтвердити, що ознайомлений з переліком формальних помилок.</w:t>
            </w:r>
          </w:p>
        </w:tc>
      </w:tr>
      <w:tr w:rsidR="00BD5BA4" w:rsidRPr="00F84D34" w14:paraId="2CF6E79B" w14:textId="77777777" w:rsidTr="00BD5BA4">
        <w:tc>
          <w:tcPr>
            <w:tcW w:w="124" w:type="pct"/>
            <w:shd w:val="clear" w:color="auto" w:fill="FFFFFF"/>
            <w:hideMark/>
          </w:tcPr>
          <w:p w14:paraId="1348641B" w14:textId="77777777" w:rsidR="00BD5BA4" w:rsidRPr="00F84D34" w:rsidRDefault="00BD5BA4" w:rsidP="00BD5BA4">
            <w:pPr>
              <w:spacing w:after="0" w:line="240" w:lineRule="auto"/>
              <w:jc w:val="center"/>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lastRenderedPageBreak/>
              <w:t>2</w:t>
            </w:r>
          </w:p>
        </w:tc>
        <w:tc>
          <w:tcPr>
            <w:tcW w:w="1366" w:type="pct"/>
            <w:gridSpan w:val="2"/>
            <w:shd w:val="clear" w:color="auto" w:fill="FFFFFF"/>
            <w:hideMark/>
          </w:tcPr>
          <w:p w14:paraId="5B352005" w14:textId="77777777" w:rsidR="00BD5BA4" w:rsidRPr="00F84D34" w:rsidRDefault="00BD5BA4" w:rsidP="00BD5BA4">
            <w:pPr>
              <w:spacing w:after="0" w:line="240" w:lineRule="auto"/>
              <w:jc w:val="both"/>
              <w:rPr>
                <w:rFonts w:ascii="Times New Roman" w:eastAsia="Times New Roman" w:hAnsi="Times New Roman" w:cs="Times New Roman"/>
                <w:b/>
                <w:sz w:val="24"/>
                <w:szCs w:val="24"/>
                <w:lang w:val="uk-UA"/>
              </w:rPr>
            </w:pPr>
            <w:r w:rsidRPr="00F84D34">
              <w:rPr>
                <w:rFonts w:ascii="Times New Roman" w:eastAsia="Times New Roman" w:hAnsi="Times New Roman" w:cs="Times New Roman"/>
                <w:b/>
                <w:sz w:val="24"/>
                <w:szCs w:val="24"/>
                <w:lang w:val="uk-UA"/>
              </w:rPr>
              <w:t>Забезпечення тендерної пропозиції</w:t>
            </w:r>
          </w:p>
        </w:tc>
        <w:tc>
          <w:tcPr>
            <w:tcW w:w="3510" w:type="pct"/>
            <w:shd w:val="clear" w:color="auto" w:fill="FFFFFF"/>
            <w:hideMark/>
          </w:tcPr>
          <w:p w14:paraId="201A5335" w14:textId="77777777" w:rsidR="00BD5BA4" w:rsidRPr="00F84D34" w:rsidRDefault="00BD5BA4" w:rsidP="00BD5BA4">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 xml:space="preserve">Не вимагається </w:t>
            </w:r>
          </w:p>
        </w:tc>
      </w:tr>
      <w:tr w:rsidR="00BD5BA4" w:rsidRPr="00F84D34" w14:paraId="64271E52" w14:textId="77777777" w:rsidTr="00BD5BA4">
        <w:tc>
          <w:tcPr>
            <w:tcW w:w="124" w:type="pct"/>
            <w:shd w:val="clear" w:color="auto" w:fill="FFFFFF"/>
            <w:hideMark/>
          </w:tcPr>
          <w:p w14:paraId="171FE680" w14:textId="77777777" w:rsidR="00BD5BA4" w:rsidRPr="00F84D34" w:rsidRDefault="00BD5BA4" w:rsidP="00BD5BA4">
            <w:pPr>
              <w:spacing w:after="0" w:line="240" w:lineRule="auto"/>
              <w:jc w:val="center"/>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3</w:t>
            </w:r>
          </w:p>
        </w:tc>
        <w:tc>
          <w:tcPr>
            <w:tcW w:w="1366" w:type="pct"/>
            <w:gridSpan w:val="2"/>
            <w:shd w:val="clear" w:color="auto" w:fill="FFFFFF"/>
            <w:hideMark/>
          </w:tcPr>
          <w:p w14:paraId="3DDA7106" w14:textId="77777777" w:rsidR="00BD5BA4" w:rsidRPr="00F84D34" w:rsidRDefault="00BD5BA4" w:rsidP="00BD5BA4">
            <w:pPr>
              <w:spacing w:after="0" w:line="240" w:lineRule="auto"/>
              <w:rPr>
                <w:rFonts w:ascii="Times New Roman" w:eastAsia="Times New Roman" w:hAnsi="Times New Roman" w:cs="Times New Roman"/>
                <w:b/>
                <w:sz w:val="24"/>
                <w:szCs w:val="24"/>
                <w:lang w:val="uk-UA"/>
              </w:rPr>
            </w:pPr>
            <w:r w:rsidRPr="00F84D34">
              <w:rPr>
                <w:rFonts w:ascii="Times New Roman" w:eastAsia="Times New Roman" w:hAnsi="Times New Roman" w:cs="Times New Roman"/>
                <w:b/>
                <w:sz w:val="24"/>
                <w:szCs w:val="24"/>
                <w:lang w:val="uk-UA"/>
              </w:rPr>
              <w:t>Умови повернення чи неповернення забезпечення тендерної пропозиції</w:t>
            </w:r>
          </w:p>
        </w:tc>
        <w:tc>
          <w:tcPr>
            <w:tcW w:w="3510" w:type="pct"/>
            <w:shd w:val="clear" w:color="auto" w:fill="FFFFFF"/>
            <w:hideMark/>
          </w:tcPr>
          <w:p w14:paraId="002ED9B0" w14:textId="77777777" w:rsidR="00BD5BA4" w:rsidRPr="00F84D34" w:rsidRDefault="00BD5BA4" w:rsidP="00BD5BA4">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Не вимагається</w:t>
            </w:r>
          </w:p>
          <w:p w14:paraId="2061D4A2" w14:textId="77777777" w:rsidR="00BD5BA4" w:rsidRPr="00F84D34" w:rsidRDefault="00BD5BA4" w:rsidP="00BD5BA4">
            <w:pPr>
              <w:spacing w:after="0" w:line="240" w:lineRule="auto"/>
              <w:rPr>
                <w:rFonts w:ascii="Times New Roman" w:eastAsia="Times New Roman" w:hAnsi="Times New Roman" w:cs="Times New Roman"/>
                <w:sz w:val="24"/>
                <w:szCs w:val="24"/>
                <w:lang w:val="uk-UA"/>
              </w:rPr>
            </w:pPr>
          </w:p>
        </w:tc>
      </w:tr>
      <w:tr w:rsidR="00BD5BA4" w:rsidRPr="004F0287" w14:paraId="4556FE0D" w14:textId="77777777" w:rsidTr="00BD5BA4">
        <w:tc>
          <w:tcPr>
            <w:tcW w:w="124" w:type="pct"/>
            <w:shd w:val="clear" w:color="auto" w:fill="FFFFFF"/>
            <w:hideMark/>
          </w:tcPr>
          <w:p w14:paraId="4BC3255A" w14:textId="77777777" w:rsidR="00BD5BA4" w:rsidRPr="00F84D34" w:rsidRDefault="00BD5BA4" w:rsidP="00BD5BA4">
            <w:pPr>
              <w:spacing w:after="0" w:line="240" w:lineRule="auto"/>
              <w:jc w:val="center"/>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4</w:t>
            </w:r>
          </w:p>
        </w:tc>
        <w:tc>
          <w:tcPr>
            <w:tcW w:w="1366" w:type="pct"/>
            <w:gridSpan w:val="2"/>
            <w:shd w:val="clear" w:color="auto" w:fill="FFFFFF"/>
            <w:hideMark/>
          </w:tcPr>
          <w:p w14:paraId="187CC750" w14:textId="77777777" w:rsidR="00BD5BA4" w:rsidRPr="00F84D34" w:rsidRDefault="00BD5BA4" w:rsidP="00BD5BA4">
            <w:pPr>
              <w:spacing w:before="150" w:after="150" w:line="240" w:lineRule="auto"/>
              <w:rPr>
                <w:rFonts w:ascii="Times New Roman" w:eastAsia="Times New Roman" w:hAnsi="Times New Roman" w:cs="Times New Roman"/>
                <w:b/>
                <w:sz w:val="24"/>
                <w:szCs w:val="24"/>
                <w:lang w:val="uk-UA"/>
              </w:rPr>
            </w:pPr>
            <w:r w:rsidRPr="00F84D34">
              <w:rPr>
                <w:rFonts w:ascii="Times New Roman" w:eastAsia="Times New Roman" w:hAnsi="Times New Roman" w:cs="Times New Roman"/>
                <w:b/>
                <w:sz w:val="24"/>
                <w:szCs w:val="24"/>
                <w:lang w:val="uk-UA"/>
              </w:rPr>
              <w:t>Строк, протягом якого тендерні пропозиції є дійсними</w:t>
            </w:r>
          </w:p>
        </w:tc>
        <w:tc>
          <w:tcPr>
            <w:tcW w:w="3510" w:type="pct"/>
            <w:shd w:val="clear" w:color="auto" w:fill="FFFFFF"/>
            <w:hideMark/>
          </w:tcPr>
          <w:p w14:paraId="05F704D5" w14:textId="77777777" w:rsidR="00BD5BA4" w:rsidRPr="00F84D34" w:rsidRDefault="00BD5BA4" w:rsidP="00BD5BA4">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Тендерні пропозиції вважаються дійсними протягом 90 днів із дати кінцевого строку подання тендерних пропозицій.</w:t>
            </w:r>
          </w:p>
          <w:p w14:paraId="70811EC4" w14:textId="77777777" w:rsidR="00BD5BA4" w:rsidRPr="00F84D34" w:rsidRDefault="00BD5BA4" w:rsidP="00BD5BA4">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8638AB" w14:textId="77777777" w:rsidR="00BD5BA4" w:rsidRPr="00F84D34" w:rsidRDefault="00BD5BA4" w:rsidP="00BD5BA4">
            <w:pPr>
              <w:pStyle w:val="a4"/>
              <w:numPr>
                <w:ilvl w:val="0"/>
                <w:numId w:val="5"/>
              </w:num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4C38CE83" w14:textId="77777777" w:rsidR="00BD5BA4" w:rsidRPr="00F84D34" w:rsidRDefault="00BD5BA4" w:rsidP="00BD5BA4">
            <w:pPr>
              <w:pStyle w:val="a4"/>
              <w:numPr>
                <w:ilvl w:val="0"/>
                <w:numId w:val="5"/>
              </w:num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14:paraId="3A5761FD" w14:textId="77777777" w:rsidR="00BD5BA4" w:rsidRPr="00F84D34" w:rsidRDefault="00BD5BA4" w:rsidP="00BD5BA4">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D5BA4" w:rsidRPr="00F84D34" w14:paraId="71E39A94" w14:textId="77777777" w:rsidTr="00BD5BA4">
        <w:tc>
          <w:tcPr>
            <w:tcW w:w="124" w:type="pct"/>
            <w:shd w:val="clear" w:color="auto" w:fill="FFFFFF"/>
            <w:hideMark/>
          </w:tcPr>
          <w:p w14:paraId="355D1C14" w14:textId="77777777" w:rsidR="00BD5BA4" w:rsidRPr="00F84D34" w:rsidRDefault="00BD5BA4" w:rsidP="00BD5BA4">
            <w:pPr>
              <w:spacing w:before="150" w:after="150" w:line="240" w:lineRule="auto"/>
              <w:jc w:val="center"/>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5</w:t>
            </w:r>
          </w:p>
        </w:tc>
        <w:tc>
          <w:tcPr>
            <w:tcW w:w="1366" w:type="pct"/>
            <w:gridSpan w:val="2"/>
            <w:shd w:val="clear" w:color="auto" w:fill="FFFFFF"/>
            <w:hideMark/>
          </w:tcPr>
          <w:p w14:paraId="500AFF8F" w14:textId="77777777" w:rsidR="00BD5BA4" w:rsidRPr="00F84D34" w:rsidRDefault="00BD5BA4" w:rsidP="00BD5BA4">
            <w:pPr>
              <w:spacing w:before="150" w:after="150" w:line="240" w:lineRule="auto"/>
              <w:rPr>
                <w:rFonts w:ascii="Times New Roman" w:eastAsia="Times New Roman" w:hAnsi="Times New Roman" w:cs="Times New Roman"/>
                <w:b/>
                <w:sz w:val="24"/>
                <w:szCs w:val="24"/>
                <w:lang w:val="uk-UA"/>
              </w:rPr>
            </w:pPr>
            <w:r w:rsidRPr="00F84D34">
              <w:rPr>
                <w:rFonts w:ascii="Times New Roman" w:eastAsia="Times New Roman" w:hAnsi="Times New Roman" w:cs="Times New Roman"/>
                <w:b/>
                <w:sz w:val="24"/>
                <w:szCs w:val="24"/>
                <w:lang w:val="uk-UA"/>
              </w:rPr>
              <w:t>Кваліфікаційні критерії до учасників та вимоги, установлені статтею 16, 17 Закону</w:t>
            </w:r>
          </w:p>
        </w:tc>
        <w:tc>
          <w:tcPr>
            <w:tcW w:w="3510" w:type="pct"/>
            <w:shd w:val="clear" w:color="auto" w:fill="FFFFFF"/>
            <w:hideMark/>
          </w:tcPr>
          <w:p w14:paraId="50FAF80D" w14:textId="77777777" w:rsidR="00BD5BA4" w:rsidRPr="00F84D34" w:rsidRDefault="00BD5BA4" w:rsidP="00BD5BA4">
            <w:pPr>
              <w:widowControl w:val="0"/>
              <w:spacing w:after="0" w:line="240" w:lineRule="auto"/>
              <w:ind w:right="120"/>
              <w:jc w:val="both"/>
              <w:rPr>
                <w:rFonts w:ascii="Times New Roman" w:eastAsia="Times New Roman" w:hAnsi="Times New Roman" w:cs="Times New Roman"/>
                <w:sz w:val="24"/>
                <w:szCs w:val="24"/>
              </w:rPr>
            </w:pPr>
            <w:proofErr w:type="spellStart"/>
            <w:r w:rsidRPr="00F84D34">
              <w:rPr>
                <w:rFonts w:ascii="Times New Roman" w:eastAsia="Times New Roman" w:hAnsi="Times New Roman" w:cs="Times New Roman"/>
                <w:sz w:val="24"/>
                <w:szCs w:val="24"/>
              </w:rPr>
              <w:t>Замовникустановлює</w:t>
            </w:r>
            <w:proofErr w:type="spellEnd"/>
            <w:r w:rsidRPr="00F84D34">
              <w:rPr>
                <w:rFonts w:ascii="Times New Roman" w:eastAsia="Times New Roman" w:hAnsi="Times New Roman" w:cs="Times New Roman"/>
                <w:sz w:val="24"/>
                <w:szCs w:val="24"/>
              </w:rPr>
              <w:t xml:space="preserve"> один </w:t>
            </w:r>
            <w:proofErr w:type="spellStart"/>
            <w:r w:rsidRPr="00F84D34">
              <w:rPr>
                <w:rFonts w:ascii="Times New Roman" w:eastAsia="Times New Roman" w:hAnsi="Times New Roman" w:cs="Times New Roman"/>
                <w:sz w:val="24"/>
                <w:szCs w:val="24"/>
              </w:rPr>
              <w:t>абодекількакваліфікаційнихкритеріїввідповідно</w:t>
            </w:r>
            <w:proofErr w:type="spellEnd"/>
            <w:r w:rsidRPr="00F84D34">
              <w:rPr>
                <w:rFonts w:ascii="Times New Roman" w:eastAsia="Times New Roman" w:hAnsi="Times New Roman" w:cs="Times New Roman"/>
                <w:sz w:val="24"/>
                <w:szCs w:val="24"/>
              </w:rPr>
              <w:t xml:space="preserve"> до </w:t>
            </w:r>
            <w:proofErr w:type="spellStart"/>
            <w:r w:rsidRPr="00F84D34">
              <w:rPr>
                <w:rFonts w:ascii="Times New Roman" w:eastAsia="Times New Roman" w:hAnsi="Times New Roman" w:cs="Times New Roman"/>
                <w:sz w:val="24"/>
                <w:szCs w:val="24"/>
              </w:rPr>
              <w:t>статті</w:t>
            </w:r>
            <w:proofErr w:type="spellEnd"/>
            <w:r w:rsidRPr="00F84D34">
              <w:rPr>
                <w:rFonts w:ascii="Times New Roman" w:eastAsia="Times New Roman" w:hAnsi="Times New Roman" w:cs="Times New Roman"/>
                <w:sz w:val="24"/>
                <w:szCs w:val="24"/>
              </w:rPr>
              <w:t xml:space="preserve"> 16 Закону. </w:t>
            </w:r>
            <w:proofErr w:type="spellStart"/>
            <w:r w:rsidRPr="00F84D34">
              <w:rPr>
                <w:rFonts w:ascii="Times New Roman" w:eastAsia="Times New Roman" w:hAnsi="Times New Roman" w:cs="Times New Roman"/>
                <w:sz w:val="24"/>
                <w:szCs w:val="24"/>
              </w:rPr>
              <w:t>ВизначеніЗамовникомзгідно</w:t>
            </w:r>
            <w:proofErr w:type="spellEnd"/>
            <w:r w:rsidRPr="00F84D34">
              <w:rPr>
                <w:rFonts w:ascii="Times New Roman" w:eastAsia="Times New Roman" w:hAnsi="Times New Roman" w:cs="Times New Roman"/>
                <w:sz w:val="24"/>
                <w:szCs w:val="24"/>
              </w:rPr>
              <w:t xml:space="preserve"> з </w:t>
            </w:r>
            <w:proofErr w:type="spellStart"/>
            <w:r w:rsidRPr="00F84D34">
              <w:rPr>
                <w:rFonts w:ascii="Times New Roman" w:eastAsia="Times New Roman" w:hAnsi="Times New Roman" w:cs="Times New Roman"/>
                <w:sz w:val="24"/>
                <w:szCs w:val="24"/>
              </w:rPr>
              <w:t>цієюстаттеюкваліфікаційнікритерії</w:t>
            </w:r>
            <w:proofErr w:type="spellEnd"/>
            <w:r w:rsidRPr="00F84D34">
              <w:rPr>
                <w:rFonts w:ascii="Times New Roman" w:eastAsia="Times New Roman" w:hAnsi="Times New Roman" w:cs="Times New Roman"/>
                <w:sz w:val="24"/>
                <w:szCs w:val="24"/>
              </w:rPr>
              <w:t xml:space="preserve"> та </w:t>
            </w:r>
            <w:proofErr w:type="spellStart"/>
            <w:r w:rsidRPr="00F84D34">
              <w:rPr>
                <w:rFonts w:ascii="Times New Roman" w:eastAsia="Times New Roman" w:hAnsi="Times New Roman" w:cs="Times New Roman"/>
                <w:sz w:val="24"/>
                <w:szCs w:val="24"/>
              </w:rPr>
              <w:t>перелікдокументів</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щопідтверджуютьінформаціюучасників</w:t>
            </w:r>
            <w:proofErr w:type="spellEnd"/>
            <w:r w:rsidRPr="00F84D34">
              <w:rPr>
                <w:rFonts w:ascii="Times New Roman" w:eastAsia="Times New Roman" w:hAnsi="Times New Roman" w:cs="Times New Roman"/>
                <w:sz w:val="24"/>
                <w:szCs w:val="24"/>
              </w:rPr>
              <w:t xml:space="preserve"> про </w:t>
            </w:r>
            <w:proofErr w:type="spellStart"/>
            <w:r w:rsidRPr="00F84D34">
              <w:rPr>
                <w:rFonts w:ascii="Times New Roman" w:eastAsia="Times New Roman" w:hAnsi="Times New Roman" w:cs="Times New Roman"/>
                <w:sz w:val="24"/>
                <w:szCs w:val="24"/>
              </w:rPr>
              <w:t>відповідністьїх</w:t>
            </w:r>
            <w:proofErr w:type="spellEnd"/>
            <w:r w:rsidRPr="00F84D34">
              <w:rPr>
                <w:rFonts w:ascii="Times New Roman" w:eastAsia="Times New Roman" w:hAnsi="Times New Roman" w:cs="Times New Roman"/>
                <w:sz w:val="24"/>
                <w:szCs w:val="24"/>
              </w:rPr>
              <w:t xml:space="preserve"> таким </w:t>
            </w:r>
            <w:proofErr w:type="spellStart"/>
            <w:r w:rsidRPr="00F84D34">
              <w:rPr>
                <w:rFonts w:ascii="Times New Roman" w:eastAsia="Times New Roman" w:hAnsi="Times New Roman" w:cs="Times New Roman"/>
                <w:sz w:val="24"/>
                <w:szCs w:val="24"/>
              </w:rPr>
              <w:t>критеріям</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зазначені</w:t>
            </w:r>
            <w:proofErr w:type="spellEnd"/>
            <w:r w:rsidRPr="00F84D34">
              <w:rPr>
                <w:rFonts w:ascii="Times New Roman" w:eastAsia="Times New Roman" w:hAnsi="Times New Roman" w:cs="Times New Roman"/>
                <w:sz w:val="24"/>
                <w:szCs w:val="24"/>
              </w:rPr>
              <w:t xml:space="preserve"> в </w:t>
            </w:r>
            <w:proofErr w:type="spellStart"/>
            <w:r w:rsidRPr="00F84D34">
              <w:rPr>
                <w:rFonts w:ascii="Times New Roman" w:eastAsia="Times New Roman" w:hAnsi="Times New Roman" w:cs="Times New Roman"/>
                <w:b/>
                <w:i/>
                <w:sz w:val="24"/>
                <w:szCs w:val="24"/>
              </w:rPr>
              <w:t>Додатку</w:t>
            </w:r>
            <w:proofErr w:type="spellEnd"/>
            <w:r w:rsidRPr="00F84D34">
              <w:rPr>
                <w:rFonts w:ascii="Times New Roman" w:eastAsia="Times New Roman" w:hAnsi="Times New Roman" w:cs="Times New Roman"/>
                <w:b/>
                <w:i/>
                <w:sz w:val="24"/>
                <w:szCs w:val="24"/>
              </w:rPr>
              <w:t xml:space="preserve"> 1</w:t>
            </w:r>
            <w:r w:rsidRPr="00F84D34">
              <w:rPr>
                <w:rFonts w:ascii="Times New Roman" w:eastAsia="Times New Roman" w:hAnsi="Times New Roman" w:cs="Times New Roman"/>
                <w:sz w:val="24"/>
                <w:szCs w:val="24"/>
              </w:rPr>
              <w:t xml:space="preserve">до </w:t>
            </w:r>
            <w:proofErr w:type="spellStart"/>
            <w:r w:rsidRPr="00F84D34">
              <w:rPr>
                <w:rFonts w:ascii="Times New Roman" w:eastAsia="Times New Roman" w:hAnsi="Times New Roman" w:cs="Times New Roman"/>
                <w:sz w:val="24"/>
                <w:szCs w:val="24"/>
              </w:rPr>
              <w:t>цієїтендерноїдокументації</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Спосібпідтвердженнявідповідностіучасникакритеріям</w:t>
            </w:r>
            <w:proofErr w:type="spellEnd"/>
            <w:r w:rsidRPr="00F84D34">
              <w:rPr>
                <w:rFonts w:ascii="Times New Roman" w:eastAsia="Times New Roman" w:hAnsi="Times New Roman" w:cs="Times New Roman"/>
                <w:sz w:val="24"/>
                <w:szCs w:val="24"/>
              </w:rPr>
              <w:t xml:space="preserve"> і </w:t>
            </w:r>
            <w:proofErr w:type="spellStart"/>
            <w:r w:rsidRPr="00F84D34">
              <w:rPr>
                <w:rFonts w:ascii="Times New Roman" w:eastAsia="Times New Roman" w:hAnsi="Times New Roman" w:cs="Times New Roman"/>
                <w:sz w:val="24"/>
                <w:szCs w:val="24"/>
              </w:rPr>
              <w:t>вимогамзгідноіззаконодавством</w:t>
            </w:r>
            <w:proofErr w:type="spellEnd"/>
            <w:r w:rsidRPr="00F84D34">
              <w:rPr>
                <w:rFonts w:ascii="Times New Roman" w:eastAsia="Times New Roman" w:hAnsi="Times New Roman" w:cs="Times New Roman"/>
                <w:sz w:val="24"/>
                <w:szCs w:val="24"/>
              </w:rPr>
              <w:t xml:space="preserve"> наведено </w:t>
            </w:r>
            <w:proofErr w:type="spellStart"/>
            <w:r w:rsidRPr="00F84D34">
              <w:rPr>
                <w:rFonts w:ascii="Times New Roman" w:eastAsia="Times New Roman" w:hAnsi="Times New Roman" w:cs="Times New Roman"/>
                <w:sz w:val="24"/>
                <w:szCs w:val="24"/>
              </w:rPr>
              <w:t>в</w:t>
            </w:r>
            <w:r w:rsidRPr="00F84D34">
              <w:rPr>
                <w:rFonts w:ascii="Times New Roman" w:eastAsia="Times New Roman" w:hAnsi="Times New Roman" w:cs="Times New Roman"/>
                <w:b/>
                <w:i/>
                <w:sz w:val="24"/>
                <w:szCs w:val="24"/>
              </w:rPr>
              <w:t>Додатку</w:t>
            </w:r>
            <w:proofErr w:type="spellEnd"/>
            <w:r w:rsidRPr="00F84D34">
              <w:rPr>
                <w:rFonts w:ascii="Times New Roman" w:eastAsia="Times New Roman" w:hAnsi="Times New Roman" w:cs="Times New Roman"/>
                <w:b/>
                <w:i/>
                <w:sz w:val="24"/>
                <w:szCs w:val="24"/>
              </w:rPr>
              <w:t xml:space="preserve"> 1</w:t>
            </w:r>
            <w:r w:rsidRPr="00F84D34">
              <w:rPr>
                <w:rFonts w:ascii="Times New Roman" w:eastAsia="Times New Roman" w:hAnsi="Times New Roman" w:cs="Times New Roman"/>
                <w:sz w:val="24"/>
                <w:szCs w:val="24"/>
              </w:rPr>
              <w:t xml:space="preserve"> до </w:t>
            </w:r>
            <w:proofErr w:type="spellStart"/>
            <w:r w:rsidRPr="00F84D34">
              <w:rPr>
                <w:rFonts w:ascii="Times New Roman" w:eastAsia="Times New Roman" w:hAnsi="Times New Roman" w:cs="Times New Roman"/>
                <w:sz w:val="24"/>
                <w:szCs w:val="24"/>
              </w:rPr>
              <w:t>цієїтендерноїдокументації</w:t>
            </w:r>
            <w:proofErr w:type="spellEnd"/>
            <w:r w:rsidRPr="00F84D34">
              <w:rPr>
                <w:rFonts w:ascii="Times New Roman" w:eastAsia="Times New Roman" w:hAnsi="Times New Roman" w:cs="Times New Roman"/>
                <w:sz w:val="24"/>
                <w:szCs w:val="24"/>
              </w:rPr>
              <w:t xml:space="preserve">. </w:t>
            </w:r>
          </w:p>
          <w:p w14:paraId="470AE22A" w14:textId="77777777" w:rsidR="00BD5BA4" w:rsidRPr="00F84D34" w:rsidRDefault="00BD5BA4" w:rsidP="00BD5BA4">
            <w:pPr>
              <w:widowControl w:val="0"/>
              <w:spacing w:after="0" w:line="240" w:lineRule="auto"/>
              <w:ind w:right="120"/>
              <w:jc w:val="both"/>
              <w:rPr>
                <w:rFonts w:ascii="Times New Roman" w:eastAsia="Times New Roman" w:hAnsi="Times New Roman" w:cs="Times New Roman"/>
                <w:sz w:val="24"/>
                <w:szCs w:val="24"/>
              </w:rPr>
            </w:pPr>
            <w:proofErr w:type="spellStart"/>
            <w:r w:rsidRPr="00F84D34">
              <w:rPr>
                <w:rFonts w:ascii="Times New Roman" w:eastAsia="Times New Roman" w:hAnsi="Times New Roman" w:cs="Times New Roman"/>
                <w:b/>
                <w:color w:val="000000"/>
                <w:sz w:val="24"/>
                <w:szCs w:val="24"/>
              </w:rPr>
              <w:t>Підстави</w:t>
            </w:r>
            <w:proofErr w:type="spellEnd"/>
            <w:r w:rsidRPr="00F84D34">
              <w:rPr>
                <w:rFonts w:ascii="Times New Roman" w:eastAsia="Times New Roman" w:hAnsi="Times New Roman" w:cs="Times New Roman"/>
                <w:b/>
                <w:color w:val="000000"/>
                <w:sz w:val="24"/>
                <w:szCs w:val="24"/>
              </w:rPr>
              <w:t xml:space="preserve">, </w:t>
            </w:r>
            <w:proofErr w:type="spellStart"/>
            <w:r w:rsidRPr="00F84D34">
              <w:rPr>
                <w:rFonts w:ascii="Times New Roman" w:eastAsia="Times New Roman" w:hAnsi="Times New Roman" w:cs="Times New Roman"/>
                <w:b/>
                <w:color w:val="000000"/>
                <w:sz w:val="24"/>
                <w:szCs w:val="24"/>
              </w:rPr>
              <w:t>встановленістаттею</w:t>
            </w:r>
            <w:proofErr w:type="spellEnd"/>
            <w:r w:rsidRPr="00F84D34">
              <w:rPr>
                <w:rFonts w:ascii="Times New Roman" w:eastAsia="Times New Roman" w:hAnsi="Times New Roman" w:cs="Times New Roman"/>
                <w:b/>
                <w:color w:val="000000"/>
                <w:sz w:val="24"/>
                <w:szCs w:val="24"/>
              </w:rPr>
              <w:t xml:space="preserve"> 17 Закону</w:t>
            </w:r>
            <w:r w:rsidRPr="00F84D34">
              <w:rPr>
                <w:rFonts w:ascii="Times New Roman" w:eastAsia="Times New Roman" w:hAnsi="Times New Roman" w:cs="Times New Roman"/>
                <w:b/>
                <w:sz w:val="24"/>
                <w:szCs w:val="24"/>
              </w:rPr>
              <w:t>:</w:t>
            </w:r>
          </w:p>
          <w:p w14:paraId="07933E20" w14:textId="77777777" w:rsidR="00BD5BA4" w:rsidRPr="00F84D34" w:rsidRDefault="00BD5BA4" w:rsidP="00BD5BA4">
            <w:pPr>
              <w:widowControl w:val="0"/>
              <w:spacing w:after="0" w:line="240" w:lineRule="auto"/>
              <w:ind w:right="120"/>
              <w:jc w:val="both"/>
              <w:rPr>
                <w:rFonts w:ascii="Times New Roman" w:eastAsia="Times New Roman" w:hAnsi="Times New Roman" w:cs="Times New Roman"/>
                <w:sz w:val="24"/>
                <w:szCs w:val="24"/>
              </w:rPr>
            </w:pPr>
            <w:r w:rsidRPr="00F84D34">
              <w:rPr>
                <w:rFonts w:ascii="Times New Roman" w:eastAsia="Times New Roman" w:hAnsi="Times New Roman" w:cs="Times New Roman"/>
                <w:sz w:val="24"/>
                <w:szCs w:val="24"/>
              </w:rPr>
              <w:t xml:space="preserve">1) </w:t>
            </w:r>
            <w:proofErr w:type="spellStart"/>
            <w:r w:rsidRPr="00F84D34">
              <w:rPr>
                <w:rFonts w:ascii="Times New Roman" w:eastAsia="Times New Roman" w:hAnsi="Times New Roman" w:cs="Times New Roman"/>
                <w:sz w:val="24"/>
                <w:szCs w:val="24"/>
              </w:rPr>
              <w:t>замовникмаєнезаперечнідокази</w:t>
            </w:r>
            <w:proofErr w:type="spellEnd"/>
            <w:r w:rsidRPr="00F84D34">
              <w:rPr>
                <w:rFonts w:ascii="Times New Roman" w:eastAsia="Times New Roman" w:hAnsi="Times New Roman" w:cs="Times New Roman"/>
                <w:sz w:val="24"/>
                <w:szCs w:val="24"/>
              </w:rPr>
              <w:t xml:space="preserve"> того, </w:t>
            </w:r>
            <w:proofErr w:type="spellStart"/>
            <w:r w:rsidRPr="00F84D34">
              <w:rPr>
                <w:rFonts w:ascii="Times New Roman" w:eastAsia="Times New Roman" w:hAnsi="Times New Roman" w:cs="Times New Roman"/>
                <w:sz w:val="24"/>
                <w:szCs w:val="24"/>
              </w:rPr>
              <w:t>щоучасникпроцедуризакупівліпропонує</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даєабопогоджуєтьсядати</w:t>
            </w:r>
            <w:proofErr w:type="spellEnd"/>
            <w:r w:rsidRPr="00F84D34">
              <w:rPr>
                <w:rFonts w:ascii="Times New Roman" w:eastAsia="Times New Roman" w:hAnsi="Times New Roman" w:cs="Times New Roman"/>
                <w:sz w:val="24"/>
                <w:szCs w:val="24"/>
              </w:rPr>
              <w:t xml:space="preserve"> прямо </w:t>
            </w:r>
            <w:proofErr w:type="spellStart"/>
            <w:r w:rsidRPr="00F84D34">
              <w:rPr>
                <w:rFonts w:ascii="Times New Roman" w:eastAsia="Times New Roman" w:hAnsi="Times New Roman" w:cs="Times New Roman"/>
                <w:sz w:val="24"/>
                <w:szCs w:val="24"/>
              </w:rPr>
              <w:t>чиопосередковано</w:t>
            </w:r>
            <w:proofErr w:type="spellEnd"/>
            <w:r w:rsidRPr="00F84D34">
              <w:rPr>
                <w:rFonts w:ascii="Times New Roman" w:eastAsia="Times New Roman" w:hAnsi="Times New Roman" w:cs="Times New Roman"/>
                <w:sz w:val="24"/>
                <w:szCs w:val="24"/>
              </w:rPr>
              <w:t xml:space="preserve"> будь-</w:t>
            </w:r>
            <w:proofErr w:type="spellStart"/>
            <w:r w:rsidRPr="00F84D34">
              <w:rPr>
                <w:rFonts w:ascii="Times New Roman" w:eastAsia="Times New Roman" w:hAnsi="Times New Roman" w:cs="Times New Roman"/>
                <w:sz w:val="24"/>
                <w:szCs w:val="24"/>
              </w:rPr>
              <w:t>якійслужбовій</w:t>
            </w:r>
            <w:proofErr w:type="spellEnd"/>
            <w:r w:rsidRPr="00F84D34">
              <w:rPr>
                <w:rFonts w:ascii="Times New Roman" w:eastAsia="Times New Roman" w:hAnsi="Times New Roman" w:cs="Times New Roman"/>
                <w:sz w:val="24"/>
                <w:szCs w:val="24"/>
              </w:rPr>
              <w:t>(</w:t>
            </w:r>
            <w:proofErr w:type="spellStart"/>
            <w:r w:rsidRPr="00F84D34">
              <w:rPr>
                <w:rFonts w:ascii="Times New Roman" w:eastAsia="Times New Roman" w:hAnsi="Times New Roman" w:cs="Times New Roman"/>
                <w:sz w:val="24"/>
                <w:szCs w:val="24"/>
              </w:rPr>
              <w:t>посадовій</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особізамовника</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іншого</w:t>
            </w:r>
            <w:proofErr w:type="spellEnd"/>
            <w:r w:rsidRPr="00F84D34">
              <w:rPr>
                <w:rFonts w:ascii="Times New Roman" w:eastAsia="Times New Roman" w:hAnsi="Times New Roman" w:cs="Times New Roman"/>
                <w:sz w:val="24"/>
                <w:szCs w:val="24"/>
              </w:rPr>
              <w:t xml:space="preserve"> державного органу </w:t>
            </w:r>
            <w:proofErr w:type="spellStart"/>
            <w:r w:rsidRPr="00F84D34">
              <w:rPr>
                <w:rFonts w:ascii="Times New Roman" w:eastAsia="Times New Roman" w:hAnsi="Times New Roman" w:cs="Times New Roman"/>
                <w:sz w:val="24"/>
                <w:szCs w:val="24"/>
              </w:rPr>
              <w:t>винагороду</w:t>
            </w:r>
            <w:proofErr w:type="spellEnd"/>
            <w:r w:rsidRPr="00F84D34">
              <w:rPr>
                <w:rFonts w:ascii="Times New Roman" w:eastAsia="Times New Roman" w:hAnsi="Times New Roman" w:cs="Times New Roman"/>
                <w:sz w:val="24"/>
                <w:szCs w:val="24"/>
              </w:rPr>
              <w:t xml:space="preserve"> </w:t>
            </w:r>
            <w:proofErr w:type="gramStart"/>
            <w:r w:rsidRPr="00F84D34">
              <w:rPr>
                <w:rFonts w:ascii="Times New Roman" w:eastAsia="Times New Roman" w:hAnsi="Times New Roman" w:cs="Times New Roman"/>
                <w:sz w:val="24"/>
                <w:szCs w:val="24"/>
              </w:rPr>
              <w:t>в будь</w:t>
            </w:r>
            <w:proofErr w:type="gramEnd"/>
            <w:r w:rsidRPr="00F84D34">
              <w:rPr>
                <w:rFonts w:ascii="Times New Roman" w:eastAsia="Times New Roman" w:hAnsi="Times New Roman" w:cs="Times New Roman"/>
                <w:sz w:val="24"/>
                <w:szCs w:val="24"/>
              </w:rPr>
              <w:t>-</w:t>
            </w:r>
            <w:proofErr w:type="spellStart"/>
            <w:r w:rsidRPr="00F84D34">
              <w:rPr>
                <w:rFonts w:ascii="Times New Roman" w:eastAsia="Times New Roman" w:hAnsi="Times New Roman" w:cs="Times New Roman"/>
                <w:sz w:val="24"/>
                <w:szCs w:val="24"/>
              </w:rPr>
              <w:lastRenderedPageBreak/>
              <w:t>якійформі</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пропозиціящодо</w:t>
            </w:r>
            <w:proofErr w:type="spellEnd"/>
            <w:r w:rsidRPr="00F84D34">
              <w:rPr>
                <w:rFonts w:ascii="Times New Roman" w:eastAsia="Times New Roman" w:hAnsi="Times New Roman" w:cs="Times New Roman"/>
                <w:sz w:val="24"/>
                <w:szCs w:val="24"/>
              </w:rPr>
              <w:t xml:space="preserve"> найму на роботу, </w:t>
            </w:r>
            <w:proofErr w:type="spellStart"/>
            <w:r w:rsidRPr="00F84D34">
              <w:rPr>
                <w:rFonts w:ascii="Times New Roman" w:eastAsia="Times New Roman" w:hAnsi="Times New Roman" w:cs="Times New Roman"/>
                <w:sz w:val="24"/>
                <w:szCs w:val="24"/>
              </w:rPr>
              <w:t>ціннаріч</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послугатощо</w:t>
            </w:r>
            <w:proofErr w:type="spellEnd"/>
            <w:r w:rsidRPr="00F84D34">
              <w:rPr>
                <w:rFonts w:ascii="Times New Roman" w:eastAsia="Times New Roman" w:hAnsi="Times New Roman" w:cs="Times New Roman"/>
                <w:sz w:val="24"/>
                <w:szCs w:val="24"/>
              </w:rPr>
              <w:t xml:space="preserve">) з метою </w:t>
            </w:r>
            <w:proofErr w:type="spellStart"/>
            <w:r w:rsidRPr="00F84D34">
              <w:rPr>
                <w:rFonts w:ascii="Times New Roman" w:eastAsia="Times New Roman" w:hAnsi="Times New Roman" w:cs="Times New Roman"/>
                <w:sz w:val="24"/>
                <w:szCs w:val="24"/>
              </w:rPr>
              <w:t>вплинути</w:t>
            </w:r>
            <w:proofErr w:type="spellEnd"/>
            <w:r w:rsidRPr="00F84D34">
              <w:rPr>
                <w:rFonts w:ascii="Times New Roman" w:eastAsia="Times New Roman" w:hAnsi="Times New Roman" w:cs="Times New Roman"/>
                <w:sz w:val="24"/>
                <w:szCs w:val="24"/>
              </w:rPr>
              <w:t xml:space="preserve"> на прийняттярішеннящодовизначенняпереможцяпроцедуризакупівліабозастосуваннязамовникомпевноїпроцедуризакупівлі;</w:t>
            </w:r>
          </w:p>
          <w:p w14:paraId="36C31570" w14:textId="77777777" w:rsidR="00BD5BA4" w:rsidRPr="00F84D34" w:rsidRDefault="00BD5BA4" w:rsidP="00BD5BA4">
            <w:pPr>
              <w:widowControl w:val="0"/>
              <w:spacing w:after="0" w:line="240" w:lineRule="auto"/>
              <w:ind w:right="120"/>
              <w:jc w:val="both"/>
              <w:rPr>
                <w:rFonts w:ascii="Times New Roman" w:eastAsia="Times New Roman" w:hAnsi="Times New Roman" w:cs="Times New Roman"/>
                <w:sz w:val="24"/>
                <w:szCs w:val="24"/>
              </w:rPr>
            </w:pPr>
            <w:r w:rsidRPr="00F84D34">
              <w:rPr>
                <w:rFonts w:ascii="Times New Roman" w:eastAsia="Times New Roman" w:hAnsi="Times New Roman" w:cs="Times New Roman"/>
                <w:sz w:val="24"/>
                <w:szCs w:val="24"/>
              </w:rPr>
              <w:t xml:space="preserve">2) </w:t>
            </w:r>
            <w:proofErr w:type="spellStart"/>
            <w:r w:rsidRPr="00F84D34">
              <w:rPr>
                <w:rFonts w:ascii="Times New Roman" w:eastAsia="Times New Roman" w:hAnsi="Times New Roman" w:cs="Times New Roman"/>
                <w:sz w:val="24"/>
                <w:szCs w:val="24"/>
              </w:rPr>
              <w:t>відомості</w:t>
            </w:r>
            <w:proofErr w:type="spellEnd"/>
            <w:r w:rsidRPr="00F84D34">
              <w:rPr>
                <w:rFonts w:ascii="Times New Roman" w:eastAsia="Times New Roman" w:hAnsi="Times New Roman" w:cs="Times New Roman"/>
                <w:sz w:val="24"/>
                <w:szCs w:val="24"/>
              </w:rPr>
              <w:t xml:space="preserve"> про </w:t>
            </w:r>
            <w:proofErr w:type="spellStart"/>
            <w:r w:rsidRPr="00F84D34">
              <w:rPr>
                <w:rFonts w:ascii="Times New Roman" w:eastAsia="Times New Roman" w:hAnsi="Times New Roman" w:cs="Times New Roman"/>
                <w:sz w:val="24"/>
                <w:szCs w:val="24"/>
              </w:rPr>
              <w:t>юридичну</w:t>
            </w:r>
            <w:proofErr w:type="spellEnd"/>
            <w:r w:rsidRPr="00F84D34">
              <w:rPr>
                <w:rFonts w:ascii="Times New Roman" w:eastAsia="Times New Roman" w:hAnsi="Times New Roman" w:cs="Times New Roman"/>
                <w:sz w:val="24"/>
                <w:szCs w:val="24"/>
              </w:rPr>
              <w:t xml:space="preserve"> особу, яка є </w:t>
            </w:r>
            <w:proofErr w:type="spellStart"/>
            <w:r w:rsidRPr="00F84D34">
              <w:rPr>
                <w:rFonts w:ascii="Times New Roman" w:eastAsia="Times New Roman" w:hAnsi="Times New Roman" w:cs="Times New Roman"/>
                <w:sz w:val="24"/>
                <w:szCs w:val="24"/>
              </w:rPr>
              <w:t>учасникомпроцедуризакупівлі</w:t>
            </w:r>
            <w:proofErr w:type="spellEnd"/>
            <w:r w:rsidRPr="00F84D34">
              <w:rPr>
                <w:rFonts w:ascii="Times New Roman" w:eastAsia="Times New Roman" w:hAnsi="Times New Roman" w:cs="Times New Roman"/>
                <w:sz w:val="24"/>
                <w:szCs w:val="24"/>
              </w:rPr>
              <w:t xml:space="preserve">, внесено до </w:t>
            </w:r>
            <w:proofErr w:type="spellStart"/>
            <w:r w:rsidRPr="00F84D34">
              <w:rPr>
                <w:rFonts w:ascii="Times New Roman" w:eastAsia="Times New Roman" w:hAnsi="Times New Roman" w:cs="Times New Roman"/>
                <w:sz w:val="24"/>
                <w:szCs w:val="24"/>
              </w:rPr>
              <w:t>Єдиного</w:t>
            </w:r>
            <w:proofErr w:type="spellEnd"/>
            <w:r w:rsidRPr="00F84D34">
              <w:rPr>
                <w:rFonts w:ascii="Times New Roman" w:eastAsia="Times New Roman" w:hAnsi="Times New Roman" w:cs="Times New Roman"/>
                <w:sz w:val="24"/>
                <w:szCs w:val="24"/>
              </w:rPr>
              <w:t xml:space="preserve"> державного </w:t>
            </w:r>
            <w:proofErr w:type="spellStart"/>
            <w:r w:rsidRPr="00F84D34">
              <w:rPr>
                <w:rFonts w:ascii="Times New Roman" w:eastAsia="Times New Roman" w:hAnsi="Times New Roman" w:cs="Times New Roman"/>
                <w:sz w:val="24"/>
                <w:szCs w:val="24"/>
              </w:rPr>
              <w:t>реєструосіб</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які</w:t>
            </w:r>
            <w:proofErr w:type="spellEnd"/>
            <w:r w:rsidRPr="00F84D34">
              <w:rPr>
                <w:rFonts w:ascii="Times New Roman" w:eastAsia="Times New Roman" w:hAnsi="Times New Roman" w:cs="Times New Roman"/>
                <w:sz w:val="24"/>
                <w:szCs w:val="24"/>
              </w:rPr>
              <w:t xml:space="preserve"> вчинили </w:t>
            </w:r>
            <w:proofErr w:type="spellStart"/>
            <w:r w:rsidRPr="00F84D34">
              <w:rPr>
                <w:rFonts w:ascii="Times New Roman" w:eastAsia="Times New Roman" w:hAnsi="Times New Roman" w:cs="Times New Roman"/>
                <w:sz w:val="24"/>
                <w:szCs w:val="24"/>
              </w:rPr>
              <w:t>корупційніабопов’язані</w:t>
            </w:r>
            <w:proofErr w:type="spellEnd"/>
            <w:r w:rsidRPr="00F84D34">
              <w:rPr>
                <w:rFonts w:ascii="Times New Roman" w:eastAsia="Times New Roman" w:hAnsi="Times New Roman" w:cs="Times New Roman"/>
                <w:sz w:val="24"/>
                <w:szCs w:val="24"/>
              </w:rPr>
              <w:t xml:space="preserve"> з </w:t>
            </w:r>
            <w:proofErr w:type="spellStart"/>
            <w:r w:rsidRPr="00F84D34">
              <w:rPr>
                <w:rFonts w:ascii="Times New Roman" w:eastAsia="Times New Roman" w:hAnsi="Times New Roman" w:cs="Times New Roman"/>
                <w:sz w:val="24"/>
                <w:szCs w:val="24"/>
              </w:rPr>
              <w:t>корупцієюправопорушення</w:t>
            </w:r>
            <w:proofErr w:type="spellEnd"/>
            <w:r w:rsidRPr="00F84D34">
              <w:rPr>
                <w:rFonts w:ascii="Times New Roman" w:eastAsia="Times New Roman" w:hAnsi="Times New Roman" w:cs="Times New Roman"/>
                <w:sz w:val="24"/>
                <w:szCs w:val="24"/>
              </w:rPr>
              <w:t>;</w:t>
            </w:r>
          </w:p>
          <w:p w14:paraId="751A2BEC" w14:textId="77777777" w:rsidR="00BD5BA4" w:rsidRPr="00F84D34" w:rsidRDefault="00BD5BA4" w:rsidP="00BD5BA4">
            <w:pPr>
              <w:widowControl w:val="0"/>
              <w:spacing w:after="0" w:line="240" w:lineRule="auto"/>
              <w:ind w:right="120"/>
              <w:jc w:val="both"/>
              <w:rPr>
                <w:rFonts w:ascii="Times New Roman" w:eastAsia="Times New Roman" w:hAnsi="Times New Roman" w:cs="Times New Roman"/>
                <w:sz w:val="24"/>
                <w:szCs w:val="24"/>
              </w:rPr>
            </w:pPr>
            <w:r w:rsidRPr="00F84D34">
              <w:rPr>
                <w:rFonts w:ascii="Times New Roman" w:eastAsia="Times New Roman" w:hAnsi="Times New Roman" w:cs="Times New Roman"/>
                <w:sz w:val="24"/>
                <w:szCs w:val="24"/>
              </w:rPr>
              <w:t xml:space="preserve">3) </w:t>
            </w:r>
            <w:proofErr w:type="spellStart"/>
            <w:r w:rsidRPr="00F84D34">
              <w:rPr>
                <w:rFonts w:ascii="Times New Roman" w:eastAsia="Times New Roman" w:hAnsi="Times New Roman" w:cs="Times New Roman"/>
                <w:sz w:val="24"/>
                <w:szCs w:val="24"/>
              </w:rPr>
              <w:t>службову</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посадову</w:t>
            </w:r>
            <w:proofErr w:type="spellEnd"/>
            <w:r w:rsidRPr="00F84D34">
              <w:rPr>
                <w:rFonts w:ascii="Times New Roman" w:eastAsia="Times New Roman" w:hAnsi="Times New Roman" w:cs="Times New Roman"/>
                <w:sz w:val="24"/>
                <w:szCs w:val="24"/>
              </w:rPr>
              <w:t xml:space="preserve">) особу </w:t>
            </w:r>
            <w:proofErr w:type="spellStart"/>
            <w:r w:rsidRPr="00F84D34">
              <w:rPr>
                <w:rFonts w:ascii="Times New Roman" w:eastAsia="Times New Roman" w:hAnsi="Times New Roman" w:cs="Times New Roman"/>
                <w:sz w:val="24"/>
                <w:szCs w:val="24"/>
              </w:rPr>
              <w:t>учасникапроцедуризакупівлі</w:t>
            </w:r>
            <w:proofErr w:type="spellEnd"/>
            <w:r w:rsidRPr="00F84D34">
              <w:rPr>
                <w:rFonts w:ascii="Times New Roman" w:eastAsia="Times New Roman" w:hAnsi="Times New Roman" w:cs="Times New Roman"/>
                <w:sz w:val="24"/>
                <w:szCs w:val="24"/>
              </w:rPr>
              <w:t xml:space="preserve">, яку </w:t>
            </w:r>
            <w:proofErr w:type="spellStart"/>
            <w:r w:rsidRPr="00F84D34">
              <w:rPr>
                <w:rFonts w:ascii="Times New Roman" w:eastAsia="Times New Roman" w:hAnsi="Times New Roman" w:cs="Times New Roman"/>
                <w:sz w:val="24"/>
                <w:szCs w:val="24"/>
              </w:rPr>
              <w:t>уповноваженоучасникомпредставлятийогоінтересипід</w:t>
            </w:r>
            <w:proofErr w:type="spellEnd"/>
            <w:r w:rsidRPr="00F84D34">
              <w:rPr>
                <w:rFonts w:ascii="Times New Roman" w:eastAsia="Times New Roman" w:hAnsi="Times New Roman" w:cs="Times New Roman"/>
                <w:sz w:val="24"/>
                <w:szCs w:val="24"/>
              </w:rPr>
              <w:t xml:space="preserve"> час </w:t>
            </w:r>
            <w:proofErr w:type="spellStart"/>
            <w:r w:rsidRPr="00F84D34">
              <w:rPr>
                <w:rFonts w:ascii="Times New Roman" w:eastAsia="Times New Roman" w:hAnsi="Times New Roman" w:cs="Times New Roman"/>
                <w:sz w:val="24"/>
                <w:szCs w:val="24"/>
              </w:rPr>
              <w:t>проведенняпроцедуризакупівлі</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фізичну</w:t>
            </w:r>
            <w:proofErr w:type="spellEnd"/>
            <w:r w:rsidRPr="00F84D34">
              <w:rPr>
                <w:rFonts w:ascii="Times New Roman" w:eastAsia="Times New Roman" w:hAnsi="Times New Roman" w:cs="Times New Roman"/>
                <w:sz w:val="24"/>
                <w:szCs w:val="24"/>
              </w:rPr>
              <w:t xml:space="preserve"> особу, яка є </w:t>
            </w:r>
            <w:proofErr w:type="spellStart"/>
            <w:r w:rsidRPr="00F84D34">
              <w:rPr>
                <w:rFonts w:ascii="Times New Roman" w:eastAsia="Times New Roman" w:hAnsi="Times New Roman" w:cs="Times New Roman"/>
                <w:sz w:val="24"/>
                <w:szCs w:val="24"/>
              </w:rPr>
              <w:t>учасником</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булопритягнутозгідноіз</w:t>
            </w:r>
            <w:proofErr w:type="spellEnd"/>
            <w:r w:rsidRPr="00F84D34">
              <w:rPr>
                <w:rFonts w:ascii="Times New Roman" w:eastAsia="Times New Roman" w:hAnsi="Times New Roman" w:cs="Times New Roman"/>
                <w:sz w:val="24"/>
                <w:szCs w:val="24"/>
              </w:rPr>
              <w:t xml:space="preserve"> законом до </w:t>
            </w:r>
            <w:proofErr w:type="spellStart"/>
            <w:r w:rsidRPr="00F84D34">
              <w:rPr>
                <w:rFonts w:ascii="Times New Roman" w:eastAsia="Times New Roman" w:hAnsi="Times New Roman" w:cs="Times New Roman"/>
                <w:sz w:val="24"/>
                <w:szCs w:val="24"/>
              </w:rPr>
              <w:t>відповідальності</w:t>
            </w:r>
            <w:proofErr w:type="spellEnd"/>
            <w:r w:rsidRPr="00F84D34">
              <w:rPr>
                <w:rFonts w:ascii="Times New Roman" w:eastAsia="Times New Roman" w:hAnsi="Times New Roman" w:cs="Times New Roman"/>
                <w:sz w:val="24"/>
                <w:szCs w:val="24"/>
              </w:rPr>
              <w:t xml:space="preserve"> за </w:t>
            </w:r>
            <w:proofErr w:type="spellStart"/>
            <w:r w:rsidRPr="00F84D34">
              <w:rPr>
                <w:rFonts w:ascii="Times New Roman" w:eastAsia="Times New Roman" w:hAnsi="Times New Roman" w:cs="Times New Roman"/>
                <w:sz w:val="24"/>
                <w:szCs w:val="24"/>
              </w:rPr>
              <w:t>вчиненнякорупційногоправопорушенняабоправопорушення</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пов’язаного</w:t>
            </w:r>
            <w:proofErr w:type="spellEnd"/>
            <w:r w:rsidRPr="00F84D34">
              <w:rPr>
                <w:rFonts w:ascii="Times New Roman" w:eastAsia="Times New Roman" w:hAnsi="Times New Roman" w:cs="Times New Roman"/>
                <w:sz w:val="24"/>
                <w:szCs w:val="24"/>
              </w:rPr>
              <w:t xml:space="preserve"> з </w:t>
            </w:r>
            <w:proofErr w:type="spellStart"/>
            <w:r w:rsidRPr="00F84D34">
              <w:rPr>
                <w:rFonts w:ascii="Times New Roman" w:eastAsia="Times New Roman" w:hAnsi="Times New Roman" w:cs="Times New Roman"/>
                <w:sz w:val="24"/>
                <w:szCs w:val="24"/>
              </w:rPr>
              <w:t>корупцією</w:t>
            </w:r>
            <w:proofErr w:type="spellEnd"/>
            <w:r w:rsidRPr="00F84D34">
              <w:rPr>
                <w:rFonts w:ascii="Times New Roman" w:eastAsia="Times New Roman" w:hAnsi="Times New Roman" w:cs="Times New Roman"/>
                <w:sz w:val="24"/>
                <w:szCs w:val="24"/>
              </w:rPr>
              <w:t>;</w:t>
            </w:r>
          </w:p>
          <w:p w14:paraId="0813EC75" w14:textId="77777777" w:rsidR="00BD5BA4" w:rsidRPr="00F84D34" w:rsidRDefault="00BD5BA4" w:rsidP="00BD5BA4">
            <w:pPr>
              <w:widowControl w:val="0"/>
              <w:spacing w:after="0" w:line="240" w:lineRule="auto"/>
              <w:ind w:right="120"/>
              <w:jc w:val="both"/>
              <w:rPr>
                <w:rFonts w:ascii="Times New Roman" w:eastAsia="Times New Roman" w:hAnsi="Times New Roman" w:cs="Times New Roman"/>
                <w:sz w:val="24"/>
                <w:szCs w:val="24"/>
              </w:rPr>
            </w:pPr>
            <w:r w:rsidRPr="00F84D34">
              <w:rPr>
                <w:rFonts w:ascii="Times New Roman" w:eastAsia="Times New Roman" w:hAnsi="Times New Roman" w:cs="Times New Roman"/>
                <w:sz w:val="24"/>
                <w:szCs w:val="24"/>
              </w:rPr>
              <w:t xml:space="preserve">4) </w:t>
            </w:r>
            <w:proofErr w:type="spellStart"/>
            <w:r w:rsidRPr="00F84D34">
              <w:rPr>
                <w:rFonts w:ascii="Times New Roman" w:eastAsia="Times New Roman" w:hAnsi="Times New Roman" w:cs="Times New Roman"/>
                <w:sz w:val="24"/>
                <w:szCs w:val="24"/>
              </w:rPr>
              <w:t>суб’єктгосподарювання</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учасник</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протягомостанніхтрьохроківпритягувався</w:t>
            </w:r>
            <w:proofErr w:type="spellEnd"/>
            <w:r w:rsidRPr="00F84D34">
              <w:rPr>
                <w:rFonts w:ascii="Times New Roman" w:eastAsia="Times New Roman" w:hAnsi="Times New Roman" w:cs="Times New Roman"/>
                <w:sz w:val="24"/>
                <w:szCs w:val="24"/>
              </w:rPr>
              <w:t xml:space="preserve"> до </w:t>
            </w:r>
            <w:proofErr w:type="spellStart"/>
            <w:r w:rsidRPr="00F84D34">
              <w:rPr>
                <w:rFonts w:ascii="Times New Roman" w:eastAsia="Times New Roman" w:hAnsi="Times New Roman" w:cs="Times New Roman"/>
                <w:sz w:val="24"/>
                <w:szCs w:val="24"/>
              </w:rPr>
              <w:t>відповідальності</w:t>
            </w:r>
            <w:proofErr w:type="spellEnd"/>
            <w:r w:rsidRPr="00F84D34">
              <w:rPr>
                <w:rFonts w:ascii="Times New Roman" w:eastAsia="Times New Roman" w:hAnsi="Times New Roman" w:cs="Times New Roman"/>
                <w:sz w:val="24"/>
                <w:szCs w:val="24"/>
              </w:rPr>
              <w:t xml:space="preserve"> за </w:t>
            </w:r>
            <w:proofErr w:type="spellStart"/>
            <w:r w:rsidRPr="00F84D34">
              <w:rPr>
                <w:rFonts w:ascii="Times New Roman" w:eastAsia="Times New Roman" w:hAnsi="Times New Roman" w:cs="Times New Roman"/>
                <w:sz w:val="24"/>
                <w:szCs w:val="24"/>
              </w:rPr>
              <w:t>порушення</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передбачене</w:t>
            </w:r>
            <w:proofErr w:type="spellEnd"/>
            <w:r w:rsidRPr="00F84D34">
              <w:rPr>
                <w:rFonts w:ascii="Times New Roman" w:eastAsia="Times New Roman" w:hAnsi="Times New Roman" w:cs="Times New Roman"/>
                <w:sz w:val="24"/>
                <w:szCs w:val="24"/>
              </w:rPr>
              <w:t xml:space="preserve"> пунктом 4 </w:t>
            </w:r>
            <w:proofErr w:type="spellStart"/>
            <w:r w:rsidRPr="00F84D34">
              <w:rPr>
                <w:rFonts w:ascii="Times New Roman" w:eastAsia="Times New Roman" w:hAnsi="Times New Roman" w:cs="Times New Roman"/>
                <w:sz w:val="24"/>
                <w:szCs w:val="24"/>
              </w:rPr>
              <w:t>частинидругоїстатті</w:t>
            </w:r>
            <w:proofErr w:type="spellEnd"/>
            <w:r w:rsidRPr="00F84D34">
              <w:rPr>
                <w:rFonts w:ascii="Times New Roman" w:eastAsia="Times New Roman" w:hAnsi="Times New Roman" w:cs="Times New Roman"/>
                <w:sz w:val="24"/>
                <w:szCs w:val="24"/>
              </w:rPr>
              <w:t xml:space="preserve"> 6, пунктом 1 </w:t>
            </w:r>
            <w:proofErr w:type="spellStart"/>
            <w:r w:rsidRPr="00F84D34">
              <w:rPr>
                <w:rFonts w:ascii="Times New Roman" w:eastAsia="Times New Roman" w:hAnsi="Times New Roman" w:cs="Times New Roman"/>
                <w:sz w:val="24"/>
                <w:szCs w:val="24"/>
              </w:rPr>
              <w:t>статті</w:t>
            </w:r>
            <w:proofErr w:type="spellEnd"/>
            <w:r w:rsidRPr="00F84D34">
              <w:rPr>
                <w:rFonts w:ascii="Times New Roman" w:eastAsia="Times New Roman" w:hAnsi="Times New Roman" w:cs="Times New Roman"/>
                <w:sz w:val="24"/>
                <w:szCs w:val="24"/>
              </w:rPr>
              <w:t xml:space="preserve"> 50 Закону </w:t>
            </w:r>
            <w:proofErr w:type="spellStart"/>
            <w:r w:rsidRPr="00F84D34">
              <w:rPr>
                <w:rFonts w:ascii="Times New Roman" w:eastAsia="Times New Roman" w:hAnsi="Times New Roman" w:cs="Times New Roman"/>
                <w:sz w:val="24"/>
                <w:szCs w:val="24"/>
              </w:rPr>
              <w:t>України</w:t>
            </w:r>
            <w:proofErr w:type="spellEnd"/>
            <w:r w:rsidRPr="00F84D34">
              <w:rPr>
                <w:rFonts w:ascii="Times New Roman" w:eastAsia="Times New Roman" w:hAnsi="Times New Roman" w:cs="Times New Roman"/>
                <w:sz w:val="24"/>
                <w:szCs w:val="24"/>
              </w:rPr>
              <w:t xml:space="preserve"> "Про </w:t>
            </w:r>
            <w:proofErr w:type="spellStart"/>
            <w:r w:rsidRPr="00F84D34">
              <w:rPr>
                <w:rFonts w:ascii="Times New Roman" w:eastAsia="Times New Roman" w:hAnsi="Times New Roman" w:cs="Times New Roman"/>
                <w:sz w:val="24"/>
                <w:szCs w:val="24"/>
              </w:rPr>
              <w:t>захистекономічноїконкуренції</w:t>
            </w:r>
            <w:proofErr w:type="spellEnd"/>
            <w:r w:rsidRPr="00F84D34">
              <w:rPr>
                <w:rFonts w:ascii="Times New Roman" w:eastAsia="Times New Roman" w:hAnsi="Times New Roman" w:cs="Times New Roman"/>
                <w:sz w:val="24"/>
                <w:szCs w:val="24"/>
              </w:rPr>
              <w:t xml:space="preserve">", у </w:t>
            </w:r>
            <w:proofErr w:type="spellStart"/>
            <w:r w:rsidRPr="00F84D34">
              <w:rPr>
                <w:rFonts w:ascii="Times New Roman" w:eastAsia="Times New Roman" w:hAnsi="Times New Roman" w:cs="Times New Roman"/>
                <w:sz w:val="24"/>
                <w:szCs w:val="24"/>
              </w:rPr>
              <w:t>виглядівчиненняантиконкурентнихузгодженихдій</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щостосуютьсяспотвореннярезультатівтендерів</w:t>
            </w:r>
            <w:proofErr w:type="spellEnd"/>
            <w:r w:rsidRPr="00F84D34">
              <w:rPr>
                <w:rFonts w:ascii="Times New Roman" w:eastAsia="Times New Roman" w:hAnsi="Times New Roman" w:cs="Times New Roman"/>
                <w:sz w:val="24"/>
                <w:szCs w:val="24"/>
              </w:rPr>
              <w:t>;</w:t>
            </w:r>
          </w:p>
          <w:p w14:paraId="7F62F162" w14:textId="77777777" w:rsidR="00BD5BA4" w:rsidRPr="00F84D34" w:rsidRDefault="00BD5BA4" w:rsidP="00BD5BA4">
            <w:pPr>
              <w:widowControl w:val="0"/>
              <w:spacing w:after="0" w:line="240" w:lineRule="auto"/>
              <w:ind w:right="120"/>
              <w:jc w:val="both"/>
              <w:rPr>
                <w:rFonts w:ascii="Times New Roman" w:eastAsia="Times New Roman" w:hAnsi="Times New Roman" w:cs="Times New Roman"/>
                <w:sz w:val="24"/>
                <w:szCs w:val="24"/>
              </w:rPr>
            </w:pPr>
            <w:r w:rsidRPr="00F84D34">
              <w:rPr>
                <w:rFonts w:ascii="Times New Roman" w:eastAsia="Times New Roman" w:hAnsi="Times New Roman" w:cs="Times New Roman"/>
                <w:sz w:val="24"/>
                <w:szCs w:val="24"/>
              </w:rPr>
              <w:t xml:space="preserve">5) </w:t>
            </w:r>
            <w:proofErr w:type="spellStart"/>
            <w:r w:rsidRPr="00F84D34">
              <w:rPr>
                <w:rFonts w:ascii="Times New Roman" w:eastAsia="Times New Roman" w:hAnsi="Times New Roman" w:cs="Times New Roman"/>
                <w:sz w:val="24"/>
                <w:szCs w:val="24"/>
              </w:rPr>
              <w:t>фізична</w:t>
            </w:r>
            <w:proofErr w:type="spellEnd"/>
            <w:r w:rsidRPr="00F84D34">
              <w:rPr>
                <w:rFonts w:ascii="Times New Roman" w:eastAsia="Times New Roman" w:hAnsi="Times New Roman" w:cs="Times New Roman"/>
                <w:sz w:val="24"/>
                <w:szCs w:val="24"/>
              </w:rPr>
              <w:t xml:space="preserve"> особа, яка є </w:t>
            </w:r>
            <w:proofErr w:type="spellStart"/>
            <w:r w:rsidRPr="00F84D34">
              <w:rPr>
                <w:rFonts w:ascii="Times New Roman" w:eastAsia="Times New Roman" w:hAnsi="Times New Roman" w:cs="Times New Roman"/>
                <w:sz w:val="24"/>
                <w:szCs w:val="24"/>
              </w:rPr>
              <w:t>учасникомпроцедуризакупівлі</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булазасуджена</w:t>
            </w:r>
            <w:proofErr w:type="spellEnd"/>
            <w:r w:rsidRPr="00F84D34">
              <w:rPr>
                <w:rFonts w:ascii="Times New Roman" w:eastAsia="Times New Roman" w:hAnsi="Times New Roman" w:cs="Times New Roman"/>
                <w:sz w:val="24"/>
                <w:szCs w:val="24"/>
              </w:rPr>
              <w:t xml:space="preserve"> за </w:t>
            </w:r>
            <w:proofErr w:type="spellStart"/>
            <w:r w:rsidRPr="00F84D34">
              <w:rPr>
                <w:rFonts w:ascii="Times New Roman" w:eastAsia="Times New Roman" w:hAnsi="Times New Roman" w:cs="Times New Roman"/>
                <w:sz w:val="24"/>
                <w:szCs w:val="24"/>
              </w:rPr>
              <w:t>кримінальнеправопорушення</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вчинене</w:t>
            </w:r>
            <w:proofErr w:type="spellEnd"/>
            <w:r w:rsidRPr="00F84D34">
              <w:rPr>
                <w:rFonts w:ascii="Times New Roman" w:eastAsia="Times New Roman" w:hAnsi="Times New Roman" w:cs="Times New Roman"/>
                <w:sz w:val="24"/>
                <w:szCs w:val="24"/>
              </w:rPr>
              <w:t xml:space="preserve"> з </w:t>
            </w:r>
            <w:proofErr w:type="spellStart"/>
            <w:r w:rsidRPr="00F84D34">
              <w:rPr>
                <w:rFonts w:ascii="Times New Roman" w:eastAsia="Times New Roman" w:hAnsi="Times New Roman" w:cs="Times New Roman"/>
                <w:sz w:val="24"/>
                <w:szCs w:val="24"/>
              </w:rPr>
              <w:t>корисливихмотивів</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зокрема</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пов’язане</w:t>
            </w:r>
            <w:proofErr w:type="spellEnd"/>
            <w:r w:rsidRPr="00F84D34">
              <w:rPr>
                <w:rFonts w:ascii="Times New Roman" w:eastAsia="Times New Roman" w:hAnsi="Times New Roman" w:cs="Times New Roman"/>
                <w:sz w:val="24"/>
                <w:szCs w:val="24"/>
              </w:rPr>
              <w:t xml:space="preserve"> з </w:t>
            </w:r>
            <w:proofErr w:type="spellStart"/>
            <w:r w:rsidRPr="00F84D34">
              <w:rPr>
                <w:rFonts w:ascii="Times New Roman" w:eastAsia="Times New Roman" w:hAnsi="Times New Roman" w:cs="Times New Roman"/>
                <w:sz w:val="24"/>
                <w:szCs w:val="24"/>
              </w:rPr>
              <w:t>хабарництвом</w:t>
            </w:r>
            <w:proofErr w:type="spellEnd"/>
            <w:r w:rsidRPr="00F84D34">
              <w:rPr>
                <w:rFonts w:ascii="Times New Roman" w:eastAsia="Times New Roman" w:hAnsi="Times New Roman" w:cs="Times New Roman"/>
                <w:sz w:val="24"/>
                <w:szCs w:val="24"/>
              </w:rPr>
              <w:t xml:space="preserve"> та </w:t>
            </w:r>
            <w:proofErr w:type="spellStart"/>
            <w:r w:rsidRPr="00F84D34">
              <w:rPr>
                <w:rFonts w:ascii="Times New Roman" w:eastAsia="Times New Roman" w:hAnsi="Times New Roman" w:cs="Times New Roman"/>
                <w:sz w:val="24"/>
                <w:szCs w:val="24"/>
              </w:rPr>
              <w:t>відмиваннямкоштів</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судимість</w:t>
            </w:r>
            <w:proofErr w:type="spellEnd"/>
            <w:r w:rsidRPr="00F84D34">
              <w:rPr>
                <w:rFonts w:ascii="Times New Roman" w:eastAsia="Times New Roman" w:hAnsi="Times New Roman" w:cs="Times New Roman"/>
                <w:sz w:val="24"/>
                <w:szCs w:val="24"/>
              </w:rPr>
              <w:t xml:space="preserve"> з </w:t>
            </w:r>
            <w:proofErr w:type="spellStart"/>
            <w:r w:rsidRPr="00F84D34">
              <w:rPr>
                <w:rFonts w:ascii="Times New Roman" w:eastAsia="Times New Roman" w:hAnsi="Times New Roman" w:cs="Times New Roman"/>
                <w:sz w:val="24"/>
                <w:szCs w:val="24"/>
              </w:rPr>
              <w:t>якої</w:t>
            </w:r>
            <w:proofErr w:type="spellEnd"/>
            <w:r w:rsidRPr="00F84D34">
              <w:rPr>
                <w:rFonts w:ascii="Times New Roman" w:eastAsia="Times New Roman" w:hAnsi="Times New Roman" w:cs="Times New Roman"/>
                <w:sz w:val="24"/>
                <w:szCs w:val="24"/>
              </w:rPr>
              <w:t xml:space="preserve"> не </w:t>
            </w:r>
            <w:proofErr w:type="spellStart"/>
            <w:r w:rsidRPr="00F84D34">
              <w:rPr>
                <w:rFonts w:ascii="Times New Roman" w:eastAsia="Times New Roman" w:hAnsi="Times New Roman" w:cs="Times New Roman"/>
                <w:sz w:val="24"/>
                <w:szCs w:val="24"/>
              </w:rPr>
              <w:t>знятоабо</w:t>
            </w:r>
            <w:proofErr w:type="spellEnd"/>
            <w:r w:rsidRPr="00F84D34">
              <w:rPr>
                <w:rFonts w:ascii="Times New Roman" w:eastAsia="Times New Roman" w:hAnsi="Times New Roman" w:cs="Times New Roman"/>
                <w:sz w:val="24"/>
                <w:szCs w:val="24"/>
              </w:rPr>
              <w:t xml:space="preserve"> не погашено у </w:t>
            </w:r>
            <w:proofErr w:type="spellStart"/>
            <w:r w:rsidRPr="00F84D34">
              <w:rPr>
                <w:rFonts w:ascii="Times New Roman" w:eastAsia="Times New Roman" w:hAnsi="Times New Roman" w:cs="Times New Roman"/>
                <w:sz w:val="24"/>
                <w:szCs w:val="24"/>
              </w:rPr>
              <w:t>встановленому</w:t>
            </w:r>
            <w:proofErr w:type="spellEnd"/>
            <w:r w:rsidRPr="00F84D34">
              <w:rPr>
                <w:rFonts w:ascii="Times New Roman" w:eastAsia="Times New Roman" w:hAnsi="Times New Roman" w:cs="Times New Roman"/>
                <w:sz w:val="24"/>
                <w:szCs w:val="24"/>
              </w:rPr>
              <w:t xml:space="preserve"> законом порядку;</w:t>
            </w:r>
          </w:p>
          <w:p w14:paraId="11D3353D" w14:textId="77777777" w:rsidR="00BD5BA4" w:rsidRPr="00F84D34" w:rsidRDefault="00BD5BA4" w:rsidP="00BD5BA4">
            <w:pPr>
              <w:widowControl w:val="0"/>
              <w:spacing w:after="0" w:line="240" w:lineRule="auto"/>
              <w:ind w:right="120"/>
              <w:jc w:val="both"/>
              <w:rPr>
                <w:rFonts w:ascii="Times New Roman" w:eastAsia="Times New Roman" w:hAnsi="Times New Roman" w:cs="Times New Roman"/>
                <w:sz w:val="24"/>
                <w:szCs w:val="24"/>
              </w:rPr>
            </w:pPr>
            <w:r w:rsidRPr="00F84D34">
              <w:rPr>
                <w:rFonts w:ascii="Times New Roman" w:eastAsia="Times New Roman" w:hAnsi="Times New Roman" w:cs="Times New Roman"/>
                <w:sz w:val="24"/>
                <w:szCs w:val="24"/>
              </w:rPr>
              <w:t xml:space="preserve">6) </w:t>
            </w:r>
            <w:proofErr w:type="spellStart"/>
            <w:r w:rsidRPr="00F84D34">
              <w:rPr>
                <w:rFonts w:ascii="Times New Roman" w:eastAsia="Times New Roman" w:hAnsi="Times New Roman" w:cs="Times New Roman"/>
                <w:sz w:val="24"/>
                <w:szCs w:val="24"/>
              </w:rPr>
              <w:t>службова</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посадова</w:t>
            </w:r>
            <w:proofErr w:type="spellEnd"/>
            <w:r w:rsidRPr="00F84D34">
              <w:rPr>
                <w:rFonts w:ascii="Times New Roman" w:eastAsia="Times New Roman" w:hAnsi="Times New Roman" w:cs="Times New Roman"/>
                <w:sz w:val="24"/>
                <w:szCs w:val="24"/>
              </w:rPr>
              <w:t xml:space="preserve">) особа </w:t>
            </w:r>
            <w:proofErr w:type="spellStart"/>
            <w:r w:rsidRPr="00F84D34">
              <w:rPr>
                <w:rFonts w:ascii="Times New Roman" w:eastAsia="Times New Roman" w:hAnsi="Times New Roman" w:cs="Times New Roman"/>
                <w:sz w:val="24"/>
                <w:szCs w:val="24"/>
              </w:rPr>
              <w:t>учасникапроцедуризакупівлі</w:t>
            </w:r>
            <w:proofErr w:type="spellEnd"/>
            <w:r w:rsidRPr="00F84D34">
              <w:rPr>
                <w:rFonts w:ascii="Times New Roman" w:eastAsia="Times New Roman" w:hAnsi="Times New Roman" w:cs="Times New Roman"/>
                <w:sz w:val="24"/>
                <w:szCs w:val="24"/>
              </w:rPr>
              <w:t xml:space="preserve">, яка </w:t>
            </w:r>
            <w:proofErr w:type="spellStart"/>
            <w:r w:rsidRPr="00F84D34">
              <w:rPr>
                <w:rFonts w:ascii="Times New Roman" w:eastAsia="Times New Roman" w:hAnsi="Times New Roman" w:cs="Times New Roman"/>
                <w:sz w:val="24"/>
                <w:szCs w:val="24"/>
              </w:rPr>
              <w:t>підписалатендернупропозицію</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булазасуджена</w:t>
            </w:r>
            <w:proofErr w:type="spellEnd"/>
            <w:r w:rsidRPr="00F84D34">
              <w:rPr>
                <w:rFonts w:ascii="Times New Roman" w:eastAsia="Times New Roman" w:hAnsi="Times New Roman" w:cs="Times New Roman"/>
                <w:sz w:val="24"/>
                <w:szCs w:val="24"/>
              </w:rPr>
              <w:t xml:space="preserve"> за </w:t>
            </w:r>
            <w:proofErr w:type="spellStart"/>
            <w:r w:rsidRPr="00F84D34">
              <w:rPr>
                <w:rFonts w:ascii="Times New Roman" w:eastAsia="Times New Roman" w:hAnsi="Times New Roman" w:cs="Times New Roman"/>
                <w:sz w:val="24"/>
                <w:szCs w:val="24"/>
              </w:rPr>
              <w:t>кримінальнеправопорушення</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вчинене</w:t>
            </w:r>
            <w:proofErr w:type="spellEnd"/>
            <w:r w:rsidRPr="00F84D34">
              <w:rPr>
                <w:rFonts w:ascii="Times New Roman" w:eastAsia="Times New Roman" w:hAnsi="Times New Roman" w:cs="Times New Roman"/>
                <w:sz w:val="24"/>
                <w:szCs w:val="24"/>
              </w:rPr>
              <w:t xml:space="preserve"> з </w:t>
            </w:r>
            <w:proofErr w:type="spellStart"/>
            <w:r w:rsidRPr="00F84D34">
              <w:rPr>
                <w:rFonts w:ascii="Times New Roman" w:eastAsia="Times New Roman" w:hAnsi="Times New Roman" w:cs="Times New Roman"/>
                <w:sz w:val="24"/>
                <w:szCs w:val="24"/>
              </w:rPr>
              <w:t>корисливихмотивів</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зокрема</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пов’язане</w:t>
            </w:r>
            <w:proofErr w:type="spellEnd"/>
            <w:r w:rsidRPr="00F84D34">
              <w:rPr>
                <w:rFonts w:ascii="Times New Roman" w:eastAsia="Times New Roman" w:hAnsi="Times New Roman" w:cs="Times New Roman"/>
                <w:sz w:val="24"/>
                <w:szCs w:val="24"/>
              </w:rPr>
              <w:t xml:space="preserve"> з </w:t>
            </w:r>
            <w:proofErr w:type="spellStart"/>
            <w:r w:rsidRPr="00F84D34">
              <w:rPr>
                <w:rFonts w:ascii="Times New Roman" w:eastAsia="Times New Roman" w:hAnsi="Times New Roman" w:cs="Times New Roman"/>
                <w:sz w:val="24"/>
                <w:szCs w:val="24"/>
              </w:rPr>
              <w:t>хабарництвом</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шахрайством</w:t>
            </w:r>
            <w:proofErr w:type="spellEnd"/>
            <w:r w:rsidRPr="00F84D34">
              <w:rPr>
                <w:rFonts w:ascii="Times New Roman" w:eastAsia="Times New Roman" w:hAnsi="Times New Roman" w:cs="Times New Roman"/>
                <w:sz w:val="24"/>
                <w:szCs w:val="24"/>
              </w:rPr>
              <w:t xml:space="preserve"> та </w:t>
            </w:r>
            <w:proofErr w:type="spellStart"/>
            <w:r w:rsidRPr="00F84D34">
              <w:rPr>
                <w:rFonts w:ascii="Times New Roman" w:eastAsia="Times New Roman" w:hAnsi="Times New Roman" w:cs="Times New Roman"/>
                <w:sz w:val="24"/>
                <w:szCs w:val="24"/>
              </w:rPr>
              <w:t>відмиваннямкоштів</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судимість</w:t>
            </w:r>
            <w:proofErr w:type="spellEnd"/>
            <w:r w:rsidRPr="00F84D34">
              <w:rPr>
                <w:rFonts w:ascii="Times New Roman" w:eastAsia="Times New Roman" w:hAnsi="Times New Roman" w:cs="Times New Roman"/>
                <w:sz w:val="24"/>
                <w:szCs w:val="24"/>
              </w:rPr>
              <w:t xml:space="preserve"> з </w:t>
            </w:r>
            <w:proofErr w:type="spellStart"/>
            <w:r w:rsidRPr="00F84D34">
              <w:rPr>
                <w:rFonts w:ascii="Times New Roman" w:eastAsia="Times New Roman" w:hAnsi="Times New Roman" w:cs="Times New Roman"/>
                <w:sz w:val="24"/>
                <w:szCs w:val="24"/>
              </w:rPr>
              <w:t>якої</w:t>
            </w:r>
            <w:proofErr w:type="spellEnd"/>
            <w:r w:rsidRPr="00F84D34">
              <w:rPr>
                <w:rFonts w:ascii="Times New Roman" w:eastAsia="Times New Roman" w:hAnsi="Times New Roman" w:cs="Times New Roman"/>
                <w:sz w:val="24"/>
                <w:szCs w:val="24"/>
              </w:rPr>
              <w:t xml:space="preserve"> не </w:t>
            </w:r>
            <w:proofErr w:type="spellStart"/>
            <w:r w:rsidRPr="00F84D34">
              <w:rPr>
                <w:rFonts w:ascii="Times New Roman" w:eastAsia="Times New Roman" w:hAnsi="Times New Roman" w:cs="Times New Roman"/>
                <w:sz w:val="24"/>
                <w:szCs w:val="24"/>
              </w:rPr>
              <w:t>знятоабо</w:t>
            </w:r>
            <w:proofErr w:type="spellEnd"/>
            <w:r w:rsidRPr="00F84D34">
              <w:rPr>
                <w:rFonts w:ascii="Times New Roman" w:eastAsia="Times New Roman" w:hAnsi="Times New Roman" w:cs="Times New Roman"/>
                <w:sz w:val="24"/>
                <w:szCs w:val="24"/>
              </w:rPr>
              <w:t xml:space="preserve"> не погашено у </w:t>
            </w:r>
            <w:proofErr w:type="spellStart"/>
            <w:r w:rsidRPr="00F84D34">
              <w:rPr>
                <w:rFonts w:ascii="Times New Roman" w:eastAsia="Times New Roman" w:hAnsi="Times New Roman" w:cs="Times New Roman"/>
                <w:sz w:val="24"/>
                <w:szCs w:val="24"/>
              </w:rPr>
              <w:t>встановленому</w:t>
            </w:r>
            <w:proofErr w:type="spellEnd"/>
            <w:r w:rsidRPr="00F84D34">
              <w:rPr>
                <w:rFonts w:ascii="Times New Roman" w:eastAsia="Times New Roman" w:hAnsi="Times New Roman" w:cs="Times New Roman"/>
                <w:sz w:val="24"/>
                <w:szCs w:val="24"/>
              </w:rPr>
              <w:t xml:space="preserve"> законом порядку;</w:t>
            </w:r>
          </w:p>
          <w:p w14:paraId="6EAE29B8" w14:textId="77777777" w:rsidR="00BD5BA4" w:rsidRPr="00F84D34" w:rsidRDefault="00BD5BA4" w:rsidP="00BD5BA4">
            <w:pPr>
              <w:widowControl w:val="0"/>
              <w:spacing w:after="0" w:line="240" w:lineRule="auto"/>
              <w:ind w:right="120"/>
              <w:jc w:val="both"/>
              <w:rPr>
                <w:rFonts w:ascii="Times New Roman" w:eastAsia="Times New Roman" w:hAnsi="Times New Roman" w:cs="Times New Roman"/>
                <w:sz w:val="24"/>
                <w:szCs w:val="24"/>
              </w:rPr>
            </w:pPr>
            <w:r w:rsidRPr="00F84D34">
              <w:rPr>
                <w:rFonts w:ascii="Times New Roman" w:eastAsia="Times New Roman" w:hAnsi="Times New Roman" w:cs="Times New Roman"/>
                <w:sz w:val="24"/>
                <w:szCs w:val="24"/>
              </w:rPr>
              <w:t xml:space="preserve">7) </w:t>
            </w:r>
            <w:proofErr w:type="spellStart"/>
            <w:r w:rsidRPr="00F84D34">
              <w:rPr>
                <w:rFonts w:ascii="Times New Roman" w:eastAsia="Times New Roman" w:hAnsi="Times New Roman" w:cs="Times New Roman"/>
                <w:sz w:val="24"/>
                <w:szCs w:val="24"/>
              </w:rPr>
              <w:t>тендернапропозиція</w:t>
            </w:r>
            <w:proofErr w:type="spellEnd"/>
            <w:r w:rsidRPr="00F84D34">
              <w:rPr>
                <w:rFonts w:ascii="Times New Roman" w:eastAsia="Times New Roman" w:hAnsi="Times New Roman" w:cs="Times New Roman"/>
                <w:sz w:val="24"/>
                <w:szCs w:val="24"/>
              </w:rPr>
              <w:t xml:space="preserve"> подана </w:t>
            </w:r>
            <w:proofErr w:type="spellStart"/>
            <w:r w:rsidRPr="00F84D34">
              <w:rPr>
                <w:rFonts w:ascii="Times New Roman" w:eastAsia="Times New Roman" w:hAnsi="Times New Roman" w:cs="Times New Roman"/>
                <w:sz w:val="24"/>
                <w:szCs w:val="24"/>
              </w:rPr>
              <w:t>учасникомконкурентноїпроцедуризакупівлі</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який</w:t>
            </w:r>
            <w:proofErr w:type="spellEnd"/>
            <w:r w:rsidRPr="00F84D34">
              <w:rPr>
                <w:rFonts w:ascii="Times New Roman" w:eastAsia="Times New Roman" w:hAnsi="Times New Roman" w:cs="Times New Roman"/>
                <w:sz w:val="24"/>
                <w:szCs w:val="24"/>
              </w:rPr>
              <w:t xml:space="preserve"> є </w:t>
            </w:r>
            <w:proofErr w:type="spellStart"/>
            <w:r w:rsidRPr="00F84D34">
              <w:rPr>
                <w:rFonts w:ascii="Times New Roman" w:eastAsia="Times New Roman" w:hAnsi="Times New Roman" w:cs="Times New Roman"/>
                <w:sz w:val="24"/>
                <w:szCs w:val="24"/>
              </w:rPr>
              <w:t>пов’язаною</w:t>
            </w:r>
            <w:proofErr w:type="spellEnd"/>
            <w:r w:rsidRPr="00F84D34">
              <w:rPr>
                <w:rFonts w:ascii="Times New Roman" w:eastAsia="Times New Roman" w:hAnsi="Times New Roman" w:cs="Times New Roman"/>
                <w:sz w:val="24"/>
                <w:szCs w:val="24"/>
              </w:rPr>
              <w:t xml:space="preserve"> особою з </w:t>
            </w:r>
            <w:proofErr w:type="spellStart"/>
            <w:r w:rsidRPr="00F84D34">
              <w:rPr>
                <w:rFonts w:ascii="Times New Roman" w:eastAsia="Times New Roman" w:hAnsi="Times New Roman" w:cs="Times New Roman"/>
                <w:sz w:val="24"/>
                <w:szCs w:val="24"/>
              </w:rPr>
              <w:t>іншимиучасникамипроцедуризакупівлі</w:t>
            </w:r>
            <w:proofErr w:type="spellEnd"/>
            <w:r w:rsidRPr="00F84D34">
              <w:rPr>
                <w:rFonts w:ascii="Times New Roman" w:eastAsia="Times New Roman" w:hAnsi="Times New Roman" w:cs="Times New Roman"/>
                <w:sz w:val="24"/>
                <w:szCs w:val="24"/>
              </w:rPr>
              <w:t xml:space="preserve"> та/</w:t>
            </w:r>
            <w:proofErr w:type="spellStart"/>
            <w:r w:rsidRPr="00F84D34">
              <w:rPr>
                <w:rFonts w:ascii="Times New Roman" w:eastAsia="Times New Roman" w:hAnsi="Times New Roman" w:cs="Times New Roman"/>
                <w:sz w:val="24"/>
                <w:szCs w:val="24"/>
              </w:rPr>
              <w:t>або</w:t>
            </w:r>
            <w:proofErr w:type="spellEnd"/>
            <w:r w:rsidRPr="00F84D34">
              <w:rPr>
                <w:rFonts w:ascii="Times New Roman" w:eastAsia="Times New Roman" w:hAnsi="Times New Roman" w:cs="Times New Roman"/>
                <w:sz w:val="24"/>
                <w:szCs w:val="24"/>
              </w:rPr>
              <w:t xml:space="preserve"> з </w:t>
            </w:r>
            <w:proofErr w:type="spellStart"/>
            <w:r w:rsidRPr="00F84D34">
              <w:rPr>
                <w:rFonts w:ascii="Times New Roman" w:eastAsia="Times New Roman" w:hAnsi="Times New Roman" w:cs="Times New Roman"/>
                <w:sz w:val="24"/>
                <w:szCs w:val="24"/>
              </w:rPr>
              <w:t>уповноваженою</w:t>
            </w:r>
            <w:proofErr w:type="spellEnd"/>
            <w:r w:rsidRPr="00F84D34">
              <w:rPr>
                <w:rFonts w:ascii="Times New Roman" w:eastAsia="Times New Roman" w:hAnsi="Times New Roman" w:cs="Times New Roman"/>
                <w:sz w:val="24"/>
                <w:szCs w:val="24"/>
              </w:rPr>
              <w:t xml:space="preserve"> особою (особами), та/</w:t>
            </w:r>
            <w:proofErr w:type="spellStart"/>
            <w:r w:rsidRPr="00F84D34">
              <w:rPr>
                <w:rFonts w:ascii="Times New Roman" w:eastAsia="Times New Roman" w:hAnsi="Times New Roman" w:cs="Times New Roman"/>
                <w:sz w:val="24"/>
                <w:szCs w:val="24"/>
              </w:rPr>
              <w:t>або</w:t>
            </w:r>
            <w:proofErr w:type="spellEnd"/>
            <w:r w:rsidRPr="00F84D34">
              <w:rPr>
                <w:rFonts w:ascii="Times New Roman" w:eastAsia="Times New Roman" w:hAnsi="Times New Roman" w:cs="Times New Roman"/>
                <w:sz w:val="24"/>
                <w:szCs w:val="24"/>
              </w:rPr>
              <w:t xml:space="preserve"> з </w:t>
            </w:r>
            <w:proofErr w:type="spellStart"/>
            <w:r w:rsidRPr="00F84D34">
              <w:rPr>
                <w:rFonts w:ascii="Times New Roman" w:eastAsia="Times New Roman" w:hAnsi="Times New Roman" w:cs="Times New Roman"/>
                <w:sz w:val="24"/>
                <w:szCs w:val="24"/>
              </w:rPr>
              <w:t>керівникомзамовника</w:t>
            </w:r>
            <w:proofErr w:type="spellEnd"/>
            <w:r w:rsidRPr="00F84D34">
              <w:rPr>
                <w:rFonts w:ascii="Times New Roman" w:eastAsia="Times New Roman" w:hAnsi="Times New Roman" w:cs="Times New Roman"/>
                <w:sz w:val="24"/>
                <w:szCs w:val="24"/>
              </w:rPr>
              <w:t>;</w:t>
            </w:r>
          </w:p>
          <w:p w14:paraId="2A835967" w14:textId="77777777" w:rsidR="00BD5BA4" w:rsidRPr="00F84D34" w:rsidRDefault="00BD5BA4" w:rsidP="00BD5BA4">
            <w:pPr>
              <w:widowControl w:val="0"/>
              <w:spacing w:after="0" w:line="240" w:lineRule="auto"/>
              <w:ind w:right="120"/>
              <w:jc w:val="both"/>
              <w:rPr>
                <w:rFonts w:ascii="Times New Roman" w:eastAsia="Times New Roman" w:hAnsi="Times New Roman" w:cs="Times New Roman"/>
                <w:sz w:val="24"/>
                <w:szCs w:val="24"/>
              </w:rPr>
            </w:pPr>
            <w:r w:rsidRPr="00F84D34">
              <w:rPr>
                <w:rFonts w:ascii="Times New Roman" w:eastAsia="Times New Roman" w:hAnsi="Times New Roman" w:cs="Times New Roman"/>
                <w:sz w:val="24"/>
                <w:szCs w:val="24"/>
              </w:rPr>
              <w:t xml:space="preserve">8) </w:t>
            </w:r>
            <w:proofErr w:type="spellStart"/>
            <w:r w:rsidRPr="00F84D34">
              <w:rPr>
                <w:rFonts w:ascii="Times New Roman" w:eastAsia="Times New Roman" w:hAnsi="Times New Roman" w:cs="Times New Roman"/>
                <w:sz w:val="24"/>
                <w:szCs w:val="24"/>
              </w:rPr>
              <w:t>учасникпроцедуризакупівлівизнаний</w:t>
            </w:r>
            <w:proofErr w:type="spellEnd"/>
            <w:r w:rsidRPr="00F84D34">
              <w:rPr>
                <w:rFonts w:ascii="Times New Roman" w:eastAsia="Times New Roman" w:hAnsi="Times New Roman" w:cs="Times New Roman"/>
                <w:sz w:val="24"/>
                <w:szCs w:val="24"/>
              </w:rPr>
              <w:t xml:space="preserve"> у </w:t>
            </w:r>
            <w:proofErr w:type="spellStart"/>
            <w:r w:rsidRPr="00F84D34">
              <w:rPr>
                <w:rFonts w:ascii="Times New Roman" w:eastAsia="Times New Roman" w:hAnsi="Times New Roman" w:cs="Times New Roman"/>
                <w:sz w:val="24"/>
                <w:szCs w:val="24"/>
              </w:rPr>
              <w:t>встановленому</w:t>
            </w:r>
            <w:proofErr w:type="spellEnd"/>
            <w:r w:rsidRPr="00F84D34">
              <w:rPr>
                <w:rFonts w:ascii="Times New Roman" w:eastAsia="Times New Roman" w:hAnsi="Times New Roman" w:cs="Times New Roman"/>
                <w:sz w:val="24"/>
                <w:szCs w:val="24"/>
              </w:rPr>
              <w:t xml:space="preserve"> законом порядку </w:t>
            </w:r>
            <w:proofErr w:type="spellStart"/>
            <w:r w:rsidRPr="00F84D34">
              <w:rPr>
                <w:rFonts w:ascii="Times New Roman" w:eastAsia="Times New Roman" w:hAnsi="Times New Roman" w:cs="Times New Roman"/>
                <w:sz w:val="24"/>
                <w:szCs w:val="24"/>
              </w:rPr>
              <w:t>банкрутом</w:t>
            </w:r>
            <w:proofErr w:type="spellEnd"/>
            <w:r w:rsidRPr="00F84D34">
              <w:rPr>
                <w:rFonts w:ascii="Times New Roman" w:eastAsia="Times New Roman" w:hAnsi="Times New Roman" w:cs="Times New Roman"/>
                <w:sz w:val="24"/>
                <w:szCs w:val="24"/>
              </w:rPr>
              <w:t xml:space="preserve"> та </w:t>
            </w:r>
            <w:proofErr w:type="spellStart"/>
            <w:r w:rsidRPr="00F84D34">
              <w:rPr>
                <w:rFonts w:ascii="Times New Roman" w:eastAsia="Times New Roman" w:hAnsi="Times New Roman" w:cs="Times New Roman"/>
                <w:sz w:val="24"/>
                <w:szCs w:val="24"/>
              </w:rPr>
              <w:t>стосовноньоговідкриталіквідаційна</w:t>
            </w:r>
            <w:proofErr w:type="spellEnd"/>
            <w:r w:rsidRPr="00F84D34">
              <w:rPr>
                <w:rFonts w:ascii="Times New Roman" w:eastAsia="Times New Roman" w:hAnsi="Times New Roman" w:cs="Times New Roman"/>
                <w:sz w:val="24"/>
                <w:szCs w:val="24"/>
              </w:rPr>
              <w:t xml:space="preserve"> процедура;</w:t>
            </w:r>
          </w:p>
          <w:p w14:paraId="0C098B14" w14:textId="77777777" w:rsidR="00BD5BA4" w:rsidRPr="00F84D34" w:rsidRDefault="00BD5BA4" w:rsidP="00BD5BA4">
            <w:pPr>
              <w:widowControl w:val="0"/>
              <w:spacing w:after="0" w:line="240" w:lineRule="auto"/>
              <w:ind w:right="120"/>
              <w:jc w:val="both"/>
              <w:rPr>
                <w:rFonts w:ascii="Times New Roman" w:eastAsia="Times New Roman" w:hAnsi="Times New Roman" w:cs="Times New Roman"/>
                <w:sz w:val="24"/>
                <w:szCs w:val="24"/>
              </w:rPr>
            </w:pPr>
            <w:r w:rsidRPr="00F84D34">
              <w:rPr>
                <w:rFonts w:ascii="Times New Roman" w:eastAsia="Times New Roman" w:hAnsi="Times New Roman" w:cs="Times New Roman"/>
                <w:sz w:val="24"/>
                <w:szCs w:val="24"/>
              </w:rPr>
              <w:t xml:space="preserve">9) у </w:t>
            </w:r>
            <w:proofErr w:type="spellStart"/>
            <w:r w:rsidRPr="00F84D34">
              <w:rPr>
                <w:rFonts w:ascii="Times New Roman" w:eastAsia="Times New Roman" w:hAnsi="Times New Roman" w:cs="Times New Roman"/>
                <w:sz w:val="24"/>
                <w:szCs w:val="24"/>
              </w:rPr>
              <w:t>Єдиному</w:t>
            </w:r>
            <w:proofErr w:type="spellEnd"/>
            <w:r w:rsidRPr="00F84D34">
              <w:rPr>
                <w:rFonts w:ascii="Times New Roman" w:eastAsia="Times New Roman" w:hAnsi="Times New Roman" w:cs="Times New Roman"/>
                <w:sz w:val="24"/>
                <w:szCs w:val="24"/>
              </w:rPr>
              <w:t xml:space="preserve"> державному </w:t>
            </w:r>
            <w:proofErr w:type="spellStart"/>
            <w:r w:rsidRPr="00F84D34">
              <w:rPr>
                <w:rFonts w:ascii="Times New Roman" w:eastAsia="Times New Roman" w:hAnsi="Times New Roman" w:cs="Times New Roman"/>
                <w:sz w:val="24"/>
                <w:szCs w:val="24"/>
              </w:rPr>
              <w:t>реєстріюридичнихосіб</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фізичнихосіб</w:t>
            </w:r>
            <w:proofErr w:type="spellEnd"/>
            <w:r w:rsidRPr="00F84D34">
              <w:rPr>
                <w:rFonts w:ascii="Times New Roman" w:eastAsia="Times New Roman" w:hAnsi="Times New Roman" w:cs="Times New Roman"/>
                <w:sz w:val="24"/>
                <w:szCs w:val="24"/>
              </w:rPr>
              <w:t xml:space="preserve"> — </w:t>
            </w:r>
            <w:proofErr w:type="spellStart"/>
            <w:r w:rsidRPr="00F84D34">
              <w:rPr>
                <w:rFonts w:ascii="Times New Roman" w:eastAsia="Times New Roman" w:hAnsi="Times New Roman" w:cs="Times New Roman"/>
                <w:sz w:val="24"/>
                <w:szCs w:val="24"/>
              </w:rPr>
              <w:t>підприємців</w:t>
            </w:r>
            <w:proofErr w:type="spellEnd"/>
            <w:r w:rsidRPr="00F84D34">
              <w:rPr>
                <w:rFonts w:ascii="Times New Roman" w:eastAsia="Times New Roman" w:hAnsi="Times New Roman" w:cs="Times New Roman"/>
                <w:sz w:val="24"/>
                <w:szCs w:val="24"/>
              </w:rPr>
              <w:t xml:space="preserve"> та </w:t>
            </w:r>
            <w:proofErr w:type="spellStart"/>
            <w:r w:rsidRPr="00F84D34">
              <w:rPr>
                <w:rFonts w:ascii="Times New Roman" w:eastAsia="Times New Roman" w:hAnsi="Times New Roman" w:cs="Times New Roman"/>
                <w:sz w:val="24"/>
                <w:szCs w:val="24"/>
              </w:rPr>
              <w:t>громадськихформуваньвідсутняінформація</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передбачена</w:t>
            </w:r>
            <w:proofErr w:type="spellEnd"/>
            <w:r w:rsidRPr="00F84D34">
              <w:rPr>
                <w:rFonts w:ascii="Times New Roman" w:eastAsia="Times New Roman" w:hAnsi="Times New Roman" w:cs="Times New Roman"/>
                <w:sz w:val="24"/>
                <w:szCs w:val="24"/>
              </w:rPr>
              <w:t xml:space="preserve"> пунктом 9 </w:t>
            </w:r>
            <w:proofErr w:type="spellStart"/>
            <w:r w:rsidRPr="00F84D34">
              <w:rPr>
                <w:rFonts w:ascii="Times New Roman" w:eastAsia="Times New Roman" w:hAnsi="Times New Roman" w:cs="Times New Roman"/>
                <w:sz w:val="24"/>
                <w:szCs w:val="24"/>
              </w:rPr>
              <w:t>частинидругоїстатті</w:t>
            </w:r>
            <w:proofErr w:type="spellEnd"/>
            <w:r w:rsidRPr="00F84D34">
              <w:rPr>
                <w:rFonts w:ascii="Times New Roman" w:eastAsia="Times New Roman" w:hAnsi="Times New Roman" w:cs="Times New Roman"/>
                <w:sz w:val="24"/>
                <w:szCs w:val="24"/>
              </w:rPr>
              <w:t xml:space="preserve"> 9 Закону </w:t>
            </w:r>
            <w:proofErr w:type="spellStart"/>
            <w:r w:rsidRPr="00F84D34">
              <w:rPr>
                <w:rFonts w:ascii="Times New Roman" w:eastAsia="Times New Roman" w:hAnsi="Times New Roman" w:cs="Times New Roman"/>
                <w:sz w:val="24"/>
                <w:szCs w:val="24"/>
              </w:rPr>
              <w:t>України</w:t>
            </w:r>
            <w:proofErr w:type="spellEnd"/>
            <w:r w:rsidRPr="00F84D34">
              <w:rPr>
                <w:rFonts w:ascii="Times New Roman" w:eastAsia="Times New Roman" w:hAnsi="Times New Roman" w:cs="Times New Roman"/>
                <w:sz w:val="24"/>
                <w:szCs w:val="24"/>
              </w:rPr>
              <w:t xml:space="preserve"> "Про </w:t>
            </w:r>
            <w:proofErr w:type="spellStart"/>
            <w:r w:rsidRPr="00F84D34">
              <w:rPr>
                <w:rFonts w:ascii="Times New Roman" w:eastAsia="Times New Roman" w:hAnsi="Times New Roman" w:cs="Times New Roman"/>
                <w:sz w:val="24"/>
                <w:szCs w:val="24"/>
              </w:rPr>
              <w:t>державнуреєстраціююридичнихосіб</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фізичнихосіб</w:t>
            </w:r>
            <w:proofErr w:type="spellEnd"/>
            <w:r w:rsidRPr="00F84D34">
              <w:rPr>
                <w:rFonts w:ascii="Times New Roman" w:eastAsia="Times New Roman" w:hAnsi="Times New Roman" w:cs="Times New Roman"/>
                <w:sz w:val="24"/>
                <w:szCs w:val="24"/>
              </w:rPr>
              <w:t xml:space="preserve"> — </w:t>
            </w:r>
            <w:proofErr w:type="spellStart"/>
            <w:r w:rsidRPr="00F84D34">
              <w:rPr>
                <w:rFonts w:ascii="Times New Roman" w:eastAsia="Times New Roman" w:hAnsi="Times New Roman" w:cs="Times New Roman"/>
                <w:sz w:val="24"/>
                <w:szCs w:val="24"/>
              </w:rPr>
              <w:t>підприємців</w:t>
            </w:r>
            <w:proofErr w:type="spellEnd"/>
            <w:r w:rsidRPr="00F84D34">
              <w:rPr>
                <w:rFonts w:ascii="Times New Roman" w:eastAsia="Times New Roman" w:hAnsi="Times New Roman" w:cs="Times New Roman"/>
                <w:sz w:val="24"/>
                <w:szCs w:val="24"/>
              </w:rPr>
              <w:t xml:space="preserve"> та </w:t>
            </w:r>
            <w:proofErr w:type="spellStart"/>
            <w:r w:rsidRPr="00F84D34">
              <w:rPr>
                <w:rFonts w:ascii="Times New Roman" w:eastAsia="Times New Roman" w:hAnsi="Times New Roman" w:cs="Times New Roman"/>
                <w:sz w:val="24"/>
                <w:szCs w:val="24"/>
              </w:rPr>
              <w:t>громадськихформувань</w:t>
            </w:r>
            <w:proofErr w:type="spellEnd"/>
            <w:r w:rsidRPr="00F84D34">
              <w:rPr>
                <w:rFonts w:ascii="Times New Roman" w:eastAsia="Times New Roman" w:hAnsi="Times New Roman" w:cs="Times New Roman"/>
                <w:sz w:val="24"/>
                <w:szCs w:val="24"/>
              </w:rPr>
              <w:t>" (</w:t>
            </w:r>
            <w:proofErr w:type="spellStart"/>
            <w:r w:rsidRPr="00F84D34">
              <w:rPr>
                <w:rFonts w:ascii="Times New Roman" w:eastAsia="Times New Roman" w:hAnsi="Times New Roman" w:cs="Times New Roman"/>
                <w:sz w:val="24"/>
                <w:szCs w:val="24"/>
              </w:rPr>
              <w:t>крімнерезидентів</w:t>
            </w:r>
            <w:proofErr w:type="spellEnd"/>
            <w:r w:rsidRPr="00F84D34">
              <w:rPr>
                <w:rFonts w:ascii="Times New Roman" w:eastAsia="Times New Roman" w:hAnsi="Times New Roman" w:cs="Times New Roman"/>
                <w:sz w:val="24"/>
                <w:szCs w:val="24"/>
              </w:rPr>
              <w:t>);</w:t>
            </w:r>
          </w:p>
          <w:p w14:paraId="65293CC1" w14:textId="77777777" w:rsidR="00BD5BA4" w:rsidRPr="00F84D34" w:rsidRDefault="00BD5BA4" w:rsidP="00BD5BA4">
            <w:pPr>
              <w:widowControl w:val="0"/>
              <w:spacing w:after="0" w:line="240" w:lineRule="auto"/>
              <w:ind w:right="120"/>
              <w:jc w:val="both"/>
              <w:rPr>
                <w:rFonts w:ascii="Times New Roman" w:eastAsia="Times New Roman" w:hAnsi="Times New Roman" w:cs="Times New Roman"/>
                <w:sz w:val="24"/>
                <w:szCs w:val="24"/>
              </w:rPr>
            </w:pPr>
            <w:r w:rsidRPr="00F84D34">
              <w:rPr>
                <w:rFonts w:ascii="Times New Roman" w:eastAsia="Times New Roman" w:hAnsi="Times New Roman" w:cs="Times New Roman"/>
                <w:sz w:val="24"/>
                <w:szCs w:val="24"/>
              </w:rPr>
              <w:t xml:space="preserve">10) </w:t>
            </w:r>
            <w:proofErr w:type="spellStart"/>
            <w:r w:rsidRPr="00F84D34">
              <w:rPr>
                <w:rFonts w:ascii="Times New Roman" w:eastAsia="Times New Roman" w:hAnsi="Times New Roman" w:cs="Times New Roman"/>
                <w:sz w:val="24"/>
                <w:szCs w:val="24"/>
              </w:rPr>
              <w:t>юридична</w:t>
            </w:r>
            <w:proofErr w:type="spellEnd"/>
            <w:r w:rsidRPr="00F84D34">
              <w:rPr>
                <w:rFonts w:ascii="Times New Roman" w:eastAsia="Times New Roman" w:hAnsi="Times New Roman" w:cs="Times New Roman"/>
                <w:sz w:val="24"/>
                <w:szCs w:val="24"/>
              </w:rPr>
              <w:t xml:space="preserve"> особа, яка є </w:t>
            </w:r>
            <w:proofErr w:type="spellStart"/>
            <w:r w:rsidRPr="00F84D34">
              <w:rPr>
                <w:rFonts w:ascii="Times New Roman" w:eastAsia="Times New Roman" w:hAnsi="Times New Roman" w:cs="Times New Roman"/>
                <w:sz w:val="24"/>
                <w:szCs w:val="24"/>
              </w:rPr>
              <w:t>учасникомпроцедуризакупівлі</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крімнерезидентів</w:t>
            </w:r>
            <w:proofErr w:type="spellEnd"/>
            <w:r w:rsidRPr="00F84D34">
              <w:rPr>
                <w:rFonts w:ascii="Times New Roman" w:eastAsia="Times New Roman" w:hAnsi="Times New Roman" w:cs="Times New Roman"/>
                <w:sz w:val="24"/>
                <w:szCs w:val="24"/>
              </w:rPr>
              <w:t xml:space="preserve">), не </w:t>
            </w:r>
            <w:proofErr w:type="spellStart"/>
            <w:r w:rsidRPr="00F84D34">
              <w:rPr>
                <w:rFonts w:ascii="Times New Roman" w:eastAsia="Times New Roman" w:hAnsi="Times New Roman" w:cs="Times New Roman"/>
                <w:sz w:val="24"/>
                <w:szCs w:val="24"/>
              </w:rPr>
              <w:t>маєантикорупційноїпрограмичиуповноваженого</w:t>
            </w:r>
            <w:proofErr w:type="spellEnd"/>
            <w:r w:rsidRPr="00F84D34">
              <w:rPr>
                <w:rFonts w:ascii="Times New Roman" w:eastAsia="Times New Roman" w:hAnsi="Times New Roman" w:cs="Times New Roman"/>
                <w:sz w:val="24"/>
                <w:szCs w:val="24"/>
              </w:rPr>
              <w:t xml:space="preserve"> з </w:t>
            </w:r>
            <w:proofErr w:type="spellStart"/>
            <w:r w:rsidRPr="00F84D34">
              <w:rPr>
                <w:rFonts w:ascii="Times New Roman" w:eastAsia="Times New Roman" w:hAnsi="Times New Roman" w:cs="Times New Roman"/>
                <w:sz w:val="24"/>
                <w:szCs w:val="24"/>
              </w:rPr>
              <w:t>реалізаціїантикорупційноїпрограми</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якщовартістьзакупівлі</w:t>
            </w:r>
            <w:proofErr w:type="spellEnd"/>
            <w:r w:rsidRPr="00F84D34">
              <w:rPr>
                <w:rFonts w:ascii="Times New Roman" w:eastAsia="Times New Roman" w:hAnsi="Times New Roman" w:cs="Times New Roman"/>
                <w:sz w:val="24"/>
                <w:szCs w:val="24"/>
              </w:rPr>
              <w:t xml:space="preserve"> товару (</w:t>
            </w:r>
            <w:proofErr w:type="spellStart"/>
            <w:r w:rsidRPr="00F84D34">
              <w:rPr>
                <w:rFonts w:ascii="Times New Roman" w:eastAsia="Times New Roman" w:hAnsi="Times New Roman" w:cs="Times New Roman"/>
                <w:sz w:val="24"/>
                <w:szCs w:val="24"/>
              </w:rPr>
              <w:t>товарів</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послуги</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послуг</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аборобітдорівнюєчиперевищує</w:t>
            </w:r>
            <w:proofErr w:type="spellEnd"/>
            <w:r w:rsidRPr="00F84D34">
              <w:rPr>
                <w:rFonts w:ascii="Times New Roman" w:eastAsia="Times New Roman" w:hAnsi="Times New Roman" w:cs="Times New Roman"/>
                <w:sz w:val="24"/>
                <w:szCs w:val="24"/>
              </w:rPr>
              <w:t xml:space="preserve"> 20 </w:t>
            </w:r>
            <w:proofErr w:type="spellStart"/>
            <w:r w:rsidRPr="00F84D34">
              <w:rPr>
                <w:rFonts w:ascii="Times New Roman" w:eastAsia="Times New Roman" w:hAnsi="Times New Roman" w:cs="Times New Roman"/>
                <w:sz w:val="24"/>
                <w:szCs w:val="24"/>
              </w:rPr>
              <w:t>мільйонівгривень</w:t>
            </w:r>
            <w:proofErr w:type="spellEnd"/>
            <w:r w:rsidRPr="00F84D34">
              <w:rPr>
                <w:rFonts w:ascii="Times New Roman" w:eastAsia="Times New Roman" w:hAnsi="Times New Roman" w:cs="Times New Roman"/>
                <w:sz w:val="24"/>
                <w:szCs w:val="24"/>
              </w:rPr>
              <w:t xml:space="preserve"> (у тому </w:t>
            </w:r>
            <w:proofErr w:type="spellStart"/>
            <w:r w:rsidRPr="00F84D34">
              <w:rPr>
                <w:rFonts w:ascii="Times New Roman" w:eastAsia="Times New Roman" w:hAnsi="Times New Roman" w:cs="Times New Roman"/>
                <w:sz w:val="24"/>
                <w:szCs w:val="24"/>
              </w:rPr>
              <w:t>числі</w:t>
            </w:r>
            <w:proofErr w:type="spellEnd"/>
            <w:r w:rsidRPr="00F84D34">
              <w:rPr>
                <w:rFonts w:ascii="Times New Roman" w:eastAsia="Times New Roman" w:hAnsi="Times New Roman" w:cs="Times New Roman"/>
                <w:sz w:val="24"/>
                <w:szCs w:val="24"/>
              </w:rPr>
              <w:t xml:space="preserve"> за лотом);</w:t>
            </w:r>
          </w:p>
          <w:p w14:paraId="7A0CA4AE" w14:textId="77777777" w:rsidR="00BD5BA4" w:rsidRPr="00F84D34" w:rsidRDefault="00BD5BA4" w:rsidP="00BD5BA4">
            <w:pPr>
              <w:widowControl w:val="0"/>
              <w:spacing w:after="0" w:line="240" w:lineRule="auto"/>
              <w:ind w:right="120"/>
              <w:jc w:val="both"/>
              <w:rPr>
                <w:rFonts w:ascii="Times New Roman" w:eastAsia="Times New Roman" w:hAnsi="Times New Roman" w:cs="Times New Roman"/>
                <w:sz w:val="24"/>
                <w:szCs w:val="24"/>
              </w:rPr>
            </w:pPr>
            <w:r w:rsidRPr="00F84D34">
              <w:rPr>
                <w:rFonts w:ascii="Times New Roman" w:eastAsia="Times New Roman" w:hAnsi="Times New Roman" w:cs="Times New Roman"/>
                <w:sz w:val="24"/>
                <w:szCs w:val="24"/>
              </w:rPr>
              <w:t xml:space="preserve">11) </w:t>
            </w:r>
            <w:proofErr w:type="spellStart"/>
            <w:r w:rsidRPr="00F84D34">
              <w:rPr>
                <w:rFonts w:ascii="Times New Roman" w:eastAsia="Times New Roman" w:hAnsi="Times New Roman" w:cs="Times New Roman"/>
                <w:sz w:val="24"/>
                <w:szCs w:val="24"/>
              </w:rPr>
              <w:t>учасникпроцедуризакупівлі</w:t>
            </w:r>
            <w:proofErr w:type="spellEnd"/>
            <w:r w:rsidRPr="00F84D34">
              <w:rPr>
                <w:rFonts w:ascii="Times New Roman" w:eastAsia="Times New Roman" w:hAnsi="Times New Roman" w:cs="Times New Roman"/>
                <w:sz w:val="24"/>
                <w:szCs w:val="24"/>
              </w:rPr>
              <w:t xml:space="preserve"> є особою, до </w:t>
            </w:r>
            <w:proofErr w:type="spellStart"/>
            <w:r w:rsidRPr="00F84D34">
              <w:rPr>
                <w:rFonts w:ascii="Times New Roman" w:eastAsia="Times New Roman" w:hAnsi="Times New Roman" w:cs="Times New Roman"/>
                <w:sz w:val="24"/>
                <w:szCs w:val="24"/>
              </w:rPr>
              <w:t>якоїзастосованосанкцію</w:t>
            </w:r>
            <w:proofErr w:type="spellEnd"/>
            <w:r w:rsidRPr="00F84D34">
              <w:rPr>
                <w:rFonts w:ascii="Times New Roman" w:eastAsia="Times New Roman" w:hAnsi="Times New Roman" w:cs="Times New Roman"/>
                <w:sz w:val="24"/>
                <w:szCs w:val="24"/>
              </w:rPr>
              <w:t xml:space="preserve"> у </w:t>
            </w:r>
            <w:proofErr w:type="spellStart"/>
            <w:r w:rsidRPr="00F84D34">
              <w:rPr>
                <w:rFonts w:ascii="Times New Roman" w:eastAsia="Times New Roman" w:hAnsi="Times New Roman" w:cs="Times New Roman"/>
                <w:sz w:val="24"/>
                <w:szCs w:val="24"/>
              </w:rPr>
              <w:t>виді</w:t>
            </w:r>
            <w:proofErr w:type="spellEnd"/>
            <w:r w:rsidRPr="00F84D34">
              <w:rPr>
                <w:rFonts w:ascii="Times New Roman" w:eastAsia="Times New Roman" w:hAnsi="Times New Roman" w:cs="Times New Roman"/>
                <w:sz w:val="24"/>
                <w:szCs w:val="24"/>
              </w:rPr>
              <w:t xml:space="preserve"> заборони на </w:t>
            </w:r>
            <w:proofErr w:type="spellStart"/>
            <w:r w:rsidRPr="00F84D34">
              <w:rPr>
                <w:rFonts w:ascii="Times New Roman" w:eastAsia="Times New Roman" w:hAnsi="Times New Roman" w:cs="Times New Roman"/>
                <w:sz w:val="24"/>
                <w:szCs w:val="24"/>
              </w:rPr>
              <w:t>здійснення</w:t>
            </w:r>
            <w:proofErr w:type="spellEnd"/>
            <w:r w:rsidRPr="00F84D34">
              <w:rPr>
                <w:rFonts w:ascii="Times New Roman" w:eastAsia="Times New Roman" w:hAnsi="Times New Roman" w:cs="Times New Roman"/>
                <w:sz w:val="24"/>
                <w:szCs w:val="24"/>
              </w:rPr>
              <w:t xml:space="preserve"> у </w:t>
            </w:r>
            <w:proofErr w:type="spellStart"/>
            <w:r w:rsidRPr="00F84D34">
              <w:rPr>
                <w:rFonts w:ascii="Times New Roman" w:eastAsia="Times New Roman" w:hAnsi="Times New Roman" w:cs="Times New Roman"/>
                <w:sz w:val="24"/>
                <w:szCs w:val="24"/>
              </w:rPr>
              <w:lastRenderedPageBreak/>
              <w:t>неїпублічнихзакупівельтоварів</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робіт</w:t>
            </w:r>
            <w:proofErr w:type="spellEnd"/>
            <w:r w:rsidRPr="00F84D34">
              <w:rPr>
                <w:rFonts w:ascii="Times New Roman" w:eastAsia="Times New Roman" w:hAnsi="Times New Roman" w:cs="Times New Roman"/>
                <w:sz w:val="24"/>
                <w:szCs w:val="24"/>
              </w:rPr>
              <w:t xml:space="preserve"> і </w:t>
            </w:r>
            <w:proofErr w:type="spellStart"/>
            <w:r w:rsidRPr="00F84D34">
              <w:rPr>
                <w:rFonts w:ascii="Times New Roman" w:eastAsia="Times New Roman" w:hAnsi="Times New Roman" w:cs="Times New Roman"/>
                <w:sz w:val="24"/>
                <w:szCs w:val="24"/>
              </w:rPr>
              <w:t>послугзгідноіз</w:t>
            </w:r>
            <w:proofErr w:type="spellEnd"/>
            <w:r w:rsidRPr="00F84D34">
              <w:rPr>
                <w:rFonts w:ascii="Times New Roman" w:eastAsia="Times New Roman" w:hAnsi="Times New Roman" w:cs="Times New Roman"/>
                <w:sz w:val="24"/>
                <w:szCs w:val="24"/>
              </w:rPr>
              <w:t xml:space="preserve"> Законом </w:t>
            </w:r>
            <w:proofErr w:type="spellStart"/>
            <w:r w:rsidRPr="00F84D34">
              <w:rPr>
                <w:rFonts w:ascii="Times New Roman" w:eastAsia="Times New Roman" w:hAnsi="Times New Roman" w:cs="Times New Roman"/>
                <w:sz w:val="24"/>
                <w:szCs w:val="24"/>
              </w:rPr>
              <w:t>України</w:t>
            </w:r>
            <w:proofErr w:type="spellEnd"/>
            <w:r w:rsidRPr="00F84D34">
              <w:rPr>
                <w:rFonts w:ascii="Times New Roman" w:eastAsia="Times New Roman" w:hAnsi="Times New Roman" w:cs="Times New Roman"/>
                <w:sz w:val="24"/>
                <w:szCs w:val="24"/>
              </w:rPr>
              <w:t xml:space="preserve"> "Про </w:t>
            </w:r>
            <w:proofErr w:type="spellStart"/>
            <w:r w:rsidRPr="00F84D34">
              <w:rPr>
                <w:rFonts w:ascii="Times New Roman" w:eastAsia="Times New Roman" w:hAnsi="Times New Roman" w:cs="Times New Roman"/>
                <w:sz w:val="24"/>
                <w:szCs w:val="24"/>
              </w:rPr>
              <w:t>санкції</w:t>
            </w:r>
            <w:proofErr w:type="spellEnd"/>
            <w:r w:rsidRPr="00F84D34">
              <w:rPr>
                <w:rFonts w:ascii="Times New Roman" w:eastAsia="Times New Roman" w:hAnsi="Times New Roman" w:cs="Times New Roman"/>
                <w:sz w:val="24"/>
                <w:szCs w:val="24"/>
              </w:rPr>
              <w:t>";</w:t>
            </w:r>
          </w:p>
          <w:p w14:paraId="5216AEFB" w14:textId="77777777" w:rsidR="00BD5BA4" w:rsidRPr="00F84D34" w:rsidRDefault="00BD5BA4" w:rsidP="00BD5BA4">
            <w:pPr>
              <w:widowControl w:val="0"/>
              <w:spacing w:after="0" w:line="240" w:lineRule="auto"/>
              <w:ind w:right="120"/>
              <w:jc w:val="both"/>
              <w:rPr>
                <w:rFonts w:ascii="Times New Roman" w:eastAsia="Times New Roman" w:hAnsi="Times New Roman" w:cs="Times New Roman"/>
                <w:sz w:val="24"/>
                <w:szCs w:val="24"/>
                <w:highlight w:val="green"/>
              </w:rPr>
            </w:pPr>
            <w:r w:rsidRPr="00F84D34">
              <w:rPr>
                <w:rFonts w:ascii="Times New Roman" w:eastAsia="Times New Roman" w:hAnsi="Times New Roman" w:cs="Times New Roman"/>
                <w:sz w:val="24"/>
                <w:szCs w:val="24"/>
              </w:rPr>
              <w:t xml:space="preserve">12) </w:t>
            </w:r>
            <w:proofErr w:type="spellStart"/>
            <w:r w:rsidRPr="00F84D34">
              <w:rPr>
                <w:rFonts w:ascii="Times New Roman" w:eastAsia="Times New Roman" w:hAnsi="Times New Roman" w:cs="Times New Roman"/>
                <w:sz w:val="24"/>
                <w:szCs w:val="24"/>
              </w:rPr>
              <w:t>службова</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посадова</w:t>
            </w:r>
            <w:proofErr w:type="spellEnd"/>
            <w:r w:rsidRPr="00F84D34">
              <w:rPr>
                <w:rFonts w:ascii="Times New Roman" w:eastAsia="Times New Roman" w:hAnsi="Times New Roman" w:cs="Times New Roman"/>
                <w:sz w:val="24"/>
                <w:szCs w:val="24"/>
              </w:rPr>
              <w:t xml:space="preserve">) особа </w:t>
            </w:r>
            <w:proofErr w:type="spellStart"/>
            <w:r w:rsidRPr="00F84D34">
              <w:rPr>
                <w:rFonts w:ascii="Times New Roman" w:eastAsia="Times New Roman" w:hAnsi="Times New Roman" w:cs="Times New Roman"/>
                <w:sz w:val="24"/>
                <w:szCs w:val="24"/>
              </w:rPr>
              <w:t>учасникапроцедуризакупівлі</w:t>
            </w:r>
            <w:proofErr w:type="spellEnd"/>
            <w:r w:rsidRPr="00F84D34">
              <w:rPr>
                <w:rFonts w:ascii="Times New Roman" w:eastAsia="Times New Roman" w:hAnsi="Times New Roman" w:cs="Times New Roman"/>
                <w:sz w:val="24"/>
                <w:szCs w:val="24"/>
              </w:rPr>
              <w:t xml:space="preserve">, яку </w:t>
            </w:r>
            <w:proofErr w:type="spellStart"/>
            <w:r w:rsidRPr="00F84D34">
              <w:rPr>
                <w:rFonts w:ascii="Times New Roman" w:eastAsia="Times New Roman" w:hAnsi="Times New Roman" w:cs="Times New Roman"/>
                <w:sz w:val="24"/>
                <w:szCs w:val="24"/>
              </w:rPr>
              <w:t>уповноваженоучасникомпредставлятийогоінтересипід</w:t>
            </w:r>
            <w:proofErr w:type="spellEnd"/>
            <w:r w:rsidRPr="00F84D34">
              <w:rPr>
                <w:rFonts w:ascii="Times New Roman" w:eastAsia="Times New Roman" w:hAnsi="Times New Roman" w:cs="Times New Roman"/>
                <w:sz w:val="24"/>
                <w:szCs w:val="24"/>
              </w:rPr>
              <w:t xml:space="preserve"> час </w:t>
            </w:r>
            <w:proofErr w:type="spellStart"/>
            <w:r w:rsidRPr="00F84D34">
              <w:rPr>
                <w:rFonts w:ascii="Times New Roman" w:eastAsia="Times New Roman" w:hAnsi="Times New Roman" w:cs="Times New Roman"/>
                <w:sz w:val="24"/>
                <w:szCs w:val="24"/>
              </w:rPr>
              <w:t>проведенняпроцедуризакупівлі</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фізичну</w:t>
            </w:r>
            <w:proofErr w:type="spellEnd"/>
            <w:r w:rsidRPr="00F84D34">
              <w:rPr>
                <w:rFonts w:ascii="Times New Roman" w:eastAsia="Times New Roman" w:hAnsi="Times New Roman" w:cs="Times New Roman"/>
                <w:sz w:val="24"/>
                <w:szCs w:val="24"/>
              </w:rPr>
              <w:t xml:space="preserve"> особу, яка є </w:t>
            </w:r>
            <w:proofErr w:type="spellStart"/>
            <w:r w:rsidRPr="00F84D34">
              <w:rPr>
                <w:rFonts w:ascii="Times New Roman" w:eastAsia="Times New Roman" w:hAnsi="Times New Roman" w:cs="Times New Roman"/>
                <w:sz w:val="24"/>
                <w:szCs w:val="24"/>
              </w:rPr>
              <w:t>учасником</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булопритягнутозгідноіз</w:t>
            </w:r>
            <w:proofErr w:type="spellEnd"/>
            <w:r w:rsidRPr="00F84D34">
              <w:rPr>
                <w:rFonts w:ascii="Times New Roman" w:eastAsia="Times New Roman" w:hAnsi="Times New Roman" w:cs="Times New Roman"/>
                <w:sz w:val="24"/>
                <w:szCs w:val="24"/>
              </w:rPr>
              <w:t xml:space="preserve"> законом до </w:t>
            </w:r>
            <w:proofErr w:type="spellStart"/>
            <w:r w:rsidRPr="00F84D34">
              <w:rPr>
                <w:rFonts w:ascii="Times New Roman" w:eastAsia="Times New Roman" w:hAnsi="Times New Roman" w:cs="Times New Roman"/>
                <w:sz w:val="24"/>
                <w:szCs w:val="24"/>
              </w:rPr>
              <w:t>відповідальності</w:t>
            </w:r>
            <w:proofErr w:type="spellEnd"/>
            <w:r w:rsidRPr="00F84D34">
              <w:rPr>
                <w:rFonts w:ascii="Times New Roman" w:eastAsia="Times New Roman" w:hAnsi="Times New Roman" w:cs="Times New Roman"/>
                <w:sz w:val="24"/>
                <w:szCs w:val="24"/>
              </w:rPr>
              <w:t xml:space="preserve"> за </w:t>
            </w:r>
            <w:proofErr w:type="spellStart"/>
            <w:r w:rsidRPr="00F84D34">
              <w:rPr>
                <w:rFonts w:ascii="Times New Roman" w:eastAsia="Times New Roman" w:hAnsi="Times New Roman" w:cs="Times New Roman"/>
                <w:sz w:val="24"/>
                <w:szCs w:val="24"/>
              </w:rPr>
              <w:t>вчиненняправопорушення</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пов’язаного</w:t>
            </w:r>
            <w:proofErr w:type="spellEnd"/>
            <w:r w:rsidRPr="00F84D34">
              <w:rPr>
                <w:rFonts w:ascii="Times New Roman" w:eastAsia="Times New Roman" w:hAnsi="Times New Roman" w:cs="Times New Roman"/>
                <w:sz w:val="24"/>
                <w:szCs w:val="24"/>
              </w:rPr>
              <w:t xml:space="preserve"> з </w:t>
            </w:r>
            <w:proofErr w:type="spellStart"/>
            <w:r w:rsidRPr="00F84D34">
              <w:rPr>
                <w:rFonts w:ascii="Times New Roman" w:eastAsia="Times New Roman" w:hAnsi="Times New Roman" w:cs="Times New Roman"/>
                <w:sz w:val="24"/>
                <w:szCs w:val="24"/>
              </w:rPr>
              <w:t>використаннямдитячоїпрацічи</w:t>
            </w:r>
            <w:proofErr w:type="spellEnd"/>
            <w:r w:rsidRPr="00F84D34">
              <w:rPr>
                <w:rFonts w:ascii="Times New Roman" w:eastAsia="Times New Roman" w:hAnsi="Times New Roman" w:cs="Times New Roman"/>
                <w:sz w:val="24"/>
                <w:szCs w:val="24"/>
              </w:rPr>
              <w:t xml:space="preserve"> будь-</w:t>
            </w:r>
            <w:proofErr w:type="spellStart"/>
            <w:r w:rsidRPr="00F84D34">
              <w:rPr>
                <w:rFonts w:ascii="Times New Roman" w:eastAsia="Times New Roman" w:hAnsi="Times New Roman" w:cs="Times New Roman"/>
                <w:sz w:val="24"/>
                <w:szCs w:val="24"/>
              </w:rPr>
              <w:t>якими</w:t>
            </w:r>
            <w:proofErr w:type="spellEnd"/>
            <w:r w:rsidRPr="00F84D34">
              <w:rPr>
                <w:rFonts w:ascii="Times New Roman" w:eastAsia="Times New Roman" w:hAnsi="Times New Roman" w:cs="Times New Roman"/>
                <w:sz w:val="24"/>
                <w:szCs w:val="24"/>
              </w:rPr>
              <w:t xml:space="preserve"> формами </w:t>
            </w:r>
            <w:proofErr w:type="spellStart"/>
            <w:r w:rsidRPr="00F84D34">
              <w:rPr>
                <w:rFonts w:ascii="Times New Roman" w:eastAsia="Times New Roman" w:hAnsi="Times New Roman" w:cs="Times New Roman"/>
                <w:sz w:val="24"/>
                <w:szCs w:val="24"/>
              </w:rPr>
              <w:t>торгівлі</w:t>
            </w:r>
            <w:proofErr w:type="spellEnd"/>
            <w:r w:rsidRPr="00F84D34">
              <w:rPr>
                <w:rFonts w:ascii="Times New Roman" w:eastAsia="Times New Roman" w:hAnsi="Times New Roman" w:cs="Times New Roman"/>
                <w:sz w:val="24"/>
                <w:szCs w:val="24"/>
              </w:rPr>
              <w:t xml:space="preserve"> людьми;</w:t>
            </w:r>
          </w:p>
          <w:p w14:paraId="4B43B21E" w14:textId="77777777" w:rsidR="00BD5BA4" w:rsidRPr="00F84D34" w:rsidRDefault="00BD5BA4" w:rsidP="00BD5BA4">
            <w:pPr>
              <w:widowControl w:val="0"/>
              <w:spacing w:after="0" w:line="240" w:lineRule="auto"/>
              <w:ind w:right="120"/>
              <w:jc w:val="both"/>
              <w:rPr>
                <w:rFonts w:ascii="Times New Roman" w:eastAsia="Times New Roman" w:hAnsi="Times New Roman" w:cs="Times New Roman"/>
                <w:i/>
                <w:sz w:val="24"/>
                <w:szCs w:val="24"/>
                <w:highlight w:val="white"/>
              </w:rPr>
            </w:pPr>
            <w:r w:rsidRPr="00F84D34">
              <w:rPr>
                <w:rFonts w:ascii="Times New Roman" w:eastAsia="Times New Roman" w:hAnsi="Times New Roman" w:cs="Times New Roman"/>
                <w:sz w:val="24"/>
                <w:szCs w:val="24"/>
              </w:rPr>
              <w:t xml:space="preserve">13) </w:t>
            </w:r>
            <w:proofErr w:type="spellStart"/>
            <w:r w:rsidRPr="00F84D34">
              <w:rPr>
                <w:rFonts w:ascii="Times New Roman" w:eastAsia="Times New Roman" w:hAnsi="Times New Roman" w:cs="Times New Roman"/>
                <w:sz w:val="24"/>
                <w:szCs w:val="24"/>
              </w:rPr>
              <w:t>учасникпроцедуризакупівлімаєзаборгованістьізсплатиподатків</w:t>
            </w:r>
            <w:proofErr w:type="spellEnd"/>
            <w:r w:rsidRPr="00F84D34">
              <w:rPr>
                <w:rFonts w:ascii="Times New Roman" w:eastAsia="Times New Roman" w:hAnsi="Times New Roman" w:cs="Times New Roman"/>
                <w:sz w:val="24"/>
                <w:szCs w:val="24"/>
              </w:rPr>
              <w:t xml:space="preserve"> і </w:t>
            </w:r>
            <w:proofErr w:type="spellStart"/>
            <w:r w:rsidRPr="00F84D34">
              <w:rPr>
                <w:rFonts w:ascii="Times New Roman" w:eastAsia="Times New Roman" w:hAnsi="Times New Roman" w:cs="Times New Roman"/>
                <w:sz w:val="24"/>
                <w:szCs w:val="24"/>
              </w:rPr>
              <w:t>зборів</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обов’язковихплатежів</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крімвипадку</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якщотакийучасникздійснив</w:t>
            </w:r>
            <w:proofErr w:type="spellEnd"/>
            <w:r w:rsidRPr="00F84D34">
              <w:rPr>
                <w:rFonts w:ascii="Times New Roman" w:eastAsia="Times New Roman" w:hAnsi="Times New Roman" w:cs="Times New Roman"/>
                <w:sz w:val="24"/>
                <w:szCs w:val="24"/>
              </w:rPr>
              <w:t xml:space="preserve"> заходи </w:t>
            </w:r>
            <w:proofErr w:type="spellStart"/>
            <w:r w:rsidRPr="00F84D34">
              <w:rPr>
                <w:rFonts w:ascii="Times New Roman" w:eastAsia="Times New Roman" w:hAnsi="Times New Roman" w:cs="Times New Roman"/>
                <w:sz w:val="24"/>
                <w:szCs w:val="24"/>
              </w:rPr>
              <w:t>щодорозстрочення</w:t>
            </w:r>
            <w:proofErr w:type="spellEnd"/>
            <w:r w:rsidRPr="00F84D34">
              <w:rPr>
                <w:rFonts w:ascii="Times New Roman" w:eastAsia="Times New Roman" w:hAnsi="Times New Roman" w:cs="Times New Roman"/>
                <w:sz w:val="24"/>
                <w:szCs w:val="24"/>
              </w:rPr>
              <w:t xml:space="preserve"> і </w:t>
            </w:r>
            <w:proofErr w:type="spellStart"/>
            <w:r w:rsidRPr="00F84D34">
              <w:rPr>
                <w:rFonts w:ascii="Times New Roman" w:eastAsia="Times New Roman" w:hAnsi="Times New Roman" w:cs="Times New Roman"/>
                <w:sz w:val="24"/>
                <w:szCs w:val="24"/>
              </w:rPr>
              <w:t>відстроченнятакоїзаборгованості</w:t>
            </w:r>
            <w:proofErr w:type="spellEnd"/>
            <w:r w:rsidRPr="00F84D34">
              <w:rPr>
                <w:rFonts w:ascii="Times New Roman" w:eastAsia="Times New Roman" w:hAnsi="Times New Roman" w:cs="Times New Roman"/>
                <w:sz w:val="24"/>
                <w:szCs w:val="24"/>
              </w:rPr>
              <w:t xml:space="preserve"> у порядку та на </w:t>
            </w:r>
            <w:proofErr w:type="spellStart"/>
            <w:r w:rsidRPr="00F84D34">
              <w:rPr>
                <w:rFonts w:ascii="Times New Roman" w:eastAsia="Times New Roman" w:hAnsi="Times New Roman" w:cs="Times New Roman"/>
                <w:sz w:val="24"/>
                <w:szCs w:val="24"/>
              </w:rPr>
              <w:t>умовах</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визначенихзаконодавствомкраїниреєстрації</w:t>
            </w:r>
            <w:proofErr w:type="spellEnd"/>
            <w:r w:rsidRPr="00F84D34">
              <w:rPr>
                <w:rFonts w:ascii="Times New Roman" w:eastAsia="Times New Roman" w:hAnsi="Times New Roman" w:cs="Times New Roman"/>
                <w:sz w:val="24"/>
                <w:szCs w:val="24"/>
              </w:rPr>
              <w:t xml:space="preserve"> такого </w:t>
            </w:r>
            <w:proofErr w:type="spellStart"/>
            <w:proofErr w:type="gramStart"/>
            <w:r w:rsidRPr="00F84D34">
              <w:rPr>
                <w:rFonts w:ascii="Times New Roman" w:eastAsia="Times New Roman" w:hAnsi="Times New Roman" w:cs="Times New Roman"/>
                <w:sz w:val="24"/>
                <w:szCs w:val="24"/>
              </w:rPr>
              <w:t>учасника</w:t>
            </w:r>
            <w:proofErr w:type="spellEnd"/>
            <w:r w:rsidRPr="00F84D34">
              <w:rPr>
                <w:rFonts w:ascii="Times New Roman" w:eastAsia="Times New Roman" w:hAnsi="Times New Roman" w:cs="Times New Roman"/>
                <w:i/>
                <w:sz w:val="24"/>
                <w:szCs w:val="24"/>
                <w:highlight w:val="white"/>
              </w:rPr>
              <w:t>(</w:t>
            </w:r>
            <w:proofErr w:type="spellStart"/>
            <w:proofErr w:type="gramEnd"/>
            <w:r w:rsidRPr="00F84D34">
              <w:rPr>
                <w:rFonts w:ascii="Times New Roman" w:eastAsia="Times New Roman" w:hAnsi="Times New Roman" w:cs="Times New Roman"/>
                <w:i/>
                <w:sz w:val="24"/>
                <w:szCs w:val="24"/>
                <w:highlight w:val="white"/>
              </w:rPr>
              <w:t>замовник</w:t>
            </w:r>
            <w:proofErr w:type="spellEnd"/>
            <w:r w:rsidRPr="00F84D34">
              <w:rPr>
                <w:rFonts w:ascii="Times New Roman" w:eastAsia="Times New Roman" w:hAnsi="Times New Roman" w:cs="Times New Roman"/>
                <w:i/>
                <w:sz w:val="24"/>
                <w:szCs w:val="24"/>
                <w:highlight w:val="white"/>
              </w:rPr>
              <w:t xml:space="preserve"> не вимагаєвідучасникапроцедуризакупівліпідтвердженнявідсутностіпідстави, </w:t>
            </w:r>
            <w:proofErr w:type="spellStart"/>
            <w:r w:rsidRPr="00F84D34">
              <w:rPr>
                <w:rFonts w:ascii="Times New Roman" w:eastAsia="Times New Roman" w:hAnsi="Times New Roman" w:cs="Times New Roman"/>
                <w:i/>
                <w:sz w:val="24"/>
                <w:szCs w:val="24"/>
                <w:highlight w:val="white"/>
              </w:rPr>
              <w:t>визначеної</w:t>
            </w:r>
            <w:proofErr w:type="spellEnd"/>
            <w:r w:rsidRPr="00F84D34">
              <w:rPr>
                <w:rFonts w:ascii="Times New Roman" w:eastAsia="Times New Roman" w:hAnsi="Times New Roman" w:cs="Times New Roman"/>
                <w:i/>
                <w:sz w:val="24"/>
                <w:szCs w:val="24"/>
                <w:highlight w:val="white"/>
              </w:rPr>
              <w:t xml:space="preserve"> пунктом 13 </w:t>
            </w:r>
            <w:proofErr w:type="spellStart"/>
            <w:r w:rsidRPr="00F84D34">
              <w:rPr>
                <w:rFonts w:ascii="Times New Roman" w:eastAsia="Times New Roman" w:hAnsi="Times New Roman" w:cs="Times New Roman"/>
                <w:i/>
                <w:sz w:val="24"/>
                <w:szCs w:val="24"/>
                <w:highlight w:val="white"/>
              </w:rPr>
              <w:t>частинипершоїстатті</w:t>
            </w:r>
            <w:proofErr w:type="spellEnd"/>
            <w:r w:rsidRPr="00F84D34">
              <w:rPr>
                <w:rFonts w:ascii="Times New Roman" w:eastAsia="Times New Roman" w:hAnsi="Times New Roman" w:cs="Times New Roman"/>
                <w:i/>
                <w:sz w:val="24"/>
                <w:szCs w:val="24"/>
                <w:highlight w:val="white"/>
              </w:rPr>
              <w:t xml:space="preserve"> 17 Закону (п.44 </w:t>
            </w:r>
            <w:proofErr w:type="spellStart"/>
            <w:r w:rsidRPr="00F84D34">
              <w:rPr>
                <w:rFonts w:ascii="Times New Roman" w:eastAsia="Times New Roman" w:hAnsi="Times New Roman" w:cs="Times New Roman"/>
                <w:i/>
                <w:sz w:val="24"/>
                <w:szCs w:val="24"/>
                <w:highlight w:val="white"/>
              </w:rPr>
              <w:t>Особливостей</w:t>
            </w:r>
            <w:proofErr w:type="spellEnd"/>
            <w:r w:rsidRPr="00F84D34">
              <w:rPr>
                <w:rFonts w:ascii="Times New Roman" w:eastAsia="Times New Roman" w:hAnsi="Times New Roman" w:cs="Times New Roman"/>
                <w:i/>
                <w:sz w:val="24"/>
                <w:szCs w:val="24"/>
                <w:highlight w:val="white"/>
              </w:rPr>
              <w:t>)).</w:t>
            </w:r>
          </w:p>
          <w:p w14:paraId="7F15080E" w14:textId="77777777" w:rsidR="00BD5BA4" w:rsidRPr="00F84D34" w:rsidRDefault="00BD5BA4" w:rsidP="00BD5BA4">
            <w:pPr>
              <w:widowControl w:val="0"/>
              <w:spacing w:after="0" w:line="240" w:lineRule="auto"/>
              <w:ind w:right="120"/>
              <w:jc w:val="both"/>
              <w:rPr>
                <w:rFonts w:ascii="Times New Roman" w:eastAsia="Times New Roman" w:hAnsi="Times New Roman" w:cs="Times New Roman"/>
                <w:sz w:val="24"/>
                <w:szCs w:val="24"/>
              </w:rPr>
            </w:pPr>
            <w:proofErr w:type="spellStart"/>
            <w:r w:rsidRPr="00F84D34">
              <w:rPr>
                <w:rFonts w:ascii="Times New Roman" w:eastAsia="Times New Roman" w:hAnsi="Times New Roman" w:cs="Times New Roman"/>
                <w:sz w:val="24"/>
                <w:szCs w:val="24"/>
              </w:rPr>
              <w:t>Замовникможеприйнятирішення</w:t>
            </w:r>
            <w:proofErr w:type="spellEnd"/>
            <w:r w:rsidRPr="00F84D34">
              <w:rPr>
                <w:rFonts w:ascii="Times New Roman" w:eastAsia="Times New Roman" w:hAnsi="Times New Roman" w:cs="Times New Roman"/>
                <w:sz w:val="24"/>
                <w:szCs w:val="24"/>
              </w:rPr>
              <w:t xml:space="preserve"> про </w:t>
            </w:r>
            <w:proofErr w:type="spellStart"/>
            <w:r w:rsidRPr="00F84D34">
              <w:rPr>
                <w:rFonts w:ascii="Times New Roman" w:eastAsia="Times New Roman" w:hAnsi="Times New Roman" w:cs="Times New Roman"/>
                <w:sz w:val="24"/>
                <w:szCs w:val="24"/>
              </w:rPr>
              <w:t>відмовуучаснику</w:t>
            </w:r>
            <w:proofErr w:type="spellEnd"/>
            <w:r w:rsidRPr="00F84D34">
              <w:rPr>
                <w:rFonts w:ascii="Times New Roman" w:eastAsia="Times New Roman" w:hAnsi="Times New Roman" w:cs="Times New Roman"/>
                <w:sz w:val="24"/>
                <w:szCs w:val="24"/>
              </w:rPr>
              <w:t xml:space="preserve"> в </w:t>
            </w:r>
            <w:proofErr w:type="spellStart"/>
            <w:r w:rsidRPr="00F84D34">
              <w:rPr>
                <w:rFonts w:ascii="Times New Roman" w:eastAsia="Times New Roman" w:hAnsi="Times New Roman" w:cs="Times New Roman"/>
                <w:sz w:val="24"/>
                <w:szCs w:val="24"/>
              </w:rPr>
              <w:t>участі</w:t>
            </w:r>
            <w:proofErr w:type="spellEnd"/>
            <w:r w:rsidRPr="00F84D34">
              <w:rPr>
                <w:rFonts w:ascii="Times New Roman" w:eastAsia="Times New Roman" w:hAnsi="Times New Roman" w:cs="Times New Roman"/>
                <w:sz w:val="24"/>
                <w:szCs w:val="24"/>
              </w:rPr>
              <w:t xml:space="preserve"> у </w:t>
            </w:r>
            <w:proofErr w:type="spellStart"/>
            <w:r w:rsidRPr="00F84D34">
              <w:rPr>
                <w:rFonts w:ascii="Times New Roman" w:eastAsia="Times New Roman" w:hAnsi="Times New Roman" w:cs="Times New Roman"/>
                <w:sz w:val="24"/>
                <w:szCs w:val="24"/>
              </w:rPr>
              <w:t>процедурізакупівлі</w:t>
            </w:r>
            <w:proofErr w:type="spellEnd"/>
            <w:r w:rsidRPr="00F84D34">
              <w:rPr>
                <w:rFonts w:ascii="Times New Roman" w:eastAsia="Times New Roman" w:hAnsi="Times New Roman" w:cs="Times New Roman"/>
                <w:sz w:val="24"/>
                <w:szCs w:val="24"/>
              </w:rPr>
              <w:t xml:space="preserve"> та </w:t>
            </w:r>
            <w:proofErr w:type="spellStart"/>
            <w:r w:rsidRPr="00F84D34">
              <w:rPr>
                <w:rFonts w:ascii="Times New Roman" w:eastAsia="Times New Roman" w:hAnsi="Times New Roman" w:cs="Times New Roman"/>
                <w:sz w:val="24"/>
                <w:szCs w:val="24"/>
              </w:rPr>
              <w:t>відхилититендернупропозиціюучасника</w:t>
            </w:r>
            <w:proofErr w:type="spellEnd"/>
            <w:r w:rsidRPr="00F84D34">
              <w:rPr>
                <w:rFonts w:ascii="Times New Roman" w:eastAsia="Times New Roman" w:hAnsi="Times New Roman" w:cs="Times New Roman"/>
                <w:sz w:val="24"/>
                <w:szCs w:val="24"/>
              </w:rPr>
              <w:t xml:space="preserve"> в </w:t>
            </w:r>
            <w:proofErr w:type="spellStart"/>
            <w:r w:rsidRPr="00F84D34">
              <w:rPr>
                <w:rFonts w:ascii="Times New Roman" w:eastAsia="Times New Roman" w:hAnsi="Times New Roman" w:cs="Times New Roman"/>
                <w:sz w:val="24"/>
                <w:szCs w:val="24"/>
              </w:rPr>
              <w:t>разі</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якщоучасникпроцедуризакупівлі</w:t>
            </w:r>
            <w:proofErr w:type="spellEnd"/>
            <w:r w:rsidRPr="00F84D34">
              <w:rPr>
                <w:rFonts w:ascii="Times New Roman" w:eastAsia="Times New Roman" w:hAnsi="Times New Roman" w:cs="Times New Roman"/>
                <w:sz w:val="24"/>
                <w:szCs w:val="24"/>
              </w:rPr>
              <w:t xml:space="preserve"> не </w:t>
            </w:r>
            <w:proofErr w:type="spellStart"/>
            <w:r w:rsidRPr="00F84D34">
              <w:rPr>
                <w:rFonts w:ascii="Times New Roman" w:eastAsia="Times New Roman" w:hAnsi="Times New Roman" w:cs="Times New Roman"/>
                <w:sz w:val="24"/>
                <w:szCs w:val="24"/>
              </w:rPr>
              <w:t>виконавсвоїзобов’язання</w:t>
            </w:r>
            <w:proofErr w:type="spellEnd"/>
            <w:r w:rsidRPr="00F84D34">
              <w:rPr>
                <w:rFonts w:ascii="Times New Roman" w:eastAsia="Times New Roman" w:hAnsi="Times New Roman" w:cs="Times New Roman"/>
                <w:sz w:val="24"/>
                <w:szCs w:val="24"/>
              </w:rPr>
              <w:t xml:space="preserve"> за </w:t>
            </w:r>
            <w:proofErr w:type="spellStart"/>
            <w:r w:rsidRPr="00F84D34">
              <w:rPr>
                <w:rFonts w:ascii="Times New Roman" w:eastAsia="Times New Roman" w:hAnsi="Times New Roman" w:cs="Times New Roman"/>
                <w:sz w:val="24"/>
                <w:szCs w:val="24"/>
              </w:rPr>
              <w:t>ранішеукладеним</w:t>
            </w:r>
            <w:proofErr w:type="spellEnd"/>
            <w:r w:rsidRPr="00F84D34">
              <w:rPr>
                <w:rFonts w:ascii="Times New Roman" w:eastAsia="Times New Roman" w:hAnsi="Times New Roman" w:cs="Times New Roman"/>
                <w:sz w:val="24"/>
                <w:szCs w:val="24"/>
              </w:rPr>
              <w:t xml:space="preserve"> договором про </w:t>
            </w:r>
            <w:proofErr w:type="spellStart"/>
            <w:r w:rsidRPr="00F84D34">
              <w:rPr>
                <w:rFonts w:ascii="Times New Roman" w:eastAsia="Times New Roman" w:hAnsi="Times New Roman" w:cs="Times New Roman"/>
                <w:sz w:val="24"/>
                <w:szCs w:val="24"/>
              </w:rPr>
              <w:t>закупівлю</w:t>
            </w:r>
            <w:proofErr w:type="spellEnd"/>
            <w:r w:rsidRPr="00F84D34">
              <w:rPr>
                <w:rFonts w:ascii="Times New Roman" w:eastAsia="Times New Roman" w:hAnsi="Times New Roman" w:cs="Times New Roman"/>
                <w:sz w:val="24"/>
                <w:szCs w:val="24"/>
              </w:rPr>
              <w:t xml:space="preserve"> з </w:t>
            </w:r>
            <w:proofErr w:type="spellStart"/>
            <w:r w:rsidRPr="00F84D34">
              <w:rPr>
                <w:rFonts w:ascii="Times New Roman" w:eastAsia="Times New Roman" w:hAnsi="Times New Roman" w:cs="Times New Roman"/>
                <w:sz w:val="24"/>
                <w:szCs w:val="24"/>
              </w:rPr>
              <w:t>цим</w:t>
            </w:r>
            <w:proofErr w:type="spellEnd"/>
            <w:r w:rsidRPr="00F84D34">
              <w:rPr>
                <w:rFonts w:ascii="Times New Roman" w:eastAsia="Times New Roman" w:hAnsi="Times New Roman" w:cs="Times New Roman"/>
                <w:sz w:val="24"/>
                <w:szCs w:val="24"/>
              </w:rPr>
              <w:t xml:space="preserve"> самим </w:t>
            </w:r>
            <w:proofErr w:type="spellStart"/>
            <w:r w:rsidRPr="00F84D34">
              <w:rPr>
                <w:rFonts w:ascii="Times New Roman" w:eastAsia="Times New Roman" w:hAnsi="Times New Roman" w:cs="Times New Roman"/>
                <w:sz w:val="24"/>
                <w:szCs w:val="24"/>
              </w:rPr>
              <w:t>замовником</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щопризвело</w:t>
            </w:r>
            <w:proofErr w:type="spellEnd"/>
            <w:r w:rsidRPr="00F84D34">
              <w:rPr>
                <w:rFonts w:ascii="Times New Roman" w:eastAsia="Times New Roman" w:hAnsi="Times New Roman" w:cs="Times New Roman"/>
                <w:sz w:val="24"/>
                <w:szCs w:val="24"/>
              </w:rPr>
              <w:t xml:space="preserve"> до </w:t>
            </w:r>
            <w:proofErr w:type="spellStart"/>
            <w:r w:rsidRPr="00F84D34">
              <w:rPr>
                <w:rFonts w:ascii="Times New Roman" w:eastAsia="Times New Roman" w:hAnsi="Times New Roman" w:cs="Times New Roman"/>
                <w:sz w:val="24"/>
                <w:szCs w:val="24"/>
              </w:rPr>
              <w:t>йогодостроковогорозірвання</w:t>
            </w:r>
            <w:proofErr w:type="spellEnd"/>
            <w:r w:rsidRPr="00F84D34">
              <w:rPr>
                <w:rFonts w:ascii="Times New Roman" w:eastAsia="Times New Roman" w:hAnsi="Times New Roman" w:cs="Times New Roman"/>
                <w:sz w:val="24"/>
                <w:szCs w:val="24"/>
              </w:rPr>
              <w:t xml:space="preserve">, і </w:t>
            </w:r>
            <w:proofErr w:type="spellStart"/>
            <w:r w:rsidRPr="00F84D34">
              <w:rPr>
                <w:rFonts w:ascii="Times New Roman" w:eastAsia="Times New Roman" w:hAnsi="Times New Roman" w:cs="Times New Roman"/>
                <w:sz w:val="24"/>
                <w:szCs w:val="24"/>
              </w:rPr>
              <w:t>булозастосованосанкції</w:t>
            </w:r>
            <w:proofErr w:type="spellEnd"/>
            <w:r w:rsidRPr="00F84D34">
              <w:rPr>
                <w:rFonts w:ascii="Times New Roman" w:eastAsia="Times New Roman" w:hAnsi="Times New Roman" w:cs="Times New Roman"/>
                <w:sz w:val="24"/>
                <w:szCs w:val="24"/>
              </w:rPr>
              <w:t xml:space="preserve"> у </w:t>
            </w:r>
            <w:proofErr w:type="spellStart"/>
            <w:r w:rsidRPr="00F84D34">
              <w:rPr>
                <w:rFonts w:ascii="Times New Roman" w:eastAsia="Times New Roman" w:hAnsi="Times New Roman" w:cs="Times New Roman"/>
                <w:sz w:val="24"/>
                <w:szCs w:val="24"/>
              </w:rPr>
              <w:t>виглядіштрафів</w:t>
            </w:r>
            <w:proofErr w:type="spellEnd"/>
            <w:r w:rsidRPr="00F84D34">
              <w:rPr>
                <w:rFonts w:ascii="Times New Roman" w:eastAsia="Times New Roman" w:hAnsi="Times New Roman" w:cs="Times New Roman"/>
                <w:sz w:val="24"/>
                <w:szCs w:val="24"/>
              </w:rPr>
              <w:t xml:space="preserve"> та/</w:t>
            </w:r>
            <w:proofErr w:type="spellStart"/>
            <w:r w:rsidRPr="00F84D34">
              <w:rPr>
                <w:rFonts w:ascii="Times New Roman" w:eastAsia="Times New Roman" w:hAnsi="Times New Roman" w:cs="Times New Roman"/>
                <w:sz w:val="24"/>
                <w:szCs w:val="24"/>
              </w:rPr>
              <w:t>абовідшкодуваннязбитків</w:t>
            </w:r>
            <w:proofErr w:type="spellEnd"/>
            <w:r w:rsidRPr="00F84D34">
              <w:rPr>
                <w:rFonts w:ascii="Times New Roman" w:eastAsia="Times New Roman" w:hAnsi="Times New Roman" w:cs="Times New Roman"/>
                <w:sz w:val="24"/>
                <w:szCs w:val="24"/>
              </w:rPr>
              <w:t xml:space="preserve"> — </w:t>
            </w:r>
            <w:proofErr w:type="spellStart"/>
            <w:r w:rsidRPr="00F84D34">
              <w:rPr>
                <w:rFonts w:ascii="Times New Roman" w:eastAsia="Times New Roman" w:hAnsi="Times New Roman" w:cs="Times New Roman"/>
                <w:sz w:val="24"/>
                <w:szCs w:val="24"/>
              </w:rPr>
              <w:t>протягомтрьохроків</w:t>
            </w:r>
            <w:proofErr w:type="spellEnd"/>
            <w:r w:rsidRPr="00F84D34">
              <w:rPr>
                <w:rFonts w:ascii="Times New Roman" w:eastAsia="Times New Roman" w:hAnsi="Times New Roman" w:cs="Times New Roman"/>
                <w:sz w:val="24"/>
                <w:szCs w:val="24"/>
              </w:rPr>
              <w:t xml:space="preserve"> з </w:t>
            </w:r>
            <w:proofErr w:type="spellStart"/>
            <w:r w:rsidRPr="00F84D34">
              <w:rPr>
                <w:rFonts w:ascii="Times New Roman" w:eastAsia="Times New Roman" w:hAnsi="Times New Roman" w:cs="Times New Roman"/>
                <w:sz w:val="24"/>
                <w:szCs w:val="24"/>
              </w:rPr>
              <w:t>датидостроковогорозірвання</w:t>
            </w:r>
            <w:proofErr w:type="spellEnd"/>
            <w:r w:rsidRPr="00F84D34">
              <w:rPr>
                <w:rFonts w:ascii="Times New Roman" w:eastAsia="Times New Roman" w:hAnsi="Times New Roman" w:cs="Times New Roman"/>
                <w:sz w:val="24"/>
                <w:szCs w:val="24"/>
              </w:rPr>
              <w:t xml:space="preserve"> такого договору.</w:t>
            </w:r>
          </w:p>
          <w:p w14:paraId="64E2F526" w14:textId="77777777" w:rsidR="00BD5BA4" w:rsidRPr="00F84D34" w:rsidRDefault="00BD5BA4" w:rsidP="00BD5BA4">
            <w:pPr>
              <w:spacing w:before="150" w:after="0" w:line="240" w:lineRule="auto"/>
              <w:jc w:val="both"/>
              <w:rPr>
                <w:rFonts w:ascii="Times New Roman" w:eastAsia="Times New Roman" w:hAnsi="Times New Roman" w:cs="Times New Roman"/>
                <w:sz w:val="24"/>
                <w:szCs w:val="24"/>
                <w:lang w:val="uk-UA"/>
              </w:rPr>
            </w:pPr>
            <w:proofErr w:type="spellStart"/>
            <w:r w:rsidRPr="00F84D34">
              <w:rPr>
                <w:rFonts w:ascii="Times New Roman" w:eastAsia="Times New Roman" w:hAnsi="Times New Roman" w:cs="Times New Roman"/>
                <w:sz w:val="24"/>
                <w:szCs w:val="24"/>
                <w:highlight w:val="white"/>
              </w:rPr>
              <w:t>Замовник</w:t>
            </w:r>
            <w:proofErr w:type="spellEnd"/>
            <w:r w:rsidRPr="00F84D34">
              <w:rPr>
                <w:rFonts w:ascii="Times New Roman" w:eastAsia="Times New Roman" w:hAnsi="Times New Roman" w:cs="Times New Roman"/>
                <w:sz w:val="24"/>
                <w:szCs w:val="24"/>
                <w:highlight w:val="white"/>
              </w:rPr>
              <w:t xml:space="preserve"> не </w:t>
            </w:r>
            <w:proofErr w:type="spellStart"/>
            <w:r w:rsidRPr="00F84D34">
              <w:rPr>
                <w:rFonts w:ascii="Times New Roman" w:eastAsia="Times New Roman" w:hAnsi="Times New Roman" w:cs="Times New Roman"/>
                <w:sz w:val="24"/>
                <w:szCs w:val="24"/>
                <w:highlight w:val="white"/>
              </w:rPr>
              <w:t>вимагає</w:t>
            </w:r>
            <w:proofErr w:type="spellEnd"/>
            <w:r w:rsidRPr="00F84D34">
              <w:rPr>
                <w:rFonts w:ascii="Times New Roman" w:eastAsia="Times New Roman" w:hAnsi="Times New Roman" w:cs="Times New Roman"/>
                <w:sz w:val="24"/>
                <w:szCs w:val="24"/>
                <w:highlight w:val="white"/>
              </w:rPr>
              <w:t xml:space="preserve"> документального </w:t>
            </w:r>
            <w:proofErr w:type="spellStart"/>
            <w:r w:rsidRPr="00F84D34">
              <w:rPr>
                <w:rFonts w:ascii="Times New Roman" w:eastAsia="Times New Roman" w:hAnsi="Times New Roman" w:cs="Times New Roman"/>
                <w:sz w:val="24"/>
                <w:szCs w:val="24"/>
                <w:highlight w:val="white"/>
              </w:rPr>
              <w:t>підтвердженняпублічноїінформації</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щооприлюднена</w:t>
            </w:r>
            <w:proofErr w:type="spellEnd"/>
            <w:r w:rsidRPr="00F84D34">
              <w:rPr>
                <w:rFonts w:ascii="Times New Roman" w:eastAsia="Times New Roman" w:hAnsi="Times New Roman" w:cs="Times New Roman"/>
                <w:sz w:val="24"/>
                <w:szCs w:val="24"/>
                <w:highlight w:val="white"/>
              </w:rPr>
              <w:t xml:space="preserve"> у </w:t>
            </w:r>
            <w:proofErr w:type="spellStart"/>
            <w:r w:rsidRPr="00F84D34">
              <w:rPr>
                <w:rFonts w:ascii="Times New Roman" w:eastAsia="Times New Roman" w:hAnsi="Times New Roman" w:cs="Times New Roman"/>
                <w:sz w:val="24"/>
                <w:szCs w:val="24"/>
                <w:highlight w:val="white"/>
              </w:rPr>
              <w:t>формівідкритихданихзгідноіз</w:t>
            </w:r>
            <w:proofErr w:type="spellEnd"/>
            <w:r w:rsidRPr="00F84D34">
              <w:rPr>
                <w:rFonts w:ascii="Times New Roman" w:eastAsia="Times New Roman" w:hAnsi="Times New Roman" w:cs="Times New Roman"/>
                <w:sz w:val="24"/>
                <w:szCs w:val="24"/>
                <w:highlight w:val="white"/>
              </w:rPr>
              <w:t xml:space="preserve"> Законом </w:t>
            </w:r>
            <w:proofErr w:type="spellStart"/>
            <w:r w:rsidRPr="00F84D34">
              <w:rPr>
                <w:rFonts w:ascii="Times New Roman" w:eastAsia="Times New Roman" w:hAnsi="Times New Roman" w:cs="Times New Roman"/>
                <w:sz w:val="24"/>
                <w:szCs w:val="24"/>
                <w:highlight w:val="white"/>
              </w:rPr>
              <w:t>України</w:t>
            </w:r>
            <w:proofErr w:type="spellEnd"/>
            <w:r w:rsidRPr="00F84D34">
              <w:rPr>
                <w:rFonts w:ascii="Times New Roman" w:eastAsia="Times New Roman" w:hAnsi="Times New Roman" w:cs="Times New Roman"/>
                <w:sz w:val="24"/>
                <w:szCs w:val="24"/>
                <w:highlight w:val="white"/>
              </w:rPr>
              <w:t xml:space="preserve"> “Про доступ до </w:t>
            </w:r>
            <w:proofErr w:type="spellStart"/>
            <w:r w:rsidRPr="00F84D34">
              <w:rPr>
                <w:rFonts w:ascii="Times New Roman" w:eastAsia="Times New Roman" w:hAnsi="Times New Roman" w:cs="Times New Roman"/>
                <w:sz w:val="24"/>
                <w:szCs w:val="24"/>
                <w:highlight w:val="white"/>
              </w:rPr>
              <w:t>публічноїінформації</w:t>
            </w:r>
            <w:proofErr w:type="spellEnd"/>
            <w:r w:rsidRPr="00F84D34">
              <w:rPr>
                <w:rFonts w:ascii="Times New Roman" w:eastAsia="Times New Roman" w:hAnsi="Times New Roman" w:cs="Times New Roman"/>
                <w:sz w:val="24"/>
                <w:szCs w:val="24"/>
                <w:highlight w:val="white"/>
              </w:rPr>
              <w:t>” та/</w:t>
            </w:r>
            <w:proofErr w:type="spellStart"/>
            <w:r w:rsidRPr="00F84D34">
              <w:rPr>
                <w:rFonts w:ascii="Times New Roman" w:eastAsia="Times New Roman" w:hAnsi="Times New Roman" w:cs="Times New Roman"/>
                <w:sz w:val="24"/>
                <w:szCs w:val="24"/>
                <w:highlight w:val="white"/>
              </w:rPr>
              <w:t>абоміститься</w:t>
            </w:r>
            <w:proofErr w:type="spellEnd"/>
            <w:r w:rsidRPr="00F84D34">
              <w:rPr>
                <w:rFonts w:ascii="Times New Roman" w:eastAsia="Times New Roman" w:hAnsi="Times New Roman" w:cs="Times New Roman"/>
                <w:sz w:val="24"/>
                <w:szCs w:val="24"/>
                <w:highlight w:val="white"/>
              </w:rPr>
              <w:t xml:space="preserve"> у </w:t>
            </w:r>
            <w:proofErr w:type="spellStart"/>
            <w:r w:rsidRPr="00F84D34">
              <w:rPr>
                <w:rFonts w:ascii="Times New Roman" w:eastAsia="Times New Roman" w:hAnsi="Times New Roman" w:cs="Times New Roman"/>
                <w:sz w:val="24"/>
                <w:szCs w:val="24"/>
                <w:highlight w:val="white"/>
              </w:rPr>
              <w:t>відкритихєдинихдержавнихреєстрах</w:t>
            </w:r>
            <w:proofErr w:type="spellEnd"/>
            <w:r w:rsidRPr="00F84D34">
              <w:rPr>
                <w:rFonts w:ascii="Times New Roman" w:eastAsia="Times New Roman" w:hAnsi="Times New Roman" w:cs="Times New Roman"/>
                <w:sz w:val="24"/>
                <w:szCs w:val="24"/>
                <w:highlight w:val="white"/>
              </w:rPr>
              <w:t xml:space="preserve">, доступ до </w:t>
            </w:r>
            <w:proofErr w:type="spellStart"/>
            <w:r w:rsidRPr="00F84D34">
              <w:rPr>
                <w:rFonts w:ascii="Times New Roman" w:eastAsia="Times New Roman" w:hAnsi="Times New Roman" w:cs="Times New Roman"/>
                <w:sz w:val="24"/>
                <w:szCs w:val="24"/>
                <w:highlight w:val="white"/>
              </w:rPr>
              <w:t>яких</w:t>
            </w:r>
            <w:proofErr w:type="spellEnd"/>
            <w:r w:rsidRPr="00F84D34">
              <w:rPr>
                <w:rFonts w:ascii="Times New Roman" w:eastAsia="Times New Roman" w:hAnsi="Times New Roman" w:cs="Times New Roman"/>
                <w:sz w:val="24"/>
                <w:szCs w:val="24"/>
                <w:highlight w:val="white"/>
              </w:rPr>
              <w:t xml:space="preserve"> є </w:t>
            </w:r>
            <w:proofErr w:type="spellStart"/>
            <w:r w:rsidRPr="00F84D34">
              <w:rPr>
                <w:rFonts w:ascii="Times New Roman" w:eastAsia="Times New Roman" w:hAnsi="Times New Roman" w:cs="Times New Roman"/>
                <w:sz w:val="24"/>
                <w:szCs w:val="24"/>
                <w:highlight w:val="white"/>
              </w:rPr>
              <w:t>вільним</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абопублічноїінформації</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що</w:t>
            </w:r>
            <w:proofErr w:type="spellEnd"/>
            <w:r w:rsidRPr="00F84D34">
              <w:rPr>
                <w:rFonts w:ascii="Times New Roman" w:eastAsia="Times New Roman" w:hAnsi="Times New Roman" w:cs="Times New Roman"/>
                <w:sz w:val="24"/>
                <w:szCs w:val="24"/>
                <w:highlight w:val="white"/>
              </w:rPr>
              <w:t xml:space="preserve"> є доступною в </w:t>
            </w:r>
            <w:proofErr w:type="spellStart"/>
            <w:r w:rsidRPr="00F84D34">
              <w:rPr>
                <w:rFonts w:ascii="Times New Roman" w:eastAsia="Times New Roman" w:hAnsi="Times New Roman" w:cs="Times New Roman"/>
                <w:sz w:val="24"/>
                <w:szCs w:val="24"/>
                <w:highlight w:val="white"/>
              </w:rPr>
              <w:t>електроннійсистемізакупівель</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крімвипадків</w:t>
            </w:r>
            <w:proofErr w:type="spellEnd"/>
            <w:r w:rsidRPr="00F84D34">
              <w:rPr>
                <w:rFonts w:ascii="Times New Roman" w:eastAsia="Times New Roman" w:hAnsi="Times New Roman" w:cs="Times New Roman"/>
                <w:sz w:val="24"/>
                <w:szCs w:val="24"/>
                <w:highlight w:val="white"/>
              </w:rPr>
              <w:t xml:space="preserve">, коли доступ до </w:t>
            </w:r>
            <w:proofErr w:type="spellStart"/>
            <w:r w:rsidRPr="00F84D34">
              <w:rPr>
                <w:rFonts w:ascii="Times New Roman" w:eastAsia="Times New Roman" w:hAnsi="Times New Roman" w:cs="Times New Roman"/>
                <w:sz w:val="24"/>
                <w:szCs w:val="24"/>
                <w:highlight w:val="white"/>
              </w:rPr>
              <w:t>такоїінформації</w:t>
            </w:r>
            <w:proofErr w:type="spellEnd"/>
            <w:r w:rsidRPr="00F84D34">
              <w:rPr>
                <w:rFonts w:ascii="Times New Roman" w:eastAsia="Times New Roman" w:hAnsi="Times New Roman" w:cs="Times New Roman"/>
                <w:sz w:val="24"/>
                <w:szCs w:val="24"/>
                <w:highlight w:val="white"/>
              </w:rPr>
              <w:t xml:space="preserve"> є </w:t>
            </w:r>
            <w:proofErr w:type="spellStart"/>
            <w:r w:rsidRPr="00F84D34">
              <w:rPr>
                <w:rFonts w:ascii="Times New Roman" w:eastAsia="Times New Roman" w:hAnsi="Times New Roman" w:cs="Times New Roman"/>
                <w:sz w:val="24"/>
                <w:szCs w:val="24"/>
                <w:highlight w:val="white"/>
              </w:rPr>
              <w:t>обмеженим</w:t>
            </w:r>
            <w:proofErr w:type="spellEnd"/>
            <w:r w:rsidRPr="00F84D34">
              <w:rPr>
                <w:rFonts w:ascii="Times New Roman" w:eastAsia="Times New Roman" w:hAnsi="Times New Roman" w:cs="Times New Roman"/>
                <w:sz w:val="24"/>
                <w:szCs w:val="24"/>
                <w:highlight w:val="white"/>
              </w:rPr>
              <w:t xml:space="preserve"> на момент </w:t>
            </w:r>
            <w:proofErr w:type="spellStart"/>
            <w:r w:rsidRPr="00F84D34">
              <w:rPr>
                <w:rFonts w:ascii="Times New Roman" w:eastAsia="Times New Roman" w:hAnsi="Times New Roman" w:cs="Times New Roman"/>
                <w:sz w:val="24"/>
                <w:szCs w:val="24"/>
                <w:highlight w:val="white"/>
              </w:rPr>
              <w:t>оприлюдненняоголошення</w:t>
            </w:r>
            <w:proofErr w:type="spellEnd"/>
            <w:r w:rsidRPr="00F84D34">
              <w:rPr>
                <w:rFonts w:ascii="Times New Roman" w:eastAsia="Times New Roman" w:hAnsi="Times New Roman" w:cs="Times New Roman"/>
                <w:sz w:val="24"/>
                <w:szCs w:val="24"/>
                <w:highlight w:val="white"/>
              </w:rPr>
              <w:t xml:space="preserve"> про </w:t>
            </w:r>
            <w:proofErr w:type="spellStart"/>
            <w:r w:rsidRPr="00F84D34">
              <w:rPr>
                <w:rFonts w:ascii="Times New Roman" w:eastAsia="Times New Roman" w:hAnsi="Times New Roman" w:cs="Times New Roman"/>
                <w:sz w:val="24"/>
                <w:szCs w:val="24"/>
                <w:highlight w:val="white"/>
              </w:rPr>
              <w:t>проведеннявідкритихторгів</w:t>
            </w:r>
            <w:proofErr w:type="spellEnd"/>
            <w:r w:rsidRPr="00F84D34">
              <w:rPr>
                <w:rFonts w:ascii="Times New Roman" w:eastAsia="Times New Roman" w:hAnsi="Times New Roman" w:cs="Times New Roman"/>
                <w:sz w:val="24"/>
                <w:szCs w:val="24"/>
                <w:highlight w:val="white"/>
              </w:rPr>
              <w:t>.</w:t>
            </w:r>
          </w:p>
        </w:tc>
      </w:tr>
      <w:tr w:rsidR="00BD5BA4" w:rsidRPr="004F0287" w14:paraId="58ACFF09" w14:textId="77777777" w:rsidTr="00BD5BA4">
        <w:trPr>
          <w:trHeight w:val="1100"/>
        </w:trPr>
        <w:tc>
          <w:tcPr>
            <w:tcW w:w="124" w:type="pct"/>
            <w:shd w:val="clear" w:color="auto" w:fill="FFFFFF"/>
            <w:hideMark/>
          </w:tcPr>
          <w:p w14:paraId="43AE0F8F" w14:textId="77777777" w:rsidR="00BD5BA4" w:rsidRPr="00F84D34" w:rsidRDefault="00BD5BA4" w:rsidP="00BD5BA4">
            <w:pPr>
              <w:spacing w:after="0" w:line="240" w:lineRule="auto"/>
              <w:jc w:val="center"/>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lastRenderedPageBreak/>
              <w:t>6</w:t>
            </w:r>
          </w:p>
        </w:tc>
        <w:tc>
          <w:tcPr>
            <w:tcW w:w="1366" w:type="pct"/>
            <w:gridSpan w:val="2"/>
            <w:shd w:val="clear" w:color="auto" w:fill="FFFFFF"/>
            <w:hideMark/>
          </w:tcPr>
          <w:p w14:paraId="0797BB17" w14:textId="77777777" w:rsidR="00BD5BA4" w:rsidRPr="00F84D34" w:rsidRDefault="00BD5BA4" w:rsidP="00BD5BA4">
            <w:pPr>
              <w:spacing w:after="0" w:line="240" w:lineRule="auto"/>
              <w:rPr>
                <w:rFonts w:ascii="Times New Roman" w:eastAsia="Times New Roman" w:hAnsi="Times New Roman" w:cs="Times New Roman"/>
                <w:b/>
                <w:sz w:val="24"/>
                <w:szCs w:val="24"/>
                <w:lang w:val="uk-UA"/>
              </w:rPr>
            </w:pPr>
            <w:r w:rsidRPr="00F84D34">
              <w:rPr>
                <w:rFonts w:ascii="Times New Roman" w:eastAsia="Times New Roman" w:hAnsi="Times New Roman" w:cs="Times New Roman"/>
                <w:b/>
                <w:sz w:val="24"/>
                <w:szCs w:val="24"/>
                <w:lang w:val="uk-UA"/>
              </w:rPr>
              <w:t>Інформація про технічні, якісні та кількісні характеристики предмета закупівлі</w:t>
            </w:r>
          </w:p>
        </w:tc>
        <w:tc>
          <w:tcPr>
            <w:tcW w:w="3510" w:type="pct"/>
            <w:shd w:val="clear" w:color="auto" w:fill="FFFFFF"/>
            <w:hideMark/>
          </w:tcPr>
          <w:p w14:paraId="62F12889" w14:textId="77777777" w:rsidR="00BD5BA4" w:rsidRPr="00F84D34" w:rsidRDefault="00BD5BA4" w:rsidP="00BD5BA4">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Вимоги до предмета закупівлі (технічні, якісні та кількісні характеристики) згідно з</w:t>
            </w:r>
            <w:hyperlink r:id="rId6">
              <w:r w:rsidRPr="00F84D34">
                <w:rPr>
                  <w:rFonts w:ascii="Times New Roman" w:eastAsia="Times New Roman" w:hAnsi="Times New Roman" w:cs="Times New Roman"/>
                  <w:sz w:val="24"/>
                  <w:szCs w:val="24"/>
                  <w:lang w:val="uk-UA"/>
                </w:rPr>
                <w:t xml:space="preserve"> пунктом третім </w:t>
              </w:r>
            </w:hyperlink>
            <w:hyperlink r:id="rId7">
              <w:r w:rsidRPr="00F84D34">
                <w:rPr>
                  <w:rFonts w:ascii="Times New Roman" w:eastAsia="Times New Roman" w:hAnsi="Times New Roman" w:cs="Times New Roman"/>
                  <w:sz w:val="24"/>
                  <w:szCs w:val="24"/>
                  <w:u w:val="single"/>
                  <w:lang w:val="uk-UA"/>
                </w:rPr>
                <w:t>частини друго</w:t>
              </w:r>
            </w:hyperlink>
            <w:r w:rsidRPr="00F84D34">
              <w:rPr>
                <w:rFonts w:ascii="Times New Roman" w:eastAsia="Times New Roman" w:hAnsi="Times New Roman" w:cs="Times New Roman"/>
                <w:sz w:val="24"/>
                <w:szCs w:val="24"/>
                <w:lang w:val="uk-UA"/>
              </w:rPr>
              <w:t>ї статті 22 Закону зазначено у Додатку № 3 до цієї тендерної документації.</w:t>
            </w:r>
          </w:p>
        </w:tc>
      </w:tr>
      <w:tr w:rsidR="00BD5BA4" w:rsidRPr="004F0287" w14:paraId="33504C9F" w14:textId="77777777" w:rsidTr="00BD5BA4">
        <w:tc>
          <w:tcPr>
            <w:tcW w:w="124" w:type="pct"/>
            <w:shd w:val="clear" w:color="auto" w:fill="FFFFFF"/>
            <w:hideMark/>
          </w:tcPr>
          <w:p w14:paraId="7FC0F25A" w14:textId="77777777" w:rsidR="00BD5BA4" w:rsidRPr="00F84D34" w:rsidRDefault="00BD5BA4" w:rsidP="00BD5BA4">
            <w:pPr>
              <w:spacing w:after="0" w:line="240" w:lineRule="auto"/>
              <w:jc w:val="center"/>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7</w:t>
            </w:r>
          </w:p>
        </w:tc>
        <w:tc>
          <w:tcPr>
            <w:tcW w:w="1366" w:type="pct"/>
            <w:gridSpan w:val="2"/>
            <w:shd w:val="clear" w:color="auto" w:fill="FFFFFF"/>
            <w:hideMark/>
          </w:tcPr>
          <w:p w14:paraId="281E7117" w14:textId="77777777" w:rsidR="00BD5BA4" w:rsidRPr="00F84D34" w:rsidRDefault="00BD5BA4" w:rsidP="00BD5BA4">
            <w:pPr>
              <w:spacing w:before="150" w:after="150" w:line="240" w:lineRule="auto"/>
              <w:rPr>
                <w:rFonts w:ascii="Times New Roman" w:eastAsia="Times New Roman" w:hAnsi="Times New Roman" w:cs="Times New Roman"/>
                <w:b/>
                <w:sz w:val="24"/>
                <w:szCs w:val="24"/>
                <w:lang w:val="uk-UA"/>
              </w:rPr>
            </w:pPr>
            <w:r w:rsidRPr="00F84D34">
              <w:rPr>
                <w:rFonts w:ascii="Times New Roman" w:eastAsia="Times New Roman" w:hAnsi="Times New Roman" w:cs="Times New Roman"/>
                <w:b/>
                <w:sz w:val="24"/>
                <w:szCs w:val="24"/>
                <w:lang w:val="uk-UA"/>
              </w:rPr>
              <w:t>Інформація про субпідрядника / співвиконавця</w:t>
            </w:r>
          </w:p>
        </w:tc>
        <w:tc>
          <w:tcPr>
            <w:tcW w:w="3510" w:type="pct"/>
            <w:shd w:val="clear" w:color="auto" w:fill="FFFFFF"/>
            <w:hideMark/>
          </w:tcPr>
          <w:p w14:paraId="32E545B7" w14:textId="77777777" w:rsidR="00BD5BA4" w:rsidRPr="00F84D34" w:rsidRDefault="00BD5BA4" w:rsidP="00BD5BA4">
            <w:pPr>
              <w:spacing w:after="0" w:line="240" w:lineRule="auto"/>
              <w:ind w:right="118"/>
              <w:jc w:val="both"/>
              <w:rPr>
                <w:rFonts w:ascii="Times New Roman" w:hAnsi="Times New Roman" w:cs="Times New Roman"/>
                <w:sz w:val="24"/>
                <w:szCs w:val="24"/>
                <w:lang w:val="uk-UA"/>
              </w:rPr>
            </w:pPr>
            <w:r w:rsidRPr="00F84D34">
              <w:rPr>
                <w:rFonts w:ascii="Times New Roman" w:hAnsi="Times New Roman" w:cs="Times New Roman"/>
                <w:sz w:val="24"/>
                <w:szCs w:val="24"/>
                <w:lang w:val="uk-UA"/>
              </w:rPr>
              <w:t xml:space="preserve">Учасник процедури закупівлі у складі тендерної пропозиції надає </w:t>
            </w:r>
            <w:r w:rsidRPr="00F84D34">
              <w:rPr>
                <w:rFonts w:ascii="Times New Roman" w:hAnsi="Times New Roman" w:cs="Times New Roman"/>
                <w:b/>
                <w:sz w:val="24"/>
                <w:szCs w:val="24"/>
                <w:lang w:val="uk-UA"/>
              </w:rPr>
              <w:t xml:space="preserve">Форму пропозиції про залучення субпідрядників </w:t>
            </w:r>
            <w:proofErr w:type="spellStart"/>
            <w:r w:rsidRPr="00F84D34">
              <w:rPr>
                <w:rFonts w:ascii="Times New Roman" w:hAnsi="Times New Roman" w:cs="Times New Roman"/>
                <w:sz w:val="24"/>
                <w:szCs w:val="24"/>
                <w:lang w:val="uk-UA"/>
              </w:rPr>
              <w:t>тадокументи</w:t>
            </w:r>
            <w:proofErr w:type="spellEnd"/>
            <w:r w:rsidRPr="00F84D34">
              <w:rPr>
                <w:rFonts w:ascii="Times New Roman" w:hAnsi="Times New Roman" w:cs="Times New Roman"/>
                <w:sz w:val="24"/>
                <w:szCs w:val="24"/>
                <w:lang w:val="uk-UA"/>
              </w:rPr>
              <w:t xml:space="preserve">, зазначені в </w:t>
            </w:r>
            <w:r w:rsidRPr="00F84D34">
              <w:rPr>
                <w:rFonts w:ascii="Times New Roman" w:hAnsi="Times New Roman" w:cs="Times New Roman"/>
                <w:b/>
                <w:i/>
                <w:sz w:val="24"/>
                <w:szCs w:val="24"/>
                <w:lang w:val="uk-UA"/>
              </w:rPr>
              <w:t>Додатку №</w:t>
            </w:r>
            <w:r>
              <w:rPr>
                <w:rFonts w:ascii="Times New Roman" w:hAnsi="Times New Roman" w:cs="Times New Roman"/>
                <w:b/>
                <w:i/>
                <w:sz w:val="24"/>
                <w:szCs w:val="24"/>
                <w:lang w:val="uk-UA"/>
              </w:rPr>
              <w:t>4</w:t>
            </w:r>
            <w:r w:rsidRPr="00F84D34">
              <w:rPr>
                <w:rFonts w:ascii="Times New Roman" w:hAnsi="Times New Roman" w:cs="Times New Roman"/>
                <w:b/>
                <w:i/>
                <w:sz w:val="24"/>
                <w:szCs w:val="24"/>
                <w:lang w:val="uk-UA"/>
              </w:rPr>
              <w:t xml:space="preserve"> до тендерної документації</w:t>
            </w:r>
            <w:r w:rsidRPr="00F84D34">
              <w:rPr>
                <w:rFonts w:ascii="Times New Roman" w:hAnsi="Times New Roman" w:cs="Times New Roman"/>
                <w:sz w:val="24"/>
                <w:szCs w:val="24"/>
                <w:lang w:val="uk-UA"/>
              </w:rPr>
              <w:t xml:space="preserve">, про кожного суб’єкта господарювання, якого учасник планує залучати до виконання робіт як субпідрядника (далі - субпідрядник) в обсязі не менше ніж 20 відсотків від вартості договору про закупівлю. </w:t>
            </w:r>
          </w:p>
          <w:p w14:paraId="20B04676" w14:textId="77777777" w:rsidR="00BD5BA4" w:rsidRPr="00F84D34" w:rsidRDefault="00BD5BA4" w:rsidP="00BD5BA4">
            <w:pPr>
              <w:pStyle w:val="1"/>
              <w:spacing w:line="240" w:lineRule="auto"/>
              <w:ind w:right="113"/>
              <w:jc w:val="both"/>
              <w:rPr>
                <w:rFonts w:ascii="Times New Roman" w:hAnsi="Times New Roman" w:cs="Times New Roman"/>
                <w:sz w:val="24"/>
                <w:szCs w:val="24"/>
                <w:lang w:val="uk-UA"/>
              </w:rPr>
            </w:pPr>
            <w:r w:rsidRPr="00F84D34">
              <w:rPr>
                <w:rFonts w:ascii="Times New Roman" w:hAnsi="Times New Roman" w:cs="Times New Roman"/>
                <w:sz w:val="24"/>
                <w:szCs w:val="24"/>
                <w:lang w:val="uk-UA"/>
              </w:rPr>
              <w:t xml:space="preserve">Якщо учасник планує залучати субпідрядника (субпідрядників) до виконання робіт в обсязі, меншому ніж 20 відсотків від вартості договору про закупівлю щодо кожного з таких субпідрядників, або взагалі не планує залучати субпідрядників, то такий учасник </w:t>
            </w:r>
            <w:r w:rsidRPr="00F84D34">
              <w:rPr>
                <w:rFonts w:ascii="Times New Roman" w:hAnsi="Times New Roman" w:cs="Times New Roman"/>
                <w:sz w:val="24"/>
                <w:szCs w:val="24"/>
                <w:lang w:val="uk-UA"/>
              </w:rPr>
              <w:lastRenderedPageBreak/>
              <w:t>повинен надати у складі тендерної пропозиції відповідний інформаційний лист у довільній формі.</w:t>
            </w:r>
          </w:p>
          <w:p w14:paraId="258BF390" w14:textId="77777777" w:rsidR="00BD5BA4" w:rsidRPr="00F84D34" w:rsidRDefault="00BD5BA4" w:rsidP="00BD5BA4">
            <w:pPr>
              <w:pStyle w:val="1"/>
              <w:spacing w:line="240" w:lineRule="auto"/>
              <w:ind w:right="113"/>
              <w:jc w:val="both"/>
              <w:rPr>
                <w:rFonts w:ascii="Times New Roman" w:hAnsi="Times New Roman" w:cs="Times New Roman"/>
                <w:sz w:val="24"/>
                <w:szCs w:val="24"/>
                <w:shd w:val="solid" w:color="FFFFFF" w:fill="FFFFFF"/>
                <w:lang w:val="uk-UA" w:eastAsia="en-US"/>
              </w:rPr>
            </w:pPr>
            <w:r w:rsidRPr="00F84D34">
              <w:rPr>
                <w:rFonts w:ascii="Times New Roman" w:hAnsi="Times New Roman" w:cs="Times New Roman"/>
                <w:sz w:val="24"/>
                <w:szCs w:val="24"/>
                <w:shd w:val="solid" w:color="FFFFFF" w:fill="FFFFFF"/>
                <w:lang w:val="uk-UA" w:eastAsia="en-US"/>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050B94DD" w14:textId="77777777" w:rsidR="00BD5BA4" w:rsidRPr="00F84D34" w:rsidRDefault="00BD5BA4" w:rsidP="00BD5BA4">
            <w:pPr>
              <w:pStyle w:val="1"/>
              <w:spacing w:line="240" w:lineRule="auto"/>
              <w:ind w:right="113"/>
              <w:jc w:val="both"/>
              <w:rPr>
                <w:rFonts w:ascii="Times New Roman" w:hAnsi="Times New Roman" w:cs="Times New Roman"/>
                <w:sz w:val="24"/>
                <w:szCs w:val="24"/>
                <w:lang w:val="uk-UA"/>
              </w:rPr>
            </w:pPr>
            <w:r w:rsidRPr="00F84D34">
              <w:rPr>
                <w:rFonts w:ascii="Times New Roman" w:hAnsi="Times New Roman" w:cs="Times New Roman"/>
                <w:sz w:val="24"/>
                <w:szCs w:val="24"/>
                <w:shd w:val="clear" w:color="auto" w:fill="FFFFFF"/>
                <w:lang w:val="uk-UA"/>
              </w:rPr>
              <w:t xml:space="preserve">В такому випадку учасник </w:t>
            </w:r>
            <w:r w:rsidRPr="00F84D34">
              <w:rPr>
                <w:rFonts w:ascii="Times New Roman" w:hAnsi="Times New Roman" w:cs="Times New Roman"/>
                <w:sz w:val="24"/>
                <w:szCs w:val="24"/>
                <w:lang w:val="uk-UA"/>
              </w:rPr>
              <w:t>під час подання тендерної пропозиції підтверджує відсутність підстав, передбачених частиною першою статті 17 Закону</w:t>
            </w:r>
            <w:r w:rsidRPr="00F84D34">
              <w:rPr>
                <w:rFonts w:ascii="Times New Roman" w:hAnsi="Times New Roman" w:cs="Times New Roman"/>
                <w:sz w:val="24"/>
                <w:szCs w:val="24"/>
                <w:shd w:val="solid" w:color="FFFFFF" w:fill="FFFFFF"/>
                <w:lang w:val="uk-UA" w:eastAsia="en-US"/>
              </w:rPr>
              <w:t>(крім пункту 13 частини першої статті 17 Закону)</w:t>
            </w:r>
            <w:r w:rsidRPr="00F84D34">
              <w:rPr>
                <w:rFonts w:ascii="Times New Roman" w:hAnsi="Times New Roman" w:cs="Times New Roman"/>
                <w:sz w:val="24"/>
                <w:szCs w:val="24"/>
                <w:lang w:val="uk-UA"/>
              </w:rPr>
              <w:t xml:space="preserve"> для </w:t>
            </w:r>
            <w:r w:rsidRPr="00F84D34">
              <w:rPr>
                <w:rFonts w:ascii="Times New Roman" w:hAnsi="Times New Roman" w:cs="Times New Roman"/>
                <w:sz w:val="24"/>
                <w:szCs w:val="24"/>
                <w:shd w:val="clear" w:color="auto" w:fill="FFFFFF"/>
                <w:lang w:val="uk-UA"/>
              </w:rPr>
              <w:t>інших суб’єктів господарювання як субпідрядників/співвиконавців в обсязі не менше ніж 20 відсотків від вартості договору про закупівлю (щодо кожного з них окремо)</w:t>
            </w:r>
            <w:r w:rsidRPr="00F84D34">
              <w:rPr>
                <w:rFonts w:ascii="Times New Roman" w:hAnsi="Times New Roman" w:cs="Times New Roman"/>
                <w:sz w:val="24"/>
                <w:szCs w:val="24"/>
                <w:lang w:val="uk-UA"/>
              </w:rPr>
              <w:t xml:space="preserve">, у вигляді довідок (зведеної довідки, тощо), складених </w:t>
            </w:r>
            <w:r w:rsidRPr="00F84D34">
              <w:rPr>
                <w:rFonts w:ascii="Times New Roman" w:hAnsi="Times New Roman" w:cs="Times New Roman"/>
                <w:sz w:val="24"/>
                <w:szCs w:val="24"/>
                <w:shd w:val="clear" w:color="auto" w:fill="FFFFFF"/>
                <w:lang w:val="uk-UA"/>
              </w:rPr>
              <w:t>субпідрядником/співвиконавцем</w:t>
            </w:r>
            <w:r w:rsidRPr="00F84D34">
              <w:rPr>
                <w:rFonts w:ascii="Times New Roman" w:hAnsi="Times New Roman" w:cs="Times New Roman"/>
                <w:sz w:val="24"/>
                <w:szCs w:val="24"/>
                <w:lang w:val="uk-UA"/>
              </w:rPr>
              <w:t xml:space="preserve"> у довільній формі (</w:t>
            </w:r>
            <w:r w:rsidRPr="00F84D34">
              <w:rPr>
                <w:rFonts w:ascii="Times New Roman" w:hAnsi="Times New Roman" w:cs="Times New Roman"/>
                <w:bCs/>
                <w:sz w:val="24"/>
                <w:szCs w:val="24"/>
                <w:lang w:val="uk-UA" w:eastAsia="uk-UA"/>
              </w:rPr>
              <w:t>за підписом  таких субпідрядників/співвиконавців</w:t>
            </w:r>
            <w:r w:rsidRPr="00F84D34">
              <w:rPr>
                <w:rFonts w:ascii="Times New Roman" w:hAnsi="Times New Roman" w:cs="Times New Roman"/>
                <w:sz w:val="24"/>
                <w:szCs w:val="24"/>
                <w:lang w:val="uk-UA"/>
              </w:rPr>
              <w:t xml:space="preserve">), зміст яких підтверджує відсутність відповідних підстав для відмови в участі у процедурі закупівлі для таких </w:t>
            </w:r>
            <w:r w:rsidRPr="00F84D34">
              <w:rPr>
                <w:rFonts w:ascii="Times New Roman" w:hAnsi="Times New Roman" w:cs="Times New Roman"/>
                <w:sz w:val="24"/>
                <w:szCs w:val="24"/>
                <w:shd w:val="clear" w:color="auto" w:fill="FFFFFF"/>
                <w:lang w:val="uk-UA"/>
              </w:rPr>
              <w:t>субпідрядників/співвиконавців</w:t>
            </w:r>
            <w:r w:rsidRPr="00F84D34">
              <w:rPr>
                <w:rFonts w:ascii="Times New Roman" w:hAnsi="Times New Roman" w:cs="Times New Roman"/>
                <w:sz w:val="24"/>
                <w:szCs w:val="24"/>
                <w:lang w:val="uk-UA"/>
              </w:rPr>
              <w:t>.</w:t>
            </w:r>
          </w:p>
          <w:p w14:paraId="285A8295" w14:textId="77777777" w:rsidR="00BD5BA4" w:rsidRPr="00F84D34" w:rsidRDefault="00BD5BA4" w:rsidP="00BD5BA4">
            <w:pPr>
              <w:spacing w:before="150" w:after="0" w:line="240" w:lineRule="auto"/>
              <w:jc w:val="both"/>
              <w:rPr>
                <w:rFonts w:ascii="Times New Roman" w:eastAsia="Times New Roman" w:hAnsi="Times New Roman" w:cs="Times New Roman"/>
                <w:sz w:val="24"/>
                <w:szCs w:val="24"/>
                <w:lang w:val="uk-UA"/>
              </w:rPr>
            </w:pPr>
            <w:r w:rsidRPr="00F84D34">
              <w:rPr>
                <w:rFonts w:ascii="Times New Roman" w:hAnsi="Times New Roman" w:cs="Times New Roman"/>
                <w:bCs/>
                <w:iCs/>
                <w:sz w:val="24"/>
                <w:szCs w:val="24"/>
                <w:lang w:val="uk-UA"/>
              </w:rPr>
              <w:t xml:space="preserve">Якщо учасник процедури закупівлі не підтвердив </w:t>
            </w:r>
            <w:r w:rsidRPr="00F84D34">
              <w:rPr>
                <w:rFonts w:ascii="Times New Roman" w:hAnsi="Times New Roman" w:cs="Times New Roman"/>
                <w:sz w:val="24"/>
                <w:szCs w:val="24"/>
                <w:lang w:val="uk-UA"/>
              </w:rPr>
              <w:t xml:space="preserve">відсутність підстав, передбачених частиною першою статті 17 Закону </w:t>
            </w:r>
            <w:r w:rsidRPr="00F84D34">
              <w:rPr>
                <w:rFonts w:ascii="Times New Roman" w:hAnsi="Times New Roman" w:cs="Times New Roman"/>
                <w:sz w:val="24"/>
                <w:szCs w:val="24"/>
                <w:shd w:val="solid" w:color="FFFFFF" w:fill="FFFFFF"/>
                <w:lang w:val="uk-UA"/>
              </w:rPr>
              <w:t>(крім пункту 13 частини першої статті 17 Закону)</w:t>
            </w:r>
            <w:r w:rsidRPr="00F84D34">
              <w:rPr>
                <w:rFonts w:ascii="Times New Roman" w:hAnsi="Times New Roman" w:cs="Times New Roman"/>
                <w:sz w:val="24"/>
                <w:szCs w:val="24"/>
                <w:lang w:val="uk-UA"/>
              </w:rPr>
              <w:t xml:space="preserve"> для </w:t>
            </w:r>
            <w:r w:rsidRPr="00F84D34">
              <w:rPr>
                <w:rFonts w:ascii="Times New Roman" w:hAnsi="Times New Roman" w:cs="Times New Roman"/>
                <w:sz w:val="24"/>
                <w:szCs w:val="24"/>
                <w:shd w:val="clear" w:color="auto" w:fill="FFFFFF"/>
                <w:lang w:val="uk-UA"/>
              </w:rPr>
              <w:t>інших суб’єктів господарювання як субпідрядників/співвиконавців в обсязі не менше ніж 20 відсотків від вартості договору про закупівлю</w:t>
            </w:r>
            <w:r w:rsidRPr="00F84D34">
              <w:rPr>
                <w:rFonts w:ascii="Times New Roman" w:hAnsi="Times New Roman" w:cs="Times New Roman"/>
                <w:bCs/>
                <w:iCs/>
                <w:sz w:val="24"/>
                <w:szCs w:val="24"/>
                <w:lang w:val="uk-UA"/>
              </w:rPr>
              <w:t>, в тому числі й шляхом виправлення невідповідностей, що зазначаються замовником в</w:t>
            </w:r>
            <w:r w:rsidRPr="00F84D34">
              <w:rPr>
                <w:rFonts w:ascii="Times New Roman" w:hAnsi="Times New Roman" w:cs="Times New Roman"/>
                <w:sz w:val="24"/>
                <w:szCs w:val="24"/>
                <w:shd w:val="solid" w:color="FFFFFF" w:fill="FFFFFF"/>
                <w:lang w:val="uk-UA"/>
              </w:rPr>
              <w:t xml:space="preserve"> повідомленні з вимогою про усунення таких невідповідностей в електронній системі </w:t>
            </w:r>
            <w:proofErr w:type="spellStart"/>
            <w:r w:rsidRPr="00F84D34">
              <w:rPr>
                <w:rFonts w:ascii="Times New Roman" w:hAnsi="Times New Roman" w:cs="Times New Roman"/>
                <w:sz w:val="24"/>
                <w:szCs w:val="24"/>
                <w:shd w:val="solid" w:color="FFFFFF" w:fill="FFFFFF"/>
                <w:lang w:val="uk-UA"/>
              </w:rPr>
              <w:t>закупівель,та</w:t>
            </w:r>
            <w:proofErr w:type="spellEnd"/>
            <w:r w:rsidRPr="00F84D34">
              <w:rPr>
                <w:rFonts w:ascii="Times New Roman" w:hAnsi="Times New Roman" w:cs="Times New Roman"/>
                <w:sz w:val="24"/>
                <w:szCs w:val="24"/>
                <w:shd w:val="solid" w:color="FFFFFF" w:fill="FFFFFF"/>
                <w:lang w:val="uk-UA"/>
              </w:rPr>
              <w:t xml:space="preserve">/або наявні </w:t>
            </w:r>
            <w:proofErr w:type="spellStart"/>
            <w:r w:rsidRPr="00F84D34">
              <w:rPr>
                <w:rFonts w:ascii="Times New Roman" w:hAnsi="Times New Roman" w:cs="Times New Roman"/>
                <w:sz w:val="24"/>
                <w:szCs w:val="24"/>
                <w:shd w:val="solid" w:color="FFFFFF" w:fill="FFFFFF"/>
                <w:lang w:val="uk-UA"/>
              </w:rPr>
              <w:t>підстави,</w:t>
            </w:r>
            <w:r w:rsidRPr="00F84D34">
              <w:rPr>
                <w:rFonts w:ascii="Times New Roman" w:hAnsi="Times New Roman" w:cs="Times New Roman"/>
                <w:sz w:val="24"/>
                <w:szCs w:val="24"/>
                <w:lang w:val="uk-UA"/>
              </w:rPr>
              <w:t>передбачені</w:t>
            </w:r>
            <w:proofErr w:type="spellEnd"/>
            <w:r w:rsidRPr="00F84D34">
              <w:rPr>
                <w:rFonts w:ascii="Times New Roman" w:hAnsi="Times New Roman" w:cs="Times New Roman"/>
                <w:sz w:val="24"/>
                <w:szCs w:val="24"/>
                <w:lang w:val="uk-UA"/>
              </w:rPr>
              <w:t xml:space="preserve"> частиною першою статті 17 Закону </w:t>
            </w:r>
            <w:r w:rsidRPr="00F84D34">
              <w:rPr>
                <w:rFonts w:ascii="Times New Roman" w:hAnsi="Times New Roman" w:cs="Times New Roman"/>
                <w:sz w:val="24"/>
                <w:szCs w:val="24"/>
                <w:shd w:val="solid" w:color="FFFFFF" w:fill="FFFFFF"/>
                <w:lang w:val="uk-UA"/>
              </w:rPr>
              <w:t>(крім пункту 13 частини першої статті 17 Закону)</w:t>
            </w:r>
            <w:r w:rsidRPr="00F84D34">
              <w:rPr>
                <w:rFonts w:ascii="Times New Roman" w:hAnsi="Times New Roman" w:cs="Times New Roman"/>
                <w:sz w:val="24"/>
                <w:szCs w:val="24"/>
                <w:lang w:val="uk-UA"/>
              </w:rPr>
              <w:t xml:space="preserve">, то тендерна пропозиція учасника вважатиметься такою, що не відповідає вимогам, установленим у тендерній документації відповідно до </w:t>
            </w:r>
            <w:proofErr w:type="spellStart"/>
            <w:r w:rsidRPr="00F84D34">
              <w:rPr>
                <w:rFonts w:ascii="Times New Roman" w:hAnsi="Times New Roman" w:cs="Times New Roman"/>
                <w:sz w:val="24"/>
                <w:szCs w:val="24"/>
                <w:lang w:val="uk-UA"/>
              </w:rPr>
              <w:t>абзацупершого</w:t>
            </w:r>
            <w:proofErr w:type="spellEnd"/>
            <w:r w:rsidRPr="00F84D34">
              <w:rPr>
                <w:rFonts w:ascii="Times New Roman" w:hAnsi="Times New Roman" w:cs="Times New Roman"/>
                <w:sz w:val="24"/>
                <w:szCs w:val="24"/>
                <w:lang w:val="uk-UA"/>
              </w:rPr>
              <w:t xml:space="preserve"> частини третьої статті 22 Закону, а його тендерна пропозиція підлягатиме відхиленню на підставі абзацу </w:t>
            </w:r>
            <w:proofErr w:type="spellStart"/>
            <w:r w:rsidRPr="00F84D34">
              <w:rPr>
                <w:rFonts w:ascii="Times New Roman" w:hAnsi="Times New Roman" w:cs="Times New Roman"/>
                <w:sz w:val="24"/>
                <w:szCs w:val="24"/>
                <w:lang w:val="uk-UA"/>
              </w:rPr>
              <w:t>шостогопідпунктудругогопункту</w:t>
            </w:r>
            <w:proofErr w:type="spellEnd"/>
            <w:r w:rsidRPr="00F84D34">
              <w:rPr>
                <w:rFonts w:ascii="Times New Roman" w:hAnsi="Times New Roman" w:cs="Times New Roman"/>
                <w:sz w:val="24"/>
                <w:szCs w:val="24"/>
                <w:lang w:val="uk-UA"/>
              </w:rPr>
              <w:t xml:space="preserve"> 41 Особливостей.</w:t>
            </w:r>
          </w:p>
        </w:tc>
      </w:tr>
      <w:tr w:rsidR="00BD5BA4" w:rsidRPr="004F0287" w14:paraId="267AE67C" w14:textId="77777777" w:rsidTr="00BD5BA4">
        <w:tc>
          <w:tcPr>
            <w:tcW w:w="124" w:type="pct"/>
            <w:shd w:val="clear" w:color="auto" w:fill="FFFFFF"/>
            <w:hideMark/>
          </w:tcPr>
          <w:p w14:paraId="2A9835F9" w14:textId="77777777" w:rsidR="00BD5BA4" w:rsidRPr="00F84D34" w:rsidRDefault="00BD5BA4" w:rsidP="00BD5BA4">
            <w:pPr>
              <w:spacing w:before="150" w:after="150" w:line="240" w:lineRule="auto"/>
              <w:jc w:val="center"/>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lastRenderedPageBreak/>
              <w:t>8</w:t>
            </w:r>
          </w:p>
        </w:tc>
        <w:tc>
          <w:tcPr>
            <w:tcW w:w="1366" w:type="pct"/>
            <w:gridSpan w:val="2"/>
            <w:shd w:val="clear" w:color="auto" w:fill="FFFFFF"/>
            <w:hideMark/>
          </w:tcPr>
          <w:p w14:paraId="2C5B4C81" w14:textId="77777777" w:rsidR="00BD5BA4" w:rsidRPr="00F84D34" w:rsidRDefault="00BD5BA4" w:rsidP="00BD5BA4">
            <w:pPr>
              <w:spacing w:before="150" w:after="150" w:line="240" w:lineRule="auto"/>
              <w:rPr>
                <w:rFonts w:ascii="Times New Roman" w:eastAsia="Times New Roman" w:hAnsi="Times New Roman" w:cs="Times New Roman"/>
                <w:b/>
                <w:sz w:val="24"/>
                <w:szCs w:val="24"/>
                <w:lang w:val="uk-UA"/>
              </w:rPr>
            </w:pPr>
            <w:r w:rsidRPr="00F84D34">
              <w:rPr>
                <w:rFonts w:ascii="Times New Roman" w:eastAsia="Times New Roman" w:hAnsi="Times New Roman" w:cs="Times New Roman"/>
                <w:b/>
                <w:sz w:val="24"/>
                <w:szCs w:val="24"/>
                <w:lang w:val="uk-UA"/>
              </w:rPr>
              <w:t>Внесення змін або відкликання тендерної пропозиції учасником</w:t>
            </w:r>
          </w:p>
        </w:tc>
        <w:tc>
          <w:tcPr>
            <w:tcW w:w="3510" w:type="pct"/>
            <w:shd w:val="clear" w:color="auto" w:fill="FFFFFF"/>
            <w:hideMark/>
          </w:tcPr>
          <w:p w14:paraId="4592A96F" w14:textId="77777777" w:rsidR="00BD5BA4" w:rsidRPr="00F84D34" w:rsidRDefault="00BD5BA4" w:rsidP="00BD5BA4">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D5BA4" w:rsidRPr="00F84D34" w14:paraId="7C19C32F" w14:textId="77777777" w:rsidTr="00BD5BA4">
        <w:tc>
          <w:tcPr>
            <w:tcW w:w="124" w:type="pct"/>
            <w:shd w:val="clear" w:color="auto" w:fill="FFFFFF"/>
          </w:tcPr>
          <w:p w14:paraId="53E8F0BF" w14:textId="77777777" w:rsidR="00BD5BA4" w:rsidRPr="00F84D34" w:rsidRDefault="00BD5BA4" w:rsidP="00BD5BA4">
            <w:pPr>
              <w:spacing w:before="150" w:after="150" w:line="240" w:lineRule="auto"/>
              <w:jc w:val="center"/>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9</w:t>
            </w:r>
          </w:p>
        </w:tc>
        <w:tc>
          <w:tcPr>
            <w:tcW w:w="1366" w:type="pct"/>
            <w:gridSpan w:val="2"/>
            <w:shd w:val="clear" w:color="auto" w:fill="FFFFFF"/>
          </w:tcPr>
          <w:p w14:paraId="2A68B717" w14:textId="77777777" w:rsidR="00BD5BA4" w:rsidRPr="00F84D34" w:rsidRDefault="00BD5BA4" w:rsidP="00BD5BA4">
            <w:pPr>
              <w:spacing w:before="150" w:after="150" w:line="240" w:lineRule="auto"/>
              <w:rPr>
                <w:rFonts w:ascii="Times New Roman" w:eastAsia="Times New Roman" w:hAnsi="Times New Roman" w:cs="Times New Roman"/>
                <w:b/>
                <w:sz w:val="24"/>
                <w:szCs w:val="24"/>
                <w:lang w:val="uk-UA"/>
              </w:rPr>
            </w:pPr>
            <w:r w:rsidRPr="00F84D34">
              <w:rPr>
                <w:rFonts w:ascii="Times New Roman" w:eastAsia="Times New Roman" w:hAnsi="Times New Roman" w:cs="Times New Roman"/>
                <w:b/>
                <w:sz w:val="24"/>
                <w:szCs w:val="24"/>
                <w:lang w:val="uk-UA"/>
              </w:rPr>
              <w:t>Ступень локалізації виробництва</w:t>
            </w:r>
          </w:p>
        </w:tc>
        <w:tc>
          <w:tcPr>
            <w:tcW w:w="3510" w:type="pct"/>
            <w:shd w:val="clear" w:color="auto" w:fill="FFFFFF"/>
          </w:tcPr>
          <w:p w14:paraId="0E44AFD2" w14:textId="77777777" w:rsidR="00BD5BA4" w:rsidRPr="00F84D34" w:rsidRDefault="00BD5BA4" w:rsidP="00BD5BA4">
            <w:pPr>
              <w:spacing w:before="150" w:after="15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 xml:space="preserve">Не застосовується </w:t>
            </w:r>
          </w:p>
        </w:tc>
      </w:tr>
      <w:tr w:rsidR="00BD5BA4" w:rsidRPr="00F84D34" w14:paraId="495F3C24" w14:textId="77777777" w:rsidTr="00BD5BA4">
        <w:tc>
          <w:tcPr>
            <w:tcW w:w="124" w:type="pct"/>
            <w:shd w:val="clear" w:color="auto" w:fill="FFFFFF"/>
          </w:tcPr>
          <w:p w14:paraId="0361CF40" w14:textId="77777777" w:rsidR="00BD5BA4" w:rsidRPr="00F84D34" w:rsidRDefault="00BD5BA4" w:rsidP="00BD5BA4">
            <w:pPr>
              <w:spacing w:before="150" w:after="150" w:line="240" w:lineRule="auto"/>
              <w:jc w:val="center"/>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lastRenderedPageBreak/>
              <w:t>10.</w:t>
            </w:r>
          </w:p>
        </w:tc>
        <w:tc>
          <w:tcPr>
            <w:tcW w:w="1366" w:type="pct"/>
            <w:gridSpan w:val="2"/>
            <w:shd w:val="clear" w:color="auto" w:fill="FFFFFF"/>
            <w:vAlign w:val="center"/>
          </w:tcPr>
          <w:p w14:paraId="5A587063" w14:textId="77777777" w:rsidR="00BD5BA4" w:rsidRPr="00F84D34" w:rsidRDefault="00BD5BA4" w:rsidP="00BD5BA4">
            <w:pPr>
              <w:pStyle w:val="a8"/>
              <w:ind w:left="142" w:right="168"/>
              <w:rPr>
                <w:rFonts w:ascii="Times New Roman" w:hAnsi="Times New Roman" w:cs="Times New Roman"/>
                <w:b/>
                <w:bCs/>
                <w:lang w:val="uk-UA"/>
              </w:rPr>
            </w:pPr>
            <w:r w:rsidRPr="00F84D34">
              <w:rPr>
                <w:rFonts w:ascii="Times New Roman" w:hAnsi="Times New Roman" w:cs="Times New Roman"/>
                <w:b/>
                <w:color w:val="000000"/>
                <w:shd w:val="clear" w:color="auto" w:fill="FFFFFF"/>
                <w:lang w:val="uk-UA"/>
              </w:rPr>
              <w:t>І</w:t>
            </w:r>
            <w:proofErr w:type="spellStart"/>
            <w:r w:rsidRPr="00F84D34">
              <w:rPr>
                <w:rFonts w:ascii="Times New Roman" w:hAnsi="Times New Roman" w:cs="Times New Roman"/>
                <w:b/>
                <w:color w:val="000000"/>
                <w:shd w:val="clear" w:color="auto" w:fill="FFFFFF"/>
              </w:rPr>
              <w:t>нформація</w:t>
            </w:r>
            <w:proofErr w:type="spellEnd"/>
            <w:r w:rsidRPr="00F84D34">
              <w:rPr>
                <w:rFonts w:ascii="Times New Roman" w:hAnsi="Times New Roman" w:cs="Times New Roman"/>
                <w:b/>
                <w:color w:val="000000"/>
                <w:shd w:val="clear" w:color="auto" w:fill="FFFFFF"/>
              </w:rPr>
              <w:t xml:space="preserve"> про </w:t>
            </w:r>
            <w:proofErr w:type="spellStart"/>
            <w:r w:rsidRPr="00F84D34">
              <w:rPr>
                <w:rFonts w:ascii="Times New Roman" w:hAnsi="Times New Roman" w:cs="Times New Roman"/>
                <w:b/>
                <w:color w:val="000000"/>
                <w:shd w:val="clear" w:color="auto" w:fill="FFFFFF"/>
              </w:rPr>
              <w:t>маркування</w:t>
            </w:r>
            <w:proofErr w:type="spellEnd"/>
            <w:r w:rsidRPr="00F84D34">
              <w:rPr>
                <w:rFonts w:ascii="Times New Roman" w:hAnsi="Times New Roman" w:cs="Times New Roman"/>
                <w:b/>
                <w:color w:val="000000"/>
                <w:shd w:val="clear" w:color="auto" w:fill="FFFFFF"/>
              </w:rPr>
              <w:t xml:space="preserve">, </w:t>
            </w:r>
            <w:proofErr w:type="spellStart"/>
            <w:r w:rsidRPr="00F84D34">
              <w:rPr>
                <w:rFonts w:ascii="Times New Roman" w:hAnsi="Times New Roman" w:cs="Times New Roman"/>
                <w:b/>
                <w:color w:val="000000"/>
                <w:shd w:val="clear" w:color="auto" w:fill="FFFFFF"/>
              </w:rPr>
              <w:t>протоколивипробуваньабосертифікати</w:t>
            </w:r>
            <w:proofErr w:type="spellEnd"/>
            <w:r w:rsidRPr="00F84D34">
              <w:rPr>
                <w:rFonts w:ascii="Times New Roman" w:hAnsi="Times New Roman" w:cs="Times New Roman"/>
                <w:b/>
                <w:color w:val="000000"/>
                <w:shd w:val="clear" w:color="auto" w:fill="FFFFFF"/>
              </w:rPr>
              <w:t xml:space="preserve">, </w:t>
            </w:r>
            <w:proofErr w:type="spellStart"/>
            <w:r w:rsidRPr="00F84D34">
              <w:rPr>
                <w:rFonts w:ascii="Times New Roman" w:hAnsi="Times New Roman" w:cs="Times New Roman"/>
                <w:b/>
                <w:color w:val="000000"/>
                <w:shd w:val="clear" w:color="auto" w:fill="FFFFFF"/>
              </w:rPr>
              <w:t>щопідтверджуютьвідповідність</w:t>
            </w:r>
            <w:proofErr w:type="spellEnd"/>
            <w:r w:rsidRPr="00F84D34">
              <w:rPr>
                <w:rFonts w:ascii="Times New Roman" w:hAnsi="Times New Roman" w:cs="Times New Roman"/>
                <w:b/>
                <w:color w:val="000000"/>
                <w:shd w:val="clear" w:color="auto" w:fill="FFFFFF"/>
              </w:rPr>
              <w:t xml:space="preserve"> предмета </w:t>
            </w:r>
            <w:proofErr w:type="spellStart"/>
            <w:r w:rsidRPr="00F84D34">
              <w:rPr>
                <w:rFonts w:ascii="Times New Roman" w:hAnsi="Times New Roman" w:cs="Times New Roman"/>
                <w:b/>
                <w:color w:val="000000"/>
                <w:shd w:val="clear" w:color="auto" w:fill="FFFFFF"/>
              </w:rPr>
              <w:t>закупівлівстановленимзамовникомвимогам</w:t>
            </w:r>
            <w:proofErr w:type="spellEnd"/>
            <w:r w:rsidRPr="00F84D34">
              <w:rPr>
                <w:rFonts w:ascii="Times New Roman" w:hAnsi="Times New Roman" w:cs="Times New Roman"/>
                <w:b/>
                <w:color w:val="000000"/>
                <w:shd w:val="clear" w:color="auto" w:fill="FFFFFF"/>
              </w:rPr>
              <w:t xml:space="preserve"> (у </w:t>
            </w:r>
            <w:proofErr w:type="spellStart"/>
            <w:r w:rsidRPr="00F84D34">
              <w:rPr>
                <w:rFonts w:ascii="Times New Roman" w:hAnsi="Times New Roman" w:cs="Times New Roman"/>
                <w:b/>
                <w:color w:val="000000"/>
                <w:shd w:val="clear" w:color="auto" w:fill="FFFFFF"/>
              </w:rPr>
              <w:t>разі</w:t>
            </w:r>
            <w:proofErr w:type="spellEnd"/>
            <w:r w:rsidRPr="00F84D34">
              <w:rPr>
                <w:rFonts w:ascii="Times New Roman" w:hAnsi="Times New Roman" w:cs="Times New Roman"/>
                <w:b/>
                <w:color w:val="000000"/>
                <w:shd w:val="clear" w:color="auto" w:fill="FFFFFF"/>
              </w:rPr>
              <w:t xml:space="preserve"> потреби)</w:t>
            </w:r>
          </w:p>
        </w:tc>
        <w:tc>
          <w:tcPr>
            <w:tcW w:w="3510" w:type="pct"/>
            <w:shd w:val="clear" w:color="auto" w:fill="FFFFFF"/>
          </w:tcPr>
          <w:p w14:paraId="0DDC7144" w14:textId="77777777" w:rsidR="00BD5BA4" w:rsidRPr="00F84D34" w:rsidRDefault="00BD5BA4" w:rsidP="00BD5BA4">
            <w:pPr>
              <w:shd w:val="clear" w:color="auto" w:fill="FFFFFF"/>
              <w:spacing w:line="240" w:lineRule="auto"/>
              <w:ind w:left="63" w:right="118"/>
              <w:jc w:val="both"/>
              <w:rPr>
                <w:rFonts w:ascii="Times New Roman" w:hAnsi="Times New Roman" w:cs="Times New Roman"/>
                <w:sz w:val="24"/>
                <w:szCs w:val="24"/>
                <w:lang w:val="uk-UA"/>
              </w:rPr>
            </w:pPr>
            <w:r w:rsidRPr="00F84D34">
              <w:rPr>
                <w:rFonts w:ascii="Times New Roman" w:hAnsi="Times New Roman" w:cs="Times New Roman"/>
                <w:color w:val="000000"/>
                <w:sz w:val="24"/>
                <w:szCs w:val="24"/>
                <w:lang w:val="uk-UA" w:eastAsia="uk-UA"/>
              </w:rPr>
              <w:t xml:space="preserve">Не передбачено </w:t>
            </w:r>
          </w:p>
          <w:p w14:paraId="5CF1F560" w14:textId="77777777" w:rsidR="00BD5BA4" w:rsidRPr="00F84D34" w:rsidRDefault="00BD5BA4" w:rsidP="00BD5BA4">
            <w:pPr>
              <w:shd w:val="clear" w:color="auto" w:fill="FFFFFF"/>
              <w:spacing w:line="240" w:lineRule="auto"/>
              <w:ind w:left="63" w:right="118"/>
              <w:jc w:val="both"/>
              <w:rPr>
                <w:rFonts w:ascii="Times New Roman" w:hAnsi="Times New Roman" w:cs="Times New Roman"/>
                <w:sz w:val="24"/>
                <w:szCs w:val="24"/>
                <w:lang w:val="uk-UA"/>
              </w:rPr>
            </w:pPr>
          </w:p>
        </w:tc>
      </w:tr>
      <w:tr w:rsidR="00BD5BA4" w:rsidRPr="00F84D34" w14:paraId="54EE6CDA" w14:textId="77777777" w:rsidTr="00BD5BA4">
        <w:tc>
          <w:tcPr>
            <w:tcW w:w="5000" w:type="pct"/>
            <w:gridSpan w:val="4"/>
            <w:shd w:val="clear" w:color="auto" w:fill="FFFFFF"/>
            <w:hideMark/>
          </w:tcPr>
          <w:p w14:paraId="659309DE" w14:textId="77777777" w:rsidR="00BD5BA4" w:rsidRPr="00F84D34" w:rsidRDefault="00BD5BA4" w:rsidP="00BD5BA4">
            <w:pPr>
              <w:spacing w:before="150" w:after="150" w:line="240" w:lineRule="auto"/>
              <w:jc w:val="center"/>
              <w:rPr>
                <w:rFonts w:ascii="Times New Roman" w:eastAsia="Times New Roman" w:hAnsi="Times New Roman" w:cs="Times New Roman"/>
                <w:b/>
                <w:bCs/>
                <w:sz w:val="24"/>
                <w:szCs w:val="24"/>
                <w:lang w:val="uk-UA"/>
              </w:rPr>
            </w:pPr>
            <w:r w:rsidRPr="00F84D34">
              <w:rPr>
                <w:rFonts w:ascii="Times New Roman" w:eastAsia="Times New Roman" w:hAnsi="Times New Roman" w:cs="Times New Roman"/>
                <w:b/>
                <w:bCs/>
                <w:sz w:val="24"/>
                <w:szCs w:val="24"/>
                <w:lang w:val="uk-UA"/>
              </w:rPr>
              <w:t>4. Подання та розкриття тендерної пропозиції</w:t>
            </w:r>
          </w:p>
        </w:tc>
      </w:tr>
      <w:tr w:rsidR="00BD5BA4" w:rsidRPr="00F84D34" w14:paraId="4C59590C" w14:textId="77777777" w:rsidTr="00BD5BA4">
        <w:tc>
          <w:tcPr>
            <w:tcW w:w="124" w:type="pct"/>
            <w:shd w:val="clear" w:color="auto" w:fill="FFFFFF"/>
            <w:hideMark/>
          </w:tcPr>
          <w:p w14:paraId="59D2D3EA" w14:textId="77777777" w:rsidR="00BD5BA4" w:rsidRPr="00F84D34" w:rsidRDefault="00BD5BA4" w:rsidP="00BD5BA4">
            <w:pPr>
              <w:spacing w:before="150" w:after="150" w:line="240" w:lineRule="auto"/>
              <w:jc w:val="center"/>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1</w:t>
            </w:r>
          </w:p>
        </w:tc>
        <w:tc>
          <w:tcPr>
            <w:tcW w:w="1366" w:type="pct"/>
            <w:gridSpan w:val="2"/>
            <w:shd w:val="clear" w:color="auto" w:fill="FFFFFF"/>
            <w:hideMark/>
          </w:tcPr>
          <w:p w14:paraId="0818A75B" w14:textId="77777777" w:rsidR="00BD5BA4" w:rsidRPr="00F84D34" w:rsidRDefault="00BD5BA4" w:rsidP="00BD5BA4">
            <w:pPr>
              <w:spacing w:before="150" w:after="150" w:line="240" w:lineRule="auto"/>
              <w:rPr>
                <w:rFonts w:ascii="Times New Roman" w:eastAsia="Times New Roman" w:hAnsi="Times New Roman" w:cs="Times New Roman"/>
                <w:b/>
                <w:sz w:val="24"/>
                <w:szCs w:val="24"/>
                <w:lang w:val="uk-UA"/>
              </w:rPr>
            </w:pPr>
            <w:r w:rsidRPr="00F84D34">
              <w:rPr>
                <w:rFonts w:ascii="Times New Roman" w:eastAsia="Times New Roman" w:hAnsi="Times New Roman" w:cs="Times New Roman"/>
                <w:b/>
                <w:sz w:val="24"/>
                <w:szCs w:val="24"/>
                <w:lang w:val="uk-UA"/>
              </w:rPr>
              <w:t>Кінцевий строк подання тендерної пропозиції</w:t>
            </w:r>
          </w:p>
        </w:tc>
        <w:tc>
          <w:tcPr>
            <w:tcW w:w="3510" w:type="pct"/>
            <w:shd w:val="clear" w:color="auto" w:fill="FFFFFF"/>
            <w:hideMark/>
          </w:tcPr>
          <w:p w14:paraId="34D8FE63" w14:textId="77777777" w:rsidR="00BD5BA4" w:rsidRPr="00C73040" w:rsidRDefault="00BD5BA4" w:rsidP="00BD5BA4">
            <w:pPr>
              <w:widowControl w:val="0"/>
              <w:spacing w:after="0" w:line="240" w:lineRule="auto"/>
              <w:ind w:right="120"/>
              <w:jc w:val="both"/>
              <w:rPr>
                <w:rFonts w:ascii="Times New Roman" w:eastAsia="Times New Roman" w:hAnsi="Times New Roman" w:cs="Times New Roman"/>
                <w:iCs/>
                <w:sz w:val="24"/>
                <w:szCs w:val="24"/>
              </w:rPr>
            </w:pPr>
            <w:r w:rsidRPr="00C73040">
              <w:rPr>
                <w:rFonts w:ascii="Times New Roman" w:eastAsia="Times New Roman" w:hAnsi="Times New Roman" w:cs="Times New Roman"/>
                <w:iCs/>
                <w:sz w:val="24"/>
                <w:szCs w:val="24"/>
                <w:lang w:val="uk-UA"/>
              </w:rPr>
              <w:t>С</w:t>
            </w:r>
            <w:r w:rsidRPr="00C73040">
              <w:rPr>
                <w:rFonts w:ascii="Times New Roman" w:eastAsia="Times New Roman" w:hAnsi="Times New Roman" w:cs="Times New Roman"/>
                <w:iCs/>
                <w:sz w:val="24"/>
                <w:szCs w:val="24"/>
              </w:rPr>
              <w:t xml:space="preserve">трок для </w:t>
            </w:r>
            <w:proofErr w:type="spellStart"/>
            <w:r w:rsidRPr="00C73040">
              <w:rPr>
                <w:rFonts w:ascii="Times New Roman" w:eastAsia="Times New Roman" w:hAnsi="Times New Roman" w:cs="Times New Roman"/>
                <w:iCs/>
                <w:sz w:val="24"/>
                <w:szCs w:val="24"/>
              </w:rPr>
              <w:t>поданнятендернихпропозицій</w:t>
            </w:r>
            <w:proofErr w:type="spellEnd"/>
            <w:r w:rsidRPr="00C73040">
              <w:rPr>
                <w:rFonts w:ascii="Times New Roman" w:eastAsia="Times New Roman" w:hAnsi="Times New Roman" w:cs="Times New Roman"/>
                <w:iCs/>
                <w:sz w:val="24"/>
                <w:szCs w:val="24"/>
              </w:rPr>
              <w:t xml:space="preserve"> не </w:t>
            </w:r>
            <w:proofErr w:type="spellStart"/>
            <w:r w:rsidRPr="00C73040">
              <w:rPr>
                <w:rFonts w:ascii="Times New Roman" w:eastAsia="Times New Roman" w:hAnsi="Times New Roman" w:cs="Times New Roman"/>
                <w:iCs/>
                <w:sz w:val="24"/>
                <w:szCs w:val="24"/>
              </w:rPr>
              <w:t>може</w:t>
            </w:r>
            <w:proofErr w:type="spellEnd"/>
            <w:r w:rsidRPr="00C73040">
              <w:rPr>
                <w:rFonts w:ascii="Times New Roman" w:eastAsia="Times New Roman" w:hAnsi="Times New Roman" w:cs="Times New Roman"/>
                <w:iCs/>
                <w:sz w:val="24"/>
                <w:szCs w:val="24"/>
              </w:rPr>
              <w:t xml:space="preserve"> бути </w:t>
            </w:r>
            <w:proofErr w:type="spellStart"/>
            <w:r w:rsidRPr="00C73040">
              <w:rPr>
                <w:rFonts w:ascii="Times New Roman" w:eastAsia="Times New Roman" w:hAnsi="Times New Roman" w:cs="Times New Roman"/>
                <w:iCs/>
                <w:sz w:val="24"/>
                <w:szCs w:val="24"/>
              </w:rPr>
              <w:t>меншеніжсімднів</w:t>
            </w:r>
            <w:proofErr w:type="spellEnd"/>
            <w:r w:rsidRPr="00C73040">
              <w:rPr>
                <w:rFonts w:ascii="Times New Roman" w:eastAsia="Times New Roman" w:hAnsi="Times New Roman" w:cs="Times New Roman"/>
                <w:iCs/>
                <w:sz w:val="24"/>
                <w:szCs w:val="24"/>
              </w:rPr>
              <w:t xml:space="preserve"> з дня </w:t>
            </w:r>
            <w:proofErr w:type="spellStart"/>
            <w:r w:rsidRPr="00C73040">
              <w:rPr>
                <w:rFonts w:ascii="Times New Roman" w:eastAsia="Times New Roman" w:hAnsi="Times New Roman" w:cs="Times New Roman"/>
                <w:iCs/>
                <w:sz w:val="24"/>
                <w:szCs w:val="24"/>
              </w:rPr>
              <w:t>оприлюдненняоголошення</w:t>
            </w:r>
            <w:proofErr w:type="spellEnd"/>
            <w:r w:rsidRPr="00C73040">
              <w:rPr>
                <w:rFonts w:ascii="Times New Roman" w:eastAsia="Times New Roman" w:hAnsi="Times New Roman" w:cs="Times New Roman"/>
                <w:iCs/>
                <w:sz w:val="24"/>
                <w:szCs w:val="24"/>
              </w:rPr>
              <w:t xml:space="preserve"> про </w:t>
            </w:r>
            <w:proofErr w:type="spellStart"/>
            <w:r w:rsidRPr="00C73040">
              <w:rPr>
                <w:rFonts w:ascii="Times New Roman" w:eastAsia="Times New Roman" w:hAnsi="Times New Roman" w:cs="Times New Roman"/>
                <w:iCs/>
                <w:sz w:val="24"/>
                <w:szCs w:val="24"/>
              </w:rPr>
              <w:t>проведеннявідкритихторгів</w:t>
            </w:r>
            <w:proofErr w:type="spellEnd"/>
            <w:r w:rsidRPr="00C73040">
              <w:rPr>
                <w:rFonts w:ascii="Times New Roman" w:eastAsia="Times New Roman" w:hAnsi="Times New Roman" w:cs="Times New Roman"/>
                <w:iCs/>
                <w:sz w:val="24"/>
                <w:szCs w:val="24"/>
              </w:rPr>
              <w:t xml:space="preserve"> в </w:t>
            </w:r>
            <w:proofErr w:type="spellStart"/>
            <w:r w:rsidRPr="00C73040">
              <w:rPr>
                <w:rFonts w:ascii="Times New Roman" w:eastAsia="Times New Roman" w:hAnsi="Times New Roman" w:cs="Times New Roman"/>
                <w:iCs/>
                <w:sz w:val="24"/>
                <w:szCs w:val="24"/>
              </w:rPr>
              <w:t>електроннійсистемізакупівель</w:t>
            </w:r>
            <w:proofErr w:type="spellEnd"/>
            <w:r w:rsidRPr="00C73040">
              <w:rPr>
                <w:rFonts w:ascii="Times New Roman" w:eastAsia="Times New Roman" w:hAnsi="Times New Roman" w:cs="Times New Roman"/>
                <w:iCs/>
                <w:sz w:val="24"/>
                <w:szCs w:val="24"/>
              </w:rPr>
              <w:t>).</w:t>
            </w:r>
          </w:p>
          <w:p w14:paraId="03A3FBE1" w14:textId="77777777" w:rsidR="00BD5BA4" w:rsidRPr="00F84D34" w:rsidRDefault="00BD5BA4" w:rsidP="00BD5BA4">
            <w:pPr>
              <w:widowControl w:val="0"/>
              <w:spacing w:after="0" w:line="240" w:lineRule="auto"/>
              <w:jc w:val="both"/>
              <w:rPr>
                <w:rFonts w:ascii="Times New Roman" w:eastAsia="Times New Roman" w:hAnsi="Times New Roman" w:cs="Times New Roman"/>
                <w:sz w:val="24"/>
                <w:szCs w:val="24"/>
              </w:rPr>
            </w:pPr>
            <w:proofErr w:type="spellStart"/>
            <w:r w:rsidRPr="00F84D34">
              <w:rPr>
                <w:rFonts w:ascii="Times New Roman" w:eastAsia="Times New Roman" w:hAnsi="Times New Roman" w:cs="Times New Roman"/>
                <w:sz w:val="24"/>
                <w:szCs w:val="24"/>
              </w:rPr>
              <w:t>Отриманатендернапропозиція</w:t>
            </w:r>
            <w:proofErr w:type="spellEnd"/>
            <w:r w:rsidRPr="00F84D34">
              <w:rPr>
                <w:rFonts w:ascii="Times New Roman" w:eastAsia="Times New Roman" w:hAnsi="Times New Roman" w:cs="Times New Roman"/>
                <w:sz w:val="24"/>
                <w:szCs w:val="24"/>
              </w:rPr>
              <w:t xml:space="preserve"> вноситься автоматично до </w:t>
            </w:r>
            <w:proofErr w:type="spellStart"/>
            <w:r w:rsidRPr="00F84D34">
              <w:rPr>
                <w:rFonts w:ascii="Times New Roman" w:eastAsia="Times New Roman" w:hAnsi="Times New Roman" w:cs="Times New Roman"/>
                <w:sz w:val="24"/>
                <w:szCs w:val="24"/>
              </w:rPr>
              <w:t>реєструотриманихтендернихпропозицій</w:t>
            </w:r>
            <w:proofErr w:type="spellEnd"/>
            <w:r w:rsidRPr="00F84D34">
              <w:rPr>
                <w:rFonts w:ascii="Times New Roman" w:eastAsia="Times New Roman" w:hAnsi="Times New Roman" w:cs="Times New Roman"/>
                <w:sz w:val="24"/>
                <w:szCs w:val="24"/>
              </w:rPr>
              <w:t>.</w:t>
            </w:r>
          </w:p>
          <w:p w14:paraId="45028708" w14:textId="77777777" w:rsidR="00BD5BA4" w:rsidRPr="00F84D34" w:rsidRDefault="00BD5BA4" w:rsidP="00BD5BA4">
            <w:pPr>
              <w:widowControl w:val="0"/>
              <w:spacing w:after="0" w:line="240" w:lineRule="auto"/>
              <w:jc w:val="both"/>
              <w:rPr>
                <w:rFonts w:ascii="Times New Roman" w:eastAsia="Times New Roman" w:hAnsi="Times New Roman" w:cs="Times New Roman"/>
                <w:sz w:val="24"/>
                <w:szCs w:val="24"/>
              </w:rPr>
            </w:pPr>
            <w:proofErr w:type="spellStart"/>
            <w:r w:rsidRPr="00F84D34">
              <w:rPr>
                <w:rFonts w:ascii="Times New Roman" w:eastAsia="Times New Roman" w:hAnsi="Times New Roman" w:cs="Times New Roman"/>
                <w:sz w:val="24"/>
                <w:szCs w:val="24"/>
              </w:rPr>
              <w:t>Електронна</w:t>
            </w:r>
            <w:proofErr w:type="spellEnd"/>
            <w:r w:rsidRPr="00F84D34">
              <w:rPr>
                <w:rFonts w:ascii="Times New Roman" w:eastAsia="Times New Roman" w:hAnsi="Times New Roman" w:cs="Times New Roman"/>
                <w:sz w:val="24"/>
                <w:szCs w:val="24"/>
              </w:rPr>
              <w:t xml:space="preserve"> система закупівель автоматично </w:t>
            </w:r>
            <w:proofErr w:type="spellStart"/>
            <w:r w:rsidRPr="00F84D34">
              <w:rPr>
                <w:rFonts w:ascii="Times New Roman" w:eastAsia="Times New Roman" w:hAnsi="Times New Roman" w:cs="Times New Roman"/>
                <w:sz w:val="24"/>
                <w:szCs w:val="24"/>
              </w:rPr>
              <w:t>формує</w:t>
            </w:r>
            <w:proofErr w:type="spellEnd"/>
            <w:r w:rsidRPr="00F84D34">
              <w:rPr>
                <w:rFonts w:ascii="Times New Roman" w:eastAsia="Times New Roman" w:hAnsi="Times New Roman" w:cs="Times New Roman"/>
                <w:sz w:val="24"/>
                <w:szCs w:val="24"/>
              </w:rPr>
              <w:t xml:space="preserve"> та </w:t>
            </w:r>
            <w:proofErr w:type="spellStart"/>
            <w:r w:rsidRPr="00F84D34">
              <w:rPr>
                <w:rFonts w:ascii="Times New Roman" w:eastAsia="Times New Roman" w:hAnsi="Times New Roman" w:cs="Times New Roman"/>
                <w:sz w:val="24"/>
                <w:szCs w:val="24"/>
              </w:rPr>
              <w:t>надсилаєповідомленняучаснику</w:t>
            </w:r>
            <w:proofErr w:type="spellEnd"/>
            <w:r w:rsidRPr="00F84D34">
              <w:rPr>
                <w:rFonts w:ascii="Times New Roman" w:eastAsia="Times New Roman" w:hAnsi="Times New Roman" w:cs="Times New Roman"/>
                <w:sz w:val="24"/>
                <w:szCs w:val="24"/>
              </w:rPr>
              <w:t xml:space="preserve"> про </w:t>
            </w:r>
            <w:proofErr w:type="spellStart"/>
            <w:r w:rsidRPr="00F84D34">
              <w:rPr>
                <w:rFonts w:ascii="Times New Roman" w:eastAsia="Times New Roman" w:hAnsi="Times New Roman" w:cs="Times New Roman"/>
                <w:sz w:val="24"/>
                <w:szCs w:val="24"/>
              </w:rPr>
              <w:t>отриманняйоготендерноїпропозиціїіззазначеннямдати</w:t>
            </w:r>
            <w:proofErr w:type="spellEnd"/>
            <w:r w:rsidRPr="00F84D34">
              <w:rPr>
                <w:rFonts w:ascii="Times New Roman" w:eastAsia="Times New Roman" w:hAnsi="Times New Roman" w:cs="Times New Roman"/>
                <w:sz w:val="24"/>
                <w:szCs w:val="24"/>
              </w:rPr>
              <w:t xml:space="preserve"> та часу.</w:t>
            </w:r>
          </w:p>
          <w:p w14:paraId="0D0322C3" w14:textId="77777777" w:rsidR="00BD5BA4" w:rsidRPr="00F84D34" w:rsidRDefault="00BD5BA4" w:rsidP="00BD5BA4">
            <w:pPr>
              <w:spacing w:after="0" w:line="240" w:lineRule="auto"/>
              <w:jc w:val="both"/>
              <w:rPr>
                <w:rFonts w:ascii="Times New Roman" w:eastAsia="Times New Roman" w:hAnsi="Times New Roman" w:cs="Times New Roman"/>
                <w:sz w:val="24"/>
                <w:szCs w:val="24"/>
                <w:lang w:val="uk-UA"/>
              </w:rPr>
            </w:pPr>
            <w:proofErr w:type="spellStart"/>
            <w:r w:rsidRPr="00F84D34">
              <w:rPr>
                <w:rFonts w:ascii="Times New Roman" w:eastAsia="Times New Roman" w:hAnsi="Times New Roman" w:cs="Times New Roman"/>
                <w:sz w:val="24"/>
                <w:szCs w:val="24"/>
              </w:rPr>
              <w:t>Тендерніпропозиціїпіслязакінченнякінцевого</w:t>
            </w:r>
            <w:proofErr w:type="spellEnd"/>
            <w:r w:rsidRPr="00F84D34">
              <w:rPr>
                <w:rFonts w:ascii="Times New Roman" w:eastAsia="Times New Roman" w:hAnsi="Times New Roman" w:cs="Times New Roman"/>
                <w:sz w:val="24"/>
                <w:szCs w:val="24"/>
              </w:rPr>
              <w:t xml:space="preserve"> строку </w:t>
            </w:r>
            <w:proofErr w:type="spellStart"/>
            <w:r w:rsidRPr="00F84D34">
              <w:rPr>
                <w:rFonts w:ascii="Times New Roman" w:eastAsia="Times New Roman" w:hAnsi="Times New Roman" w:cs="Times New Roman"/>
                <w:sz w:val="24"/>
                <w:szCs w:val="24"/>
              </w:rPr>
              <w:t>їхподання</w:t>
            </w:r>
            <w:proofErr w:type="spellEnd"/>
            <w:r w:rsidRPr="00F84D34">
              <w:rPr>
                <w:rFonts w:ascii="Times New Roman" w:eastAsia="Times New Roman" w:hAnsi="Times New Roman" w:cs="Times New Roman"/>
                <w:sz w:val="24"/>
                <w:szCs w:val="24"/>
              </w:rPr>
              <w:t xml:space="preserve"> не </w:t>
            </w:r>
            <w:proofErr w:type="spellStart"/>
            <w:r w:rsidRPr="00F84D34">
              <w:rPr>
                <w:rFonts w:ascii="Times New Roman" w:eastAsia="Times New Roman" w:hAnsi="Times New Roman" w:cs="Times New Roman"/>
                <w:sz w:val="24"/>
                <w:szCs w:val="24"/>
              </w:rPr>
              <w:t>приймаютьсяелектронною</w:t>
            </w:r>
            <w:proofErr w:type="spellEnd"/>
            <w:r w:rsidRPr="00F84D34">
              <w:rPr>
                <w:rFonts w:ascii="Times New Roman" w:eastAsia="Times New Roman" w:hAnsi="Times New Roman" w:cs="Times New Roman"/>
                <w:sz w:val="24"/>
                <w:szCs w:val="24"/>
              </w:rPr>
              <w:t xml:space="preserve"> системою закупівель.</w:t>
            </w:r>
          </w:p>
        </w:tc>
      </w:tr>
      <w:tr w:rsidR="00BD5BA4" w:rsidRPr="00F84D34" w14:paraId="6433A039" w14:textId="77777777" w:rsidTr="00BD5BA4">
        <w:tc>
          <w:tcPr>
            <w:tcW w:w="124" w:type="pct"/>
            <w:shd w:val="clear" w:color="auto" w:fill="FFFFFF"/>
            <w:hideMark/>
          </w:tcPr>
          <w:p w14:paraId="1ABA02C5" w14:textId="77777777" w:rsidR="00BD5BA4" w:rsidRPr="00F84D34" w:rsidRDefault="00BD5BA4" w:rsidP="00BD5BA4">
            <w:pPr>
              <w:spacing w:before="150" w:after="150" w:line="240" w:lineRule="auto"/>
              <w:jc w:val="center"/>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2</w:t>
            </w:r>
          </w:p>
        </w:tc>
        <w:tc>
          <w:tcPr>
            <w:tcW w:w="1366" w:type="pct"/>
            <w:gridSpan w:val="2"/>
            <w:shd w:val="clear" w:color="auto" w:fill="FFFFFF"/>
            <w:hideMark/>
          </w:tcPr>
          <w:p w14:paraId="6D08F823" w14:textId="77777777" w:rsidR="00BD5BA4" w:rsidRPr="00F84D34" w:rsidRDefault="00BD5BA4" w:rsidP="00BD5BA4">
            <w:pPr>
              <w:widowControl w:val="0"/>
              <w:spacing w:line="240" w:lineRule="auto"/>
              <w:rPr>
                <w:rFonts w:ascii="Times New Roman" w:eastAsia="Times New Roman" w:hAnsi="Times New Roman" w:cs="Times New Roman"/>
                <w:sz w:val="24"/>
                <w:szCs w:val="24"/>
              </w:rPr>
            </w:pPr>
            <w:r w:rsidRPr="00F84D34">
              <w:rPr>
                <w:rFonts w:ascii="Times New Roman" w:eastAsia="Times New Roman" w:hAnsi="Times New Roman" w:cs="Times New Roman"/>
                <w:b/>
                <w:color w:val="000000"/>
                <w:sz w:val="24"/>
                <w:szCs w:val="24"/>
              </w:rPr>
              <w:t xml:space="preserve">Порядок </w:t>
            </w:r>
            <w:proofErr w:type="spellStart"/>
            <w:r w:rsidRPr="00F84D34">
              <w:rPr>
                <w:rFonts w:ascii="Times New Roman" w:eastAsia="Times New Roman" w:hAnsi="Times New Roman" w:cs="Times New Roman"/>
                <w:b/>
                <w:color w:val="000000"/>
                <w:sz w:val="24"/>
                <w:szCs w:val="24"/>
              </w:rPr>
              <w:t>розкриттятендерноїпропозиції</w:t>
            </w:r>
            <w:proofErr w:type="spellEnd"/>
          </w:p>
        </w:tc>
        <w:tc>
          <w:tcPr>
            <w:tcW w:w="3510" w:type="pct"/>
            <w:shd w:val="clear" w:color="auto" w:fill="FFFFFF"/>
            <w:vAlign w:val="center"/>
            <w:hideMark/>
          </w:tcPr>
          <w:p w14:paraId="0C2435E1" w14:textId="77777777" w:rsidR="00BD5BA4" w:rsidRPr="00F84D34" w:rsidRDefault="00BD5BA4" w:rsidP="00BD5BA4">
            <w:pPr>
              <w:widowControl w:val="0"/>
              <w:spacing w:line="240" w:lineRule="auto"/>
              <w:jc w:val="both"/>
              <w:rPr>
                <w:rFonts w:ascii="Times New Roman" w:eastAsia="Times New Roman" w:hAnsi="Times New Roman" w:cs="Times New Roman"/>
                <w:strike/>
                <w:sz w:val="24"/>
                <w:szCs w:val="24"/>
              </w:rPr>
            </w:pPr>
            <w:proofErr w:type="spellStart"/>
            <w:r w:rsidRPr="00F84D34">
              <w:rPr>
                <w:rFonts w:ascii="Times New Roman" w:eastAsia="Times New Roman" w:hAnsi="Times New Roman" w:cs="Times New Roman"/>
                <w:sz w:val="24"/>
                <w:szCs w:val="24"/>
              </w:rPr>
              <w:t>Електронною</w:t>
            </w:r>
            <w:proofErr w:type="spellEnd"/>
            <w:r w:rsidRPr="00F84D34">
              <w:rPr>
                <w:rFonts w:ascii="Times New Roman" w:eastAsia="Times New Roman" w:hAnsi="Times New Roman" w:cs="Times New Roman"/>
                <w:sz w:val="24"/>
                <w:szCs w:val="24"/>
              </w:rPr>
              <w:t xml:space="preserve"> системою </w:t>
            </w:r>
            <w:proofErr w:type="spellStart"/>
            <w:r w:rsidRPr="00F84D34">
              <w:rPr>
                <w:rFonts w:ascii="Times New Roman" w:eastAsia="Times New Roman" w:hAnsi="Times New Roman" w:cs="Times New Roman"/>
                <w:sz w:val="24"/>
                <w:szCs w:val="24"/>
              </w:rPr>
              <w:t>закупівельпіслязакінчення</w:t>
            </w:r>
            <w:proofErr w:type="spellEnd"/>
            <w:r w:rsidRPr="00F84D34">
              <w:rPr>
                <w:rFonts w:ascii="Times New Roman" w:eastAsia="Times New Roman" w:hAnsi="Times New Roman" w:cs="Times New Roman"/>
                <w:sz w:val="24"/>
                <w:szCs w:val="24"/>
              </w:rPr>
              <w:t xml:space="preserve"> строку для </w:t>
            </w:r>
            <w:proofErr w:type="spellStart"/>
            <w:r w:rsidRPr="00F84D34">
              <w:rPr>
                <w:rFonts w:ascii="Times New Roman" w:eastAsia="Times New Roman" w:hAnsi="Times New Roman" w:cs="Times New Roman"/>
                <w:sz w:val="24"/>
                <w:szCs w:val="24"/>
              </w:rPr>
              <w:t>поданнятендернихпропозицій</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визначеногозамовником</w:t>
            </w:r>
            <w:proofErr w:type="spellEnd"/>
            <w:r w:rsidRPr="00F84D34">
              <w:rPr>
                <w:rFonts w:ascii="Times New Roman" w:eastAsia="Times New Roman" w:hAnsi="Times New Roman" w:cs="Times New Roman"/>
                <w:sz w:val="24"/>
                <w:szCs w:val="24"/>
              </w:rPr>
              <w:t xml:space="preserve"> в </w:t>
            </w:r>
            <w:proofErr w:type="spellStart"/>
            <w:r w:rsidRPr="00F84D34">
              <w:rPr>
                <w:rFonts w:ascii="Times New Roman" w:eastAsia="Times New Roman" w:hAnsi="Times New Roman" w:cs="Times New Roman"/>
                <w:sz w:val="24"/>
                <w:szCs w:val="24"/>
              </w:rPr>
              <w:t>оголошенні</w:t>
            </w:r>
            <w:proofErr w:type="spellEnd"/>
            <w:r w:rsidRPr="00F84D34">
              <w:rPr>
                <w:rFonts w:ascii="Times New Roman" w:eastAsia="Times New Roman" w:hAnsi="Times New Roman" w:cs="Times New Roman"/>
                <w:sz w:val="24"/>
                <w:szCs w:val="24"/>
              </w:rPr>
              <w:t xml:space="preserve"> про </w:t>
            </w:r>
            <w:proofErr w:type="spellStart"/>
            <w:r w:rsidRPr="00F84D34">
              <w:rPr>
                <w:rFonts w:ascii="Times New Roman" w:eastAsia="Times New Roman" w:hAnsi="Times New Roman" w:cs="Times New Roman"/>
                <w:sz w:val="24"/>
                <w:szCs w:val="24"/>
              </w:rPr>
              <w:t>проведеннявідкритихторгів</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розкривається</w:t>
            </w:r>
            <w:proofErr w:type="spellEnd"/>
            <w:r w:rsidRPr="00F84D34">
              <w:rPr>
                <w:rFonts w:ascii="Times New Roman" w:eastAsia="Times New Roman" w:hAnsi="Times New Roman" w:cs="Times New Roman"/>
                <w:sz w:val="24"/>
                <w:szCs w:val="24"/>
              </w:rPr>
              <w:t xml:space="preserve"> вся </w:t>
            </w:r>
            <w:proofErr w:type="spellStart"/>
            <w:r w:rsidRPr="00F84D34">
              <w:rPr>
                <w:rFonts w:ascii="Times New Roman" w:eastAsia="Times New Roman" w:hAnsi="Times New Roman" w:cs="Times New Roman"/>
                <w:sz w:val="24"/>
                <w:szCs w:val="24"/>
              </w:rPr>
              <w:t>інформація</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зазначена</w:t>
            </w:r>
            <w:proofErr w:type="spellEnd"/>
            <w:r w:rsidRPr="00F84D34">
              <w:rPr>
                <w:rFonts w:ascii="Times New Roman" w:eastAsia="Times New Roman" w:hAnsi="Times New Roman" w:cs="Times New Roman"/>
                <w:sz w:val="24"/>
                <w:szCs w:val="24"/>
              </w:rPr>
              <w:t xml:space="preserve"> в </w:t>
            </w:r>
            <w:proofErr w:type="spellStart"/>
            <w:r w:rsidRPr="00F84D34">
              <w:rPr>
                <w:rFonts w:ascii="Times New Roman" w:eastAsia="Times New Roman" w:hAnsi="Times New Roman" w:cs="Times New Roman"/>
                <w:sz w:val="24"/>
                <w:szCs w:val="24"/>
              </w:rPr>
              <w:t>тендернійпропозиції</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тендернихпропозиціях</w:t>
            </w:r>
            <w:proofErr w:type="spellEnd"/>
            <w:r w:rsidRPr="00F84D34">
              <w:rPr>
                <w:rFonts w:ascii="Times New Roman" w:eastAsia="Times New Roman" w:hAnsi="Times New Roman" w:cs="Times New Roman"/>
                <w:sz w:val="24"/>
                <w:szCs w:val="24"/>
              </w:rPr>
              <w:t xml:space="preserve">), у тому </w:t>
            </w:r>
            <w:proofErr w:type="spellStart"/>
            <w:r w:rsidRPr="00F84D34">
              <w:rPr>
                <w:rFonts w:ascii="Times New Roman" w:eastAsia="Times New Roman" w:hAnsi="Times New Roman" w:cs="Times New Roman"/>
                <w:sz w:val="24"/>
                <w:szCs w:val="24"/>
              </w:rPr>
              <w:t>числіінформація</w:t>
            </w:r>
            <w:proofErr w:type="spellEnd"/>
            <w:r w:rsidRPr="00F84D34">
              <w:rPr>
                <w:rFonts w:ascii="Times New Roman" w:eastAsia="Times New Roman" w:hAnsi="Times New Roman" w:cs="Times New Roman"/>
                <w:sz w:val="24"/>
                <w:szCs w:val="24"/>
              </w:rPr>
              <w:t xml:space="preserve"> про </w:t>
            </w:r>
            <w:proofErr w:type="spellStart"/>
            <w:r w:rsidRPr="00F84D34">
              <w:rPr>
                <w:rFonts w:ascii="Times New Roman" w:eastAsia="Times New Roman" w:hAnsi="Times New Roman" w:cs="Times New Roman"/>
                <w:sz w:val="24"/>
                <w:szCs w:val="24"/>
              </w:rPr>
              <w:t>ціну</w:t>
            </w:r>
            <w:proofErr w:type="spellEnd"/>
            <w:r w:rsidRPr="00F84D34">
              <w:rPr>
                <w:rFonts w:ascii="Times New Roman" w:eastAsia="Times New Roman" w:hAnsi="Times New Roman" w:cs="Times New Roman"/>
                <w:sz w:val="24"/>
                <w:szCs w:val="24"/>
              </w:rPr>
              <w:t>/</w:t>
            </w:r>
            <w:proofErr w:type="spellStart"/>
            <w:r w:rsidRPr="00F84D34">
              <w:rPr>
                <w:rFonts w:ascii="Times New Roman" w:eastAsia="Times New Roman" w:hAnsi="Times New Roman" w:cs="Times New Roman"/>
                <w:sz w:val="24"/>
                <w:szCs w:val="24"/>
              </w:rPr>
              <w:t>приведенуцінутендерноїпропозиції</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тендернихпропозицій</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Розкриттятендернихпропозиційвідбуваєтьсявідповідно</w:t>
            </w:r>
            <w:proofErr w:type="spellEnd"/>
            <w:r w:rsidRPr="00F84D34">
              <w:rPr>
                <w:rFonts w:ascii="Times New Roman" w:eastAsia="Times New Roman" w:hAnsi="Times New Roman" w:cs="Times New Roman"/>
                <w:sz w:val="24"/>
                <w:szCs w:val="24"/>
              </w:rPr>
              <w:t xml:space="preserve"> </w:t>
            </w:r>
            <w:proofErr w:type="gramStart"/>
            <w:r w:rsidRPr="00F84D34">
              <w:rPr>
                <w:rFonts w:ascii="Times New Roman" w:eastAsia="Times New Roman" w:hAnsi="Times New Roman" w:cs="Times New Roman"/>
                <w:sz w:val="24"/>
                <w:szCs w:val="24"/>
              </w:rPr>
              <w:t>до пункту</w:t>
            </w:r>
            <w:proofErr w:type="gramEnd"/>
            <w:r w:rsidRPr="00F84D34">
              <w:rPr>
                <w:rFonts w:ascii="Times New Roman" w:eastAsia="Times New Roman" w:hAnsi="Times New Roman" w:cs="Times New Roman"/>
                <w:sz w:val="24"/>
                <w:szCs w:val="24"/>
              </w:rPr>
              <w:t xml:space="preserve"> 36 </w:t>
            </w:r>
            <w:proofErr w:type="spellStart"/>
            <w:r w:rsidRPr="00F84D34">
              <w:rPr>
                <w:rFonts w:ascii="Times New Roman" w:eastAsia="Times New Roman" w:hAnsi="Times New Roman" w:cs="Times New Roman"/>
                <w:sz w:val="24"/>
                <w:szCs w:val="24"/>
              </w:rPr>
              <w:t>Особливостей</w:t>
            </w:r>
            <w:proofErr w:type="spellEnd"/>
          </w:p>
        </w:tc>
      </w:tr>
      <w:tr w:rsidR="00BD5BA4" w:rsidRPr="00F84D34" w14:paraId="4C92308D" w14:textId="77777777" w:rsidTr="00BD5BA4">
        <w:tc>
          <w:tcPr>
            <w:tcW w:w="5000" w:type="pct"/>
            <w:gridSpan w:val="4"/>
            <w:shd w:val="clear" w:color="auto" w:fill="FFFFFF"/>
            <w:hideMark/>
          </w:tcPr>
          <w:p w14:paraId="2B96A059" w14:textId="77777777" w:rsidR="00BD5BA4" w:rsidRPr="00F84D34" w:rsidRDefault="00BD5BA4" w:rsidP="00BD5BA4">
            <w:pPr>
              <w:spacing w:before="150" w:after="150" w:line="240" w:lineRule="auto"/>
              <w:jc w:val="center"/>
              <w:rPr>
                <w:rFonts w:ascii="Times New Roman" w:eastAsia="Times New Roman" w:hAnsi="Times New Roman" w:cs="Times New Roman"/>
                <w:b/>
                <w:bCs/>
                <w:sz w:val="24"/>
                <w:szCs w:val="24"/>
                <w:lang w:val="uk-UA"/>
              </w:rPr>
            </w:pPr>
            <w:r w:rsidRPr="00F84D34">
              <w:rPr>
                <w:rFonts w:ascii="Times New Roman" w:eastAsia="Times New Roman" w:hAnsi="Times New Roman" w:cs="Times New Roman"/>
                <w:b/>
                <w:bCs/>
                <w:sz w:val="24"/>
                <w:szCs w:val="24"/>
                <w:lang w:val="uk-UA"/>
              </w:rPr>
              <w:t>5. Оцінка тендерної пропозиції</w:t>
            </w:r>
          </w:p>
        </w:tc>
      </w:tr>
      <w:tr w:rsidR="00BD5BA4" w:rsidRPr="00F84D34" w14:paraId="05E7F829" w14:textId="77777777" w:rsidTr="00BD5BA4">
        <w:tc>
          <w:tcPr>
            <w:tcW w:w="124" w:type="pct"/>
            <w:shd w:val="clear" w:color="auto" w:fill="FFFFFF"/>
            <w:hideMark/>
          </w:tcPr>
          <w:p w14:paraId="1F5D703C" w14:textId="77777777" w:rsidR="00BD5BA4" w:rsidRPr="00F84D34" w:rsidRDefault="00BD5BA4" w:rsidP="00BD5BA4">
            <w:pPr>
              <w:spacing w:before="150" w:after="150" w:line="240" w:lineRule="auto"/>
              <w:jc w:val="center"/>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1</w:t>
            </w:r>
          </w:p>
        </w:tc>
        <w:tc>
          <w:tcPr>
            <w:tcW w:w="1366" w:type="pct"/>
            <w:gridSpan w:val="2"/>
            <w:shd w:val="clear" w:color="auto" w:fill="FFFFFF"/>
            <w:hideMark/>
          </w:tcPr>
          <w:p w14:paraId="5EA76D8F" w14:textId="77777777" w:rsidR="00BD5BA4" w:rsidRPr="00F84D34" w:rsidRDefault="00BD5BA4" w:rsidP="00BD5BA4">
            <w:pPr>
              <w:spacing w:before="150" w:after="150" w:line="240" w:lineRule="auto"/>
              <w:rPr>
                <w:rFonts w:ascii="Times New Roman" w:eastAsia="Times New Roman" w:hAnsi="Times New Roman" w:cs="Times New Roman"/>
                <w:b/>
                <w:sz w:val="24"/>
                <w:szCs w:val="24"/>
                <w:lang w:val="uk-UA"/>
              </w:rPr>
            </w:pPr>
            <w:r w:rsidRPr="00F84D34">
              <w:rPr>
                <w:rFonts w:ascii="Times New Roman" w:eastAsia="Times New Roman" w:hAnsi="Times New Roman" w:cs="Times New Roman"/>
                <w:b/>
                <w:sz w:val="24"/>
                <w:szCs w:val="24"/>
                <w:lang w:val="uk-UA"/>
              </w:rPr>
              <w:t>Перелік критеріїв оцінки та методика оцінки тендерних пропозицій із зазначенням питомої ваги кожного критерію</w:t>
            </w:r>
          </w:p>
        </w:tc>
        <w:tc>
          <w:tcPr>
            <w:tcW w:w="3510" w:type="pct"/>
            <w:shd w:val="clear" w:color="auto" w:fill="FFFFFF"/>
            <w:hideMark/>
          </w:tcPr>
          <w:p w14:paraId="5822F6E4" w14:textId="77777777" w:rsidR="00BD5BA4" w:rsidRPr="00F84D34" w:rsidRDefault="00BD5BA4" w:rsidP="00BD5BA4">
            <w:pPr>
              <w:widowControl w:val="0"/>
              <w:spacing w:after="0" w:line="240" w:lineRule="auto"/>
              <w:jc w:val="both"/>
              <w:rPr>
                <w:rFonts w:ascii="Times New Roman" w:eastAsia="Times New Roman" w:hAnsi="Times New Roman" w:cs="Times New Roman"/>
                <w:sz w:val="24"/>
                <w:szCs w:val="24"/>
              </w:rPr>
            </w:pPr>
            <w:proofErr w:type="spellStart"/>
            <w:r w:rsidRPr="00F84D34">
              <w:rPr>
                <w:rFonts w:ascii="Times New Roman" w:eastAsia="Times New Roman" w:hAnsi="Times New Roman" w:cs="Times New Roman"/>
                <w:sz w:val="24"/>
                <w:szCs w:val="24"/>
              </w:rPr>
              <w:t>Розгляд</w:t>
            </w:r>
            <w:proofErr w:type="spellEnd"/>
            <w:r w:rsidRPr="00F84D34">
              <w:rPr>
                <w:rFonts w:ascii="Times New Roman" w:eastAsia="Times New Roman" w:hAnsi="Times New Roman" w:cs="Times New Roman"/>
                <w:sz w:val="24"/>
                <w:szCs w:val="24"/>
              </w:rPr>
              <w:t xml:space="preserve"> та </w:t>
            </w:r>
            <w:proofErr w:type="spellStart"/>
            <w:r w:rsidRPr="00F84D34">
              <w:rPr>
                <w:rFonts w:ascii="Times New Roman" w:eastAsia="Times New Roman" w:hAnsi="Times New Roman" w:cs="Times New Roman"/>
                <w:sz w:val="24"/>
                <w:szCs w:val="24"/>
              </w:rPr>
              <w:t>оцінкатендернихпропозиційвідбуваютьсявідповідно</w:t>
            </w:r>
            <w:proofErr w:type="spellEnd"/>
            <w:r w:rsidRPr="00F84D34">
              <w:rPr>
                <w:rFonts w:ascii="Times New Roman" w:eastAsia="Times New Roman" w:hAnsi="Times New Roman" w:cs="Times New Roman"/>
                <w:sz w:val="24"/>
                <w:szCs w:val="24"/>
              </w:rPr>
              <w:t xml:space="preserve"> до </w:t>
            </w:r>
            <w:proofErr w:type="spellStart"/>
            <w:r w:rsidRPr="00F84D34">
              <w:rPr>
                <w:rFonts w:ascii="Times New Roman" w:eastAsia="Times New Roman" w:hAnsi="Times New Roman" w:cs="Times New Roman"/>
                <w:sz w:val="24"/>
                <w:szCs w:val="24"/>
              </w:rPr>
              <w:t>пунктів</w:t>
            </w:r>
            <w:proofErr w:type="spellEnd"/>
            <w:r w:rsidRPr="00F84D34">
              <w:rPr>
                <w:rFonts w:ascii="Times New Roman" w:eastAsia="Times New Roman" w:hAnsi="Times New Roman" w:cs="Times New Roman"/>
                <w:sz w:val="24"/>
                <w:szCs w:val="24"/>
              </w:rPr>
              <w:t xml:space="preserve"> 35, 37 і 38 </w:t>
            </w:r>
            <w:proofErr w:type="spellStart"/>
            <w:r w:rsidRPr="00F84D34">
              <w:rPr>
                <w:rFonts w:ascii="Times New Roman" w:eastAsia="Times New Roman" w:hAnsi="Times New Roman" w:cs="Times New Roman"/>
                <w:sz w:val="24"/>
                <w:szCs w:val="24"/>
              </w:rPr>
              <w:t>Особливостей</w:t>
            </w:r>
            <w:proofErr w:type="spellEnd"/>
          </w:p>
          <w:p w14:paraId="506670E7" w14:textId="77777777" w:rsidR="00BD5BA4" w:rsidRPr="00F84D34" w:rsidRDefault="00BD5BA4" w:rsidP="00BD5BA4">
            <w:pPr>
              <w:widowControl w:val="0"/>
              <w:spacing w:after="0" w:line="240" w:lineRule="auto"/>
              <w:jc w:val="both"/>
              <w:rPr>
                <w:rFonts w:ascii="Times New Roman" w:eastAsia="Times New Roman" w:hAnsi="Times New Roman" w:cs="Times New Roman"/>
                <w:color w:val="000000"/>
                <w:sz w:val="24"/>
                <w:szCs w:val="24"/>
              </w:rPr>
            </w:pPr>
            <w:proofErr w:type="spellStart"/>
            <w:r w:rsidRPr="00F84D34">
              <w:rPr>
                <w:rFonts w:ascii="Times New Roman" w:eastAsia="Times New Roman" w:hAnsi="Times New Roman" w:cs="Times New Roman"/>
                <w:color w:val="000000"/>
                <w:sz w:val="24"/>
                <w:szCs w:val="24"/>
              </w:rPr>
              <w:t>Відкриті</w:t>
            </w:r>
            <w:proofErr w:type="spellEnd"/>
            <w:r w:rsidRPr="00F84D34">
              <w:rPr>
                <w:rFonts w:ascii="Times New Roman" w:eastAsia="Times New Roman" w:hAnsi="Times New Roman" w:cs="Times New Roman"/>
                <w:color w:val="000000"/>
                <w:sz w:val="24"/>
                <w:szCs w:val="24"/>
              </w:rPr>
              <w:t xml:space="preserve"> торги </w:t>
            </w:r>
            <w:proofErr w:type="spellStart"/>
            <w:r w:rsidRPr="00F84D34">
              <w:rPr>
                <w:rFonts w:ascii="Times New Roman" w:eastAsia="Times New Roman" w:hAnsi="Times New Roman" w:cs="Times New Roman"/>
                <w:color w:val="000000"/>
                <w:sz w:val="24"/>
                <w:szCs w:val="24"/>
              </w:rPr>
              <w:t>проводяться</w:t>
            </w:r>
            <w:proofErr w:type="spellEnd"/>
            <w:r w:rsidRPr="00F84D34">
              <w:rPr>
                <w:rFonts w:ascii="Times New Roman" w:eastAsia="Times New Roman" w:hAnsi="Times New Roman" w:cs="Times New Roman"/>
                <w:color w:val="000000"/>
                <w:sz w:val="24"/>
                <w:szCs w:val="24"/>
              </w:rPr>
              <w:t xml:space="preserve"> без </w:t>
            </w:r>
            <w:proofErr w:type="spellStart"/>
            <w:r w:rsidRPr="00F84D34">
              <w:rPr>
                <w:rFonts w:ascii="Times New Roman" w:eastAsia="Times New Roman" w:hAnsi="Times New Roman" w:cs="Times New Roman"/>
                <w:color w:val="000000"/>
                <w:sz w:val="24"/>
                <w:szCs w:val="24"/>
              </w:rPr>
              <w:t>застосуванняелектронногоаукціону</w:t>
            </w:r>
            <w:proofErr w:type="spellEnd"/>
            <w:r w:rsidRPr="00F84D34">
              <w:rPr>
                <w:rFonts w:ascii="Times New Roman" w:eastAsia="Times New Roman" w:hAnsi="Times New Roman" w:cs="Times New Roman"/>
                <w:color w:val="000000"/>
                <w:sz w:val="24"/>
                <w:szCs w:val="24"/>
              </w:rPr>
              <w:t>.</w:t>
            </w:r>
          </w:p>
          <w:p w14:paraId="0506333A" w14:textId="77777777" w:rsidR="00BD5BA4" w:rsidRPr="00F84D34" w:rsidRDefault="00BD5BA4" w:rsidP="00BD5BA4">
            <w:pPr>
              <w:widowControl w:val="0"/>
              <w:spacing w:after="0" w:line="240" w:lineRule="auto"/>
              <w:jc w:val="both"/>
              <w:rPr>
                <w:rFonts w:ascii="Times New Roman" w:eastAsia="Times New Roman" w:hAnsi="Times New Roman" w:cs="Times New Roman"/>
                <w:color w:val="000000"/>
                <w:sz w:val="24"/>
                <w:szCs w:val="24"/>
              </w:rPr>
            </w:pPr>
            <w:proofErr w:type="spellStart"/>
            <w:r w:rsidRPr="00F84D34">
              <w:rPr>
                <w:rFonts w:ascii="Times New Roman" w:eastAsia="Times New Roman" w:hAnsi="Times New Roman" w:cs="Times New Roman"/>
                <w:color w:val="000000"/>
                <w:sz w:val="24"/>
                <w:szCs w:val="24"/>
              </w:rPr>
              <w:t>Критерії</w:t>
            </w:r>
            <w:proofErr w:type="spellEnd"/>
            <w:r w:rsidRPr="00F84D34">
              <w:rPr>
                <w:rFonts w:ascii="Times New Roman" w:eastAsia="Times New Roman" w:hAnsi="Times New Roman" w:cs="Times New Roman"/>
                <w:color w:val="000000"/>
                <w:sz w:val="24"/>
                <w:szCs w:val="24"/>
              </w:rPr>
              <w:t xml:space="preserve"> та методика </w:t>
            </w:r>
            <w:proofErr w:type="spellStart"/>
            <w:r w:rsidRPr="00F84D34">
              <w:rPr>
                <w:rFonts w:ascii="Times New Roman" w:eastAsia="Times New Roman" w:hAnsi="Times New Roman" w:cs="Times New Roman"/>
                <w:color w:val="000000"/>
                <w:sz w:val="24"/>
                <w:szCs w:val="24"/>
              </w:rPr>
              <w:t>оцінкивизначаютьсявідповідно</w:t>
            </w:r>
            <w:proofErr w:type="spellEnd"/>
            <w:r w:rsidRPr="00F84D34">
              <w:rPr>
                <w:rFonts w:ascii="Times New Roman" w:eastAsia="Times New Roman" w:hAnsi="Times New Roman" w:cs="Times New Roman"/>
                <w:color w:val="000000"/>
                <w:sz w:val="24"/>
                <w:szCs w:val="24"/>
              </w:rPr>
              <w:t xml:space="preserve"> </w:t>
            </w:r>
            <w:proofErr w:type="gramStart"/>
            <w:r w:rsidRPr="00F84D34">
              <w:rPr>
                <w:rFonts w:ascii="Times New Roman" w:eastAsia="Times New Roman" w:hAnsi="Times New Roman" w:cs="Times New Roman"/>
                <w:color w:val="000000"/>
                <w:sz w:val="24"/>
                <w:szCs w:val="24"/>
              </w:rPr>
              <w:t>до пункту</w:t>
            </w:r>
            <w:proofErr w:type="gramEnd"/>
            <w:r w:rsidRPr="00F84D34">
              <w:rPr>
                <w:rFonts w:ascii="Times New Roman" w:eastAsia="Times New Roman" w:hAnsi="Times New Roman" w:cs="Times New Roman"/>
                <w:color w:val="000000"/>
                <w:sz w:val="24"/>
                <w:szCs w:val="24"/>
              </w:rPr>
              <w:t xml:space="preserve"> 37 </w:t>
            </w:r>
            <w:proofErr w:type="spellStart"/>
            <w:r w:rsidRPr="00F84D34">
              <w:rPr>
                <w:rFonts w:ascii="Times New Roman" w:eastAsia="Times New Roman" w:hAnsi="Times New Roman" w:cs="Times New Roman"/>
                <w:color w:val="000000"/>
                <w:sz w:val="24"/>
                <w:szCs w:val="24"/>
              </w:rPr>
              <w:t>Особливостей</w:t>
            </w:r>
            <w:proofErr w:type="spellEnd"/>
            <w:r w:rsidRPr="00F84D34">
              <w:rPr>
                <w:rFonts w:ascii="Times New Roman" w:eastAsia="Times New Roman" w:hAnsi="Times New Roman" w:cs="Times New Roman"/>
                <w:color w:val="000000"/>
                <w:sz w:val="24"/>
                <w:szCs w:val="24"/>
              </w:rPr>
              <w:t>.</w:t>
            </w:r>
          </w:p>
          <w:p w14:paraId="59E7DB5C" w14:textId="77777777" w:rsidR="00BD5BA4" w:rsidRPr="00F84D34" w:rsidRDefault="00BD5BA4" w:rsidP="00BD5BA4">
            <w:pPr>
              <w:widowControl w:val="0"/>
              <w:spacing w:after="0" w:line="240" w:lineRule="auto"/>
              <w:jc w:val="both"/>
              <w:rPr>
                <w:rFonts w:ascii="Times New Roman" w:eastAsia="Times New Roman" w:hAnsi="Times New Roman" w:cs="Times New Roman"/>
                <w:b/>
                <w:sz w:val="24"/>
                <w:szCs w:val="24"/>
              </w:rPr>
            </w:pPr>
            <w:proofErr w:type="spellStart"/>
            <w:r w:rsidRPr="00F84D34">
              <w:rPr>
                <w:rFonts w:ascii="Times New Roman" w:eastAsia="Times New Roman" w:hAnsi="Times New Roman" w:cs="Times New Roman"/>
                <w:b/>
                <w:sz w:val="24"/>
                <w:szCs w:val="24"/>
              </w:rPr>
              <w:t>Переліккритеріїв</w:t>
            </w:r>
            <w:proofErr w:type="spellEnd"/>
            <w:r w:rsidRPr="00F84D34">
              <w:rPr>
                <w:rFonts w:ascii="Times New Roman" w:eastAsia="Times New Roman" w:hAnsi="Times New Roman" w:cs="Times New Roman"/>
                <w:b/>
                <w:sz w:val="24"/>
                <w:szCs w:val="24"/>
              </w:rPr>
              <w:t xml:space="preserve"> та методика </w:t>
            </w:r>
            <w:proofErr w:type="spellStart"/>
            <w:r w:rsidRPr="00F84D34">
              <w:rPr>
                <w:rFonts w:ascii="Times New Roman" w:eastAsia="Times New Roman" w:hAnsi="Times New Roman" w:cs="Times New Roman"/>
                <w:b/>
                <w:sz w:val="24"/>
                <w:szCs w:val="24"/>
              </w:rPr>
              <w:t>оцінкитендерноїпропозиціїіззазначеннямпитомої</w:t>
            </w:r>
            <w:proofErr w:type="spellEnd"/>
            <w:r w:rsidRPr="00F84D34">
              <w:rPr>
                <w:rFonts w:ascii="Times New Roman" w:eastAsia="Times New Roman" w:hAnsi="Times New Roman" w:cs="Times New Roman"/>
                <w:b/>
                <w:sz w:val="24"/>
                <w:szCs w:val="24"/>
              </w:rPr>
              <w:t xml:space="preserve"> ваги </w:t>
            </w:r>
            <w:proofErr w:type="spellStart"/>
            <w:r w:rsidRPr="00F84D34">
              <w:rPr>
                <w:rFonts w:ascii="Times New Roman" w:eastAsia="Times New Roman" w:hAnsi="Times New Roman" w:cs="Times New Roman"/>
                <w:b/>
                <w:sz w:val="24"/>
                <w:szCs w:val="24"/>
              </w:rPr>
              <w:t>критерію</w:t>
            </w:r>
            <w:proofErr w:type="spellEnd"/>
            <w:r w:rsidRPr="00F84D34">
              <w:rPr>
                <w:rFonts w:ascii="Times New Roman" w:eastAsia="Times New Roman" w:hAnsi="Times New Roman" w:cs="Times New Roman"/>
                <w:b/>
                <w:sz w:val="24"/>
                <w:szCs w:val="24"/>
              </w:rPr>
              <w:t>:</w:t>
            </w:r>
          </w:p>
          <w:p w14:paraId="2ED74778" w14:textId="77777777" w:rsidR="00BD5BA4" w:rsidRPr="00F84D34" w:rsidRDefault="00BD5BA4" w:rsidP="00BD5BA4">
            <w:pPr>
              <w:widowControl w:val="0"/>
              <w:spacing w:after="0" w:line="240" w:lineRule="auto"/>
              <w:jc w:val="both"/>
              <w:rPr>
                <w:rFonts w:ascii="Times New Roman" w:eastAsia="Times New Roman" w:hAnsi="Times New Roman" w:cs="Times New Roman"/>
                <w:color w:val="000000"/>
                <w:sz w:val="24"/>
                <w:szCs w:val="24"/>
              </w:rPr>
            </w:pPr>
            <w:proofErr w:type="spellStart"/>
            <w:r w:rsidRPr="00F84D34">
              <w:rPr>
                <w:rFonts w:ascii="Times New Roman" w:eastAsia="Times New Roman" w:hAnsi="Times New Roman" w:cs="Times New Roman"/>
                <w:color w:val="000000"/>
                <w:sz w:val="24"/>
                <w:szCs w:val="24"/>
              </w:rPr>
              <w:t>Оцінкатендерноїпропозиції</w:t>
            </w:r>
            <w:proofErr w:type="spellEnd"/>
            <w:r w:rsidRPr="00F84D34">
              <w:rPr>
                <w:rFonts w:ascii="Times New Roman" w:eastAsia="Times New Roman" w:hAnsi="Times New Roman" w:cs="Times New Roman"/>
                <w:color w:val="000000"/>
                <w:sz w:val="24"/>
                <w:szCs w:val="24"/>
              </w:rPr>
              <w:t xml:space="preserve"> проводиться </w:t>
            </w:r>
            <w:proofErr w:type="spellStart"/>
            <w:r w:rsidRPr="00F84D34">
              <w:rPr>
                <w:rFonts w:ascii="Times New Roman" w:eastAsia="Times New Roman" w:hAnsi="Times New Roman" w:cs="Times New Roman"/>
                <w:color w:val="000000"/>
                <w:sz w:val="24"/>
                <w:szCs w:val="24"/>
              </w:rPr>
              <w:t>електронною</w:t>
            </w:r>
            <w:proofErr w:type="spellEnd"/>
            <w:r w:rsidRPr="00F84D34">
              <w:rPr>
                <w:rFonts w:ascii="Times New Roman" w:eastAsia="Times New Roman" w:hAnsi="Times New Roman" w:cs="Times New Roman"/>
                <w:color w:val="000000"/>
                <w:sz w:val="24"/>
                <w:szCs w:val="24"/>
              </w:rPr>
              <w:t xml:space="preserve"> системою закупівель автоматично на </w:t>
            </w:r>
            <w:proofErr w:type="spellStart"/>
            <w:r w:rsidRPr="00F84D34">
              <w:rPr>
                <w:rFonts w:ascii="Times New Roman" w:eastAsia="Times New Roman" w:hAnsi="Times New Roman" w:cs="Times New Roman"/>
                <w:color w:val="000000"/>
                <w:sz w:val="24"/>
                <w:szCs w:val="24"/>
              </w:rPr>
              <w:t>основікритеріїв</w:t>
            </w:r>
            <w:proofErr w:type="spellEnd"/>
            <w:r w:rsidRPr="00F84D34">
              <w:rPr>
                <w:rFonts w:ascii="Times New Roman" w:eastAsia="Times New Roman" w:hAnsi="Times New Roman" w:cs="Times New Roman"/>
                <w:color w:val="000000"/>
                <w:sz w:val="24"/>
                <w:szCs w:val="24"/>
              </w:rPr>
              <w:t xml:space="preserve"> і методики </w:t>
            </w:r>
            <w:proofErr w:type="spellStart"/>
            <w:r w:rsidRPr="00F84D34">
              <w:rPr>
                <w:rFonts w:ascii="Times New Roman" w:eastAsia="Times New Roman" w:hAnsi="Times New Roman" w:cs="Times New Roman"/>
                <w:color w:val="000000"/>
                <w:sz w:val="24"/>
                <w:szCs w:val="24"/>
              </w:rPr>
              <w:t>оцінки</w:t>
            </w:r>
            <w:proofErr w:type="spellEnd"/>
            <w:r w:rsidRPr="00F84D34">
              <w:rPr>
                <w:rFonts w:ascii="Times New Roman" w:eastAsia="Times New Roman" w:hAnsi="Times New Roman" w:cs="Times New Roman"/>
                <w:color w:val="000000"/>
                <w:sz w:val="24"/>
                <w:szCs w:val="24"/>
              </w:rPr>
              <w:t xml:space="preserve">, </w:t>
            </w:r>
            <w:proofErr w:type="spellStart"/>
            <w:r w:rsidRPr="00F84D34">
              <w:rPr>
                <w:rFonts w:ascii="Times New Roman" w:eastAsia="Times New Roman" w:hAnsi="Times New Roman" w:cs="Times New Roman"/>
                <w:color w:val="000000"/>
                <w:sz w:val="24"/>
                <w:szCs w:val="24"/>
              </w:rPr>
              <w:t>визначенихзамовником</w:t>
            </w:r>
            <w:proofErr w:type="spellEnd"/>
            <w:r w:rsidRPr="00F84D34">
              <w:rPr>
                <w:rFonts w:ascii="Times New Roman" w:eastAsia="Times New Roman" w:hAnsi="Times New Roman" w:cs="Times New Roman"/>
                <w:color w:val="000000"/>
                <w:sz w:val="24"/>
                <w:szCs w:val="24"/>
              </w:rPr>
              <w:t xml:space="preserve"> у </w:t>
            </w:r>
            <w:proofErr w:type="spellStart"/>
            <w:r w:rsidRPr="00F84D34">
              <w:rPr>
                <w:rFonts w:ascii="Times New Roman" w:eastAsia="Times New Roman" w:hAnsi="Times New Roman" w:cs="Times New Roman"/>
                <w:color w:val="000000"/>
                <w:sz w:val="24"/>
                <w:szCs w:val="24"/>
              </w:rPr>
              <w:t>тендернійдокументації</w:t>
            </w:r>
            <w:proofErr w:type="spellEnd"/>
            <w:r w:rsidRPr="00F84D34">
              <w:rPr>
                <w:rFonts w:ascii="Times New Roman" w:eastAsia="Times New Roman" w:hAnsi="Times New Roman" w:cs="Times New Roman"/>
                <w:color w:val="000000"/>
                <w:sz w:val="24"/>
                <w:szCs w:val="24"/>
              </w:rPr>
              <w:t xml:space="preserve">, шляхом </w:t>
            </w:r>
            <w:proofErr w:type="spellStart"/>
            <w:r w:rsidRPr="00F84D34">
              <w:rPr>
                <w:rFonts w:ascii="Times New Roman" w:eastAsia="Times New Roman" w:hAnsi="Times New Roman" w:cs="Times New Roman"/>
                <w:color w:val="000000"/>
                <w:sz w:val="24"/>
                <w:szCs w:val="24"/>
              </w:rPr>
              <w:t>визначеннятендерноїпропозиціїнайбільшекономічновигідною</w:t>
            </w:r>
            <w:proofErr w:type="spellEnd"/>
            <w:r w:rsidRPr="00F84D34">
              <w:rPr>
                <w:rFonts w:ascii="Times New Roman" w:eastAsia="Times New Roman" w:hAnsi="Times New Roman" w:cs="Times New Roman"/>
                <w:color w:val="000000"/>
                <w:sz w:val="24"/>
                <w:szCs w:val="24"/>
              </w:rPr>
              <w:t>.</w:t>
            </w:r>
          </w:p>
          <w:p w14:paraId="13DD816A" w14:textId="77777777" w:rsidR="00BD5BA4" w:rsidRPr="00F84D34" w:rsidRDefault="00BD5BA4" w:rsidP="00BD5BA4">
            <w:pPr>
              <w:widowControl w:val="0"/>
              <w:spacing w:after="0" w:line="240" w:lineRule="auto"/>
              <w:jc w:val="both"/>
              <w:rPr>
                <w:rFonts w:ascii="Times New Roman" w:eastAsia="Times New Roman" w:hAnsi="Times New Roman" w:cs="Times New Roman"/>
                <w:sz w:val="24"/>
                <w:szCs w:val="24"/>
              </w:rPr>
            </w:pPr>
            <w:proofErr w:type="spellStart"/>
            <w:r w:rsidRPr="00F84D34">
              <w:rPr>
                <w:rFonts w:ascii="Times New Roman" w:eastAsia="Times New Roman" w:hAnsi="Times New Roman" w:cs="Times New Roman"/>
                <w:color w:val="323232"/>
                <w:sz w:val="24"/>
                <w:szCs w:val="24"/>
              </w:rPr>
              <w:t>Найбільшекономічновигідною</w:t>
            </w:r>
            <w:proofErr w:type="spellEnd"/>
            <w:r w:rsidRPr="00F84D34">
              <w:rPr>
                <w:rFonts w:ascii="Times New Roman" w:eastAsia="Times New Roman" w:hAnsi="Times New Roman" w:cs="Times New Roman"/>
                <w:color w:val="323232"/>
                <w:sz w:val="24"/>
                <w:szCs w:val="24"/>
              </w:rPr>
              <w:t xml:space="preserve"> тендерною </w:t>
            </w:r>
            <w:proofErr w:type="spellStart"/>
            <w:r w:rsidRPr="00F84D34">
              <w:rPr>
                <w:rFonts w:ascii="Times New Roman" w:eastAsia="Times New Roman" w:hAnsi="Times New Roman" w:cs="Times New Roman"/>
                <w:color w:val="323232"/>
                <w:sz w:val="24"/>
                <w:szCs w:val="24"/>
              </w:rPr>
              <w:t>пропозицієюелектронна</w:t>
            </w:r>
            <w:proofErr w:type="spellEnd"/>
            <w:r w:rsidRPr="00F84D34">
              <w:rPr>
                <w:rFonts w:ascii="Times New Roman" w:eastAsia="Times New Roman" w:hAnsi="Times New Roman" w:cs="Times New Roman"/>
                <w:color w:val="323232"/>
                <w:sz w:val="24"/>
                <w:szCs w:val="24"/>
              </w:rPr>
              <w:t xml:space="preserve"> система </w:t>
            </w:r>
            <w:proofErr w:type="spellStart"/>
            <w:r w:rsidRPr="00F84D34">
              <w:rPr>
                <w:rFonts w:ascii="Times New Roman" w:eastAsia="Times New Roman" w:hAnsi="Times New Roman" w:cs="Times New Roman"/>
                <w:color w:val="323232"/>
                <w:sz w:val="24"/>
                <w:szCs w:val="24"/>
              </w:rPr>
              <w:t>закупівельвизначаєтендернупропозицію</w:t>
            </w:r>
            <w:proofErr w:type="spellEnd"/>
            <w:r w:rsidRPr="00F84D34">
              <w:rPr>
                <w:rFonts w:ascii="Times New Roman" w:eastAsia="Times New Roman" w:hAnsi="Times New Roman" w:cs="Times New Roman"/>
                <w:color w:val="323232"/>
                <w:sz w:val="24"/>
                <w:szCs w:val="24"/>
              </w:rPr>
              <w:t xml:space="preserve">, </w:t>
            </w:r>
            <w:proofErr w:type="spellStart"/>
            <w:r w:rsidRPr="00F84D34">
              <w:rPr>
                <w:rFonts w:ascii="Times New Roman" w:eastAsia="Times New Roman" w:hAnsi="Times New Roman" w:cs="Times New Roman"/>
                <w:color w:val="323232"/>
                <w:sz w:val="24"/>
                <w:szCs w:val="24"/>
              </w:rPr>
              <w:t>ціна</w:t>
            </w:r>
            <w:proofErr w:type="spellEnd"/>
            <w:r w:rsidRPr="00F84D34">
              <w:rPr>
                <w:rFonts w:ascii="Times New Roman" w:eastAsia="Times New Roman" w:hAnsi="Times New Roman" w:cs="Times New Roman"/>
                <w:color w:val="323232"/>
                <w:sz w:val="24"/>
                <w:szCs w:val="24"/>
              </w:rPr>
              <w:t xml:space="preserve">/приведена </w:t>
            </w:r>
            <w:proofErr w:type="spellStart"/>
            <w:r w:rsidRPr="00F84D34">
              <w:rPr>
                <w:rFonts w:ascii="Times New Roman" w:eastAsia="Times New Roman" w:hAnsi="Times New Roman" w:cs="Times New Roman"/>
                <w:color w:val="323232"/>
                <w:sz w:val="24"/>
                <w:szCs w:val="24"/>
              </w:rPr>
              <w:t>цінаякої</w:t>
            </w:r>
            <w:proofErr w:type="spellEnd"/>
            <w:r w:rsidRPr="00F84D34">
              <w:rPr>
                <w:rFonts w:ascii="Times New Roman" w:eastAsia="Times New Roman" w:hAnsi="Times New Roman" w:cs="Times New Roman"/>
                <w:color w:val="323232"/>
                <w:sz w:val="24"/>
                <w:szCs w:val="24"/>
              </w:rPr>
              <w:t xml:space="preserve"> є </w:t>
            </w:r>
            <w:proofErr w:type="spellStart"/>
            <w:r w:rsidRPr="00F84D34">
              <w:rPr>
                <w:rFonts w:ascii="Times New Roman" w:eastAsia="Times New Roman" w:hAnsi="Times New Roman" w:cs="Times New Roman"/>
                <w:color w:val="323232"/>
                <w:sz w:val="24"/>
                <w:szCs w:val="24"/>
              </w:rPr>
              <w:t>найнижчою</w:t>
            </w:r>
            <w:proofErr w:type="spellEnd"/>
            <w:r w:rsidRPr="00F84D34">
              <w:rPr>
                <w:rFonts w:ascii="Times New Roman" w:eastAsia="Times New Roman" w:hAnsi="Times New Roman" w:cs="Times New Roman"/>
                <w:color w:val="323232"/>
                <w:sz w:val="24"/>
                <w:szCs w:val="24"/>
              </w:rPr>
              <w:t>.</w:t>
            </w:r>
          </w:p>
          <w:p w14:paraId="33BA898A" w14:textId="77777777" w:rsidR="00BD5BA4" w:rsidRPr="00325921" w:rsidRDefault="00BD5BA4" w:rsidP="00BD5BA4">
            <w:pPr>
              <w:widowControl w:val="0"/>
              <w:spacing w:after="0" w:line="240" w:lineRule="auto"/>
              <w:jc w:val="both"/>
              <w:rPr>
                <w:rFonts w:ascii="Times New Roman" w:eastAsia="Times New Roman" w:hAnsi="Times New Roman" w:cs="Times New Roman"/>
                <w:b/>
                <w:sz w:val="24"/>
                <w:szCs w:val="24"/>
              </w:rPr>
            </w:pPr>
            <w:proofErr w:type="spellStart"/>
            <w:r w:rsidRPr="00F84D34">
              <w:rPr>
                <w:rFonts w:ascii="Times New Roman" w:eastAsia="Times New Roman" w:hAnsi="Times New Roman" w:cs="Times New Roman"/>
                <w:b/>
                <w:sz w:val="24"/>
                <w:szCs w:val="24"/>
              </w:rPr>
              <w:t>Цінатендерноїпропозиції</w:t>
            </w:r>
            <w:r w:rsidRPr="00325921">
              <w:rPr>
                <w:rFonts w:ascii="Times New Roman" w:eastAsia="Times New Roman" w:hAnsi="Times New Roman" w:cs="Times New Roman"/>
                <w:b/>
                <w:sz w:val="24"/>
                <w:szCs w:val="24"/>
              </w:rPr>
              <w:t>не</w:t>
            </w:r>
            <w:proofErr w:type="spellEnd"/>
            <w:r w:rsidRPr="00325921">
              <w:rPr>
                <w:rFonts w:ascii="Times New Roman" w:eastAsia="Times New Roman" w:hAnsi="Times New Roman" w:cs="Times New Roman"/>
                <w:b/>
                <w:sz w:val="24"/>
                <w:szCs w:val="24"/>
              </w:rPr>
              <w:t xml:space="preserve"> </w:t>
            </w:r>
            <w:proofErr w:type="spellStart"/>
            <w:r w:rsidRPr="00325921">
              <w:rPr>
                <w:rFonts w:ascii="Times New Roman" w:eastAsia="Times New Roman" w:hAnsi="Times New Roman" w:cs="Times New Roman"/>
                <w:b/>
                <w:sz w:val="24"/>
                <w:szCs w:val="24"/>
              </w:rPr>
              <w:t>можеперевищуватиочікуванувартість</w:t>
            </w:r>
            <w:proofErr w:type="spellEnd"/>
            <w:r w:rsidRPr="00325921">
              <w:rPr>
                <w:rFonts w:ascii="Times New Roman" w:eastAsia="Times New Roman" w:hAnsi="Times New Roman" w:cs="Times New Roman"/>
                <w:b/>
                <w:sz w:val="24"/>
                <w:szCs w:val="24"/>
              </w:rPr>
              <w:t xml:space="preserve"> предмета </w:t>
            </w:r>
            <w:proofErr w:type="spellStart"/>
            <w:r w:rsidRPr="00325921">
              <w:rPr>
                <w:rFonts w:ascii="Times New Roman" w:eastAsia="Times New Roman" w:hAnsi="Times New Roman" w:cs="Times New Roman"/>
                <w:b/>
                <w:sz w:val="24"/>
                <w:szCs w:val="24"/>
              </w:rPr>
              <w:t>закупівлі</w:t>
            </w:r>
            <w:proofErr w:type="spellEnd"/>
            <w:r w:rsidRPr="00325921">
              <w:rPr>
                <w:rFonts w:ascii="Times New Roman" w:eastAsia="Times New Roman" w:hAnsi="Times New Roman" w:cs="Times New Roman"/>
                <w:b/>
                <w:sz w:val="24"/>
                <w:szCs w:val="24"/>
              </w:rPr>
              <w:t xml:space="preserve">, </w:t>
            </w:r>
            <w:proofErr w:type="spellStart"/>
            <w:r w:rsidRPr="00325921">
              <w:rPr>
                <w:rFonts w:ascii="Times New Roman" w:eastAsia="Times New Roman" w:hAnsi="Times New Roman" w:cs="Times New Roman"/>
                <w:b/>
                <w:sz w:val="24"/>
                <w:szCs w:val="24"/>
              </w:rPr>
              <w:lastRenderedPageBreak/>
              <w:t>зазначену</w:t>
            </w:r>
            <w:proofErr w:type="spellEnd"/>
            <w:r w:rsidRPr="00325921">
              <w:rPr>
                <w:rFonts w:ascii="Times New Roman" w:eastAsia="Times New Roman" w:hAnsi="Times New Roman" w:cs="Times New Roman"/>
                <w:b/>
                <w:sz w:val="24"/>
                <w:szCs w:val="24"/>
              </w:rPr>
              <w:t xml:space="preserve"> в </w:t>
            </w:r>
            <w:proofErr w:type="spellStart"/>
            <w:r w:rsidRPr="00325921">
              <w:rPr>
                <w:rFonts w:ascii="Times New Roman" w:eastAsia="Times New Roman" w:hAnsi="Times New Roman" w:cs="Times New Roman"/>
                <w:b/>
                <w:sz w:val="24"/>
                <w:szCs w:val="24"/>
              </w:rPr>
              <w:t>оголошенні</w:t>
            </w:r>
            <w:proofErr w:type="spellEnd"/>
            <w:r w:rsidRPr="00325921">
              <w:rPr>
                <w:rFonts w:ascii="Times New Roman" w:eastAsia="Times New Roman" w:hAnsi="Times New Roman" w:cs="Times New Roman"/>
                <w:b/>
                <w:sz w:val="24"/>
                <w:szCs w:val="24"/>
              </w:rPr>
              <w:t xml:space="preserve"> про </w:t>
            </w:r>
            <w:proofErr w:type="spellStart"/>
            <w:r w:rsidRPr="00325921">
              <w:rPr>
                <w:rFonts w:ascii="Times New Roman" w:eastAsia="Times New Roman" w:hAnsi="Times New Roman" w:cs="Times New Roman"/>
                <w:b/>
                <w:sz w:val="24"/>
                <w:szCs w:val="24"/>
              </w:rPr>
              <w:t>проведеннявідкритихторгів</w:t>
            </w:r>
            <w:proofErr w:type="spellEnd"/>
            <w:r w:rsidRPr="00325921">
              <w:rPr>
                <w:rFonts w:ascii="Times New Roman" w:eastAsia="Times New Roman" w:hAnsi="Times New Roman" w:cs="Times New Roman"/>
                <w:b/>
                <w:sz w:val="24"/>
                <w:szCs w:val="24"/>
              </w:rPr>
              <w:t xml:space="preserve">, з </w:t>
            </w:r>
            <w:proofErr w:type="spellStart"/>
            <w:r w:rsidRPr="00325921">
              <w:rPr>
                <w:rFonts w:ascii="Times New Roman" w:eastAsia="Times New Roman" w:hAnsi="Times New Roman" w:cs="Times New Roman"/>
                <w:b/>
                <w:sz w:val="24"/>
                <w:szCs w:val="24"/>
              </w:rPr>
              <w:t>урахуванням</w:t>
            </w:r>
            <w:proofErr w:type="spellEnd"/>
            <w:r w:rsidRPr="00325921">
              <w:rPr>
                <w:rFonts w:ascii="Times New Roman" w:eastAsia="Times New Roman" w:hAnsi="Times New Roman" w:cs="Times New Roman"/>
                <w:b/>
                <w:sz w:val="24"/>
                <w:szCs w:val="24"/>
              </w:rPr>
              <w:t xml:space="preserve"> абзацу другого пункту 28 </w:t>
            </w:r>
            <w:proofErr w:type="spellStart"/>
            <w:r w:rsidRPr="00325921">
              <w:rPr>
                <w:rFonts w:ascii="Times New Roman" w:eastAsia="Times New Roman" w:hAnsi="Times New Roman" w:cs="Times New Roman"/>
                <w:b/>
                <w:sz w:val="24"/>
                <w:szCs w:val="24"/>
              </w:rPr>
              <w:t>Особливостей</w:t>
            </w:r>
            <w:proofErr w:type="spellEnd"/>
            <w:r w:rsidRPr="00325921">
              <w:rPr>
                <w:rFonts w:ascii="Times New Roman" w:eastAsia="Times New Roman" w:hAnsi="Times New Roman" w:cs="Times New Roman"/>
                <w:b/>
                <w:sz w:val="24"/>
                <w:szCs w:val="24"/>
              </w:rPr>
              <w:t>.</w:t>
            </w:r>
          </w:p>
          <w:p w14:paraId="163B384B" w14:textId="77777777" w:rsidR="00BD5BA4" w:rsidRPr="00F84D34" w:rsidRDefault="00BD5BA4" w:rsidP="00BD5BA4">
            <w:pPr>
              <w:widowControl w:val="0"/>
              <w:spacing w:after="0" w:line="240" w:lineRule="auto"/>
              <w:jc w:val="both"/>
              <w:rPr>
                <w:rFonts w:ascii="Times New Roman" w:eastAsia="Times New Roman" w:hAnsi="Times New Roman" w:cs="Times New Roman"/>
                <w:b/>
                <w:i/>
                <w:color w:val="4A86E8"/>
                <w:sz w:val="24"/>
                <w:szCs w:val="24"/>
              </w:rPr>
            </w:pPr>
            <w:r w:rsidRPr="00325921">
              <w:rPr>
                <w:rFonts w:ascii="Times New Roman" w:eastAsia="Times New Roman" w:hAnsi="Times New Roman" w:cs="Times New Roman"/>
                <w:b/>
                <w:sz w:val="24"/>
                <w:szCs w:val="24"/>
              </w:rPr>
              <w:t xml:space="preserve">До </w:t>
            </w:r>
            <w:proofErr w:type="spellStart"/>
            <w:r w:rsidRPr="00325921">
              <w:rPr>
                <w:rFonts w:ascii="Times New Roman" w:eastAsia="Times New Roman" w:hAnsi="Times New Roman" w:cs="Times New Roman"/>
                <w:b/>
                <w:sz w:val="24"/>
                <w:szCs w:val="24"/>
              </w:rPr>
              <w:t>розгляду</w:t>
            </w:r>
            <w:r w:rsidRPr="00325921">
              <w:rPr>
                <w:rFonts w:ascii="Times New Roman" w:eastAsia="Times New Roman" w:hAnsi="Times New Roman" w:cs="Times New Roman"/>
                <w:b/>
                <w:sz w:val="24"/>
                <w:szCs w:val="24"/>
                <w:u w:val="single"/>
              </w:rPr>
              <w:t>не</w:t>
            </w:r>
            <w:proofErr w:type="spellEnd"/>
            <w:r w:rsidRPr="00325921">
              <w:rPr>
                <w:rFonts w:ascii="Times New Roman" w:eastAsia="Times New Roman" w:hAnsi="Times New Roman" w:cs="Times New Roman"/>
                <w:b/>
                <w:sz w:val="24"/>
                <w:szCs w:val="24"/>
                <w:u w:val="single"/>
              </w:rPr>
              <w:t xml:space="preserve"> </w:t>
            </w:r>
            <w:proofErr w:type="spellStart"/>
            <w:r w:rsidRPr="00325921">
              <w:rPr>
                <w:rFonts w:ascii="Times New Roman" w:eastAsia="Times New Roman" w:hAnsi="Times New Roman" w:cs="Times New Roman"/>
                <w:b/>
                <w:sz w:val="24"/>
                <w:szCs w:val="24"/>
                <w:u w:val="single"/>
              </w:rPr>
              <w:t>приймається</w:t>
            </w:r>
            <w:r w:rsidRPr="00F84D34">
              <w:rPr>
                <w:rFonts w:ascii="Times New Roman" w:eastAsia="Times New Roman" w:hAnsi="Times New Roman" w:cs="Times New Roman"/>
                <w:b/>
                <w:sz w:val="24"/>
                <w:szCs w:val="24"/>
              </w:rPr>
              <w:t>тендернапропозиція</w:t>
            </w:r>
            <w:proofErr w:type="spellEnd"/>
            <w:r w:rsidRPr="00F84D34">
              <w:rPr>
                <w:rFonts w:ascii="Times New Roman" w:eastAsia="Times New Roman" w:hAnsi="Times New Roman" w:cs="Times New Roman"/>
                <w:b/>
                <w:sz w:val="24"/>
                <w:szCs w:val="24"/>
              </w:rPr>
              <w:t xml:space="preserve">, </w:t>
            </w:r>
            <w:proofErr w:type="spellStart"/>
            <w:r w:rsidRPr="00F84D34">
              <w:rPr>
                <w:rFonts w:ascii="Times New Roman" w:eastAsia="Times New Roman" w:hAnsi="Times New Roman" w:cs="Times New Roman"/>
                <w:b/>
                <w:sz w:val="24"/>
                <w:szCs w:val="24"/>
              </w:rPr>
              <w:t>цінаякої</w:t>
            </w:r>
            <w:proofErr w:type="spellEnd"/>
            <w:r w:rsidRPr="00F84D34">
              <w:rPr>
                <w:rFonts w:ascii="Times New Roman" w:eastAsia="Times New Roman" w:hAnsi="Times New Roman" w:cs="Times New Roman"/>
                <w:b/>
                <w:sz w:val="24"/>
                <w:szCs w:val="24"/>
              </w:rPr>
              <w:t xml:space="preserve"> є </w:t>
            </w:r>
            <w:proofErr w:type="spellStart"/>
            <w:r w:rsidRPr="00F84D34">
              <w:rPr>
                <w:rFonts w:ascii="Times New Roman" w:eastAsia="Times New Roman" w:hAnsi="Times New Roman" w:cs="Times New Roman"/>
                <w:b/>
                <w:sz w:val="24"/>
                <w:szCs w:val="24"/>
              </w:rPr>
              <w:t>вищоюніжочікуванавартість</w:t>
            </w:r>
            <w:proofErr w:type="spellEnd"/>
            <w:r w:rsidRPr="00F84D34">
              <w:rPr>
                <w:rFonts w:ascii="Times New Roman" w:eastAsia="Times New Roman" w:hAnsi="Times New Roman" w:cs="Times New Roman"/>
                <w:i/>
                <w:sz w:val="24"/>
                <w:szCs w:val="24"/>
              </w:rPr>
              <w:t xml:space="preserve"> предмета </w:t>
            </w:r>
            <w:proofErr w:type="spellStart"/>
            <w:r w:rsidRPr="00F84D34">
              <w:rPr>
                <w:rFonts w:ascii="Times New Roman" w:eastAsia="Times New Roman" w:hAnsi="Times New Roman" w:cs="Times New Roman"/>
                <w:i/>
                <w:sz w:val="24"/>
                <w:szCs w:val="24"/>
              </w:rPr>
              <w:t>закупівлі</w:t>
            </w:r>
            <w:proofErr w:type="spellEnd"/>
            <w:r w:rsidRPr="00F84D34">
              <w:rPr>
                <w:rFonts w:ascii="Times New Roman" w:eastAsia="Times New Roman" w:hAnsi="Times New Roman" w:cs="Times New Roman"/>
                <w:i/>
                <w:sz w:val="24"/>
                <w:szCs w:val="24"/>
              </w:rPr>
              <w:t xml:space="preserve">, </w:t>
            </w:r>
            <w:proofErr w:type="spellStart"/>
            <w:r w:rsidRPr="00F84D34">
              <w:rPr>
                <w:rFonts w:ascii="Times New Roman" w:eastAsia="Times New Roman" w:hAnsi="Times New Roman" w:cs="Times New Roman"/>
                <w:i/>
                <w:sz w:val="24"/>
                <w:szCs w:val="24"/>
              </w:rPr>
              <w:t>визначеназамовником</w:t>
            </w:r>
            <w:proofErr w:type="spellEnd"/>
            <w:r w:rsidRPr="00F84D34">
              <w:rPr>
                <w:rFonts w:ascii="Times New Roman" w:eastAsia="Times New Roman" w:hAnsi="Times New Roman" w:cs="Times New Roman"/>
                <w:i/>
                <w:sz w:val="24"/>
                <w:szCs w:val="24"/>
              </w:rPr>
              <w:t xml:space="preserve"> в </w:t>
            </w:r>
            <w:proofErr w:type="spellStart"/>
            <w:r w:rsidRPr="00F84D34">
              <w:rPr>
                <w:rFonts w:ascii="Times New Roman" w:eastAsia="Times New Roman" w:hAnsi="Times New Roman" w:cs="Times New Roman"/>
                <w:i/>
                <w:sz w:val="24"/>
                <w:szCs w:val="24"/>
              </w:rPr>
              <w:t>оголошенні</w:t>
            </w:r>
            <w:proofErr w:type="spellEnd"/>
            <w:r w:rsidRPr="00F84D34">
              <w:rPr>
                <w:rFonts w:ascii="Times New Roman" w:eastAsia="Times New Roman" w:hAnsi="Times New Roman" w:cs="Times New Roman"/>
                <w:i/>
                <w:sz w:val="24"/>
                <w:szCs w:val="24"/>
              </w:rPr>
              <w:t xml:space="preserve"> про </w:t>
            </w:r>
            <w:proofErr w:type="spellStart"/>
            <w:r w:rsidRPr="00F84D34">
              <w:rPr>
                <w:rFonts w:ascii="Times New Roman" w:eastAsia="Times New Roman" w:hAnsi="Times New Roman" w:cs="Times New Roman"/>
                <w:i/>
                <w:sz w:val="24"/>
                <w:szCs w:val="24"/>
              </w:rPr>
              <w:t>проведеннявідкритихторгів</w:t>
            </w:r>
            <w:proofErr w:type="spellEnd"/>
            <w:r w:rsidRPr="00F84D34">
              <w:rPr>
                <w:rFonts w:ascii="Times New Roman" w:eastAsia="Times New Roman" w:hAnsi="Times New Roman" w:cs="Times New Roman"/>
                <w:i/>
                <w:sz w:val="24"/>
                <w:szCs w:val="24"/>
              </w:rPr>
              <w:t>.</w:t>
            </w:r>
          </w:p>
          <w:p w14:paraId="78EB61D2" w14:textId="77777777" w:rsidR="00BD5BA4" w:rsidRPr="00F84D34" w:rsidRDefault="00BD5BA4" w:rsidP="00BD5BA4">
            <w:pPr>
              <w:widowControl w:val="0"/>
              <w:spacing w:after="0" w:line="240" w:lineRule="auto"/>
              <w:jc w:val="both"/>
              <w:rPr>
                <w:rFonts w:ascii="Times New Roman" w:eastAsia="Times New Roman" w:hAnsi="Times New Roman" w:cs="Times New Roman"/>
                <w:sz w:val="24"/>
                <w:szCs w:val="24"/>
              </w:rPr>
            </w:pPr>
            <w:proofErr w:type="spellStart"/>
            <w:r w:rsidRPr="00F84D34">
              <w:rPr>
                <w:rFonts w:ascii="Times New Roman" w:eastAsia="Times New Roman" w:hAnsi="Times New Roman" w:cs="Times New Roman"/>
                <w:sz w:val="24"/>
                <w:szCs w:val="24"/>
              </w:rPr>
              <w:t>Оцінкатендернихпропозиційздійснюється</w:t>
            </w:r>
            <w:proofErr w:type="spellEnd"/>
            <w:r w:rsidRPr="00F84D34">
              <w:rPr>
                <w:rFonts w:ascii="Times New Roman" w:eastAsia="Times New Roman" w:hAnsi="Times New Roman" w:cs="Times New Roman"/>
                <w:sz w:val="24"/>
                <w:szCs w:val="24"/>
              </w:rPr>
              <w:t xml:space="preserve"> на </w:t>
            </w:r>
            <w:proofErr w:type="spellStart"/>
            <w:r w:rsidRPr="00F84D34">
              <w:rPr>
                <w:rFonts w:ascii="Times New Roman" w:eastAsia="Times New Roman" w:hAnsi="Times New Roman" w:cs="Times New Roman"/>
                <w:sz w:val="24"/>
                <w:szCs w:val="24"/>
              </w:rPr>
              <w:t>основікритерію</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Ціна</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Питома</w:t>
            </w:r>
            <w:proofErr w:type="spellEnd"/>
            <w:r w:rsidRPr="00F84D34">
              <w:rPr>
                <w:rFonts w:ascii="Times New Roman" w:eastAsia="Times New Roman" w:hAnsi="Times New Roman" w:cs="Times New Roman"/>
                <w:sz w:val="24"/>
                <w:szCs w:val="24"/>
              </w:rPr>
              <w:t xml:space="preserve"> вага – 100 %.</w:t>
            </w:r>
          </w:p>
          <w:p w14:paraId="7914A78D" w14:textId="77777777" w:rsidR="00BD5BA4" w:rsidRPr="00F84D34" w:rsidRDefault="00BD5BA4" w:rsidP="00BD5BA4">
            <w:pPr>
              <w:widowControl w:val="0"/>
              <w:spacing w:after="0" w:line="240" w:lineRule="auto"/>
              <w:jc w:val="both"/>
              <w:rPr>
                <w:rFonts w:ascii="Times New Roman" w:eastAsia="Times New Roman" w:hAnsi="Times New Roman" w:cs="Times New Roman"/>
                <w:sz w:val="24"/>
                <w:szCs w:val="24"/>
              </w:rPr>
            </w:pPr>
            <w:proofErr w:type="spellStart"/>
            <w:r w:rsidRPr="00F84D34">
              <w:rPr>
                <w:rFonts w:ascii="Times New Roman" w:eastAsia="Times New Roman" w:hAnsi="Times New Roman" w:cs="Times New Roman"/>
                <w:sz w:val="24"/>
                <w:szCs w:val="24"/>
              </w:rPr>
              <w:t>Найбільшекономічновигідноюпропозицією</w:t>
            </w:r>
            <w:proofErr w:type="spellEnd"/>
            <w:r w:rsidRPr="00F84D34">
              <w:rPr>
                <w:rFonts w:ascii="Times New Roman" w:eastAsia="Times New Roman" w:hAnsi="Times New Roman" w:cs="Times New Roman"/>
                <w:sz w:val="24"/>
                <w:szCs w:val="24"/>
              </w:rPr>
              <w:t xml:space="preserve"> буде </w:t>
            </w:r>
            <w:proofErr w:type="spellStart"/>
            <w:r w:rsidRPr="00F84D34">
              <w:rPr>
                <w:rFonts w:ascii="Times New Roman" w:eastAsia="Times New Roman" w:hAnsi="Times New Roman" w:cs="Times New Roman"/>
                <w:sz w:val="24"/>
                <w:szCs w:val="24"/>
              </w:rPr>
              <w:t>вважатисяпропозиція</w:t>
            </w:r>
            <w:proofErr w:type="spellEnd"/>
            <w:r w:rsidRPr="00F84D34">
              <w:rPr>
                <w:rFonts w:ascii="Times New Roman" w:eastAsia="Times New Roman" w:hAnsi="Times New Roman" w:cs="Times New Roman"/>
                <w:sz w:val="24"/>
                <w:szCs w:val="24"/>
              </w:rPr>
              <w:t xml:space="preserve"> з </w:t>
            </w:r>
            <w:proofErr w:type="spellStart"/>
            <w:r w:rsidRPr="00F84D34">
              <w:rPr>
                <w:rFonts w:ascii="Times New Roman" w:eastAsia="Times New Roman" w:hAnsi="Times New Roman" w:cs="Times New Roman"/>
                <w:sz w:val="24"/>
                <w:szCs w:val="24"/>
              </w:rPr>
              <w:t>найнижчоюціною</w:t>
            </w:r>
            <w:proofErr w:type="spellEnd"/>
            <w:r w:rsidRPr="00F84D34">
              <w:rPr>
                <w:rFonts w:ascii="Times New Roman" w:eastAsia="Times New Roman" w:hAnsi="Times New Roman" w:cs="Times New Roman"/>
                <w:sz w:val="24"/>
                <w:szCs w:val="24"/>
              </w:rPr>
              <w:t xml:space="preserve"> з </w:t>
            </w:r>
            <w:proofErr w:type="spellStart"/>
            <w:r w:rsidRPr="00F84D34">
              <w:rPr>
                <w:rFonts w:ascii="Times New Roman" w:eastAsia="Times New Roman" w:hAnsi="Times New Roman" w:cs="Times New Roman"/>
                <w:sz w:val="24"/>
                <w:szCs w:val="24"/>
              </w:rPr>
              <w:t>урахуваннямусіхподатків</w:t>
            </w:r>
            <w:proofErr w:type="spellEnd"/>
            <w:r w:rsidRPr="00F84D34">
              <w:rPr>
                <w:rFonts w:ascii="Times New Roman" w:eastAsia="Times New Roman" w:hAnsi="Times New Roman" w:cs="Times New Roman"/>
                <w:sz w:val="24"/>
                <w:szCs w:val="24"/>
              </w:rPr>
              <w:t xml:space="preserve"> та </w:t>
            </w:r>
            <w:proofErr w:type="spellStart"/>
            <w:r w:rsidRPr="00F84D34">
              <w:rPr>
                <w:rFonts w:ascii="Times New Roman" w:eastAsia="Times New Roman" w:hAnsi="Times New Roman" w:cs="Times New Roman"/>
                <w:sz w:val="24"/>
                <w:szCs w:val="24"/>
              </w:rPr>
              <w:t>зборів</w:t>
            </w:r>
            <w:proofErr w:type="spellEnd"/>
            <w:r w:rsidRPr="00F84D34">
              <w:rPr>
                <w:rFonts w:ascii="Times New Roman" w:eastAsia="Times New Roman" w:hAnsi="Times New Roman" w:cs="Times New Roman"/>
                <w:sz w:val="24"/>
                <w:szCs w:val="24"/>
              </w:rPr>
              <w:t xml:space="preserve"> (у тому </w:t>
            </w:r>
            <w:proofErr w:type="spellStart"/>
            <w:r w:rsidRPr="00F84D34">
              <w:rPr>
                <w:rFonts w:ascii="Times New Roman" w:eastAsia="Times New Roman" w:hAnsi="Times New Roman" w:cs="Times New Roman"/>
                <w:sz w:val="24"/>
                <w:szCs w:val="24"/>
              </w:rPr>
              <w:t>числіподатку</w:t>
            </w:r>
            <w:proofErr w:type="spellEnd"/>
            <w:r w:rsidRPr="00F84D34">
              <w:rPr>
                <w:rFonts w:ascii="Times New Roman" w:eastAsia="Times New Roman" w:hAnsi="Times New Roman" w:cs="Times New Roman"/>
                <w:sz w:val="24"/>
                <w:szCs w:val="24"/>
              </w:rPr>
              <w:t xml:space="preserve"> на </w:t>
            </w:r>
            <w:proofErr w:type="spellStart"/>
            <w:r w:rsidRPr="00F84D34">
              <w:rPr>
                <w:rFonts w:ascii="Times New Roman" w:eastAsia="Times New Roman" w:hAnsi="Times New Roman" w:cs="Times New Roman"/>
                <w:sz w:val="24"/>
                <w:szCs w:val="24"/>
              </w:rPr>
              <w:t>доданувартість</w:t>
            </w:r>
            <w:proofErr w:type="spellEnd"/>
            <w:r w:rsidRPr="00F84D34">
              <w:rPr>
                <w:rFonts w:ascii="Times New Roman" w:eastAsia="Times New Roman" w:hAnsi="Times New Roman" w:cs="Times New Roman"/>
                <w:sz w:val="24"/>
                <w:szCs w:val="24"/>
              </w:rPr>
              <w:t xml:space="preserve"> (ПДВ), у </w:t>
            </w:r>
            <w:proofErr w:type="spellStart"/>
            <w:r w:rsidRPr="00F84D34">
              <w:rPr>
                <w:rFonts w:ascii="Times New Roman" w:eastAsia="Times New Roman" w:hAnsi="Times New Roman" w:cs="Times New Roman"/>
                <w:sz w:val="24"/>
                <w:szCs w:val="24"/>
              </w:rPr>
              <w:t>разіякщоучасник</w:t>
            </w:r>
            <w:proofErr w:type="spellEnd"/>
            <w:r w:rsidRPr="00F84D34">
              <w:rPr>
                <w:rFonts w:ascii="Times New Roman" w:eastAsia="Times New Roman" w:hAnsi="Times New Roman" w:cs="Times New Roman"/>
                <w:sz w:val="24"/>
                <w:szCs w:val="24"/>
              </w:rPr>
              <w:t xml:space="preserve"> є </w:t>
            </w:r>
            <w:proofErr w:type="spellStart"/>
            <w:r w:rsidRPr="00F84D34">
              <w:rPr>
                <w:rFonts w:ascii="Times New Roman" w:eastAsia="Times New Roman" w:hAnsi="Times New Roman" w:cs="Times New Roman"/>
                <w:sz w:val="24"/>
                <w:szCs w:val="24"/>
              </w:rPr>
              <w:t>платником</w:t>
            </w:r>
            <w:proofErr w:type="spellEnd"/>
            <w:r w:rsidRPr="00F84D34">
              <w:rPr>
                <w:rFonts w:ascii="Times New Roman" w:eastAsia="Times New Roman" w:hAnsi="Times New Roman" w:cs="Times New Roman"/>
                <w:sz w:val="24"/>
                <w:szCs w:val="24"/>
              </w:rPr>
              <w:t xml:space="preserve"> ПДВ </w:t>
            </w:r>
            <w:proofErr w:type="spellStart"/>
            <w:r w:rsidRPr="00F84D34">
              <w:rPr>
                <w:rFonts w:ascii="Times New Roman" w:eastAsia="Times New Roman" w:hAnsi="Times New Roman" w:cs="Times New Roman"/>
                <w:sz w:val="24"/>
                <w:szCs w:val="24"/>
              </w:rPr>
              <w:t>або</w:t>
            </w:r>
            <w:proofErr w:type="spellEnd"/>
            <w:r w:rsidRPr="00F84D34">
              <w:rPr>
                <w:rFonts w:ascii="Times New Roman" w:eastAsia="Times New Roman" w:hAnsi="Times New Roman" w:cs="Times New Roman"/>
                <w:sz w:val="24"/>
                <w:szCs w:val="24"/>
              </w:rPr>
              <w:t xml:space="preserve"> без ПДВ — у </w:t>
            </w:r>
            <w:proofErr w:type="spellStart"/>
            <w:r w:rsidRPr="00F84D34">
              <w:rPr>
                <w:rFonts w:ascii="Times New Roman" w:eastAsia="Times New Roman" w:hAnsi="Times New Roman" w:cs="Times New Roman"/>
                <w:sz w:val="24"/>
                <w:szCs w:val="24"/>
              </w:rPr>
              <w:t>разі</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якщоучасник</w:t>
            </w:r>
            <w:proofErr w:type="spellEnd"/>
            <w:r w:rsidRPr="00F84D34">
              <w:rPr>
                <w:rFonts w:ascii="Times New Roman" w:eastAsia="Times New Roman" w:hAnsi="Times New Roman" w:cs="Times New Roman"/>
                <w:sz w:val="24"/>
                <w:szCs w:val="24"/>
              </w:rPr>
              <w:t xml:space="preserve">  не є </w:t>
            </w:r>
            <w:proofErr w:type="spellStart"/>
            <w:r w:rsidRPr="00F84D34">
              <w:rPr>
                <w:rFonts w:ascii="Times New Roman" w:eastAsia="Times New Roman" w:hAnsi="Times New Roman" w:cs="Times New Roman"/>
                <w:sz w:val="24"/>
                <w:szCs w:val="24"/>
              </w:rPr>
              <w:t>платником</w:t>
            </w:r>
            <w:proofErr w:type="spellEnd"/>
            <w:r w:rsidRPr="00F84D34">
              <w:rPr>
                <w:rFonts w:ascii="Times New Roman" w:eastAsia="Times New Roman" w:hAnsi="Times New Roman" w:cs="Times New Roman"/>
                <w:sz w:val="24"/>
                <w:szCs w:val="24"/>
              </w:rPr>
              <w:t xml:space="preserve"> ПДВ, а </w:t>
            </w:r>
            <w:proofErr w:type="spellStart"/>
            <w:r w:rsidRPr="00F84D34">
              <w:rPr>
                <w:rFonts w:ascii="Times New Roman" w:eastAsia="Times New Roman" w:hAnsi="Times New Roman" w:cs="Times New Roman"/>
                <w:sz w:val="24"/>
                <w:szCs w:val="24"/>
              </w:rPr>
              <w:t>також</w:t>
            </w:r>
            <w:proofErr w:type="spellEnd"/>
            <w:r w:rsidRPr="00F84D34">
              <w:rPr>
                <w:rFonts w:ascii="Times New Roman" w:eastAsia="Times New Roman" w:hAnsi="Times New Roman" w:cs="Times New Roman"/>
                <w:sz w:val="24"/>
                <w:szCs w:val="24"/>
              </w:rPr>
              <w:t xml:space="preserve"> без ПДВ - </w:t>
            </w:r>
            <w:proofErr w:type="spellStart"/>
            <w:r w:rsidRPr="00F84D34">
              <w:rPr>
                <w:rFonts w:ascii="Times New Roman" w:eastAsia="Times New Roman" w:hAnsi="Times New Roman" w:cs="Times New Roman"/>
                <w:sz w:val="24"/>
                <w:szCs w:val="24"/>
              </w:rPr>
              <w:t>якщо</w:t>
            </w:r>
            <w:proofErr w:type="spellEnd"/>
            <w:r w:rsidRPr="00F84D34">
              <w:rPr>
                <w:rFonts w:ascii="Times New Roman" w:eastAsia="Times New Roman" w:hAnsi="Times New Roman" w:cs="Times New Roman"/>
                <w:sz w:val="24"/>
                <w:szCs w:val="24"/>
              </w:rPr>
              <w:t xml:space="preserve"> предмет </w:t>
            </w:r>
            <w:proofErr w:type="spellStart"/>
            <w:r w:rsidRPr="00F84D34">
              <w:rPr>
                <w:rFonts w:ascii="Times New Roman" w:eastAsia="Times New Roman" w:hAnsi="Times New Roman" w:cs="Times New Roman"/>
                <w:sz w:val="24"/>
                <w:szCs w:val="24"/>
              </w:rPr>
              <w:t>закупівлі</w:t>
            </w:r>
            <w:proofErr w:type="spellEnd"/>
            <w:r w:rsidRPr="00F84D34">
              <w:rPr>
                <w:rFonts w:ascii="Times New Roman" w:eastAsia="Times New Roman" w:hAnsi="Times New Roman" w:cs="Times New Roman"/>
                <w:sz w:val="24"/>
                <w:szCs w:val="24"/>
              </w:rPr>
              <w:t xml:space="preserve"> не </w:t>
            </w:r>
            <w:proofErr w:type="spellStart"/>
            <w:r w:rsidRPr="00F84D34">
              <w:rPr>
                <w:rFonts w:ascii="Times New Roman" w:eastAsia="Times New Roman" w:hAnsi="Times New Roman" w:cs="Times New Roman"/>
                <w:sz w:val="24"/>
                <w:szCs w:val="24"/>
              </w:rPr>
              <w:t>оподатковується</w:t>
            </w:r>
            <w:proofErr w:type="spellEnd"/>
            <w:r w:rsidRPr="00F84D34">
              <w:rPr>
                <w:rFonts w:ascii="Times New Roman" w:eastAsia="Times New Roman" w:hAnsi="Times New Roman" w:cs="Times New Roman"/>
                <w:sz w:val="24"/>
                <w:szCs w:val="24"/>
              </w:rPr>
              <w:t>.</w:t>
            </w:r>
          </w:p>
          <w:p w14:paraId="286CCC94" w14:textId="77777777" w:rsidR="00BD5BA4" w:rsidRPr="00F84D34" w:rsidRDefault="00BD5BA4" w:rsidP="00BD5BA4">
            <w:pPr>
              <w:widowControl w:val="0"/>
              <w:spacing w:after="0" w:line="240" w:lineRule="auto"/>
              <w:jc w:val="both"/>
              <w:rPr>
                <w:rFonts w:ascii="Times New Roman" w:eastAsia="Times New Roman" w:hAnsi="Times New Roman" w:cs="Times New Roman"/>
                <w:sz w:val="24"/>
                <w:szCs w:val="24"/>
              </w:rPr>
            </w:pPr>
            <w:proofErr w:type="spellStart"/>
            <w:r w:rsidRPr="00F84D34">
              <w:rPr>
                <w:rFonts w:ascii="Times New Roman" w:eastAsia="Times New Roman" w:hAnsi="Times New Roman" w:cs="Times New Roman"/>
                <w:sz w:val="24"/>
                <w:szCs w:val="24"/>
              </w:rPr>
              <w:t>Оцінказдійснюєтьсящодо</w:t>
            </w:r>
            <w:proofErr w:type="spellEnd"/>
            <w:r w:rsidRPr="00F84D34">
              <w:rPr>
                <w:rFonts w:ascii="Times New Roman" w:eastAsia="Times New Roman" w:hAnsi="Times New Roman" w:cs="Times New Roman"/>
                <w:sz w:val="24"/>
                <w:szCs w:val="24"/>
              </w:rPr>
              <w:t xml:space="preserve"> предмета </w:t>
            </w:r>
            <w:proofErr w:type="spellStart"/>
            <w:r w:rsidRPr="00F84D34">
              <w:rPr>
                <w:rFonts w:ascii="Times New Roman" w:eastAsia="Times New Roman" w:hAnsi="Times New Roman" w:cs="Times New Roman"/>
                <w:sz w:val="24"/>
                <w:szCs w:val="24"/>
              </w:rPr>
              <w:t>закупівлі</w:t>
            </w:r>
            <w:proofErr w:type="spellEnd"/>
            <w:r w:rsidRPr="00F84D34">
              <w:rPr>
                <w:rFonts w:ascii="Times New Roman" w:eastAsia="Times New Roman" w:hAnsi="Times New Roman" w:cs="Times New Roman"/>
                <w:sz w:val="24"/>
                <w:szCs w:val="24"/>
              </w:rPr>
              <w:t xml:space="preserve"> в </w:t>
            </w:r>
            <w:proofErr w:type="spellStart"/>
            <w:r w:rsidRPr="00F84D34">
              <w:rPr>
                <w:rFonts w:ascii="Times New Roman" w:eastAsia="Times New Roman" w:hAnsi="Times New Roman" w:cs="Times New Roman"/>
                <w:sz w:val="24"/>
                <w:szCs w:val="24"/>
              </w:rPr>
              <w:t>цілому</w:t>
            </w:r>
            <w:proofErr w:type="spellEnd"/>
            <w:r w:rsidRPr="00F84D34">
              <w:rPr>
                <w:rFonts w:ascii="Times New Roman" w:eastAsia="Times New Roman" w:hAnsi="Times New Roman" w:cs="Times New Roman"/>
                <w:sz w:val="24"/>
                <w:szCs w:val="24"/>
              </w:rPr>
              <w:t>.</w:t>
            </w:r>
          </w:p>
          <w:p w14:paraId="70F10315" w14:textId="77777777" w:rsidR="00BD5BA4" w:rsidRPr="00F84D34" w:rsidRDefault="00BD5BA4" w:rsidP="00BD5BA4">
            <w:pPr>
              <w:widowControl w:val="0"/>
              <w:spacing w:after="0" w:line="240" w:lineRule="auto"/>
              <w:jc w:val="both"/>
              <w:rPr>
                <w:rFonts w:ascii="Times New Roman" w:eastAsia="Times New Roman" w:hAnsi="Times New Roman" w:cs="Times New Roman"/>
                <w:sz w:val="24"/>
                <w:szCs w:val="24"/>
              </w:rPr>
            </w:pPr>
            <w:proofErr w:type="spellStart"/>
            <w:r w:rsidRPr="00F84D34">
              <w:rPr>
                <w:rFonts w:ascii="Times New Roman" w:eastAsia="Times New Roman" w:hAnsi="Times New Roman" w:cs="Times New Roman"/>
                <w:sz w:val="24"/>
                <w:szCs w:val="24"/>
              </w:rPr>
              <w:t>Учасниквизначаєціни</w:t>
            </w:r>
            <w:proofErr w:type="spellEnd"/>
            <w:r w:rsidRPr="00F84D34">
              <w:rPr>
                <w:rFonts w:ascii="Times New Roman" w:eastAsia="Times New Roman" w:hAnsi="Times New Roman" w:cs="Times New Roman"/>
                <w:sz w:val="24"/>
                <w:szCs w:val="24"/>
              </w:rPr>
              <w:t xml:space="preserve"> на </w:t>
            </w:r>
            <w:proofErr w:type="spellStart"/>
            <w:r w:rsidRPr="00F84D34">
              <w:rPr>
                <w:rFonts w:ascii="Times New Roman" w:eastAsia="Times New Roman" w:hAnsi="Times New Roman" w:cs="Times New Roman"/>
                <w:sz w:val="24"/>
                <w:szCs w:val="24"/>
              </w:rPr>
              <w:t>послуги</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щовінпропонуєнадативиконатиза</w:t>
            </w:r>
            <w:proofErr w:type="spellEnd"/>
            <w:r w:rsidRPr="00F84D34">
              <w:rPr>
                <w:rFonts w:ascii="Times New Roman" w:eastAsia="Times New Roman" w:hAnsi="Times New Roman" w:cs="Times New Roman"/>
                <w:sz w:val="24"/>
                <w:szCs w:val="24"/>
              </w:rPr>
              <w:t xml:space="preserve"> договором про </w:t>
            </w:r>
            <w:proofErr w:type="spellStart"/>
            <w:r w:rsidRPr="00F84D34">
              <w:rPr>
                <w:rFonts w:ascii="Times New Roman" w:eastAsia="Times New Roman" w:hAnsi="Times New Roman" w:cs="Times New Roman"/>
                <w:sz w:val="24"/>
                <w:szCs w:val="24"/>
              </w:rPr>
              <w:t>закупівлю</w:t>
            </w:r>
            <w:proofErr w:type="spellEnd"/>
            <w:r w:rsidRPr="00F84D34">
              <w:rPr>
                <w:rFonts w:ascii="Times New Roman" w:eastAsia="Times New Roman" w:hAnsi="Times New Roman" w:cs="Times New Roman"/>
                <w:sz w:val="24"/>
                <w:szCs w:val="24"/>
              </w:rPr>
              <w:t xml:space="preserve">, з </w:t>
            </w:r>
            <w:proofErr w:type="spellStart"/>
            <w:r w:rsidRPr="00F84D34">
              <w:rPr>
                <w:rFonts w:ascii="Times New Roman" w:eastAsia="Times New Roman" w:hAnsi="Times New Roman" w:cs="Times New Roman"/>
                <w:sz w:val="24"/>
                <w:szCs w:val="24"/>
              </w:rPr>
              <w:t>урахуваннямподатків</w:t>
            </w:r>
            <w:proofErr w:type="spellEnd"/>
            <w:r w:rsidRPr="00F84D34">
              <w:rPr>
                <w:rFonts w:ascii="Times New Roman" w:eastAsia="Times New Roman" w:hAnsi="Times New Roman" w:cs="Times New Roman"/>
                <w:sz w:val="24"/>
                <w:szCs w:val="24"/>
              </w:rPr>
              <w:t xml:space="preserve"> і </w:t>
            </w:r>
            <w:proofErr w:type="spellStart"/>
            <w:r w:rsidRPr="00F84D34">
              <w:rPr>
                <w:rFonts w:ascii="Times New Roman" w:eastAsia="Times New Roman" w:hAnsi="Times New Roman" w:cs="Times New Roman"/>
                <w:sz w:val="24"/>
                <w:szCs w:val="24"/>
              </w:rPr>
              <w:t>зборів</w:t>
            </w:r>
            <w:proofErr w:type="spellEnd"/>
            <w:r w:rsidRPr="00F84D34">
              <w:rPr>
                <w:rFonts w:ascii="Times New Roman" w:eastAsia="Times New Roman" w:hAnsi="Times New Roman" w:cs="Times New Roman"/>
                <w:sz w:val="24"/>
                <w:szCs w:val="24"/>
              </w:rPr>
              <w:t xml:space="preserve"> (в тому </w:t>
            </w:r>
            <w:proofErr w:type="spellStart"/>
            <w:r w:rsidRPr="00F84D34">
              <w:rPr>
                <w:rFonts w:ascii="Times New Roman" w:eastAsia="Times New Roman" w:hAnsi="Times New Roman" w:cs="Times New Roman"/>
                <w:sz w:val="24"/>
                <w:szCs w:val="24"/>
              </w:rPr>
              <w:t>числіподатку</w:t>
            </w:r>
            <w:proofErr w:type="spellEnd"/>
            <w:r w:rsidRPr="00F84D34">
              <w:rPr>
                <w:rFonts w:ascii="Times New Roman" w:eastAsia="Times New Roman" w:hAnsi="Times New Roman" w:cs="Times New Roman"/>
                <w:sz w:val="24"/>
                <w:szCs w:val="24"/>
              </w:rPr>
              <w:t xml:space="preserve"> на </w:t>
            </w:r>
            <w:proofErr w:type="spellStart"/>
            <w:r w:rsidRPr="00F84D34">
              <w:rPr>
                <w:rFonts w:ascii="Times New Roman" w:eastAsia="Times New Roman" w:hAnsi="Times New Roman" w:cs="Times New Roman"/>
                <w:sz w:val="24"/>
                <w:szCs w:val="24"/>
              </w:rPr>
              <w:t>доданувартість</w:t>
            </w:r>
            <w:proofErr w:type="spellEnd"/>
            <w:r w:rsidRPr="00F84D34">
              <w:rPr>
                <w:rFonts w:ascii="Times New Roman" w:eastAsia="Times New Roman" w:hAnsi="Times New Roman" w:cs="Times New Roman"/>
                <w:sz w:val="24"/>
                <w:szCs w:val="24"/>
              </w:rPr>
              <w:t xml:space="preserve"> (ПДВ), у </w:t>
            </w:r>
            <w:proofErr w:type="spellStart"/>
            <w:r w:rsidRPr="00F84D34">
              <w:rPr>
                <w:rFonts w:ascii="Times New Roman" w:eastAsia="Times New Roman" w:hAnsi="Times New Roman" w:cs="Times New Roman"/>
                <w:sz w:val="24"/>
                <w:szCs w:val="24"/>
              </w:rPr>
              <w:t>разіякщоучасник</w:t>
            </w:r>
            <w:proofErr w:type="spellEnd"/>
            <w:r w:rsidRPr="00F84D34">
              <w:rPr>
                <w:rFonts w:ascii="Times New Roman" w:eastAsia="Times New Roman" w:hAnsi="Times New Roman" w:cs="Times New Roman"/>
                <w:sz w:val="24"/>
                <w:szCs w:val="24"/>
              </w:rPr>
              <w:t xml:space="preserve"> є </w:t>
            </w:r>
            <w:proofErr w:type="spellStart"/>
            <w:r w:rsidRPr="00F84D34">
              <w:rPr>
                <w:rFonts w:ascii="Times New Roman" w:eastAsia="Times New Roman" w:hAnsi="Times New Roman" w:cs="Times New Roman"/>
                <w:sz w:val="24"/>
                <w:szCs w:val="24"/>
              </w:rPr>
              <w:t>платником</w:t>
            </w:r>
            <w:proofErr w:type="spellEnd"/>
            <w:r w:rsidRPr="00F84D34">
              <w:rPr>
                <w:rFonts w:ascii="Times New Roman" w:eastAsia="Times New Roman" w:hAnsi="Times New Roman" w:cs="Times New Roman"/>
                <w:sz w:val="24"/>
                <w:szCs w:val="24"/>
              </w:rPr>
              <w:t xml:space="preserve"> ПДВ, </w:t>
            </w:r>
            <w:proofErr w:type="spellStart"/>
            <w:r w:rsidRPr="00F84D34">
              <w:rPr>
                <w:rFonts w:ascii="Times New Roman" w:eastAsia="Times New Roman" w:hAnsi="Times New Roman" w:cs="Times New Roman"/>
                <w:sz w:val="24"/>
                <w:szCs w:val="24"/>
              </w:rPr>
              <w:t>крімвипадків</w:t>
            </w:r>
            <w:proofErr w:type="spellEnd"/>
            <w:r w:rsidRPr="00F84D34">
              <w:rPr>
                <w:rFonts w:ascii="Times New Roman" w:eastAsia="Times New Roman" w:hAnsi="Times New Roman" w:cs="Times New Roman"/>
                <w:sz w:val="24"/>
                <w:szCs w:val="24"/>
              </w:rPr>
              <w:t xml:space="preserve"> коли предмет </w:t>
            </w:r>
            <w:proofErr w:type="spellStart"/>
            <w:r w:rsidRPr="00F84D34">
              <w:rPr>
                <w:rFonts w:ascii="Times New Roman" w:eastAsia="Times New Roman" w:hAnsi="Times New Roman" w:cs="Times New Roman"/>
                <w:sz w:val="24"/>
                <w:szCs w:val="24"/>
              </w:rPr>
              <w:t>закупівлі</w:t>
            </w:r>
            <w:proofErr w:type="spellEnd"/>
            <w:r w:rsidRPr="00F84D34">
              <w:rPr>
                <w:rFonts w:ascii="Times New Roman" w:eastAsia="Times New Roman" w:hAnsi="Times New Roman" w:cs="Times New Roman"/>
                <w:sz w:val="24"/>
                <w:szCs w:val="24"/>
              </w:rPr>
              <w:t xml:space="preserve"> не </w:t>
            </w:r>
            <w:proofErr w:type="spellStart"/>
            <w:r w:rsidRPr="00F84D34">
              <w:rPr>
                <w:rFonts w:ascii="Times New Roman" w:eastAsia="Times New Roman" w:hAnsi="Times New Roman" w:cs="Times New Roman"/>
                <w:sz w:val="24"/>
                <w:szCs w:val="24"/>
              </w:rPr>
              <w:t>оподатковується</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щосплачуютьсяабомають</w:t>
            </w:r>
            <w:proofErr w:type="spellEnd"/>
            <w:r w:rsidRPr="00F84D34">
              <w:rPr>
                <w:rFonts w:ascii="Times New Roman" w:eastAsia="Times New Roman" w:hAnsi="Times New Roman" w:cs="Times New Roman"/>
                <w:sz w:val="24"/>
                <w:szCs w:val="24"/>
              </w:rPr>
              <w:t xml:space="preserve"> бути </w:t>
            </w:r>
            <w:proofErr w:type="spellStart"/>
            <w:r w:rsidRPr="00F84D34">
              <w:rPr>
                <w:rFonts w:ascii="Times New Roman" w:eastAsia="Times New Roman" w:hAnsi="Times New Roman" w:cs="Times New Roman"/>
                <w:sz w:val="24"/>
                <w:szCs w:val="24"/>
              </w:rPr>
              <w:t>сплачені</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усіхіншихвитрат</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передбачених</w:t>
            </w:r>
            <w:proofErr w:type="spellEnd"/>
            <w:r w:rsidRPr="00F84D34">
              <w:rPr>
                <w:rFonts w:ascii="Times New Roman" w:eastAsia="Times New Roman" w:hAnsi="Times New Roman" w:cs="Times New Roman"/>
                <w:sz w:val="24"/>
                <w:szCs w:val="24"/>
              </w:rPr>
              <w:t xml:space="preserve"> для </w:t>
            </w:r>
            <w:proofErr w:type="spellStart"/>
            <w:r w:rsidRPr="00F84D34">
              <w:rPr>
                <w:rFonts w:ascii="Times New Roman" w:eastAsia="Times New Roman" w:hAnsi="Times New Roman" w:cs="Times New Roman"/>
                <w:sz w:val="24"/>
                <w:szCs w:val="24"/>
              </w:rPr>
              <w:t>послугданого</w:t>
            </w:r>
            <w:proofErr w:type="spellEnd"/>
            <w:r w:rsidRPr="00F84D34">
              <w:rPr>
                <w:rFonts w:ascii="Times New Roman" w:eastAsia="Times New Roman" w:hAnsi="Times New Roman" w:cs="Times New Roman"/>
                <w:sz w:val="24"/>
                <w:szCs w:val="24"/>
              </w:rPr>
              <w:t xml:space="preserve"> виду, про </w:t>
            </w:r>
            <w:proofErr w:type="spellStart"/>
            <w:r w:rsidRPr="00F84D34">
              <w:rPr>
                <w:rFonts w:ascii="Times New Roman" w:eastAsia="Times New Roman" w:hAnsi="Times New Roman" w:cs="Times New Roman"/>
                <w:sz w:val="24"/>
                <w:szCs w:val="24"/>
              </w:rPr>
              <w:t>що</w:t>
            </w:r>
            <w:proofErr w:type="spellEnd"/>
            <w:r w:rsidRPr="00F84D34">
              <w:rPr>
                <w:rFonts w:ascii="Times New Roman" w:eastAsia="Times New Roman" w:hAnsi="Times New Roman" w:cs="Times New Roman"/>
                <w:sz w:val="24"/>
                <w:szCs w:val="24"/>
              </w:rPr>
              <w:t xml:space="preserve"> у </w:t>
            </w:r>
            <w:proofErr w:type="spellStart"/>
            <w:r w:rsidRPr="00F84D34">
              <w:rPr>
                <w:rFonts w:ascii="Times New Roman" w:eastAsia="Times New Roman" w:hAnsi="Times New Roman" w:cs="Times New Roman"/>
                <w:sz w:val="24"/>
                <w:szCs w:val="24"/>
              </w:rPr>
              <w:t>складітендерноїпропозиціїнадаєгарантійний</w:t>
            </w:r>
            <w:proofErr w:type="spellEnd"/>
            <w:r w:rsidRPr="00F84D34">
              <w:rPr>
                <w:rFonts w:ascii="Times New Roman" w:eastAsia="Times New Roman" w:hAnsi="Times New Roman" w:cs="Times New Roman"/>
                <w:sz w:val="24"/>
                <w:szCs w:val="24"/>
              </w:rPr>
              <w:t xml:space="preserve"> лист.</w:t>
            </w:r>
          </w:p>
          <w:p w14:paraId="69103B1B" w14:textId="77777777" w:rsidR="00BD5BA4" w:rsidRPr="00F84D34" w:rsidRDefault="00BD5BA4" w:rsidP="00BD5BA4">
            <w:pPr>
              <w:widowControl w:val="0"/>
              <w:spacing w:after="0" w:line="240" w:lineRule="auto"/>
              <w:jc w:val="both"/>
              <w:rPr>
                <w:rFonts w:ascii="Times New Roman" w:eastAsia="Times New Roman" w:hAnsi="Times New Roman" w:cs="Times New Roman"/>
                <w:color w:val="000000"/>
                <w:sz w:val="24"/>
                <w:szCs w:val="24"/>
              </w:rPr>
            </w:pPr>
            <w:proofErr w:type="spellStart"/>
            <w:r w:rsidRPr="00F84D34">
              <w:rPr>
                <w:rFonts w:ascii="Times New Roman" w:eastAsia="Times New Roman" w:hAnsi="Times New Roman" w:cs="Times New Roman"/>
                <w:color w:val="000000"/>
                <w:sz w:val="24"/>
                <w:szCs w:val="24"/>
              </w:rPr>
              <w:t>Замовникрозглядаєтендернупропозицію</w:t>
            </w:r>
            <w:proofErr w:type="spellEnd"/>
            <w:r w:rsidRPr="00F84D34">
              <w:rPr>
                <w:rFonts w:ascii="Times New Roman" w:eastAsia="Times New Roman" w:hAnsi="Times New Roman" w:cs="Times New Roman"/>
                <w:color w:val="000000"/>
                <w:sz w:val="24"/>
                <w:szCs w:val="24"/>
              </w:rPr>
              <w:t xml:space="preserve">, яка </w:t>
            </w:r>
            <w:proofErr w:type="spellStart"/>
            <w:r w:rsidRPr="00F84D34">
              <w:rPr>
                <w:rFonts w:ascii="Times New Roman" w:eastAsia="Times New Roman" w:hAnsi="Times New Roman" w:cs="Times New Roman"/>
                <w:color w:val="000000"/>
                <w:sz w:val="24"/>
                <w:szCs w:val="24"/>
              </w:rPr>
              <w:t>визначенанайбільшекономічновигідноювідповідно</w:t>
            </w:r>
            <w:proofErr w:type="spellEnd"/>
            <w:r w:rsidRPr="00F84D34">
              <w:rPr>
                <w:rFonts w:ascii="Times New Roman" w:eastAsia="Times New Roman" w:hAnsi="Times New Roman" w:cs="Times New Roman"/>
                <w:color w:val="000000"/>
                <w:sz w:val="24"/>
                <w:szCs w:val="24"/>
              </w:rPr>
              <w:t xml:space="preserve"> до </w:t>
            </w:r>
            <w:proofErr w:type="spellStart"/>
            <w:r w:rsidRPr="00F84D34">
              <w:rPr>
                <w:rFonts w:ascii="Times New Roman" w:eastAsia="Times New Roman" w:hAnsi="Times New Roman" w:cs="Times New Roman"/>
                <w:color w:val="000000"/>
                <w:sz w:val="24"/>
                <w:szCs w:val="24"/>
              </w:rPr>
              <w:t>Особливостей</w:t>
            </w:r>
            <w:proofErr w:type="spellEnd"/>
            <w:r w:rsidRPr="00F84D34">
              <w:rPr>
                <w:rFonts w:ascii="Times New Roman" w:eastAsia="Times New Roman" w:hAnsi="Times New Roman" w:cs="Times New Roman"/>
                <w:color w:val="000000"/>
                <w:sz w:val="24"/>
                <w:szCs w:val="24"/>
              </w:rPr>
              <w:t xml:space="preserve"> (</w:t>
            </w:r>
            <w:proofErr w:type="spellStart"/>
            <w:r w:rsidRPr="00F84D34">
              <w:rPr>
                <w:rFonts w:ascii="Times New Roman" w:eastAsia="Times New Roman" w:hAnsi="Times New Roman" w:cs="Times New Roman"/>
                <w:color w:val="000000"/>
                <w:sz w:val="24"/>
                <w:szCs w:val="24"/>
              </w:rPr>
              <w:t>далі</w:t>
            </w:r>
            <w:proofErr w:type="spellEnd"/>
            <w:r w:rsidRPr="00F84D34">
              <w:rPr>
                <w:rFonts w:ascii="Times New Roman" w:eastAsia="Times New Roman" w:hAnsi="Times New Roman" w:cs="Times New Roman"/>
                <w:color w:val="000000"/>
                <w:sz w:val="24"/>
                <w:szCs w:val="24"/>
              </w:rPr>
              <w:t xml:space="preserve"> — </w:t>
            </w:r>
            <w:proofErr w:type="spellStart"/>
            <w:r w:rsidRPr="00F84D34">
              <w:rPr>
                <w:rFonts w:ascii="Times New Roman" w:eastAsia="Times New Roman" w:hAnsi="Times New Roman" w:cs="Times New Roman"/>
                <w:color w:val="000000"/>
                <w:sz w:val="24"/>
                <w:szCs w:val="24"/>
              </w:rPr>
              <w:t>найбільшекономічновигіднатендернапропозиція</w:t>
            </w:r>
            <w:proofErr w:type="spellEnd"/>
            <w:r w:rsidRPr="00F84D34">
              <w:rPr>
                <w:rFonts w:ascii="Times New Roman" w:eastAsia="Times New Roman" w:hAnsi="Times New Roman" w:cs="Times New Roman"/>
                <w:color w:val="000000"/>
                <w:sz w:val="24"/>
                <w:szCs w:val="24"/>
              </w:rPr>
              <w:t xml:space="preserve">), </w:t>
            </w:r>
            <w:proofErr w:type="spellStart"/>
            <w:r w:rsidRPr="00F84D34">
              <w:rPr>
                <w:rFonts w:ascii="Times New Roman" w:eastAsia="Times New Roman" w:hAnsi="Times New Roman" w:cs="Times New Roman"/>
                <w:color w:val="000000"/>
                <w:sz w:val="24"/>
                <w:szCs w:val="24"/>
              </w:rPr>
              <w:t>щодоїївідповідностівимогамтендерноїдокументації</w:t>
            </w:r>
            <w:proofErr w:type="spellEnd"/>
            <w:r w:rsidRPr="00F84D34">
              <w:rPr>
                <w:rFonts w:ascii="Times New Roman" w:eastAsia="Times New Roman" w:hAnsi="Times New Roman" w:cs="Times New Roman"/>
                <w:color w:val="000000"/>
                <w:sz w:val="24"/>
                <w:szCs w:val="24"/>
              </w:rPr>
              <w:t>.</w:t>
            </w:r>
          </w:p>
          <w:p w14:paraId="2EB86C07" w14:textId="77777777" w:rsidR="00BD5BA4" w:rsidRPr="00F84D34" w:rsidRDefault="00BD5BA4" w:rsidP="00BD5BA4">
            <w:pPr>
              <w:widowControl w:val="0"/>
              <w:spacing w:after="0" w:line="240" w:lineRule="auto"/>
              <w:jc w:val="both"/>
              <w:rPr>
                <w:rFonts w:ascii="Times New Roman" w:eastAsia="Times New Roman" w:hAnsi="Times New Roman" w:cs="Times New Roman"/>
                <w:color w:val="000000"/>
                <w:sz w:val="24"/>
                <w:szCs w:val="24"/>
              </w:rPr>
            </w:pPr>
            <w:r w:rsidRPr="00F84D34">
              <w:rPr>
                <w:rFonts w:ascii="Times New Roman" w:eastAsia="Times New Roman" w:hAnsi="Times New Roman" w:cs="Times New Roman"/>
                <w:color w:val="000000"/>
                <w:sz w:val="24"/>
                <w:szCs w:val="24"/>
              </w:rPr>
              <w:t xml:space="preserve">Строк </w:t>
            </w:r>
            <w:proofErr w:type="spellStart"/>
            <w:r w:rsidRPr="00F84D34">
              <w:rPr>
                <w:rFonts w:ascii="Times New Roman" w:eastAsia="Times New Roman" w:hAnsi="Times New Roman" w:cs="Times New Roman"/>
                <w:color w:val="000000"/>
                <w:sz w:val="24"/>
                <w:szCs w:val="24"/>
              </w:rPr>
              <w:t>розглядунайбільшекономічновигідноїтендерноїпропозиції</w:t>
            </w:r>
            <w:proofErr w:type="spellEnd"/>
            <w:r w:rsidRPr="00F84D34">
              <w:rPr>
                <w:rFonts w:ascii="Times New Roman" w:eastAsia="Times New Roman" w:hAnsi="Times New Roman" w:cs="Times New Roman"/>
                <w:color w:val="000000"/>
                <w:sz w:val="24"/>
                <w:szCs w:val="24"/>
              </w:rPr>
              <w:t xml:space="preserve"> не повинен </w:t>
            </w:r>
            <w:proofErr w:type="spellStart"/>
            <w:r w:rsidRPr="00F84D34">
              <w:rPr>
                <w:rFonts w:ascii="Times New Roman" w:eastAsia="Times New Roman" w:hAnsi="Times New Roman" w:cs="Times New Roman"/>
                <w:color w:val="000000"/>
                <w:sz w:val="24"/>
                <w:szCs w:val="24"/>
              </w:rPr>
              <w:t>перевищуватип’ятиробочихднів</w:t>
            </w:r>
            <w:proofErr w:type="spellEnd"/>
            <w:r w:rsidRPr="00F84D34">
              <w:rPr>
                <w:rFonts w:ascii="Times New Roman" w:eastAsia="Times New Roman" w:hAnsi="Times New Roman" w:cs="Times New Roman"/>
                <w:color w:val="000000"/>
                <w:sz w:val="24"/>
                <w:szCs w:val="24"/>
              </w:rPr>
              <w:t xml:space="preserve"> з дня </w:t>
            </w:r>
            <w:proofErr w:type="spellStart"/>
            <w:r w:rsidRPr="00F84D34">
              <w:rPr>
                <w:rFonts w:ascii="Times New Roman" w:eastAsia="Times New Roman" w:hAnsi="Times New Roman" w:cs="Times New Roman"/>
                <w:color w:val="000000"/>
                <w:sz w:val="24"/>
                <w:szCs w:val="24"/>
              </w:rPr>
              <w:t>визначенняїїелектронною</w:t>
            </w:r>
            <w:proofErr w:type="spellEnd"/>
            <w:r w:rsidRPr="00F84D34">
              <w:rPr>
                <w:rFonts w:ascii="Times New Roman" w:eastAsia="Times New Roman" w:hAnsi="Times New Roman" w:cs="Times New Roman"/>
                <w:color w:val="000000"/>
                <w:sz w:val="24"/>
                <w:szCs w:val="24"/>
              </w:rPr>
              <w:t xml:space="preserve"> системою </w:t>
            </w:r>
            <w:proofErr w:type="spellStart"/>
            <w:r w:rsidRPr="00F84D34">
              <w:rPr>
                <w:rFonts w:ascii="Times New Roman" w:eastAsia="Times New Roman" w:hAnsi="Times New Roman" w:cs="Times New Roman"/>
                <w:color w:val="000000"/>
                <w:sz w:val="24"/>
                <w:szCs w:val="24"/>
              </w:rPr>
              <w:t>закупівельнайбільшекономічновигідною</w:t>
            </w:r>
            <w:proofErr w:type="spellEnd"/>
            <w:r w:rsidRPr="00F84D34">
              <w:rPr>
                <w:rFonts w:ascii="Times New Roman" w:eastAsia="Times New Roman" w:hAnsi="Times New Roman" w:cs="Times New Roman"/>
                <w:color w:val="000000"/>
                <w:sz w:val="24"/>
                <w:szCs w:val="24"/>
              </w:rPr>
              <w:t xml:space="preserve">. </w:t>
            </w:r>
            <w:proofErr w:type="spellStart"/>
            <w:r w:rsidRPr="00F84D34">
              <w:rPr>
                <w:rFonts w:ascii="Times New Roman" w:eastAsia="Times New Roman" w:hAnsi="Times New Roman" w:cs="Times New Roman"/>
                <w:color w:val="000000"/>
                <w:sz w:val="24"/>
                <w:szCs w:val="24"/>
              </w:rPr>
              <w:t>Такий</w:t>
            </w:r>
            <w:proofErr w:type="spellEnd"/>
            <w:r w:rsidRPr="00F84D34">
              <w:rPr>
                <w:rFonts w:ascii="Times New Roman" w:eastAsia="Times New Roman" w:hAnsi="Times New Roman" w:cs="Times New Roman"/>
                <w:color w:val="000000"/>
                <w:sz w:val="24"/>
                <w:szCs w:val="24"/>
              </w:rPr>
              <w:t xml:space="preserve"> строк </w:t>
            </w:r>
            <w:proofErr w:type="spellStart"/>
            <w:r w:rsidRPr="00F84D34">
              <w:rPr>
                <w:rFonts w:ascii="Times New Roman" w:eastAsia="Times New Roman" w:hAnsi="Times New Roman" w:cs="Times New Roman"/>
                <w:color w:val="000000"/>
                <w:sz w:val="24"/>
                <w:szCs w:val="24"/>
              </w:rPr>
              <w:t>може</w:t>
            </w:r>
            <w:proofErr w:type="spellEnd"/>
            <w:r w:rsidRPr="00F84D34">
              <w:rPr>
                <w:rFonts w:ascii="Times New Roman" w:eastAsia="Times New Roman" w:hAnsi="Times New Roman" w:cs="Times New Roman"/>
                <w:color w:val="000000"/>
                <w:sz w:val="24"/>
                <w:szCs w:val="24"/>
              </w:rPr>
              <w:t xml:space="preserve"> бути </w:t>
            </w:r>
            <w:proofErr w:type="spellStart"/>
            <w:r w:rsidRPr="00F84D34">
              <w:rPr>
                <w:rFonts w:ascii="Times New Roman" w:eastAsia="Times New Roman" w:hAnsi="Times New Roman" w:cs="Times New Roman"/>
                <w:color w:val="000000"/>
                <w:sz w:val="24"/>
                <w:szCs w:val="24"/>
              </w:rPr>
              <w:t>аргументованопродовженозамовником</w:t>
            </w:r>
            <w:proofErr w:type="spellEnd"/>
            <w:r w:rsidRPr="00F84D34">
              <w:rPr>
                <w:rFonts w:ascii="Times New Roman" w:eastAsia="Times New Roman" w:hAnsi="Times New Roman" w:cs="Times New Roman"/>
                <w:color w:val="000000"/>
                <w:sz w:val="24"/>
                <w:szCs w:val="24"/>
              </w:rPr>
              <w:t xml:space="preserve"> до 20 </w:t>
            </w:r>
            <w:proofErr w:type="spellStart"/>
            <w:r w:rsidRPr="00F84D34">
              <w:rPr>
                <w:rFonts w:ascii="Times New Roman" w:eastAsia="Times New Roman" w:hAnsi="Times New Roman" w:cs="Times New Roman"/>
                <w:color w:val="000000"/>
                <w:sz w:val="24"/>
                <w:szCs w:val="24"/>
              </w:rPr>
              <w:t>робочихднів</w:t>
            </w:r>
            <w:proofErr w:type="spellEnd"/>
            <w:r w:rsidRPr="00F84D34">
              <w:rPr>
                <w:rFonts w:ascii="Times New Roman" w:eastAsia="Times New Roman" w:hAnsi="Times New Roman" w:cs="Times New Roman"/>
                <w:color w:val="000000"/>
                <w:sz w:val="24"/>
                <w:szCs w:val="24"/>
              </w:rPr>
              <w:t xml:space="preserve">. У </w:t>
            </w:r>
            <w:proofErr w:type="spellStart"/>
            <w:r w:rsidRPr="00F84D34">
              <w:rPr>
                <w:rFonts w:ascii="Times New Roman" w:eastAsia="Times New Roman" w:hAnsi="Times New Roman" w:cs="Times New Roman"/>
                <w:color w:val="000000"/>
                <w:sz w:val="24"/>
                <w:szCs w:val="24"/>
              </w:rPr>
              <w:t>разіпродовження</w:t>
            </w:r>
            <w:proofErr w:type="spellEnd"/>
            <w:r w:rsidRPr="00F84D34">
              <w:rPr>
                <w:rFonts w:ascii="Times New Roman" w:eastAsia="Times New Roman" w:hAnsi="Times New Roman" w:cs="Times New Roman"/>
                <w:color w:val="000000"/>
                <w:sz w:val="24"/>
                <w:szCs w:val="24"/>
              </w:rPr>
              <w:t xml:space="preserve"> строку </w:t>
            </w:r>
            <w:proofErr w:type="spellStart"/>
            <w:r w:rsidRPr="00F84D34">
              <w:rPr>
                <w:rFonts w:ascii="Times New Roman" w:eastAsia="Times New Roman" w:hAnsi="Times New Roman" w:cs="Times New Roman"/>
                <w:color w:val="000000"/>
                <w:sz w:val="24"/>
                <w:szCs w:val="24"/>
              </w:rPr>
              <w:t>замовникоприлюднюєповідомлення</w:t>
            </w:r>
            <w:proofErr w:type="spellEnd"/>
            <w:r w:rsidRPr="00F84D34">
              <w:rPr>
                <w:rFonts w:ascii="Times New Roman" w:eastAsia="Times New Roman" w:hAnsi="Times New Roman" w:cs="Times New Roman"/>
                <w:color w:val="000000"/>
                <w:sz w:val="24"/>
                <w:szCs w:val="24"/>
              </w:rPr>
              <w:t xml:space="preserve"> в </w:t>
            </w:r>
            <w:proofErr w:type="spellStart"/>
            <w:r w:rsidRPr="00F84D34">
              <w:rPr>
                <w:rFonts w:ascii="Times New Roman" w:eastAsia="Times New Roman" w:hAnsi="Times New Roman" w:cs="Times New Roman"/>
                <w:color w:val="000000"/>
                <w:sz w:val="24"/>
                <w:szCs w:val="24"/>
              </w:rPr>
              <w:t>електроннійсистемізакупівельпротягом</w:t>
            </w:r>
            <w:proofErr w:type="spellEnd"/>
            <w:r w:rsidRPr="00F84D34">
              <w:rPr>
                <w:rFonts w:ascii="Times New Roman" w:eastAsia="Times New Roman" w:hAnsi="Times New Roman" w:cs="Times New Roman"/>
                <w:color w:val="000000"/>
                <w:sz w:val="24"/>
                <w:szCs w:val="24"/>
              </w:rPr>
              <w:t xml:space="preserve"> одного дня з дня </w:t>
            </w:r>
            <w:proofErr w:type="spellStart"/>
            <w:r w:rsidRPr="00F84D34">
              <w:rPr>
                <w:rFonts w:ascii="Times New Roman" w:eastAsia="Times New Roman" w:hAnsi="Times New Roman" w:cs="Times New Roman"/>
                <w:color w:val="000000"/>
                <w:sz w:val="24"/>
                <w:szCs w:val="24"/>
              </w:rPr>
              <w:t>прийняттявідповідногорішення</w:t>
            </w:r>
            <w:proofErr w:type="spellEnd"/>
            <w:r w:rsidRPr="00F84D34">
              <w:rPr>
                <w:rFonts w:ascii="Times New Roman" w:eastAsia="Times New Roman" w:hAnsi="Times New Roman" w:cs="Times New Roman"/>
                <w:color w:val="000000"/>
                <w:sz w:val="24"/>
                <w:szCs w:val="24"/>
              </w:rPr>
              <w:t>.</w:t>
            </w:r>
          </w:p>
          <w:p w14:paraId="74150DA0" w14:textId="77777777" w:rsidR="00BD5BA4" w:rsidRPr="00F84D34" w:rsidRDefault="00BD5BA4" w:rsidP="00BD5BA4">
            <w:pPr>
              <w:widowControl w:val="0"/>
              <w:spacing w:after="0" w:line="240" w:lineRule="auto"/>
              <w:jc w:val="both"/>
              <w:rPr>
                <w:rFonts w:ascii="Times New Roman" w:eastAsia="Times New Roman" w:hAnsi="Times New Roman" w:cs="Times New Roman"/>
                <w:color w:val="000000"/>
                <w:sz w:val="24"/>
                <w:szCs w:val="24"/>
              </w:rPr>
            </w:pPr>
            <w:r w:rsidRPr="00F84D34">
              <w:rPr>
                <w:rFonts w:ascii="Times New Roman" w:eastAsia="Times New Roman" w:hAnsi="Times New Roman" w:cs="Times New Roman"/>
                <w:color w:val="000000"/>
                <w:sz w:val="24"/>
                <w:szCs w:val="24"/>
              </w:rPr>
              <w:t xml:space="preserve">У разівідхиленнязамовникомнайбільшекономічновигідноїтендерноїпропозиціївідповідно до </w:t>
            </w:r>
            <w:proofErr w:type="spellStart"/>
            <w:r w:rsidRPr="00F84D34">
              <w:rPr>
                <w:rFonts w:ascii="Times New Roman" w:eastAsia="Times New Roman" w:hAnsi="Times New Roman" w:cs="Times New Roman"/>
                <w:color w:val="000000"/>
                <w:sz w:val="24"/>
                <w:szCs w:val="24"/>
              </w:rPr>
              <w:t>Особливостейзамовникрозглядаєнаступнутендернупропозицію</w:t>
            </w:r>
            <w:proofErr w:type="spellEnd"/>
            <w:r w:rsidRPr="00F84D34">
              <w:rPr>
                <w:rFonts w:ascii="Times New Roman" w:eastAsia="Times New Roman" w:hAnsi="Times New Roman" w:cs="Times New Roman"/>
                <w:color w:val="000000"/>
                <w:sz w:val="24"/>
                <w:szCs w:val="24"/>
              </w:rPr>
              <w:t xml:space="preserve"> </w:t>
            </w:r>
            <w:proofErr w:type="gramStart"/>
            <w:r w:rsidRPr="00F84D34">
              <w:rPr>
                <w:rFonts w:ascii="Times New Roman" w:eastAsia="Times New Roman" w:hAnsi="Times New Roman" w:cs="Times New Roman"/>
                <w:color w:val="000000"/>
                <w:sz w:val="24"/>
                <w:szCs w:val="24"/>
              </w:rPr>
              <w:t>у списку</w:t>
            </w:r>
            <w:proofErr w:type="gramEnd"/>
            <w:r w:rsidRPr="00F84D34">
              <w:rPr>
                <w:rFonts w:ascii="Times New Roman" w:eastAsia="Times New Roman" w:hAnsi="Times New Roman" w:cs="Times New Roman"/>
                <w:color w:val="000000"/>
                <w:sz w:val="24"/>
                <w:szCs w:val="24"/>
              </w:rPr>
              <w:t xml:space="preserve"> </w:t>
            </w:r>
            <w:proofErr w:type="spellStart"/>
            <w:r w:rsidRPr="00F84D34">
              <w:rPr>
                <w:rFonts w:ascii="Times New Roman" w:eastAsia="Times New Roman" w:hAnsi="Times New Roman" w:cs="Times New Roman"/>
                <w:color w:val="000000"/>
                <w:sz w:val="24"/>
                <w:szCs w:val="24"/>
              </w:rPr>
              <w:t>пропозицій</w:t>
            </w:r>
            <w:proofErr w:type="spellEnd"/>
            <w:r w:rsidRPr="00F84D34">
              <w:rPr>
                <w:rFonts w:ascii="Times New Roman" w:eastAsia="Times New Roman" w:hAnsi="Times New Roman" w:cs="Times New Roman"/>
                <w:color w:val="000000"/>
                <w:sz w:val="24"/>
                <w:szCs w:val="24"/>
              </w:rPr>
              <w:t xml:space="preserve">, </w:t>
            </w:r>
            <w:proofErr w:type="spellStart"/>
            <w:r w:rsidRPr="00F84D34">
              <w:rPr>
                <w:rFonts w:ascii="Times New Roman" w:eastAsia="Times New Roman" w:hAnsi="Times New Roman" w:cs="Times New Roman"/>
                <w:color w:val="000000"/>
                <w:sz w:val="24"/>
                <w:szCs w:val="24"/>
              </w:rPr>
              <w:t>щорозташовані</w:t>
            </w:r>
            <w:proofErr w:type="spellEnd"/>
            <w:r w:rsidRPr="00F84D34">
              <w:rPr>
                <w:rFonts w:ascii="Times New Roman" w:eastAsia="Times New Roman" w:hAnsi="Times New Roman" w:cs="Times New Roman"/>
                <w:color w:val="000000"/>
                <w:sz w:val="24"/>
                <w:szCs w:val="24"/>
              </w:rPr>
              <w:t xml:space="preserve"> за результатами </w:t>
            </w:r>
            <w:proofErr w:type="spellStart"/>
            <w:r w:rsidRPr="00F84D34">
              <w:rPr>
                <w:rFonts w:ascii="Times New Roman" w:eastAsia="Times New Roman" w:hAnsi="Times New Roman" w:cs="Times New Roman"/>
                <w:color w:val="000000"/>
                <w:sz w:val="24"/>
                <w:szCs w:val="24"/>
              </w:rPr>
              <w:t>їхоцінки</w:t>
            </w:r>
            <w:proofErr w:type="spellEnd"/>
            <w:r w:rsidRPr="00F84D34">
              <w:rPr>
                <w:rFonts w:ascii="Times New Roman" w:eastAsia="Times New Roman" w:hAnsi="Times New Roman" w:cs="Times New Roman"/>
                <w:color w:val="000000"/>
                <w:sz w:val="24"/>
                <w:szCs w:val="24"/>
              </w:rPr>
              <w:t xml:space="preserve">, </w:t>
            </w:r>
            <w:proofErr w:type="spellStart"/>
            <w:r w:rsidRPr="00F84D34">
              <w:rPr>
                <w:rFonts w:ascii="Times New Roman" w:eastAsia="Times New Roman" w:hAnsi="Times New Roman" w:cs="Times New Roman"/>
                <w:color w:val="000000"/>
                <w:sz w:val="24"/>
                <w:szCs w:val="24"/>
              </w:rPr>
              <w:t>починаючи</w:t>
            </w:r>
            <w:proofErr w:type="spellEnd"/>
            <w:r w:rsidRPr="00F84D34">
              <w:rPr>
                <w:rFonts w:ascii="Times New Roman" w:eastAsia="Times New Roman" w:hAnsi="Times New Roman" w:cs="Times New Roman"/>
                <w:color w:val="000000"/>
                <w:sz w:val="24"/>
                <w:szCs w:val="24"/>
              </w:rPr>
              <w:t xml:space="preserve"> з </w:t>
            </w:r>
            <w:proofErr w:type="spellStart"/>
            <w:r w:rsidRPr="00F84D34">
              <w:rPr>
                <w:rFonts w:ascii="Times New Roman" w:eastAsia="Times New Roman" w:hAnsi="Times New Roman" w:cs="Times New Roman"/>
                <w:color w:val="000000"/>
                <w:sz w:val="24"/>
                <w:szCs w:val="24"/>
              </w:rPr>
              <w:t>найкращої</w:t>
            </w:r>
            <w:proofErr w:type="spellEnd"/>
            <w:r w:rsidRPr="00F84D34">
              <w:rPr>
                <w:rFonts w:ascii="Times New Roman" w:eastAsia="Times New Roman" w:hAnsi="Times New Roman" w:cs="Times New Roman"/>
                <w:color w:val="000000"/>
                <w:sz w:val="24"/>
                <w:szCs w:val="24"/>
              </w:rPr>
              <w:t xml:space="preserve">, у порядку та строки, </w:t>
            </w:r>
            <w:proofErr w:type="spellStart"/>
            <w:r w:rsidRPr="00F84D34">
              <w:rPr>
                <w:rFonts w:ascii="Times New Roman" w:eastAsia="Times New Roman" w:hAnsi="Times New Roman" w:cs="Times New Roman"/>
                <w:color w:val="000000"/>
                <w:sz w:val="24"/>
                <w:szCs w:val="24"/>
              </w:rPr>
              <w:t>визначеніОсобливостями</w:t>
            </w:r>
            <w:proofErr w:type="spellEnd"/>
            <w:r w:rsidRPr="00F84D34">
              <w:rPr>
                <w:rFonts w:ascii="Times New Roman" w:eastAsia="Times New Roman" w:hAnsi="Times New Roman" w:cs="Times New Roman"/>
                <w:color w:val="000000"/>
                <w:sz w:val="24"/>
                <w:szCs w:val="24"/>
              </w:rPr>
              <w:t>.</w:t>
            </w:r>
          </w:p>
          <w:p w14:paraId="66B89F18" w14:textId="77777777" w:rsidR="00BD5BA4" w:rsidRPr="00F84D34" w:rsidRDefault="00BD5BA4" w:rsidP="00BD5BA4">
            <w:pPr>
              <w:widowControl w:val="0"/>
              <w:spacing w:after="0" w:line="240" w:lineRule="auto"/>
              <w:jc w:val="both"/>
              <w:rPr>
                <w:rFonts w:ascii="Times New Roman" w:eastAsia="Times New Roman" w:hAnsi="Times New Roman" w:cs="Times New Roman"/>
                <w:color w:val="000000"/>
                <w:sz w:val="24"/>
                <w:szCs w:val="24"/>
              </w:rPr>
            </w:pPr>
            <w:proofErr w:type="spellStart"/>
            <w:r w:rsidRPr="00F84D34">
              <w:rPr>
                <w:rFonts w:ascii="Times New Roman" w:eastAsia="Times New Roman" w:hAnsi="Times New Roman" w:cs="Times New Roman"/>
                <w:color w:val="000000"/>
                <w:sz w:val="24"/>
                <w:szCs w:val="24"/>
              </w:rPr>
              <w:t>Замовник</w:t>
            </w:r>
            <w:proofErr w:type="spellEnd"/>
            <w:r w:rsidRPr="00F84D34">
              <w:rPr>
                <w:rFonts w:ascii="Times New Roman" w:eastAsia="Times New Roman" w:hAnsi="Times New Roman" w:cs="Times New Roman"/>
                <w:color w:val="000000"/>
                <w:sz w:val="24"/>
                <w:szCs w:val="24"/>
              </w:rPr>
              <w:t xml:space="preserve"> та </w:t>
            </w:r>
            <w:proofErr w:type="spellStart"/>
            <w:r w:rsidRPr="00F84D34">
              <w:rPr>
                <w:rFonts w:ascii="Times New Roman" w:eastAsia="Times New Roman" w:hAnsi="Times New Roman" w:cs="Times New Roman"/>
                <w:color w:val="000000"/>
                <w:sz w:val="24"/>
                <w:szCs w:val="24"/>
              </w:rPr>
              <w:t>учасникипроцедуризакупівлі</w:t>
            </w:r>
            <w:proofErr w:type="spellEnd"/>
            <w:r w:rsidRPr="00F84D34">
              <w:rPr>
                <w:rFonts w:ascii="Times New Roman" w:eastAsia="Times New Roman" w:hAnsi="Times New Roman" w:cs="Times New Roman"/>
                <w:color w:val="000000"/>
                <w:sz w:val="24"/>
                <w:szCs w:val="24"/>
              </w:rPr>
              <w:t xml:space="preserve"> не </w:t>
            </w:r>
            <w:proofErr w:type="spellStart"/>
            <w:r w:rsidRPr="00F84D34">
              <w:rPr>
                <w:rFonts w:ascii="Times New Roman" w:eastAsia="Times New Roman" w:hAnsi="Times New Roman" w:cs="Times New Roman"/>
                <w:color w:val="000000"/>
                <w:sz w:val="24"/>
                <w:szCs w:val="24"/>
              </w:rPr>
              <w:t>можутьініціювати</w:t>
            </w:r>
            <w:proofErr w:type="spellEnd"/>
            <w:r w:rsidRPr="00F84D34">
              <w:rPr>
                <w:rFonts w:ascii="Times New Roman" w:eastAsia="Times New Roman" w:hAnsi="Times New Roman" w:cs="Times New Roman"/>
                <w:color w:val="000000"/>
                <w:sz w:val="24"/>
                <w:szCs w:val="24"/>
              </w:rPr>
              <w:t xml:space="preserve"> будь-</w:t>
            </w:r>
            <w:proofErr w:type="spellStart"/>
            <w:r w:rsidRPr="00F84D34">
              <w:rPr>
                <w:rFonts w:ascii="Times New Roman" w:eastAsia="Times New Roman" w:hAnsi="Times New Roman" w:cs="Times New Roman"/>
                <w:color w:val="000000"/>
                <w:sz w:val="24"/>
                <w:szCs w:val="24"/>
              </w:rPr>
              <w:t>які</w:t>
            </w:r>
            <w:proofErr w:type="spellEnd"/>
            <w:r w:rsidRPr="00F84D34">
              <w:rPr>
                <w:rFonts w:ascii="Times New Roman" w:eastAsia="Times New Roman" w:hAnsi="Times New Roman" w:cs="Times New Roman"/>
                <w:color w:val="000000"/>
                <w:sz w:val="24"/>
                <w:szCs w:val="24"/>
              </w:rPr>
              <w:t xml:space="preserve"> переговори з </w:t>
            </w:r>
            <w:proofErr w:type="spellStart"/>
            <w:r w:rsidRPr="00F84D34">
              <w:rPr>
                <w:rFonts w:ascii="Times New Roman" w:eastAsia="Times New Roman" w:hAnsi="Times New Roman" w:cs="Times New Roman"/>
                <w:color w:val="000000"/>
                <w:sz w:val="24"/>
                <w:szCs w:val="24"/>
              </w:rPr>
              <w:t>питаньвнесеннязмін</w:t>
            </w:r>
            <w:proofErr w:type="spellEnd"/>
            <w:r w:rsidRPr="00F84D34">
              <w:rPr>
                <w:rFonts w:ascii="Times New Roman" w:eastAsia="Times New Roman" w:hAnsi="Times New Roman" w:cs="Times New Roman"/>
                <w:color w:val="000000"/>
                <w:sz w:val="24"/>
                <w:szCs w:val="24"/>
              </w:rPr>
              <w:t xml:space="preserve"> до </w:t>
            </w:r>
            <w:proofErr w:type="spellStart"/>
            <w:r w:rsidRPr="00F84D34">
              <w:rPr>
                <w:rFonts w:ascii="Times New Roman" w:eastAsia="Times New Roman" w:hAnsi="Times New Roman" w:cs="Times New Roman"/>
                <w:color w:val="000000"/>
                <w:sz w:val="24"/>
                <w:szCs w:val="24"/>
              </w:rPr>
              <w:t>змістуабоціниподаноїтендерноїпропозиції</w:t>
            </w:r>
            <w:proofErr w:type="spellEnd"/>
            <w:r w:rsidRPr="00F84D34">
              <w:rPr>
                <w:rFonts w:ascii="Times New Roman" w:eastAsia="Times New Roman" w:hAnsi="Times New Roman" w:cs="Times New Roman"/>
                <w:color w:val="000000"/>
                <w:sz w:val="24"/>
                <w:szCs w:val="24"/>
              </w:rPr>
              <w:t>.</w:t>
            </w:r>
          </w:p>
          <w:p w14:paraId="53BC522E" w14:textId="77777777" w:rsidR="00BD5BA4" w:rsidRPr="00F84D34" w:rsidRDefault="00BD5BA4" w:rsidP="00BD5BA4">
            <w:pPr>
              <w:widowControl w:val="0"/>
              <w:spacing w:line="240" w:lineRule="auto"/>
              <w:jc w:val="both"/>
              <w:rPr>
                <w:rFonts w:ascii="Times New Roman" w:eastAsia="Times New Roman" w:hAnsi="Times New Roman" w:cs="Times New Roman"/>
                <w:color w:val="000000"/>
                <w:sz w:val="24"/>
                <w:szCs w:val="24"/>
              </w:rPr>
            </w:pPr>
            <w:proofErr w:type="spellStart"/>
            <w:r w:rsidRPr="00F84D34">
              <w:rPr>
                <w:rFonts w:ascii="Times New Roman" w:eastAsia="Times New Roman" w:hAnsi="Times New Roman" w:cs="Times New Roman"/>
                <w:color w:val="000000"/>
                <w:sz w:val="24"/>
                <w:szCs w:val="24"/>
              </w:rPr>
              <w:t>Учасникпроцедуризакупівлі</w:t>
            </w:r>
            <w:proofErr w:type="spellEnd"/>
            <w:r w:rsidRPr="00F84D34">
              <w:rPr>
                <w:rFonts w:ascii="Times New Roman" w:eastAsia="Times New Roman" w:hAnsi="Times New Roman" w:cs="Times New Roman"/>
                <w:color w:val="000000"/>
                <w:sz w:val="24"/>
                <w:szCs w:val="24"/>
              </w:rPr>
              <w:t xml:space="preserve">, </w:t>
            </w:r>
            <w:proofErr w:type="spellStart"/>
            <w:r w:rsidRPr="00F84D34">
              <w:rPr>
                <w:rFonts w:ascii="Times New Roman" w:eastAsia="Times New Roman" w:hAnsi="Times New Roman" w:cs="Times New Roman"/>
                <w:color w:val="000000"/>
                <w:sz w:val="24"/>
                <w:szCs w:val="24"/>
              </w:rPr>
              <w:t>якийнадавнайбільшекономічновигіднутендернупропозицію</w:t>
            </w:r>
            <w:proofErr w:type="spellEnd"/>
            <w:r w:rsidRPr="00F84D34">
              <w:rPr>
                <w:rFonts w:ascii="Times New Roman" w:eastAsia="Times New Roman" w:hAnsi="Times New Roman" w:cs="Times New Roman"/>
                <w:color w:val="000000"/>
                <w:sz w:val="24"/>
                <w:szCs w:val="24"/>
              </w:rPr>
              <w:t xml:space="preserve">, </w:t>
            </w:r>
            <w:proofErr w:type="spellStart"/>
            <w:r w:rsidRPr="00F84D34">
              <w:rPr>
                <w:rFonts w:ascii="Times New Roman" w:eastAsia="Times New Roman" w:hAnsi="Times New Roman" w:cs="Times New Roman"/>
                <w:color w:val="000000"/>
                <w:sz w:val="24"/>
                <w:szCs w:val="24"/>
              </w:rPr>
              <w:t>що</w:t>
            </w:r>
            <w:proofErr w:type="spellEnd"/>
            <w:r w:rsidRPr="00F84D34">
              <w:rPr>
                <w:rFonts w:ascii="Times New Roman" w:eastAsia="Times New Roman" w:hAnsi="Times New Roman" w:cs="Times New Roman"/>
                <w:color w:val="000000"/>
                <w:sz w:val="24"/>
                <w:szCs w:val="24"/>
              </w:rPr>
              <w:t xml:space="preserve"> є аномально </w:t>
            </w:r>
            <w:proofErr w:type="spellStart"/>
            <w:r w:rsidRPr="00F84D34">
              <w:rPr>
                <w:rFonts w:ascii="Times New Roman" w:eastAsia="Times New Roman" w:hAnsi="Times New Roman" w:cs="Times New Roman"/>
                <w:color w:val="000000"/>
                <w:sz w:val="24"/>
                <w:szCs w:val="24"/>
              </w:rPr>
              <w:t>низькою</w:t>
            </w:r>
            <w:proofErr w:type="spellEnd"/>
            <w:r w:rsidRPr="00F84D34">
              <w:rPr>
                <w:rFonts w:ascii="Times New Roman" w:eastAsia="Times New Roman" w:hAnsi="Times New Roman" w:cs="Times New Roman"/>
                <w:color w:val="000000"/>
                <w:sz w:val="24"/>
                <w:szCs w:val="24"/>
              </w:rPr>
              <w:t xml:space="preserve">, повинен </w:t>
            </w:r>
            <w:proofErr w:type="spellStart"/>
            <w:r w:rsidRPr="00F84D34">
              <w:rPr>
                <w:rFonts w:ascii="Times New Roman" w:eastAsia="Times New Roman" w:hAnsi="Times New Roman" w:cs="Times New Roman"/>
                <w:color w:val="000000"/>
                <w:sz w:val="24"/>
                <w:szCs w:val="24"/>
              </w:rPr>
              <w:t>надатипротягом</w:t>
            </w:r>
            <w:proofErr w:type="spellEnd"/>
            <w:r w:rsidRPr="00F84D34">
              <w:rPr>
                <w:rFonts w:ascii="Times New Roman" w:eastAsia="Times New Roman" w:hAnsi="Times New Roman" w:cs="Times New Roman"/>
                <w:color w:val="000000"/>
                <w:sz w:val="24"/>
                <w:szCs w:val="24"/>
              </w:rPr>
              <w:t xml:space="preserve"> одного </w:t>
            </w:r>
            <w:proofErr w:type="spellStart"/>
            <w:r w:rsidRPr="00F84D34">
              <w:rPr>
                <w:rFonts w:ascii="Times New Roman" w:eastAsia="Times New Roman" w:hAnsi="Times New Roman" w:cs="Times New Roman"/>
                <w:color w:val="000000"/>
                <w:sz w:val="24"/>
                <w:szCs w:val="24"/>
              </w:rPr>
              <w:t>робочого</w:t>
            </w:r>
            <w:proofErr w:type="spellEnd"/>
            <w:r w:rsidRPr="00F84D34">
              <w:rPr>
                <w:rFonts w:ascii="Times New Roman" w:eastAsia="Times New Roman" w:hAnsi="Times New Roman" w:cs="Times New Roman"/>
                <w:color w:val="000000"/>
                <w:sz w:val="24"/>
                <w:szCs w:val="24"/>
              </w:rPr>
              <w:t xml:space="preserve"> дня з дня визначеннянайбільшекономічновигідноїтендерноїпропозиціїобґрунтування в </w:t>
            </w:r>
            <w:proofErr w:type="spellStart"/>
            <w:r w:rsidRPr="00F84D34">
              <w:rPr>
                <w:rFonts w:ascii="Times New Roman" w:eastAsia="Times New Roman" w:hAnsi="Times New Roman" w:cs="Times New Roman"/>
                <w:color w:val="000000"/>
                <w:sz w:val="24"/>
                <w:szCs w:val="24"/>
              </w:rPr>
              <w:t>довільнійформіщодоцінабовартостівідповіднихтоварів</w:t>
            </w:r>
            <w:proofErr w:type="spellEnd"/>
            <w:r w:rsidRPr="00F84D34">
              <w:rPr>
                <w:rFonts w:ascii="Times New Roman" w:eastAsia="Times New Roman" w:hAnsi="Times New Roman" w:cs="Times New Roman"/>
                <w:color w:val="000000"/>
                <w:sz w:val="24"/>
                <w:szCs w:val="24"/>
              </w:rPr>
              <w:t xml:space="preserve">, </w:t>
            </w:r>
            <w:proofErr w:type="spellStart"/>
            <w:r w:rsidRPr="00F84D34">
              <w:rPr>
                <w:rFonts w:ascii="Times New Roman" w:eastAsia="Times New Roman" w:hAnsi="Times New Roman" w:cs="Times New Roman"/>
                <w:color w:val="000000"/>
                <w:sz w:val="24"/>
                <w:szCs w:val="24"/>
              </w:rPr>
              <w:lastRenderedPageBreak/>
              <w:t>робітчипослугтендерноїпропозиції</w:t>
            </w:r>
            <w:proofErr w:type="spellEnd"/>
            <w:r w:rsidRPr="00F84D34">
              <w:rPr>
                <w:rFonts w:ascii="Times New Roman" w:eastAsia="Times New Roman" w:hAnsi="Times New Roman" w:cs="Times New Roman"/>
                <w:color w:val="000000"/>
                <w:sz w:val="24"/>
                <w:szCs w:val="24"/>
              </w:rPr>
              <w:t>.</w:t>
            </w:r>
          </w:p>
          <w:p w14:paraId="7AA98F37" w14:textId="77777777" w:rsidR="00BD5BA4" w:rsidRPr="00F84D34" w:rsidRDefault="00BD5BA4" w:rsidP="00BD5BA4">
            <w:pPr>
              <w:widowControl w:val="0"/>
              <w:spacing w:after="0" w:line="240" w:lineRule="auto"/>
              <w:jc w:val="both"/>
              <w:rPr>
                <w:rFonts w:ascii="Times New Roman" w:eastAsia="Times New Roman" w:hAnsi="Times New Roman" w:cs="Times New Roman"/>
                <w:color w:val="000000"/>
                <w:sz w:val="24"/>
                <w:szCs w:val="24"/>
              </w:rPr>
            </w:pPr>
            <w:proofErr w:type="spellStart"/>
            <w:r w:rsidRPr="00F84D34">
              <w:rPr>
                <w:rFonts w:ascii="Times New Roman" w:eastAsia="Times New Roman" w:hAnsi="Times New Roman" w:cs="Times New Roman"/>
                <w:color w:val="000000"/>
                <w:sz w:val="24"/>
                <w:szCs w:val="24"/>
              </w:rPr>
              <w:t>Замовникможевідхилити</w:t>
            </w:r>
            <w:proofErr w:type="spellEnd"/>
            <w:r w:rsidRPr="00F84D34">
              <w:rPr>
                <w:rFonts w:ascii="Times New Roman" w:eastAsia="Times New Roman" w:hAnsi="Times New Roman" w:cs="Times New Roman"/>
                <w:color w:val="000000"/>
                <w:sz w:val="24"/>
                <w:szCs w:val="24"/>
              </w:rPr>
              <w:t xml:space="preserve"> аномально </w:t>
            </w:r>
            <w:proofErr w:type="spellStart"/>
            <w:r w:rsidRPr="00F84D34">
              <w:rPr>
                <w:rFonts w:ascii="Times New Roman" w:eastAsia="Times New Roman" w:hAnsi="Times New Roman" w:cs="Times New Roman"/>
                <w:color w:val="000000"/>
                <w:sz w:val="24"/>
                <w:szCs w:val="24"/>
              </w:rPr>
              <w:t>низькутендернупропозицію</w:t>
            </w:r>
            <w:proofErr w:type="spellEnd"/>
            <w:r w:rsidRPr="00F84D34">
              <w:rPr>
                <w:rFonts w:ascii="Times New Roman" w:eastAsia="Times New Roman" w:hAnsi="Times New Roman" w:cs="Times New Roman"/>
                <w:color w:val="000000"/>
                <w:sz w:val="24"/>
                <w:szCs w:val="24"/>
              </w:rPr>
              <w:t xml:space="preserve">, </w:t>
            </w:r>
            <w:proofErr w:type="spellStart"/>
            <w:r w:rsidRPr="00F84D34">
              <w:rPr>
                <w:rFonts w:ascii="Times New Roman" w:eastAsia="Times New Roman" w:hAnsi="Times New Roman" w:cs="Times New Roman"/>
                <w:color w:val="000000"/>
                <w:sz w:val="24"/>
                <w:szCs w:val="24"/>
              </w:rPr>
              <w:t>якщоучасник</w:t>
            </w:r>
            <w:proofErr w:type="spellEnd"/>
            <w:r w:rsidRPr="00F84D34">
              <w:rPr>
                <w:rFonts w:ascii="Times New Roman" w:eastAsia="Times New Roman" w:hAnsi="Times New Roman" w:cs="Times New Roman"/>
                <w:color w:val="000000"/>
                <w:sz w:val="24"/>
                <w:szCs w:val="24"/>
              </w:rPr>
              <w:t xml:space="preserve"> не </w:t>
            </w:r>
            <w:proofErr w:type="spellStart"/>
            <w:r w:rsidRPr="00F84D34">
              <w:rPr>
                <w:rFonts w:ascii="Times New Roman" w:eastAsia="Times New Roman" w:hAnsi="Times New Roman" w:cs="Times New Roman"/>
                <w:color w:val="000000"/>
                <w:sz w:val="24"/>
                <w:szCs w:val="24"/>
              </w:rPr>
              <w:t>надавналежногообґрунтуваннязазначеної</w:t>
            </w:r>
            <w:proofErr w:type="spellEnd"/>
            <w:r w:rsidRPr="00F84D34">
              <w:rPr>
                <w:rFonts w:ascii="Times New Roman" w:eastAsia="Times New Roman" w:hAnsi="Times New Roman" w:cs="Times New Roman"/>
                <w:color w:val="000000"/>
                <w:sz w:val="24"/>
                <w:szCs w:val="24"/>
              </w:rPr>
              <w:t xml:space="preserve"> в </w:t>
            </w:r>
            <w:proofErr w:type="spellStart"/>
            <w:r w:rsidRPr="00F84D34">
              <w:rPr>
                <w:rFonts w:ascii="Times New Roman" w:eastAsia="Times New Roman" w:hAnsi="Times New Roman" w:cs="Times New Roman"/>
                <w:color w:val="000000"/>
                <w:sz w:val="24"/>
                <w:szCs w:val="24"/>
              </w:rPr>
              <w:t>нійціниабовартості</w:t>
            </w:r>
            <w:proofErr w:type="spellEnd"/>
            <w:r w:rsidRPr="00F84D34">
              <w:rPr>
                <w:rFonts w:ascii="Times New Roman" w:eastAsia="Times New Roman" w:hAnsi="Times New Roman" w:cs="Times New Roman"/>
                <w:color w:val="000000"/>
                <w:sz w:val="24"/>
                <w:szCs w:val="24"/>
              </w:rPr>
              <w:t xml:space="preserve">, та </w:t>
            </w:r>
            <w:proofErr w:type="spellStart"/>
            <w:r w:rsidRPr="00F84D34">
              <w:rPr>
                <w:rFonts w:ascii="Times New Roman" w:eastAsia="Times New Roman" w:hAnsi="Times New Roman" w:cs="Times New Roman"/>
                <w:color w:val="000000"/>
                <w:sz w:val="24"/>
                <w:szCs w:val="24"/>
              </w:rPr>
              <w:t>відхиляє</w:t>
            </w:r>
            <w:proofErr w:type="spellEnd"/>
            <w:r w:rsidRPr="00F84D34">
              <w:rPr>
                <w:rFonts w:ascii="Times New Roman" w:eastAsia="Times New Roman" w:hAnsi="Times New Roman" w:cs="Times New Roman"/>
                <w:color w:val="000000"/>
                <w:sz w:val="24"/>
                <w:szCs w:val="24"/>
              </w:rPr>
              <w:t xml:space="preserve"> аномально </w:t>
            </w:r>
            <w:proofErr w:type="spellStart"/>
            <w:r w:rsidRPr="00F84D34">
              <w:rPr>
                <w:rFonts w:ascii="Times New Roman" w:eastAsia="Times New Roman" w:hAnsi="Times New Roman" w:cs="Times New Roman"/>
                <w:color w:val="000000"/>
                <w:sz w:val="24"/>
                <w:szCs w:val="24"/>
              </w:rPr>
              <w:t>низькутендернупропозицію</w:t>
            </w:r>
            <w:proofErr w:type="spellEnd"/>
            <w:r w:rsidRPr="00F84D34">
              <w:rPr>
                <w:rFonts w:ascii="Times New Roman" w:eastAsia="Times New Roman" w:hAnsi="Times New Roman" w:cs="Times New Roman"/>
                <w:color w:val="000000"/>
                <w:sz w:val="24"/>
                <w:szCs w:val="24"/>
              </w:rPr>
              <w:t xml:space="preserve"> в </w:t>
            </w:r>
            <w:proofErr w:type="spellStart"/>
            <w:r w:rsidRPr="00F84D34">
              <w:rPr>
                <w:rFonts w:ascii="Times New Roman" w:eastAsia="Times New Roman" w:hAnsi="Times New Roman" w:cs="Times New Roman"/>
                <w:color w:val="000000"/>
                <w:sz w:val="24"/>
                <w:szCs w:val="24"/>
              </w:rPr>
              <w:t>разіненадходження</w:t>
            </w:r>
            <w:proofErr w:type="spellEnd"/>
            <w:r w:rsidRPr="00F84D34">
              <w:rPr>
                <w:rFonts w:ascii="Times New Roman" w:eastAsia="Times New Roman" w:hAnsi="Times New Roman" w:cs="Times New Roman"/>
                <w:color w:val="000000"/>
                <w:sz w:val="24"/>
                <w:szCs w:val="24"/>
              </w:rPr>
              <w:t xml:space="preserve"> такого </w:t>
            </w:r>
            <w:proofErr w:type="spellStart"/>
            <w:r w:rsidRPr="00F84D34">
              <w:rPr>
                <w:rFonts w:ascii="Times New Roman" w:eastAsia="Times New Roman" w:hAnsi="Times New Roman" w:cs="Times New Roman"/>
                <w:color w:val="000000"/>
                <w:sz w:val="24"/>
                <w:szCs w:val="24"/>
              </w:rPr>
              <w:t>обґрунтуванняпротягом</w:t>
            </w:r>
            <w:proofErr w:type="spellEnd"/>
            <w:r w:rsidRPr="00F84D34">
              <w:rPr>
                <w:rFonts w:ascii="Times New Roman" w:eastAsia="Times New Roman" w:hAnsi="Times New Roman" w:cs="Times New Roman"/>
                <w:color w:val="000000"/>
                <w:sz w:val="24"/>
                <w:szCs w:val="24"/>
              </w:rPr>
              <w:t xml:space="preserve"> строку, </w:t>
            </w:r>
            <w:proofErr w:type="spellStart"/>
            <w:r w:rsidRPr="00F84D34">
              <w:rPr>
                <w:rFonts w:ascii="Times New Roman" w:eastAsia="Times New Roman" w:hAnsi="Times New Roman" w:cs="Times New Roman"/>
                <w:color w:val="000000"/>
                <w:sz w:val="24"/>
                <w:szCs w:val="24"/>
              </w:rPr>
              <w:t>визначеногоабзацомп’ятимцього</w:t>
            </w:r>
            <w:proofErr w:type="spellEnd"/>
            <w:r w:rsidRPr="00F84D34">
              <w:rPr>
                <w:rFonts w:ascii="Times New Roman" w:eastAsia="Times New Roman" w:hAnsi="Times New Roman" w:cs="Times New Roman"/>
                <w:color w:val="000000"/>
                <w:sz w:val="24"/>
                <w:szCs w:val="24"/>
              </w:rPr>
              <w:t xml:space="preserve"> пункту.</w:t>
            </w:r>
          </w:p>
          <w:p w14:paraId="55E82F62" w14:textId="77777777" w:rsidR="00BD5BA4" w:rsidRPr="00F84D34" w:rsidRDefault="00BD5BA4" w:rsidP="00BD5BA4">
            <w:pPr>
              <w:widowControl w:val="0"/>
              <w:spacing w:after="0" w:line="240" w:lineRule="auto"/>
              <w:jc w:val="both"/>
              <w:rPr>
                <w:rFonts w:ascii="Times New Roman" w:eastAsia="Times New Roman" w:hAnsi="Times New Roman" w:cs="Times New Roman"/>
                <w:color w:val="000000"/>
                <w:sz w:val="24"/>
                <w:szCs w:val="24"/>
              </w:rPr>
            </w:pPr>
            <w:proofErr w:type="spellStart"/>
            <w:r w:rsidRPr="00F84D34">
              <w:rPr>
                <w:rFonts w:ascii="Times New Roman" w:eastAsia="Times New Roman" w:hAnsi="Times New Roman" w:cs="Times New Roman"/>
                <w:color w:val="000000"/>
                <w:sz w:val="24"/>
                <w:szCs w:val="24"/>
              </w:rPr>
              <w:t>Обґрунтування</w:t>
            </w:r>
            <w:proofErr w:type="spellEnd"/>
            <w:r w:rsidRPr="00F84D34">
              <w:rPr>
                <w:rFonts w:ascii="Times New Roman" w:eastAsia="Times New Roman" w:hAnsi="Times New Roman" w:cs="Times New Roman"/>
                <w:color w:val="000000"/>
                <w:sz w:val="24"/>
                <w:szCs w:val="24"/>
              </w:rPr>
              <w:t xml:space="preserve"> аномально </w:t>
            </w:r>
            <w:proofErr w:type="spellStart"/>
            <w:r w:rsidRPr="00F84D34">
              <w:rPr>
                <w:rFonts w:ascii="Times New Roman" w:eastAsia="Times New Roman" w:hAnsi="Times New Roman" w:cs="Times New Roman"/>
                <w:color w:val="000000"/>
                <w:sz w:val="24"/>
                <w:szCs w:val="24"/>
              </w:rPr>
              <w:t>низькоїтендерноїпропозиціїможеміститиінформацію</w:t>
            </w:r>
            <w:proofErr w:type="spellEnd"/>
            <w:r w:rsidRPr="00F84D34">
              <w:rPr>
                <w:rFonts w:ascii="Times New Roman" w:eastAsia="Times New Roman" w:hAnsi="Times New Roman" w:cs="Times New Roman"/>
                <w:color w:val="000000"/>
                <w:sz w:val="24"/>
                <w:szCs w:val="24"/>
              </w:rPr>
              <w:t xml:space="preserve"> про:</w:t>
            </w:r>
          </w:p>
          <w:p w14:paraId="476EACED" w14:textId="77777777" w:rsidR="00BD5BA4" w:rsidRPr="00F84D34" w:rsidRDefault="00BD5BA4" w:rsidP="00BD5BA4">
            <w:pPr>
              <w:widowControl w:val="0"/>
              <w:numPr>
                <w:ilvl w:val="0"/>
                <w:numId w:val="8"/>
              </w:numPr>
              <w:spacing w:after="0" w:line="240" w:lineRule="auto"/>
              <w:jc w:val="both"/>
              <w:rPr>
                <w:rFonts w:ascii="Times New Roman" w:eastAsia="Times New Roman" w:hAnsi="Times New Roman" w:cs="Times New Roman"/>
                <w:color w:val="000000"/>
                <w:sz w:val="24"/>
                <w:szCs w:val="24"/>
              </w:rPr>
            </w:pPr>
            <w:r w:rsidRPr="00F84D34">
              <w:rPr>
                <w:rFonts w:ascii="Times New Roman" w:eastAsia="Times New Roman" w:hAnsi="Times New Roman" w:cs="Times New Roman"/>
                <w:color w:val="000000"/>
                <w:sz w:val="24"/>
                <w:szCs w:val="24"/>
              </w:rPr>
              <w:t xml:space="preserve">досягненняекономіїзавдякизастосованомутехнологічномупроцесувиробництватоварів, порядку </w:t>
            </w:r>
            <w:proofErr w:type="spellStart"/>
            <w:r w:rsidRPr="00F84D34">
              <w:rPr>
                <w:rFonts w:ascii="Times New Roman" w:eastAsia="Times New Roman" w:hAnsi="Times New Roman" w:cs="Times New Roman"/>
                <w:color w:val="000000"/>
                <w:sz w:val="24"/>
                <w:szCs w:val="24"/>
              </w:rPr>
              <w:t>наданняпослугчитехнологіїбудівництва</w:t>
            </w:r>
            <w:proofErr w:type="spellEnd"/>
            <w:r w:rsidRPr="00F84D34">
              <w:rPr>
                <w:rFonts w:ascii="Times New Roman" w:eastAsia="Times New Roman" w:hAnsi="Times New Roman" w:cs="Times New Roman"/>
                <w:color w:val="000000"/>
                <w:sz w:val="24"/>
                <w:szCs w:val="24"/>
              </w:rPr>
              <w:t>;</w:t>
            </w:r>
          </w:p>
          <w:p w14:paraId="7BECD045" w14:textId="77777777" w:rsidR="00BD5BA4" w:rsidRPr="00F84D34" w:rsidRDefault="00BD5BA4" w:rsidP="00BD5BA4">
            <w:pPr>
              <w:widowControl w:val="0"/>
              <w:numPr>
                <w:ilvl w:val="0"/>
                <w:numId w:val="8"/>
              </w:numPr>
              <w:spacing w:after="0" w:line="240" w:lineRule="auto"/>
              <w:jc w:val="both"/>
              <w:rPr>
                <w:rFonts w:ascii="Times New Roman" w:eastAsia="Times New Roman" w:hAnsi="Times New Roman" w:cs="Times New Roman"/>
                <w:color w:val="000000"/>
                <w:sz w:val="24"/>
                <w:szCs w:val="24"/>
              </w:rPr>
            </w:pPr>
            <w:proofErr w:type="spellStart"/>
            <w:r w:rsidRPr="00F84D34">
              <w:rPr>
                <w:rFonts w:ascii="Times New Roman" w:eastAsia="Times New Roman" w:hAnsi="Times New Roman" w:cs="Times New Roman"/>
                <w:color w:val="000000"/>
                <w:sz w:val="24"/>
                <w:szCs w:val="24"/>
              </w:rPr>
              <w:t>сприятливіумови</w:t>
            </w:r>
            <w:proofErr w:type="spellEnd"/>
            <w:r w:rsidRPr="00F84D34">
              <w:rPr>
                <w:rFonts w:ascii="Times New Roman" w:eastAsia="Times New Roman" w:hAnsi="Times New Roman" w:cs="Times New Roman"/>
                <w:color w:val="000000"/>
                <w:sz w:val="24"/>
                <w:szCs w:val="24"/>
              </w:rPr>
              <w:t xml:space="preserve">, за </w:t>
            </w:r>
            <w:proofErr w:type="spellStart"/>
            <w:r w:rsidRPr="00F84D34">
              <w:rPr>
                <w:rFonts w:ascii="Times New Roman" w:eastAsia="Times New Roman" w:hAnsi="Times New Roman" w:cs="Times New Roman"/>
                <w:color w:val="000000"/>
                <w:sz w:val="24"/>
                <w:szCs w:val="24"/>
              </w:rPr>
              <w:t>якихучасникпроцедуризакупівліможепоставититовари</w:t>
            </w:r>
            <w:proofErr w:type="spellEnd"/>
            <w:r w:rsidRPr="00F84D34">
              <w:rPr>
                <w:rFonts w:ascii="Times New Roman" w:eastAsia="Times New Roman" w:hAnsi="Times New Roman" w:cs="Times New Roman"/>
                <w:color w:val="000000"/>
                <w:sz w:val="24"/>
                <w:szCs w:val="24"/>
              </w:rPr>
              <w:t xml:space="preserve">, </w:t>
            </w:r>
            <w:proofErr w:type="spellStart"/>
            <w:r w:rsidRPr="00F84D34">
              <w:rPr>
                <w:rFonts w:ascii="Times New Roman" w:eastAsia="Times New Roman" w:hAnsi="Times New Roman" w:cs="Times New Roman"/>
                <w:color w:val="000000"/>
                <w:sz w:val="24"/>
                <w:szCs w:val="24"/>
              </w:rPr>
              <w:t>надатипослугичивиконатироботи</w:t>
            </w:r>
            <w:proofErr w:type="spellEnd"/>
            <w:r w:rsidRPr="00F84D34">
              <w:rPr>
                <w:rFonts w:ascii="Times New Roman" w:eastAsia="Times New Roman" w:hAnsi="Times New Roman" w:cs="Times New Roman"/>
                <w:color w:val="000000"/>
                <w:sz w:val="24"/>
                <w:szCs w:val="24"/>
              </w:rPr>
              <w:t xml:space="preserve">, </w:t>
            </w:r>
            <w:proofErr w:type="spellStart"/>
            <w:r w:rsidRPr="00F84D34">
              <w:rPr>
                <w:rFonts w:ascii="Times New Roman" w:eastAsia="Times New Roman" w:hAnsi="Times New Roman" w:cs="Times New Roman"/>
                <w:color w:val="000000"/>
                <w:sz w:val="24"/>
                <w:szCs w:val="24"/>
              </w:rPr>
              <w:t>зокремаспеціальнуціновупропозицію</w:t>
            </w:r>
            <w:proofErr w:type="spellEnd"/>
            <w:r w:rsidRPr="00F84D34">
              <w:rPr>
                <w:rFonts w:ascii="Times New Roman" w:eastAsia="Times New Roman" w:hAnsi="Times New Roman" w:cs="Times New Roman"/>
                <w:color w:val="000000"/>
                <w:sz w:val="24"/>
                <w:szCs w:val="24"/>
              </w:rPr>
              <w:t xml:space="preserve"> (</w:t>
            </w:r>
            <w:proofErr w:type="spellStart"/>
            <w:r w:rsidRPr="00F84D34">
              <w:rPr>
                <w:rFonts w:ascii="Times New Roman" w:eastAsia="Times New Roman" w:hAnsi="Times New Roman" w:cs="Times New Roman"/>
                <w:color w:val="000000"/>
                <w:sz w:val="24"/>
                <w:szCs w:val="24"/>
              </w:rPr>
              <w:t>знижку</w:t>
            </w:r>
            <w:proofErr w:type="spellEnd"/>
            <w:r w:rsidRPr="00F84D34">
              <w:rPr>
                <w:rFonts w:ascii="Times New Roman" w:eastAsia="Times New Roman" w:hAnsi="Times New Roman" w:cs="Times New Roman"/>
                <w:color w:val="000000"/>
                <w:sz w:val="24"/>
                <w:szCs w:val="24"/>
              </w:rPr>
              <w:t xml:space="preserve">) </w:t>
            </w:r>
            <w:proofErr w:type="spellStart"/>
            <w:r w:rsidRPr="00F84D34">
              <w:rPr>
                <w:rFonts w:ascii="Times New Roman" w:eastAsia="Times New Roman" w:hAnsi="Times New Roman" w:cs="Times New Roman"/>
                <w:color w:val="000000"/>
                <w:sz w:val="24"/>
                <w:szCs w:val="24"/>
              </w:rPr>
              <w:t>учасникапроцедуризакупівлі</w:t>
            </w:r>
            <w:proofErr w:type="spellEnd"/>
            <w:r w:rsidRPr="00F84D34">
              <w:rPr>
                <w:rFonts w:ascii="Times New Roman" w:eastAsia="Times New Roman" w:hAnsi="Times New Roman" w:cs="Times New Roman"/>
                <w:color w:val="000000"/>
                <w:sz w:val="24"/>
                <w:szCs w:val="24"/>
              </w:rPr>
              <w:t>;</w:t>
            </w:r>
          </w:p>
          <w:p w14:paraId="46FECE8B" w14:textId="77777777" w:rsidR="00BD5BA4" w:rsidRPr="00F84D34" w:rsidRDefault="00BD5BA4" w:rsidP="00BD5BA4">
            <w:pPr>
              <w:widowControl w:val="0"/>
              <w:numPr>
                <w:ilvl w:val="0"/>
                <w:numId w:val="8"/>
              </w:numPr>
              <w:spacing w:after="0" w:line="240" w:lineRule="auto"/>
              <w:jc w:val="both"/>
              <w:rPr>
                <w:rFonts w:ascii="Times New Roman" w:eastAsia="Times New Roman" w:hAnsi="Times New Roman" w:cs="Times New Roman"/>
                <w:color w:val="000000"/>
                <w:sz w:val="24"/>
                <w:szCs w:val="24"/>
              </w:rPr>
            </w:pPr>
            <w:r w:rsidRPr="00F84D34">
              <w:rPr>
                <w:rFonts w:ascii="Times New Roman" w:eastAsia="Times New Roman" w:hAnsi="Times New Roman" w:cs="Times New Roman"/>
                <w:color w:val="000000"/>
                <w:sz w:val="24"/>
                <w:szCs w:val="24"/>
              </w:rPr>
              <w:t>отриманняучасникомпроцедуризакупівлідержавноїдопомогизгідноіззаконодавством.</w:t>
            </w:r>
          </w:p>
          <w:p w14:paraId="38467E7E" w14:textId="77777777" w:rsidR="00BD5BA4" w:rsidRPr="00F84D34" w:rsidRDefault="00BD5BA4" w:rsidP="00BD5BA4">
            <w:pPr>
              <w:widowControl w:val="0"/>
              <w:spacing w:after="0" w:line="240" w:lineRule="auto"/>
              <w:jc w:val="both"/>
              <w:rPr>
                <w:rFonts w:ascii="Times New Roman" w:eastAsia="Times New Roman" w:hAnsi="Times New Roman" w:cs="Times New Roman"/>
                <w:sz w:val="24"/>
                <w:szCs w:val="24"/>
              </w:rPr>
            </w:pPr>
            <w:r w:rsidRPr="00F84D34">
              <w:rPr>
                <w:rFonts w:ascii="Times New Roman" w:eastAsia="Times New Roman" w:hAnsi="Times New Roman" w:cs="Times New Roman"/>
                <w:sz w:val="24"/>
                <w:szCs w:val="24"/>
              </w:rPr>
              <w:t xml:space="preserve">Аномально </w:t>
            </w:r>
            <w:proofErr w:type="spellStart"/>
            <w:r w:rsidRPr="00F84D34">
              <w:rPr>
                <w:rFonts w:ascii="Times New Roman" w:eastAsia="Times New Roman" w:hAnsi="Times New Roman" w:cs="Times New Roman"/>
                <w:sz w:val="24"/>
                <w:szCs w:val="24"/>
              </w:rPr>
              <w:t>низькацінатендерноїпропозиції</w:t>
            </w:r>
            <w:proofErr w:type="spellEnd"/>
            <w:r w:rsidRPr="00F84D34">
              <w:rPr>
                <w:rFonts w:ascii="Times New Roman" w:eastAsia="Times New Roman" w:hAnsi="Times New Roman" w:cs="Times New Roman"/>
                <w:sz w:val="24"/>
                <w:szCs w:val="24"/>
              </w:rPr>
              <w:t>” (</w:t>
            </w:r>
            <w:proofErr w:type="spellStart"/>
            <w:r w:rsidRPr="00F84D34">
              <w:rPr>
                <w:rFonts w:ascii="Times New Roman" w:eastAsia="Times New Roman" w:hAnsi="Times New Roman" w:cs="Times New Roman"/>
                <w:sz w:val="24"/>
                <w:szCs w:val="24"/>
              </w:rPr>
              <w:t>далі</w:t>
            </w:r>
            <w:proofErr w:type="spellEnd"/>
            <w:r w:rsidRPr="00F84D34">
              <w:rPr>
                <w:rFonts w:ascii="Times New Roman" w:eastAsia="Times New Roman" w:hAnsi="Times New Roman" w:cs="Times New Roman"/>
                <w:sz w:val="24"/>
                <w:szCs w:val="24"/>
              </w:rPr>
              <w:t xml:space="preserve"> — аномально </w:t>
            </w:r>
            <w:proofErr w:type="spellStart"/>
            <w:r w:rsidRPr="00F84D34">
              <w:rPr>
                <w:rFonts w:ascii="Times New Roman" w:eastAsia="Times New Roman" w:hAnsi="Times New Roman" w:cs="Times New Roman"/>
                <w:sz w:val="24"/>
                <w:szCs w:val="24"/>
              </w:rPr>
              <w:t>низькаціна</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розумієтьсяціна</w:t>
            </w:r>
            <w:proofErr w:type="spellEnd"/>
            <w:r w:rsidRPr="00F84D34">
              <w:rPr>
                <w:rFonts w:ascii="Times New Roman" w:eastAsia="Times New Roman" w:hAnsi="Times New Roman" w:cs="Times New Roman"/>
                <w:sz w:val="24"/>
                <w:szCs w:val="24"/>
              </w:rPr>
              <w:t xml:space="preserve">/приведена </w:t>
            </w:r>
            <w:proofErr w:type="spellStart"/>
            <w:r w:rsidRPr="00F84D34">
              <w:rPr>
                <w:rFonts w:ascii="Times New Roman" w:eastAsia="Times New Roman" w:hAnsi="Times New Roman" w:cs="Times New Roman"/>
                <w:sz w:val="24"/>
                <w:szCs w:val="24"/>
              </w:rPr>
              <w:t>цінанайбільшекономічновигідноїтендерноїпропозиції</w:t>
            </w:r>
            <w:proofErr w:type="spellEnd"/>
            <w:r w:rsidRPr="00F84D34">
              <w:rPr>
                <w:rFonts w:ascii="Times New Roman" w:eastAsia="Times New Roman" w:hAnsi="Times New Roman" w:cs="Times New Roman"/>
                <w:sz w:val="24"/>
                <w:szCs w:val="24"/>
              </w:rPr>
              <w:t xml:space="preserve">, яка є </w:t>
            </w:r>
            <w:proofErr w:type="spellStart"/>
            <w:r w:rsidRPr="00F84D34">
              <w:rPr>
                <w:rFonts w:ascii="Times New Roman" w:eastAsia="Times New Roman" w:hAnsi="Times New Roman" w:cs="Times New Roman"/>
                <w:sz w:val="24"/>
                <w:szCs w:val="24"/>
              </w:rPr>
              <w:t>меншою</w:t>
            </w:r>
            <w:proofErr w:type="spellEnd"/>
            <w:r w:rsidRPr="00F84D34">
              <w:rPr>
                <w:rFonts w:ascii="Times New Roman" w:eastAsia="Times New Roman" w:hAnsi="Times New Roman" w:cs="Times New Roman"/>
                <w:sz w:val="24"/>
                <w:szCs w:val="24"/>
              </w:rPr>
              <w:t xml:space="preserve"> на 40 абобільшевідсотківсередньоарифметичногозначенняціни/приведеноїцінитендернихпропозиційіншихучасниківпроцедуризакупівлі, та/</w:t>
            </w:r>
            <w:proofErr w:type="spellStart"/>
            <w:r w:rsidRPr="00F84D34">
              <w:rPr>
                <w:rFonts w:ascii="Times New Roman" w:eastAsia="Times New Roman" w:hAnsi="Times New Roman" w:cs="Times New Roman"/>
                <w:sz w:val="24"/>
                <w:szCs w:val="24"/>
              </w:rPr>
              <w:t>або</w:t>
            </w:r>
            <w:proofErr w:type="spellEnd"/>
            <w:r w:rsidRPr="00F84D34">
              <w:rPr>
                <w:rFonts w:ascii="Times New Roman" w:eastAsia="Times New Roman" w:hAnsi="Times New Roman" w:cs="Times New Roman"/>
                <w:sz w:val="24"/>
                <w:szCs w:val="24"/>
              </w:rPr>
              <w:t xml:space="preserve"> є </w:t>
            </w:r>
            <w:proofErr w:type="spellStart"/>
            <w:r w:rsidRPr="00F84D34">
              <w:rPr>
                <w:rFonts w:ascii="Times New Roman" w:eastAsia="Times New Roman" w:hAnsi="Times New Roman" w:cs="Times New Roman"/>
                <w:sz w:val="24"/>
                <w:szCs w:val="24"/>
              </w:rPr>
              <w:t>меншою</w:t>
            </w:r>
            <w:proofErr w:type="spellEnd"/>
            <w:r w:rsidRPr="00F84D34">
              <w:rPr>
                <w:rFonts w:ascii="Times New Roman" w:eastAsia="Times New Roman" w:hAnsi="Times New Roman" w:cs="Times New Roman"/>
                <w:sz w:val="24"/>
                <w:szCs w:val="24"/>
              </w:rPr>
              <w:t xml:space="preserve"> на 30 абобільшевідсотківнаступноїціни/приведеноїцінитендерноїпропозиції. Аномально </w:t>
            </w:r>
            <w:proofErr w:type="spellStart"/>
            <w:r w:rsidRPr="00F84D34">
              <w:rPr>
                <w:rFonts w:ascii="Times New Roman" w:eastAsia="Times New Roman" w:hAnsi="Times New Roman" w:cs="Times New Roman"/>
                <w:sz w:val="24"/>
                <w:szCs w:val="24"/>
              </w:rPr>
              <w:t>низькацінавизначаєтьсяелектронною</w:t>
            </w:r>
            <w:proofErr w:type="spellEnd"/>
            <w:r w:rsidRPr="00F84D34">
              <w:rPr>
                <w:rFonts w:ascii="Times New Roman" w:eastAsia="Times New Roman" w:hAnsi="Times New Roman" w:cs="Times New Roman"/>
                <w:sz w:val="24"/>
                <w:szCs w:val="24"/>
              </w:rPr>
              <w:t xml:space="preserve"> системою закупівель автоматично за </w:t>
            </w:r>
            <w:proofErr w:type="spellStart"/>
            <w:r w:rsidRPr="00F84D34">
              <w:rPr>
                <w:rFonts w:ascii="Times New Roman" w:eastAsia="Times New Roman" w:hAnsi="Times New Roman" w:cs="Times New Roman"/>
                <w:sz w:val="24"/>
                <w:szCs w:val="24"/>
              </w:rPr>
              <w:t>умовинаявності</w:t>
            </w:r>
            <w:proofErr w:type="spellEnd"/>
            <w:r w:rsidRPr="00F84D34">
              <w:rPr>
                <w:rFonts w:ascii="Times New Roman" w:eastAsia="Times New Roman" w:hAnsi="Times New Roman" w:cs="Times New Roman"/>
                <w:sz w:val="24"/>
                <w:szCs w:val="24"/>
              </w:rPr>
              <w:t xml:space="preserve"> не </w:t>
            </w:r>
            <w:proofErr w:type="spellStart"/>
            <w:r w:rsidRPr="00F84D34">
              <w:rPr>
                <w:rFonts w:ascii="Times New Roman" w:eastAsia="Times New Roman" w:hAnsi="Times New Roman" w:cs="Times New Roman"/>
                <w:sz w:val="24"/>
                <w:szCs w:val="24"/>
              </w:rPr>
              <w:t>меншедвохучасників</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які</w:t>
            </w:r>
            <w:proofErr w:type="spellEnd"/>
            <w:r w:rsidRPr="00F84D34">
              <w:rPr>
                <w:rFonts w:ascii="Times New Roman" w:eastAsia="Times New Roman" w:hAnsi="Times New Roman" w:cs="Times New Roman"/>
                <w:sz w:val="24"/>
                <w:szCs w:val="24"/>
              </w:rPr>
              <w:t xml:space="preserve"> подали </w:t>
            </w:r>
            <w:proofErr w:type="spellStart"/>
            <w:r w:rsidRPr="00F84D34">
              <w:rPr>
                <w:rFonts w:ascii="Times New Roman" w:eastAsia="Times New Roman" w:hAnsi="Times New Roman" w:cs="Times New Roman"/>
                <w:sz w:val="24"/>
                <w:szCs w:val="24"/>
              </w:rPr>
              <w:t>своїтендерніпропозиціїщодо</w:t>
            </w:r>
            <w:proofErr w:type="spellEnd"/>
            <w:r w:rsidRPr="00F84D34">
              <w:rPr>
                <w:rFonts w:ascii="Times New Roman" w:eastAsia="Times New Roman" w:hAnsi="Times New Roman" w:cs="Times New Roman"/>
                <w:sz w:val="24"/>
                <w:szCs w:val="24"/>
              </w:rPr>
              <w:t xml:space="preserve"> предмета </w:t>
            </w:r>
            <w:proofErr w:type="spellStart"/>
            <w:r w:rsidRPr="00F84D34">
              <w:rPr>
                <w:rFonts w:ascii="Times New Roman" w:eastAsia="Times New Roman" w:hAnsi="Times New Roman" w:cs="Times New Roman"/>
                <w:sz w:val="24"/>
                <w:szCs w:val="24"/>
              </w:rPr>
              <w:t>закупівліабойогочастини</w:t>
            </w:r>
            <w:proofErr w:type="spellEnd"/>
            <w:r w:rsidRPr="00F84D34">
              <w:rPr>
                <w:rFonts w:ascii="Times New Roman" w:eastAsia="Times New Roman" w:hAnsi="Times New Roman" w:cs="Times New Roman"/>
                <w:sz w:val="24"/>
                <w:szCs w:val="24"/>
              </w:rPr>
              <w:t xml:space="preserve"> (лота).</w:t>
            </w:r>
          </w:p>
          <w:p w14:paraId="036F7301" w14:textId="77777777" w:rsidR="00BD5BA4" w:rsidRPr="00F84D34" w:rsidRDefault="00BD5BA4" w:rsidP="00BD5BA4">
            <w:pPr>
              <w:widowControl w:val="0"/>
              <w:spacing w:after="0" w:line="240" w:lineRule="auto"/>
              <w:jc w:val="both"/>
              <w:rPr>
                <w:rFonts w:ascii="Times New Roman" w:eastAsia="Times New Roman" w:hAnsi="Times New Roman" w:cs="Times New Roman"/>
                <w:color w:val="000000"/>
                <w:sz w:val="24"/>
                <w:szCs w:val="24"/>
              </w:rPr>
            </w:pPr>
            <w:r w:rsidRPr="00F84D34">
              <w:rPr>
                <w:rFonts w:ascii="Times New Roman" w:eastAsia="Times New Roman" w:hAnsi="Times New Roman" w:cs="Times New Roman"/>
                <w:color w:val="000000"/>
                <w:sz w:val="24"/>
                <w:szCs w:val="24"/>
              </w:rPr>
              <w:t xml:space="preserve">За результатами </w:t>
            </w:r>
            <w:proofErr w:type="spellStart"/>
            <w:r w:rsidRPr="00F84D34">
              <w:rPr>
                <w:rFonts w:ascii="Times New Roman" w:eastAsia="Times New Roman" w:hAnsi="Times New Roman" w:cs="Times New Roman"/>
                <w:color w:val="000000"/>
                <w:sz w:val="24"/>
                <w:szCs w:val="24"/>
              </w:rPr>
              <w:t>розгляду</w:t>
            </w:r>
            <w:proofErr w:type="spellEnd"/>
            <w:r w:rsidRPr="00F84D34">
              <w:rPr>
                <w:rFonts w:ascii="Times New Roman" w:eastAsia="Times New Roman" w:hAnsi="Times New Roman" w:cs="Times New Roman"/>
                <w:color w:val="000000"/>
                <w:sz w:val="24"/>
                <w:szCs w:val="24"/>
              </w:rPr>
              <w:t xml:space="preserve"> та оцінкитендерноїпропозиціїзамовниквизначаєпереможцяпроцедуризакупівлі </w:t>
            </w:r>
            <w:proofErr w:type="spellStart"/>
            <w:r w:rsidRPr="00F84D34">
              <w:rPr>
                <w:rFonts w:ascii="Times New Roman" w:eastAsia="Times New Roman" w:hAnsi="Times New Roman" w:cs="Times New Roman"/>
                <w:color w:val="000000"/>
                <w:sz w:val="24"/>
                <w:szCs w:val="24"/>
              </w:rPr>
              <w:t>та</w:t>
            </w:r>
            <w:proofErr w:type="spellEnd"/>
            <w:r w:rsidRPr="00F84D34">
              <w:rPr>
                <w:rFonts w:ascii="Times New Roman" w:eastAsia="Times New Roman" w:hAnsi="Times New Roman" w:cs="Times New Roman"/>
                <w:color w:val="000000"/>
                <w:sz w:val="24"/>
                <w:szCs w:val="24"/>
              </w:rPr>
              <w:t xml:space="preserve"> </w:t>
            </w:r>
            <w:proofErr w:type="spellStart"/>
            <w:r w:rsidRPr="00F84D34">
              <w:rPr>
                <w:rFonts w:ascii="Times New Roman" w:eastAsia="Times New Roman" w:hAnsi="Times New Roman" w:cs="Times New Roman"/>
                <w:color w:val="000000"/>
                <w:sz w:val="24"/>
                <w:szCs w:val="24"/>
              </w:rPr>
              <w:t>приймаєрішення</w:t>
            </w:r>
            <w:proofErr w:type="spellEnd"/>
            <w:r w:rsidRPr="00F84D34">
              <w:rPr>
                <w:rFonts w:ascii="Times New Roman" w:eastAsia="Times New Roman" w:hAnsi="Times New Roman" w:cs="Times New Roman"/>
                <w:color w:val="000000"/>
                <w:sz w:val="24"/>
                <w:szCs w:val="24"/>
              </w:rPr>
              <w:t xml:space="preserve"> про </w:t>
            </w:r>
            <w:proofErr w:type="spellStart"/>
            <w:r w:rsidRPr="00F84D34">
              <w:rPr>
                <w:rFonts w:ascii="Times New Roman" w:eastAsia="Times New Roman" w:hAnsi="Times New Roman" w:cs="Times New Roman"/>
                <w:color w:val="000000"/>
                <w:sz w:val="24"/>
                <w:szCs w:val="24"/>
              </w:rPr>
              <w:t>намірукластидоговір</w:t>
            </w:r>
            <w:proofErr w:type="spellEnd"/>
            <w:r w:rsidRPr="00F84D34">
              <w:rPr>
                <w:rFonts w:ascii="Times New Roman" w:eastAsia="Times New Roman" w:hAnsi="Times New Roman" w:cs="Times New Roman"/>
                <w:color w:val="000000"/>
                <w:sz w:val="24"/>
                <w:szCs w:val="24"/>
              </w:rPr>
              <w:t xml:space="preserve"> про </w:t>
            </w:r>
            <w:proofErr w:type="spellStart"/>
            <w:r w:rsidRPr="00F84D34">
              <w:rPr>
                <w:rFonts w:ascii="Times New Roman" w:eastAsia="Times New Roman" w:hAnsi="Times New Roman" w:cs="Times New Roman"/>
                <w:color w:val="000000"/>
                <w:sz w:val="24"/>
                <w:szCs w:val="24"/>
              </w:rPr>
              <w:t>закупівлювідповідно</w:t>
            </w:r>
            <w:proofErr w:type="spellEnd"/>
            <w:r w:rsidRPr="00F84D34">
              <w:rPr>
                <w:rFonts w:ascii="Times New Roman" w:eastAsia="Times New Roman" w:hAnsi="Times New Roman" w:cs="Times New Roman"/>
                <w:color w:val="000000"/>
                <w:sz w:val="24"/>
                <w:szCs w:val="24"/>
              </w:rPr>
              <w:t xml:space="preserve"> до Закону з </w:t>
            </w:r>
            <w:proofErr w:type="spellStart"/>
            <w:r w:rsidRPr="00F84D34">
              <w:rPr>
                <w:rFonts w:ascii="Times New Roman" w:eastAsia="Times New Roman" w:hAnsi="Times New Roman" w:cs="Times New Roman"/>
                <w:color w:val="000000"/>
                <w:sz w:val="24"/>
                <w:szCs w:val="24"/>
              </w:rPr>
              <w:t>урахуваннямОсобливостей</w:t>
            </w:r>
            <w:proofErr w:type="spellEnd"/>
            <w:r w:rsidRPr="00F84D34">
              <w:rPr>
                <w:rFonts w:ascii="Times New Roman" w:eastAsia="Times New Roman" w:hAnsi="Times New Roman" w:cs="Times New Roman"/>
                <w:color w:val="000000"/>
                <w:sz w:val="24"/>
                <w:szCs w:val="24"/>
              </w:rPr>
              <w:t>.</w:t>
            </w:r>
          </w:p>
          <w:p w14:paraId="659BAEEC" w14:textId="77777777" w:rsidR="00BD5BA4" w:rsidRPr="00F84D34" w:rsidRDefault="00BD5BA4" w:rsidP="00BD5BA4">
            <w:pPr>
              <w:widowControl w:val="0"/>
              <w:spacing w:after="0" w:line="240" w:lineRule="auto"/>
              <w:jc w:val="both"/>
              <w:rPr>
                <w:rFonts w:ascii="Times New Roman" w:eastAsia="Times New Roman" w:hAnsi="Times New Roman" w:cs="Times New Roman"/>
                <w:color w:val="000000"/>
                <w:sz w:val="24"/>
                <w:szCs w:val="24"/>
              </w:rPr>
            </w:pPr>
            <w:proofErr w:type="spellStart"/>
            <w:r w:rsidRPr="00F84D34">
              <w:rPr>
                <w:rFonts w:ascii="Times New Roman" w:eastAsia="Times New Roman" w:hAnsi="Times New Roman" w:cs="Times New Roman"/>
                <w:color w:val="000000"/>
                <w:sz w:val="24"/>
                <w:szCs w:val="24"/>
              </w:rPr>
              <w:t>Замовникмає</w:t>
            </w:r>
            <w:proofErr w:type="spellEnd"/>
            <w:r w:rsidRPr="00F84D34">
              <w:rPr>
                <w:rFonts w:ascii="Times New Roman" w:eastAsia="Times New Roman" w:hAnsi="Times New Roman" w:cs="Times New Roman"/>
                <w:color w:val="000000"/>
                <w:sz w:val="24"/>
                <w:szCs w:val="24"/>
              </w:rPr>
              <w:t xml:space="preserve"> право </w:t>
            </w:r>
            <w:proofErr w:type="spellStart"/>
            <w:r w:rsidRPr="00F84D34">
              <w:rPr>
                <w:rFonts w:ascii="Times New Roman" w:eastAsia="Times New Roman" w:hAnsi="Times New Roman" w:cs="Times New Roman"/>
                <w:color w:val="000000"/>
                <w:sz w:val="24"/>
                <w:szCs w:val="24"/>
              </w:rPr>
              <w:t>звернутися</w:t>
            </w:r>
            <w:proofErr w:type="spellEnd"/>
            <w:r w:rsidRPr="00F84D34">
              <w:rPr>
                <w:rFonts w:ascii="Times New Roman" w:eastAsia="Times New Roman" w:hAnsi="Times New Roman" w:cs="Times New Roman"/>
                <w:color w:val="000000"/>
                <w:sz w:val="24"/>
                <w:szCs w:val="24"/>
              </w:rPr>
              <w:t xml:space="preserve"> за </w:t>
            </w:r>
            <w:proofErr w:type="spellStart"/>
            <w:r w:rsidRPr="00F84D34">
              <w:rPr>
                <w:rFonts w:ascii="Times New Roman" w:eastAsia="Times New Roman" w:hAnsi="Times New Roman" w:cs="Times New Roman"/>
                <w:color w:val="000000"/>
                <w:sz w:val="24"/>
                <w:szCs w:val="24"/>
              </w:rPr>
              <w:t>підтвердженнямінформації</w:t>
            </w:r>
            <w:proofErr w:type="spellEnd"/>
            <w:r w:rsidRPr="00F84D34">
              <w:rPr>
                <w:rFonts w:ascii="Times New Roman" w:eastAsia="Times New Roman" w:hAnsi="Times New Roman" w:cs="Times New Roman"/>
                <w:color w:val="000000"/>
                <w:sz w:val="24"/>
                <w:szCs w:val="24"/>
              </w:rPr>
              <w:t xml:space="preserve">, </w:t>
            </w:r>
            <w:proofErr w:type="spellStart"/>
            <w:r w:rsidRPr="00F84D34">
              <w:rPr>
                <w:rFonts w:ascii="Times New Roman" w:eastAsia="Times New Roman" w:hAnsi="Times New Roman" w:cs="Times New Roman"/>
                <w:color w:val="000000"/>
                <w:sz w:val="24"/>
                <w:szCs w:val="24"/>
              </w:rPr>
              <w:t>наданоїучасникомпроцедуризакупівлі</w:t>
            </w:r>
            <w:proofErr w:type="spellEnd"/>
            <w:r w:rsidRPr="00F84D34">
              <w:rPr>
                <w:rFonts w:ascii="Times New Roman" w:eastAsia="Times New Roman" w:hAnsi="Times New Roman" w:cs="Times New Roman"/>
                <w:color w:val="000000"/>
                <w:sz w:val="24"/>
                <w:szCs w:val="24"/>
              </w:rPr>
              <w:t xml:space="preserve">, до </w:t>
            </w:r>
            <w:proofErr w:type="spellStart"/>
            <w:r w:rsidRPr="00F84D34">
              <w:rPr>
                <w:rFonts w:ascii="Times New Roman" w:eastAsia="Times New Roman" w:hAnsi="Times New Roman" w:cs="Times New Roman"/>
                <w:color w:val="000000"/>
                <w:sz w:val="24"/>
                <w:szCs w:val="24"/>
              </w:rPr>
              <w:t>органівдержавноївлади</w:t>
            </w:r>
            <w:proofErr w:type="spellEnd"/>
            <w:r w:rsidRPr="00F84D34">
              <w:rPr>
                <w:rFonts w:ascii="Times New Roman" w:eastAsia="Times New Roman" w:hAnsi="Times New Roman" w:cs="Times New Roman"/>
                <w:color w:val="000000"/>
                <w:sz w:val="24"/>
                <w:szCs w:val="24"/>
              </w:rPr>
              <w:t xml:space="preserve">, </w:t>
            </w:r>
            <w:proofErr w:type="spellStart"/>
            <w:r w:rsidRPr="00F84D34">
              <w:rPr>
                <w:rFonts w:ascii="Times New Roman" w:eastAsia="Times New Roman" w:hAnsi="Times New Roman" w:cs="Times New Roman"/>
                <w:color w:val="000000"/>
                <w:sz w:val="24"/>
                <w:szCs w:val="24"/>
              </w:rPr>
              <w:t>підприємств</w:t>
            </w:r>
            <w:proofErr w:type="spellEnd"/>
            <w:r w:rsidRPr="00F84D34">
              <w:rPr>
                <w:rFonts w:ascii="Times New Roman" w:eastAsia="Times New Roman" w:hAnsi="Times New Roman" w:cs="Times New Roman"/>
                <w:color w:val="000000"/>
                <w:sz w:val="24"/>
                <w:szCs w:val="24"/>
              </w:rPr>
              <w:t xml:space="preserve">, </w:t>
            </w:r>
            <w:proofErr w:type="spellStart"/>
            <w:r w:rsidRPr="00F84D34">
              <w:rPr>
                <w:rFonts w:ascii="Times New Roman" w:eastAsia="Times New Roman" w:hAnsi="Times New Roman" w:cs="Times New Roman"/>
                <w:color w:val="000000"/>
                <w:sz w:val="24"/>
                <w:szCs w:val="24"/>
              </w:rPr>
              <w:t>установ</w:t>
            </w:r>
            <w:proofErr w:type="spellEnd"/>
            <w:r w:rsidRPr="00F84D34">
              <w:rPr>
                <w:rFonts w:ascii="Times New Roman" w:eastAsia="Times New Roman" w:hAnsi="Times New Roman" w:cs="Times New Roman"/>
                <w:color w:val="000000"/>
                <w:sz w:val="24"/>
                <w:szCs w:val="24"/>
              </w:rPr>
              <w:t xml:space="preserve">, </w:t>
            </w:r>
            <w:proofErr w:type="spellStart"/>
            <w:r w:rsidRPr="00F84D34">
              <w:rPr>
                <w:rFonts w:ascii="Times New Roman" w:eastAsia="Times New Roman" w:hAnsi="Times New Roman" w:cs="Times New Roman"/>
                <w:color w:val="000000"/>
                <w:sz w:val="24"/>
                <w:szCs w:val="24"/>
              </w:rPr>
              <w:t>організаційвідповідно</w:t>
            </w:r>
            <w:proofErr w:type="spellEnd"/>
            <w:r w:rsidRPr="00F84D34">
              <w:rPr>
                <w:rFonts w:ascii="Times New Roman" w:eastAsia="Times New Roman" w:hAnsi="Times New Roman" w:cs="Times New Roman"/>
                <w:color w:val="000000"/>
                <w:sz w:val="24"/>
                <w:szCs w:val="24"/>
              </w:rPr>
              <w:t xml:space="preserve"> до </w:t>
            </w:r>
            <w:proofErr w:type="spellStart"/>
            <w:r w:rsidRPr="00F84D34">
              <w:rPr>
                <w:rFonts w:ascii="Times New Roman" w:eastAsia="Times New Roman" w:hAnsi="Times New Roman" w:cs="Times New Roman"/>
                <w:color w:val="000000"/>
                <w:sz w:val="24"/>
                <w:szCs w:val="24"/>
              </w:rPr>
              <w:t>їхкомпетенції</w:t>
            </w:r>
            <w:proofErr w:type="spellEnd"/>
            <w:r w:rsidRPr="00F84D34">
              <w:rPr>
                <w:rFonts w:ascii="Times New Roman" w:eastAsia="Times New Roman" w:hAnsi="Times New Roman" w:cs="Times New Roman"/>
                <w:color w:val="000000"/>
                <w:sz w:val="24"/>
                <w:szCs w:val="24"/>
              </w:rPr>
              <w:t>.</w:t>
            </w:r>
          </w:p>
          <w:p w14:paraId="20929177" w14:textId="77777777" w:rsidR="00BD5BA4" w:rsidRPr="00F84D34" w:rsidRDefault="00BD5BA4" w:rsidP="00BD5BA4">
            <w:pPr>
              <w:widowControl w:val="0"/>
              <w:spacing w:after="0" w:line="240" w:lineRule="auto"/>
              <w:jc w:val="both"/>
              <w:rPr>
                <w:rFonts w:ascii="Times New Roman" w:eastAsia="Times New Roman" w:hAnsi="Times New Roman" w:cs="Times New Roman"/>
                <w:color w:val="000000"/>
                <w:sz w:val="24"/>
                <w:szCs w:val="24"/>
              </w:rPr>
            </w:pPr>
            <w:r w:rsidRPr="00F84D34">
              <w:rPr>
                <w:rFonts w:ascii="Times New Roman" w:eastAsia="Times New Roman" w:hAnsi="Times New Roman" w:cs="Times New Roman"/>
                <w:color w:val="000000"/>
                <w:sz w:val="24"/>
                <w:szCs w:val="24"/>
              </w:rPr>
              <w:t xml:space="preserve">У </w:t>
            </w:r>
            <w:proofErr w:type="spellStart"/>
            <w:r w:rsidRPr="00F84D34">
              <w:rPr>
                <w:rFonts w:ascii="Times New Roman" w:eastAsia="Times New Roman" w:hAnsi="Times New Roman" w:cs="Times New Roman"/>
                <w:color w:val="000000"/>
                <w:sz w:val="24"/>
                <w:szCs w:val="24"/>
              </w:rPr>
              <w:t>разіотриманнядостовірноїінформації</w:t>
            </w:r>
            <w:proofErr w:type="spellEnd"/>
            <w:r w:rsidRPr="00F84D34">
              <w:rPr>
                <w:rFonts w:ascii="Times New Roman" w:eastAsia="Times New Roman" w:hAnsi="Times New Roman" w:cs="Times New Roman"/>
                <w:color w:val="000000"/>
                <w:sz w:val="24"/>
                <w:szCs w:val="24"/>
              </w:rPr>
              <w:t xml:space="preserve"> про невідповідністьпереможцяпроцедуризакупівлівимогамкваліфікаційнихкритеріїв, </w:t>
            </w:r>
            <w:proofErr w:type="spellStart"/>
            <w:r w:rsidRPr="00F84D34">
              <w:rPr>
                <w:rFonts w:ascii="Times New Roman" w:eastAsia="Times New Roman" w:hAnsi="Times New Roman" w:cs="Times New Roman"/>
                <w:color w:val="000000"/>
                <w:sz w:val="24"/>
                <w:szCs w:val="24"/>
              </w:rPr>
              <w:t>підставам</w:t>
            </w:r>
            <w:proofErr w:type="spellEnd"/>
            <w:r w:rsidRPr="00F84D34">
              <w:rPr>
                <w:rFonts w:ascii="Times New Roman" w:eastAsia="Times New Roman" w:hAnsi="Times New Roman" w:cs="Times New Roman"/>
                <w:color w:val="000000"/>
                <w:sz w:val="24"/>
                <w:szCs w:val="24"/>
              </w:rPr>
              <w:t xml:space="preserve">, </w:t>
            </w:r>
            <w:proofErr w:type="spellStart"/>
            <w:r w:rsidRPr="00F84D34">
              <w:rPr>
                <w:rFonts w:ascii="Times New Roman" w:eastAsia="Times New Roman" w:hAnsi="Times New Roman" w:cs="Times New Roman"/>
                <w:color w:val="000000"/>
                <w:sz w:val="24"/>
                <w:szCs w:val="24"/>
              </w:rPr>
              <w:t>установленимчастиноюпершоюстатті</w:t>
            </w:r>
            <w:proofErr w:type="spellEnd"/>
            <w:r w:rsidRPr="00F84D34">
              <w:rPr>
                <w:rFonts w:ascii="Times New Roman" w:eastAsia="Times New Roman" w:hAnsi="Times New Roman" w:cs="Times New Roman"/>
                <w:color w:val="000000"/>
                <w:sz w:val="24"/>
                <w:szCs w:val="24"/>
              </w:rPr>
              <w:t xml:space="preserve"> 17 Закону, </w:t>
            </w:r>
            <w:proofErr w:type="spellStart"/>
            <w:r w:rsidRPr="00F84D34">
              <w:rPr>
                <w:rFonts w:ascii="Times New Roman" w:eastAsia="Times New Roman" w:hAnsi="Times New Roman" w:cs="Times New Roman"/>
                <w:color w:val="000000"/>
                <w:sz w:val="24"/>
                <w:szCs w:val="24"/>
              </w:rPr>
              <w:t>або</w:t>
            </w:r>
            <w:proofErr w:type="spellEnd"/>
            <w:r w:rsidRPr="00F84D34">
              <w:rPr>
                <w:rFonts w:ascii="Times New Roman" w:eastAsia="Times New Roman" w:hAnsi="Times New Roman" w:cs="Times New Roman"/>
                <w:color w:val="000000"/>
                <w:sz w:val="24"/>
                <w:szCs w:val="24"/>
              </w:rPr>
              <w:t xml:space="preserve"> факту </w:t>
            </w:r>
            <w:proofErr w:type="spellStart"/>
            <w:r w:rsidRPr="00F84D34">
              <w:rPr>
                <w:rFonts w:ascii="Times New Roman" w:eastAsia="Times New Roman" w:hAnsi="Times New Roman" w:cs="Times New Roman"/>
                <w:color w:val="000000"/>
                <w:sz w:val="24"/>
                <w:szCs w:val="24"/>
              </w:rPr>
              <w:t>зазначення</w:t>
            </w:r>
            <w:proofErr w:type="spellEnd"/>
            <w:r w:rsidRPr="00F84D34">
              <w:rPr>
                <w:rFonts w:ascii="Times New Roman" w:eastAsia="Times New Roman" w:hAnsi="Times New Roman" w:cs="Times New Roman"/>
                <w:color w:val="000000"/>
                <w:sz w:val="24"/>
                <w:szCs w:val="24"/>
              </w:rPr>
              <w:t xml:space="preserve"> у </w:t>
            </w:r>
            <w:proofErr w:type="spellStart"/>
            <w:r w:rsidRPr="00F84D34">
              <w:rPr>
                <w:rFonts w:ascii="Times New Roman" w:eastAsia="Times New Roman" w:hAnsi="Times New Roman" w:cs="Times New Roman"/>
                <w:color w:val="000000"/>
                <w:sz w:val="24"/>
                <w:szCs w:val="24"/>
              </w:rPr>
              <w:t>тендернійпропозиції</w:t>
            </w:r>
            <w:proofErr w:type="spellEnd"/>
            <w:r w:rsidRPr="00F84D34">
              <w:rPr>
                <w:rFonts w:ascii="Times New Roman" w:eastAsia="Times New Roman" w:hAnsi="Times New Roman" w:cs="Times New Roman"/>
                <w:color w:val="000000"/>
                <w:sz w:val="24"/>
                <w:szCs w:val="24"/>
              </w:rPr>
              <w:t xml:space="preserve"> будь-</w:t>
            </w:r>
            <w:proofErr w:type="spellStart"/>
            <w:r w:rsidRPr="00F84D34">
              <w:rPr>
                <w:rFonts w:ascii="Times New Roman" w:eastAsia="Times New Roman" w:hAnsi="Times New Roman" w:cs="Times New Roman"/>
                <w:color w:val="000000"/>
                <w:sz w:val="24"/>
                <w:szCs w:val="24"/>
              </w:rPr>
              <w:t>якоїнедостовірноїінформації</w:t>
            </w:r>
            <w:proofErr w:type="spellEnd"/>
            <w:r w:rsidRPr="00F84D34">
              <w:rPr>
                <w:rFonts w:ascii="Times New Roman" w:eastAsia="Times New Roman" w:hAnsi="Times New Roman" w:cs="Times New Roman"/>
                <w:color w:val="000000"/>
                <w:sz w:val="24"/>
                <w:szCs w:val="24"/>
              </w:rPr>
              <w:t xml:space="preserve">, </w:t>
            </w:r>
            <w:proofErr w:type="spellStart"/>
            <w:r w:rsidRPr="00F84D34">
              <w:rPr>
                <w:rFonts w:ascii="Times New Roman" w:eastAsia="Times New Roman" w:hAnsi="Times New Roman" w:cs="Times New Roman"/>
                <w:color w:val="000000"/>
                <w:sz w:val="24"/>
                <w:szCs w:val="24"/>
              </w:rPr>
              <w:t>що</w:t>
            </w:r>
            <w:proofErr w:type="spellEnd"/>
            <w:r w:rsidRPr="00F84D34">
              <w:rPr>
                <w:rFonts w:ascii="Times New Roman" w:eastAsia="Times New Roman" w:hAnsi="Times New Roman" w:cs="Times New Roman"/>
                <w:color w:val="000000"/>
                <w:sz w:val="24"/>
                <w:szCs w:val="24"/>
              </w:rPr>
              <w:t xml:space="preserve"> є </w:t>
            </w:r>
            <w:proofErr w:type="spellStart"/>
            <w:r w:rsidRPr="00F84D34">
              <w:rPr>
                <w:rFonts w:ascii="Times New Roman" w:eastAsia="Times New Roman" w:hAnsi="Times New Roman" w:cs="Times New Roman"/>
                <w:color w:val="000000"/>
                <w:sz w:val="24"/>
                <w:szCs w:val="24"/>
              </w:rPr>
              <w:t>суттєвоюпід</w:t>
            </w:r>
            <w:proofErr w:type="spellEnd"/>
            <w:r w:rsidRPr="00F84D34">
              <w:rPr>
                <w:rFonts w:ascii="Times New Roman" w:eastAsia="Times New Roman" w:hAnsi="Times New Roman" w:cs="Times New Roman"/>
                <w:color w:val="000000"/>
                <w:sz w:val="24"/>
                <w:szCs w:val="24"/>
              </w:rPr>
              <w:t xml:space="preserve"> час </w:t>
            </w:r>
            <w:proofErr w:type="spellStart"/>
            <w:r w:rsidRPr="00F84D34">
              <w:rPr>
                <w:rFonts w:ascii="Times New Roman" w:eastAsia="Times New Roman" w:hAnsi="Times New Roman" w:cs="Times New Roman"/>
                <w:color w:val="000000"/>
                <w:sz w:val="24"/>
                <w:szCs w:val="24"/>
              </w:rPr>
              <w:t>визначеннярезультатіввідкритихторгів</w:t>
            </w:r>
            <w:proofErr w:type="spellEnd"/>
            <w:r w:rsidRPr="00F84D34">
              <w:rPr>
                <w:rFonts w:ascii="Times New Roman" w:eastAsia="Times New Roman" w:hAnsi="Times New Roman" w:cs="Times New Roman"/>
                <w:color w:val="000000"/>
                <w:sz w:val="24"/>
                <w:szCs w:val="24"/>
              </w:rPr>
              <w:t xml:space="preserve">, </w:t>
            </w:r>
            <w:proofErr w:type="spellStart"/>
            <w:r w:rsidRPr="00F84D34">
              <w:rPr>
                <w:rFonts w:ascii="Times New Roman" w:eastAsia="Times New Roman" w:hAnsi="Times New Roman" w:cs="Times New Roman"/>
                <w:color w:val="000000"/>
                <w:sz w:val="24"/>
                <w:szCs w:val="24"/>
              </w:rPr>
              <w:t>замовниквідхиляєтендернупропозицію</w:t>
            </w:r>
            <w:proofErr w:type="spellEnd"/>
            <w:r w:rsidRPr="00F84D34">
              <w:rPr>
                <w:rFonts w:ascii="Times New Roman" w:eastAsia="Times New Roman" w:hAnsi="Times New Roman" w:cs="Times New Roman"/>
                <w:color w:val="000000"/>
                <w:sz w:val="24"/>
                <w:szCs w:val="24"/>
              </w:rPr>
              <w:t xml:space="preserve"> такого </w:t>
            </w:r>
            <w:proofErr w:type="spellStart"/>
            <w:r w:rsidRPr="00F84D34">
              <w:rPr>
                <w:rFonts w:ascii="Times New Roman" w:eastAsia="Times New Roman" w:hAnsi="Times New Roman" w:cs="Times New Roman"/>
                <w:color w:val="000000"/>
                <w:sz w:val="24"/>
                <w:szCs w:val="24"/>
              </w:rPr>
              <w:t>учасникапроцедуризакупівлі</w:t>
            </w:r>
            <w:proofErr w:type="spellEnd"/>
            <w:r w:rsidRPr="00F84D34">
              <w:rPr>
                <w:rFonts w:ascii="Times New Roman" w:eastAsia="Times New Roman" w:hAnsi="Times New Roman" w:cs="Times New Roman"/>
                <w:color w:val="000000"/>
                <w:sz w:val="24"/>
                <w:szCs w:val="24"/>
              </w:rPr>
              <w:t>.</w:t>
            </w:r>
          </w:p>
          <w:p w14:paraId="31E35421" w14:textId="77777777" w:rsidR="00BD5BA4" w:rsidRPr="00F84D34" w:rsidRDefault="00BD5BA4" w:rsidP="00BD5BA4">
            <w:pPr>
              <w:widowControl w:val="0"/>
              <w:spacing w:after="0" w:line="240" w:lineRule="auto"/>
              <w:jc w:val="both"/>
              <w:rPr>
                <w:rFonts w:ascii="Times New Roman" w:eastAsia="Times New Roman" w:hAnsi="Times New Roman" w:cs="Times New Roman"/>
                <w:color w:val="000000"/>
                <w:sz w:val="24"/>
                <w:szCs w:val="24"/>
              </w:rPr>
            </w:pPr>
            <w:r w:rsidRPr="00F84D34">
              <w:rPr>
                <w:rFonts w:ascii="Times New Roman" w:eastAsia="Times New Roman" w:hAnsi="Times New Roman" w:cs="Times New Roman"/>
                <w:color w:val="000000"/>
                <w:sz w:val="24"/>
                <w:szCs w:val="24"/>
              </w:rPr>
              <w:t xml:space="preserve">У </w:t>
            </w:r>
            <w:proofErr w:type="spellStart"/>
            <w:r w:rsidRPr="00F84D34">
              <w:rPr>
                <w:rFonts w:ascii="Times New Roman" w:eastAsia="Times New Roman" w:hAnsi="Times New Roman" w:cs="Times New Roman"/>
                <w:color w:val="000000"/>
                <w:sz w:val="24"/>
                <w:szCs w:val="24"/>
              </w:rPr>
              <w:t>разі</w:t>
            </w:r>
            <w:proofErr w:type="spellEnd"/>
            <w:r w:rsidRPr="00F84D34">
              <w:rPr>
                <w:rFonts w:ascii="Times New Roman" w:eastAsia="Times New Roman" w:hAnsi="Times New Roman" w:cs="Times New Roman"/>
                <w:color w:val="000000"/>
                <w:sz w:val="24"/>
                <w:szCs w:val="24"/>
              </w:rPr>
              <w:t xml:space="preserve"> коли </w:t>
            </w:r>
            <w:proofErr w:type="spellStart"/>
            <w:r w:rsidRPr="00F84D34">
              <w:rPr>
                <w:rFonts w:ascii="Times New Roman" w:eastAsia="Times New Roman" w:hAnsi="Times New Roman" w:cs="Times New Roman"/>
                <w:color w:val="000000"/>
                <w:sz w:val="24"/>
                <w:szCs w:val="24"/>
              </w:rPr>
              <w:t>учасникпроцедуризакупівлістаєпереможцемкількохабовсіхлотів</w:t>
            </w:r>
            <w:proofErr w:type="spellEnd"/>
            <w:r w:rsidRPr="00F84D34">
              <w:rPr>
                <w:rFonts w:ascii="Times New Roman" w:eastAsia="Times New Roman" w:hAnsi="Times New Roman" w:cs="Times New Roman"/>
                <w:color w:val="000000"/>
                <w:sz w:val="24"/>
                <w:szCs w:val="24"/>
              </w:rPr>
              <w:t xml:space="preserve">, </w:t>
            </w:r>
            <w:proofErr w:type="spellStart"/>
            <w:r w:rsidRPr="00F84D34">
              <w:rPr>
                <w:rFonts w:ascii="Times New Roman" w:eastAsia="Times New Roman" w:hAnsi="Times New Roman" w:cs="Times New Roman"/>
                <w:color w:val="000000"/>
                <w:sz w:val="24"/>
                <w:szCs w:val="24"/>
              </w:rPr>
              <w:t>замовникможеукласти</w:t>
            </w:r>
            <w:proofErr w:type="spellEnd"/>
            <w:r w:rsidRPr="00F84D34">
              <w:rPr>
                <w:rFonts w:ascii="Times New Roman" w:eastAsia="Times New Roman" w:hAnsi="Times New Roman" w:cs="Times New Roman"/>
                <w:color w:val="000000"/>
                <w:sz w:val="24"/>
                <w:szCs w:val="24"/>
              </w:rPr>
              <w:t xml:space="preserve"> один </w:t>
            </w:r>
            <w:proofErr w:type="spellStart"/>
            <w:r w:rsidRPr="00F84D34">
              <w:rPr>
                <w:rFonts w:ascii="Times New Roman" w:eastAsia="Times New Roman" w:hAnsi="Times New Roman" w:cs="Times New Roman"/>
                <w:color w:val="000000"/>
                <w:sz w:val="24"/>
                <w:szCs w:val="24"/>
              </w:rPr>
              <w:t>договір</w:t>
            </w:r>
            <w:proofErr w:type="spellEnd"/>
            <w:r w:rsidRPr="00F84D34">
              <w:rPr>
                <w:rFonts w:ascii="Times New Roman" w:eastAsia="Times New Roman" w:hAnsi="Times New Roman" w:cs="Times New Roman"/>
                <w:color w:val="000000"/>
                <w:sz w:val="24"/>
                <w:szCs w:val="24"/>
              </w:rPr>
              <w:t xml:space="preserve"> про </w:t>
            </w:r>
            <w:proofErr w:type="spellStart"/>
            <w:r w:rsidRPr="00F84D34">
              <w:rPr>
                <w:rFonts w:ascii="Times New Roman" w:eastAsia="Times New Roman" w:hAnsi="Times New Roman" w:cs="Times New Roman"/>
                <w:color w:val="000000"/>
                <w:sz w:val="24"/>
                <w:szCs w:val="24"/>
              </w:rPr>
              <w:t>закупівлю</w:t>
            </w:r>
            <w:proofErr w:type="spellEnd"/>
            <w:r w:rsidRPr="00F84D34">
              <w:rPr>
                <w:rFonts w:ascii="Times New Roman" w:eastAsia="Times New Roman" w:hAnsi="Times New Roman" w:cs="Times New Roman"/>
                <w:color w:val="000000"/>
                <w:sz w:val="24"/>
                <w:szCs w:val="24"/>
              </w:rPr>
              <w:t xml:space="preserve"> з </w:t>
            </w:r>
            <w:proofErr w:type="spellStart"/>
            <w:r w:rsidRPr="00F84D34">
              <w:rPr>
                <w:rFonts w:ascii="Times New Roman" w:eastAsia="Times New Roman" w:hAnsi="Times New Roman" w:cs="Times New Roman"/>
                <w:color w:val="000000"/>
                <w:sz w:val="24"/>
                <w:szCs w:val="24"/>
              </w:rPr>
              <w:t>переможцем</w:t>
            </w:r>
            <w:proofErr w:type="spellEnd"/>
            <w:r w:rsidRPr="00F84D34">
              <w:rPr>
                <w:rFonts w:ascii="Times New Roman" w:eastAsia="Times New Roman" w:hAnsi="Times New Roman" w:cs="Times New Roman"/>
                <w:color w:val="000000"/>
                <w:sz w:val="24"/>
                <w:szCs w:val="24"/>
              </w:rPr>
              <w:t xml:space="preserve">, </w:t>
            </w:r>
            <w:proofErr w:type="spellStart"/>
            <w:r w:rsidRPr="00F84D34">
              <w:rPr>
                <w:rFonts w:ascii="Times New Roman" w:eastAsia="Times New Roman" w:hAnsi="Times New Roman" w:cs="Times New Roman"/>
                <w:color w:val="000000"/>
                <w:sz w:val="24"/>
                <w:szCs w:val="24"/>
              </w:rPr>
              <w:t>об’єднавшилоти</w:t>
            </w:r>
            <w:proofErr w:type="spellEnd"/>
            <w:r w:rsidRPr="00F84D34">
              <w:rPr>
                <w:rFonts w:ascii="Times New Roman" w:eastAsia="Times New Roman" w:hAnsi="Times New Roman" w:cs="Times New Roman"/>
                <w:color w:val="000000"/>
                <w:sz w:val="24"/>
                <w:szCs w:val="24"/>
              </w:rPr>
              <w:t>.</w:t>
            </w:r>
          </w:p>
          <w:p w14:paraId="791F3DEB" w14:textId="77777777" w:rsidR="00BD5BA4" w:rsidRPr="00F84D34" w:rsidRDefault="00BD5BA4" w:rsidP="00BD5BA4">
            <w:pPr>
              <w:widowControl w:val="0"/>
              <w:spacing w:after="0" w:line="240" w:lineRule="auto"/>
              <w:jc w:val="both"/>
              <w:rPr>
                <w:rFonts w:ascii="Times New Roman" w:eastAsia="Times New Roman" w:hAnsi="Times New Roman" w:cs="Times New Roman"/>
                <w:sz w:val="24"/>
                <w:szCs w:val="24"/>
                <w:highlight w:val="white"/>
              </w:rPr>
            </w:pPr>
            <w:proofErr w:type="spellStart"/>
            <w:r w:rsidRPr="00F84D34">
              <w:rPr>
                <w:rFonts w:ascii="Times New Roman" w:eastAsia="Times New Roman" w:hAnsi="Times New Roman" w:cs="Times New Roman"/>
                <w:sz w:val="24"/>
                <w:szCs w:val="24"/>
                <w:highlight w:val="white"/>
              </w:rPr>
              <w:t>Якщозамовникомпід</w:t>
            </w:r>
            <w:proofErr w:type="spellEnd"/>
            <w:r w:rsidRPr="00F84D34">
              <w:rPr>
                <w:rFonts w:ascii="Times New Roman" w:eastAsia="Times New Roman" w:hAnsi="Times New Roman" w:cs="Times New Roman"/>
                <w:sz w:val="24"/>
                <w:szCs w:val="24"/>
                <w:highlight w:val="white"/>
              </w:rPr>
              <w:t xml:space="preserve"> час </w:t>
            </w:r>
            <w:r w:rsidRPr="00F84D34">
              <w:rPr>
                <w:rFonts w:ascii="Times New Roman" w:eastAsia="Times New Roman" w:hAnsi="Times New Roman" w:cs="Times New Roman"/>
                <w:sz w:val="24"/>
                <w:szCs w:val="24"/>
                <w:highlight w:val="white"/>
              </w:rPr>
              <w:lastRenderedPageBreak/>
              <w:t>розглядутендерноїпропозиціїучасникапроцедуризакупівлівиявленоневідповідності</w:t>
            </w:r>
            <w:r w:rsidRPr="00F84D34">
              <w:rPr>
                <w:rFonts w:ascii="Times New Roman" w:eastAsia="Times New Roman" w:hAnsi="Times New Roman" w:cs="Times New Roman"/>
                <w:b/>
                <w:sz w:val="24"/>
                <w:szCs w:val="24"/>
                <w:highlight w:val="white"/>
              </w:rPr>
              <w:t xml:space="preserve">в </w:t>
            </w:r>
            <w:proofErr w:type="spellStart"/>
            <w:r w:rsidRPr="00F84D34">
              <w:rPr>
                <w:rFonts w:ascii="Times New Roman" w:eastAsia="Times New Roman" w:hAnsi="Times New Roman" w:cs="Times New Roman"/>
                <w:b/>
                <w:i/>
                <w:sz w:val="24"/>
                <w:szCs w:val="24"/>
                <w:highlight w:val="white"/>
              </w:rPr>
              <w:t>інформації</w:t>
            </w:r>
            <w:proofErr w:type="spellEnd"/>
            <w:r w:rsidRPr="00F84D34">
              <w:rPr>
                <w:rFonts w:ascii="Times New Roman" w:eastAsia="Times New Roman" w:hAnsi="Times New Roman" w:cs="Times New Roman"/>
                <w:b/>
                <w:i/>
                <w:sz w:val="24"/>
                <w:szCs w:val="24"/>
                <w:highlight w:val="white"/>
              </w:rPr>
              <w:t xml:space="preserve"> та/</w:t>
            </w:r>
            <w:proofErr w:type="spellStart"/>
            <w:r w:rsidRPr="00F84D34">
              <w:rPr>
                <w:rFonts w:ascii="Times New Roman" w:eastAsia="Times New Roman" w:hAnsi="Times New Roman" w:cs="Times New Roman"/>
                <w:b/>
                <w:i/>
                <w:sz w:val="24"/>
                <w:szCs w:val="24"/>
                <w:highlight w:val="white"/>
              </w:rPr>
              <w:t>або</w:t>
            </w:r>
            <w:proofErr w:type="spellEnd"/>
            <w:r w:rsidRPr="00F84D34">
              <w:rPr>
                <w:rFonts w:ascii="Times New Roman" w:eastAsia="Times New Roman" w:hAnsi="Times New Roman" w:cs="Times New Roman"/>
                <w:b/>
                <w:i/>
                <w:sz w:val="24"/>
                <w:szCs w:val="24"/>
                <w:highlight w:val="white"/>
              </w:rPr>
              <w:t xml:space="preserve"> </w:t>
            </w:r>
            <w:proofErr w:type="spellStart"/>
            <w:proofErr w:type="gramStart"/>
            <w:r w:rsidRPr="00F84D34">
              <w:rPr>
                <w:rFonts w:ascii="Times New Roman" w:eastAsia="Times New Roman" w:hAnsi="Times New Roman" w:cs="Times New Roman"/>
                <w:b/>
                <w:i/>
                <w:sz w:val="24"/>
                <w:szCs w:val="24"/>
                <w:highlight w:val="white"/>
              </w:rPr>
              <w:t>документах</w:t>
            </w:r>
            <w:r w:rsidRPr="00F84D34">
              <w:rPr>
                <w:rFonts w:ascii="Times New Roman" w:eastAsia="Times New Roman" w:hAnsi="Times New Roman" w:cs="Times New Roman"/>
                <w:b/>
                <w:sz w:val="24"/>
                <w:szCs w:val="24"/>
                <w:highlight w:val="white"/>
              </w:rPr>
              <w:t>,</w:t>
            </w:r>
            <w:r w:rsidRPr="00F84D34">
              <w:rPr>
                <w:rFonts w:ascii="Times New Roman" w:eastAsia="Times New Roman" w:hAnsi="Times New Roman" w:cs="Times New Roman"/>
                <w:sz w:val="24"/>
                <w:szCs w:val="24"/>
                <w:highlight w:val="white"/>
              </w:rPr>
              <w:t>щоподаніучасникомпроцедуризакупівлі</w:t>
            </w:r>
            <w:proofErr w:type="spellEnd"/>
            <w:proofErr w:type="gramEnd"/>
            <w:r w:rsidRPr="00F84D34">
              <w:rPr>
                <w:rFonts w:ascii="Times New Roman" w:eastAsia="Times New Roman" w:hAnsi="Times New Roman" w:cs="Times New Roman"/>
                <w:sz w:val="24"/>
                <w:szCs w:val="24"/>
                <w:highlight w:val="white"/>
              </w:rPr>
              <w:t xml:space="preserve"> у </w:t>
            </w:r>
            <w:proofErr w:type="spellStart"/>
            <w:r w:rsidRPr="00F84D34">
              <w:rPr>
                <w:rFonts w:ascii="Times New Roman" w:eastAsia="Times New Roman" w:hAnsi="Times New Roman" w:cs="Times New Roman"/>
                <w:sz w:val="24"/>
                <w:szCs w:val="24"/>
                <w:highlight w:val="white"/>
              </w:rPr>
              <w:t>тендернійпропозиції</w:t>
            </w:r>
            <w:proofErr w:type="spellEnd"/>
            <w:r w:rsidRPr="00F84D34">
              <w:rPr>
                <w:rFonts w:ascii="Times New Roman" w:eastAsia="Times New Roman" w:hAnsi="Times New Roman" w:cs="Times New Roman"/>
                <w:sz w:val="24"/>
                <w:szCs w:val="24"/>
                <w:highlight w:val="white"/>
              </w:rPr>
              <w:t xml:space="preserve"> та/</w:t>
            </w:r>
            <w:proofErr w:type="spellStart"/>
            <w:r w:rsidRPr="00F84D34">
              <w:rPr>
                <w:rFonts w:ascii="Times New Roman" w:eastAsia="Times New Roman" w:hAnsi="Times New Roman" w:cs="Times New Roman"/>
                <w:sz w:val="24"/>
                <w:szCs w:val="24"/>
                <w:highlight w:val="white"/>
              </w:rPr>
              <w:t>абоподанняякихпередбачалося</w:t>
            </w:r>
            <w:proofErr w:type="spellEnd"/>
            <w:r w:rsidRPr="00F84D34">
              <w:rPr>
                <w:rFonts w:ascii="Times New Roman" w:eastAsia="Times New Roman" w:hAnsi="Times New Roman" w:cs="Times New Roman"/>
                <w:sz w:val="24"/>
                <w:szCs w:val="24"/>
                <w:highlight w:val="white"/>
              </w:rPr>
              <w:t xml:space="preserve"> тендерною </w:t>
            </w:r>
            <w:proofErr w:type="spellStart"/>
            <w:r w:rsidRPr="00F84D34">
              <w:rPr>
                <w:rFonts w:ascii="Times New Roman" w:eastAsia="Times New Roman" w:hAnsi="Times New Roman" w:cs="Times New Roman"/>
                <w:sz w:val="24"/>
                <w:szCs w:val="24"/>
                <w:highlight w:val="white"/>
              </w:rPr>
              <w:t>документацією</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вінрозміщує</w:t>
            </w:r>
            <w:proofErr w:type="spellEnd"/>
            <w:r w:rsidRPr="00F84D34">
              <w:rPr>
                <w:rFonts w:ascii="Times New Roman" w:eastAsia="Times New Roman" w:hAnsi="Times New Roman" w:cs="Times New Roman"/>
                <w:sz w:val="24"/>
                <w:szCs w:val="24"/>
                <w:highlight w:val="white"/>
              </w:rPr>
              <w:t xml:space="preserve"> у строк, </w:t>
            </w:r>
            <w:proofErr w:type="spellStart"/>
            <w:r w:rsidRPr="00F84D34">
              <w:rPr>
                <w:rFonts w:ascii="Times New Roman" w:eastAsia="Times New Roman" w:hAnsi="Times New Roman" w:cs="Times New Roman"/>
                <w:sz w:val="24"/>
                <w:szCs w:val="24"/>
                <w:highlight w:val="white"/>
              </w:rPr>
              <w:t>який</w:t>
            </w:r>
            <w:r w:rsidRPr="00F84D34">
              <w:rPr>
                <w:rFonts w:ascii="Times New Roman" w:eastAsia="Times New Roman" w:hAnsi="Times New Roman" w:cs="Times New Roman"/>
                <w:b/>
                <w:i/>
                <w:sz w:val="24"/>
                <w:szCs w:val="24"/>
                <w:highlight w:val="white"/>
              </w:rPr>
              <w:t>не</w:t>
            </w:r>
            <w:proofErr w:type="spellEnd"/>
            <w:r w:rsidRPr="00F84D34">
              <w:rPr>
                <w:rFonts w:ascii="Times New Roman" w:eastAsia="Times New Roman" w:hAnsi="Times New Roman" w:cs="Times New Roman"/>
                <w:b/>
                <w:i/>
                <w:sz w:val="24"/>
                <w:szCs w:val="24"/>
                <w:highlight w:val="white"/>
              </w:rPr>
              <w:t xml:space="preserve"> </w:t>
            </w:r>
            <w:proofErr w:type="spellStart"/>
            <w:r w:rsidRPr="00F84D34">
              <w:rPr>
                <w:rFonts w:ascii="Times New Roman" w:eastAsia="Times New Roman" w:hAnsi="Times New Roman" w:cs="Times New Roman"/>
                <w:b/>
                <w:i/>
                <w:sz w:val="24"/>
                <w:szCs w:val="24"/>
                <w:highlight w:val="white"/>
              </w:rPr>
              <w:t>може</w:t>
            </w:r>
            <w:proofErr w:type="spellEnd"/>
            <w:r w:rsidRPr="00F84D34">
              <w:rPr>
                <w:rFonts w:ascii="Times New Roman" w:eastAsia="Times New Roman" w:hAnsi="Times New Roman" w:cs="Times New Roman"/>
                <w:b/>
                <w:i/>
                <w:sz w:val="24"/>
                <w:szCs w:val="24"/>
                <w:highlight w:val="white"/>
              </w:rPr>
              <w:t xml:space="preserve"> бути </w:t>
            </w:r>
            <w:proofErr w:type="spellStart"/>
            <w:r w:rsidRPr="00F84D34">
              <w:rPr>
                <w:rFonts w:ascii="Times New Roman" w:eastAsia="Times New Roman" w:hAnsi="Times New Roman" w:cs="Times New Roman"/>
                <w:b/>
                <w:i/>
                <w:sz w:val="24"/>
                <w:szCs w:val="24"/>
                <w:highlight w:val="white"/>
              </w:rPr>
              <w:t>меншимніж</w:t>
            </w:r>
            <w:proofErr w:type="spellEnd"/>
            <w:r w:rsidRPr="00F84D34">
              <w:rPr>
                <w:rFonts w:ascii="Times New Roman" w:eastAsia="Times New Roman" w:hAnsi="Times New Roman" w:cs="Times New Roman"/>
                <w:b/>
                <w:i/>
                <w:sz w:val="24"/>
                <w:szCs w:val="24"/>
                <w:highlight w:val="white"/>
              </w:rPr>
              <w:t xml:space="preserve"> два </w:t>
            </w:r>
            <w:proofErr w:type="spellStart"/>
            <w:r w:rsidRPr="00F84D34">
              <w:rPr>
                <w:rFonts w:ascii="Times New Roman" w:eastAsia="Times New Roman" w:hAnsi="Times New Roman" w:cs="Times New Roman"/>
                <w:b/>
                <w:i/>
                <w:sz w:val="24"/>
                <w:szCs w:val="24"/>
                <w:highlight w:val="white"/>
              </w:rPr>
              <w:t>робочідні</w:t>
            </w:r>
            <w:r w:rsidRPr="00F84D34">
              <w:rPr>
                <w:rFonts w:ascii="Times New Roman" w:eastAsia="Times New Roman" w:hAnsi="Times New Roman" w:cs="Times New Roman"/>
                <w:sz w:val="24"/>
                <w:szCs w:val="24"/>
                <w:highlight w:val="white"/>
              </w:rPr>
              <w:t>до</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закінчення</w:t>
            </w:r>
            <w:proofErr w:type="spellEnd"/>
            <w:r w:rsidRPr="00F84D34">
              <w:rPr>
                <w:rFonts w:ascii="Times New Roman" w:eastAsia="Times New Roman" w:hAnsi="Times New Roman" w:cs="Times New Roman"/>
                <w:sz w:val="24"/>
                <w:szCs w:val="24"/>
                <w:highlight w:val="white"/>
              </w:rPr>
              <w:t xml:space="preserve"> строку </w:t>
            </w:r>
            <w:proofErr w:type="spellStart"/>
            <w:r w:rsidRPr="00F84D34">
              <w:rPr>
                <w:rFonts w:ascii="Times New Roman" w:eastAsia="Times New Roman" w:hAnsi="Times New Roman" w:cs="Times New Roman"/>
                <w:sz w:val="24"/>
                <w:szCs w:val="24"/>
                <w:highlight w:val="white"/>
              </w:rPr>
              <w:t>розглядутендернихпропозицій</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повідомлення</w:t>
            </w:r>
            <w:proofErr w:type="spellEnd"/>
            <w:r w:rsidRPr="00F84D34">
              <w:rPr>
                <w:rFonts w:ascii="Times New Roman" w:eastAsia="Times New Roman" w:hAnsi="Times New Roman" w:cs="Times New Roman"/>
                <w:sz w:val="24"/>
                <w:szCs w:val="24"/>
                <w:highlight w:val="white"/>
              </w:rPr>
              <w:t xml:space="preserve"> з </w:t>
            </w:r>
            <w:proofErr w:type="spellStart"/>
            <w:r w:rsidRPr="00F84D34">
              <w:rPr>
                <w:rFonts w:ascii="Times New Roman" w:eastAsia="Times New Roman" w:hAnsi="Times New Roman" w:cs="Times New Roman"/>
                <w:sz w:val="24"/>
                <w:szCs w:val="24"/>
                <w:highlight w:val="white"/>
              </w:rPr>
              <w:t>вимогою</w:t>
            </w:r>
            <w:proofErr w:type="spellEnd"/>
            <w:r w:rsidRPr="00F84D34">
              <w:rPr>
                <w:rFonts w:ascii="Times New Roman" w:eastAsia="Times New Roman" w:hAnsi="Times New Roman" w:cs="Times New Roman"/>
                <w:sz w:val="24"/>
                <w:szCs w:val="24"/>
                <w:highlight w:val="white"/>
              </w:rPr>
              <w:t xml:space="preserve"> про </w:t>
            </w:r>
            <w:proofErr w:type="spellStart"/>
            <w:r w:rsidRPr="00F84D34">
              <w:rPr>
                <w:rFonts w:ascii="Times New Roman" w:eastAsia="Times New Roman" w:hAnsi="Times New Roman" w:cs="Times New Roman"/>
                <w:sz w:val="24"/>
                <w:szCs w:val="24"/>
                <w:highlight w:val="white"/>
              </w:rPr>
              <w:t>усунення</w:t>
            </w:r>
            <w:proofErr w:type="spellEnd"/>
            <w:r w:rsidRPr="00F84D34">
              <w:rPr>
                <w:rFonts w:ascii="Times New Roman" w:eastAsia="Times New Roman" w:hAnsi="Times New Roman" w:cs="Times New Roman"/>
                <w:sz w:val="24"/>
                <w:szCs w:val="24"/>
                <w:highlight w:val="white"/>
              </w:rPr>
              <w:t xml:space="preserve"> таких невідповідностей в </w:t>
            </w:r>
            <w:proofErr w:type="spellStart"/>
            <w:r w:rsidRPr="00F84D34">
              <w:rPr>
                <w:rFonts w:ascii="Times New Roman" w:eastAsia="Times New Roman" w:hAnsi="Times New Roman" w:cs="Times New Roman"/>
                <w:sz w:val="24"/>
                <w:szCs w:val="24"/>
                <w:highlight w:val="white"/>
              </w:rPr>
              <w:t>електроннійсистемізакупівель</w:t>
            </w:r>
            <w:proofErr w:type="spellEnd"/>
            <w:r w:rsidRPr="00F84D34">
              <w:rPr>
                <w:rFonts w:ascii="Times New Roman" w:eastAsia="Times New Roman" w:hAnsi="Times New Roman" w:cs="Times New Roman"/>
                <w:sz w:val="24"/>
                <w:szCs w:val="24"/>
                <w:highlight w:val="white"/>
              </w:rPr>
              <w:t>.</w:t>
            </w:r>
          </w:p>
          <w:p w14:paraId="3E974899" w14:textId="77777777" w:rsidR="00BD5BA4" w:rsidRPr="00F84D34" w:rsidRDefault="00BD5BA4" w:rsidP="00BD5BA4">
            <w:pPr>
              <w:widowControl w:val="0"/>
              <w:shd w:val="clear" w:color="auto" w:fill="FFFFFF"/>
              <w:spacing w:after="0" w:line="240" w:lineRule="auto"/>
              <w:jc w:val="both"/>
              <w:rPr>
                <w:rFonts w:ascii="Times New Roman" w:eastAsia="Times New Roman" w:hAnsi="Times New Roman" w:cs="Times New Roman"/>
                <w:sz w:val="24"/>
                <w:szCs w:val="24"/>
                <w:highlight w:val="white"/>
              </w:rPr>
            </w:pPr>
            <w:proofErr w:type="spellStart"/>
            <w:r w:rsidRPr="00F84D34">
              <w:rPr>
                <w:rFonts w:ascii="Times New Roman" w:eastAsia="Times New Roman" w:hAnsi="Times New Roman" w:cs="Times New Roman"/>
                <w:b/>
                <w:i/>
                <w:sz w:val="24"/>
                <w:szCs w:val="24"/>
                <w:highlight w:val="white"/>
              </w:rPr>
              <w:t>Підневідповідністю</w:t>
            </w:r>
            <w:proofErr w:type="spellEnd"/>
            <w:r w:rsidRPr="00F84D34">
              <w:rPr>
                <w:rFonts w:ascii="Times New Roman" w:eastAsia="Times New Roman" w:hAnsi="Times New Roman" w:cs="Times New Roman"/>
                <w:sz w:val="24"/>
                <w:szCs w:val="24"/>
                <w:highlight w:val="white"/>
              </w:rPr>
              <w:t xml:space="preserve"> в </w:t>
            </w:r>
            <w:proofErr w:type="spellStart"/>
            <w:r w:rsidRPr="00F84D34">
              <w:rPr>
                <w:rFonts w:ascii="Times New Roman" w:eastAsia="Times New Roman" w:hAnsi="Times New Roman" w:cs="Times New Roman"/>
                <w:sz w:val="24"/>
                <w:szCs w:val="24"/>
                <w:highlight w:val="white"/>
              </w:rPr>
              <w:t>інформації</w:t>
            </w:r>
            <w:proofErr w:type="spellEnd"/>
            <w:r w:rsidRPr="00F84D34">
              <w:rPr>
                <w:rFonts w:ascii="Times New Roman" w:eastAsia="Times New Roman" w:hAnsi="Times New Roman" w:cs="Times New Roman"/>
                <w:sz w:val="24"/>
                <w:szCs w:val="24"/>
                <w:highlight w:val="white"/>
              </w:rPr>
              <w:t xml:space="preserve"> та/</w:t>
            </w:r>
            <w:proofErr w:type="spellStart"/>
            <w:r w:rsidRPr="00F84D34">
              <w:rPr>
                <w:rFonts w:ascii="Times New Roman" w:eastAsia="Times New Roman" w:hAnsi="Times New Roman" w:cs="Times New Roman"/>
                <w:sz w:val="24"/>
                <w:szCs w:val="24"/>
                <w:highlight w:val="white"/>
              </w:rPr>
              <w:t>або</w:t>
            </w:r>
            <w:proofErr w:type="spellEnd"/>
            <w:r w:rsidRPr="00F84D34">
              <w:rPr>
                <w:rFonts w:ascii="Times New Roman" w:eastAsia="Times New Roman" w:hAnsi="Times New Roman" w:cs="Times New Roman"/>
                <w:sz w:val="24"/>
                <w:szCs w:val="24"/>
                <w:highlight w:val="white"/>
              </w:rPr>
              <w:t xml:space="preserve"> документах, </w:t>
            </w:r>
            <w:proofErr w:type="spellStart"/>
            <w:r w:rsidRPr="00F84D34">
              <w:rPr>
                <w:rFonts w:ascii="Times New Roman" w:eastAsia="Times New Roman" w:hAnsi="Times New Roman" w:cs="Times New Roman"/>
                <w:sz w:val="24"/>
                <w:szCs w:val="24"/>
                <w:highlight w:val="white"/>
              </w:rPr>
              <w:t>щоподаніучасникомпроцедуризакупівлі</w:t>
            </w:r>
            <w:proofErr w:type="spellEnd"/>
            <w:r w:rsidRPr="00F84D34">
              <w:rPr>
                <w:rFonts w:ascii="Times New Roman" w:eastAsia="Times New Roman" w:hAnsi="Times New Roman" w:cs="Times New Roman"/>
                <w:sz w:val="24"/>
                <w:szCs w:val="24"/>
                <w:highlight w:val="white"/>
              </w:rPr>
              <w:t xml:space="preserve"> у </w:t>
            </w:r>
            <w:proofErr w:type="spellStart"/>
            <w:r w:rsidRPr="00F84D34">
              <w:rPr>
                <w:rFonts w:ascii="Times New Roman" w:eastAsia="Times New Roman" w:hAnsi="Times New Roman" w:cs="Times New Roman"/>
                <w:sz w:val="24"/>
                <w:szCs w:val="24"/>
                <w:highlight w:val="white"/>
              </w:rPr>
              <w:t>складітендерноїпропозиції</w:t>
            </w:r>
            <w:proofErr w:type="spellEnd"/>
            <w:r w:rsidRPr="00F84D34">
              <w:rPr>
                <w:rFonts w:ascii="Times New Roman" w:eastAsia="Times New Roman" w:hAnsi="Times New Roman" w:cs="Times New Roman"/>
                <w:sz w:val="24"/>
                <w:szCs w:val="24"/>
                <w:highlight w:val="white"/>
              </w:rPr>
              <w:t xml:space="preserve"> та/</w:t>
            </w:r>
            <w:proofErr w:type="spellStart"/>
            <w:r w:rsidRPr="00F84D34">
              <w:rPr>
                <w:rFonts w:ascii="Times New Roman" w:eastAsia="Times New Roman" w:hAnsi="Times New Roman" w:cs="Times New Roman"/>
                <w:sz w:val="24"/>
                <w:szCs w:val="24"/>
                <w:highlight w:val="white"/>
              </w:rPr>
              <w:t>абоподанняякихвимагається</w:t>
            </w:r>
            <w:proofErr w:type="spellEnd"/>
            <w:r w:rsidRPr="00F84D34">
              <w:rPr>
                <w:rFonts w:ascii="Times New Roman" w:eastAsia="Times New Roman" w:hAnsi="Times New Roman" w:cs="Times New Roman"/>
                <w:sz w:val="24"/>
                <w:szCs w:val="24"/>
                <w:highlight w:val="white"/>
              </w:rPr>
              <w:t xml:space="preserve"> тендерною </w:t>
            </w:r>
            <w:proofErr w:type="spellStart"/>
            <w:r w:rsidRPr="00F84D34">
              <w:rPr>
                <w:rFonts w:ascii="Times New Roman" w:eastAsia="Times New Roman" w:hAnsi="Times New Roman" w:cs="Times New Roman"/>
                <w:sz w:val="24"/>
                <w:szCs w:val="24"/>
                <w:highlight w:val="white"/>
              </w:rPr>
              <w:t>документацією</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b/>
                <w:i/>
                <w:sz w:val="24"/>
                <w:szCs w:val="24"/>
                <w:highlight w:val="white"/>
              </w:rPr>
              <w:t>розуміється</w:t>
            </w:r>
            <w:proofErr w:type="spellEnd"/>
            <w:r w:rsidRPr="00F84D34">
              <w:rPr>
                <w:rFonts w:ascii="Times New Roman" w:eastAsia="Times New Roman" w:hAnsi="Times New Roman" w:cs="Times New Roman"/>
                <w:b/>
                <w:i/>
                <w:sz w:val="24"/>
                <w:szCs w:val="24"/>
                <w:highlight w:val="white"/>
              </w:rPr>
              <w:t xml:space="preserve"> у тому </w:t>
            </w:r>
            <w:proofErr w:type="spellStart"/>
            <w:r w:rsidRPr="00F84D34">
              <w:rPr>
                <w:rFonts w:ascii="Times New Roman" w:eastAsia="Times New Roman" w:hAnsi="Times New Roman" w:cs="Times New Roman"/>
                <w:b/>
                <w:i/>
                <w:sz w:val="24"/>
                <w:szCs w:val="24"/>
                <w:highlight w:val="white"/>
              </w:rPr>
              <w:t>числівідсутність</w:t>
            </w:r>
            <w:proofErr w:type="spellEnd"/>
            <w:r w:rsidRPr="00F84D34">
              <w:rPr>
                <w:rFonts w:ascii="Times New Roman" w:eastAsia="Times New Roman" w:hAnsi="Times New Roman" w:cs="Times New Roman"/>
                <w:b/>
                <w:i/>
                <w:sz w:val="24"/>
                <w:szCs w:val="24"/>
                <w:highlight w:val="white"/>
              </w:rPr>
              <w:t xml:space="preserve"> у </w:t>
            </w:r>
            <w:proofErr w:type="spellStart"/>
            <w:r w:rsidRPr="00F84D34">
              <w:rPr>
                <w:rFonts w:ascii="Times New Roman" w:eastAsia="Times New Roman" w:hAnsi="Times New Roman" w:cs="Times New Roman"/>
                <w:b/>
                <w:i/>
                <w:sz w:val="24"/>
                <w:szCs w:val="24"/>
                <w:highlight w:val="white"/>
              </w:rPr>
              <w:t>складітендерноїпропозиціїінформації</w:t>
            </w:r>
            <w:proofErr w:type="spellEnd"/>
            <w:r w:rsidRPr="00F84D34">
              <w:rPr>
                <w:rFonts w:ascii="Times New Roman" w:eastAsia="Times New Roman" w:hAnsi="Times New Roman" w:cs="Times New Roman"/>
                <w:b/>
                <w:i/>
                <w:sz w:val="24"/>
                <w:szCs w:val="24"/>
                <w:highlight w:val="white"/>
              </w:rPr>
              <w:t xml:space="preserve"> та/</w:t>
            </w:r>
            <w:proofErr w:type="spellStart"/>
            <w:r w:rsidRPr="00F84D34">
              <w:rPr>
                <w:rFonts w:ascii="Times New Roman" w:eastAsia="Times New Roman" w:hAnsi="Times New Roman" w:cs="Times New Roman"/>
                <w:b/>
                <w:i/>
                <w:sz w:val="24"/>
                <w:szCs w:val="24"/>
                <w:highlight w:val="white"/>
              </w:rPr>
              <w:t>абодокументів</w:t>
            </w:r>
            <w:proofErr w:type="spellEnd"/>
            <w:r w:rsidRPr="00F84D34">
              <w:rPr>
                <w:rFonts w:ascii="Times New Roman" w:eastAsia="Times New Roman" w:hAnsi="Times New Roman" w:cs="Times New Roman"/>
                <w:b/>
                <w:i/>
                <w:sz w:val="24"/>
                <w:szCs w:val="24"/>
                <w:highlight w:val="white"/>
              </w:rPr>
              <w:t xml:space="preserve">, </w:t>
            </w:r>
            <w:proofErr w:type="spellStart"/>
            <w:r w:rsidRPr="00F84D34">
              <w:rPr>
                <w:rFonts w:ascii="Times New Roman" w:eastAsia="Times New Roman" w:hAnsi="Times New Roman" w:cs="Times New Roman"/>
                <w:b/>
                <w:i/>
                <w:sz w:val="24"/>
                <w:szCs w:val="24"/>
                <w:highlight w:val="white"/>
              </w:rPr>
              <w:t>поданняякихпередбачається</w:t>
            </w:r>
            <w:proofErr w:type="spellEnd"/>
            <w:r w:rsidRPr="00F84D34">
              <w:rPr>
                <w:rFonts w:ascii="Times New Roman" w:eastAsia="Times New Roman" w:hAnsi="Times New Roman" w:cs="Times New Roman"/>
                <w:b/>
                <w:i/>
                <w:sz w:val="24"/>
                <w:szCs w:val="24"/>
                <w:highlight w:val="white"/>
              </w:rPr>
              <w:t xml:space="preserve"> тендерною документацією</w:t>
            </w:r>
            <w:r w:rsidRPr="00F84D34">
              <w:rPr>
                <w:rFonts w:ascii="Times New Roman" w:eastAsia="Times New Roman" w:hAnsi="Times New Roman" w:cs="Times New Roman"/>
                <w:sz w:val="24"/>
                <w:szCs w:val="24"/>
                <w:highlight w:val="white"/>
              </w:rPr>
              <w:t xml:space="preserve">(крімвипадківвідсутностізабезпеченнятендерноїпропозиції, </w:t>
            </w:r>
            <w:proofErr w:type="spellStart"/>
            <w:r w:rsidRPr="00F84D34">
              <w:rPr>
                <w:rFonts w:ascii="Times New Roman" w:eastAsia="Times New Roman" w:hAnsi="Times New Roman" w:cs="Times New Roman"/>
                <w:sz w:val="24"/>
                <w:szCs w:val="24"/>
                <w:highlight w:val="white"/>
              </w:rPr>
              <w:t>якщотакезабезпеченнявимагалосязамовником</w:t>
            </w:r>
            <w:proofErr w:type="spellEnd"/>
            <w:r w:rsidRPr="00F84D34">
              <w:rPr>
                <w:rFonts w:ascii="Times New Roman" w:eastAsia="Times New Roman" w:hAnsi="Times New Roman" w:cs="Times New Roman"/>
                <w:sz w:val="24"/>
                <w:szCs w:val="24"/>
                <w:highlight w:val="white"/>
              </w:rPr>
              <w:t>, та/</w:t>
            </w:r>
            <w:proofErr w:type="spellStart"/>
            <w:r w:rsidRPr="00F84D34">
              <w:rPr>
                <w:rFonts w:ascii="Times New Roman" w:eastAsia="Times New Roman" w:hAnsi="Times New Roman" w:cs="Times New Roman"/>
                <w:sz w:val="24"/>
                <w:szCs w:val="24"/>
                <w:highlight w:val="white"/>
              </w:rPr>
              <w:t>абоінформації</w:t>
            </w:r>
            <w:proofErr w:type="spellEnd"/>
            <w:r w:rsidRPr="00F84D34">
              <w:rPr>
                <w:rFonts w:ascii="Times New Roman" w:eastAsia="Times New Roman" w:hAnsi="Times New Roman" w:cs="Times New Roman"/>
                <w:sz w:val="24"/>
                <w:szCs w:val="24"/>
                <w:highlight w:val="white"/>
              </w:rPr>
              <w:t xml:space="preserve"> (та/</w:t>
            </w:r>
            <w:proofErr w:type="spellStart"/>
            <w:r w:rsidRPr="00F84D34">
              <w:rPr>
                <w:rFonts w:ascii="Times New Roman" w:eastAsia="Times New Roman" w:hAnsi="Times New Roman" w:cs="Times New Roman"/>
                <w:sz w:val="24"/>
                <w:szCs w:val="24"/>
                <w:highlight w:val="white"/>
              </w:rPr>
              <w:t>абодокументів</w:t>
            </w:r>
            <w:proofErr w:type="spellEnd"/>
            <w:r w:rsidRPr="00F84D34">
              <w:rPr>
                <w:rFonts w:ascii="Times New Roman" w:eastAsia="Times New Roman" w:hAnsi="Times New Roman" w:cs="Times New Roman"/>
                <w:sz w:val="24"/>
                <w:szCs w:val="24"/>
                <w:highlight w:val="white"/>
              </w:rPr>
              <w:t xml:space="preserve">) про </w:t>
            </w:r>
            <w:proofErr w:type="spellStart"/>
            <w:r w:rsidRPr="00F84D34">
              <w:rPr>
                <w:rFonts w:ascii="Times New Roman" w:eastAsia="Times New Roman" w:hAnsi="Times New Roman" w:cs="Times New Roman"/>
                <w:sz w:val="24"/>
                <w:szCs w:val="24"/>
                <w:highlight w:val="white"/>
              </w:rPr>
              <w:t>технічні</w:t>
            </w:r>
            <w:proofErr w:type="spellEnd"/>
            <w:r w:rsidRPr="00F84D34">
              <w:rPr>
                <w:rFonts w:ascii="Times New Roman" w:eastAsia="Times New Roman" w:hAnsi="Times New Roman" w:cs="Times New Roman"/>
                <w:sz w:val="24"/>
                <w:szCs w:val="24"/>
                <w:highlight w:val="white"/>
              </w:rPr>
              <w:t xml:space="preserve"> та </w:t>
            </w:r>
            <w:proofErr w:type="spellStart"/>
            <w:r w:rsidRPr="00F84D34">
              <w:rPr>
                <w:rFonts w:ascii="Times New Roman" w:eastAsia="Times New Roman" w:hAnsi="Times New Roman" w:cs="Times New Roman"/>
                <w:sz w:val="24"/>
                <w:szCs w:val="24"/>
                <w:highlight w:val="white"/>
              </w:rPr>
              <w:t>якісні</w:t>
            </w:r>
            <w:proofErr w:type="spellEnd"/>
            <w:r w:rsidRPr="00F84D34">
              <w:rPr>
                <w:rFonts w:ascii="Times New Roman" w:eastAsia="Times New Roman" w:hAnsi="Times New Roman" w:cs="Times New Roman"/>
                <w:sz w:val="24"/>
                <w:szCs w:val="24"/>
                <w:highlight w:val="white"/>
              </w:rPr>
              <w:t xml:space="preserve"> характеристики предмета </w:t>
            </w:r>
            <w:proofErr w:type="spellStart"/>
            <w:r w:rsidRPr="00F84D34">
              <w:rPr>
                <w:rFonts w:ascii="Times New Roman" w:eastAsia="Times New Roman" w:hAnsi="Times New Roman" w:cs="Times New Roman"/>
                <w:sz w:val="24"/>
                <w:szCs w:val="24"/>
                <w:highlight w:val="white"/>
              </w:rPr>
              <w:t>закупівлі</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щопропонуєтьсяучасникомпроцедури</w:t>
            </w:r>
            <w:proofErr w:type="spellEnd"/>
            <w:r w:rsidRPr="00F84D34">
              <w:rPr>
                <w:rFonts w:ascii="Times New Roman" w:eastAsia="Times New Roman" w:hAnsi="Times New Roman" w:cs="Times New Roman"/>
                <w:sz w:val="24"/>
                <w:szCs w:val="24"/>
                <w:highlight w:val="white"/>
              </w:rPr>
              <w:t xml:space="preserve"> в </w:t>
            </w:r>
            <w:proofErr w:type="spellStart"/>
            <w:r w:rsidRPr="00F84D34">
              <w:rPr>
                <w:rFonts w:ascii="Times New Roman" w:eastAsia="Times New Roman" w:hAnsi="Times New Roman" w:cs="Times New Roman"/>
                <w:sz w:val="24"/>
                <w:szCs w:val="24"/>
                <w:highlight w:val="white"/>
              </w:rPr>
              <w:t>йоготендернійпропозиції</w:t>
            </w:r>
            <w:proofErr w:type="spellEnd"/>
            <w:r w:rsidRPr="00F84D34">
              <w:rPr>
                <w:rFonts w:ascii="Times New Roman" w:eastAsia="Times New Roman" w:hAnsi="Times New Roman" w:cs="Times New Roman"/>
                <w:sz w:val="24"/>
                <w:szCs w:val="24"/>
                <w:highlight w:val="white"/>
              </w:rPr>
              <w:t xml:space="preserve">). </w:t>
            </w:r>
          </w:p>
          <w:p w14:paraId="4CC8E288" w14:textId="77777777" w:rsidR="00BD5BA4" w:rsidRPr="00F84D34" w:rsidRDefault="00BD5BA4" w:rsidP="00BD5BA4">
            <w:pPr>
              <w:widowControl w:val="0"/>
              <w:shd w:val="clear" w:color="auto" w:fill="FFFFFF"/>
              <w:spacing w:after="0" w:line="240" w:lineRule="auto"/>
              <w:jc w:val="both"/>
              <w:rPr>
                <w:rFonts w:ascii="Times New Roman" w:eastAsia="Times New Roman" w:hAnsi="Times New Roman" w:cs="Times New Roman"/>
                <w:sz w:val="24"/>
                <w:szCs w:val="24"/>
                <w:highlight w:val="white"/>
              </w:rPr>
            </w:pPr>
            <w:proofErr w:type="spellStart"/>
            <w:r w:rsidRPr="00F84D34">
              <w:rPr>
                <w:rFonts w:ascii="Times New Roman" w:eastAsia="Times New Roman" w:hAnsi="Times New Roman" w:cs="Times New Roman"/>
                <w:b/>
                <w:i/>
                <w:sz w:val="24"/>
                <w:szCs w:val="24"/>
                <w:highlight w:val="white"/>
              </w:rPr>
              <w:t>Невідповідністю</w:t>
            </w:r>
            <w:proofErr w:type="spellEnd"/>
            <w:r w:rsidRPr="00F84D34">
              <w:rPr>
                <w:rFonts w:ascii="Times New Roman" w:eastAsia="Times New Roman" w:hAnsi="Times New Roman" w:cs="Times New Roman"/>
                <w:sz w:val="24"/>
                <w:szCs w:val="24"/>
                <w:highlight w:val="white"/>
              </w:rPr>
              <w:t xml:space="preserve"> в </w:t>
            </w:r>
            <w:proofErr w:type="spellStart"/>
            <w:r w:rsidRPr="00F84D34">
              <w:rPr>
                <w:rFonts w:ascii="Times New Roman" w:eastAsia="Times New Roman" w:hAnsi="Times New Roman" w:cs="Times New Roman"/>
                <w:sz w:val="24"/>
                <w:szCs w:val="24"/>
                <w:highlight w:val="white"/>
              </w:rPr>
              <w:t>інформації</w:t>
            </w:r>
            <w:proofErr w:type="spellEnd"/>
            <w:r w:rsidRPr="00F84D34">
              <w:rPr>
                <w:rFonts w:ascii="Times New Roman" w:eastAsia="Times New Roman" w:hAnsi="Times New Roman" w:cs="Times New Roman"/>
                <w:sz w:val="24"/>
                <w:szCs w:val="24"/>
                <w:highlight w:val="white"/>
              </w:rPr>
              <w:t xml:space="preserve"> та/</w:t>
            </w:r>
            <w:proofErr w:type="spellStart"/>
            <w:r w:rsidRPr="00F84D34">
              <w:rPr>
                <w:rFonts w:ascii="Times New Roman" w:eastAsia="Times New Roman" w:hAnsi="Times New Roman" w:cs="Times New Roman"/>
                <w:sz w:val="24"/>
                <w:szCs w:val="24"/>
                <w:highlight w:val="white"/>
              </w:rPr>
              <w:t>або</w:t>
            </w:r>
            <w:proofErr w:type="spellEnd"/>
            <w:r w:rsidRPr="00F84D34">
              <w:rPr>
                <w:rFonts w:ascii="Times New Roman" w:eastAsia="Times New Roman" w:hAnsi="Times New Roman" w:cs="Times New Roman"/>
                <w:sz w:val="24"/>
                <w:szCs w:val="24"/>
                <w:highlight w:val="white"/>
              </w:rPr>
              <w:t xml:space="preserve"> документах, </w:t>
            </w:r>
            <w:proofErr w:type="spellStart"/>
            <w:r w:rsidRPr="00F84D34">
              <w:rPr>
                <w:rFonts w:ascii="Times New Roman" w:eastAsia="Times New Roman" w:hAnsi="Times New Roman" w:cs="Times New Roman"/>
                <w:sz w:val="24"/>
                <w:szCs w:val="24"/>
                <w:highlight w:val="white"/>
              </w:rPr>
              <w:t>якінадаютьсяучасникомпроцедуризакупівлі</w:t>
            </w:r>
            <w:proofErr w:type="spellEnd"/>
            <w:r w:rsidRPr="00F84D34">
              <w:rPr>
                <w:rFonts w:ascii="Times New Roman" w:eastAsia="Times New Roman" w:hAnsi="Times New Roman" w:cs="Times New Roman"/>
                <w:sz w:val="24"/>
                <w:szCs w:val="24"/>
                <w:highlight w:val="white"/>
              </w:rPr>
              <w:t xml:space="preserve"> на </w:t>
            </w:r>
            <w:proofErr w:type="spellStart"/>
            <w:r w:rsidRPr="00F84D34">
              <w:rPr>
                <w:rFonts w:ascii="Times New Roman" w:eastAsia="Times New Roman" w:hAnsi="Times New Roman" w:cs="Times New Roman"/>
                <w:sz w:val="24"/>
                <w:szCs w:val="24"/>
                <w:highlight w:val="white"/>
              </w:rPr>
              <w:t>виконаннявимогтехнічноїспецифікації</w:t>
            </w:r>
            <w:proofErr w:type="spellEnd"/>
            <w:r w:rsidRPr="00F84D34">
              <w:rPr>
                <w:rFonts w:ascii="Times New Roman" w:eastAsia="Times New Roman" w:hAnsi="Times New Roman" w:cs="Times New Roman"/>
                <w:sz w:val="24"/>
                <w:szCs w:val="24"/>
                <w:highlight w:val="white"/>
              </w:rPr>
              <w:t xml:space="preserve"> до предмета </w:t>
            </w:r>
            <w:proofErr w:type="spellStart"/>
            <w:r w:rsidRPr="00F84D34">
              <w:rPr>
                <w:rFonts w:ascii="Times New Roman" w:eastAsia="Times New Roman" w:hAnsi="Times New Roman" w:cs="Times New Roman"/>
                <w:sz w:val="24"/>
                <w:szCs w:val="24"/>
                <w:highlight w:val="white"/>
              </w:rPr>
              <w:t>закупівлі</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b/>
                <w:i/>
                <w:sz w:val="24"/>
                <w:szCs w:val="24"/>
                <w:highlight w:val="white"/>
              </w:rPr>
              <w:t>вважаютьсяпомилки</w:t>
            </w:r>
            <w:proofErr w:type="spellEnd"/>
            <w:r w:rsidRPr="00F84D34">
              <w:rPr>
                <w:rFonts w:ascii="Times New Roman" w:eastAsia="Times New Roman" w:hAnsi="Times New Roman" w:cs="Times New Roman"/>
                <w:b/>
                <w:i/>
                <w:sz w:val="24"/>
                <w:szCs w:val="24"/>
                <w:highlight w:val="white"/>
              </w:rPr>
              <w:t xml:space="preserve">, </w:t>
            </w:r>
            <w:proofErr w:type="spellStart"/>
            <w:r w:rsidRPr="00F84D34">
              <w:rPr>
                <w:rFonts w:ascii="Times New Roman" w:eastAsia="Times New Roman" w:hAnsi="Times New Roman" w:cs="Times New Roman"/>
                <w:b/>
                <w:i/>
                <w:sz w:val="24"/>
                <w:szCs w:val="24"/>
                <w:highlight w:val="white"/>
              </w:rPr>
              <w:t>виправленняяких</w:t>
            </w:r>
            <w:proofErr w:type="spellEnd"/>
            <w:r w:rsidRPr="00F84D34">
              <w:rPr>
                <w:rFonts w:ascii="Times New Roman" w:eastAsia="Times New Roman" w:hAnsi="Times New Roman" w:cs="Times New Roman"/>
                <w:b/>
                <w:i/>
                <w:sz w:val="24"/>
                <w:szCs w:val="24"/>
                <w:highlight w:val="white"/>
              </w:rPr>
              <w:t xml:space="preserve"> не </w:t>
            </w:r>
            <w:proofErr w:type="spellStart"/>
            <w:r w:rsidRPr="00F84D34">
              <w:rPr>
                <w:rFonts w:ascii="Times New Roman" w:eastAsia="Times New Roman" w:hAnsi="Times New Roman" w:cs="Times New Roman"/>
                <w:b/>
                <w:i/>
                <w:sz w:val="24"/>
                <w:szCs w:val="24"/>
                <w:highlight w:val="white"/>
              </w:rPr>
              <w:t>призводить</w:t>
            </w:r>
            <w:proofErr w:type="spellEnd"/>
            <w:r w:rsidRPr="00F84D34">
              <w:rPr>
                <w:rFonts w:ascii="Times New Roman" w:eastAsia="Times New Roman" w:hAnsi="Times New Roman" w:cs="Times New Roman"/>
                <w:b/>
                <w:i/>
                <w:sz w:val="24"/>
                <w:szCs w:val="24"/>
                <w:highlight w:val="white"/>
              </w:rPr>
              <w:t xml:space="preserve"> до </w:t>
            </w:r>
            <w:proofErr w:type="spellStart"/>
            <w:r w:rsidRPr="00F84D34">
              <w:rPr>
                <w:rFonts w:ascii="Times New Roman" w:eastAsia="Times New Roman" w:hAnsi="Times New Roman" w:cs="Times New Roman"/>
                <w:b/>
                <w:i/>
                <w:sz w:val="24"/>
                <w:szCs w:val="24"/>
                <w:highlight w:val="white"/>
              </w:rPr>
              <w:t>змінипредмета</w:t>
            </w:r>
            <w:proofErr w:type="spellEnd"/>
            <w:r w:rsidRPr="00F84D34">
              <w:rPr>
                <w:rFonts w:ascii="Times New Roman" w:eastAsia="Times New Roman" w:hAnsi="Times New Roman" w:cs="Times New Roman"/>
                <w:b/>
                <w:i/>
                <w:sz w:val="24"/>
                <w:szCs w:val="24"/>
                <w:highlight w:val="white"/>
              </w:rPr>
              <w:t xml:space="preserve"> </w:t>
            </w:r>
            <w:proofErr w:type="spellStart"/>
            <w:r w:rsidRPr="00F84D34">
              <w:rPr>
                <w:rFonts w:ascii="Times New Roman" w:eastAsia="Times New Roman" w:hAnsi="Times New Roman" w:cs="Times New Roman"/>
                <w:b/>
                <w:i/>
                <w:sz w:val="24"/>
                <w:szCs w:val="24"/>
                <w:highlight w:val="white"/>
              </w:rPr>
              <w:t>закупівлі</w:t>
            </w:r>
            <w:proofErr w:type="spellEnd"/>
            <w:r w:rsidRPr="00F84D34">
              <w:rPr>
                <w:rFonts w:ascii="Times New Roman" w:eastAsia="Times New Roman" w:hAnsi="Times New Roman" w:cs="Times New Roman"/>
                <w:b/>
                <w:i/>
                <w:sz w:val="24"/>
                <w:szCs w:val="24"/>
                <w:highlight w:val="white"/>
              </w:rPr>
              <w:t xml:space="preserve">, </w:t>
            </w:r>
            <w:proofErr w:type="spellStart"/>
            <w:r w:rsidRPr="00F84D34">
              <w:rPr>
                <w:rFonts w:ascii="Times New Roman" w:eastAsia="Times New Roman" w:hAnsi="Times New Roman" w:cs="Times New Roman"/>
                <w:b/>
                <w:i/>
                <w:sz w:val="24"/>
                <w:szCs w:val="24"/>
                <w:highlight w:val="white"/>
              </w:rPr>
              <w:t>запропонованогоучасником</w:t>
            </w:r>
            <w:r w:rsidRPr="00F84D34">
              <w:rPr>
                <w:rFonts w:ascii="Times New Roman" w:eastAsia="Times New Roman" w:hAnsi="Times New Roman" w:cs="Times New Roman"/>
                <w:sz w:val="24"/>
                <w:szCs w:val="24"/>
                <w:highlight w:val="white"/>
              </w:rPr>
              <w:t>процедуризакупівлі</w:t>
            </w:r>
            <w:proofErr w:type="spellEnd"/>
            <w:r w:rsidRPr="00F84D34">
              <w:rPr>
                <w:rFonts w:ascii="Times New Roman" w:eastAsia="Times New Roman" w:hAnsi="Times New Roman" w:cs="Times New Roman"/>
                <w:sz w:val="24"/>
                <w:szCs w:val="24"/>
                <w:highlight w:val="white"/>
              </w:rPr>
              <w:t xml:space="preserve"> у </w:t>
            </w:r>
            <w:proofErr w:type="spellStart"/>
            <w:r w:rsidRPr="00F84D34">
              <w:rPr>
                <w:rFonts w:ascii="Times New Roman" w:eastAsia="Times New Roman" w:hAnsi="Times New Roman" w:cs="Times New Roman"/>
                <w:sz w:val="24"/>
                <w:szCs w:val="24"/>
                <w:highlight w:val="white"/>
              </w:rPr>
              <w:t>складійоготендерноїпропозиції</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найменування</w:t>
            </w:r>
            <w:proofErr w:type="spellEnd"/>
            <w:r w:rsidRPr="00F84D34">
              <w:rPr>
                <w:rFonts w:ascii="Times New Roman" w:eastAsia="Times New Roman" w:hAnsi="Times New Roman" w:cs="Times New Roman"/>
                <w:sz w:val="24"/>
                <w:szCs w:val="24"/>
                <w:highlight w:val="white"/>
              </w:rPr>
              <w:t xml:space="preserve"> товару, марки, </w:t>
            </w:r>
            <w:proofErr w:type="spellStart"/>
            <w:r w:rsidRPr="00F84D34">
              <w:rPr>
                <w:rFonts w:ascii="Times New Roman" w:eastAsia="Times New Roman" w:hAnsi="Times New Roman" w:cs="Times New Roman"/>
                <w:sz w:val="24"/>
                <w:szCs w:val="24"/>
                <w:highlight w:val="white"/>
              </w:rPr>
              <w:t>моделітощо</w:t>
            </w:r>
            <w:proofErr w:type="spellEnd"/>
            <w:r w:rsidRPr="00F84D34">
              <w:rPr>
                <w:rFonts w:ascii="Times New Roman" w:eastAsia="Times New Roman" w:hAnsi="Times New Roman" w:cs="Times New Roman"/>
                <w:sz w:val="24"/>
                <w:szCs w:val="24"/>
                <w:highlight w:val="white"/>
              </w:rPr>
              <w:t>.</w:t>
            </w:r>
          </w:p>
          <w:p w14:paraId="51A76A26" w14:textId="77777777" w:rsidR="00BD5BA4" w:rsidRPr="00F84D34" w:rsidRDefault="00BD5BA4" w:rsidP="00BD5BA4">
            <w:pPr>
              <w:widowControl w:val="0"/>
              <w:spacing w:after="0" w:line="240" w:lineRule="auto"/>
              <w:jc w:val="both"/>
              <w:rPr>
                <w:rFonts w:ascii="Times New Roman" w:eastAsia="Times New Roman" w:hAnsi="Times New Roman" w:cs="Times New Roman"/>
                <w:sz w:val="24"/>
                <w:szCs w:val="24"/>
                <w:highlight w:val="white"/>
              </w:rPr>
            </w:pPr>
            <w:proofErr w:type="spellStart"/>
            <w:r w:rsidRPr="00F84D34">
              <w:rPr>
                <w:rFonts w:ascii="Times New Roman" w:eastAsia="Times New Roman" w:hAnsi="Times New Roman" w:cs="Times New Roman"/>
                <w:sz w:val="24"/>
                <w:szCs w:val="24"/>
                <w:highlight w:val="white"/>
              </w:rPr>
              <w:t>Замовник</w:t>
            </w:r>
            <w:proofErr w:type="spellEnd"/>
            <w:r w:rsidRPr="00F84D34">
              <w:rPr>
                <w:rFonts w:ascii="Times New Roman" w:eastAsia="Times New Roman" w:hAnsi="Times New Roman" w:cs="Times New Roman"/>
                <w:sz w:val="24"/>
                <w:szCs w:val="24"/>
                <w:highlight w:val="white"/>
              </w:rPr>
              <w:t xml:space="preserve"> не </w:t>
            </w:r>
            <w:proofErr w:type="spellStart"/>
            <w:r w:rsidRPr="00F84D34">
              <w:rPr>
                <w:rFonts w:ascii="Times New Roman" w:eastAsia="Times New Roman" w:hAnsi="Times New Roman" w:cs="Times New Roman"/>
                <w:sz w:val="24"/>
                <w:szCs w:val="24"/>
                <w:highlight w:val="white"/>
              </w:rPr>
              <w:t>можерозміщуватищодо</w:t>
            </w:r>
            <w:proofErr w:type="spellEnd"/>
            <w:r w:rsidRPr="00F84D34">
              <w:rPr>
                <w:rFonts w:ascii="Times New Roman" w:eastAsia="Times New Roman" w:hAnsi="Times New Roman" w:cs="Times New Roman"/>
                <w:sz w:val="24"/>
                <w:szCs w:val="24"/>
                <w:highlight w:val="white"/>
              </w:rPr>
              <w:t xml:space="preserve"> одного й того ж </w:t>
            </w:r>
            <w:proofErr w:type="spellStart"/>
            <w:r w:rsidRPr="00F84D34">
              <w:rPr>
                <w:rFonts w:ascii="Times New Roman" w:eastAsia="Times New Roman" w:hAnsi="Times New Roman" w:cs="Times New Roman"/>
                <w:sz w:val="24"/>
                <w:szCs w:val="24"/>
                <w:highlight w:val="white"/>
              </w:rPr>
              <w:t>учасникапроцедуризакупівлібільшеніж</w:t>
            </w:r>
            <w:proofErr w:type="spellEnd"/>
            <w:r w:rsidRPr="00F84D34">
              <w:rPr>
                <w:rFonts w:ascii="Times New Roman" w:eastAsia="Times New Roman" w:hAnsi="Times New Roman" w:cs="Times New Roman"/>
                <w:sz w:val="24"/>
                <w:szCs w:val="24"/>
                <w:highlight w:val="white"/>
              </w:rPr>
              <w:t xml:space="preserve"> один раз </w:t>
            </w:r>
            <w:proofErr w:type="spellStart"/>
            <w:r w:rsidRPr="00F84D34">
              <w:rPr>
                <w:rFonts w:ascii="Times New Roman" w:eastAsia="Times New Roman" w:hAnsi="Times New Roman" w:cs="Times New Roman"/>
                <w:sz w:val="24"/>
                <w:szCs w:val="24"/>
                <w:highlight w:val="white"/>
              </w:rPr>
              <w:t>повідомлення</w:t>
            </w:r>
            <w:proofErr w:type="spellEnd"/>
            <w:r w:rsidRPr="00F84D34">
              <w:rPr>
                <w:rFonts w:ascii="Times New Roman" w:eastAsia="Times New Roman" w:hAnsi="Times New Roman" w:cs="Times New Roman"/>
                <w:sz w:val="24"/>
                <w:szCs w:val="24"/>
                <w:highlight w:val="white"/>
              </w:rPr>
              <w:t xml:space="preserve"> з </w:t>
            </w:r>
            <w:proofErr w:type="spellStart"/>
            <w:r w:rsidRPr="00F84D34">
              <w:rPr>
                <w:rFonts w:ascii="Times New Roman" w:eastAsia="Times New Roman" w:hAnsi="Times New Roman" w:cs="Times New Roman"/>
                <w:sz w:val="24"/>
                <w:szCs w:val="24"/>
                <w:highlight w:val="white"/>
              </w:rPr>
              <w:t>вимогою</w:t>
            </w:r>
            <w:proofErr w:type="spellEnd"/>
            <w:r w:rsidRPr="00F84D34">
              <w:rPr>
                <w:rFonts w:ascii="Times New Roman" w:eastAsia="Times New Roman" w:hAnsi="Times New Roman" w:cs="Times New Roman"/>
                <w:sz w:val="24"/>
                <w:szCs w:val="24"/>
                <w:highlight w:val="white"/>
              </w:rPr>
              <w:t xml:space="preserve"> про </w:t>
            </w:r>
            <w:proofErr w:type="spellStart"/>
            <w:r w:rsidRPr="00F84D34">
              <w:rPr>
                <w:rFonts w:ascii="Times New Roman" w:eastAsia="Times New Roman" w:hAnsi="Times New Roman" w:cs="Times New Roman"/>
                <w:sz w:val="24"/>
                <w:szCs w:val="24"/>
                <w:highlight w:val="white"/>
              </w:rPr>
              <w:t>усуненняневідповідностейв</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інформації</w:t>
            </w:r>
            <w:proofErr w:type="spellEnd"/>
            <w:r w:rsidRPr="00F84D34">
              <w:rPr>
                <w:rFonts w:ascii="Times New Roman" w:eastAsia="Times New Roman" w:hAnsi="Times New Roman" w:cs="Times New Roman"/>
                <w:sz w:val="24"/>
                <w:szCs w:val="24"/>
                <w:highlight w:val="white"/>
              </w:rPr>
              <w:t xml:space="preserve"> та/</w:t>
            </w:r>
            <w:proofErr w:type="spellStart"/>
            <w:r w:rsidRPr="00F84D34">
              <w:rPr>
                <w:rFonts w:ascii="Times New Roman" w:eastAsia="Times New Roman" w:hAnsi="Times New Roman" w:cs="Times New Roman"/>
                <w:sz w:val="24"/>
                <w:szCs w:val="24"/>
                <w:highlight w:val="white"/>
              </w:rPr>
              <w:t>або</w:t>
            </w:r>
            <w:proofErr w:type="spellEnd"/>
            <w:r w:rsidRPr="00F84D34">
              <w:rPr>
                <w:rFonts w:ascii="Times New Roman" w:eastAsia="Times New Roman" w:hAnsi="Times New Roman" w:cs="Times New Roman"/>
                <w:sz w:val="24"/>
                <w:szCs w:val="24"/>
                <w:highlight w:val="white"/>
              </w:rPr>
              <w:t xml:space="preserve"> документах, </w:t>
            </w:r>
            <w:proofErr w:type="spellStart"/>
            <w:r w:rsidRPr="00F84D34">
              <w:rPr>
                <w:rFonts w:ascii="Times New Roman" w:eastAsia="Times New Roman" w:hAnsi="Times New Roman" w:cs="Times New Roman"/>
                <w:sz w:val="24"/>
                <w:szCs w:val="24"/>
                <w:highlight w:val="white"/>
              </w:rPr>
              <w:t>щоподаніучасникомпроцедуризакупівлі</w:t>
            </w:r>
            <w:proofErr w:type="spellEnd"/>
            <w:r w:rsidRPr="00F84D34">
              <w:rPr>
                <w:rFonts w:ascii="Times New Roman" w:eastAsia="Times New Roman" w:hAnsi="Times New Roman" w:cs="Times New Roman"/>
                <w:sz w:val="24"/>
                <w:szCs w:val="24"/>
                <w:highlight w:val="white"/>
              </w:rPr>
              <w:t xml:space="preserve"> у </w:t>
            </w:r>
            <w:proofErr w:type="spellStart"/>
            <w:r w:rsidRPr="00F84D34">
              <w:rPr>
                <w:rFonts w:ascii="Times New Roman" w:eastAsia="Times New Roman" w:hAnsi="Times New Roman" w:cs="Times New Roman"/>
                <w:sz w:val="24"/>
                <w:szCs w:val="24"/>
                <w:highlight w:val="white"/>
              </w:rPr>
              <w:t>складітендерноїпропозиції</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крімвипадків</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пов’язаних</w:t>
            </w:r>
            <w:proofErr w:type="spellEnd"/>
            <w:r w:rsidRPr="00F84D34">
              <w:rPr>
                <w:rFonts w:ascii="Times New Roman" w:eastAsia="Times New Roman" w:hAnsi="Times New Roman" w:cs="Times New Roman"/>
                <w:sz w:val="24"/>
                <w:szCs w:val="24"/>
                <w:highlight w:val="white"/>
              </w:rPr>
              <w:t xml:space="preserve"> з </w:t>
            </w:r>
            <w:proofErr w:type="spellStart"/>
            <w:r w:rsidRPr="00F84D34">
              <w:rPr>
                <w:rFonts w:ascii="Times New Roman" w:eastAsia="Times New Roman" w:hAnsi="Times New Roman" w:cs="Times New Roman"/>
                <w:sz w:val="24"/>
                <w:szCs w:val="24"/>
                <w:highlight w:val="white"/>
              </w:rPr>
              <w:t>виконаннямрішення</w:t>
            </w:r>
            <w:proofErr w:type="spellEnd"/>
            <w:r w:rsidRPr="00F84D34">
              <w:rPr>
                <w:rFonts w:ascii="Times New Roman" w:eastAsia="Times New Roman" w:hAnsi="Times New Roman" w:cs="Times New Roman"/>
                <w:sz w:val="24"/>
                <w:szCs w:val="24"/>
                <w:highlight w:val="white"/>
              </w:rPr>
              <w:t xml:space="preserve"> органу </w:t>
            </w:r>
            <w:proofErr w:type="spellStart"/>
            <w:r w:rsidRPr="00F84D34">
              <w:rPr>
                <w:rFonts w:ascii="Times New Roman" w:eastAsia="Times New Roman" w:hAnsi="Times New Roman" w:cs="Times New Roman"/>
                <w:sz w:val="24"/>
                <w:szCs w:val="24"/>
                <w:highlight w:val="white"/>
              </w:rPr>
              <w:t>оскарження</w:t>
            </w:r>
            <w:proofErr w:type="spellEnd"/>
            <w:r w:rsidRPr="00F84D34">
              <w:rPr>
                <w:rFonts w:ascii="Times New Roman" w:eastAsia="Times New Roman" w:hAnsi="Times New Roman" w:cs="Times New Roman"/>
                <w:sz w:val="24"/>
                <w:szCs w:val="24"/>
                <w:highlight w:val="white"/>
              </w:rPr>
              <w:t>.</w:t>
            </w:r>
          </w:p>
          <w:p w14:paraId="1EA01F7B" w14:textId="77777777" w:rsidR="00BD5BA4" w:rsidRPr="00F84D34" w:rsidRDefault="00BD5BA4" w:rsidP="00BD5BA4">
            <w:pPr>
              <w:widowControl w:val="0"/>
              <w:spacing w:after="0" w:line="240" w:lineRule="auto"/>
              <w:jc w:val="both"/>
              <w:rPr>
                <w:rFonts w:ascii="Times New Roman" w:eastAsia="Times New Roman" w:hAnsi="Times New Roman" w:cs="Times New Roman"/>
                <w:sz w:val="24"/>
                <w:szCs w:val="24"/>
              </w:rPr>
            </w:pPr>
            <w:proofErr w:type="spellStart"/>
            <w:r w:rsidRPr="00F84D34">
              <w:rPr>
                <w:rFonts w:ascii="Times New Roman" w:eastAsia="Times New Roman" w:hAnsi="Times New Roman" w:cs="Times New Roman"/>
                <w:sz w:val="24"/>
                <w:szCs w:val="24"/>
              </w:rPr>
              <w:t>Учасникпроцедуризакупівлівиправляєневідповідності</w:t>
            </w:r>
            <w:proofErr w:type="spellEnd"/>
            <w:r w:rsidRPr="00F84D34">
              <w:rPr>
                <w:rFonts w:ascii="Times New Roman" w:eastAsia="Times New Roman" w:hAnsi="Times New Roman" w:cs="Times New Roman"/>
                <w:sz w:val="24"/>
                <w:szCs w:val="24"/>
              </w:rPr>
              <w:t xml:space="preserve"> в </w:t>
            </w:r>
            <w:proofErr w:type="spellStart"/>
            <w:r w:rsidRPr="00F84D34">
              <w:rPr>
                <w:rFonts w:ascii="Times New Roman" w:eastAsia="Times New Roman" w:hAnsi="Times New Roman" w:cs="Times New Roman"/>
                <w:sz w:val="24"/>
                <w:szCs w:val="24"/>
              </w:rPr>
              <w:t>інформації</w:t>
            </w:r>
            <w:proofErr w:type="spellEnd"/>
            <w:r w:rsidRPr="00F84D34">
              <w:rPr>
                <w:rFonts w:ascii="Times New Roman" w:eastAsia="Times New Roman" w:hAnsi="Times New Roman" w:cs="Times New Roman"/>
                <w:sz w:val="24"/>
                <w:szCs w:val="24"/>
              </w:rPr>
              <w:t xml:space="preserve"> та/</w:t>
            </w:r>
            <w:proofErr w:type="spellStart"/>
            <w:r w:rsidRPr="00F84D34">
              <w:rPr>
                <w:rFonts w:ascii="Times New Roman" w:eastAsia="Times New Roman" w:hAnsi="Times New Roman" w:cs="Times New Roman"/>
                <w:sz w:val="24"/>
                <w:szCs w:val="24"/>
              </w:rPr>
              <w:t>або</w:t>
            </w:r>
            <w:proofErr w:type="spellEnd"/>
            <w:r w:rsidRPr="00F84D34">
              <w:rPr>
                <w:rFonts w:ascii="Times New Roman" w:eastAsia="Times New Roman" w:hAnsi="Times New Roman" w:cs="Times New Roman"/>
                <w:sz w:val="24"/>
                <w:szCs w:val="24"/>
              </w:rPr>
              <w:t xml:space="preserve"> документах, </w:t>
            </w:r>
            <w:proofErr w:type="spellStart"/>
            <w:r w:rsidRPr="00F84D34">
              <w:rPr>
                <w:rFonts w:ascii="Times New Roman" w:eastAsia="Times New Roman" w:hAnsi="Times New Roman" w:cs="Times New Roman"/>
                <w:sz w:val="24"/>
                <w:szCs w:val="24"/>
              </w:rPr>
              <w:t>щоподані</w:t>
            </w:r>
            <w:proofErr w:type="spellEnd"/>
            <w:r w:rsidRPr="00F84D34">
              <w:rPr>
                <w:rFonts w:ascii="Times New Roman" w:eastAsia="Times New Roman" w:hAnsi="Times New Roman" w:cs="Times New Roman"/>
                <w:sz w:val="24"/>
                <w:szCs w:val="24"/>
              </w:rPr>
              <w:t xml:space="preserve"> ним у </w:t>
            </w:r>
            <w:proofErr w:type="spellStart"/>
            <w:r w:rsidRPr="00F84D34">
              <w:rPr>
                <w:rFonts w:ascii="Times New Roman" w:eastAsia="Times New Roman" w:hAnsi="Times New Roman" w:cs="Times New Roman"/>
                <w:sz w:val="24"/>
                <w:szCs w:val="24"/>
              </w:rPr>
              <w:t>своїйтендернійпропозиції</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виявленізамовникомпіслярозкриттятендернихпропозицій</w:t>
            </w:r>
            <w:proofErr w:type="spellEnd"/>
            <w:r w:rsidRPr="00F84D34">
              <w:rPr>
                <w:rFonts w:ascii="Times New Roman" w:eastAsia="Times New Roman" w:hAnsi="Times New Roman" w:cs="Times New Roman"/>
                <w:sz w:val="24"/>
                <w:szCs w:val="24"/>
              </w:rPr>
              <w:t xml:space="preserve">, шляхом </w:t>
            </w:r>
            <w:proofErr w:type="spellStart"/>
            <w:r w:rsidRPr="00F84D34">
              <w:rPr>
                <w:rFonts w:ascii="Times New Roman" w:eastAsia="Times New Roman" w:hAnsi="Times New Roman" w:cs="Times New Roman"/>
                <w:sz w:val="24"/>
                <w:szCs w:val="24"/>
              </w:rPr>
              <w:t>завантаження</w:t>
            </w:r>
            <w:proofErr w:type="spellEnd"/>
            <w:r w:rsidRPr="00F84D34">
              <w:rPr>
                <w:rFonts w:ascii="Times New Roman" w:eastAsia="Times New Roman" w:hAnsi="Times New Roman" w:cs="Times New Roman"/>
                <w:sz w:val="24"/>
                <w:szCs w:val="24"/>
              </w:rPr>
              <w:t xml:space="preserve"> через </w:t>
            </w:r>
            <w:proofErr w:type="spellStart"/>
            <w:r w:rsidRPr="00F84D34">
              <w:rPr>
                <w:rFonts w:ascii="Times New Roman" w:eastAsia="Times New Roman" w:hAnsi="Times New Roman" w:cs="Times New Roman"/>
                <w:sz w:val="24"/>
                <w:szCs w:val="24"/>
              </w:rPr>
              <w:t>електронну</w:t>
            </w:r>
            <w:proofErr w:type="spellEnd"/>
            <w:r w:rsidRPr="00F84D34">
              <w:rPr>
                <w:rFonts w:ascii="Times New Roman" w:eastAsia="Times New Roman" w:hAnsi="Times New Roman" w:cs="Times New Roman"/>
                <w:sz w:val="24"/>
                <w:szCs w:val="24"/>
              </w:rPr>
              <w:t xml:space="preserve"> систему </w:t>
            </w:r>
            <w:proofErr w:type="spellStart"/>
            <w:r w:rsidRPr="00F84D34">
              <w:rPr>
                <w:rFonts w:ascii="Times New Roman" w:eastAsia="Times New Roman" w:hAnsi="Times New Roman" w:cs="Times New Roman"/>
                <w:sz w:val="24"/>
                <w:szCs w:val="24"/>
              </w:rPr>
              <w:t>закупівельуточненихабоновихдокументів</w:t>
            </w:r>
            <w:proofErr w:type="spellEnd"/>
            <w:r w:rsidRPr="00F84D34">
              <w:rPr>
                <w:rFonts w:ascii="Times New Roman" w:eastAsia="Times New Roman" w:hAnsi="Times New Roman" w:cs="Times New Roman"/>
                <w:sz w:val="24"/>
                <w:szCs w:val="24"/>
              </w:rPr>
              <w:t xml:space="preserve"> в </w:t>
            </w:r>
            <w:proofErr w:type="spellStart"/>
            <w:r w:rsidRPr="00F84D34">
              <w:rPr>
                <w:rFonts w:ascii="Times New Roman" w:eastAsia="Times New Roman" w:hAnsi="Times New Roman" w:cs="Times New Roman"/>
                <w:sz w:val="24"/>
                <w:szCs w:val="24"/>
              </w:rPr>
              <w:t>електроннійсистемізакупівель</w:t>
            </w:r>
            <w:r w:rsidRPr="00F84D34">
              <w:rPr>
                <w:rFonts w:ascii="Times New Roman" w:eastAsia="Times New Roman" w:hAnsi="Times New Roman" w:cs="Times New Roman"/>
                <w:b/>
                <w:i/>
                <w:sz w:val="24"/>
                <w:szCs w:val="24"/>
              </w:rPr>
              <w:t>протягом</w:t>
            </w:r>
            <w:proofErr w:type="spellEnd"/>
            <w:r w:rsidRPr="00F84D34">
              <w:rPr>
                <w:rFonts w:ascii="Times New Roman" w:eastAsia="Times New Roman" w:hAnsi="Times New Roman" w:cs="Times New Roman"/>
                <w:b/>
                <w:i/>
                <w:sz w:val="24"/>
                <w:szCs w:val="24"/>
              </w:rPr>
              <w:t xml:space="preserve"> 24 годин</w:t>
            </w:r>
            <w:r w:rsidRPr="00F84D34">
              <w:rPr>
                <w:rFonts w:ascii="Times New Roman" w:eastAsia="Times New Roman" w:hAnsi="Times New Roman" w:cs="Times New Roman"/>
                <w:sz w:val="24"/>
                <w:szCs w:val="24"/>
              </w:rPr>
              <w:t xml:space="preserve"> з моменту </w:t>
            </w:r>
            <w:proofErr w:type="spellStart"/>
            <w:r w:rsidRPr="00F84D34">
              <w:rPr>
                <w:rFonts w:ascii="Times New Roman" w:eastAsia="Times New Roman" w:hAnsi="Times New Roman" w:cs="Times New Roman"/>
                <w:sz w:val="24"/>
                <w:szCs w:val="24"/>
              </w:rPr>
              <w:t>розміщеннязамовником</w:t>
            </w:r>
            <w:proofErr w:type="spellEnd"/>
            <w:r w:rsidRPr="00F84D34">
              <w:rPr>
                <w:rFonts w:ascii="Times New Roman" w:eastAsia="Times New Roman" w:hAnsi="Times New Roman" w:cs="Times New Roman"/>
                <w:sz w:val="24"/>
                <w:szCs w:val="24"/>
              </w:rPr>
              <w:t xml:space="preserve"> в </w:t>
            </w:r>
            <w:proofErr w:type="spellStart"/>
            <w:r w:rsidRPr="00F84D34">
              <w:rPr>
                <w:rFonts w:ascii="Times New Roman" w:eastAsia="Times New Roman" w:hAnsi="Times New Roman" w:cs="Times New Roman"/>
                <w:sz w:val="24"/>
                <w:szCs w:val="24"/>
              </w:rPr>
              <w:t>електроннійсистемізакупівельповідомлення</w:t>
            </w:r>
            <w:proofErr w:type="spellEnd"/>
            <w:r w:rsidRPr="00F84D34">
              <w:rPr>
                <w:rFonts w:ascii="Times New Roman" w:eastAsia="Times New Roman" w:hAnsi="Times New Roman" w:cs="Times New Roman"/>
                <w:sz w:val="24"/>
                <w:szCs w:val="24"/>
              </w:rPr>
              <w:t xml:space="preserve"> з </w:t>
            </w:r>
            <w:proofErr w:type="spellStart"/>
            <w:r w:rsidRPr="00F84D34">
              <w:rPr>
                <w:rFonts w:ascii="Times New Roman" w:eastAsia="Times New Roman" w:hAnsi="Times New Roman" w:cs="Times New Roman"/>
                <w:sz w:val="24"/>
                <w:szCs w:val="24"/>
              </w:rPr>
              <w:t>вимогою</w:t>
            </w:r>
            <w:proofErr w:type="spellEnd"/>
            <w:r w:rsidRPr="00F84D34">
              <w:rPr>
                <w:rFonts w:ascii="Times New Roman" w:eastAsia="Times New Roman" w:hAnsi="Times New Roman" w:cs="Times New Roman"/>
                <w:sz w:val="24"/>
                <w:szCs w:val="24"/>
              </w:rPr>
              <w:t xml:space="preserve"> про </w:t>
            </w:r>
            <w:proofErr w:type="spellStart"/>
            <w:r w:rsidRPr="00F84D34">
              <w:rPr>
                <w:rFonts w:ascii="Times New Roman" w:eastAsia="Times New Roman" w:hAnsi="Times New Roman" w:cs="Times New Roman"/>
                <w:sz w:val="24"/>
                <w:szCs w:val="24"/>
              </w:rPr>
              <w:t>усунення</w:t>
            </w:r>
            <w:proofErr w:type="spellEnd"/>
            <w:r w:rsidRPr="00F84D34">
              <w:rPr>
                <w:rFonts w:ascii="Times New Roman" w:eastAsia="Times New Roman" w:hAnsi="Times New Roman" w:cs="Times New Roman"/>
                <w:sz w:val="24"/>
                <w:szCs w:val="24"/>
              </w:rPr>
              <w:t xml:space="preserve"> таких невідповідностей.</w:t>
            </w:r>
          </w:p>
          <w:p w14:paraId="7FE465D5" w14:textId="77777777" w:rsidR="00BD5BA4" w:rsidRPr="00F84D34" w:rsidRDefault="00BD5BA4" w:rsidP="00BD5BA4">
            <w:pPr>
              <w:widowControl w:val="0"/>
              <w:spacing w:after="0" w:line="240" w:lineRule="auto"/>
              <w:jc w:val="both"/>
              <w:rPr>
                <w:rFonts w:ascii="Times New Roman" w:eastAsia="Times New Roman" w:hAnsi="Times New Roman" w:cs="Times New Roman"/>
                <w:sz w:val="24"/>
                <w:szCs w:val="24"/>
              </w:rPr>
            </w:pPr>
            <w:proofErr w:type="spellStart"/>
            <w:r w:rsidRPr="00F84D34">
              <w:rPr>
                <w:rFonts w:ascii="Times New Roman" w:eastAsia="Times New Roman" w:hAnsi="Times New Roman" w:cs="Times New Roman"/>
                <w:sz w:val="24"/>
                <w:szCs w:val="24"/>
              </w:rPr>
              <w:t>Замовникрозглядаєподанітендерніпропозиції</w:t>
            </w:r>
            <w:proofErr w:type="spellEnd"/>
            <w:r w:rsidRPr="00F84D34">
              <w:rPr>
                <w:rFonts w:ascii="Times New Roman" w:eastAsia="Times New Roman" w:hAnsi="Times New Roman" w:cs="Times New Roman"/>
                <w:sz w:val="24"/>
                <w:szCs w:val="24"/>
              </w:rPr>
              <w:t xml:space="preserve"> з урахуваннямвиправленняабоневиправленняучасникамивиявленихневідповідностей.</w:t>
            </w:r>
          </w:p>
          <w:p w14:paraId="78238666" w14:textId="77777777" w:rsidR="00BD5BA4" w:rsidRPr="00F84D34" w:rsidRDefault="00BD5BA4" w:rsidP="00BD5BA4">
            <w:pPr>
              <w:spacing w:before="150"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rPr>
              <w:t xml:space="preserve">У </w:t>
            </w:r>
            <w:proofErr w:type="spellStart"/>
            <w:r w:rsidRPr="00F84D34">
              <w:rPr>
                <w:rFonts w:ascii="Times New Roman" w:eastAsia="Times New Roman" w:hAnsi="Times New Roman" w:cs="Times New Roman"/>
                <w:sz w:val="24"/>
                <w:szCs w:val="24"/>
              </w:rPr>
              <w:t>разівідхиленнятендерноїпропозиції</w:t>
            </w:r>
            <w:proofErr w:type="spellEnd"/>
            <w:r w:rsidRPr="00F84D34">
              <w:rPr>
                <w:rFonts w:ascii="Times New Roman" w:eastAsia="Times New Roman" w:hAnsi="Times New Roman" w:cs="Times New Roman"/>
                <w:sz w:val="24"/>
                <w:szCs w:val="24"/>
              </w:rPr>
              <w:t xml:space="preserve"> з </w:t>
            </w:r>
            <w:proofErr w:type="spellStart"/>
            <w:r w:rsidRPr="00F84D34">
              <w:rPr>
                <w:rFonts w:ascii="Times New Roman" w:eastAsia="Times New Roman" w:hAnsi="Times New Roman" w:cs="Times New Roman"/>
                <w:sz w:val="24"/>
                <w:szCs w:val="24"/>
              </w:rPr>
              <w:t>підстави</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визначеноїпідпунктом</w:t>
            </w:r>
            <w:proofErr w:type="spellEnd"/>
            <w:r w:rsidRPr="00F84D34">
              <w:rPr>
                <w:rFonts w:ascii="Times New Roman" w:eastAsia="Times New Roman" w:hAnsi="Times New Roman" w:cs="Times New Roman"/>
                <w:sz w:val="24"/>
                <w:szCs w:val="24"/>
              </w:rPr>
              <w:t xml:space="preserve"> 3 пункту 41 </w:t>
            </w:r>
            <w:proofErr w:type="spellStart"/>
            <w:r w:rsidRPr="00F84D34">
              <w:rPr>
                <w:rFonts w:ascii="Times New Roman" w:eastAsia="Times New Roman" w:hAnsi="Times New Roman" w:cs="Times New Roman"/>
                <w:sz w:val="24"/>
                <w:szCs w:val="24"/>
              </w:rPr>
              <w:t>Особливостей</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замовниквизначаєпереможцяпроцедуризакупівлісеред</w:t>
            </w:r>
            <w:proofErr w:type="spellEnd"/>
            <w:r w:rsidRPr="00F84D34">
              <w:rPr>
                <w:rFonts w:ascii="Times New Roman" w:eastAsia="Times New Roman" w:hAnsi="Times New Roman" w:cs="Times New Roman"/>
                <w:sz w:val="24"/>
                <w:szCs w:val="24"/>
              </w:rPr>
              <w:t xml:space="preserve"> тих </w:t>
            </w:r>
            <w:proofErr w:type="spellStart"/>
            <w:r w:rsidRPr="00F84D34">
              <w:rPr>
                <w:rFonts w:ascii="Times New Roman" w:eastAsia="Times New Roman" w:hAnsi="Times New Roman" w:cs="Times New Roman"/>
                <w:sz w:val="24"/>
                <w:szCs w:val="24"/>
              </w:rPr>
              <w:t>учасниківпроцедуризакупівлі</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тендернапропозиція</w:t>
            </w:r>
            <w:proofErr w:type="spellEnd"/>
            <w:r w:rsidRPr="00F84D34">
              <w:rPr>
                <w:rFonts w:ascii="Times New Roman" w:eastAsia="Times New Roman" w:hAnsi="Times New Roman" w:cs="Times New Roman"/>
                <w:sz w:val="24"/>
                <w:szCs w:val="24"/>
              </w:rPr>
              <w:t xml:space="preserve"> (строк </w:t>
            </w:r>
            <w:proofErr w:type="spellStart"/>
            <w:r w:rsidRPr="00F84D34">
              <w:rPr>
                <w:rFonts w:ascii="Times New Roman" w:eastAsia="Times New Roman" w:hAnsi="Times New Roman" w:cs="Times New Roman"/>
                <w:sz w:val="24"/>
                <w:szCs w:val="24"/>
              </w:rPr>
              <w:t>діїякоїще</w:t>
            </w:r>
            <w:proofErr w:type="spellEnd"/>
            <w:r w:rsidRPr="00F84D34">
              <w:rPr>
                <w:rFonts w:ascii="Times New Roman" w:eastAsia="Times New Roman" w:hAnsi="Times New Roman" w:cs="Times New Roman"/>
                <w:sz w:val="24"/>
                <w:szCs w:val="24"/>
              </w:rPr>
              <w:t xml:space="preserve"> не минув) </w:t>
            </w:r>
            <w:proofErr w:type="spellStart"/>
            <w:r w:rsidRPr="00F84D34">
              <w:rPr>
                <w:rFonts w:ascii="Times New Roman" w:eastAsia="Times New Roman" w:hAnsi="Times New Roman" w:cs="Times New Roman"/>
                <w:sz w:val="24"/>
                <w:szCs w:val="24"/>
              </w:rPr>
              <w:t>якоговідповідаєкритеріям</w:t>
            </w:r>
            <w:proofErr w:type="spellEnd"/>
            <w:r w:rsidRPr="00F84D34">
              <w:rPr>
                <w:rFonts w:ascii="Times New Roman" w:eastAsia="Times New Roman" w:hAnsi="Times New Roman" w:cs="Times New Roman"/>
                <w:sz w:val="24"/>
                <w:szCs w:val="24"/>
              </w:rPr>
              <w:t xml:space="preserve"> та </w:t>
            </w:r>
            <w:proofErr w:type="spellStart"/>
            <w:r w:rsidRPr="00F84D34">
              <w:rPr>
                <w:rFonts w:ascii="Times New Roman" w:eastAsia="Times New Roman" w:hAnsi="Times New Roman" w:cs="Times New Roman"/>
                <w:sz w:val="24"/>
                <w:szCs w:val="24"/>
              </w:rPr>
              <w:t>умовам</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щовизначені</w:t>
            </w:r>
            <w:proofErr w:type="spellEnd"/>
            <w:r w:rsidRPr="00F84D34">
              <w:rPr>
                <w:rFonts w:ascii="Times New Roman" w:eastAsia="Times New Roman" w:hAnsi="Times New Roman" w:cs="Times New Roman"/>
                <w:sz w:val="24"/>
                <w:szCs w:val="24"/>
              </w:rPr>
              <w:t xml:space="preserve"> у </w:t>
            </w:r>
            <w:proofErr w:type="spellStart"/>
            <w:r w:rsidRPr="00F84D34">
              <w:rPr>
                <w:rFonts w:ascii="Times New Roman" w:eastAsia="Times New Roman" w:hAnsi="Times New Roman" w:cs="Times New Roman"/>
                <w:sz w:val="24"/>
                <w:szCs w:val="24"/>
              </w:rPr>
              <w:t>тендернійдокументації</w:t>
            </w:r>
            <w:proofErr w:type="spellEnd"/>
            <w:r w:rsidRPr="00F84D34">
              <w:rPr>
                <w:rFonts w:ascii="Times New Roman" w:eastAsia="Times New Roman" w:hAnsi="Times New Roman" w:cs="Times New Roman"/>
                <w:sz w:val="24"/>
                <w:szCs w:val="24"/>
              </w:rPr>
              <w:t xml:space="preserve">, і </w:t>
            </w:r>
            <w:proofErr w:type="spellStart"/>
            <w:r w:rsidRPr="00F84D34">
              <w:rPr>
                <w:rFonts w:ascii="Times New Roman" w:eastAsia="Times New Roman" w:hAnsi="Times New Roman" w:cs="Times New Roman"/>
                <w:sz w:val="24"/>
                <w:szCs w:val="24"/>
              </w:rPr>
              <w:t>може</w:t>
            </w:r>
            <w:proofErr w:type="spellEnd"/>
            <w:r w:rsidRPr="00F84D34">
              <w:rPr>
                <w:rFonts w:ascii="Times New Roman" w:eastAsia="Times New Roman" w:hAnsi="Times New Roman" w:cs="Times New Roman"/>
                <w:sz w:val="24"/>
                <w:szCs w:val="24"/>
              </w:rPr>
              <w:t xml:space="preserve"> бути </w:t>
            </w:r>
            <w:proofErr w:type="spellStart"/>
            <w:r w:rsidRPr="00F84D34">
              <w:rPr>
                <w:rFonts w:ascii="Times New Roman" w:eastAsia="Times New Roman" w:hAnsi="Times New Roman" w:cs="Times New Roman"/>
                <w:sz w:val="24"/>
                <w:szCs w:val="24"/>
              </w:rPr>
              <w:lastRenderedPageBreak/>
              <w:t>визнананайбільшекономічновигідноювідповідно</w:t>
            </w:r>
            <w:proofErr w:type="spellEnd"/>
            <w:r w:rsidRPr="00F84D34">
              <w:rPr>
                <w:rFonts w:ascii="Times New Roman" w:eastAsia="Times New Roman" w:hAnsi="Times New Roman" w:cs="Times New Roman"/>
                <w:sz w:val="24"/>
                <w:szCs w:val="24"/>
              </w:rPr>
              <w:t xml:space="preserve"> до </w:t>
            </w:r>
            <w:proofErr w:type="spellStart"/>
            <w:r w:rsidRPr="00F84D34">
              <w:rPr>
                <w:rFonts w:ascii="Times New Roman" w:eastAsia="Times New Roman" w:hAnsi="Times New Roman" w:cs="Times New Roman"/>
                <w:sz w:val="24"/>
                <w:szCs w:val="24"/>
              </w:rPr>
              <w:t>вимог</w:t>
            </w:r>
            <w:proofErr w:type="spellEnd"/>
            <w:r w:rsidRPr="00F84D34">
              <w:rPr>
                <w:rFonts w:ascii="Times New Roman" w:eastAsia="Times New Roman" w:hAnsi="Times New Roman" w:cs="Times New Roman"/>
                <w:sz w:val="24"/>
                <w:szCs w:val="24"/>
              </w:rPr>
              <w:t xml:space="preserve"> Закону та </w:t>
            </w:r>
            <w:proofErr w:type="spellStart"/>
            <w:r w:rsidRPr="00F84D34">
              <w:rPr>
                <w:rFonts w:ascii="Times New Roman" w:eastAsia="Times New Roman" w:hAnsi="Times New Roman" w:cs="Times New Roman"/>
                <w:sz w:val="24"/>
                <w:szCs w:val="24"/>
              </w:rPr>
              <w:t>Особливостей</w:t>
            </w:r>
            <w:proofErr w:type="spellEnd"/>
            <w:r w:rsidRPr="00F84D34">
              <w:rPr>
                <w:rFonts w:ascii="Times New Roman" w:eastAsia="Times New Roman" w:hAnsi="Times New Roman" w:cs="Times New Roman"/>
                <w:sz w:val="24"/>
                <w:szCs w:val="24"/>
              </w:rPr>
              <w:t xml:space="preserve">, та </w:t>
            </w:r>
            <w:proofErr w:type="spellStart"/>
            <w:r w:rsidRPr="00F84D34">
              <w:rPr>
                <w:rFonts w:ascii="Times New Roman" w:eastAsia="Times New Roman" w:hAnsi="Times New Roman" w:cs="Times New Roman"/>
                <w:sz w:val="24"/>
                <w:szCs w:val="24"/>
              </w:rPr>
              <w:t>приймаєрішення</w:t>
            </w:r>
            <w:proofErr w:type="spellEnd"/>
            <w:r w:rsidRPr="00F84D34">
              <w:rPr>
                <w:rFonts w:ascii="Times New Roman" w:eastAsia="Times New Roman" w:hAnsi="Times New Roman" w:cs="Times New Roman"/>
                <w:sz w:val="24"/>
                <w:szCs w:val="24"/>
              </w:rPr>
              <w:t xml:space="preserve"> про </w:t>
            </w:r>
            <w:proofErr w:type="spellStart"/>
            <w:r w:rsidRPr="00F84D34">
              <w:rPr>
                <w:rFonts w:ascii="Times New Roman" w:eastAsia="Times New Roman" w:hAnsi="Times New Roman" w:cs="Times New Roman"/>
                <w:sz w:val="24"/>
                <w:szCs w:val="24"/>
              </w:rPr>
              <w:t>намірукластидоговір</w:t>
            </w:r>
            <w:proofErr w:type="spellEnd"/>
            <w:r w:rsidRPr="00F84D34">
              <w:rPr>
                <w:rFonts w:ascii="Times New Roman" w:eastAsia="Times New Roman" w:hAnsi="Times New Roman" w:cs="Times New Roman"/>
                <w:sz w:val="24"/>
                <w:szCs w:val="24"/>
              </w:rPr>
              <w:t xml:space="preserve"> про </w:t>
            </w:r>
            <w:proofErr w:type="spellStart"/>
            <w:r w:rsidRPr="00F84D34">
              <w:rPr>
                <w:rFonts w:ascii="Times New Roman" w:eastAsia="Times New Roman" w:hAnsi="Times New Roman" w:cs="Times New Roman"/>
                <w:sz w:val="24"/>
                <w:szCs w:val="24"/>
              </w:rPr>
              <w:t>закупівлю</w:t>
            </w:r>
            <w:proofErr w:type="spellEnd"/>
            <w:r w:rsidRPr="00F84D34">
              <w:rPr>
                <w:rFonts w:ascii="Times New Roman" w:eastAsia="Times New Roman" w:hAnsi="Times New Roman" w:cs="Times New Roman"/>
                <w:sz w:val="24"/>
                <w:szCs w:val="24"/>
              </w:rPr>
              <w:t xml:space="preserve"> у порядку та на </w:t>
            </w:r>
            <w:proofErr w:type="spellStart"/>
            <w:r w:rsidRPr="00F84D34">
              <w:rPr>
                <w:rFonts w:ascii="Times New Roman" w:eastAsia="Times New Roman" w:hAnsi="Times New Roman" w:cs="Times New Roman"/>
                <w:sz w:val="24"/>
                <w:szCs w:val="24"/>
              </w:rPr>
              <w:t>умовах</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визначенихстаттею</w:t>
            </w:r>
            <w:proofErr w:type="spellEnd"/>
            <w:r w:rsidRPr="00F84D34">
              <w:rPr>
                <w:rFonts w:ascii="Times New Roman" w:eastAsia="Times New Roman" w:hAnsi="Times New Roman" w:cs="Times New Roman"/>
                <w:sz w:val="24"/>
                <w:szCs w:val="24"/>
              </w:rPr>
              <w:t xml:space="preserve"> 33 Закону та пункту 46 </w:t>
            </w:r>
            <w:proofErr w:type="spellStart"/>
            <w:r w:rsidRPr="00F84D34">
              <w:rPr>
                <w:rFonts w:ascii="Times New Roman" w:eastAsia="Times New Roman" w:hAnsi="Times New Roman" w:cs="Times New Roman"/>
                <w:sz w:val="24"/>
                <w:szCs w:val="24"/>
              </w:rPr>
              <w:t>Особливостей</w:t>
            </w:r>
            <w:proofErr w:type="spellEnd"/>
            <w:r w:rsidRPr="00F84D34">
              <w:rPr>
                <w:rFonts w:ascii="Times New Roman" w:eastAsia="Times New Roman" w:hAnsi="Times New Roman" w:cs="Times New Roman"/>
                <w:sz w:val="24"/>
                <w:szCs w:val="24"/>
              </w:rPr>
              <w:t>.</w:t>
            </w:r>
          </w:p>
        </w:tc>
      </w:tr>
      <w:tr w:rsidR="00BD5BA4" w:rsidRPr="004F0287" w14:paraId="27F0FED0" w14:textId="77777777" w:rsidTr="00BD5BA4">
        <w:tc>
          <w:tcPr>
            <w:tcW w:w="124" w:type="pct"/>
            <w:shd w:val="clear" w:color="auto" w:fill="FFFFFF"/>
            <w:hideMark/>
          </w:tcPr>
          <w:p w14:paraId="2F27EF2C" w14:textId="77777777" w:rsidR="00BD5BA4" w:rsidRPr="00F84D34" w:rsidRDefault="00BD5BA4" w:rsidP="00BD5BA4">
            <w:pPr>
              <w:spacing w:before="150" w:after="150" w:line="240" w:lineRule="auto"/>
              <w:jc w:val="center"/>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lastRenderedPageBreak/>
              <w:t>2</w:t>
            </w:r>
          </w:p>
        </w:tc>
        <w:tc>
          <w:tcPr>
            <w:tcW w:w="1366" w:type="pct"/>
            <w:gridSpan w:val="2"/>
            <w:shd w:val="clear" w:color="auto" w:fill="FFFFFF"/>
            <w:hideMark/>
          </w:tcPr>
          <w:p w14:paraId="2A0F4041" w14:textId="77777777" w:rsidR="00BD5BA4" w:rsidRPr="00F84D34" w:rsidRDefault="00BD5BA4" w:rsidP="00BD5BA4">
            <w:pPr>
              <w:spacing w:before="150" w:after="150" w:line="240" w:lineRule="auto"/>
              <w:rPr>
                <w:rFonts w:ascii="Times New Roman" w:eastAsia="Times New Roman" w:hAnsi="Times New Roman" w:cs="Times New Roman"/>
                <w:b/>
                <w:sz w:val="24"/>
                <w:szCs w:val="24"/>
                <w:highlight w:val="yellow"/>
                <w:lang w:val="uk-UA"/>
              </w:rPr>
            </w:pPr>
            <w:r w:rsidRPr="00F84D34">
              <w:rPr>
                <w:rFonts w:ascii="Times New Roman" w:eastAsia="Times New Roman" w:hAnsi="Times New Roman" w:cs="Times New Roman"/>
                <w:b/>
                <w:sz w:val="24"/>
                <w:szCs w:val="24"/>
                <w:lang w:val="uk-UA"/>
              </w:rPr>
              <w:t>Інша інформація</w:t>
            </w:r>
          </w:p>
        </w:tc>
        <w:tc>
          <w:tcPr>
            <w:tcW w:w="3510" w:type="pct"/>
            <w:shd w:val="clear" w:color="auto" w:fill="FFFFFF"/>
            <w:hideMark/>
          </w:tcPr>
          <w:p w14:paraId="2620CC37" w14:textId="77777777" w:rsidR="00BD5BA4" w:rsidRPr="00F84D34" w:rsidRDefault="00BD5BA4" w:rsidP="00BD5BA4">
            <w:pPr>
              <w:widowControl w:val="0"/>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color w:val="000000"/>
                <w:sz w:val="24"/>
                <w:szCs w:val="24"/>
                <w:lang w:val="uk-UA"/>
              </w:rPr>
              <w:t>Вартість тендерної пропозиції та всі інші ціни повинні бути чітко визначені, про що учасник у складі тендерної пропозиції повинен надати гарантійний лист.</w:t>
            </w:r>
          </w:p>
          <w:p w14:paraId="53472236" w14:textId="77777777" w:rsidR="00BD5BA4" w:rsidRPr="00F84D34" w:rsidRDefault="00BD5BA4" w:rsidP="00BD5BA4">
            <w:pPr>
              <w:widowControl w:val="0"/>
              <w:spacing w:after="0" w:line="240" w:lineRule="auto"/>
              <w:ind w:right="120"/>
              <w:jc w:val="both"/>
              <w:rPr>
                <w:rFonts w:ascii="Times New Roman" w:eastAsia="Times New Roman" w:hAnsi="Times New Roman" w:cs="Times New Roman"/>
                <w:sz w:val="24"/>
                <w:szCs w:val="24"/>
              </w:rPr>
            </w:pPr>
            <w:proofErr w:type="spellStart"/>
            <w:r w:rsidRPr="00F84D34">
              <w:rPr>
                <w:rFonts w:ascii="Times New Roman" w:eastAsia="Times New Roman" w:hAnsi="Times New Roman" w:cs="Times New Roman"/>
                <w:color w:val="000000"/>
                <w:sz w:val="24"/>
                <w:szCs w:val="24"/>
              </w:rPr>
              <w:t>Учасник</w:t>
            </w:r>
            <w:proofErr w:type="spellEnd"/>
            <w:r w:rsidRPr="00F84D34">
              <w:rPr>
                <w:rFonts w:ascii="Times New Roman" w:eastAsia="Times New Roman" w:hAnsi="Times New Roman" w:cs="Times New Roman"/>
                <w:color w:val="000000"/>
                <w:sz w:val="24"/>
                <w:szCs w:val="24"/>
                <w:lang w:val="uk-UA"/>
              </w:rPr>
              <w:t xml:space="preserve"> повинен гарантувати, що </w:t>
            </w:r>
            <w:proofErr w:type="spellStart"/>
            <w:r w:rsidRPr="00F84D34">
              <w:rPr>
                <w:rFonts w:ascii="Times New Roman" w:eastAsia="Times New Roman" w:hAnsi="Times New Roman" w:cs="Times New Roman"/>
                <w:color w:val="000000"/>
                <w:sz w:val="24"/>
                <w:szCs w:val="24"/>
              </w:rPr>
              <w:t>самостійнонесевсівитрати</w:t>
            </w:r>
            <w:proofErr w:type="spellEnd"/>
            <w:r w:rsidRPr="00F84D34">
              <w:rPr>
                <w:rFonts w:ascii="Times New Roman" w:eastAsia="Times New Roman" w:hAnsi="Times New Roman" w:cs="Times New Roman"/>
                <w:color w:val="000000"/>
                <w:sz w:val="24"/>
                <w:szCs w:val="24"/>
              </w:rPr>
              <w:t xml:space="preserve">, </w:t>
            </w:r>
            <w:proofErr w:type="spellStart"/>
            <w:r w:rsidRPr="00F84D34">
              <w:rPr>
                <w:rFonts w:ascii="Times New Roman" w:eastAsia="Times New Roman" w:hAnsi="Times New Roman" w:cs="Times New Roman"/>
                <w:color w:val="000000"/>
                <w:sz w:val="24"/>
                <w:szCs w:val="24"/>
              </w:rPr>
              <w:t>пов’язані</w:t>
            </w:r>
            <w:proofErr w:type="spellEnd"/>
            <w:r w:rsidRPr="00F84D34">
              <w:rPr>
                <w:rFonts w:ascii="Times New Roman" w:eastAsia="Times New Roman" w:hAnsi="Times New Roman" w:cs="Times New Roman"/>
                <w:color w:val="000000"/>
                <w:sz w:val="24"/>
                <w:szCs w:val="24"/>
              </w:rPr>
              <w:t xml:space="preserve"> з </w:t>
            </w:r>
            <w:proofErr w:type="spellStart"/>
            <w:r w:rsidRPr="00F84D34">
              <w:rPr>
                <w:rFonts w:ascii="Times New Roman" w:eastAsia="Times New Roman" w:hAnsi="Times New Roman" w:cs="Times New Roman"/>
                <w:color w:val="000000"/>
                <w:sz w:val="24"/>
                <w:szCs w:val="24"/>
              </w:rPr>
              <w:t>підготовкою</w:t>
            </w:r>
            <w:proofErr w:type="spellEnd"/>
            <w:r w:rsidRPr="00F84D34">
              <w:rPr>
                <w:rFonts w:ascii="Times New Roman" w:eastAsia="Times New Roman" w:hAnsi="Times New Roman" w:cs="Times New Roman"/>
                <w:color w:val="000000"/>
                <w:sz w:val="24"/>
                <w:szCs w:val="24"/>
              </w:rPr>
              <w:t xml:space="preserve"> та </w:t>
            </w:r>
            <w:proofErr w:type="spellStart"/>
            <w:r w:rsidRPr="00F84D34">
              <w:rPr>
                <w:rFonts w:ascii="Times New Roman" w:eastAsia="Times New Roman" w:hAnsi="Times New Roman" w:cs="Times New Roman"/>
                <w:color w:val="000000"/>
                <w:sz w:val="24"/>
                <w:szCs w:val="24"/>
              </w:rPr>
              <w:t>поданнямйоготендерноїпропозиції</w:t>
            </w:r>
            <w:proofErr w:type="spellEnd"/>
            <w:r w:rsidRPr="00F84D34">
              <w:rPr>
                <w:rFonts w:ascii="Times New Roman" w:eastAsia="Times New Roman" w:hAnsi="Times New Roman" w:cs="Times New Roman"/>
                <w:color w:val="000000"/>
                <w:sz w:val="24"/>
                <w:szCs w:val="24"/>
              </w:rPr>
              <w:t xml:space="preserve">. </w:t>
            </w:r>
            <w:proofErr w:type="spellStart"/>
            <w:r w:rsidRPr="00F84D34">
              <w:rPr>
                <w:rFonts w:ascii="Times New Roman" w:eastAsia="Times New Roman" w:hAnsi="Times New Roman" w:cs="Times New Roman"/>
                <w:color w:val="000000"/>
                <w:sz w:val="24"/>
                <w:szCs w:val="24"/>
              </w:rPr>
              <w:t>Замовник</w:t>
            </w:r>
            <w:proofErr w:type="spellEnd"/>
            <w:r w:rsidRPr="00F84D34">
              <w:rPr>
                <w:rFonts w:ascii="Times New Roman" w:eastAsia="Times New Roman" w:hAnsi="Times New Roman" w:cs="Times New Roman"/>
                <w:color w:val="000000"/>
                <w:sz w:val="24"/>
                <w:szCs w:val="24"/>
              </w:rPr>
              <w:t xml:space="preserve"> у будь-</w:t>
            </w:r>
            <w:proofErr w:type="spellStart"/>
            <w:r w:rsidRPr="00F84D34">
              <w:rPr>
                <w:rFonts w:ascii="Times New Roman" w:eastAsia="Times New Roman" w:hAnsi="Times New Roman" w:cs="Times New Roman"/>
                <w:color w:val="000000"/>
                <w:sz w:val="24"/>
                <w:szCs w:val="24"/>
              </w:rPr>
              <w:t>якомувипадку</w:t>
            </w:r>
            <w:proofErr w:type="spellEnd"/>
            <w:r w:rsidRPr="00F84D34">
              <w:rPr>
                <w:rFonts w:ascii="Times New Roman" w:eastAsia="Times New Roman" w:hAnsi="Times New Roman" w:cs="Times New Roman"/>
                <w:color w:val="000000"/>
                <w:sz w:val="24"/>
                <w:szCs w:val="24"/>
              </w:rPr>
              <w:t xml:space="preserve"> не є </w:t>
            </w:r>
            <w:proofErr w:type="spellStart"/>
            <w:r w:rsidRPr="00F84D34">
              <w:rPr>
                <w:rFonts w:ascii="Times New Roman" w:eastAsia="Times New Roman" w:hAnsi="Times New Roman" w:cs="Times New Roman"/>
                <w:color w:val="000000"/>
                <w:sz w:val="24"/>
                <w:szCs w:val="24"/>
              </w:rPr>
              <w:t>відповідальним</w:t>
            </w:r>
            <w:proofErr w:type="spellEnd"/>
            <w:r w:rsidRPr="00F84D34">
              <w:rPr>
                <w:rFonts w:ascii="Times New Roman" w:eastAsia="Times New Roman" w:hAnsi="Times New Roman" w:cs="Times New Roman"/>
                <w:color w:val="000000"/>
                <w:sz w:val="24"/>
                <w:szCs w:val="24"/>
              </w:rPr>
              <w:t xml:space="preserve"> за </w:t>
            </w:r>
            <w:proofErr w:type="spellStart"/>
            <w:r w:rsidRPr="00F84D34">
              <w:rPr>
                <w:rFonts w:ascii="Times New Roman" w:eastAsia="Times New Roman" w:hAnsi="Times New Roman" w:cs="Times New Roman"/>
                <w:color w:val="000000"/>
                <w:sz w:val="24"/>
                <w:szCs w:val="24"/>
              </w:rPr>
              <w:t>змісттендерноїпропозиціїучасника</w:t>
            </w:r>
            <w:proofErr w:type="spellEnd"/>
            <w:r w:rsidRPr="00F84D34">
              <w:rPr>
                <w:rFonts w:ascii="Times New Roman" w:eastAsia="Times New Roman" w:hAnsi="Times New Roman" w:cs="Times New Roman"/>
                <w:color w:val="000000"/>
                <w:sz w:val="24"/>
                <w:szCs w:val="24"/>
              </w:rPr>
              <w:t xml:space="preserve"> та за </w:t>
            </w:r>
            <w:proofErr w:type="spellStart"/>
            <w:r w:rsidRPr="00F84D34">
              <w:rPr>
                <w:rFonts w:ascii="Times New Roman" w:eastAsia="Times New Roman" w:hAnsi="Times New Roman" w:cs="Times New Roman"/>
                <w:color w:val="000000"/>
                <w:sz w:val="24"/>
                <w:szCs w:val="24"/>
              </w:rPr>
              <w:t>витратиучасника</w:t>
            </w:r>
            <w:proofErr w:type="spellEnd"/>
            <w:r w:rsidRPr="00F84D34">
              <w:rPr>
                <w:rFonts w:ascii="Times New Roman" w:eastAsia="Times New Roman" w:hAnsi="Times New Roman" w:cs="Times New Roman"/>
                <w:color w:val="000000"/>
                <w:sz w:val="24"/>
                <w:szCs w:val="24"/>
              </w:rPr>
              <w:t xml:space="preserve"> на </w:t>
            </w:r>
            <w:proofErr w:type="spellStart"/>
            <w:r w:rsidRPr="00F84D34">
              <w:rPr>
                <w:rFonts w:ascii="Times New Roman" w:eastAsia="Times New Roman" w:hAnsi="Times New Roman" w:cs="Times New Roman"/>
                <w:color w:val="000000"/>
                <w:sz w:val="24"/>
                <w:szCs w:val="24"/>
              </w:rPr>
              <w:t>підготовкупропозиціїнезалежновід</w:t>
            </w:r>
            <w:proofErr w:type="spellEnd"/>
            <w:r w:rsidRPr="00F84D34">
              <w:rPr>
                <w:rFonts w:ascii="Times New Roman" w:eastAsia="Times New Roman" w:hAnsi="Times New Roman" w:cs="Times New Roman"/>
                <w:color w:val="000000"/>
                <w:sz w:val="24"/>
                <w:szCs w:val="24"/>
              </w:rPr>
              <w:t xml:space="preserve"> результату </w:t>
            </w:r>
            <w:proofErr w:type="spellStart"/>
            <w:r w:rsidRPr="00F84D34">
              <w:rPr>
                <w:rFonts w:ascii="Times New Roman" w:eastAsia="Times New Roman" w:hAnsi="Times New Roman" w:cs="Times New Roman"/>
                <w:color w:val="000000"/>
                <w:sz w:val="24"/>
                <w:szCs w:val="24"/>
              </w:rPr>
              <w:t>торгів</w:t>
            </w:r>
            <w:proofErr w:type="spellEnd"/>
            <w:r w:rsidRPr="00F84D34">
              <w:rPr>
                <w:rFonts w:ascii="Times New Roman" w:eastAsia="Times New Roman" w:hAnsi="Times New Roman" w:cs="Times New Roman"/>
                <w:color w:val="000000"/>
                <w:sz w:val="24"/>
                <w:szCs w:val="24"/>
              </w:rPr>
              <w:t>.</w:t>
            </w:r>
          </w:p>
          <w:p w14:paraId="6AF84F5A" w14:textId="77777777" w:rsidR="00BD5BA4" w:rsidRPr="00F84D34" w:rsidRDefault="00BD5BA4" w:rsidP="00BD5BA4">
            <w:pPr>
              <w:widowControl w:val="0"/>
              <w:spacing w:after="0" w:line="240" w:lineRule="auto"/>
              <w:jc w:val="both"/>
              <w:rPr>
                <w:rFonts w:ascii="Times New Roman" w:eastAsia="Times New Roman" w:hAnsi="Times New Roman" w:cs="Times New Roman"/>
                <w:sz w:val="24"/>
                <w:szCs w:val="24"/>
              </w:rPr>
            </w:pPr>
            <w:r w:rsidRPr="00F84D34">
              <w:rPr>
                <w:rFonts w:ascii="Times New Roman" w:eastAsia="Times New Roman" w:hAnsi="Times New Roman" w:cs="Times New Roman"/>
                <w:color w:val="000000"/>
                <w:sz w:val="24"/>
                <w:szCs w:val="24"/>
              </w:rPr>
              <w:t xml:space="preserve">До </w:t>
            </w:r>
            <w:proofErr w:type="spellStart"/>
            <w:proofErr w:type="gramStart"/>
            <w:r w:rsidRPr="00F84D34">
              <w:rPr>
                <w:rFonts w:ascii="Times New Roman" w:eastAsia="Times New Roman" w:hAnsi="Times New Roman" w:cs="Times New Roman"/>
                <w:color w:val="000000"/>
                <w:sz w:val="24"/>
                <w:szCs w:val="24"/>
              </w:rPr>
              <w:t>розрахункуціни</w:t>
            </w:r>
            <w:proofErr w:type="spellEnd"/>
            <w:r w:rsidRPr="00F84D34">
              <w:rPr>
                <w:rFonts w:ascii="Times New Roman" w:eastAsia="Times New Roman" w:hAnsi="Times New Roman" w:cs="Times New Roman"/>
                <w:color w:val="000000"/>
                <w:sz w:val="24"/>
                <w:szCs w:val="24"/>
              </w:rPr>
              <w:t xml:space="preserve">  </w:t>
            </w:r>
            <w:proofErr w:type="spellStart"/>
            <w:r w:rsidRPr="00F84D34">
              <w:rPr>
                <w:rFonts w:ascii="Times New Roman" w:eastAsia="Times New Roman" w:hAnsi="Times New Roman" w:cs="Times New Roman"/>
                <w:color w:val="000000"/>
                <w:sz w:val="24"/>
                <w:szCs w:val="24"/>
              </w:rPr>
              <w:t>пропозиції</w:t>
            </w:r>
            <w:proofErr w:type="spellEnd"/>
            <w:proofErr w:type="gramEnd"/>
            <w:r w:rsidRPr="00F84D34">
              <w:rPr>
                <w:rFonts w:ascii="Times New Roman" w:eastAsia="Times New Roman" w:hAnsi="Times New Roman" w:cs="Times New Roman"/>
                <w:color w:val="000000"/>
                <w:sz w:val="24"/>
                <w:szCs w:val="24"/>
              </w:rPr>
              <w:t xml:space="preserve"> не </w:t>
            </w:r>
            <w:proofErr w:type="spellStart"/>
            <w:r w:rsidRPr="00F84D34">
              <w:rPr>
                <w:rFonts w:ascii="Times New Roman" w:eastAsia="Times New Roman" w:hAnsi="Times New Roman" w:cs="Times New Roman"/>
                <w:color w:val="000000"/>
                <w:sz w:val="24"/>
                <w:szCs w:val="24"/>
              </w:rPr>
              <w:t>включаються</w:t>
            </w:r>
            <w:proofErr w:type="spellEnd"/>
            <w:r w:rsidRPr="00F84D34">
              <w:rPr>
                <w:rFonts w:ascii="Times New Roman" w:eastAsia="Times New Roman" w:hAnsi="Times New Roman" w:cs="Times New Roman"/>
                <w:color w:val="000000"/>
                <w:sz w:val="24"/>
                <w:szCs w:val="24"/>
              </w:rPr>
              <w:t xml:space="preserve"> будь-</w:t>
            </w:r>
            <w:proofErr w:type="spellStart"/>
            <w:r w:rsidRPr="00F84D34">
              <w:rPr>
                <w:rFonts w:ascii="Times New Roman" w:eastAsia="Times New Roman" w:hAnsi="Times New Roman" w:cs="Times New Roman"/>
                <w:color w:val="000000"/>
                <w:sz w:val="24"/>
                <w:szCs w:val="24"/>
              </w:rPr>
              <w:t>яківитрати</w:t>
            </w:r>
            <w:proofErr w:type="spellEnd"/>
            <w:r w:rsidRPr="00F84D34">
              <w:rPr>
                <w:rFonts w:ascii="Times New Roman" w:eastAsia="Times New Roman" w:hAnsi="Times New Roman" w:cs="Times New Roman"/>
                <w:color w:val="000000"/>
                <w:sz w:val="24"/>
                <w:szCs w:val="24"/>
              </w:rPr>
              <w:t xml:space="preserve">, </w:t>
            </w:r>
            <w:proofErr w:type="spellStart"/>
            <w:r w:rsidRPr="00F84D34">
              <w:rPr>
                <w:rFonts w:ascii="Times New Roman" w:eastAsia="Times New Roman" w:hAnsi="Times New Roman" w:cs="Times New Roman"/>
                <w:color w:val="000000"/>
                <w:sz w:val="24"/>
                <w:szCs w:val="24"/>
              </w:rPr>
              <w:t>понесеніучасником</w:t>
            </w:r>
            <w:proofErr w:type="spellEnd"/>
            <w:r w:rsidRPr="00F84D34">
              <w:rPr>
                <w:rFonts w:ascii="Times New Roman" w:eastAsia="Times New Roman" w:hAnsi="Times New Roman" w:cs="Times New Roman"/>
                <w:color w:val="000000"/>
                <w:sz w:val="24"/>
                <w:szCs w:val="24"/>
              </w:rPr>
              <w:t xml:space="preserve"> у </w:t>
            </w:r>
            <w:proofErr w:type="spellStart"/>
            <w:r w:rsidRPr="00F84D34">
              <w:rPr>
                <w:rFonts w:ascii="Times New Roman" w:eastAsia="Times New Roman" w:hAnsi="Times New Roman" w:cs="Times New Roman"/>
                <w:color w:val="000000"/>
                <w:sz w:val="24"/>
                <w:szCs w:val="24"/>
              </w:rPr>
              <w:t>процесіпроведенняпроцедуризакупівлі</w:t>
            </w:r>
            <w:proofErr w:type="spellEnd"/>
            <w:r w:rsidRPr="00F84D34">
              <w:rPr>
                <w:rFonts w:ascii="Times New Roman" w:eastAsia="Times New Roman" w:hAnsi="Times New Roman" w:cs="Times New Roman"/>
                <w:color w:val="000000"/>
                <w:sz w:val="24"/>
                <w:szCs w:val="24"/>
              </w:rPr>
              <w:t xml:space="preserve"> та </w:t>
            </w:r>
            <w:proofErr w:type="spellStart"/>
            <w:r w:rsidRPr="00F84D34">
              <w:rPr>
                <w:rFonts w:ascii="Times New Roman" w:eastAsia="Times New Roman" w:hAnsi="Times New Roman" w:cs="Times New Roman"/>
                <w:color w:val="000000"/>
                <w:sz w:val="24"/>
                <w:szCs w:val="24"/>
              </w:rPr>
              <w:t>укладення</w:t>
            </w:r>
            <w:proofErr w:type="spellEnd"/>
            <w:r w:rsidRPr="00F84D34">
              <w:rPr>
                <w:rFonts w:ascii="Times New Roman" w:eastAsia="Times New Roman" w:hAnsi="Times New Roman" w:cs="Times New Roman"/>
                <w:color w:val="000000"/>
                <w:sz w:val="24"/>
                <w:szCs w:val="24"/>
              </w:rPr>
              <w:t xml:space="preserve"> договору про </w:t>
            </w:r>
            <w:proofErr w:type="spellStart"/>
            <w:r w:rsidRPr="00F84D34">
              <w:rPr>
                <w:rFonts w:ascii="Times New Roman" w:eastAsia="Times New Roman" w:hAnsi="Times New Roman" w:cs="Times New Roman"/>
                <w:color w:val="000000"/>
                <w:sz w:val="24"/>
                <w:szCs w:val="24"/>
              </w:rPr>
              <w:t>закупівлю</w:t>
            </w:r>
            <w:proofErr w:type="spellEnd"/>
            <w:r w:rsidRPr="00F84D34">
              <w:rPr>
                <w:rFonts w:ascii="Times New Roman" w:eastAsia="Times New Roman" w:hAnsi="Times New Roman" w:cs="Times New Roman"/>
                <w:color w:val="000000"/>
                <w:sz w:val="24"/>
                <w:szCs w:val="24"/>
              </w:rPr>
              <w:t xml:space="preserve">. </w:t>
            </w:r>
            <w:proofErr w:type="spellStart"/>
            <w:r w:rsidRPr="00F84D34">
              <w:rPr>
                <w:rFonts w:ascii="Times New Roman" w:eastAsia="Times New Roman" w:hAnsi="Times New Roman" w:cs="Times New Roman"/>
                <w:color w:val="000000"/>
                <w:sz w:val="24"/>
                <w:szCs w:val="24"/>
              </w:rPr>
              <w:t>Зазначенівитратисплачуютьсяучасником</w:t>
            </w:r>
            <w:proofErr w:type="spellEnd"/>
            <w:r w:rsidRPr="00F84D34">
              <w:rPr>
                <w:rFonts w:ascii="Times New Roman" w:eastAsia="Times New Roman" w:hAnsi="Times New Roman" w:cs="Times New Roman"/>
                <w:color w:val="000000"/>
                <w:sz w:val="24"/>
                <w:szCs w:val="24"/>
              </w:rPr>
              <w:t xml:space="preserve"> за </w:t>
            </w:r>
            <w:proofErr w:type="spellStart"/>
            <w:r w:rsidRPr="00F84D34">
              <w:rPr>
                <w:rFonts w:ascii="Times New Roman" w:eastAsia="Times New Roman" w:hAnsi="Times New Roman" w:cs="Times New Roman"/>
                <w:color w:val="000000"/>
                <w:sz w:val="24"/>
                <w:szCs w:val="24"/>
              </w:rPr>
              <w:t>рахунокйогоприбутку</w:t>
            </w:r>
            <w:proofErr w:type="spellEnd"/>
            <w:r w:rsidRPr="00F84D34">
              <w:rPr>
                <w:rFonts w:ascii="Times New Roman" w:eastAsia="Times New Roman" w:hAnsi="Times New Roman" w:cs="Times New Roman"/>
                <w:color w:val="000000"/>
                <w:sz w:val="24"/>
                <w:szCs w:val="24"/>
              </w:rPr>
              <w:t xml:space="preserve">. </w:t>
            </w:r>
            <w:proofErr w:type="spellStart"/>
            <w:r w:rsidRPr="00F84D34">
              <w:rPr>
                <w:rFonts w:ascii="Times New Roman" w:eastAsia="Times New Roman" w:hAnsi="Times New Roman" w:cs="Times New Roman"/>
                <w:color w:val="000000"/>
                <w:sz w:val="24"/>
                <w:szCs w:val="24"/>
              </w:rPr>
              <w:t>Понесенівитрати</w:t>
            </w:r>
            <w:proofErr w:type="spellEnd"/>
            <w:r w:rsidRPr="00F84D34">
              <w:rPr>
                <w:rFonts w:ascii="Times New Roman" w:eastAsia="Times New Roman" w:hAnsi="Times New Roman" w:cs="Times New Roman"/>
                <w:color w:val="000000"/>
                <w:sz w:val="24"/>
                <w:szCs w:val="24"/>
              </w:rPr>
              <w:t xml:space="preserve"> не </w:t>
            </w:r>
            <w:proofErr w:type="spellStart"/>
            <w:r w:rsidRPr="00F84D34">
              <w:rPr>
                <w:rFonts w:ascii="Times New Roman" w:eastAsia="Times New Roman" w:hAnsi="Times New Roman" w:cs="Times New Roman"/>
                <w:color w:val="000000"/>
                <w:sz w:val="24"/>
                <w:szCs w:val="24"/>
              </w:rPr>
              <w:t>відшкодовуються</w:t>
            </w:r>
            <w:proofErr w:type="spellEnd"/>
            <w:r w:rsidRPr="00F84D34">
              <w:rPr>
                <w:rFonts w:ascii="Times New Roman" w:eastAsia="Times New Roman" w:hAnsi="Times New Roman" w:cs="Times New Roman"/>
                <w:color w:val="000000"/>
                <w:sz w:val="24"/>
                <w:szCs w:val="24"/>
              </w:rPr>
              <w:t xml:space="preserve"> (в тому </w:t>
            </w:r>
            <w:proofErr w:type="spellStart"/>
            <w:proofErr w:type="gramStart"/>
            <w:r w:rsidRPr="00F84D34">
              <w:rPr>
                <w:rFonts w:ascii="Times New Roman" w:eastAsia="Times New Roman" w:hAnsi="Times New Roman" w:cs="Times New Roman"/>
                <w:color w:val="000000"/>
                <w:sz w:val="24"/>
                <w:szCs w:val="24"/>
              </w:rPr>
              <w:t>числі</w:t>
            </w:r>
            <w:proofErr w:type="spellEnd"/>
            <w:r w:rsidRPr="00F84D34">
              <w:rPr>
                <w:rFonts w:ascii="Times New Roman" w:eastAsia="Times New Roman" w:hAnsi="Times New Roman" w:cs="Times New Roman"/>
                <w:color w:val="000000"/>
                <w:sz w:val="24"/>
                <w:szCs w:val="24"/>
              </w:rPr>
              <w:t>  у</w:t>
            </w:r>
            <w:proofErr w:type="gramEnd"/>
            <w:r w:rsidRPr="00F84D34">
              <w:rPr>
                <w:rFonts w:ascii="Times New Roman" w:eastAsia="Times New Roman" w:hAnsi="Times New Roman" w:cs="Times New Roman"/>
                <w:color w:val="000000"/>
                <w:sz w:val="24"/>
                <w:szCs w:val="24"/>
              </w:rPr>
              <w:t xml:space="preserve"> </w:t>
            </w:r>
            <w:proofErr w:type="spellStart"/>
            <w:r w:rsidRPr="00F84D34">
              <w:rPr>
                <w:rFonts w:ascii="Times New Roman" w:eastAsia="Times New Roman" w:hAnsi="Times New Roman" w:cs="Times New Roman"/>
                <w:color w:val="000000"/>
                <w:sz w:val="24"/>
                <w:szCs w:val="24"/>
              </w:rPr>
              <w:t>разівідміниторгівчивизнанняторгів</w:t>
            </w:r>
            <w:proofErr w:type="spellEnd"/>
            <w:r w:rsidRPr="00F84D34">
              <w:rPr>
                <w:rFonts w:ascii="Times New Roman" w:eastAsia="Times New Roman" w:hAnsi="Times New Roman" w:cs="Times New Roman"/>
                <w:color w:val="000000"/>
                <w:sz w:val="24"/>
                <w:szCs w:val="24"/>
              </w:rPr>
              <w:t xml:space="preserve"> такими, </w:t>
            </w:r>
            <w:proofErr w:type="spellStart"/>
            <w:r w:rsidRPr="00F84D34">
              <w:rPr>
                <w:rFonts w:ascii="Times New Roman" w:eastAsia="Times New Roman" w:hAnsi="Times New Roman" w:cs="Times New Roman"/>
                <w:color w:val="000000"/>
                <w:sz w:val="24"/>
                <w:szCs w:val="24"/>
              </w:rPr>
              <w:t>що</w:t>
            </w:r>
            <w:proofErr w:type="spellEnd"/>
            <w:r w:rsidRPr="00F84D34">
              <w:rPr>
                <w:rFonts w:ascii="Times New Roman" w:eastAsia="Times New Roman" w:hAnsi="Times New Roman" w:cs="Times New Roman"/>
                <w:color w:val="000000"/>
                <w:sz w:val="24"/>
                <w:szCs w:val="24"/>
              </w:rPr>
              <w:t xml:space="preserve"> не </w:t>
            </w:r>
            <w:proofErr w:type="spellStart"/>
            <w:r w:rsidRPr="00F84D34">
              <w:rPr>
                <w:rFonts w:ascii="Times New Roman" w:eastAsia="Times New Roman" w:hAnsi="Times New Roman" w:cs="Times New Roman"/>
                <w:color w:val="000000"/>
                <w:sz w:val="24"/>
                <w:szCs w:val="24"/>
              </w:rPr>
              <w:t>відбулися</w:t>
            </w:r>
            <w:proofErr w:type="spellEnd"/>
            <w:r w:rsidRPr="00F84D34">
              <w:rPr>
                <w:rFonts w:ascii="Times New Roman" w:eastAsia="Times New Roman" w:hAnsi="Times New Roman" w:cs="Times New Roman"/>
                <w:color w:val="000000"/>
                <w:sz w:val="24"/>
                <w:szCs w:val="24"/>
              </w:rPr>
              <w:t>).</w:t>
            </w:r>
          </w:p>
          <w:p w14:paraId="53091273" w14:textId="77777777" w:rsidR="00BD5BA4" w:rsidRPr="00F84D34" w:rsidRDefault="00BD5BA4" w:rsidP="00BD5BA4">
            <w:pPr>
              <w:widowControl w:val="0"/>
              <w:spacing w:after="0" w:line="240" w:lineRule="auto"/>
              <w:jc w:val="both"/>
              <w:rPr>
                <w:rFonts w:ascii="Times New Roman" w:eastAsia="Times New Roman" w:hAnsi="Times New Roman" w:cs="Times New Roman"/>
                <w:sz w:val="24"/>
                <w:szCs w:val="24"/>
              </w:rPr>
            </w:pPr>
            <w:proofErr w:type="spellStart"/>
            <w:r w:rsidRPr="00F84D34">
              <w:rPr>
                <w:rFonts w:ascii="Times New Roman" w:eastAsia="Times New Roman" w:hAnsi="Times New Roman" w:cs="Times New Roman"/>
                <w:color w:val="000000"/>
                <w:sz w:val="24"/>
                <w:szCs w:val="24"/>
              </w:rPr>
              <w:t>Відсутність</w:t>
            </w:r>
            <w:proofErr w:type="spellEnd"/>
            <w:r w:rsidRPr="00F84D34">
              <w:rPr>
                <w:rFonts w:ascii="Times New Roman" w:eastAsia="Times New Roman" w:hAnsi="Times New Roman" w:cs="Times New Roman"/>
                <w:color w:val="000000"/>
                <w:sz w:val="24"/>
                <w:szCs w:val="24"/>
              </w:rPr>
              <w:t xml:space="preserve"> будь-</w:t>
            </w:r>
            <w:proofErr w:type="spellStart"/>
            <w:r w:rsidRPr="00F84D34">
              <w:rPr>
                <w:rFonts w:ascii="Times New Roman" w:eastAsia="Times New Roman" w:hAnsi="Times New Roman" w:cs="Times New Roman"/>
                <w:color w:val="000000"/>
                <w:sz w:val="24"/>
                <w:szCs w:val="24"/>
              </w:rPr>
              <w:t>якихзапитаньабоуточненьстосовнозмісту</w:t>
            </w:r>
            <w:proofErr w:type="spellEnd"/>
            <w:r w:rsidRPr="00F84D34">
              <w:rPr>
                <w:rFonts w:ascii="Times New Roman" w:eastAsia="Times New Roman" w:hAnsi="Times New Roman" w:cs="Times New Roman"/>
                <w:color w:val="000000"/>
                <w:sz w:val="24"/>
                <w:szCs w:val="24"/>
              </w:rPr>
              <w:t xml:space="preserve"> та </w:t>
            </w:r>
            <w:proofErr w:type="spellStart"/>
            <w:r w:rsidRPr="00F84D34">
              <w:rPr>
                <w:rFonts w:ascii="Times New Roman" w:eastAsia="Times New Roman" w:hAnsi="Times New Roman" w:cs="Times New Roman"/>
                <w:color w:val="000000"/>
                <w:sz w:val="24"/>
                <w:szCs w:val="24"/>
              </w:rPr>
              <w:t>викладеннявимогтендерноїдокументації</w:t>
            </w:r>
            <w:proofErr w:type="spellEnd"/>
            <w:r w:rsidRPr="00F84D34">
              <w:rPr>
                <w:rFonts w:ascii="Times New Roman" w:eastAsia="Times New Roman" w:hAnsi="Times New Roman" w:cs="Times New Roman"/>
                <w:color w:val="000000"/>
                <w:sz w:val="24"/>
                <w:szCs w:val="24"/>
              </w:rPr>
              <w:t xml:space="preserve"> з боку </w:t>
            </w:r>
            <w:proofErr w:type="spellStart"/>
            <w:r w:rsidRPr="00F84D34">
              <w:rPr>
                <w:rFonts w:ascii="Times New Roman" w:eastAsia="Times New Roman" w:hAnsi="Times New Roman" w:cs="Times New Roman"/>
                <w:color w:val="000000"/>
                <w:sz w:val="24"/>
                <w:szCs w:val="24"/>
              </w:rPr>
              <w:t>учасниківпроцедуризакупівлі</w:t>
            </w:r>
            <w:proofErr w:type="spellEnd"/>
            <w:r w:rsidRPr="00F84D34">
              <w:rPr>
                <w:rFonts w:ascii="Times New Roman" w:eastAsia="Times New Roman" w:hAnsi="Times New Roman" w:cs="Times New Roman"/>
                <w:color w:val="000000"/>
                <w:sz w:val="24"/>
                <w:szCs w:val="24"/>
              </w:rPr>
              <w:t xml:space="preserve">, </w:t>
            </w:r>
            <w:proofErr w:type="spellStart"/>
            <w:r w:rsidRPr="00F84D34">
              <w:rPr>
                <w:rFonts w:ascii="Times New Roman" w:eastAsia="Times New Roman" w:hAnsi="Times New Roman" w:cs="Times New Roman"/>
                <w:color w:val="000000"/>
                <w:sz w:val="24"/>
                <w:szCs w:val="24"/>
              </w:rPr>
              <w:t>якіотрималицюдокументацію</w:t>
            </w:r>
            <w:proofErr w:type="spellEnd"/>
            <w:r w:rsidRPr="00F84D34">
              <w:rPr>
                <w:rFonts w:ascii="Times New Roman" w:eastAsia="Times New Roman" w:hAnsi="Times New Roman" w:cs="Times New Roman"/>
                <w:color w:val="000000"/>
                <w:sz w:val="24"/>
                <w:szCs w:val="24"/>
              </w:rPr>
              <w:t xml:space="preserve"> у </w:t>
            </w:r>
            <w:proofErr w:type="spellStart"/>
            <w:r w:rsidRPr="00F84D34">
              <w:rPr>
                <w:rFonts w:ascii="Times New Roman" w:eastAsia="Times New Roman" w:hAnsi="Times New Roman" w:cs="Times New Roman"/>
                <w:color w:val="000000"/>
                <w:sz w:val="24"/>
                <w:szCs w:val="24"/>
              </w:rPr>
              <w:t>встановленому</w:t>
            </w:r>
            <w:proofErr w:type="spellEnd"/>
            <w:r w:rsidRPr="00F84D34">
              <w:rPr>
                <w:rFonts w:ascii="Times New Roman" w:eastAsia="Times New Roman" w:hAnsi="Times New Roman" w:cs="Times New Roman"/>
                <w:color w:val="000000"/>
                <w:sz w:val="24"/>
                <w:szCs w:val="24"/>
              </w:rPr>
              <w:t xml:space="preserve"> порядку, </w:t>
            </w:r>
            <w:proofErr w:type="spellStart"/>
            <w:r w:rsidRPr="00F84D34">
              <w:rPr>
                <w:rFonts w:ascii="Times New Roman" w:eastAsia="Times New Roman" w:hAnsi="Times New Roman" w:cs="Times New Roman"/>
                <w:color w:val="000000"/>
                <w:sz w:val="24"/>
                <w:szCs w:val="24"/>
              </w:rPr>
              <w:t>означатиме</w:t>
            </w:r>
            <w:proofErr w:type="spellEnd"/>
            <w:r w:rsidRPr="00F84D34">
              <w:rPr>
                <w:rFonts w:ascii="Times New Roman" w:eastAsia="Times New Roman" w:hAnsi="Times New Roman" w:cs="Times New Roman"/>
                <w:color w:val="000000"/>
                <w:sz w:val="24"/>
                <w:szCs w:val="24"/>
              </w:rPr>
              <w:t xml:space="preserve">, </w:t>
            </w:r>
            <w:proofErr w:type="spellStart"/>
            <w:r w:rsidRPr="00F84D34">
              <w:rPr>
                <w:rFonts w:ascii="Times New Roman" w:eastAsia="Times New Roman" w:hAnsi="Times New Roman" w:cs="Times New Roman"/>
                <w:color w:val="000000"/>
                <w:sz w:val="24"/>
                <w:szCs w:val="24"/>
              </w:rPr>
              <w:t>щоучасникипроцедуризакупівлі</w:t>
            </w:r>
            <w:proofErr w:type="spellEnd"/>
            <w:r w:rsidRPr="00F84D34">
              <w:rPr>
                <w:rFonts w:ascii="Times New Roman" w:eastAsia="Times New Roman" w:hAnsi="Times New Roman" w:cs="Times New Roman"/>
                <w:color w:val="000000"/>
                <w:sz w:val="24"/>
                <w:szCs w:val="24"/>
              </w:rPr>
              <w:t xml:space="preserve">, </w:t>
            </w:r>
            <w:proofErr w:type="spellStart"/>
            <w:r w:rsidRPr="00F84D34">
              <w:rPr>
                <w:rFonts w:ascii="Times New Roman" w:eastAsia="Times New Roman" w:hAnsi="Times New Roman" w:cs="Times New Roman"/>
                <w:color w:val="000000"/>
                <w:sz w:val="24"/>
                <w:szCs w:val="24"/>
              </w:rPr>
              <w:t>щоберуть</w:t>
            </w:r>
            <w:proofErr w:type="spellEnd"/>
            <w:r w:rsidRPr="00F84D34">
              <w:rPr>
                <w:rFonts w:ascii="Times New Roman" w:eastAsia="Times New Roman" w:hAnsi="Times New Roman" w:cs="Times New Roman"/>
                <w:color w:val="000000"/>
                <w:sz w:val="24"/>
                <w:szCs w:val="24"/>
              </w:rPr>
              <w:t xml:space="preserve"> участь в </w:t>
            </w:r>
            <w:proofErr w:type="spellStart"/>
            <w:r w:rsidRPr="00F84D34">
              <w:rPr>
                <w:rFonts w:ascii="Times New Roman" w:eastAsia="Times New Roman" w:hAnsi="Times New Roman" w:cs="Times New Roman"/>
                <w:color w:val="000000"/>
                <w:sz w:val="24"/>
                <w:szCs w:val="24"/>
              </w:rPr>
              <w:t>цих</w:t>
            </w:r>
            <w:proofErr w:type="spellEnd"/>
            <w:r w:rsidRPr="00F84D34">
              <w:rPr>
                <w:rFonts w:ascii="Times New Roman" w:eastAsia="Times New Roman" w:hAnsi="Times New Roman" w:cs="Times New Roman"/>
                <w:color w:val="000000"/>
                <w:sz w:val="24"/>
                <w:szCs w:val="24"/>
              </w:rPr>
              <w:t xml:space="preserve"> торгах, </w:t>
            </w:r>
            <w:proofErr w:type="spellStart"/>
            <w:r w:rsidRPr="00F84D34">
              <w:rPr>
                <w:rFonts w:ascii="Times New Roman" w:eastAsia="Times New Roman" w:hAnsi="Times New Roman" w:cs="Times New Roman"/>
                <w:color w:val="000000"/>
                <w:sz w:val="24"/>
                <w:szCs w:val="24"/>
              </w:rPr>
              <w:t>повністюусвідомлюютьзмістцієїтендерноїдокументації</w:t>
            </w:r>
            <w:proofErr w:type="spellEnd"/>
            <w:r w:rsidRPr="00F84D34">
              <w:rPr>
                <w:rFonts w:ascii="Times New Roman" w:eastAsia="Times New Roman" w:hAnsi="Times New Roman" w:cs="Times New Roman"/>
                <w:color w:val="000000"/>
                <w:sz w:val="24"/>
                <w:szCs w:val="24"/>
              </w:rPr>
              <w:t xml:space="preserve"> та </w:t>
            </w:r>
            <w:proofErr w:type="spellStart"/>
            <w:r w:rsidRPr="00F84D34">
              <w:rPr>
                <w:rFonts w:ascii="Times New Roman" w:eastAsia="Times New Roman" w:hAnsi="Times New Roman" w:cs="Times New Roman"/>
                <w:color w:val="000000"/>
                <w:sz w:val="24"/>
                <w:szCs w:val="24"/>
              </w:rPr>
              <w:t>вимоги</w:t>
            </w:r>
            <w:proofErr w:type="spellEnd"/>
            <w:r w:rsidRPr="00F84D34">
              <w:rPr>
                <w:rFonts w:ascii="Times New Roman" w:eastAsia="Times New Roman" w:hAnsi="Times New Roman" w:cs="Times New Roman"/>
                <w:color w:val="000000"/>
                <w:sz w:val="24"/>
                <w:szCs w:val="24"/>
              </w:rPr>
              <w:t xml:space="preserve">, </w:t>
            </w:r>
            <w:proofErr w:type="spellStart"/>
            <w:r w:rsidRPr="00F84D34">
              <w:rPr>
                <w:rFonts w:ascii="Times New Roman" w:eastAsia="Times New Roman" w:hAnsi="Times New Roman" w:cs="Times New Roman"/>
                <w:color w:val="000000"/>
                <w:sz w:val="24"/>
                <w:szCs w:val="24"/>
              </w:rPr>
              <w:t>викладеніЗамовником</w:t>
            </w:r>
            <w:proofErr w:type="spellEnd"/>
            <w:r w:rsidRPr="00F84D34">
              <w:rPr>
                <w:rFonts w:ascii="Times New Roman" w:eastAsia="Times New Roman" w:hAnsi="Times New Roman" w:cs="Times New Roman"/>
                <w:color w:val="000000"/>
                <w:sz w:val="24"/>
                <w:szCs w:val="24"/>
              </w:rPr>
              <w:t xml:space="preserve"> при </w:t>
            </w:r>
            <w:proofErr w:type="spellStart"/>
            <w:r w:rsidRPr="00F84D34">
              <w:rPr>
                <w:rFonts w:ascii="Times New Roman" w:eastAsia="Times New Roman" w:hAnsi="Times New Roman" w:cs="Times New Roman"/>
                <w:color w:val="000000"/>
                <w:sz w:val="24"/>
                <w:szCs w:val="24"/>
              </w:rPr>
              <w:t>підготовціцієїзакупівлі</w:t>
            </w:r>
            <w:proofErr w:type="spellEnd"/>
            <w:r w:rsidRPr="00F84D34">
              <w:rPr>
                <w:rFonts w:ascii="Times New Roman" w:eastAsia="Times New Roman" w:hAnsi="Times New Roman" w:cs="Times New Roman"/>
                <w:color w:val="000000"/>
                <w:sz w:val="24"/>
                <w:szCs w:val="24"/>
              </w:rPr>
              <w:t>.</w:t>
            </w:r>
          </w:p>
          <w:p w14:paraId="1E15AF34" w14:textId="77777777" w:rsidR="00BD5BA4" w:rsidRPr="00F84D34" w:rsidRDefault="00BD5BA4" w:rsidP="00BD5BA4">
            <w:pPr>
              <w:widowControl w:val="0"/>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color w:val="000000"/>
                <w:sz w:val="24"/>
                <w:szCs w:val="24"/>
              </w:rPr>
              <w:t xml:space="preserve">За </w:t>
            </w:r>
            <w:proofErr w:type="spellStart"/>
            <w:r w:rsidRPr="00F84D34">
              <w:rPr>
                <w:rFonts w:ascii="Times New Roman" w:eastAsia="Times New Roman" w:hAnsi="Times New Roman" w:cs="Times New Roman"/>
                <w:color w:val="000000"/>
                <w:sz w:val="24"/>
                <w:szCs w:val="24"/>
              </w:rPr>
              <w:t>підробленнядокументів</w:t>
            </w:r>
            <w:proofErr w:type="spellEnd"/>
            <w:r w:rsidRPr="00F84D34">
              <w:rPr>
                <w:rFonts w:ascii="Times New Roman" w:eastAsia="Times New Roman" w:hAnsi="Times New Roman" w:cs="Times New Roman"/>
                <w:color w:val="000000"/>
                <w:sz w:val="24"/>
                <w:szCs w:val="24"/>
              </w:rPr>
              <w:t xml:space="preserve">, печаток, </w:t>
            </w:r>
            <w:proofErr w:type="spellStart"/>
            <w:r w:rsidRPr="00F84D34">
              <w:rPr>
                <w:rFonts w:ascii="Times New Roman" w:eastAsia="Times New Roman" w:hAnsi="Times New Roman" w:cs="Times New Roman"/>
                <w:color w:val="000000"/>
                <w:sz w:val="24"/>
                <w:szCs w:val="24"/>
              </w:rPr>
              <w:t>штампів</w:t>
            </w:r>
            <w:proofErr w:type="spellEnd"/>
            <w:r w:rsidRPr="00F84D34">
              <w:rPr>
                <w:rFonts w:ascii="Times New Roman" w:eastAsia="Times New Roman" w:hAnsi="Times New Roman" w:cs="Times New Roman"/>
                <w:color w:val="000000"/>
                <w:sz w:val="24"/>
                <w:szCs w:val="24"/>
              </w:rPr>
              <w:t xml:space="preserve"> та </w:t>
            </w:r>
            <w:proofErr w:type="spellStart"/>
            <w:r w:rsidRPr="00F84D34">
              <w:rPr>
                <w:rFonts w:ascii="Times New Roman" w:eastAsia="Times New Roman" w:hAnsi="Times New Roman" w:cs="Times New Roman"/>
                <w:color w:val="000000"/>
                <w:sz w:val="24"/>
                <w:szCs w:val="24"/>
              </w:rPr>
              <w:t>бланківчивикористанняпідробленихдокументів</w:t>
            </w:r>
            <w:proofErr w:type="spellEnd"/>
            <w:r w:rsidRPr="00F84D34">
              <w:rPr>
                <w:rFonts w:ascii="Times New Roman" w:eastAsia="Times New Roman" w:hAnsi="Times New Roman" w:cs="Times New Roman"/>
                <w:color w:val="000000"/>
                <w:sz w:val="24"/>
                <w:szCs w:val="24"/>
              </w:rPr>
              <w:t xml:space="preserve">, печаток, </w:t>
            </w:r>
            <w:proofErr w:type="spellStart"/>
            <w:r w:rsidRPr="00F84D34">
              <w:rPr>
                <w:rFonts w:ascii="Times New Roman" w:eastAsia="Times New Roman" w:hAnsi="Times New Roman" w:cs="Times New Roman"/>
                <w:color w:val="000000"/>
                <w:sz w:val="24"/>
                <w:szCs w:val="24"/>
              </w:rPr>
              <w:t>штампів</w:t>
            </w:r>
            <w:proofErr w:type="spellEnd"/>
            <w:r w:rsidRPr="00F84D34">
              <w:rPr>
                <w:rFonts w:ascii="Times New Roman" w:eastAsia="Times New Roman" w:hAnsi="Times New Roman" w:cs="Times New Roman"/>
                <w:color w:val="000000"/>
                <w:sz w:val="24"/>
                <w:szCs w:val="24"/>
              </w:rPr>
              <w:t xml:space="preserve">, </w:t>
            </w:r>
            <w:proofErr w:type="spellStart"/>
            <w:r w:rsidRPr="00F84D34">
              <w:rPr>
                <w:rFonts w:ascii="Times New Roman" w:eastAsia="Times New Roman" w:hAnsi="Times New Roman" w:cs="Times New Roman"/>
                <w:color w:val="000000"/>
                <w:sz w:val="24"/>
                <w:szCs w:val="24"/>
              </w:rPr>
              <w:t>учасникторгівнесекримінальнувідповідальністьзгіднозістатт</w:t>
            </w:r>
            <w:r w:rsidRPr="00F84D34">
              <w:rPr>
                <w:rFonts w:ascii="Times New Roman" w:eastAsia="Times New Roman" w:hAnsi="Times New Roman" w:cs="Times New Roman"/>
                <w:sz w:val="24"/>
                <w:szCs w:val="24"/>
              </w:rPr>
              <w:t>ею</w:t>
            </w:r>
            <w:proofErr w:type="spellEnd"/>
            <w:r w:rsidRPr="00F84D34">
              <w:rPr>
                <w:rFonts w:ascii="Times New Roman" w:eastAsia="Times New Roman" w:hAnsi="Times New Roman" w:cs="Times New Roman"/>
                <w:color w:val="000000"/>
                <w:sz w:val="24"/>
                <w:szCs w:val="24"/>
              </w:rPr>
              <w:t xml:space="preserve"> 358 </w:t>
            </w:r>
            <w:proofErr w:type="spellStart"/>
            <w:r w:rsidRPr="00F84D34">
              <w:rPr>
                <w:rFonts w:ascii="Times New Roman" w:eastAsia="Times New Roman" w:hAnsi="Times New Roman" w:cs="Times New Roman"/>
                <w:color w:val="000000"/>
                <w:sz w:val="24"/>
                <w:szCs w:val="24"/>
              </w:rPr>
              <w:t>Кримінального</w:t>
            </w:r>
            <w:r w:rsidRPr="00F84D34">
              <w:rPr>
                <w:rFonts w:ascii="Times New Roman" w:eastAsia="Times New Roman" w:hAnsi="Times New Roman" w:cs="Times New Roman"/>
                <w:sz w:val="24"/>
                <w:szCs w:val="24"/>
              </w:rPr>
              <w:t>к</w:t>
            </w:r>
            <w:r w:rsidRPr="00F84D34">
              <w:rPr>
                <w:rFonts w:ascii="Times New Roman" w:eastAsia="Times New Roman" w:hAnsi="Times New Roman" w:cs="Times New Roman"/>
                <w:color w:val="000000"/>
                <w:sz w:val="24"/>
                <w:szCs w:val="24"/>
              </w:rPr>
              <w:t>одексу</w:t>
            </w:r>
            <w:proofErr w:type="spellEnd"/>
            <w:r w:rsidRPr="00F84D34">
              <w:rPr>
                <w:rFonts w:ascii="Times New Roman" w:eastAsia="Times New Roman" w:hAnsi="Times New Roman" w:cs="Times New Roman"/>
                <w:color w:val="000000"/>
                <w:sz w:val="24"/>
                <w:szCs w:val="24"/>
              </w:rPr>
              <w:t xml:space="preserve"> </w:t>
            </w:r>
            <w:proofErr w:type="spellStart"/>
            <w:r w:rsidRPr="00F84D34">
              <w:rPr>
                <w:rFonts w:ascii="Times New Roman" w:eastAsia="Times New Roman" w:hAnsi="Times New Roman" w:cs="Times New Roman"/>
                <w:color w:val="000000"/>
                <w:sz w:val="24"/>
                <w:szCs w:val="24"/>
              </w:rPr>
              <w:t>України</w:t>
            </w:r>
            <w:proofErr w:type="spellEnd"/>
            <w:r w:rsidRPr="00F84D34">
              <w:rPr>
                <w:rFonts w:ascii="Times New Roman" w:eastAsia="Times New Roman" w:hAnsi="Times New Roman" w:cs="Times New Roman"/>
                <w:color w:val="000000"/>
                <w:sz w:val="24"/>
                <w:szCs w:val="24"/>
              </w:rPr>
              <w:t xml:space="preserve">, </w:t>
            </w:r>
            <w:proofErr w:type="gramStart"/>
            <w:r w:rsidRPr="00F84D34">
              <w:rPr>
                <w:rFonts w:ascii="Times New Roman" w:eastAsia="Times New Roman" w:hAnsi="Times New Roman" w:cs="Times New Roman"/>
                <w:color w:val="000000"/>
                <w:sz w:val="24"/>
                <w:szCs w:val="24"/>
              </w:rPr>
              <w:t>про ,</w:t>
            </w:r>
            <w:proofErr w:type="gramEnd"/>
            <w:r w:rsidRPr="00F84D34">
              <w:rPr>
                <w:rFonts w:ascii="Times New Roman" w:eastAsia="Times New Roman" w:hAnsi="Times New Roman" w:cs="Times New Roman"/>
                <w:color w:val="000000"/>
                <w:sz w:val="24"/>
                <w:szCs w:val="24"/>
              </w:rPr>
              <w:t xml:space="preserve"> </w:t>
            </w:r>
            <w:proofErr w:type="spellStart"/>
            <w:r w:rsidRPr="00F84D34">
              <w:rPr>
                <w:rFonts w:ascii="Times New Roman" w:eastAsia="Times New Roman" w:hAnsi="Times New Roman" w:cs="Times New Roman"/>
                <w:color w:val="000000"/>
                <w:sz w:val="24"/>
                <w:szCs w:val="24"/>
              </w:rPr>
              <w:t>щоучасник</w:t>
            </w:r>
            <w:proofErr w:type="spellEnd"/>
            <w:r w:rsidRPr="00F84D34">
              <w:rPr>
                <w:rFonts w:ascii="Times New Roman" w:eastAsia="Times New Roman" w:hAnsi="Times New Roman" w:cs="Times New Roman"/>
                <w:color w:val="000000"/>
                <w:sz w:val="24"/>
                <w:szCs w:val="24"/>
              </w:rPr>
              <w:t xml:space="preserve"> у </w:t>
            </w:r>
            <w:proofErr w:type="spellStart"/>
            <w:r w:rsidRPr="00F84D34">
              <w:rPr>
                <w:rFonts w:ascii="Times New Roman" w:eastAsia="Times New Roman" w:hAnsi="Times New Roman" w:cs="Times New Roman"/>
                <w:color w:val="000000"/>
                <w:sz w:val="24"/>
                <w:szCs w:val="24"/>
              </w:rPr>
              <w:t>складіпропозиціїнадає</w:t>
            </w:r>
            <w:proofErr w:type="spellEnd"/>
            <w:r w:rsidRPr="00F84D34">
              <w:rPr>
                <w:rFonts w:ascii="Times New Roman" w:eastAsia="Times New Roman" w:hAnsi="Times New Roman" w:cs="Times New Roman"/>
                <w:color w:val="000000"/>
                <w:sz w:val="24"/>
                <w:szCs w:val="24"/>
                <w:lang w:val="uk-UA"/>
              </w:rPr>
              <w:t xml:space="preserve"> письмове погодження.</w:t>
            </w:r>
          </w:p>
          <w:p w14:paraId="40EF272C" w14:textId="77777777" w:rsidR="00BD5BA4" w:rsidRPr="00FD6032" w:rsidRDefault="00BD5BA4" w:rsidP="00BD5BA4">
            <w:pPr>
              <w:widowControl w:val="0"/>
              <w:spacing w:after="0" w:line="240" w:lineRule="auto"/>
              <w:jc w:val="both"/>
              <w:rPr>
                <w:rFonts w:ascii="Times New Roman" w:eastAsia="Times New Roman" w:hAnsi="Times New Roman" w:cs="Times New Roman"/>
                <w:sz w:val="24"/>
                <w:szCs w:val="24"/>
                <w:lang w:val="uk-UA"/>
              </w:rPr>
            </w:pPr>
            <w:proofErr w:type="spellStart"/>
            <w:r w:rsidRPr="00FD6032">
              <w:rPr>
                <w:rFonts w:ascii="Times New Roman" w:eastAsia="Times New Roman" w:hAnsi="Times New Roman" w:cs="Times New Roman"/>
                <w:b/>
                <w:i/>
                <w:color w:val="000000"/>
                <w:sz w:val="24"/>
                <w:szCs w:val="24"/>
                <w:u w:val="single"/>
                <w:lang w:val="uk-UA"/>
              </w:rPr>
              <w:t>Іншіумовитендерноїдокументації</w:t>
            </w:r>
            <w:proofErr w:type="spellEnd"/>
            <w:r w:rsidRPr="00FD6032">
              <w:rPr>
                <w:rFonts w:ascii="Times New Roman" w:eastAsia="Times New Roman" w:hAnsi="Times New Roman" w:cs="Times New Roman"/>
                <w:b/>
                <w:i/>
                <w:color w:val="000000"/>
                <w:sz w:val="24"/>
                <w:szCs w:val="24"/>
                <w:u w:val="single"/>
                <w:lang w:val="uk-UA"/>
              </w:rPr>
              <w:t>:</w:t>
            </w:r>
          </w:p>
          <w:p w14:paraId="31BE8F30" w14:textId="77777777" w:rsidR="00BD5BA4" w:rsidRPr="00FD6032" w:rsidRDefault="00BD5BA4" w:rsidP="00BD5BA4">
            <w:pPr>
              <w:widowControl w:val="0"/>
              <w:spacing w:after="0" w:line="240" w:lineRule="auto"/>
              <w:jc w:val="both"/>
              <w:rPr>
                <w:rFonts w:ascii="Times New Roman" w:eastAsia="Times New Roman" w:hAnsi="Times New Roman" w:cs="Times New Roman"/>
                <w:color w:val="000000"/>
                <w:sz w:val="24"/>
                <w:szCs w:val="24"/>
                <w:lang w:val="uk-UA"/>
              </w:rPr>
            </w:pPr>
            <w:r w:rsidRPr="00FD6032">
              <w:rPr>
                <w:rFonts w:ascii="Times New Roman" w:eastAsia="Times New Roman" w:hAnsi="Times New Roman" w:cs="Times New Roman"/>
                <w:color w:val="000000"/>
                <w:sz w:val="24"/>
                <w:szCs w:val="24"/>
                <w:lang w:val="uk-UA"/>
              </w:rPr>
              <w:t xml:space="preserve">1. </w:t>
            </w:r>
            <w:proofErr w:type="spellStart"/>
            <w:r w:rsidRPr="00FD6032">
              <w:rPr>
                <w:rFonts w:ascii="Times New Roman" w:eastAsia="Times New Roman" w:hAnsi="Times New Roman" w:cs="Times New Roman"/>
                <w:color w:val="000000"/>
                <w:sz w:val="24"/>
                <w:szCs w:val="24"/>
                <w:lang w:val="uk-UA"/>
              </w:rPr>
              <w:t>Учасникивідповідають</w:t>
            </w:r>
            <w:proofErr w:type="spellEnd"/>
            <w:r w:rsidRPr="00FD6032">
              <w:rPr>
                <w:rFonts w:ascii="Times New Roman" w:eastAsia="Times New Roman" w:hAnsi="Times New Roman" w:cs="Times New Roman"/>
                <w:color w:val="000000"/>
                <w:sz w:val="24"/>
                <w:szCs w:val="24"/>
                <w:lang w:val="uk-UA"/>
              </w:rPr>
              <w:t xml:space="preserve"> за </w:t>
            </w:r>
            <w:proofErr w:type="spellStart"/>
            <w:r w:rsidRPr="00FD6032">
              <w:rPr>
                <w:rFonts w:ascii="Times New Roman" w:eastAsia="Times New Roman" w:hAnsi="Times New Roman" w:cs="Times New Roman"/>
                <w:color w:val="000000"/>
                <w:sz w:val="24"/>
                <w:szCs w:val="24"/>
                <w:lang w:val="uk-UA"/>
              </w:rPr>
              <w:t>змістсвоїхтендернихпропозицій</w:t>
            </w:r>
            <w:proofErr w:type="spellEnd"/>
            <w:r w:rsidRPr="00FD6032">
              <w:rPr>
                <w:rFonts w:ascii="Times New Roman" w:eastAsia="Times New Roman" w:hAnsi="Times New Roman" w:cs="Times New Roman"/>
                <w:color w:val="000000"/>
                <w:sz w:val="24"/>
                <w:szCs w:val="24"/>
                <w:lang w:val="uk-UA"/>
              </w:rPr>
              <w:t xml:space="preserve"> та </w:t>
            </w:r>
            <w:proofErr w:type="spellStart"/>
            <w:r w:rsidRPr="00FD6032">
              <w:rPr>
                <w:rFonts w:ascii="Times New Roman" w:eastAsia="Times New Roman" w:hAnsi="Times New Roman" w:cs="Times New Roman"/>
                <w:color w:val="000000"/>
                <w:sz w:val="24"/>
                <w:szCs w:val="24"/>
                <w:lang w:val="uk-UA"/>
              </w:rPr>
              <w:t>повиннідотримуватись</w:t>
            </w:r>
            <w:proofErr w:type="spellEnd"/>
            <w:r w:rsidRPr="00FD6032">
              <w:rPr>
                <w:rFonts w:ascii="Times New Roman" w:eastAsia="Times New Roman" w:hAnsi="Times New Roman" w:cs="Times New Roman"/>
                <w:color w:val="000000"/>
                <w:sz w:val="24"/>
                <w:szCs w:val="24"/>
                <w:lang w:val="uk-UA"/>
              </w:rPr>
              <w:t xml:space="preserve"> норм чинного </w:t>
            </w:r>
            <w:proofErr w:type="spellStart"/>
            <w:r w:rsidRPr="00FD6032">
              <w:rPr>
                <w:rFonts w:ascii="Times New Roman" w:eastAsia="Times New Roman" w:hAnsi="Times New Roman" w:cs="Times New Roman"/>
                <w:color w:val="000000"/>
                <w:sz w:val="24"/>
                <w:szCs w:val="24"/>
                <w:lang w:val="uk-UA"/>
              </w:rPr>
              <w:t>законодавстваУкраїни</w:t>
            </w:r>
            <w:proofErr w:type="spellEnd"/>
            <w:r w:rsidRPr="00FD6032">
              <w:rPr>
                <w:rFonts w:ascii="Times New Roman" w:eastAsia="Times New Roman" w:hAnsi="Times New Roman" w:cs="Times New Roman"/>
                <w:color w:val="000000"/>
                <w:sz w:val="24"/>
                <w:szCs w:val="24"/>
                <w:lang w:val="uk-UA"/>
              </w:rPr>
              <w:t>.</w:t>
            </w:r>
          </w:p>
          <w:p w14:paraId="7687F3DC" w14:textId="77777777" w:rsidR="00BD5BA4" w:rsidRPr="00F84D34" w:rsidRDefault="00BD5BA4" w:rsidP="00BD5BA4">
            <w:pPr>
              <w:widowControl w:val="0"/>
              <w:spacing w:after="0" w:line="240" w:lineRule="auto"/>
              <w:jc w:val="both"/>
              <w:rPr>
                <w:rFonts w:ascii="Times New Roman" w:eastAsia="Times New Roman" w:hAnsi="Times New Roman" w:cs="Times New Roman"/>
                <w:color w:val="000000"/>
                <w:sz w:val="24"/>
                <w:szCs w:val="24"/>
              </w:rPr>
            </w:pPr>
            <w:r w:rsidRPr="00F84D34">
              <w:rPr>
                <w:rFonts w:ascii="Times New Roman" w:eastAsia="Times New Roman" w:hAnsi="Times New Roman" w:cs="Times New Roman"/>
                <w:color w:val="000000"/>
                <w:sz w:val="24"/>
                <w:szCs w:val="24"/>
              </w:rPr>
              <w:t xml:space="preserve">2.   У </w:t>
            </w:r>
            <w:proofErr w:type="spellStart"/>
            <w:r w:rsidRPr="00F84D34">
              <w:rPr>
                <w:rFonts w:ascii="Times New Roman" w:eastAsia="Times New Roman" w:hAnsi="Times New Roman" w:cs="Times New Roman"/>
                <w:color w:val="000000"/>
                <w:sz w:val="24"/>
                <w:szCs w:val="24"/>
              </w:rPr>
              <w:t>разіякщоучасникабопереможець</w:t>
            </w:r>
            <w:proofErr w:type="spellEnd"/>
            <w:r w:rsidRPr="00F84D34">
              <w:rPr>
                <w:rFonts w:ascii="Times New Roman" w:eastAsia="Times New Roman" w:hAnsi="Times New Roman" w:cs="Times New Roman"/>
                <w:color w:val="000000"/>
                <w:sz w:val="24"/>
                <w:szCs w:val="24"/>
              </w:rPr>
              <w:t xml:space="preserve"> не повинен </w:t>
            </w:r>
            <w:proofErr w:type="spellStart"/>
            <w:r w:rsidRPr="00F84D34">
              <w:rPr>
                <w:rFonts w:ascii="Times New Roman" w:eastAsia="Times New Roman" w:hAnsi="Times New Roman" w:cs="Times New Roman"/>
                <w:color w:val="000000"/>
                <w:sz w:val="24"/>
                <w:szCs w:val="24"/>
              </w:rPr>
              <w:t>складатиабовідповідно</w:t>
            </w:r>
            <w:proofErr w:type="spellEnd"/>
            <w:r w:rsidRPr="00F84D34">
              <w:rPr>
                <w:rFonts w:ascii="Times New Roman" w:eastAsia="Times New Roman" w:hAnsi="Times New Roman" w:cs="Times New Roman"/>
                <w:color w:val="000000"/>
                <w:sz w:val="24"/>
                <w:szCs w:val="24"/>
              </w:rPr>
              <w:t xml:space="preserve"> до норм чинного </w:t>
            </w:r>
            <w:proofErr w:type="spellStart"/>
            <w:r w:rsidRPr="00F84D34">
              <w:rPr>
                <w:rFonts w:ascii="Times New Roman" w:eastAsia="Times New Roman" w:hAnsi="Times New Roman" w:cs="Times New Roman"/>
                <w:color w:val="000000"/>
                <w:sz w:val="24"/>
                <w:szCs w:val="24"/>
              </w:rPr>
              <w:t>законодавства</w:t>
            </w:r>
            <w:proofErr w:type="spellEnd"/>
            <w:r w:rsidRPr="00F84D34">
              <w:rPr>
                <w:rFonts w:ascii="Times New Roman" w:eastAsia="Times New Roman" w:hAnsi="Times New Roman" w:cs="Times New Roman"/>
                <w:color w:val="000000"/>
                <w:sz w:val="24"/>
                <w:szCs w:val="24"/>
              </w:rPr>
              <w:t xml:space="preserve"> (в тому </w:t>
            </w:r>
            <w:proofErr w:type="spellStart"/>
            <w:r w:rsidRPr="00F84D34">
              <w:rPr>
                <w:rFonts w:ascii="Times New Roman" w:eastAsia="Times New Roman" w:hAnsi="Times New Roman" w:cs="Times New Roman"/>
                <w:color w:val="000000"/>
                <w:sz w:val="24"/>
                <w:szCs w:val="24"/>
              </w:rPr>
              <w:t>числі</w:t>
            </w:r>
            <w:proofErr w:type="spellEnd"/>
            <w:r w:rsidRPr="00F84D34">
              <w:rPr>
                <w:rFonts w:ascii="Times New Roman" w:eastAsia="Times New Roman" w:hAnsi="Times New Roman" w:cs="Times New Roman"/>
                <w:color w:val="000000"/>
                <w:sz w:val="24"/>
                <w:szCs w:val="24"/>
              </w:rPr>
              <w:t xml:space="preserve"> у </w:t>
            </w:r>
            <w:proofErr w:type="spellStart"/>
            <w:r w:rsidRPr="00F84D34">
              <w:rPr>
                <w:rFonts w:ascii="Times New Roman" w:eastAsia="Times New Roman" w:hAnsi="Times New Roman" w:cs="Times New Roman"/>
                <w:color w:val="000000"/>
                <w:sz w:val="24"/>
                <w:szCs w:val="24"/>
              </w:rPr>
              <w:t>разіподаннятендерноїпропозиціїучасником</w:t>
            </w:r>
            <w:proofErr w:type="spellEnd"/>
            <w:r w:rsidRPr="00F84D34">
              <w:rPr>
                <w:rFonts w:ascii="Times New Roman" w:eastAsia="Times New Roman" w:hAnsi="Times New Roman" w:cs="Times New Roman"/>
                <w:color w:val="000000"/>
                <w:sz w:val="24"/>
                <w:szCs w:val="24"/>
              </w:rPr>
              <w:t xml:space="preserve">-нерезидентом / </w:t>
            </w:r>
            <w:proofErr w:type="spellStart"/>
            <w:r w:rsidRPr="00F84D34">
              <w:rPr>
                <w:rFonts w:ascii="Times New Roman" w:eastAsia="Times New Roman" w:hAnsi="Times New Roman" w:cs="Times New Roman"/>
                <w:color w:val="000000"/>
                <w:sz w:val="24"/>
                <w:szCs w:val="24"/>
              </w:rPr>
              <w:t>переможцем</w:t>
            </w:r>
            <w:proofErr w:type="spellEnd"/>
            <w:r w:rsidRPr="00F84D34">
              <w:rPr>
                <w:rFonts w:ascii="Times New Roman" w:eastAsia="Times New Roman" w:hAnsi="Times New Roman" w:cs="Times New Roman"/>
                <w:color w:val="000000"/>
                <w:sz w:val="24"/>
                <w:szCs w:val="24"/>
              </w:rPr>
              <w:t xml:space="preserve">-нерезидентом </w:t>
            </w:r>
            <w:proofErr w:type="spellStart"/>
            <w:r w:rsidRPr="00F84D34">
              <w:rPr>
                <w:rFonts w:ascii="Times New Roman" w:eastAsia="Times New Roman" w:hAnsi="Times New Roman" w:cs="Times New Roman"/>
                <w:color w:val="000000"/>
                <w:sz w:val="24"/>
                <w:szCs w:val="24"/>
              </w:rPr>
              <w:t>відповідно</w:t>
            </w:r>
            <w:proofErr w:type="spellEnd"/>
            <w:r w:rsidRPr="00F84D34">
              <w:rPr>
                <w:rFonts w:ascii="Times New Roman" w:eastAsia="Times New Roman" w:hAnsi="Times New Roman" w:cs="Times New Roman"/>
                <w:color w:val="000000"/>
                <w:sz w:val="24"/>
                <w:szCs w:val="24"/>
              </w:rPr>
              <w:t xml:space="preserve"> до норм </w:t>
            </w:r>
            <w:proofErr w:type="spellStart"/>
            <w:r w:rsidRPr="00F84D34">
              <w:rPr>
                <w:rFonts w:ascii="Times New Roman" w:eastAsia="Times New Roman" w:hAnsi="Times New Roman" w:cs="Times New Roman"/>
                <w:color w:val="000000"/>
                <w:sz w:val="24"/>
                <w:szCs w:val="24"/>
              </w:rPr>
              <w:t>законодавствакраїниреєстрації</w:t>
            </w:r>
            <w:proofErr w:type="spellEnd"/>
            <w:r w:rsidRPr="00F84D34">
              <w:rPr>
                <w:rFonts w:ascii="Times New Roman" w:eastAsia="Times New Roman" w:hAnsi="Times New Roman" w:cs="Times New Roman"/>
                <w:color w:val="000000"/>
                <w:sz w:val="24"/>
                <w:szCs w:val="24"/>
              </w:rPr>
              <w:t xml:space="preserve">) не </w:t>
            </w:r>
            <w:proofErr w:type="spellStart"/>
            <w:r w:rsidRPr="00F84D34">
              <w:rPr>
                <w:rFonts w:ascii="Times New Roman" w:eastAsia="Times New Roman" w:hAnsi="Times New Roman" w:cs="Times New Roman"/>
                <w:color w:val="000000"/>
                <w:sz w:val="24"/>
                <w:szCs w:val="24"/>
              </w:rPr>
              <w:t>зобов’язанийскладатиякийсьзівказаних</w:t>
            </w:r>
            <w:proofErr w:type="spellEnd"/>
            <w:r w:rsidRPr="00F84D34">
              <w:rPr>
                <w:rFonts w:ascii="Times New Roman" w:eastAsia="Times New Roman" w:hAnsi="Times New Roman" w:cs="Times New Roman"/>
                <w:color w:val="000000"/>
                <w:sz w:val="24"/>
                <w:szCs w:val="24"/>
              </w:rPr>
              <w:t xml:space="preserve"> в </w:t>
            </w:r>
            <w:proofErr w:type="spellStart"/>
            <w:r w:rsidRPr="00F84D34">
              <w:rPr>
                <w:rFonts w:ascii="Times New Roman" w:eastAsia="Times New Roman" w:hAnsi="Times New Roman" w:cs="Times New Roman"/>
                <w:color w:val="000000"/>
                <w:sz w:val="24"/>
                <w:szCs w:val="24"/>
              </w:rPr>
              <w:t>положенняхдокументації</w:t>
            </w:r>
            <w:proofErr w:type="spellEnd"/>
            <w:r w:rsidRPr="00F84D34">
              <w:rPr>
                <w:rFonts w:ascii="Times New Roman" w:eastAsia="Times New Roman" w:hAnsi="Times New Roman" w:cs="Times New Roman"/>
                <w:color w:val="000000"/>
                <w:sz w:val="24"/>
                <w:szCs w:val="24"/>
              </w:rPr>
              <w:t xml:space="preserve"> документ, </w:t>
            </w:r>
            <w:proofErr w:type="spellStart"/>
            <w:r w:rsidRPr="00F84D34">
              <w:rPr>
                <w:rFonts w:ascii="Times New Roman" w:eastAsia="Times New Roman" w:hAnsi="Times New Roman" w:cs="Times New Roman"/>
                <w:color w:val="000000"/>
                <w:sz w:val="24"/>
                <w:szCs w:val="24"/>
              </w:rPr>
              <w:t>накладатиелектроннийпідпис</w:t>
            </w:r>
            <w:proofErr w:type="spellEnd"/>
            <w:r w:rsidRPr="00F84D34">
              <w:rPr>
                <w:rFonts w:ascii="Times New Roman" w:eastAsia="Times New Roman" w:hAnsi="Times New Roman" w:cs="Times New Roman"/>
                <w:color w:val="000000"/>
                <w:sz w:val="24"/>
                <w:szCs w:val="24"/>
              </w:rPr>
              <w:t xml:space="preserve">,  то </w:t>
            </w:r>
            <w:proofErr w:type="spellStart"/>
            <w:r w:rsidRPr="00F84D34">
              <w:rPr>
                <w:rFonts w:ascii="Times New Roman" w:eastAsia="Times New Roman" w:hAnsi="Times New Roman" w:cs="Times New Roman"/>
                <w:color w:val="000000"/>
                <w:sz w:val="24"/>
                <w:szCs w:val="24"/>
              </w:rPr>
              <w:t>віннадає</w:t>
            </w:r>
            <w:proofErr w:type="spellEnd"/>
            <w:r w:rsidRPr="00F84D34">
              <w:rPr>
                <w:rFonts w:ascii="Times New Roman" w:eastAsia="Times New Roman" w:hAnsi="Times New Roman" w:cs="Times New Roman"/>
                <w:color w:val="000000"/>
                <w:sz w:val="24"/>
                <w:szCs w:val="24"/>
              </w:rPr>
              <w:t xml:space="preserve"> лист-</w:t>
            </w:r>
            <w:proofErr w:type="spellStart"/>
            <w:r w:rsidRPr="00F84D34">
              <w:rPr>
                <w:rFonts w:ascii="Times New Roman" w:eastAsia="Times New Roman" w:hAnsi="Times New Roman" w:cs="Times New Roman"/>
                <w:color w:val="000000"/>
                <w:sz w:val="24"/>
                <w:szCs w:val="24"/>
              </w:rPr>
              <w:t>роз’яснення</w:t>
            </w:r>
            <w:proofErr w:type="spellEnd"/>
            <w:r w:rsidRPr="00F84D34">
              <w:rPr>
                <w:rFonts w:ascii="Times New Roman" w:eastAsia="Times New Roman" w:hAnsi="Times New Roman" w:cs="Times New Roman"/>
                <w:color w:val="000000"/>
                <w:sz w:val="24"/>
                <w:szCs w:val="24"/>
              </w:rPr>
              <w:t xml:space="preserve"> в </w:t>
            </w:r>
            <w:proofErr w:type="spellStart"/>
            <w:r w:rsidRPr="00F84D34">
              <w:rPr>
                <w:rFonts w:ascii="Times New Roman" w:eastAsia="Times New Roman" w:hAnsi="Times New Roman" w:cs="Times New Roman"/>
                <w:color w:val="000000"/>
                <w:sz w:val="24"/>
                <w:szCs w:val="24"/>
              </w:rPr>
              <w:t>довільнійформі</w:t>
            </w:r>
            <w:proofErr w:type="spellEnd"/>
            <w:r w:rsidRPr="00F84D34">
              <w:rPr>
                <w:rFonts w:ascii="Times New Roman" w:eastAsia="Times New Roman" w:hAnsi="Times New Roman" w:cs="Times New Roman"/>
                <w:color w:val="000000"/>
                <w:sz w:val="24"/>
                <w:szCs w:val="24"/>
              </w:rPr>
              <w:t xml:space="preserve">, </w:t>
            </w:r>
            <w:r w:rsidRPr="00F84D34">
              <w:rPr>
                <w:rFonts w:ascii="Times New Roman" w:eastAsia="Times New Roman" w:hAnsi="Times New Roman" w:cs="Times New Roman"/>
                <w:sz w:val="24"/>
                <w:szCs w:val="24"/>
              </w:rPr>
              <w:t>у</w:t>
            </w:r>
            <w:r w:rsidRPr="00F84D34">
              <w:rPr>
                <w:rFonts w:ascii="Times New Roman" w:eastAsia="Times New Roman" w:hAnsi="Times New Roman" w:cs="Times New Roman"/>
                <w:color w:val="000000"/>
                <w:sz w:val="24"/>
                <w:szCs w:val="24"/>
              </w:rPr>
              <w:t>якомузазначаєзаконодавчіпідставиненаданнявідповіднихдокументівабокопію/ї роз'яснення/ньдержавнихорганівабоненакладенняелектронногопідпису.</w:t>
            </w:r>
          </w:p>
          <w:p w14:paraId="58A32D71" w14:textId="77777777" w:rsidR="00BD5BA4" w:rsidRPr="00F84D34" w:rsidRDefault="00BD5BA4" w:rsidP="00BD5BA4">
            <w:pPr>
              <w:widowControl w:val="0"/>
              <w:spacing w:after="0" w:line="240" w:lineRule="auto"/>
              <w:jc w:val="both"/>
              <w:rPr>
                <w:rFonts w:ascii="Times New Roman" w:eastAsia="Times New Roman" w:hAnsi="Times New Roman" w:cs="Times New Roman"/>
                <w:color w:val="000000"/>
                <w:sz w:val="24"/>
                <w:szCs w:val="24"/>
              </w:rPr>
            </w:pPr>
            <w:r w:rsidRPr="00F84D34">
              <w:rPr>
                <w:rFonts w:ascii="Times New Roman" w:eastAsia="Times New Roman" w:hAnsi="Times New Roman" w:cs="Times New Roman"/>
                <w:color w:val="000000"/>
                <w:sz w:val="24"/>
                <w:szCs w:val="24"/>
              </w:rPr>
              <w:t xml:space="preserve">3.    </w:t>
            </w:r>
            <w:proofErr w:type="spellStart"/>
            <w:r w:rsidRPr="00F84D34">
              <w:rPr>
                <w:rFonts w:ascii="Times New Roman" w:eastAsia="Times New Roman" w:hAnsi="Times New Roman" w:cs="Times New Roman"/>
                <w:color w:val="000000"/>
                <w:sz w:val="24"/>
                <w:szCs w:val="24"/>
              </w:rPr>
              <w:t>Документи</w:t>
            </w:r>
            <w:proofErr w:type="spellEnd"/>
            <w:r w:rsidRPr="00F84D34">
              <w:rPr>
                <w:rFonts w:ascii="Times New Roman" w:eastAsia="Times New Roman" w:hAnsi="Times New Roman" w:cs="Times New Roman"/>
                <w:color w:val="000000"/>
                <w:sz w:val="24"/>
                <w:szCs w:val="24"/>
              </w:rPr>
              <w:t xml:space="preserve">, </w:t>
            </w:r>
            <w:proofErr w:type="spellStart"/>
            <w:r w:rsidRPr="00F84D34">
              <w:rPr>
                <w:rFonts w:ascii="Times New Roman" w:eastAsia="Times New Roman" w:hAnsi="Times New Roman" w:cs="Times New Roman"/>
                <w:color w:val="000000"/>
                <w:sz w:val="24"/>
                <w:szCs w:val="24"/>
              </w:rPr>
              <w:t>що</w:t>
            </w:r>
            <w:proofErr w:type="spellEnd"/>
            <w:r w:rsidRPr="00F84D34">
              <w:rPr>
                <w:rFonts w:ascii="Times New Roman" w:eastAsia="Times New Roman" w:hAnsi="Times New Roman" w:cs="Times New Roman"/>
                <w:color w:val="000000"/>
                <w:sz w:val="24"/>
                <w:szCs w:val="24"/>
              </w:rPr>
              <w:t xml:space="preserve"> не </w:t>
            </w:r>
            <w:proofErr w:type="spellStart"/>
            <w:r w:rsidRPr="00F84D34">
              <w:rPr>
                <w:rFonts w:ascii="Times New Roman" w:eastAsia="Times New Roman" w:hAnsi="Times New Roman" w:cs="Times New Roman"/>
                <w:color w:val="000000"/>
                <w:sz w:val="24"/>
                <w:szCs w:val="24"/>
              </w:rPr>
              <w:t>передбаченізаконодавством</w:t>
            </w:r>
            <w:proofErr w:type="spellEnd"/>
            <w:r w:rsidRPr="00F84D34">
              <w:rPr>
                <w:rFonts w:ascii="Times New Roman" w:eastAsia="Times New Roman" w:hAnsi="Times New Roman" w:cs="Times New Roman"/>
                <w:color w:val="000000"/>
                <w:sz w:val="24"/>
                <w:szCs w:val="24"/>
              </w:rPr>
              <w:t xml:space="preserve"> для </w:t>
            </w:r>
            <w:proofErr w:type="spellStart"/>
            <w:r w:rsidRPr="00F84D34">
              <w:rPr>
                <w:rFonts w:ascii="Times New Roman" w:eastAsia="Times New Roman" w:hAnsi="Times New Roman" w:cs="Times New Roman"/>
                <w:color w:val="000000"/>
                <w:sz w:val="24"/>
                <w:szCs w:val="24"/>
              </w:rPr>
              <w:t>учасників</w:t>
            </w:r>
            <w:proofErr w:type="spellEnd"/>
            <w:r w:rsidRPr="00F84D34">
              <w:rPr>
                <w:rFonts w:ascii="Times New Roman" w:eastAsia="Times New Roman" w:hAnsi="Times New Roman" w:cs="Times New Roman"/>
                <w:sz w:val="24"/>
                <w:szCs w:val="24"/>
              </w:rPr>
              <w:t>—</w:t>
            </w:r>
            <w:proofErr w:type="spellStart"/>
            <w:r w:rsidRPr="00F84D34">
              <w:rPr>
                <w:rFonts w:ascii="Times New Roman" w:eastAsia="Times New Roman" w:hAnsi="Times New Roman" w:cs="Times New Roman"/>
                <w:color w:val="000000"/>
                <w:sz w:val="24"/>
                <w:szCs w:val="24"/>
              </w:rPr>
              <w:t>юридичних</w:t>
            </w:r>
            <w:proofErr w:type="spellEnd"/>
            <w:r w:rsidRPr="00F84D34">
              <w:rPr>
                <w:rFonts w:ascii="Times New Roman" w:eastAsia="Times New Roman" w:hAnsi="Times New Roman" w:cs="Times New Roman"/>
                <w:color w:val="000000"/>
                <w:sz w:val="24"/>
                <w:szCs w:val="24"/>
              </w:rPr>
              <w:t xml:space="preserve">, </w:t>
            </w:r>
            <w:proofErr w:type="spellStart"/>
            <w:r w:rsidRPr="00F84D34">
              <w:rPr>
                <w:rFonts w:ascii="Times New Roman" w:eastAsia="Times New Roman" w:hAnsi="Times New Roman" w:cs="Times New Roman"/>
                <w:color w:val="000000"/>
                <w:sz w:val="24"/>
                <w:szCs w:val="24"/>
              </w:rPr>
              <w:t>фізичнихосіб</w:t>
            </w:r>
            <w:proofErr w:type="spellEnd"/>
            <w:r w:rsidRPr="00F84D34">
              <w:rPr>
                <w:rFonts w:ascii="Times New Roman" w:eastAsia="Times New Roman" w:hAnsi="Times New Roman" w:cs="Times New Roman"/>
                <w:color w:val="000000"/>
                <w:sz w:val="24"/>
                <w:szCs w:val="24"/>
              </w:rPr>
              <w:t xml:space="preserve">, у тому </w:t>
            </w:r>
            <w:proofErr w:type="spellStart"/>
            <w:r w:rsidRPr="00F84D34">
              <w:rPr>
                <w:rFonts w:ascii="Times New Roman" w:eastAsia="Times New Roman" w:hAnsi="Times New Roman" w:cs="Times New Roman"/>
                <w:color w:val="000000"/>
                <w:sz w:val="24"/>
                <w:szCs w:val="24"/>
              </w:rPr>
              <w:t>числіфізичнихосіб</w:t>
            </w:r>
            <w:proofErr w:type="spellEnd"/>
            <w:r w:rsidRPr="00F84D34">
              <w:rPr>
                <w:rFonts w:ascii="Times New Roman" w:eastAsia="Times New Roman" w:hAnsi="Times New Roman" w:cs="Times New Roman"/>
                <w:sz w:val="24"/>
                <w:szCs w:val="24"/>
              </w:rPr>
              <w:t>—</w:t>
            </w:r>
            <w:proofErr w:type="spellStart"/>
            <w:r w:rsidRPr="00F84D34">
              <w:rPr>
                <w:rFonts w:ascii="Times New Roman" w:eastAsia="Times New Roman" w:hAnsi="Times New Roman" w:cs="Times New Roman"/>
                <w:color w:val="000000"/>
                <w:sz w:val="24"/>
                <w:szCs w:val="24"/>
              </w:rPr>
              <w:t>підприємців</w:t>
            </w:r>
            <w:proofErr w:type="spellEnd"/>
            <w:r w:rsidRPr="00F84D34">
              <w:rPr>
                <w:rFonts w:ascii="Times New Roman" w:eastAsia="Times New Roman" w:hAnsi="Times New Roman" w:cs="Times New Roman"/>
                <w:color w:val="000000"/>
                <w:sz w:val="24"/>
                <w:szCs w:val="24"/>
              </w:rPr>
              <w:t xml:space="preserve">, не </w:t>
            </w:r>
            <w:proofErr w:type="spellStart"/>
            <w:r w:rsidRPr="00F84D34">
              <w:rPr>
                <w:rFonts w:ascii="Times New Roman" w:eastAsia="Times New Roman" w:hAnsi="Times New Roman" w:cs="Times New Roman"/>
                <w:color w:val="000000"/>
                <w:sz w:val="24"/>
                <w:szCs w:val="24"/>
              </w:rPr>
              <w:t>подаються</w:t>
            </w:r>
            <w:proofErr w:type="spellEnd"/>
            <w:r w:rsidRPr="00F84D34">
              <w:rPr>
                <w:rFonts w:ascii="Times New Roman" w:eastAsia="Times New Roman" w:hAnsi="Times New Roman" w:cs="Times New Roman"/>
                <w:color w:val="000000"/>
                <w:sz w:val="24"/>
                <w:szCs w:val="24"/>
              </w:rPr>
              <w:t xml:space="preserve"> ними у </w:t>
            </w:r>
            <w:proofErr w:type="spellStart"/>
            <w:r w:rsidRPr="00F84D34">
              <w:rPr>
                <w:rFonts w:ascii="Times New Roman" w:eastAsia="Times New Roman" w:hAnsi="Times New Roman" w:cs="Times New Roman"/>
                <w:color w:val="000000"/>
                <w:sz w:val="24"/>
                <w:szCs w:val="24"/>
              </w:rPr>
              <w:t>складітендерноїпропозиції</w:t>
            </w:r>
            <w:proofErr w:type="spellEnd"/>
            <w:r w:rsidRPr="00F84D34">
              <w:rPr>
                <w:rFonts w:ascii="Times New Roman" w:eastAsia="Times New Roman" w:hAnsi="Times New Roman" w:cs="Times New Roman"/>
                <w:color w:val="000000"/>
                <w:sz w:val="24"/>
                <w:szCs w:val="24"/>
              </w:rPr>
              <w:t>.</w:t>
            </w:r>
          </w:p>
          <w:p w14:paraId="07131EE5" w14:textId="77777777" w:rsidR="00BD5BA4" w:rsidRPr="00F84D34" w:rsidRDefault="00BD5BA4" w:rsidP="00BD5BA4">
            <w:pPr>
              <w:widowControl w:val="0"/>
              <w:spacing w:after="0" w:line="240" w:lineRule="auto"/>
              <w:jc w:val="both"/>
              <w:rPr>
                <w:rFonts w:ascii="Times New Roman" w:eastAsia="Times New Roman" w:hAnsi="Times New Roman" w:cs="Times New Roman"/>
                <w:color w:val="000000"/>
                <w:sz w:val="24"/>
                <w:szCs w:val="24"/>
              </w:rPr>
            </w:pPr>
            <w:r w:rsidRPr="00F84D34">
              <w:rPr>
                <w:rFonts w:ascii="Times New Roman" w:eastAsia="Times New Roman" w:hAnsi="Times New Roman" w:cs="Times New Roman"/>
                <w:color w:val="000000"/>
                <w:sz w:val="24"/>
                <w:szCs w:val="24"/>
              </w:rPr>
              <w:t xml:space="preserve">4.  </w:t>
            </w:r>
            <w:proofErr w:type="spellStart"/>
            <w:r w:rsidRPr="00F84D34">
              <w:rPr>
                <w:rFonts w:ascii="Times New Roman" w:eastAsia="Times New Roman" w:hAnsi="Times New Roman" w:cs="Times New Roman"/>
                <w:color w:val="000000"/>
                <w:sz w:val="24"/>
                <w:szCs w:val="24"/>
              </w:rPr>
              <w:t>Відсутністьдокументів</w:t>
            </w:r>
            <w:proofErr w:type="spellEnd"/>
            <w:r w:rsidRPr="00F84D34">
              <w:rPr>
                <w:rFonts w:ascii="Times New Roman" w:eastAsia="Times New Roman" w:hAnsi="Times New Roman" w:cs="Times New Roman"/>
                <w:color w:val="000000"/>
                <w:sz w:val="24"/>
                <w:szCs w:val="24"/>
              </w:rPr>
              <w:t xml:space="preserve">, </w:t>
            </w:r>
            <w:proofErr w:type="spellStart"/>
            <w:r w:rsidRPr="00F84D34">
              <w:rPr>
                <w:rFonts w:ascii="Times New Roman" w:eastAsia="Times New Roman" w:hAnsi="Times New Roman" w:cs="Times New Roman"/>
                <w:color w:val="000000"/>
                <w:sz w:val="24"/>
                <w:szCs w:val="24"/>
              </w:rPr>
              <w:t>що</w:t>
            </w:r>
            <w:proofErr w:type="spellEnd"/>
            <w:r w:rsidRPr="00F84D34">
              <w:rPr>
                <w:rFonts w:ascii="Times New Roman" w:eastAsia="Times New Roman" w:hAnsi="Times New Roman" w:cs="Times New Roman"/>
                <w:color w:val="000000"/>
                <w:sz w:val="24"/>
                <w:szCs w:val="24"/>
              </w:rPr>
              <w:t xml:space="preserve"> не </w:t>
            </w:r>
            <w:proofErr w:type="spellStart"/>
            <w:r w:rsidRPr="00F84D34">
              <w:rPr>
                <w:rFonts w:ascii="Times New Roman" w:eastAsia="Times New Roman" w:hAnsi="Times New Roman" w:cs="Times New Roman"/>
                <w:color w:val="000000"/>
                <w:sz w:val="24"/>
                <w:szCs w:val="24"/>
              </w:rPr>
              <w:t>передбаченізаконодавством</w:t>
            </w:r>
            <w:proofErr w:type="spellEnd"/>
            <w:r w:rsidRPr="00F84D34">
              <w:rPr>
                <w:rFonts w:ascii="Times New Roman" w:eastAsia="Times New Roman" w:hAnsi="Times New Roman" w:cs="Times New Roman"/>
                <w:color w:val="000000"/>
                <w:sz w:val="24"/>
                <w:szCs w:val="24"/>
              </w:rPr>
              <w:t xml:space="preserve"> для </w:t>
            </w:r>
            <w:proofErr w:type="spellStart"/>
            <w:r w:rsidRPr="00F84D34">
              <w:rPr>
                <w:rFonts w:ascii="Times New Roman" w:eastAsia="Times New Roman" w:hAnsi="Times New Roman" w:cs="Times New Roman"/>
                <w:color w:val="000000"/>
                <w:sz w:val="24"/>
                <w:szCs w:val="24"/>
              </w:rPr>
              <w:t>учасників</w:t>
            </w:r>
            <w:proofErr w:type="spellEnd"/>
            <w:r w:rsidRPr="00F84D34">
              <w:rPr>
                <w:rFonts w:ascii="Times New Roman" w:eastAsia="Times New Roman" w:hAnsi="Times New Roman" w:cs="Times New Roman"/>
                <w:sz w:val="24"/>
                <w:szCs w:val="24"/>
              </w:rPr>
              <w:t>—</w:t>
            </w:r>
            <w:proofErr w:type="spellStart"/>
            <w:r w:rsidRPr="00F84D34">
              <w:rPr>
                <w:rFonts w:ascii="Times New Roman" w:eastAsia="Times New Roman" w:hAnsi="Times New Roman" w:cs="Times New Roman"/>
                <w:color w:val="000000"/>
                <w:sz w:val="24"/>
                <w:szCs w:val="24"/>
              </w:rPr>
              <w:t>юридичних</w:t>
            </w:r>
            <w:proofErr w:type="spellEnd"/>
            <w:r w:rsidRPr="00F84D34">
              <w:rPr>
                <w:rFonts w:ascii="Times New Roman" w:eastAsia="Times New Roman" w:hAnsi="Times New Roman" w:cs="Times New Roman"/>
                <w:color w:val="000000"/>
                <w:sz w:val="24"/>
                <w:szCs w:val="24"/>
              </w:rPr>
              <w:t xml:space="preserve">, </w:t>
            </w:r>
            <w:proofErr w:type="spellStart"/>
            <w:r w:rsidRPr="00F84D34">
              <w:rPr>
                <w:rFonts w:ascii="Times New Roman" w:eastAsia="Times New Roman" w:hAnsi="Times New Roman" w:cs="Times New Roman"/>
                <w:color w:val="000000"/>
                <w:sz w:val="24"/>
                <w:szCs w:val="24"/>
              </w:rPr>
              <w:t>фізичнихосіб</w:t>
            </w:r>
            <w:proofErr w:type="spellEnd"/>
            <w:r w:rsidRPr="00F84D34">
              <w:rPr>
                <w:rFonts w:ascii="Times New Roman" w:eastAsia="Times New Roman" w:hAnsi="Times New Roman" w:cs="Times New Roman"/>
                <w:color w:val="000000"/>
                <w:sz w:val="24"/>
                <w:szCs w:val="24"/>
              </w:rPr>
              <w:t xml:space="preserve">, у тому </w:t>
            </w:r>
            <w:proofErr w:type="spellStart"/>
            <w:r w:rsidRPr="00F84D34">
              <w:rPr>
                <w:rFonts w:ascii="Times New Roman" w:eastAsia="Times New Roman" w:hAnsi="Times New Roman" w:cs="Times New Roman"/>
                <w:color w:val="000000"/>
                <w:sz w:val="24"/>
                <w:szCs w:val="24"/>
              </w:rPr>
              <w:t>числіфізичнихосіб</w:t>
            </w:r>
            <w:proofErr w:type="spellEnd"/>
            <w:r w:rsidRPr="00F84D34">
              <w:rPr>
                <w:rFonts w:ascii="Times New Roman" w:eastAsia="Times New Roman" w:hAnsi="Times New Roman" w:cs="Times New Roman"/>
                <w:sz w:val="24"/>
                <w:szCs w:val="24"/>
              </w:rPr>
              <w:t>—</w:t>
            </w:r>
            <w:proofErr w:type="spellStart"/>
            <w:r w:rsidRPr="00F84D34">
              <w:rPr>
                <w:rFonts w:ascii="Times New Roman" w:eastAsia="Times New Roman" w:hAnsi="Times New Roman" w:cs="Times New Roman"/>
                <w:color w:val="000000"/>
                <w:sz w:val="24"/>
                <w:szCs w:val="24"/>
              </w:rPr>
              <w:t>підприємців</w:t>
            </w:r>
            <w:proofErr w:type="spellEnd"/>
            <w:r w:rsidRPr="00F84D34">
              <w:rPr>
                <w:rFonts w:ascii="Times New Roman" w:eastAsia="Times New Roman" w:hAnsi="Times New Roman" w:cs="Times New Roman"/>
                <w:color w:val="000000"/>
                <w:sz w:val="24"/>
                <w:szCs w:val="24"/>
              </w:rPr>
              <w:t xml:space="preserve">, у </w:t>
            </w:r>
            <w:proofErr w:type="spellStart"/>
            <w:r w:rsidRPr="00F84D34">
              <w:rPr>
                <w:rFonts w:ascii="Times New Roman" w:eastAsia="Times New Roman" w:hAnsi="Times New Roman" w:cs="Times New Roman"/>
                <w:color w:val="000000"/>
                <w:sz w:val="24"/>
                <w:szCs w:val="24"/>
              </w:rPr>
              <w:t>складітендерноїпропозиції</w:t>
            </w:r>
            <w:proofErr w:type="spellEnd"/>
            <w:r w:rsidRPr="00F84D34">
              <w:rPr>
                <w:rFonts w:ascii="Times New Roman" w:eastAsia="Times New Roman" w:hAnsi="Times New Roman" w:cs="Times New Roman"/>
                <w:color w:val="000000"/>
                <w:sz w:val="24"/>
                <w:szCs w:val="24"/>
              </w:rPr>
              <w:t xml:space="preserve"> не </w:t>
            </w:r>
            <w:proofErr w:type="spellStart"/>
            <w:r w:rsidRPr="00F84D34">
              <w:rPr>
                <w:rFonts w:ascii="Times New Roman" w:eastAsia="Times New Roman" w:hAnsi="Times New Roman" w:cs="Times New Roman"/>
                <w:color w:val="000000"/>
                <w:sz w:val="24"/>
                <w:szCs w:val="24"/>
              </w:rPr>
              <w:t>може</w:t>
            </w:r>
            <w:proofErr w:type="spellEnd"/>
            <w:r w:rsidRPr="00F84D34">
              <w:rPr>
                <w:rFonts w:ascii="Times New Roman" w:eastAsia="Times New Roman" w:hAnsi="Times New Roman" w:cs="Times New Roman"/>
                <w:color w:val="000000"/>
                <w:sz w:val="24"/>
                <w:szCs w:val="24"/>
              </w:rPr>
              <w:t xml:space="preserve"> бути </w:t>
            </w:r>
            <w:proofErr w:type="spellStart"/>
            <w:r w:rsidRPr="00F84D34">
              <w:rPr>
                <w:rFonts w:ascii="Times New Roman" w:eastAsia="Times New Roman" w:hAnsi="Times New Roman" w:cs="Times New Roman"/>
                <w:color w:val="000000"/>
                <w:sz w:val="24"/>
                <w:szCs w:val="24"/>
              </w:rPr>
              <w:t>підставою</w:t>
            </w:r>
            <w:proofErr w:type="spellEnd"/>
            <w:r w:rsidRPr="00F84D34">
              <w:rPr>
                <w:rFonts w:ascii="Times New Roman" w:eastAsia="Times New Roman" w:hAnsi="Times New Roman" w:cs="Times New Roman"/>
                <w:color w:val="000000"/>
                <w:sz w:val="24"/>
                <w:szCs w:val="24"/>
              </w:rPr>
              <w:t xml:space="preserve"> </w:t>
            </w:r>
            <w:r w:rsidRPr="00F84D34">
              <w:rPr>
                <w:rFonts w:ascii="Times New Roman" w:eastAsia="Times New Roman" w:hAnsi="Times New Roman" w:cs="Times New Roman"/>
                <w:color w:val="000000"/>
                <w:sz w:val="24"/>
                <w:szCs w:val="24"/>
              </w:rPr>
              <w:lastRenderedPageBreak/>
              <w:t xml:space="preserve">для </w:t>
            </w:r>
            <w:proofErr w:type="spellStart"/>
            <w:r w:rsidRPr="00F84D34">
              <w:rPr>
                <w:rFonts w:ascii="Times New Roman" w:eastAsia="Times New Roman" w:hAnsi="Times New Roman" w:cs="Times New Roman"/>
                <w:color w:val="000000"/>
                <w:sz w:val="24"/>
                <w:szCs w:val="24"/>
              </w:rPr>
              <w:t>їївідхиленнязамовником</w:t>
            </w:r>
            <w:proofErr w:type="spellEnd"/>
            <w:r w:rsidRPr="00F84D34">
              <w:rPr>
                <w:rFonts w:ascii="Times New Roman" w:eastAsia="Times New Roman" w:hAnsi="Times New Roman" w:cs="Times New Roman"/>
                <w:color w:val="000000"/>
                <w:sz w:val="24"/>
                <w:szCs w:val="24"/>
              </w:rPr>
              <w:t>.</w:t>
            </w:r>
          </w:p>
          <w:p w14:paraId="0394FEAD" w14:textId="77777777" w:rsidR="00BD5BA4" w:rsidRPr="00F84D34" w:rsidRDefault="00BD5BA4" w:rsidP="00BD5BA4">
            <w:pPr>
              <w:widowControl w:val="0"/>
              <w:spacing w:after="0" w:line="240" w:lineRule="auto"/>
              <w:jc w:val="both"/>
              <w:rPr>
                <w:rFonts w:ascii="Times New Roman" w:eastAsia="Times New Roman" w:hAnsi="Times New Roman" w:cs="Times New Roman"/>
                <w:color w:val="000000"/>
                <w:sz w:val="24"/>
                <w:szCs w:val="24"/>
              </w:rPr>
            </w:pPr>
            <w:r w:rsidRPr="00F84D34">
              <w:rPr>
                <w:rFonts w:ascii="Times New Roman" w:eastAsia="Times New Roman" w:hAnsi="Times New Roman" w:cs="Times New Roman"/>
                <w:color w:val="000000"/>
                <w:sz w:val="24"/>
                <w:szCs w:val="24"/>
              </w:rPr>
              <w:t xml:space="preserve">5.  </w:t>
            </w:r>
            <w:proofErr w:type="spellStart"/>
            <w:r w:rsidRPr="00F84D34">
              <w:rPr>
                <w:rFonts w:ascii="Times New Roman" w:eastAsia="Times New Roman" w:hAnsi="Times New Roman" w:cs="Times New Roman"/>
                <w:color w:val="000000"/>
                <w:sz w:val="24"/>
                <w:szCs w:val="24"/>
              </w:rPr>
              <w:t>Учасникиторгів</w:t>
            </w:r>
            <w:proofErr w:type="spellEnd"/>
            <w:r w:rsidRPr="00F84D34">
              <w:rPr>
                <w:rFonts w:ascii="Times New Roman" w:eastAsia="Times New Roman" w:hAnsi="Times New Roman" w:cs="Times New Roman"/>
                <w:color w:val="000000"/>
                <w:sz w:val="24"/>
                <w:szCs w:val="24"/>
              </w:rPr>
              <w:t xml:space="preserve"> — </w:t>
            </w:r>
            <w:proofErr w:type="spellStart"/>
            <w:r w:rsidRPr="00F84D34">
              <w:rPr>
                <w:rFonts w:ascii="Times New Roman" w:eastAsia="Times New Roman" w:hAnsi="Times New Roman" w:cs="Times New Roman"/>
                <w:color w:val="000000"/>
                <w:sz w:val="24"/>
                <w:szCs w:val="24"/>
              </w:rPr>
              <w:t>нерезиденти</w:t>
            </w:r>
            <w:proofErr w:type="spellEnd"/>
            <w:r w:rsidRPr="00F84D34">
              <w:rPr>
                <w:rFonts w:ascii="Times New Roman" w:eastAsia="Times New Roman" w:hAnsi="Times New Roman" w:cs="Times New Roman"/>
                <w:color w:val="000000"/>
                <w:sz w:val="24"/>
                <w:szCs w:val="24"/>
              </w:rPr>
              <w:t xml:space="preserve"> для </w:t>
            </w:r>
            <w:proofErr w:type="spellStart"/>
            <w:r w:rsidRPr="00F84D34">
              <w:rPr>
                <w:rFonts w:ascii="Times New Roman" w:eastAsia="Times New Roman" w:hAnsi="Times New Roman" w:cs="Times New Roman"/>
                <w:color w:val="000000"/>
                <w:sz w:val="24"/>
                <w:szCs w:val="24"/>
              </w:rPr>
              <w:t>виконаннявимогщодоподаннядокументів</w:t>
            </w:r>
            <w:proofErr w:type="spellEnd"/>
            <w:r w:rsidRPr="00F84D34">
              <w:rPr>
                <w:rFonts w:ascii="Times New Roman" w:eastAsia="Times New Roman" w:hAnsi="Times New Roman" w:cs="Times New Roman"/>
                <w:color w:val="000000"/>
                <w:sz w:val="24"/>
                <w:szCs w:val="24"/>
              </w:rPr>
              <w:t xml:space="preserve">, </w:t>
            </w:r>
            <w:proofErr w:type="spellStart"/>
            <w:proofErr w:type="gramStart"/>
            <w:r w:rsidRPr="00F84D34">
              <w:rPr>
                <w:rFonts w:ascii="Times New Roman" w:eastAsia="Times New Roman" w:hAnsi="Times New Roman" w:cs="Times New Roman"/>
                <w:color w:val="000000"/>
                <w:sz w:val="24"/>
                <w:szCs w:val="24"/>
              </w:rPr>
              <w:t>передбачених</w:t>
            </w:r>
            <w:r w:rsidRPr="00F84D34">
              <w:rPr>
                <w:rFonts w:ascii="Times New Roman" w:eastAsia="Times New Roman" w:hAnsi="Times New Roman" w:cs="Times New Roman"/>
                <w:b/>
                <w:i/>
                <w:color w:val="000000"/>
                <w:sz w:val="24"/>
                <w:szCs w:val="24"/>
              </w:rPr>
              <w:t>Додатком</w:t>
            </w:r>
            <w:proofErr w:type="spellEnd"/>
            <w:r w:rsidRPr="00F84D34">
              <w:rPr>
                <w:rFonts w:ascii="Times New Roman" w:eastAsia="Times New Roman" w:hAnsi="Times New Roman" w:cs="Times New Roman"/>
                <w:b/>
                <w:i/>
                <w:color w:val="000000"/>
                <w:sz w:val="24"/>
                <w:szCs w:val="24"/>
              </w:rPr>
              <w:t>  1</w:t>
            </w:r>
            <w:proofErr w:type="gramEnd"/>
            <w:r w:rsidRPr="00F84D34">
              <w:rPr>
                <w:rFonts w:ascii="Times New Roman" w:eastAsia="Times New Roman" w:hAnsi="Times New Roman" w:cs="Times New Roman"/>
                <w:color w:val="000000"/>
                <w:sz w:val="24"/>
                <w:szCs w:val="24"/>
              </w:rPr>
              <w:t xml:space="preserve"> до </w:t>
            </w:r>
            <w:proofErr w:type="spellStart"/>
            <w:r w:rsidRPr="00F84D34">
              <w:rPr>
                <w:rFonts w:ascii="Times New Roman" w:eastAsia="Times New Roman" w:hAnsi="Times New Roman" w:cs="Times New Roman"/>
                <w:color w:val="000000"/>
                <w:sz w:val="24"/>
                <w:szCs w:val="24"/>
              </w:rPr>
              <w:t>тендерноїдокументації</w:t>
            </w:r>
            <w:proofErr w:type="spellEnd"/>
            <w:r w:rsidRPr="00F84D34">
              <w:rPr>
                <w:rFonts w:ascii="Times New Roman" w:eastAsia="Times New Roman" w:hAnsi="Times New Roman" w:cs="Times New Roman"/>
                <w:color w:val="000000"/>
                <w:sz w:val="24"/>
                <w:szCs w:val="24"/>
              </w:rPr>
              <w:t xml:space="preserve">, </w:t>
            </w:r>
            <w:proofErr w:type="spellStart"/>
            <w:r w:rsidRPr="00F84D34">
              <w:rPr>
                <w:rFonts w:ascii="Times New Roman" w:eastAsia="Times New Roman" w:hAnsi="Times New Roman" w:cs="Times New Roman"/>
                <w:color w:val="000000"/>
                <w:sz w:val="24"/>
                <w:szCs w:val="24"/>
              </w:rPr>
              <w:t>подають</w:t>
            </w:r>
            <w:proofErr w:type="spellEnd"/>
            <w:r w:rsidRPr="00F84D34">
              <w:rPr>
                <w:rFonts w:ascii="Times New Roman" w:eastAsia="Times New Roman" w:hAnsi="Times New Roman" w:cs="Times New Roman"/>
                <w:color w:val="000000"/>
                <w:sz w:val="24"/>
                <w:szCs w:val="24"/>
              </w:rPr>
              <w:t xml:space="preserve">  у </w:t>
            </w:r>
            <w:proofErr w:type="spellStart"/>
            <w:r w:rsidRPr="00F84D34">
              <w:rPr>
                <w:rFonts w:ascii="Times New Roman" w:eastAsia="Times New Roman" w:hAnsi="Times New Roman" w:cs="Times New Roman"/>
                <w:color w:val="000000"/>
                <w:sz w:val="24"/>
                <w:szCs w:val="24"/>
              </w:rPr>
              <w:t>складісвоєїпропозиції</w:t>
            </w:r>
            <w:proofErr w:type="spellEnd"/>
            <w:r w:rsidRPr="00F84D34">
              <w:rPr>
                <w:rFonts w:ascii="Times New Roman" w:eastAsia="Times New Roman" w:hAnsi="Times New Roman" w:cs="Times New Roman"/>
                <w:color w:val="000000"/>
                <w:sz w:val="24"/>
                <w:szCs w:val="24"/>
              </w:rPr>
              <w:t xml:space="preserve">, </w:t>
            </w:r>
            <w:proofErr w:type="spellStart"/>
            <w:r w:rsidRPr="00F84D34">
              <w:rPr>
                <w:rFonts w:ascii="Times New Roman" w:eastAsia="Times New Roman" w:hAnsi="Times New Roman" w:cs="Times New Roman"/>
                <w:color w:val="000000"/>
                <w:sz w:val="24"/>
                <w:szCs w:val="24"/>
              </w:rPr>
              <w:t>документи</w:t>
            </w:r>
            <w:proofErr w:type="spellEnd"/>
            <w:r w:rsidRPr="00F84D34">
              <w:rPr>
                <w:rFonts w:ascii="Times New Roman" w:eastAsia="Times New Roman" w:hAnsi="Times New Roman" w:cs="Times New Roman"/>
                <w:color w:val="000000"/>
                <w:sz w:val="24"/>
                <w:szCs w:val="24"/>
              </w:rPr>
              <w:t xml:space="preserve">, </w:t>
            </w:r>
            <w:proofErr w:type="spellStart"/>
            <w:r w:rsidRPr="00F84D34">
              <w:rPr>
                <w:rFonts w:ascii="Times New Roman" w:eastAsia="Times New Roman" w:hAnsi="Times New Roman" w:cs="Times New Roman"/>
                <w:color w:val="000000"/>
                <w:sz w:val="24"/>
                <w:szCs w:val="24"/>
              </w:rPr>
              <w:t>передбаченізаконодавствомкраїн</w:t>
            </w:r>
            <w:proofErr w:type="spellEnd"/>
            <w:r w:rsidRPr="00F84D34">
              <w:rPr>
                <w:rFonts w:ascii="Times New Roman" w:eastAsia="Times New Roman" w:hAnsi="Times New Roman" w:cs="Times New Roman"/>
                <w:color w:val="000000"/>
                <w:sz w:val="24"/>
                <w:szCs w:val="24"/>
              </w:rPr>
              <w:t xml:space="preserve">, де вони </w:t>
            </w:r>
            <w:proofErr w:type="spellStart"/>
            <w:r w:rsidRPr="00F84D34">
              <w:rPr>
                <w:rFonts w:ascii="Times New Roman" w:eastAsia="Times New Roman" w:hAnsi="Times New Roman" w:cs="Times New Roman"/>
                <w:color w:val="000000"/>
                <w:sz w:val="24"/>
                <w:szCs w:val="24"/>
              </w:rPr>
              <w:t>зареєстровані</w:t>
            </w:r>
            <w:proofErr w:type="spellEnd"/>
            <w:r w:rsidRPr="00F84D34">
              <w:rPr>
                <w:rFonts w:ascii="Times New Roman" w:eastAsia="Times New Roman" w:hAnsi="Times New Roman" w:cs="Times New Roman"/>
                <w:color w:val="000000"/>
                <w:sz w:val="24"/>
                <w:szCs w:val="24"/>
              </w:rPr>
              <w:t>.</w:t>
            </w:r>
          </w:p>
          <w:p w14:paraId="05FAF144" w14:textId="77777777" w:rsidR="00BD5BA4" w:rsidRPr="00F84D34" w:rsidRDefault="00BD5BA4" w:rsidP="00BD5BA4">
            <w:pPr>
              <w:widowControl w:val="0"/>
              <w:spacing w:after="0" w:line="240" w:lineRule="auto"/>
              <w:jc w:val="both"/>
              <w:rPr>
                <w:rFonts w:ascii="Times New Roman" w:eastAsia="Times New Roman" w:hAnsi="Times New Roman" w:cs="Times New Roman"/>
                <w:color w:val="000000"/>
                <w:sz w:val="24"/>
                <w:szCs w:val="24"/>
              </w:rPr>
            </w:pPr>
            <w:r w:rsidRPr="00F84D34">
              <w:rPr>
                <w:rFonts w:ascii="Times New Roman" w:eastAsia="Times New Roman" w:hAnsi="Times New Roman" w:cs="Times New Roman"/>
                <w:color w:val="000000"/>
                <w:sz w:val="24"/>
                <w:szCs w:val="24"/>
              </w:rPr>
              <w:t xml:space="preserve">6.  Факт </w:t>
            </w:r>
            <w:proofErr w:type="spellStart"/>
            <w:r w:rsidRPr="00F84D34">
              <w:rPr>
                <w:rFonts w:ascii="Times New Roman" w:eastAsia="Times New Roman" w:hAnsi="Times New Roman" w:cs="Times New Roman"/>
                <w:color w:val="000000"/>
                <w:sz w:val="24"/>
                <w:szCs w:val="24"/>
              </w:rPr>
              <w:t>поданнятендерноїпропозиціїучасником</w:t>
            </w:r>
            <w:proofErr w:type="spellEnd"/>
            <w:r w:rsidRPr="00F84D34">
              <w:rPr>
                <w:rFonts w:ascii="Times New Roman" w:eastAsia="Times New Roman" w:hAnsi="Times New Roman" w:cs="Times New Roman"/>
                <w:sz w:val="24"/>
                <w:szCs w:val="24"/>
              </w:rPr>
              <w:t>—</w:t>
            </w:r>
            <w:proofErr w:type="spellStart"/>
            <w:r w:rsidRPr="00F84D34">
              <w:rPr>
                <w:rFonts w:ascii="Times New Roman" w:eastAsia="Times New Roman" w:hAnsi="Times New Roman" w:cs="Times New Roman"/>
                <w:color w:val="000000"/>
                <w:sz w:val="24"/>
                <w:szCs w:val="24"/>
              </w:rPr>
              <w:t>фізичною</w:t>
            </w:r>
            <w:proofErr w:type="spellEnd"/>
            <w:r w:rsidRPr="00F84D34">
              <w:rPr>
                <w:rFonts w:ascii="Times New Roman" w:eastAsia="Times New Roman" w:hAnsi="Times New Roman" w:cs="Times New Roman"/>
                <w:color w:val="000000"/>
                <w:sz w:val="24"/>
                <w:szCs w:val="24"/>
              </w:rPr>
              <w:t xml:space="preserve"> особою </w:t>
            </w:r>
            <w:proofErr w:type="spellStart"/>
            <w:r w:rsidRPr="00F84D34">
              <w:rPr>
                <w:rFonts w:ascii="Times New Roman" w:eastAsia="Times New Roman" w:hAnsi="Times New Roman" w:cs="Times New Roman"/>
                <w:color w:val="000000"/>
                <w:sz w:val="24"/>
                <w:szCs w:val="24"/>
              </w:rPr>
              <w:t>чифізичною</w:t>
            </w:r>
            <w:proofErr w:type="spellEnd"/>
            <w:r w:rsidRPr="00F84D34">
              <w:rPr>
                <w:rFonts w:ascii="Times New Roman" w:eastAsia="Times New Roman" w:hAnsi="Times New Roman" w:cs="Times New Roman"/>
                <w:color w:val="000000"/>
                <w:sz w:val="24"/>
                <w:szCs w:val="24"/>
              </w:rPr>
              <w:t xml:space="preserve"> особою</w:t>
            </w:r>
            <w:r w:rsidRPr="00F84D34">
              <w:rPr>
                <w:rFonts w:ascii="Times New Roman" w:eastAsia="Times New Roman" w:hAnsi="Times New Roman" w:cs="Times New Roman"/>
                <w:sz w:val="24"/>
                <w:szCs w:val="24"/>
              </w:rPr>
              <w:t xml:space="preserve"> — </w:t>
            </w:r>
            <w:proofErr w:type="spellStart"/>
            <w:r w:rsidRPr="00F84D34">
              <w:rPr>
                <w:rFonts w:ascii="Times New Roman" w:eastAsia="Times New Roman" w:hAnsi="Times New Roman" w:cs="Times New Roman"/>
                <w:color w:val="000000"/>
                <w:sz w:val="24"/>
                <w:szCs w:val="24"/>
              </w:rPr>
              <w:t>підприємцем</w:t>
            </w:r>
            <w:proofErr w:type="spellEnd"/>
            <w:r w:rsidRPr="00F84D34">
              <w:rPr>
                <w:rFonts w:ascii="Times New Roman" w:eastAsia="Times New Roman" w:hAnsi="Times New Roman" w:cs="Times New Roman"/>
                <w:color w:val="000000"/>
                <w:sz w:val="24"/>
                <w:szCs w:val="24"/>
              </w:rPr>
              <w:t xml:space="preserve">, яка є </w:t>
            </w:r>
            <w:proofErr w:type="spellStart"/>
            <w:r w:rsidRPr="00F84D34">
              <w:rPr>
                <w:rFonts w:ascii="Times New Roman" w:eastAsia="Times New Roman" w:hAnsi="Times New Roman" w:cs="Times New Roman"/>
                <w:color w:val="000000"/>
                <w:sz w:val="24"/>
                <w:szCs w:val="24"/>
              </w:rPr>
              <w:t>суб’єктомперсональнихданих</w:t>
            </w:r>
            <w:proofErr w:type="spellEnd"/>
            <w:r w:rsidRPr="00F84D34">
              <w:rPr>
                <w:rFonts w:ascii="Times New Roman" w:eastAsia="Times New Roman" w:hAnsi="Times New Roman" w:cs="Times New Roman"/>
                <w:color w:val="000000"/>
                <w:sz w:val="24"/>
                <w:szCs w:val="24"/>
              </w:rPr>
              <w:t xml:space="preserve">, вважаєтьсябезумовноюзгодоюсуб’єктаперсональнихданихщодообробкиїїперсональнихданих у </w:t>
            </w:r>
            <w:proofErr w:type="spellStart"/>
            <w:r w:rsidRPr="00F84D34">
              <w:rPr>
                <w:rFonts w:ascii="Times New Roman" w:eastAsia="Times New Roman" w:hAnsi="Times New Roman" w:cs="Times New Roman"/>
                <w:color w:val="000000"/>
                <w:sz w:val="24"/>
                <w:szCs w:val="24"/>
              </w:rPr>
              <w:t>зв’язку</w:t>
            </w:r>
            <w:proofErr w:type="spellEnd"/>
            <w:r w:rsidRPr="00F84D34">
              <w:rPr>
                <w:rFonts w:ascii="Times New Roman" w:eastAsia="Times New Roman" w:hAnsi="Times New Roman" w:cs="Times New Roman"/>
                <w:color w:val="000000"/>
                <w:sz w:val="24"/>
                <w:szCs w:val="24"/>
              </w:rPr>
              <w:t xml:space="preserve"> з </w:t>
            </w:r>
            <w:proofErr w:type="spellStart"/>
            <w:r w:rsidRPr="00F84D34">
              <w:rPr>
                <w:rFonts w:ascii="Times New Roman" w:eastAsia="Times New Roman" w:hAnsi="Times New Roman" w:cs="Times New Roman"/>
                <w:color w:val="000000"/>
                <w:sz w:val="24"/>
                <w:szCs w:val="24"/>
              </w:rPr>
              <w:t>участю</w:t>
            </w:r>
            <w:proofErr w:type="spellEnd"/>
            <w:r w:rsidRPr="00F84D34">
              <w:rPr>
                <w:rFonts w:ascii="Times New Roman" w:eastAsia="Times New Roman" w:hAnsi="Times New Roman" w:cs="Times New Roman"/>
                <w:color w:val="000000"/>
                <w:sz w:val="24"/>
                <w:szCs w:val="24"/>
              </w:rPr>
              <w:t xml:space="preserve"> в </w:t>
            </w:r>
            <w:proofErr w:type="spellStart"/>
            <w:r w:rsidRPr="00F84D34">
              <w:rPr>
                <w:rFonts w:ascii="Times New Roman" w:eastAsia="Times New Roman" w:hAnsi="Times New Roman" w:cs="Times New Roman"/>
                <w:color w:val="000000"/>
                <w:sz w:val="24"/>
                <w:szCs w:val="24"/>
              </w:rPr>
              <w:t>процедурізакупівлі</w:t>
            </w:r>
            <w:proofErr w:type="spellEnd"/>
            <w:r w:rsidRPr="00F84D34">
              <w:rPr>
                <w:rFonts w:ascii="Times New Roman" w:eastAsia="Times New Roman" w:hAnsi="Times New Roman" w:cs="Times New Roman"/>
                <w:color w:val="000000"/>
                <w:sz w:val="24"/>
                <w:szCs w:val="24"/>
              </w:rPr>
              <w:t xml:space="preserve">, </w:t>
            </w:r>
            <w:proofErr w:type="spellStart"/>
            <w:r w:rsidRPr="00F84D34">
              <w:rPr>
                <w:rFonts w:ascii="Times New Roman" w:eastAsia="Times New Roman" w:hAnsi="Times New Roman" w:cs="Times New Roman"/>
                <w:color w:val="000000"/>
                <w:sz w:val="24"/>
                <w:szCs w:val="24"/>
              </w:rPr>
              <w:t>відповідно</w:t>
            </w:r>
            <w:proofErr w:type="spellEnd"/>
            <w:r w:rsidRPr="00F84D34">
              <w:rPr>
                <w:rFonts w:ascii="Times New Roman" w:eastAsia="Times New Roman" w:hAnsi="Times New Roman" w:cs="Times New Roman"/>
                <w:color w:val="000000"/>
                <w:sz w:val="24"/>
                <w:szCs w:val="24"/>
              </w:rPr>
              <w:t xml:space="preserve"> </w:t>
            </w:r>
            <w:proofErr w:type="gramStart"/>
            <w:r w:rsidRPr="00F84D34">
              <w:rPr>
                <w:rFonts w:ascii="Times New Roman" w:eastAsia="Times New Roman" w:hAnsi="Times New Roman" w:cs="Times New Roman"/>
                <w:color w:val="000000"/>
                <w:sz w:val="24"/>
                <w:szCs w:val="24"/>
              </w:rPr>
              <w:t>до абзацу</w:t>
            </w:r>
            <w:proofErr w:type="gramEnd"/>
            <w:r w:rsidRPr="00F84D34">
              <w:rPr>
                <w:rFonts w:ascii="Times New Roman" w:eastAsia="Times New Roman" w:hAnsi="Times New Roman" w:cs="Times New Roman"/>
                <w:color w:val="000000"/>
                <w:sz w:val="24"/>
                <w:szCs w:val="24"/>
              </w:rPr>
              <w:t xml:space="preserve"> 4 </w:t>
            </w:r>
            <w:proofErr w:type="spellStart"/>
            <w:r w:rsidRPr="00F84D34">
              <w:rPr>
                <w:rFonts w:ascii="Times New Roman" w:eastAsia="Times New Roman" w:hAnsi="Times New Roman" w:cs="Times New Roman"/>
                <w:color w:val="000000"/>
                <w:sz w:val="24"/>
                <w:szCs w:val="24"/>
              </w:rPr>
              <w:t>статті</w:t>
            </w:r>
            <w:proofErr w:type="spellEnd"/>
            <w:r w:rsidRPr="00F84D34">
              <w:rPr>
                <w:rFonts w:ascii="Times New Roman" w:eastAsia="Times New Roman" w:hAnsi="Times New Roman" w:cs="Times New Roman"/>
                <w:color w:val="000000"/>
                <w:sz w:val="24"/>
                <w:szCs w:val="24"/>
              </w:rPr>
              <w:t xml:space="preserve"> 2 Закону </w:t>
            </w:r>
            <w:proofErr w:type="spellStart"/>
            <w:r w:rsidRPr="00F84D34">
              <w:rPr>
                <w:rFonts w:ascii="Times New Roman" w:eastAsia="Times New Roman" w:hAnsi="Times New Roman" w:cs="Times New Roman"/>
                <w:color w:val="000000"/>
                <w:sz w:val="24"/>
                <w:szCs w:val="24"/>
              </w:rPr>
              <w:t>України</w:t>
            </w:r>
            <w:proofErr w:type="spellEnd"/>
            <w:r w:rsidRPr="00F84D34">
              <w:rPr>
                <w:rFonts w:ascii="Times New Roman" w:eastAsia="Times New Roman" w:hAnsi="Times New Roman" w:cs="Times New Roman"/>
                <w:color w:val="000000"/>
                <w:sz w:val="24"/>
                <w:szCs w:val="24"/>
              </w:rPr>
              <w:t xml:space="preserve"> «Про </w:t>
            </w:r>
            <w:proofErr w:type="spellStart"/>
            <w:r w:rsidRPr="00F84D34">
              <w:rPr>
                <w:rFonts w:ascii="Times New Roman" w:eastAsia="Times New Roman" w:hAnsi="Times New Roman" w:cs="Times New Roman"/>
                <w:color w:val="000000"/>
                <w:sz w:val="24"/>
                <w:szCs w:val="24"/>
              </w:rPr>
              <w:t>захистперсональнихданих</w:t>
            </w:r>
            <w:proofErr w:type="spellEnd"/>
            <w:r w:rsidRPr="00F84D34">
              <w:rPr>
                <w:rFonts w:ascii="Times New Roman" w:eastAsia="Times New Roman" w:hAnsi="Times New Roman" w:cs="Times New Roman"/>
                <w:color w:val="000000"/>
                <w:sz w:val="24"/>
                <w:szCs w:val="24"/>
              </w:rPr>
              <w:t xml:space="preserve">» </w:t>
            </w:r>
            <w:proofErr w:type="spellStart"/>
            <w:r w:rsidRPr="00F84D34">
              <w:rPr>
                <w:rFonts w:ascii="Times New Roman" w:eastAsia="Times New Roman" w:hAnsi="Times New Roman" w:cs="Times New Roman"/>
                <w:color w:val="000000"/>
                <w:sz w:val="24"/>
                <w:szCs w:val="24"/>
              </w:rPr>
              <w:t>від</w:t>
            </w:r>
            <w:proofErr w:type="spellEnd"/>
            <w:r w:rsidRPr="00F84D34">
              <w:rPr>
                <w:rFonts w:ascii="Times New Roman" w:eastAsia="Times New Roman" w:hAnsi="Times New Roman" w:cs="Times New Roman"/>
                <w:color w:val="000000"/>
                <w:sz w:val="24"/>
                <w:szCs w:val="24"/>
              </w:rPr>
              <w:t xml:space="preserve"> 01.06.2010 № 2297-VI.</w:t>
            </w:r>
          </w:p>
          <w:p w14:paraId="07067CF2" w14:textId="77777777" w:rsidR="00BD5BA4" w:rsidRPr="00F84D34" w:rsidRDefault="00BD5BA4" w:rsidP="00BD5BA4">
            <w:pPr>
              <w:widowControl w:val="0"/>
              <w:spacing w:after="0" w:line="240" w:lineRule="auto"/>
              <w:jc w:val="both"/>
              <w:rPr>
                <w:rFonts w:ascii="Times New Roman" w:eastAsia="Times New Roman" w:hAnsi="Times New Roman" w:cs="Times New Roman"/>
                <w:color w:val="000000"/>
                <w:sz w:val="24"/>
                <w:szCs w:val="24"/>
              </w:rPr>
            </w:pPr>
            <w:r w:rsidRPr="00F84D34">
              <w:rPr>
                <w:rFonts w:ascii="Times New Roman" w:eastAsia="Times New Roman" w:hAnsi="Times New Roman" w:cs="Times New Roman"/>
                <w:color w:val="000000"/>
                <w:sz w:val="24"/>
                <w:szCs w:val="24"/>
              </w:rPr>
              <w:t xml:space="preserve">В </w:t>
            </w:r>
            <w:proofErr w:type="spellStart"/>
            <w:r w:rsidRPr="00F84D34">
              <w:rPr>
                <w:rFonts w:ascii="Times New Roman" w:eastAsia="Times New Roman" w:hAnsi="Times New Roman" w:cs="Times New Roman"/>
                <w:color w:val="000000"/>
                <w:sz w:val="24"/>
                <w:szCs w:val="24"/>
              </w:rPr>
              <w:t>усіхіншихвипадках</w:t>
            </w:r>
            <w:proofErr w:type="spellEnd"/>
            <w:r w:rsidRPr="00F84D34">
              <w:rPr>
                <w:rFonts w:ascii="Times New Roman" w:eastAsia="Times New Roman" w:hAnsi="Times New Roman" w:cs="Times New Roman"/>
                <w:color w:val="000000"/>
                <w:sz w:val="24"/>
                <w:szCs w:val="24"/>
              </w:rPr>
              <w:t xml:space="preserve"> факт </w:t>
            </w:r>
            <w:proofErr w:type="spellStart"/>
            <w:r w:rsidRPr="00F84D34">
              <w:rPr>
                <w:rFonts w:ascii="Times New Roman" w:eastAsia="Times New Roman" w:hAnsi="Times New Roman" w:cs="Times New Roman"/>
                <w:color w:val="000000"/>
                <w:sz w:val="24"/>
                <w:szCs w:val="24"/>
              </w:rPr>
              <w:t>поданнятендерноїпропозиціїучасником</w:t>
            </w:r>
            <w:proofErr w:type="spellEnd"/>
            <w:r w:rsidRPr="00F84D34">
              <w:rPr>
                <w:rFonts w:ascii="Times New Roman" w:eastAsia="Times New Roman" w:hAnsi="Times New Roman" w:cs="Times New Roman"/>
                <w:color w:val="000000"/>
                <w:sz w:val="24"/>
                <w:szCs w:val="24"/>
              </w:rPr>
              <w:t xml:space="preserve"> – </w:t>
            </w:r>
            <w:proofErr w:type="spellStart"/>
            <w:r w:rsidRPr="00F84D34">
              <w:rPr>
                <w:rFonts w:ascii="Times New Roman" w:eastAsia="Times New Roman" w:hAnsi="Times New Roman" w:cs="Times New Roman"/>
                <w:color w:val="000000"/>
                <w:sz w:val="24"/>
                <w:szCs w:val="24"/>
              </w:rPr>
              <w:t>юридичною</w:t>
            </w:r>
            <w:proofErr w:type="spellEnd"/>
            <w:r w:rsidRPr="00F84D34">
              <w:rPr>
                <w:rFonts w:ascii="Times New Roman" w:eastAsia="Times New Roman" w:hAnsi="Times New Roman" w:cs="Times New Roman"/>
                <w:color w:val="000000"/>
                <w:sz w:val="24"/>
                <w:szCs w:val="24"/>
              </w:rPr>
              <w:t xml:space="preserve"> особою, </w:t>
            </w:r>
            <w:proofErr w:type="spellStart"/>
            <w:r w:rsidRPr="00F84D34">
              <w:rPr>
                <w:rFonts w:ascii="Times New Roman" w:eastAsia="Times New Roman" w:hAnsi="Times New Roman" w:cs="Times New Roman"/>
                <w:color w:val="000000"/>
                <w:sz w:val="24"/>
                <w:szCs w:val="24"/>
              </w:rPr>
              <w:t>що</w:t>
            </w:r>
            <w:proofErr w:type="spellEnd"/>
            <w:r w:rsidRPr="00F84D34">
              <w:rPr>
                <w:rFonts w:ascii="Times New Roman" w:eastAsia="Times New Roman" w:hAnsi="Times New Roman" w:cs="Times New Roman"/>
                <w:color w:val="000000"/>
                <w:sz w:val="24"/>
                <w:szCs w:val="24"/>
              </w:rPr>
              <w:t xml:space="preserve"> є </w:t>
            </w:r>
            <w:proofErr w:type="spellStart"/>
            <w:r w:rsidRPr="00F84D34">
              <w:rPr>
                <w:rFonts w:ascii="Times New Roman" w:eastAsia="Times New Roman" w:hAnsi="Times New Roman" w:cs="Times New Roman"/>
                <w:color w:val="000000"/>
                <w:sz w:val="24"/>
                <w:szCs w:val="24"/>
              </w:rPr>
              <w:t>розпорядникомперсональнихданих</w:t>
            </w:r>
            <w:proofErr w:type="spellEnd"/>
            <w:r w:rsidRPr="00F84D34">
              <w:rPr>
                <w:rFonts w:ascii="Times New Roman" w:eastAsia="Times New Roman" w:hAnsi="Times New Roman" w:cs="Times New Roman"/>
                <w:color w:val="000000"/>
                <w:sz w:val="24"/>
                <w:szCs w:val="24"/>
              </w:rPr>
              <w:t xml:space="preserve">, </w:t>
            </w:r>
            <w:proofErr w:type="spellStart"/>
            <w:r w:rsidRPr="00F84D34">
              <w:rPr>
                <w:rFonts w:ascii="Times New Roman" w:eastAsia="Times New Roman" w:hAnsi="Times New Roman" w:cs="Times New Roman"/>
                <w:color w:val="000000"/>
                <w:sz w:val="24"/>
                <w:szCs w:val="24"/>
              </w:rPr>
              <w:t>вважаєтьсяпідтвердженнямнаявності</w:t>
            </w:r>
            <w:proofErr w:type="spellEnd"/>
            <w:r w:rsidRPr="00F84D34">
              <w:rPr>
                <w:rFonts w:ascii="Times New Roman" w:eastAsia="Times New Roman" w:hAnsi="Times New Roman" w:cs="Times New Roman"/>
                <w:color w:val="000000"/>
                <w:sz w:val="24"/>
                <w:szCs w:val="24"/>
              </w:rPr>
              <w:t xml:space="preserve"> у </w:t>
            </w:r>
            <w:proofErr w:type="spellStart"/>
            <w:r w:rsidRPr="00F84D34">
              <w:rPr>
                <w:rFonts w:ascii="Times New Roman" w:eastAsia="Times New Roman" w:hAnsi="Times New Roman" w:cs="Times New Roman"/>
                <w:color w:val="000000"/>
                <w:sz w:val="24"/>
                <w:szCs w:val="24"/>
              </w:rPr>
              <w:t>неї</w:t>
            </w:r>
            <w:proofErr w:type="spellEnd"/>
            <w:r w:rsidRPr="00F84D34">
              <w:rPr>
                <w:rFonts w:ascii="Times New Roman" w:eastAsia="Times New Roman" w:hAnsi="Times New Roman" w:cs="Times New Roman"/>
                <w:color w:val="000000"/>
                <w:sz w:val="24"/>
                <w:szCs w:val="24"/>
              </w:rPr>
              <w:t xml:space="preserve"> права на </w:t>
            </w:r>
            <w:proofErr w:type="spellStart"/>
            <w:r w:rsidRPr="00F84D34">
              <w:rPr>
                <w:rFonts w:ascii="Times New Roman" w:eastAsia="Times New Roman" w:hAnsi="Times New Roman" w:cs="Times New Roman"/>
                <w:color w:val="000000"/>
                <w:sz w:val="24"/>
                <w:szCs w:val="24"/>
              </w:rPr>
              <w:t>обробкуперсональнихданих</w:t>
            </w:r>
            <w:proofErr w:type="spellEnd"/>
            <w:r w:rsidRPr="00F84D34">
              <w:rPr>
                <w:rFonts w:ascii="Times New Roman" w:eastAsia="Times New Roman" w:hAnsi="Times New Roman" w:cs="Times New Roman"/>
                <w:color w:val="000000"/>
                <w:sz w:val="24"/>
                <w:szCs w:val="24"/>
              </w:rPr>
              <w:t xml:space="preserve">, а </w:t>
            </w:r>
            <w:proofErr w:type="spellStart"/>
            <w:r w:rsidRPr="00F84D34">
              <w:rPr>
                <w:rFonts w:ascii="Times New Roman" w:eastAsia="Times New Roman" w:hAnsi="Times New Roman" w:cs="Times New Roman"/>
                <w:color w:val="000000"/>
                <w:sz w:val="24"/>
                <w:szCs w:val="24"/>
              </w:rPr>
              <w:t>такожнадання</w:t>
            </w:r>
            <w:proofErr w:type="spellEnd"/>
            <w:r w:rsidRPr="00F84D34">
              <w:rPr>
                <w:rFonts w:ascii="Times New Roman" w:eastAsia="Times New Roman" w:hAnsi="Times New Roman" w:cs="Times New Roman"/>
                <w:color w:val="000000"/>
                <w:sz w:val="24"/>
                <w:szCs w:val="24"/>
              </w:rPr>
              <w:t xml:space="preserve"> такого права </w:t>
            </w:r>
            <w:proofErr w:type="spellStart"/>
            <w:r w:rsidRPr="00F84D34">
              <w:rPr>
                <w:rFonts w:ascii="Times New Roman" w:eastAsia="Times New Roman" w:hAnsi="Times New Roman" w:cs="Times New Roman"/>
                <w:color w:val="000000"/>
                <w:sz w:val="24"/>
                <w:szCs w:val="24"/>
              </w:rPr>
              <w:t>замовнику</w:t>
            </w:r>
            <w:proofErr w:type="spellEnd"/>
            <w:r w:rsidRPr="00F84D34">
              <w:rPr>
                <w:rFonts w:ascii="Times New Roman" w:eastAsia="Times New Roman" w:hAnsi="Times New Roman" w:cs="Times New Roman"/>
                <w:color w:val="000000"/>
                <w:sz w:val="24"/>
                <w:szCs w:val="24"/>
              </w:rPr>
              <w:t xml:space="preserve"> як </w:t>
            </w:r>
            <w:proofErr w:type="spellStart"/>
            <w:r w:rsidRPr="00F84D34">
              <w:rPr>
                <w:rFonts w:ascii="Times New Roman" w:eastAsia="Times New Roman" w:hAnsi="Times New Roman" w:cs="Times New Roman"/>
                <w:color w:val="000000"/>
                <w:sz w:val="24"/>
                <w:szCs w:val="24"/>
              </w:rPr>
              <w:t>одержувачузазначенихперсональнихданихвідіменісуб’єкта</w:t>
            </w:r>
            <w:proofErr w:type="spellEnd"/>
            <w:r w:rsidRPr="00F84D34">
              <w:rPr>
                <w:rFonts w:ascii="Times New Roman" w:eastAsia="Times New Roman" w:hAnsi="Times New Roman" w:cs="Times New Roman"/>
                <w:color w:val="000000"/>
                <w:sz w:val="24"/>
                <w:szCs w:val="24"/>
              </w:rPr>
              <w:t xml:space="preserve"> (</w:t>
            </w:r>
            <w:proofErr w:type="spellStart"/>
            <w:r w:rsidRPr="00F84D34">
              <w:rPr>
                <w:rFonts w:ascii="Times New Roman" w:eastAsia="Times New Roman" w:hAnsi="Times New Roman" w:cs="Times New Roman"/>
                <w:color w:val="000000"/>
                <w:sz w:val="24"/>
                <w:szCs w:val="24"/>
              </w:rPr>
              <w:t>володільця</w:t>
            </w:r>
            <w:proofErr w:type="spellEnd"/>
            <w:r w:rsidRPr="00F84D34">
              <w:rPr>
                <w:rFonts w:ascii="Times New Roman" w:eastAsia="Times New Roman" w:hAnsi="Times New Roman" w:cs="Times New Roman"/>
                <w:color w:val="000000"/>
                <w:sz w:val="24"/>
                <w:szCs w:val="24"/>
              </w:rPr>
              <w:t xml:space="preserve">). Таким чином, </w:t>
            </w:r>
            <w:proofErr w:type="spellStart"/>
            <w:r w:rsidRPr="00F84D34">
              <w:rPr>
                <w:rFonts w:ascii="Times New Roman" w:eastAsia="Times New Roman" w:hAnsi="Times New Roman" w:cs="Times New Roman"/>
                <w:color w:val="000000"/>
                <w:sz w:val="24"/>
                <w:szCs w:val="24"/>
              </w:rPr>
              <w:t>відповідальність</w:t>
            </w:r>
            <w:proofErr w:type="spellEnd"/>
            <w:r w:rsidRPr="00F84D34">
              <w:rPr>
                <w:rFonts w:ascii="Times New Roman" w:eastAsia="Times New Roman" w:hAnsi="Times New Roman" w:cs="Times New Roman"/>
                <w:color w:val="000000"/>
                <w:sz w:val="24"/>
                <w:szCs w:val="24"/>
              </w:rPr>
              <w:t xml:space="preserve"> за </w:t>
            </w:r>
            <w:proofErr w:type="spellStart"/>
            <w:r w:rsidRPr="00F84D34">
              <w:rPr>
                <w:rFonts w:ascii="Times New Roman" w:eastAsia="Times New Roman" w:hAnsi="Times New Roman" w:cs="Times New Roman"/>
                <w:color w:val="000000"/>
                <w:sz w:val="24"/>
                <w:szCs w:val="24"/>
              </w:rPr>
              <w:t>неправомірну</w:t>
            </w:r>
            <w:proofErr w:type="spellEnd"/>
            <w:r w:rsidRPr="00F84D34">
              <w:rPr>
                <w:rFonts w:ascii="Times New Roman" w:eastAsia="Times New Roman" w:hAnsi="Times New Roman" w:cs="Times New Roman"/>
                <w:color w:val="000000"/>
                <w:sz w:val="24"/>
                <w:szCs w:val="24"/>
              </w:rPr>
              <w:t xml:space="preserve"> передачу </w:t>
            </w:r>
            <w:proofErr w:type="spellStart"/>
            <w:r w:rsidRPr="00F84D34">
              <w:rPr>
                <w:rFonts w:ascii="Times New Roman" w:eastAsia="Times New Roman" w:hAnsi="Times New Roman" w:cs="Times New Roman"/>
                <w:color w:val="000000"/>
                <w:sz w:val="24"/>
                <w:szCs w:val="24"/>
              </w:rPr>
              <w:t>замовникуперсональнихданих</w:t>
            </w:r>
            <w:proofErr w:type="spellEnd"/>
            <w:r w:rsidRPr="00F84D34">
              <w:rPr>
                <w:rFonts w:ascii="Times New Roman" w:eastAsia="Times New Roman" w:hAnsi="Times New Roman" w:cs="Times New Roman"/>
                <w:color w:val="000000"/>
                <w:sz w:val="24"/>
                <w:szCs w:val="24"/>
              </w:rPr>
              <w:t xml:space="preserve">, а </w:t>
            </w:r>
            <w:proofErr w:type="spellStart"/>
            <w:r w:rsidRPr="00F84D34">
              <w:rPr>
                <w:rFonts w:ascii="Times New Roman" w:eastAsia="Times New Roman" w:hAnsi="Times New Roman" w:cs="Times New Roman"/>
                <w:color w:val="000000"/>
                <w:sz w:val="24"/>
                <w:szCs w:val="24"/>
              </w:rPr>
              <w:t>такожїхобробкунесевиключноучасникпроцедуризакупівлі</w:t>
            </w:r>
            <w:proofErr w:type="spellEnd"/>
            <w:r w:rsidRPr="00F84D34">
              <w:rPr>
                <w:rFonts w:ascii="Times New Roman" w:eastAsia="Times New Roman" w:hAnsi="Times New Roman" w:cs="Times New Roman"/>
                <w:color w:val="000000"/>
                <w:sz w:val="24"/>
                <w:szCs w:val="24"/>
              </w:rPr>
              <w:t xml:space="preserve">, </w:t>
            </w:r>
            <w:proofErr w:type="spellStart"/>
            <w:r w:rsidRPr="00F84D34">
              <w:rPr>
                <w:rFonts w:ascii="Times New Roman" w:eastAsia="Times New Roman" w:hAnsi="Times New Roman" w:cs="Times New Roman"/>
                <w:color w:val="000000"/>
                <w:sz w:val="24"/>
                <w:szCs w:val="24"/>
              </w:rPr>
              <w:t>що</w:t>
            </w:r>
            <w:proofErr w:type="spellEnd"/>
            <w:r w:rsidRPr="00F84D34">
              <w:rPr>
                <w:rFonts w:ascii="Times New Roman" w:eastAsia="Times New Roman" w:hAnsi="Times New Roman" w:cs="Times New Roman"/>
                <w:color w:val="000000"/>
                <w:sz w:val="24"/>
                <w:szCs w:val="24"/>
              </w:rPr>
              <w:t xml:space="preserve"> подав </w:t>
            </w:r>
            <w:proofErr w:type="spellStart"/>
            <w:r w:rsidRPr="00F84D34">
              <w:rPr>
                <w:rFonts w:ascii="Times New Roman" w:eastAsia="Times New Roman" w:hAnsi="Times New Roman" w:cs="Times New Roman"/>
                <w:color w:val="000000"/>
                <w:sz w:val="24"/>
                <w:szCs w:val="24"/>
              </w:rPr>
              <w:t>тендернупропозицію</w:t>
            </w:r>
            <w:proofErr w:type="spellEnd"/>
            <w:r w:rsidRPr="00F84D34">
              <w:rPr>
                <w:rFonts w:ascii="Times New Roman" w:eastAsia="Times New Roman" w:hAnsi="Times New Roman" w:cs="Times New Roman"/>
                <w:color w:val="000000"/>
                <w:sz w:val="24"/>
                <w:szCs w:val="24"/>
              </w:rPr>
              <w:t>.</w:t>
            </w:r>
          </w:p>
          <w:p w14:paraId="1EF40F15" w14:textId="77777777" w:rsidR="00BD5BA4" w:rsidRPr="00F84D34" w:rsidRDefault="00BD5BA4" w:rsidP="00BD5BA4">
            <w:pPr>
              <w:widowControl w:val="0"/>
              <w:spacing w:after="0" w:line="240" w:lineRule="auto"/>
              <w:jc w:val="both"/>
              <w:rPr>
                <w:rFonts w:ascii="Times New Roman" w:eastAsia="Times New Roman" w:hAnsi="Times New Roman" w:cs="Times New Roman"/>
                <w:color w:val="000000"/>
                <w:sz w:val="24"/>
                <w:szCs w:val="24"/>
              </w:rPr>
            </w:pPr>
            <w:r w:rsidRPr="00F84D34">
              <w:rPr>
                <w:rFonts w:ascii="Times New Roman" w:eastAsia="Times New Roman" w:hAnsi="Times New Roman" w:cs="Times New Roman"/>
                <w:color w:val="000000"/>
                <w:sz w:val="24"/>
                <w:szCs w:val="24"/>
              </w:rPr>
              <w:t xml:space="preserve">7. </w:t>
            </w:r>
            <w:proofErr w:type="spellStart"/>
            <w:r w:rsidRPr="00F84D34">
              <w:rPr>
                <w:rFonts w:ascii="Times New Roman" w:eastAsia="Times New Roman" w:hAnsi="Times New Roman" w:cs="Times New Roman"/>
                <w:color w:val="000000"/>
                <w:sz w:val="24"/>
                <w:szCs w:val="24"/>
              </w:rPr>
              <w:t>Документи</w:t>
            </w:r>
            <w:proofErr w:type="spellEnd"/>
            <w:r w:rsidRPr="00F84D34">
              <w:rPr>
                <w:rFonts w:ascii="Times New Roman" w:eastAsia="Times New Roman" w:hAnsi="Times New Roman" w:cs="Times New Roman"/>
                <w:color w:val="000000"/>
                <w:sz w:val="24"/>
                <w:szCs w:val="24"/>
              </w:rPr>
              <w:t xml:space="preserve">, </w:t>
            </w:r>
            <w:proofErr w:type="spellStart"/>
            <w:r w:rsidRPr="00F84D34">
              <w:rPr>
                <w:rFonts w:ascii="Times New Roman" w:eastAsia="Times New Roman" w:hAnsi="Times New Roman" w:cs="Times New Roman"/>
                <w:color w:val="000000"/>
                <w:sz w:val="24"/>
                <w:szCs w:val="24"/>
              </w:rPr>
              <w:t>виданідержавними</w:t>
            </w:r>
            <w:proofErr w:type="spellEnd"/>
            <w:r w:rsidRPr="00F84D34">
              <w:rPr>
                <w:rFonts w:ascii="Times New Roman" w:eastAsia="Times New Roman" w:hAnsi="Times New Roman" w:cs="Times New Roman"/>
                <w:color w:val="000000"/>
                <w:sz w:val="24"/>
                <w:szCs w:val="24"/>
              </w:rPr>
              <w:t xml:space="preserve"> органами, </w:t>
            </w:r>
            <w:proofErr w:type="spellStart"/>
            <w:r w:rsidRPr="00F84D34">
              <w:rPr>
                <w:rFonts w:ascii="Times New Roman" w:eastAsia="Times New Roman" w:hAnsi="Times New Roman" w:cs="Times New Roman"/>
                <w:color w:val="000000"/>
                <w:sz w:val="24"/>
                <w:szCs w:val="24"/>
              </w:rPr>
              <w:t>повиннівідповідативимогамнормативнихактів</w:t>
            </w:r>
            <w:proofErr w:type="spellEnd"/>
            <w:r w:rsidRPr="00F84D34">
              <w:rPr>
                <w:rFonts w:ascii="Times New Roman" w:eastAsia="Times New Roman" w:hAnsi="Times New Roman" w:cs="Times New Roman"/>
                <w:color w:val="000000"/>
                <w:sz w:val="24"/>
                <w:szCs w:val="24"/>
              </w:rPr>
              <w:t xml:space="preserve">, </w:t>
            </w:r>
            <w:proofErr w:type="spellStart"/>
            <w:r w:rsidRPr="00F84D34">
              <w:rPr>
                <w:rFonts w:ascii="Times New Roman" w:eastAsia="Times New Roman" w:hAnsi="Times New Roman" w:cs="Times New Roman"/>
                <w:color w:val="000000"/>
                <w:sz w:val="24"/>
                <w:szCs w:val="24"/>
              </w:rPr>
              <w:t>відповідно</w:t>
            </w:r>
            <w:proofErr w:type="spellEnd"/>
            <w:r w:rsidRPr="00F84D34">
              <w:rPr>
                <w:rFonts w:ascii="Times New Roman" w:eastAsia="Times New Roman" w:hAnsi="Times New Roman" w:cs="Times New Roman"/>
                <w:color w:val="000000"/>
                <w:sz w:val="24"/>
                <w:szCs w:val="24"/>
              </w:rPr>
              <w:t xml:space="preserve"> до </w:t>
            </w:r>
            <w:proofErr w:type="spellStart"/>
            <w:r w:rsidRPr="00F84D34">
              <w:rPr>
                <w:rFonts w:ascii="Times New Roman" w:eastAsia="Times New Roman" w:hAnsi="Times New Roman" w:cs="Times New Roman"/>
                <w:color w:val="000000"/>
                <w:sz w:val="24"/>
                <w:szCs w:val="24"/>
              </w:rPr>
              <w:t>якихтакідокументивидані</w:t>
            </w:r>
            <w:proofErr w:type="spellEnd"/>
            <w:r w:rsidRPr="00F84D34">
              <w:rPr>
                <w:rFonts w:ascii="Times New Roman" w:eastAsia="Times New Roman" w:hAnsi="Times New Roman" w:cs="Times New Roman"/>
                <w:color w:val="000000"/>
                <w:sz w:val="24"/>
                <w:szCs w:val="24"/>
              </w:rPr>
              <w:t>.</w:t>
            </w:r>
          </w:p>
          <w:p w14:paraId="13F350D4" w14:textId="77777777" w:rsidR="00BD5BA4" w:rsidRPr="00F84D34" w:rsidRDefault="00BD5BA4" w:rsidP="00BD5BA4">
            <w:pPr>
              <w:spacing w:after="0" w:line="240" w:lineRule="auto"/>
              <w:jc w:val="both"/>
              <w:rPr>
                <w:rFonts w:ascii="Times New Roman" w:hAnsi="Times New Roman" w:cs="Times New Roman"/>
                <w:sz w:val="24"/>
                <w:szCs w:val="24"/>
                <w:shd w:val="clear" w:color="auto" w:fill="FFFFFF"/>
                <w:lang w:val="uk-UA"/>
              </w:rPr>
            </w:pPr>
            <w:r w:rsidRPr="00F84D34">
              <w:rPr>
                <w:rFonts w:ascii="Times New Roman" w:eastAsia="Times New Roman" w:hAnsi="Times New Roman" w:cs="Times New Roman"/>
                <w:sz w:val="24"/>
                <w:szCs w:val="24"/>
                <w:lang w:val="uk-UA"/>
              </w:rPr>
              <w:t xml:space="preserve">Враховуючи, що </w:t>
            </w:r>
            <w:r w:rsidRPr="00F84D34">
              <w:rPr>
                <w:rFonts w:ascii="Times New Roman" w:hAnsi="Times New Roman" w:cs="Times New Roman"/>
                <w:sz w:val="24"/>
                <w:szCs w:val="24"/>
                <w:shd w:val="clear" w:color="auto" w:fill="FFFFFF"/>
                <w:lang w:val="uk-UA"/>
              </w:rPr>
              <w:t>відповідно до вимог</w:t>
            </w:r>
            <w:r w:rsidRPr="00F84D34">
              <w:rPr>
                <w:rFonts w:ascii="Times New Roman" w:hAnsi="Times New Roman" w:cs="Times New Roman"/>
                <w:sz w:val="24"/>
                <w:szCs w:val="24"/>
                <w:shd w:val="clear" w:color="auto" w:fill="FFFFFF"/>
              </w:rPr>
              <w:t> </w:t>
            </w:r>
            <w:hyperlink r:id="rId8" w:anchor="pn54" w:tgtFrame="_blank" w:history="1">
              <w:r w:rsidRPr="00F84D34">
                <w:rPr>
                  <w:rStyle w:val="a3"/>
                  <w:rFonts w:ascii="Times New Roman" w:hAnsi="Times New Roman" w:cs="Times New Roman"/>
                  <w:sz w:val="24"/>
                  <w:szCs w:val="24"/>
                  <w:shd w:val="clear" w:color="auto" w:fill="FFFFFF"/>
                  <w:lang w:val="uk-UA"/>
                </w:rPr>
                <w:t>підпункту 11 пункту 1 постанови Кабінету Міністрів України від 06.03.2022 № 209 «Деякі питання державної реєстрації та функціонування єдиних та державних реєстрів, держателем яких є Міністерство юстиції, в умовах воєнного стану»</w:t>
              </w:r>
            </w:hyperlink>
            <w:r w:rsidRPr="00F84D34">
              <w:rPr>
                <w:rFonts w:ascii="Times New Roman" w:hAnsi="Times New Roman" w:cs="Times New Roman"/>
                <w:sz w:val="24"/>
                <w:szCs w:val="24"/>
                <w:shd w:val="clear" w:color="auto" w:fill="FFFFFF"/>
              </w:rPr>
              <w:t> </w:t>
            </w:r>
            <w:r w:rsidRPr="00F84D34">
              <w:rPr>
                <w:rFonts w:ascii="Times New Roman" w:hAnsi="Times New Roman" w:cs="Times New Roman"/>
                <w:sz w:val="24"/>
                <w:szCs w:val="24"/>
                <w:shd w:val="clear" w:color="auto" w:fill="FFFFFF"/>
                <w:lang w:val="uk-UA"/>
              </w:rPr>
              <w:t>(зі змінами, внесеними Постановою КМУ від 16 грудня 2022 року № 1422, яка набрала чинності 26 грудня 2022 року), державне підприємство «Національні інформаційні системи» поновило доступ до</w:t>
            </w:r>
            <w:r w:rsidRPr="00F84D34">
              <w:rPr>
                <w:rFonts w:ascii="Times New Roman" w:hAnsi="Times New Roman" w:cs="Times New Roman"/>
                <w:sz w:val="24"/>
                <w:szCs w:val="24"/>
                <w:shd w:val="clear" w:color="auto" w:fill="FFFFFF"/>
              </w:rPr>
              <w:t> </w:t>
            </w:r>
            <w:hyperlink r:id="rId9" w:tgtFrame="_blank" w:history="1">
              <w:r w:rsidRPr="00F84D34">
                <w:rPr>
                  <w:rStyle w:val="a3"/>
                  <w:rFonts w:ascii="Times New Roman" w:hAnsi="Times New Roman" w:cs="Times New Roman"/>
                  <w:sz w:val="24"/>
                  <w:szCs w:val="24"/>
                  <w:shd w:val="clear" w:color="auto" w:fill="FFFFFF"/>
                  <w:lang w:val="uk-UA"/>
                </w:rPr>
                <w:t>порталу електронних сервісів</w:t>
              </w:r>
            </w:hyperlink>
            <w:r w:rsidRPr="00F84D34">
              <w:rPr>
                <w:rFonts w:ascii="Times New Roman" w:hAnsi="Times New Roman" w:cs="Times New Roman"/>
                <w:sz w:val="24"/>
                <w:szCs w:val="24"/>
                <w:shd w:val="clear" w:color="auto" w:fill="FFFFFF"/>
              </w:rPr>
              <w:t> </w:t>
            </w:r>
            <w:r w:rsidRPr="00F84D34">
              <w:rPr>
                <w:rFonts w:ascii="Times New Roman" w:hAnsi="Times New Roman" w:cs="Times New Roman"/>
                <w:sz w:val="24"/>
                <w:szCs w:val="24"/>
                <w:shd w:val="clear" w:color="auto" w:fill="FFFFFF"/>
                <w:lang w:val="uk-UA"/>
              </w:rPr>
              <w:t xml:space="preserve">26 грудня 2022 року, тому </w:t>
            </w:r>
            <w:r w:rsidRPr="00F84D34">
              <w:rPr>
                <w:rFonts w:ascii="Times New Roman" w:eastAsia="Times New Roman" w:hAnsi="Times New Roman" w:cs="Times New Roman"/>
                <w:sz w:val="24"/>
                <w:szCs w:val="24"/>
                <w:lang w:val="uk-UA"/>
              </w:rPr>
              <w:t xml:space="preserve">Замовник самостійно перевіряє інформацію про те, що учасник процедури закупівлі не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Pr="00F84D34">
              <w:rPr>
                <w:rFonts w:ascii="Times New Roman" w:eastAsia="Times New Roman" w:hAnsi="Times New Roman" w:cs="Times New Roman"/>
                <w:sz w:val="24"/>
                <w:szCs w:val="24"/>
                <w:lang w:val="uk-UA"/>
              </w:rPr>
              <w:t>бенефіціарним</w:t>
            </w:r>
            <w:proofErr w:type="spellEnd"/>
            <w:r w:rsidRPr="00F84D34">
              <w:rPr>
                <w:rFonts w:ascii="Times New Roman" w:eastAsia="Times New Roman" w:hAnsi="Times New Roman" w:cs="Times New Roman"/>
                <w:sz w:val="24"/>
                <w:szCs w:val="24"/>
                <w:lang w:val="uk-UA"/>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w:t>
            </w:r>
            <w:r w:rsidRPr="00F84D34">
              <w:rPr>
                <w:rFonts w:ascii="Times New Roman" w:eastAsia="Times New Roman" w:hAnsi="Times New Roman" w:cs="Times New Roman"/>
                <w:sz w:val="24"/>
                <w:szCs w:val="24"/>
                <w:lang w:val="uk-UA"/>
              </w:rPr>
              <w:lastRenderedPageBreak/>
              <w:t xml:space="preserve">закупівлі”, на період дії правового режиму воєнного стану в Україні та протягом 90 днів з дня його припинення або скасування»). </w:t>
            </w:r>
          </w:p>
          <w:p w14:paraId="78709154" w14:textId="77777777" w:rsidR="00BD5BA4" w:rsidRPr="00F84D34" w:rsidRDefault="00BD5BA4" w:rsidP="00BD5BA4">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 xml:space="preserve">У разі якщо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Pr="00F84D34">
              <w:rPr>
                <w:rFonts w:ascii="Times New Roman" w:eastAsia="Times New Roman" w:hAnsi="Times New Roman" w:cs="Times New Roman"/>
                <w:sz w:val="24"/>
                <w:szCs w:val="24"/>
                <w:lang w:val="uk-UA"/>
              </w:rPr>
              <w:t>бенефіціарним</w:t>
            </w:r>
            <w:proofErr w:type="spellEnd"/>
            <w:r w:rsidRPr="00F84D34">
              <w:rPr>
                <w:rFonts w:ascii="Times New Roman" w:eastAsia="Times New Roman" w:hAnsi="Times New Roman" w:cs="Times New Roman"/>
                <w:sz w:val="24"/>
                <w:szCs w:val="24"/>
                <w:lang w:val="uk-UA"/>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Pr="00F84D34">
              <w:rPr>
                <w:rFonts w:ascii="Times New Roman" w:eastAsia="Times New Roman" w:hAnsi="Times New Roman" w:cs="Times New Roman"/>
                <w:sz w:val="24"/>
                <w:szCs w:val="24"/>
                <w:lang w:val="uk-UA"/>
              </w:rPr>
              <w:t>бенефіціарним</w:t>
            </w:r>
            <w:proofErr w:type="spellEnd"/>
            <w:r w:rsidRPr="00F84D34">
              <w:rPr>
                <w:rFonts w:ascii="Times New Roman" w:eastAsia="Times New Roman" w:hAnsi="Times New Roman" w:cs="Times New Roman"/>
                <w:sz w:val="24"/>
                <w:szCs w:val="24"/>
                <w:lang w:val="uk-UA"/>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1844C30" w14:textId="77777777" w:rsidR="00BD5BA4" w:rsidRPr="00F84D34" w:rsidRDefault="00BD5BA4" w:rsidP="00BD5BA4">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Учасник у складі поданої тендерної пропозиції надає письмову інформацію про те, що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14:paraId="1B6B8CE8" w14:textId="77777777" w:rsidR="00BD5BA4" w:rsidRPr="00F84D34" w:rsidRDefault="00BD5BA4" w:rsidP="00BD5BA4">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 xml:space="preserve">Тимчасово окупованою територією є частини території України, в межах яких збройні формування Російської Федерації та </w:t>
            </w:r>
            <w:r w:rsidRPr="00F84D34">
              <w:rPr>
                <w:rFonts w:ascii="Times New Roman" w:eastAsia="Times New Roman" w:hAnsi="Times New Roman" w:cs="Times New Roman"/>
                <w:sz w:val="24"/>
                <w:szCs w:val="24"/>
                <w:lang w:val="uk-UA"/>
              </w:rPr>
              <w:lastRenderedPageBreak/>
              <w:t xml:space="preserve">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08094DFE" w14:textId="77777777" w:rsidR="00BD5BA4" w:rsidRPr="00F84D34" w:rsidRDefault="00BD5BA4" w:rsidP="00BD5BA4">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801B51B" w14:textId="77777777" w:rsidR="00BD5BA4" w:rsidRPr="00F84D34" w:rsidRDefault="00BD5BA4" w:rsidP="00BD5BA4">
            <w:pPr>
              <w:spacing w:after="0" w:line="240" w:lineRule="auto"/>
              <w:jc w:val="both"/>
              <w:rPr>
                <w:rFonts w:ascii="Times New Roman" w:hAnsi="Times New Roman" w:cs="Times New Roman"/>
                <w:sz w:val="24"/>
                <w:szCs w:val="24"/>
              </w:rPr>
            </w:pPr>
            <w:proofErr w:type="spellStart"/>
            <w:r w:rsidRPr="00F84D34">
              <w:rPr>
                <w:rFonts w:ascii="Times New Roman" w:hAnsi="Times New Roman" w:cs="Times New Roman"/>
                <w:sz w:val="24"/>
                <w:szCs w:val="24"/>
              </w:rPr>
              <w:t>Учасник</w:t>
            </w:r>
            <w:proofErr w:type="spellEnd"/>
            <w:r w:rsidRPr="00F84D34">
              <w:rPr>
                <w:rFonts w:ascii="Times New Roman" w:hAnsi="Times New Roman" w:cs="Times New Roman"/>
                <w:sz w:val="24"/>
                <w:szCs w:val="24"/>
              </w:rPr>
              <w:t xml:space="preserve"> повинен </w:t>
            </w:r>
            <w:proofErr w:type="spellStart"/>
            <w:r w:rsidRPr="00F84D34">
              <w:rPr>
                <w:rFonts w:ascii="Times New Roman" w:hAnsi="Times New Roman" w:cs="Times New Roman"/>
                <w:sz w:val="24"/>
                <w:szCs w:val="24"/>
              </w:rPr>
              <w:t>завантажити</w:t>
            </w:r>
            <w:proofErr w:type="spellEnd"/>
            <w:r w:rsidRPr="00F84D34">
              <w:rPr>
                <w:rFonts w:ascii="Times New Roman" w:hAnsi="Times New Roman" w:cs="Times New Roman"/>
                <w:sz w:val="24"/>
                <w:szCs w:val="24"/>
              </w:rPr>
              <w:t xml:space="preserve"> до </w:t>
            </w:r>
            <w:proofErr w:type="spellStart"/>
            <w:r w:rsidRPr="00F84D34">
              <w:rPr>
                <w:rFonts w:ascii="Times New Roman" w:hAnsi="Times New Roman" w:cs="Times New Roman"/>
                <w:sz w:val="24"/>
                <w:szCs w:val="24"/>
              </w:rPr>
              <w:t>електронноїсистеми</w:t>
            </w:r>
            <w:proofErr w:type="spellEnd"/>
            <w:r w:rsidRPr="00F84D34">
              <w:rPr>
                <w:rFonts w:ascii="Times New Roman" w:hAnsi="Times New Roman" w:cs="Times New Roman"/>
                <w:sz w:val="24"/>
                <w:szCs w:val="24"/>
              </w:rPr>
              <w:t xml:space="preserve"> файл(и), в </w:t>
            </w:r>
            <w:proofErr w:type="spellStart"/>
            <w:r w:rsidRPr="00F84D34">
              <w:rPr>
                <w:rFonts w:ascii="Times New Roman" w:hAnsi="Times New Roman" w:cs="Times New Roman"/>
                <w:sz w:val="24"/>
                <w:szCs w:val="24"/>
              </w:rPr>
              <w:t>якому</w:t>
            </w:r>
            <w:proofErr w:type="spellEnd"/>
            <w:r w:rsidRPr="00F84D34">
              <w:rPr>
                <w:rFonts w:ascii="Times New Roman" w:hAnsi="Times New Roman" w:cs="Times New Roman"/>
                <w:sz w:val="24"/>
                <w:szCs w:val="24"/>
              </w:rPr>
              <w:t xml:space="preserve">(их) </w:t>
            </w:r>
            <w:proofErr w:type="spellStart"/>
            <w:r w:rsidRPr="00F84D34">
              <w:rPr>
                <w:rFonts w:ascii="Times New Roman" w:hAnsi="Times New Roman" w:cs="Times New Roman"/>
                <w:sz w:val="24"/>
                <w:szCs w:val="24"/>
              </w:rPr>
              <w:t>будутьміститись</w:t>
            </w:r>
            <w:proofErr w:type="spellEnd"/>
            <w:r w:rsidRPr="00F84D34">
              <w:rPr>
                <w:rFonts w:ascii="Times New Roman" w:hAnsi="Times New Roman" w:cs="Times New Roman"/>
                <w:sz w:val="24"/>
                <w:szCs w:val="24"/>
              </w:rPr>
              <w:t>:</w:t>
            </w:r>
          </w:p>
          <w:p w14:paraId="248DB09D" w14:textId="77777777" w:rsidR="00BD5BA4" w:rsidRPr="00F84D34" w:rsidRDefault="00BD5BA4" w:rsidP="00BD5BA4">
            <w:pPr>
              <w:pStyle w:val="LO-normal"/>
              <w:widowControl w:val="0"/>
              <w:spacing w:line="240" w:lineRule="auto"/>
              <w:jc w:val="both"/>
              <w:rPr>
                <w:rFonts w:ascii="Times New Roman" w:hAnsi="Times New Roman" w:cs="Times New Roman"/>
                <w:sz w:val="24"/>
                <w:szCs w:val="24"/>
                <w:lang w:val="uk-UA"/>
              </w:rPr>
            </w:pPr>
            <w:r w:rsidRPr="00F84D34">
              <w:rPr>
                <w:rFonts w:ascii="Times New Roman" w:hAnsi="Times New Roman" w:cs="Times New Roman"/>
                <w:sz w:val="24"/>
                <w:szCs w:val="24"/>
                <w:lang w:val="uk-UA"/>
              </w:rPr>
              <w:t>- копія свідоцтва про реєстрацію платника податку на додану вартість або витягу з реєстру платників податку (у разі сплати учасником ПДВ);</w:t>
            </w:r>
          </w:p>
          <w:p w14:paraId="6ABD4EC6" w14:textId="77777777" w:rsidR="00BD5BA4" w:rsidRPr="00F84D34" w:rsidRDefault="00BD5BA4" w:rsidP="00BD5BA4">
            <w:pPr>
              <w:pStyle w:val="LO-normal"/>
              <w:widowControl w:val="0"/>
              <w:spacing w:line="240" w:lineRule="auto"/>
              <w:jc w:val="both"/>
              <w:rPr>
                <w:rFonts w:ascii="Times New Roman" w:hAnsi="Times New Roman" w:cs="Times New Roman"/>
                <w:sz w:val="24"/>
                <w:szCs w:val="24"/>
                <w:lang w:val="uk-UA"/>
              </w:rPr>
            </w:pPr>
            <w:r w:rsidRPr="00F84D34">
              <w:rPr>
                <w:rFonts w:ascii="Times New Roman" w:hAnsi="Times New Roman" w:cs="Times New Roman"/>
                <w:sz w:val="24"/>
                <w:szCs w:val="24"/>
                <w:lang w:val="uk-UA"/>
              </w:rPr>
              <w:t>-  копія свідоцтва про право сплати єдиного податку або витягу з Реєстру платників єдиного податку  (у разі сплати учасником єдиного податку);</w:t>
            </w:r>
          </w:p>
          <w:p w14:paraId="7B83F6AA" w14:textId="77777777" w:rsidR="00BD5BA4" w:rsidRPr="00FD6032" w:rsidRDefault="00BD5BA4" w:rsidP="00BD5BA4">
            <w:pPr>
              <w:tabs>
                <w:tab w:val="left" w:pos="1080"/>
              </w:tabs>
              <w:spacing w:after="0" w:line="240" w:lineRule="auto"/>
              <w:ind w:firstLine="184"/>
              <w:jc w:val="both"/>
              <w:rPr>
                <w:rFonts w:ascii="Times New Roman" w:hAnsi="Times New Roman" w:cs="Times New Roman"/>
                <w:b/>
                <w:color w:val="000000"/>
                <w:sz w:val="24"/>
                <w:szCs w:val="24"/>
                <w:lang w:val="uk-UA"/>
              </w:rPr>
            </w:pPr>
            <w:r w:rsidRPr="00FD6032">
              <w:rPr>
                <w:rFonts w:ascii="Times New Roman" w:hAnsi="Times New Roman" w:cs="Times New Roman"/>
                <w:b/>
                <w:color w:val="000000"/>
                <w:sz w:val="24"/>
                <w:szCs w:val="24"/>
                <w:lang w:val="uk-UA"/>
              </w:rPr>
              <w:t xml:space="preserve">На </w:t>
            </w:r>
            <w:proofErr w:type="spellStart"/>
            <w:r w:rsidRPr="00FD6032">
              <w:rPr>
                <w:rFonts w:ascii="Times New Roman" w:hAnsi="Times New Roman" w:cs="Times New Roman"/>
                <w:b/>
                <w:color w:val="000000"/>
                <w:sz w:val="24"/>
                <w:szCs w:val="24"/>
                <w:lang w:val="uk-UA"/>
              </w:rPr>
              <w:t>підтвердженняінформаціїпро</w:t>
            </w:r>
            <w:proofErr w:type="spellEnd"/>
            <w:r w:rsidRPr="00FD6032">
              <w:rPr>
                <w:rFonts w:ascii="Times New Roman" w:hAnsi="Times New Roman" w:cs="Times New Roman"/>
                <w:b/>
                <w:color w:val="000000"/>
                <w:sz w:val="24"/>
                <w:szCs w:val="24"/>
                <w:lang w:val="uk-UA"/>
              </w:rPr>
              <w:t xml:space="preserve"> особу, яку </w:t>
            </w:r>
            <w:proofErr w:type="spellStart"/>
            <w:r w:rsidRPr="00FD6032">
              <w:rPr>
                <w:rFonts w:ascii="Times New Roman" w:hAnsi="Times New Roman" w:cs="Times New Roman"/>
                <w:b/>
                <w:color w:val="000000"/>
                <w:sz w:val="24"/>
                <w:szCs w:val="24"/>
                <w:lang w:val="uk-UA"/>
              </w:rPr>
              <w:t>уповноваженопідписуватидокументитендерноїпропозиції</w:t>
            </w:r>
            <w:proofErr w:type="spellEnd"/>
            <w:r w:rsidRPr="00FD6032">
              <w:rPr>
                <w:rFonts w:ascii="Times New Roman" w:hAnsi="Times New Roman" w:cs="Times New Roman"/>
                <w:b/>
                <w:color w:val="000000"/>
                <w:sz w:val="24"/>
                <w:szCs w:val="24"/>
                <w:lang w:val="uk-UA"/>
              </w:rPr>
              <w:t xml:space="preserve">, договір про закупівлю, </w:t>
            </w:r>
            <w:proofErr w:type="spellStart"/>
            <w:r w:rsidRPr="00FD6032">
              <w:rPr>
                <w:rFonts w:ascii="Times New Roman" w:hAnsi="Times New Roman" w:cs="Times New Roman"/>
                <w:b/>
                <w:color w:val="000000"/>
                <w:sz w:val="24"/>
                <w:szCs w:val="24"/>
                <w:lang w:val="uk-UA"/>
              </w:rPr>
              <w:t>учасникнадає</w:t>
            </w:r>
            <w:proofErr w:type="spellEnd"/>
            <w:r w:rsidRPr="00FD6032">
              <w:rPr>
                <w:rFonts w:ascii="Times New Roman" w:hAnsi="Times New Roman" w:cs="Times New Roman"/>
                <w:b/>
                <w:color w:val="000000"/>
                <w:sz w:val="24"/>
                <w:szCs w:val="24"/>
                <w:lang w:val="uk-UA"/>
              </w:rPr>
              <w:t xml:space="preserve"> у </w:t>
            </w:r>
            <w:proofErr w:type="spellStart"/>
            <w:r w:rsidRPr="00FD6032">
              <w:rPr>
                <w:rFonts w:ascii="Times New Roman" w:hAnsi="Times New Roman" w:cs="Times New Roman"/>
                <w:b/>
                <w:color w:val="000000"/>
                <w:sz w:val="24"/>
                <w:szCs w:val="24"/>
                <w:lang w:val="uk-UA"/>
              </w:rPr>
              <w:t>складіпропозиціїнаступнідокументи</w:t>
            </w:r>
            <w:proofErr w:type="spellEnd"/>
            <w:r w:rsidRPr="00FD6032">
              <w:rPr>
                <w:rFonts w:ascii="Times New Roman" w:hAnsi="Times New Roman" w:cs="Times New Roman"/>
                <w:b/>
                <w:color w:val="000000"/>
                <w:sz w:val="24"/>
                <w:szCs w:val="24"/>
                <w:lang w:val="uk-UA"/>
              </w:rPr>
              <w:t>:</w:t>
            </w:r>
          </w:p>
          <w:p w14:paraId="109AD7D0" w14:textId="77777777" w:rsidR="00BD5BA4" w:rsidRPr="00F84D34" w:rsidRDefault="00BD5BA4" w:rsidP="00BD5BA4">
            <w:pPr>
              <w:pStyle w:val="a4"/>
              <w:numPr>
                <w:ilvl w:val="0"/>
                <w:numId w:val="10"/>
              </w:numPr>
              <w:tabs>
                <w:tab w:val="left" w:pos="1080"/>
              </w:tabs>
              <w:spacing w:after="0" w:line="240" w:lineRule="auto"/>
              <w:ind w:left="189" w:hanging="284"/>
              <w:jc w:val="both"/>
              <w:rPr>
                <w:rFonts w:ascii="Times New Roman" w:hAnsi="Times New Roman" w:cs="Times New Roman"/>
                <w:color w:val="000000"/>
                <w:sz w:val="24"/>
                <w:szCs w:val="24"/>
              </w:rPr>
            </w:pPr>
            <w:r w:rsidRPr="00F84D34">
              <w:rPr>
                <w:rFonts w:ascii="Times New Roman" w:hAnsi="Times New Roman" w:cs="Times New Roman"/>
                <w:sz w:val="24"/>
                <w:szCs w:val="24"/>
              </w:rPr>
              <w:t xml:space="preserve">протокол </w:t>
            </w:r>
            <w:proofErr w:type="spellStart"/>
            <w:r w:rsidRPr="00F84D34">
              <w:rPr>
                <w:rFonts w:ascii="Times New Roman" w:hAnsi="Times New Roman" w:cs="Times New Roman"/>
                <w:sz w:val="24"/>
                <w:szCs w:val="24"/>
              </w:rPr>
              <w:t>зборівзасновників</w:t>
            </w:r>
            <w:proofErr w:type="spellEnd"/>
            <w:r w:rsidRPr="00F84D34">
              <w:rPr>
                <w:rFonts w:ascii="Times New Roman" w:hAnsi="Times New Roman" w:cs="Times New Roman"/>
                <w:sz w:val="24"/>
                <w:szCs w:val="24"/>
              </w:rPr>
              <w:t xml:space="preserve"> про </w:t>
            </w:r>
            <w:proofErr w:type="spellStart"/>
            <w:r w:rsidRPr="00F84D34">
              <w:rPr>
                <w:rFonts w:ascii="Times New Roman" w:hAnsi="Times New Roman" w:cs="Times New Roman"/>
                <w:sz w:val="24"/>
                <w:szCs w:val="24"/>
              </w:rPr>
              <w:t>призначення</w:t>
            </w:r>
            <w:proofErr w:type="spellEnd"/>
            <w:r w:rsidRPr="00F84D34">
              <w:rPr>
                <w:rFonts w:ascii="Times New Roman" w:hAnsi="Times New Roman" w:cs="Times New Roman"/>
                <w:sz w:val="24"/>
                <w:szCs w:val="24"/>
              </w:rPr>
              <w:t xml:space="preserve"> директора </w:t>
            </w:r>
            <w:proofErr w:type="spellStart"/>
            <w:r w:rsidRPr="00F84D34">
              <w:rPr>
                <w:rFonts w:ascii="Times New Roman" w:hAnsi="Times New Roman" w:cs="Times New Roman"/>
                <w:sz w:val="24"/>
                <w:szCs w:val="24"/>
              </w:rPr>
              <w:t>абовиписка</w:t>
            </w:r>
            <w:proofErr w:type="spellEnd"/>
            <w:r w:rsidRPr="00F84D34">
              <w:rPr>
                <w:rFonts w:ascii="Times New Roman" w:hAnsi="Times New Roman" w:cs="Times New Roman"/>
                <w:sz w:val="24"/>
                <w:szCs w:val="24"/>
              </w:rPr>
              <w:t xml:space="preserve"> з протоколу </w:t>
            </w:r>
            <w:proofErr w:type="spellStart"/>
            <w:r w:rsidRPr="00F84D34">
              <w:rPr>
                <w:rFonts w:ascii="Times New Roman" w:hAnsi="Times New Roman" w:cs="Times New Roman"/>
                <w:sz w:val="24"/>
                <w:szCs w:val="24"/>
              </w:rPr>
              <w:t>засновниківаборішеннязасновника</w:t>
            </w:r>
            <w:proofErr w:type="spellEnd"/>
            <w:r w:rsidRPr="00F84D34">
              <w:rPr>
                <w:rFonts w:ascii="Times New Roman" w:hAnsi="Times New Roman" w:cs="Times New Roman"/>
                <w:sz w:val="24"/>
                <w:szCs w:val="24"/>
              </w:rPr>
              <w:t>/</w:t>
            </w:r>
            <w:proofErr w:type="spellStart"/>
            <w:r w:rsidRPr="00F84D34">
              <w:rPr>
                <w:rFonts w:ascii="Times New Roman" w:hAnsi="Times New Roman" w:cs="Times New Roman"/>
                <w:sz w:val="24"/>
                <w:szCs w:val="24"/>
              </w:rPr>
              <w:t>учасника</w:t>
            </w:r>
            <w:proofErr w:type="spellEnd"/>
            <w:r w:rsidRPr="00F84D34">
              <w:rPr>
                <w:rFonts w:ascii="Times New Roman" w:hAnsi="Times New Roman" w:cs="Times New Roman"/>
                <w:sz w:val="24"/>
                <w:szCs w:val="24"/>
              </w:rPr>
              <w:t xml:space="preserve">, наказ про </w:t>
            </w:r>
            <w:proofErr w:type="spellStart"/>
            <w:r w:rsidRPr="00F84D34">
              <w:rPr>
                <w:rFonts w:ascii="Times New Roman" w:hAnsi="Times New Roman" w:cs="Times New Roman"/>
                <w:sz w:val="24"/>
                <w:szCs w:val="24"/>
              </w:rPr>
              <w:t>призначення</w:t>
            </w:r>
            <w:proofErr w:type="spellEnd"/>
            <w:r w:rsidRPr="00F84D34">
              <w:rPr>
                <w:rFonts w:ascii="Times New Roman" w:hAnsi="Times New Roman" w:cs="Times New Roman"/>
                <w:sz w:val="24"/>
                <w:szCs w:val="24"/>
              </w:rPr>
              <w:t xml:space="preserve"> - у </w:t>
            </w:r>
            <w:proofErr w:type="spellStart"/>
            <w:r w:rsidRPr="00F84D34">
              <w:rPr>
                <w:rFonts w:ascii="Times New Roman" w:hAnsi="Times New Roman" w:cs="Times New Roman"/>
                <w:sz w:val="24"/>
                <w:szCs w:val="24"/>
              </w:rPr>
              <w:t>разіпідписаннякерівникоморганізації-учасника</w:t>
            </w:r>
            <w:proofErr w:type="spellEnd"/>
            <w:r w:rsidRPr="00F84D34">
              <w:rPr>
                <w:rFonts w:ascii="Times New Roman" w:hAnsi="Times New Roman" w:cs="Times New Roman"/>
                <w:sz w:val="24"/>
                <w:szCs w:val="24"/>
              </w:rPr>
              <w:t>;</w:t>
            </w:r>
          </w:p>
          <w:p w14:paraId="1F560A60" w14:textId="77777777" w:rsidR="00BD5BA4" w:rsidRPr="00F84D34" w:rsidRDefault="00BD5BA4" w:rsidP="00BD5BA4">
            <w:pPr>
              <w:pStyle w:val="a4"/>
              <w:numPr>
                <w:ilvl w:val="0"/>
                <w:numId w:val="10"/>
              </w:numPr>
              <w:tabs>
                <w:tab w:val="left" w:pos="1080"/>
              </w:tabs>
              <w:spacing w:after="0" w:line="240" w:lineRule="auto"/>
              <w:ind w:left="189" w:hanging="284"/>
              <w:jc w:val="both"/>
              <w:rPr>
                <w:rFonts w:ascii="Times New Roman" w:hAnsi="Times New Roman" w:cs="Times New Roman"/>
                <w:color w:val="000000"/>
                <w:sz w:val="24"/>
                <w:szCs w:val="24"/>
              </w:rPr>
            </w:pPr>
            <w:proofErr w:type="spellStart"/>
            <w:r w:rsidRPr="00F84D34">
              <w:rPr>
                <w:rFonts w:ascii="Times New Roman" w:hAnsi="Times New Roman" w:cs="Times New Roman"/>
                <w:sz w:val="24"/>
                <w:szCs w:val="24"/>
              </w:rPr>
              <w:t>доручення</w:t>
            </w:r>
            <w:proofErr w:type="spellEnd"/>
            <w:r w:rsidRPr="00F84D34">
              <w:rPr>
                <w:rFonts w:ascii="Times New Roman" w:hAnsi="Times New Roman" w:cs="Times New Roman"/>
                <w:sz w:val="24"/>
                <w:szCs w:val="24"/>
              </w:rPr>
              <w:t xml:space="preserve"> (</w:t>
            </w:r>
            <w:proofErr w:type="spellStart"/>
            <w:r w:rsidRPr="00F84D34">
              <w:rPr>
                <w:rFonts w:ascii="Times New Roman" w:hAnsi="Times New Roman" w:cs="Times New Roman"/>
                <w:sz w:val="24"/>
                <w:szCs w:val="24"/>
              </w:rPr>
              <w:t>довіреність</w:t>
            </w:r>
            <w:proofErr w:type="spellEnd"/>
            <w:r w:rsidRPr="00F84D34">
              <w:rPr>
                <w:rFonts w:ascii="Times New Roman" w:hAnsi="Times New Roman" w:cs="Times New Roman"/>
                <w:sz w:val="24"/>
                <w:szCs w:val="24"/>
              </w:rPr>
              <w:t xml:space="preserve">) </w:t>
            </w:r>
            <w:proofErr w:type="spellStart"/>
            <w:r w:rsidRPr="00F84D34">
              <w:rPr>
                <w:rFonts w:ascii="Times New Roman" w:hAnsi="Times New Roman" w:cs="Times New Roman"/>
                <w:sz w:val="24"/>
                <w:szCs w:val="24"/>
              </w:rPr>
              <w:t>керівникаучасника</w:t>
            </w:r>
            <w:proofErr w:type="spellEnd"/>
            <w:r w:rsidRPr="00F84D34">
              <w:rPr>
                <w:rFonts w:ascii="Times New Roman" w:hAnsi="Times New Roman" w:cs="Times New Roman"/>
                <w:sz w:val="24"/>
                <w:szCs w:val="24"/>
              </w:rPr>
              <w:t xml:space="preserve"> та </w:t>
            </w:r>
            <w:proofErr w:type="spellStart"/>
            <w:r w:rsidRPr="00F84D34">
              <w:rPr>
                <w:rFonts w:ascii="Times New Roman" w:hAnsi="Times New Roman" w:cs="Times New Roman"/>
                <w:sz w:val="24"/>
                <w:szCs w:val="24"/>
              </w:rPr>
              <w:t>документальнепідтвердження</w:t>
            </w:r>
            <w:proofErr w:type="spellEnd"/>
            <w:r w:rsidRPr="00F84D34">
              <w:rPr>
                <w:rFonts w:ascii="Times New Roman" w:hAnsi="Times New Roman" w:cs="Times New Roman"/>
                <w:sz w:val="24"/>
                <w:szCs w:val="24"/>
              </w:rPr>
              <w:t xml:space="preserve"> статусу та </w:t>
            </w:r>
            <w:proofErr w:type="spellStart"/>
            <w:r w:rsidRPr="00F84D34">
              <w:rPr>
                <w:rFonts w:ascii="Times New Roman" w:hAnsi="Times New Roman" w:cs="Times New Roman"/>
                <w:sz w:val="24"/>
                <w:szCs w:val="24"/>
              </w:rPr>
              <w:t>повноважень</w:t>
            </w:r>
            <w:proofErr w:type="spellEnd"/>
            <w:r w:rsidRPr="00F84D34">
              <w:rPr>
                <w:rFonts w:ascii="Times New Roman" w:hAnsi="Times New Roman" w:cs="Times New Roman"/>
                <w:sz w:val="24"/>
                <w:szCs w:val="24"/>
              </w:rPr>
              <w:t xml:space="preserve"> особи, яка видала </w:t>
            </w:r>
            <w:proofErr w:type="spellStart"/>
            <w:r w:rsidRPr="00F84D34">
              <w:rPr>
                <w:rFonts w:ascii="Times New Roman" w:hAnsi="Times New Roman" w:cs="Times New Roman"/>
                <w:sz w:val="24"/>
                <w:szCs w:val="24"/>
              </w:rPr>
              <w:t>доручення</w:t>
            </w:r>
            <w:proofErr w:type="spellEnd"/>
            <w:r w:rsidRPr="00F84D34">
              <w:rPr>
                <w:rFonts w:ascii="Times New Roman" w:hAnsi="Times New Roman" w:cs="Times New Roman"/>
                <w:sz w:val="24"/>
                <w:szCs w:val="24"/>
              </w:rPr>
              <w:t xml:space="preserve"> (</w:t>
            </w:r>
            <w:proofErr w:type="spellStart"/>
            <w:r w:rsidRPr="00F84D34">
              <w:rPr>
                <w:rFonts w:ascii="Times New Roman" w:hAnsi="Times New Roman" w:cs="Times New Roman"/>
                <w:sz w:val="24"/>
                <w:szCs w:val="24"/>
              </w:rPr>
              <w:t>довіреність</w:t>
            </w:r>
            <w:proofErr w:type="spellEnd"/>
            <w:r w:rsidRPr="00F84D34">
              <w:rPr>
                <w:rFonts w:ascii="Times New Roman" w:hAnsi="Times New Roman" w:cs="Times New Roman"/>
                <w:sz w:val="24"/>
                <w:szCs w:val="24"/>
              </w:rPr>
              <w:t xml:space="preserve">), </w:t>
            </w:r>
            <w:proofErr w:type="spellStart"/>
            <w:r w:rsidRPr="00F84D34">
              <w:rPr>
                <w:rFonts w:ascii="Times New Roman" w:hAnsi="Times New Roman" w:cs="Times New Roman"/>
                <w:sz w:val="24"/>
                <w:szCs w:val="24"/>
              </w:rPr>
              <w:t>щодовидачідоручення</w:t>
            </w:r>
            <w:proofErr w:type="spellEnd"/>
            <w:r w:rsidRPr="00F84D34">
              <w:rPr>
                <w:rFonts w:ascii="Times New Roman" w:hAnsi="Times New Roman" w:cs="Times New Roman"/>
                <w:sz w:val="24"/>
                <w:szCs w:val="24"/>
              </w:rPr>
              <w:t xml:space="preserve"> (</w:t>
            </w:r>
            <w:proofErr w:type="spellStart"/>
            <w:r w:rsidRPr="00F84D34">
              <w:rPr>
                <w:rFonts w:ascii="Times New Roman" w:hAnsi="Times New Roman" w:cs="Times New Roman"/>
                <w:sz w:val="24"/>
                <w:szCs w:val="24"/>
              </w:rPr>
              <w:t>довіреності</w:t>
            </w:r>
            <w:proofErr w:type="spellEnd"/>
            <w:r w:rsidRPr="00F84D34">
              <w:rPr>
                <w:rFonts w:ascii="Times New Roman" w:hAnsi="Times New Roman" w:cs="Times New Roman"/>
                <w:sz w:val="24"/>
                <w:szCs w:val="24"/>
              </w:rPr>
              <w:t xml:space="preserve">)) - у </w:t>
            </w:r>
            <w:proofErr w:type="spellStart"/>
            <w:r w:rsidRPr="00F84D34">
              <w:rPr>
                <w:rFonts w:ascii="Times New Roman" w:hAnsi="Times New Roman" w:cs="Times New Roman"/>
                <w:sz w:val="24"/>
                <w:szCs w:val="24"/>
              </w:rPr>
              <w:t>разіпідписанняіншою</w:t>
            </w:r>
            <w:proofErr w:type="spellEnd"/>
            <w:r w:rsidRPr="00F84D34">
              <w:rPr>
                <w:rFonts w:ascii="Times New Roman" w:hAnsi="Times New Roman" w:cs="Times New Roman"/>
                <w:sz w:val="24"/>
                <w:szCs w:val="24"/>
              </w:rPr>
              <w:t xml:space="preserve"> особою;</w:t>
            </w:r>
          </w:p>
          <w:p w14:paraId="42D8C71D" w14:textId="77777777" w:rsidR="00BD5BA4" w:rsidRPr="00F84D34" w:rsidRDefault="00BD5BA4" w:rsidP="00BD5BA4">
            <w:pPr>
              <w:pStyle w:val="a4"/>
              <w:numPr>
                <w:ilvl w:val="0"/>
                <w:numId w:val="10"/>
              </w:numPr>
              <w:tabs>
                <w:tab w:val="left" w:pos="1080"/>
              </w:tabs>
              <w:spacing w:after="0" w:line="240" w:lineRule="auto"/>
              <w:ind w:left="189" w:hanging="284"/>
              <w:jc w:val="both"/>
              <w:rPr>
                <w:rFonts w:ascii="Times New Roman" w:hAnsi="Times New Roman" w:cs="Times New Roman"/>
                <w:color w:val="000000"/>
                <w:sz w:val="24"/>
                <w:szCs w:val="24"/>
              </w:rPr>
            </w:pPr>
            <w:r w:rsidRPr="00F84D34">
              <w:rPr>
                <w:rFonts w:ascii="Times New Roman" w:hAnsi="Times New Roman" w:cs="Times New Roman"/>
                <w:bCs/>
                <w:sz w:val="24"/>
                <w:szCs w:val="24"/>
                <w:lang w:val="uk-UA"/>
              </w:rPr>
              <w:t>оригінал/</w:t>
            </w:r>
            <w:proofErr w:type="spellStart"/>
            <w:r w:rsidRPr="00F84D34">
              <w:rPr>
                <w:rFonts w:ascii="Times New Roman" w:hAnsi="Times New Roman" w:cs="Times New Roman"/>
                <w:bCs/>
                <w:sz w:val="24"/>
                <w:szCs w:val="24"/>
              </w:rPr>
              <w:t>копі</w:t>
            </w:r>
            <w:proofErr w:type="spellEnd"/>
            <w:r w:rsidRPr="00F84D34">
              <w:rPr>
                <w:rFonts w:ascii="Times New Roman" w:hAnsi="Times New Roman" w:cs="Times New Roman"/>
                <w:bCs/>
                <w:sz w:val="24"/>
                <w:szCs w:val="24"/>
                <w:lang w:val="uk-UA"/>
              </w:rPr>
              <w:t>ю</w:t>
            </w:r>
            <w:r w:rsidRPr="00F84D34">
              <w:rPr>
                <w:rFonts w:ascii="Times New Roman" w:hAnsi="Times New Roman" w:cs="Times New Roman"/>
                <w:bCs/>
                <w:sz w:val="24"/>
                <w:szCs w:val="24"/>
              </w:rPr>
              <w:t xml:space="preserve"> Статуту (в </w:t>
            </w:r>
            <w:proofErr w:type="spellStart"/>
            <w:r w:rsidRPr="00F84D34">
              <w:rPr>
                <w:rFonts w:ascii="Times New Roman" w:hAnsi="Times New Roman" w:cs="Times New Roman"/>
                <w:bCs/>
                <w:sz w:val="24"/>
                <w:szCs w:val="24"/>
              </w:rPr>
              <w:t>разі</w:t>
            </w:r>
            <w:proofErr w:type="spellEnd"/>
            <w:r w:rsidRPr="00F84D34">
              <w:rPr>
                <w:rFonts w:ascii="Times New Roman" w:hAnsi="Times New Roman" w:cs="Times New Roman"/>
                <w:bCs/>
                <w:sz w:val="24"/>
                <w:szCs w:val="24"/>
              </w:rPr>
              <w:t xml:space="preserve">, </w:t>
            </w:r>
            <w:proofErr w:type="spellStart"/>
            <w:r w:rsidRPr="00F84D34">
              <w:rPr>
                <w:rFonts w:ascii="Times New Roman" w:hAnsi="Times New Roman" w:cs="Times New Roman"/>
                <w:bCs/>
                <w:sz w:val="24"/>
                <w:szCs w:val="24"/>
              </w:rPr>
              <w:t>якщо</w:t>
            </w:r>
            <w:proofErr w:type="spellEnd"/>
            <w:r w:rsidRPr="00F84D34">
              <w:rPr>
                <w:rFonts w:ascii="Times New Roman" w:hAnsi="Times New Roman" w:cs="Times New Roman"/>
                <w:bCs/>
                <w:sz w:val="24"/>
                <w:szCs w:val="24"/>
              </w:rPr>
              <w:t xml:space="preserve"> Статут </w:t>
            </w:r>
            <w:proofErr w:type="spellStart"/>
            <w:r w:rsidRPr="00F84D34">
              <w:rPr>
                <w:rFonts w:ascii="Times New Roman" w:hAnsi="Times New Roman" w:cs="Times New Roman"/>
                <w:bCs/>
                <w:sz w:val="24"/>
                <w:szCs w:val="24"/>
              </w:rPr>
              <w:t>знаходить</w:t>
            </w:r>
            <w:proofErr w:type="spellEnd"/>
            <w:r w:rsidRPr="00F84D34">
              <w:rPr>
                <w:rFonts w:ascii="Times New Roman" w:hAnsi="Times New Roman" w:cs="Times New Roman"/>
                <w:bCs/>
                <w:sz w:val="24"/>
                <w:szCs w:val="24"/>
              </w:rPr>
              <w:t xml:space="preserve"> у </w:t>
            </w:r>
            <w:proofErr w:type="spellStart"/>
            <w:r w:rsidRPr="00F84D34">
              <w:rPr>
                <w:rFonts w:ascii="Times New Roman" w:hAnsi="Times New Roman" w:cs="Times New Roman"/>
                <w:bCs/>
                <w:sz w:val="24"/>
                <w:szCs w:val="24"/>
              </w:rPr>
              <w:t>вільномудоступі</w:t>
            </w:r>
            <w:proofErr w:type="spellEnd"/>
            <w:r w:rsidRPr="00F84D34">
              <w:rPr>
                <w:rFonts w:ascii="Times New Roman" w:hAnsi="Times New Roman" w:cs="Times New Roman"/>
                <w:bCs/>
                <w:sz w:val="24"/>
                <w:szCs w:val="24"/>
              </w:rPr>
              <w:t xml:space="preserve"> на </w:t>
            </w:r>
            <w:proofErr w:type="spellStart"/>
            <w:r w:rsidRPr="00F84D34">
              <w:rPr>
                <w:rFonts w:ascii="Times New Roman" w:hAnsi="Times New Roman" w:cs="Times New Roman"/>
                <w:bCs/>
                <w:sz w:val="24"/>
                <w:szCs w:val="24"/>
              </w:rPr>
              <w:t>порталіелектроннихсервісівМіністерстваюстиціїУкраїни</w:t>
            </w:r>
            <w:proofErr w:type="spellEnd"/>
            <w:r w:rsidRPr="00F84D34">
              <w:rPr>
                <w:rFonts w:ascii="Times New Roman" w:hAnsi="Times New Roman" w:cs="Times New Roman"/>
                <w:bCs/>
                <w:sz w:val="24"/>
                <w:szCs w:val="24"/>
              </w:rPr>
              <w:t xml:space="preserve">, </w:t>
            </w:r>
            <w:proofErr w:type="spellStart"/>
            <w:r w:rsidRPr="00F84D34">
              <w:rPr>
                <w:rFonts w:ascii="Times New Roman" w:hAnsi="Times New Roman" w:cs="Times New Roman"/>
                <w:bCs/>
                <w:sz w:val="24"/>
                <w:szCs w:val="24"/>
              </w:rPr>
              <w:t>учасник</w:t>
            </w:r>
            <w:proofErr w:type="spellEnd"/>
            <w:r w:rsidRPr="00F84D34">
              <w:rPr>
                <w:rFonts w:ascii="Times New Roman" w:hAnsi="Times New Roman" w:cs="Times New Roman"/>
                <w:bCs/>
                <w:sz w:val="24"/>
                <w:szCs w:val="24"/>
              </w:rPr>
              <w:t xml:space="preserve"> повинен </w:t>
            </w:r>
            <w:proofErr w:type="spellStart"/>
            <w:r w:rsidRPr="00F84D34">
              <w:rPr>
                <w:rFonts w:ascii="Times New Roman" w:hAnsi="Times New Roman" w:cs="Times New Roman"/>
                <w:bCs/>
                <w:sz w:val="24"/>
                <w:szCs w:val="24"/>
              </w:rPr>
              <w:t>надати</w:t>
            </w:r>
            <w:proofErr w:type="spellEnd"/>
            <w:r w:rsidRPr="00F84D34">
              <w:rPr>
                <w:rFonts w:ascii="Times New Roman" w:hAnsi="Times New Roman" w:cs="Times New Roman"/>
                <w:bCs/>
                <w:sz w:val="24"/>
                <w:szCs w:val="24"/>
              </w:rPr>
              <w:t xml:space="preserve"> листа в </w:t>
            </w:r>
            <w:proofErr w:type="spellStart"/>
            <w:r w:rsidRPr="00F84D34">
              <w:rPr>
                <w:rFonts w:ascii="Times New Roman" w:hAnsi="Times New Roman" w:cs="Times New Roman"/>
                <w:bCs/>
                <w:sz w:val="24"/>
                <w:szCs w:val="24"/>
              </w:rPr>
              <w:t>довільнійформі</w:t>
            </w:r>
            <w:proofErr w:type="spellEnd"/>
            <w:r w:rsidRPr="00F84D34">
              <w:rPr>
                <w:rFonts w:ascii="Times New Roman" w:hAnsi="Times New Roman" w:cs="Times New Roman"/>
                <w:bCs/>
                <w:sz w:val="24"/>
                <w:szCs w:val="24"/>
              </w:rPr>
              <w:t xml:space="preserve"> з </w:t>
            </w:r>
            <w:proofErr w:type="spellStart"/>
            <w:r w:rsidRPr="00F84D34">
              <w:rPr>
                <w:rFonts w:ascii="Times New Roman" w:hAnsi="Times New Roman" w:cs="Times New Roman"/>
                <w:bCs/>
                <w:sz w:val="24"/>
                <w:szCs w:val="24"/>
              </w:rPr>
              <w:t>посилання</w:t>
            </w:r>
            <w:proofErr w:type="spellEnd"/>
            <w:r w:rsidRPr="00F84D34">
              <w:rPr>
                <w:rFonts w:ascii="Times New Roman" w:hAnsi="Times New Roman" w:cs="Times New Roman"/>
                <w:bCs/>
                <w:sz w:val="24"/>
                <w:szCs w:val="24"/>
              </w:rPr>
              <w:t xml:space="preserve"> на </w:t>
            </w:r>
            <w:hyperlink r:id="rId10" w:history="1">
              <w:r w:rsidRPr="00F84D34">
                <w:rPr>
                  <w:rStyle w:val="a3"/>
                  <w:rFonts w:ascii="Times New Roman" w:hAnsi="Times New Roman" w:cs="Times New Roman"/>
                  <w:sz w:val="24"/>
                  <w:szCs w:val="24"/>
                  <w:shd w:val="clear" w:color="auto" w:fill="FFFFFF"/>
                </w:rPr>
                <w:t>https://usr.minjust.gov.ua/ua/freesearch</w:t>
              </w:r>
            </w:hyperlink>
            <w:r w:rsidRPr="00F84D34">
              <w:rPr>
                <w:rFonts w:ascii="Times New Roman" w:hAnsi="Times New Roman" w:cs="Times New Roman"/>
                <w:sz w:val="24"/>
                <w:szCs w:val="24"/>
                <w:shd w:val="clear" w:color="auto" w:fill="FFFFFF"/>
              </w:rPr>
              <w:t xml:space="preserve">. </w:t>
            </w:r>
            <w:proofErr w:type="spellStart"/>
            <w:r w:rsidRPr="00F84D34">
              <w:rPr>
                <w:rFonts w:ascii="Times New Roman" w:hAnsi="Times New Roman" w:cs="Times New Roman"/>
                <w:sz w:val="24"/>
                <w:szCs w:val="24"/>
                <w:shd w:val="clear" w:color="auto" w:fill="FFFFFF"/>
              </w:rPr>
              <w:t>іззазначенням</w:t>
            </w:r>
            <w:proofErr w:type="spellEnd"/>
            <w:r w:rsidRPr="00F84D34">
              <w:rPr>
                <w:rFonts w:ascii="Times New Roman" w:hAnsi="Times New Roman" w:cs="Times New Roman"/>
                <w:sz w:val="24"/>
                <w:szCs w:val="24"/>
                <w:shd w:val="clear" w:color="auto" w:fill="FFFFFF"/>
              </w:rPr>
              <w:t xml:space="preserve"> коду доступу </w:t>
            </w:r>
            <w:proofErr w:type="spellStart"/>
            <w:r w:rsidRPr="00F84D34">
              <w:rPr>
                <w:rFonts w:ascii="Times New Roman" w:hAnsi="Times New Roman" w:cs="Times New Roman"/>
                <w:sz w:val="24"/>
                <w:szCs w:val="24"/>
                <w:shd w:val="clear" w:color="auto" w:fill="FFFFFF"/>
              </w:rPr>
              <w:t>результатівнаданняадміністративнихпослуг</w:t>
            </w:r>
            <w:proofErr w:type="spellEnd"/>
            <w:r w:rsidRPr="00F84D34">
              <w:rPr>
                <w:rFonts w:ascii="Times New Roman" w:hAnsi="Times New Roman" w:cs="Times New Roman"/>
                <w:bCs/>
                <w:sz w:val="24"/>
                <w:szCs w:val="24"/>
              </w:rPr>
              <w:t>)</w:t>
            </w:r>
            <w:r w:rsidRPr="00F84D34">
              <w:rPr>
                <w:rFonts w:ascii="Times New Roman" w:hAnsi="Times New Roman" w:cs="Times New Roman"/>
                <w:bCs/>
                <w:sz w:val="24"/>
                <w:szCs w:val="24"/>
                <w:lang w:val="uk-UA"/>
              </w:rPr>
              <w:t>.</w:t>
            </w:r>
          </w:p>
          <w:p w14:paraId="115B6CE5" w14:textId="77777777" w:rsidR="00BD5BA4" w:rsidRPr="00F84D34" w:rsidRDefault="00BD5BA4" w:rsidP="00BD5BA4">
            <w:pPr>
              <w:tabs>
                <w:tab w:val="left" w:pos="1080"/>
              </w:tabs>
              <w:spacing w:after="0" w:line="240" w:lineRule="auto"/>
              <w:ind w:firstLine="185"/>
              <w:jc w:val="both"/>
              <w:rPr>
                <w:rFonts w:ascii="Times New Roman" w:hAnsi="Times New Roman" w:cs="Times New Roman"/>
                <w:b/>
                <w:color w:val="000000"/>
                <w:sz w:val="24"/>
                <w:szCs w:val="24"/>
              </w:rPr>
            </w:pPr>
            <w:r w:rsidRPr="00F84D34">
              <w:rPr>
                <w:rFonts w:ascii="Times New Roman" w:hAnsi="Times New Roman" w:cs="Times New Roman"/>
                <w:b/>
                <w:color w:val="000000"/>
                <w:sz w:val="24"/>
                <w:szCs w:val="24"/>
              </w:rPr>
              <w:t xml:space="preserve">Для </w:t>
            </w:r>
            <w:proofErr w:type="spellStart"/>
            <w:r w:rsidRPr="00F84D34">
              <w:rPr>
                <w:rFonts w:ascii="Times New Roman" w:hAnsi="Times New Roman" w:cs="Times New Roman"/>
                <w:b/>
                <w:color w:val="000000"/>
                <w:sz w:val="24"/>
                <w:szCs w:val="24"/>
              </w:rPr>
              <w:t>фізичнихосіб-підприємців</w:t>
            </w:r>
            <w:proofErr w:type="spellEnd"/>
            <w:r w:rsidRPr="00F84D34">
              <w:rPr>
                <w:rFonts w:ascii="Times New Roman" w:hAnsi="Times New Roman" w:cs="Times New Roman"/>
                <w:b/>
                <w:color w:val="000000"/>
                <w:sz w:val="24"/>
                <w:szCs w:val="24"/>
              </w:rPr>
              <w:t>:</w:t>
            </w:r>
          </w:p>
          <w:p w14:paraId="7B6D39FF" w14:textId="77777777" w:rsidR="00BD5BA4" w:rsidRPr="00F84D34" w:rsidRDefault="00BD5BA4" w:rsidP="00BD5BA4">
            <w:pPr>
              <w:tabs>
                <w:tab w:val="left" w:pos="1080"/>
              </w:tabs>
              <w:spacing w:after="0" w:line="240" w:lineRule="auto"/>
              <w:ind w:firstLine="185"/>
              <w:jc w:val="both"/>
              <w:rPr>
                <w:rFonts w:ascii="Times New Roman" w:hAnsi="Times New Roman" w:cs="Times New Roman"/>
                <w:color w:val="000000"/>
                <w:sz w:val="24"/>
                <w:szCs w:val="24"/>
                <w:lang w:val="uk-UA"/>
              </w:rPr>
            </w:pPr>
            <w:r w:rsidRPr="00F84D34">
              <w:rPr>
                <w:rFonts w:ascii="Times New Roman" w:hAnsi="Times New Roman" w:cs="Times New Roman"/>
                <w:color w:val="000000"/>
                <w:sz w:val="24"/>
                <w:szCs w:val="24"/>
                <w:lang w:val="uk-UA"/>
              </w:rPr>
              <w:t xml:space="preserve">1. </w:t>
            </w:r>
            <w:proofErr w:type="spellStart"/>
            <w:r w:rsidRPr="00F84D34">
              <w:rPr>
                <w:rFonts w:ascii="Times New Roman" w:hAnsi="Times New Roman" w:cs="Times New Roman"/>
                <w:color w:val="000000"/>
                <w:sz w:val="24"/>
                <w:szCs w:val="24"/>
              </w:rPr>
              <w:t>Довідка</w:t>
            </w:r>
            <w:proofErr w:type="spellEnd"/>
            <w:r w:rsidRPr="00F84D34">
              <w:rPr>
                <w:rFonts w:ascii="Times New Roman" w:hAnsi="Times New Roman" w:cs="Times New Roman"/>
                <w:color w:val="000000"/>
                <w:sz w:val="24"/>
                <w:szCs w:val="24"/>
              </w:rPr>
              <w:t xml:space="preserve"> у </w:t>
            </w:r>
            <w:proofErr w:type="spellStart"/>
            <w:r w:rsidRPr="00F84D34">
              <w:rPr>
                <w:rFonts w:ascii="Times New Roman" w:hAnsi="Times New Roman" w:cs="Times New Roman"/>
                <w:color w:val="000000"/>
                <w:sz w:val="24"/>
                <w:szCs w:val="24"/>
              </w:rPr>
              <w:t>довільнійформі</w:t>
            </w:r>
            <w:proofErr w:type="spellEnd"/>
            <w:r w:rsidRPr="00F84D34">
              <w:rPr>
                <w:rFonts w:ascii="Times New Roman" w:hAnsi="Times New Roman" w:cs="Times New Roman"/>
                <w:color w:val="000000"/>
                <w:sz w:val="24"/>
                <w:szCs w:val="24"/>
              </w:rPr>
              <w:t xml:space="preserve">, про особу, яку </w:t>
            </w:r>
            <w:proofErr w:type="spellStart"/>
            <w:r w:rsidRPr="00F84D34">
              <w:rPr>
                <w:rFonts w:ascii="Times New Roman" w:hAnsi="Times New Roman" w:cs="Times New Roman"/>
                <w:color w:val="000000"/>
                <w:sz w:val="24"/>
                <w:szCs w:val="24"/>
              </w:rPr>
              <w:t>уповноваженопідписуватидокументитендерноїпропозиції</w:t>
            </w:r>
            <w:proofErr w:type="spellEnd"/>
            <w:r w:rsidRPr="00F84D34">
              <w:rPr>
                <w:rFonts w:ascii="Times New Roman" w:hAnsi="Times New Roman" w:cs="Times New Roman"/>
                <w:color w:val="000000"/>
                <w:sz w:val="24"/>
                <w:szCs w:val="24"/>
              </w:rPr>
              <w:t xml:space="preserve">, </w:t>
            </w:r>
            <w:proofErr w:type="spellStart"/>
            <w:r w:rsidRPr="00F84D34">
              <w:rPr>
                <w:rFonts w:ascii="Times New Roman" w:hAnsi="Times New Roman" w:cs="Times New Roman"/>
                <w:color w:val="000000"/>
                <w:sz w:val="24"/>
                <w:szCs w:val="24"/>
              </w:rPr>
              <w:t>договір</w:t>
            </w:r>
            <w:proofErr w:type="spellEnd"/>
            <w:r w:rsidRPr="00F84D34">
              <w:rPr>
                <w:rFonts w:ascii="Times New Roman" w:hAnsi="Times New Roman" w:cs="Times New Roman"/>
                <w:color w:val="000000"/>
                <w:sz w:val="24"/>
                <w:szCs w:val="24"/>
              </w:rPr>
              <w:t xml:space="preserve"> про </w:t>
            </w:r>
            <w:proofErr w:type="spellStart"/>
            <w:r w:rsidRPr="00F84D34">
              <w:rPr>
                <w:rFonts w:ascii="Times New Roman" w:hAnsi="Times New Roman" w:cs="Times New Roman"/>
                <w:color w:val="000000"/>
                <w:sz w:val="24"/>
                <w:szCs w:val="24"/>
              </w:rPr>
              <w:t>закупівлю</w:t>
            </w:r>
            <w:proofErr w:type="spellEnd"/>
            <w:r w:rsidRPr="00F84D34">
              <w:rPr>
                <w:rFonts w:ascii="Times New Roman" w:hAnsi="Times New Roman" w:cs="Times New Roman"/>
                <w:color w:val="000000"/>
                <w:sz w:val="24"/>
                <w:szCs w:val="24"/>
              </w:rPr>
              <w:t xml:space="preserve">. </w:t>
            </w:r>
          </w:p>
          <w:p w14:paraId="2856DD4E" w14:textId="77777777" w:rsidR="00BD5BA4" w:rsidRPr="00F84D34" w:rsidRDefault="00BD5BA4" w:rsidP="00BD5BA4">
            <w:pPr>
              <w:tabs>
                <w:tab w:val="left" w:pos="1080"/>
              </w:tabs>
              <w:spacing w:after="0" w:line="240" w:lineRule="auto"/>
              <w:ind w:firstLine="185"/>
              <w:jc w:val="both"/>
              <w:rPr>
                <w:rFonts w:ascii="Times New Roman" w:hAnsi="Times New Roman" w:cs="Times New Roman"/>
                <w:color w:val="000000"/>
                <w:sz w:val="24"/>
                <w:szCs w:val="24"/>
                <w:lang w:val="uk-UA"/>
              </w:rPr>
            </w:pPr>
            <w:r w:rsidRPr="00F84D34">
              <w:rPr>
                <w:rFonts w:ascii="Times New Roman" w:hAnsi="Times New Roman" w:cs="Times New Roman"/>
                <w:sz w:val="24"/>
                <w:szCs w:val="24"/>
                <w:lang w:val="uk-UA"/>
              </w:rPr>
              <w:t xml:space="preserve">2. </w:t>
            </w:r>
            <w:proofErr w:type="spellStart"/>
            <w:r w:rsidRPr="00F84D34">
              <w:rPr>
                <w:rFonts w:ascii="Times New Roman" w:hAnsi="Times New Roman" w:cs="Times New Roman"/>
                <w:sz w:val="24"/>
                <w:szCs w:val="24"/>
              </w:rPr>
              <w:t>Довідка</w:t>
            </w:r>
            <w:proofErr w:type="spellEnd"/>
            <w:r w:rsidRPr="00F84D34">
              <w:rPr>
                <w:rFonts w:ascii="Times New Roman" w:hAnsi="Times New Roman" w:cs="Times New Roman"/>
                <w:sz w:val="24"/>
                <w:szCs w:val="24"/>
                <w:lang w:val="uk-UA"/>
              </w:rPr>
              <w:t xml:space="preserve"> у довільній формі</w:t>
            </w:r>
            <w:r w:rsidRPr="00F84D34">
              <w:rPr>
                <w:rFonts w:ascii="Times New Roman" w:hAnsi="Times New Roman" w:cs="Times New Roman"/>
                <w:sz w:val="24"/>
                <w:szCs w:val="24"/>
              </w:rPr>
              <w:t xml:space="preserve">, яка </w:t>
            </w:r>
            <w:proofErr w:type="spellStart"/>
            <w:r w:rsidRPr="00F84D34">
              <w:rPr>
                <w:rFonts w:ascii="Times New Roman" w:hAnsi="Times New Roman" w:cs="Times New Roman"/>
                <w:sz w:val="24"/>
                <w:szCs w:val="24"/>
              </w:rPr>
              <w:t>міститьвідомості</w:t>
            </w:r>
            <w:proofErr w:type="spellEnd"/>
            <w:r w:rsidRPr="00F84D34">
              <w:rPr>
                <w:rFonts w:ascii="Times New Roman" w:hAnsi="Times New Roman" w:cs="Times New Roman"/>
                <w:sz w:val="24"/>
                <w:szCs w:val="24"/>
              </w:rPr>
              <w:t xml:space="preserve"> про </w:t>
            </w:r>
            <w:proofErr w:type="spellStart"/>
            <w:r w:rsidRPr="00F84D34">
              <w:rPr>
                <w:rFonts w:ascii="Times New Roman" w:hAnsi="Times New Roman" w:cs="Times New Roman"/>
                <w:sz w:val="24"/>
                <w:szCs w:val="24"/>
              </w:rPr>
              <w:t>учасника</w:t>
            </w:r>
            <w:proofErr w:type="spellEnd"/>
            <w:r w:rsidRPr="00F84D34">
              <w:rPr>
                <w:rFonts w:ascii="Times New Roman" w:hAnsi="Times New Roman" w:cs="Times New Roman"/>
                <w:sz w:val="24"/>
                <w:szCs w:val="24"/>
                <w:lang w:val="uk-UA"/>
              </w:rPr>
              <w:t>.</w:t>
            </w:r>
          </w:p>
          <w:p w14:paraId="2774C1F1" w14:textId="77777777" w:rsidR="00BD5BA4" w:rsidRPr="00FD6032" w:rsidRDefault="00BD5BA4" w:rsidP="00BD5BA4">
            <w:pPr>
              <w:tabs>
                <w:tab w:val="left" w:pos="1080"/>
              </w:tabs>
              <w:spacing w:after="0" w:line="240" w:lineRule="auto"/>
              <w:ind w:firstLine="185"/>
              <w:jc w:val="both"/>
              <w:rPr>
                <w:rFonts w:ascii="Times New Roman" w:hAnsi="Times New Roman" w:cs="Times New Roman"/>
                <w:b/>
                <w:color w:val="000000"/>
                <w:sz w:val="24"/>
                <w:szCs w:val="24"/>
                <w:lang w:val="uk-UA"/>
              </w:rPr>
            </w:pPr>
            <w:r w:rsidRPr="00FD6032">
              <w:rPr>
                <w:rFonts w:ascii="Times New Roman" w:hAnsi="Times New Roman" w:cs="Times New Roman"/>
                <w:b/>
                <w:color w:val="000000"/>
                <w:sz w:val="24"/>
                <w:szCs w:val="24"/>
                <w:lang w:val="uk-UA"/>
              </w:rPr>
              <w:t xml:space="preserve">Для </w:t>
            </w:r>
            <w:proofErr w:type="spellStart"/>
            <w:r w:rsidRPr="00FD6032">
              <w:rPr>
                <w:rFonts w:ascii="Times New Roman" w:hAnsi="Times New Roman" w:cs="Times New Roman"/>
                <w:b/>
                <w:color w:val="000000"/>
                <w:sz w:val="24"/>
                <w:szCs w:val="24"/>
                <w:lang w:val="uk-UA"/>
              </w:rPr>
              <w:t>фізичнихосіб</w:t>
            </w:r>
            <w:proofErr w:type="spellEnd"/>
            <w:r w:rsidRPr="00FD6032">
              <w:rPr>
                <w:rFonts w:ascii="Times New Roman" w:hAnsi="Times New Roman" w:cs="Times New Roman"/>
                <w:b/>
                <w:color w:val="000000"/>
                <w:sz w:val="24"/>
                <w:szCs w:val="24"/>
                <w:lang w:val="uk-UA"/>
              </w:rPr>
              <w:t>:</w:t>
            </w:r>
          </w:p>
          <w:p w14:paraId="454114C4" w14:textId="77777777" w:rsidR="00BD5BA4" w:rsidRPr="00F84D34" w:rsidRDefault="00BD5BA4" w:rsidP="00BD5BA4">
            <w:pPr>
              <w:tabs>
                <w:tab w:val="left" w:pos="1080"/>
              </w:tabs>
              <w:spacing w:line="240" w:lineRule="auto"/>
              <w:ind w:firstLine="185"/>
              <w:jc w:val="both"/>
              <w:rPr>
                <w:rFonts w:ascii="Times New Roman" w:hAnsi="Times New Roman" w:cs="Times New Roman"/>
                <w:color w:val="000000"/>
                <w:sz w:val="24"/>
                <w:szCs w:val="24"/>
              </w:rPr>
            </w:pPr>
            <w:r w:rsidRPr="00FD6032">
              <w:rPr>
                <w:rFonts w:ascii="Times New Roman" w:hAnsi="Times New Roman" w:cs="Times New Roman"/>
                <w:color w:val="000000"/>
                <w:sz w:val="24"/>
                <w:szCs w:val="24"/>
                <w:lang w:val="uk-UA"/>
              </w:rPr>
              <w:t xml:space="preserve">Довідка у </w:t>
            </w:r>
            <w:proofErr w:type="spellStart"/>
            <w:r w:rsidRPr="00FD6032">
              <w:rPr>
                <w:rFonts w:ascii="Times New Roman" w:hAnsi="Times New Roman" w:cs="Times New Roman"/>
                <w:color w:val="000000"/>
                <w:sz w:val="24"/>
                <w:szCs w:val="24"/>
                <w:lang w:val="uk-UA"/>
              </w:rPr>
              <w:t>довільнійформі</w:t>
            </w:r>
            <w:proofErr w:type="spellEnd"/>
            <w:r w:rsidRPr="00FD6032">
              <w:rPr>
                <w:rFonts w:ascii="Times New Roman" w:hAnsi="Times New Roman" w:cs="Times New Roman"/>
                <w:color w:val="000000"/>
                <w:sz w:val="24"/>
                <w:szCs w:val="24"/>
                <w:lang w:val="uk-UA"/>
              </w:rPr>
              <w:t xml:space="preserve">, про особу, яку </w:t>
            </w:r>
            <w:proofErr w:type="spellStart"/>
            <w:r w:rsidRPr="00FD6032">
              <w:rPr>
                <w:rFonts w:ascii="Times New Roman" w:hAnsi="Times New Roman" w:cs="Times New Roman"/>
                <w:color w:val="000000"/>
                <w:sz w:val="24"/>
                <w:szCs w:val="24"/>
                <w:lang w:val="uk-UA"/>
              </w:rPr>
              <w:t>уповноваженопідписуватидокументитендерноїпропозиції</w:t>
            </w:r>
            <w:proofErr w:type="spellEnd"/>
            <w:r w:rsidRPr="00FD6032">
              <w:rPr>
                <w:rFonts w:ascii="Times New Roman" w:hAnsi="Times New Roman" w:cs="Times New Roman"/>
                <w:color w:val="000000"/>
                <w:sz w:val="24"/>
                <w:szCs w:val="24"/>
                <w:lang w:val="uk-UA"/>
              </w:rPr>
              <w:t xml:space="preserve">, договір про закупівлю. </w:t>
            </w:r>
            <w:r w:rsidRPr="00F84D34">
              <w:rPr>
                <w:rFonts w:ascii="Times New Roman" w:hAnsi="Times New Roman" w:cs="Times New Roman"/>
                <w:color w:val="000000"/>
                <w:sz w:val="24"/>
                <w:szCs w:val="24"/>
              </w:rPr>
              <w:t xml:space="preserve">На </w:t>
            </w:r>
            <w:proofErr w:type="spellStart"/>
            <w:r w:rsidRPr="00F84D34">
              <w:rPr>
                <w:rFonts w:ascii="Times New Roman" w:hAnsi="Times New Roman" w:cs="Times New Roman"/>
                <w:color w:val="000000"/>
                <w:sz w:val="24"/>
                <w:szCs w:val="24"/>
              </w:rPr>
              <w:t>підтвердженняінформації</w:t>
            </w:r>
            <w:proofErr w:type="spellEnd"/>
            <w:r w:rsidRPr="00F84D34">
              <w:rPr>
                <w:rFonts w:ascii="Times New Roman" w:hAnsi="Times New Roman" w:cs="Times New Roman"/>
                <w:color w:val="000000"/>
                <w:sz w:val="24"/>
                <w:szCs w:val="24"/>
              </w:rPr>
              <w:t xml:space="preserve">, </w:t>
            </w:r>
            <w:proofErr w:type="spellStart"/>
            <w:r w:rsidRPr="00F84D34">
              <w:rPr>
                <w:rFonts w:ascii="Times New Roman" w:hAnsi="Times New Roman" w:cs="Times New Roman"/>
                <w:color w:val="000000"/>
                <w:sz w:val="24"/>
                <w:szCs w:val="24"/>
              </w:rPr>
              <w:t>зазначеної</w:t>
            </w:r>
            <w:proofErr w:type="spellEnd"/>
            <w:r w:rsidRPr="00F84D34">
              <w:rPr>
                <w:rFonts w:ascii="Times New Roman" w:hAnsi="Times New Roman" w:cs="Times New Roman"/>
                <w:color w:val="000000"/>
                <w:sz w:val="24"/>
                <w:szCs w:val="24"/>
              </w:rPr>
              <w:t xml:space="preserve"> у </w:t>
            </w:r>
            <w:proofErr w:type="spellStart"/>
            <w:r w:rsidRPr="00F84D34">
              <w:rPr>
                <w:rFonts w:ascii="Times New Roman" w:hAnsi="Times New Roman" w:cs="Times New Roman"/>
                <w:color w:val="000000"/>
                <w:sz w:val="24"/>
                <w:szCs w:val="24"/>
              </w:rPr>
              <w:t>такійдовідці</w:t>
            </w:r>
            <w:proofErr w:type="spellEnd"/>
            <w:r w:rsidRPr="00F84D34">
              <w:rPr>
                <w:rFonts w:ascii="Times New Roman" w:hAnsi="Times New Roman" w:cs="Times New Roman"/>
                <w:color w:val="000000"/>
                <w:sz w:val="24"/>
                <w:szCs w:val="24"/>
              </w:rPr>
              <w:t xml:space="preserve">, </w:t>
            </w:r>
            <w:proofErr w:type="spellStart"/>
            <w:r w:rsidRPr="00F84D34">
              <w:rPr>
                <w:rFonts w:ascii="Times New Roman" w:hAnsi="Times New Roman" w:cs="Times New Roman"/>
                <w:color w:val="000000"/>
                <w:sz w:val="24"/>
                <w:szCs w:val="24"/>
              </w:rPr>
              <w:t>учасникнадає</w:t>
            </w:r>
            <w:proofErr w:type="spellEnd"/>
            <w:r w:rsidRPr="00F84D34">
              <w:rPr>
                <w:rFonts w:ascii="Times New Roman" w:hAnsi="Times New Roman" w:cs="Times New Roman"/>
                <w:color w:val="000000"/>
                <w:sz w:val="24"/>
                <w:szCs w:val="24"/>
              </w:rPr>
              <w:t xml:space="preserve"> у </w:t>
            </w:r>
            <w:proofErr w:type="spellStart"/>
            <w:r w:rsidRPr="00F84D34">
              <w:rPr>
                <w:rFonts w:ascii="Times New Roman" w:hAnsi="Times New Roman" w:cs="Times New Roman"/>
                <w:color w:val="000000"/>
                <w:sz w:val="24"/>
                <w:szCs w:val="24"/>
              </w:rPr>
              <w:t>складіпропозиціїнаступнідокументи</w:t>
            </w:r>
            <w:proofErr w:type="spellEnd"/>
            <w:r w:rsidRPr="00F84D34">
              <w:rPr>
                <w:rFonts w:ascii="Times New Roman" w:hAnsi="Times New Roman" w:cs="Times New Roman"/>
                <w:color w:val="000000"/>
                <w:sz w:val="24"/>
                <w:szCs w:val="24"/>
              </w:rPr>
              <w:t>:</w:t>
            </w:r>
          </w:p>
          <w:p w14:paraId="6CC6715A" w14:textId="77777777" w:rsidR="00BD5BA4" w:rsidRPr="00F84D34" w:rsidRDefault="00BD5BA4" w:rsidP="00BD5BA4">
            <w:pPr>
              <w:pStyle w:val="a4"/>
              <w:numPr>
                <w:ilvl w:val="0"/>
                <w:numId w:val="10"/>
              </w:numPr>
              <w:tabs>
                <w:tab w:val="left" w:pos="1080"/>
              </w:tabs>
              <w:spacing w:after="0" w:line="240" w:lineRule="auto"/>
              <w:ind w:left="47" w:hanging="720"/>
              <w:jc w:val="both"/>
              <w:rPr>
                <w:rFonts w:ascii="Times New Roman" w:hAnsi="Times New Roman" w:cs="Times New Roman"/>
                <w:color w:val="000000"/>
                <w:sz w:val="24"/>
                <w:szCs w:val="24"/>
              </w:rPr>
            </w:pPr>
            <w:proofErr w:type="spellStart"/>
            <w:r w:rsidRPr="00F84D34">
              <w:rPr>
                <w:rFonts w:ascii="Times New Roman" w:hAnsi="Times New Roman" w:cs="Times New Roman"/>
                <w:color w:val="000000"/>
                <w:sz w:val="24"/>
                <w:szCs w:val="24"/>
              </w:rPr>
              <w:t>довідка</w:t>
            </w:r>
            <w:proofErr w:type="spellEnd"/>
            <w:r w:rsidRPr="00F84D34">
              <w:rPr>
                <w:rFonts w:ascii="Times New Roman" w:hAnsi="Times New Roman" w:cs="Times New Roman"/>
                <w:color w:val="000000"/>
                <w:sz w:val="24"/>
                <w:szCs w:val="24"/>
              </w:rPr>
              <w:t xml:space="preserve"> про </w:t>
            </w:r>
            <w:proofErr w:type="spellStart"/>
            <w:r w:rsidRPr="00F84D34">
              <w:rPr>
                <w:rFonts w:ascii="Times New Roman" w:hAnsi="Times New Roman" w:cs="Times New Roman"/>
                <w:color w:val="000000"/>
                <w:sz w:val="24"/>
                <w:szCs w:val="24"/>
              </w:rPr>
              <w:t>присвоєнняідентифікаційного</w:t>
            </w:r>
            <w:proofErr w:type="spellEnd"/>
            <w:r w:rsidRPr="00F84D34">
              <w:rPr>
                <w:rFonts w:ascii="Times New Roman" w:hAnsi="Times New Roman" w:cs="Times New Roman"/>
                <w:color w:val="000000"/>
                <w:sz w:val="24"/>
                <w:szCs w:val="24"/>
              </w:rPr>
              <w:t xml:space="preserve"> коду/</w:t>
            </w:r>
            <w:proofErr w:type="spellStart"/>
            <w:r w:rsidRPr="00F84D34">
              <w:rPr>
                <w:rFonts w:ascii="Times New Roman" w:hAnsi="Times New Roman" w:cs="Times New Roman"/>
                <w:color w:val="000000"/>
                <w:sz w:val="24"/>
                <w:szCs w:val="24"/>
              </w:rPr>
              <w:t>Картка</w:t>
            </w:r>
            <w:proofErr w:type="spellEnd"/>
            <w:r w:rsidRPr="00F84D34">
              <w:rPr>
                <w:rFonts w:ascii="Times New Roman" w:hAnsi="Times New Roman" w:cs="Times New Roman"/>
                <w:color w:val="000000"/>
                <w:sz w:val="24"/>
                <w:szCs w:val="24"/>
              </w:rPr>
              <w:t xml:space="preserve"> про </w:t>
            </w:r>
            <w:proofErr w:type="spellStart"/>
            <w:r w:rsidRPr="00F84D34">
              <w:rPr>
                <w:rFonts w:ascii="Times New Roman" w:hAnsi="Times New Roman" w:cs="Times New Roman"/>
                <w:color w:val="000000"/>
                <w:sz w:val="24"/>
                <w:szCs w:val="24"/>
              </w:rPr>
              <w:t>присвоєнняідентифікаційного</w:t>
            </w:r>
            <w:proofErr w:type="spellEnd"/>
            <w:r w:rsidRPr="00F84D34">
              <w:rPr>
                <w:rFonts w:ascii="Times New Roman" w:hAnsi="Times New Roman" w:cs="Times New Roman"/>
                <w:color w:val="000000"/>
                <w:sz w:val="24"/>
                <w:szCs w:val="24"/>
              </w:rPr>
              <w:t xml:space="preserve"> коду, у </w:t>
            </w:r>
            <w:proofErr w:type="spellStart"/>
            <w:r w:rsidRPr="00F84D34">
              <w:rPr>
                <w:rFonts w:ascii="Times New Roman" w:hAnsi="Times New Roman" w:cs="Times New Roman"/>
                <w:color w:val="000000"/>
                <w:sz w:val="24"/>
                <w:szCs w:val="24"/>
              </w:rPr>
              <w:t>разівідсутності</w:t>
            </w:r>
            <w:proofErr w:type="spellEnd"/>
            <w:r w:rsidRPr="00F84D34">
              <w:rPr>
                <w:rFonts w:ascii="Times New Roman" w:hAnsi="Times New Roman" w:cs="Times New Roman"/>
                <w:color w:val="000000"/>
                <w:sz w:val="24"/>
                <w:szCs w:val="24"/>
              </w:rPr>
              <w:t xml:space="preserve"> з </w:t>
            </w:r>
            <w:proofErr w:type="spellStart"/>
            <w:r w:rsidRPr="00F84D34">
              <w:rPr>
                <w:rFonts w:ascii="Times New Roman" w:hAnsi="Times New Roman" w:cs="Times New Roman"/>
                <w:color w:val="000000"/>
                <w:sz w:val="24"/>
                <w:szCs w:val="24"/>
              </w:rPr>
              <w:lastRenderedPageBreak/>
              <w:t>релігійнихпереконань</w:t>
            </w:r>
            <w:proofErr w:type="spellEnd"/>
            <w:r w:rsidRPr="00F84D34">
              <w:rPr>
                <w:rFonts w:ascii="Times New Roman" w:hAnsi="Times New Roman" w:cs="Times New Roman"/>
                <w:color w:val="000000"/>
                <w:sz w:val="24"/>
                <w:szCs w:val="24"/>
              </w:rPr>
              <w:t xml:space="preserve">, </w:t>
            </w:r>
            <w:proofErr w:type="spellStart"/>
            <w:r w:rsidRPr="00F84D34">
              <w:rPr>
                <w:rFonts w:ascii="Times New Roman" w:hAnsi="Times New Roman" w:cs="Times New Roman"/>
                <w:color w:val="000000"/>
                <w:sz w:val="24"/>
                <w:szCs w:val="24"/>
              </w:rPr>
              <w:t>копіюсторінки</w:t>
            </w:r>
            <w:proofErr w:type="spellEnd"/>
            <w:r w:rsidRPr="00F84D34">
              <w:rPr>
                <w:rFonts w:ascii="Times New Roman" w:hAnsi="Times New Roman" w:cs="Times New Roman"/>
                <w:color w:val="000000"/>
                <w:sz w:val="24"/>
                <w:szCs w:val="24"/>
              </w:rPr>
              <w:t xml:space="preserve"> паспорта з </w:t>
            </w:r>
            <w:proofErr w:type="spellStart"/>
            <w:r w:rsidRPr="00F84D34">
              <w:rPr>
                <w:rFonts w:ascii="Times New Roman" w:hAnsi="Times New Roman" w:cs="Times New Roman"/>
                <w:color w:val="000000"/>
                <w:sz w:val="24"/>
                <w:szCs w:val="24"/>
              </w:rPr>
              <w:t>відповідноювідміткоюабо</w:t>
            </w:r>
            <w:proofErr w:type="spellEnd"/>
            <w:r w:rsidRPr="00F84D34">
              <w:rPr>
                <w:rFonts w:ascii="Times New Roman" w:hAnsi="Times New Roman" w:cs="Times New Roman"/>
                <w:color w:val="000000"/>
                <w:sz w:val="24"/>
                <w:szCs w:val="24"/>
              </w:rPr>
              <w:t xml:space="preserve"> лист-</w:t>
            </w:r>
            <w:proofErr w:type="spellStart"/>
            <w:r w:rsidRPr="00F84D34">
              <w:rPr>
                <w:rFonts w:ascii="Times New Roman" w:hAnsi="Times New Roman" w:cs="Times New Roman"/>
                <w:color w:val="000000"/>
                <w:sz w:val="24"/>
                <w:szCs w:val="24"/>
              </w:rPr>
              <w:t>поясненняіззазначеннямзаконодавчихпідставненадання</w:t>
            </w:r>
            <w:proofErr w:type="spellEnd"/>
            <w:r w:rsidRPr="00F84D34">
              <w:rPr>
                <w:rFonts w:ascii="Times New Roman" w:hAnsi="Times New Roman" w:cs="Times New Roman"/>
                <w:color w:val="000000"/>
                <w:sz w:val="24"/>
                <w:szCs w:val="24"/>
              </w:rPr>
              <w:t xml:space="preserve"> документу)</w:t>
            </w:r>
          </w:p>
          <w:p w14:paraId="13F774D9" w14:textId="77777777" w:rsidR="00BD5BA4" w:rsidRPr="00F84D34" w:rsidRDefault="00BD5BA4" w:rsidP="00BD5BA4">
            <w:pPr>
              <w:spacing w:after="0" w:line="240" w:lineRule="auto"/>
              <w:jc w:val="both"/>
              <w:rPr>
                <w:rFonts w:ascii="Times New Roman" w:eastAsia="Times New Roman" w:hAnsi="Times New Roman" w:cs="Times New Roman"/>
                <w:sz w:val="24"/>
                <w:szCs w:val="24"/>
                <w:lang w:val="uk-UA"/>
              </w:rPr>
            </w:pPr>
            <w:r w:rsidRPr="00F84D34">
              <w:rPr>
                <w:rFonts w:ascii="Times New Roman" w:hAnsi="Times New Roman" w:cs="Times New Roman"/>
                <w:color w:val="000000"/>
                <w:sz w:val="24"/>
                <w:szCs w:val="24"/>
              </w:rPr>
              <w:t xml:space="preserve">паспорту (1-6 </w:t>
            </w:r>
            <w:proofErr w:type="spellStart"/>
            <w:r w:rsidRPr="00F84D34">
              <w:rPr>
                <w:rFonts w:ascii="Times New Roman" w:hAnsi="Times New Roman" w:cs="Times New Roman"/>
                <w:color w:val="000000"/>
                <w:sz w:val="24"/>
                <w:szCs w:val="24"/>
              </w:rPr>
              <w:t>сторінки</w:t>
            </w:r>
            <w:proofErr w:type="spellEnd"/>
            <w:r w:rsidRPr="00F84D34">
              <w:rPr>
                <w:rFonts w:ascii="Times New Roman" w:hAnsi="Times New Roman" w:cs="Times New Roman"/>
                <w:color w:val="000000"/>
                <w:sz w:val="24"/>
                <w:szCs w:val="24"/>
              </w:rPr>
              <w:t xml:space="preserve"> та </w:t>
            </w:r>
            <w:proofErr w:type="spellStart"/>
            <w:r w:rsidRPr="00F84D34">
              <w:rPr>
                <w:rFonts w:ascii="Times New Roman" w:hAnsi="Times New Roman" w:cs="Times New Roman"/>
                <w:color w:val="000000"/>
                <w:sz w:val="24"/>
                <w:szCs w:val="24"/>
              </w:rPr>
              <w:t>місцепроживання</w:t>
            </w:r>
            <w:proofErr w:type="spellEnd"/>
            <w:r w:rsidRPr="00F84D34">
              <w:rPr>
                <w:rFonts w:ascii="Times New Roman" w:hAnsi="Times New Roman" w:cs="Times New Roman"/>
                <w:color w:val="000000"/>
                <w:sz w:val="24"/>
                <w:szCs w:val="24"/>
              </w:rPr>
              <w:t xml:space="preserve">) у </w:t>
            </w:r>
            <w:proofErr w:type="spellStart"/>
            <w:r w:rsidRPr="00F84D34">
              <w:rPr>
                <w:rFonts w:ascii="Times New Roman" w:hAnsi="Times New Roman" w:cs="Times New Roman"/>
                <w:color w:val="000000"/>
                <w:sz w:val="24"/>
                <w:szCs w:val="24"/>
              </w:rPr>
              <w:t>випадку</w:t>
            </w:r>
            <w:proofErr w:type="spellEnd"/>
            <w:r w:rsidRPr="00F84D34">
              <w:rPr>
                <w:rFonts w:ascii="Times New Roman" w:hAnsi="Times New Roman" w:cs="Times New Roman"/>
                <w:color w:val="000000"/>
                <w:sz w:val="24"/>
                <w:szCs w:val="24"/>
              </w:rPr>
              <w:t xml:space="preserve">, </w:t>
            </w:r>
            <w:proofErr w:type="spellStart"/>
            <w:r w:rsidRPr="00F84D34">
              <w:rPr>
                <w:rFonts w:ascii="Times New Roman" w:hAnsi="Times New Roman" w:cs="Times New Roman"/>
                <w:color w:val="000000"/>
                <w:sz w:val="24"/>
                <w:szCs w:val="24"/>
              </w:rPr>
              <w:t>якщотакий</w:t>
            </w:r>
            <w:proofErr w:type="spellEnd"/>
            <w:r w:rsidRPr="00F84D34">
              <w:rPr>
                <w:rFonts w:ascii="Times New Roman" w:hAnsi="Times New Roman" w:cs="Times New Roman"/>
                <w:color w:val="000000"/>
                <w:sz w:val="24"/>
                <w:szCs w:val="24"/>
              </w:rPr>
              <w:t xml:space="preserve"> паспорт оформлено у </w:t>
            </w:r>
            <w:proofErr w:type="spellStart"/>
            <w:r w:rsidRPr="00F84D34">
              <w:rPr>
                <w:rFonts w:ascii="Times New Roman" w:hAnsi="Times New Roman" w:cs="Times New Roman"/>
                <w:color w:val="000000"/>
                <w:sz w:val="24"/>
                <w:szCs w:val="24"/>
              </w:rPr>
              <w:t>вигляді</w:t>
            </w:r>
            <w:proofErr w:type="spellEnd"/>
            <w:r w:rsidRPr="00F84D34">
              <w:rPr>
                <w:rFonts w:ascii="Times New Roman" w:hAnsi="Times New Roman" w:cs="Times New Roman"/>
                <w:color w:val="000000"/>
                <w:sz w:val="24"/>
                <w:szCs w:val="24"/>
              </w:rPr>
              <w:t xml:space="preserve"> книжечки, </w:t>
            </w:r>
            <w:proofErr w:type="spellStart"/>
            <w:r w:rsidRPr="00F84D34">
              <w:rPr>
                <w:rFonts w:ascii="Times New Roman" w:hAnsi="Times New Roman" w:cs="Times New Roman"/>
                <w:color w:val="000000"/>
                <w:sz w:val="24"/>
                <w:szCs w:val="24"/>
              </w:rPr>
              <w:t>завіренийналежним</w:t>
            </w:r>
            <w:proofErr w:type="spellEnd"/>
            <w:r w:rsidRPr="00F84D34">
              <w:rPr>
                <w:rFonts w:ascii="Times New Roman" w:hAnsi="Times New Roman" w:cs="Times New Roman"/>
                <w:color w:val="000000"/>
                <w:sz w:val="24"/>
                <w:szCs w:val="24"/>
              </w:rPr>
              <w:t xml:space="preserve"> чином, </w:t>
            </w:r>
            <w:proofErr w:type="spellStart"/>
            <w:r w:rsidRPr="00F84D34">
              <w:rPr>
                <w:rFonts w:ascii="Times New Roman" w:hAnsi="Times New Roman" w:cs="Times New Roman"/>
                <w:color w:val="000000"/>
                <w:sz w:val="24"/>
                <w:szCs w:val="24"/>
              </w:rPr>
              <w:t>абокопієюобохсторін</w:t>
            </w:r>
            <w:proofErr w:type="spellEnd"/>
            <w:r w:rsidRPr="00F84D34">
              <w:rPr>
                <w:rFonts w:ascii="Times New Roman" w:hAnsi="Times New Roman" w:cs="Times New Roman"/>
                <w:color w:val="000000"/>
                <w:sz w:val="24"/>
                <w:szCs w:val="24"/>
              </w:rPr>
              <w:t xml:space="preserve"> паспорту, </w:t>
            </w:r>
            <w:proofErr w:type="spellStart"/>
            <w:r w:rsidRPr="00F84D34">
              <w:rPr>
                <w:rFonts w:ascii="Times New Roman" w:hAnsi="Times New Roman" w:cs="Times New Roman"/>
                <w:color w:val="000000"/>
                <w:sz w:val="24"/>
                <w:szCs w:val="24"/>
              </w:rPr>
              <w:t>якщотакий</w:t>
            </w:r>
            <w:proofErr w:type="spellEnd"/>
            <w:r w:rsidRPr="00F84D34">
              <w:rPr>
                <w:rFonts w:ascii="Times New Roman" w:hAnsi="Times New Roman" w:cs="Times New Roman"/>
                <w:color w:val="000000"/>
                <w:sz w:val="24"/>
                <w:szCs w:val="24"/>
              </w:rPr>
              <w:t xml:space="preserve"> паспорт оформлено у </w:t>
            </w:r>
            <w:proofErr w:type="spellStart"/>
            <w:r w:rsidRPr="00F84D34">
              <w:rPr>
                <w:rFonts w:ascii="Times New Roman" w:hAnsi="Times New Roman" w:cs="Times New Roman"/>
                <w:color w:val="000000"/>
                <w:sz w:val="24"/>
                <w:szCs w:val="24"/>
              </w:rPr>
              <w:t>формікартки</w:t>
            </w:r>
            <w:proofErr w:type="spellEnd"/>
            <w:r w:rsidRPr="00F84D34">
              <w:rPr>
                <w:rFonts w:ascii="Times New Roman" w:hAnsi="Times New Roman" w:cs="Times New Roman"/>
                <w:color w:val="000000"/>
                <w:sz w:val="24"/>
                <w:szCs w:val="24"/>
              </w:rPr>
              <w:t xml:space="preserve">, </w:t>
            </w:r>
            <w:proofErr w:type="spellStart"/>
            <w:r w:rsidRPr="00F84D34">
              <w:rPr>
                <w:rFonts w:ascii="Times New Roman" w:hAnsi="Times New Roman" w:cs="Times New Roman"/>
                <w:color w:val="000000"/>
                <w:sz w:val="24"/>
                <w:szCs w:val="24"/>
              </w:rPr>
              <w:t>щоміститьбезконтактнийелектроннийносій</w:t>
            </w:r>
            <w:proofErr w:type="spellEnd"/>
            <w:r w:rsidRPr="00F84D34">
              <w:rPr>
                <w:rFonts w:ascii="Times New Roman" w:hAnsi="Times New Roman" w:cs="Times New Roman"/>
                <w:color w:val="000000"/>
                <w:sz w:val="24"/>
                <w:szCs w:val="24"/>
              </w:rPr>
              <w:t xml:space="preserve">, </w:t>
            </w:r>
            <w:proofErr w:type="spellStart"/>
            <w:r w:rsidRPr="00F84D34">
              <w:rPr>
                <w:rFonts w:ascii="Times New Roman" w:hAnsi="Times New Roman" w:cs="Times New Roman"/>
                <w:color w:val="000000"/>
                <w:sz w:val="24"/>
                <w:szCs w:val="24"/>
              </w:rPr>
              <w:t>абокопієюіншого</w:t>
            </w:r>
            <w:proofErr w:type="spellEnd"/>
            <w:r w:rsidRPr="00F84D34">
              <w:rPr>
                <w:rFonts w:ascii="Times New Roman" w:hAnsi="Times New Roman" w:cs="Times New Roman"/>
                <w:color w:val="000000"/>
                <w:sz w:val="24"/>
                <w:szCs w:val="24"/>
              </w:rPr>
              <w:t xml:space="preserve"> документа, </w:t>
            </w:r>
            <w:proofErr w:type="spellStart"/>
            <w:r w:rsidRPr="00F84D34">
              <w:rPr>
                <w:rFonts w:ascii="Times New Roman" w:hAnsi="Times New Roman" w:cs="Times New Roman"/>
                <w:color w:val="000000"/>
                <w:sz w:val="24"/>
                <w:szCs w:val="24"/>
              </w:rPr>
              <w:t>передбаченогостаттею</w:t>
            </w:r>
            <w:proofErr w:type="spellEnd"/>
            <w:r w:rsidRPr="00F84D34">
              <w:rPr>
                <w:rFonts w:ascii="Times New Roman" w:hAnsi="Times New Roman" w:cs="Times New Roman"/>
                <w:color w:val="000000"/>
                <w:sz w:val="24"/>
                <w:szCs w:val="24"/>
              </w:rPr>
              <w:t xml:space="preserve"> 13 Закону </w:t>
            </w:r>
            <w:proofErr w:type="spellStart"/>
            <w:r w:rsidRPr="00F84D34">
              <w:rPr>
                <w:rFonts w:ascii="Times New Roman" w:hAnsi="Times New Roman" w:cs="Times New Roman"/>
                <w:color w:val="000000"/>
                <w:sz w:val="24"/>
                <w:szCs w:val="24"/>
              </w:rPr>
              <w:t>України</w:t>
            </w:r>
            <w:proofErr w:type="spellEnd"/>
            <w:r w:rsidRPr="00F84D34">
              <w:rPr>
                <w:rFonts w:ascii="Times New Roman" w:hAnsi="Times New Roman" w:cs="Times New Roman"/>
                <w:color w:val="000000"/>
                <w:sz w:val="24"/>
                <w:szCs w:val="24"/>
              </w:rPr>
              <w:t xml:space="preserve"> «Про </w:t>
            </w:r>
            <w:proofErr w:type="spellStart"/>
            <w:r w:rsidRPr="00F84D34">
              <w:rPr>
                <w:rFonts w:ascii="Times New Roman" w:hAnsi="Times New Roman" w:cs="Times New Roman"/>
                <w:color w:val="000000"/>
                <w:sz w:val="24"/>
                <w:szCs w:val="24"/>
              </w:rPr>
              <w:t>Єдинийдержавнийдемографічнийреєстр</w:t>
            </w:r>
            <w:proofErr w:type="spellEnd"/>
            <w:r w:rsidRPr="00F84D34">
              <w:rPr>
                <w:rFonts w:ascii="Times New Roman" w:hAnsi="Times New Roman" w:cs="Times New Roman"/>
                <w:color w:val="000000"/>
                <w:sz w:val="24"/>
                <w:szCs w:val="24"/>
              </w:rPr>
              <w:t xml:space="preserve"> та </w:t>
            </w:r>
            <w:proofErr w:type="spellStart"/>
            <w:r w:rsidRPr="00F84D34">
              <w:rPr>
                <w:rFonts w:ascii="Times New Roman" w:hAnsi="Times New Roman" w:cs="Times New Roman"/>
                <w:color w:val="000000"/>
                <w:sz w:val="24"/>
                <w:szCs w:val="24"/>
              </w:rPr>
              <w:t>документи</w:t>
            </w:r>
            <w:proofErr w:type="spellEnd"/>
            <w:r w:rsidRPr="00F84D34">
              <w:rPr>
                <w:rFonts w:ascii="Times New Roman" w:hAnsi="Times New Roman" w:cs="Times New Roman"/>
                <w:color w:val="000000"/>
                <w:sz w:val="24"/>
                <w:szCs w:val="24"/>
              </w:rPr>
              <w:t xml:space="preserve">, </w:t>
            </w:r>
            <w:proofErr w:type="spellStart"/>
            <w:r w:rsidRPr="00F84D34">
              <w:rPr>
                <w:rFonts w:ascii="Times New Roman" w:hAnsi="Times New Roman" w:cs="Times New Roman"/>
                <w:color w:val="000000"/>
                <w:sz w:val="24"/>
                <w:szCs w:val="24"/>
              </w:rPr>
              <w:t>щопідтверджуютьгромадянствоУкраїни</w:t>
            </w:r>
            <w:proofErr w:type="spellEnd"/>
            <w:r w:rsidRPr="00F84D34">
              <w:rPr>
                <w:rFonts w:ascii="Times New Roman" w:hAnsi="Times New Roman" w:cs="Times New Roman"/>
                <w:color w:val="000000"/>
                <w:sz w:val="24"/>
                <w:szCs w:val="24"/>
              </w:rPr>
              <w:t xml:space="preserve">, </w:t>
            </w:r>
            <w:proofErr w:type="spellStart"/>
            <w:r w:rsidRPr="00F84D34">
              <w:rPr>
                <w:rFonts w:ascii="Times New Roman" w:hAnsi="Times New Roman" w:cs="Times New Roman"/>
                <w:color w:val="000000"/>
                <w:sz w:val="24"/>
                <w:szCs w:val="24"/>
              </w:rPr>
              <w:t>посвідчують</w:t>
            </w:r>
            <w:proofErr w:type="spellEnd"/>
            <w:r w:rsidRPr="00F84D34">
              <w:rPr>
                <w:rFonts w:ascii="Times New Roman" w:hAnsi="Times New Roman" w:cs="Times New Roman"/>
                <w:color w:val="000000"/>
                <w:sz w:val="24"/>
                <w:szCs w:val="24"/>
              </w:rPr>
              <w:t xml:space="preserve"> особу </w:t>
            </w:r>
            <w:proofErr w:type="spellStart"/>
            <w:r w:rsidRPr="00F84D34">
              <w:rPr>
                <w:rFonts w:ascii="Times New Roman" w:hAnsi="Times New Roman" w:cs="Times New Roman"/>
                <w:color w:val="000000"/>
                <w:sz w:val="24"/>
                <w:szCs w:val="24"/>
              </w:rPr>
              <w:t>чиїїспеціальний</w:t>
            </w:r>
            <w:proofErr w:type="spellEnd"/>
            <w:r w:rsidRPr="00F84D34">
              <w:rPr>
                <w:rFonts w:ascii="Times New Roman" w:hAnsi="Times New Roman" w:cs="Times New Roman"/>
                <w:color w:val="000000"/>
                <w:sz w:val="24"/>
                <w:szCs w:val="24"/>
              </w:rPr>
              <w:t xml:space="preserve"> статус» </w:t>
            </w:r>
            <w:proofErr w:type="spellStart"/>
            <w:r w:rsidRPr="00F84D34">
              <w:rPr>
                <w:rFonts w:ascii="Times New Roman" w:hAnsi="Times New Roman" w:cs="Times New Roman"/>
                <w:color w:val="000000"/>
                <w:sz w:val="24"/>
                <w:szCs w:val="24"/>
              </w:rPr>
              <w:t>від</w:t>
            </w:r>
            <w:proofErr w:type="spellEnd"/>
            <w:r w:rsidRPr="00F84D34">
              <w:rPr>
                <w:rFonts w:ascii="Times New Roman" w:hAnsi="Times New Roman" w:cs="Times New Roman"/>
                <w:color w:val="000000"/>
                <w:sz w:val="24"/>
                <w:szCs w:val="24"/>
              </w:rPr>
              <w:t xml:space="preserve"> 20.11.2012 №5492-VI (</w:t>
            </w:r>
            <w:proofErr w:type="spellStart"/>
            <w:r w:rsidRPr="00F84D34">
              <w:rPr>
                <w:rFonts w:ascii="Times New Roman" w:hAnsi="Times New Roman" w:cs="Times New Roman"/>
                <w:color w:val="000000"/>
                <w:sz w:val="24"/>
                <w:szCs w:val="24"/>
              </w:rPr>
              <w:t>іззмінами</w:t>
            </w:r>
            <w:proofErr w:type="spellEnd"/>
            <w:r w:rsidRPr="00F84D34">
              <w:rPr>
                <w:rFonts w:ascii="Times New Roman" w:hAnsi="Times New Roman" w:cs="Times New Roman"/>
                <w:color w:val="000000"/>
                <w:sz w:val="24"/>
                <w:szCs w:val="24"/>
              </w:rPr>
              <w:t>).</w:t>
            </w:r>
          </w:p>
          <w:p w14:paraId="174A52B8" w14:textId="77777777" w:rsidR="00BD5BA4" w:rsidRPr="00F84D34" w:rsidRDefault="00BD5BA4" w:rsidP="00BD5BA4">
            <w:pPr>
              <w:tabs>
                <w:tab w:val="left" w:pos="1080"/>
              </w:tabs>
              <w:spacing w:after="0" w:line="240" w:lineRule="auto"/>
              <w:ind w:left="63" w:right="99"/>
              <w:jc w:val="both"/>
              <w:rPr>
                <w:rFonts w:ascii="Times New Roman" w:hAnsi="Times New Roman" w:cs="Times New Roman"/>
                <w:sz w:val="24"/>
                <w:szCs w:val="24"/>
              </w:rPr>
            </w:pPr>
            <w:r w:rsidRPr="00F84D34">
              <w:rPr>
                <w:rFonts w:ascii="Times New Roman" w:hAnsi="Times New Roman" w:cs="Times New Roman"/>
                <w:sz w:val="24"/>
                <w:szCs w:val="24"/>
                <w:lang w:val="uk-UA"/>
              </w:rPr>
              <w:t xml:space="preserve">Учасники </w:t>
            </w:r>
            <w:proofErr w:type="spellStart"/>
            <w:r w:rsidRPr="00F84D34">
              <w:rPr>
                <w:rFonts w:ascii="Times New Roman" w:hAnsi="Times New Roman" w:cs="Times New Roman"/>
                <w:sz w:val="24"/>
                <w:szCs w:val="24"/>
                <w:lang w:val="uk-UA"/>
              </w:rPr>
              <w:t>повинігарантувати,що</w:t>
            </w:r>
            <w:proofErr w:type="spellEnd"/>
            <w:r w:rsidRPr="00F84D34">
              <w:rPr>
                <w:rFonts w:ascii="Times New Roman" w:hAnsi="Times New Roman" w:cs="Times New Roman"/>
                <w:sz w:val="24"/>
                <w:szCs w:val="24"/>
                <w:lang w:val="uk-UA"/>
              </w:rPr>
              <w:t xml:space="preserve"> в</w:t>
            </w:r>
            <w:proofErr w:type="spellStart"/>
            <w:r w:rsidRPr="00F84D34">
              <w:rPr>
                <w:rFonts w:ascii="Times New Roman" w:hAnsi="Times New Roman" w:cs="Times New Roman"/>
                <w:sz w:val="24"/>
                <w:szCs w:val="24"/>
              </w:rPr>
              <w:t>ідповідають</w:t>
            </w:r>
            <w:proofErr w:type="spellEnd"/>
            <w:r w:rsidRPr="00F84D34">
              <w:rPr>
                <w:rFonts w:ascii="Times New Roman" w:hAnsi="Times New Roman" w:cs="Times New Roman"/>
                <w:sz w:val="24"/>
                <w:szCs w:val="24"/>
              </w:rPr>
              <w:t xml:space="preserve"> за </w:t>
            </w:r>
            <w:proofErr w:type="spellStart"/>
            <w:r w:rsidRPr="00F84D34">
              <w:rPr>
                <w:rFonts w:ascii="Times New Roman" w:hAnsi="Times New Roman" w:cs="Times New Roman"/>
                <w:sz w:val="24"/>
                <w:szCs w:val="24"/>
              </w:rPr>
              <w:t>змістсвоїхтендернихпропозицій</w:t>
            </w:r>
            <w:proofErr w:type="spellEnd"/>
            <w:r w:rsidRPr="00F84D34">
              <w:rPr>
                <w:rFonts w:ascii="Times New Roman" w:hAnsi="Times New Roman" w:cs="Times New Roman"/>
                <w:sz w:val="24"/>
                <w:szCs w:val="24"/>
              </w:rPr>
              <w:t xml:space="preserve">, та </w:t>
            </w:r>
            <w:r w:rsidRPr="00F84D34">
              <w:rPr>
                <w:rFonts w:ascii="Times New Roman" w:hAnsi="Times New Roman" w:cs="Times New Roman"/>
                <w:sz w:val="24"/>
                <w:szCs w:val="24"/>
                <w:lang w:val="uk-UA"/>
              </w:rPr>
              <w:t>дотримуються</w:t>
            </w:r>
            <w:r w:rsidRPr="00F84D34">
              <w:rPr>
                <w:rFonts w:ascii="Times New Roman" w:hAnsi="Times New Roman" w:cs="Times New Roman"/>
                <w:sz w:val="24"/>
                <w:szCs w:val="24"/>
              </w:rPr>
              <w:t xml:space="preserve"> норм чинного </w:t>
            </w:r>
            <w:proofErr w:type="spellStart"/>
            <w:r w:rsidRPr="00F84D34">
              <w:rPr>
                <w:rFonts w:ascii="Times New Roman" w:hAnsi="Times New Roman" w:cs="Times New Roman"/>
                <w:sz w:val="24"/>
                <w:szCs w:val="24"/>
              </w:rPr>
              <w:t>законодавстваУкраїни</w:t>
            </w:r>
            <w:proofErr w:type="spellEnd"/>
            <w:r w:rsidRPr="00F84D34">
              <w:rPr>
                <w:rFonts w:ascii="Times New Roman" w:hAnsi="Times New Roman" w:cs="Times New Roman"/>
                <w:sz w:val="24"/>
                <w:szCs w:val="24"/>
              </w:rPr>
              <w:t xml:space="preserve">, в тому </w:t>
            </w:r>
            <w:proofErr w:type="spellStart"/>
            <w:r w:rsidRPr="00F84D34">
              <w:rPr>
                <w:rFonts w:ascii="Times New Roman" w:hAnsi="Times New Roman" w:cs="Times New Roman"/>
                <w:sz w:val="24"/>
                <w:szCs w:val="24"/>
              </w:rPr>
              <w:t>числі</w:t>
            </w:r>
            <w:proofErr w:type="spellEnd"/>
            <w:r w:rsidRPr="00F84D34">
              <w:rPr>
                <w:rFonts w:ascii="Times New Roman" w:hAnsi="Times New Roman" w:cs="Times New Roman"/>
                <w:sz w:val="24"/>
                <w:szCs w:val="24"/>
              </w:rPr>
              <w:t>:</w:t>
            </w:r>
          </w:p>
          <w:p w14:paraId="195424ED" w14:textId="77777777" w:rsidR="00BD5BA4" w:rsidRPr="00F84D34" w:rsidRDefault="00BD5BA4" w:rsidP="00BD5BA4">
            <w:pPr>
              <w:tabs>
                <w:tab w:val="left" w:pos="1080"/>
              </w:tabs>
              <w:spacing w:after="0" w:line="240" w:lineRule="auto"/>
              <w:ind w:left="108" w:right="99"/>
              <w:jc w:val="both"/>
              <w:rPr>
                <w:rFonts w:ascii="Times New Roman" w:hAnsi="Times New Roman" w:cs="Times New Roman"/>
                <w:sz w:val="24"/>
                <w:szCs w:val="24"/>
                <w:lang w:val="uk-UA"/>
              </w:rPr>
            </w:pPr>
            <w:r w:rsidRPr="00F84D34">
              <w:rPr>
                <w:rFonts w:ascii="Times New Roman" w:hAnsi="Times New Roman" w:cs="Times New Roman"/>
                <w:sz w:val="24"/>
                <w:szCs w:val="24"/>
              </w:rPr>
              <w:t xml:space="preserve">- Закону </w:t>
            </w:r>
            <w:proofErr w:type="spellStart"/>
            <w:r w:rsidRPr="00F84D34">
              <w:rPr>
                <w:rFonts w:ascii="Times New Roman" w:hAnsi="Times New Roman" w:cs="Times New Roman"/>
                <w:sz w:val="24"/>
                <w:szCs w:val="24"/>
              </w:rPr>
              <w:t>України</w:t>
            </w:r>
            <w:proofErr w:type="spellEnd"/>
            <w:r w:rsidRPr="00F84D34">
              <w:rPr>
                <w:rFonts w:ascii="Times New Roman" w:hAnsi="Times New Roman" w:cs="Times New Roman"/>
                <w:sz w:val="24"/>
                <w:szCs w:val="24"/>
              </w:rPr>
              <w:t xml:space="preserve"> "Про </w:t>
            </w:r>
            <w:proofErr w:type="spellStart"/>
            <w:r w:rsidRPr="00F84D34">
              <w:rPr>
                <w:rFonts w:ascii="Times New Roman" w:hAnsi="Times New Roman" w:cs="Times New Roman"/>
                <w:sz w:val="24"/>
                <w:szCs w:val="24"/>
              </w:rPr>
              <w:t>санкції</w:t>
            </w:r>
            <w:proofErr w:type="spellEnd"/>
            <w:r w:rsidRPr="00F84D34">
              <w:rPr>
                <w:rFonts w:ascii="Times New Roman" w:hAnsi="Times New Roman" w:cs="Times New Roman"/>
                <w:sz w:val="24"/>
                <w:szCs w:val="24"/>
              </w:rPr>
              <w:t xml:space="preserve">" </w:t>
            </w:r>
            <w:proofErr w:type="spellStart"/>
            <w:r w:rsidRPr="00F84D34">
              <w:rPr>
                <w:rFonts w:ascii="Times New Roman" w:hAnsi="Times New Roman" w:cs="Times New Roman"/>
                <w:sz w:val="24"/>
                <w:szCs w:val="24"/>
              </w:rPr>
              <w:t>від</w:t>
            </w:r>
            <w:proofErr w:type="spellEnd"/>
            <w:r w:rsidRPr="00F84D34">
              <w:rPr>
                <w:rFonts w:ascii="Times New Roman" w:hAnsi="Times New Roman" w:cs="Times New Roman"/>
                <w:sz w:val="24"/>
                <w:szCs w:val="24"/>
              </w:rPr>
              <w:t xml:space="preserve"> 14.08.2014р. № 1644-VII;</w:t>
            </w:r>
          </w:p>
          <w:p w14:paraId="4C1967E5" w14:textId="77777777" w:rsidR="00BD5BA4" w:rsidRPr="00F84D34" w:rsidRDefault="00BD5BA4" w:rsidP="00BD5BA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5B3A731" w14:textId="77777777" w:rsidR="00BD5BA4" w:rsidRPr="00FD6032" w:rsidRDefault="00BD5BA4" w:rsidP="00BD5BA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FD6032">
              <w:rPr>
                <w:rFonts w:ascii="Times New Roman" w:eastAsia="Times New Roman" w:hAnsi="Times New Roman" w:cs="Times New Roman"/>
                <w:sz w:val="24"/>
                <w:szCs w:val="24"/>
                <w:lang w:val="uk-UA"/>
              </w:rPr>
              <w:t>—</w:t>
            </w:r>
            <w:r w:rsidRPr="00FD6032">
              <w:rPr>
                <w:rFonts w:ascii="Times New Roman" w:eastAsia="Times New Roman" w:hAnsi="Times New Roman" w:cs="Times New Roman"/>
                <w:sz w:val="24"/>
                <w:szCs w:val="24"/>
                <w:lang w:val="uk-UA"/>
              </w:rPr>
              <w:tab/>
              <w:t xml:space="preserve">постанови </w:t>
            </w:r>
            <w:proofErr w:type="spellStart"/>
            <w:r w:rsidRPr="00FD6032">
              <w:rPr>
                <w:rFonts w:ascii="Times New Roman" w:eastAsia="Times New Roman" w:hAnsi="Times New Roman" w:cs="Times New Roman"/>
                <w:sz w:val="24"/>
                <w:szCs w:val="24"/>
                <w:lang w:val="uk-UA"/>
              </w:rPr>
              <w:t>КабінетуМіністрівУкраїни</w:t>
            </w:r>
            <w:proofErr w:type="spellEnd"/>
            <w:r w:rsidRPr="00FD6032">
              <w:rPr>
                <w:rFonts w:ascii="Times New Roman" w:eastAsia="Times New Roman" w:hAnsi="Times New Roman" w:cs="Times New Roman"/>
                <w:sz w:val="24"/>
                <w:szCs w:val="24"/>
                <w:lang w:val="uk-UA"/>
              </w:rPr>
              <w:t xml:space="preserve"> «Про застосування заборони </w:t>
            </w:r>
            <w:proofErr w:type="spellStart"/>
            <w:r w:rsidRPr="00FD6032">
              <w:rPr>
                <w:rFonts w:ascii="Times New Roman" w:eastAsia="Times New Roman" w:hAnsi="Times New Roman" w:cs="Times New Roman"/>
                <w:sz w:val="24"/>
                <w:szCs w:val="24"/>
                <w:lang w:val="uk-UA"/>
              </w:rPr>
              <w:t>ввезеннятоварів</w:t>
            </w:r>
            <w:proofErr w:type="spellEnd"/>
            <w:r w:rsidRPr="00FD6032">
              <w:rPr>
                <w:rFonts w:ascii="Times New Roman" w:eastAsia="Times New Roman" w:hAnsi="Times New Roman" w:cs="Times New Roman"/>
                <w:sz w:val="24"/>
                <w:szCs w:val="24"/>
                <w:lang w:val="uk-UA"/>
              </w:rPr>
              <w:t xml:space="preserve"> з </w:t>
            </w:r>
            <w:proofErr w:type="spellStart"/>
            <w:r w:rsidRPr="00FD6032">
              <w:rPr>
                <w:rFonts w:ascii="Times New Roman" w:eastAsia="Times New Roman" w:hAnsi="Times New Roman" w:cs="Times New Roman"/>
                <w:sz w:val="24"/>
                <w:szCs w:val="24"/>
                <w:lang w:val="uk-UA"/>
              </w:rPr>
              <w:t>РосійськоїФедерації</w:t>
            </w:r>
            <w:proofErr w:type="spellEnd"/>
            <w:r w:rsidRPr="00FD6032">
              <w:rPr>
                <w:rFonts w:ascii="Times New Roman" w:eastAsia="Times New Roman" w:hAnsi="Times New Roman" w:cs="Times New Roman"/>
                <w:sz w:val="24"/>
                <w:szCs w:val="24"/>
                <w:lang w:val="uk-UA"/>
              </w:rPr>
              <w:t xml:space="preserve">» від 09.04.2022 № 426, </w:t>
            </w:r>
            <w:proofErr w:type="spellStart"/>
            <w:r w:rsidRPr="00FD6032">
              <w:rPr>
                <w:rFonts w:ascii="Times New Roman" w:eastAsia="Times New Roman" w:hAnsi="Times New Roman" w:cs="Times New Roman"/>
                <w:sz w:val="24"/>
                <w:szCs w:val="24"/>
                <w:lang w:val="uk-UA"/>
              </w:rPr>
              <w:t>оскількицієюпостановою</w:t>
            </w:r>
            <w:proofErr w:type="spellEnd"/>
            <w:r w:rsidRPr="00FD6032">
              <w:rPr>
                <w:rFonts w:ascii="Times New Roman" w:eastAsia="Times New Roman" w:hAnsi="Times New Roman" w:cs="Times New Roman"/>
                <w:sz w:val="24"/>
                <w:szCs w:val="24"/>
                <w:lang w:val="uk-UA"/>
              </w:rPr>
              <w:t xml:space="preserve"> заборонено ввезення на </w:t>
            </w:r>
            <w:proofErr w:type="spellStart"/>
            <w:r w:rsidRPr="00FD6032">
              <w:rPr>
                <w:rFonts w:ascii="Times New Roman" w:eastAsia="Times New Roman" w:hAnsi="Times New Roman" w:cs="Times New Roman"/>
                <w:sz w:val="24"/>
                <w:szCs w:val="24"/>
                <w:lang w:val="uk-UA"/>
              </w:rPr>
              <w:t>митнутериторіюУкраїни</w:t>
            </w:r>
            <w:proofErr w:type="spellEnd"/>
            <w:r w:rsidRPr="00FD6032">
              <w:rPr>
                <w:rFonts w:ascii="Times New Roman" w:eastAsia="Times New Roman" w:hAnsi="Times New Roman" w:cs="Times New Roman"/>
                <w:sz w:val="24"/>
                <w:szCs w:val="24"/>
                <w:lang w:val="uk-UA"/>
              </w:rPr>
              <w:t xml:space="preserve"> в </w:t>
            </w:r>
            <w:proofErr w:type="spellStart"/>
            <w:r w:rsidRPr="00FD6032">
              <w:rPr>
                <w:rFonts w:ascii="Times New Roman" w:eastAsia="Times New Roman" w:hAnsi="Times New Roman" w:cs="Times New Roman"/>
                <w:sz w:val="24"/>
                <w:szCs w:val="24"/>
                <w:lang w:val="uk-UA"/>
              </w:rPr>
              <w:t>митномурежиміімпортутоварів</w:t>
            </w:r>
            <w:proofErr w:type="spellEnd"/>
            <w:r w:rsidRPr="00FD6032">
              <w:rPr>
                <w:rFonts w:ascii="Times New Roman" w:eastAsia="Times New Roman" w:hAnsi="Times New Roman" w:cs="Times New Roman"/>
                <w:sz w:val="24"/>
                <w:szCs w:val="24"/>
                <w:lang w:val="uk-UA"/>
              </w:rPr>
              <w:t xml:space="preserve"> з </w:t>
            </w:r>
            <w:proofErr w:type="spellStart"/>
            <w:r w:rsidRPr="00FD6032">
              <w:rPr>
                <w:rFonts w:ascii="Times New Roman" w:eastAsia="Times New Roman" w:hAnsi="Times New Roman" w:cs="Times New Roman"/>
                <w:sz w:val="24"/>
                <w:szCs w:val="24"/>
                <w:lang w:val="uk-UA"/>
              </w:rPr>
              <w:t>РосійськоїФедерації</w:t>
            </w:r>
            <w:proofErr w:type="spellEnd"/>
            <w:r w:rsidRPr="00FD6032">
              <w:rPr>
                <w:rFonts w:ascii="Times New Roman" w:eastAsia="Times New Roman" w:hAnsi="Times New Roman" w:cs="Times New Roman"/>
                <w:sz w:val="24"/>
                <w:szCs w:val="24"/>
                <w:lang w:val="uk-UA"/>
              </w:rPr>
              <w:t>;</w:t>
            </w:r>
          </w:p>
          <w:p w14:paraId="5821C4F6" w14:textId="77777777" w:rsidR="00BD5BA4" w:rsidRPr="00F84D34" w:rsidRDefault="00BD5BA4" w:rsidP="00BD5BA4">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sidRPr="00F84D34">
              <w:rPr>
                <w:rFonts w:ascii="Times New Roman" w:eastAsia="Times New Roman" w:hAnsi="Times New Roman" w:cs="Times New Roman"/>
                <w:sz w:val="24"/>
                <w:szCs w:val="24"/>
              </w:rPr>
              <w:t>—</w:t>
            </w:r>
            <w:r w:rsidRPr="00F84D34">
              <w:rPr>
                <w:rFonts w:ascii="Times New Roman" w:eastAsia="Times New Roman" w:hAnsi="Times New Roman" w:cs="Times New Roman"/>
                <w:sz w:val="24"/>
                <w:szCs w:val="24"/>
              </w:rPr>
              <w:tab/>
              <w:t xml:space="preserve">Закону </w:t>
            </w:r>
            <w:proofErr w:type="spellStart"/>
            <w:r w:rsidRPr="00F84D34">
              <w:rPr>
                <w:rFonts w:ascii="Times New Roman" w:eastAsia="Times New Roman" w:hAnsi="Times New Roman" w:cs="Times New Roman"/>
                <w:sz w:val="24"/>
                <w:szCs w:val="24"/>
              </w:rPr>
              <w:t>України</w:t>
            </w:r>
            <w:proofErr w:type="spellEnd"/>
            <w:r w:rsidRPr="00F84D34">
              <w:rPr>
                <w:rFonts w:ascii="Times New Roman" w:eastAsia="Times New Roman" w:hAnsi="Times New Roman" w:cs="Times New Roman"/>
                <w:sz w:val="24"/>
                <w:szCs w:val="24"/>
              </w:rPr>
              <w:t xml:space="preserve"> «Про </w:t>
            </w:r>
            <w:proofErr w:type="spellStart"/>
            <w:r w:rsidRPr="00F84D34">
              <w:rPr>
                <w:rFonts w:ascii="Times New Roman" w:eastAsia="Times New Roman" w:hAnsi="Times New Roman" w:cs="Times New Roman"/>
                <w:sz w:val="24"/>
                <w:szCs w:val="24"/>
              </w:rPr>
              <w:t>забезпечення</w:t>
            </w:r>
            <w:proofErr w:type="spellEnd"/>
            <w:r w:rsidRPr="00F84D34">
              <w:rPr>
                <w:rFonts w:ascii="Times New Roman" w:eastAsia="Times New Roman" w:hAnsi="Times New Roman" w:cs="Times New Roman"/>
                <w:sz w:val="24"/>
                <w:szCs w:val="24"/>
              </w:rPr>
              <w:t xml:space="preserve"> прав і свобод </w:t>
            </w:r>
            <w:proofErr w:type="spellStart"/>
            <w:r w:rsidRPr="00F84D34">
              <w:rPr>
                <w:rFonts w:ascii="Times New Roman" w:eastAsia="Times New Roman" w:hAnsi="Times New Roman" w:cs="Times New Roman"/>
                <w:sz w:val="24"/>
                <w:szCs w:val="24"/>
              </w:rPr>
              <w:t>громадян</w:t>
            </w:r>
            <w:proofErr w:type="spellEnd"/>
            <w:r w:rsidRPr="00F84D34">
              <w:rPr>
                <w:rFonts w:ascii="Times New Roman" w:eastAsia="Times New Roman" w:hAnsi="Times New Roman" w:cs="Times New Roman"/>
                <w:sz w:val="24"/>
                <w:szCs w:val="24"/>
              </w:rPr>
              <w:t xml:space="preserve"> та </w:t>
            </w:r>
            <w:proofErr w:type="spellStart"/>
            <w:r w:rsidRPr="00F84D34">
              <w:rPr>
                <w:rFonts w:ascii="Times New Roman" w:eastAsia="Times New Roman" w:hAnsi="Times New Roman" w:cs="Times New Roman"/>
                <w:sz w:val="24"/>
                <w:szCs w:val="24"/>
              </w:rPr>
              <w:t>правовий</w:t>
            </w:r>
            <w:proofErr w:type="spellEnd"/>
            <w:r w:rsidRPr="00F84D34">
              <w:rPr>
                <w:rFonts w:ascii="Times New Roman" w:eastAsia="Times New Roman" w:hAnsi="Times New Roman" w:cs="Times New Roman"/>
                <w:sz w:val="24"/>
                <w:szCs w:val="24"/>
              </w:rPr>
              <w:t xml:space="preserve"> режим на </w:t>
            </w:r>
            <w:proofErr w:type="spellStart"/>
            <w:r w:rsidRPr="00F84D34">
              <w:rPr>
                <w:rFonts w:ascii="Times New Roman" w:eastAsia="Times New Roman" w:hAnsi="Times New Roman" w:cs="Times New Roman"/>
                <w:sz w:val="24"/>
                <w:szCs w:val="24"/>
              </w:rPr>
              <w:t>тимчасовоокупованійтериторіїУкраїни</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від</w:t>
            </w:r>
            <w:proofErr w:type="spellEnd"/>
            <w:r w:rsidRPr="00F84D34">
              <w:rPr>
                <w:rFonts w:ascii="Times New Roman" w:eastAsia="Times New Roman" w:hAnsi="Times New Roman" w:cs="Times New Roman"/>
                <w:sz w:val="24"/>
                <w:szCs w:val="24"/>
              </w:rPr>
              <w:t xml:space="preserve"> 15.04.2014 № 1207-</w:t>
            </w:r>
            <w:proofErr w:type="gramStart"/>
            <w:r w:rsidRPr="00F84D34">
              <w:rPr>
                <w:rFonts w:ascii="Times New Roman" w:eastAsia="Times New Roman" w:hAnsi="Times New Roman" w:cs="Times New Roman"/>
                <w:sz w:val="24"/>
                <w:szCs w:val="24"/>
              </w:rPr>
              <w:t>VII..</w:t>
            </w:r>
            <w:proofErr w:type="gramEnd"/>
          </w:p>
          <w:p w14:paraId="228DFA1E" w14:textId="77777777" w:rsidR="00BD5BA4" w:rsidRPr="00F84D34" w:rsidRDefault="00BD5BA4" w:rsidP="00BD5BA4">
            <w:pPr>
              <w:tabs>
                <w:tab w:val="left" w:pos="1080"/>
              </w:tabs>
              <w:spacing w:after="0" w:line="240" w:lineRule="auto"/>
              <w:ind w:left="108" w:right="99"/>
              <w:jc w:val="both"/>
              <w:rPr>
                <w:rFonts w:ascii="Times New Roman" w:hAnsi="Times New Roman" w:cs="Times New Roman"/>
                <w:sz w:val="24"/>
                <w:szCs w:val="24"/>
                <w:lang w:val="uk-UA"/>
              </w:rPr>
            </w:pPr>
            <w:r w:rsidRPr="00F84D34">
              <w:rPr>
                <w:rFonts w:ascii="Times New Roman" w:eastAsia="Times New Roman" w:hAnsi="Times New Roman" w:cs="Times New Roman"/>
                <w:sz w:val="24"/>
                <w:szCs w:val="24"/>
              </w:rPr>
              <w:t xml:space="preserve">А </w:t>
            </w:r>
            <w:proofErr w:type="spellStart"/>
            <w:r w:rsidRPr="00F84D34">
              <w:rPr>
                <w:rFonts w:ascii="Times New Roman" w:eastAsia="Times New Roman" w:hAnsi="Times New Roman" w:cs="Times New Roman"/>
                <w:sz w:val="24"/>
                <w:szCs w:val="24"/>
              </w:rPr>
              <w:t>такожвраховувати</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що</w:t>
            </w:r>
            <w:proofErr w:type="spellEnd"/>
            <w:r w:rsidRPr="00F84D34">
              <w:rPr>
                <w:rFonts w:ascii="Times New Roman" w:eastAsia="Times New Roman" w:hAnsi="Times New Roman" w:cs="Times New Roman"/>
                <w:sz w:val="24"/>
                <w:szCs w:val="24"/>
              </w:rPr>
              <w:t xml:space="preserve"> в </w:t>
            </w:r>
            <w:proofErr w:type="spellStart"/>
            <w:r w:rsidRPr="00F84D34">
              <w:rPr>
                <w:rFonts w:ascii="Times New Roman" w:eastAsia="Times New Roman" w:hAnsi="Times New Roman" w:cs="Times New Roman"/>
                <w:sz w:val="24"/>
                <w:szCs w:val="24"/>
              </w:rPr>
              <w:t>Українізабороняєтьсяздійснюватипублічнізакупівлітоварів</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робіт</w:t>
            </w:r>
            <w:proofErr w:type="spellEnd"/>
            <w:r w:rsidRPr="00F84D34">
              <w:rPr>
                <w:rFonts w:ascii="Times New Roman" w:eastAsia="Times New Roman" w:hAnsi="Times New Roman" w:cs="Times New Roman"/>
                <w:sz w:val="24"/>
                <w:szCs w:val="24"/>
              </w:rPr>
              <w:t xml:space="preserve"> і </w:t>
            </w:r>
            <w:proofErr w:type="spellStart"/>
            <w:r w:rsidRPr="00F84D34">
              <w:rPr>
                <w:rFonts w:ascii="Times New Roman" w:eastAsia="Times New Roman" w:hAnsi="Times New Roman" w:cs="Times New Roman"/>
                <w:sz w:val="24"/>
                <w:szCs w:val="24"/>
              </w:rPr>
              <w:t>послуг</w:t>
            </w:r>
            <w:proofErr w:type="spellEnd"/>
            <w:r w:rsidRPr="00F84D34">
              <w:rPr>
                <w:rFonts w:ascii="Times New Roman" w:eastAsia="Times New Roman" w:hAnsi="Times New Roman" w:cs="Times New Roman"/>
                <w:sz w:val="24"/>
                <w:szCs w:val="24"/>
              </w:rPr>
              <w:t xml:space="preserve"> у </w:t>
            </w:r>
            <w:proofErr w:type="spellStart"/>
            <w:r w:rsidRPr="00F84D34">
              <w:rPr>
                <w:rFonts w:ascii="Times New Roman" w:eastAsia="Times New Roman" w:hAnsi="Times New Roman" w:cs="Times New Roman"/>
                <w:sz w:val="24"/>
                <w:szCs w:val="24"/>
              </w:rPr>
              <w:t>юридичнихосіб</w:t>
            </w:r>
            <w:proofErr w:type="spellEnd"/>
            <w:r w:rsidRPr="00F84D34">
              <w:rPr>
                <w:rFonts w:ascii="Times New Roman" w:eastAsia="Times New Roman" w:hAnsi="Times New Roman" w:cs="Times New Roman"/>
                <w:sz w:val="24"/>
                <w:szCs w:val="24"/>
              </w:rPr>
              <w:t xml:space="preserve"> — </w:t>
            </w:r>
            <w:proofErr w:type="spellStart"/>
            <w:r w:rsidRPr="00F84D34">
              <w:rPr>
                <w:rFonts w:ascii="Times New Roman" w:eastAsia="Times New Roman" w:hAnsi="Times New Roman" w:cs="Times New Roman"/>
                <w:sz w:val="24"/>
                <w:szCs w:val="24"/>
              </w:rPr>
              <w:t>резидентівРосійськоїФедерації</w:t>
            </w:r>
            <w:proofErr w:type="spellEnd"/>
            <w:r w:rsidRPr="00F84D34">
              <w:rPr>
                <w:rFonts w:ascii="Times New Roman" w:eastAsia="Times New Roman" w:hAnsi="Times New Roman" w:cs="Times New Roman"/>
                <w:sz w:val="24"/>
                <w:szCs w:val="24"/>
              </w:rPr>
              <w:t xml:space="preserve"> / </w:t>
            </w:r>
            <w:proofErr w:type="spellStart"/>
            <w:r w:rsidRPr="00F84D34">
              <w:rPr>
                <w:rFonts w:ascii="Times New Roman" w:eastAsia="Times New Roman" w:hAnsi="Times New Roman" w:cs="Times New Roman"/>
                <w:sz w:val="24"/>
                <w:szCs w:val="24"/>
              </w:rPr>
              <w:t>РеспублікиБілорусьдержавноїформивласності</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юридичнихосіб</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створених</w:t>
            </w:r>
            <w:proofErr w:type="spellEnd"/>
            <w:r w:rsidRPr="00F84D34">
              <w:rPr>
                <w:rFonts w:ascii="Times New Roman" w:eastAsia="Times New Roman" w:hAnsi="Times New Roman" w:cs="Times New Roman"/>
                <w:sz w:val="24"/>
                <w:szCs w:val="24"/>
              </w:rPr>
              <w:t xml:space="preserve"> та/</w:t>
            </w:r>
            <w:proofErr w:type="spellStart"/>
            <w:r w:rsidRPr="00F84D34">
              <w:rPr>
                <w:rFonts w:ascii="Times New Roman" w:eastAsia="Times New Roman" w:hAnsi="Times New Roman" w:cs="Times New Roman"/>
                <w:sz w:val="24"/>
                <w:szCs w:val="24"/>
              </w:rPr>
              <w:t>абозареєстрованихвідповідно</w:t>
            </w:r>
            <w:proofErr w:type="spellEnd"/>
            <w:r w:rsidRPr="00F84D34">
              <w:rPr>
                <w:rFonts w:ascii="Times New Roman" w:eastAsia="Times New Roman" w:hAnsi="Times New Roman" w:cs="Times New Roman"/>
                <w:sz w:val="24"/>
                <w:szCs w:val="24"/>
              </w:rPr>
              <w:t xml:space="preserve"> до </w:t>
            </w:r>
            <w:proofErr w:type="spellStart"/>
            <w:r w:rsidRPr="00F84D34">
              <w:rPr>
                <w:rFonts w:ascii="Times New Roman" w:eastAsia="Times New Roman" w:hAnsi="Times New Roman" w:cs="Times New Roman"/>
                <w:sz w:val="24"/>
                <w:szCs w:val="24"/>
              </w:rPr>
              <w:t>законодавстваРосійськоїФедерації</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РеспублікиБілорусь</w:t>
            </w:r>
            <w:proofErr w:type="spellEnd"/>
            <w:r w:rsidRPr="00F84D34">
              <w:rPr>
                <w:rFonts w:ascii="Times New Roman" w:eastAsia="Times New Roman" w:hAnsi="Times New Roman" w:cs="Times New Roman"/>
                <w:sz w:val="24"/>
                <w:szCs w:val="24"/>
              </w:rPr>
              <w:t xml:space="preserve">, та </w:t>
            </w:r>
            <w:proofErr w:type="spellStart"/>
            <w:r w:rsidRPr="00F84D34">
              <w:rPr>
                <w:rFonts w:ascii="Times New Roman" w:eastAsia="Times New Roman" w:hAnsi="Times New Roman" w:cs="Times New Roman"/>
                <w:sz w:val="24"/>
                <w:szCs w:val="24"/>
              </w:rPr>
              <w:t>юридичнихосіб</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кінцевимибенефіціарнимивласниками</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власниками</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яких</w:t>
            </w:r>
            <w:proofErr w:type="spellEnd"/>
            <w:r w:rsidRPr="00F84D34">
              <w:rPr>
                <w:rFonts w:ascii="Times New Roman" w:eastAsia="Times New Roman" w:hAnsi="Times New Roman" w:cs="Times New Roman"/>
                <w:sz w:val="24"/>
                <w:szCs w:val="24"/>
              </w:rPr>
              <w:t xml:space="preserve"> є </w:t>
            </w:r>
            <w:proofErr w:type="spellStart"/>
            <w:r w:rsidRPr="00F84D34">
              <w:rPr>
                <w:rFonts w:ascii="Times New Roman" w:eastAsia="Times New Roman" w:hAnsi="Times New Roman" w:cs="Times New Roman"/>
                <w:sz w:val="24"/>
                <w:szCs w:val="24"/>
              </w:rPr>
              <w:t>резидентиРосійськоїФедерації</w:t>
            </w:r>
            <w:proofErr w:type="spellEnd"/>
            <w:r w:rsidRPr="00F84D34">
              <w:rPr>
                <w:rFonts w:ascii="Times New Roman" w:eastAsia="Times New Roman" w:hAnsi="Times New Roman" w:cs="Times New Roman"/>
                <w:sz w:val="24"/>
                <w:szCs w:val="24"/>
              </w:rPr>
              <w:t xml:space="preserve"> / </w:t>
            </w:r>
            <w:proofErr w:type="spellStart"/>
            <w:r w:rsidRPr="00F84D34">
              <w:rPr>
                <w:rFonts w:ascii="Times New Roman" w:eastAsia="Times New Roman" w:hAnsi="Times New Roman" w:cs="Times New Roman"/>
                <w:sz w:val="24"/>
                <w:szCs w:val="24"/>
              </w:rPr>
              <w:t>РеспублікиБілорусь</w:t>
            </w:r>
            <w:proofErr w:type="spellEnd"/>
            <w:r w:rsidRPr="00F84D34">
              <w:rPr>
                <w:rFonts w:ascii="Times New Roman" w:eastAsia="Times New Roman" w:hAnsi="Times New Roman" w:cs="Times New Roman"/>
                <w:sz w:val="24"/>
                <w:szCs w:val="24"/>
              </w:rPr>
              <w:t>, та/</w:t>
            </w:r>
            <w:proofErr w:type="spellStart"/>
            <w:r w:rsidRPr="00F84D34">
              <w:rPr>
                <w:rFonts w:ascii="Times New Roman" w:eastAsia="Times New Roman" w:hAnsi="Times New Roman" w:cs="Times New Roman"/>
                <w:sz w:val="24"/>
                <w:szCs w:val="24"/>
              </w:rPr>
              <w:t>або</w:t>
            </w:r>
            <w:proofErr w:type="spellEnd"/>
            <w:r w:rsidRPr="00F84D34">
              <w:rPr>
                <w:rFonts w:ascii="Times New Roman" w:eastAsia="Times New Roman" w:hAnsi="Times New Roman" w:cs="Times New Roman"/>
                <w:sz w:val="24"/>
                <w:szCs w:val="24"/>
              </w:rPr>
              <w:t xml:space="preserve"> у </w:t>
            </w:r>
            <w:proofErr w:type="spellStart"/>
            <w:r w:rsidRPr="00F84D34">
              <w:rPr>
                <w:rFonts w:ascii="Times New Roman" w:eastAsia="Times New Roman" w:hAnsi="Times New Roman" w:cs="Times New Roman"/>
                <w:sz w:val="24"/>
                <w:szCs w:val="24"/>
              </w:rPr>
              <w:t>фізичнихосіб</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фізичнихосіб</w:t>
            </w:r>
            <w:proofErr w:type="spellEnd"/>
            <w:r w:rsidRPr="00F84D34">
              <w:rPr>
                <w:rFonts w:ascii="Times New Roman" w:eastAsia="Times New Roman" w:hAnsi="Times New Roman" w:cs="Times New Roman"/>
                <w:sz w:val="24"/>
                <w:szCs w:val="24"/>
              </w:rPr>
              <w:t xml:space="preserve"> — </w:t>
            </w:r>
            <w:proofErr w:type="spellStart"/>
            <w:r w:rsidRPr="00F84D34">
              <w:rPr>
                <w:rFonts w:ascii="Times New Roman" w:eastAsia="Times New Roman" w:hAnsi="Times New Roman" w:cs="Times New Roman"/>
                <w:sz w:val="24"/>
                <w:szCs w:val="24"/>
              </w:rPr>
              <w:t>підприємців</w:t>
            </w:r>
            <w:proofErr w:type="spellEnd"/>
            <w:r w:rsidRPr="00F84D34">
              <w:rPr>
                <w:rFonts w:ascii="Times New Roman" w:eastAsia="Times New Roman" w:hAnsi="Times New Roman" w:cs="Times New Roman"/>
                <w:sz w:val="24"/>
                <w:szCs w:val="24"/>
              </w:rPr>
              <w:t xml:space="preserve">) — </w:t>
            </w:r>
            <w:proofErr w:type="spellStart"/>
            <w:r w:rsidRPr="00F84D34">
              <w:rPr>
                <w:rFonts w:ascii="Times New Roman" w:eastAsia="Times New Roman" w:hAnsi="Times New Roman" w:cs="Times New Roman"/>
                <w:sz w:val="24"/>
                <w:szCs w:val="24"/>
              </w:rPr>
              <w:t>резидентівРосійськоїФедерації</w:t>
            </w:r>
            <w:proofErr w:type="spellEnd"/>
            <w:r w:rsidRPr="00F84D34">
              <w:rPr>
                <w:rFonts w:ascii="Times New Roman" w:eastAsia="Times New Roman" w:hAnsi="Times New Roman" w:cs="Times New Roman"/>
                <w:sz w:val="24"/>
                <w:szCs w:val="24"/>
              </w:rPr>
              <w:t xml:space="preserve"> / </w:t>
            </w:r>
            <w:proofErr w:type="spellStart"/>
            <w:r w:rsidRPr="00F84D34">
              <w:rPr>
                <w:rFonts w:ascii="Times New Roman" w:eastAsia="Times New Roman" w:hAnsi="Times New Roman" w:cs="Times New Roman"/>
                <w:sz w:val="24"/>
                <w:szCs w:val="24"/>
              </w:rPr>
              <w:t>РеспублікиБілорусь</w:t>
            </w:r>
            <w:proofErr w:type="spellEnd"/>
            <w:r w:rsidRPr="00F84D34">
              <w:rPr>
                <w:rFonts w:ascii="Times New Roman" w:eastAsia="Times New Roman" w:hAnsi="Times New Roman" w:cs="Times New Roman"/>
                <w:sz w:val="24"/>
                <w:szCs w:val="24"/>
              </w:rPr>
              <w:t xml:space="preserve">, а </w:t>
            </w:r>
            <w:proofErr w:type="spellStart"/>
            <w:r w:rsidRPr="00F84D34">
              <w:rPr>
                <w:rFonts w:ascii="Times New Roman" w:eastAsia="Times New Roman" w:hAnsi="Times New Roman" w:cs="Times New Roman"/>
                <w:sz w:val="24"/>
                <w:szCs w:val="24"/>
              </w:rPr>
              <w:t>такожпублічнізакупівлі</w:t>
            </w:r>
            <w:proofErr w:type="spellEnd"/>
            <w:r w:rsidRPr="00F84D34">
              <w:rPr>
                <w:rFonts w:ascii="Times New Roman" w:eastAsia="Times New Roman" w:hAnsi="Times New Roman" w:cs="Times New Roman"/>
                <w:sz w:val="24"/>
                <w:szCs w:val="24"/>
              </w:rPr>
              <w:t xml:space="preserve"> в </w:t>
            </w:r>
            <w:proofErr w:type="spellStart"/>
            <w:r w:rsidRPr="00F84D34">
              <w:rPr>
                <w:rFonts w:ascii="Times New Roman" w:eastAsia="Times New Roman" w:hAnsi="Times New Roman" w:cs="Times New Roman"/>
                <w:sz w:val="24"/>
                <w:szCs w:val="24"/>
              </w:rPr>
              <w:t>іншихсуб’єктівгосподарювання</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щоздійснюють</w:t>
            </w:r>
            <w:proofErr w:type="spellEnd"/>
            <w:r w:rsidRPr="00F84D34">
              <w:rPr>
                <w:rFonts w:ascii="Times New Roman" w:eastAsia="Times New Roman" w:hAnsi="Times New Roman" w:cs="Times New Roman"/>
                <w:sz w:val="24"/>
                <w:szCs w:val="24"/>
              </w:rPr>
              <w:t xml:space="preserve"> продаж </w:t>
            </w:r>
            <w:proofErr w:type="spellStart"/>
            <w:r w:rsidRPr="00F84D34">
              <w:rPr>
                <w:rFonts w:ascii="Times New Roman" w:eastAsia="Times New Roman" w:hAnsi="Times New Roman" w:cs="Times New Roman"/>
                <w:sz w:val="24"/>
                <w:szCs w:val="24"/>
              </w:rPr>
              <w:t>товарів</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робіт</w:t>
            </w:r>
            <w:proofErr w:type="spellEnd"/>
            <w:r w:rsidRPr="00F84D34">
              <w:rPr>
                <w:rFonts w:ascii="Times New Roman" w:eastAsia="Times New Roman" w:hAnsi="Times New Roman" w:cs="Times New Roman"/>
                <w:sz w:val="24"/>
                <w:szCs w:val="24"/>
              </w:rPr>
              <w:t xml:space="preserve"> і </w:t>
            </w:r>
            <w:proofErr w:type="spellStart"/>
            <w:r w:rsidRPr="00F84D34">
              <w:rPr>
                <w:rFonts w:ascii="Times New Roman" w:eastAsia="Times New Roman" w:hAnsi="Times New Roman" w:cs="Times New Roman"/>
                <w:sz w:val="24"/>
                <w:szCs w:val="24"/>
              </w:rPr>
              <w:t>послугпоходженням</w:t>
            </w:r>
            <w:proofErr w:type="spellEnd"/>
            <w:r w:rsidRPr="00F84D34">
              <w:rPr>
                <w:rFonts w:ascii="Times New Roman" w:eastAsia="Times New Roman" w:hAnsi="Times New Roman" w:cs="Times New Roman"/>
                <w:sz w:val="24"/>
                <w:szCs w:val="24"/>
              </w:rPr>
              <w:t xml:space="preserve"> з </w:t>
            </w:r>
            <w:proofErr w:type="spellStart"/>
            <w:r w:rsidRPr="00F84D34">
              <w:rPr>
                <w:rFonts w:ascii="Times New Roman" w:eastAsia="Times New Roman" w:hAnsi="Times New Roman" w:cs="Times New Roman"/>
                <w:sz w:val="24"/>
                <w:szCs w:val="24"/>
              </w:rPr>
              <w:t>РосійськоїФедерації</w:t>
            </w:r>
            <w:proofErr w:type="spellEnd"/>
            <w:r w:rsidRPr="00F84D34">
              <w:rPr>
                <w:rFonts w:ascii="Times New Roman" w:eastAsia="Times New Roman" w:hAnsi="Times New Roman" w:cs="Times New Roman"/>
                <w:sz w:val="24"/>
                <w:szCs w:val="24"/>
              </w:rPr>
              <w:t xml:space="preserve"> / </w:t>
            </w:r>
            <w:proofErr w:type="spellStart"/>
            <w:r w:rsidRPr="00F84D34">
              <w:rPr>
                <w:rFonts w:ascii="Times New Roman" w:eastAsia="Times New Roman" w:hAnsi="Times New Roman" w:cs="Times New Roman"/>
                <w:sz w:val="24"/>
                <w:szCs w:val="24"/>
              </w:rPr>
              <w:t>РеспублікиБілорусь</w:t>
            </w:r>
            <w:proofErr w:type="spellEnd"/>
            <w:r w:rsidRPr="00F84D34">
              <w:rPr>
                <w:rFonts w:ascii="Times New Roman" w:eastAsia="Times New Roman" w:hAnsi="Times New Roman" w:cs="Times New Roman"/>
                <w:sz w:val="24"/>
                <w:szCs w:val="24"/>
              </w:rPr>
              <w:t xml:space="preserve">, за </w:t>
            </w:r>
            <w:proofErr w:type="spellStart"/>
            <w:r w:rsidRPr="00F84D34">
              <w:rPr>
                <w:rFonts w:ascii="Times New Roman" w:eastAsia="Times New Roman" w:hAnsi="Times New Roman" w:cs="Times New Roman"/>
                <w:sz w:val="24"/>
                <w:szCs w:val="24"/>
              </w:rPr>
              <w:t>виняткомтоварів</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робіт</w:t>
            </w:r>
            <w:proofErr w:type="spellEnd"/>
            <w:r w:rsidRPr="00F84D34">
              <w:rPr>
                <w:rFonts w:ascii="Times New Roman" w:eastAsia="Times New Roman" w:hAnsi="Times New Roman" w:cs="Times New Roman"/>
                <w:sz w:val="24"/>
                <w:szCs w:val="24"/>
              </w:rPr>
              <w:t xml:space="preserve"> і </w:t>
            </w:r>
            <w:proofErr w:type="spellStart"/>
            <w:r w:rsidRPr="00F84D34">
              <w:rPr>
                <w:rFonts w:ascii="Times New Roman" w:eastAsia="Times New Roman" w:hAnsi="Times New Roman" w:cs="Times New Roman"/>
                <w:sz w:val="24"/>
                <w:szCs w:val="24"/>
              </w:rPr>
              <w:t>послуг</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необхідних</w:t>
            </w:r>
            <w:proofErr w:type="spellEnd"/>
            <w:r w:rsidRPr="00F84D34">
              <w:rPr>
                <w:rFonts w:ascii="Times New Roman" w:eastAsia="Times New Roman" w:hAnsi="Times New Roman" w:cs="Times New Roman"/>
                <w:sz w:val="24"/>
                <w:szCs w:val="24"/>
              </w:rPr>
              <w:t xml:space="preserve"> для ремонту та </w:t>
            </w:r>
            <w:proofErr w:type="spellStart"/>
            <w:r w:rsidRPr="00F84D34">
              <w:rPr>
                <w:rFonts w:ascii="Times New Roman" w:eastAsia="Times New Roman" w:hAnsi="Times New Roman" w:cs="Times New Roman"/>
                <w:sz w:val="24"/>
                <w:szCs w:val="24"/>
              </w:rPr>
              <w:t>обслуговуваннятоварів</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придбаних</w:t>
            </w:r>
            <w:proofErr w:type="spellEnd"/>
            <w:r w:rsidRPr="00F84D34">
              <w:rPr>
                <w:rFonts w:ascii="Times New Roman" w:eastAsia="Times New Roman" w:hAnsi="Times New Roman" w:cs="Times New Roman"/>
                <w:sz w:val="24"/>
                <w:szCs w:val="24"/>
              </w:rPr>
              <w:t xml:space="preserve"> до </w:t>
            </w:r>
            <w:proofErr w:type="spellStart"/>
            <w:r w:rsidRPr="00F84D34">
              <w:rPr>
                <w:rFonts w:ascii="Times New Roman" w:eastAsia="Times New Roman" w:hAnsi="Times New Roman" w:cs="Times New Roman"/>
                <w:sz w:val="24"/>
                <w:szCs w:val="24"/>
              </w:rPr>
              <w:t>набраннячинностіцієюпостановою</w:t>
            </w:r>
            <w:proofErr w:type="spellEnd"/>
            <w:r w:rsidRPr="00F84D34">
              <w:rPr>
                <w:rFonts w:ascii="Times New Roman" w:eastAsia="Times New Roman" w:hAnsi="Times New Roman" w:cs="Times New Roman"/>
                <w:sz w:val="24"/>
                <w:szCs w:val="24"/>
              </w:rPr>
              <w:t>.</w:t>
            </w:r>
          </w:p>
          <w:p w14:paraId="3BC12831" w14:textId="77777777" w:rsidR="00BD5BA4" w:rsidRPr="00761EDA" w:rsidRDefault="00BD5BA4" w:rsidP="00BD5BA4">
            <w:pPr>
              <w:tabs>
                <w:tab w:val="left" w:pos="1080"/>
              </w:tabs>
              <w:spacing w:after="0" w:line="240" w:lineRule="auto"/>
              <w:ind w:left="108" w:right="99"/>
              <w:jc w:val="both"/>
              <w:rPr>
                <w:rFonts w:ascii="Times New Roman" w:hAnsi="Times New Roman" w:cs="Times New Roman"/>
                <w:sz w:val="24"/>
                <w:szCs w:val="24"/>
                <w:lang w:val="uk-UA"/>
              </w:rPr>
            </w:pPr>
            <w:r w:rsidRPr="00761EDA">
              <w:rPr>
                <w:rFonts w:ascii="Times New Roman" w:hAnsi="Times New Roman" w:cs="Times New Roman"/>
                <w:sz w:val="24"/>
                <w:szCs w:val="24"/>
                <w:lang w:val="uk-UA"/>
              </w:rPr>
              <w:t>-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06.12.2019р. № 361-ІХ;</w:t>
            </w:r>
          </w:p>
          <w:p w14:paraId="7C2FAABA" w14:textId="77777777" w:rsidR="00BD5BA4" w:rsidRPr="00F84D34" w:rsidRDefault="00BD5BA4" w:rsidP="00BD5BA4">
            <w:pPr>
              <w:tabs>
                <w:tab w:val="left" w:pos="1080"/>
              </w:tabs>
              <w:spacing w:after="0" w:line="240" w:lineRule="auto"/>
              <w:ind w:right="99"/>
              <w:jc w:val="both"/>
              <w:rPr>
                <w:rFonts w:ascii="Times New Roman" w:hAnsi="Times New Roman" w:cs="Times New Roman"/>
                <w:sz w:val="24"/>
                <w:szCs w:val="24"/>
                <w:lang w:val="uk-UA"/>
              </w:rPr>
            </w:pPr>
            <w:r w:rsidRPr="00FD6032">
              <w:rPr>
                <w:rFonts w:ascii="Times New Roman" w:hAnsi="Times New Roman" w:cs="Times New Roman"/>
                <w:sz w:val="24"/>
                <w:szCs w:val="24"/>
                <w:lang w:val="uk-UA"/>
              </w:rPr>
              <w:lastRenderedPageBreak/>
              <w:t xml:space="preserve">- Постанови </w:t>
            </w:r>
            <w:proofErr w:type="spellStart"/>
            <w:r w:rsidRPr="00FD6032">
              <w:rPr>
                <w:rFonts w:ascii="Times New Roman" w:hAnsi="Times New Roman" w:cs="Times New Roman"/>
                <w:sz w:val="24"/>
                <w:szCs w:val="24"/>
                <w:lang w:val="uk-UA"/>
              </w:rPr>
              <w:t>КабінетуМіністрівУкраїнивід</w:t>
            </w:r>
            <w:proofErr w:type="spellEnd"/>
            <w:r w:rsidRPr="00FD6032">
              <w:rPr>
                <w:rFonts w:ascii="Times New Roman" w:hAnsi="Times New Roman" w:cs="Times New Roman"/>
                <w:sz w:val="24"/>
                <w:szCs w:val="24"/>
                <w:lang w:val="uk-UA"/>
              </w:rPr>
              <w:t xml:space="preserve"> 30 грудня 2015р.  № 1147 «Про </w:t>
            </w:r>
            <w:proofErr w:type="spellStart"/>
            <w:r w:rsidRPr="00FD6032">
              <w:rPr>
                <w:rFonts w:ascii="Times New Roman" w:hAnsi="Times New Roman" w:cs="Times New Roman"/>
                <w:sz w:val="24"/>
                <w:szCs w:val="24"/>
                <w:lang w:val="uk-UA"/>
              </w:rPr>
              <w:t>заборонуввезення</w:t>
            </w:r>
            <w:proofErr w:type="spellEnd"/>
            <w:r w:rsidRPr="00FD6032">
              <w:rPr>
                <w:rFonts w:ascii="Times New Roman" w:hAnsi="Times New Roman" w:cs="Times New Roman"/>
                <w:sz w:val="24"/>
                <w:szCs w:val="24"/>
                <w:lang w:val="uk-UA"/>
              </w:rPr>
              <w:t xml:space="preserve"> на </w:t>
            </w:r>
            <w:proofErr w:type="spellStart"/>
            <w:r w:rsidRPr="00FD6032">
              <w:rPr>
                <w:rFonts w:ascii="Times New Roman" w:hAnsi="Times New Roman" w:cs="Times New Roman"/>
                <w:sz w:val="24"/>
                <w:szCs w:val="24"/>
                <w:lang w:val="uk-UA"/>
              </w:rPr>
              <w:t>митнутериторіюУкраїнитоварів</w:t>
            </w:r>
            <w:proofErr w:type="spellEnd"/>
            <w:r w:rsidRPr="00FD6032">
              <w:rPr>
                <w:rFonts w:ascii="Times New Roman" w:hAnsi="Times New Roman" w:cs="Times New Roman"/>
                <w:sz w:val="24"/>
                <w:szCs w:val="24"/>
                <w:lang w:val="uk-UA"/>
              </w:rPr>
              <w:t xml:space="preserve">, </w:t>
            </w:r>
            <w:proofErr w:type="spellStart"/>
            <w:r w:rsidRPr="00FD6032">
              <w:rPr>
                <w:rFonts w:ascii="Times New Roman" w:hAnsi="Times New Roman" w:cs="Times New Roman"/>
                <w:sz w:val="24"/>
                <w:szCs w:val="24"/>
                <w:lang w:val="uk-UA"/>
              </w:rPr>
              <w:t>щопоходять</w:t>
            </w:r>
            <w:proofErr w:type="spellEnd"/>
            <w:r w:rsidRPr="00FD6032">
              <w:rPr>
                <w:rFonts w:ascii="Times New Roman" w:hAnsi="Times New Roman" w:cs="Times New Roman"/>
                <w:sz w:val="24"/>
                <w:szCs w:val="24"/>
                <w:lang w:val="uk-UA"/>
              </w:rPr>
              <w:t xml:space="preserve"> з </w:t>
            </w:r>
            <w:proofErr w:type="spellStart"/>
            <w:r w:rsidRPr="00FD6032">
              <w:rPr>
                <w:rFonts w:ascii="Times New Roman" w:hAnsi="Times New Roman" w:cs="Times New Roman"/>
                <w:sz w:val="24"/>
                <w:szCs w:val="24"/>
                <w:lang w:val="uk-UA"/>
              </w:rPr>
              <w:t>РосійськоїФедерації</w:t>
            </w:r>
            <w:proofErr w:type="spellEnd"/>
            <w:r w:rsidRPr="00FD6032">
              <w:rPr>
                <w:rFonts w:ascii="Times New Roman" w:hAnsi="Times New Roman" w:cs="Times New Roman"/>
                <w:sz w:val="24"/>
                <w:szCs w:val="24"/>
                <w:lang w:val="uk-UA"/>
              </w:rPr>
              <w:t xml:space="preserve">». </w:t>
            </w:r>
          </w:p>
          <w:p w14:paraId="4BB593FC" w14:textId="77777777" w:rsidR="00BD5BA4" w:rsidRPr="00FD6032" w:rsidRDefault="00BD5BA4" w:rsidP="00BD5BA4">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FD6032">
              <w:rPr>
                <w:rFonts w:ascii="Times New Roman" w:eastAsia="Times New Roman" w:hAnsi="Times New Roman" w:cs="Times New Roman"/>
                <w:color w:val="000000"/>
                <w:sz w:val="24"/>
                <w:szCs w:val="24"/>
                <w:lang w:val="uk-UA"/>
              </w:rPr>
              <w:t xml:space="preserve">Фактом </w:t>
            </w:r>
            <w:proofErr w:type="spellStart"/>
            <w:r w:rsidRPr="00FD6032">
              <w:rPr>
                <w:rFonts w:ascii="Times New Roman" w:eastAsia="Times New Roman" w:hAnsi="Times New Roman" w:cs="Times New Roman"/>
                <w:color w:val="000000"/>
                <w:sz w:val="24"/>
                <w:szCs w:val="24"/>
                <w:lang w:val="uk-UA"/>
              </w:rPr>
              <w:t>поданнятендерноїпропозиціїучасникпідтверджує</w:t>
            </w:r>
            <w:proofErr w:type="spellEnd"/>
            <w:r w:rsidRPr="00FD6032">
              <w:rPr>
                <w:rFonts w:ascii="Times New Roman" w:eastAsia="Times New Roman" w:hAnsi="Times New Roman" w:cs="Times New Roman"/>
                <w:color w:val="000000"/>
                <w:sz w:val="24"/>
                <w:szCs w:val="24"/>
                <w:lang w:val="uk-UA"/>
              </w:rPr>
              <w:t xml:space="preserve">, що у </w:t>
            </w:r>
            <w:proofErr w:type="spellStart"/>
            <w:r w:rsidRPr="00FD6032">
              <w:rPr>
                <w:rFonts w:ascii="Times New Roman" w:eastAsia="Times New Roman" w:hAnsi="Times New Roman" w:cs="Times New Roman"/>
                <w:color w:val="000000"/>
                <w:sz w:val="24"/>
                <w:szCs w:val="24"/>
                <w:lang w:val="uk-UA"/>
              </w:rPr>
              <w:t>попередніхвідносинахміжУчасником</w:t>
            </w:r>
            <w:proofErr w:type="spellEnd"/>
            <w:r w:rsidRPr="00FD6032">
              <w:rPr>
                <w:rFonts w:ascii="Times New Roman" w:eastAsia="Times New Roman" w:hAnsi="Times New Roman" w:cs="Times New Roman"/>
                <w:color w:val="000000"/>
                <w:sz w:val="24"/>
                <w:szCs w:val="24"/>
                <w:lang w:val="uk-UA"/>
              </w:rPr>
              <w:t xml:space="preserve"> та </w:t>
            </w:r>
            <w:proofErr w:type="spellStart"/>
            <w:r w:rsidRPr="00FD6032">
              <w:rPr>
                <w:rFonts w:ascii="Times New Roman" w:eastAsia="Times New Roman" w:hAnsi="Times New Roman" w:cs="Times New Roman"/>
                <w:color w:val="000000"/>
                <w:sz w:val="24"/>
                <w:szCs w:val="24"/>
                <w:lang w:val="uk-UA"/>
              </w:rPr>
              <w:t>Замовникомтаку</w:t>
            </w:r>
            <w:proofErr w:type="spellEnd"/>
            <w:r w:rsidRPr="00FD6032">
              <w:rPr>
                <w:rFonts w:ascii="Times New Roman" w:eastAsia="Times New Roman" w:hAnsi="Times New Roman" w:cs="Times New Roman"/>
                <w:color w:val="000000"/>
                <w:sz w:val="24"/>
                <w:szCs w:val="24"/>
                <w:lang w:val="uk-UA"/>
              </w:rPr>
              <w:t xml:space="preserve"> </w:t>
            </w:r>
            <w:proofErr w:type="spellStart"/>
            <w:r w:rsidRPr="00FD6032">
              <w:rPr>
                <w:rFonts w:ascii="Times New Roman" w:eastAsia="Times New Roman" w:hAnsi="Times New Roman" w:cs="Times New Roman"/>
                <w:color w:val="000000"/>
                <w:sz w:val="24"/>
                <w:szCs w:val="24"/>
                <w:lang w:val="uk-UA"/>
              </w:rPr>
              <w:t>оперативно</w:t>
            </w:r>
            <w:proofErr w:type="spellEnd"/>
            <w:r w:rsidRPr="00FD6032">
              <w:rPr>
                <w:rFonts w:ascii="Times New Roman" w:eastAsia="Times New Roman" w:hAnsi="Times New Roman" w:cs="Times New Roman"/>
                <w:color w:val="000000"/>
                <w:sz w:val="24"/>
                <w:szCs w:val="24"/>
                <w:lang w:val="uk-UA"/>
              </w:rPr>
              <w:t xml:space="preserve">-господарську/і санкцію/ї, передбачену/і пунктом 4 частини 1 статті 236 ГКУ, як </w:t>
            </w:r>
            <w:proofErr w:type="spellStart"/>
            <w:r w:rsidRPr="00FD6032">
              <w:rPr>
                <w:rFonts w:ascii="Times New Roman" w:eastAsia="Times New Roman" w:hAnsi="Times New Roman" w:cs="Times New Roman"/>
                <w:color w:val="000000"/>
                <w:sz w:val="24"/>
                <w:szCs w:val="24"/>
                <w:lang w:val="uk-UA"/>
              </w:rPr>
              <w:t>відмовавідвстановленнягосподарськихвідносин</w:t>
            </w:r>
            <w:proofErr w:type="spellEnd"/>
            <w:r w:rsidRPr="00FD6032">
              <w:rPr>
                <w:rFonts w:ascii="Times New Roman" w:eastAsia="Times New Roman" w:hAnsi="Times New Roman" w:cs="Times New Roman"/>
                <w:color w:val="000000"/>
                <w:sz w:val="24"/>
                <w:szCs w:val="24"/>
                <w:lang w:val="uk-UA"/>
              </w:rPr>
              <w:t xml:space="preserve"> на майбутнє, не </w:t>
            </w:r>
            <w:proofErr w:type="spellStart"/>
            <w:r w:rsidRPr="00FD6032">
              <w:rPr>
                <w:rFonts w:ascii="Times New Roman" w:eastAsia="Times New Roman" w:hAnsi="Times New Roman" w:cs="Times New Roman"/>
                <w:color w:val="000000"/>
                <w:sz w:val="24"/>
                <w:szCs w:val="24"/>
                <w:lang w:val="uk-UA"/>
              </w:rPr>
              <w:t>булозастосовано</w:t>
            </w:r>
            <w:proofErr w:type="spellEnd"/>
            <w:r w:rsidRPr="00FD6032">
              <w:rPr>
                <w:rFonts w:ascii="Times New Roman" w:eastAsia="Times New Roman" w:hAnsi="Times New Roman" w:cs="Times New Roman"/>
                <w:sz w:val="24"/>
                <w:szCs w:val="24"/>
                <w:lang w:val="uk-UA"/>
              </w:rPr>
              <w:t>*</w:t>
            </w:r>
            <w:r w:rsidRPr="00FD6032">
              <w:rPr>
                <w:rFonts w:ascii="Times New Roman" w:eastAsia="Times New Roman" w:hAnsi="Times New Roman" w:cs="Times New Roman"/>
                <w:color w:val="000000"/>
                <w:sz w:val="24"/>
                <w:szCs w:val="24"/>
                <w:lang w:val="uk-UA"/>
              </w:rPr>
              <w:t>.</w:t>
            </w:r>
          </w:p>
          <w:p w14:paraId="0FFB127A" w14:textId="77777777" w:rsidR="00BD5BA4" w:rsidRPr="00F84D34" w:rsidRDefault="00BD5BA4" w:rsidP="00BD5BA4">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lang w:val="uk-UA"/>
              </w:rPr>
            </w:pPr>
            <w:r w:rsidRPr="00FD6032">
              <w:rPr>
                <w:rFonts w:ascii="Times New Roman" w:eastAsia="Times New Roman" w:hAnsi="Times New Roman" w:cs="Times New Roman"/>
                <w:color w:val="000000"/>
                <w:sz w:val="24"/>
                <w:szCs w:val="24"/>
                <w:lang w:val="uk-UA"/>
              </w:rPr>
              <w:t>Примітка:</w:t>
            </w:r>
            <w:r w:rsidRPr="00FD6032">
              <w:rPr>
                <w:rFonts w:ascii="Times New Roman" w:eastAsia="Times New Roman" w:hAnsi="Times New Roman" w:cs="Times New Roman"/>
                <w:i/>
                <w:sz w:val="24"/>
                <w:szCs w:val="24"/>
                <w:lang w:val="uk-UA"/>
              </w:rPr>
              <w:t xml:space="preserve">*У </w:t>
            </w:r>
            <w:proofErr w:type="spellStart"/>
            <w:r w:rsidRPr="00FD6032">
              <w:rPr>
                <w:rFonts w:ascii="Times New Roman" w:eastAsia="Times New Roman" w:hAnsi="Times New Roman" w:cs="Times New Roman"/>
                <w:i/>
                <w:sz w:val="24"/>
                <w:szCs w:val="24"/>
                <w:lang w:val="uk-UA"/>
              </w:rPr>
              <w:t>разізастосуваннязазначеноїсанкціїЗамовникприймаєрішення</w:t>
            </w:r>
            <w:proofErr w:type="spellEnd"/>
            <w:r w:rsidRPr="00FD6032">
              <w:rPr>
                <w:rFonts w:ascii="Times New Roman" w:eastAsia="Times New Roman" w:hAnsi="Times New Roman" w:cs="Times New Roman"/>
                <w:i/>
                <w:sz w:val="24"/>
                <w:szCs w:val="24"/>
                <w:lang w:val="uk-UA"/>
              </w:rPr>
              <w:t xml:space="preserve"> про </w:t>
            </w:r>
            <w:proofErr w:type="spellStart"/>
            <w:r w:rsidRPr="00FD6032">
              <w:rPr>
                <w:rFonts w:ascii="Times New Roman" w:eastAsia="Times New Roman" w:hAnsi="Times New Roman" w:cs="Times New Roman"/>
                <w:i/>
                <w:sz w:val="24"/>
                <w:szCs w:val="24"/>
                <w:lang w:val="uk-UA"/>
              </w:rPr>
              <w:t>відмовуучаснику</w:t>
            </w:r>
            <w:proofErr w:type="spellEnd"/>
            <w:r w:rsidRPr="00FD6032">
              <w:rPr>
                <w:rFonts w:ascii="Times New Roman" w:eastAsia="Times New Roman" w:hAnsi="Times New Roman" w:cs="Times New Roman"/>
                <w:i/>
                <w:sz w:val="24"/>
                <w:szCs w:val="24"/>
                <w:lang w:val="uk-UA"/>
              </w:rPr>
              <w:t xml:space="preserve"> в участі у </w:t>
            </w:r>
            <w:proofErr w:type="spellStart"/>
            <w:r w:rsidRPr="00FD6032">
              <w:rPr>
                <w:rFonts w:ascii="Times New Roman" w:eastAsia="Times New Roman" w:hAnsi="Times New Roman" w:cs="Times New Roman"/>
                <w:i/>
                <w:sz w:val="24"/>
                <w:szCs w:val="24"/>
                <w:lang w:val="uk-UA"/>
              </w:rPr>
              <w:t>процедурізакупівлі</w:t>
            </w:r>
            <w:proofErr w:type="spellEnd"/>
            <w:r w:rsidRPr="00FD6032">
              <w:rPr>
                <w:rFonts w:ascii="Times New Roman" w:eastAsia="Times New Roman" w:hAnsi="Times New Roman" w:cs="Times New Roman"/>
                <w:i/>
                <w:sz w:val="24"/>
                <w:szCs w:val="24"/>
                <w:lang w:val="uk-UA"/>
              </w:rPr>
              <w:t xml:space="preserve"> та </w:t>
            </w:r>
            <w:proofErr w:type="spellStart"/>
            <w:r w:rsidRPr="00FD6032">
              <w:rPr>
                <w:rFonts w:ascii="Times New Roman" w:eastAsia="Times New Roman" w:hAnsi="Times New Roman" w:cs="Times New Roman"/>
                <w:i/>
                <w:sz w:val="24"/>
                <w:szCs w:val="24"/>
                <w:lang w:val="uk-UA"/>
              </w:rPr>
              <w:t>відхиляєтендернупропозиціюучасника</w:t>
            </w:r>
            <w:proofErr w:type="spellEnd"/>
            <w:r w:rsidRPr="00FD6032">
              <w:rPr>
                <w:rFonts w:ascii="Times New Roman" w:eastAsia="Times New Roman" w:hAnsi="Times New Roman" w:cs="Times New Roman"/>
                <w:i/>
                <w:sz w:val="24"/>
                <w:szCs w:val="24"/>
                <w:lang w:val="uk-UA"/>
              </w:rPr>
              <w:t xml:space="preserve"> як таку, що не </w:t>
            </w:r>
            <w:proofErr w:type="spellStart"/>
            <w:r w:rsidRPr="00FD6032">
              <w:rPr>
                <w:rFonts w:ascii="Times New Roman" w:eastAsia="Times New Roman" w:hAnsi="Times New Roman" w:cs="Times New Roman"/>
                <w:i/>
                <w:sz w:val="24"/>
                <w:szCs w:val="24"/>
                <w:lang w:val="uk-UA"/>
              </w:rPr>
              <w:t>відповідаєвимогам</w:t>
            </w:r>
            <w:proofErr w:type="spellEnd"/>
            <w:r w:rsidRPr="00FD6032">
              <w:rPr>
                <w:rFonts w:ascii="Times New Roman" w:eastAsia="Times New Roman" w:hAnsi="Times New Roman" w:cs="Times New Roman"/>
                <w:i/>
                <w:sz w:val="24"/>
                <w:szCs w:val="24"/>
                <w:lang w:val="uk-UA"/>
              </w:rPr>
              <w:t xml:space="preserve">, установленим у </w:t>
            </w:r>
            <w:proofErr w:type="spellStart"/>
            <w:r w:rsidRPr="00FD6032">
              <w:rPr>
                <w:rFonts w:ascii="Times New Roman" w:eastAsia="Times New Roman" w:hAnsi="Times New Roman" w:cs="Times New Roman"/>
                <w:i/>
                <w:sz w:val="24"/>
                <w:szCs w:val="24"/>
                <w:lang w:val="uk-UA"/>
              </w:rPr>
              <w:t>тендернійдокументаціївідповідно</w:t>
            </w:r>
            <w:proofErr w:type="spellEnd"/>
            <w:r w:rsidRPr="00FD6032">
              <w:rPr>
                <w:rFonts w:ascii="Times New Roman" w:eastAsia="Times New Roman" w:hAnsi="Times New Roman" w:cs="Times New Roman"/>
                <w:i/>
                <w:sz w:val="24"/>
                <w:szCs w:val="24"/>
                <w:lang w:val="uk-UA"/>
              </w:rPr>
              <w:t xml:space="preserve"> до абзацу </w:t>
            </w:r>
            <w:proofErr w:type="spellStart"/>
            <w:r w:rsidRPr="00FD6032">
              <w:rPr>
                <w:rFonts w:ascii="Times New Roman" w:eastAsia="Times New Roman" w:hAnsi="Times New Roman" w:cs="Times New Roman"/>
                <w:i/>
                <w:sz w:val="24"/>
                <w:szCs w:val="24"/>
                <w:lang w:val="uk-UA"/>
              </w:rPr>
              <w:t>першогочастинитретьоїстатті</w:t>
            </w:r>
            <w:proofErr w:type="spellEnd"/>
            <w:r w:rsidRPr="00FD6032">
              <w:rPr>
                <w:rFonts w:ascii="Times New Roman" w:eastAsia="Times New Roman" w:hAnsi="Times New Roman" w:cs="Times New Roman"/>
                <w:i/>
                <w:sz w:val="24"/>
                <w:szCs w:val="24"/>
                <w:lang w:val="uk-UA"/>
              </w:rPr>
              <w:t xml:space="preserve"> 22 Закону.</w:t>
            </w:r>
          </w:p>
          <w:p w14:paraId="2E008353" w14:textId="77777777" w:rsidR="00BD5BA4" w:rsidRPr="00F84D34" w:rsidRDefault="00BD5BA4" w:rsidP="00BD5BA4">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b/>
                <w:sz w:val="24"/>
                <w:szCs w:val="24"/>
                <w:lang w:val="uk-UA"/>
              </w:rPr>
              <w:t>«Аномально низька ціна тендерної пропозиції»</w:t>
            </w:r>
            <w:r w:rsidRPr="00F84D34">
              <w:rPr>
                <w:rFonts w:ascii="Times New Roman" w:eastAsia="Times New Roman" w:hAnsi="Times New Roman" w:cs="Times New Roman"/>
                <w:sz w:val="24"/>
                <w:szCs w:val="24"/>
                <w:lang w:val="uk-UA"/>
              </w:rPr>
              <w:t xml:space="preserve">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4BAD90C" w14:textId="77777777" w:rsidR="00BD5BA4" w:rsidRPr="00F84D34" w:rsidRDefault="00BD5BA4" w:rsidP="00BD5BA4">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F258FA7" w14:textId="77777777" w:rsidR="00BD5BA4" w:rsidRPr="00F84D34" w:rsidRDefault="00BD5BA4" w:rsidP="00BD5BA4">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0F04E1E6" w14:textId="77777777" w:rsidR="00BD5BA4" w:rsidRPr="00F84D34" w:rsidRDefault="00BD5BA4" w:rsidP="00BD5BA4">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Обґрунтування аномально низької тендерної пропозиції може містити інформацію про:</w:t>
            </w:r>
          </w:p>
          <w:p w14:paraId="495ADB24" w14:textId="77777777" w:rsidR="00BD5BA4" w:rsidRPr="00F84D34" w:rsidRDefault="00BD5BA4" w:rsidP="00BD5BA4">
            <w:pPr>
              <w:pStyle w:val="a4"/>
              <w:numPr>
                <w:ilvl w:val="0"/>
                <w:numId w:val="6"/>
              </w:numPr>
              <w:spacing w:after="16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D95E2D3" w14:textId="77777777" w:rsidR="00BD5BA4" w:rsidRPr="00F84D34" w:rsidRDefault="00BD5BA4" w:rsidP="00BD5BA4">
            <w:pPr>
              <w:pStyle w:val="a4"/>
              <w:numPr>
                <w:ilvl w:val="0"/>
                <w:numId w:val="6"/>
              </w:numPr>
              <w:spacing w:after="16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A2B7DF6" w14:textId="77777777" w:rsidR="00BD5BA4" w:rsidRPr="00F84D34" w:rsidRDefault="00BD5BA4" w:rsidP="00BD5BA4">
            <w:pPr>
              <w:pStyle w:val="a4"/>
              <w:numPr>
                <w:ilvl w:val="0"/>
                <w:numId w:val="6"/>
              </w:num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отримання учасником процедури закупівлі державної допомоги згідно із законодавством.</w:t>
            </w:r>
          </w:p>
          <w:p w14:paraId="318C20E2" w14:textId="77777777" w:rsidR="00BD5BA4" w:rsidRPr="00F84D34" w:rsidRDefault="00BD5BA4" w:rsidP="00BD5BA4">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w:t>
            </w:r>
            <w:r w:rsidRPr="00F84D34">
              <w:rPr>
                <w:rFonts w:ascii="Times New Roman" w:eastAsia="Times New Roman" w:hAnsi="Times New Roman" w:cs="Times New Roman"/>
                <w:sz w:val="24"/>
                <w:szCs w:val="24"/>
                <w:lang w:val="uk-UA"/>
              </w:rPr>
              <w:lastRenderedPageBreak/>
              <w:t>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7D641C2" w14:textId="77777777" w:rsidR="00BD5BA4" w:rsidRPr="00F84D34" w:rsidRDefault="00BD5BA4" w:rsidP="00BD5BA4">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21A5B081" w14:textId="77777777" w:rsidR="00BD5BA4" w:rsidRPr="00F84D34" w:rsidRDefault="00BD5BA4" w:rsidP="00BD5BA4">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C711675" w14:textId="77777777" w:rsidR="00BD5BA4" w:rsidRPr="00F84D34" w:rsidRDefault="00BD5BA4" w:rsidP="00BD5BA4">
            <w:pPr>
              <w:spacing w:after="15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9777F4A" w14:textId="77777777" w:rsidR="00BD5BA4" w:rsidRPr="00F84D34" w:rsidRDefault="00BD5BA4" w:rsidP="00BD5BA4">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085B0C3C" w14:textId="77777777" w:rsidR="00BD5BA4" w:rsidRPr="000E6080" w:rsidRDefault="00BD5BA4" w:rsidP="00BD5BA4">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D5BA4" w:rsidRPr="00F84D34" w14:paraId="1C8C7A5C" w14:textId="77777777" w:rsidTr="00BD5BA4">
        <w:tc>
          <w:tcPr>
            <w:tcW w:w="124" w:type="pct"/>
            <w:shd w:val="clear" w:color="auto" w:fill="FFFFFF"/>
            <w:hideMark/>
          </w:tcPr>
          <w:p w14:paraId="636C410F" w14:textId="77777777" w:rsidR="00BD5BA4" w:rsidRPr="00F84D34" w:rsidRDefault="00BD5BA4" w:rsidP="00BD5BA4">
            <w:pPr>
              <w:spacing w:before="150" w:after="150" w:line="240" w:lineRule="auto"/>
              <w:jc w:val="center"/>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lastRenderedPageBreak/>
              <w:t>3</w:t>
            </w:r>
          </w:p>
        </w:tc>
        <w:tc>
          <w:tcPr>
            <w:tcW w:w="1366" w:type="pct"/>
            <w:gridSpan w:val="2"/>
            <w:shd w:val="clear" w:color="auto" w:fill="FFFFFF"/>
            <w:hideMark/>
          </w:tcPr>
          <w:p w14:paraId="4B08D1F0" w14:textId="77777777" w:rsidR="00BD5BA4" w:rsidRPr="00F84D34" w:rsidRDefault="00BD5BA4" w:rsidP="00BD5BA4">
            <w:pPr>
              <w:spacing w:before="150" w:after="150" w:line="240" w:lineRule="auto"/>
              <w:rPr>
                <w:rFonts w:ascii="Times New Roman" w:eastAsia="Times New Roman" w:hAnsi="Times New Roman" w:cs="Times New Roman"/>
                <w:b/>
                <w:sz w:val="24"/>
                <w:szCs w:val="24"/>
                <w:lang w:val="uk-UA"/>
              </w:rPr>
            </w:pPr>
            <w:r w:rsidRPr="00F84D34">
              <w:rPr>
                <w:rFonts w:ascii="Times New Roman" w:eastAsia="Times New Roman" w:hAnsi="Times New Roman" w:cs="Times New Roman"/>
                <w:b/>
                <w:sz w:val="24"/>
                <w:szCs w:val="24"/>
                <w:lang w:val="uk-UA"/>
              </w:rPr>
              <w:t>Відхилення тендерних пропозицій</w:t>
            </w:r>
          </w:p>
        </w:tc>
        <w:tc>
          <w:tcPr>
            <w:tcW w:w="3510" w:type="pct"/>
            <w:shd w:val="clear" w:color="auto" w:fill="FFFFFF"/>
            <w:hideMark/>
          </w:tcPr>
          <w:p w14:paraId="2C6AB6D6" w14:textId="77777777" w:rsidR="00BD5BA4" w:rsidRPr="00F84D34" w:rsidRDefault="00BD5BA4" w:rsidP="00BD5BA4">
            <w:pPr>
              <w:widowControl w:val="0"/>
              <w:spacing w:after="0" w:line="240" w:lineRule="auto"/>
              <w:jc w:val="both"/>
              <w:rPr>
                <w:rFonts w:ascii="Times New Roman" w:eastAsia="Times New Roman" w:hAnsi="Times New Roman" w:cs="Times New Roman"/>
                <w:sz w:val="24"/>
                <w:szCs w:val="24"/>
                <w:highlight w:val="white"/>
              </w:rPr>
            </w:pPr>
            <w:proofErr w:type="spellStart"/>
            <w:r w:rsidRPr="00F84D34">
              <w:rPr>
                <w:rFonts w:ascii="Times New Roman" w:eastAsia="Times New Roman" w:hAnsi="Times New Roman" w:cs="Times New Roman"/>
                <w:b/>
                <w:i/>
                <w:sz w:val="24"/>
                <w:szCs w:val="24"/>
                <w:highlight w:val="white"/>
              </w:rPr>
              <w:t>Замовниквідхиляєтендернупропозицію</w:t>
            </w:r>
            <w:r w:rsidRPr="00F84D34">
              <w:rPr>
                <w:rFonts w:ascii="Times New Roman" w:eastAsia="Times New Roman" w:hAnsi="Times New Roman" w:cs="Times New Roman"/>
                <w:sz w:val="24"/>
                <w:szCs w:val="24"/>
                <w:highlight w:val="white"/>
              </w:rPr>
              <w:t>іззазначеннямаргументації</w:t>
            </w:r>
            <w:proofErr w:type="spellEnd"/>
            <w:r w:rsidRPr="00F84D34">
              <w:rPr>
                <w:rFonts w:ascii="Times New Roman" w:eastAsia="Times New Roman" w:hAnsi="Times New Roman" w:cs="Times New Roman"/>
                <w:sz w:val="24"/>
                <w:szCs w:val="24"/>
                <w:highlight w:val="white"/>
              </w:rPr>
              <w:t xml:space="preserve"> в </w:t>
            </w:r>
            <w:proofErr w:type="spellStart"/>
            <w:r w:rsidRPr="00F84D34">
              <w:rPr>
                <w:rFonts w:ascii="Times New Roman" w:eastAsia="Times New Roman" w:hAnsi="Times New Roman" w:cs="Times New Roman"/>
                <w:sz w:val="24"/>
                <w:szCs w:val="24"/>
                <w:highlight w:val="white"/>
              </w:rPr>
              <w:t>електроннійсистемізакупівель</w:t>
            </w:r>
            <w:proofErr w:type="spellEnd"/>
            <w:r w:rsidRPr="00F84D34">
              <w:rPr>
                <w:rFonts w:ascii="Times New Roman" w:eastAsia="Times New Roman" w:hAnsi="Times New Roman" w:cs="Times New Roman"/>
                <w:sz w:val="24"/>
                <w:szCs w:val="24"/>
                <w:highlight w:val="white"/>
              </w:rPr>
              <w:t xml:space="preserve"> у </w:t>
            </w:r>
            <w:proofErr w:type="spellStart"/>
            <w:r w:rsidRPr="00F84D34">
              <w:rPr>
                <w:rFonts w:ascii="Times New Roman" w:eastAsia="Times New Roman" w:hAnsi="Times New Roman" w:cs="Times New Roman"/>
                <w:sz w:val="24"/>
                <w:szCs w:val="24"/>
                <w:highlight w:val="white"/>
              </w:rPr>
              <w:t>разі</w:t>
            </w:r>
            <w:proofErr w:type="spellEnd"/>
            <w:r w:rsidRPr="00F84D34">
              <w:rPr>
                <w:rFonts w:ascii="Times New Roman" w:eastAsia="Times New Roman" w:hAnsi="Times New Roman" w:cs="Times New Roman"/>
                <w:sz w:val="24"/>
                <w:szCs w:val="24"/>
                <w:highlight w:val="white"/>
              </w:rPr>
              <w:t>, коли:</w:t>
            </w:r>
          </w:p>
          <w:p w14:paraId="14F4F0A2" w14:textId="77777777" w:rsidR="00BD5BA4" w:rsidRPr="00F84D34" w:rsidRDefault="00BD5BA4" w:rsidP="00BD5BA4">
            <w:pPr>
              <w:widowControl w:val="0"/>
              <w:spacing w:after="0" w:line="240" w:lineRule="auto"/>
              <w:jc w:val="both"/>
              <w:rPr>
                <w:rFonts w:ascii="Times New Roman" w:eastAsia="Times New Roman" w:hAnsi="Times New Roman" w:cs="Times New Roman"/>
                <w:b/>
                <w:i/>
                <w:sz w:val="24"/>
                <w:szCs w:val="24"/>
                <w:highlight w:val="white"/>
              </w:rPr>
            </w:pPr>
            <w:r w:rsidRPr="00F84D34">
              <w:rPr>
                <w:rFonts w:ascii="Times New Roman" w:eastAsia="Times New Roman" w:hAnsi="Times New Roman" w:cs="Times New Roman"/>
                <w:b/>
                <w:i/>
                <w:sz w:val="24"/>
                <w:szCs w:val="24"/>
                <w:highlight w:val="white"/>
              </w:rPr>
              <w:t xml:space="preserve">1) </w:t>
            </w:r>
            <w:proofErr w:type="spellStart"/>
            <w:r w:rsidRPr="00F84D34">
              <w:rPr>
                <w:rFonts w:ascii="Times New Roman" w:eastAsia="Times New Roman" w:hAnsi="Times New Roman" w:cs="Times New Roman"/>
                <w:b/>
                <w:i/>
                <w:sz w:val="24"/>
                <w:szCs w:val="24"/>
                <w:highlight w:val="white"/>
              </w:rPr>
              <w:t>учасникпроцедуризакупівлі</w:t>
            </w:r>
            <w:proofErr w:type="spellEnd"/>
            <w:r w:rsidRPr="00F84D34">
              <w:rPr>
                <w:rFonts w:ascii="Times New Roman" w:eastAsia="Times New Roman" w:hAnsi="Times New Roman" w:cs="Times New Roman"/>
                <w:b/>
                <w:i/>
                <w:sz w:val="24"/>
                <w:szCs w:val="24"/>
                <w:highlight w:val="white"/>
              </w:rPr>
              <w:t>:</w:t>
            </w:r>
          </w:p>
          <w:p w14:paraId="13C035DF" w14:textId="77777777" w:rsidR="00BD5BA4" w:rsidRPr="00F84D34" w:rsidRDefault="00BD5BA4" w:rsidP="00BD5BA4">
            <w:pPr>
              <w:widowControl w:val="0"/>
              <w:spacing w:after="0" w:line="240" w:lineRule="auto"/>
              <w:jc w:val="both"/>
              <w:rPr>
                <w:rFonts w:ascii="Times New Roman" w:eastAsia="Times New Roman" w:hAnsi="Times New Roman" w:cs="Times New Roman"/>
                <w:sz w:val="24"/>
                <w:szCs w:val="24"/>
              </w:rPr>
            </w:pPr>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зазначив</w:t>
            </w:r>
            <w:proofErr w:type="spellEnd"/>
            <w:r w:rsidRPr="00F84D34">
              <w:rPr>
                <w:rFonts w:ascii="Times New Roman" w:eastAsia="Times New Roman" w:hAnsi="Times New Roman" w:cs="Times New Roman"/>
                <w:sz w:val="24"/>
                <w:szCs w:val="24"/>
                <w:highlight w:val="white"/>
              </w:rPr>
              <w:t xml:space="preserve"> у </w:t>
            </w:r>
            <w:proofErr w:type="spellStart"/>
            <w:r w:rsidRPr="00F84D34">
              <w:rPr>
                <w:rFonts w:ascii="Times New Roman" w:eastAsia="Times New Roman" w:hAnsi="Times New Roman" w:cs="Times New Roman"/>
                <w:sz w:val="24"/>
                <w:szCs w:val="24"/>
                <w:highlight w:val="white"/>
              </w:rPr>
              <w:t>тендернійпропозиціїнедостовірнуінформацію</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що</w:t>
            </w:r>
            <w:proofErr w:type="spellEnd"/>
            <w:r w:rsidRPr="00F84D34">
              <w:rPr>
                <w:rFonts w:ascii="Times New Roman" w:eastAsia="Times New Roman" w:hAnsi="Times New Roman" w:cs="Times New Roman"/>
                <w:sz w:val="24"/>
                <w:szCs w:val="24"/>
                <w:highlight w:val="white"/>
              </w:rPr>
              <w:t xml:space="preserve"> є </w:t>
            </w:r>
            <w:proofErr w:type="spellStart"/>
            <w:r w:rsidRPr="00F84D34">
              <w:rPr>
                <w:rFonts w:ascii="Times New Roman" w:eastAsia="Times New Roman" w:hAnsi="Times New Roman" w:cs="Times New Roman"/>
                <w:sz w:val="24"/>
                <w:szCs w:val="24"/>
                <w:highlight w:val="white"/>
              </w:rPr>
              <w:t>суттєвою</w:t>
            </w:r>
            <w:proofErr w:type="spellEnd"/>
            <w:r w:rsidRPr="00F84D34">
              <w:rPr>
                <w:rFonts w:ascii="Times New Roman" w:eastAsia="Times New Roman" w:hAnsi="Times New Roman" w:cs="Times New Roman"/>
                <w:sz w:val="24"/>
                <w:szCs w:val="24"/>
                <w:highlight w:val="white"/>
              </w:rPr>
              <w:t xml:space="preserve"> для </w:t>
            </w:r>
            <w:proofErr w:type="spellStart"/>
            <w:r w:rsidRPr="00F84D34">
              <w:rPr>
                <w:rFonts w:ascii="Times New Roman" w:eastAsia="Times New Roman" w:hAnsi="Times New Roman" w:cs="Times New Roman"/>
                <w:sz w:val="24"/>
                <w:szCs w:val="24"/>
                <w:highlight w:val="white"/>
              </w:rPr>
              <w:t>визначеннярезультатіввідкритихторгів</w:t>
            </w:r>
            <w:proofErr w:type="spellEnd"/>
            <w:r w:rsidRPr="00F84D34">
              <w:rPr>
                <w:rFonts w:ascii="Times New Roman" w:eastAsia="Times New Roman" w:hAnsi="Times New Roman" w:cs="Times New Roman"/>
                <w:sz w:val="24"/>
                <w:szCs w:val="24"/>
                <w:highlight w:val="white"/>
              </w:rPr>
              <w:t xml:space="preserve">, яку </w:t>
            </w:r>
            <w:proofErr w:type="spellStart"/>
            <w:r w:rsidRPr="00F84D34">
              <w:rPr>
                <w:rFonts w:ascii="Times New Roman" w:eastAsia="Times New Roman" w:hAnsi="Times New Roman" w:cs="Times New Roman"/>
                <w:sz w:val="24"/>
                <w:szCs w:val="24"/>
                <w:highlight w:val="white"/>
              </w:rPr>
              <w:t>замо</w:t>
            </w:r>
            <w:r w:rsidRPr="00F84D34">
              <w:rPr>
                <w:rFonts w:ascii="Times New Roman" w:eastAsia="Times New Roman" w:hAnsi="Times New Roman" w:cs="Times New Roman"/>
                <w:sz w:val="24"/>
                <w:szCs w:val="24"/>
              </w:rPr>
              <w:t>вникомвиявленозгідно</w:t>
            </w:r>
            <w:proofErr w:type="spellEnd"/>
            <w:r w:rsidRPr="00F84D34">
              <w:rPr>
                <w:rFonts w:ascii="Times New Roman" w:eastAsia="Times New Roman" w:hAnsi="Times New Roman" w:cs="Times New Roman"/>
                <w:sz w:val="24"/>
                <w:szCs w:val="24"/>
              </w:rPr>
              <w:t xml:space="preserve"> з </w:t>
            </w:r>
            <w:proofErr w:type="spellStart"/>
            <w:r w:rsidRPr="00F84D34">
              <w:rPr>
                <w:rFonts w:ascii="Times New Roman" w:eastAsia="Times New Roman" w:hAnsi="Times New Roman" w:cs="Times New Roman"/>
                <w:sz w:val="24"/>
                <w:szCs w:val="24"/>
              </w:rPr>
              <w:t>абзацом</w:t>
            </w:r>
            <w:proofErr w:type="spellEnd"/>
            <w:r w:rsidRPr="00F84D34">
              <w:rPr>
                <w:rFonts w:ascii="Times New Roman" w:eastAsia="Times New Roman" w:hAnsi="Times New Roman" w:cs="Times New Roman"/>
                <w:sz w:val="24"/>
                <w:szCs w:val="24"/>
              </w:rPr>
              <w:t xml:space="preserve"> другим пункту 39 </w:t>
            </w:r>
            <w:proofErr w:type="spellStart"/>
            <w:r w:rsidRPr="00F84D34">
              <w:rPr>
                <w:rFonts w:ascii="Times New Roman" w:eastAsia="Times New Roman" w:hAnsi="Times New Roman" w:cs="Times New Roman"/>
                <w:sz w:val="24"/>
                <w:szCs w:val="24"/>
              </w:rPr>
              <w:t>Особливостей</w:t>
            </w:r>
            <w:proofErr w:type="spellEnd"/>
            <w:r w:rsidRPr="00F84D34">
              <w:rPr>
                <w:rFonts w:ascii="Times New Roman" w:eastAsia="Times New Roman" w:hAnsi="Times New Roman" w:cs="Times New Roman"/>
                <w:sz w:val="24"/>
                <w:szCs w:val="24"/>
              </w:rPr>
              <w:t>;</w:t>
            </w:r>
          </w:p>
          <w:p w14:paraId="4FDF5645" w14:textId="77777777" w:rsidR="00BD5BA4" w:rsidRPr="00F84D34" w:rsidRDefault="00BD5BA4" w:rsidP="00BD5BA4">
            <w:pPr>
              <w:widowControl w:val="0"/>
              <w:spacing w:after="0" w:line="240" w:lineRule="auto"/>
              <w:jc w:val="both"/>
              <w:rPr>
                <w:rFonts w:ascii="Times New Roman" w:eastAsia="Times New Roman" w:hAnsi="Times New Roman" w:cs="Times New Roman"/>
                <w:sz w:val="24"/>
                <w:szCs w:val="24"/>
                <w:highlight w:val="white"/>
              </w:rPr>
            </w:pPr>
            <w:r w:rsidRPr="00F84D34">
              <w:rPr>
                <w:rFonts w:ascii="Times New Roman" w:eastAsia="Times New Roman" w:hAnsi="Times New Roman" w:cs="Times New Roman"/>
                <w:sz w:val="24"/>
                <w:szCs w:val="24"/>
                <w:highlight w:val="white"/>
              </w:rPr>
              <w:t xml:space="preserve">— не </w:t>
            </w:r>
            <w:proofErr w:type="spellStart"/>
            <w:r w:rsidRPr="00F84D34">
              <w:rPr>
                <w:rFonts w:ascii="Times New Roman" w:eastAsia="Times New Roman" w:hAnsi="Times New Roman" w:cs="Times New Roman"/>
                <w:sz w:val="24"/>
                <w:szCs w:val="24"/>
                <w:highlight w:val="white"/>
              </w:rPr>
              <w:t>надавзабезпеченнятендерноїпропозиції</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якщотакезабезпеченнявимагалосязамовником</w:t>
            </w:r>
            <w:proofErr w:type="spellEnd"/>
            <w:r w:rsidRPr="00F84D34">
              <w:rPr>
                <w:rFonts w:ascii="Times New Roman" w:eastAsia="Times New Roman" w:hAnsi="Times New Roman" w:cs="Times New Roman"/>
                <w:sz w:val="24"/>
                <w:szCs w:val="24"/>
                <w:highlight w:val="white"/>
              </w:rPr>
              <w:t>, та/</w:t>
            </w:r>
            <w:proofErr w:type="spellStart"/>
            <w:r w:rsidRPr="00F84D34">
              <w:rPr>
                <w:rFonts w:ascii="Times New Roman" w:eastAsia="Times New Roman" w:hAnsi="Times New Roman" w:cs="Times New Roman"/>
                <w:sz w:val="24"/>
                <w:szCs w:val="24"/>
                <w:highlight w:val="white"/>
              </w:rPr>
              <w:t>абозабезпеченнятендерноїпропозиції</w:t>
            </w:r>
            <w:proofErr w:type="spellEnd"/>
            <w:r w:rsidRPr="00F84D34">
              <w:rPr>
                <w:rFonts w:ascii="Times New Roman" w:eastAsia="Times New Roman" w:hAnsi="Times New Roman" w:cs="Times New Roman"/>
                <w:sz w:val="24"/>
                <w:szCs w:val="24"/>
                <w:highlight w:val="white"/>
              </w:rPr>
              <w:t xml:space="preserve"> не </w:t>
            </w:r>
            <w:proofErr w:type="spellStart"/>
            <w:r w:rsidRPr="00F84D34">
              <w:rPr>
                <w:rFonts w:ascii="Times New Roman" w:eastAsia="Times New Roman" w:hAnsi="Times New Roman" w:cs="Times New Roman"/>
                <w:sz w:val="24"/>
                <w:szCs w:val="24"/>
                <w:highlight w:val="white"/>
              </w:rPr>
              <w:t>відповідаєумовам</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щовизначенізамовником</w:t>
            </w:r>
            <w:proofErr w:type="spellEnd"/>
            <w:r w:rsidRPr="00F84D34">
              <w:rPr>
                <w:rFonts w:ascii="Times New Roman" w:eastAsia="Times New Roman" w:hAnsi="Times New Roman" w:cs="Times New Roman"/>
                <w:sz w:val="24"/>
                <w:szCs w:val="24"/>
                <w:highlight w:val="white"/>
              </w:rPr>
              <w:t xml:space="preserve"> у </w:t>
            </w:r>
            <w:proofErr w:type="spellStart"/>
            <w:r w:rsidRPr="00F84D34">
              <w:rPr>
                <w:rFonts w:ascii="Times New Roman" w:eastAsia="Times New Roman" w:hAnsi="Times New Roman" w:cs="Times New Roman"/>
                <w:sz w:val="24"/>
                <w:szCs w:val="24"/>
                <w:highlight w:val="white"/>
              </w:rPr>
              <w:t>тендернійдокументації</w:t>
            </w:r>
            <w:proofErr w:type="spellEnd"/>
            <w:r w:rsidRPr="00F84D34">
              <w:rPr>
                <w:rFonts w:ascii="Times New Roman" w:eastAsia="Times New Roman" w:hAnsi="Times New Roman" w:cs="Times New Roman"/>
                <w:sz w:val="24"/>
                <w:szCs w:val="24"/>
                <w:highlight w:val="white"/>
              </w:rPr>
              <w:t xml:space="preserve"> до такого </w:t>
            </w:r>
            <w:proofErr w:type="spellStart"/>
            <w:r w:rsidRPr="00F84D34">
              <w:rPr>
                <w:rFonts w:ascii="Times New Roman" w:eastAsia="Times New Roman" w:hAnsi="Times New Roman" w:cs="Times New Roman"/>
                <w:sz w:val="24"/>
                <w:szCs w:val="24"/>
                <w:highlight w:val="white"/>
              </w:rPr>
              <w:t>забезпеченнятендерноїпропозиції</w:t>
            </w:r>
            <w:proofErr w:type="spellEnd"/>
            <w:r w:rsidRPr="00F84D34">
              <w:rPr>
                <w:rFonts w:ascii="Times New Roman" w:eastAsia="Times New Roman" w:hAnsi="Times New Roman" w:cs="Times New Roman"/>
                <w:sz w:val="24"/>
                <w:szCs w:val="24"/>
                <w:highlight w:val="white"/>
              </w:rPr>
              <w:t>;</w:t>
            </w:r>
          </w:p>
          <w:p w14:paraId="45FD7FFD" w14:textId="77777777" w:rsidR="00BD5BA4" w:rsidRPr="00F84D34" w:rsidRDefault="00BD5BA4" w:rsidP="00BD5BA4">
            <w:pPr>
              <w:widowControl w:val="0"/>
              <w:spacing w:after="0" w:line="240" w:lineRule="auto"/>
              <w:jc w:val="both"/>
              <w:rPr>
                <w:rFonts w:ascii="Times New Roman" w:eastAsia="Times New Roman" w:hAnsi="Times New Roman" w:cs="Times New Roman"/>
                <w:sz w:val="24"/>
                <w:szCs w:val="24"/>
                <w:highlight w:val="white"/>
              </w:rPr>
            </w:pPr>
            <w:r w:rsidRPr="00F84D34">
              <w:rPr>
                <w:rFonts w:ascii="Times New Roman" w:eastAsia="Times New Roman" w:hAnsi="Times New Roman" w:cs="Times New Roman"/>
                <w:sz w:val="24"/>
                <w:szCs w:val="24"/>
                <w:highlight w:val="white"/>
              </w:rPr>
              <w:t>— не виправиввиявленізамовникомпіслярозкриттятендернихпропозицій</w:t>
            </w:r>
            <w:r w:rsidRPr="00F84D34">
              <w:rPr>
                <w:rFonts w:ascii="Times New Roman" w:eastAsia="Times New Roman" w:hAnsi="Times New Roman" w:cs="Times New Roman"/>
                <w:sz w:val="24"/>
                <w:szCs w:val="24"/>
                <w:highlight w:val="white"/>
              </w:rPr>
              <w:lastRenderedPageBreak/>
              <w:t xml:space="preserve">невідповідності в </w:t>
            </w:r>
            <w:proofErr w:type="spellStart"/>
            <w:r w:rsidRPr="00F84D34">
              <w:rPr>
                <w:rFonts w:ascii="Times New Roman" w:eastAsia="Times New Roman" w:hAnsi="Times New Roman" w:cs="Times New Roman"/>
                <w:sz w:val="24"/>
                <w:szCs w:val="24"/>
                <w:highlight w:val="white"/>
              </w:rPr>
              <w:t>інформації</w:t>
            </w:r>
            <w:proofErr w:type="spellEnd"/>
            <w:r w:rsidRPr="00F84D34">
              <w:rPr>
                <w:rFonts w:ascii="Times New Roman" w:eastAsia="Times New Roman" w:hAnsi="Times New Roman" w:cs="Times New Roman"/>
                <w:sz w:val="24"/>
                <w:szCs w:val="24"/>
                <w:highlight w:val="white"/>
              </w:rPr>
              <w:t xml:space="preserve"> та/</w:t>
            </w:r>
            <w:proofErr w:type="spellStart"/>
            <w:r w:rsidRPr="00F84D34">
              <w:rPr>
                <w:rFonts w:ascii="Times New Roman" w:eastAsia="Times New Roman" w:hAnsi="Times New Roman" w:cs="Times New Roman"/>
                <w:sz w:val="24"/>
                <w:szCs w:val="24"/>
                <w:highlight w:val="white"/>
              </w:rPr>
              <w:t>або</w:t>
            </w:r>
            <w:proofErr w:type="spellEnd"/>
            <w:r w:rsidRPr="00F84D34">
              <w:rPr>
                <w:rFonts w:ascii="Times New Roman" w:eastAsia="Times New Roman" w:hAnsi="Times New Roman" w:cs="Times New Roman"/>
                <w:sz w:val="24"/>
                <w:szCs w:val="24"/>
                <w:highlight w:val="white"/>
              </w:rPr>
              <w:t xml:space="preserve"> документах, </w:t>
            </w:r>
            <w:proofErr w:type="spellStart"/>
            <w:r w:rsidRPr="00F84D34">
              <w:rPr>
                <w:rFonts w:ascii="Times New Roman" w:eastAsia="Times New Roman" w:hAnsi="Times New Roman" w:cs="Times New Roman"/>
                <w:sz w:val="24"/>
                <w:szCs w:val="24"/>
                <w:highlight w:val="white"/>
              </w:rPr>
              <w:t>щоподані</w:t>
            </w:r>
            <w:proofErr w:type="spellEnd"/>
            <w:r w:rsidRPr="00F84D34">
              <w:rPr>
                <w:rFonts w:ascii="Times New Roman" w:eastAsia="Times New Roman" w:hAnsi="Times New Roman" w:cs="Times New Roman"/>
                <w:sz w:val="24"/>
                <w:szCs w:val="24"/>
                <w:highlight w:val="white"/>
              </w:rPr>
              <w:t xml:space="preserve"> ним у </w:t>
            </w:r>
            <w:proofErr w:type="spellStart"/>
            <w:r w:rsidRPr="00F84D34">
              <w:rPr>
                <w:rFonts w:ascii="Times New Roman" w:eastAsia="Times New Roman" w:hAnsi="Times New Roman" w:cs="Times New Roman"/>
                <w:sz w:val="24"/>
                <w:szCs w:val="24"/>
                <w:highlight w:val="white"/>
              </w:rPr>
              <w:t>складісвоєїтендерноїпропозиції</w:t>
            </w:r>
            <w:proofErr w:type="spellEnd"/>
            <w:r w:rsidRPr="00F84D34">
              <w:rPr>
                <w:rFonts w:ascii="Times New Roman" w:eastAsia="Times New Roman" w:hAnsi="Times New Roman" w:cs="Times New Roman"/>
                <w:sz w:val="24"/>
                <w:szCs w:val="24"/>
                <w:highlight w:val="white"/>
              </w:rPr>
              <w:t>, та/</w:t>
            </w:r>
            <w:proofErr w:type="spellStart"/>
            <w:r w:rsidRPr="00F84D34">
              <w:rPr>
                <w:rFonts w:ascii="Times New Roman" w:eastAsia="Times New Roman" w:hAnsi="Times New Roman" w:cs="Times New Roman"/>
                <w:sz w:val="24"/>
                <w:szCs w:val="24"/>
                <w:highlight w:val="white"/>
              </w:rPr>
              <w:t>абозмінив</w:t>
            </w:r>
            <w:proofErr w:type="spellEnd"/>
            <w:r w:rsidRPr="00F84D34">
              <w:rPr>
                <w:rFonts w:ascii="Times New Roman" w:eastAsia="Times New Roman" w:hAnsi="Times New Roman" w:cs="Times New Roman"/>
                <w:sz w:val="24"/>
                <w:szCs w:val="24"/>
                <w:highlight w:val="white"/>
              </w:rPr>
              <w:t xml:space="preserve"> предмет </w:t>
            </w:r>
            <w:proofErr w:type="spellStart"/>
            <w:r w:rsidRPr="00F84D34">
              <w:rPr>
                <w:rFonts w:ascii="Times New Roman" w:eastAsia="Times New Roman" w:hAnsi="Times New Roman" w:cs="Times New Roman"/>
                <w:sz w:val="24"/>
                <w:szCs w:val="24"/>
                <w:highlight w:val="white"/>
              </w:rPr>
              <w:t>закупівлі</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йогонайменування</w:t>
            </w:r>
            <w:proofErr w:type="spellEnd"/>
            <w:r w:rsidRPr="00F84D34">
              <w:rPr>
                <w:rFonts w:ascii="Times New Roman" w:eastAsia="Times New Roman" w:hAnsi="Times New Roman" w:cs="Times New Roman"/>
                <w:sz w:val="24"/>
                <w:szCs w:val="24"/>
                <w:highlight w:val="white"/>
              </w:rPr>
              <w:t xml:space="preserve">, марку, модель </w:t>
            </w:r>
            <w:proofErr w:type="spellStart"/>
            <w:r w:rsidRPr="00F84D34">
              <w:rPr>
                <w:rFonts w:ascii="Times New Roman" w:eastAsia="Times New Roman" w:hAnsi="Times New Roman" w:cs="Times New Roman"/>
                <w:sz w:val="24"/>
                <w:szCs w:val="24"/>
                <w:highlight w:val="white"/>
              </w:rPr>
              <w:t>тощо</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під</w:t>
            </w:r>
            <w:proofErr w:type="spellEnd"/>
            <w:r w:rsidRPr="00F84D34">
              <w:rPr>
                <w:rFonts w:ascii="Times New Roman" w:eastAsia="Times New Roman" w:hAnsi="Times New Roman" w:cs="Times New Roman"/>
                <w:sz w:val="24"/>
                <w:szCs w:val="24"/>
                <w:highlight w:val="white"/>
              </w:rPr>
              <w:t xml:space="preserve"> час </w:t>
            </w:r>
            <w:proofErr w:type="spellStart"/>
            <w:r w:rsidRPr="00F84D34">
              <w:rPr>
                <w:rFonts w:ascii="Times New Roman" w:eastAsia="Times New Roman" w:hAnsi="Times New Roman" w:cs="Times New Roman"/>
                <w:sz w:val="24"/>
                <w:szCs w:val="24"/>
                <w:highlight w:val="white"/>
              </w:rPr>
              <w:t>виправленнявиявленихзамовникомневідповідностей</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протягом</w:t>
            </w:r>
            <w:proofErr w:type="spellEnd"/>
            <w:r w:rsidRPr="00F84D34">
              <w:rPr>
                <w:rFonts w:ascii="Times New Roman" w:eastAsia="Times New Roman" w:hAnsi="Times New Roman" w:cs="Times New Roman"/>
                <w:sz w:val="24"/>
                <w:szCs w:val="24"/>
                <w:highlight w:val="white"/>
              </w:rPr>
              <w:t xml:space="preserve"> 24 годин з моменту </w:t>
            </w:r>
            <w:proofErr w:type="spellStart"/>
            <w:r w:rsidRPr="00F84D34">
              <w:rPr>
                <w:rFonts w:ascii="Times New Roman" w:eastAsia="Times New Roman" w:hAnsi="Times New Roman" w:cs="Times New Roman"/>
                <w:sz w:val="24"/>
                <w:szCs w:val="24"/>
                <w:highlight w:val="white"/>
              </w:rPr>
              <w:t>розміщеннязамовником</w:t>
            </w:r>
            <w:proofErr w:type="spellEnd"/>
            <w:r w:rsidRPr="00F84D34">
              <w:rPr>
                <w:rFonts w:ascii="Times New Roman" w:eastAsia="Times New Roman" w:hAnsi="Times New Roman" w:cs="Times New Roman"/>
                <w:sz w:val="24"/>
                <w:szCs w:val="24"/>
                <w:highlight w:val="white"/>
              </w:rPr>
              <w:t xml:space="preserve"> в </w:t>
            </w:r>
            <w:proofErr w:type="spellStart"/>
            <w:r w:rsidRPr="00F84D34">
              <w:rPr>
                <w:rFonts w:ascii="Times New Roman" w:eastAsia="Times New Roman" w:hAnsi="Times New Roman" w:cs="Times New Roman"/>
                <w:sz w:val="24"/>
                <w:szCs w:val="24"/>
                <w:highlight w:val="white"/>
              </w:rPr>
              <w:t>електроннійсистемізакупівельповідомлення</w:t>
            </w:r>
            <w:proofErr w:type="spellEnd"/>
            <w:r w:rsidRPr="00F84D34">
              <w:rPr>
                <w:rFonts w:ascii="Times New Roman" w:eastAsia="Times New Roman" w:hAnsi="Times New Roman" w:cs="Times New Roman"/>
                <w:sz w:val="24"/>
                <w:szCs w:val="24"/>
                <w:highlight w:val="white"/>
              </w:rPr>
              <w:t xml:space="preserve"> з </w:t>
            </w:r>
            <w:proofErr w:type="spellStart"/>
            <w:r w:rsidRPr="00F84D34">
              <w:rPr>
                <w:rFonts w:ascii="Times New Roman" w:eastAsia="Times New Roman" w:hAnsi="Times New Roman" w:cs="Times New Roman"/>
                <w:sz w:val="24"/>
                <w:szCs w:val="24"/>
                <w:highlight w:val="white"/>
              </w:rPr>
              <w:t>вимогою</w:t>
            </w:r>
            <w:proofErr w:type="spellEnd"/>
            <w:r w:rsidRPr="00F84D34">
              <w:rPr>
                <w:rFonts w:ascii="Times New Roman" w:eastAsia="Times New Roman" w:hAnsi="Times New Roman" w:cs="Times New Roman"/>
                <w:sz w:val="24"/>
                <w:szCs w:val="24"/>
                <w:highlight w:val="white"/>
              </w:rPr>
              <w:t xml:space="preserve"> про </w:t>
            </w:r>
            <w:proofErr w:type="spellStart"/>
            <w:r w:rsidRPr="00F84D34">
              <w:rPr>
                <w:rFonts w:ascii="Times New Roman" w:eastAsia="Times New Roman" w:hAnsi="Times New Roman" w:cs="Times New Roman"/>
                <w:sz w:val="24"/>
                <w:szCs w:val="24"/>
                <w:highlight w:val="white"/>
              </w:rPr>
              <w:t>усунення</w:t>
            </w:r>
            <w:proofErr w:type="spellEnd"/>
            <w:r w:rsidRPr="00F84D34">
              <w:rPr>
                <w:rFonts w:ascii="Times New Roman" w:eastAsia="Times New Roman" w:hAnsi="Times New Roman" w:cs="Times New Roman"/>
                <w:sz w:val="24"/>
                <w:szCs w:val="24"/>
                <w:highlight w:val="white"/>
              </w:rPr>
              <w:t xml:space="preserve"> таких невідповідностей;</w:t>
            </w:r>
          </w:p>
          <w:p w14:paraId="2923EE78" w14:textId="77777777" w:rsidR="00BD5BA4" w:rsidRPr="00F84D34" w:rsidRDefault="00BD5BA4" w:rsidP="00BD5BA4">
            <w:pPr>
              <w:widowControl w:val="0"/>
              <w:spacing w:after="0" w:line="240" w:lineRule="auto"/>
              <w:jc w:val="both"/>
              <w:rPr>
                <w:rFonts w:ascii="Times New Roman" w:eastAsia="Times New Roman" w:hAnsi="Times New Roman" w:cs="Times New Roman"/>
                <w:sz w:val="24"/>
                <w:szCs w:val="24"/>
              </w:rPr>
            </w:pPr>
            <w:r w:rsidRPr="00F84D34">
              <w:rPr>
                <w:rFonts w:ascii="Times New Roman" w:eastAsia="Times New Roman" w:hAnsi="Times New Roman" w:cs="Times New Roman"/>
                <w:sz w:val="24"/>
                <w:szCs w:val="24"/>
                <w:highlight w:val="white"/>
              </w:rPr>
              <w:t xml:space="preserve">— не </w:t>
            </w:r>
            <w:proofErr w:type="spellStart"/>
            <w:r w:rsidRPr="00F84D34">
              <w:rPr>
                <w:rFonts w:ascii="Times New Roman" w:eastAsia="Times New Roman" w:hAnsi="Times New Roman" w:cs="Times New Roman"/>
                <w:sz w:val="24"/>
                <w:szCs w:val="24"/>
                <w:highlight w:val="white"/>
              </w:rPr>
              <w:t>надавобґрунтування</w:t>
            </w:r>
            <w:proofErr w:type="spellEnd"/>
            <w:r w:rsidRPr="00F84D34">
              <w:rPr>
                <w:rFonts w:ascii="Times New Roman" w:eastAsia="Times New Roman" w:hAnsi="Times New Roman" w:cs="Times New Roman"/>
                <w:sz w:val="24"/>
                <w:szCs w:val="24"/>
                <w:highlight w:val="white"/>
              </w:rPr>
              <w:t xml:space="preserve"> аномально </w:t>
            </w:r>
            <w:proofErr w:type="spellStart"/>
            <w:r w:rsidRPr="00F84D34">
              <w:rPr>
                <w:rFonts w:ascii="Times New Roman" w:eastAsia="Times New Roman" w:hAnsi="Times New Roman" w:cs="Times New Roman"/>
                <w:sz w:val="24"/>
                <w:szCs w:val="24"/>
                <w:highlight w:val="white"/>
              </w:rPr>
              <w:t>низькоїцінитендерноїпропозиціїпротягом</w:t>
            </w:r>
            <w:proofErr w:type="spellEnd"/>
            <w:r w:rsidRPr="00F84D34">
              <w:rPr>
                <w:rFonts w:ascii="Times New Roman" w:eastAsia="Times New Roman" w:hAnsi="Times New Roman" w:cs="Times New Roman"/>
                <w:sz w:val="24"/>
                <w:szCs w:val="24"/>
                <w:highlight w:val="white"/>
              </w:rPr>
              <w:t xml:space="preserve"> строку, </w:t>
            </w:r>
            <w:proofErr w:type="spellStart"/>
            <w:r w:rsidRPr="00F84D34">
              <w:rPr>
                <w:rFonts w:ascii="Times New Roman" w:eastAsia="Times New Roman" w:hAnsi="Times New Roman" w:cs="Times New Roman"/>
                <w:sz w:val="24"/>
                <w:szCs w:val="24"/>
                <w:highlight w:val="white"/>
              </w:rPr>
              <w:t>визначено</w:t>
            </w:r>
            <w:r w:rsidRPr="00F84D34">
              <w:rPr>
                <w:rFonts w:ascii="Times New Roman" w:eastAsia="Times New Roman" w:hAnsi="Times New Roman" w:cs="Times New Roman"/>
                <w:sz w:val="24"/>
                <w:szCs w:val="24"/>
              </w:rPr>
              <w:t>гоабзацомп’ятим</w:t>
            </w:r>
            <w:proofErr w:type="spellEnd"/>
            <w:r w:rsidRPr="00F84D34">
              <w:rPr>
                <w:rFonts w:ascii="Times New Roman" w:eastAsia="Times New Roman" w:hAnsi="Times New Roman" w:cs="Times New Roman"/>
                <w:sz w:val="24"/>
                <w:szCs w:val="24"/>
              </w:rPr>
              <w:t xml:space="preserve"> пункту 38 </w:t>
            </w:r>
            <w:proofErr w:type="spellStart"/>
            <w:r w:rsidRPr="00F84D34">
              <w:rPr>
                <w:rFonts w:ascii="Times New Roman" w:eastAsia="Times New Roman" w:hAnsi="Times New Roman" w:cs="Times New Roman"/>
                <w:sz w:val="24"/>
                <w:szCs w:val="24"/>
              </w:rPr>
              <w:t>Особливостей</w:t>
            </w:r>
            <w:proofErr w:type="spellEnd"/>
            <w:r w:rsidRPr="00F84D34">
              <w:rPr>
                <w:rFonts w:ascii="Times New Roman" w:eastAsia="Times New Roman" w:hAnsi="Times New Roman" w:cs="Times New Roman"/>
                <w:sz w:val="24"/>
                <w:szCs w:val="24"/>
              </w:rPr>
              <w:t>;</w:t>
            </w:r>
          </w:p>
          <w:p w14:paraId="62803819" w14:textId="77777777" w:rsidR="00BD5BA4" w:rsidRPr="00F84D34" w:rsidRDefault="00BD5BA4" w:rsidP="00BD5BA4">
            <w:pPr>
              <w:widowControl w:val="0"/>
              <w:spacing w:after="0" w:line="240" w:lineRule="auto"/>
              <w:jc w:val="both"/>
              <w:rPr>
                <w:rFonts w:ascii="Times New Roman" w:eastAsia="Times New Roman" w:hAnsi="Times New Roman" w:cs="Times New Roman"/>
                <w:sz w:val="24"/>
                <w:szCs w:val="24"/>
              </w:rPr>
            </w:pPr>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визначивконфіденційноюінформацію</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що</w:t>
            </w:r>
            <w:proofErr w:type="spellEnd"/>
            <w:r w:rsidRPr="00F84D34">
              <w:rPr>
                <w:rFonts w:ascii="Times New Roman" w:eastAsia="Times New Roman" w:hAnsi="Times New Roman" w:cs="Times New Roman"/>
                <w:sz w:val="24"/>
                <w:szCs w:val="24"/>
                <w:highlight w:val="white"/>
              </w:rPr>
              <w:t xml:space="preserve"> не </w:t>
            </w:r>
            <w:proofErr w:type="spellStart"/>
            <w:r w:rsidRPr="00F84D34">
              <w:rPr>
                <w:rFonts w:ascii="Times New Roman" w:eastAsia="Times New Roman" w:hAnsi="Times New Roman" w:cs="Times New Roman"/>
                <w:sz w:val="24"/>
                <w:szCs w:val="24"/>
                <w:highlight w:val="white"/>
              </w:rPr>
              <w:t>може</w:t>
            </w:r>
            <w:proofErr w:type="spellEnd"/>
            <w:r w:rsidRPr="00F84D34">
              <w:rPr>
                <w:rFonts w:ascii="Times New Roman" w:eastAsia="Times New Roman" w:hAnsi="Times New Roman" w:cs="Times New Roman"/>
                <w:sz w:val="24"/>
                <w:szCs w:val="24"/>
                <w:highlight w:val="white"/>
              </w:rPr>
              <w:t xml:space="preserve"> бути </w:t>
            </w:r>
            <w:proofErr w:type="spellStart"/>
            <w:r w:rsidRPr="00F84D34">
              <w:rPr>
                <w:rFonts w:ascii="Times New Roman" w:eastAsia="Times New Roman" w:hAnsi="Times New Roman" w:cs="Times New Roman"/>
                <w:sz w:val="24"/>
                <w:szCs w:val="24"/>
                <w:highlight w:val="white"/>
              </w:rPr>
              <w:t>визначена</w:t>
            </w:r>
            <w:proofErr w:type="spellEnd"/>
            <w:r w:rsidRPr="00F84D34">
              <w:rPr>
                <w:rFonts w:ascii="Times New Roman" w:eastAsia="Times New Roman" w:hAnsi="Times New Roman" w:cs="Times New Roman"/>
                <w:sz w:val="24"/>
                <w:szCs w:val="24"/>
                <w:highlight w:val="white"/>
              </w:rPr>
              <w:t xml:space="preserve"> як </w:t>
            </w:r>
            <w:proofErr w:type="spellStart"/>
            <w:r w:rsidRPr="00F84D34">
              <w:rPr>
                <w:rFonts w:ascii="Times New Roman" w:eastAsia="Times New Roman" w:hAnsi="Times New Roman" w:cs="Times New Roman"/>
                <w:sz w:val="24"/>
                <w:szCs w:val="24"/>
                <w:highlight w:val="white"/>
              </w:rPr>
              <w:t>конфіденційнавідповідно</w:t>
            </w:r>
            <w:proofErr w:type="spellEnd"/>
            <w:r w:rsidRPr="00F84D34">
              <w:rPr>
                <w:rFonts w:ascii="Times New Roman" w:eastAsia="Times New Roman" w:hAnsi="Times New Roman" w:cs="Times New Roman"/>
                <w:sz w:val="24"/>
                <w:szCs w:val="24"/>
                <w:highlight w:val="white"/>
              </w:rPr>
              <w:t xml:space="preserve"> до </w:t>
            </w:r>
            <w:proofErr w:type="spellStart"/>
            <w:r w:rsidRPr="00F84D34">
              <w:rPr>
                <w:rFonts w:ascii="Times New Roman" w:eastAsia="Times New Roman" w:hAnsi="Times New Roman" w:cs="Times New Roman"/>
                <w:sz w:val="24"/>
                <w:szCs w:val="24"/>
                <w:highlight w:val="white"/>
              </w:rPr>
              <w:t>вим</w:t>
            </w:r>
            <w:r w:rsidRPr="00F84D34">
              <w:rPr>
                <w:rFonts w:ascii="Times New Roman" w:eastAsia="Times New Roman" w:hAnsi="Times New Roman" w:cs="Times New Roman"/>
                <w:sz w:val="24"/>
                <w:szCs w:val="24"/>
              </w:rPr>
              <w:t>ог</w:t>
            </w:r>
            <w:proofErr w:type="spellEnd"/>
            <w:r w:rsidRPr="00F84D34">
              <w:rPr>
                <w:rFonts w:ascii="Times New Roman" w:eastAsia="Times New Roman" w:hAnsi="Times New Roman" w:cs="Times New Roman"/>
                <w:sz w:val="24"/>
                <w:szCs w:val="24"/>
              </w:rPr>
              <w:t xml:space="preserve"> абзацу другого пункту 36 </w:t>
            </w:r>
            <w:proofErr w:type="spellStart"/>
            <w:r w:rsidRPr="00F84D34">
              <w:rPr>
                <w:rFonts w:ascii="Times New Roman" w:eastAsia="Times New Roman" w:hAnsi="Times New Roman" w:cs="Times New Roman"/>
                <w:sz w:val="24"/>
                <w:szCs w:val="24"/>
              </w:rPr>
              <w:t>Особливостей</w:t>
            </w:r>
            <w:proofErr w:type="spellEnd"/>
            <w:r w:rsidRPr="00F84D34">
              <w:rPr>
                <w:rFonts w:ascii="Times New Roman" w:eastAsia="Times New Roman" w:hAnsi="Times New Roman" w:cs="Times New Roman"/>
                <w:sz w:val="24"/>
                <w:szCs w:val="24"/>
              </w:rPr>
              <w:t>;</w:t>
            </w:r>
          </w:p>
          <w:p w14:paraId="6BF5145C" w14:textId="77777777" w:rsidR="00BD5BA4" w:rsidRPr="00F84D34" w:rsidRDefault="00BD5BA4" w:rsidP="00BD5BA4">
            <w:pPr>
              <w:widowControl w:val="0"/>
              <w:spacing w:after="0" w:line="240" w:lineRule="auto"/>
              <w:jc w:val="both"/>
              <w:rPr>
                <w:rFonts w:ascii="Times New Roman" w:eastAsia="Times New Roman" w:hAnsi="Times New Roman" w:cs="Times New Roman"/>
                <w:sz w:val="24"/>
                <w:szCs w:val="24"/>
                <w:highlight w:val="white"/>
              </w:rPr>
            </w:pPr>
            <w:r w:rsidRPr="00F84D34">
              <w:rPr>
                <w:rFonts w:ascii="Times New Roman" w:eastAsia="Times New Roman" w:hAnsi="Times New Roman" w:cs="Times New Roman"/>
                <w:sz w:val="24"/>
                <w:szCs w:val="24"/>
                <w:highlight w:val="white"/>
              </w:rPr>
              <w:t xml:space="preserve">— є </w:t>
            </w:r>
            <w:proofErr w:type="spellStart"/>
            <w:r w:rsidRPr="00F84D34">
              <w:rPr>
                <w:rFonts w:ascii="Times New Roman" w:eastAsia="Times New Roman" w:hAnsi="Times New Roman" w:cs="Times New Roman"/>
                <w:sz w:val="24"/>
                <w:szCs w:val="24"/>
                <w:highlight w:val="white"/>
              </w:rPr>
              <w:t>юридичною</w:t>
            </w:r>
            <w:proofErr w:type="spellEnd"/>
            <w:r w:rsidRPr="00F84D34">
              <w:rPr>
                <w:rFonts w:ascii="Times New Roman" w:eastAsia="Times New Roman" w:hAnsi="Times New Roman" w:cs="Times New Roman"/>
                <w:sz w:val="24"/>
                <w:szCs w:val="24"/>
                <w:highlight w:val="white"/>
              </w:rPr>
              <w:t xml:space="preserve"> особою – резидентом </w:t>
            </w:r>
            <w:proofErr w:type="spellStart"/>
            <w:r w:rsidRPr="00F84D34">
              <w:rPr>
                <w:rFonts w:ascii="Times New Roman" w:eastAsia="Times New Roman" w:hAnsi="Times New Roman" w:cs="Times New Roman"/>
                <w:sz w:val="24"/>
                <w:szCs w:val="24"/>
                <w:highlight w:val="white"/>
              </w:rPr>
              <w:t>РосійськоїФедерації</w:t>
            </w:r>
            <w:proofErr w:type="spellEnd"/>
            <w:r w:rsidRPr="00F84D34">
              <w:rPr>
                <w:rFonts w:ascii="Times New Roman" w:eastAsia="Times New Roman" w:hAnsi="Times New Roman" w:cs="Times New Roman"/>
                <w:sz w:val="24"/>
                <w:szCs w:val="24"/>
                <w:highlight w:val="white"/>
              </w:rPr>
              <w:t>/</w:t>
            </w:r>
            <w:proofErr w:type="spellStart"/>
            <w:r w:rsidRPr="00F84D34">
              <w:rPr>
                <w:rFonts w:ascii="Times New Roman" w:eastAsia="Times New Roman" w:hAnsi="Times New Roman" w:cs="Times New Roman"/>
                <w:sz w:val="24"/>
                <w:szCs w:val="24"/>
                <w:highlight w:val="white"/>
              </w:rPr>
              <w:t>РеспублікиБілорусьдержавноїформивласності</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юридичною</w:t>
            </w:r>
            <w:proofErr w:type="spellEnd"/>
            <w:r w:rsidRPr="00F84D34">
              <w:rPr>
                <w:rFonts w:ascii="Times New Roman" w:eastAsia="Times New Roman" w:hAnsi="Times New Roman" w:cs="Times New Roman"/>
                <w:sz w:val="24"/>
                <w:szCs w:val="24"/>
                <w:highlight w:val="white"/>
              </w:rPr>
              <w:t xml:space="preserve"> особою, </w:t>
            </w:r>
            <w:proofErr w:type="spellStart"/>
            <w:r w:rsidRPr="00F84D34">
              <w:rPr>
                <w:rFonts w:ascii="Times New Roman" w:eastAsia="Times New Roman" w:hAnsi="Times New Roman" w:cs="Times New Roman"/>
                <w:sz w:val="24"/>
                <w:szCs w:val="24"/>
                <w:highlight w:val="white"/>
              </w:rPr>
              <w:t>створеною</w:t>
            </w:r>
            <w:proofErr w:type="spellEnd"/>
            <w:r w:rsidRPr="00F84D34">
              <w:rPr>
                <w:rFonts w:ascii="Times New Roman" w:eastAsia="Times New Roman" w:hAnsi="Times New Roman" w:cs="Times New Roman"/>
                <w:sz w:val="24"/>
                <w:szCs w:val="24"/>
                <w:highlight w:val="white"/>
              </w:rPr>
              <w:t xml:space="preserve"> та/</w:t>
            </w:r>
            <w:proofErr w:type="spellStart"/>
            <w:r w:rsidRPr="00F84D34">
              <w:rPr>
                <w:rFonts w:ascii="Times New Roman" w:eastAsia="Times New Roman" w:hAnsi="Times New Roman" w:cs="Times New Roman"/>
                <w:sz w:val="24"/>
                <w:szCs w:val="24"/>
                <w:highlight w:val="white"/>
              </w:rPr>
              <w:t>абозареєстрованоювідповідно</w:t>
            </w:r>
            <w:proofErr w:type="spellEnd"/>
            <w:r w:rsidRPr="00F84D34">
              <w:rPr>
                <w:rFonts w:ascii="Times New Roman" w:eastAsia="Times New Roman" w:hAnsi="Times New Roman" w:cs="Times New Roman"/>
                <w:sz w:val="24"/>
                <w:szCs w:val="24"/>
                <w:highlight w:val="white"/>
              </w:rPr>
              <w:t xml:space="preserve"> до </w:t>
            </w:r>
            <w:proofErr w:type="spellStart"/>
            <w:r w:rsidRPr="00F84D34">
              <w:rPr>
                <w:rFonts w:ascii="Times New Roman" w:eastAsia="Times New Roman" w:hAnsi="Times New Roman" w:cs="Times New Roman"/>
                <w:sz w:val="24"/>
                <w:szCs w:val="24"/>
                <w:highlight w:val="white"/>
              </w:rPr>
              <w:t>законодавстваРосійськоїФедерації</w:t>
            </w:r>
            <w:proofErr w:type="spellEnd"/>
            <w:r w:rsidRPr="00F84D34">
              <w:rPr>
                <w:rFonts w:ascii="Times New Roman" w:eastAsia="Times New Roman" w:hAnsi="Times New Roman" w:cs="Times New Roman"/>
                <w:sz w:val="24"/>
                <w:szCs w:val="24"/>
                <w:highlight w:val="white"/>
              </w:rPr>
              <w:t xml:space="preserve"> / </w:t>
            </w:r>
            <w:proofErr w:type="spellStart"/>
            <w:r w:rsidRPr="00F84D34">
              <w:rPr>
                <w:rFonts w:ascii="Times New Roman" w:eastAsia="Times New Roman" w:hAnsi="Times New Roman" w:cs="Times New Roman"/>
                <w:sz w:val="24"/>
                <w:szCs w:val="24"/>
                <w:highlight w:val="white"/>
              </w:rPr>
              <w:t>РеспублікиБілорусь</w:t>
            </w:r>
            <w:proofErr w:type="spellEnd"/>
            <w:r w:rsidRPr="00F84D34">
              <w:rPr>
                <w:rFonts w:ascii="Times New Roman" w:eastAsia="Times New Roman" w:hAnsi="Times New Roman" w:cs="Times New Roman"/>
                <w:sz w:val="24"/>
                <w:szCs w:val="24"/>
                <w:highlight w:val="white"/>
              </w:rPr>
              <w:t>, та/</w:t>
            </w:r>
            <w:proofErr w:type="spellStart"/>
            <w:r w:rsidRPr="00F84D34">
              <w:rPr>
                <w:rFonts w:ascii="Times New Roman" w:eastAsia="Times New Roman" w:hAnsi="Times New Roman" w:cs="Times New Roman"/>
                <w:sz w:val="24"/>
                <w:szCs w:val="24"/>
                <w:highlight w:val="white"/>
              </w:rPr>
              <w:t>абоюридичною</w:t>
            </w:r>
            <w:proofErr w:type="spellEnd"/>
            <w:r w:rsidRPr="00F84D34">
              <w:rPr>
                <w:rFonts w:ascii="Times New Roman" w:eastAsia="Times New Roman" w:hAnsi="Times New Roman" w:cs="Times New Roman"/>
                <w:sz w:val="24"/>
                <w:szCs w:val="24"/>
                <w:highlight w:val="white"/>
              </w:rPr>
              <w:t xml:space="preserve"> особою, </w:t>
            </w:r>
            <w:proofErr w:type="spellStart"/>
            <w:r w:rsidRPr="00F84D34">
              <w:rPr>
                <w:rFonts w:ascii="Times New Roman" w:eastAsia="Times New Roman" w:hAnsi="Times New Roman" w:cs="Times New Roman"/>
                <w:sz w:val="24"/>
                <w:szCs w:val="24"/>
                <w:highlight w:val="white"/>
              </w:rPr>
              <w:t>кінцевимбенефіціарнимвласником</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власником</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якої</w:t>
            </w:r>
            <w:proofErr w:type="spellEnd"/>
            <w:r w:rsidRPr="00F84D34">
              <w:rPr>
                <w:rFonts w:ascii="Times New Roman" w:eastAsia="Times New Roman" w:hAnsi="Times New Roman" w:cs="Times New Roman"/>
                <w:sz w:val="24"/>
                <w:szCs w:val="24"/>
                <w:highlight w:val="white"/>
              </w:rPr>
              <w:t xml:space="preserve"> є резидент (</w:t>
            </w:r>
            <w:proofErr w:type="spellStart"/>
            <w:r w:rsidRPr="00F84D34">
              <w:rPr>
                <w:rFonts w:ascii="Times New Roman" w:eastAsia="Times New Roman" w:hAnsi="Times New Roman" w:cs="Times New Roman"/>
                <w:sz w:val="24"/>
                <w:szCs w:val="24"/>
                <w:highlight w:val="white"/>
              </w:rPr>
              <w:t>резиденти</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РосійськоїФедерації</w:t>
            </w:r>
            <w:proofErr w:type="spellEnd"/>
            <w:r w:rsidRPr="00F84D34">
              <w:rPr>
                <w:rFonts w:ascii="Times New Roman" w:eastAsia="Times New Roman" w:hAnsi="Times New Roman" w:cs="Times New Roman"/>
                <w:sz w:val="24"/>
                <w:szCs w:val="24"/>
                <w:highlight w:val="white"/>
              </w:rPr>
              <w:t xml:space="preserve"> / </w:t>
            </w:r>
            <w:proofErr w:type="spellStart"/>
            <w:r w:rsidRPr="00F84D34">
              <w:rPr>
                <w:rFonts w:ascii="Times New Roman" w:eastAsia="Times New Roman" w:hAnsi="Times New Roman" w:cs="Times New Roman"/>
                <w:sz w:val="24"/>
                <w:szCs w:val="24"/>
                <w:highlight w:val="white"/>
              </w:rPr>
              <w:t>РеспублікиБілорусь</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абофізичною</w:t>
            </w:r>
            <w:proofErr w:type="spellEnd"/>
            <w:r w:rsidRPr="00F84D34">
              <w:rPr>
                <w:rFonts w:ascii="Times New Roman" w:eastAsia="Times New Roman" w:hAnsi="Times New Roman" w:cs="Times New Roman"/>
                <w:sz w:val="24"/>
                <w:szCs w:val="24"/>
                <w:highlight w:val="white"/>
              </w:rPr>
              <w:t xml:space="preserve"> особою (</w:t>
            </w:r>
            <w:proofErr w:type="spellStart"/>
            <w:r w:rsidRPr="00F84D34">
              <w:rPr>
                <w:rFonts w:ascii="Times New Roman" w:eastAsia="Times New Roman" w:hAnsi="Times New Roman" w:cs="Times New Roman"/>
                <w:sz w:val="24"/>
                <w:szCs w:val="24"/>
                <w:highlight w:val="white"/>
              </w:rPr>
              <w:t>фізичною</w:t>
            </w:r>
            <w:proofErr w:type="spellEnd"/>
            <w:r w:rsidRPr="00F84D34">
              <w:rPr>
                <w:rFonts w:ascii="Times New Roman" w:eastAsia="Times New Roman" w:hAnsi="Times New Roman" w:cs="Times New Roman"/>
                <w:sz w:val="24"/>
                <w:szCs w:val="24"/>
                <w:highlight w:val="white"/>
              </w:rPr>
              <w:t xml:space="preserve"> особою — </w:t>
            </w:r>
            <w:proofErr w:type="spellStart"/>
            <w:r w:rsidRPr="00F84D34">
              <w:rPr>
                <w:rFonts w:ascii="Times New Roman" w:eastAsia="Times New Roman" w:hAnsi="Times New Roman" w:cs="Times New Roman"/>
                <w:sz w:val="24"/>
                <w:szCs w:val="24"/>
                <w:highlight w:val="white"/>
              </w:rPr>
              <w:t>підприємцем</w:t>
            </w:r>
            <w:proofErr w:type="spellEnd"/>
            <w:r w:rsidRPr="00F84D34">
              <w:rPr>
                <w:rFonts w:ascii="Times New Roman" w:eastAsia="Times New Roman" w:hAnsi="Times New Roman" w:cs="Times New Roman"/>
                <w:sz w:val="24"/>
                <w:szCs w:val="24"/>
                <w:highlight w:val="white"/>
              </w:rPr>
              <w:t xml:space="preserve">) – резидентом </w:t>
            </w:r>
            <w:proofErr w:type="spellStart"/>
            <w:r w:rsidRPr="00F84D34">
              <w:rPr>
                <w:rFonts w:ascii="Times New Roman" w:eastAsia="Times New Roman" w:hAnsi="Times New Roman" w:cs="Times New Roman"/>
                <w:sz w:val="24"/>
                <w:szCs w:val="24"/>
                <w:highlight w:val="white"/>
              </w:rPr>
              <w:t>РосійськоїФедерації</w:t>
            </w:r>
            <w:proofErr w:type="spellEnd"/>
            <w:r w:rsidRPr="00F84D34">
              <w:rPr>
                <w:rFonts w:ascii="Times New Roman" w:eastAsia="Times New Roman" w:hAnsi="Times New Roman" w:cs="Times New Roman"/>
                <w:sz w:val="24"/>
                <w:szCs w:val="24"/>
                <w:highlight w:val="white"/>
              </w:rPr>
              <w:t xml:space="preserve"> / </w:t>
            </w:r>
            <w:proofErr w:type="spellStart"/>
            <w:r w:rsidRPr="00F84D34">
              <w:rPr>
                <w:rFonts w:ascii="Times New Roman" w:eastAsia="Times New Roman" w:hAnsi="Times New Roman" w:cs="Times New Roman"/>
                <w:sz w:val="24"/>
                <w:szCs w:val="24"/>
                <w:highlight w:val="white"/>
              </w:rPr>
              <w:t>РеспублікиБілорусь</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або</w:t>
            </w:r>
            <w:proofErr w:type="spellEnd"/>
            <w:r w:rsidRPr="00F84D34">
              <w:rPr>
                <w:rFonts w:ascii="Times New Roman" w:eastAsia="Times New Roman" w:hAnsi="Times New Roman" w:cs="Times New Roman"/>
                <w:sz w:val="24"/>
                <w:szCs w:val="24"/>
                <w:highlight w:val="white"/>
              </w:rPr>
              <w:t xml:space="preserve"> є </w:t>
            </w:r>
            <w:proofErr w:type="spellStart"/>
            <w:r w:rsidRPr="00F84D34">
              <w:rPr>
                <w:rFonts w:ascii="Times New Roman" w:eastAsia="Times New Roman" w:hAnsi="Times New Roman" w:cs="Times New Roman"/>
                <w:sz w:val="24"/>
                <w:szCs w:val="24"/>
                <w:highlight w:val="white"/>
              </w:rPr>
              <w:t>суб’єктомгосподарювання</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щоздійснює</w:t>
            </w:r>
            <w:proofErr w:type="spellEnd"/>
            <w:r w:rsidRPr="00F84D34">
              <w:rPr>
                <w:rFonts w:ascii="Times New Roman" w:eastAsia="Times New Roman" w:hAnsi="Times New Roman" w:cs="Times New Roman"/>
                <w:sz w:val="24"/>
                <w:szCs w:val="24"/>
                <w:highlight w:val="white"/>
              </w:rPr>
              <w:t xml:space="preserve"> продаж </w:t>
            </w:r>
            <w:proofErr w:type="spellStart"/>
            <w:r w:rsidRPr="00F84D34">
              <w:rPr>
                <w:rFonts w:ascii="Times New Roman" w:eastAsia="Times New Roman" w:hAnsi="Times New Roman" w:cs="Times New Roman"/>
                <w:sz w:val="24"/>
                <w:szCs w:val="24"/>
                <w:highlight w:val="white"/>
              </w:rPr>
              <w:t>товарів</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робіт</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послугпоходженням</w:t>
            </w:r>
            <w:proofErr w:type="spellEnd"/>
            <w:r w:rsidRPr="00F84D34">
              <w:rPr>
                <w:rFonts w:ascii="Times New Roman" w:eastAsia="Times New Roman" w:hAnsi="Times New Roman" w:cs="Times New Roman"/>
                <w:sz w:val="24"/>
                <w:szCs w:val="24"/>
                <w:highlight w:val="white"/>
              </w:rPr>
              <w:t xml:space="preserve"> з </w:t>
            </w:r>
            <w:proofErr w:type="spellStart"/>
            <w:r w:rsidRPr="00F84D34">
              <w:rPr>
                <w:rFonts w:ascii="Times New Roman" w:eastAsia="Times New Roman" w:hAnsi="Times New Roman" w:cs="Times New Roman"/>
                <w:sz w:val="24"/>
                <w:szCs w:val="24"/>
                <w:highlight w:val="white"/>
              </w:rPr>
              <w:t>РосійськоїФедерації</w:t>
            </w:r>
            <w:proofErr w:type="spellEnd"/>
            <w:r w:rsidRPr="00F84D34">
              <w:rPr>
                <w:rFonts w:ascii="Times New Roman" w:eastAsia="Times New Roman" w:hAnsi="Times New Roman" w:cs="Times New Roman"/>
                <w:sz w:val="24"/>
                <w:szCs w:val="24"/>
                <w:highlight w:val="white"/>
              </w:rPr>
              <w:t xml:space="preserve"> / </w:t>
            </w:r>
            <w:proofErr w:type="spellStart"/>
            <w:r w:rsidRPr="00F84D34">
              <w:rPr>
                <w:rFonts w:ascii="Times New Roman" w:eastAsia="Times New Roman" w:hAnsi="Times New Roman" w:cs="Times New Roman"/>
                <w:sz w:val="24"/>
                <w:szCs w:val="24"/>
                <w:highlight w:val="white"/>
              </w:rPr>
              <w:t>РеспублікиБілорусь</w:t>
            </w:r>
            <w:proofErr w:type="spellEnd"/>
            <w:r w:rsidRPr="00F84D34">
              <w:rPr>
                <w:rFonts w:ascii="Times New Roman" w:eastAsia="Times New Roman" w:hAnsi="Times New Roman" w:cs="Times New Roman"/>
                <w:sz w:val="24"/>
                <w:szCs w:val="24"/>
                <w:highlight w:val="white"/>
              </w:rPr>
              <w:t xml:space="preserve"> (за </w:t>
            </w:r>
            <w:proofErr w:type="spellStart"/>
            <w:r w:rsidRPr="00F84D34">
              <w:rPr>
                <w:rFonts w:ascii="Times New Roman" w:eastAsia="Times New Roman" w:hAnsi="Times New Roman" w:cs="Times New Roman"/>
                <w:sz w:val="24"/>
                <w:szCs w:val="24"/>
                <w:highlight w:val="white"/>
              </w:rPr>
              <w:t>виняткомтоварів</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робіт</w:t>
            </w:r>
            <w:proofErr w:type="spellEnd"/>
            <w:r w:rsidRPr="00F84D34">
              <w:rPr>
                <w:rFonts w:ascii="Times New Roman" w:eastAsia="Times New Roman" w:hAnsi="Times New Roman" w:cs="Times New Roman"/>
                <w:sz w:val="24"/>
                <w:szCs w:val="24"/>
                <w:highlight w:val="white"/>
              </w:rPr>
              <w:t xml:space="preserve"> та </w:t>
            </w:r>
            <w:proofErr w:type="spellStart"/>
            <w:r w:rsidRPr="00F84D34">
              <w:rPr>
                <w:rFonts w:ascii="Times New Roman" w:eastAsia="Times New Roman" w:hAnsi="Times New Roman" w:cs="Times New Roman"/>
                <w:sz w:val="24"/>
                <w:szCs w:val="24"/>
                <w:highlight w:val="white"/>
              </w:rPr>
              <w:t>послуг</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необхідних</w:t>
            </w:r>
            <w:proofErr w:type="spellEnd"/>
            <w:r w:rsidRPr="00F84D34">
              <w:rPr>
                <w:rFonts w:ascii="Times New Roman" w:eastAsia="Times New Roman" w:hAnsi="Times New Roman" w:cs="Times New Roman"/>
                <w:sz w:val="24"/>
                <w:szCs w:val="24"/>
                <w:highlight w:val="white"/>
              </w:rPr>
              <w:t xml:space="preserve"> для ремонту та </w:t>
            </w:r>
            <w:proofErr w:type="spellStart"/>
            <w:r w:rsidRPr="00F84D34">
              <w:rPr>
                <w:rFonts w:ascii="Times New Roman" w:eastAsia="Times New Roman" w:hAnsi="Times New Roman" w:cs="Times New Roman"/>
                <w:sz w:val="24"/>
                <w:szCs w:val="24"/>
                <w:highlight w:val="white"/>
              </w:rPr>
              <w:t>обслуговуваннятоварів</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придбаних</w:t>
            </w:r>
            <w:proofErr w:type="spellEnd"/>
            <w:r w:rsidRPr="00F84D34">
              <w:rPr>
                <w:rFonts w:ascii="Times New Roman" w:eastAsia="Times New Roman" w:hAnsi="Times New Roman" w:cs="Times New Roman"/>
                <w:sz w:val="24"/>
                <w:szCs w:val="24"/>
                <w:highlight w:val="white"/>
              </w:rPr>
              <w:t xml:space="preserve"> до </w:t>
            </w:r>
            <w:proofErr w:type="spellStart"/>
            <w:r w:rsidRPr="00F84D34">
              <w:rPr>
                <w:rFonts w:ascii="Times New Roman" w:eastAsia="Times New Roman" w:hAnsi="Times New Roman" w:cs="Times New Roman"/>
                <w:sz w:val="24"/>
                <w:szCs w:val="24"/>
                <w:highlight w:val="white"/>
              </w:rPr>
              <w:t>набраннячинностіпостановоюКабінетуМіністрівУкраїнивід</w:t>
            </w:r>
            <w:proofErr w:type="spellEnd"/>
            <w:r w:rsidRPr="00F84D34">
              <w:rPr>
                <w:rFonts w:ascii="Times New Roman" w:eastAsia="Times New Roman" w:hAnsi="Times New Roman" w:cs="Times New Roman"/>
                <w:sz w:val="24"/>
                <w:szCs w:val="24"/>
                <w:highlight w:val="white"/>
              </w:rPr>
              <w:t xml:space="preserve"> 12 </w:t>
            </w:r>
            <w:proofErr w:type="spellStart"/>
            <w:r w:rsidRPr="00F84D34">
              <w:rPr>
                <w:rFonts w:ascii="Times New Roman" w:eastAsia="Times New Roman" w:hAnsi="Times New Roman" w:cs="Times New Roman"/>
                <w:sz w:val="24"/>
                <w:szCs w:val="24"/>
                <w:highlight w:val="white"/>
              </w:rPr>
              <w:t>жовтня</w:t>
            </w:r>
            <w:proofErr w:type="spellEnd"/>
            <w:r w:rsidRPr="00F84D34">
              <w:rPr>
                <w:rFonts w:ascii="Times New Roman" w:eastAsia="Times New Roman" w:hAnsi="Times New Roman" w:cs="Times New Roman"/>
                <w:sz w:val="24"/>
                <w:szCs w:val="24"/>
                <w:highlight w:val="white"/>
              </w:rPr>
              <w:t xml:space="preserve"> 2022 р. № 1178 “Про </w:t>
            </w:r>
            <w:proofErr w:type="spellStart"/>
            <w:r w:rsidRPr="00F84D34">
              <w:rPr>
                <w:rFonts w:ascii="Times New Roman" w:eastAsia="Times New Roman" w:hAnsi="Times New Roman" w:cs="Times New Roman"/>
                <w:sz w:val="24"/>
                <w:szCs w:val="24"/>
                <w:highlight w:val="white"/>
              </w:rPr>
              <w:t>затвердженняособливостейздійсненняпублічнихзакупівельтоварів</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робіт</w:t>
            </w:r>
            <w:proofErr w:type="spellEnd"/>
            <w:r w:rsidRPr="00F84D34">
              <w:rPr>
                <w:rFonts w:ascii="Times New Roman" w:eastAsia="Times New Roman" w:hAnsi="Times New Roman" w:cs="Times New Roman"/>
                <w:sz w:val="24"/>
                <w:szCs w:val="24"/>
                <w:highlight w:val="white"/>
              </w:rPr>
              <w:t xml:space="preserve"> і </w:t>
            </w:r>
            <w:proofErr w:type="spellStart"/>
            <w:r w:rsidRPr="00F84D34">
              <w:rPr>
                <w:rFonts w:ascii="Times New Roman" w:eastAsia="Times New Roman" w:hAnsi="Times New Roman" w:cs="Times New Roman"/>
                <w:sz w:val="24"/>
                <w:szCs w:val="24"/>
                <w:highlight w:val="white"/>
              </w:rPr>
              <w:t>послуг</w:t>
            </w:r>
            <w:proofErr w:type="spellEnd"/>
            <w:r w:rsidRPr="00F84D34">
              <w:rPr>
                <w:rFonts w:ascii="Times New Roman" w:eastAsia="Times New Roman" w:hAnsi="Times New Roman" w:cs="Times New Roman"/>
                <w:sz w:val="24"/>
                <w:szCs w:val="24"/>
                <w:highlight w:val="white"/>
              </w:rPr>
              <w:t xml:space="preserve"> для </w:t>
            </w:r>
            <w:proofErr w:type="spellStart"/>
            <w:r w:rsidRPr="00F84D34">
              <w:rPr>
                <w:rFonts w:ascii="Times New Roman" w:eastAsia="Times New Roman" w:hAnsi="Times New Roman" w:cs="Times New Roman"/>
                <w:sz w:val="24"/>
                <w:szCs w:val="24"/>
                <w:highlight w:val="white"/>
              </w:rPr>
              <w:t>замовників</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передбачених</w:t>
            </w:r>
            <w:proofErr w:type="spellEnd"/>
            <w:r w:rsidRPr="00F84D34">
              <w:rPr>
                <w:rFonts w:ascii="Times New Roman" w:eastAsia="Times New Roman" w:hAnsi="Times New Roman" w:cs="Times New Roman"/>
                <w:sz w:val="24"/>
                <w:szCs w:val="24"/>
                <w:highlight w:val="white"/>
              </w:rPr>
              <w:t xml:space="preserve"> Законом </w:t>
            </w:r>
            <w:proofErr w:type="spellStart"/>
            <w:r w:rsidRPr="00F84D34">
              <w:rPr>
                <w:rFonts w:ascii="Times New Roman" w:eastAsia="Times New Roman" w:hAnsi="Times New Roman" w:cs="Times New Roman"/>
                <w:sz w:val="24"/>
                <w:szCs w:val="24"/>
                <w:highlight w:val="white"/>
              </w:rPr>
              <w:t>України</w:t>
            </w:r>
            <w:proofErr w:type="spellEnd"/>
            <w:r w:rsidRPr="00F84D34">
              <w:rPr>
                <w:rFonts w:ascii="Times New Roman" w:eastAsia="Times New Roman" w:hAnsi="Times New Roman" w:cs="Times New Roman"/>
                <w:sz w:val="24"/>
                <w:szCs w:val="24"/>
                <w:highlight w:val="white"/>
              </w:rPr>
              <w:t xml:space="preserve"> “Про </w:t>
            </w:r>
            <w:proofErr w:type="spellStart"/>
            <w:r w:rsidRPr="00F84D34">
              <w:rPr>
                <w:rFonts w:ascii="Times New Roman" w:eastAsia="Times New Roman" w:hAnsi="Times New Roman" w:cs="Times New Roman"/>
                <w:sz w:val="24"/>
                <w:szCs w:val="24"/>
                <w:highlight w:val="white"/>
              </w:rPr>
              <w:t>публічнізакупівлі</w:t>
            </w:r>
            <w:proofErr w:type="spellEnd"/>
            <w:r w:rsidRPr="00F84D34">
              <w:rPr>
                <w:rFonts w:ascii="Times New Roman" w:eastAsia="Times New Roman" w:hAnsi="Times New Roman" w:cs="Times New Roman"/>
                <w:sz w:val="24"/>
                <w:szCs w:val="24"/>
                <w:highlight w:val="white"/>
              </w:rPr>
              <w:t xml:space="preserve">”, на </w:t>
            </w:r>
            <w:proofErr w:type="spellStart"/>
            <w:r w:rsidRPr="00F84D34">
              <w:rPr>
                <w:rFonts w:ascii="Times New Roman" w:eastAsia="Times New Roman" w:hAnsi="Times New Roman" w:cs="Times New Roman"/>
                <w:sz w:val="24"/>
                <w:szCs w:val="24"/>
                <w:highlight w:val="white"/>
              </w:rPr>
              <w:t>періоддії</w:t>
            </w:r>
            <w:proofErr w:type="spellEnd"/>
            <w:r w:rsidRPr="00F84D34">
              <w:rPr>
                <w:rFonts w:ascii="Times New Roman" w:eastAsia="Times New Roman" w:hAnsi="Times New Roman" w:cs="Times New Roman"/>
                <w:sz w:val="24"/>
                <w:szCs w:val="24"/>
                <w:highlight w:val="white"/>
              </w:rPr>
              <w:t xml:space="preserve"> правового режиму </w:t>
            </w:r>
            <w:proofErr w:type="spellStart"/>
            <w:r w:rsidRPr="00F84D34">
              <w:rPr>
                <w:rFonts w:ascii="Times New Roman" w:eastAsia="Times New Roman" w:hAnsi="Times New Roman" w:cs="Times New Roman"/>
                <w:sz w:val="24"/>
                <w:szCs w:val="24"/>
                <w:highlight w:val="white"/>
              </w:rPr>
              <w:t>воєнного</w:t>
            </w:r>
            <w:proofErr w:type="spellEnd"/>
            <w:r w:rsidRPr="00F84D34">
              <w:rPr>
                <w:rFonts w:ascii="Times New Roman" w:eastAsia="Times New Roman" w:hAnsi="Times New Roman" w:cs="Times New Roman"/>
                <w:sz w:val="24"/>
                <w:szCs w:val="24"/>
                <w:highlight w:val="white"/>
              </w:rPr>
              <w:t xml:space="preserve"> стану в </w:t>
            </w:r>
            <w:proofErr w:type="spellStart"/>
            <w:r w:rsidRPr="00F84D34">
              <w:rPr>
                <w:rFonts w:ascii="Times New Roman" w:eastAsia="Times New Roman" w:hAnsi="Times New Roman" w:cs="Times New Roman"/>
                <w:sz w:val="24"/>
                <w:szCs w:val="24"/>
                <w:highlight w:val="white"/>
              </w:rPr>
              <w:t>Україні</w:t>
            </w:r>
            <w:proofErr w:type="spellEnd"/>
            <w:r w:rsidRPr="00F84D34">
              <w:rPr>
                <w:rFonts w:ascii="Times New Roman" w:eastAsia="Times New Roman" w:hAnsi="Times New Roman" w:cs="Times New Roman"/>
                <w:sz w:val="24"/>
                <w:szCs w:val="24"/>
                <w:highlight w:val="white"/>
              </w:rPr>
              <w:t xml:space="preserve"> та </w:t>
            </w:r>
            <w:proofErr w:type="spellStart"/>
            <w:r w:rsidRPr="00F84D34">
              <w:rPr>
                <w:rFonts w:ascii="Times New Roman" w:eastAsia="Times New Roman" w:hAnsi="Times New Roman" w:cs="Times New Roman"/>
                <w:sz w:val="24"/>
                <w:szCs w:val="24"/>
                <w:highlight w:val="white"/>
              </w:rPr>
              <w:t>протягом</w:t>
            </w:r>
            <w:proofErr w:type="spellEnd"/>
            <w:r w:rsidRPr="00F84D34">
              <w:rPr>
                <w:rFonts w:ascii="Times New Roman" w:eastAsia="Times New Roman" w:hAnsi="Times New Roman" w:cs="Times New Roman"/>
                <w:sz w:val="24"/>
                <w:szCs w:val="24"/>
                <w:highlight w:val="white"/>
              </w:rPr>
              <w:t xml:space="preserve"> 90 </w:t>
            </w:r>
            <w:proofErr w:type="spellStart"/>
            <w:r w:rsidRPr="00F84D34">
              <w:rPr>
                <w:rFonts w:ascii="Times New Roman" w:eastAsia="Times New Roman" w:hAnsi="Times New Roman" w:cs="Times New Roman"/>
                <w:sz w:val="24"/>
                <w:szCs w:val="24"/>
                <w:highlight w:val="white"/>
              </w:rPr>
              <w:t>днів</w:t>
            </w:r>
            <w:proofErr w:type="spellEnd"/>
            <w:r w:rsidRPr="00F84D34">
              <w:rPr>
                <w:rFonts w:ascii="Times New Roman" w:eastAsia="Times New Roman" w:hAnsi="Times New Roman" w:cs="Times New Roman"/>
                <w:sz w:val="24"/>
                <w:szCs w:val="24"/>
                <w:highlight w:val="white"/>
              </w:rPr>
              <w:t xml:space="preserve"> з дня </w:t>
            </w:r>
            <w:proofErr w:type="spellStart"/>
            <w:r w:rsidRPr="00F84D34">
              <w:rPr>
                <w:rFonts w:ascii="Times New Roman" w:eastAsia="Times New Roman" w:hAnsi="Times New Roman" w:cs="Times New Roman"/>
                <w:sz w:val="24"/>
                <w:szCs w:val="24"/>
                <w:highlight w:val="white"/>
              </w:rPr>
              <w:t>йогоприпиненняабоскасування</w:t>
            </w:r>
            <w:proofErr w:type="spellEnd"/>
            <w:r w:rsidRPr="00F84D34">
              <w:rPr>
                <w:rFonts w:ascii="Times New Roman" w:eastAsia="Times New Roman" w:hAnsi="Times New Roman" w:cs="Times New Roman"/>
                <w:sz w:val="24"/>
                <w:szCs w:val="24"/>
                <w:highlight w:val="white"/>
              </w:rPr>
              <w:t>”);</w:t>
            </w:r>
          </w:p>
          <w:p w14:paraId="341B023C" w14:textId="77777777" w:rsidR="00BD5BA4" w:rsidRPr="00F84D34" w:rsidRDefault="00BD5BA4" w:rsidP="00BD5BA4">
            <w:pPr>
              <w:widowControl w:val="0"/>
              <w:pBdr>
                <w:top w:val="nil"/>
                <w:left w:val="nil"/>
                <w:bottom w:val="nil"/>
                <w:right w:val="nil"/>
                <w:between w:val="nil"/>
              </w:pBdr>
              <w:spacing w:after="0" w:line="240" w:lineRule="auto"/>
              <w:jc w:val="both"/>
              <w:rPr>
                <w:rFonts w:ascii="Times New Roman" w:eastAsia="Times New Roman" w:hAnsi="Times New Roman" w:cs="Times New Roman"/>
                <w:b/>
                <w:i/>
                <w:sz w:val="24"/>
                <w:szCs w:val="24"/>
                <w:highlight w:val="white"/>
              </w:rPr>
            </w:pPr>
            <w:r w:rsidRPr="00F84D34">
              <w:rPr>
                <w:rFonts w:ascii="Times New Roman" w:eastAsia="Times New Roman" w:hAnsi="Times New Roman" w:cs="Times New Roman"/>
                <w:b/>
                <w:i/>
                <w:sz w:val="24"/>
                <w:szCs w:val="24"/>
                <w:highlight w:val="white"/>
              </w:rPr>
              <w:t xml:space="preserve">2) </w:t>
            </w:r>
            <w:proofErr w:type="spellStart"/>
            <w:r w:rsidRPr="00F84D34">
              <w:rPr>
                <w:rFonts w:ascii="Times New Roman" w:eastAsia="Times New Roman" w:hAnsi="Times New Roman" w:cs="Times New Roman"/>
                <w:b/>
                <w:i/>
                <w:sz w:val="24"/>
                <w:szCs w:val="24"/>
                <w:highlight w:val="white"/>
              </w:rPr>
              <w:t>тендернапропозиція</w:t>
            </w:r>
            <w:proofErr w:type="spellEnd"/>
            <w:r w:rsidRPr="00F84D34">
              <w:rPr>
                <w:rFonts w:ascii="Times New Roman" w:eastAsia="Times New Roman" w:hAnsi="Times New Roman" w:cs="Times New Roman"/>
                <w:b/>
                <w:i/>
                <w:sz w:val="24"/>
                <w:szCs w:val="24"/>
                <w:highlight w:val="white"/>
              </w:rPr>
              <w:t>:</w:t>
            </w:r>
          </w:p>
          <w:p w14:paraId="0B319888" w14:textId="77777777" w:rsidR="00BD5BA4" w:rsidRPr="00F84D34" w:rsidRDefault="00BD5BA4" w:rsidP="00BD5BA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F84D34">
              <w:rPr>
                <w:rFonts w:ascii="Times New Roman" w:eastAsia="Times New Roman" w:hAnsi="Times New Roman" w:cs="Times New Roman"/>
                <w:sz w:val="24"/>
                <w:szCs w:val="24"/>
                <w:highlight w:val="white"/>
              </w:rPr>
              <w:t xml:space="preserve">— не </w:t>
            </w:r>
            <w:proofErr w:type="spellStart"/>
            <w:r w:rsidRPr="00F84D34">
              <w:rPr>
                <w:rFonts w:ascii="Times New Roman" w:eastAsia="Times New Roman" w:hAnsi="Times New Roman" w:cs="Times New Roman"/>
                <w:sz w:val="24"/>
                <w:szCs w:val="24"/>
                <w:highlight w:val="white"/>
              </w:rPr>
              <w:t>відповідаєумовамтехнічноїспецифікації</w:t>
            </w:r>
            <w:proofErr w:type="spellEnd"/>
            <w:r w:rsidRPr="00F84D34">
              <w:rPr>
                <w:rFonts w:ascii="Times New Roman" w:eastAsia="Times New Roman" w:hAnsi="Times New Roman" w:cs="Times New Roman"/>
                <w:sz w:val="24"/>
                <w:szCs w:val="24"/>
                <w:highlight w:val="white"/>
              </w:rPr>
              <w:t xml:space="preserve"> та </w:t>
            </w:r>
            <w:proofErr w:type="spellStart"/>
            <w:r w:rsidRPr="00F84D34">
              <w:rPr>
                <w:rFonts w:ascii="Times New Roman" w:eastAsia="Times New Roman" w:hAnsi="Times New Roman" w:cs="Times New Roman"/>
                <w:sz w:val="24"/>
                <w:szCs w:val="24"/>
                <w:highlight w:val="white"/>
              </w:rPr>
              <w:t>іншимвимогамщодо</w:t>
            </w:r>
            <w:proofErr w:type="spellEnd"/>
            <w:r w:rsidRPr="00F84D34">
              <w:rPr>
                <w:rFonts w:ascii="Times New Roman" w:eastAsia="Times New Roman" w:hAnsi="Times New Roman" w:cs="Times New Roman"/>
                <w:sz w:val="24"/>
                <w:szCs w:val="24"/>
                <w:highlight w:val="white"/>
              </w:rPr>
              <w:t xml:space="preserve"> предмета </w:t>
            </w:r>
            <w:proofErr w:type="spellStart"/>
            <w:r w:rsidRPr="00F84D34">
              <w:rPr>
                <w:rFonts w:ascii="Times New Roman" w:eastAsia="Times New Roman" w:hAnsi="Times New Roman" w:cs="Times New Roman"/>
                <w:sz w:val="24"/>
                <w:szCs w:val="24"/>
                <w:highlight w:val="white"/>
              </w:rPr>
              <w:t>закупівлітендерноїдокументації</w:t>
            </w:r>
            <w:proofErr w:type="spellEnd"/>
            <w:r w:rsidRPr="00F84D34">
              <w:rPr>
                <w:rFonts w:ascii="Times New Roman" w:eastAsia="Times New Roman" w:hAnsi="Times New Roman" w:cs="Times New Roman"/>
                <w:sz w:val="24"/>
                <w:szCs w:val="24"/>
                <w:highlight w:val="white"/>
              </w:rPr>
              <w:t>;</w:t>
            </w:r>
          </w:p>
          <w:p w14:paraId="08B55FFE" w14:textId="77777777" w:rsidR="00BD5BA4" w:rsidRPr="00F84D34" w:rsidRDefault="00BD5BA4" w:rsidP="00BD5BA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викладенаіншоюмовою</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мовами</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ніжмова</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мови</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щопередбачена</w:t>
            </w:r>
            <w:proofErr w:type="spellEnd"/>
            <w:r w:rsidRPr="00F84D34">
              <w:rPr>
                <w:rFonts w:ascii="Times New Roman" w:eastAsia="Times New Roman" w:hAnsi="Times New Roman" w:cs="Times New Roman"/>
                <w:sz w:val="24"/>
                <w:szCs w:val="24"/>
                <w:highlight w:val="white"/>
              </w:rPr>
              <w:t xml:space="preserve"> тендерною </w:t>
            </w:r>
            <w:proofErr w:type="spellStart"/>
            <w:r w:rsidRPr="00F84D34">
              <w:rPr>
                <w:rFonts w:ascii="Times New Roman" w:eastAsia="Times New Roman" w:hAnsi="Times New Roman" w:cs="Times New Roman"/>
                <w:sz w:val="24"/>
                <w:szCs w:val="24"/>
                <w:highlight w:val="white"/>
              </w:rPr>
              <w:t>документацією</w:t>
            </w:r>
            <w:proofErr w:type="spellEnd"/>
            <w:r w:rsidRPr="00F84D34">
              <w:rPr>
                <w:rFonts w:ascii="Times New Roman" w:eastAsia="Times New Roman" w:hAnsi="Times New Roman" w:cs="Times New Roman"/>
                <w:sz w:val="24"/>
                <w:szCs w:val="24"/>
                <w:highlight w:val="white"/>
              </w:rPr>
              <w:t>;</w:t>
            </w:r>
          </w:p>
          <w:p w14:paraId="31304ACC" w14:textId="77777777" w:rsidR="00BD5BA4" w:rsidRPr="00F84D34" w:rsidRDefault="00BD5BA4" w:rsidP="00BD5BA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F84D34">
              <w:rPr>
                <w:rFonts w:ascii="Times New Roman" w:eastAsia="Times New Roman" w:hAnsi="Times New Roman" w:cs="Times New Roman"/>
                <w:sz w:val="24"/>
                <w:szCs w:val="24"/>
                <w:highlight w:val="white"/>
              </w:rPr>
              <w:t xml:space="preserve">— є такою, строк </w:t>
            </w:r>
            <w:proofErr w:type="spellStart"/>
            <w:r w:rsidRPr="00F84D34">
              <w:rPr>
                <w:rFonts w:ascii="Times New Roman" w:eastAsia="Times New Roman" w:hAnsi="Times New Roman" w:cs="Times New Roman"/>
                <w:sz w:val="24"/>
                <w:szCs w:val="24"/>
                <w:highlight w:val="white"/>
              </w:rPr>
              <w:t>діїякоїзакінчився</w:t>
            </w:r>
            <w:proofErr w:type="spellEnd"/>
            <w:r w:rsidRPr="00F84D34">
              <w:rPr>
                <w:rFonts w:ascii="Times New Roman" w:eastAsia="Times New Roman" w:hAnsi="Times New Roman" w:cs="Times New Roman"/>
                <w:sz w:val="24"/>
                <w:szCs w:val="24"/>
                <w:highlight w:val="white"/>
              </w:rPr>
              <w:t>;</w:t>
            </w:r>
          </w:p>
          <w:p w14:paraId="24B23E71" w14:textId="77777777" w:rsidR="00BD5BA4" w:rsidRPr="00F84D34" w:rsidRDefault="00BD5BA4" w:rsidP="00BD5BA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F84D34">
              <w:rPr>
                <w:rFonts w:ascii="Times New Roman" w:eastAsia="Times New Roman" w:hAnsi="Times New Roman" w:cs="Times New Roman"/>
                <w:sz w:val="24"/>
                <w:szCs w:val="24"/>
                <w:highlight w:val="white"/>
              </w:rPr>
              <w:t xml:space="preserve">— є такою, </w:t>
            </w:r>
            <w:proofErr w:type="spellStart"/>
            <w:r w:rsidRPr="00F84D34">
              <w:rPr>
                <w:rFonts w:ascii="Times New Roman" w:eastAsia="Times New Roman" w:hAnsi="Times New Roman" w:cs="Times New Roman"/>
                <w:sz w:val="24"/>
                <w:szCs w:val="24"/>
                <w:highlight w:val="white"/>
              </w:rPr>
              <w:t>цінаякоїперевищуєочікуванувартість</w:t>
            </w:r>
            <w:proofErr w:type="spellEnd"/>
            <w:r w:rsidRPr="00F84D34">
              <w:rPr>
                <w:rFonts w:ascii="Times New Roman" w:eastAsia="Times New Roman" w:hAnsi="Times New Roman" w:cs="Times New Roman"/>
                <w:sz w:val="24"/>
                <w:szCs w:val="24"/>
                <w:highlight w:val="white"/>
              </w:rPr>
              <w:t xml:space="preserve"> предмета </w:t>
            </w:r>
            <w:proofErr w:type="spellStart"/>
            <w:r w:rsidRPr="00F84D34">
              <w:rPr>
                <w:rFonts w:ascii="Times New Roman" w:eastAsia="Times New Roman" w:hAnsi="Times New Roman" w:cs="Times New Roman"/>
                <w:sz w:val="24"/>
                <w:szCs w:val="24"/>
                <w:highlight w:val="white"/>
              </w:rPr>
              <w:t>закупівлі</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визначенузамовником</w:t>
            </w:r>
            <w:proofErr w:type="spellEnd"/>
            <w:r w:rsidRPr="00F84D34">
              <w:rPr>
                <w:rFonts w:ascii="Times New Roman" w:eastAsia="Times New Roman" w:hAnsi="Times New Roman" w:cs="Times New Roman"/>
                <w:sz w:val="24"/>
                <w:szCs w:val="24"/>
                <w:highlight w:val="white"/>
              </w:rPr>
              <w:t xml:space="preserve"> в </w:t>
            </w:r>
            <w:proofErr w:type="spellStart"/>
            <w:r w:rsidRPr="00F84D34">
              <w:rPr>
                <w:rFonts w:ascii="Times New Roman" w:eastAsia="Times New Roman" w:hAnsi="Times New Roman" w:cs="Times New Roman"/>
                <w:sz w:val="24"/>
                <w:szCs w:val="24"/>
                <w:highlight w:val="white"/>
              </w:rPr>
              <w:t>оголошенні</w:t>
            </w:r>
            <w:proofErr w:type="spellEnd"/>
            <w:r w:rsidRPr="00F84D34">
              <w:rPr>
                <w:rFonts w:ascii="Times New Roman" w:eastAsia="Times New Roman" w:hAnsi="Times New Roman" w:cs="Times New Roman"/>
                <w:sz w:val="24"/>
                <w:szCs w:val="24"/>
                <w:highlight w:val="white"/>
              </w:rPr>
              <w:t xml:space="preserve"> про </w:t>
            </w:r>
            <w:proofErr w:type="spellStart"/>
            <w:r w:rsidRPr="00F84D34">
              <w:rPr>
                <w:rFonts w:ascii="Times New Roman" w:eastAsia="Times New Roman" w:hAnsi="Times New Roman" w:cs="Times New Roman"/>
                <w:sz w:val="24"/>
                <w:szCs w:val="24"/>
                <w:highlight w:val="white"/>
              </w:rPr>
              <w:t>проведеннявідкритихторгів</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якщозамовник</w:t>
            </w:r>
            <w:proofErr w:type="spellEnd"/>
            <w:r w:rsidRPr="00F84D34">
              <w:rPr>
                <w:rFonts w:ascii="Times New Roman" w:eastAsia="Times New Roman" w:hAnsi="Times New Roman" w:cs="Times New Roman"/>
                <w:sz w:val="24"/>
                <w:szCs w:val="24"/>
                <w:highlight w:val="white"/>
              </w:rPr>
              <w:t xml:space="preserve"> у </w:t>
            </w:r>
            <w:proofErr w:type="spellStart"/>
            <w:r w:rsidRPr="00F84D34">
              <w:rPr>
                <w:rFonts w:ascii="Times New Roman" w:eastAsia="Times New Roman" w:hAnsi="Times New Roman" w:cs="Times New Roman"/>
                <w:sz w:val="24"/>
                <w:szCs w:val="24"/>
                <w:highlight w:val="white"/>
              </w:rPr>
              <w:t>тендернійдокументації</w:t>
            </w:r>
            <w:proofErr w:type="spellEnd"/>
            <w:r w:rsidRPr="00F84D34">
              <w:rPr>
                <w:rFonts w:ascii="Times New Roman" w:eastAsia="Times New Roman" w:hAnsi="Times New Roman" w:cs="Times New Roman"/>
                <w:sz w:val="24"/>
                <w:szCs w:val="24"/>
                <w:highlight w:val="white"/>
              </w:rPr>
              <w:t xml:space="preserve"> не </w:t>
            </w:r>
            <w:proofErr w:type="spellStart"/>
            <w:r w:rsidRPr="00F84D34">
              <w:rPr>
                <w:rFonts w:ascii="Times New Roman" w:eastAsia="Times New Roman" w:hAnsi="Times New Roman" w:cs="Times New Roman"/>
                <w:sz w:val="24"/>
                <w:szCs w:val="24"/>
                <w:highlight w:val="white"/>
              </w:rPr>
              <w:t>зазначив</w:t>
            </w:r>
            <w:proofErr w:type="spellEnd"/>
            <w:r w:rsidRPr="00F84D34">
              <w:rPr>
                <w:rFonts w:ascii="Times New Roman" w:eastAsia="Times New Roman" w:hAnsi="Times New Roman" w:cs="Times New Roman"/>
                <w:sz w:val="24"/>
                <w:szCs w:val="24"/>
                <w:highlight w:val="white"/>
              </w:rPr>
              <w:t xml:space="preserve"> про </w:t>
            </w:r>
            <w:proofErr w:type="spellStart"/>
            <w:r w:rsidRPr="00F84D34">
              <w:rPr>
                <w:rFonts w:ascii="Times New Roman" w:eastAsia="Times New Roman" w:hAnsi="Times New Roman" w:cs="Times New Roman"/>
                <w:sz w:val="24"/>
                <w:szCs w:val="24"/>
                <w:highlight w:val="white"/>
              </w:rPr>
              <w:t>прийняття</w:t>
            </w:r>
            <w:proofErr w:type="spellEnd"/>
            <w:r w:rsidRPr="00F84D34">
              <w:rPr>
                <w:rFonts w:ascii="Times New Roman" w:eastAsia="Times New Roman" w:hAnsi="Times New Roman" w:cs="Times New Roman"/>
                <w:sz w:val="24"/>
                <w:szCs w:val="24"/>
                <w:highlight w:val="white"/>
              </w:rPr>
              <w:t xml:space="preserve"> до </w:t>
            </w:r>
            <w:proofErr w:type="spellStart"/>
            <w:r w:rsidRPr="00F84D34">
              <w:rPr>
                <w:rFonts w:ascii="Times New Roman" w:eastAsia="Times New Roman" w:hAnsi="Times New Roman" w:cs="Times New Roman"/>
                <w:sz w:val="24"/>
                <w:szCs w:val="24"/>
                <w:highlight w:val="white"/>
              </w:rPr>
              <w:t>розглядутендерноїпропозиції</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цінаякої</w:t>
            </w:r>
            <w:proofErr w:type="spellEnd"/>
            <w:r w:rsidRPr="00F84D34">
              <w:rPr>
                <w:rFonts w:ascii="Times New Roman" w:eastAsia="Times New Roman" w:hAnsi="Times New Roman" w:cs="Times New Roman"/>
                <w:sz w:val="24"/>
                <w:szCs w:val="24"/>
                <w:highlight w:val="white"/>
              </w:rPr>
              <w:t xml:space="preserve"> є </w:t>
            </w:r>
            <w:proofErr w:type="spellStart"/>
            <w:r w:rsidRPr="00F84D34">
              <w:rPr>
                <w:rFonts w:ascii="Times New Roman" w:eastAsia="Times New Roman" w:hAnsi="Times New Roman" w:cs="Times New Roman"/>
                <w:sz w:val="24"/>
                <w:szCs w:val="24"/>
                <w:highlight w:val="white"/>
              </w:rPr>
              <w:t>вищою</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ніжочікуванавартість</w:t>
            </w:r>
            <w:proofErr w:type="spellEnd"/>
            <w:r w:rsidRPr="00F84D34">
              <w:rPr>
                <w:rFonts w:ascii="Times New Roman" w:eastAsia="Times New Roman" w:hAnsi="Times New Roman" w:cs="Times New Roman"/>
                <w:sz w:val="24"/>
                <w:szCs w:val="24"/>
                <w:highlight w:val="white"/>
              </w:rPr>
              <w:t xml:space="preserve"> предмета </w:t>
            </w:r>
            <w:proofErr w:type="spellStart"/>
            <w:r w:rsidRPr="00F84D34">
              <w:rPr>
                <w:rFonts w:ascii="Times New Roman" w:eastAsia="Times New Roman" w:hAnsi="Times New Roman" w:cs="Times New Roman"/>
                <w:sz w:val="24"/>
                <w:szCs w:val="24"/>
                <w:highlight w:val="white"/>
              </w:rPr>
              <w:t>закупівлі</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визначеназамовником</w:t>
            </w:r>
            <w:proofErr w:type="spellEnd"/>
            <w:r w:rsidRPr="00F84D34">
              <w:rPr>
                <w:rFonts w:ascii="Times New Roman" w:eastAsia="Times New Roman" w:hAnsi="Times New Roman" w:cs="Times New Roman"/>
                <w:sz w:val="24"/>
                <w:szCs w:val="24"/>
                <w:highlight w:val="white"/>
              </w:rPr>
              <w:t xml:space="preserve"> в </w:t>
            </w:r>
            <w:proofErr w:type="spellStart"/>
            <w:r w:rsidRPr="00F84D34">
              <w:rPr>
                <w:rFonts w:ascii="Times New Roman" w:eastAsia="Times New Roman" w:hAnsi="Times New Roman" w:cs="Times New Roman"/>
                <w:sz w:val="24"/>
                <w:szCs w:val="24"/>
                <w:highlight w:val="white"/>
              </w:rPr>
              <w:t>оголошенні</w:t>
            </w:r>
            <w:proofErr w:type="spellEnd"/>
            <w:r w:rsidRPr="00F84D34">
              <w:rPr>
                <w:rFonts w:ascii="Times New Roman" w:eastAsia="Times New Roman" w:hAnsi="Times New Roman" w:cs="Times New Roman"/>
                <w:sz w:val="24"/>
                <w:szCs w:val="24"/>
                <w:highlight w:val="white"/>
              </w:rPr>
              <w:t xml:space="preserve"> про </w:t>
            </w:r>
            <w:proofErr w:type="spellStart"/>
            <w:r w:rsidRPr="00F84D34">
              <w:rPr>
                <w:rFonts w:ascii="Times New Roman" w:eastAsia="Times New Roman" w:hAnsi="Times New Roman" w:cs="Times New Roman"/>
                <w:sz w:val="24"/>
                <w:szCs w:val="24"/>
                <w:highlight w:val="white"/>
              </w:rPr>
              <w:t>проведеннявідкритихторгів</w:t>
            </w:r>
            <w:proofErr w:type="spellEnd"/>
            <w:r w:rsidRPr="00F84D34">
              <w:rPr>
                <w:rFonts w:ascii="Times New Roman" w:eastAsia="Times New Roman" w:hAnsi="Times New Roman" w:cs="Times New Roman"/>
                <w:sz w:val="24"/>
                <w:szCs w:val="24"/>
                <w:highlight w:val="white"/>
              </w:rPr>
              <w:t>, та/</w:t>
            </w:r>
            <w:proofErr w:type="spellStart"/>
            <w:r w:rsidRPr="00F84D34">
              <w:rPr>
                <w:rFonts w:ascii="Times New Roman" w:eastAsia="Times New Roman" w:hAnsi="Times New Roman" w:cs="Times New Roman"/>
                <w:sz w:val="24"/>
                <w:szCs w:val="24"/>
                <w:highlight w:val="white"/>
              </w:rPr>
              <w:t>або</w:t>
            </w:r>
            <w:proofErr w:type="spellEnd"/>
            <w:r w:rsidRPr="00F84D34">
              <w:rPr>
                <w:rFonts w:ascii="Times New Roman" w:eastAsia="Times New Roman" w:hAnsi="Times New Roman" w:cs="Times New Roman"/>
                <w:sz w:val="24"/>
                <w:szCs w:val="24"/>
                <w:highlight w:val="white"/>
              </w:rPr>
              <w:t xml:space="preserve"> не </w:t>
            </w:r>
            <w:proofErr w:type="spellStart"/>
            <w:r w:rsidRPr="00F84D34">
              <w:rPr>
                <w:rFonts w:ascii="Times New Roman" w:eastAsia="Times New Roman" w:hAnsi="Times New Roman" w:cs="Times New Roman"/>
                <w:sz w:val="24"/>
                <w:szCs w:val="24"/>
                <w:highlight w:val="white"/>
              </w:rPr>
              <w:t>зазначивприйнятнийвідсотокперевищенняабовідсотокперевищення</w:t>
            </w:r>
            <w:proofErr w:type="spellEnd"/>
            <w:r w:rsidRPr="00F84D34">
              <w:rPr>
                <w:rFonts w:ascii="Times New Roman" w:eastAsia="Times New Roman" w:hAnsi="Times New Roman" w:cs="Times New Roman"/>
                <w:sz w:val="24"/>
                <w:szCs w:val="24"/>
                <w:highlight w:val="white"/>
              </w:rPr>
              <w:t xml:space="preserve"> є </w:t>
            </w:r>
            <w:proofErr w:type="spellStart"/>
            <w:r w:rsidRPr="00F84D34">
              <w:rPr>
                <w:rFonts w:ascii="Times New Roman" w:eastAsia="Times New Roman" w:hAnsi="Times New Roman" w:cs="Times New Roman"/>
                <w:sz w:val="24"/>
                <w:szCs w:val="24"/>
                <w:highlight w:val="white"/>
              </w:rPr>
              <w:t>більшим</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ніжзазначенийзамовником</w:t>
            </w:r>
            <w:proofErr w:type="spellEnd"/>
            <w:r w:rsidRPr="00F84D34">
              <w:rPr>
                <w:rFonts w:ascii="Times New Roman" w:eastAsia="Times New Roman" w:hAnsi="Times New Roman" w:cs="Times New Roman"/>
                <w:sz w:val="24"/>
                <w:szCs w:val="24"/>
                <w:highlight w:val="white"/>
              </w:rPr>
              <w:t xml:space="preserve"> в </w:t>
            </w:r>
            <w:proofErr w:type="spellStart"/>
            <w:r w:rsidRPr="00F84D34">
              <w:rPr>
                <w:rFonts w:ascii="Times New Roman" w:eastAsia="Times New Roman" w:hAnsi="Times New Roman" w:cs="Times New Roman"/>
                <w:sz w:val="24"/>
                <w:szCs w:val="24"/>
                <w:highlight w:val="white"/>
              </w:rPr>
              <w:t>тендернійдокументації</w:t>
            </w:r>
            <w:proofErr w:type="spellEnd"/>
            <w:r w:rsidRPr="00F84D34">
              <w:rPr>
                <w:rFonts w:ascii="Times New Roman" w:eastAsia="Times New Roman" w:hAnsi="Times New Roman" w:cs="Times New Roman"/>
                <w:sz w:val="24"/>
                <w:szCs w:val="24"/>
                <w:highlight w:val="white"/>
              </w:rPr>
              <w:t>;</w:t>
            </w:r>
          </w:p>
          <w:p w14:paraId="65122FB8" w14:textId="77777777" w:rsidR="00BD5BA4" w:rsidRPr="00F84D34" w:rsidRDefault="00BD5BA4" w:rsidP="00BD5BA4">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highlight w:val="white"/>
              </w:rPr>
            </w:pPr>
            <w:r w:rsidRPr="00F84D34">
              <w:rPr>
                <w:rFonts w:ascii="Times New Roman" w:eastAsia="Times New Roman" w:hAnsi="Times New Roman" w:cs="Times New Roman"/>
                <w:sz w:val="24"/>
                <w:szCs w:val="24"/>
                <w:highlight w:val="white"/>
              </w:rPr>
              <w:t xml:space="preserve">— не </w:t>
            </w:r>
            <w:proofErr w:type="spellStart"/>
            <w:r w:rsidRPr="00F84D34">
              <w:rPr>
                <w:rFonts w:ascii="Times New Roman" w:eastAsia="Times New Roman" w:hAnsi="Times New Roman" w:cs="Times New Roman"/>
                <w:sz w:val="24"/>
                <w:szCs w:val="24"/>
                <w:highlight w:val="white"/>
              </w:rPr>
              <w:t>відповідаєвимогам</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установленим</w:t>
            </w:r>
            <w:proofErr w:type="spellEnd"/>
            <w:r w:rsidRPr="00F84D34">
              <w:rPr>
                <w:rFonts w:ascii="Times New Roman" w:eastAsia="Times New Roman" w:hAnsi="Times New Roman" w:cs="Times New Roman"/>
                <w:sz w:val="24"/>
                <w:szCs w:val="24"/>
                <w:highlight w:val="white"/>
              </w:rPr>
              <w:t xml:space="preserve"> у </w:t>
            </w:r>
            <w:proofErr w:type="spellStart"/>
            <w:r w:rsidRPr="00F84D34">
              <w:rPr>
                <w:rFonts w:ascii="Times New Roman" w:eastAsia="Times New Roman" w:hAnsi="Times New Roman" w:cs="Times New Roman"/>
                <w:sz w:val="24"/>
                <w:szCs w:val="24"/>
                <w:highlight w:val="white"/>
              </w:rPr>
              <w:t>тендернійдокументаціївідповідно</w:t>
            </w:r>
            <w:proofErr w:type="spellEnd"/>
            <w:r w:rsidRPr="00F84D34">
              <w:rPr>
                <w:rFonts w:ascii="Times New Roman" w:eastAsia="Times New Roman" w:hAnsi="Times New Roman" w:cs="Times New Roman"/>
                <w:sz w:val="24"/>
                <w:szCs w:val="24"/>
                <w:highlight w:val="white"/>
              </w:rPr>
              <w:t xml:space="preserve"> </w:t>
            </w:r>
            <w:proofErr w:type="gramStart"/>
            <w:r w:rsidRPr="00F84D34">
              <w:rPr>
                <w:rFonts w:ascii="Times New Roman" w:eastAsia="Times New Roman" w:hAnsi="Times New Roman" w:cs="Times New Roman"/>
                <w:sz w:val="24"/>
                <w:szCs w:val="24"/>
                <w:highlight w:val="white"/>
              </w:rPr>
              <w:t>до абзацу</w:t>
            </w:r>
            <w:proofErr w:type="gram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першогочастинитретьоїстатті</w:t>
            </w:r>
            <w:proofErr w:type="spellEnd"/>
            <w:r w:rsidRPr="00F84D34">
              <w:rPr>
                <w:rFonts w:ascii="Times New Roman" w:eastAsia="Times New Roman" w:hAnsi="Times New Roman" w:cs="Times New Roman"/>
                <w:sz w:val="24"/>
                <w:szCs w:val="24"/>
                <w:highlight w:val="white"/>
              </w:rPr>
              <w:t xml:space="preserve"> 22 Закону;</w:t>
            </w:r>
          </w:p>
          <w:p w14:paraId="05BD884E" w14:textId="77777777" w:rsidR="00BD5BA4" w:rsidRPr="00F84D34" w:rsidRDefault="00BD5BA4" w:rsidP="00BD5BA4">
            <w:pPr>
              <w:widowControl w:val="0"/>
              <w:pBdr>
                <w:top w:val="nil"/>
                <w:left w:val="nil"/>
                <w:bottom w:val="nil"/>
                <w:right w:val="nil"/>
                <w:between w:val="nil"/>
              </w:pBdr>
              <w:spacing w:after="0" w:line="240" w:lineRule="auto"/>
              <w:jc w:val="both"/>
              <w:rPr>
                <w:rFonts w:ascii="Times New Roman" w:eastAsia="Times New Roman" w:hAnsi="Times New Roman" w:cs="Times New Roman"/>
                <w:b/>
                <w:i/>
                <w:sz w:val="24"/>
                <w:szCs w:val="24"/>
                <w:highlight w:val="white"/>
              </w:rPr>
            </w:pPr>
            <w:r w:rsidRPr="00F84D34">
              <w:rPr>
                <w:rFonts w:ascii="Times New Roman" w:eastAsia="Times New Roman" w:hAnsi="Times New Roman" w:cs="Times New Roman"/>
                <w:b/>
                <w:i/>
                <w:sz w:val="24"/>
                <w:szCs w:val="24"/>
                <w:highlight w:val="white"/>
              </w:rPr>
              <w:t xml:space="preserve">3) </w:t>
            </w:r>
            <w:proofErr w:type="spellStart"/>
            <w:r w:rsidRPr="00F84D34">
              <w:rPr>
                <w:rFonts w:ascii="Times New Roman" w:eastAsia="Times New Roman" w:hAnsi="Times New Roman" w:cs="Times New Roman"/>
                <w:b/>
                <w:i/>
                <w:sz w:val="24"/>
                <w:szCs w:val="24"/>
                <w:highlight w:val="white"/>
              </w:rPr>
              <w:t>переможецьпроцедуризакупівлі</w:t>
            </w:r>
            <w:proofErr w:type="spellEnd"/>
            <w:r w:rsidRPr="00F84D34">
              <w:rPr>
                <w:rFonts w:ascii="Times New Roman" w:eastAsia="Times New Roman" w:hAnsi="Times New Roman" w:cs="Times New Roman"/>
                <w:b/>
                <w:i/>
                <w:sz w:val="24"/>
                <w:szCs w:val="24"/>
                <w:highlight w:val="white"/>
              </w:rPr>
              <w:t>:</w:t>
            </w:r>
          </w:p>
          <w:p w14:paraId="5322BF5F" w14:textId="77777777" w:rsidR="00BD5BA4" w:rsidRPr="00F84D34" w:rsidRDefault="00BD5BA4" w:rsidP="00BD5BA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F84D34">
              <w:rPr>
                <w:rFonts w:ascii="Times New Roman" w:eastAsia="Times New Roman" w:hAnsi="Times New Roman" w:cs="Times New Roman"/>
                <w:sz w:val="24"/>
                <w:szCs w:val="24"/>
                <w:highlight w:val="white"/>
              </w:rPr>
              <w:lastRenderedPageBreak/>
              <w:t xml:space="preserve">— </w:t>
            </w:r>
            <w:proofErr w:type="spellStart"/>
            <w:r w:rsidRPr="00F84D34">
              <w:rPr>
                <w:rFonts w:ascii="Times New Roman" w:eastAsia="Times New Roman" w:hAnsi="Times New Roman" w:cs="Times New Roman"/>
                <w:sz w:val="24"/>
                <w:szCs w:val="24"/>
                <w:highlight w:val="white"/>
              </w:rPr>
              <w:t>відмовивсявідпідписання</w:t>
            </w:r>
            <w:proofErr w:type="spellEnd"/>
            <w:r w:rsidRPr="00F84D34">
              <w:rPr>
                <w:rFonts w:ascii="Times New Roman" w:eastAsia="Times New Roman" w:hAnsi="Times New Roman" w:cs="Times New Roman"/>
                <w:sz w:val="24"/>
                <w:szCs w:val="24"/>
                <w:highlight w:val="white"/>
              </w:rPr>
              <w:t xml:space="preserve"> договору про </w:t>
            </w:r>
            <w:proofErr w:type="spellStart"/>
            <w:r w:rsidRPr="00F84D34">
              <w:rPr>
                <w:rFonts w:ascii="Times New Roman" w:eastAsia="Times New Roman" w:hAnsi="Times New Roman" w:cs="Times New Roman"/>
                <w:sz w:val="24"/>
                <w:szCs w:val="24"/>
                <w:highlight w:val="white"/>
              </w:rPr>
              <w:t>закупівлювідповідно</w:t>
            </w:r>
            <w:proofErr w:type="spellEnd"/>
            <w:r w:rsidRPr="00F84D34">
              <w:rPr>
                <w:rFonts w:ascii="Times New Roman" w:eastAsia="Times New Roman" w:hAnsi="Times New Roman" w:cs="Times New Roman"/>
                <w:sz w:val="24"/>
                <w:szCs w:val="24"/>
                <w:highlight w:val="white"/>
              </w:rPr>
              <w:t xml:space="preserve"> до </w:t>
            </w:r>
            <w:proofErr w:type="spellStart"/>
            <w:r w:rsidRPr="00F84D34">
              <w:rPr>
                <w:rFonts w:ascii="Times New Roman" w:eastAsia="Times New Roman" w:hAnsi="Times New Roman" w:cs="Times New Roman"/>
                <w:sz w:val="24"/>
                <w:szCs w:val="24"/>
                <w:highlight w:val="white"/>
              </w:rPr>
              <w:t>вимогтендерноїдокументаціїабоукладення</w:t>
            </w:r>
            <w:proofErr w:type="spellEnd"/>
            <w:r w:rsidRPr="00F84D34">
              <w:rPr>
                <w:rFonts w:ascii="Times New Roman" w:eastAsia="Times New Roman" w:hAnsi="Times New Roman" w:cs="Times New Roman"/>
                <w:sz w:val="24"/>
                <w:szCs w:val="24"/>
                <w:highlight w:val="white"/>
              </w:rPr>
              <w:t xml:space="preserve"> договору про </w:t>
            </w:r>
            <w:proofErr w:type="spellStart"/>
            <w:r w:rsidRPr="00F84D34">
              <w:rPr>
                <w:rFonts w:ascii="Times New Roman" w:eastAsia="Times New Roman" w:hAnsi="Times New Roman" w:cs="Times New Roman"/>
                <w:sz w:val="24"/>
                <w:szCs w:val="24"/>
                <w:highlight w:val="white"/>
              </w:rPr>
              <w:t>закупівлю</w:t>
            </w:r>
            <w:proofErr w:type="spellEnd"/>
            <w:r w:rsidRPr="00F84D34">
              <w:rPr>
                <w:rFonts w:ascii="Times New Roman" w:eastAsia="Times New Roman" w:hAnsi="Times New Roman" w:cs="Times New Roman"/>
                <w:sz w:val="24"/>
                <w:szCs w:val="24"/>
                <w:highlight w:val="white"/>
              </w:rPr>
              <w:t>;</w:t>
            </w:r>
          </w:p>
          <w:p w14:paraId="771491B3" w14:textId="77777777" w:rsidR="00BD5BA4" w:rsidRPr="00F84D34" w:rsidRDefault="00BD5BA4" w:rsidP="00BD5BA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F84D34">
              <w:rPr>
                <w:rFonts w:ascii="Times New Roman" w:eastAsia="Times New Roman" w:hAnsi="Times New Roman" w:cs="Times New Roman"/>
                <w:sz w:val="24"/>
                <w:szCs w:val="24"/>
                <w:highlight w:val="white"/>
              </w:rPr>
              <w:t xml:space="preserve">— не </w:t>
            </w:r>
            <w:proofErr w:type="spellStart"/>
            <w:r w:rsidRPr="00F84D34">
              <w:rPr>
                <w:rFonts w:ascii="Times New Roman" w:eastAsia="Times New Roman" w:hAnsi="Times New Roman" w:cs="Times New Roman"/>
                <w:sz w:val="24"/>
                <w:szCs w:val="24"/>
                <w:highlight w:val="white"/>
              </w:rPr>
              <w:t>надав</w:t>
            </w:r>
            <w:proofErr w:type="spellEnd"/>
            <w:r w:rsidRPr="00F84D34">
              <w:rPr>
                <w:rFonts w:ascii="Times New Roman" w:eastAsia="Times New Roman" w:hAnsi="Times New Roman" w:cs="Times New Roman"/>
                <w:sz w:val="24"/>
                <w:szCs w:val="24"/>
                <w:highlight w:val="white"/>
              </w:rPr>
              <w:t xml:space="preserve"> у </w:t>
            </w:r>
            <w:proofErr w:type="spellStart"/>
            <w:r w:rsidRPr="00F84D34">
              <w:rPr>
                <w:rFonts w:ascii="Times New Roman" w:eastAsia="Times New Roman" w:hAnsi="Times New Roman" w:cs="Times New Roman"/>
                <w:sz w:val="24"/>
                <w:szCs w:val="24"/>
                <w:highlight w:val="white"/>
              </w:rPr>
              <w:t>спосіб</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зазначений</w:t>
            </w:r>
            <w:proofErr w:type="spellEnd"/>
            <w:r w:rsidRPr="00F84D34">
              <w:rPr>
                <w:rFonts w:ascii="Times New Roman" w:eastAsia="Times New Roman" w:hAnsi="Times New Roman" w:cs="Times New Roman"/>
                <w:sz w:val="24"/>
                <w:szCs w:val="24"/>
                <w:highlight w:val="white"/>
              </w:rPr>
              <w:t xml:space="preserve"> в </w:t>
            </w:r>
            <w:proofErr w:type="spellStart"/>
            <w:r w:rsidRPr="00F84D34">
              <w:rPr>
                <w:rFonts w:ascii="Times New Roman" w:eastAsia="Times New Roman" w:hAnsi="Times New Roman" w:cs="Times New Roman"/>
                <w:sz w:val="24"/>
                <w:szCs w:val="24"/>
                <w:highlight w:val="white"/>
              </w:rPr>
              <w:t>тендернійдокументації</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документи</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щопідтверджуютьвідсутністьпідстав</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установленихстаттею</w:t>
            </w:r>
            <w:proofErr w:type="spellEnd"/>
            <w:r w:rsidRPr="00F84D34">
              <w:rPr>
                <w:rFonts w:ascii="Times New Roman" w:eastAsia="Times New Roman" w:hAnsi="Times New Roman" w:cs="Times New Roman"/>
                <w:sz w:val="24"/>
                <w:szCs w:val="24"/>
                <w:highlight w:val="white"/>
              </w:rPr>
              <w:t xml:space="preserve"> 17 Закону, з </w:t>
            </w:r>
            <w:proofErr w:type="spellStart"/>
            <w:r w:rsidRPr="00F84D34">
              <w:rPr>
                <w:rFonts w:ascii="Times New Roman" w:eastAsia="Times New Roman" w:hAnsi="Times New Roman" w:cs="Times New Roman"/>
                <w:sz w:val="24"/>
                <w:szCs w:val="24"/>
                <w:highlight w:val="white"/>
              </w:rPr>
              <w:t>урахуваннямпункту</w:t>
            </w:r>
            <w:proofErr w:type="spellEnd"/>
            <w:r w:rsidRPr="00F84D34">
              <w:rPr>
                <w:rFonts w:ascii="Times New Roman" w:eastAsia="Times New Roman" w:hAnsi="Times New Roman" w:cs="Times New Roman"/>
                <w:sz w:val="24"/>
                <w:szCs w:val="24"/>
                <w:highlight w:val="white"/>
              </w:rPr>
              <w:t xml:space="preserve"> 44 </w:t>
            </w:r>
            <w:proofErr w:type="spellStart"/>
            <w:r w:rsidRPr="00F84D34">
              <w:rPr>
                <w:rFonts w:ascii="Times New Roman" w:eastAsia="Times New Roman" w:hAnsi="Times New Roman" w:cs="Times New Roman"/>
                <w:sz w:val="24"/>
                <w:szCs w:val="24"/>
                <w:highlight w:val="white"/>
              </w:rPr>
              <w:t>Особливостей</w:t>
            </w:r>
            <w:proofErr w:type="spellEnd"/>
            <w:r w:rsidRPr="00F84D34">
              <w:rPr>
                <w:rFonts w:ascii="Times New Roman" w:eastAsia="Times New Roman" w:hAnsi="Times New Roman" w:cs="Times New Roman"/>
                <w:sz w:val="24"/>
                <w:szCs w:val="24"/>
                <w:highlight w:val="white"/>
              </w:rPr>
              <w:t>;</w:t>
            </w:r>
          </w:p>
          <w:p w14:paraId="6B267955" w14:textId="77777777" w:rsidR="00BD5BA4" w:rsidRPr="00F84D34" w:rsidRDefault="00BD5BA4" w:rsidP="00BD5BA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F84D34">
              <w:rPr>
                <w:rFonts w:ascii="Times New Roman" w:eastAsia="Times New Roman" w:hAnsi="Times New Roman" w:cs="Times New Roman"/>
                <w:sz w:val="24"/>
                <w:szCs w:val="24"/>
                <w:highlight w:val="white"/>
              </w:rPr>
              <w:t xml:space="preserve">— не </w:t>
            </w:r>
            <w:proofErr w:type="spellStart"/>
            <w:r w:rsidRPr="00F84D34">
              <w:rPr>
                <w:rFonts w:ascii="Times New Roman" w:eastAsia="Times New Roman" w:hAnsi="Times New Roman" w:cs="Times New Roman"/>
                <w:sz w:val="24"/>
                <w:szCs w:val="24"/>
                <w:highlight w:val="white"/>
              </w:rPr>
              <w:t>надавкопіюліцензіїабо</w:t>
            </w:r>
            <w:proofErr w:type="spellEnd"/>
            <w:r w:rsidRPr="00F84D34">
              <w:rPr>
                <w:rFonts w:ascii="Times New Roman" w:eastAsia="Times New Roman" w:hAnsi="Times New Roman" w:cs="Times New Roman"/>
                <w:sz w:val="24"/>
                <w:szCs w:val="24"/>
                <w:highlight w:val="white"/>
              </w:rPr>
              <w:t xml:space="preserve"> документа </w:t>
            </w:r>
            <w:proofErr w:type="spellStart"/>
            <w:r w:rsidRPr="00F84D34">
              <w:rPr>
                <w:rFonts w:ascii="Times New Roman" w:eastAsia="Times New Roman" w:hAnsi="Times New Roman" w:cs="Times New Roman"/>
                <w:sz w:val="24"/>
                <w:szCs w:val="24"/>
                <w:highlight w:val="white"/>
              </w:rPr>
              <w:t>дозвільного</w:t>
            </w:r>
            <w:proofErr w:type="spellEnd"/>
            <w:r w:rsidRPr="00F84D34">
              <w:rPr>
                <w:rFonts w:ascii="Times New Roman" w:eastAsia="Times New Roman" w:hAnsi="Times New Roman" w:cs="Times New Roman"/>
                <w:sz w:val="24"/>
                <w:szCs w:val="24"/>
                <w:highlight w:val="white"/>
              </w:rPr>
              <w:t xml:space="preserve"> характеру (у </w:t>
            </w:r>
            <w:proofErr w:type="spellStart"/>
            <w:r w:rsidRPr="00F84D34">
              <w:rPr>
                <w:rFonts w:ascii="Times New Roman" w:eastAsia="Times New Roman" w:hAnsi="Times New Roman" w:cs="Times New Roman"/>
                <w:sz w:val="24"/>
                <w:szCs w:val="24"/>
                <w:highlight w:val="white"/>
              </w:rPr>
              <w:t>разіїхнаявності</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відповідно</w:t>
            </w:r>
            <w:proofErr w:type="spellEnd"/>
            <w:r w:rsidRPr="00F84D34">
              <w:rPr>
                <w:rFonts w:ascii="Times New Roman" w:eastAsia="Times New Roman" w:hAnsi="Times New Roman" w:cs="Times New Roman"/>
                <w:sz w:val="24"/>
                <w:szCs w:val="24"/>
                <w:highlight w:val="white"/>
              </w:rPr>
              <w:t xml:space="preserve"> до </w:t>
            </w:r>
            <w:proofErr w:type="spellStart"/>
            <w:r w:rsidRPr="00F84D34">
              <w:rPr>
                <w:rFonts w:ascii="Times New Roman" w:eastAsia="Times New Roman" w:hAnsi="Times New Roman" w:cs="Times New Roman"/>
                <w:sz w:val="24"/>
                <w:szCs w:val="24"/>
                <w:highlight w:val="white"/>
              </w:rPr>
              <w:t>частинидругоїстатті</w:t>
            </w:r>
            <w:proofErr w:type="spellEnd"/>
            <w:r w:rsidRPr="00F84D34">
              <w:rPr>
                <w:rFonts w:ascii="Times New Roman" w:eastAsia="Times New Roman" w:hAnsi="Times New Roman" w:cs="Times New Roman"/>
                <w:sz w:val="24"/>
                <w:szCs w:val="24"/>
                <w:highlight w:val="white"/>
              </w:rPr>
              <w:t xml:space="preserve"> 41 Закону;</w:t>
            </w:r>
          </w:p>
          <w:p w14:paraId="3E09B514" w14:textId="77777777" w:rsidR="00BD5BA4" w:rsidRPr="00F84D34" w:rsidRDefault="00BD5BA4" w:rsidP="00BD5BA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F84D34">
              <w:rPr>
                <w:rFonts w:ascii="Times New Roman" w:eastAsia="Times New Roman" w:hAnsi="Times New Roman" w:cs="Times New Roman"/>
                <w:sz w:val="24"/>
                <w:szCs w:val="24"/>
                <w:highlight w:val="white"/>
              </w:rPr>
              <w:t xml:space="preserve">— не </w:t>
            </w:r>
            <w:proofErr w:type="spellStart"/>
            <w:r w:rsidRPr="00F84D34">
              <w:rPr>
                <w:rFonts w:ascii="Times New Roman" w:eastAsia="Times New Roman" w:hAnsi="Times New Roman" w:cs="Times New Roman"/>
                <w:sz w:val="24"/>
                <w:szCs w:val="24"/>
                <w:highlight w:val="white"/>
              </w:rPr>
              <w:t>надавзабезпеченнявиконання</w:t>
            </w:r>
            <w:proofErr w:type="spellEnd"/>
            <w:r w:rsidRPr="00F84D34">
              <w:rPr>
                <w:rFonts w:ascii="Times New Roman" w:eastAsia="Times New Roman" w:hAnsi="Times New Roman" w:cs="Times New Roman"/>
                <w:sz w:val="24"/>
                <w:szCs w:val="24"/>
                <w:highlight w:val="white"/>
              </w:rPr>
              <w:t xml:space="preserve"> договору про </w:t>
            </w:r>
            <w:proofErr w:type="spellStart"/>
            <w:r w:rsidRPr="00F84D34">
              <w:rPr>
                <w:rFonts w:ascii="Times New Roman" w:eastAsia="Times New Roman" w:hAnsi="Times New Roman" w:cs="Times New Roman"/>
                <w:sz w:val="24"/>
                <w:szCs w:val="24"/>
                <w:highlight w:val="white"/>
              </w:rPr>
              <w:t>закупівлю</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якщотакезабезпеченнявимагалосязамовником</w:t>
            </w:r>
            <w:proofErr w:type="spellEnd"/>
            <w:r w:rsidRPr="00F84D34">
              <w:rPr>
                <w:rFonts w:ascii="Times New Roman" w:eastAsia="Times New Roman" w:hAnsi="Times New Roman" w:cs="Times New Roman"/>
                <w:sz w:val="24"/>
                <w:szCs w:val="24"/>
                <w:highlight w:val="white"/>
              </w:rPr>
              <w:t>;</w:t>
            </w:r>
          </w:p>
          <w:p w14:paraId="15749C35" w14:textId="77777777" w:rsidR="00BD5BA4" w:rsidRPr="00F84D34" w:rsidRDefault="00BD5BA4" w:rsidP="00BD5BA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надавнедостовірнуінформацію</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що</w:t>
            </w:r>
            <w:proofErr w:type="spellEnd"/>
            <w:r w:rsidRPr="00F84D34">
              <w:rPr>
                <w:rFonts w:ascii="Times New Roman" w:eastAsia="Times New Roman" w:hAnsi="Times New Roman" w:cs="Times New Roman"/>
                <w:sz w:val="24"/>
                <w:szCs w:val="24"/>
                <w:highlight w:val="white"/>
              </w:rPr>
              <w:t xml:space="preserve"> є </w:t>
            </w:r>
            <w:proofErr w:type="spellStart"/>
            <w:r w:rsidRPr="00F84D34">
              <w:rPr>
                <w:rFonts w:ascii="Times New Roman" w:eastAsia="Times New Roman" w:hAnsi="Times New Roman" w:cs="Times New Roman"/>
                <w:sz w:val="24"/>
                <w:szCs w:val="24"/>
                <w:highlight w:val="white"/>
              </w:rPr>
              <w:t>суттєвою</w:t>
            </w:r>
            <w:proofErr w:type="spellEnd"/>
            <w:r w:rsidRPr="00F84D34">
              <w:rPr>
                <w:rFonts w:ascii="Times New Roman" w:eastAsia="Times New Roman" w:hAnsi="Times New Roman" w:cs="Times New Roman"/>
                <w:sz w:val="24"/>
                <w:szCs w:val="24"/>
                <w:highlight w:val="white"/>
              </w:rPr>
              <w:t xml:space="preserve"> для </w:t>
            </w:r>
            <w:proofErr w:type="spellStart"/>
            <w:r w:rsidRPr="00F84D34">
              <w:rPr>
                <w:rFonts w:ascii="Times New Roman" w:eastAsia="Times New Roman" w:hAnsi="Times New Roman" w:cs="Times New Roman"/>
                <w:sz w:val="24"/>
                <w:szCs w:val="24"/>
                <w:highlight w:val="white"/>
              </w:rPr>
              <w:t>визначеннярезультатівпроцедуризакупівлі</w:t>
            </w:r>
            <w:proofErr w:type="spellEnd"/>
            <w:r w:rsidRPr="00F84D34">
              <w:rPr>
                <w:rFonts w:ascii="Times New Roman" w:eastAsia="Times New Roman" w:hAnsi="Times New Roman" w:cs="Times New Roman"/>
                <w:sz w:val="24"/>
                <w:szCs w:val="24"/>
                <w:highlight w:val="white"/>
              </w:rPr>
              <w:t xml:space="preserve">, яку </w:t>
            </w:r>
            <w:proofErr w:type="spellStart"/>
            <w:r w:rsidRPr="00F84D34">
              <w:rPr>
                <w:rFonts w:ascii="Times New Roman" w:eastAsia="Times New Roman" w:hAnsi="Times New Roman" w:cs="Times New Roman"/>
                <w:sz w:val="24"/>
                <w:szCs w:val="24"/>
                <w:highlight w:val="white"/>
              </w:rPr>
              <w:t>замовникомвиявленозгідно</w:t>
            </w:r>
            <w:proofErr w:type="spellEnd"/>
            <w:r w:rsidRPr="00F84D34">
              <w:rPr>
                <w:rFonts w:ascii="Times New Roman" w:eastAsia="Times New Roman" w:hAnsi="Times New Roman" w:cs="Times New Roman"/>
                <w:sz w:val="24"/>
                <w:szCs w:val="24"/>
                <w:highlight w:val="white"/>
              </w:rPr>
              <w:t xml:space="preserve"> з </w:t>
            </w:r>
            <w:proofErr w:type="spellStart"/>
            <w:r w:rsidRPr="00F84D34">
              <w:rPr>
                <w:rFonts w:ascii="Times New Roman" w:eastAsia="Times New Roman" w:hAnsi="Times New Roman" w:cs="Times New Roman"/>
                <w:sz w:val="24"/>
                <w:szCs w:val="24"/>
                <w:highlight w:val="white"/>
              </w:rPr>
              <w:t>абзацом</w:t>
            </w:r>
            <w:proofErr w:type="spellEnd"/>
            <w:r w:rsidRPr="00F84D34">
              <w:rPr>
                <w:rFonts w:ascii="Times New Roman" w:eastAsia="Times New Roman" w:hAnsi="Times New Roman" w:cs="Times New Roman"/>
                <w:sz w:val="24"/>
                <w:szCs w:val="24"/>
                <w:highlight w:val="white"/>
              </w:rPr>
              <w:t xml:space="preserve"> другим</w:t>
            </w:r>
            <w:r w:rsidRPr="00F84D34">
              <w:rPr>
                <w:rFonts w:ascii="Times New Roman" w:eastAsia="Times New Roman" w:hAnsi="Times New Roman" w:cs="Times New Roman"/>
                <w:sz w:val="24"/>
                <w:szCs w:val="24"/>
              </w:rPr>
              <w:t xml:space="preserve"> пункту 39 </w:t>
            </w:r>
            <w:proofErr w:type="spellStart"/>
            <w:r w:rsidRPr="00F84D34">
              <w:rPr>
                <w:rFonts w:ascii="Times New Roman" w:eastAsia="Times New Roman" w:hAnsi="Times New Roman" w:cs="Times New Roman"/>
                <w:sz w:val="24"/>
                <w:szCs w:val="24"/>
              </w:rPr>
              <w:t>Особливостей</w:t>
            </w:r>
            <w:proofErr w:type="spellEnd"/>
            <w:r w:rsidRPr="00F84D34">
              <w:rPr>
                <w:rFonts w:ascii="Times New Roman" w:eastAsia="Times New Roman" w:hAnsi="Times New Roman" w:cs="Times New Roman"/>
                <w:sz w:val="24"/>
                <w:szCs w:val="24"/>
              </w:rPr>
              <w:t>.</w:t>
            </w:r>
          </w:p>
          <w:p w14:paraId="35994BDC" w14:textId="77777777" w:rsidR="00BD5BA4" w:rsidRPr="00F84D34" w:rsidRDefault="00BD5BA4" w:rsidP="00BD5BA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F84D34">
              <w:rPr>
                <w:rFonts w:ascii="Times New Roman" w:eastAsia="Times New Roman" w:hAnsi="Times New Roman" w:cs="Times New Roman"/>
                <w:sz w:val="24"/>
                <w:szCs w:val="24"/>
                <w:highlight w:val="white"/>
              </w:rPr>
              <w:t xml:space="preserve">Замовникзобов’язанийвідхилититендернупропозиціюпереможцяпроцедуризакупівлі в </w:t>
            </w:r>
            <w:proofErr w:type="spellStart"/>
            <w:r w:rsidRPr="00F84D34">
              <w:rPr>
                <w:rFonts w:ascii="Times New Roman" w:eastAsia="Times New Roman" w:hAnsi="Times New Roman" w:cs="Times New Roman"/>
                <w:sz w:val="24"/>
                <w:szCs w:val="24"/>
                <w:highlight w:val="white"/>
              </w:rPr>
              <w:t>разі</w:t>
            </w:r>
            <w:proofErr w:type="spellEnd"/>
            <w:r w:rsidRPr="00F84D34">
              <w:rPr>
                <w:rFonts w:ascii="Times New Roman" w:eastAsia="Times New Roman" w:hAnsi="Times New Roman" w:cs="Times New Roman"/>
                <w:sz w:val="24"/>
                <w:szCs w:val="24"/>
                <w:highlight w:val="white"/>
              </w:rPr>
              <w:t xml:space="preserve">, коли </w:t>
            </w:r>
            <w:proofErr w:type="spellStart"/>
            <w:r w:rsidRPr="00F84D34">
              <w:rPr>
                <w:rFonts w:ascii="Times New Roman" w:eastAsia="Times New Roman" w:hAnsi="Times New Roman" w:cs="Times New Roman"/>
                <w:sz w:val="24"/>
                <w:szCs w:val="24"/>
                <w:highlight w:val="white"/>
              </w:rPr>
              <w:t>наявніпідстави</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визначеністаттею</w:t>
            </w:r>
            <w:proofErr w:type="spellEnd"/>
            <w:r w:rsidRPr="00F84D34">
              <w:rPr>
                <w:rFonts w:ascii="Times New Roman" w:eastAsia="Times New Roman" w:hAnsi="Times New Roman" w:cs="Times New Roman"/>
                <w:sz w:val="24"/>
                <w:szCs w:val="24"/>
                <w:highlight w:val="white"/>
              </w:rPr>
              <w:t xml:space="preserve"> 17 Закону (</w:t>
            </w:r>
            <w:proofErr w:type="spellStart"/>
            <w:r w:rsidRPr="00F84D34">
              <w:rPr>
                <w:rFonts w:ascii="Times New Roman" w:eastAsia="Times New Roman" w:hAnsi="Times New Roman" w:cs="Times New Roman"/>
                <w:sz w:val="24"/>
                <w:szCs w:val="24"/>
                <w:highlight w:val="white"/>
              </w:rPr>
              <w:t>крім</w:t>
            </w:r>
            <w:proofErr w:type="spellEnd"/>
            <w:r w:rsidRPr="00F84D34">
              <w:rPr>
                <w:rFonts w:ascii="Times New Roman" w:eastAsia="Times New Roman" w:hAnsi="Times New Roman" w:cs="Times New Roman"/>
                <w:sz w:val="24"/>
                <w:szCs w:val="24"/>
                <w:highlight w:val="white"/>
              </w:rPr>
              <w:t xml:space="preserve"> пункту 13 </w:t>
            </w:r>
            <w:proofErr w:type="spellStart"/>
            <w:r w:rsidRPr="00F84D34">
              <w:rPr>
                <w:rFonts w:ascii="Times New Roman" w:eastAsia="Times New Roman" w:hAnsi="Times New Roman" w:cs="Times New Roman"/>
                <w:sz w:val="24"/>
                <w:szCs w:val="24"/>
                <w:highlight w:val="white"/>
              </w:rPr>
              <w:t>частинипершоїстатті</w:t>
            </w:r>
            <w:proofErr w:type="spellEnd"/>
            <w:r w:rsidRPr="00F84D34">
              <w:rPr>
                <w:rFonts w:ascii="Times New Roman" w:eastAsia="Times New Roman" w:hAnsi="Times New Roman" w:cs="Times New Roman"/>
                <w:sz w:val="24"/>
                <w:szCs w:val="24"/>
                <w:highlight w:val="white"/>
              </w:rPr>
              <w:t xml:space="preserve"> 17 Закону) </w:t>
            </w:r>
            <w:proofErr w:type="spellStart"/>
            <w:r w:rsidRPr="00F84D34">
              <w:rPr>
                <w:rFonts w:ascii="Times New Roman" w:eastAsia="Times New Roman" w:hAnsi="Times New Roman" w:cs="Times New Roman"/>
                <w:sz w:val="24"/>
                <w:szCs w:val="24"/>
                <w:highlight w:val="white"/>
              </w:rPr>
              <w:t>згідно</w:t>
            </w:r>
            <w:proofErr w:type="spellEnd"/>
            <w:r w:rsidRPr="00F84D34">
              <w:rPr>
                <w:rFonts w:ascii="Times New Roman" w:eastAsia="Times New Roman" w:hAnsi="Times New Roman" w:cs="Times New Roman"/>
                <w:sz w:val="24"/>
                <w:szCs w:val="24"/>
                <w:highlight w:val="white"/>
              </w:rPr>
              <w:t xml:space="preserve"> з пунктом 44 </w:t>
            </w:r>
            <w:proofErr w:type="spellStart"/>
            <w:r w:rsidRPr="00F84D34">
              <w:rPr>
                <w:rFonts w:ascii="Times New Roman" w:eastAsia="Times New Roman" w:hAnsi="Times New Roman" w:cs="Times New Roman"/>
                <w:sz w:val="24"/>
                <w:szCs w:val="24"/>
                <w:highlight w:val="white"/>
              </w:rPr>
              <w:t>Особливостей</w:t>
            </w:r>
            <w:proofErr w:type="spellEnd"/>
            <w:r w:rsidRPr="00F84D34">
              <w:rPr>
                <w:rFonts w:ascii="Times New Roman" w:eastAsia="Times New Roman" w:hAnsi="Times New Roman" w:cs="Times New Roman"/>
                <w:sz w:val="24"/>
                <w:szCs w:val="24"/>
                <w:highlight w:val="white"/>
              </w:rPr>
              <w:t>.</w:t>
            </w:r>
          </w:p>
          <w:p w14:paraId="55001003" w14:textId="77777777" w:rsidR="00BD5BA4" w:rsidRPr="00F84D34" w:rsidRDefault="00BD5BA4" w:rsidP="00BD5BA4">
            <w:pPr>
              <w:widowControl w:val="0"/>
              <w:pBdr>
                <w:top w:val="nil"/>
                <w:left w:val="nil"/>
                <w:bottom w:val="nil"/>
                <w:right w:val="nil"/>
                <w:between w:val="nil"/>
              </w:pBdr>
              <w:spacing w:after="0" w:line="240" w:lineRule="auto"/>
              <w:jc w:val="both"/>
              <w:rPr>
                <w:rFonts w:ascii="Times New Roman" w:eastAsia="Times New Roman" w:hAnsi="Times New Roman" w:cs="Times New Roman"/>
                <w:b/>
                <w:i/>
                <w:sz w:val="24"/>
                <w:szCs w:val="24"/>
                <w:highlight w:val="white"/>
              </w:rPr>
            </w:pPr>
            <w:r w:rsidRPr="00F84D34">
              <w:rPr>
                <w:rFonts w:ascii="Times New Roman" w:eastAsia="Times New Roman" w:hAnsi="Times New Roman" w:cs="Times New Roman"/>
                <w:b/>
                <w:i/>
                <w:sz w:val="24"/>
                <w:szCs w:val="24"/>
                <w:highlight w:val="white"/>
              </w:rPr>
              <w:t>Замовникможевідхилититендернупропозицію</w:t>
            </w:r>
            <w:r w:rsidRPr="00F84D34">
              <w:rPr>
                <w:rFonts w:ascii="Times New Roman" w:eastAsia="Times New Roman" w:hAnsi="Times New Roman" w:cs="Times New Roman"/>
                <w:sz w:val="24"/>
                <w:szCs w:val="24"/>
                <w:highlight w:val="white"/>
              </w:rPr>
              <w:t xml:space="preserve">іззазначеннямаргументації в </w:t>
            </w:r>
            <w:proofErr w:type="spellStart"/>
            <w:r w:rsidRPr="00F84D34">
              <w:rPr>
                <w:rFonts w:ascii="Times New Roman" w:eastAsia="Times New Roman" w:hAnsi="Times New Roman" w:cs="Times New Roman"/>
                <w:sz w:val="24"/>
                <w:szCs w:val="24"/>
                <w:highlight w:val="white"/>
              </w:rPr>
              <w:t>електроннійсистемізакупівель</w:t>
            </w:r>
            <w:r w:rsidRPr="00F84D34">
              <w:rPr>
                <w:rFonts w:ascii="Times New Roman" w:eastAsia="Times New Roman" w:hAnsi="Times New Roman" w:cs="Times New Roman"/>
                <w:b/>
                <w:i/>
                <w:sz w:val="24"/>
                <w:szCs w:val="24"/>
                <w:highlight w:val="white"/>
              </w:rPr>
              <w:t>у</w:t>
            </w:r>
            <w:proofErr w:type="spellEnd"/>
            <w:r w:rsidRPr="00F84D34">
              <w:rPr>
                <w:rFonts w:ascii="Times New Roman" w:eastAsia="Times New Roman" w:hAnsi="Times New Roman" w:cs="Times New Roman"/>
                <w:b/>
                <w:i/>
                <w:sz w:val="24"/>
                <w:szCs w:val="24"/>
                <w:highlight w:val="white"/>
              </w:rPr>
              <w:t xml:space="preserve"> </w:t>
            </w:r>
            <w:proofErr w:type="spellStart"/>
            <w:r w:rsidRPr="00F84D34">
              <w:rPr>
                <w:rFonts w:ascii="Times New Roman" w:eastAsia="Times New Roman" w:hAnsi="Times New Roman" w:cs="Times New Roman"/>
                <w:b/>
                <w:i/>
                <w:sz w:val="24"/>
                <w:szCs w:val="24"/>
                <w:highlight w:val="white"/>
              </w:rPr>
              <w:t>разі</w:t>
            </w:r>
            <w:proofErr w:type="spellEnd"/>
            <w:r w:rsidRPr="00F84D34">
              <w:rPr>
                <w:rFonts w:ascii="Times New Roman" w:eastAsia="Times New Roman" w:hAnsi="Times New Roman" w:cs="Times New Roman"/>
                <w:b/>
                <w:i/>
                <w:sz w:val="24"/>
                <w:szCs w:val="24"/>
                <w:highlight w:val="white"/>
              </w:rPr>
              <w:t>, коли:</w:t>
            </w:r>
          </w:p>
          <w:p w14:paraId="7E731BCD" w14:textId="77777777" w:rsidR="00BD5BA4" w:rsidRPr="00F84D34" w:rsidRDefault="00BD5BA4" w:rsidP="00BD5BA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F84D34">
              <w:rPr>
                <w:rFonts w:ascii="Times New Roman" w:eastAsia="Times New Roman" w:hAnsi="Times New Roman" w:cs="Times New Roman"/>
                <w:sz w:val="24"/>
                <w:szCs w:val="24"/>
                <w:highlight w:val="white"/>
              </w:rPr>
              <w:t xml:space="preserve">1)  учасникпроцедуризакупівлінадавненалежнеобґрунтуваннящодоціниабовартостівідповіднихтоварів, </w:t>
            </w:r>
            <w:proofErr w:type="spellStart"/>
            <w:r w:rsidRPr="00F84D34">
              <w:rPr>
                <w:rFonts w:ascii="Times New Roman" w:eastAsia="Times New Roman" w:hAnsi="Times New Roman" w:cs="Times New Roman"/>
                <w:sz w:val="24"/>
                <w:szCs w:val="24"/>
                <w:highlight w:val="white"/>
              </w:rPr>
              <w:t>робітчипослугтендерноїпропозиції</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що</w:t>
            </w:r>
            <w:proofErr w:type="spellEnd"/>
            <w:r w:rsidRPr="00F84D34">
              <w:rPr>
                <w:rFonts w:ascii="Times New Roman" w:eastAsia="Times New Roman" w:hAnsi="Times New Roman" w:cs="Times New Roman"/>
                <w:sz w:val="24"/>
                <w:szCs w:val="24"/>
                <w:highlight w:val="white"/>
              </w:rPr>
              <w:t xml:space="preserve"> є аномально </w:t>
            </w:r>
            <w:proofErr w:type="spellStart"/>
            <w:r w:rsidRPr="00F84D34">
              <w:rPr>
                <w:rFonts w:ascii="Times New Roman" w:eastAsia="Times New Roman" w:hAnsi="Times New Roman" w:cs="Times New Roman"/>
                <w:sz w:val="24"/>
                <w:szCs w:val="24"/>
                <w:highlight w:val="white"/>
              </w:rPr>
              <w:t>низькою</w:t>
            </w:r>
            <w:proofErr w:type="spellEnd"/>
            <w:r w:rsidRPr="00F84D34">
              <w:rPr>
                <w:rFonts w:ascii="Times New Roman" w:eastAsia="Times New Roman" w:hAnsi="Times New Roman" w:cs="Times New Roman"/>
                <w:sz w:val="24"/>
                <w:szCs w:val="24"/>
                <w:highlight w:val="white"/>
              </w:rPr>
              <w:t>;</w:t>
            </w:r>
          </w:p>
          <w:p w14:paraId="20FE8A13" w14:textId="77777777" w:rsidR="00BD5BA4" w:rsidRPr="00F84D34" w:rsidRDefault="00BD5BA4" w:rsidP="00BD5BA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F84D34">
              <w:rPr>
                <w:rFonts w:ascii="Times New Roman" w:eastAsia="Times New Roman" w:hAnsi="Times New Roman" w:cs="Times New Roman"/>
                <w:sz w:val="24"/>
                <w:szCs w:val="24"/>
                <w:highlight w:val="white"/>
              </w:rPr>
              <w:t xml:space="preserve">2) </w:t>
            </w:r>
            <w:proofErr w:type="spellStart"/>
            <w:r w:rsidRPr="00F84D34">
              <w:rPr>
                <w:rFonts w:ascii="Times New Roman" w:eastAsia="Times New Roman" w:hAnsi="Times New Roman" w:cs="Times New Roman"/>
                <w:sz w:val="24"/>
                <w:szCs w:val="24"/>
                <w:highlight w:val="white"/>
              </w:rPr>
              <w:t>учасникпроцедуризакупівлі</w:t>
            </w:r>
            <w:proofErr w:type="spellEnd"/>
            <w:r w:rsidRPr="00F84D34">
              <w:rPr>
                <w:rFonts w:ascii="Times New Roman" w:eastAsia="Times New Roman" w:hAnsi="Times New Roman" w:cs="Times New Roman"/>
                <w:sz w:val="24"/>
                <w:szCs w:val="24"/>
                <w:highlight w:val="white"/>
              </w:rPr>
              <w:t xml:space="preserve"> не </w:t>
            </w:r>
            <w:proofErr w:type="spellStart"/>
            <w:r w:rsidRPr="00F84D34">
              <w:rPr>
                <w:rFonts w:ascii="Times New Roman" w:eastAsia="Times New Roman" w:hAnsi="Times New Roman" w:cs="Times New Roman"/>
                <w:sz w:val="24"/>
                <w:szCs w:val="24"/>
                <w:highlight w:val="white"/>
              </w:rPr>
              <w:t>виконавсвоїзобов’язання</w:t>
            </w:r>
            <w:proofErr w:type="spellEnd"/>
            <w:r w:rsidRPr="00F84D34">
              <w:rPr>
                <w:rFonts w:ascii="Times New Roman" w:eastAsia="Times New Roman" w:hAnsi="Times New Roman" w:cs="Times New Roman"/>
                <w:sz w:val="24"/>
                <w:szCs w:val="24"/>
                <w:highlight w:val="white"/>
              </w:rPr>
              <w:t xml:space="preserve"> за </w:t>
            </w:r>
            <w:proofErr w:type="spellStart"/>
            <w:r w:rsidRPr="00F84D34">
              <w:rPr>
                <w:rFonts w:ascii="Times New Roman" w:eastAsia="Times New Roman" w:hAnsi="Times New Roman" w:cs="Times New Roman"/>
                <w:sz w:val="24"/>
                <w:szCs w:val="24"/>
                <w:highlight w:val="white"/>
              </w:rPr>
              <w:t>ранішеукладеним</w:t>
            </w:r>
            <w:proofErr w:type="spellEnd"/>
            <w:r w:rsidRPr="00F84D34">
              <w:rPr>
                <w:rFonts w:ascii="Times New Roman" w:eastAsia="Times New Roman" w:hAnsi="Times New Roman" w:cs="Times New Roman"/>
                <w:sz w:val="24"/>
                <w:szCs w:val="24"/>
                <w:highlight w:val="white"/>
              </w:rPr>
              <w:t xml:space="preserve"> договором про </w:t>
            </w:r>
            <w:proofErr w:type="spellStart"/>
            <w:r w:rsidRPr="00F84D34">
              <w:rPr>
                <w:rFonts w:ascii="Times New Roman" w:eastAsia="Times New Roman" w:hAnsi="Times New Roman" w:cs="Times New Roman"/>
                <w:sz w:val="24"/>
                <w:szCs w:val="24"/>
                <w:highlight w:val="white"/>
              </w:rPr>
              <w:t>закупівлюізтим</w:t>
            </w:r>
            <w:proofErr w:type="spellEnd"/>
            <w:r w:rsidRPr="00F84D34">
              <w:rPr>
                <w:rFonts w:ascii="Times New Roman" w:eastAsia="Times New Roman" w:hAnsi="Times New Roman" w:cs="Times New Roman"/>
                <w:sz w:val="24"/>
                <w:szCs w:val="24"/>
                <w:highlight w:val="white"/>
              </w:rPr>
              <w:t xml:space="preserve"> самим </w:t>
            </w:r>
            <w:proofErr w:type="spellStart"/>
            <w:r w:rsidRPr="00F84D34">
              <w:rPr>
                <w:rFonts w:ascii="Times New Roman" w:eastAsia="Times New Roman" w:hAnsi="Times New Roman" w:cs="Times New Roman"/>
                <w:sz w:val="24"/>
                <w:szCs w:val="24"/>
                <w:highlight w:val="white"/>
              </w:rPr>
              <w:t>замовником</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щопризвело</w:t>
            </w:r>
            <w:proofErr w:type="spellEnd"/>
            <w:r w:rsidRPr="00F84D34">
              <w:rPr>
                <w:rFonts w:ascii="Times New Roman" w:eastAsia="Times New Roman" w:hAnsi="Times New Roman" w:cs="Times New Roman"/>
                <w:sz w:val="24"/>
                <w:szCs w:val="24"/>
                <w:highlight w:val="white"/>
              </w:rPr>
              <w:t xml:space="preserve"> до </w:t>
            </w:r>
            <w:proofErr w:type="spellStart"/>
            <w:r w:rsidRPr="00F84D34">
              <w:rPr>
                <w:rFonts w:ascii="Times New Roman" w:eastAsia="Times New Roman" w:hAnsi="Times New Roman" w:cs="Times New Roman"/>
                <w:sz w:val="24"/>
                <w:szCs w:val="24"/>
                <w:highlight w:val="white"/>
              </w:rPr>
              <w:t>застосуваннясанкції</w:t>
            </w:r>
            <w:proofErr w:type="spellEnd"/>
            <w:r w:rsidRPr="00F84D34">
              <w:rPr>
                <w:rFonts w:ascii="Times New Roman" w:eastAsia="Times New Roman" w:hAnsi="Times New Roman" w:cs="Times New Roman"/>
                <w:sz w:val="24"/>
                <w:szCs w:val="24"/>
                <w:highlight w:val="white"/>
              </w:rPr>
              <w:t xml:space="preserve"> у </w:t>
            </w:r>
            <w:proofErr w:type="spellStart"/>
            <w:r w:rsidRPr="00F84D34">
              <w:rPr>
                <w:rFonts w:ascii="Times New Roman" w:eastAsia="Times New Roman" w:hAnsi="Times New Roman" w:cs="Times New Roman"/>
                <w:sz w:val="24"/>
                <w:szCs w:val="24"/>
                <w:highlight w:val="white"/>
              </w:rPr>
              <w:t>виглядіштрафів</w:t>
            </w:r>
            <w:proofErr w:type="spellEnd"/>
            <w:r w:rsidRPr="00F84D34">
              <w:rPr>
                <w:rFonts w:ascii="Times New Roman" w:eastAsia="Times New Roman" w:hAnsi="Times New Roman" w:cs="Times New Roman"/>
                <w:sz w:val="24"/>
                <w:szCs w:val="24"/>
                <w:highlight w:val="white"/>
              </w:rPr>
              <w:t xml:space="preserve"> та/</w:t>
            </w:r>
            <w:proofErr w:type="spellStart"/>
            <w:r w:rsidRPr="00F84D34">
              <w:rPr>
                <w:rFonts w:ascii="Times New Roman" w:eastAsia="Times New Roman" w:hAnsi="Times New Roman" w:cs="Times New Roman"/>
                <w:sz w:val="24"/>
                <w:szCs w:val="24"/>
                <w:highlight w:val="white"/>
              </w:rPr>
              <w:t>абовідшкодуваннязбитківпротягомтрьохроків</w:t>
            </w:r>
            <w:proofErr w:type="spellEnd"/>
            <w:r w:rsidRPr="00F84D34">
              <w:rPr>
                <w:rFonts w:ascii="Times New Roman" w:eastAsia="Times New Roman" w:hAnsi="Times New Roman" w:cs="Times New Roman"/>
                <w:sz w:val="24"/>
                <w:szCs w:val="24"/>
                <w:highlight w:val="white"/>
              </w:rPr>
              <w:t xml:space="preserve"> з </w:t>
            </w:r>
            <w:proofErr w:type="spellStart"/>
            <w:r w:rsidRPr="00F84D34">
              <w:rPr>
                <w:rFonts w:ascii="Times New Roman" w:eastAsia="Times New Roman" w:hAnsi="Times New Roman" w:cs="Times New Roman"/>
                <w:sz w:val="24"/>
                <w:szCs w:val="24"/>
                <w:highlight w:val="white"/>
              </w:rPr>
              <w:t>датиїхзастосування</w:t>
            </w:r>
            <w:proofErr w:type="spellEnd"/>
            <w:r w:rsidRPr="00F84D34">
              <w:rPr>
                <w:rFonts w:ascii="Times New Roman" w:eastAsia="Times New Roman" w:hAnsi="Times New Roman" w:cs="Times New Roman"/>
                <w:sz w:val="24"/>
                <w:szCs w:val="24"/>
                <w:highlight w:val="white"/>
              </w:rPr>
              <w:t xml:space="preserve">, з </w:t>
            </w:r>
            <w:proofErr w:type="spellStart"/>
            <w:r w:rsidRPr="00F84D34">
              <w:rPr>
                <w:rFonts w:ascii="Times New Roman" w:eastAsia="Times New Roman" w:hAnsi="Times New Roman" w:cs="Times New Roman"/>
                <w:sz w:val="24"/>
                <w:szCs w:val="24"/>
                <w:highlight w:val="white"/>
              </w:rPr>
              <w:t>наданням</w:t>
            </w:r>
            <w:proofErr w:type="spellEnd"/>
            <w:r w:rsidRPr="00F84D34">
              <w:rPr>
                <w:rFonts w:ascii="Times New Roman" w:eastAsia="Times New Roman" w:hAnsi="Times New Roman" w:cs="Times New Roman"/>
                <w:sz w:val="24"/>
                <w:szCs w:val="24"/>
                <w:highlight w:val="white"/>
              </w:rPr>
              <w:t xml:space="preserve"> документального </w:t>
            </w:r>
            <w:proofErr w:type="spellStart"/>
            <w:r w:rsidRPr="00F84D34">
              <w:rPr>
                <w:rFonts w:ascii="Times New Roman" w:eastAsia="Times New Roman" w:hAnsi="Times New Roman" w:cs="Times New Roman"/>
                <w:sz w:val="24"/>
                <w:szCs w:val="24"/>
                <w:highlight w:val="white"/>
              </w:rPr>
              <w:t>підтвердженнязастосування</w:t>
            </w:r>
            <w:proofErr w:type="spellEnd"/>
            <w:r w:rsidRPr="00F84D34">
              <w:rPr>
                <w:rFonts w:ascii="Times New Roman" w:eastAsia="Times New Roman" w:hAnsi="Times New Roman" w:cs="Times New Roman"/>
                <w:sz w:val="24"/>
                <w:szCs w:val="24"/>
                <w:highlight w:val="white"/>
              </w:rPr>
              <w:t xml:space="preserve"> до такого </w:t>
            </w:r>
            <w:proofErr w:type="spellStart"/>
            <w:r w:rsidRPr="00F84D34">
              <w:rPr>
                <w:rFonts w:ascii="Times New Roman" w:eastAsia="Times New Roman" w:hAnsi="Times New Roman" w:cs="Times New Roman"/>
                <w:sz w:val="24"/>
                <w:szCs w:val="24"/>
                <w:highlight w:val="white"/>
              </w:rPr>
              <w:t>учасникасанкції</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рішення</w:t>
            </w:r>
            <w:proofErr w:type="spellEnd"/>
            <w:r w:rsidRPr="00F84D34">
              <w:rPr>
                <w:rFonts w:ascii="Times New Roman" w:eastAsia="Times New Roman" w:hAnsi="Times New Roman" w:cs="Times New Roman"/>
                <w:sz w:val="24"/>
                <w:szCs w:val="24"/>
                <w:highlight w:val="white"/>
              </w:rPr>
              <w:t xml:space="preserve"> суду </w:t>
            </w:r>
            <w:proofErr w:type="spellStart"/>
            <w:r w:rsidRPr="00F84D34">
              <w:rPr>
                <w:rFonts w:ascii="Times New Roman" w:eastAsia="Times New Roman" w:hAnsi="Times New Roman" w:cs="Times New Roman"/>
                <w:sz w:val="24"/>
                <w:szCs w:val="24"/>
                <w:highlight w:val="white"/>
              </w:rPr>
              <w:t>або</w:t>
            </w:r>
            <w:proofErr w:type="spellEnd"/>
            <w:r w:rsidRPr="00F84D34">
              <w:rPr>
                <w:rFonts w:ascii="Times New Roman" w:eastAsia="Times New Roman" w:hAnsi="Times New Roman" w:cs="Times New Roman"/>
                <w:sz w:val="24"/>
                <w:szCs w:val="24"/>
                <w:highlight w:val="white"/>
              </w:rPr>
              <w:t xml:space="preserve"> факт </w:t>
            </w:r>
            <w:proofErr w:type="spellStart"/>
            <w:r w:rsidRPr="00F84D34">
              <w:rPr>
                <w:rFonts w:ascii="Times New Roman" w:eastAsia="Times New Roman" w:hAnsi="Times New Roman" w:cs="Times New Roman"/>
                <w:sz w:val="24"/>
                <w:szCs w:val="24"/>
                <w:highlight w:val="white"/>
              </w:rPr>
              <w:t>добровільноїсплати</w:t>
            </w:r>
            <w:proofErr w:type="spellEnd"/>
            <w:r w:rsidRPr="00F84D34">
              <w:rPr>
                <w:rFonts w:ascii="Times New Roman" w:eastAsia="Times New Roman" w:hAnsi="Times New Roman" w:cs="Times New Roman"/>
                <w:sz w:val="24"/>
                <w:szCs w:val="24"/>
                <w:highlight w:val="white"/>
              </w:rPr>
              <w:t xml:space="preserve"> штрафу, </w:t>
            </w:r>
            <w:proofErr w:type="spellStart"/>
            <w:r w:rsidRPr="00F84D34">
              <w:rPr>
                <w:rFonts w:ascii="Times New Roman" w:eastAsia="Times New Roman" w:hAnsi="Times New Roman" w:cs="Times New Roman"/>
                <w:sz w:val="24"/>
                <w:szCs w:val="24"/>
                <w:highlight w:val="white"/>
              </w:rPr>
              <w:t>абовідшкодуваннязбитків</w:t>
            </w:r>
            <w:proofErr w:type="spellEnd"/>
            <w:r w:rsidRPr="00F84D34">
              <w:rPr>
                <w:rFonts w:ascii="Times New Roman" w:eastAsia="Times New Roman" w:hAnsi="Times New Roman" w:cs="Times New Roman"/>
                <w:sz w:val="24"/>
                <w:szCs w:val="24"/>
                <w:highlight w:val="white"/>
              </w:rPr>
              <w:t>).</w:t>
            </w:r>
          </w:p>
          <w:p w14:paraId="6003C574" w14:textId="77777777" w:rsidR="00BD5BA4" w:rsidRPr="00F84D34" w:rsidRDefault="00BD5BA4" w:rsidP="00BD5BA4">
            <w:pPr>
              <w:widowControl w:val="0"/>
              <w:spacing w:after="0" w:line="240" w:lineRule="auto"/>
              <w:jc w:val="both"/>
              <w:rPr>
                <w:rFonts w:ascii="Times New Roman" w:eastAsia="Times New Roman" w:hAnsi="Times New Roman" w:cs="Times New Roman"/>
                <w:sz w:val="24"/>
                <w:szCs w:val="24"/>
                <w:highlight w:val="white"/>
              </w:rPr>
            </w:pPr>
            <w:proofErr w:type="spellStart"/>
            <w:r w:rsidRPr="00F84D34">
              <w:rPr>
                <w:rFonts w:ascii="Times New Roman" w:eastAsia="Times New Roman" w:hAnsi="Times New Roman" w:cs="Times New Roman"/>
                <w:sz w:val="24"/>
                <w:szCs w:val="24"/>
                <w:highlight w:val="white"/>
              </w:rPr>
              <w:t>Інформація</w:t>
            </w:r>
            <w:proofErr w:type="spellEnd"/>
            <w:r w:rsidRPr="00F84D34">
              <w:rPr>
                <w:rFonts w:ascii="Times New Roman" w:eastAsia="Times New Roman" w:hAnsi="Times New Roman" w:cs="Times New Roman"/>
                <w:sz w:val="24"/>
                <w:szCs w:val="24"/>
                <w:highlight w:val="white"/>
              </w:rPr>
              <w:t xml:space="preserve"> про </w:t>
            </w:r>
            <w:proofErr w:type="spellStart"/>
            <w:r w:rsidRPr="00F84D34">
              <w:rPr>
                <w:rFonts w:ascii="Times New Roman" w:eastAsia="Times New Roman" w:hAnsi="Times New Roman" w:cs="Times New Roman"/>
                <w:sz w:val="24"/>
                <w:szCs w:val="24"/>
                <w:highlight w:val="white"/>
              </w:rPr>
              <w:t>відхиленнятендерноїпропозиції</w:t>
            </w:r>
            <w:proofErr w:type="spellEnd"/>
            <w:r w:rsidRPr="00F84D34">
              <w:rPr>
                <w:rFonts w:ascii="Times New Roman" w:eastAsia="Times New Roman" w:hAnsi="Times New Roman" w:cs="Times New Roman"/>
                <w:sz w:val="24"/>
                <w:szCs w:val="24"/>
                <w:highlight w:val="white"/>
              </w:rPr>
              <w:t xml:space="preserve">, у тому </w:t>
            </w:r>
            <w:proofErr w:type="spellStart"/>
            <w:r w:rsidRPr="00F84D34">
              <w:rPr>
                <w:rFonts w:ascii="Times New Roman" w:eastAsia="Times New Roman" w:hAnsi="Times New Roman" w:cs="Times New Roman"/>
                <w:sz w:val="24"/>
                <w:szCs w:val="24"/>
                <w:highlight w:val="white"/>
              </w:rPr>
              <w:t>числіпідстави</w:t>
            </w:r>
            <w:proofErr w:type="spellEnd"/>
            <w:r w:rsidRPr="00F84D34">
              <w:rPr>
                <w:rFonts w:ascii="Times New Roman" w:eastAsia="Times New Roman" w:hAnsi="Times New Roman" w:cs="Times New Roman"/>
                <w:sz w:val="24"/>
                <w:szCs w:val="24"/>
                <w:highlight w:val="white"/>
              </w:rPr>
              <w:t xml:space="preserve"> такого </w:t>
            </w:r>
            <w:proofErr w:type="spellStart"/>
            <w:r w:rsidRPr="00F84D34">
              <w:rPr>
                <w:rFonts w:ascii="Times New Roman" w:eastAsia="Times New Roman" w:hAnsi="Times New Roman" w:cs="Times New Roman"/>
                <w:sz w:val="24"/>
                <w:szCs w:val="24"/>
                <w:highlight w:val="white"/>
              </w:rPr>
              <w:t>відхилення</w:t>
            </w:r>
            <w:proofErr w:type="spellEnd"/>
            <w:r w:rsidRPr="00F84D34">
              <w:rPr>
                <w:rFonts w:ascii="Times New Roman" w:eastAsia="Times New Roman" w:hAnsi="Times New Roman" w:cs="Times New Roman"/>
                <w:sz w:val="24"/>
                <w:szCs w:val="24"/>
                <w:highlight w:val="white"/>
              </w:rPr>
              <w:t xml:space="preserve"> (з </w:t>
            </w:r>
            <w:proofErr w:type="spellStart"/>
            <w:r w:rsidRPr="00F84D34">
              <w:rPr>
                <w:rFonts w:ascii="Times New Roman" w:eastAsia="Times New Roman" w:hAnsi="Times New Roman" w:cs="Times New Roman"/>
                <w:sz w:val="24"/>
                <w:szCs w:val="24"/>
                <w:highlight w:val="white"/>
              </w:rPr>
              <w:t>посиланням</w:t>
            </w:r>
            <w:proofErr w:type="spellEnd"/>
            <w:r w:rsidRPr="00F84D34">
              <w:rPr>
                <w:rFonts w:ascii="Times New Roman" w:eastAsia="Times New Roman" w:hAnsi="Times New Roman" w:cs="Times New Roman"/>
                <w:sz w:val="24"/>
                <w:szCs w:val="24"/>
                <w:highlight w:val="white"/>
              </w:rPr>
              <w:t xml:space="preserve"> на </w:t>
            </w:r>
            <w:proofErr w:type="spellStart"/>
            <w:r w:rsidRPr="00F84D34">
              <w:rPr>
                <w:rFonts w:ascii="Times New Roman" w:eastAsia="Times New Roman" w:hAnsi="Times New Roman" w:cs="Times New Roman"/>
                <w:sz w:val="24"/>
                <w:szCs w:val="24"/>
                <w:highlight w:val="white"/>
              </w:rPr>
              <w:t>відповідніположенняОсобливостей</w:t>
            </w:r>
            <w:proofErr w:type="spellEnd"/>
            <w:r w:rsidRPr="00F84D34">
              <w:rPr>
                <w:rFonts w:ascii="Times New Roman" w:eastAsia="Times New Roman" w:hAnsi="Times New Roman" w:cs="Times New Roman"/>
                <w:sz w:val="24"/>
                <w:szCs w:val="24"/>
                <w:highlight w:val="white"/>
              </w:rPr>
              <w:t xml:space="preserve"> та </w:t>
            </w:r>
            <w:proofErr w:type="spellStart"/>
            <w:r w:rsidRPr="00F84D34">
              <w:rPr>
                <w:rFonts w:ascii="Times New Roman" w:eastAsia="Times New Roman" w:hAnsi="Times New Roman" w:cs="Times New Roman"/>
                <w:sz w:val="24"/>
                <w:szCs w:val="24"/>
                <w:highlight w:val="white"/>
              </w:rPr>
              <w:t>умовитендерноїдокументації</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якимтакатендернапропозиція</w:t>
            </w:r>
            <w:proofErr w:type="spellEnd"/>
            <w:r w:rsidRPr="00F84D34">
              <w:rPr>
                <w:rFonts w:ascii="Times New Roman" w:eastAsia="Times New Roman" w:hAnsi="Times New Roman" w:cs="Times New Roman"/>
                <w:sz w:val="24"/>
                <w:szCs w:val="24"/>
                <w:highlight w:val="white"/>
              </w:rPr>
              <w:t xml:space="preserve"> та/</w:t>
            </w:r>
            <w:proofErr w:type="spellStart"/>
            <w:r w:rsidRPr="00F84D34">
              <w:rPr>
                <w:rFonts w:ascii="Times New Roman" w:eastAsia="Times New Roman" w:hAnsi="Times New Roman" w:cs="Times New Roman"/>
                <w:sz w:val="24"/>
                <w:szCs w:val="24"/>
                <w:highlight w:val="white"/>
              </w:rPr>
              <w:t>абоучасник</w:t>
            </w:r>
            <w:proofErr w:type="spellEnd"/>
            <w:r w:rsidRPr="00F84D34">
              <w:rPr>
                <w:rFonts w:ascii="Times New Roman" w:eastAsia="Times New Roman" w:hAnsi="Times New Roman" w:cs="Times New Roman"/>
                <w:sz w:val="24"/>
                <w:szCs w:val="24"/>
                <w:highlight w:val="white"/>
              </w:rPr>
              <w:t xml:space="preserve"> не </w:t>
            </w:r>
            <w:proofErr w:type="spellStart"/>
            <w:r w:rsidRPr="00F84D34">
              <w:rPr>
                <w:rFonts w:ascii="Times New Roman" w:eastAsia="Times New Roman" w:hAnsi="Times New Roman" w:cs="Times New Roman"/>
                <w:sz w:val="24"/>
                <w:szCs w:val="24"/>
                <w:highlight w:val="white"/>
              </w:rPr>
              <w:t>відповідають</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іззазначенням</w:t>
            </w:r>
            <w:proofErr w:type="spellEnd"/>
            <w:r w:rsidRPr="00F84D34">
              <w:rPr>
                <w:rFonts w:ascii="Times New Roman" w:eastAsia="Times New Roman" w:hAnsi="Times New Roman" w:cs="Times New Roman"/>
                <w:sz w:val="24"/>
                <w:szCs w:val="24"/>
                <w:highlight w:val="white"/>
              </w:rPr>
              <w:t xml:space="preserve">, у </w:t>
            </w:r>
            <w:proofErr w:type="spellStart"/>
            <w:r w:rsidRPr="00F84D34">
              <w:rPr>
                <w:rFonts w:ascii="Times New Roman" w:eastAsia="Times New Roman" w:hAnsi="Times New Roman" w:cs="Times New Roman"/>
                <w:sz w:val="24"/>
                <w:szCs w:val="24"/>
                <w:highlight w:val="white"/>
              </w:rPr>
              <w:t>чомусамеполягаєтаканевідповідність</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протягом</w:t>
            </w:r>
            <w:proofErr w:type="spellEnd"/>
            <w:r w:rsidRPr="00F84D34">
              <w:rPr>
                <w:rFonts w:ascii="Times New Roman" w:eastAsia="Times New Roman" w:hAnsi="Times New Roman" w:cs="Times New Roman"/>
                <w:sz w:val="24"/>
                <w:szCs w:val="24"/>
                <w:highlight w:val="white"/>
              </w:rPr>
              <w:t xml:space="preserve"> одного дня з </w:t>
            </w:r>
            <w:proofErr w:type="spellStart"/>
            <w:r w:rsidRPr="00F84D34">
              <w:rPr>
                <w:rFonts w:ascii="Times New Roman" w:eastAsia="Times New Roman" w:hAnsi="Times New Roman" w:cs="Times New Roman"/>
                <w:sz w:val="24"/>
                <w:szCs w:val="24"/>
                <w:highlight w:val="white"/>
              </w:rPr>
              <w:t>датиухваленнярішенняоприлюднюється</w:t>
            </w:r>
            <w:proofErr w:type="spellEnd"/>
            <w:r w:rsidRPr="00F84D34">
              <w:rPr>
                <w:rFonts w:ascii="Times New Roman" w:eastAsia="Times New Roman" w:hAnsi="Times New Roman" w:cs="Times New Roman"/>
                <w:sz w:val="24"/>
                <w:szCs w:val="24"/>
                <w:highlight w:val="white"/>
              </w:rPr>
              <w:t xml:space="preserve"> в </w:t>
            </w:r>
            <w:proofErr w:type="spellStart"/>
            <w:r w:rsidRPr="00F84D34">
              <w:rPr>
                <w:rFonts w:ascii="Times New Roman" w:eastAsia="Times New Roman" w:hAnsi="Times New Roman" w:cs="Times New Roman"/>
                <w:sz w:val="24"/>
                <w:szCs w:val="24"/>
                <w:highlight w:val="white"/>
              </w:rPr>
              <w:t>електроннійсистемізакупівель</w:t>
            </w:r>
            <w:proofErr w:type="spellEnd"/>
            <w:r w:rsidRPr="00F84D34">
              <w:rPr>
                <w:rFonts w:ascii="Times New Roman" w:eastAsia="Times New Roman" w:hAnsi="Times New Roman" w:cs="Times New Roman"/>
                <w:sz w:val="24"/>
                <w:szCs w:val="24"/>
                <w:highlight w:val="white"/>
              </w:rPr>
              <w:t xml:space="preserve"> та автоматично </w:t>
            </w:r>
            <w:proofErr w:type="spellStart"/>
            <w:r w:rsidRPr="00F84D34">
              <w:rPr>
                <w:rFonts w:ascii="Times New Roman" w:eastAsia="Times New Roman" w:hAnsi="Times New Roman" w:cs="Times New Roman"/>
                <w:sz w:val="24"/>
                <w:szCs w:val="24"/>
                <w:highlight w:val="white"/>
              </w:rPr>
              <w:t>надсилаєтьсяучасникупроцедуризакупівлі</w:t>
            </w:r>
            <w:proofErr w:type="spellEnd"/>
            <w:r w:rsidRPr="00F84D34">
              <w:rPr>
                <w:rFonts w:ascii="Times New Roman" w:eastAsia="Times New Roman" w:hAnsi="Times New Roman" w:cs="Times New Roman"/>
                <w:sz w:val="24"/>
                <w:szCs w:val="24"/>
                <w:highlight w:val="white"/>
              </w:rPr>
              <w:t xml:space="preserve"> / </w:t>
            </w:r>
            <w:proofErr w:type="spellStart"/>
            <w:r w:rsidRPr="00F84D34">
              <w:rPr>
                <w:rFonts w:ascii="Times New Roman" w:eastAsia="Times New Roman" w:hAnsi="Times New Roman" w:cs="Times New Roman"/>
                <w:sz w:val="24"/>
                <w:szCs w:val="24"/>
                <w:highlight w:val="white"/>
              </w:rPr>
              <w:t>переможцюпроцедуризакупівлі</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тендернапропозиціяякоговідхилена</w:t>
            </w:r>
            <w:proofErr w:type="spellEnd"/>
            <w:r w:rsidRPr="00F84D34">
              <w:rPr>
                <w:rFonts w:ascii="Times New Roman" w:eastAsia="Times New Roman" w:hAnsi="Times New Roman" w:cs="Times New Roman"/>
                <w:sz w:val="24"/>
                <w:szCs w:val="24"/>
                <w:highlight w:val="white"/>
              </w:rPr>
              <w:t xml:space="preserve">, через </w:t>
            </w:r>
            <w:proofErr w:type="spellStart"/>
            <w:r w:rsidRPr="00F84D34">
              <w:rPr>
                <w:rFonts w:ascii="Times New Roman" w:eastAsia="Times New Roman" w:hAnsi="Times New Roman" w:cs="Times New Roman"/>
                <w:sz w:val="24"/>
                <w:szCs w:val="24"/>
                <w:highlight w:val="white"/>
              </w:rPr>
              <w:t>електронну</w:t>
            </w:r>
            <w:proofErr w:type="spellEnd"/>
            <w:r w:rsidRPr="00F84D34">
              <w:rPr>
                <w:rFonts w:ascii="Times New Roman" w:eastAsia="Times New Roman" w:hAnsi="Times New Roman" w:cs="Times New Roman"/>
                <w:sz w:val="24"/>
                <w:szCs w:val="24"/>
                <w:highlight w:val="white"/>
              </w:rPr>
              <w:t xml:space="preserve"> систему закупівель.</w:t>
            </w:r>
          </w:p>
          <w:p w14:paraId="0BBAE915" w14:textId="77777777" w:rsidR="00BD5BA4" w:rsidRPr="00F84D34" w:rsidRDefault="00BD5BA4" w:rsidP="00BD5BA4">
            <w:pPr>
              <w:spacing w:before="150"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highlight w:val="white"/>
              </w:rPr>
              <w:t xml:space="preserve">У </w:t>
            </w:r>
            <w:proofErr w:type="spellStart"/>
            <w:r w:rsidRPr="00F84D34">
              <w:rPr>
                <w:rFonts w:ascii="Times New Roman" w:eastAsia="Times New Roman" w:hAnsi="Times New Roman" w:cs="Times New Roman"/>
                <w:sz w:val="24"/>
                <w:szCs w:val="24"/>
                <w:highlight w:val="white"/>
              </w:rPr>
              <w:t>разі</w:t>
            </w:r>
            <w:proofErr w:type="spellEnd"/>
            <w:r w:rsidRPr="00F84D34">
              <w:rPr>
                <w:rFonts w:ascii="Times New Roman" w:eastAsia="Times New Roman" w:hAnsi="Times New Roman" w:cs="Times New Roman"/>
                <w:sz w:val="24"/>
                <w:szCs w:val="24"/>
                <w:highlight w:val="white"/>
              </w:rPr>
              <w:t xml:space="preserve"> коли </w:t>
            </w:r>
            <w:proofErr w:type="spellStart"/>
            <w:r w:rsidRPr="00F84D34">
              <w:rPr>
                <w:rFonts w:ascii="Times New Roman" w:eastAsia="Times New Roman" w:hAnsi="Times New Roman" w:cs="Times New Roman"/>
                <w:sz w:val="24"/>
                <w:szCs w:val="24"/>
                <w:highlight w:val="white"/>
              </w:rPr>
              <w:t>учасникпроцедуризакупівлі</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тендернапропозиціяякоговідхилена</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вважаєнедостатньоюаргументацію</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зазначену</w:t>
            </w:r>
            <w:proofErr w:type="spellEnd"/>
            <w:r w:rsidRPr="00F84D34">
              <w:rPr>
                <w:rFonts w:ascii="Times New Roman" w:eastAsia="Times New Roman" w:hAnsi="Times New Roman" w:cs="Times New Roman"/>
                <w:sz w:val="24"/>
                <w:szCs w:val="24"/>
                <w:highlight w:val="white"/>
              </w:rPr>
              <w:t xml:space="preserve"> в </w:t>
            </w:r>
            <w:proofErr w:type="spellStart"/>
            <w:r w:rsidRPr="00F84D34">
              <w:rPr>
                <w:rFonts w:ascii="Times New Roman" w:eastAsia="Times New Roman" w:hAnsi="Times New Roman" w:cs="Times New Roman"/>
                <w:sz w:val="24"/>
                <w:szCs w:val="24"/>
                <w:highlight w:val="white"/>
              </w:rPr>
              <w:t>повідомленні</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такийучасникможезвернутися</w:t>
            </w:r>
            <w:proofErr w:type="spellEnd"/>
            <w:r w:rsidRPr="00F84D34">
              <w:rPr>
                <w:rFonts w:ascii="Times New Roman" w:eastAsia="Times New Roman" w:hAnsi="Times New Roman" w:cs="Times New Roman"/>
                <w:sz w:val="24"/>
                <w:szCs w:val="24"/>
                <w:highlight w:val="white"/>
              </w:rPr>
              <w:t xml:space="preserve"> до </w:t>
            </w:r>
            <w:proofErr w:type="spellStart"/>
            <w:r w:rsidRPr="00F84D34">
              <w:rPr>
                <w:rFonts w:ascii="Times New Roman" w:eastAsia="Times New Roman" w:hAnsi="Times New Roman" w:cs="Times New Roman"/>
                <w:sz w:val="24"/>
                <w:szCs w:val="24"/>
                <w:highlight w:val="white"/>
              </w:rPr>
              <w:t>замовника</w:t>
            </w:r>
            <w:proofErr w:type="spellEnd"/>
            <w:r w:rsidRPr="00F84D34">
              <w:rPr>
                <w:rFonts w:ascii="Times New Roman" w:eastAsia="Times New Roman" w:hAnsi="Times New Roman" w:cs="Times New Roman"/>
                <w:sz w:val="24"/>
                <w:szCs w:val="24"/>
                <w:highlight w:val="white"/>
              </w:rPr>
              <w:t xml:space="preserve"> з </w:t>
            </w:r>
            <w:proofErr w:type="spellStart"/>
            <w:r w:rsidRPr="00F84D34">
              <w:rPr>
                <w:rFonts w:ascii="Times New Roman" w:eastAsia="Times New Roman" w:hAnsi="Times New Roman" w:cs="Times New Roman"/>
                <w:sz w:val="24"/>
                <w:szCs w:val="24"/>
                <w:highlight w:val="white"/>
              </w:rPr>
              <w:t>вимогоюнадатидодатковуінформацію</w:t>
            </w:r>
            <w:proofErr w:type="spellEnd"/>
            <w:r w:rsidRPr="00F84D34">
              <w:rPr>
                <w:rFonts w:ascii="Times New Roman" w:eastAsia="Times New Roman" w:hAnsi="Times New Roman" w:cs="Times New Roman"/>
                <w:sz w:val="24"/>
                <w:szCs w:val="24"/>
                <w:highlight w:val="white"/>
              </w:rPr>
              <w:t xml:space="preserve"> про причини </w:t>
            </w:r>
            <w:proofErr w:type="spellStart"/>
            <w:r w:rsidRPr="00F84D34">
              <w:rPr>
                <w:rFonts w:ascii="Times New Roman" w:eastAsia="Times New Roman" w:hAnsi="Times New Roman" w:cs="Times New Roman"/>
                <w:sz w:val="24"/>
                <w:szCs w:val="24"/>
                <w:highlight w:val="white"/>
              </w:rPr>
              <w:t>невідповідностійогопропозиціїумовамтендерноїдокументації</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зокрематехнічнійспецифікації</w:t>
            </w:r>
            <w:proofErr w:type="spellEnd"/>
            <w:r w:rsidRPr="00F84D34">
              <w:rPr>
                <w:rFonts w:ascii="Times New Roman" w:eastAsia="Times New Roman" w:hAnsi="Times New Roman" w:cs="Times New Roman"/>
                <w:sz w:val="24"/>
                <w:szCs w:val="24"/>
                <w:highlight w:val="white"/>
              </w:rPr>
              <w:t xml:space="preserve">, </w:t>
            </w:r>
            <w:r w:rsidRPr="00F84D34">
              <w:rPr>
                <w:rFonts w:ascii="Times New Roman" w:eastAsia="Times New Roman" w:hAnsi="Times New Roman" w:cs="Times New Roman"/>
                <w:sz w:val="24"/>
                <w:szCs w:val="24"/>
                <w:highlight w:val="white"/>
              </w:rPr>
              <w:lastRenderedPageBreak/>
              <w:t>та/</w:t>
            </w:r>
            <w:proofErr w:type="spellStart"/>
            <w:r w:rsidRPr="00F84D34">
              <w:rPr>
                <w:rFonts w:ascii="Times New Roman" w:eastAsia="Times New Roman" w:hAnsi="Times New Roman" w:cs="Times New Roman"/>
                <w:sz w:val="24"/>
                <w:szCs w:val="24"/>
                <w:highlight w:val="white"/>
              </w:rPr>
              <w:t>абойогоневідповідностікваліфікаційнимкритеріям</w:t>
            </w:r>
            <w:proofErr w:type="spellEnd"/>
            <w:r w:rsidRPr="00F84D34">
              <w:rPr>
                <w:rFonts w:ascii="Times New Roman" w:eastAsia="Times New Roman" w:hAnsi="Times New Roman" w:cs="Times New Roman"/>
                <w:sz w:val="24"/>
                <w:szCs w:val="24"/>
                <w:highlight w:val="white"/>
              </w:rPr>
              <w:t xml:space="preserve">, а </w:t>
            </w:r>
            <w:proofErr w:type="spellStart"/>
            <w:r w:rsidRPr="00F84D34">
              <w:rPr>
                <w:rFonts w:ascii="Times New Roman" w:eastAsia="Times New Roman" w:hAnsi="Times New Roman" w:cs="Times New Roman"/>
                <w:sz w:val="24"/>
                <w:szCs w:val="24"/>
                <w:highlight w:val="white"/>
              </w:rPr>
              <w:t>замовникзобов’язанийнадатийомувідповідь</w:t>
            </w:r>
            <w:proofErr w:type="spellEnd"/>
            <w:r w:rsidRPr="00F84D34">
              <w:rPr>
                <w:rFonts w:ascii="Times New Roman" w:eastAsia="Times New Roman" w:hAnsi="Times New Roman" w:cs="Times New Roman"/>
                <w:sz w:val="24"/>
                <w:szCs w:val="24"/>
                <w:highlight w:val="white"/>
              </w:rPr>
              <w:t xml:space="preserve"> з такою </w:t>
            </w:r>
            <w:proofErr w:type="spellStart"/>
            <w:r w:rsidRPr="00F84D34">
              <w:rPr>
                <w:rFonts w:ascii="Times New Roman" w:eastAsia="Times New Roman" w:hAnsi="Times New Roman" w:cs="Times New Roman"/>
                <w:sz w:val="24"/>
                <w:szCs w:val="24"/>
                <w:highlight w:val="white"/>
              </w:rPr>
              <w:t>інформацією</w:t>
            </w:r>
            <w:r w:rsidRPr="00F84D34">
              <w:rPr>
                <w:rFonts w:ascii="Times New Roman" w:eastAsia="Times New Roman" w:hAnsi="Times New Roman" w:cs="Times New Roman"/>
                <w:b/>
                <w:i/>
                <w:sz w:val="24"/>
                <w:szCs w:val="24"/>
                <w:highlight w:val="white"/>
              </w:rPr>
              <w:t>не</w:t>
            </w:r>
            <w:proofErr w:type="spellEnd"/>
            <w:r w:rsidRPr="00F84D34">
              <w:rPr>
                <w:rFonts w:ascii="Times New Roman" w:eastAsia="Times New Roman" w:hAnsi="Times New Roman" w:cs="Times New Roman"/>
                <w:b/>
                <w:i/>
                <w:sz w:val="24"/>
                <w:szCs w:val="24"/>
                <w:highlight w:val="white"/>
              </w:rPr>
              <w:t xml:space="preserve"> </w:t>
            </w:r>
            <w:proofErr w:type="spellStart"/>
            <w:r w:rsidRPr="00F84D34">
              <w:rPr>
                <w:rFonts w:ascii="Times New Roman" w:eastAsia="Times New Roman" w:hAnsi="Times New Roman" w:cs="Times New Roman"/>
                <w:b/>
                <w:i/>
                <w:sz w:val="24"/>
                <w:szCs w:val="24"/>
                <w:highlight w:val="white"/>
              </w:rPr>
              <w:t>пізніш</w:t>
            </w:r>
            <w:proofErr w:type="spellEnd"/>
            <w:r w:rsidRPr="00F84D34">
              <w:rPr>
                <w:rFonts w:ascii="Times New Roman" w:eastAsia="Times New Roman" w:hAnsi="Times New Roman" w:cs="Times New Roman"/>
                <w:b/>
                <w:i/>
                <w:sz w:val="24"/>
                <w:szCs w:val="24"/>
                <w:highlight w:val="white"/>
              </w:rPr>
              <w:t xml:space="preserve"> як через </w:t>
            </w:r>
            <w:proofErr w:type="spellStart"/>
            <w:r w:rsidRPr="00F84D34">
              <w:rPr>
                <w:rFonts w:ascii="Times New Roman" w:eastAsia="Times New Roman" w:hAnsi="Times New Roman" w:cs="Times New Roman"/>
                <w:b/>
                <w:i/>
                <w:sz w:val="24"/>
                <w:szCs w:val="24"/>
                <w:highlight w:val="white"/>
              </w:rPr>
              <w:t>чотиридні</w:t>
            </w:r>
            <w:r w:rsidRPr="00F84D34">
              <w:rPr>
                <w:rFonts w:ascii="Times New Roman" w:eastAsia="Times New Roman" w:hAnsi="Times New Roman" w:cs="Times New Roman"/>
                <w:sz w:val="24"/>
                <w:szCs w:val="24"/>
                <w:highlight w:val="white"/>
              </w:rPr>
              <w:t>з</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датинадходження</w:t>
            </w:r>
            <w:proofErr w:type="spellEnd"/>
            <w:r w:rsidRPr="00F84D34">
              <w:rPr>
                <w:rFonts w:ascii="Times New Roman" w:eastAsia="Times New Roman" w:hAnsi="Times New Roman" w:cs="Times New Roman"/>
                <w:sz w:val="24"/>
                <w:szCs w:val="24"/>
                <w:highlight w:val="white"/>
              </w:rPr>
              <w:t xml:space="preserve"> такого </w:t>
            </w:r>
            <w:proofErr w:type="spellStart"/>
            <w:r w:rsidRPr="00F84D34">
              <w:rPr>
                <w:rFonts w:ascii="Times New Roman" w:eastAsia="Times New Roman" w:hAnsi="Times New Roman" w:cs="Times New Roman"/>
                <w:sz w:val="24"/>
                <w:szCs w:val="24"/>
                <w:highlight w:val="white"/>
              </w:rPr>
              <w:t>зверненнячерез</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електронну</w:t>
            </w:r>
            <w:proofErr w:type="spellEnd"/>
            <w:r w:rsidRPr="00F84D34">
              <w:rPr>
                <w:rFonts w:ascii="Times New Roman" w:eastAsia="Times New Roman" w:hAnsi="Times New Roman" w:cs="Times New Roman"/>
                <w:sz w:val="24"/>
                <w:szCs w:val="24"/>
                <w:highlight w:val="white"/>
              </w:rPr>
              <w:t xml:space="preserve"> систему закупівель, але до моменту </w:t>
            </w:r>
            <w:proofErr w:type="spellStart"/>
            <w:r w:rsidRPr="00F84D34">
              <w:rPr>
                <w:rFonts w:ascii="Times New Roman" w:eastAsia="Times New Roman" w:hAnsi="Times New Roman" w:cs="Times New Roman"/>
                <w:sz w:val="24"/>
                <w:szCs w:val="24"/>
                <w:highlight w:val="white"/>
              </w:rPr>
              <w:t>оприлюднення</w:t>
            </w:r>
            <w:proofErr w:type="spellEnd"/>
            <w:r w:rsidRPr="00F84D34">
              <w:rPr>
                <w:rFonts w:ascii="Times New Roman" w:eastAsia="Times New Roman" w:hAnsi="Times New Roman" w:cs="Times New Roman"/>
                <w:sz w:val="24"/>
                <w:szCs w:val="24"/>
                <w:highlight w:val="white"/>
              </w:rPr>
              <w:t xml:space="preserve"> договору про </w:t>
            </w:r>
            <w:proofErr w:type="spellStart"/>
            <w:r w:rsidRPr="00F84D34">
              <w:rPr>
                <w:rFonts w:ascii="Times New Roman" w:eastAsia="Times New Roman" w:hAnsi="Times New Roman" w:cs="Times New Roman"/>
                <w:sz w:val="24"/>
                <w:szCs w:val="24"/>
                <w:highlight w:val="white"/>
              </w:rPr>
              <w:t>закупівлю</w:t>
            </w:r>
            <w:proofErr w:type="spellEnd"/>
            <w:r w:rsidRPr="00F84D34">
              <w:rPr>
                <w:rFonts w:ascii="Times New Roman" w:eastAsia="Times New Roman" w:hAnsi="Times New Roman" w:cs="Times New Roman"/>
                <w:sz w:val="24"/>
                <w:szCs w:val="24"/>
                <w:highlight w:val="white"/>
              </w:rPr>
              <w:t xml:space="preserve"> в </w:t>
            </w:r>
            <w:proofErr w:type="spellStart"/>
            <w:r w:rsidRPr="00F84D34">
              <w:rPr>
                <w:rFonts w:ascii="Times New Roman" w:eastAsia="Times New Roman" w:hAnsi="Times New Roman" w:cs="Times New Roman"/>
                <w:sz w:val="24"/>
                <w:szCs w:val="24"/>
                <w:highlight w:val="white"/>
              </w:rPr>
              <w:t>електроннійсистемізакупівельвідповідно</w:t>
            </w:r>
            <w:proofErr w:type="spellEnd"/>
            <w:r w:rsidRPr="00F84D34">
              <w:rPr>
                <w:rFonts w:ascii="Times New Roman" w:eastAsia="Times New Roman" w:hAnsi="Times New Roman" w:cs="Times New Roman"/>
                <w:sz w:val="24"/>
                <w:szCs w:val="24"/>
                <w:highlight w:val="white"/>
              </w:rPr>
              <w:t xml:space="preserve"> до </w:t>
            </w:r>
            <w:proofErr w:type="spellStart"/>
            <w:r w:rsidRPr="00F84D34">
              <w:rPr>
                <w:rFonts w:ascii="Times New Roman" w:eastAsia="Times New Roman" w:hAnsi="Times New Roman" w:cs="Times New Roman"/>
                <w:sz w:val="24"/>
                <w:szCs w:val="24"/>
                <w:highlight w:val="white"/>
              </w:rPr>
              <w:t>статті</w:t>
            </w:r>
            <w:proofErr w:type="spellEnd"/>
            <w:r w:rsidRPr="00F84D34">
              <w:rPr>
                <w:rFonts w:ascii="Times New Roman" w:eastAsia="Times New Roman" w:hAnsi="Times New Roman" w:cs="Times New Roman"/>
                <w:sz w:val="24"/>
                <w:szCs w:val="24"/>
                <w:highlight w:val="white"/>
              </w:rPr>
              <w:t xml:space="preserve"> 10 Закону.</w:t>
            </w:r>
          </w:p>
        </w:tc>
      </w:tr>
      <w:tr w:rsidR="00BD5BA4" w:rsidRPr="00F84D34" w14:paraId="0CA1D08B" w14:textId="77777777" w:rsidTr="00BD5BA4">
        <w:tc>
          <w:tcPr>
            <w:tcW w:w="5000" w:type="pct"/>
            <w:gridSpan w:val="4"/>
            <w:shd w:val="clear" w:color="auto" w:fill="FFFFFF"/>
            <w:hideMark/>
          </w:tcPr>
          <w:p w14:paraId="543EE9F2" w14:textId="77777777" w:rsidR="00BD5BA4" w:rsidRPr="00F84D34" w:rsidRDefault="00BD5BA4" w:rsidP="00BD5BA4">
            <w:pPr>
              <w:spacing w:before="150" w:after="150" w:line="240" w:lineRule="auto"/>
              <w:jc w:val="center"/>
              <w:rPr>
                <w:rFonts w:ascii="Times New Roman" w:eastAsia="Times New Roman" w:hAnsi="Times New Roman" w:cs="Times New Roman"/>
                <w:b/>
                <w:bCs/>
                <w:sz w:val="24"/>
                <w:szCs w:val="24"/>
                <w:lang w:val="uk-UA"/>
              </w:rPr>
            </w:pPr>
            <w:r w:rsidRPr="00F84D34">
              <w:rPr>
                <w:rFonts w:ascii="Times New Roman" w:eastAsia="Times New Roman" w:hAnsi="Times New Roman" w:cs="Times New Roman"/>
                <w:b/>
                <w:bCs/>
                <w:sz w:val="24"/>
                <w:szCs w:val="24"/>
                <w:lang w:val="uk-UA"/>
              </w:rPr>
              <w:lastRenderedPageBreak/>
              <w:t>6. Результати тендеру та укладання договору про закупівлю</w:t>
            </w:r>
          </w:p>
        </w:tc>
      </w:tr>
      <w:tr w:rsidR="00BD5BA4" w:rsidRPr="00F84D34" w14:paraId="2E7D021C" w14:textId="77777777" w:rsidTr="00BD5BA4">
        <w:tc>
          <w:tcPr>
            <w:tcW w:w="124" w:type="pct"/>
            <w:shd w:val="clear" w:color="auto" w:fill="FFFFFF"/>
            <w:hideMark/>
          </w:tcPr>
          <w:p w14:paraId="36CA1FFD" w14:textId="77777777" w:rsidR="00BD5BA4" w:rsidRPr="00F84D34" w:rsidRDefault="00BD5BA4" w:rsidP="00BD5BA4">
            <w:pPr>
              <w:spacing w:before="150" w:after="150" w:line="240" w:lineRule="auto"/>
              <w:jc w:val="center"/>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1</w:t>
            </w:r>
          </w:p>
        </w:tc>
        <w:tc>
          <w:tcPr>
            <w:tcW w:w="1366" w:type="pct"/>
            <w:gridSpan w:val="2"/>
            <w:shd w:val="clear" w:color="auto" w:fill="FFFFFF"/>
            <w:hideMark/>
          </w:tcPr>
          <w:p w14:paraId="033A0F4C" w14:textId="77777777" w:rsidR="00BD5BA4" w:rsidRPr="00F84D34" w:rsidRDefault="00BD5BA4" w:rsidP="00BD5BA4">
            <w:pPr>
              <w:spacing w:before="150" w:after="150" w:line="240" w:lineRule="auto"/>
              <w:rPr>
                <w:rFonts w:ascii="Times New Roman" w:eastAsia="Times New Roman" w:hAnsi="Times New Roman" w:cs="Times New Roman"/>
                <w:b/>
                <w:sz w:val="24"/>
                <w:szCs w:val="24"/>
                <w:lang w:val="uk-UA"/>
              </w:rPr>
            </w:pPr>
            <w:r w:rsidRPr="00F84D34">
              <w:rPr>
                <w:rFonts w:ascii="Times New Roman" w:eastAsia="Times New Roman" w:hAnsi="Times New Roman" w:cs="Times New Roman"/>
                <w:b/>
                <w:sz w:val="24"/>
                <w:szCs w:val="24"/>
                <w:lang w:val="uk-UA"/>
              </w:rPr>
              <w:t>Відміна замовником тендеру чи визнання його таким, що не відбувся</w:t>
            </w:r>
          </w:p>
        </w:tc>
        <w:tc>
          <w:tcPr>
            <w:tcW w:w="3510" w:type="pct"/>
            <w:shd w:val="clear" w:color="auto" w:fill="FFFFFF"/>
            <w:hideMark/>
          </w:tcPr>
          <w:p w14:paraId="656976AD" w14:textId="77777777" w:rsidR="00BD5BA4" w:rsidRPr="00FD6032" w:rsidRDefault="00BD5BA4" w:rsidP="00BD5BA4">
            <w:pPr>
              <w:widowControl w:val="0"/>
              <w:spacing w:after="0" w:line="240" w:lineRule="auto"/>
              <w:jc w:val="both"/>
              <w:rPr>
                <w:rFonts w:ascii="Times New Roman" w:eastAsia="Times New Roman" w:hAnsi="Times New Roman" w:cs="Times New Roman"/>
                <w:b/>
                <w:i/>
                <w:sz w:val="24"/>
                <w:szCs w:val="24"/>
                <w:lang w:val="uk-UA"/>
              </w:rPr>
            </w:pPr>
            <w:proofErr w:type="spellStart"/>
            <w:r w:rsidRPr="00FD6032">
              <w:rPr>
                <w:rFonts w:ascii="Times New Roman" w:eastAsia="Times New Roman" w:hAnsi="Times New Roman" w:cs="Times New Roman"/>
                <w:b/>
                <w:i/>
                <w:sz w:val="24"/>
                <w:szCs w:val="24"/>
                <w:lang w:val="uk-UA"/>
              </w:rPr>
              <w:t>Замовниквідміняєвідкриті</w:t>
            </w:r>
            <w:proofErr w:type="spellEnd"/>
            <w:r w:rsidRPr="00FD6032">
              <w:rPr>
                <w:rFonts w:ascii="Times New Roman" w:eastAsia="Times New Roman" w:hAnsi="Times New Roman" w:cs="Times New Roman"/>
                <w:b/>
                <w:i/>
                <w:sz w:val="24"/>
                <w:szCs w:val="24"/>
                <w:lang w:val="uk-UA"/>
              </w:rPr>
              <w:t xml:space="preserve"> торги у разі:</w:t>
            </w:r>
          </w:p>
          <w:p w14:paraId="19FAC12A" w14:textId="77777777" w:rsidR="00BD5BA4" w:rsidRPr="00FD6032" w:rsidRDefault="00BD5BA4" w:rsidP="00BD5BA4">
            <w:pPr>
              <w:widowControl w:val="0"/>
              <w:spacing w:after="0" w:line="240" w:lineRule="auto"/>
              <w:jc w:val="both"/>
              <w:rPr>
                <w:rFonts w:ascii="Times New Roman" w:eastAsia="Times New Roman" w:hAnsi="Times New Roman" w:cs="Times New Roman"/>
                <w:sz w:val="24"/>
                <w:szCs w:val="24"/>
                <w:lang w:val="uk-UA"/>
              </w:rPr>
            </w:pPr>
            <w:r w:rsidRPr="00FD6032">
              <w:rPr>
                <w:rFonts w:ascii="Times New Roman" w:eastAsia="Times New Roman" w:hAnsi="Times New Roman" w:cs="Times New Roman"/>
                <w:sz w:val="24"/>
                <w:szCs w:val="24"/>
                <w:lang w:val="uk-UA"/>
              </w:rPr>
              <w:t xml:space="preserve">1) </w:t>
            </w:r>
            <w:proofErr w:type="spellStart"/>
            <w:r w:rsidRPr="00FD6032">
              <w:rPr>
                <w:rFonts w:ascii="Times New Roman" w:eastAsia="Times New Roman" w:hAnsi="Times New Roman" w:cs="Times New Roman"/>
                <w:sz w:val="24"/>
                <w:szCs w:val="24"/>
                <w:lang w:val="uk-UA"/>
              </w:rPr>
              <w:t>відсутностіподальшої</w:t>
            </w:r>
            <w:proofErr w:type="spellEnd"/>
            <w:r w:rsidRPr="00FD6032">
              <w:rPr>
                <w:rFonts w:ascii="Times New Roman" w:eastAsia="Times New Roman" w:hAnsi="Times New Roman" w:cs="Times New Roman"/>
                <w:sz w:val="24"/>
                <w:szCs w:val="24"/>
                <w:lang w:val="uk-UA"/>
              </w:rPr>
              <w:t xml:space="preserve"> потреби в </w:t>
            </w:r>
            <w:proofErr w:type="spellStart"/>
            <w:r w:rsidRPr="00FD6032">
              <w:rPr>
                <w:rFonts w:ascii="Times New Roman" w:eastAsia="Times New Roman" w:hAnsi="Times New Roman" w:cs="Times New Roman"/>
                <w:sz w:val="24"/>
                <w:szCs w:val="24"/>
                <w:lang w:val="uk-UA"/>
              </w:rPr>
              <w:t>закупівлітоварів</w:t>
            </w:r>
            <w:proofErr w:type="spellEnd"/>
            <w:r w:rsidRPr="00FD6032">
              <w:rPr>
                <w:rFonts w:ascii="Times New Roman" w:eastAsia="Times New Roman" w:hAnsi="Times New Roman" w:cs="Times New Roman"/>
                <w:sz w:val="24"/>
                <w:szCs w:val="24"/>
                <w:lang w:val="uk-UA"/>
              </w:rPr>
              <w:t xml:space="preserve">, </w:t>
            </w:r>
            <w:proofErr w:type="spellStart"/>
            <w:r w:rsidRPr="00FD6032">
              <w:rPr>
                <w:rFonts w:ascii="Times New Roman" w:eastAsia="Times New Roman" w:hAnsi="Times New Roman" w:cs="Times New Roman"/>
                <w:sz w:val="24"/>
                <w:szCs w:val="24"/>
                <w:lang w:val="uk-UA"/>
              </w:rPr>
              <w:t>робітчипослуг</w:t>
            </w:r>
            <w:proofErr w:type="spellEnd"/>
            <w:r w:rsidRPr="00FD6032">
              <w:rPr>
                <w:rFonts w:ascii="Times New Roman" w:eastAsia="Times New Roman" w:hAnsi="Times New Roman" w:cs="Times New Roman"/>
                <w:sz w:val="24"/>
                <w:szCs w:val="24"/>
                <w:lang w:val="uk-UA"/>
              </w:rPr>
              <w:t>;</w:t>
            </w:r>
          </w:p>
          <w:p w14:paraId="43D12B78" w14:textId="77777777" w:rsidR="00BD5BA4" w:rsidRPr="00F84D34" w:rsidRDefault="00BD5BA4" w:rsidP="00BD5BA4">
            <w:pPr>
              <w:widowControl w:val="0"/>
              <w:spacing w:after="0" w:line="240" w:lineRule="auto"/>
              <w:jc w:val="both"/>
              <w:rPr>
                <w:rFonts w:ascii="Times New Roman" w:eastAsia="Times New Roman" w:hAnsi="Times New Roman" w:cs="Times New Roman"/>
                <w:sz w:val="24"/>
                <w:szCs w:val="24"/>
              </w:rPr>
            </w:pPr>
            <w:r w:rsidRPr="00F84D34">
              <w:rPr>
                <w:rFonts w:ascii="Times New Roman" w:eastAsia="Times New Roman" w:hAnsi="Times New Roman" w:cs="Times New Roman"/>
                <w:sz w:val="24"/>
                <w:szCs w:val="24"/>
              </w:rPr>
              <w:t xml:space="preserve">2) </w:t>
            </w:r>
            <w:proofErr w:type="spellStart"/>
            <w:r w:rsidRPr="00F84D34">
              <w:rPr>
                <w:rFonts w:ascii="Times New Roman" w:eastAsia="Times New Roman" w:hAnsi="Times New Roman" w:cs="Times New Roman"/>
                <w:sz w:val="24"/>
                <w:szCs w:val="24"/>
              </w:rPr>
              <w:t>неможливостіусуненняпорушень</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щовиникли</w:t>
            </w:r>
            <w:proofErr w:type="spellEnd"/>
            <w:r w:rsidRPr="00F84D34">
              <w:rPr>
                <w:rFonts w:ascii="Times New Roman" w:eastAsia="Times New Roman" w:hAnsi="Times New Roman" w:cs="Times New Roman"/>
                <w:sz w:val="24"/>
                <w:szCs w:val="24"/>
              </w:rPr>
              <w:t xml:space="preserve"> через </w:t>
            </w:r>
            <w:proofErr w:type="spellStart"/>
            <w:r w:rsidRPr="00F84D34">
              <w:rPr>
                <w:rFonts w:ascii="Times New Roman" w:eastAsia="Times New Roman" w:hAnsi="Times New Roman" w:cs="Times New Roman"/>
                <w:sz w:val="24"/>
                <w:szCs w:val="24"/>
              </w:rPr>
              <w:t>виявленіпорушеннявимогзаконодавства</w:t>
            </w:r>
            <w:proofErr w:type="spellEnd"/>
            <w:r w:rsidRPr="00F84D34">
              <w:rPr>
                <w:rFonts w:ascii="Times New Roman" w:eastAsia="Times New Roman" w:hAnsi="Times New Roman" w:cs="Times New Roman"/>
                <w:sz w:val="24"/>
                <w:szCs w:val="24"/>
              </w:rPr>
              <w:t xml:space="preserve"> у </w:t>
            </w:r>
            <w:proofErr w:type="spellStart"/>
            <w:r w:rsidRPr="00F84D34">
              <w:rPr>
                <w:rFonts w:ascii="Times New Roman" w:eastAsia="Times New Roman" w:hAnsi="Times New Roman" w:cs="Times New Roman"/>
                <w:sz w:val="24"/>
                <w:szCs w:val="24"/>
              </w:rPr>
              <w:t>сферіпублічнихзакупівель</w:t>
            </w:r>
            <w:proofErr w:type="spellEnd"/>
            <w:r w:rsidRPr="00F84D34">
              <w:rPr>
                <w:rFonts w:ascii="Times New Roman" w:eastAsia="Times New Roman" w:hAnsi="Times New Roman" w:cs="Times New Roman"/>
                <w:sz w:val="24"/>
                <w:szCs w:val="24"/>
              </w:rPr>
              <w:t xml:space="preserve">, з </w:t>
            </w:r>
            <w:proofErr w:type="spellStart"/>
            <w:r w:rsidRPr="00F84D34">
              <w:rPr>
                <w:rFonts w:ascii="Times New Roman" w:eastAsia="Times New Roman" w:hAnsi="Times New Roman" w:cs="Times New Roman"/>
                <w:sz w:val="24"/>
                <w:szCs w:val="24"/>
              </w:rPr>
              <w:t>описом</w:t>
            </w:r>
            <w:proofErr w:type="spellEnd"/>
            <w:r w:rsidRPr="00F84D34">
              <w:rPr>
                <w:rFonts w:ascii="Times New Roman" w:eastAsia="Times New Roman" w:hAnsi="Times New Roman" w:cs="Times New Roman"/>
                <w:sz w:val="24"/>
                <w:szCs w:val="24"/>
              </w:rPr>
              <w:t xml:space="preserve"> таких </w:t>
            </w:r>
            <w:proofErr w:type="spellStart"/>
            <w:r w:rsidRPr="00F84D34">
              <w:rPr>
                <w:rFonts w:ascii="Times New Roman" w:eastAsia="Times New Roman" w:hAnsi="Times New Roman" w:cs="Times New Roman"/>
                <w:sz w:val="24"/>
                <w:szCs w:val="24"/>
              </w:rPr>
              <w:t>порушень</w:t>
            </w:r>
            <w:proofErr w:type="spellEnd"/>
            <w:r w:rsidRPr="00F84D34">
              <w:rPr>
                <w:rFonts w:ascii="Times New Roman" w:eastAsia="Times New Roman" w:hAnsi="Times New Roman" w:cs="Times New Roman"/>
                <w:sz w:val="24"/>
                <w:szCs w:val="24"/>
              </w:rPr>
              <w:t>;</w:t>
            </w:r>
          </w:p>
          <w:p w14:paraId="4A7D71CF" w14:textId="77777777" w:rsidR="00BD5BA4" w:rsidRPr="00F84D34" w:rsidRDefault="00BD5BA4" w:rsidP="00BD5BA4">
            <w:pPr>
              <w:widowControl w:val="0"/>
              <w:spacing w:after="0" w:line="240" w:lineRule="auto"/>
              <w:jc w:val="both"/>
              <w:rPr>
                <w:rFonts w:ascii="Times New Roman" w:eastAsia="Times New Roman" w:hAnsi="Times New Roman" w:cs="Times New Roman"/>
                <w:sz w:val="24"/>
                <w:szCs w:val="24"/>
              </w:rPr>
            </w:pPr>
            <w:r w:rsidRPr="00F84D34">
              <w:rPr>
                <w:rFonts w:ascii="Times New Roman" w:eastAsia="Times New Roman" w:hAnsi="Times New Roman" w:cs="Times New Roman"/>
                <w:sz w:val="24"/>
                <w:szCs w:val="24"/>
              </w:rPr>
              <w:t xml:space="preserve">3) </w:t>
            </w:r>
            <w:proofErr w:type="spellStart"/>
            <w:r w:rsidRPr="00F84D34">
              <w:rPr>
                <w:rFonts w:ascii="Times New Roman" w:eastAsia="Times New Roman" w:hAnsi="Times New Roman" w:cs="Times New Roman"/>
                <w:sz w:val="24"/>
                <w:szCs w:val="24"/>
              </w:rPr>
              <w:t>скороченняобсягувидатків</w:t>
            </w:r>
            <w:proofErr w:type="spellEnd"/>
            <w:r w:rsidRPr="00F84D34">
              <w:rPr>
                <w:rFonts w:ascii="Times New Roman" w:eastAsia="Times New Roman" w:hAnsi="Times New Roman" w:cs="Times New Roman"/>
                <w:sz w:val="24"/>
                <w:szCs w:val="24"/>
              </w:rPr>
              <w:t xml:space="preserve"> на </w:t>
            </w:r>
            <w:proofErr w:type="spellStart"/>
            <w:r w:rsidRPr="00F84D34">
              <w:rPr>
                <w:rFonts w:ascii="Times New Roman" w:eastAsia="Times New Roman" w:hAnsi="Times New Roman" w:cs="Times New Roman"/>
                <w:sz w:val="24"/>
                <w:szCs w:val="24"/>
              </w:rPr>
              <w:t>здійсненнязакупівлітоварів</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робітчипослуг</w:t>
            </w:r>
            <w:proofErr w:type="spellEnd"/>
            <w:r w:rsidRPr="00F84D34">
              <w:rPr>
                <w:rFonts w:ascii="Times New Roman" w:eastAsia="Times New Roman" w:hAnsi="Times New Roman" w:cs="Times New Roman"/>
                <w:sz w:val="24"/>
                <w:szCs w:val="24"/>
              </w:rPr>
              <w:t>;</w:t>
            </w:r>
          </w:p>
          <w:p w14:paraId="4983FC86" w14:textId="77777777" w:rsidR="00BD5BA4" w:rsidRPr="00F84D34" w:rsidRDefault="00BD5BA4" w:rsidP="00BD5BA4">
            <w:pPr>
              <w:widowControl w:val="0"/>
              <w:spacing w:after="0" w:line="240" w:lineRule="auto"/>
              <w:jc w:val="both"/>
              <w:rPr>
                <w:rFonts w:ascii="Times New Roman" w:eastAsia="Times New Roman" w:hAnsi="Times New Roman" w:cs="Times New Roman"/>
                <w:sz w:val="24"/>
                <w:szCs w:val="24"/>
              </w:rPr>
            </w:pPr>
            <w:r w:rsidRPr="00F84D34">
              <w:rPr>
                <w:rFonts w:ascii="Times New Roman" w:eastAsia="Times New Roman" w:hAnsi="Times New Roman" w:cs="Times New Roman"/>
                <w:sz w:val="24"/>
                <w:szCs w:val="24"/>
              </w:rPr>
              <w:t xml:space="preserve">4) коли </w:t>
            </w:r>
            <w:proofErr w:type="spellStart"/>
            <w:r w:rsidRPr="00F84D34">
              <w:rPr>
                <w:rFonts w:ascii="Times New Roman" w:eastAsia="Times New Roman" w:hAnsi="Times New Roman" w:cs="Times New Roman"/>
                <w:sz w:val="24"/>
                <w:szCs w:val="24"/>
              </w:rPr>
              <w:t>здійсненнязакупівлі</w:t>
            </w:r>
            <w:proofErr w:type="spellEnd"/>
            <w:r w:rsidRPr="00F84D34">
              <w:rPr>
                <w:rFonts w:ascii="Times New Roman" w:eastAsia="Times New Roman" w:hAnsi="Times New Roman" w:cs="Times New Roman"/>
                <w:sz w:val="24"/>
                <w:szCs w:val="24"/>
              </w:rPr>
              <w:t xml:space="preserve"> стало </w:t>
            </w:r>
            <w:proofErr w:type="spellStart"/>
            <w:r w:rsidRPr="00F84D34">
              <w:rPr>
                <w:rFonts w:ascii="Times New Roman" w:eastAsia="Times New Roman" w:hAnsi="Times New Roman" w:cs="Times New Roman"/>
                <w:sz w:val="24"/>
                <w:szCs w:val="24"/>
              </w:rPr>
              <w:t>неможливимвнаслідокдіїобставиннепереборноїсили</w:t>
            </w:r>
            <w:proofErr w:type="spellEnd"/>
            <w:r w:rsidRPr="00F84D34">
              <w:rPr>
                <w:rFonts w:ascii="Times New Roman" w:eastAsia="Times New Roman" w:hAnsi="Times New Roman" w:cs="Times New Roman"/>
                <w:sz w:val="24"/>
                <w:szCs w:val="24"/>
              </w:rPr>
              <w:t>.</w:t>
            </w:r>
          </w:p>
          <w:p w14:paraId="677B70DA" w14:textId="77777777" w:rsidR="00BD5BA4" w:rsidRPr="00F84D34" w:rsidRDefault="00BD5BA4" w:rsidP="00BD5BA4">
            <w:pPr>
              <w:widowControl w:val="0"/>
              <w:spacing w:after="0" w:line="240" w:lineRule="auto"/>
              <w:jc w:val="both"/>
              <w:rPr>
                <w:rFonts w:ascii="Times New Roman" w:eastAsia="Times New Roman" w:hAnsi="Times New Roman" w:cs="Times New Roman"/>
                <w:sz w:val="24"/>
                <w:szCs w:val="24"/>
              </w:rPr>
            </w:pPr>
            <w:r w:rsidRPr="00F84D34">
              <w:rPr>
                <w:rFonts w:ascii="Times New Roman" w:eastAsia="Times New Roman" w:hAnsi="Times New Roman" w:cs="Times New Roman"/>
                <w:sz w:val="24"/>
                <w:szCs w:val="24"/>
              </w:rPr>
              <w:t xml:space="preserve">У </w:t>
            </w:r>
            <w:proofErr w:type="spellStart"/>
            <w:r w:rsidRPr="00F84D34">
              <w:rPr>
                <w:rFonts w:ascii="Times New Roman" w:eastAsia="Times New Roman" w:hAnsi="Times New Roman" w:cs="Times New Roman"/>
                <w:sz w:val="24"/>
                <w:szCs w:val="24"/>
              </w:rPr>
              <w:t>разівідмінивідкритихторгівзамовник</w:t>
            </w:r>
            <w:r w:rsidRPr="00F84D34">
              <w:rPr>
                <w:rFonts w:ascii="Times New Roman" w:eastAsia="Times New Roman" w:hAnsi="Times New Roman" w:cs="Times New Roman"/>
                <w:b/>
                <w:i/>
                <w:sz w:val="24"/>
                <w:szCs w:val="24"/>
              </w:rPr>
              <w:t>протягом</w:t>
            </w:r>
            <w:proofErr w:type="spellEnd"/>
            <w:r w:rsidRPr="00F84D34">
              <w:rPr>
                <w:rFonts w:ascii="Times New Roman" w:eastAsia="Times New Roman" w:hAnsi="Times New Roman" w:cs="Times New Roman"/>
                <w:b/>
                <w:i/>
                <w:sz w:val="24"/>
                <w:szCs w:val="24"/>
              </w:rPr>
              <w:t xml:space="preserve"> одного </w:t>
            </w:r>
            <w:proofErr w:type="spellStart"/>
            <w:r w:rsidRPr="00F84D34">
              <w:rPr>
                <w:rFonts w:ascii="Times New Roman" w:eastAsia="Times New Roman" w:hAnsi="Times New Roman" w:cs="Times New Roman"/>
                <w:b/>
                <w:i/>
                <w:sz w:val="24"/>
                <w:szCs w:val="24"/>
              </w:rPr>
              <w:t>робочого</w:t>
            </w:r>
            <w:proofErr w:type="spellEnd"/>
            <w:r w:rsidRPr="00F84D34">
              <w:rPr>
                <w:rFonts w:ascii="Times New Roman" w:eastAsia="Times New Roman" w:hAnsi="Times New Roman" w:cs="Times New Roman"/>
                <w:b/>
                <w:i/>
                <w:sz w:val="24"/>
                <w:szCs w:val="24"/>
              </w:rPr>
              <w:t xml:space="preserve"> дня</w:t>
            </w:r>
            <w:r w:rsidRPr="00F84D34">
              <w:rPr>
                <w:rFonts w:ascii="Times New Roman" w:eastAsia="Times New Roman" w:hAnsi="Times New Roman" w:cs="Times New Roman"/>
                <w:sz w:val="24"/>
                <w:szCs w:val="24"/>
              </w:rPr>
              <w:t xml:space="preserve"> з </w:t>
            </w:r>
            <w:proofErr w:type="spellStart"/>
            <w:r w:rsidRPr="00F84D34">
              <w:rPr>
                <w:rFonts w:ascii="Times New Roman" w:eastAsia="Times New Roman" w:hAnsi="Times New Roman" w:cs="Times New Roman"/>
                <w:sz w:val="24"/>
                <w:szCs w:val="24"/>
              </w:rPr>
              <w:t>датиприйняттявідповідногорішеннязазначає</w:t>
            </w:r>
            <w:proofErr w:type="spellEnd"/>
            <w:r w:rsidRPr="00F84D34">
              <w:rPr>
                <w:rFonts w:ascii="Times New Roman" w:eastAsia="Times New Roman" w:hAnsi="Times New Roman" w:cs="Times New Roman"/>
                <w:sz w:val="24"/>
                <w:szCs w:val="24"/>
              </w:rPr>
              <w:t xml:space="preserve"> в </w:t>
            </w:r>
            <w:proofErr w:type="spellStart"/>
            <w:r w:rsidRPr="00F84D34">
              <w:rPr>
                <w:rFonts w:ascii="Times New Roman" w:eastAsia="Times New Roman" w:hAnsi="Times New Roman" w:cs="Times New Roman"/>
                <w:sz w:val="24"/>
                <w:szCs w:val="24"/>
              </w:rPr>
              <w:t>електроннійсистемізакупівельпідставиприйняття</w:t>
            </w:r>
            <w:proofErr w:type="spellEnd"/>
            <w:r w:rsidRPr="00F84D34">
              <w:rPr>
                <w:rFonts w:ascii="Times New Roman" w:eastAsia="Times New Roman" w:hAnsi="Times New Roman" w:cs="Times New Roman"/>
                <w:sz w:val="24"/>
                <w:szCs w:val="24"/>
              </w:rPr>
              <w:t xml:space="preserve"> такого </w:t>
            </w:r>
            <w:proofErr w:type="spellStart"/>
            <w:r w:rsidRPr="00F84D34">
              <w:rPr>
                <w:rFonts w:ascii="Times New Roman" w:eastAsia="Times New Roman" w:hAnsi="Times New Roman" w:cs="Times New Roman"/>
                <w:sz w:val="24"/>
                <w:szCs w:val="24"/>
              </w:rPr>
              <w:t>рішення</w:t>
            </w:r>
            <w:proofErr w:type="spellEnd"/>
            <w:r w:rsidRPr="00F84D34">
              <w:rPr>
                <w:rFonts w:ascii="Times New Roman" w:eastAsia="Times New Roman" w:hAnsi="Times New Roman" w:cs="Times New Roman"/>
                <w:sz w:val="24"/>
                <w:szCs w:val="24"/>
              </w:rPr>
              <w:t>.</w:t>
            </w:r>
          </w:p>
          <w:p w14:paraId="05A542AD" w14:textId="77777777" w:rsidR="00BD5BA4" w:rsidRPr="00F84D34" w:rsidRDefault="00BD5BA4" w:rsidP="00BD5BA4">
            <w:pPr>
              <w:widowControl w:val="0"/>
              <w:spacing w:after="0" w:line="240" w:lineRule="auto"/>
              <w:jc w:val="both"/>
              <w:rPr>
                <w:rFonts w:ascii="Times New Roman" w:eastAsia="Times New Roman" w:hAnsi="Times New Roman" w:cs="Times New Roman"/>
                <w:b/>
                <w:i/>
                <w:sz w:val="24"/>
                <w:szCs w:val="24"/>
              </w:rPr>
            </w:pPr>
            <w:proofErr w:type="spellStart"/>
            <w:r w:rsidRPr="00F84D34">
              <w:rPr>
                <w:rFonts w:ascii="Times New Roman" w:eastAsia="Times New Roman" w:hAnsi="Times New Roman" w:cs="Times New Roman"/>
                <w:b/>
                <w:i/>
                <w:sz w:val="24"/>
                <w:szCs w:val="24"/>
              </w:rPr>
              <w:t>Відкриті</w:t>
            </w:r>
            <w:proofErr w:type="spellEnd"/>
            <w:r w:rsidRPr="00F84D34">
              <w:rPr>
                <w:rFonts w:ascii="Times New Roman" w:eastAsia="Times New Roman" w:hAnsi="Times New Roman" w:cs="Times New Roman"/>
                <w:b/>
                <w:i/>
                <w:sz w:val="24"/>
                <w:szCs w:val="24"/>
              </w:rPr>
              <w:t xml:space="preserve"> торги автоматично </w:t>
            </w:r>
            <w:proofErr w:type="spellStart"/>
            <w:r w:rsidRPr="00F84D34">
              <w:rPr>
                <w:rFonts w:ascii="Times New Roman" w:eastAsia="Times New Roman" w:hAnsi="Times New Roman" w:cs="Times New Roman"/>
                <w:b/>
                <w:i/>
                <w:sz w:val="24"/>
                <w:szCs w:val="24"/>
              </w:rPr>
              <w:t>відміняютьсяелектронною</w:t>
            </w:r>
            <w:proofErr w:type="spellEnd"/>
            <w:r w:rsidRPr="00F84D34">
              <w:rPr>
                <w:rFonts w:ascii="Times New Roman" w:eastAsia="Times New Roman" w:hAnsi="Times New Roman" w:cs="Times New Roman"/>
                <w:b/>
                <w:i/>
                <w:sz w:val="24"/>
                <w:szCs w:val="24"/>
              </w:rPr>
              <w:t xml:space="preserve"> системою закупівель у </w:t>
            </w:r>
            <w:proofErr w:type="spellStart"/>
            <w:r w:rsidRPr="00F84D34">
              <w:rPr>
                <w:rFonts w:ascii="Times New Roman" w:eastAsia="Times New Roman" w:hAnsi="Times New Roman" w:cs="Times New Roman"/>
                <w:b/>
                <w:i/>
                <w:sz w:val="24"/>
                <w:szCs w:val="24"/>
              </w:rPr>
              <w:t>разі</w:t>
            </w:r>
            <w:proofErr w:type="spellEnd"/>
            <w:r w:rsidRPr="00F84D34">
              <w:rPr>
                <w:rFonts w:ascii="Times New Roman" w:eastAsia="Times New Roman" w:hAnsi="Times New Roman" w:cs="Times New Roman"/>
                <w:b/>
                <w:i/>
                <w:sz w:val="24"/>
                <w:szCs w:val="24"/>
              </w:rPr>
              <w:t>:</w:t>
            </w:r>
          </w:p>
          <w:p w14:paraId="2FFB9468" w14:textId="77777777" w:rsidR="00BD5BA4" w:rsidRPr="00F84D34" w:rsidRDefault="00BD5BA4" w:rsidP="00BD5BA4">
            <w:pPr>
              <w:widowControl w:val="0"/>
              <w:spacing w:after="0" w:line="240" w:lineRule="auto"/>
              <w:jc w:val="both"/>
              <w:rPr>
                <w:rFonts w:ascii="Times New Roman" w:eastAsia="Times New Roman" w:hAnsi="Times New Roman" w:cs="Times New Roman"/>
                <w:sz w:val="24"/>
                <w:szCs w:val="24"/>
              </w:rPr>
            </w:pPr>
            <w:r w:rsidRPr="00F84D34">
              <w:rPr>
                <w:rFonts w:ascii="Times New Roman" w:eastAsia="Times New Roman" w:hAnsi="Times New Roman" w:cs="Times New Roman"/>
                <w:sz w:val="24"/>
                <w:szCs w:val="24"/>
              </w:rPr>
              <w:t xml:space="preserve">1) </w:t>
            </w:r>
            <w:proofErr w:type="spellStart"/>
            <w:r w:rsidRPr="00F84D34">
              <w:rPr>
                <w:rFonts w:ascii="Times New Roman" w:eastAsia="Times New Roman" w:hAnsi="Times New Roman" w:cs="Times New Roman"/>
                <w:sz w:val="24"/>
                <w:szCs w:val="24"/>
              </w:rPr>
              <w:t>відхиленнявсіхтендернихпропозицій</w:t>
            </w:r>
            <w:proofErr w:type="spellEnd"/>
            <w:r w:rsidRPr="00F84D34">
              <w:rPr>
                <w:rFonts w:ascii="Times New Roman" w:eastAsia="Times New Roman" w:hAnsi="Times New Roman" w:cs="Times New Roman"/>
                <w:sz w:val="24"/>
                <w:szCs w:val="24"/>
              </w:rPr>
              <w:t xml:space="preserve"> (у тому </w:t>
            </w:r>
            <w:proofErr w:type="spellStart"/>
            <w:r w:rsidRPr="00F84D34">
              <w:rPr>
                <w:rFonts w:ascii="Times New Roman" w:eastAsia="Times New Roman" w:hAnsi="Times New Roman" w:cs="Times New Roman"/>
                <w:sz w:val="24"/>
                <w:szCs w:val="24"/>
              </w:rPr>
              <w:t>числі</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якщобула</w:t>
            </w:r>
            <w:proofErr w:type="spellEnd"/>
            <w:r w:rsidRPr="00F84D34">
              <w:rPr>
                <w:rFonts w:ascii="Times New Roman" w:eastAsia="Times New Roman" w:hAnsi="Times New Roman" w:cs="Times New Roman"/>
                <w:sz w:val="24"/>
                <w:szCs w:val="24"/>
              </w:rPr>
              <w:t xml:space="preserve"> подана одна </w:t>
            </w:r>
            <w:proofErr w:type="spellStart"/>
            <w:r w:rsidRPr="00F84D34">
              <w:rPr>
                <w:rFonts w:ascii="Times New Roman" w:eastAsia="Times New Roman" w:hAnsi="Times New Roman" w:cs="Times New Roman"/>
                <w:sz w:val="24"/>
                <w:szCs w:val="24"/>
              </w:rPr>
              <w:t>тендернапропозиція</w:t>
            </w:r>
            <w:proofErr w:type="spellEnd"/>
            <w:r w:rsidRPr="00F84D34">
              <w:rPr>
                <w:rFonts w:ascii="Times New Roman" w:eastAsia="Times New Roman" w:hAnsi="Times New Roman" w:cs="Times New Roman"/>
                <w:sz w:val="24"/>
                <w:szCs w:val="24"/>
              </w:rPr>
              <w:t xml:space="preserve">, яка </w:t>
            </w:r>
            <w:proofErr w:type="spellStart"/>
            <w:r w:rsidRPr="00F84D34">
              <w:rPr>
                <w:rFonts w:ascii="Times New Roman" w:eastAsia="Times New Roman" w:hAnsi="Times New Roman" w:cs="Times New Roman"/>
                <w:sz w:val="24"/>
                <w:szCs w:val="24"/>
              </w:rPr>
              <w:t>відхиленазамовником</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згідно</w:t>
            </w:r>
            <w:proofErr w:type="spellEnd"/>
            <w:r w:rsidRPr="00F84D34">
              <w:rPr>
                <w:rFonts w:ascii="Times New Roman" w:eastAsia="Times New Roman" w:hAnsi="Times New Roman" w:cs="Times New Roman"/>
                <w:sz w:val="24"/>
                <w:szCs w:val="24"/>
              </w:rPr>
              <w:t xml:space="preserve"> з </w:t>
            </w:r>
            <w:proofErr w:type="spellStart"/>
            <w:r w:rsidRPr="00F84D34">
              <w:rPr>
                <w:rFonts w:ascii="Times New Roman" w:eastAsia="Times New Roman" w:hAnsi="Times New Roman" w:cs="Times New Roman"/>
                <w:sz w:val="24"/>
                <w:szCs w:val="24"/>
                <w:highlight w:val="white"/>
              </w:rPr>
              <w:t>Особливостями</w:t>
            </w:r>
            <w:proofErr w:type="spellEnd"/>
            <w:r w:rsidRPr="00F84D34">
              <w:rPr>
                <w:rFonts w:ascii="Times New Roman" w:eastAsia="Times New Roman" w:hAnsi="Times New Roman" w:cs="Times New Roman"/>
                <w:sz w:val="24"/>
                <w:szCs w:val="24"/>
              </w:rPr>
              <w:t>;</w:t>
            </w:r>
          </w:p>
          <w:p w14:paraId="61791E0A" w14:textId="77777777" w:rsidR="00BD5BA4" w:rsidRPr="00F84D34" w:rsidRDefault="00BD5BA4" w:rsidP="00BD5BA4">
            <w:pPr>
              <w:widowControl w:val="0"/>
              <w:spacing w:after="0" w:line="240" w:lineRule="auto"/>
              <w:jc w:val="both"/>
              <w:rPr>
                <w:rFonts w:ascii="Times New Roman" w:eastAsia="Times New Roman" w:hAnsi="Times New Roman" w:cs="Times New Roman"/>
                <w:sz w:val="24"/>
                <w:szCs w:val="24"/>
              </w:rPr>
            </w:pPr>
            <w:r w:rsidRPr="00F84D34">
              <w:rPr>
                <w:rFonts w:ascii="Times New Roman" w:eastAsia="Times New Roman" w:hAnsi="Times New Roman" w:cs="Times New Roman"/>
                <w:sz w:val="24"/>
                <w:szCs w:val="24"/>
              </w:rPr>
              <w:t xml:space="preserve">2) </w:t>
            </w:r>
            <w:proofErr w:type="spellStart"/>
            <w:r w:rsidRPr="00F84D34">
              <w:rPr>
                <w:rFonts w:ascii="Times New Roman" w:eastAsia="Times New Roman" w:hAnsi="Times New Roman" w:cs="Times New Roman"/>
                <w:sz w:val="24"/>
                <w:szCs w:val="24"/>
              </w:rPr>
              <w:t>не</w:t>
            </w:r>
            <w:r w:rsidRPr="00F84D34">
              <w:rPr>
                <w:rFonts w:ascii="Times New Roman" w:eastAsia="Times New Roman" w:hAnsi="Times New Roman" w:cs="Times New Roman"/>
                <w:sz w:val="24"/>
                <w:szCs w:val="24"/>
                <w:highlight w:val="white"/>
              </w:rPr>
              <w:t>поданняжодноїтендерноїпропозиції</w:t>
            </w:r>
            <w:proofErr w:type="spellEnd"/>
            <w:r w:rsidRPr="00F84D34">
              <w:rPr>
                <w:rFonts w:ascii="Times New Roman" w:eastAsia="Times New Roman" w:hAnsi="Times New Roman" w:cs="Times New Roman"/>
                <w:sz w:val="24"/>
                <w:szCs w:val="24"/>
                <w:highlight w:val="white"/>
              </w:rPr>
              <w:t xml:space="preserve"> для </w:t>
            </w:r>
            <w:proofErr w:type="spellStart"/>
            <w:r w:rsidRPr="00F84D34">
              <w:rPr>
                <w:rFonts w:ascii="Times New Roman" w:eastAsia="Times New Roman" w:hAnsi="Times New Roman" w:cs="Times New Roman"/>
                <w:sz w:val="24"/>
                <w:szCs w:val="24"/>
                <w:highlight w:val="white"/>
              </w:rPr>
              <w:t>участі</w:t>
            </w:r>
            <w:proofErr w:type="spellEnd"/>
            <w:r w:rsidRPr="00F84D34">
              <w:rPr>
                <w:rFonts w:ascii="Times New Roman" w:eastAsia="Times New Roman" w:hAnsi="Times New Roman" w:cs="Times New Roman"/>
                <w:sz w:val="24"/>
                <w:szCs w:val="24"/>
              </w:rPr>
              <w:t xml:space="preserve"> у </w:t>
            </w:r>
            <w:proofErr w:type="spellStart"/>
            <w:r w:rsidRPr="00F84D34">
              <w:rPr>
                <w:rFonts w:ascii="Times New Roman" w:eastAsia="Times New Roman" w:hAnsi="Times New Roman" w:cs="Times New Roman"/>
                <w:sz w:val="24"/>
                <w:szCs w:val="24"/>
              </w:rPr>
              <w:t>відкритих</w:t>
            </w:r>
            <w:proofErr w:type="spellEnd"/>
            <w:r w:rsidRPr="00F84D34">
              <w:rPr>
                <w:rFonts w:ascii="Times New Roman" w:eastAsia="Times New Roman" w:hAnsi="Times New Roman" w:cs="Times New Roman"/>
                <w:sz w:val="24"/>
                <w:szCs w:val="24"/>
              </w:rPr>
              <w:t xml:space="preserve"> торгах у строк, установлений </w:t>
            </w:r>
            <w:proofErr w:type="spellStart"/>
            <w:r w:rsidRPr="00F84D34">
              <w:rPr>
                <w:rFonts w:ascii="Times New Roman" w:eastAsia="Times New Roman" w:hAnsi="Times New Roman" w:cs="Times New Roman"/>
                <w:sz w:val="24"/>
                <w:szCs w:val="24"/>
              </w:rPr>
              <w:t>замовникомзгідно</w:t>
            </w:r>
            <w:proofErr w:type="spellEnd"/>
            <w:r w:rsidRPr="00F84D34">
              <w:rPr>
                <w:rFonts w:ascii="Times New Roman" w:eastAsia="Times New Roman" w:hAnsi="Times New Roman" w:cs="Times New Roman"/>
                <w:sz w:val="24"/>
                <w:szCs w:val="24"/>
              </w:rPr>
              <w:t xml:space="preserve"> з </w:t>
            </w:r>
            <w:proofErr w:type="spellStart"/>
            <w:r w:rsidRPr="00F84D34">
              <w:rPr>
                <w:rFonts w:ascii="Times New Roman" w:eastAsia="Times New Roman" w:hAnsi="Times New Roman" w:cs="Times New Roman"/>
                <w:sz w:val="24"/>
                <w:szCs w:val="24"/>
                <w:highlight w:val="white"/>
              </w:rPr>
              <w:t>Особливостями</w:t>
            </w:r>
            <w:proofErr w:type="spellEnd"/>
            <w:r w:rsidRPr="00F84D34">
              <w:rPr>
                <w:rFonts w:ascii="Times New Roman" w:eastAsia="Times New Roman" w:hAnsi="Times New Roman" w:cs="Times New Roman"/>
                <w:sz w:val="24"/>
                <w:szCs w:val="24"/>
              </w:rPr>
              <w:t>.</w:t>
            </w:r>
          </w:p>
          <w:p w14:paraId="7E8251AD" w14:textId="77777777" w:rsidR="00BD5BA4" w:rsidRPr="00F84D34" w:rsidRDefault="00BD5BA4" w:rsidP="00BD5BA4">
            <w:pPr>
              <w:widowControl w:val="0"/>
              <w:spacing w:after="0" w:line="240" w:lineRule="auto"/>
              <w:jc w:val="both"/>
              <w:rPr>
                <w:rFonts w:ascii="Times New Roman" w:eastAsia="Times New Roman" w:hAnsi="Times New Roman" w:cs="Times New Roman"/>
                <w:sz w:val="24"/>
                <w:szCs w:val="24"/>
              </w:rPr>
            </w:pPr>
            <w:proofErr w:type="spellStart"/>
            <w:r w:rsidRPr="00F84D34">
              <w:rPr>
                <w:rFonts w:ascii="Times New Roman" w:eastAsia="Times New Roman" w:hAnsi="Times New Roman" w:cs="Times New Roman"/>
                <w:sz w:val="24"/>
                <w:szCs w:val="24"/>
              </w:rPr>
              <w:t>Електронною</w:t>
            </w:r>
            <w:proofErr w:type="spellEnd"/>
            <w:r w:rsidRPr="00F84D34">
              <w:rPr>
                <w:rFonts w:ascii="Times New Roman" w:eastAsia="Times New Roman" w:hAnsi="Times New Roman" w:cs="Times New Roman"/>
                <w:sz w:val="24"/>
                <w:szCs w:val="24"/>
              </w:rPr>
              <w:t xml:space="preserve"> системою закупівель автоматично </w:t>
            </w:r>
            <w:proofErr w:type="spellStart"/>
            <w:r w:rsidRPr="00F84D34">
              <w:rPr>
                <w:rFonts w:ascii="Times New Roman" w:eastAsia="Times New Roman" w:hAnsi="Times New Roman" w:cs="Times New Roman"/>
                <w:sz w:val="24"/>
                <w:szCs w:val="24"/>
              </w:rPr>
              <w:t>протягом</w:t>
            </w:r>
            <w:proofErr w:type="spellEnd"/>
            <w:r w:rsidRPr="00F84D34">
              <w:rPr>
                <w:rFonts w:ascii="Times New Roman" w:eastAsia="Times New Roman" w:hAnsi="Times New Roman" w:cs="Times New Roman"/>
                <w:sz w:val="24"/>
                <w:szCs w:val="24"/>
              </w:rPr>
              <w:t xml:space="preserve"> одного </w:t>
            </w:r>
            <w:proofErr w:type="spellStart"/>
            <w:r w:rsidRPr="00F84D34">
              <w:rPr>
                <w:rFonts w:ascii="Times New Roman" w:eastAsia="Times New Roman" w:hAnsi="Times New Roman" w:cs="Times New Roman"/>
                <w:sz w:val="24"/>
                <w:szCs w:val="24"/>
              </w:rPr>
              <w:t>робочого</w:t>
            </w:r>
            <w:proofErr w:type="spellEnd"/>
            <w:r w:rsidRPr="00F84D34">
              <w:rPr>
                <w:rFonts w:ascii="Times New Roman" w:eastAsia="Times New Roman" w:hAnsi="Times New Roman" w:cs="Times New Roman"/>
                <w:sz w:val="24"/>
                <w:szCs w:val="24"/>
              </w:rPr>
              <w:t xml:space="preserve"> дня з </w:t>
            </w:r>
            <w:proofErr w:type="spellStart"/>
            <w:r w:rsidRPr="00F84D34">
              <w:rPr>
                <w:rFonts w:ascii="Times New Roman" w:eastAsia="Times New Roman" w:hAnsi="Times New Roman" w:cs="Times New Roman"/>
                <w:sz w:val="24"/>
                <w:szCs w:val="24"/>
              </w:rPr>
              <w:t>датинастанняпідстав</w:t>
            </w:r>
            <w:proofErr w:type="spellEnd"/>
            <w:r w:rsidRPr="00F84D34">
              <w:rPr>
                <w:rFonts w:ascii="Times New Roman" w:eastAsia="Times New Roman" w:hAnsi="Times New Roman" w:cs="Times New Roman"/>
                <w:sz w:val="24"/>
                <w:szCs w:val="24"/>
              </w:rPr>
              <w:t xml:space="preserve"> для </w:t>
            </w:r>
            <w:proofErr w:type="spellStart"/>
            <w:r w:rsidRPr="00F84D34">
              <w:rPr>
                <w:rFonts w:ascii="Times New Roman" w:eastAsia="Times New Roman" w:hAnsi="Times New Roman" w:cs="Times New Roman"/>
                <w:sz w:val="24"/>
                <w:szCs w:val="24"/>
              </w:rPr>
              <w:t>відмінивідкритихторгів</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визначенихцим</w:t>
            </w:r>
            <w:proofErr w:type="spellEnd"/>
            <w:r w:rsidRPr="00F84D34">
              <w:rPr>
                <w:rFonts w:ascii="Times New Roman" w:eastAsia="Times New Roman" w:hAnsi="Times New Roman" w:cs="Times New Roman"/>
                <w:sz w:val="24"/>
                <w:szCs w:val="24"/>
              </w:rPr>
              <w:t xml:space="preserve"> пунктом, </w:t>
            </w:r>
            <w:proofErr w:type="spellStart"/>
            <w:r w:rsidRPr="00F84D34">
              <w:rPr>
                <w:rFonts w:ascii="Times New Roman" w:eastAsia="Times New Roman" w:hAnsi="Times New Roman" w:cs="Times New Roman"/>
                <w:sz w:val="24"/>
                <w:szCs w:val="24"/>
              </w:rPr>
              <w:t>оприлюднюєтьсяінформація</w:t>
            </w:r>
            <w:proofErr w:type="spellEnd"/>
            <w:r w:rsidRPr="00F84D34">
              <w:rPr>
                <w:rFonts w:ascii="Times New Roman" w:eastAsia="Times New Roman" w:hAnsi="Times New Roman" w:cs="Times New Roman"/>
                <w:sz w:val="24"/>
                <w:szCs w:val="24"/>
              </w:rPr>
              <w:t xml:space="preserve"> про </w:t>
            </w:r>
            <w:proofErr w:type="spellStart"/>
            <w:r w:rsidRPr="00F84D34">
              <w:rPr>
                <w:rFonts w:ascii="Times New Roman" w:eastAsia="Times New Roman" w:hAnsi="Times New Roman" w:cs="Times New Roman"/>
                <w:sz w:val="24"/>
                <w:szCs w:val="24"/>
              </w:rPr>
              <w:t>відмінувідкритихторгів</w:t>
            </w:r>
            <w:proofErr w:type="spellEnd"/>
            <w:r w:rsidRPr="00F84D34">
              <w:rPr>
                <w:rFonts w:ascii="Times New Roman" w:eastAsia="Times New Roman" w:hAnsi="Times New Roman" w:cs="Times New Roman"/>
                <w:sz w:val="24"/>
                <w:szCs w:val="24"/>
              </w:rPr>
              <w:t>.</w:t>
            </w:r>
          </w:p>
          <w:p w14:paraId="68845733" w14:textId="77777777" w:rsidR="00BD5BA4" w:rsidRPr="00F84D34" w:rsidRDefault="00BD5BA4" w:rsidP="00BD5BA4">
            <w:pPr>
              <w:widowControl w:val="0"/>
              <w:spacing w:after="0" w:line="240" w:lineRule="auto"/>
              <w:jc w:val="both"/>
              <w:rPr>
                <w:rFonts w:ascii="Times New Roman" w:eastAsia="Times New Roman" w:hAnsi="Times New Roman" w:cs="Times New Roman"/>
                <w:sz w:val="24"/>
                <w:szCs w:val="24"/>
              </w:rPr>
            </w:pPr>
            <w:proofErr w:type="spellStart"/>
            <w:r w:rsidRPr="00F84D34">
              <w:rPr>
                <w:rFonts w:ascii="Times New Roman" w:eastAsia="Times New Roman" w:hAnsi="Times New Roman" w:cs="Times New Roman"/>
                <w:sz w:val="24"/>
                <w:szCs w:val="24"/>
              </w:rPr>
              <w:t>Відкриті</w:t>
            </w:r>
            <w:proofErr w:type="spellEnd"/>
            <w:r w:rsidRPr="00F84D34">
              <w:rPr>
                <w:rFonts w:ascii="Times New Roman" w:eastAsia="Times New Roman" w:hAnsi="Times New Roman" w:cs="Times New Roman"/>
                <w:sz w:val="24"/>
                <w:szCs w:val="24"/>
              </w:rPr>
              <w:t xml:space="preserve"> торги </w:t>
            </w:r>
            <w:proofErr w:type="spellStart"/>
            <w:r w:rsidRPr="00F84D34">
              <w:rPr>
                <w:rFonts w:ascii="Times New Roman" w:eastAsia="Times New Roman" w:hAnsi="Times New Roman" w:cs="Times New Roman"/>
                <w:sz w:val="24"/>
                <w:szCs w:val="24"/>
              </w:rPr>
              <w:t>можуть</w:t>
            </w:r>
            <w:proofErr w:type="spellEnd"/>
            <w:r w:rsidRPr="00F84D34">
              <w:rPr>
                <w:rFonts w:ascii="Times New Roman" w:eastAsia="Times New Roman" w:hAnsi="Times New Roman" w:cs="Times New Roman"/>
                <w:sz w:val="24"/>
                <w:szCs w:val="24"/>
              </w:rPr>
              <w:t xml:space="preserve"> бути </w:t>
            </w:r>
            <w:proofErr w:type="spellStart"/>
            <w:r w:rsidRPr="00F84D34">
              <w:rPr>
                <w:rFonts w:ascii="Times New Roman" w:eastAsia="Times New Roman" w:hAnsi="Times New Roman" w:cs="Times New Roman"/>
                <w:sz w:val="24"/>
                <w:szCs w:val="24"/>
              </w:rPr>
              <w:t>відміненічастково</w:t>
            </w:r>
            <w:proofErr w:type="spellEnd"/>
            <w:r w:rsidRPr="00F84D34">
              <w:rPr>
                <w:rFonts w:ascii="Times New Roman" w:eastAsia="Times New Roman" w:hAnsi="Times New Roman" w:cs="Times New Roman"/>
                <w:sz w:val="24"/>
                <w:szCs w:val="24"/>
              </w:rPr>
              <w:t xml:space="preserve"> (за лотом).</w:t>
            </w:r>
          </w:p>
          <w:p w14:paraId="38123B62" w14:textId="77777777" w:rsidR="00BD5BA4" w:rsidRPr="00F84D34" w:rsidRDefault="00BD5BA4" w:rsidP="00BD5BA4">
            <w:pPr>
              <w:spacing w:before="150" w:after="0" w:line="240" w:lineRule="auto"/>
              <w:jc w:val="both"/>
              <w:rPr>
                <w:rFonts w:ascii="Times New Roman" w:eastAsia="Times New Roman" w:hAnsi="Times New Roman" w:cs="Times New Roman"/>
                <w:sz w:val="24"/>
                <w:szCs w:val="24"/>
                <w:lang w:val="uk-UA"/>
              </w:rPr>
            </w:pPr>
            <w:proofErr w:type="spellStart"/>
            <w:r w:rsidRPr="00F84D34">
              <w:rPr>
                <w:rFonts w:ascii="Times New Roman" w:eastAsia="Times New Roman" w:hAnsi="Times New Roman" w:cs="Times New Roman"/>
                <w:sz w:val="24"/>
                <w:szCs w:val="24"/>
              </w:rPr>
              <w:t>Інформація</w:t>
            </w:r>
            <w:proofErr w:type="spellEnd"/>
            <w:r w:rsidRPr="00F84D34">
              <w:rPr>
                <w:rFonts w:ascii="Times New Roman" w:eastAsia="Times New Roman" w:hAnsi="Times New Roman" w:cs="Times New Roman"/>
                <w:sz w:val="24"/>
                <w:szCs w:val="24"/>
              </w:rPr>
              <w:t xml:space="preserve"> про </w:t>
            </w:r>
            <w:proofErr w:type="spellStart"/>
            <w:r w:rsidRPr="00F84D34">
              <w:rPr>
                <w:rFonts w:ascii="Times New Roman" w:eastAsia="Times New Roman" w:hAnsi="Times New Roman" w:cs="Times New Roman"/>
                <w:sz w:val="24"/>
                <w:szCs w:val="24"/>
              </w:rPr>
              <w:t>відмінувідкритихторгів</w:t>
            </w:r>
            <w:proofErr w:type="spellEnd"/>
            <w:r w:rsidRPr="00F84D34">
              <w:rPr>
                <w:rFonts w:ascii="Times New Roman" w:eastAsia="Times New Roman" w:hAnsi="Times New Roman" w:cs="Times New Roman"/>
                <w:sz w:val="24"/>
                <w:szCs w:val="24"/>
              </w:rPr>
              <w:t xml:space="preserve"> автоматично </w:t>
            </w:r>
            <w:proofErr w:type="spellStart"/>
            <w:r w:rsidRPr="00F84D34">
              <w:rPr>
                <w:rFonts w:ascii="Times New Roman" w:eastAsia="Times New Roman" w:hAnsi="Times New Roman" w:cs="Times New Roman"/>
                <w:sz w:val="24"/>
                <w:szCs w:val="24"/>
              </w:rPr>
              <w:t>надсилаєтьсявсімучасникампроцедуризакупівліелектронною</w:t>
            </w:r>
            <w:proofErr w:type="spellEnd"/>
            <w:r w:rsidRPr="00F84D34">
              <w:rPr>
                <w:rFonts w:ascii="Times New Roman" w:eastAsia="Times New Roman" w:hAnsi="Times New Roman" w:cs="Times New Roman"/>
                <w:sz w:val="24"/>
                <w:szCs w:val="24"/>
              </w:rPr>
              <w:t xml:space="preserve"> системою закупівель в день </w:t>
            </w:r>
            <w:proofErr w:type="spellStart"/>
            <w:r w:rsidRPr="00F84D34">
              <w:rPr>
                <w:rFonts w:ascii="Times New Roman" w:eastAsia="Times New Roman" w:hAnsi="Times New Roman" w:cs="Times New Roman"/>
                <w:sz w:val="24"/>
                <w:szCs w:val="24"/>
              </w:rPr>
              <w:t>їїоприлюднення</w:t>
            </w:r>
            <w:proofErr w:type="spellEnd"/>
            <w:r w:rsidRPr="00F84D34">
              <w:rPr>
                <w:rFonts w:ascii="Times New Roman" w:eastAsia="Times New Roman" w:hAnsi="Times New Roman" w:cs="Times New Roman"/>
                <w:sz w:val="24"/>
                <w:szCs w:val="24"/>
                <w:lang w:val="uk-UA"/>
              </w:rPr>
              <w:t>.</w:t>
            </w:r>
          </w:p>
        </w:tc>
      </w:tr>
      <w:tr w:rsidR="00BD5BA4" w:rsidRPr="00F84D34" w14:paraId="640CEF34" w14:textId="77777777" w:rsidTr="00BD5BA4">
        <w:tc>
          <w:tcPr>
            <w:tcW w:w="124" w:type="pct"/>
            <w:shd w:val="clear" w:color="auto" w:fill="FFFFFF"/>
            <w:hideMark/>
          </w:tcPr>
          <w:p w14:paraId="0CC6A80B" w14:textId="77777777" w:rsidR="00BD5BA4" w:rsidRPr="00F84D34" w:rsidRDefault="00BD5BA4" w:rsidP="00BD5BA4">
            <w:pPr>
              <w:spacing w:before="150" w:after="150" w:line="240" w:lineRule="auto"/>
              <w:jc w:val="center"/>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2</w:t>
            </w:r>
          </w:p>
        </w:tc>
        <w:tc>
          <w:tcPr>
            <w:tcW w:w="1366" w:type="pct"/>
            <w:gridSpan w:val="2"/>
            <w:shd w:val="clear" w:color="auto" w:fill="FFFFFF"/>
            <w:hideMark/>
          </w:tcPr>
          <w:p w14:paraId="3C29667E" w14:textId="77777777" w:rsidR="00BD5BA4" w:rsidRPr="00F84D34" w:rsidRDefault="00BD5BA4" w:rsidP="00BD5BA4">
            <w:pPr>
              <w:spacing w:before="150" w:after="150" w:line="240" w:lineRule="auto"/>
              <w:rPr>
                <w:rFonts w:ascii="Times New Roman" w:eastAsia="Times New Roman" w:hAnsi="Times New Roman" w:cs="Times New Roman"/>
                <w:b/>
                <w:sz w:val="24"/>
                <w:szCs w:val="24"/>
                <w:lang w:val="uk-UA"/>
              </w:rPr>
            </w:pPr>
            <w:r w:rsidRPr="00F84D34">
              <w:rPr>
                <w:rFonts w:ascii="Times New Roman" w:eastAsia="Times New Roman" w:hAnsi="Times New Roman" w:cs="Times New Roman"/>
                <w:b/>
                <w:sz w:val="24"/>
                <w:szCs w:val="24"/>
                <w:lang w:val="uk-UA"/>
              </w:rPr>
              <w:t>Строк укладання договору про закупівлю</w:t>
            </w:r>
          </w:p>
        </w:tc>
        <w:tc>
          <w:tcPr>
            <w:tcW w:w="3510" w:type="pct"/>
            <w:shd w:val="clear" w:color="auto" w:fill="FFFFFF"/>
            <w:hideMark/>
          </w:tcPr>
          <w:p w14:paraId="1B4DC7F7" w14:textId="77777777" w:rsidR="00BD5BA4" w:rsidRPr="00F84D34" w:rsidRDefault="00BD5BA4" w:rsidP="00BD5BA4">
            <w:pPr>
              <w:widowControl w:val="0"/>
              <w:spacing w:after="0" w:line="240" w:lineRule="auto"/>
              <w:jc w:val="both"/>
              <w:rPr>
                <w:rFonts w:ascii="Times New Roman" w:eastAsia="Times New Roman" w:hAnsi="Times New Roman" w:cs="Times New Roman"/>
                <w:sz w:val="24"/>
                <w:szCs w:val="24"/>
                <w:highlight w:val="white"/>
              </w:rPr>
            </w:pPr>
            <w:r w:rsidRPr="00F84D34">
              <w:rPr>
                <w:rFonts w:ascii="Times New Roman" w:eastAsia="Times New Roman" w:hAnsi="Times New Roman" w:cs="Times New Roman"/>
                <w:sz w:val="24"/>
                <w:szCs w:val="24"/>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84D34">
              <w:rPr>
                <w:rFonts w:ascii="Times New Roman" w:eastAsia="Times New Roman" w:hAnsi="Times New Roman" w:cs="Times New Roman"/>
                <w:b/>
                <w:i/>
                <w:sz w:val="24"/>
                <w:szCs w:val="24"/>
                <w:highlight w:val="white"/>
                <w:lang w:val="uk-UA"/>
              </w:rPr>
              <w:t>не пізніше ніж через 15 днів</w:t>
            </w:r>
            <w:r w:rsidRPr="00F84D34">
              <w:rPr>
                <w:rFonts w:ascii="Times New Roman" w:eastAsia="Times New Roman" w:hAnsi="Times New Roman" w:cs="Times New Roman"/>
                <w:sz w:val="24"/>
                <w:szCs w:val="24"/>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F84D34">
              <w:rPr>
                <w:rFonts w:ascii="Times New Roman" w:eastAsia="Times New Roman" w:hAnsi="Times New Roman" w:cs="Times New Roman"/>
                <w:sz w:val="24"/>
                <w:szCs w:val="24"/>
                <w:highlight w:val="white"/>
              </w:rPr>
              <w:t xml:space="preserve">У </w:t>
            </w:r>
            <w:proofErr w:type="spellStart"/>
            <w:r w:rsidRPr="00F84D34">
              <w:rPr>
                <w:rFonts w:ascii="Times New Roman" w:eastAsia="Times New Roman" w:hAnsi="Times New Roman" w:cs="Times New Roman"/>
                <w:sz w:val="24"/>
                <w:szCs w:val="24"/>
                <w:highlight w:val="white"/>
              </w:rPr>
              <w:t>випадкуобґрунтованоїнеобхідності</w:t>
            </w:r>
            <w:proofErr w:type="spellEnd"/>
            <w:r w:rsidRPr="00F84D34">
              <w:rPr>
                <w:rFonts w:ascii="Times New Roman" w:eastAsia="Times New Roman" w:hAnsi="Times New Roman" w:cs="Times New Roman"/>
                <w:sz w:val="24"/>
                <w:szCs w:val="24"/>
                <w:highlight w:val="white"/>
              </w:rPr>
              <w:t xml:space="preserve"> строк для </w:t>
            </w:r>
            <w:proofErr w:type="spellStart"/>
            <w:r w:rsidRPr="00F84D34">
              <w:rPr>
                <w:rFonts w:ascii="Times New Roman" w:eastAsia="Times New Roman" w:hAnsi="Times New Roman" w:cs="Times New Roman"/>
                <w:sz w:val="24"/>
                <w:szCs w:val="24"/>
                <w:highlight w:val="white"/>
              </w:rPr>
              <w:t>укладення</w:t>
            </w:r>
            <w:proofErr w:type="spellEnd"/>
            <w:r w:rsidRPr="00F84D34">
              <w:rPr>
                <w:rFonts w:ascii="Times New Roman" w:eastAsia="Times New Roman" w:hAnsi="Times New Roman" w:cs="Times New Roman"/>
                <w:sz w:val="24"/>
                <w:szCs w:val="24"/>
                <w:highlight w:val="white"/>
              </w:rPr>
              <w:t xml:space="preserve"> договору </w:t>
            </w:r>
            <w:proofErr w:type="spellStart"/>
            <w:r w:rsidRPr="00F84D34">
              <w:rPr>
                <w:rFonts w:ascii="Times New Roman" w:eastAsia="Times New Roman" w:hAnsi="Times New Roman" w:cs="Times New Roman"/>
                <w:b/>
                <w:i/>
                <w:sz w:val="24"/>
                <w:szCs w:val="24"/>
                <w:highlight w:val="white"/>
              </w:rPr>
              <w:t>може</w:t>
            </w:r>
            <w:proofErr w:type="spellEnd"/>
            <w:r w:rsidRPr="00F84D34">
              <w:rPr>
                <w:rFonts w:ascii="Times New Roman" w:eastAsia="Times New Roman" w:hAnsi="Times New Roman" w:cs="Times New Roman"/>
                <w:b/>
                <w:i/>
                <w:sz w:val="24"/>
                <w:szCs w:val="24"/>
                <w:highlight w:val="white"/>
              </w:rPr>
              <w:t xml:space="preserve"> бути </w:t>
            </w:r>
            <w:proofErr w:type="spellStart"/>
            <w:r w:rsidRPr="00F84D34">
              <w:rPr>
                <w:rFonts w:ascii="Times New Roman" w:eastAsia="Times New Roman" w:hAnsi="Times New Roman" w:cs="Times New Roman"/>
                <w:b/>
                <w:i/>
                <w:sz w:val="24"/>
                <w:szCs w:val="24"/>
                <w:highlight w:val="white"/>
              </w:rPr>
              <w:t>продовжений</w:t>
            </w:r>
            <w:proofErr w:type="spellEnd"/>
            <w:r w:rsidRPr="00F84D34">
              <w:rPr>
                <w:rFonts w:ascii="Times New Roman" w:eastAsia="Times New Roman" w:hAnsi="Times New Roman" w:cs="Times New Roman"/>
                <w:b/>
                <w:i/>
                <w:sz w:val="24"/>
                <w:szCs w:val="24"/>
                <w:highlight w:val="white"/>
              </w:rPr>
              <w:t xml:space="preserve"> до 60 </w:t>
            </w:r>
            <w:proofErr w:type="spellStart"/>
            <w:r w:rsidRPr="00F84D34">
              <w:rPr>
                <w:rFonts w:ascii="Times New Roman" w:eastAsia="Times New Roman" w:hAnsi="Times New Roman" w:cs="Times New Roman"/>
                <w:b/>
                <w:i/>
                <w:sz w:val="24"/>
                <w:szCs w:val="24"/>
                <w:highlight w:val="white"/>
              </w:rPr>
              <w:t>днів</w:t>
            </w:r>
            <w:proofErr w:type="spellEnd"/>
            <w:r w:rsidRPr="00F84D34">
              <w:rPr>
                <w:rFonts w:ascii="Times New Roman" w:eastAsia="Times New Roman" w:hAnsi="Times New Roman" w:cs="Times New Roman"/>
                <w:sz w:val="24"/>
                <w:szCs w:val="24"/>
                <w:highlight w:val="white"/>
              </w:rPr>
              <w:t xml:space="preserve">. </w:t>
            </w:r>
          </w:p>
          <w:p w14:paraId="11FD208E" w14:textId="77777777" w:rsidR="00BD5BA4" w:rsidRPr="00F84D34" w:rsidRDefault="00BD5BA4" w:rsidP="00BD5BA4">
            <w:pPr>
              <w:widowControl w:val="0"/>
              <w:spacing w:after="0" w:line="240" w:lineRule="auto"/>
              <w:jc w:val="both"/>
              <w:rPr>
                <w:rFonts w:ascii="Times New Roman" w:eastAsia="Times New Roman" w:hAnsi="Times New Roman" w:cs="Times New Roman"/>
                <w:sz w:val="24"/>
                <w:szCs w:val="24"/>
                <w:highlight w:val="white"/>
              </w:rPr>
            </w:pPr>
            <w:r w:rsidRPr="00F84D34">
              <w:rPr>
                <w:rFonts w:ascii="Times New Roman" w:eastAsia="Times New Roman" w:hAnsi="Times New Roman" w:cs="Times New Roman"/>
                <w:sz w:val="24"/>
                <w:szCs w:val="24"/>
                <w:highlight w:val="white"/>
              </w:rPr>
              <w:t xml:space="preserve">У </w:t>
            </w:r>
            <w:proofErr w:type="spellStart"/>
            <w:r w:rsidRPr="00F84D34">
              <w:rPr>
                <w:rFonts w:ascii="Times New Roman" w:eastAsia="Times New Roman" w:hAnsi="Times New Roman" w:cs="Times New Roman"/>
                <w:sz w:val="24"/>
                <w:szCs w:val="24"/>
                <w:highlight w:val="white"/>
              </w:rPr>
              <w:t>разіподанняскарги</w:t>
            </w:r>
            <w:proofErr w:type="spellEnd"/>
            <w:r w:rsidRPr="00F84D34">
              <w:rPr>
                <w:rFonts w:ascii="Times New Roman" w:eastAsia="Times New Roman" w:hAnsi="Times New Roman" w:cs="Times New Roman"/>
                <w:sz w:val="24"/>
                <w:szCs w:val="24"/>
                <w:highlight w:val="white"/>
              </w:rPr>
              <w:t xml:space="preserve"> </w:t>
            </w:r>
            <w:proofErr w:type="gramStart"/>
            <w:r w:rsidRPr="00F84D34">
              <w:rPr>
                <w:rFonts w:ascii="Times New Roman" w:eastAsia="Times New Roman" w:hAnsi="Times New Roman" w:cs="Times New Roman"/>
                <w:sz w:val="24"/>
                <w:szCs w:val="24"/>
                <w:highlight w:val="white"/>
              </w:rPr>
              <w:t>до органу</w:t>
            </w:r>
            <w:proofErr w:type="gram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оскарженняпісляоприлюднення</w:t>
            </w:r>
            <w:proofErr w:type="spellEnd"/>
            <w:r w:rsidRPr="00F84D34">
              <w:rPr>
                <w:rFonts w:ascii="Times New Roman" w:eastAsia="Times New Roman" w:hAnsi="Times New Roman" w:cs="Times New Roman"/>
                <w:sz w:val="24"/>
                <w:szCs w:val="24"/>
                <w:highlight w:val="white"/>
              </w:rPr>
              <w:t xml:space="preserve"> в </w:t>
            </w:r>
            <w:proofErr w:type="spellStart"/>
            <w:r w:rsidRPr="00F84D34">
              <w:rPr>
                <w:rFonts w:ascii="Times New Roman" w:eastAsia="Times New Roman" w:hAnsi="Times New Roman" w:cs="Times New Roman"/>
                <w:sz w:val="24"/>
                <w:szCs w:val="24"/>
                <w:highlight w:val="white"/>
              </w:rPr>
              <w:t>електроннійсистемізакупівельповідомлення</w:t>
            </w:r>
            <w:proofErr w:type="spellEnd"/>
            <w:r w:rsidRPr="00F84D34">
              <w:rPr>
                <w:rFonts w:ascii="Times New Roman" w:eastAsia="Times New Roman" w:hAnsi="Times New Roman" w:cs="Times New Roman"/>
                <w:sz w:val="24"/>
                <w:szCs w:val="24"/>
                <w:highlight w:val="white"/>
              </w:rPr>
              <w:t xml:space="preserve"> про </w:t>
            </w:r>
            <w:proofErr w:type="spellStart"/>
            <w:r w:rsidRPr="00F84D34">
              <w:rPr>
                <w:rFonts w:ascii="Times New Roman" w:eastAsia="Times New Roman" w:hAnsi="Times New Roman" w:cs="Times New Roman"/>
                <w:sz w:val="24"/>
                <w:szCs w:val="24"/>
                <w:highlight w:val="white"/>
              </w:rPr>
              <w:t>намірукластидоговір</w:t>
            </w:r>
            <w:proofErr w:type="spellEnd"/>
            <w:r w:rsidRPr="00F84D34">
              <w:rPr>
                <w:rFonts w:ascii="Times New Roman" w:eastAsia="Times New Roman" w:hAnsi="Times New Roman" w:cs="Times New Roman"/>
                <w:sz w:val="24"/>
                <w:szCs w:val="24"/>
                <w:highlight w:val="white"/>
              </w:rPr>
              <w:t xml:space="preserve"> про </w:t>
            </w:r>
            <w:proofErr w:type="spellStart"/>
            <w:r w:rsidRPr="00F84D34">
              <w:rPr>
                <w:rFonts w:ascii="Times New Roman" w:eastAsia="Times New Roman" w:hAnsi="Times New Roman" w:cs="Times New Roman"/>
                <w:sz w:val="24"/>
                <w:szCs w:val="24"/>
                <w:highlight w:val="white"/>
              </w:rPr>
              <w:t>закупівлюперебіг</w:t>
            </w:r>
            <w:proofErr w:type="spellEnd"/>
            <w:r w:rsidRPr="00F84D34">
              <w:rPr>
                <w:rFonts w:ascii="Times New Roman" w:eastAsia="Times New Roman" w:hAnsi="Times New Roman" w:cs="Times New Roman"/>
                <w:sz w:val="24"/>
                <w:szCs w:val="24"/>
                <w:highlight w:val="white"/>
              </w:rPr>
              <w:t xml:space="preserve"> строку для </w:t>
            </w:r>
            <w:proofErr w:type="spellStart"/>
            <w:r w:rsidRPr="00F84D34">
              <w:rPr>
                <w:rFonts w:ascii="Times New Roman" w:eastAsia="Times New Roman" w:hAnsi="Times New Roman" w:cs="Times New Roman"/>
                <w:sz w:val="24"/>
                <w:szCs w:val="24"/>
                <w:highlight w:val="white"/>
              </w:rPr>
              <w:t>укладення</w:t>
            </w:r>
            <w:proofErr w:type="spellEnd"/>
            <w:r w:rsidRPr="00F84D34">
              <w:rPr>
                <w:rFonts w:ascii="Times New Roman" w:eastAsia="Times New Roman" w:hAnsi="Times New Roman" w:cs="Times New Roman"/>
                <w:sz w:val="24"/>
                <w:szCs w:val="24"/>
                <w:highlight w:val="white"/>
              </w:rPr>
              <w:t xml:space="preserve"> договору про </w:t>
            </w:r>
            <w:proofErr w:type="spellStart"/>
            <w:r w:rsidRPr="00F84D34">
              <w:rPr>
                <w:rFonts w:ascii="Times New Roman" w:eastAsia="Times New Roman" w:hAnsi="Times New Roman" w:cs="Times New Roman"/>
                <w:sz w:val="24"/>
                <w:szCs w:val="24"/>
                <w:highlight w:val="white"/>
              </w:rPr>
              <w:t>закупівлюзупиняється</w:t>
            </w:r>
            <w:proofErr w:type="spellEnd"/>
            <w:r w:rsidRPr="00F84D34">
              <w:rPr>
                <w:rFonts w:ascii="Times New Roman" w:eastAsia="Times New Roman" w:hAnsi="Times New Roman" w:cs="Times New Roman"/>
                <w:sz w:val="24"/>
                <w:szCs w:val="24"/>
                <w:highlight w:val="white"/>
              </w:rPr>
              <w:t>.</w:t>
            </w:r>
          </w:p>
          <w:p w14:paraId="36D6A88D" w14:textId="77777777" w:rsidR="00BD5BA4" w:rsidRPr="00F84D34" w:rsidRDefault="00BD5BA4" w:rsidP="00BD5BA4">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highlight w:val="white"/>
              </w:rPr>
              <w:t xml:space="preserve">З метою </w:t>
            </w:r>
            <w:proofErr w:type="spellStart"/>
            <w:r w:rsidRPr="00F84D34">
              <w:rPr>
                <w:rFonts w:ascii="Times New Roman" w:eastAsia="Times New Roman" w:hAnsi="Times New Roman" w:cs="Times New Roman"/>
                <w:sz w:val="24"/>
                <w:szCs w:val="24"/>
                <w:highlight w:val="white"/>
              </w:rPr>
              <w:t>забезпечення</w:t>
            </w:r>
            <w:proofErr w:type="spellEnd"/>
            <w:r w:rsidRPr="00F84D34">
              <w:rPr>
                <w:rFonts w:ascii="Times New Roman" w:eastAsia="Times New Roman" w:hAnsi="Times New Roman" w:cs="Times New Roman"/>
                <w:sz w:val="24"/>
                <w:szCs w:val="24"/>
                <w:highlight w:val="white"/>
              </w:rPr>
              <w:t xml:space="preserve"> права на </w:t>
            </w:r>
            <w:proofErr w:type="spellStart"/>
            <w:r w:rsidRPr="00F84D34">
              <w:rPr>
                <w:rFonts w:ascii="Times New Roman" w:eastAsia="Times New Roman" w:hAnsi="Times New Roman" w:cs="Times New Roman"/>
                <w:sz w:val="24"/>
                <w:szCs w:val="24"/>
                <w:highlight w:val="white"/>
              </w:rPr>
              <w:t>оскарженнярішеньзамовника</w:t>
            </w:r>
            <w:proofErr w:type="spellEnd"/>
            <w:r w:rsidRPr="00F84D34">
              <w:rPr>
                <w:rFonts w:ascii="Times New Roman" w:eastAsia="Times New Roman" w:hAnsi="Times New Roman" w:cs="Times New Roman"/>
                <w:sz w:val="24"/>
                <w:szCs w:val="24"/>
                <w:highlight w:val="white"/>
              </w:rPr>
              <w:t xml:space="preserve"> </w:t>
            </w:r>
            <w:proofErr w:type="gramStart"/>
            <w:r w:rsidRPr="00F84D34">
              <w:rPr>
                <w:rFonts w:ascii="Times New Roman" w:eastAsia="Times New Roman" w:hAnsi="Times New Roman" w:cs="Times New Roman"/>
                <w:sz w:val="24"/>
                <w:szCs w:val="24"/>
                <w:highlight w:val="white"/>
              </w:rPr>
              <w:t>до органу</w:t>
            </w:r>
            <w:proofErr w:type="gram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оскарженнядоговір</w:t>
            </w:r>
            <w:proofErr w:type="spellEnd"/>
            <w:r w:rsidRPr="00F84D34">
              <w:rPr>
                <w:rFonts w:ascii="Times New Roman" w:eastAsia="Times New Roman" w:hAnsi="Times New Roman" w:cs="Times New Roman"/>
                <w:sz w:val="24"/>
                <w:szCs w:val="24"/>
                <w:highlight w:val="white"/>
              </w:rPr>
              <w:t xml:space="preserve"> про </w:t>
            </w:r>
            <w:proofErr w:type="spellStart"/>
            <w:r w:rsidRPr="00F84D34">
              <w:rPr>
                <w:rFonts w:ascii="Times New Roman" w:eastAsia="Times New Roman" w:hAnsi="Times New Roman" w:cs="Times New Roman"/>
                <w:sz w:val="24"/>
                <w:szCs w:val="24"/>
                <w:highlight w:val="white"/>
              </w:rPr>
              <w:t>закупівлю</w:t>
            </w:r>
            <w:r w:rsidRPr="00F84D34">
              <w:rPr>
                <w:rFonts w:ascii="Times New Roman" w:eastAsia="Times New Roman" w:hAnsi="Times New Roman" w:cs="Times New Roman"/>
                <w:b/>
                <w:i/>
                <w:sz w:val="24"/>
                <w:szCs w:val="24"/>
                <w:highlight w:val="white"/>
              </w:rPr>
              <w:t>не</w:t>
            </w:r>
            <w:proofErr w:type="spellEnd"/>
            <w:r w:rsidRPr="00F84D34">
              <w:rPr>
                <w:rFonts w:ascii="Times New Roman" w:eastAsia="Times New Roman" w:hAnsi="Times New Roman" w:cs="Times New Roman"/>
                <w:b/>
                <w:i/>
                <w:sz w:val="24"/>
                <w:szCs w:val="24"/>
                <w:highlight w:val="white"/>
              </w:rPr>
              <w:t xml:space="preserve"> </w:t>
            </w:r>
            <w:proofErr w:type="spellStart"/>
            <w:r w:rsidRPr="00F84D34">
              <w:rPr>
                <w:rFonts w:ascii="Times New Roman" w:eastAsia="Times New Roman" w:hAnsi="Times New Roman" w:cs="Times New Roman"/>
                <w:b/>
                <w:i/>
                <w:sz w:val="24"/>
                <w:szCs w:val="24"/>
                <w:highlight w:val="white"/>
              </w:rPr>
              <w:t>може</w:t>
            </w:r>
            <w:proofErr w:type="spellEnd"/>
            <w:r w:rsidRPr="00F84D34">
              <w:rPr>
                <w:rFonts w:ascii="Times New Roman" w:eastAsia="Times New Roman" w:hAnsi="Times New Roman" w:cs="Times New Roman"/>
                <w:b/>
                <w:i/>
                <w:sz w:val="24"/>
                <w:szCs w:val="24"/>
                <w:highlight w:val="white"/>
              </w:rPr>
              <w:t xml:space="preserve"> бути </w:t>
            </w:r>
            <w:proofErr w:type="spellStart"/>
            <w:r w:rsidRPr="00F84D34">
              <w:rPr>
                <w:rFonts w:ascii="Times New Roman" w:eastAsia="Times New Roman" w:hAnsi="Times New Roman" w:cs="Times New Roman"/>
                <w:b/>
                <w:i/>
                <w:sz w:val="24"/>
                <w:szCs w:val="24"/>
                <w:highlight w:val="white"/>
              </w:rPr>
              <w:t>укладеноранішеніж</w:t>
            </w:r>
            <w:proofErr w:type="spellEnd"/>
            <w:r w:rsidRPr="00F84D34">
              <w:rPr>
                <w:rFonts w:ascii="Times New Roman" w:eastAsia="Times New Roman" w:hAnsi="Times New Roman" w:cs="Times New Roman"/>
                <w:b/>
                <w:i/>
                <w:sz w:val="24"/>
                <w:szCs w:val="24"/>
                <w:highlight w:val="white"/>
              </w:rPr>
              <w:t xml:space="preserve"> через </w:t>
            </w:r>
            <w:proofErr w:type="spellStart"/>
            <w:r w:rsidRPr="00F84D34">
              <w:rPr>
                <w:rFonts w:ascii="Times New Roman" w:eastAsia="Times New Roman" w:hAnsi="Times New Roman" w:cs="Times New Roman"/>
                <w:b/>
                <w:i/>
                <w:sz w:val="24"/>
                <w:szCs w:val="24"/>
                <w:highlight w:val="white"/>
              </w:rPr>
              <w:t>п’ятьднів</w:t>
            </w:r>
            <w:r w:rsidRPr="00F84D34">
              <w:rPr>
                <w:rFonts w:ascii="Times New Roman" w:eastAsia="Times New Roman" w:hAnsi="Times New Roman" w:cs="Times New Roman"/>
                <w:sz w:val="24"/>
                <w:szCs w:val="24"/>
                <w:highlight w:val="white"/>
              </w:rPr>
              <w:t>з</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датиоприлюднення</w:t>
            </w:r>
            <w:proofErr w:type="spellEnd"/>
            <w:r w:rsidRPr="00F84D34">
              <w:rPr>
                <w:rFonts w:ascii="Times New Roman" w:eastAsia="Times New Roman" w:hAnsi="Times New Roman" w:cs="Times New Roman"/>
                <w:sz w:val="24"/>
                <w:szCs w:val="24"/>
                <w:highlight w:val="white"/>
              </w:rPr>
              <w:t xml:space="preserve"> в </w:t>
            </w:r>
            <w:proofErr w:type="spellStart"/>
            <w:r w:rsidRPr="00F84D34">
              <w:rPr>
                <w:rFonts w:ascii="Times New Roman" w:eastAsia="Times New Roman" w:hAnsi="Times New Roman" w:cs="Times New Roman"/>
                <w:sz w:val="24"/>
                <w:szCs w:val="24"/>
                <w:highlight w:val="white"/>
              </w:rPr>
              <w:lastRenderedPageBreak/>
              <w:t>електроннійсистемізакупівельповідомлення</w:t>
            </w:r>
            <w:proofErr w:type="spellEnd"/>
            <w:r w:rsidRPr="00F84D34">
              <w:rPr>
                <w:rFonts w:ascii="Times New Roman" w:eastAsia="Times New Roman" w:hAnsi="Times New Roman" w:cs="Times New Roman"/>
                <w:sz w:val="24"/>
                <w:szCs w:val="24"/>
                <w:highlight w:val="white"/>
              </w:rPr>
              <w:t xml:space="preserve"> про </w:t>
            </w:r>
            <w:proofErr w:type="spellStart"/>
            <w:r w:rsidRPr="00F84D34">
              <w:rPr>
                <w:rFonts w:ascii="Times New Roman" w:eastAsia="Times New Roman" w:hAnsi="Times New Roman" w:cs="Times New Roman"/>
                <w:sz w:val="24"/>
                <w:szCs w:val="24"/>
                <w:highlight w:val="white"/>
              </w:rPr>
              <w:t>намірукластидоговір</w:t>
            </w:r>
            <w:proofErr w:type="spellEnd"/>
            <w:r w:rsidRPr="00F84D34">
              <w:rPr>
                <w:rFonts w:ascii="Times New Roman" w:eastAsia="Times New Roman" w:hAnsi="Times New Roman" w:cs="Times New Roman"/>
                <w:sz w:val="24"/>
                <w:szCs w:val="24"/>
                <w:highlight w:val="white"/>
              </w:rPr>
              <w:t xml:space="preserve"> про </w:t>
            </w:r>
            <w:proofErr w:type="spellStart"/>
            <w:r w:rsidRPr="00F84D34">
              <w:rPr>
                <w:rFonts w:ascii="Times New Roman" w:eastAsia="Times New Roman" w:hAnsi="Times New Roman" w:cs="Times New Roman"/>
                <w:sz w:val="24"/>
                <w:szCs w:val="24"/>
                <w:highlight w:val="white"/>
              </w:rPr>
              <w:t>закупівлю</w:t>
            </w:r>
            <w:proofErr w:type="spellEnd"/>
            <w:r w:rsidRPr="00F84D34">
              <w:rPr>
                <w:rFonts w:ascii="Times New Roman" w:eastAsia="Times New Roman" w:hAnsi="Times New Roman" w:cs="Times New Roman"/>
                <w:sz w:val="24"/>
                <w:szCs w:val="24"/>
                <w:highlight w:val="white"/>
              </w:rPr>
              <w:t>.</w:t>
            </w:r>
          </w:p>
        </w:tc>
      </w:tr>
      <w:tr w:rsidR="00BD5BA4" w:rsidRPr="00F84D34" w14:paraId="69D9EC7C" w14:textId="77777777" w:rsidTr="00BD5BA4">
        <w:tc>
          <w:tcPr>
            <w:tcW w:w="124" w:type="pct"/>
            <w:shd w:val="clear" w:color="auto" w:fill="FFFFFF"/>
            <w:hideMark/>
          </w:tcPr>
          <w:p w14:paraId="5F4190C1" w14:textId="77777777" w:rsidR="00BD5BA4" w:rsidRPr="00F84D34" w:rsidRDefault="00BD5BA4" w:rsidP="00BD5BA4">
            <w:pPr>
              <w:spacing w:before="150" w:after="150" w:line="240" w:lineRule="auto"/>
              <w:jc w:val="center"/>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lastRenderedPageBreak/>
              <w:t>3</w:t>
            </w:r>
          </w:p>
        </w:tc>
        <w:tc>
          <w:tcPr>
            <w:tcW w:w="1366" w:type="pct"/>
            <w:gridSpan w:val="2"/>
            <w:shd w:val="clear" w:color="auto" w:fill="FFFFFF"/>
            <w:hideMark/>
          </w:tcPr>
          <w:p w14:paraId="715B2768" w14:textId="77777777" w:rsidR="00BD5BA4" w:rsidRPr="00F84D34" w:rsidRDefault="00BD5BA4" w:rsidP="00BD5BA4">
            <w:pPr>
              <w:spacing w:before="150" w:after="150" w:line="240" w:lineRule="auto"/>
              <w:rPr>
                <w:rFonts w:ascii="Times New Roman" w:eastAsia="Times New Roman" w:hAnsi="Times New Roman" w:cs="Times New Roman"/>
                <w:b/>
                <w:sz w:val="24"/>
                <w:szCs w:val="24"/>
                <w:lang w:val="uk-UA"/>
              </w:rPr>
            </w:pPr>
            <w:r w:rsidRPr="00F84D34">
              <w:rPr>
                <w:rFonts w:ascii="Times New Roman" w:eastAsia="Times New Roman" w:hAnsi="Times New Roman" w:cs="Times New Roman"/>
                <w:b/>
                <w:sz w:val="24"/>
                <w:szCs w:val="24"/>
                <w:lang w:val="uk-UA"/>
              </w:rPr>
              <w:t>Проект договору про закупівлю</w:t>
            </w:r>
          </w:p>
        </w:tc>
        <w:tc>
          <w:tcPr>
            <w:tcW w:w="3510" w:type="pct"/>
            <w:shd w:val="clear" w:color="auto" w:fill="FFFFFF"/>
            <w:hideMark/>
          </w:tcPr>
          <w:p w14:paraId="5103C52E" w14:textId="77777777" w:rsidR="00BD5BA4" w:rsidRPr="00F851F4" w:rsidRDefault="00BD5BA4" w:rsidP="00BD5BA4">
            <w:pPr>
              <w:spacing w:after="0" w:line="240" w:lineRule="auto"/>
              <w:jc w:val="both"/>
              <w:rPr>
                <w:rFonts w:ascii="Times New Roman" w:eastAsia="Times New Roman" w:hAnsi="Times New Roman" w:cs="Times New Roman"/>
                <w:sz w:val="24"/>
                <w:szCs w:val="24"/>
                <w:lang w:val="uk-UA"/>
              </w:rPr>
            </w:pPr>
            <w:r w:rsidRPr="00F851F4">
              <w:rPr>
                <w:rFonts w:ascii="Times New Roman" w:eastAsia="Times New Roman" w:hAnsi="Times New Roman" w:cs="Times New Roman"/>
                <w:sz w:val="24"/>
                <w:szCs w:val="24"/>
                <w:lang w:val="uk-UA"/>
              </w:rPr>
              <w:t xml:space="preserve">Проект договору про закупівлю </w:t>
            </w:r>
            <w:r w:rsidRPr="00F851F4">
              <w:rPr>
                <w:rFonts w:ascii="Times New Roman" w:hAnsi="Times New Roman" w:cs="Times New Roman"/>
                <w:sz w:val="24"/>
                <w:szCs w:val="24"/>
                <w:lang w:val="uk-UA"/>
              </w:rPr>
              <w:t>з обов’язковим зазначенням прядку змін його умов</w:t>
            </w:r>
            <w:r w:rsidRPr="00F851F4">
              <w:rPr>
                <w:rFonts w:ascii="Times New Roman" w:eastAsia="Times New Roman" w:hAnsi="Times New Roman" w:cs="Times New Roman"/>
                <w:sz w:val="24"/>
                <w:szCs w:val="24"/>
                <w:lang w:val="uk-UA"/>
              </w:rPr>
              <w:t xml:space="preserve"> викладений у Додатку № 5 до тендерної документації.</w:t>
            </w:r>
          </w:p>
          <w:p w14:paraId="18B04E0E" w14:textId="77777777" w:rsidR="00BD5BA4" w:rsidRPr="00F84D34" w:rsidRDefault="00BD5BA4" w:rsidP="00BD5BA4">
            <w:pPr>
              <w:widowControl w:val="0"/>
              <w:spacing w:after="0" w:line="240" w:lineRule="auto"/>
              <w:ind w:right="120"/>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color w:val="000000"/>
                <w:sz w:val="24"/>
                <w:szCs w:val="24"/>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F84D34">
              <w:rPr>
                <w:rFonts w:ascii="Times New Roman" w:eastAsia="Times New Roman" w:hAnsi="Times New Roman" w:cs="Times New Roman"/>
                <w:sz w:val="24"/>
                <w:szCs w:val="24"/>
                <w:lang w:val="uk-UA"/>
              </w:rPr>
              <w:t>у строки, визначені пунктом 2 «Строк укладання договору про закупівлю» цього розділу.</w:t>
            </w:r>
          </w:p>
          <w:p w14:paraId="3EAF287B" w14:textId="77777777" w:rsidR="00BD5BA4" w:rsidRPr="00F84D34" w:rsidRDefault="00BD5BA4" w:rsidP="00BD5BA4">
            <w:pPr>
              <w:widowControl w:val="0"/>
              <w:spacing w:after="0" w:line="240" w:lineRule="auto"/>
              <w:jc w:val="both"/>
              <w:rPr>
                <w:rFonts w:ascii="Times New Roman" w:eastAsia="Times New Roman" w:hAnsi="Times New Roman" w:cs="Times New Roman"/>
                <w:color w:val="000000"/>
                <w:sz w:val="24"/>
                <w:szCs w:val="24"/>
              </w:rPr>
            </w:pPr>
            <w:proofErr w:type="spellStart"/>
            <w:r w:rsidRPr="00F84D34">
              <w:rPr>
                <w:rFonts w:ascii="Times New Roman" w:eastAsia="Times New Roman" w:hAnsi="Times New Roman" w:cs="Times New Roman"/>
                <w:b/>
                <w:i/>
                <w:color w:val="000000"/>
                <w:sz w:val="24"/>
                <w:szCs w:val="24"/>
              </w:rPr>
              <w:t>Переможець</w:t>
            </w:r>
            <w:r w:rsidRPr="00F84D34">
              <w:rPr>
                <w:rFonts w:ascii="Times New Roman" w:eastAsia="Times New Roman" w:hAnsi="Times New Roman" w:cs="Times New Roman"/>
                <w:color w:val="000000"/>
                <w:sz w:val="24"/>
                <w:szCs w:val="24"/>
              </w:rPr>
              <w:t>процедуризакупівліпід</w:t>
            </w:r>
            <w:proofErr w:type="spellEnd"/>
            <w:r w:rsidRPr="00F84D34">
              <w:rPr>
                <w:rFonts w:ascii="Times New Roman" w:eastAsia="Times New Roman" w:hAnsi="Times New Roman" w:cs="Times New Roman"/>
                <w:color w:val="000000"/>
                <w:sz w:val="24"/>
                <w:szCs w:val="24"/>
              </w:rPr>
              <w:t xml:space="preserve"> час </w:t>
            </w:r>
            <w:proofErr w:type="spellStart"/>
            <w:r w:rsidRPr="00F84D34">
              <w:rPr>
                <w:rFonts w:ascii="Times New Roman" w:eastAsia="Times New Roman" w:hAnsi="Times New Roman" w:cs="Times New Roman"/>
                <w:color w:val="000000"/>
                <w:sz w:val="24"/>
                <w:szCs w:val="24"/>
              </w:rPr>
              <w:t>укладення</w:t>
            </w:r>
            <w:proofErr w:type="spellEnd"/>
            <w:r w:rsidRPr="00F84D34">
              <w:rPr>
                <w:rFonts w:ascii="Times New Roman" w:eastAsia="Times New Roman" w:hAnsi="Times New Roman" w:cs="Times New Roman"/>
                <w:color w:val="000000"/>
                <w:sz w:val="24"/>
                <w:szCs w:val="24"/>
              </w:rPr>
              <w:t xml:space="preserve"> договору про </w:t>
            </w:r>
            <w:proofErr w:type="spellStart"/>
            <w:r w:rsidRPr="00F84D34">
              <w:rPr>
                <w:rFonts w:ascii="Times New Roman" w:eastAsia="Times New Roman" w:hAnsi="Times New Roman" w:cs="Times New Roman"/>
                <w:color w:val="000000"/>
                <w:sz w:val="24"/>
                <w:szCs w:val="24"/>
              </w:rPr>
              <w:t>закупівлю</w:t>
            </w:r>
            <w:proofErr w:type="spellEnd"/>
            <w:r w:rsidRPr="00F84D34">
              <w:rPr>
                <w:rFonts w:ascii="Times New Roman" w:eastAsia="Times New Roman" w:hAnsi="Times New Roman" w:cs="Times New Roman"/>
                <w:color w:val="000000"/>
                <w:sz w:val="24"/>
                <w:szCs w:val="24"/>
              </w:rPr>
              <w:t xml:space="preserve"> повинен </w:t>
            </w:r>
            <w:proofErr w:type="spellStart"/>
            <w:r w:rsidRPr="00F84D34">
              <w:rPr>
                <w:rFonts w:ascii="Times New Roman" w:eastAsia="Times New Roman" w:hAnsi="Times New Roman" w:cs="Times New Roman"/>
                <w:color w:val="000000"/>
                <w:sz w:val="24"/>
                <w:szCs w:val="24"/>
              </w:rPr>
              <w:t>надати</w:t>
            </w:r>
            <w:proofErr w:type="spellEnd"/>
            <w:r w:rsidRPr="00F84D34">
              <w:rPr>
                <w:rFonts w:ascii="Times New Roman" w:eastAsia="Times New Roman" w:hAnsi="Times New Roman" w:cs="Times New Roman"/>
                <w:color w:val="000000"/>
                <w:sz w:val="24"/>
                <w:szCs w:val="24"/>
              </w:rPr>
              <w:t>:</w:t>
            </w:r>
          </w:p>
          <w:p w14:paraId="60B0D5C4" w14:textId="77777777" w:rsidR="00BD5BA4" w:rsidRPr="00F84D34" w:rsidRDefault="00BD5BA4" w:rsidP="00BD5BA4">
            <w:pPr>
              <w:widowControl w:val="0"/>
              <w:numPr>
                <w:ilvl w:val="0"/>
                <w:numId w:val="11"/>
              </w:numPr>
              <w:pBdr>
                <w:top w:val="nil"/>
                <w:left w:val="nil"/>
                <w:bottom w:val="nil"/>
                <w:right w:val="nil"/>
                <w:between w:val="nil"/>
              </w:pBdr>
              <w:spacing w:after="0" w:line="240" w:lineRule="auto"/>
              <w:ind w:left="331" w:hanging="284"/>
              <w:jc w:val="both"/>
              <w:rPr>
                <w:rFonts w:ascii="Times New Roman" w:eastAsia="Times New Roman" w:hAnsi="Times New Roman" w:cs="Times New Roman"/>
                <w:color w:val="000000"/>
                <w:sz w:val="24"/>
                <w:szCs w:val="24"/>
              </w:rPr>
            </w:pPr>
            <w:proofErr w:type="spellStart"/>
            <w:r w:rsidRPr="00F84D34">
              <w:rPr>
                <w:rFonts w:ascii="Times New Roman" w:eastAsia="Times New Roman" w:hAnsi="Times New Roman" w:cs="Times New Roman"/>
                <w:color w:val="000000"/>
                <w:sz w:val="24"/>
                <w:szCs w:val="24"/>
              </w:rPr>
              <w:t>інформацію</w:t>
            </w:r>
            <w:proofErr w:type="spellEnd"/>
            <w:r w:rsidRPr="00F84D34">
              <w:rPr>
                <w:rFonts w:ascii="Times New Roman" w:eastAsia="Times New Roman" w:hAnsi="Times New Roman" w:cs="Times New Roman"/>
                <w:color w:val="000000"/>
                <w:sz w:val="24"/>
                <w:szCs w:val="24"/>
              </w:rPr>
              <w:t xml:space="preserve"> про право </w:t>
            </w:r>
            <w:proofErr w:type="spellStart"/>
            <w:r w:rsidRPr="00F84D34">
              <w:rPr>
                <w:rFonts w:ascii="Times New Roman" w:eastAsia="Times New Roman" w:hAnsi="Times New Roman" w:cs="Times New Roman"/>
                <w:color w:val="000000"/>
                <w:sz w:val="24"/>
                <w:szCs w:val="24"/>
              </w:rPr>
              <w:t>підписання</w:t>
            </w:r>
            <w:proofErr w:type="spellEnd"/>
            <w:r w:rsidRPr="00F84D34">
              <w:rPr>
                <w:rFonts w:ascii="Times New Roman" w:eastAsia="Times New Roman" w:hAnsi="Times New Roman" w:cs="Times New Roman"/>
                <w:color w:val="000000"/>
                <w:sz w:val="24"/>
                <w:szCs w:val="24"/>
              </w:rPr>
              <w:t xml:space="preserve"> договору про </w:t>
            </w:r>
            <w:proofErr w:type="spellStart"/>
            <w:r w:rsidRPr="00F84D34">
              <w:rPr>
                <w:rFonts w:ascii="Times New Roman" w:eastAsia="Times New Roman" w:hAnsi="Times New Roman" w:cs="Times New Roman"/>
                <w:color w:val="000000"/>
                <w:sz w:val="24"/>
                <w:szCs w:val="24"/>
              </w:rPr>
              <w:t>закупівлю</w:t>
            </w:r>
            <w:proofErr w:type="spellEnd"/>
            <w:r w:rsidRPr="00F84D34">
              <w:rPr>
                <w:rFonts w:ascii="Times New Roman" w:eastAsia="Times New Roman" w:hAnsi="Times New Roman" w:cs="Times New Roman"/>
                <w:color w:val="000000"/>
                <w:sz w:val="24"/>
                <w:szCs w:val="24"/>
              </w:rPr>
              <w:t>;</w:t>
            </w:r>
          </w:p>
          <w:p w14:paraId="7B05AD4C" w14:textId="77777777" w:rsidR="00BD5BA4" w:rsidRPr="00F84D34" w:rsidRDefault="00BD5BA4" w:rsidP="00BD5BA4">
            <w:pPr>
              <w:widowControl w:val="0"/>
              <w:numPr>
                <w:ilvl w:val="0"/>
                <w:numId w:val="11"/>
              </w:numPr>
              <w:pBdr>
                <w:top w:val="nil"/>
                <w:left w:val="nil"/>
                <w:bottom w:val="nil"/>
                <w:right w:val="nil"/>
                <w:between w:val="nil"/>
              </w:pBdr>
              <w:spacing w:after="0" w:line="240" w:lineRule="auto"/>
              <w:ind w:left="331" w:hanging="284"/>
              <w:jc w:val="both"/>
              <w:rPr>
                <w:rFonts w:ascii="Times New Roman" w:eastAsia="Times New Roman" w:hAnsi="Times New Roman" w:cs="Times New Roman"/>
                <w:color w:val="000000"/>
                <w:sz w:val="24"/>
                <w:szCs w:val="24"/>
              </w:rPr>
            </w:pPr>
            <w:proofErr w:type="spellStart"/>
            <w:r w:rsidRPr="00F84D34">
              <w:rPr>
                <w:rFonts w:ascii="Times New Roman" w:eastAsia="Times New Roman" w:hAnsi="Times New Roman" w:cs="Times New Roman"/>
                <w:b/>
                <w:color w:val="000000"/>
                <w:sz w:val="24"/>
                <w:szCs w:val="24"/>
              </w:rPr>
              <w:t>достовірнуінформацію</w:t>
            </w:r>
            <w:proofErr w:type="spellEnd"/>
            <w:r w:rsidRPr="00F84D34">
              <w:rPr>
                <w:rFonts w:ascii="Times New Roman" w:eastAsia="Times New Roman" w:hAnsi="Times New Roman" w:cs="Times New Roman"/>
                <w:b/>
                <w:color w:val="000000"/>
                <w:sz w:val="24"/>
                <w:szCs w:val="24"/>
              </w:rPr>
              <w:t xml:space="preserve"> про </w:t>
            </w:r>
            <w:proofErr w:type="spellStart"/>
            <w:r w:rsidRPr="00F84D34">
              <w:rPr>
                <w:rFonts w:ascii="Times New Roman" w:eastAsia="Times New Roman" w:hAnsi="Times New Roman" w:cs="Times New Roman"/>
                <w:b/>
                <w:color w:val="000000"/>
                <w:sz w:val="24"/>
                <w:szCs w:val="24"/>
              </w:rPr>
              <w:t>наявність</w:t>
            </w:r>
            <w:proofErr w:type="spellEnd"/>
            <w:r w:rsidRPr="00F84D34">
              <w:rPr>
                <w:rFonts w:ascii="Times New Roman" w:eastAsia="Times New Roman" w:hAnsi="Times New Roman" w:cs="Times New Roman"/>
                <w:b/>
                <w:color w:val="000000"/>
                <w:sz w:val="24"/>
                <w:szCs w:val="24"/>
              </w:rPr>
              <w:t xml:space="preserve"> у </w:t>
            </w:r>
            <w:proofErr w:type="spellStart"/>
            <w:r w:rsidRPr="00F84D34">
              <w:rPr>
                <w:rFonts w:ascii="Times New Roman" w:eastAsia="Times New Roman" w:hAnsi="Times New Roman" w:cs="Times New Roman"/>
                <w:b/>
                <w:color w:val="000000"/>
                <w:sz w:val="24"/>
                <w:szCs w:val="24"/>
              </w:rPr>
              <w:t>ньогочинноїліцензіїабо</w:t>
            </w:r>
            <w:proofErr w:type="spellEnd"/>
            <w:r w:rsidRPr="00F84D34">
              <w:rPr>
                <w:rFonts w:ascii="Times New Roman" w:eastAsia="Times New Roman" w:hAnsi="Times New Roman" w:cs="Times New Roman"/>
                <w:b/>
                <w:color w:val="000000"/>
                <w:sz w:val="24"/>
                <w:szCs w:val="24"/>
              </w:rPr>
              <w:t xml:space="preserve"> документа </w:t>
            </w:r>
            <w:proofErr w:type="spellStart"/>
            <w:r w:rsidRPr="00F84D34">
              <w:rPr>
                <w:rFonts w:ascii="Times New Roman" w:eastAsia="Times New Roman" w:hAnsi="Times New Roman" w:cs="Times New Roman"/>
                <w:b/>
                <w:color w:val="000000"/>
                <w:sz w:val="24"/>
                <w:szCs w:val="24"/>
              </w:rPr>
              <w:t>дозвільного</w:t>
            </w:r>
            <w:proofErr w:type="spellEnd"/>
            <w:r w:rsidRPr="00F84D34">
              <w:rPr>
                <w:rFonts w:ascii="Times New Roman" w:eastAsia="Times New Roman" w:hAnsi="Times New Roman" w:cs="Times New Roman"/>
                <w:b/>
                <w:color w:val="000000"/>
                <w:sz w:val="24"/>
                <w:szCs w:val="24"/>
              </w:rPr>
              <w:t xml:space="preserve"> характеру</w:t>
            </w:r>
            <w:r w:rsidRPr="00F84D34">
              <w:rPr>
                <w:rFonts w:ascii="Times New Roman" w:eastAsia="Times New Roman" w:hAnsi="Times New Roman" w:cs="Times New Roman"/>
                <w:color w:val="000000"/>
                <w:sz w:val="24"/>
                <w:szCs w:val="24"/>
              </w:rPr>
              <w:t xml:space="preserve"> на </w:t>
            </w:r>
            <w:proofErr w:type="spellStart"/>
            <w:r w:rsidRPr="00F84D34">
              <w:rPr>
                <w:rFonts w:ascii="Times New Roman" w:eastAsia="Times New Roman" w:hAnsi="Times New Roman" w:cs="Times New Roman"/>
                <w:color w:val="000000"/>
                <w:sz w:val="24"/>
                <w:szCs w:val="24"/>
              </w:rPr>
              <w:t>провадження</w:t>
            </w:r>
            <w:proofErr w:type="spellEnd"/>
            <w:r w:rsidRPr="00F84D34">
              <w:rPr>
                <w:rFonts w:ascii="Times New Roman" w:eastAsia="Times New Roman" w:hAnsi="Times New Roman" w:cs="Times New Roman"/>
                <w:color w:val="000000"/>
                <w:sz w:val="24"/>
                <w:szCs w:val="24"/>
              </w:rPr>
              <w:t xml:space="preserve"> виду </w:t>
            </w:r>
            <w:proofErr w:type="spellStart"/>
            <w:r w:rsidRPr="00F84D34">
              <w:rPr>
                <w:rFonts w:ascii="Times New Roman" w:eastAsia="Times New Roman" w:hAnsi="Times New Roman" w:cs="Times New Roman"/>
                <w:color w:val="000000"/>
                <w:sz w:val="24"/>
                <w:szCs w:val="24"/>
              </w:rPr>
              <w:t>господарськоїдіяльності</w:t>
            </w:r>
            <w:proofErr w:type="spellEnd"/>
            <w:r w:rsidRPr="00F84D34">
              <w:rPr>
                <w:rFonts w:ascii="Times New Roman" w:eastAsia="Times New Roman" w:hAnsi="Times New Roman" w:cs="Times New Roman"/>
                <w:color w:val="000000"/>
                <w:sz w:val="24"/>
                <w:szCs w:val="24"/>
              </w:rPr>
              <w:t xml:space="preserve">, </w:t>
            </w:r>
            <w:proofErr w:type="spellStart"/>
            <w:r w:rsidRPr="00F84D34">
              <w:rPr>
                <w:rFonts w:ascii="Times New Roman" w:eastAsia="Times New Roman" w:hAnsi="Times New Roman" w:cs="Times New Roman"/>
                <w:color w:val="000000"/>
                <w:sz w:val="24"/>
                <w:szCs w:val="24"/>
              </w:rPr>
              <w:t>якщоотриманнядозволуаболіцензії</w:t>
            </w:r>
            <w:proofErr w:type="spellEnd"/>
            <w:r w:rsidRPr="00F84D34">
              <w:rPr>
                <w:rFonts w:ascii="Times New Roman" w:eastAsia="Times New Roman" w:hAnsi="Times New Roman" w:cs="Times New Roman"/>
                <w:color w:val="000000"/>
                <w:sz w:val="24"/>
                <w:szCs w:val="24"/>
              </w:rPr>
              <w:t xml:space="preserve"> на </w:t>
            </w:r>
            <w:proofErr w:type="spellStart"/>
            <w:r w:rsidRPr="00F84D34">
              <w:rPr>
                <w:rFonts w:ascii="Times New Roman" w:eastAsia="Times New Roman" w:hAnsi="Times New Roman" w:cs="Times New Roman"/>
                <w:color w:val="000000"/>
                <w:sz w:val="24"/>
                <w:szCs w:val="24"/>
              </w:rPr>
              <w:t>провадження</w:t>
            </w:r>
            <w:proofErr w:type="spellEnd"/>
            <w:r w:rsidRPr="00F84D34">
              <w:rPr>
                <w:rFonts w:ascii="Times New Roman" w:eastAsia="Times New Roman" w:hAnsi="Times New Roman" w:cs="Times New Roman"/>
                <w:color w:val="000000"/>
                <w:sz w:val="24"/>
                <w:szCs w:val="24"/>
              </w:rPr>
              <w:t xml:space="preserve"> такого виду </w:t>
            </w:r>
            <w:proofErr w:type="spellStart"/>
            <w:r w:rsidRPr="00F84D34">
              <w:rPr>
                <w:rFonts w:ascii="Times New Roman" w:eastAsia="Times New Roman" w:hAnsi="Times New Roman" w:cs="Times New Roman"/>
                <w:color w:val="000000"/>
                <w:sz w:val="24"/>
                <w:szCs w:val="24"/>
              </w:rPr>
              <w:t>діяльностіпередбачено</w:t>
            </w:r>
            <w:proofErr w:type="spellEnd"/>
            <w:r w:rsidRPr="00F84D34">
              <w:rPr>
                <w:rFonts w:ascii="Times New Roman" w:eastAsia="Times New Roman" w:hAnsi="Times New Roman" w:cs="Times New Roman"/>
                <w:color w:val="000000"/>
                <w:sz w:val="24"/>
                <w:szCs w:val="24"/>
              </w:rPr>
              <w:t xml:space="preserve"> законом.</w:t>
            </w:r>
          </w:p>
          <w:p w14:paraId="23D6286F" w14:textId="77777777" w:rsidR="00BD5BA4" w:rsidRPr="00F84D34" w:rsidRDefault="00BD5BA4" w:rsidP="00BD5BA4">
            <w:pPr>
              <w:spacing w:after="0" w:line="240" w:lineRule="auto"/>
              <w:jc w:val="both"/>
              <w:rPr>
                <w:rFonts w:ascii="Times New Roman" w:eastAsia="Times New Roman" w:hAnsi="Times New Roman" w:cs="Times New Roman"/>
                <w:b/>
                <w:sz w:val="24"/>
                <w:szCs w:val="24"/>
                <w:u w:val="single"/>
                <w:lang w:val="uk-UA"/>
              </w:rPr>
            </w:pPr>
            <w:r w:rsidRPr="00F84D34">
              <w:rPr>
                <w:rFonts w:ascii="Times New Roman" w:eastAsia="Times New Roman" w:hAnsi="Times New Roman" w:cs="Times New Roman"/>
                <w:b/>
                <w:i/>
                <w:color w:val="000000"/>
                <w:sz w:val="24"/>
                <w:szCs w:val="24"/>
                <w:highlight w:val="white"/>
                <w:u w:val="single"/>
              </w:rPr>
              <w:t xml:space="preserve">У </w:t>
            </w:r>
            <w:proofErr w:type="spellStart"/>
            <w:r w:rsidRPr="00F84D34">
              <w:rPr>
                <w:rFonts w:ascii="Times New Roman" w:eastAsia="Times New Roman" w:hAnsi="Times New Roman" w:cs="Times New Roman"/>
                <w:b/>
                <w:i/>
                <w:color w:val="000000"/>
                <w:sz w:val="24"/>
                <w:szCs w:val="24"/>
                <w:highlight w:val="white"/>
                <w:u w:val="single"/>
              </w:rPr>
              <w:t>випадкуненаданняпереможцемінформації</w:t>
            </w:r>
            <w:proofErr w:type="spellEnd"/>
            <w:r w:rsidRPr="00F84D34">
              <w:rPr>
                <w:rFonts w:ascii="Times New Roman" w:eastAsia="Times New Roman" w:hAnsi="Times New Roman" w:cs="Times New Roman"/>
                <w:b/>
                <w:i/>
                <w:color w:val="000000"/>
                <w:sz w:val="24"/>
                <w:szCs w:val="24"/>
                <w:highlight w:val="white"/>
                <w:u w:val="single"/>
              </w:rPr>
              <w:t xml:space="preserve"> про право </w:t>
            </w:r>
            <w:proofErr w:type="spellStart"/>
            <w:r w:rsidRPr="00F84D34">
              <w:rPr>
                <w:rFonts w:ascii="Times New Roman" w:eastAsia="Times New Roman" w:hAnsi="Times New Roman" w:cs="Times New Roman"/>
                <w:b/>
                <w:i/>
                <w:color w:val="000000"/>
                <w:sz w:val="24"/>
                <w:szCs w:val="24"/>
                <w:highlight w:val="white"/>
                <w:u w:val="single"/>
              </w:rPr>
              <w:t>підписання</w:t>
            </w:r>
            <w:proofErr w:type="spellEnd"/>
            <w:r w:rsidRPr="00F84D34">
              <w:rPr>
                <w:rFonts w:ascii="Times New Roman" w:eastAsia="Times New Roman" w:hAnsi="Times New Roman" w:cs="Times New Roman"/>
                <w:b/>
                <w:i/>
                <w:color w:val="000000"/>
                <w:sz w:val="24"/>
                <w:szCs w:val="24"/>
                <w:highlight w:val="white"/>
                <w:u w:val="single"/>
              </w:rPr>
              <w:t xml:space="preserve"> договору про </w:t>
            </w:r>
            <w:proofErr w:type="spellStart"/>
            <w:r w:rsidRPr="00F84D34">
              <w:rPr>
                <w:rFonts w:ascii="Times New Roman" w:eastAsia="Times New Roman" w:hAnsi="Times New Roman" w:cs="Times New Roman"/>
                <w:b/>
                <w:i/>
                <w:color w:val="000000"/>
                <w:sz w:val="24"/>
                <w:szCs w:val="24"/>
                <w:highlight w:val="white"/>
                <w:u w:val="single"/>
              </w:rPr>
              <w:t>закупівлюпереможецьвважається</w:t>
            </w:r>
            <w:proofErr w:type="spellEnd"/>
            <w:r w:rsidRPr="00F84D34">
              <w:rPr>
                <w:rFonts w:ascii="Times New Roman" w:eastAsia="Times New Roman" w:hAnsi="Times New Roman" w:cs="Times New Roman"/>
                <w:b/>
                <w:i/>
                <w:color w:val="000000"/>
                <w:sz w:val="24"/>
                <w:szCs w:val="24"/>
                <w:highlight w:val="white"/>
                <w:u w:val="single"/>
              </w:rPr>
              <w:t xml:space="preserve"> таким, </w:t>
            </w:r>
            <w:proofErr w:type="spellStart"/>
            <w:r w:rsidRPr="00F84D34">
              <w:rPr>
                <w:rFonts w:ascii="Times New Roman" w:eastAsia="Times New Roman" w:hAnsi="Times New Roman" w:cs="Times New Roman"/>
                <w:b/>
                <w:i/>
                <w:color w:val="000000"/>
                <w:sz w:val="24"/>
                <w:szCs w:val="24"/>
                <w:highlight w:val="white"/>
                <w:u w:val="single"/>
              </w:rPr>
              <w:t>щовідмовивсявідпідписання</w:t>
            </w:r>
            <w:proofErr w:type="spellEnd"/>
            <w:r w:rsidRPr="00F84D34">
              <w:rPr>
                <w:rFonts w:ascii="Times New Roman" w:eastAsia="Times New Roman" w:hAnsi="Times New Roman" w:cs="Times New Roman"/>
                <w:b/>
                <w:i/>
                <w:color w:val="000000"/>
                <w:sz w:val="24"/>
                <w:szCs w:val="24"/>
                <w:highlight w:val="white"/>
                <w:u w:val="single"/>
              </w:rPr>
              <w:t xml:space="preserve"> договору про </w:t>
            </w:r>
            <w:proofErr w:type="spellStart"/>
            <w:r w:rsidRPr="00F84D34">
              <w:rPr>
                <w:rFonts w:ascii="Times New Roman" w:eastAsia="Times New Roman" w:hAnsi="Times New Roman" w:cs="Times New Roman"/>
                <w:b/>
                <w:i/>
                <w:color w:val="000000"/>
                <w:sz w:val="24"/>
                <w:szCs w:val="24"/>
                <w:highlight w:val="white"/>
                <w:u w:val="single"/>
              </w:rPr>
              <w:t>закупівлювідповідно</w:t>
            </w:r>
            <w:proofErr w:type="spellEnd"/>
            <w:r w:rsidRPr="00F84D34">
              <w:rPr>
                <w:rFonts w:ascii="Times New Roman" w:eastAsia="Times New Roman" w:hAnsi="Times New Roman" w:cs="Times New Roman"/>
                <w:b/>
                <w:i/>
                <w:color w:val="000000"/>
                <w:sz w:val="24"/>
                <w:szCs w:val="24"/>
                <w:highlight w:val="white"/>
                <w:u w:val="single"/>
              </w:rPr>
              <w:t xml:space="preserve"> до </w:t>
            </w:r>
            <w:proofErr w:type="spellStart"/>
            <w:r w:rsidRPr="00F84D34">
              <w:rPr>
                <w:rFonts w:ascii="Times New Roman" w:eastAsia="Times New Roman" w:hAnsi="Times New Roman" w:cs="Times New Roman"/>
                <w:b/>
                <w:i/>
                <w:color w:val="000000"/>
                <w:sz w:val="24"/>
                <w:szCs w:val="24"/>
                <w:highlight w:val="white"/>
                <w:u w:val="single"/>
              </w:rPr>
              <w:t>вимогтендерноїдокументаціїабоукладення</w:t>
            </w:r>
            <w:proofErr w:type="spellEnd"/>
            <w:r w:rsidRPr="00F84D34">
              <w:rPr>
                <w:rFonts w:ascii="Times New Roman" w:eastAsia="Times New Roman" w:hAnsi="Times New Roman" w:cs="Times New Roman"/>
                <w:b/>
                <w:i/>
                <w:color w:val="000000"/>
                <w:sz w:val="24"/>
                <w:szCs w:val="24"/>
                <w:highlight w:val="white"/>
                <w:u w:val="single"/>
              </w:rPr>
              <w:t xml:space="preserve"> договору про </w:t>
            </w:r>
            <w:proofErr w:type="spellStart"/>
            <w:r w:rsidRPr="00F84D34">
              <w:rPr>
                <w:rFonts w:ascii="Times New Roman" w:eastAsia="Times New Roman" w:hAnsi="Times New Roman" w:cs="Times New Roman"/>
                <w:b/>
                <w:i/>
                <w:color w:val="000000"/>
                <w:sz w:val="24"/>
                <w:szCs w:val="24"/>
                <w:highlight w:val="white"/>
                <w:u w:val="single"/>
              </w:rPr>
              <w:t>закупівлю</w:t>
            </w:r>
            <w:proofErr w:type="spellEnd"/>
            <w:r w:rsidRPr="00F84D34">
              <w:rPr>
                <w:rFonts w:ascii="Times New Roman" w:eastAsia="Times New Roman" w:hAnsi="Times New Roman" w:cs="Times New Roman"/>
                <w:b/>
                <w:i/>
                <w:color w:val="000000"/>
                <w:sz w:val="24"/>
                <w:szCs w:val="24"/>
                <w:highlight w:val="white"/>
                <w:u w:val="single"/>
              </w:rPr>
              <w:t xml:space="preserve"> та </w:t>
            </w:r>
            <w:proofErr w:type="spellStart"/>
            <w:r w:rsidRPr="00F84D34">
              <w:rPr>
                <w:rFonts w:ascii="Times New Roman" w:eastAsia="Times New Roman" w:hAnsi="Times New Roman" w:cs="Times New Roman"/>
                <w:b/>
                <w:i/>
                <w:color w:val="000000"/>
                <w:sz w:val="24"/>
                <w:szCs w:val="24"/>
                <w:highlight w:val="white"/>
                <w:u w:val="single"/>
              </w:rPr>
              <w:t>підлягаєвідхиленню</w:t>
            </w:r>
            <w:proofErr w:type="spellEnd"/>
            <w:r w:rsidRPr="00F84D34">
              <w:rPr>
                <w:rFonts w:ascii="Times New Roman" w:eastAsia="Times New Roman" w:hAnsi="Times New Roman" w:cs="Times New Roman"/>
                <w:b/>
                <w:i/>
                <w:color w:val="000000"/>
                <w:sz w:val="24"/>
                <w:szCs w:val="24"/>
                <w:highlight w:val="white"/>
                <w:u w:val="single"/>
              </w:rPr>
              <w:t xml:space="preserve"> на </w:t>
            </w:r>
            <w:proofErr w:type="spellStart"/>
            <w:r w:rsidRPr="00F84D34">
              <w:rPr>
                <w:rFonts w:ascii="Times New Roman" w:eastAsia="Times New Roman" w:hAnsi="Times New Roman" w:cs="Times New Roman"/>
                <w:b/>
                <w:i/>
                <w:color w:val="000000"/>
                <w:sz w:val="24"/>
                <w:szCs w:val="24"/>
                <w:highlight w:val="white"/>
                <w:u w:val="single"/>
              </w:rPr>
              <w:t>підставі</w:t>
            </w:r>
            <w:proofErr w:type="spellEnd"/>
            <w:r w:rsidRPr="00F84D34">
              <w:rPr>
                <w:rFonts w:ascii="Times New Roman" w:eastAsia="Times New Roman" w:hAnsi="Times New Roman" w:cs="Times New Roman"/>
                <w:b/>
                <w:i/>
                <w:sz w:val="24"/>
                <w:szCs w:val="24"/>
                <w:highlight w:val="white"/>
                <w:u w:val="single"/>
              </w:rPr>
              <w:t xml:space="preserve"> абзацу 2 </w:t>
            </w:r>
            <w:proofErr w:type="spellStart"/>
            <w:r w:rsidRPr="00F84D34">
              <w:rPr>
                <w:rFonts w:ascii="Times New Roman" w:eastAsia="Times New Roman" w:hAnsi="Times New Roman" w:cs="Times New Roman"/>
                <w:b/>
                <w:i/>
                <w:sz w:val="24"/>
                <w:szCs w:val="24"/>
                <w:highlight w:val="white"/>
                <w:u w:val="single"/>
              </w:rPr>
              <w:t>підпункту</w:t>
            </w:r>
            <w:proofErr w:type="spellEnd"/>
            <w:r w:rsidRPr="00F84D34">
              <w:rPr>
                <w:rFonts w:ascii="Times New Roman" w:eastAsia="Times New Roman" w:hAnsi="Times New Roman" w:cs="Times New Roman"/>
                <w:b/>
                <w:i/>
                <w:sz w:val="24"/>
                <w:szCs w:val="24"/>
                <w:highlight w:val="white"/>
                <w:u w:val="single"/>
              </w:rPr>
              <w:t xml:space="preserve"> </w:t>
            </w:r>
            <w:proofErr w:type="gramStart"/>
            <w:r w:rsidRPr="00F84D34">
              <w:rPr>
                <w:rFonts w:ascii="Times New Roman" w:eastAsia="Times New Roman" w:hAnsi="Times New Roman" w:cs="Times New Roman"/>
                <w:b/>
                <w:i/>
                <w:sz w:val="24"/>
                <w:szCs w:val="24"/>
                <w:highlight w:val="white"/>
                <w:u w:val="single"/>
              </w:rPr>
              <w:t>3  пункту</w:t>
            </w:r>
            <w:proofErr w:type="gramEnd"/>
            <w:r w:rsidRPr="00F84D34">
              <w:rPr>
                <w:rFonts w:ascii="Times New Roman" w:eastAsia="Times New Roman" w:hAnsi="Times New Roman" w:cs="Times New Roman"/>
                <w:b/>
                <w:i/>
                <w:sz w:val="24"/>
                <w:szCs w:val="24"/>
                <w:highlight w:val="white"/>
                <w:u w:val="single"/>
              </w:rPr>
              <w:t xml:space="preserve"> 41 </w:t>
            </w:r>
            <w:proofErr w:type="spellStart"/>
            <w:r w:rsidRPr="00F84D34">
              <w:rPr>
                <w:rFonts w:ascii="Times New Roman" w:eastAsia="Times New Roman" w:hAnsi="Times New Roman" w:cs="Times New Roman"/>
                <w:b/>
                <w:i/>
                <w:sz w:val="24"/>
                <w:szCs w:val="24"/>
                <w:highlight w:val="white"/>
                <w:u w:val="single"/>
              </w:rPr>
              <w:t>Особливостей</w:t>
            </w:r>
            <w:proofErr w:type="spellEnd"/>
            <w:r w:rsidRPr="00F84D34">
              <w:rPr>
                <w:rFonts w:ascii="Times New Roman" w:eastAsia="Times New Roman" w:hAnsi="Times New Roman" w:cs="Times New Roman"/>
                <w:b/>
                <w:i/>
                <w:sz w:val="24"/>
                <w:szCs w:val="24"/>
                <w:highlight w:val="white"/>
                <w:u w:val="single"/>
              </w:rPr>
              <w:t>.</w:t>
            </w:r>
          </w:p>
        </w:tc>
      </w:tr>
      <w:tr w:rsidR="00BD5BA4" w:rsidRPr="00F84D34" w14:paraId="17921174" w14:textId="77777777" w:rsidTr="00BD5BA4">
        <w:tc>
          <w:tcPr>
            <w:tcW w:w="124" w:type="pct"/>
            <w:shd w:val="clear" w:color="auto" w:fill="FFFFFF"/>
            <w:hideMark/>
          </w:tcPr>
          <w:p w14:paraId="685239CB" w14:textId="77777777" w:rsidR="00BD5BA4" w:rsidRPr="00F84D34" w:rsidRDefault="00BD5BA4" w:rsidP="00BD5BA4">
            <w:pPr>
              <w:spacing w:before="150" w:after="150" w:line="240" w:lineRule="auto"/>
              <w:jc w:val="center"/>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4</w:t>
            </w:r>
          </w:p>
        </w:tc>
        <w:tc>
          <w:tcPr>
            <w:tcW w:w="1366" w:type="pct"/>
            <w:gridSpan w:val="2"/>
            <w:shd w:val="clear" w:color="auto" w:fill="FFFFFF"/>
            <w:hideMark/>
          </w:tcPr>
          <w:p w14:paraId="35801E67" w14:textId="77777777" w:rsidR="00BD5BA4" w:rsidRPr="00F84D34" w:rsidRDefault="00BD5BA4" w:rsidP="00BD5BA4">
            <w:pPr>
              <w:spacing w:before="150" w:after="150" w:line="240" w:lineRule="auto"/>
              <w:rPr>
                <w:rFonts w:ascii="Times New Roman" w:eastAsia="Times New Roman" w:hAnsi="Times New Roman" w:cs="Times New Roman"/>
                <w:b/>
                <w:sz w:val="24"/>
                <w:szCs w:val="24"/>
                <w:lang w:val="uk-UA"/>
              </w:rPr>
            </w:pPr>
            <w:r w:rsidRPr="00F84D34">
              <w:rPr>
                <w:rFonts w:ascii="Times New Roman" w:eastAsia="Times New Roman" w:hAnsi="Times New Roman" w:cs="Times New Roman"/>
                <w:b/>
                <w:sz w:val="24"/>
                <w:szCs w:val="24"/>
                <w:lang w:val="uk-UA"/>
              </w:rPr>
              <w:t>Умови укладання договору про закупівлю</w:t>
            </w:r>
          </w:p>
        </w:tc>
        <w:tc>
          <w:tcPr>
            <w:tcW w:w="3510" w:type="pct"/>
            <w:shd w:val="clear" w:color="auto" w:fill="FFFFFF"/>
            <w:hideMark/>
          </w:tcPr>
          <w:p w14:paraId="0F1B2059" w14:textId="77777777" w:rsidR="00BD5BA4" w:rsidRPr="00F84D34" w:rsidRDefault="00BD5BA4" w:rsidP="00BD5BA4">
            <w:pPr>
              <w:widowControl w:val="0"/>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color w:val="323232"/>
                <w:sz w:val="24"/>
                <w:szCs w:val="24"/>
                <w:lang w:val="uk-UA"/>
              </w:rPr>
              <w:t>Д</w:t>
            </w:r>
            <w:r w:rsidRPr="00F84D34">
              <w:rPr>
                <w:rFonts w:ascii="Times New Roman" w:eastAsia="Times New Roman" w:hAnsi="Times New Roman" w:cs="Times New Roman"/>
                <w:sz w:val="24"/>
                <w:szCs w:val="24"/>
                <w:lang w:val="uk-UA"/>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1EB4C263" w14:textId="77777777" w:rsidR="00BD5BA4" w:rsidRPr="00F84D34" w:rsidRDefault="00BD5BA4" w:rsidP="00BD5BA4">
            <w:pPr>
              <w:spacing w:before="150" w:after="0" w:line="240" w:lineRule="auto"/>
              <w:jc w:val="both"/>
              <w:rPr>
                <w:rFonts w:ascii="Times New Roman" w:eastAsia="Times New Roman" w:hAnsi="Times New Roman" w:cs="Times New Roman"/>
                <w:sz w:val="24"/>
                <w:szCs w:val="24"/>
                <w:lang w:val="uk-UA"/>
              </w:rPr>
            </w:pPr>
            <w:proofErr w:type="spellStart"/>
            <w:r w:rsidRPr="00F84D34">
              <w:rPr>
                <w:rFonts w:ascii="Times New Roman" w:eastAsia="Times New Roman" w:hAnsi="Times New Roman" w:cs="Times New Roman"/>
                <w:sz w:val="24"/>
                <w:szCs w:val="24"/>
              </w:rPr>
              <w:t>Істотнимиумовами</w:t>
            </w:r>
            <w:proofErr w:type="spellEnd"/>
            <w:r w:rsidRPr="00F84D34">
              <w:rPr>
                <w:rFonts w:ascii="Times New Roman" w:eastAsia="Times New Roman" w:hAnsi="Times New Roman" w:cs="Times New Roman"/>
                <w:sz w:val="24"/>
                <w:szCs w:val="24"/>
              </w:rPr>
              <w:t xml:space="preserve"> договору про </w:t>
            </w:r>
            <w:proofErr w:type="spellStart"/>
            <w:r w:rsidRPr="00F84D34">
              <w:rPr>
                <w:rFonts w:ascii="Times New Roman" w:eastAsia="Times New Roman" w:hAnsi="Times New Roman" w:cs="Times New Roman"/>
                <w:sz w:val="24"/>
                <w:szCs w:val="24"/>
              </w:rPr>
              <w:t>закупівлю</w:t>
            </w:r>
            <w:proofErr w:type="spellEnd"/>
            <w:r w:rsidRPr="00F84D34">
              <w:rPr>
                <w:rFonts w:ascii="Times New Roman" w:eastAsia="Times New Roman" w:hAnsi="Times New Roman" w:cs="Times New Roman"/>
                <w:sz w:val="24"/>
                <w:szCs w:val="24"/>
              </w:rPr>
              <w:t xml:space="preserve"> є предмет (</w:t>
            </w:r>
            <w:proofErr w:type="spellStart"/>
            <w:r w:rsidRPr="00F84D34">
              <w:rPr>
                <w:rFonts w:ascii="Times New Roman" w:eastAsia="Times New Roman" w:hAnsi="Times New Roman" w:cs="Times New Roman"/>
                <w:sz w:val="24"/>
                <w:szCs w:val="24"/>
              </w:rPr>
              <w:t>найменування</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кількість</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якість</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ціна</w:t>
            </w:r>
            <w:proofErr w:type="spellEnd"/>
            <w:r w:rsidRPr="00F84D34">
              <w:rPr>
                <w:rFonts w:ascii="Times New Roman" w:eastAsia="Times New Roman" w:hAnsi="Times New Roman" w:cs="Times New Roman"/>
                <w:sz w:val="24"/>
                <w:szCs w:val="24"/>
              </w:rPr>
              <w:t xml:space="preserve"> та строк </w:t>
            </w:r>
            <w:proofErr w:type="spellStart"/>
            <w:r w:rsidRPr="00F84D34">
              <w:rPr>
                <w:rFonts w:ascii="Times New Roman" w:eastAsia="Times New Roman" w:hAnsi="Times New Roman" w:cs="Times New Roman"/>
                <w:sz w:val="24"/>
                <w:szCs w:val="24"/>
              </w:rPr>
              <w:t>дії</w:t>
            </w:r>
            <w:proofErr w:type="spellEnd"/>
            <w:r w:rsidRPr="00F84D34">
              <w:rPr>
                <w:rFonts w:ascii="Times New Roman" w:eastAsia="Times New Roman" w:hAnsi="Times New Roman" w:cs="Times New Roman"/>
                <w:sz w:val="24"/>
                <w:szCs w:val="24"/>
              </w:rPr>
              <w:t xml:space="preserve"> договору. </w:t>
            </w:r>
            <w:proofErr w:type="spellStart"/>
            <w:r w:rsidRPr="00F84D34">
              <w:rPr>
                <w:rFonts w:ascii="Times New Roman" w:eastAsia="Times New Roman" w:hAnsi="Times New Roman" w:cs="Times New Roman"/>
                <w:sz w:val="24"/>
                <w:szCs w:val="24"/>
              </w:rPr>
              <w:t>Іншіумови</w:t>
            </w:r>
            <w:proofErr w:type="spellEnd"/>
            <w:r w:rsidRPr="00F84D34">
              <w:rPr>
                <w:rFonts w:ascii="Times New Roman" w:eastAsia="Times New Roman" w:hAnsi="Times New Roman" w:cs="Times New Roman"/>
                <w:sz w:val="24"/>
                <w:szCs w:val="24"/>
              </w:rPr>
              <w:t xml:space="preserve"> договору про </w:t>
            </w:r>
            <w:proofErr w:type="spellStart"/>
            <w:r w:rsidRPr="00F84D34">
              <w:rPr>
                <w:rFonts w:ascii="Times New Roman" w:eastAsia="Times New Roman" w:hAnsi="Times New Roman" w:cs="Times New Roman"/>
                <w:sz w:val="24"/>
                <w:szCs w:val="24"/>
              </w:rPr>
              <w:t>закупівлюістотними</w:t>
            </w:r>
            <w:proofErr w:type="spellEnd"/>
            <w:r w:rsidRPr="00F84D34">
              <w:rPr>
                <w:rFonts w:ascii="Times New Roman" w:eastAsia="Times New Roman" w:hAnsi="Times New Roman" w:cs="Times New Roman"/>
                <w:sz w:val="24"/>
                <w:szCs w:val="24"/>
              </w:rPr>
              <w:t xml:space="preserve"> не є та </w:t>
            </w:r>
            <w:proofErr w:type="spellStart"/>
            <w:r w:rsidRPr="00F84D34">
              <w:rPr>
                <w:rFonts w:ascii="Times New Roman" w:eastAsia="Times New Roman" w:hAnsi="Times New Roman" w:cs="Times New Roman"/>
                <w:sz w:val="24"/>
                <w:szCs w:val="24"/>
              </w:rPr>
              <w:t>можутьзмінюватисявідповідно</w:t>
            </w:r>
            <w:proofErr w:type="spellEnd"/>
            <w:r w:rsidRPr="00F84D34">
              <w:rPr>
                <w:rFonts w:ascii="Times New Roman" w:eastAsia="Times New Roman" w:hAnsi="Times New Roman" w:cs="Times New Roman"/>
                <w:sz w:val="24"/>
                <w:szCs w:val="24"/>
              </w:rPr>
              <w:t xml:space="preserve"> до норм </w:t>
            </w:r>
            <w:proofErr w:type="spellStart"/>
            <w:r w:rsidRPr="00F84D34">
              <w:rPr>
                <w:rFonts w:ascii="Times New Roman" w:eastAsia="Times New Roman" w:hAnsi="Times New Roman" w:cs="Times New Roman"/>
                <w:sz w:val="24"/>
                <w:szCs w:val="24"/>
              </w:rPr>
              <w:t>Господарського</w:t>
            </w:r>
            <w:proofErr w:type="spellEnd"/>
            <w:r w:rsidRPr="00F84D34">
              <w:rPr>
                <w:rFonts w:ascii="Times New Roman" w:eastAsia="Times New Roman" w:hAnsi="Times New Roman" w:cs="Times New Roman"/>
                <w:sz w:val="24"/>
                <w:szCs w:val="24"/>
              </w:rPr>
              <w:t xml:space="preserve"> та </w:t>
            </w:r>
            <w:proofErr w:type="spellStart"/>
            <w:r w:rsidRPr="00F84D34">
              <w:rPr>
                <w:rFonts w:ascii="Times New Roman" w:eastAsia="Times New Roman" w:hAnsi="Times New Roman" w:cs="Times New Roman"/>
                <w:sz w:val="24"/>
                <w:szCs w:val="24"/>
              </w:rPr>
              <w:t>Цивільногокодексів</w:t>
            </w:r>
            <w:proofErr w:type="spellEnd"/>
            <w:r w:rsidRPr="00F84D34">
              <w:rPr>
                <w:rFonts w:ascii="Times New Roman" w:eastAsia="Times New Roman" w:hAnsi="Times New Roman" w:cs="Times New Roman"/>
                <w:sz w:val="24"/>
                <w:szCs w:val="24"/>
              </w:rPr>
              <w:t>.</w:t>
            </w:r>
          </w:p>
        </w:tc>
      </w:tr>
      <w:tr w:rsidR="00BD5BA4" w:rsidRPr="00F84D34" w14:paraId="3408E708" w14:textId="77777777" w:rsidTr="00BD5BA4">
        <w:tc>
          <w:tcPr>
            <w:tcW w:w="124" w:type="pct"/>
            <w:shd w:val="clear" w:color="auto" w:fill="FFFFFF"/>
            <w:hideMark/>
          </w:tcPr>
          <w:p w14:paraId="59B45F8A" w14:textId="77777777" w:rsidR="00BD5BA4" w:rsidRPr="00F84D34" w:rsidRDefault="00BD5BA4" w:rsidP="00BD5BA4">
            <w:pPr>
              <w:spacing w:before="150" w:after="150" w:line="240" w:lineRule="auto"/>
              <w:jc w:val="center"/>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5</w:t>
            </w:r>
          </w:p>
        </w:tc>
        <w:tc>
          <w:tcPr>
            <w:tcW w:w="1366" w:type="pct"/>
            <w:gridSpan w:val="2"/>
            <w:shd w:val="clear" w:color="auto" w:fill="FFFFFF"/>
            <w:hideMark/>
          </w:tcPr>
          <w:p w14:paraId="77C20726" w14:textId="77777777" w:rsidR="00BD5BA4" w:rsidRPr="00F84D34" w:rsidRDefault="00BD5BA4" w:rsidP="00BD5BA4">
            <w:pPr>
              <w:spacing w:before="150" w:after="150" w:line="240" w:lineRule="auto"/>
              <w:rPr>
                <w:rFonts w:ascii="Times New Roman" w:eastAsia="Times New Roman" w:hAnsi="Times New Roman" w:cs="Times New Roman"/>
                <w:b/>
                <w:sz w:val="24"/>
                <w:szCs w:val="24"/>
                <w:lang w:val="uk-UA"/>
              </w:rPr>
            </w:pPr>
            <w:r w:rsidRPr="00F84D34">
              <w:rPr>
                <w:rFonts w:ascii="Times New Roman" w:eastAsia="Times New Roman" w:hAnsi="Times New Roman" w:cs="Times New Roman"/>
                <w:b/>
                <w:sz w:val="24"/>
                <w:szCs w:val="24"/>
                <w:lang w:val="uk-UA"/>
              </w:rPr>
              <w:t>Дії замовника при відмові переможця процедури закупівлі від підписання договір про закупівлю</w:t>
            </w:r>
          </w:p>
        </w:tc>
        <w:tc>
          <w:tcPr>
            <w:tcW w:w="3510" w:type="pct"/>
            <w:shd w:val="clear" w:color="auto" w:fill="FFFFFF"/>
            <w:hideMark/>
          </w:tcPr>
          <w:p w14:paraId="69992AB9" w14:textId="77777777" w:rsidR="00BD5BA4" w:rsidRPr="00F84D34" w:rsidRDefault="00BD5BA4" w:rsidP="00BD5BA4">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BD5BA4" w:rsidRPr="00F84D34" w14:paraId="278BFA0E" w14:textId="77777777" w:rsidTr="00BD5BA4">
        <w:tc>
          <w:tcPr>
            <w:tcW w:w="124" w:type="pct"/>
            <w:shd w:val="clear" w:color="auto" w:fill="FFFFFF"/>
            <w:hideMark/>
          </w:tcPr>
          <w:p w14:paraId="5493DFFE" w14:textId="77777777" w:rsidR="00BD5BA4" w:rsidRPr="00F84D34" w:rsidRDefault="00BD5BA4" w:rsidP="00BD5BA4">
            <w:pPr>
              <w:spacing w:after="0" w:line="240" w:lineRule="auto"/>
              <w:jc w:val="center"/>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6</w:t>
            </w:r>
          </w:p>
        </w:tc>
        <w:tc>
          <w:tcPr>
            <w:tcW w:w="1366" w:type="pct"/>
            <w:gridSpan w:val="2"/>
            <w:shd w:val="clear" w:color="auto" w:fill="FFFFFF"/>
            <w:hideMark/>
          </w:tcPr>
          <w:p w14:paraId="4804F50E" w14:textId="77777777" w:rsidR="00BD5BA4" w:rsidRPr="00F84D34" w:rsidRDefault="00BD5BA4" w:rsidP="00BD5BA4">
            <w:pPr>
              <w:spacing w:after="0" w:line="240" w:lineRule="auto"/>
              <w:rPr>
                <w:rFonts w:ascii="Times New Roman" w:eastAsia="Times New Roman" w:hAnsi="Times New Roman" w:cs="Times New Roman"/>
                <w:b/>
                <w:sz w:val="24"/>
                <w:szCs w:val="24"/>
                <w:lang w:val="uk-UA"/>
              </w:rPr>
            </w:pPr>
            <w:r w:rsidRPr="00F84D34">
              <w:rPr>
                <w:rFonts w:ascii="Times New Roman" w:eastAsia="Times New Roman" w:hAnsi="Times New Roman" w:cs="Times New Roman"/>
                <w:b/>
                <w:sz w:val="24"/>
                <w:szCs w:val="24"/>
                <w:lang w:val="uk-UA"/>
              </w:rPr>
              <w:t>Забезпечення виконання договору про закупівлю</w:t>
            </w:r>
          </w:p>
        </w:tc>
        <w:tc>
          <w:tcPr>
            <w:tcW w:w="3510" w:type="pct"/>
            <w:shd w:val="clear" w:color="auto" w:fill="FFFFFF"/>
            <w:hideMark/>
          </w:tcPr>
          <w:p w14:paraId="0139F581" w14:textId="77777777" w:rsidR="00BD5BA4" w:rsidRPr="00F84D34" w:rsidRDefault="00BD5BA4" w:rsidP="00BD5BA4">
            <w:pPr>
              <w:spacing w:after="0" w:line="240" w:lineRule="auto"/>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Не вимагається.</w:t>
            </w:r>
          </w:p>
        </w:tc>
      </w:tr>
    </w:tbl>
    <w:p w14:paraId="4004BAA9" w14:textId="77777777" w:rsidR="00BD5BA4" w:rsidRPr="00F84D34" w:rsidRDefault="00BD5BA4" w:rsidP="00BD5BA4">
      <w:pPr>
        <w:spacing w:after="0" w:line="240" w:lineRule="auto"/>
        <w:rPr>
          <w:rFonts w:ascii="Times New Roman" w:hAnsi="Times New Roman" w:cs="Times New Roman"/>
          <w:sz w:val="24"/>
          <w:szCs w:val="24"/>
          <w:lang w:val="uk-UA"/>
        </w:rPr>
      </w:pPr>
    </w:p>
    <w:p w14:paraId="1A6A711D" w14:textId="77777777" w:rsidR="00B34C31" w:rsidRDefault="00B34C31" w:rsidP="00BD5BA4">
      <w:pPr>
        <w:spacing w:line="240" w:lineRule="auto"/>
        <w:rPr>
          <w:rFonts w:ascii="Times New Roman" w:hAnsi="Times New Roman" w:cs="Times New Roman"/>
          <w:sz w:val="28"/>
          <w:szCs w:val="28"/>
          <w:lang w:val="uk-UA"/>
        </w:rPr>
      </w:pPr>
    </w:p>
    <w:p w14:paraId="687C6D0E" w14:textId="1DC0AED4" w:rsidR="00BD5BA4" w:rsidRPr="00F84D34" w:rsidRDefault="00BD5BA4" w:rsidP="00BD5BA4">
      <w:pPr>
        <w:spacing w:line="240" w:lineRule="auto"/>
        <w:rPr>
          <w:rFonts w:ascii="Times New Roman" w:hAnsi="Times New Roman" w:cs="Times New Roman"/>
          <w:sz w:val="24"/>
          <w:szCs w:val="24"/>
          <w:lang w:val="uk-UA"/>
        </w:rPr>
      </w:pPr>
      <w:r w:rsidRPr="00BD5BA4">
        <w:rPr>
          <w:rFonts w:ascii="Times New Roman" w:hAnsi="Times New Roman" w:cs="Times New Roman"/>
          <w:sz w:val="28"/>
          <w:szCs w:val="28"/>
          <w:lang w:val="uk-UA"/>
        </w:rPr>
        <w:lastRenderedPageBreak/>
        <w:t>Нова редакція</w:t>
      </w:r>
    </w:p>
    <w:tbl>
      <w:tblPr>
        <w:tblW w:w="5350" w:type="pct"/>
        <w:tblInd w:w="-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48" w:type="dxa"/>
          <w:left w:w="48" w:type="dxa"/>
          <w:bottom w:w="48" w:type="dxa"/>
          <w:right w:w="48" w:type="dxa"/>
        </w:tblCellMar>
        <w:tblLook w:val="04A0" w:firstRow="1" w:lastRow="0" w:firstColumn="1" w:lastColumn="0" w:noHBand="0" w:noVBand="1"/>
      </w:tblPr>
      <w:tblGrid>
        <w:gridCol w:w="248"/>
        <w:gridCol w:w="172"/>
        <w:gridCol w:w="2560"/>
        <w:gridCol w:w="7019"/>
      </w:tblGrid>
      <w:tr w:rsidR="00BD5BA4" w:rsidRPr="00F84D34" w14:paraId="4CD178FC" w14:textId="77777777" w:rsidTr="00BD5BA4">
        <w:tc>
          <w:tcPr>
            <w:tcW w:w="210" w:type="pct"/>
            <w:gridSpan w:val="2"/>
            <w:shd w:val="clear" w:color="auto" w:fill="FFFFFF"/>
            <w:hideMark/>
          </w:tcPr>
          <w:p w14:paraId="0870A495" w14:textId="77777777" w:rsidR="00BD5BA4" w:rsidRPr="00F84D34" w:rsidRDefault="00BD5BA4" w:rsidP="00BD5BA4">
            <w:pPr>
              <w:spacing w:after="0" w:line="240" w:lineRule="auto"/>
              <w:jc w:val="center"/>
              <w:rPr>
                <w:rFonts w:ascii="Times New Roman" w:eastAsia="Times New Roman" w:hAnsi="Times New Roman" w:cs="Times New Roman"/>
                <w:b/>
                <w:bCs/>
                <w:sz w:val="24"/>
                <w:szCs w:val="24"/>
                <w:lang w:val="uk-UA"/>
              </w:rPr>
            </w:pPr>
            <w:r w:rsidRPr="00F84D34">
              <w:rPr>
                <w:rFonts w:ascii="Times New Roman" w:eastAsia="Times New Roman" w:hAnsi="Times New Roman" w:cs="Times New Roman"/>
                <w:b/>
                <w:bCs/>
                <w:sz w:val="24"/>
                <w:szCs w:val="24"/>
                <w:lang w:val="uk-UA"/>
              </w:rPr>
              <w:t>№</w:t>
            </w:r>
          </w:p>
        </w:tc>
        <w:tc>
          <w:tcPr>
            <w:tcW w:w="4790" w:type="pct"/>
            <w:gridSpan w:val="2"/>
            <w:shd w:val="clear" w:color="auto" w:fill="FFFFFF"/>
            <w:hideMark/>
          </w:tcPr>
          <w:p w14:paraId="64668A38" w14:textId="77777777" w:rsidR="00BD5BA4" w:rsidRPr="00F84D34" w:rsidRDefault="00BD5BA4" w:rsidP="00BD5BA4">
            <w:pPr>
              <w:pStyle w:val="a4"/>
              <w:numPr>
                <w:ilvl w:val="0"/>
                <w:numId w:val="9"/>
              </w:numPr>
              <w:spacing w:after="0" w:line="240" w:lineRule="auto"/>
              <w:jc w:val="center"/>
              <w:rPr>
                <w:rFonts w:ascii="Times New Roman" w:eastAsia="Times New Roman" w:hAnsi="Times New Roman" w:cs="Times New Roman"/>
                <w:b/>
                <w:bCs/>
                <w:sz w:val="24"/>
                <w:szCs w:val="24"/>
                <w:lang w:val="uk-UA"/>
              </w:rPr>
            </w:pPr>
            <w:r w:rsidRPr="00F84D34">
              <w:rPr>
                <w:rFonts w:ascii="Times New Roman" w:eastAsia="Times New Roman" w:hAnsi="Times New Roman" w:cs="Times New Roman"/>
                <w:b/>
                <w:bCs/>
                <w:sz w:val="24"/>
                <w:szCs w:val="24"/>
                <w:lang w:val="uk-UA"/>
              </w:rPr>
              <w:t>Загальні положення</w:t>
            </w:r>
          </w:p>
        </w:tc>
      </w:tr>
      <w:tr w:rsidR="00BD5BA4" w:rsidRPr="00F84D34" w14:paraId="2C4D3548" w14:textId="77777777" w:rsidTr="00BD5BA4">
        <w:trPr>
          <w:trHeight w:val="17"/>
        </w:trPr>
        <w:tc>
          <w:tcPr>
            <w:tcW w:w="210" w:type="pct"/>
            <w:gridSpan w:val="2"/>
            <w:shd w:val="clear" w:color="auto" w:fill="FFFFFF"/>
            <w:hideMark/>
          </w:tcPr>
          <w:p w14:paraId="1B1B31F1" w14:textId="77777777" w:rsidR="00BD5BA4" w:rsidRPr="00F84D34" w:rsidRDefault="00BD5BA4" w:rsidP="00BD5BA4">
            <w:pPr>
              <w:spacing w:after="0" w:line="240" w:lineRule="auto"/>
              <w:jc w:val="center"/>
              <w:rPr>
                <w:rFonts w:ascii="Times New Roman" w:eastAsia="Times New Roman" w:hAnsi="Times New Roman" w:cs="Times New Roman"/>
                <w:b/>
                <w:sz w:val="24"/>
                <w:szCs w:val="24"/>
                <w:lang w:val="uk-UA"/>
              </w:rPr>
            </w:pPr>
            <w:r w:rsidRPr="00F84D34">
              <w:rPr>
                <w:rFonts w:ascii="Times New Roman" w:eastAsia="Times New Roman" w:hAnsi="Times New Roman" w:cs="Times New Roman"/>
                <w:b/>
                <w:sz w:val="24"/>
                <w:szCs w:val="24"/>
                <w:lang w:val="uk-UA"/>
              </w:rPr>
              <w:t>1</w:t>
            </w:r>
          </w:p>
        </w:tc>
        <w:tc>
          <w:tcPr>
            <w:tcW w:w="1280" w:type="pct"/>
            <w:shd w:val="clear" w:color="auto" w:fill="FFFFFF"/>
            <w:hideMark/>
          </w:tcPr>
          <w:p w14:paraId="7D57AE95" w14:textId="77777777" w:rsidR="00BD5BA4" w:rsidRPr="00F84D34" w:rsidRDefault="00BD5BA4" w:rsidP="00BD5BA4">
            <w:pPr>
              <w:spacing w:after="0" w:line="240" w:lineRule="auto"/>
              <w:jc w:val="center"/>
              <w:rPr>
                <w:rFonts w:ascii="Times New Roman" w:eastAsia="Times New Roman" w:hAnsi="Times New Roman" w:cs="Times New Roman"/>
                <w:b/>
                <w:sz w:val="24"/>
                <w:szCs w:val="24"/>
                <w:lang w:val="uk-UA"/>
              </w:rPr>
            </w:pPr>
            <w:r w:rsidRPr="00F84D34">
              <w:rPr>
                <w:rFonts w:ascii="Times New Roman" w:eastAsia="Times New Roman" w:hAnsi="Times New Roman" w:cs="Times New Roman"/>
                <w:b/>
                <w:sz w:val="24"/>
                <w:szCs w:val="24"/>
                <w:lang w:val="uk-UA"/>
              </w:rPr>
              <w:t>2</w:t>
            </w:r>
          </w:p>
        </w:tc>
        <w:tc>
          <w:tcPr>
            <w:tcW w:w="3510" w:type="pct"/>
            <w:shd w:val="clear" w:color="auto" w:fill="FFFFFF"/>
            <w:hideMark/>
          </w:tcPr>
          <w:p w14:paraId="27D187A3" w14:textId="77777777" w:rsidR="00BD5BA4" w:rsidRPr="00F84D34" w:rsidRDefault="00BD5BA4" w:rsidP="00BD5BA4">
            <w:pPr>
              <w:spacing w:after="0" w:line="240" w:lineRule="auto"/>
              <w:jc w:val="center"/>
              <w:rPr>
                <w:rFonts w:ascii="Times New Roman" w:eastAsia="Times New Roman" w:hAnsi="Times New Roman" w:cs="Times New Roman"/>
                <w:b/>
                <w:sz w:val="24"/>
                <w:szCs w:val="24"/>
                <w:lang w:val="uk-UA"/>
              </w:rPr>
            </w:pPr>
            <w:r w:rsidRPr="00F84D34">
              <w:rPr>
                <w:rFonts w:ascii="Times New Roman" w:eastAsia="Times New Roman" w:hAnsi="Times New Roman" w:cs="Times New Roman"/>
                <w:b/>
                <w:sz w:val="24"/>
                <w:szCs w:val="24"/>
                <w:lang w:val="uk-UA"/>
              </w:rPr>
              <w:t>3</w:t>
            </w:r>
          </w:p>
        </w:tc>
      </w:tr>
      <w:tr w:rsidR="00BD5BA4" w:rsidRPr="00F84D34" w14:paraId="0EF4E070" w14:textId="77777777" w:rsidTr="00BD5BA4">
        <w:tc>
          <w:tcPr>
            <w:tcW w:w="210" w:type="pct"/>
            <w:gridSpan w:val="2"/>
            <w:shd w:val="clear" w:color="auto" w:fill="FFFFFF"/>
            <w:hideMark/>
          </w:tcPr>
          <w:p w14:paraId="2901E66C" w14:textId="77777777" w:rsidR="00BD5BA4" w:rsidRPr="00F84D34" w:rsidRDefault="00BD5BA4" w:rsidP="00BD5BA4">
            <w:pPr>
              <w:spacing w:before="150" w:after="150" w:line="240" w:lineRule="auto"/>
              <w:jc w:val="center"/>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1</w:t>
            </w:r>
          </w:p>
        </w:tc>
        <w:tc>
          <w:tcPr>
            <w:tcW w:w="1280" w:type="pct"/>
            <w:shd w:val="clear" w:color="auto" w:fill="FFFFFF"/>
            <w:hideMark/>
          </w:tcPr>
          <w:p w14:paraId="48F179DA" w14:textId="77777777" w:rsidR="00BD5BA4" w:rsidRPr="00F84D34" w:rsidRDefault="00BD5BA4" w:rsidP="00BD5BA4">
            <w:pPr>
              <w:spacing w:before="150" w:after="150" w:line="240" w:lineRule="auto"/>
              <w:rPr>
                <w:rFonts w:ascii="Times New Roman" w:eastAsia="Times New Roman" w:hAnsi="Times New Roman" w:cs="Times New Roman"/>
                <w:b/>
                <w:sz w:val="24"/>
                <w:szCs w:val="24"/>
                <w:lang w:val="uk-UA"/>
              </w:rPr>
            </w:pPr>
            <w:r w:rsidRPr="00F84D34">
              <w:rPr>
                <w:rFonts w:ascii="Times New Roman" w:eastAsia="Times New Roman" w:hAnsi="Times New Roman" w:cs="Times New Roman"/>
                <w:b/>
                <w:sz w:val="24"/>
                <w:szCs w:val="24"/>
                <w:lang w:val="uk-UA"/>
              </w:rPr>
              <w:t>Терміни, які вживаються в тендерній документації</w:t>
            </w:r>
          </w:p>
        </w:tc>
        <w:tc>
          <w:tcPr>
            <w:tcW w:w="3510" w:type="pct"/>
            <w:shd w:val="clear" w:color="auto" w:fill="FFFFFF"/>
            <w:hideMark/>
          </w:tcPr>
          <w:p w14:paraId="72DC7802" w14:textId="77777777" w:rsidR="00BD5BA4" w:rsidRPr="00F84D34" w:rsidRDefault="00BD5BA4" w:rsidP="00BD5BA4">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BD5BA4" w:rsidRPr="00F84D34" w14:paraId="38B8CD24" w14:textId="77777777" w:rsidTr="00BD5BA4">
        <w:tc>
          <w:tcPr>
            <w:tcW w:w="210" w:type="pct"/>
            <w:gridSpan w:val="2"/>
            <w:shd w:val="clear" w:color="auto" w:fill="FFFFFF"/>
            <w:hideMark/>
          </w:tcPr>
          <w:p w14:paraId="6352D7F7" w14:textId="77777777" w:rsidR="00BD5BA4" w:rsidRPr="00F84D34" w:rsidRDefault="00BD5BA4" w:rsidP="00BD5BA4">
            <w:pPr>
              <w:spacing w:before="150" w:after="150" w:line="240" w:lineRule="auto"/>
              <w:jc w:val="center"/>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2</w:t>
            </w:r>
          </w:p>
        </w:tc>
        <w:tc>
          <w:tcPr>
            <w:tcW w:w="1280" w:type="pct"/>
            <w:shd w:val="clear" w:color="auto" w:fill="FFFFFF"/>
            <w:hideMark/>
          </w:tcPr>
          <w:p w14:paraId="7C34102B" w14:textId="77777777" w:rsidR="00BD5BA4" w:rsidRPr="00F84D34" w:rsidRDefault="00BD5BA4" w:rsidP="00BD5BA4">
            <w:pPr>
              <w:spacing w:before="150" w:after="150" w:line="240" w:lineRule="auto"/>
              <w:rPr>
                <w:rFonts w:ascii="Times New Roman" w:eastAsia="Times New Roman" w:hAnsi="Times New Roman" w:cs="Times New Roman"/>
                <w:b/>
                <w:sz w:val="24"/>
                <w:szCs w:val="24"/>
                <w:lang w:val="uk-UA"/>
              </w:rPr>
            </w:pPr>
            <w:r w:rsidRPr="00F84D34">
              <w:rPr>
                <w:rFonts w:ascii="Times New Roman" w:eastAsia="Times New Roman" w:hAnsi="Times New Roman" w:cs="Times New Roman"/>
                <w:b/>
                <w:sz w:val="24"/>
                <w:szCs w:val="24"/>
                <w:lang w:val="uk-UA"/>
              </w:rPr>
              <w:t>Інформація про замовника торгів</w:t>
            </w:r>
          </w:p>
        </w:tc>
        <w:tc>
          <w:tcPr>
            <w:tcW w:w="3510" w:type="pct"/>
            <w:shd w:val="clear" w:color="auto" w:fill="FFFFFF"/>
            <w:hideMark/>
          </w:tcPr>
          <w:p w14:paraId="745D41F8" w14:textId="77777777" w:rsidR="00BD5BA4" w:rsidRPr="00F84D34" w:rsidRDefault="00BD5BA4" w:rsidP="00BD5BA4">
            <w:pPr>
              <w:spacing w:before="150" w:after="150" w:line="240" w:lineRule="auto"/>
              <w:rPr>
                <w:rFonts w:ascii="Times New Roman" w:eastAsia="Times New Roman" w:hAnsi="Times New Roman" w:cs="Times New Roman"/>
                <w:sz w:val="24"/>
                <w:szCs w:val="24"/>
                <w:lang w:val="uk-UA"/>
              </w:rPr>
            </w:pPr>
          </w:p>
        </w:tc>
      </w:tr>
      <w:tr w:rsidR="00BD5BA4" w:rsidRPr="002954CC" w14:paraId="7F2C86BA" w14:textId="77777777" w:rsidTr="00BD5BA4">
        <w:tc>
          <w:tcPr>
            <w:tcW w:w="210" w:type="pct"/>
            <w:gridSpan w:val="2"/>
            <w:shd w:val="clear" w:color="auto" w:fill="FFFFFF"/>
            <w:hideMark/>
          </w:tcPr>
          <w:p w14:paraId="24A2B645" w14:textId="77777777" w:rsidR="00BD5BA4" w:rsidRPr="00F84D34" w:rsidRDefault="00BD5BA4" w:rsidP="00BD5BA4">
            <w:pPr>
              <w:spacing w:before="150" w:after="150" w:line="240" w:lineRule="auto"/>
              <w:jc w:val="center"/>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2.1</w:t>
            </w:r>
          </w:p>
        </w:tc>
        <w:tc>
          <w:tcPr>
            <w:tcW w:w="1280" w:type="pct"/>
            <w:shd w:val="clear" w:color="auto" w:fill="FFFFFF"/>
            <w:hideMark/>
          </w:tcPr>
          <w:p w14:paraId="113746E4" w14:textId="77777777" w:rsidR="00BD5BA4" w:rsidRPr="00F84D34" w:rsidRDefault="00BD5BA4" w:rsidP="00BD5BA4">
            <w:pPr>
              <w:spacing w:before="150" w:after="150" w:line="240" w:lineRule="auto"/>
              <w:rPr>
                <w:rFonts w:ascii="Times New Roman" w:eastAsia="Times New Roman" w:hAnsi="Times New Roman" w:cs="Times New Roman"/>
                <w:b/>
                <w:sz w:val="24"/>
                <w:szCs w:val="24"/>
                <w:lang w:val="uk-UA"/>
              </w:rPr>
            </w:pPr>
            <w:r w:rsidRPr="00F84D34">
              <w:rPr>
                <w:rFonts w:ascii="Times New Roman" w:eastAsia="Times New Roman" w:hAnsi="Times New Roman" w:cs="Times New Roman"/>
                <w:b/>
                <w:sz w:val="24"/>
                <w:szCs w:val="24"/>
                <w:lang w:val="uk-UA"/>
              </w:rPr>
              <w:t>повне найменування:</w:t>
            </w:r>
          </w:p>
        </w:tc>
        <w:tc>
          <w:tcPr>
            <w:tcW w:w="3510" w:type="pct"/>
            <w:shd w:val="clear" w:color="auto" w:fill="FFFFFF"/>
            <w:hideMark/>
          </w:tcPr>
          <w:p w14:paraId="10A759CB" w14:textId="77777777" w:rsidR="00BD5BA4" w:rsidRPr="00F84D34" w:rsidRDefault="00BD5BA4" w:rsidP="00BD5BA4">
            <w:pPr>
              <w:spacing w:line="240" w:lineRule="auto"/>
              <w:jc w:val="both"/>
              <w:rPr>
                <w:rFonts w:ascii="Times New Roman" w:eastAsia="Times New Roman" w:hAnsi="Times New Roman" w:cs="Times New Roman"/>
                <w:b/>
                <w:i/>
                <w:sz w:val="24"/>
                <w:szCs w:val="24"/>
                <w:lang w:val="uk-UA"/>
              </w:rPr>
            </w:pPr>
            <w:proofErr w:type="spellStart"/>
            <w:r>
              <w:rPr>
                <w:rFonts w:ascii="Times New Roman" w:eastAsia="Times New Roman" w:hAnsi="Times New Roman" w:cs="Times New Roman"/>
                <w:b/>
                <w:color w:val="000000"/>
                <w:sz w:val="24"/>
                <w:szCs w:val="24"/>
                <w:lang w:val="uk-UA"/>
              </w:rPr>
              <w:t>Андрушівський</w:t>
            </w:r>
            <w:proofErr w:type="spellEnd"/>
            <w:r>
              <w:rPr>
                <w:rFonts w:ascii="Times New Roman" w:eastAsia="Times New Roman" w:hAnsi="Times New Roman" w:cs="Times New Roman"/>
                <w:b/>
                <w:color w:val="000000"/>
                <w:sz w:val="24"/>
                <w:szCs w:val="24"/>
                <w:lang w:val="uk-UA"/>
              </w:rPr>
              <w:t xml:space="preserve"> міський центр розвитку дитини «Дюймовочка»</w:t>
            </w:r>
            <w:r w:rsidRPr="00F84D34">
              <w:rPr>
                <w:rFonts w:ascii="Times New Roman" w:eastAsia="Times New Roman" w:hAnsi="Times New Roman" w:cs="Times New Roman"/>
                <w:b/>
                <w:color w:val="000000"/>
                <w:sz w:val="24"/>
                <w:szCs w:val="24"/>
                <w:lang w:val="uk-UA"/>
              </w:rPr>
              <w:t xml:space="preserve"> Житомирської області.</w:t>
            </w:r>
          </w:p>
        </w:tc>
      </w:tr>
      <w:tr w:rsidR="00BD5BA4" w:rsidRPr="00F84D34" w14:paraId="25785644" w14:textId="77777777" w:rsidTr="00BD5BA4">
        <w:tc>
          <w:tcPr>
            <w:tcW w:w="210" w:type="pct"/>
            <w:gridSpan w:val="2"/>
            <w:shd w:val="clear" w:color="auto" w:fill="FFFFFF"/>
            <w:hideMark/>
          </w:tcPr>
          <w:p w14:paraId="6A39806F" w14:textId="77777777" w:rsidR="00BD5BA4" w:rsidRPr="00F84D34" w:rsidRDefault="00BD5BA4" w:rsidP="00BD5BA4">
            <w:pPr>
              <w:spacing w:before="150" w:after="150" w:line="240" w:lineRule="auto"/>
              <w:jc w:val="center"/>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2.2</w:t>
            </w:r>
          </w:p>
        </w:tc>
        <w:tc>
          <w:tcPr>
            <w:tcW w:w="1280" w:type="pct"/>
            <w:shd w:val="clear" w:color="auto" w:fill="FFFFFF"/>
            <w:hideMark/>
          </w:tcPr>
          <w:p w14:paraId="3B010DB2" w14:textId="03FFBAEF" w:rsidR="00BD5BA4" w:rsidRPr="00F84D34" w:rsidRDefault="00BD5BA4" w:rsidP="00BD5BA4">
            <w:pPr>
              <w:spacing w:before="150" w:after="150" w:line="240" w:lineRule="auto"/>
              <w:rPr>
                <w:rFonts w:ascii="Times New Roman" w:eastAsia="Times New Roman" w:hAnsi="Times New Roman" w:cs="Times New Roman"/>
                <w:b/>
                <w:sz w:val="24"/>
                <w:szCs w:val="24"/>
                <w:lang w:val="uk-UA"/>
              </w:rPr>
            </w:pPr>
            <w:r w:rsidRPr="00F84D34">
              <w:rPr>
                <w:rFonts w:ascii="Times New Roman" w:eastAsia="Times New Roman" w:hAnsi="Times New Roman" w:cs="Times New Roman"/>
                <w:b/>
                <w:sz w:val="24"/>
                <w:szCs w:val="24"/>
                <w:lang w:val="uk-UA"/>
              </w:rPr>
              <w:t>Місце</w:t>
            </w:r>
            <w:r w:rsidR="00B34C31">
              <w:rPr>
                <w:rFonts w:ascii="Times New Roman" w:eastAsia="Times New Roman" w:hAnsi="Times New Roman" w:cs="Times New Roman"/>
                <w:b/>
                <w:sz w:val="24"/>
                <w:szCs w:val="24"/>
                <w:lang w:val="uk-UA"/>
              </w:rPr>
              <w:t xml:space="preserve"> </w:t>
            </w:r>
            <w:r w:rsidRPr="00F84D34">
              <w:rPr>
                <w:rFonts w:ascii="Times New Roman" w:eastAsia="Times New Roman" w:hAnsi="Times New Roman" w:cs="Times New Roman"/>
                <w:b/>
                <w:sz w:val="24"/>
                <w:szCs w:val="24"/>
                <w:lang w:val="uk-UA"/>
              </w:rPr>
              <w:t>знаходження:</w:t>
            </w:r>
          </w:p>
        </w:tc>
        <w:tc>
          <w:tcPr>
            <w:tcW w:w="3510" w:type="pct"/>
            <w:shd w:val="clear" w:color="auto" w:fill="FFFFFF"/>
            <w:hideMark/>
          </w:tcPr>
          <w:p w14:paraId="32774AAB" w14:textId="77777777" w:rsidR="00BD5BA4" w:rsidRPr="00F84D34" w:rsidRDefault="00BD5BA4" w:rsidP="00BD5BA4">
            <w:pPr>
              <w:spacing w:line="240" w:lineRule="auto"/>
              <w:jc w:val="both"/>
              <w:rPr>
                <w:rFonts w:ascii="Times New Roman" w:eastAsia="Times New Roman" w:hAnsi="Times New Roman" w:cs="Times New Roman"/>
                <w:b/>
                <w:sz w:val="24"/>
                <w:szCs w:val="24"/>
              </w:rPr>
            </w:pPr>
            <w:r w:rsidRPr="00F84D34">
              <w:rPr>
                <w:rFonts w:ascii="Times New Roman" w:eastAsia="Times New Roman" w:hAnsi="Times New Roman" w:cs="Times New Roman"/>
                <w:b/>
                <w:color w:val="000000"/>
                <w:sz w:val="24"/>
                <w:szCs w:val="24"/>
                <w:lang w:val="uk-UA"/>
              </w:rPr>
              <w:t xml:space="preserve">вул. </w:t>
            </w:r>
            <w:r>
              <w:rPr>
                <w:rFonts w:ascii="Times New Roman" w:eastAsia="Times New Roman" w:hAnsi="Times New Roman" w:cs="Times New Roman"/>
                <w:b/>
                <w:color w:val="000000"/>
                <w:sz w:val="24"/>
                <w:szCs w:val="24"/>
                <w:lang w:val="uk-UA"/>
              </w:rPr>
              <w:t>Заводська</w:t>
            </w:r>
            <w:r w:rsidRPr="00F84D34">
              <w:rPr>
                <w:rFonts w:ascii="Times New Roman" w:eastAsia="Times New Roman" w:hAnsi="Times New Roman" w:cs="Times New Roman"/>
                <w:b/>
                <w:color w:val="000000"/>
                <w:sz w:val="24"/>
                <w:szCs w:val="24"/>
                <w:lang w:val="uk-UA"/>
              </w:rPr>
              <w:t xml:space="preserve">, </w:t>
            </w:r>
            <w:r>
              <w:rPr>
                <w:rFonts w:ascii="Times New Roman" w:eastAsia="Times New Roman" w:hAnsi="Times New Roman" w:cs="Times New Roman"/>
                <w:b/>
                <w:color w:val="000000"/>
                <w:sz w:val="24"/>
                <w:szCs w:val="24"/>
                <w:lang w:val="uk-UA"/>
              </w:rPr>
              <w:t>8</w:t>
            </w:r>
            <w:r w:rsidRPr="00F84D34">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lang w:val="uk-UA"/>
              </w:rPr>
              <w:t>м</w:t>
            </w:r>
            <w:r w:rsidRPr="00F84D34">
              <w:rPr>
                <w:rFonts w:ascii="Times New Roman" w:eastAsia="Times New Roman" w:hAnsi="Times New Roman" w:cs="Times New Roman"/>
                <w:b/>
                <w:color w:val="000000"/>
                <w:sz w:val="24"/>
                <w:szCs w:val="24"/>
                <w:lang w:val="uk-UA"/>
              </w:rPr>
              <w:t xml:space="preserve">. </w:t>
            </w:r>
            <w:proofErr w:type="spellStart"/>
            <w:r>
              <w:rPr>
                <w:rFonts w:ascii="Times New Roman" w:eastAsia="Times New Roman" w:hAnsi="Times New Roman" w:cs="Times New Roman"/>
                <w:b/>
                <w:color w:val="000000"/>
                <w:sz w:val="24"/>
                <w:szCs w:val="24"/>
                <w:lang w:val="uk-UA"/>
              </w:rPr>
              <w:t>Андрушівка</w:t>
            </w:r>
            <w:r w:rsidRPr="00F84D34">
              <w:rPr>
                <w:rFonts w:ascii="Times New Roman" w:eastAsia="Times New Roman" w:hAnsi="Times New Roman" w:cs="Times New Roman"/>
                <w:b/>
                <w:color w:val="000000"/>
                <w:sz w:val="24"/>
                <w:szCs w:val="24"/>
                <w:lang w:val="uk-UA"/>
              </w:rPr>
              <w:t>,Житомирська</w:t>
            </w:r>
            <w:proofErr w:type="spellEnd"/>
            <w:r w:rsidRPr="00F84D34">
              <w:rPr>
                <w:rFonts w:ascii="Times New Roman" w:eastAsia="Times New Roman" w:hAnsi="Times New Roman" w:cs="Times New Roman"/>
                <w:b/>
                <w:color w:val="000000"/>
                <w:sz w:val="24"/>
                <w:szCs w:val="24"/>
                <w:lang w:val="uk-UA"/>
              </w:rPr>
              <w:t xml:space="preserve"> область,Україна,1343</w:t>
            </w:r>
            <w:r>
              <w:rPr>
                <w:rFonts w:ascii="Times New Roman" w:eastAsia="Times New Roman" w:hAnsi="Times New Roman" w:cs="Times New Roman"/>
                <w:b/>
                <w:color w:val="000000"/>
                <w:sz w:val="24"/>
                <w:szCs w:val="24"/>
                <w:lang w:val="uk-UA"/>
              </w:rPr>
              <w:t>0</w:t>
            </w:r>
            <w:r w:rsidRPr="00F84D34">
              <w:rPr>
                <w:rFonts w:ascii="Times New Roman" w:eastAsia="Times New Roman" w:hAnsi="Times New Roman" w:cs="Times New Roman"/>
                <w:b/>
                <w:color w:val="000000"/>
                <w:sz w:val="24"/>
                <w:szCs w:val="24"/>
              </w:rPr>
              <w:t>.</w:t>
            </w:r>
          </w:p>
        </w:tc>
      </w:tr>
      <w:tr w:rsidR="00BD5BA4" w:rsidRPr="00F84D34" w14:paraId="17CFB653" w14:textId="77777777" w:rsidTr="00BD5BA4">
        <w:tc>
          <w:tcPr>
            <w:tcW w:w="210" w:type="pct"/>
            <w:gridSpan w:val="2"/>
            <w:shd w:val="clear" w:color="auto" w:fill="FFFFFF"/>
            <w:hideMark/>
          </w:tcPr>
          <w:p w14:paraId="149247DF" w14:textId="77777777" w:rsidR="00BD5BA4" w:rsidRPr="00F84D34" w:rsidRDefault="00BD5BA4" w:rsidP="00BD5BA4">
            <w:pPr>
              <w:spacing w:before="150" w:after="150" w:line="240" w:lineRule="auto"/>
              <w:jc w:val="center"/>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2.3</w:t>
            </w:r>
          </w:p>
        </w:tc>
        <w:tc>
          <w:tcPr>
            <w:tcW w:w="1280" w:type="pct"/>
            <w:shd w:val="clear" w:color="auto" w:fill="FFFFFF"/>
            <w:hideMark/>
          </w:tcPr>
          <w:p w14:paraId="4ADBEF55" w14:textId="77777777" w:rsidR="00BD5BA4" w:rsidRPr="00F84D34" w:rsidRDefault="00BD5BA4" w:rsidP="00BD5BA4">
            <w:pPr>
              <w:spacing w:before="150" w:after="150" w:line="240" w:lineRule="auto"/>
              <w:rPr>
                <w:rFonts w:ascii="Times New Roman" w:eastAsia="Times New Roman" w:hAnsi="Times New Roman" w:cs="Times New Roman"/>
                <w:b/>
                <w:sz w:val="24"/>
                <w:szCs w:val="24"/>
                <w:lang w:val="uk-UA"/>
              </w:rPr>
            </w:pPr>
            <w:r w:rsidRPr="00F84D34">
              <w:rPr>
                <w:rFonts w:ascii="Times New Roman" w:eastAsia="Times New Roman" w:hAnsi="Times New Roman" w:cs="Times New Roman"/>
                <w:b/>
                <w:sz w:val="24"/>
                <w:szCs w:val="24"/>
                <w:lang w:val="uk-UA"/>
              </w:rPr>
              <w:t>Посадова(і) особа(и) замовника, уповноважена(і) здійснювати зв'язок з учасниками</w:t>
            </w:r>
          </w:p>
        </w:tc>
        <w:tc>
          <w:tcPr>
            <w:tcW w:w="3510" w:type="pct"/>
            <w:shd w:val="clear" w:color="auto" w:fill="FFFFFF"/>
            <w:hideMark/>
          </w:tcPr>
          <w:p w14:paraId="727967FE" w14:textId="77777777" w:rsidR="00BD5BA4" w:rsidRPr="00F84D34" w:rsidRDefault="00BD5BA4" w:rsidP="00BD5BA4">
            <w:pPr>
              <w:spacing w:after="0" w:line="240" w:lineRule="auto"/>
              <w:rPr>
                <w:rFonts w:ascii="Times New Roman" w:eastAsia="Times New Roman" w:hAnsi="Times New Roman" w:cs="Times New Roman"/>
                <w:color w:val="000000"/>
                <w:sz w:val="24"/>
                <w:szCs w:val="24"/>
                <w:lang w:val="uk-UA"/>
              </w:rPr>
            </w:pPr>
            <w:r w:rsidRPr="00F84D34">
              <w:rPr>
                <w:rFonts w:ascii="Times New Roman" w:eastAsia="Times New Roman" w:hAnsi="Times New Roman" w:cs="Times New Roman"/>
                <w:sz w:val="24"/>
                <w:szCs w:val="24"/>
                <w:lang w:val="uk-UA"/>
              </w:rPr>
              <w:t xml:space="preserve">прізвище, ім'я, по батькові: </w:t>
            </w:r>
            <w:r w:rsidRPr="00F84D34">
              <w:rPr>
                <w:rFonts w:ascii="Times New Roman" w:eastAsia="Times New Roman" w:hAnsi="Times New Roman" w:cs="Times New Roman"/>
                <w:b/>
                <w:color w:val="000000"/>
                <w:sz w:val="24"/>
                <w:szCs w:val="24"/>
                <w:u w:val="single"/>
                <w:lang w:val="uk-UA"/>
              </w:rPr>
              <w:t xml:space="preserve">Козяр </w:t>
            </w:r>
            <w:r>
              <w:rPr>
                <w:rFonts w:ascii="Times New Roman" w:eastAsia="Times New Roman" w:hAnsi="Times New Roman" w:cs="Times New Roman"/>
                <w:b/>
                <w:color w:val="000000"/>
                <w:sz w:val="24"/>
                <w:szCs w:val="24"/>
                <w:u w:val="single"/>
                <w:lang w:val="uk-UA"/>
              </w:rPr>
              <w:t>Андрій Павлович</w:t>
            </w:r>
          </w:p>
          <w:p w14:paraId="36976C7E" w14:textId="77777777" w:rsidR="00BD5BA4" w:rsidRPr="00F84D34" w:rsidRDefault="00BD5BA4" w:rsidP="00BD5BA4">
            <w:pPr>
              <w:spacing w:after="0" w:line="240" w:lineRule="auto"/>
              <w:rPr>
                <w:rFonts w:ascii="Times New Roman" w:eastAsia="Times New Roman" w:hAnsi="Times New Roman" w:cs="Times New Roman"/>
                <w:sz w:val="24"/>
                <w:szCs w:val="24"/>
                <w:lang w:val="uk-UA"/>
              </w:rPr>
            </w:pPr>
            <w:r w:rsidRPr="00761EDA">
              <w:rPr>
                <w:rFonts w:ascii="Times New Roman" w:eastAsia="Times New Roman" w:hAnsi="Times New Roman" w:cs="Times New Roman"/>
                <w:sz w:val="24"/>
                <w:szCs w:val="24"/>
                <w:lang w:val="uk-UA"/>
              </w:rPr>
              <w:t xml:space="preserve">посада*: </w:t>
            </w:r>
            <w:r w:rsidRPr="00761EDA">
              <w:rPr>
                <w:rFonts w:ascii="Times New Roman" w:eastAsia="Times New Roman" w:hAnsi="Times New Roman" w:cs="Times New Roman"/>
                <w:b/>
                <w:sz w:val="24"/>
                <w:szCs w:val="24"/>
                <w:u w:val="single"/>
                <w:lang w:val="uk-UA"/>
              </w:rPr>
              <w:t>бухгалтер</w:t>
            </w:r>
          </w:p>
          <w:p w14:paraId="6A29E2EE" w14:textId="77777777" w:rsidR="00BD5BA4" w:rsidRPr="00F84D34" w:rsidRDefault="00BD5BA4" w:rsidP="00BD5BA4">
            <w:pPr>
              <w:spacing w:after="0" w:line="240" w:lineRule="auto"/>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електронн</w:t>
            </w:r>
            <w:r>
              <w:rPr>
                <w:rFonts w:ascii="Times New Roman" w:eastAsia="Times New Roman" w:hAnsi="Times New Roman" w:cs="Times New Roman"/>
                <w:sz w:val="24"/>
                <w:szCs w:val="24"/>
                <w:lang w:val="uk-UA"/>
              </w:rPr>
              <w:t xml:space="preserve">а </w:t>
            </w:r>
            <w:r w:rsidRPr="00F84D34">
              <w:rPr>
                <w:rFonts w:ascii="Times New Roman" w:eastAsia="Times New Roman" w:hAnsi="Times New Roman" w:cs="Times New Roman"/>
                <w:sz w:val="24"/>
                <w:szCs w:val="24"/>
                <w:lang w:val="uk-UA"/>
              </w:rPr>
              <w:t xml:space="preserve">адреса: </w:t>
            </w:r>
            <w:r w:rsidRPr="002954CC">
              <w:rPr>
                <w:rFonts w:ascii="Times New Roman" w:hAnsi="Times New Roman" w:cs="Times New Roman"/>
                <w:b/>
                <w:color w:val="343840"/>
                <w:sz w:val="24"/>
                <w:szCs w:val="24"/>
                <w:shd w:val="clear" w:color="auto" w:fill="FFFFFF"/>
              </w:rPr>
              <w:br/>
              <w:t>acrddyuymovochka@ukr.net</w:t>
            </w:r>
          </w:p>
          <w:p w14:paraId="63F3B766" w14:textId="77777777" w:rsidR="00BD5BA4" w:rsidRPr="00F84D34" w:rsidRDefault="00BD5BA4" w:rsidP="00BD5BA4">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rPr>
              <w:t xml:space="preserve">тел./факс: </w:t>
            </w:r>
            <w:r w:rsidRPr="00F84D34">
              <w:rPr>
                <w:rFonts w:ascii="Times New Roman" w:eastAsia="Times New Roman" w:hAnsi="Times New Roman" w:cs="Times New Roman"/>
                <w:color w:val="000000"/>
                <w:sz w:val="24"/>
                <w:szCs w:val="24"/>
                <w:lang w:val="uk-UA"/>
              </w:rPr>
              <w:t>(09</w:t>
            </w:r>
            <w:r>
              <w:rPr>
                <w:rFonts w:ascii="Times New Roman" w:eastAsia="Times New Roman" w:hAnsi="Times New Roman" w:cs="Times New Roman"/>
                <w:color w:val="000000"/>
                <w:sz w:val="24"/>
                <w:szCs w:val="24"/>
                <w:lang w:val="uk-UA"/>
              </w:rPr>
              <w:t>7)08813602</w:t>
            </w:r>
            <w:r w:rsidRPr="00F84D34">
              <w:rPr>
                <w:rFonts w:ascii="Times New Roman" w:eastAsia="Times New Roman" w:hAnsi="Times New Roman" w:cs="Times New Roman"/>
                <w:color w:val="000000"/>
                <w:sz w:val="24"/>
                <w:szCs w:val="24"/>
              </w:rPr>
              <w:t xml:space="preserve">, факс – </w:t>
            </w:r>
            <w:proofErr w:type="spellStart"/>
            <w:r w:rsidRPr="00F84D34">
              <w:rPr>
                <w:rFonts w:ascii="Times New Roman" w:eastAsia="Times New Roman" w:hAnsi="Times New Roman" w:cs="Times New Roman"/>
                <w:color w:val="000000"/>
                <w:sz w:val="24"/>
                <w:szCs w:val="24"/>
              </w:rPr>
              <w:t>відсутній</w:t>
            </w:r>
            <w:proofErr w:type="spellEnd"/>
            <w:r w:rsidRPr="00F84D34">
              <w:rPr>
                <w:rFonts w:ascii="Times New Roman" w:eastAsia="Times New Roman" w:hAnsi="Times New Roman" w:cs="Times New Roman"/>
                <w:color w:val="000000"/>
                <w:sz w:val="24"/>
                <w:szCs w:val="24"/>
              </w:rPr>
              <w:t>.</w:t>
            </w:r>
          </w:p>
        </w:tc>
      </w:tr>
      <w:tr w:rsidR="00BD5BA4" w:rsidRPr="00F84D34" w14:paraId="314D9BF3" w14:textId="77777777" w:rsidTr="00BD5BA4">
        <w:tc>
          <w:tcPr>
            <w:tcW w:w="210" w:type="pct"/>
            <w:gridSpan w:val="2"/>
            <w:shd w:val="clear" w:color="auto" w:fill="FFFFFF"/>
            <w:hideMark/>
          </w:tcPr>
          <w:p w14:paraId="169241B5" w14:textId="77777777" w:rsidR="00BD5BA4" w:rsidRPr="00F84D34" w:rsidRDefault="00BD5BA4" w:rsidP="00BD5BA4">
            <w:pPr>
              <w:spacing w:before="150" w:after="150" w:line="240" w:lineRule="auto"/>
              <w:jc w:val="center"/>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3</w:t>
            </w:r>
          </w:p>
        </w:tc>
        <w:tc>
          <w:tcPr>
            <w:tcW w:w="1280" w:type="pct"/>
            <w:shd w:val="clear" w:color="auto" w:fill="FFFFFF"/>
            <w:hideMark/>
          </w:tcPr>
          <w:p w14:paraId="03EF6F09" w14:textId="77777777" w:rsidR="00BD5BA4" w:rsidRPr="00F84D34" w:rsidRDefault="00BD5BA4" w:rsidP="00BD5BA4">
            <w:pPr>
              <w:spacing w:before="150" w:after="150" w:line="240" w:lineRule="auto"/>
              <w:rPr>
                <w:rFonts w:ascii="Times New Roman" w:eastAsia="Times New Roman" w:hAnsi="Times New Roman" w:cs="Times New Roman"/>
                <w:b/>
                <w:sz w:val="24"/>
                <w:szCs w:val="24"/>
                <w:lang w:val="uk-UA"/>
              </w:rPr>
            </w:pPr>
            <w:r w:rsidRPr="00F84D34">
              <w:rPr>
                <w:rFonts w:ascii="Times New Roman" w:eastAsia="Times New Roman" w:hAnsi="Times New Roman" w:cs="Times New Roman"/>
                <w:b/>
                <w:sz w:val="24"/>
                <w:szCs w:val="24"/>
                <w:lang w:val="uk-UA"/>
              </w:rPr>
              <w:t>Процедура закупівлі</w:t>
            </w:r>
          </w:p>
        </w:tc>
        <w:tc>
          <w:tcPr>
            <w:tcW w:w="3510" w:type="pct"/>
            <w:shd w:val="clear" w:color="auto" w:fill="FFFFFF"/>
            <w:hideMark/>
          </w:tcPr>
          <w:p w14:paraId="13835B2D" w14:textId="77777777" w:rsidR="00BD5BA4" w:rsidRPr="00F84D34" w:rsidRDefault="00BD5BA4" w:rsidP="00BD5BA4">
            <w:pPr>
              <w:spacing w:before="150" w:after="150" w:line="240" w:lineRule="auto"/>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відкриті торги з особливостями</w:t>
            </w:r>
          </w:p>
        </w:tc>
      </w:tr>
      <w:tr w:rsidR="00BD5BA4" w:rsidRPr="00F84D34" w14:paraId="3ABFEBB0" w14:textId="77777777" w:rsidTr="00BD5BA4">
        <w:trPr>
          <w:trHeight w:val="756"/>
        </w:trPr>
        <w:tc>
          <w:tcPr>
            <w:tcW w:w="210" w:type="pct"/>
            <w:gridSpan w:val="2"/>
            <w:shd w:val="clear" w:color="auto" w:fill="FFFFFF"/>
            <w:hideMark/>
          </w:tcPr>
          <w:p w14:paraId="09648183" w14:textId="77777777" w:rsidR="00BD5BA4" w:rsidRPr="00F84D34" w:rsidRDefault="00BD5BA4" w:rsidP="00BD5BA4">
            <w:pPr>
              <w:spacing w:before="150" w:after="150" w:line="240" w:lineRule="auto"/>
              <w:jc w:val="center"/>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4</w:t>
            </w:r>
          </w:p>
        </w:tc>
        <w:tc>
          <w:tcPr>
            <w:tcW w:w="1280" w:type="pct"/>
            <w:shd w:val="clear" w:color="auto" w:fill="FFFFFF"/>
            <w:hideMark/>
          </w:tcPr>
          <w:p w14:paraId="6FC935F6" w14:textId="77777777" w:rsidR="00BD5BA4" w:rsidRPr="00F84D34" w:rsidRDefault="00BD5BA4" w:rsidP="00BD5BA4">
            <w:pPr>
              <w:spacing w:before="150" w:after="150" w:line="240" w:lineRule="auto"/>
              <w:rPr>
                <w:rFonts w:ascii="Times New Roman" w:eastAsia="Times New Roman" w:hAnsi="Times New Roman" w:cs="Times New Roman"/>
                <w:b/>
                <w:sz w:val="24"/>
                <w:szCs w:val="24"/>
                <w:lang w:val="uk-UA"/>
              </w:rPr>
            </w:pPr>
            <w:r w:rsidRPr="00F84D34">
              <w:rPr>
                <w:rFonts w:ascii="Times New Roman" w:eastAsia="Times New Roman" w:hAnsi="Times New Roman" w:cs="Times New Roman"/>
                <w:b/>
                <w:sz w:val="24"/>
                <w:szCs w:val="24"/>
                <w:lang w:val="uk-UA"/>
              </w:rPr>
              <w:t>Інформація про предмет закупівлі:</w:t>
            </w:r>
          </w:p>
        </w:tc>
        <w:tc>
          <w:tcPr>
            <w:tcW w:w="3510" w:type="pct"/>
            <w:shd w:val="clear" w:color="auto" w:fill="FFFFFF"/>
            <w:hideMark/>
          </w:tcPr>
          <w:p w14:paraId="15280120" w14:textId="77777777" w:rsidR="00BD5BA4" w:rsidRPr="00F84D34" w:rsidRDefault="00BD5BA4" w:rsidP="00BD5BA4">
            <w:pPr>
              <w:spacing w:before="150" w:after="150" w:line="240" w:lineRule="auto"/>
              <w:rPr>
                <w:rFonts w:ascii="Times New Roman" w:eastAsia="Times New Roman" w:hAnsi="Times New Roman" w:cs="Times New Roman"/>
                <w:sz w:val="24"/>
                <w:szCs w:val="24"/>
                <w:lang w:val="uk-UA"/>
              </w:rPr>
            </w:pPr>
          </w:p>
        </w:tc>
      </w:tr>
      <w:tr w:rsidR="00BD5BA4" w:rsidRPr="00BD5BA4" w14:paraId="2B77529F" w14:textId="77777777" w:rsidTr="00BD5BA4">
        <w:tc>
          <w:tcPr>
            <w:tcW w:w="210" w:type="pct"/>
            <w:gridSpan w:val="2"/>
            <w:shd w:val="clear" w:color="auto" w:fill="FFFFFF"/>
            <w:hideMark/>
          </w:tcPr>
          <w:p w14:paraId="6FC18837" w14:textId="77777777" w:rsidR="00BD5BA4" w:rsidRPr="00F84D34" w:rsidRDefault="00BD5BA4" w:rsidP="00BD5BA4">
            <w:pPr>
              <w:spacing w:before="150" w:after="150" w:line="240" w:lineRule="auto"/>
              <w:jc w:val="center"/>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4.1</w:t>
            </w:r>
          </w:p>
        </w:tc>
        <w:tc>
          <w:tcPr>
            <w:tcW w:w="1280" w:type="pct"/>
            <w:shd w:val="clear" w:color="auto" w:fill="FFFFFF"/>
            <w:hideMark/>
          </w:tcPr>
          <w:p w14:paraId="6E93988B" w14:textId="77777777" w:rsidR="00BD5BA4" w:rsidRPr="00F84D34" w:rsidRDefault="00BD5BA4" w:rsidP="00BD5BA4">
            <w:pPr>
              <w:spacing w:before="150" w:after="150" w:line="240" w:lineRule="auto"/>
              <w:rPr>
                <w:rFonts w:ascii="Times New Roman" w:eastAsia="Times New Roman" w:hAnsi="Times New Roman" w:cs="Times New Roman"/>
                <w:b/>
                <w:sz w:val="24"/>
                <w:szCs w:val="24"/>
                <w:lang w:val="uk-UA"/>
              </w:rPr>
            </w:pPr>
            <w:r w:rsidRPr="00F84D34">
              <w:rPr>
                <w:rFonts w:ascii="Times New Roman" w:eastAsia="Times New Roman" w:hAnsi="Times New Roman" w:cs="Times New Roman"/>
                <w:b/>
                <w:sz w:val="24"/>
                <w:szCs w:val="24"/>
                <w:lang w:val="uk-UA"/>
              </w:rPr>
              <w:t>назва предмета закупівлі:</w:t>
            </w:r>
          </w:p>
        </w:tc>
        <w:tc>
          <w:tcPr>
            <w:tcW w:w="3510" w:type="pct"/>
            <w:shd w:val="clear" w:color="auto" w:fill="FFFFFF"/>
            <w:hideMark/>
          </w:tcPr>
          <w:p w14:paraId="2F50025C" w14:textId="77777777" w:rsidR="00BD5BA4" w:rsidRPr="003951D9" w:rsidRDefault="00BD5BA4" w:rsidP="00BD5BA4">
            <w:pPr>
              <w:widowControl w:val="0"/>
              <w:suppressAutoHyphens/>
              <w:autoSpaceDN w:val="0"/>
              <w:spacing w:after="0" w:line="240" w:lineRule="auto"/>
              <w:jc w:val="both"/>
              <w:textAlignment w:val="baseline"/>
              <w:rPr>
                <w:rFonts w:ascii="Times New Roman" w:eastAsia="Times New Roman" w:hAnsi="Times New Roman" w:cs="Times New Roman"/>
                <w:b/>
                <w:bCs/>
                <w:color w:val="000000"/>
                <w:kern w:val="3"/>
                <w:sz w:val="24"/>
                <w:szCs w:val="24"/>
                <w:lang w:val="uk-UA" w:eastAsia="zh-CN" w:bidi="hi-IN"/>
              </w:rPr>
            </w:pPr>
            <w:r w:rsidRPr="00F84D34">
              <w:rPr>
                <w:rFonts w:ascii="Times New Roman" w:eastAsia="Times New Roman" w:hAnsi="Times New Roman" w:cs="Times New Roman"/>
                <w:b/>
                <w:bCs/>
                <w:color w:val="000000"/>
                <w:kern w:val="3"/>
                <w:sz w:val="24"/>
                <w:szCs w:val="24"/>
                <w:lang w:val="uk-UA" w:eastAsia="zh-CN" w:bidi="hi-IN"/>
              </w:rPr>
              <w:t>Улаштування системи пожежної сигналізації, системи оповіщення про пожежу та управління евакуацією людей, системи передавання тривожних сповіщень об’єкту: «</w:t>
            </w:r>
            <w:proofErr w:type="spellStart"/>
            <w:r w:rsidRPr="00F84D34">
              <w:rPr>
                <w:rFonts w:ascii="Times New Roman" w:eastAsia="Times New Roman" w:hAnsi="Times New Roman" w:cs="Times New Roman"/>
                <w:b/>
                <w:bCs/>
                <w:color w:val="000000"/>
                <w:kern w:val="3"/>
                <w:sz w:val="24"/>
                <w:szCs w:val="24"/>
                <w:lang w:val="uk-UA" w:eastAsia="zh-CN" w:bidi="hi-IN"/>
              </w:rPr>
              <w:t>Андрушівський</w:t>
            </w:r>
            <w:proofErr w:type="spellEnd"/>
            <w:r w:rsidRPr="00F84D34">
              <w:rPr>
                <w:rFonts w:ascii="Times New Roman" w:eastAsia="Times New Roman" w:hAnsi="Times New Roman" w:cs="Times New Roman"/>
                <w:b/>
                <w:bCs/>
                <w:color w:val="000000"/>
                <w:kern w:val="3"/>
                <w:sz w:val="24"/>
                <w:szCs w:val="24"/>
                <w:lang w:val="uk-UA" w:eastAsia="zh-CN" w:bidi="hi-IN"/>
              </w:rPr>
              <w:t xml:space="preserve"> міський центр розвитку дитини «Дюймовочка» за </w:t>
            </w:r>
            <w:proofErr w:type="spellStart"/>
            <w:r w:rsidRPr="00F84D34">
              <w:rPr>
                <w:rFonts w:ascii="Times New Roman" w:eastAsia="Times New Roman" w:hAnsi="Times New Roman" w:cs="Times New Roman"/>
                <w:b/>
                <w:bCs/>
                <w:color w:val="000000"/>
                <w:kern w:val="3"/>
                <w:sz w:val="24"/>
                <w:szCs w:val="24"/>
                <w:lang w:val="uk-UA" w:eastAsia="zh-CN" w:bidi="hi-IN"/>
              </w:rPr>
              <w:t>адресою</w:t>
            </w:r>
            <w:proofErr w:type="spellEnd"/>
            <w:r w:rsidRPr="00F84D34">
              <w:rPr>
                <w:rFonts w:ascii="Times New Roman" w:eastAsia="Times New Roman" w:hAnsi="Times New Roman" w:cs="Times New Roman"/>
                <w:b/>
                <w:bCs/>
                <w:color w:val="000000"/>
                <w:kern w:val="3"/>
                <w:sz w:val="24"/>
                <w:szCs w:val="24"/>
                <w:lang w:val="uk-UA" w:eastAsia="zh-CN" w:bidi="hi-IN"/>
              </w:rPr>
              <w:t>: Житомирська область, місто Андрушівка</w:t>
            </w:r>
            <w:r>
              <w:rPr>
                <w:rFonts w:ascii="Times New Roman" w:eastAsia="Times New Roman" w:hAnsi="Times New Roman" w:cs="Times New Roman"/>
                <w:b/>
                <w:bCs/>
                <w:color w:val="000000"/>
                <w:kern w:val="3"/>
                <w:sz w:val="24"/>
                <w:szCs w:val="24"/>
                <w:lang w:val="uk-UA" w:eastAsia="zh-CN" w:bidi="hi-IN"/>
              </w:rPr>
              <w:t>,</w:t>
            </w:r>
            <w:r w:rsidRPr="00F84D34">
              <w:rPr>
                <w:rFonts w:ascii="Times New Roman" w:eastAsia="Times New Roman" w:hAnsi="Times New Roman" w:cs="Times New Roman"/>
                <w:b/>
                <w:bCs/>
                <w:color w:val="000000"/>
                <w:kern w:val="3"/>
                <w:sz w:val="24"/>
                <w:szCs w:val="24"/>
                <w:lang w:val="uk-UA" w:eastAsia="zh-CN" w:bidi="hi-IN"/>
              </w:rPr>
              <w:t xml:space="preserve"> Заводська,8 (</w:t>
            </w:r>
            <w:r w:rsidRPr="003951D9">
              <w:rPr>
                <w:rFonts w:ascii="Times New Roman" w:eastAsia="Times New Roman" w:hAnsi="Times New Roman" w:cs="Times New Roman"/>
                <w:b/>
                <w:bCs/>
                <w:kern w:val="3"/>
                <w:sz w:val="24"/>
                <w:szCs w:val="24"/>
                <w:lang w:val="uk-UA" w:eastAsia="zh-CN" w:bidi="hi-IN"/>
              </w:rPr>
              <w:t xml:space="preserve">коригування 2023), </w:t>
            </w:r>
            <w:r>
              <w:rPr>
                <w:rFonts w:ascii="Times New Roman" w:eastAsia="Times New Roman" w:hAnsi="Times New Roman" w:cs="Times New Roman"/>
                <w:b/>
                <w:bCs/>
                <w:kern w:val="3"/>
                <w:sz w:val="24"/>
                <w:szCs w:val="24"/>
                <w:lang w:val="uk-UA" w:eastAsia="zh-CN" w:bidi="hi-IN"/>
              </w:rPr>
              <w:t xml:space="preserve">код за </w:t>
            </w:r>
            <w:r w:rsidRPr="003951D9">
              <w:rPr>
                <w:rFonts w:ascii="Times New Roman" w:hAnsi="Times New Roman" w:cs="Times New Roman"/>
                <w:b/>
                <w:sz w:val="24"/>
                <w:szCs w:val="24"/>
                <w:bdr w:val="none" w:sz="0" w:space="0" w:color="auto" w:frame="1"/>
                <w:shd w:val="clear" w:color="auto" w:fill="FDFEFD"/>
                <w:lang w:val="uk-UA"/>
              </w:rPr>
              <w:t>ДК 021:2015</w:t>
            </w:r>
            <w:r w:rsidRPr="003951D9">
              <w:rPr>
                <w:rFonts w:ascii="Times New Roman" w:hAnsi="Times New Roman" w:cs="Times New Roman"/>
                <w:b/>
                <w:sz w:val="24"/>
                <w:szCs w:val="24"/>
                <w:shd w:val="clear" w:color="auto" w:fill="FDFEFD"/>
                <w:lang w:val="uk-UA"/>
              </w:rPr>
              <w:t>:</w:t>
            </w:r>
            <w:r w:rsidRPr="003951D9">
              <w:rPr>
                <w:rFonts w:ascii="Times New Roman" w:hAnsi="Times New Roman" w:cs="Times New Roman"/>
                <w:b/>
                <w:sz w:val="24"/>
                <w:szCs w:val="24"/>
                <w:shd w:val="clear" w:color="auto" w:fill="FDFEFD"/>
              </w:rPr>
              <w:t> </w:t>
            </w:r>
            <w:r w:rsidRPr="003951D9">
              <w:rPr>
                <w:rFonts w:ascii="Times New Roman" w:hAnsi="Times New Roman" w:cs="Times New Roman"/>
                <w:b/>
                <w:sz w:val="24"/>
                <w:szCs w:val="24"/>
                <w:bdr w:val="none" w:sz="0" w:space="0" w:color="auto" w:frame="1"/>
                <w:shd w:val="clear" w:color="auto" w:fill="FDFEFD"/>
                <w:lang w:val="uk-UA"/>
              </w:rPr>
              <w:t>45310000-3</w:t>
            </w:r>
            <w:r w:rsidRPr="003951D9">
              <w:rPr>
                <w:rFonts w:ascii="Times New Roman" w:hAnsi="Times New Roman" w:cs="Times New Roman"/>
                <w:b/>
                <w:sz w:val="24"/>
                <w:szCs w:val="24"/>
                <w:shd w:val="clear" w:color="auto" w:fill="FDFEFD"/>
              </w:rPr>
              <w:t> </w:t>
            </w:r>
            <w:r w:rsidRPr="003951D9">
              <w:rPr>
                <w:rFonts w:ascii="Times New Roman" w:hAnsi="Times New Roman" w:cs="Times New Roman"/>
                <w:b/>
                <w:sz w:val="24"/>
                <w:szCs w:val="24"/>
                <w:shd w:val="clear" w:color="auto" w:fill="FDFEFD"/>
                <w:lang w:val="uk-UA"/>
              </w:rPr>
              <w:t>-</w:t>
            </w:r>
            <w:r w:rsidRPr="003951D9">
              <w:rPr>
                <w:rFonts w:ascii="Times New Roman" w:hAnsi="Times New Roman" w:cs="Times New Roman"/>
                <w:b/>
                <w:sz w:val="24"/>
                <w:szCs w:val="24"/>
                <w:shd w:val="clear" w:color="auto" w:fill="FDFEFD"/>
              </w:rPr>
              <w:t> </w:t>
            </w:r>
            <w:r w:rsidRPr="003951D9">
              <w:rPr>
                <w:rFonts w:ascii="Times New Roman" w:hAnsi="Times New Roman" w:cs="Times New Roman"/>
                <w:b/>
                <w:sz w:val="24"/>
                <w:szCs w:val="24"/>
                <w:bdr w:val="none" w:sz="0" w:space="0" w:color="auto" w:frame="1"/>
                <w:shd w:val="clear" w:color="auto" w:fill="FDFEFD"/>
                <w:lang w:val="uk-UA"/>
              </w:rPr>
              <w:t>Електромонтажні роботи</w:t>
            </w:r>
          </w:p>
        </w:tc>
      </w:tr>
      <w:tr w:rsidR="00BD5BA4" w:rsidRPr="00F84D34" w14:paraId="012B6352" w14:textId="77777777" w:rsidTr="00BD5BA4">
        <w:trPr>
          <w:trHeight w:val="1594"/>
        </w:trPr>
        <w:tc>
          <w:tcPr>
            <w:tcW w:w="210" w:type="pct"/>
            <w:gridSpan w:val="2"/>
            <w:shd w:val="clear" w:color="auto" w:fill="FFFFFF"/>
            <w:hideMark/>
          </w:tcPr>
          <w:p w14:paraId="1BA97761" w14:textId="77777777" w:rsidR="00BD5BA4" w:rsidRPr="00F84D34" w:rsidRDefault="00BD5BA4" w:rsidP="00BD5BA4">
            <w:pPr>
              <w:spacing w:before="150" w:after="150" w:line="240" w:lineRule="auto"/>
              <w:jc w:val="center"/>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4.2</w:t>
            </w:r>
          </w:p>
        </w:tc>
        <w:tc>
          <w:tcPr>
            <w:tcW w:w="1280" w:type="pct"/>
            <w:shd w:val="clear" w:color="auto" w:fill="FFFFFF"/>
            <w:hideMark/>
          </w:tcPr>
          <w:p w14:paraId="4F558101" w14:textId="77777777" w:rsidR="00BD5BA4" w:rsidRPr="00F84D34" w:rsidRDefault="00BD5BA4" w:rsidP="00BD5BA4">
            <w:pPr>
              <w:spacing w:before="150" w:after="150" w:line="240" w:lineRule="auto"/>
              <w:rPr>
                <w:rFonts w:ascii="Times New Roman" w:eastAsia="Times New Roman" w:hAnsi="Times New Roman" w:cs="Times New Roman"/>
                <w:b/>
                <w:sz w:val="24"/>
                <w:szCs w:val="24"/>
                <w:lang w:val="uk-UA"/>
              </w:rPr>
            </w:pPr>
            <w:r w:rsidRPr="00F84D34">
              <w:rPr>
                <w:rFonts w:ascii="Times New Roman" w:eastAsia="Times New Roman" w:hAnsi="Times New Roman" w:cs="Times New Roman"/>
                <w:b/>
                <w:sz w:val="24"/>
                <w:szCs w:val="24"/>
                <w:lang w:val="uk-UA"/>
              </w:rPr>
              <w:t>опис окремої частини (частин) предмета закупівлі (лота), щодо якої можуть бути подані тендерні пропозиції</w:t>
            </w:r>
          </w:p>
        </w:tc>
        <w:tc>
          <w:tcPr>
            <w:tcW w:w="3510" w:type="pct"/>
            <w:shd w:val="clear" w:color="auto" w:fill="FFFFFF"/>
            <w:hideMark/>
          </w:tcPr>
          <w:p w14:paraId="1E42E91E" w14:textId="04B31F7C" w:rsidR="00BD5BA4" w:rsidRPr="00F84D34" w:rsidRDefault="00BD5BA4" w:rsidP="00BD5BA4">
            <w:pPr>
              <w:widowControl w:val="0"/>
              <w:spacing w:line="240" w:lineRule="auto"/>
              <w:ind w:right="120"/>
              <w:jc w:val="both"/>
              <w:rPr>
                <w:rFonts w:ascii="Times New Roman" w:eastAsia="Times New Roman" w:hAnsi="Times New Roman" w:cs="Times New Roman"/>
                <w:sz w:val="24"/>
                <w:szCs w:val="24"/>
              </w:rPr>
            </w:pPr>
            <w:proofErr w:type="spellStart"/>
            <w:r w:rsidRPr="00F84D34">
              <w:rPr>
                <w:rFonts w:ascii="Times New Roman" w:eastAsia="Times New Roman" w:hAnsi="Times New Roman" w:cs="Times New Roman"/>
                <w:color w:val="000000"/>
                <w:sz w:val="24"/>
                <w:szCs w:val="24"/>
              </w:rPr>
              <w:t>Закупівля</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здійснюється</w:t>
            </w:r>
            <w:proofErr w:type="spellEnd"/>
            <w:r w:rsidR="00B34C31">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щодо</w:t>
            </w:r>
            <w:proofErr w:type="spellEnd"/>
            <w:r w:rsidRPr="00F84D34">
              <w:rPr>
                <w:rFonts w:ascii="Times New Roman" w:eastAsia="Times New Roman" w:hAnsi="Times New Roman" w:cs="Times New Roman"/>
                <w:color w:val="000000"/>
                <w:sz w:val="24"/>
                <w:szCs w:val="24"/>
              </w:rPr>
              <w:t xml:space="preserve"> предмет</w:t>
            </w:r>
            <w:r w:rsidRPr="00F84D34">
              <w:rPr>
                <w:rFonts w:ascii="Times New Roman" w:eastAsia="Times New Roman" w:hAnsi="Times New Roman" w:cs="Times New Roman"/>
                <w:sz w:val="24"/>
                <w:szCs w:val="24"/>
              </w:rPr>
              <w:t>а</w:t>
            </w:r>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color w:val="000000"/>
                <w:sz w:val="24"/>
                <w:szCs w:val="24"/>
              </w:rPr>
              <w:t>закупівлі</w:t>
            </w:r>
            <w:proofErr w:type="spellEnd"/>
            <w:r w:rsidRPr="00F84D34">
              <w:rPr>
                <w:rFonts w:ascii="Times New Roman" w:eastAsia="Times New Roman" w:hAnsi="Times New Roman" w:cs="Times New Roman"/>
                <w:color w:val="000000"/>
                <w:sz w:val="24"/>
                <w:szCs w:val="24"/>
              </w:rPr>
              <w:t xml:space="preserve"> в </w:t>
            </w:r>
            <w:proofErr w:type="spellStart"/>
            <w:r w:rsidRPr="00F84D34">
              <w:rPr>
                <w:rFonts w:ascii="Times New Roman" w:eastAsia="Times New Roman" w:hAnsi="Times New Roman" w:cs="Times New Roman"/>
                <w:color w:val="000000"/>
                <w:sz w:val="24"/>
                <w:szCs w:val="24"/>
              </w:rPr>
              <w:t>цілому</w:t>
            </w:r>
            <w:proofErr w:type="spellEnd"/>
            <w:r w:rsidRPr="00F84D34">
              <w:rPr>
                <w:rFonts w:ascii="Times New Roman" w:eastAsia="Times New Roman" w:hAnsi="Times New Roman" w:cs="Times New Roman"/>
                <w:color w:val="000000"/>
                <w:sz w:val="24"/>
                <w:szCs w:val="24"/>
              </w:rPr>
              <w:t>.</w:t>
            </w:r>
          </w:p>
          <w:p w14:paraId="07F5F101" w14:textId="77777777" w:rsidR="00BD5BA4" w:rsidRPr="00F84D34" w:rsidRDefault="00BD5BA4" w:rsidP="00BD5BA4">
            <w:pPr>
              <w:spacing w:before="150" w:after="150" w:line="240" w:lineRule="auto"/>
              <w:jc w:val="both"/>
              <w:rPr>
                <w:rFonts w:ascii="Times New Roman" w:eastAsia="Times New Roman" w:hAnsi="Times New Roman" w:cs="Times New Roman"/>
                <w:sz w:val="24"/>
                <w:szCs w:val="24"/>
              </w:rPr>
            </w:pPr>
          </w:p>
        </w:tc>
      </w:tr>
      <w:tr w:rsidR="00BD5BA4" w:rsidRPr="00F84D34" w14:paraId="1FB13091" w14:textId="77777777" w:rsidTr="00BD5BA4">
        <w:tc>
          <w:tcPr>
            <w:tcW w:w="210" w:type="pct"/>
            <w:gridSpan w:val="2"/>
            <w:shd w:val="clear" w:color="auto" w:fill="FFFFFF"/>
            <w:hideMark/>
          </w:tcPr>
          <w:p w14:paraId="788DFDDA" w14:textId="77777777" w:rsidR="00BD5BA4" w:rsidRPr="00F84D34" w:rsidRDefault="00BD5BA4" w:rsidP="00BD5BA4">
            <w:pPr>
              <w:spacing w:before="150" w:after="150" w:line="240" w:lineRule="auto"/>
              <w:jc w:val="center"/>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lastRenderedPageBreak/>
              <w:t>4.3</w:t>
            </w:r>
          </w:p>
        </w:tc>
        <w:tc>
          <w:tcPr>
            <w:tcW w:w="1280" w:type="pct"/>
            <w:shd w:val="clear" w:color="auto" w:fill="FFFFFF"/>
            <w:hideMark/>
          </w:tcPr>
          <w:p w14:paraId="7A5095D2" w14:textId="77777777" w:rsidR="00BD5BA4" w:rsidRPr="00F84D34" w:rsidRDefault="00BD5BA4" w:rsidP="00BD5BA4">
            <w:pPr>
              <w:spacing w:before="150" w:after="150" w:line="240" w:lineRule="auto"/>
              <w:rPr>
                <w:rFonts w:ascii="Times New Roman" w:eastAsia="Times New Roman" w:hAnsi="Times New Roman" w:cs="Times New Roman"/>
                <w:b/>
                <w:sz w:val="24"/>
                <w:szCs w:val="24"/>
                <w:lang w:val="uk-UA"/>
              </w:rPr>
            </w:pPr>
            <w:r w:rsidRPr="00F84D34">
              <w:rPr>
                <w:rFonts w:ascii="Times New Roman" w:eastAsia="Times New Roman" w:hAnsi="Times New Roman" w:cs="Times New Roman"/>
                <w:b/>
                <w:sz w:val="24"/>
                <w:szCs w:val="24"/>
                <w:lang w:val="uk-UA"/>
              </w:rPr>
              <w:t>місце, де повинні бути виконані роботи чи надані послуги, їх обсяги</w:t>
            </w:r>
          </w:p>
        </w:tc>
        <w:tc>
          <w:tcPr>
            <w:tcW w:w="3510" w:type="pct"/>
            <w:shd w:val="clear" w:color="auto" w:fill="FFFFFF"/>
            <w:hideMark/>
          </w:tcPr>
          <w:p w14:paraId="009087D0" w14:textId="77777777" w:rsidR="00BD5BA4" w:rsidRPr="00F84D34" w:rsidRDefault="00BD5BA4" w:rsidP="00BD5BA4">
            <w:pPr>
              <w:widowControl w:val="0"/>
              <w:spacing w:line="240" w:lineRule="auto"/>
              <w:ind w:right="120"/>
              <w:jc w:val="both"/>
              <w:rPr>
                <w:rFonts w:ascii="Times New Roman" w:eastAsia="Times New Roman" w:hAnsi="Times New Roman" w:cs="Times New Roman"/>
                <w:i/>
                <w:sz w:val="24"/>
                <w:szCs w:val="24"/>
                <w:highlight w:val="yellow"/>
              </w:rPr>
            </w:pPr>
            <w:r w:rsidRPr="00F84D34">
              <w:rPr>
                <w:rFonts w:ascii="Times New Roman" w:eastAsia="Times New Roman" w:hAnsi="Times New Roman" w:cs="Times New Roman"/>
                <w:sz w:val="24"/>
                <w:szCs w:val="24"/>
                <w:lang w:val="uk-UA"/>
              </w:rPr>
              <w:t xml:space="preserve">Місце надання послуг: </w:t>
            </w:r>
            <w:proofErr w:type="spellStart"/>
            <w:r w:rsidRPr="00F84D34">
              <w:rPr>
                <w:rFonts w:ascii="Times New Roman" w:hAnsi="Times New Roman" w:cs="Times New Roman"/>
                <w:bCs/>
                <w:spacing w:val="-3"/>
                <w:sz w:val="24"/>
                <w:szCs w:val="24"/>
              </w:rPr>
              <w:t>вулиця</w:t>
            </w:r>
            <w:proofErr w:type="spellEnd"/>
            <w:r>
              <w:rPr>
                <w:rFonts w:ascii="Times New Roman" w:hAnsi="Times New Roman" w:cs="Times New Roman"/>
                <w:bCs/>
                <w:spacing w:val="-3"/>
                <w:sz w:val="24"/>
                <w:szCs w:val="24"/>
                <w:lang w:val="uk-UA"/>
              </w:rPr>
              <w:t xml:space="preserve"> </w:t>
            </w:r>
            <w:r w:rsidRPr="00F84D34">
              <w:rPr>
                <w:rFonts w:ascii="Times New Roman" w:hAnsi="Times New Roman" w:cs="Times New Roman"/>
                <w:bCs/>
                <w:spacing w:val="-3"/>
                <w:sz w:val="24"/>
                <w:szCs w:val="24"/>
                <w:lang w:val="uk-UA"/>
              </w:rPr>
              <w:t>Заводська, 8</w:t>
            </w:r>
            <w:r w:rsidRPr="00F84D34">
              <w:rPr>
                <w:rFonts w:ascii="Times New Roman" w:hAnsi="Times New Roman" w:cs="Times New Roman"/>
                <w:bCs/>
                <w:spacing w:val="-3"/>
                <w:sz w:val="24"/>
                <w:szCs w:val="24"/>
              </w:rPr>
              <w:t xml:space="preserve">, </w:t>
            </w:r>
            <w:proofErr w:type="spellStart"/>
            <w:r w:rsidRPr="00F84D34">
              <w:rPr>
                <w:rFonts w:ascii="Times New Roman" w:hAnsi="Times New Roman" w:cs="Times New Roman"/>
                <w:bCs/>
                <w:spacing w:val="-3"/>
                <w:sz w:val="24"/>
                <w:szCs w:val="24"/>
              </w:rPr>
              <w:t>місто</w:t>
            </w:r>
            <w:proofErr w:type="spellEnd"/>
            <w:r>
              <w:rPr>
                <w:rFonts w:ascii="Times New Roman" w:hAnsi="Times New Roman" w:cs="Times New Roman"/>
                <w:bCs/>
                <w:spacing w:val="-3"/>
                <w:sz w:val="24"/>
                <w:szCs w:val="24"/>
                <w:lang w:val="uk-UA"/>
              </w:rPr>
              <w:t xml:space="preserve"> </w:t>
            </w:r>
            <w:proofErr w:type="spellStart"/>
            <w:r w:rsidRPr="00F84D34">
              <w:rPr>
                <w:rFonts w:ascii="Times New Roman" w:hAnsi="Times New Roman" w:cs="Times New Roman"/>
                <w:bCs/>
                <w:spacing w:val="-3"/>
                <w:sz w:val="24"/>
                <w:szCs w:val="24"/>
              </w:rPr>
              <w:t>Андрушівка</w:t>
            </w:r>
            <w:proofErr w:type="spellEnd"/>
            <w:r w:rsidRPr="00F84D34">
              <w:rPr>
                <w:rFonts w:ascii="Times New Roman" w:hAnsi="Times New Roman" w:cs="Times New Roman"/>
                <w:bCs/>
                <w:spacing w:val="-3"/>
                <w:sz w:val="24"/>
                <w:szCs w:val="24"/>
              </w:rPr>
              <w:t xml:space="preserve">, </w:t>
            </w:r>
            <w:proofErr w:type="spellStart"/>
            <w:r w:rsidRPr="00F84D34">
              <w:rPr>
                <w:rFonts w:ascii="Times New Roman" w:hAnsi="Times New Roman" w:cs="Times New Roman"/>
                <w:bCs/>
                <w:spacing w:val="-3"/>
                <w:sz w:val="24"/>
                <w:szCs w:val="24"/>
              </w:rPr>
              <w:t>Житомирська</w:t>
            </w:r>
            <w:proofErr w:type="spellEnd"/>
            <w:r w:rsidRPr="00F84D34">
              <w:rPr>
                <w:rFonts w:ascii="Times New Roman" w:hAnsi="Times New Roman" w:cs="Times New Roman"/>
                <w:bCs/>
                <w:spacing w:val="-3"/>
                <w:sz w:val="24"/>
                <w:szCs w:val="24"/>
              </w:rPr>
              <w:t xml:space="preserve"> область, </w:t>
            </w:r>
            <w:proofErr w:type="spellStart"/>
            <w:r w:rsidRPr="00F84D34">
              <w:rPr>
                <w:rFonts w:ascii="Times New Roman" w:hAnsi="Times New Roman" w:cs="Times New Roman"/>
                <w:bCs/>
                <w:spacing w:val="-3"/>
                <w:sz w:val="24"/>
                <w:szCs w:val="24"/>
              </w:rPr>
              <w:t>Україна</w:t>
            </w:r>
            <w:proofErr w:type="spellEnd"/>
            <w:r w:rsidRPr="00F84D34">
              <w:rPr>
                <w:rFonts w:ascii="Times New Roman" w:hAnsi="Times New Roman" w:cs="Times New Roman"/>
                <w:bCs/>
                <w:spacing w:val="-3"/>
                <w:sz w:val="24"/>
                <w:szCs w:val="24"/>
              </w:rPr>
              <w:t>.</w:t>
            </w:r>
          </w:p>
          <w:p w14:paraId="43B6E70B" w14:textId="77777777" w:rsidR="00BD5BA4" w:rsidRPr="00997E70" w:rsidRDefault="00BD5BA4" w:rsidP="00BD5BA4">
            <w:pPr>
              <w:spacing w:before="150" w:after="150" w:line="240" w:lineRule="auto"/>
              <w:rPr>
                <w:rFonts w:ascii="Times New Roman" w:eastAsia="Times New Roman" w:hAnsi="Times New Roman" w:cs="Times New Roman"/>
                <w:sz w:val="24"/>
                <w:szCs w:val="24"/>
                <w:lang w:val="uk-UA"/>
              </w:rPr>
            </w:pPr>
            <w:r w:rsidRPr="00997E70">
              <w:rPr>
                <w:rFonts w:ascii="Times New Roman" w:eastAsia="Times New Roman" w:hAnsi="Times New Roman" w:cs="Times New Roman"/>
                <w:sz w:val="24"/>
                <w:szCs w:val="24"/>
                <w:lang w:val="uk-UA"/>
              </w:rPr>
              <w:t xml:space="preserve">Обсяг надання </w:t>
            </w:r>
            <w:proofErr w:type="spellStart"/>
            <w:r w:rsidRPr="00997E70">
              <w:rPr>
                <w:rFonts w:ascii="Times New Roman" w:eastAsia="Times New Roman" w:hAnsi="Times New Roman" w:cs="Times New Roman"/>
                <w:sz w:val="24"/>
                <w:szCs w:val="24"/>
                <w:lang w:val="uk-UA"/>
              </w:rPr>
              <w:t>послуг:відповідно</w:t>
            </w:r>
            <w:proofErr w:type="spellEnd"/>
            <w:r w:rsidRPr="00997E70">
              <w:rPr>
                <w:rFonts w:ascii="Times New Roman" w:eastAsia="Times New Roman" w:hAnsi="Times New Roman" w:cs="Times New Roman"/>
                <w:sz w:val="24"/>
                <w:szCs w:val="24"/>
                <w:lang w:val="uk-UA"/>
              </w:rPr>
              <w:t xml:space="preserve"> до додатку №3 до тендерної документації.</w:t>
            </w:r>
          </w:p>
          <w:p w14:paraId="5ACA587A" w14:textId="77777777" w:rsidR="00BD5BA4" w:rsidRPr="00F84D34" w:rsidRDefault="00BD5BA4" w:rsidP="00BD5BA4">
            <w:pPr>
              <w:spacing w:before="150" w:after="150" w:line="240" w:lineRule="auto"/>
              <w:rPr>
                <w:rFonts w:ascii="Times New Roman" w:eastAsia="Times New Roman" w:hAnsi="Times New Roman" w:cs="Times New Roman"/>
                <w:sz w:val="24"/>
                <w:szCs w:val="24"/>
                <w:lang w:val="uk-UA"/>
              </w:rPr>
            </w:pPr>
          </w:p>
        </w:tc>
      </w:tr>
      <w:tr w:rsidR="00BD5BA4" w:rsidRPr="00F84D34" w14:paraId="30ECB480" w14:textId="77777777" w:rsidTr="00BD5BA4">
        <w:tc>
          <w:tcPr>
            <w:tcW w:w="210" w:type="pct"/>
            <w:gridSpan w:val="2"/>
            <w:shd w:val="clear" w:color="auto" w:fill="FFFFFF"/>
            <w:hideMark/>
          </w:tcPr>
          <w:p w14:paraId="6BA0E1E5" w14:textId="77777777" w:rsidR="00BD5BA4" w:rsidRPr="00F84D34" w:rsidRDefault="00BD5BA4" w:rsidP="00BD5BA4">
            <w:pPr>
              <w:spacing w:before="150" w:after="150" w:line="240" w:lineRule="auto"/>
              <w:jc w:val="center"/>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4.4</w:t>
            </w:r>
          </w:p>
        </w:tc>
        <w:tc>
          <w:tcPr>
            <w:tcW w:w="1280" w:type="pct"/>
            <w:shd w:val="clear" w:color="auto" w:fill="FFFFFF"/>
            <w:hideMark/>
          </w:tcPr>
          <w:p w14:paraId="16070960" w14:textId="77777777" w:rsidR="00BD5BA4" w:rsidRPr="00F84D34" w:rsidRDefault="00BD5BA4" w:rsidP="00BD5BA4">
            <w:pPr>
              <w:spacing w:before="150" w:after="150" w:line="240" w:lineRule="auto"/>
              <w:rPr>
                <w:rFonts w:ascii="Times New Roman" w:eastAsia="Times New Roman" w:hAnsi="Times New Roman" w:cs="Times New Roman"/>
                <w:b/>
                <w:sz w:val="24"/>
                <w:szCs w:val="24"/>
                <w:lang w:val="uk-UA"/>
              </w:rPr>
            </w:pPr>
            <w:r w:rsidRPr="00F84D34">
              <w:rPr>
                <w:rFonts w:ascii="Times New Roman" w:eastAsia="Times New Roman" w:hAnsi="Times New Roman" w:cs="Times New Roman"/>
                <w:b/>
                <w:sz w:val="24"/>
                <w:szCs w:val="24"/>
                <w:lang w:val="uk-UA"/>
              </w:rPr>
              <w:t>строки виконання робіт, надання послуг</w:t>
            </w:r>
          </w:p>
        </w:tc>
        <w:tc>
          <w:tcPr>
            <w:tcW w:w="3510" w:type="pct"/>
            <w:shd w:val="clear" w:color="auto" w:fill="FFFFFF"/>
            <w:hideMark/>
          </w:tcPr>
          <w:p w14:paraId="26FF7308" w14:textId="77777777" w:rsidR="00BD5BA4" w:rsidRPr="00C73040" w:rsidRDefault="00BD5BA4" w:rsidP="00BD5BA4">
            <w:pPr>
              <w:spacing w:before="150" w:after="150" w:line="240" w:lineRule="auto"/>
              <w:rPr>
                <w:rFonts w:ascii="Times New Roman" w:eastAsia="Times New Roman" w:hAnsi="Times New Roman" w:cs="Times New Roman"/>
                <w:sz w:val="24"/>
                <w:szCs w:val="24"/>
                <w:lang w:val="uk-UA"/>
              </w:rPr>
            </w:pPr>
            <w:r w:rsidRPr="00C73040">
              <w:rPr>
                <w:rFonts w:ascii="Times New Roman" w:eastAsia="Times New Roman" w:hAnsi="Times New Roman" w:cs="Times New Roman"/>
                <w:i/>
                <w:iCs/>
                <w:sz w:val="24"/>
                <w:szCs w:val="24"/>
                <w:lang w:val="uk-UA"/>
              </w:rPr>
              <w:t xml:space="preserve"> На протязі 3 –х (трьох) місяців з моменту укладання договору про закупівлю, але не пізніше 31.12.2023</w:t>
            </w:r>
          </w:p>
        </w:tc>
      </w:tr>
      <w:tr w:rsidR="00BD5BA4" w:rsidRPr="00F84D34" w14:paraId="4E4035C2" w14:textId="77777777" w:rsidTr="00BD5BA4">
        <w:tc>
          <w:tcPr>
            <w:tcW w:w="210" w:type="pct"/>
            <w:gridSpan w:val="2"/>
            <w:shd w:val="clear" w:color="auto" w:fill="FFFFFF"/>
            <w:hideMark/>
          </w:tcPr>
          <w:p w14:paraId="03D56DFE" w14:textId="77777777" w:rsidR="00BD5BA4" w:rsidRPr="00F84D34" w:rsidRDefault="00BD5BA4" w:rsidP="00BD5BA4">
            <w:pPr>
              <w:spacing w:before="150" w:after="150" w:line="240" w:lineRule="auto"/>
              <w:jc w:val="center"/>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5</w:t>
            </w:r>
          </w:p>
        </w:tc>
        <w:tc>
          <w:tcPr>
            <w:tcW w:w="1280" w:type="pct"/>
            <w:shd w:val="clear" w:color="auto" w:fill="FFFFFF"/>
            <w:hideMark/>
          </w:tcPr>
          <w:p w14:paraId="2DE9546F" w14:textId="77777777" w:rsidR="00BD5BA4" w:rsidRPr="00F84D34" w:rsidRDefault="00BD5BA4" w:rsidP="00BD5BA4">
            <w:pPr>
              <w:spacing w:before="150" w:after="150" w:line="240" w:lineRule="auto"/>
              <w:rPr>
                <w:rFonts w:ascii="Times New Roman" w:eastAsia="Times New Roman" w:hAnsi="Times New Roman" w:cs="Times New Roman"/>
                <w:b/>
                <w:sz w:val="24"/>
                <w:szCs w:val="24"/>
                <w:lang w:val="uk-UA"/>
              </w:rPr>
            </w:pPr>
            <w:r w:rsidRPr="00F84D34">
              <w:rPr>
                <w:rFonts w:ascii="Times New Roman" w:eastAsia="Times New Roman" w:hAnsi="Times New Roman" w:cs="Times New Roman"/>
                <w:b/>
                <w:sz w:val="24"/>
                <w:szCs w:val="24"/>
                <w:lang w:val="uk-UA"/>
              </w:rPr>
              <w:t>Недискримінація учасників</w:t>
            </w:r>
          </w:p>
        </w:tc>
        <w:tc>
          <w:tcPr>
            <w:tcW w:w="3510" w:type="pct"/>
            <w:shd w:val="clear" w:color="auto" w:fill="FFFFFF"/>
            <w:hideMark/>
          </w:tcPr>
          <w:p w14:paraId="6B58F1C6" w14:textId="77777777" w:rsidR="00BD5BA4" w:rsidRPr="00F84D34" w:rsidRDefault="00BD5BA4" w:rsidP="00BD5BA4">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D5BA4" w:rsidRPr="00BD5BA4" w14:paraId="335506EE" w14:textId="77777777" w:rsidTr="00BD5BA4">
        <w:tc>
          <w:tcPr>
            <w:tcW w:w="210" w:type="pct"/>
            <w:gridSpan w:val="2"/>
            <w:shd w:val="clear" w:color="auto" w:fill="FFFFFF"/>
            <w:hideMark/>
          </w:tcPr>
          <w:p w14:paraId="105B44FF" w14:textId="77777777" w:rsidR="00BD5BA4" w:rsidRPr="00F84D34" w:rsidRDefault="00BD5BA4" w:rsidP="00BD5BA4">
            <w:pPr>
              <w:spacing w:before="150" w:after="150" w:line="240" w:lineRule="auto"/>
              <w:jc w:val="center"/>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6</w:t>
            </w:r>
          </w:p>
        </w:tc>
        <w:tc>
          <w:tcPr>
            <w:tcW w:w="1280" w:type="pct"/>
            <w:shd w:val="clear" w:color="auto" w:fill="FFFFFF"/>
            <w:hideMark/>
          </w:tcPr>
          <w:p w14:paraId="1872A53C" w14:textId="77777777" w:rsidR="00BD5BA4" w:rsidRPr="00F84D34" w:rsidRDefault="00BD5BA4" w:rsidP="00BD5BA4">
            <w:pPr>
              <w:spacing w:before="150" w:after="150" w:line="240" w:lineRule="auto"/>
              <w:rPr>
                <w:rFonts w:ascii="Times New Roman" w:eastAsia="Times New Roman" w:hAnsi="Times New Roman" w:cs="Times New Roman"/>
                <w:b/>
                <w:sz w:val="24"/>
                <w:szCs w:val="24"/>
                <w:lang w:val="uk-UA"/>
              </w:rPr>
            </w:pPr>
            <w:r w:rsidRPr="00F84D34">
              <w:rPr>
                <w:rFonts w:ascii="Times New Roman" w:eastAsia="Times New Roman" w:hAnsi="Times New Roman" w:cs="Times New Roman"/>
                <w:b/>
                <w:sz w:val="24"/>
                <w:szCs w:val="24"/>
                <w:lang w:val="uk-UA"/>
              </w:rPr>
              <w:t>Інформація про валюту, у якій повинна бути зазначена ціна тендерної пропозиції</w:t>
            </w:r>
          </w:p>
        </w:tc>
        <w:tc>
          <w:tcPr>
            <w:tcW w:w="3510" w:type="pct"/>
            <w:shd w:val="clear" w:color="auto" w:fill="FFFFFF"/>
            <w:hideMark/>
          </w:tcPr>
          <w:p w14:paraId="0139A3ED" w14:textId="77777777" w:rsidR="00BD5BA4" w:rsidRPr="00F84D34" w:rsidRDefault="00BD5BA4" w:rsidP="00BD5BA4">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Валютою тендерної пропозиції є гривня.</w:t>
            </w:r>
          </w:p>
          <w:p w14:paraId="1B526642" w14:textId="77777777" w:rsidR="00BD5BA4" w:rsidRPr="00F84D34" w:rsidRDefault="00BD5BA4" w:rsidP="00BD5BA4">
            <w:pPr>
              <w:pStyle w:val="a6"/>
              <w:spacing w:before="0" w:beforeAutospacing="0" w:after="0" w:afterAutospacing="0"/>
              <w:ind w:right="133"/>
              <w:jc w:val="both"/>
              <w:rPr>
                <w:lang w:val="uk-UA"/>
              </w:rPr>
            </w:pPr>
            <w:r w:rsidRPr="00F84D34">
              <w:rPr>
                <w:lang w:val="uk-UA"/>
              </w:rPr>
              <w:t xml:space="preserve">У разі, коли учасником процедури закупівлі є нерезидент, замовник має право встановити, що такий учасник може зазначити ціну тендерної пропозиції у </w:t>
            </w:r>
            <w:proofErr w:type="spellStart"/>
            <w:r w:rsidRPr="00F84D34">
              <w:rPr>
                <w:lang w:val="uk-UA"/>
              </w:rPr>
              <w:t>у</w:t>
            </w:r>
            <w:proofErr w:type="spellEnd"/>
            <w:r w:rsidRPr="00F84D34">
              <w:rPr>
                <w:lang w:val="uk-UA"/>
              </w:rPr>
              <w:t xml:space="preserve"> доларах США, або євро. </w:t>
            </w:r>
          </w:p>
          <w:p w14:paraId="4329BD6E" w14:textId="77777777" w:rsidR="00BD5BA4" w:rsidRPr="00F84D34" w:rsidRDefault="00BD5BA4" w:rsidP="00BD5BA4">
            <w:pPr>
              <w:spacing w:after="0" w:line="240" w:lineRule="auto"/>
              <w:jc w:val="both"/>
              <w:rPr>
                <w:rFonts w:ascii="Times New Roman" w:eastAsia="Times New Roman" w:hAnsi="Times New Roman" w:cs="Times New Roman"/>
                <w:sz w:val="24"/>
                <w:szCs w:val="24"/>
                <w:lang w:val="uk-UA"/>
              </w:rPr>
            </w:pPr>
            <w:r w:rsidRPr="00F84D34">
              <w:rPr>
                <w:rFonts w:ascii="Times New Roman" w:hAnsi="Times New Roman" w:cs="Times New Roman"/>
                <w:sz w:val="24"/>
                <w:szCs w:val="24"/>
                <w:lang w:val="uk-UA"/>
              </w:rPr>
              <w:t>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w:t>
            </w:r>
          </w:p>
        </w:tc>
      </w:tr>
      <w:tr w:rsidR="00BD5BA4" w:rsidRPr="00BD5BA4" w14:paraId="32ADC1AC" w14:textId="77777777" w:rsidTr="00BD5BA4">
        <w:tc>
          <w:tcPr>
            <w:tcW w:w="210" w:type="pct"/>
            <w:gridSpan w:val="2"/>
            <w:shd w:val="clear" w:color="auto" w:fill="FFFFFF"/>
            <w:hideMark/>
          </w:tcPr>
          <w:p w14:paraId="5FF7B213" w14:textId="77777777" w:rsidR="00BD5BA4" w:rsidRPr="00F84D34" w:rsidRDefault="00BD5BA4" w:rsidP="00BD5BA4">
            <w:pPr>
              <w:spacing w:before="150" w:after="150" w:line="240" w:lineRule="auto"/>
              <w:jc w:val="center"/>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7</w:t>
            </w:r>
          </w:p>
        </w:tc>
        <w:tc>
          <w:tcPr>
            <w:tcW w:w="1280" w:type="pct"/>
            <w:shd w:val="clear" w:color="auto" w:fill="FFFFFF"/>
            <w:hideMark/>
          </w:tcPr>
          <w:p w14:paraId="3C776608" w14:textId="66CB79CD" w:rsidR="00BD5BA4" w:rsidRPr="00F84D34" w:rsidRDefault="00BD5BA4" w:rsidP="00BD5BA4">
            <w:pPr>
              <w:spacing w:before="150" w:after="150" w:line="240" w:lineRule="auto"/>
              <w:rPr>
                <w:rFonts w:ascii="Times New Roman" w:eastAsia="Times New Roman" w:hAnsi="Times New Roman" w:cs="Times New Roman"/>
                <w:sz w:val="24"/>
                <w:szCs w:val="24"/>
                <w:lang w:val="uk-UA"/>
              </w:rPr>
            </w:pPr>
            <w:r w:rsidRPr="00F84D34">
              <w:rPr>
                <w:rFonts w:ascii="Times New Roman" w:eastAsia="Times New Roman" w:hAnsi="Times New Roman" w:cs="Times New Roman"/>
                <w:b/>
                <w:sz w:val="24"/>
                <w:szCs w:val="24"/>
                <w:lang w:val="uk-UA"/>
              </w:rPr>
              <w:t>Інформація про мову (мови), якою (якими) повинні бути складені</w:t>
            </w:r>
            <w:r w:rsidR="00B34C31">
              <w:rPr>
                <w:rFonts w:ascii="Times New Roman" w:eastAsia="Times New Roman" w:hAnsi="Times New Roman" w:cs="Times New Roman"/>
                <w:b/>
                <w:sz w:val="24"/>
                <w:szCs w:val="24"/>
                <w:lang w:val="uk-UA"/>
              </w:rPr>
              <w:t xml:space="preserve"> </w:t>
            </w:r>
            <w:r w:rsidRPr="00F84D34">
              <w:rPr>
                <w:rFonts w:ascii="Times New Roman" w:eastAsia="Times New Roman" w:hAnsi="Times New Roman" w:cs="Times New Roman"/>
                <w:b/>
                <w:sz w:val="24"/>
                <w:szCs w:val="24"/>
                <w:lang w:val="uk-UA"/>
              </w:rPr>
              <w:t>тендерні пропозиції</w:t>
            </w:r>
          </w:p>
        </w:tc>
        <w:tc>
          <w:tcPr>
            <w:tcW w:w="3510" w:type="pct"/>
            <w:shd w:val="clear" w:color="auto" w:fill="FFFFFF"/>
            <w:hideMark/>
          </w:tcPr>
          <w:p w14:paraId="4B9226A9" w14:textId="77777777" w:rsidR="00BD5BA4" w:rsidRPr="00FD6032" w:rsidRDefault="00BD5BA4" w:rsidP="00BD5BA4">
            <w:pPr>
              <w:widowControl w:val="0"/>
              <w:spacing w:after="0" w:line="240" w:lineRule="auto"/>
              <w:jc w:val="both"/>
              <w:rPr>
                <w:rFonts w:ascii="Times New Roman" w:eastAsia="Times New Roman" w:hAnsi="Times New Roman" w:cs="Times New Roman"/>
                <w:color w:val="000000"/>
                <w:sz w:val="24"/>
                <w:szCs w:val="24"/>
                <w:lang w:val="uk-UA"/>
              </w:rPr>
            </w:pPr>
            <w:r w:rsidRPr="00FD6032">
              <w:rPr>
                <w:rFonts w:ascii="Times New Roman" w:eastAsia="Times New Roman" w:hAnsi="Times New Roman" w:cs="Times New Roman"/>
                <w:color w:val="000000"/>
                <w:sz w:val="24"/>
                <w:szCs w:val="24"/>
                <w:lang w:val="uk-UA"/>
              </w:rPr>
              <w:t>Мова</w:t>
            </w:r>
            <w:r>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тендерної</w:t>
            </w:r>
            <w:r>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пропозиції – українська.</w:t>
            </w:r>
          </w:p>
          <w:p w14:paraId="40E1EE7F" w14:textId="77777777" w:rsidR="00BD5BA4" w:rsidRPr="00FD6032" w:rsidRDefault="00BD5BA4" w:rsidP="00BD5BA4">
            <w:pPr>
              <w:widowControl w:val="0"/>
              <w:spacing w:after="0" w:line="240" w:lineRule="auto"/>
              <w:jc w:val="both"/>
              <w:rPr>
                <w:rFonts w:ascii="Times New Roman" w:eastAsia="Times New Roman" w:hAnsi="Times New Roman" w:cs="Times New Roman"/>
                <w:color w:val="000000"/>
                <w:sz w:val="24"/>
                <w:szCs w:val="24"/>
                <w:lang w:val="uk-UA"/>
              </w:rPr>
            </w:pPr>
            <w:r w:rsidRPr="00FD6032">
              <w:rPr>
                <w:rFonts w:ascii="Times New Roman" w:eastAsia="Times New Roman" w:hAnsi="Times New Roman" w:cs="Times New Roman"/>
                <w:color w:val="000000"/>
                <w:sz w:val="24"/>
                <w:szCs w:val="24"/>
                <w:lang w:val="uk-UA"/>
              </w:rPr>
              <w:t>Під час проведення процедур закупівель</w:t>
            </w:r>
            <w:r>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усі</w:t>
            </w:r>
            <w:r>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документи, що</w:t>
            </w:r>
            <w:r>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готуються</w:t>
            </w:r>
            <w:r>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замовником, викладаються</w:t>
            </w:r>
            <w:r>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українською</w:t>
            </w:r>
            <w:r>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мовою, а також за рішенням</w:t>
            </w:r>
            <w:r>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замовника</w:t>
            </w:r>
            <w:r>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одночасно</w:t>
            </w:r>
            <w:r>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всі</w:t>
            </w:r>
            <w:r>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документи</w:t>
            </w:r>
            <w:r>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можуть</w:t>
            </w:r>
            <w:r>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мати</w:t>
            </w:r>
            <w:r>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 xml:space="preserve">автентичний переклад </w:t>
            </w:r>
            <w:r w:rsidRPr="00FD6032">
              <w:rPr>
                <w:rFonts w:ascii="Times New Roman" w:eastAsia="Times New Roman" w:hAnsi="Times New Roman" w:cs="Times New Roman"/>
                <w:sz w:val="24"/>
                <w:szCs w:val="24"/>
                <w:lang w:val="uk-UA"/>
              </w:rPr>
              <w:t>іншою</w:t>
            </w:r>
            <w:r>
              <w:rPr>
                <w:rFonts w:ascii="Times New Roman" w:eastAsia="Times New Roman" w:hAnsi="Times New Roman" w:cs="Times New Roman"/>
                <w:sz w:val="24"/>
                <w:szCs w:val="24"/>
                <w:lang w:val="uk-UA"/>
              </w:rPr>
              <w:t xml:space="preserve"> </w:t>
            </w:r>
            <w:r w:rsidRPr="00FD6032">
              <w:rPr>
                <w:rFonts w:ascii="Times New Roman" w:eastAsia="Times New Roman" w:hAnsi="Times New Roman" w:cs="Times New Roman"/>
                <w:sz w:val="24"/>
                <w:szCs w:val="24"/>
                <w:lang w:val="uk-UA"/>
              </w:rPr>
              <w:t>мовою</w:t>
            </w:r>
            <w:r w:rsidRPr="00FD6032">
              <w:rPr>
                <w:rFonts w:ascii="Times New Roman" w:eastAsia="Times New Roman" w:hAnsi="Times New Roman" w:cs="Times New Roman"/>
                <w:color w:val="000000"/>
                <w:sz w:val="24"/>
                <w:szCs w:val="24"/>
                <w:lang w:val="uk-UA"/>
              </w:rPr>
              <w:t>. Визначальним є текст, викладений</w:t>
            </w:r>
            <w:r>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українською</w:t>
            </w:r>
            <w:r>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мовою.</w:t>
            </w:r>
          </w:p>
          <w:p w14:paraId="36875474" w14:textId="77777777" w:rsidR="00BD5BA4" w:rsidRPr="00FD6032" w:rsidRDefault="00BD5BA4" w:rsidP="00BD5BA4">
            <w:pPr>
              <w:widowControl w:val="0"/>
              <w:spacing w:after="0" w:line="240" w:lineRule="auto"/>
              <w:jc w:val="both"/>
              <w:rPr>
                <w:rFonts w:ascii="Times New Roman" w:eastAsia="Times New Roman" w:hAnsi="Times New Roman" w:cs="Times New Roman"/>
                <w:color w:val="000000"/>
                <w:sz w:val="24"/>
                <w:szCs w:val="24"/>
                <w:lang w:val="uk-UA"/>
              </w:rPr>
            </w:pPr>
            <w:r w:rsidRPr="00FD6032">
              <w:rPr>
                <w:rFonts w:ascii="Times New Roman" w:eastAsia="Times New Roman" w:hAnsi="Times New Roman" w:cs="Times New Roman"/>
                <w:color w:val="000000"/>
                <w:sz w:val="24"/>
                <w:szCs w:val="24"/>
                <w:lang w:val="uk-UA"/>
              </w:rPr>
              <w:t>Стандартні характеристики, вимоги, умовні</w:t>
            </w:r>
            <w:r>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позначення у вигляді</w:t>
            </w:r>
            <w:r>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скорочень та термінологія, пов’язана з товарами, роботами чи</w:t>
            </w:r>
            <w:r>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послугами, що</w:t>
            </w:r>
            <w:r>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закуповуються, передбачені</w:t>
            </w:r>
            <w:r>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існуючими</w:t>
            </w:r>
            <w:r>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міжнародними</w:t>
            </w:r>
            <w:r>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або</w:t>
            </w:r>
            <w:r>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національними стандартами, нормами та правилами, викладаються</w:t>
            </w:r>
            <w:r>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мовою</w:t>
            </w:r>
            <w:r>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їх</w:t>
            </w:r>
            <w:r>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загальноприйнятого</w:t>
            </w:r>
            <w:r>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застосування.</w:t>
            </w:r>
          </w:p>
          <w:p w14:paraId="00BFC993" w14:textId="77777777" w:rsidR="00BD5BA4" w:rsidRPr="00FD6032" w:rsidRDefault="00BD5BA4" w:rsidP="00BD5BA4">
            <w:pPr>
              <w:widowControl w:val="0"/>
              <w:spacing w:after="0" w:line="240" w:lineRule="auto"/>
              <w:jc w:val="both"/>
              <w:rPr>
                <w:rFonts w:ascii="Times New Roman" w:eastAsia="Times New Roman" w:hAnsi="Times New Roman" w:cs="Times New Roman"/>
                <w:color w:val="000000"/>
                <w:sz w:val="24"/>
                <w:szCs w:val="24"/>
                <w:lang w:val="uk-UA"/>
              </w:rPr>
            </w:pPr>
            <w:r w:rsidRPr="00FD6032">
              <w:rPr>
                <w:rFonts w:ascii="Times New Roman" w:eastAsia="Times New Roman" w:hAnsi="Times New Roman" w:cs="Times New Roman"/>
                <w:color w:val="000000"/>
                <w:sz w:val="24"/>
                <w:szCs w:val="24"/>
                <w:lang w:val="uk-UA"/>
              </w:rPr>
              <w:t>Уся</w:t>
            </w:r>
            <w:r>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інформація</w:t>
            </w:r>
            <w:r>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розміщується в електронній</w:t>
            </w:r>
            <w:r>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системі</w:t>
            </w:r>
            <w:r>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закупівель</w:t>
            </w:r>
            <w:r>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українською</w:t>
            </w:r>
            <w:r>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мовою, крім  тих випадків, коли використання букв та символів</w:t>
            </w:r>
            <w:r>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української</w:t>
            </w:r>
            <w:r>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мови</w:t>
            </w:r>
            <w:r>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призводить до їх</w:t>
            </w:r>
            <w:r>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спотворення (зокрема, але не виключно, адреси</w:t>
            </w:r>
            <w:r>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мережі</w:t>
            </w:r>
            <w:r>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sz w:val="24"/>
                <w:szCs w:val="24"/>
                <w:lang w:val="uk-UA"/>
              </w:rPr>
              <w:t>І</w:t>
            </w:r>
            <w:r w:rsidRPr="00FD6032">
              <w:rPr>
                <w:rFonts w:ascii="Times New Roman" w:eastAsia="Times New Roman" w:hAnsi="Times New Roman" w:cs="Times New Roman"/>
                <w:color w:val="000000"/>
                <w:sz w:val="24"/>
                <w:szCs w:val="24"/>
                <w:lang w:val="uk-UA"/>
              </w:rPr>
              <w:t>нтернет, адреси</w:t>
            </w:r>
            <w:r>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електронної</w:t>
            </w:r>
            <w:r>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пошти, торговельної марки (</w:t>
            </w:r>
            <w:proofErr w:type="spellStart"/>
            <w:r w:rsidRPr="00FD6032">
              <w:rPr>
                <w:rFonts w:ascii="Times New Roman" w:eastAsia="Times New Roman" w:hAnsi="Times New Roman" w:cs="Times New Roman"/>
                <w:color w:val="000000"/>
                <w:sz w:val="24"/>
                <w:szCs w:val="24"/>
                <w:lang w:val="uk-UA"/>
              </w:rPr>
              <w:t>знак</w:t>
            </w:r>
            <w:r w:rsidRPr="00FD6032">
              <w:rPr>
                <w:rFonts w:ascii="Times New Roman" w:eastAsia="Times New Roman" w:hAnsi="Times New Roman" w:cs="Times New Roman"/>
                <w:sz w:val="24"/>
                <w:szCs w:val="24"/>
                <w:lang w:val="uk-UA"/>
              </w:rPr>
              <w:t>а</w:t>
            </w:r>
            <w:proofErr w:type="spellEnd"/>
            <w:r w:rsidRPr="00FD6032">
              <w:rPr>
                <w:rFonts w:ascii="Times New Roman" w:eastAsia="Times New Roman" w:hAnsi="Times New Roman" w:cs="Times New Roman"/>
                <w:color w:val="000000"/>
                <w:sz w:val="24"/>
                <w:szCs w:val="24"/>
                <w:lang w:val="uk-UA"/>
              </w:rPr>
              <w:t xml:space="preserve"> для товарів та послуг), загальноприйняті</w:t>
            </w:r>
            <w:r>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міжнародні</w:t>
            </w:r>
            <w:r>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терміни). Тендерна</w:t>
            </w:r>
            <w:r>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 xml:space="preserve">пропозиція та </w:t>
            </w:r>
            <w:r w:rsidRPr="00FD6032">
              <w:rPr>
                <w:rFonts w:ascii="Times New Roman" w:eastAsia="Times New Roman" w:hAnsi="Times New Roman" w:cs="Times New Roman"/>
                <w:sz w:val="24"/>
                <w:szCs w:val="24"/>
                <w:lang w:val="uk-UA"/>
              </w:rPr>
              <w:t>в</w:t>
            </w:r>
            <w:r w:rsidRPr="00FD6032">
              <w:rPr>
                <w:rFonts w:ascii="Times New Roman" w:eastAsia="Times New Roman" w:hAnsi="Times New Roman" w:cs="Times New Roman"/>
                <w:color w:val="000000"/>
                <w:sz w:val="24"/>
                <w:szCs w:val="24"/>
                <w:lang w:val="uk-UA"/>
              </w:rPr>
              <w:t>сі</w:t>
            </w:r>
            <w:r>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документи, які</w:t>
            </w:r>
            <w:r>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передбачені</w:t>
            </w:r>
            <w:r>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вимогами</w:t>
            </w:r>
            <w:r>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тендерної</w:t>
            </w:r>
            <w:r>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документації та додатками до неї, складаються</w:t>
            </w:r>
            <w:r>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українською</w:t>
            </w:r>
            <w:r>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мовою. Документи</w:t>
            </w:r>
            <w:r>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або</w:t>
            </w:r>
            <w:r>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копії</w:t>
            </w:r>
            <w:r>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документів (які</w:t>
            </w:r>
            <w:r>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передбачені</w:t>
            </w:r>
            <w:r>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вимогами</w:t>
            </w:r>
            <w:r>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тендерної</w:t>
            </w:r>
            <w:r>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документації та додатками до неї), які</w:t>
            </w:r>
            <w:r>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надаються</w:t>
            </w:r>
            <w:r>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Учасником у складі</w:t>
            </w:r>
            <w:r>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тендерної</w:t>
            </w:r>
            <w:r>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пропозиції, викладені</w:t>
            </w:r>
            <w:r>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іншими</w:t>
            </w:r>
            <w:r>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мовами, повинні</w:t>
            </w:r>
            <w:r>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надаватися разом із</w:t>
            </w:r>
            <w:r>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їх</w:t>
            </w:r>
            <w:r>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 xml:space="preserve">автентичним перекладом </w:t>
            </w:r>
            <w:r w:rsidRPr="00FD6032">
              <w:rPr>
                <w:rFonts w:ascii="Times New Roman" w:eastAsia="Times New Roman" w:hAnsi="Times New Roman" w:cs="Times New Roman"/>
                <w:sz w:val="24"/>
                <w:szCs w:val="24"/>
                <w:lang w:val="uk-UA"/>
              </w:rPr>
              <w:t>українською</w:t>
            </w:r>
            <w:r>
              <w:rPr>
                <w:rFonts w:ascii="Times New Roman" w:eastAsia="Times New Roman" w:hAnsi="Times New Roman" w:cs="Times New Roman"/>
                <w:sz w:val="24"/>
                <w:szCs w:val="24"/>
                <w:lang w:val="uk-UA"/>
              </w:rPr>
              <w:t xml:space="preserve"> </w:t>
            </w:r>
            <w:r w:rsidRPr="00FD6032">
              <w:rPr>
                <w:rFonts w:ascii="Times New Roman" w:eastAsia="Times New Roman" w:hAnsi="Times New Roman" w:cs="Times New Roman"/>
                <w:sz w:val="24"/>
                <w:szCs w:val="24"/>
                <w:lang w:val="uk-UA"/>
              </w:rPr>
              <w:t>мовою</w:t>
            </w:r>
            <w:r w:rsidRPr="00FD6032">
              <w:rPr>
                <w:rFonts w:ascii="Times New Roman" w:eastAsia="Times New Roman" w:hAnsi="Times New Roman" w:cs="Times New Roman"/>
                <w:color w:val="000000"/>
                <w:sz w:val="24"/>
                <w:szCs w:val="24"/>
                <w:lang w:val="uk-UA"/>
              </w:rPr>
              <w:t xml:space="preserve">. </w:t>
            </w:r>
          </w:p>
          <w:p w14:paraId="58A4C14D" w14:textId="77777777" w:rsidR="00BD5BA4" w:rsidRPr="00FD6032" w:rsidRDefault="00BD5BA4" w:rsidP="00BD5BA4">
            <w:pPr>
              <w:widowControl w:val="0"/>
              <w:spacing w:after="0" w:line="240" w:lineRule="auto"/>
              <w:jc w:val="both"/>
              <w:rPr>
                <w:rFonts w:ascii="Times New Roman" w:eastAsia="Times New Roman" w:hAnsi="Times New Roman" w:cs="Times New Roman"/>
                <w:b/>
                <w:color w:val="000000"/>
                <w:sz w:val="24"/>
                <w:szCs w:val="24"/>
                <w:lang w:val="uk-UA"/>
              </w:rPr>
            </w:pPr>
            <w:r w:rsidRPr="00FD6032">
              <w:rPr>
                <w:rFonts w:ascii="Times New Roman" w:eastAsia="Times New Roman" w:hAnsi="Times New Roman" w:cs="Times New Roman"/>
                <w:b/>
                <w:color w:val="000000"/>
                <w:sz w:val="24"/>
                <w:szCs w:val="24"/>
                <w:lang w:val="uk-UA"/>
              </w:rPr>
              <w:t>Виключення:</w:t>
            </w:r>
          </w:p>
          <w:p w14:paraId="439889F4" w14:textId="77777777" w:rsidR="00BD5BA4" w:rsidRPr="00FD6032" w:rsidRDefault="00BD5BA4" w:rsidP="00BD5BA4">
            <w:pPr>
              <w:widowControl w:val="0"/>
              <w:spacing w:after="0" w:line="240" w:lineRule="auto"/>
              <w:jc w:val="both"/>
              <w:rPr>
                <w:rFonts w:ascii="Times New Roman" w:eastAsia="Times New Roman" w:hAnsi="Times New Roman" w:cs="Times New Roman"/>
                <w:color w:val="000000"/>
                <w:sz w:val="24"/>
                <w:szCs w:val="24"/>
                <w:lang w:val="uk-UA"/>
              </w:rPr>
            </w:pPr>
            <w:r w:rsidRPr="00FD6032">
              <w:rPr>
                <w:rFonts w:ascii="Times New Roman" w:eastAsia="Times New Roman" w:hAnsi="Times New Roman" w:cs="Times New Roman"/>
                <w:color w:val="000000"/>
                <w:sz w:val="24"/>
                <w:szCs w:val="24"/>
                <w:lang w:val="uk-UA"/>
              </w:rPr>
              <w:t>1. Замовник не зобов’язаний</w:t>
            </w:r>
            <w:r>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розглядати</w:t>
            </w:r>
            <w:r>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документи, які не передбачені</w:t>
            </w:r>
            <w:r>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вимогами</w:t>
            </w:r>
            <w:r>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тендерної</w:t>
            </w:r>
            <w:r>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документації та додатками до неї та які</w:t>
            </w:r>
            <w:r>
              <w:rPr>
                <w:rFonts w:ascii="Times New Roman" w:eastAsia="Times New Roman" w:hAnsi="Times New Roman" w:cs="Times New Roman"/>
                <w:color w:val="000000"/>
                <w:sz w:val="24"/>
                <w:szCs w:val="24"/>
                <w:lang w:val="uk-UA"/>
              </w:rPr>
              <w:t xml:space="preserve"> у</w:t>
            </w:r>
            <w:r w:rsidRPr="00FD6032">
              <w:rPr>
                <w:rFonts w:ascii="Times New Roman" w:eastAsia="Times New Roman" w:hAnsi="Times New Roman" w:cs="Times New Roman"/>
                <w:color w:val="000000"/>
                <w:sz w:val="24"/>
                <w:szCs w:val="24"/>
                <w:lang w:val="uk-UA"/>
              </w:rPr>
              <w:t>часник</w:t>
            </w:r>
            <w:r>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 xml:space="preserve"> на власний</w:t>
            </w:r>
            <w:r>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 xml:space="preserve">розсуд, </w:t>
            </w:r>
            <w:r w:rsidRPr="00FD6032">
              <w:rPr>
                <w:rFonts w:ascii="Times New Roman" w:eastAsia="Times New Roman" w:hAnsi="Times New Roman" w:cs="Times New Roman"/>
                <w:sz w:val="24"/>
                <w:szCs w:val="24"/>
                <w:lang w:val="uk-UA"/>
              </w:rPr>
              <w:t>у</w:t>
            </w:r>
            <w:r w:rsidRPr="00FD6032">
              <w:rPr>
                <w:rFonts w:ascii="Times New Roman" w:eastAsia="Times New Roman" w:hAnsi="Times New Roman" w:cs="Times New Roman"/>
                <w:color w:val="000000"/>
                <w:sz w:val="24"/>
                <w:szCs w:val="24"/>
                <w:lang w:val="uk-UA"/>
              </w:rPr>
              <w:t xml:space="preserve"> тому числі</w:t>
            </w:r>
            <w:r>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якщо</w:t>
            </w:r>
            <w:r>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такі</w:t>
            </w:r>
            <w:r>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документи</w:t>
            </w:r>
            <w:r>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надані</w:t>
            </w:r>
            <w:r>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іноземною</w:t>
            </w:r>
            <w:r>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 xml:space="preserve">мовою без перекладу. </w:t>
            </w:r>
          </w:p>
          <w:p w14:paraId="4DF138EC" w14:textId="270C93F0" w:rsidR="00BD5BA4" w:rsidRPr="00F84D34" w:rsidRDefault="00BD5BA4" w:rsidP="00BD5BA4">
            <w:pPr>
              <w:spacing w:after="0" w:line="240" w:lineRule="auto"/>
              <w:ind w:left="47" w:right="133" w:hanging="31"/>
              <w:jc w:val="both"/>
              <w:rPr>
                <w:rFonts w:ascii="Times New Roman" w:hAnsi="Times New Roman" w:cs="Times New Roman"/>
                <w:sz w:val="24"/>
                <w:szCs w:val="24"/>
                <w:lang w:val="uk-UA"/>
              </w:rPr>
            </w:pPr>
            <w:r w:rsidRPr="00FD6032">
              <w:rPr>
                <w:rFonts w:ascii="Times New Roman" w:eastAsia="Times New Roman" w:hAnsi="Times New Roman" w:cs="Times New Roman"/>
                <w:color w:val="000000"/>
                <w:sz w:val="24"/>
                <w:szCs w:val="24"/>
                <w:lang w:val="uk-UA"/>
              </w:rPr>
              <w:lastRenderedPageBreak/>
              <w:t xml:space="preserve">2.  </w:t>
            </w:r>
            <w:r w:rsidRPr="00FD6032">
              <w:rPr>
                <w:rFonts w:ascii="Times New Roman" w:eastAsia="Times New Roman" w:hAnsi="Times New Roman" w:cs="Times New Roman"/>
                <w:sz w:val="24"/>
                <w:szCs w:val="24"/>
                <w:lang w:val="uk-UA"/>
              </w:rPr>
              <w:t>У випадку</w:t>
            </w:r>
            <w:r>
              <w:rPr>
                <w:rFonts w:ascii="Times New Roman" w:eastAsia="Times New Roman" w:hAnsi="Times New Roman" w:cs="Times New Roman"/>
                <w:sz w:val="24"/>
                <w:szCs w:val="24"/>
                <w:lang w:val="uk-UA"/>
              </w:rPr>
              <w:t xml:space="preserve"> </w:t>
            </w:r>
            <w:r w:rsidRPr="00FD6032">
              <w:rPr>
                <w:rFonts w:ascii="Times New Roman" w:eastAsia="Times New Roman" w:hAnsi="Times New Roman" w:cs="Times New Roman"/>
                <w:sz w:val="24"/>
                <w:szCs w:val="24"/>
                <w:lang w:val="uk-UA"/>
              </w:rPr>
              <w:t>надання</w:t>
            </w:r>
            <w:r>
              <w:rPr>
                <w:rFonts w:ascii="Times New Roman" w:eastAsia="Times New Roman" w:hAnsi="Times New Roman" w:cs="Times New Roman"/>
                <w:sz w:val="24"/>
                <w:szCs w:val="24"/>
                <w:lang w:val="uk-UA"/>
              </w:rPr>
              <w:t xml:space="preserve"> </w:t>
            </w:r>
            <w:r w:rsidRPr="00FD6032">
              <w:rPr>
                <w:rFonts w:ascii="Times New Roman" w:eastAsia="Times New Roman" w:hAnsi="Times New Roman" w:cs="Times New Roman"/>
                <w:sz w:val="24"/>
                <w:szCs w:val="24"/>
                <w:lang w:val="uk-UA"/>
              </w:rPr>
              <w:t>учасником на підтвердження</w:t>
            </w:r>
            <w:r>
              <w:rPr>
                <w:rFonts w:ascii="Times New Roman" w:eastAsia="Times New Roman" w:hAnsi="Times New Roman" w:cs="Times New Roman"/>
                <w:sz w:val="24"/>
                <w:szCs w:val="24"/>
                <w:lang w:val="uk-UA"/>
              </w:rPr>
              <w:t xml:space="preserve"> </w:t>
            </w:r>
            <w:r w:rsidRPr="00FD6032">
              <w:rPr>
                <w:rFonts w:ascii="Times New Roman" w:eastAsia="Times New Roman" w:hAnsi="Times New Roman" w:cs="Times New Roman"/>
                <w:sz w:val="24"/>
                <w:szCs w:val="24"/>
                <w:lang w:val="uk-UA"/>
              </w:rPr>
              <w:t>однієї</w:t>
            </w:r>
            <w:r>
              <w:rPr>
                <w:rFonts w:ascii="Times New Roman" w:eastAsia="Times New Roman" w:hAnsi="Times New Roman" w:cs="Times New Roman"/>
                <w:sz w:val="24"/>
                <w:szCs w:val="24"/>
                <w:lang w:val="uk-UA"/>
              </w:rPr>
              <w:t xml:space="preserve"> </w:t>
            </w:r>
            <w:r w:rsidRPr="00FD6032">
              <w:rPr>
                <w:rFonts w:ascii="Times New Roman" w:eastAsia="Times New Roman" w:hAnsi="Times New Roman" w:cs="Times New Roman"/>
                <w:sz w:val="24"/>
                <w:szCs w:val="24"/>
                <w:lang w:val="uk-UA"/>
              </w:rPr>
              <w:t>вимоги</w:t>
            </w:r>
            <w:r>
              <w:rPr>
                <w:rFonts w:ascii="Times New Roman" w:eastAsia="Times New Roman" w:hAnsi="Times New Roman" w:cs="Times New Roman"/>
                <w:sz w:val="24"/>
                <w:szCs w:val="24"/>
                <w:lang w:val="uk-UA"/>
              </w:rPr>
              <w:t xml:space="preserve"> </w:t>
            </w:r>
            <w:r w:rsidRPr="00FD6032">
              <w:rPr>
                <w:rFonts w:ascii="Times New Roman" w:eastAsia="Times New Roman" w:hAnsi="Times New Roman" w:cs="Times New Roman"/>
                <w:sz w:val="24"/>
                <w:szCs w:val="24"/>
                <w:lang w:val="uk-UA"/>
              </w:rPr>
              <w:t>кількох</w:t>
            </w:r>
            <w:r>
              <w:rPr>
                <w:rFonts w:ascii="Times New Roman" w:eastAsia="Times New Roman" w:hAnsi="Times New Roman" w:cs="Times New Roman"/>
                <w:sz w:val="24"/>
                <w:szCs w:val="24"/>
                <w:lang w:val="uk-UA"/>
              </w:rPr>
              <w:t xml:space="preserve"> </w:t>
            </w:r>
            <w:r w:rsidRPr="00FD6032">
              <w:rPr>
                <w:rFonts w:ascii="Times New Roman" w:eastAsia="Times New Roman" w:hAnsi="Times New Roman" w:cs="Times New Roman"/>
                <w:sz w:val="24"/>
                <w:szCs w:val="24"/>
                <w:lang w:val="uk-UA"/>
              </w:rPr>
              <w:t>документів, викладених</w:t>
            </w:r>
            <w:r>
              <w:rPr>
                <w:rFonts w:ascii="Times New Roman" w:eastAsia="Times New Roman" w:hAnsi="Times New Roman" w:cs="Times New Roman"/>
                <w:sz w:val="24"/>
                <w:szCs w:val="24"/>
                <w:lang w:val="uk-UA"/>
              </w:rPr>
              <w:t xml:space="preserve"> </w:t>
            </w:r>
            <w:r w:rsidRPr="00FD6032">
              <w:rPr>
                <w:rFonts w:ascii="Times New Roman" w:eastAsia="Times New Roman" w:hAnsi="Times New Roman" w:cs="Times New Roman"/>
                <w:sz w:val="24"/>
                <w:szCs w:val="24"/>
                <w:lang w:val="uk-UA"/>
              </w:rPr>
              <w:t>різними</w:t>
            </w:r>
            <w:r>
              <w:rPr>
                <w:rFonts w:ascii="Times New Roman" w:eastAsia="Times New Roman" w:hAnsi="Times New Roman" w:cs="Times New Roman"/>
                <w:sz w:val="24"/>
                <w:szCs w:val="24"/>
                <w:lang w:val="uk-UA"/>
              </w:rPr>
              <w:t xml:space="preserve"> </w:t>
            </w:r>
            <w:r w:rsidRPr="00FD6032">
              <w:rPr>
                <w:rFonts w:ascii="Times New Roman" w:eastAsia="Times New Roman" w:hAnsi="Times New Roman" w:cs="Times New Roman"/>
                <w:sz w:val="24"/>
                <w:szCs w:val="24"/>
                <w:lang w:val="uk-UA"/>
              </w:rPr>
              <w:t>мовами, та за умови, що</w:t>
            </w:r>
            <w:r>
              <w:rPr>
                <w:rFonts w:ascii="Times New Roman" w:eastAsia="Times New Roman" w:hAnsi="Times New Roman" w:cs="Times New Roman"/>
                <w:sz w:val="24"/>
                <w:szCs w:val="24"/>
                <w:lang w:val="uk-UA"/>
              </w:rPr>
              <w:t xml:space="preserve"> </w:t>
            </w:r>
            <w:r w:rsidRPr="00FD6032">
              <w:rPr>
                <w:rFonts w:ascii="Times New Roman" w:eastAsia="Times New Roman" w:hAnsi="Times New Roman" w:cs="Times New Roman"/>
                <w:sz w:val="24"/>
                <w:szCs w:val="24"/>
                <w:lang w:val="uk-UA"/>
              </w:rPr>
              <w:t>хоча б один з наданих</w:t>
            </w:r>
            <w:r>
              <w:rPr>
                <w:rFonts w:ascii="Times New Roman" w:eastAsia="Times New Roman" w:hAnsi="Times New Roman" w:cs="Times New Roman"/>
                <w:sz w:val="24"/>
                <w:szCs w:val="24"/>
                <w:lang w:val="uk-UA"/>
              </w:rPr>
              <w:t xml:space="preserve"> </w:t>
            </w:r>
            <w:r w:rsidRPr="00FD6032">
              <w:rPr>
                <w:rFonts w:ascii="Times New Roman" w:eastAsia="Times New Roman" w:hAnsi="Times New Roman" w:cs="Times New Roman"/>
                <w:sz w:val="24"/>
                <w:szCs w:val="24"/>
                <w:lang w:val="uk-UA"/>
              </w:rPr>
              <w:t>документів</w:t>
            </w:r>
            <w:r>
              <w:rPr>
                <w:rFonts w:ascii="Times New Roman" w:eastAsia="Times New Roman" w:hAnsi="Times New Roman" w:cs="Times New Roman"/>
                <w:sz w:val="24"/>
                <w:szCs w:val="24"/>
                <w:lang w:val="uk-UA"/>
              </w:rPr>
              <w:t xml:space="preserve"> </w:t>
            </w:r>
            <w:r w:rsidRPr="00FD6032">
              <w:rPr>
                <w:rFonts w:ascii="Times New Roman" w:eastAsia="Times New Roman" w:hAnsi="Times New Roman" w:cs="Times New Roman"/>
                <w:sz w:val="24"/>
                <w:szCs w:val="24"/>
                <w:lang w:val="uk-UA"/>
              </w:rPr>
              <w:t>відповідає</w:t>
            </w:r>
            <w:r>
              <w:rPr>
                <w:rFonts w:ascii="Times New Roman" w:eastAsia="Times New Roman" w:hAnsi="Times New Roman" w:cs="Times New Roman"/>
                <w:sz w:val="24"/>
                <w:szCs w:val="24"/>
                <w:lang w:val="uk-UA"/>
              </w:rPr>
              <w:t xml:space="preserve"> </w:t>
            </w:r>
            <w:r w:rsidRPr="00FD6032">
              <w:rPr>
                <w:rFonts w:ascii="Times New Roman" w:eastAsia="Times New Roman" w:hAnsi="Times New Roman" w:cs="Times New Roman"/>
                <w:sz w:val="24"/>
                <w:szCs w:val="24"/>
                <w:lang w:val="uk-UA"/>
              </w:rPr>
              <w:t>встановленій</w:t>
            </w:r>
            <w:r>
              <w:rPr>
                <w:rFonts w:ascii="Times New Roman" w:eastAsia="Times New Roman" w:hAnsi="Times New Roman" w:cs="Times New Roman"/>
                <w:sz w:val="24"/>
                <w:szCs w:val="24"/>
                <w:lang w:val="uk-UA"/>
              </w:rPr>
              <w:t xml:space="preserve"> </w:t>
            </w:r>
            <w:proofErr w:type="spellStart"/>
            <w:r w:rsidRPr="00FD6032">
              <w:rPr>
                <w:rFonts w:ascii="Times New Roman" w:eastAsia="Times New Roman" w:hAnsi="Times New Roman" w:cs="Times New Roman"/>
                <w:sz w:val="24"/>
                <w:szCs w:val="24"/>
                <w:lang w:val="uk-UA"/>
              </w:rPr>
              <w:t>вимозі</w:t>
            </w:r>
            <w:proofErr w:type="spellEnd"/>
            <w:r w:rsidRPr="00FD6032">
              <w:rPr>
                <w:rFonts w:ascii="Times New Roman" w:eastAsia="Times New Roman" w:hAnsi="Times New Roman" w:cs="Times New Roman"/>
                <w:sz w:val="24"/>
                <w:szCs w:val="24"/>
                <w:lang w:val="uk-UA"/>
              </w:rPr>
              <w:t>, в тому числі</w:t>
            </w:r>
            <w:r>
              <w:rPr>
                <w:rFonts w:ascii="Times New Roman" w:eastAsia="Times New Roman" w:hAnsi="Times New Roman" w:cs="Times New Roman"/>
                <w:sz w:val="24"/>
                <w:szCs w:val="24"/>
                <w:lang w:val="uk-UA"/>
              </w:rPr>
              <w:t xml:space="preserve"> </w:t>
            </w:r>
            <w:r w:rsidRPr="00FD6032">
              <w:rPr>
                <w:rFonts w:ascii="Times New Roman" w:eastAsia="Times New Roman" w:hAnsi="Times New Roman" w:cs="Times New Roman"/>
                <w:sz w:val="24"/>
                <w:szCs w:val="24"/>
                <w:lang w:val="uk-UA"/>
              </w:rPr>
              <w:t>що</w:t>
            </w:r>
            <w:r>
              <w:rPr>
                <w:rFonts w:ascii="Times New Roman" w:eastAsia="Times New Roman" w:hAnsi="Times New Roman" w:cs="Times New Roman"/>
                <w:sz w:val="24"/>
                <w:szCs w:val="24"/>
                <w:lang w:val="uk-UA"/>
              </w:rPr>
              <w:t xml:space="preserve"> </w:t>
            </w:r>
            <w:r w:rsidRPr="00FD6032">
              <w:rPr>
                <w:rFonts w:ascii="Times New Roman" w:eastAsia="Times New Roman" w:hAnsi="Times New Roman" w:cs="Times New Roman"/>
                <w:sz w:val="24"/>
                <w:szCs w:val="24"/>
                <w:lang w:val="uk-UA"/>
              </w:rPr>
              <w:t>до</w:t>
            </w:r>
            <w:r>
              <w:rPr>
                <w:rFonts w:ascii="Times New Roman" w:eastAsia="Times New Roman" w:hAnsi="Times New Roman" w:cs="Times New Roman"/>
                <w:sz w:val="24"/>
                <w:szCs w:val="24"/>
                <w:lang w:val="uk-UA"/>
              </w:rPr>
              <w:t xml:space="preserve"> </w:t>
            </w:r>
            <w:r w:rsidRPr="00FD6032">
              <w:rPr>
                <w:rFonts w:ascii="Times New Roman" w:eastAsia="Times New Roman" w:hAnsi="Times New Roman" w:cs="Times New Roman"/>
                <w:sz w:val="24"/>
                <w:szCs w:val="24"/>
                <w:lang w:val="uk-UA"/>
              </w:rPr>
              <w:t>мови, замовник не розглядає</w:t>
            </w:r>
            <w:r>
              <w:rPr>
                <w:rFonts w:ascii="Times New Roman" w:eastAsia="Times New Roman" w:hAnsi="Times New Roman" w:cs="Times New Roman"/>
                <w:sz w:val="24"/>
                <w:szCs w:val="24"/>
                <w:lang w:val="uk-UA"/>
              </w:rPr>
              <w:t xml:space="preserve"> </w:t>
            </w:r>
            <w:r w:rsidRPr="00FD6032">
              <w:rPr>
                <w:rFonts w:ascii="Times New Roman" w:eastAsia="Times New Roman" w:hAnsi="Times New Roman" w:cs="Times New Roman"/>
                <w:sz w:val="24"/>
                <w:szCs w:val="24"/>
                <w:lang w:val="uk-UA"/>
              </w:rPr>
              <w:t>інший(і) документ(и), що</w:t>
            </w:r>
            <w:r>
              <w:rPr>
                <w:rFonts w:ascii="Times New Roman" w:eastAsia="Times New Roman" w:hAnsi="Times New Roman" w:cs="Times New Roman"/>
                <w:sz w:val="24"/>
                <w:szCs w:val="24"/>
                <w:lang w:val="uk-UA"/>
              </w:rPr>
              <w:t xml:space="preserve"> </w:t>
            </w:r>
            <w:r w:rsidRPr="00FD6032">
              <w:rPr>
                <w:rFonts w:ascii="Times New Roman" w:eastAsia="Times New Roman" w:hAnsi="Times New Roman" w:cs="Times New Roman"/>
                <w:sz w:val="24"/>
                <w:szCs w:val="24"/>
                <w:lang w:val="uk-UA"/>
              </w:rPr>
              <w:t>учасник</w:t>
            </w:r>
            <w:r>
              <w:rPr>
                <w:rFonts w:ascii="Times New Roman" w:eastAsia="Times New Roman" w:hAnsi="Times New Roman" w:cs="Times New Roman"/>
                <w:sz w:val="24"/>
                <w:szCs w:val="24"/>
                <w:lang w:val="uk-UA"/>
              </w:rPr>
              <w:t xml:space="preserve"> </w:t>
            </w:r>
            <w:r w:rsidRPr="00FD6032">
              <w:rPr>
                <w:rFonts w:ascii="Times New Roman" w:eastAsia="Times New Roman" w:hAnsi="Times New Roman" w:cs="Times New Roman"/>
                <w:sz w:val="24"/>
                <w:szCs w:val="24"/>
                <w:lang w:val="uk-UA"/>
              </w:rPr>
              <w:t>надав</w:t>
            </w:r>
            <w:r>
              <w:rPr>
                <w:rFonts w:ascii="Times New Roman" w:eastAsia="Times New Roman" w:hAnsi="Times New Roman" w:cs="Times New Roman"/>
                <w:sz w:val="24"/>
                <w:szCs w:val="24"/>
                <w:lang w:val="uk-UA"/>
              </w:rPr>
              <w:t xml:space="preserve"> </w:t>
            </w:r>
            <w:r w:rsidRPr="00FD6032">
              <w:rPr>
                <w:rFonts w:ascii="Times New Roman" w:eastAsia="Times New Roman" w:hAnsi="Times New Roman" w:cs="Times New Roman"/>
                <w:sz w:val="24"/>
                <w:szCs w:val="24"/>
                <w:lang w:val="uk-UA"/>
              </w:rPr>
              <w:t>додатково на підтвердження</w:t>
            </w:r>
            <w:r>
              <w:rPr>
                <w:rFonts w:ascii="Times New Roman" w:eastAsia="Times New Roman" w:hAnsi="Times New Roman" w:cs="Times New Roman"/>
                <w:sz w:val="24"/>
                <w:szCs w:val="24"/>
                <w:lang w:val="uk-UA"/>
              </w:rPr>
              <w:t xml:space="preserve"> </w:t>
            </w:r>
            <w:r w:rsidRPr="00FD6032">
              <w:rPr>
                <w:rFonts w:ascii="Times New Roman" w:eastAsia="Times New Roman" w:hAnsi="Times New Roman" w:cs="Times New Roman"/>
                <w:sz w:val="24"/>
                <w:szCs w:val="24"/>
                <w:lang w:val="uk-UA"/>
              </w:rPr>
              <w:t>цієї</w:t>
            </w:r>
            <w:r>
              <w:rPr>
                <w:rFonts w:ascii="Times New Roman" w:eastAsia="Times New Roman" w:hAnsi="Times New Roman" w:cs="Times New Roman"/>
                <w:sz w:val="24"/>
                <w:szCs w:val="24"/>
                <w:lang w:val="uk-UA"/>
              </w:rPr>
              <w:t xml:space="preserve"> </w:t>
            </w:r>
            <w:r w:rsidRPr="00FD6032">
              <w:rPr>
                <w:rFonts w:ascii="Times New Roman" w:eastAsia="Times New Roman" w:hAnsi="Times New Roman" w:cs="Times New Roman"/>
                <w:sz w:val="24"/>
                <w:szCs w:val="24"/>
                <w:lang w:val="uk-UA"/>
              </w:rPr>
              <w:t>вимоги, навіть</w:t>
            </w:r>
            <w:r>
              <w:rPr>
                <w:rFonts w:ascii="Times New Roman" w:eastAsia="Times New Roman" w:hAnsi="Times New Roman" w:cs="Times New Roman"/>
                <w:sz w:val="24"/>
                <w:szCs w:val="24"/>
                <w:lang w:val="uk-UA"/>
              </w:rPr>
              <w:t xml:space="preserve"> </w:t>
            </w:r>
            <w:r w:rsidRPr="00FD6032">
              <w:rPr>
                <w:rFonts w:ascii="Times New Roman" w:eastAsia="Times New Roman" w:hAnsi="Times New Roman" w:cs="Times New Roman"/>
                <w:sz w:val="24"/>
                <w:szCs w:val="24"/>
                <w:lang w:val="uk-UA"/>
              </w:rPr>
              <w:t>якщо</w:t>
            </w:r>
            <w:r>
              <w:rPr>
                <w:rFonts w:ascii="Times New Roman" w:eastAsia="Times New Roman" w:hAnsi="Times New Roman" w:cs="Times New Roman"/>
                <w:sz w:val="24"/>
                <w:szCs w:val="24"/>
                <w:lang w:val="uk-UA"/>
              </w:rPr>
              <w:t xml:space="preserve"> </w:t>
            </w:r>
            <w:r w:rsidRPr="00FD6032">
              <w:rPr>
                <w:rFonts w:ascii="Times New Roman" w:eastAsia="Times New Roman" w:hAnsi="Times New Roman" w:cs="Times New Roman"/>
                <w:sz w:val="24"/>
                <w:szCs w:val="24"/>
                <w:lang w:val="uk-UA"/>
              </w:rPr>
              <w:t>інший документ наданий</w:t>
            </w:r>
            <w:r>
              <w:rPr>
                <w:rFonts w:ascii="Times New Roman" w:eastAsia="Times New Roman" w:hAnsi="Times New Roman" w:cs="Times New Roman"/>
                <w:sz w:val="24"/>
                <w:szCs w:val="24"/>
                <w:lang w:val="uk-UA"/>
              </w:rPr>
              <w:t xml:space="preserve"> </w:t>
            </w:r>
            <w:r w:rsidRPr="00FD6032">
              <w:rPr>
                <w:rFonts w:ascii="Times New Roman" w:eastAsia="Times New Roman" w:hAnsi="Times New Roman" w:cs="Times New Roman"/>
                <w:sz w:val="24"/>
                <w:szCs w:val="24"/>
                <w:lang w:val="uk-UA"/>
              </w:rPr>
              <w:t>іноземною</w:t>
            </w:r>
            <w:r>
              <w:rPr>
                <w:rFonts w:ascii="Times New Roman" w:eastAsia="Times New Roman" w:hAnsi="Times New Roman" w:cs="Times New Roman"/>
                <w:sz w:val="24"/>
                <w:szCs w:val="24"/>
                <w:lang w:val="uk-UA"/>
              </w:rPr>
              <w:t xml:space="preserve"> </w:t>
            </w:r>
            <w:r w:rsidRPr="00FD6032">
              <w:rPr>
                <w:rFonts w:ascii="Times New Roman" w:eastAsia="Times New Roman" w:hAnsi="Times New Roman" w:cs="Times New Roman"/>
                <w:sz w:val="24"/>
                <w:szCs w:val="24"/>
                <w:lang w:val="uk-UA"/>
              </w:rPr>
              <w:t>мовою без перекладу.</w:t>
            </w:r>
            <w:r>
              <w:rPr>
                <w:rFonts w:ascii="Times New Roman" w:eastAsia="Times New Roman" w:hAnsi="Times New Roman" w:cs="Times New Roman"/>
                <w:sz w:val="24"/>
                <w:szCs w:val="24"/>
                <w:lang w:val="uk-UA"/>
              </w:rPr>
              <w:t xml:space="preserve"> </w:t>
            </w:r>
            <w:r w:rsidRPr="00F84D34">
              <w:rPr>
                <w:rFonts w:ascii="Times New Roman" w:hAnsi="Times New Roman" w:cs="Times New Roman"/>
                <w:sz w:val="24"/>
                <w:szCs w:val="24"/>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w:t>
            </w:r>
            <w:r w:rsidR="00B34C31">
              <w:rPr>
                <w:rFonts w:ascii="Times New Roman" w:hAnsi="Times New Roman" w:cs="Times New Roman"/>
                <w:sz w:val="24"/>
                <w:szCs w:val="24"/>
                <w:lang w:val="uk-UA"/>
              </w:rPr>
              <w:t xml:space="preserve"> </w:t>
            </w:r>
            <w:r w:rsidRPr="00F84D34">
              <w:rPr>
                <w:rFonts w:ascii="Times New Roman" w:hAnsi="Times New Roman" w:cs="Times New Roman"/>
                <w:sz w:val="24"/>
                <w:szCs w:val="24"/>
                <w:lang w:val="uk-UA"/>
              </w:rPr>
              <w:t xml:space="preserve">іноземною мовою без перекладу. </w:t>
            </w:r>
          </w:p>
          <w:p w14:paraId="3A218310" w14:textId="77777777" w:rsidR="00BD5BA4" w:rsidRPr="00F84D34" w:rsidRDefault="00BD5BA4" w:rsidP="00BD5BA4">
            <w:pPr>
              <w:spacing w:after="0" w:line="240" w:lineRule="auto"/>
              <w:ind w:left="47" w:hanging="31"/>
              <w:jc w:val="both"/>
              <w:rPr>
                <w:rFonts w:ascii="Times New Roman" w:eastAsia="Times New Roman" w:hAnsi="Times New Roman" w:cs="Times New Roman"/>
                <w:sz w:val="24"/>
                <w:szCs w:val="24"/>
                <w:lang w:val="uk-UA"/>
              </w:rPr>
            </w:pPr>
            <w:r w:rsidRPr="00F84D34">
              <w:rPr>
                <w:rFonts w:ascii="Times New Roman" w:hAnsi="Times New Roman" w:cs="Times New Roman"/>
                <w:sz w:val="24"/>
                <w:szCs w:val="24"/>
                <w:lang w:val="uk-UA"/>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F84D34">
              <w:rPr>
                <w:rFonts w:ascii="Times New Roman" w:hAnsi="Times New Roman" w:cs="Times New Roman"/>
                <w:sz w:val="24"/>
                <w:szCs w:val="24"/>
                <w:lang w:val="uk-UA"/>
              </w:rPr>
              <w:t>вимозі</w:t>
            </w:r>
            <w:proofErr w:type="spellEnd"/>
            <w:r w:rsidRPr="00F84D34">
              <w:rPr>
                <w:rFonts w:ascii="Times New Roman" w:hAnsi="Times New Roman" w:cs="Times New Roman"/>
                <w:sz w:val="24"/>
                <w:szCs w:val="24"/>
                <w:lang w:val="uk-UA"/>
              </w:rPr>
              <w:t>, в тому числі щодо мови, замовник не розглядає інший(і) документ(и), що учасник надав додатково на підтвердження цієї</w:t>
            </w:r>
            <w:r w:rsidRPr="00F84D34">
              <w:rPr>
                <w:rFonts w:ascii="Times New Roman" w:hAnsi="Times New Roman" w:cs="Times New Roman"/>
                <w:sz w:val="24"/>
                <w:szCs w:val="24"/>
                <w:lang w:val="uk-UA"/>
              </w:rPr>
              <w:softHyphen/>
              <w:t xml:space="preserve"> вимоги, навіть якщо інший документ наданий іноземною мовою без перекладу.</w:t>
            </w:r>
          </w:p>
        </w:tc>
      </w:tr>
      <w:tr w:rsidR="00BD5BA4" w:rsidRPr="00F84D34" w14:paraId="02122EB9" w14:textId="77777777" w:rsidTr="00BD5BA4">
        <w:tc>
          <w:tcPr>
            <w:tcW w:w="210" w:type="pct"/>
            <w:gridSpan w:val="2"/>
            <w:shd w:val="clear" w:color="auto" w:fill="FFFFFF"/>
          </w:tcPr>
          <w:p w14:paraId="4EEBBA8D" w14:textId="77777777" w:rsidR="00BD5BA4" w:rsidRPr="00F84D34" w:rsidRDefault="00BD5BA4" w:rsidP="00BD5BA4">
            <w:pPr>
              <w:spacing w:after="0" w:line="240" w:lineRule="auto"/>
              <w:jc w:val="center"/>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lastRenderedPageBreak/>
              <w:t>8</w:t>
            </w:r>
          </w:p>
        </w:tc>
        <w:tc>
          <w:tcPr>
            <w:tcW w:w="1280" w:type="pct"/>
            <w:shd w:val="clear" w:color="auto" w:fill="FFFFFF"/>
          </w:tcPr>
          <w:p w14:paraId="44608F9C" w14:textId="77777777" w:rsidR="00BD5BA4" w:rsidRPr="00F84D34" w:rsidRDefault="00BD5BA4" w:rsidP="00BD5BA4">
            <w:pPr>
              <w:spacing w:after="0" w:line="240" w:lineRule="auto"/>
              <w:rPr>
                <w:rFonts w:ascii="Times New Roman" w:eastAsia="Times New Roman" w:hAnsi="Times New Roman" w:cs="Times New Roman"/>
                <w:sz w:val="24"/>
                <w:szCs w:val="24"/>
                <w:lang w:val="uk-UA"/>
              </w:rPr>
            </w:pPr>
            <w:r w:rsidRPr="00F84D34">
              <w:rPr>
                <w:rFonts w:ascii="Times New Roman" w:eastAsia="Times New Roman" w:hAnsi="Times New Roman" w:cs="Times New Roman"/>
                <w:b/>
                <w:sz w:val="24"/>
                <w:szCs w:val="24"/>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510" w:type="pct"/>
            <w:shd w:val="clear" w:color="auto" w:fill="FFFFFF"/>
          </w:tcPr>
          <w:p w14:paraId="47722C16" w14:textId="77777777" w:rsidR="00BD5BA4" w:rsidRPr="00F84D34" w:rsidRDefault="00BD5BA4" w:rsidP="00BD5BA4">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BD5BA4" w:rsidRPr="00F84D34" w14:paraId="5745834F" w14:textId="77777777" w:rsidTr="00BD5BA4">
        <w:tc>
          <w:tcPr>
            <w:tcW w:w="5000" w:type="pct"/>
            <w:gridSpan w:val="4"/>
            <w:shd w:val="clear" w:color="auto" w:fill="FFFFFF"/>
            <w:hideMark/>
          </w:tcPr>
          <w:p w14:paraId="0E9723CF" w14:textId="77777777" w:rsidR="00BD5BA4" w:rsidRPr="00F84D34" w:rsidRDefault="00BD5BA4" w:rsidP="00BD5BA4">
            <w:pPr>
              <w:spacing w:after="0" w:line="240" w:lineRule="auto"/>
              <w:jc w:val="center"/>
              <w:rPr>
                <w:rFonts w:ascii="Times New Roman" w:eastAsia="Times New Roman" w:hAnsi="Times New Roman" w:cs="Times New Roman"/>
                <w:b/>
                <w:bCs/>
                <w:sz w:val="24"/>
                <w:szCs w:val="24"/>
                <w:lang w:val="uk-UA"/>
              </w:rPr>
            </w:pPr>
            <w:r w:rsidRPr="00F84D34">
              <w:rPr>
                <w:rFonts w:ascii="Times New Roman" w:eastAsia="Times New Roman" w:hAnsi="Times New Roman" w:cs="Times New Roman"/>
                <w:b/>
                <w:bCs/>
                <w:sz w:val="24"/>
                <w:szCs w:val="24"/>
                <w:lang w:val="uk-UA"/>
              </w:rPr>
              <w:t>2.Порядок унесення змін та надання роз'яснень до тендерної документації</w:t>
            </w:r>
          </w:p>
        </w:tc>
      </w:tr>
      <w:tr w:rsidR="00BD5BA4" w:rsidRPr="00F84D34" w14:paraId="1E74BC89" w14:textId="77777777" w:rsidTr="00BD5BA4">
        <w:tc>
          <w:tcPr>
            <w:tcW w:w="124" w:type="pct"/>
            <w:shd w:val="clear" w:color="auto" w:fill="FFFFFF"/>
            <w:hideMark/>
          </w:tcPr>
          <w:p w14:paraId="20CB46A4" w14:textId="77777777" w:rsidR="00BD5BA4" w:rsidRPr="00F84D34" w:rsidRDefault="00BD5BA4" w:rsidP="00BD5BA4">
            <w:pPr>
              <w:spacing w:after="0" w:line="240" w:lineRule="auto"/>
              <w:jc w:val="center"/>
              <w:rPr>
                <w:rFonts w:ascii="Times New Roman" w:eastAsia="Times New Roman" w:hAnsi="Times New Roman" w:cs="Times New Roman"/>
                <w:sz w:val="24"/>
                <w:szCs w:val="24"/>
                <w:lang w:val="uk-UA"/>
              </w:rPr>
            </w:pPr>
          </w:p>
          <w:p w14:paraId="3161CC5C" w14:textId="77777777" w:rsidR="00BD5BA4" w:rsidRPr="00F84D34" w:rsidRDefault="00BD5BA4" w:rsidP="00BD5BA4">
            <w:pPr>
              <w:spacing w:after="0" w:line="240" w:lineRule="auto"/>
              <w:jc w:val="center"/>
              <w:rPr>
                <w:rFonts w:ascii="Times New Roman" w:eastAsia="Times New Roman" w:hAnsi="Times New Roman" w:cs="Times New Roman"/>
                <w:sz w:val="24"/>
                <w:szCs w:val="24"/>
                <w:lang w:val="uk-UA"/>
              </w:rPr>
            </w:pPr>
          </w:p>
          <w:p w14:paraId="0FE9A38A" w14:textId="77777777" w:rsidR="00BD5BA4" w:rsidRPr="00F84D34" w:rsidRDefault="00BD5BA4" w:rsidP="00BD5BA4">
            <w:pPr>
              <w:spacing w:after="0" w:line="240" w:lineRule="auto"/>
              <w:jc w:val="center"/>
              <w:rPr>
                <w:rFonts w:ascii="Times New Roman" w:eastAsia="Times New Roman" w:hAnsi="Times New Roman" w:cs="Times New Roman"/>
                <w:sz w:val="24"/>
                <w:szCs w:val="24"/>
                <w:lang w:val="uk-UA"/>
              </w:rPr>
            </w:pPr>
          </w:p>
          <w:p w14:paraId="1133AEDE" w14:textId="77777777" w:rsidR="00BD5BA4" w:rsidRPr="00F84D34" w:rsidRDefault="00BD5BA4" w:rsidP="00BD5BA4">
            <w:pPr>
              <w:spacing w:after="0" w:line="240" w:lineRule="auto"/>
              <w:jc w:val="center"/>
              <w:rPr>
                <w:rFonts w:ascii="Times New Roman" w:eastAsia="Times New Roman" w:hAnsi="Times New Roman" w:cs="Times New Roman"/>
                <w:sz w:val="24"/>
                <w:szCs w:val="24"/>
                <w:lang w:val="uk-UA"/>
              </w:rPr>
            </w:pPr>
          </w:p>
          <w:p w14:paraId="06C823F0" w14:textId="77777777" w:rsidR="00BD5BA4" w:rsidRPr="00F84D34" w:rsidRDefault="00BD5BA4" w:rsidP="00BD5BA4">
            <w:pPr>
              <w:spacing w:after="0" w:line="240" w:lineRule="auto"/>
              <w:jc w:val="center"/>
              <w:rPr>
                <w:rFonts w:ascii="Times New Roman" w:eastAsia="Times New Roman" w:hAnsi="Times New Roman" w:cs="Times New Roman"/>
                <w:sz w:val="24"/>
                <w:szCs w:val="24"/>
                <w:lang w:val="uk-UA"/>
              </w:rPr>
            </w:pPr>
          </w:p>
          <w:p w14:paraId="471764E3" w14:textId="77777777" w:rsidR="00BD5BA4" w:rsidRPr="00F84D34" w:rsidRDefault="00BD5BA4" w:rsidP="00BD5BA4">
            <w:pPr>
              <w:spacing w:after="0" w:line="240" w:lineRule="auto"/>
              <w:jc w:val="center"/>
              <w:rPr>
                <w:rFonts w:ascii="Times New Roman" w:eastAsia="Times New Roman" w:hAnsi="Times New Roman" w:cs="Times New Roman"/>
                <w:sz w:val="24"/>
                <w:szCs w:val="24"/>
                <w:lang w:val="uk-UA"/>
              </w:rPr>
            </w:pPr>
          </w:p>
          <w:p w14:paraId="678622DE" w14:textId="77777777" w:rsidR="00BD5BA4" w:rsidRPr="00F84D34" w:rsidRDefault="00BD5BA4" w:rsidP="00BD5BA4">
            <w:pPr>
              <w:spacing w:after="0" w:line="240" w:lineRule="auto"/>
              <w:jc w:val="center"/>
              <w:rPr>
                <w:rFonts w:ascii="Times New Roman" w:eastAsia="Times New Roman" w:hAnsi="Times New Roman" w:cs="Times New Roman"/>
                <w:sz w:val="24"/>
                <w:szCs w:val="24"/>
                <w:lang w:val="uk-UA"/>
              </w:rPr>
            </w:pPr>
          </w:p>
          <w:p w14:paraId="1FF486A7" w14:textId="77777777" w:rsidR="00BD5BA4" w:rsidRPr="00F84D34" w:rsidRDefault="00BD5BA4" w:rsidP="00BD5BA4">
            <w:pPr>
              <w:spacing w:after="0" w:line="240" w:lineRule="auto"/>
              <w:jc w:val="center"/>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1.</w:t>
            </w:r>
          </w:p>
        </w:tc>
        <w:tc>
          <w:tcPr>
            <w:tcW w:w="1366" w:type="pct"/>
            <w:gridSpan w:val="2"/>
            <w:shd w:val="clear" w:color="auto" w:fill="FFFFFF"/>
            <w:hideMark/>
          </w:tcPr>
          <w:p w14:paraId="02DE6CA5" w14:textId="77777777" w:rsidR="00BD5BA4" w:rsidRPr="00F84D34" w:rsidRDefault="00BD5BA4" w:rsidP="00BD5BA4">
            <w:pPr>
              <w:spacing w:after="0" w:line="240" w:lineRule="auto"/>
              <w:rPr>
                <w:rFonts w:ascii="Times New Roman" w:eastAsia="Times New Roman" w:hAnsi="Times New Roman" w:cs="Times New Roman"/>
                <w:b/>
                <w:sz w:val="24"/>
                <w:szCs w:val="24"/>
                <w:lang w:val="uk-UA"/>
              </w:rPr>
            </w:pPr>
          </w:p>
          <w:p w14:paraId="29FA9D5B" w14:textId="77777777" w:rsidR="00BD5BA4" w:rsidRPr="00F84D34" w:rsidRDefault="00BD5BA4" w:rsidP="00BD5BA4">
            <w:pPr>
              <w:spacing w:after="0" w:line="240" w:lineRule="auto"/>
              <w:rPr>
                <w:rFonts w:ascii="Times New Roman" w:eastAsia="Times New Roman" w:hAnsi="Times New Roman" w:cs="Times New Roman"/>
                <w:b/>
                <w:sz w:val="24"/>
                <w:szCs w:val="24"/>
                <w:lang w:val="uk-UA"/>
              </w:rPr>
            </w:pPr>
          </w:p>
          <w:p w14:paraId="0E73745F" w14:textId="77777777" w:rsidR="00BD5BA4" w:rsidRPr="00F84D34" w:rsidRDefault="00BD5BA4" w:rsidP="00BD5BA4">
            <w:pPr>
              <w:spacing w:after="0" w:line="240" w:lineRule="auto"/>
              <w:rPr>
                <w:rFonts w:ascii="Times New Roman" w:eastAsia="Times New Roman" w:hAnsi="Times New Roman" w:cs="Times New Roman"/>
                <w:b/>
                <w:sz w:val="24"/>
                <w:szCs w:val="24"/>
                <w:lang w:val="uk-UA"/>
              </w:rPr>
            </w:pPr>
          </w:p>
          <w:p w14:paraId="7E440F7D" w14:textId="77777777" w:rsidR="00BD5BA4" w:rsidRPr="00F84D34" w:rsidRDefault="00BD5BA4" w:rsidP="00BD5BA4">
            <w:pPr>
              <w:spacing w:after="0" w:line="240" w:lineRule="auto"/>
              <w:rPr>
                <w:rFonts w:ascii="Times New Roman" w:eastAsia="Times New Roman" w:hAnsi="Times New Roman" w:cs="Times New Roman"/>
                <w:b/>
                <w:sz w:val="24"/>
                <w:szCs w:val="24"/>
                <w:lang w:val="uk-UA"/>
              </w:rPr>
            </w:pPr>
          </w:p>
          <w:p w14:paraId="14132A58" w14:textId="77777777" w:rsidR="00BD5BA4" w:rsidRPr="00F84D34" w:rsidRDefault="00BD5BA4" w:rsidP="00BD5BA4">
            <w:pPr>
              <w:spacing w:after="0" w:line="240" w:lineRule="auto"/>
              <w:rPr>
                <w:rFonts w:ascii="Times New Roman" w:eastAsia="Times New Roman" w:hAnsi="Times New Roman" w:cs="Times New Roman"/>
                <w:b/>
                <w:sz w:val="24"/>
                <w:szCs w:val="24"/>
                <w:lang w:val="uk-UA"/>
              </w:rPr>
            </w:pPr>
          </w:p>
          <w:p w14:paraId="3E4C363B" w14:textId="77777777" w:rsidR="00BD5BA4" w:rsidRPr="00F84D34" w:rsidRDefault="00BD5BA4" w:rsidP="00BD5BA4">
            <w:pPr>
              <w:spacing w:after="0" w:line="240" w:lineRule="auto"/>
              <w:rPr>
                <w:rFonts w:ascii="Times New Roman" w:eastAsia="Times New Roman" w:hAnsi="Times New Roman" w:cs="Times New Roman"/>
                <w:b/>
                <w:sz w:val="24"/>
                <w:szCs w:val="24"/>
                <w:lang w:val="uk-UA"/>
              </w:rPr>
            </w:pPr>
          </w:p>
          <w:p w14:paraId="0CC93B1F" w14:textId="77777777" w:rsidR="00BD5BA4" w:rsidRPr="00F84D34" w:rsidRDefault="00BD5BA4" w:rsidP="00BD5BA4">
            <w:pPr>
              <w:spacing w:after="0" w:line="240" w:lineRule="auto"/>
              <w:rPr>
                <w:rFonts w:ascii="Times New Roman" w:eastAsia="Times New Roman" w:hAnsi="Times New Roman" w:cs="Times New Roman"/>
                <w:b/>
                <w:sz w:val="24"/>
                <w:szCs w:val="24"/>
                <w:lang w:val="uk-UA"/>
              </w:rPr>
            </w:pPr>
            <w:r w:rsidRPr="00F84D34">
              <w:rPr>
                <w:rFonts w:ascii="Times New Roman" w:eastAsia="Times New Roman" w:hAnsi="Times New Roman" w:cs="Times New Roman"/>
                <w:b/>
                <w:sz w:val="24"/>
                <w:szCs w:val="24"/>
                <w:lang w:val="uk-UA"/>
              </w:rPr>
              <w:t>Процедура надання роз'яснень щодо тендерної документації</w:t>
            </w:r>
          </w:p>
        </w:tc>
        <w:tc>
          <w:tcPr>
            <w:tcW w:w="3510" w:type="pct"/>
            <w:shd w:val="clear" w:color="auto" w:fill="FFFFFF"/>
            <w:hideMark/>
          </w:tcPr>
          <w:p w14:paraId="1EEDC4E4" w14:textId="77777777" w:rsidR="00BD5BA4" w:rsidRPr="00F84D34" w:rsidRDefault="00BD5BA4" w:rsidP="00BD5BA4">
            <w:pPr>
              <w:widowControl w:val="0"/>
              <w:spacing w:after="0" w:line="240" w:lineRule="auto"/>
              <w:jc w:val="both"/>
              <w:rPr>
                <w:rFonts w:ascii="Times New Roman" w:eastAsia="Times New Roman" w:hAnsi="Times New Roman" w:cs="Times New Roman"/>
                <w:sz w:val="24"/>
                <w:szCs w:val="24"/>
                <w:highlight w:val="white"/>
                <w:lang w:val="uk-UA"/>
              </w:rPr>
            </w:pPr>
            <w:r w:rsidRPr="00F84D34">
              <w:rPr>
                <w:rFonts w:ascii="Times New Roman" w:eastAsia="Times New Roman" w:hAnsi="Times New Roman" w:cs="Times New Roman"/>
                <w:sz w:val="24"/>
                <w:szCs w:val="24"/>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2A73440" w14:textId="289433E8" w:rsidR="00BD5BA4" w:rsidRPr="00F84D34" w:rsidRDefault="00BD5BA4" w:rsidP="00BD5BA4">
            <w:pPr>
              <w:widowControl w:val="0"/>
              <w:spacing w:after="0" w:line="240" w:lineRule="auto"/>
              <w:jc w:val="both"/>
              <w:rPr>
                <w:rFonts w:ascii="Times New Roman" w:eastAsia="Times New Roman" w:hAnsi="Times New Roman" w:cs="Times New Roman"/>
                <w:sz w:val="24"/>
                <w:szCs w:val="24"/>
                <w:highlight w:val="white"/>
              </w:rPr>
            </w:pPr>
            <w:proofErr w:type="spellStart"/>
            <w:r w:rsidRPr="00F84D34">
              <w:rPr>
                <w:rFonts w:ascii="Times New Roman" w:eastAsia="Times New Roman" w:hAnsi="Times New Roman" w:cs="Times New Roman"/>
                <w:sz w:val="24"/>
                <w:szCs w:val="24"/>
                <w:highlight w:val="white"/>
              </w:rPr>
              <w:t>Усі</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звернення</w:t>
            </w:r>
            <w:proofErr w:type="spellEnd"/>
            <w:r w:rsidRPr="00F84D34">
              <w:rPr>
                <w:rFonts w:ascii="Times New Roman" w:eastAsia="Times New Roman" w:hAnsi="Times New Roman" w:cs="Times New Roman"/>
                <w:sz w:val="24"/>
                <w:szCs w:val="24"/>
                <w:highlight w:val="white"/>
              </w:rPr>
              <w:t xml:space="preserve"> за </w:t>
            </w:r>
            <w:proofErr w:type="spellStart"/>
            <w:r w:rsidRPr="00F84D34">
              <w:rPr>
                <w:rFonts w:ascii="Times New Roman" w:eastAsia="Times New Roman" w:hAnsi="Times New Roman" w:cs="Times New Roman"/>
                <w:sz w:val="24"/>
                <w:szCs w:val="24"/>
                <w:highlight w:val="white"/>
              </w:rPr>
              <w:t>роз’ясненнями</w:t>
            </w:r>
            <w:proofErr w:type="spellEnd"/>
            <w:r w:rsidRPr="00F84D34">
              <w:rPr>
                <w:rFonts w:ascii="Times New Roman" w:eastAsia="Times New Roman" w:hAnsi="Times New Roman" w:cs="Times New Roman"/>
                <w:sz w:val="24"/>
                <w:szCs w:val="24"/>
                <w:highlight w:val="white"/>
              </w:rPr>
              <w:t xml:space="preserve"> та </w:t>
            </w:r>
            <w:proofErr w:type="spellStart"/>
            <w:r w:rsidRPr="00F84D34">
              <w:rPr>
                <w:rFonts w:ascii="Times New Roman" w:eastAsia="Times New Roman" w:hAnsi="Times New Roman" w:cs="Times New Roman"/>
                <w:sz w:val="24"/>
                <w:szCs w:val="24"/>
                <w:highlight w:val="white"/>
              </w:rPr>
              <w:t>звернення</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щодо</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усунення</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порушення</w:t>
            </w:r>
            <w:proofErr w:type="spellEnd"/>
            <w:r w:rsidRPr="00F84D34">
              <w:rPr>
                <w:rFonts w:ascii="Times New Roman" w:eastAsia="Times New Roman" w:hAnsi="Times New Roman" w:cs="Times New Roman"/>
                <w:sz w:val="24"/>
                <w:szCs w:val="24"/>
                <w:highlight w:val="white"/>
              </w:rPr>
              <w:t xml:space="preserve"> автоматично </w:t>
            </w:r>
            <w:proofErr w:type="spellStart"/>
            <w:r w:rsidRPr="00F84D34">
              <w:rPr>
                <w:rFonts w:ascii="Times New Roman" w:eastAsia="Times New Roman" w:hAnsi="Times New Roman" w:cs="Times New Roman"/>
                <w:sz w:val="24"/>
                <w:szCs w:val="24"/>
                <w:highlight w:val="white"/>
              </w:rPr>
              <w:t>оприлюднюються</w:t>
            </w:r>
            <w:proofErr w:type="spellEnd"/>
            <w:r w:rsidRPr="00F84D34">
              <w:rPr>
                <w:rFonts w:ascii="Times New Roman" w:eastAsia="Times New Roman" w:hAnsi="Times New Roman" w:cs="Times New Roman"/>
                <w:sz w:val="24"/>
                <w:szCs w:val="24"/>
                <w:highlight w:val="white"/>
              </w:rPr>
              <w:t xml:space="preserve"> в </w:t>
            </w:r>
            <w:proofErr w:type="spellStart"/>
            <w:r w:rsidRPr="00F84D34">
              <w:rPr>
                <w:rFonts w:ascii="Times New Roman" w:eastAsia="Times New Roman" w:hAnsi="Times New Roman" w:cs="Times New Roman"/>
                <w:sz w:val="24"/>
                <w:szCs w:val="24"/>
                <w:highlight w:val="white"/>
              </w:rPr>
              <w:t>електронній</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системі</w:t>
            </w:r>
            <w:proofErr w:type="spellEnd"/>
            <w:r w:rsidR="00B34C31">
              <w:rPr>
                <w:rFonts w:ascii="Times New Roman" w:eastAsia="Times New Roman" w:hAnsi="Times New Roman" w:cs="Times New Roman"/>
                <w:sz w:val="24"/>
                <w:szCs w:val="24"/>
                <w:highlight w:val="white"/>
                <w:lang w:val="uk-UA"/>
              </w:rPr>
              <w:t xml:space="preserve"> </w:t>
            </w:r>
            <w:r w:rsidRPr="00F84D34">
              <w:rPr>
                <w:rFonts w:ascii="Times New Roman" w:eastAsia="Times New Roman" w:hAnsi="Times New Roman" w:cs="Times New Roman"/>
                <w:sz w:val="24"/>
                <w:szCs w:val="24"/>
                <w:highlight w:val="white"/>
              </w:rPr>
              <w:t xml:space="preserve">закупівель без </w:t>
            </w:r>
            <w:proofErr w:type="spellStart"/>
            <w:r w:rsidRPr="00F84D34">
              <w:rPr>
                <w:rFonts w:ascii="Times New Roman" w:eastAsia="Times New Roman" w:hAnsi="Times New Roman" w:cs="Times New Roman"/>
                <w:sz w:val="24"/>
                <w:szCs w:val="24"/>
                <w:highlight w:val="white"/>
              </w:rPr>
              <w:t>ідентифікації</w:t>
            </w:r>
            <w:proofErr w:type="spellEnd"/>
            <w:r w:rsidRPr="00F84D34">
              <w:rPr>
                <w:rFonts w:ascii="Times New Roman" w:eastAsia="Times New Roman" w:hAnsi="Times New Roman" w:cs="Times New Roman"/>
                <w:sz w:val="24"/>
                <w:szCs w:val="24"/>
                <w:highlight w:val="white"/>
              </w:rPr>
              <w:t xml:space="preserve"> особи, яка </w:t>
            </w:r>
            <w:proofErr w:type="spellStart"/>
            <w:r w:rsidRPr="00F84D34">
              <w:rPr>
                <w:rFonts w:ascii="Times New Roman" w:eastAsia="Times New Roman" w:hAnsi="Times New Roman" w:cs="Times New Roman"/>
                <w:sz w:val="24"/>
                <w:szCs w:val="24"/>
                <w:highlight w:val="white"/>
              </w:rPr>
              <w:t>звернулася</w:t>
            </w:r>
            <w:proofErr w:type="spellEnd"/>
            <w:r w:rsidRPr="00F84D34">
              <w:rPr>
                <w:rFonts w:ascii="Times New Roman" w:eastAsia="Times New Roman" w:hAnsi="Times New Roman" w:cs="Times New Roman"/>
                <w:sz w:val="24"/>
                <w:szCs w:val="24"/>
                <w:highlight w:val="white"/>
              </w:rPr>
              <w:t xml:space="preserve"> до </w:t>
            </w:r>
            <w:proofErr w:type="spellStart"/>
            <w:r w:rsidRPr="00F84D34">
              <w:rPr>
                <w:rFonts w:ascii="Times New Roman" w:eastAsia="Times New Roman" w:hAnsi="Times New Roman" w:cs="Times New Roman"/>
                <w:sz w:val="24"/>
                <w:szCs w:val="24"/>
                <w:highlight w:val="white"/>
              </w:rPr>
              <w:t>замовника</w:t>
            </w:r>
            <w:proofErr w:type="spellEnd"/>
            <w:r w:rsidRPr="00F84D34">
              <w:rPr>
                <w:rFonts w:ascii="Times New Roman" w:eastAsia="Times New Roman" w:hAnsi="Times New Roman" w:cs="Times New Roman"/>
                <w:sz w:val="24"/>
                <w:szCs w:val="24"/>
                <w:highlight w:val="white"/>
              </w:rPr>
              <w:t xml:space="preserve">. </w:t>
            </w:r>
          </w:p>
          <w:p w14:paraId="038C316D" w14:textId="77777777" w:rsidR="00BD5BA4" w:rsidRPr="00F84D34" w:rsidRDefault="00BD5BA4" w:rsidP="00BD5BA4">
            <w:pPr>
              <w:widowControl w:val="0"/>
              <w:spacing w:after="0" w:line="240" w:lineRule="auto"/>
              <w:jc w:val="both"/>
              <w:rPr>
                <w:rFonts w:ascii="Times New Roman" w:eastAsia="Times New Roman" w:hAnsi="Times New Roman" w:cs="Times New Roman"/>
                <w:sz w:val="24"/>
                <w:szCs w:val="24"/>
                <w:highlight w:val="white"/>
              </w:rPr>
            </w:pPr>
            <w:proofErr w:type="spellStart"/>
            <w:r w:rsidRPr="00F84D34">
              <w:rPr>
                <w:rFonts w:ascii="Times New Roman" w:eastAsia="Times New Roman" w:hAnsi="Times New Roman" w:cs="Times New Roman"/>
                <w:sz w:val="24"/>
                <w:szCs w:val="24"/>
                <w:highlight w:val="white"/>
              </w:rPr>
              <w:t>Замовник</w:t>
            </w:r>
            <w:proofErr w:type="spellEnd"/>
            <w:r w:rsidRPr="00F84D34">
              <w:rPr>
                <w:rFonts w:ascii="Times New Roman" w:eastAsia="Times New Roman" w:hAnsi="Times New Roman" w:cs="Times New Roman"/>
                <w:sz w:val="24"/>
                <w:szCs w:val="24"/>
                <w:highlight w:val="white"/>
              </w:rPr>
              <w:t xml:space="preserve"> повинен </w:t>
            </w:r>
            <w:proofErr w:type="spellStart"/>
            <w:r w:rsidRPr="00F84D34">
              <w:rPr>
                <w:rFonts w:ascii="Times New Roman" w:eastAsia="Times New Roman" w:hAnsi="Times New Roman" w:cs="Times New Roman"/>
                <w:b/>
                <w:i/>
                <w:sz w:val="24"/>
                <w:szCs w:val="24"/>
                <w:highlight w:val="white"/>
              </w:rPr>
              <w:t>протягом</w:t>
            </w:r>
            <w:proofErr w:type="spellEnd"/>
            <w:r>
              <w:rPr>
                <w:rFonts w:ascii="Times New Roman" w:eastAsia="Times New Roman" w:hAnsi="Times New Roman" w:cs="Times New Roman"/>
                <w:b/>
                <w:i/>
                <w:sz w:val="24"/>
                <w:szCs w:val="24"/>
                <w:highlight w:val="white"/>
                <w:lang w:val="uk-UA"/>
              </w:rPr>
              <w:t xml:space="preserve"> </w:t>
            </w:r>
            <w:proofErr w:type="spellStart"/>
            <w:r w:rsidRPr="00F84D34">
              <w:rPr>
                <w:rFonts w:ascii="Times New Roman" w:eastAsia="Times New Roman" w:hAnsi="Times New Roman" w:cs="Times New Roman"/>
                <w:b/>
                <w:i/>
                <w:sz w:val="24"/>
                <w:szCs w:val="24"/>
                <w:highlight w:val="white"/>
              </w:rPr>
              <w:t>трьох</w:t>
            </w:r>
            <w:proofErr w:type="spellEnd"/>
            <w:r>
              <w:rPr>
                <w:rFonts w:ascii="Times New Roman" w:eastAsia="Times New Roman" w:hAnsi="Times New Roman" w:cs="Times New Roman"/>
                <w:b/>
                <w:i/>
                <w:sz w:val="24"/>
                <w:szCs w:val="24"/>
                <w:highlight w:val="white"/>
                <w:lang w:val="uk-UA"/>
              </w:rPr>
              <w:t xml:space="preserve"> </w:t>
            </w:r>
            <w:proofErr w:type="spellStart"/>
            <w:r w:rsidRPr="00F84D34">
              <w:rPr>
                <w:rFonts w:ascii="Times New Roman" w:eastAsia="Times New Roman" w:hAnsi="Times New Roman" w:cs="Times New Roman"/>
                <w:b/>
                <w:i/>
                <w:sz w:val="24"/>
                <w:szCs w:val="24"/>
                <w:highlight w:val="white"/>
              </w:rPr>
              <w:t>днів</w:t>
            </w:r>
            <w:proofErr w:type="spellEnd"/>
            <w:r w:rsidRPr="00F84D34">
              <w:rPr>
                <w:rFonts w:ascii="Times New Roman" w:eastAsia="Times New Roman" w:hAnsi="Times New Roman" w:cs="Times New Roman"/>
                <w:sz w:val="24"/>
                <w:szCs w:val="24"/>
                <w:highlight w:val="white"/>
              </w:rPr>
              <w:t xml:space="preserve"> з </w:t>
            </w:r>
            <w:proofErr w:type="spellStart"/>
            <w:r w:rsidRPr="00F84D34">
              <w:rPr>
                <w:rFonts w:ascii="Times New Roman" w:eastAsia="Times New Roman" w:hAnsi="Times New Roman" w:cs="Times New Roman"/>
                <w:sz w:val="24"/>
                <w:szCs w:val="24"/>
                <w:highlight w:val="white"/>
              </w:rPr>
              <w:t>дати</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їх</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оприлюднення</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надати</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роз’яснення</w:t>
            </w:r>
            <w:proofErr w:type="spellEnd"/>
            <w:r w:rsidRPr="00F84D34">
              <w:rPr>
                <w:rFonts w:ascii="Times New Roman" w:eastAsia="Times New Roman" w:hAnsi="Times New Roman" w:cs="Times New Roman"/>
                <w:sz w:val="24"/>
                <w:szCs w:val="24"/>
                <w:highlight w:val="white"/>
              </w:rPr>
              <w:t xml:space="preserve"> на </w:t>
            </w:r>
            <w:proofErr w:type="spellStart"/>
            <w:r w:rsidRPr="00F84D34">
              <w:rPr>
                <w:rFonts w:ascii="Times New Roman" w:eastAsia="Times New Roman" w:hAnsi="Times New Roman" w:cs="Times New Roman"/>
                <w:sz w:val="24"/>
                <w:szCs w:val="24"/>
                <w:highlight w:val="white"/>
              </w:rPr>
              <w:t>звернення</w:t>
            </w:r>
            <w:proofErr w:type="spellEnd"/>
            <w:r w:rsidRPr="00F84D34">
              <w:rPr>
                <w:rFonts w:ascii="Times New Roman" w:eastAsia="Times New Roman" w:hAnsi="Times New Roman" w:cs="Times New Roman"/>
                <w:sz w:val="24"/>
                <w:szCs w:val="24"/>
                <w:highlight w:val="white"/>
              </w:rPr>
              <w:t xml:space="preserve"> шляхом </w:t>
            </w:r>
            <w:proofErr w:type="spellStart"/>
            <w:r w:rsidRPr="00F84D34">
              <w:rPr>
                <w:rFonts w:ascii="Times New Roman" w:eastAsia="Times New Roman" w:hAnsi="Times New Roman" w:cs="Times New Roman"/>
                <w:sz w:val="24"/>
                <w:szCs w:val="24"/>
                <w:highlight w:val="white"/>
              </w:rPr>
              <w:t>оприлюднення</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його</w:t>
            </w:r>
            <w:proofErr w:type="spellEnd"/>
            <w:r w:rsidRPr="00F84D34">
              <w:rPr>
                <w:rFonts w:ascii="Times New Roman" w:eastAsia="Times New Roman" w:hAnsi="Times New Roman" w:cs="Times New Roman"/>
                <w:sz w:val="24"/>
                <w:szCs w:val="24"/>
                <w:highlight w:val="white"/>
              </w:rPr>
              <w:t xml:space="preserve"> в </w:t>
            </w:r>
            <w:proofErr w:type="spellStart"/>
            <w:r w:rsidRPr="00F84D34">
              <w:rPr>
                <w:rFonts w:ascii="Times New Roman" w:eastAsia="Times New Roman" w:hAnsi="Times New Roman" w:cs="Times New Roman"/>
                <w:sz w:val="24"/>
                <w:szCs w:val="24"/>
                <w:highlight w:val="white"/>
              </w:rPr>
              <w:t>електронній</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системі</w:t>
            </w:r>
            <w:proofErr w:type="spellEnd"/>
            <w:r>
              <w:rPr>
                <w:rFonts w:ascii="Times New Roman" w:eastAsia="Times New Roman" w:hAnsi="Times New Roman" w:cs="Times New Roman"/>
                <w:sz w:val="24"/>
                <w:szCs w:val="24"/>
                <w:highlight w:val="white"/>
                <w:lang w:val="uk-UA"/>
              </w:rPr>
              <w:t xml:space="preserve"> </w:t>
            </w:r>
            <w:r w:rsidRPr="00F84D34">
              <w:rPr>
                <w:rFonts w:ascii="Times New Roman" w:eastAsia="Times New Roman" w:hAnsi="Times New Roman" w:cs="Times New Roman"/>
                <w:sz w:val="24"/>
                <w:szCs w:val="24"/>
                <w:highlight w:val="white"/>
              </w:rPr>
              <w:t>закупівель.</w:t>
            </w:r>
          </w:p>
          <w:p w14:paraId="3450E296" w14:textId="77777777" w:rsidR="00BD5BA4" w:rsidRPr="00F84D34" w:rsidRDefault="00BD5BA4" w:rsidP="00BD5BA4">
            <w:pPr>
              <w:widowControl w:val="0"/>
              <w:spacing w:after="0" w:line="240" w:lineRule="auto"/>
              <w:jc w:val="both"/>
              <w:rPr>
                <w:rFonts w:ascii="Times New Roman" w:eastAsia="Times New Roman" w:hAnsi="Times New Roman" w:cs="Times New Roman"/>
                <w:sz w:val="24"/>
                <w:szCs w:val="24"/>
                <w:highlight w:val="white"/>
              </w:rPr>
            </w:pPr>
            <w:r w:rsidRPr="00F84D34">
              <w:rPr>
                <w:rFonts w:ascii="Times New Roman" w:eastAsia="Times New Roman" w:hAnsi="Times New Roman" w:cs="Times New Roman"/>
                <w:sz w:val="24"/>
                <w:szCs w:val="24"/>
                <w:highlight w:val="white"/>
              </w:rPr>
              <w:t xml:space="preserve">У </w:t>
            </w:r>
            <w:proofErr w:type="spellStart"/>
            <w:r w:rsidRPr="00F84D34">
              <w:rPr>
                <w:rFonts w:ascii="Times New Roman" w:eastAsia="Times New Roman" w:hAnsi="Times New Roman" w:cs="Times New Roman"/>
                <w:sz w:val="24"/>
                <w:szCs w:val="24"/>
                <w:highlight w:val="white"/>
              </w:rPr>
              <w:t>разі</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несвоєчасного</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надання</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замовником</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роз’яснень</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щодо</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змісту</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тендерної</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документації</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електронна</w:t>
            </w:r>
            <w:proofErr w:type="spellEnd"/>
            <w:r w:rsidRPr="00F84D34">
              <w:rPr>
                <w:rFonts w:ascii="Times New Roman" w:eastAsia="Times New Roman" w:hAnsi="Times New Roman" w:cs="Times New Roman"/>
                <w:sz w:val="24"/>
                <w:szCs w:val="24"/>
                <w:highlight w:val="white"/>
              </w:rPr>
              <w:t xml:space="preserve"> система закупівель автоматично </w:t>
            </w:r>
            <w:proofErr w:type="spellStart"/>
            <w:r w:rsidRPr="00F84D34">
              <w:rPr>
                <w:rFonts w:ascii="Times New Roman" w:eastAsia="Times New Roman" w:hAnsi="Times New Roman" w:cs="Times New Roman"/>
                <w:sz w:val="24"/>
                <w:szCs w:val="24"/>
                <w:highlight w:val="white"/>
              </w:rPr>
              <w:t>зупиняє</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перебіг</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відкритих</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торгів</w:t>
            </w:r>
            <w:proofErr w:type="spellEnd"/>
            <w:r w:rsidRPr="00F84D34">
              <w:rPr>
                <w:rFonts w:ascii="Times New Roman" w:eastAsia="Times New Roman" w:hAnsi="Times New Roman" w:cs="Times New Roman"/>
                <w:sz w:val="24"/>
                <w:szCs w:val="24"/>
                <w:highlight w:val="white"/>
              </w:rPr>
              <w:t>.</w:t>
            </w:r>
          </w:p>
          <w:p w14:paraId="1E1172FB" w14:textId="1A0189F3" w:rsidR="00BD5BA4" w:rsidRPr="00F84D34" w:rsidRDefault="00BD5BA4" w:rsidP="00BD5BA4">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highlight w:val="white"/>
              </w:rPr>
              <w:t xml:space="preserve">Для </w:t>
            </w:r>
            <w:proofErr w:type="spellStart"/>
            <w:r w:rsidRPr="00F84D34">
              <w:rPr>
                <w:rFonts w:ascii="Times New Roman" w:eastAsia="Times New Roman" w:hAnsi="Times New Roman" w:cs="Times New Roman"/>
                <w:sz w:val="24"/>
                <w:szCs w:val="24"/>
                <w:highlight w:val="white"/>
              </w:rPr>
              <w:t>поновлення</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перебігу</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відкритих</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торгів</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замовник</w:t>
            </w:r>
            <w:proofErr w:type="spellEnd"/>
            <w:r w:rsidRPr="00F84D34">
              <w:rPr>
                <w:rFonts w:ascii="Times New Roman" w:eastAsia="Times New Roman" w:hAnsi="Times New Roman" w:cs="Times New Roman"/>
                <w:sz w:val="24"/>
                <w:szCs w:val="24"/>
                <w:highlight w:val="white"/>
              </w:rPr>
              <w:t xml:space="preserve"> повинен </w:t>
            </w:r>
            <w:proofErr w:type="spellStart"/>
            <w:r w:rsidRPr="00F84D34">
              <w:rPr>
                <w:rFonts w:ascii="Times New Roman" w:eastAsia="Times New Roman" w:hAnsi="Times New Roman" w:cs="Times New Roman"/>
                <w:sz w:val="24"/>
                <w:szCs w:val="24"/>
                <w:highlight w:val="white"/>
              </w:rPr>
              <w:t>розмістити</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роз’яснення</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щодо</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змісту</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тендерної</w:t>
            </w:r>
            <w:proofErr w:type="spellEnd"/>
            <w:r w:rsidR="00B34C31">
              <w:rPr>
                <w:rFonts w:ascii="Times New Roman" w:eastAsia="Times New Roman" w:hAnsi="Times New Roman" w:cs="Times New Roman"/>
                <w:sz w:val="24"/>
                <w:szCs w:val="24"/>
                <w:highlight w:val="white"/>
                <w:lang w:val="uk-UA"/>
              </w:rPr>
              <w:t xml:space="preserve"> д</w:t>
            </w:r>
            <w:proofErr w:type="spellStart"/>
            <w:r w:rsidRPr="00F84D34">
              <w:rPr>
                <w:rFonts w:ascii="Times New Roman" w:eastAsia="Times New Roman" w:hAnsi="Times New Roman" w:cs="Times New Roman"/>
                <w:sz w:val="24"/>
                <w:szCs w:val="24"/>
                <w:highlight w:val="white"/>
              </w:rPr>
              <w:t>окументації</w:t>
            </w:r>
            <w:proofErr w:type="spellEnd"/>
            <w:r w:rsidRPr="00F84D34">
              <w:rPr>
                <w:rFonts w:ascii="Times New Roman" w:eastAsia="Times New Roman" w:hAnsi="Times New Roman" w:cs="Times New Roman"/>
                <w:sz w:val="24"/>
                <w:szCs w:val="24"/>
                <w:highlight w:val="white"/>
              </w:rPr>
              <w:t xml:space="preserve"> в </w:t>
            </w:r>
            <w:proofErr w:type="spellStart"/>
            <w:r w:rsidRPr="00F84D34">
              <w:rPr>
                <w:rFonts w:ascii="Times New Roman" w:eastAsia="Times New Roman" w:hAnsi="Times New Roman" w:cs="Times New Roman"/>
                <w:sz w:val="24"/>
                <w:szCs w:val="24"/>
                <w:highlight w:val="white"/>
              </w:rPr>
              <w:t>електронній</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системі</w:t>
            </w:r>
            <w:proofErr w:type="spellEnd"/>
            <w:r>
              <w:rPr>
                <w:rFonts w:ascii="Times New Roman" w:eastAsia="Times New Roman" w:hAnsi="Times New Roman" w:cs="Times New Roman"/>
                <w:sz w:val="24"/>
                <w:szCs w:val="24"/>
                <w:highlight w:val="white"/>
                <w:lang w:val="uk-UA"/>
              </w:rPr>
              <w:t xml:space="preserve"> </w:t>
            </w:r>
            <w:r w:rsidRPr="00F84D34">
              <w:rPr>
                <w:rFonts w:ascii="Times New Roman" w:eastAsia="Times New Roman" w:hAnsi="Times New Roman" w:cs="Times New Roman"/>
                <w:sz w:val="24"/>
                <w:szCs w:val="24"/>
                <w:highlight w:val="white"/>
              </w:rPr>
              <w:t xml:space="preserve">закупівель з </w:t>
            </w:r>
            <w:proofErr w:type="spellStart"/>
            <w:r w:rsidRPr="00F84D34">
              <w:rPr>
                <w:rFonts w:ascii="Times New Roman" w:eastAsia="Times New Roman" w:hAnsi="Times New Roman" w:cs="Times New Roman"/>
                <w:sz w:val="24"/>
                <w:szCs w:val="24"/>
                <w:highlight w:val="white"/>
              </w:rPr>
              <w:t>одночасним</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продовженням</w:t>
            </w:r>
            <w:proofErr w:type="spellEnd"/>
            <w:r w:rsidRPr="00F84D34">
              <w:rPr>
                <w:rFonts w:ascii="Times New Roman" w:eastAsia="Times New Roman" w:hAnsi="Times New Roman" w:cs="Times New Roman"/>
                <w:sz w:val="24"/>
                <w:szCs w:val="24"/>
                <w:highlight w:val="white"/>
              </w:rPr>
              <w:t xml:space="preserve"> строку </w:t>
            </w:r>
            <w:proofErr w:type="spellStart"/>
            <w:r w:rsidRPr="00F84D34">
              <w:rPr>
                <w:rFonts w:ascii="Times New Roman" w:eastAsia="Times New Roman" w:hAnsi="Times New Roman" w:cs="Times New Roman"/>
                <w:sz w:val="24"/>
                <w:szCs w:val="24"/>
                <w:highlight w:val="white"/>
              </w:rPr>
              <w:t>подання</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тендерних</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пропозицій</w:t>
            </w:r>
            <w:proofErr w:type="spellEnd"/>
            <w:r>
              <w:rPr>
                <w:rFonts w:ascii="Times New Roman" w:eastAsia="Times New Roman" w:hAnsi="Times New Roman" w:cs="Times New Roman"/>
                <w:sz w:val="24"/>
                <w:szCs w:val="24"/>
                <w:highlight w:val="white"/>
                <w:lang w:val="uk-UA"/>
              </w:rPr>
              <w:t xml:space="preserve"> </w:t>
            </w:r>
            <w:r w:rsidRPr="00F84D34">
              <w:rPr>
                <w:rFonts w:ascii="Times New Roman" w:eastAsia="Times New Roman" w:hAnsi="Times New Roman" w:cs="Times New Roman"/>
                <w:b/>
                <w:i/>
                <w:sz w:val="24"/>
                <w:szCs w:val="24"/>
                <w:highlight w:val="white"/>
              </w:rPr>
              <w:t xml:space="preserve">не </w:t>
            </w:r>
            <w:proofErr w:type="spellStart"/>
            <w:r w:rsidRPr="00F84D34">
              <w:rPr>
                <w:rFonts w:ascii="Times New Roman" w:eastAsia="Times New Roman" w:hAnsi="Times New Roman" w:cs="Times New Roman"/>
                <w:b/>
                <w:i/>
                <w:sz w:val="24"/>
                <w:szCs w:val="24"/>
                <w:highlight w:val="white"/>
              </w:rPr>
              <w:t>менш</w:t>
            </w:r>
            <w:proofErr w:type="spellEnd"/>
            <w:r w:rsidRPr="00F84D34">
              <w:rPr>
                <w:rFonts w:ascii="Times New Roman" w:eastAsia="Times New Roman" w:hAnsi="Times New Roman" w:cs="Times New Roman"/>
                <w:b/>
                <w:i/>
                <w:sz w:val="24"/>
                <w:szCs w:val="24"/>
                <w:highlight w:val="white"/>
              </w:rPr>
              <w:t xml:space="preserve"> як на </w:t>
            </w:r>
            <w:proofErr w:type="spellStart"/>
            <w:r w:rsidRPr="00F84D34">
              <w:rPr>
                <w:rFonts w:ascii="Times New Roman" w:eastAsia="Times New Roman" w:hAnsi="Times New Roman" w:cs="Times New Roman"/>
                <w:b/>
                <w:i/>
                <w:sz w:val="24"/>
                <w:szCs w:val="24"/>
                <w:highlight w:val="white"/>
              </w:rPr>
              <w:t>чотири</w:t>
            </w:r>
            <w:proofErr w:type="spellEnd"/>
            <w:r>
              <w:rPr>
                <w:rFonts w:ascii="Times New Roman" w:eastAsia="Times New Roman" w:hAnsi="Times New Roman" w:cs="Times New Roman"/>
                <w:b/>
                <w:i/>
                <w:sz w:val="24"/>
                <w:szCs w:val="24"/>
                <w:highlight w:val="white"/>
                <w:lang w:val="uk-UA"/>
              </w:rPr>
              <w:t xml:space="preserve"> </w:t>
            </w:r>
            <w:proofErr w:type="spellStart"/>
            <w:r w:rsidRPr="00F84D34">
              <w:rPr>
                <w:rFonts w:ascii="Times New Roman" w:eastAsia="Times New Roman" w:hAnsi="Times New Roman" w:cs="Times New Roman"/>
                <w:b/>
                <w:i/>
                <w:sz w:val="24"/>
                <w:szCs w:val="24"/>
                <w:highlight w:val="white"/>
              </w:rPr>
              <w:t>дні</w:t>
            </w:r>
            <w:proofErr w:type="spellEnd"/>
            <w:r w:rsidRPr="00F84D34">
              <w:rPr>
                <w:rFonts w:ascii="Times New Roman" w:eastAsia="Times New Roman" w:hAnsi="Times New Roman" w:cs="Times New Roman"/>
                <w:b/>
                <w:i/>
                <w:sz w:val="24"/>
                <w:szCs w:val="24"/>
                <w:highlight w:val="white"/>
              </w:rPr>
              <w:t>.</w:t>
            </w:r>
          </w:p>
        </w:tc>
      </w:tr>
      <w:tr w:rsidR="00BD5BA4" w:rsidRPr="00F84D34" w14:paraId="1C743BF1" w14:textId="77777777" w:rsidTr="00BD5BA4">
        <w:tc>
          <w:tcPr>
            <w:tcW w:w="124" w:type="pct"/>
            <w:shd w:val="clear" w:color="auto" w:fill="FFFFFF"/>
            <w:hideMark/>
          </w:tcPr>
          <w:p w14:paraId="7F7193D4" w14:textId="77777777" w:rsidR="00BD5BA4" w:rsidRPr="00F84D34" w:rsidRDefault="00BD5BA4" w:rsidP="00BD5BA4">
            <w:pPr>
              <w:spacing w:after="0" w:line="240" w:lineRule="auto"/>
              <w:jc w:val="center"/>
              <w:rPr>
                <w:rFonts w:ascii="Times New Roman" w:eastAsia="Times New Roman" w:hAnsi="Times New Roman" w:cs="Times New Roman"/>
                <w:sz w:val="24"/>
                <w:szCs w:val="24"/>
                <w:lang w:val="uk-UA"/>
              </w:rPr>
            </w:pPr>
          </w:p>
          <w:p w14:paraId="434137D5" w14:textId="77777777" w:rsidR="00BD5BA4" w:rsidRPr="00F84D34" w:rsidRDefault="00BD5BA4" w:rsidP="00BD5BA4">
            <w:pPr>
              <w:spacing w:after="0" w:line="240" w:lineRule="auto"/>
              <w:jc w:val="center"/>
              <w:rPr>
                <w:rFonts w:ascii="Times New Roman" w:eastAsia="Times New Roman" w:hAnsi="Times New Roman" w:cs="Times New Roman"/>
                <w:sz w:val="24"/>
                <w:szCs w:val="24"/>
                <w:lang w:val="uk-UA"/>
              </w:rPr>
            </w:pPr>
          </w:p>
          <w:p w14:paraId="3807BE1F" w14:textId="77777777" w:rsidR="00BD5BA4" w:rsidRPr="00F84D34" w:rsidRDefault="00BD5BA4" w:rsidP="00BD5BA4">
            <w:pPr>
              <w:spacing w:after="0" w:line="240" w:lineRule="auto"/>
              <w:jc w:val="center"/>
              <w:rPr>
                <w:rFonts w:ascii="Times New Roman" w:eastAsia="Times New Roman" w:hAnsi="Times New Roman" w:cs="Times New Roman"/>
                <w:sz w:val="24"/>
                <w:szCs w:val="24"/>
                <w:lang w:val="uk-UA"/>
              </w:rPr>
            </w:pPr>
          </w:p>
          <w:p w14:paraId="1C1579A4" w14:textId="77777777" w:rsidR="00BD5BA4" w:rsidRPr="00F84D34" w:rsidRDefault="00BD5BA4" w:rsidP="00BD5BA4">
            <w:pPr>
              <w:spacing w:after="0" w:line="240" w:lineRule="auto"/>
              <w:jc w:val="center"/>
              <w:rPr>
                <w:rFonts w:ascii="Times New Roman" w:eastAsia="Times New Roman" w:hAnsi="Times New Roman" w:cs="Times New Roman"/>
                <w:sz w:val="24"/>
                <w:szCs w:val="24"/>
                <w:lang w:val="uk-UA"/>
              </w:rPr>
            </w:pPr>
          </w:p>
          <w:p w14:paraId="7EE83BE7" w14:textId="77777777" w:rsidR="00BD5BA4" w:rsidRPr="00F84D34" w:rsidRDefault="00BD5BA4" w:rsidP="00BD5BA4">
            <w:pPr>
              <w:spacing w:after="0" w:line="240" w:lineRule="auto"/>
              <w:jc w:val="center"/>
              <w:rPr>
                <w:rFonts w:ascii="Times New Roman" w:eastAsia="Times New Roman" w:hAnsi="Times New Roman" w:cs="Times New Roman"/>
                <w:sz w:val="24"/>
                <w:szCs w:val="24"/>
                <w:lang w:val="uk-UA"/>
              </w:rPr>
            </w:pPr>
          </w:p>
          <w:p w14:paraId="2E4EF705" w14:textId="77777777" w:rsidR="00BD5BA4" w:rsidRPr="00F84D34" w:rsidRDefault="00BD5BA4" w:rsidP="00BD5BA4">
            <w:pPr>
              <w:spacing w:after="0" w:line="240" w:lineRule="auto"/>
              <w:jc w:val="center"/>
              <w:rPr>
                <w:rFonts w:ascii="Times New Roman" w:eastAsia="Times New Roman" w:hAnsi="Times New Roman" w:cs="Times New Roman"/>
                <w:sz w:val="24"/>
                <w:szCs w:val="24"/>
                <w:lang w:val="uk-UA"/>
              </w:rPr>
            </w:pPr>
          </w:p>
          <w:p w14:paraId="26673616" w14:textId="77777777" w:rsidR="00BD5BA4" w:rsidRPr="00F84D34" w:rsidRDefault="00BD5BA4" w:rsidP="00BD5BA4">
            <w:pPr>
              <w:spacing w:after="0" w:line="240" w:lineRule="auto"/>
              <w:jc w:val="center"/>
              <w:rPr>
                <w:rFonts w:ascii="Times New Roman" w:eastAsia="Times New Roman" w:hAnsi="Times New Roman" w:cs="Times New Roman"/>
                <w:sz w:val="24"/>
                <w:szCs w:val="24"/>
                <w:lang w:val="uk-UA"/>
              </w:rPr>
            </w:pPr>
          </w:p>
          <w:p w14:paraId="6092B777" w14:textId="77777777" w:rsidR="00BD5BA4" w:rsidRPr="00F84D34" w:rsidRDefault="00BD5BA4" w:rsidP="00BD5BA4">
            <w:pPr>
              <w:spacing w:after="0" w:line="240" w:lineRule="auto"/>
              <w:jc w:val="center"/>
              <w:rPr>
                <w:rFonts w:ascii="Times New Roman" w:eastAsia="Times New Roman" w:hAnsi="Times New Roman" w:cs="Times New Roman"/>
                <w:sz w:val="24"/>
                <w:szCs w:val="24"/>
                <w:lang w:val="uk-UA"/>
              </w:rPr>
            </w:pPr>
          </w:p>
          <w:p w14:paraId="77954963" w14:textId="77777777" w:rsidR="00BD5BA4" w:rsidRPr="00F84D34" w:rsidRDefault="00BD5BA4" w:rsidP="00BD5BA4">
            <w:pPr>
              <w:spacing w:after="0" w:line="240" w:lineRule="auto"/>
              <w:jc w:val="center"/>
              <w:rPr>
                <w:rFonts w:ascii="Times New Roman" w:eastAsia="Times New Roman" w:hAnsi="Times New Roman" w:cs="Times New Roman"/>
                <w:sz w:val="24"/>
                <w:szCs w:val="24"/>
                <w:lang w:val="uk-UA"/>
              </w:rPr>
            </w:pPr>
          </w:p>
          <w:p w14:paraId="352D5027" w14:textId="77777777" w:rsidR="00BD5BA4" w:rsidRPr="00F84D34" w:rsidRDefault="00BD5BA4" w:rsidP="00BD5BA4">
            <w:pPr>
              <w:spacing w:after="0" w:line="240" w:lineRule="auto"/>
              <w:jc w:val="center"/>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2.</w:t>
            </w:r>
          </w:p>
        </w:tc>
        <w:tc>
          <w:tcPr>
            <w:tcW w:w="1366" w:type="pct"/>
            <w:gridSpan w:val="2"/>
            <w:shd w:val="clear" w:color="auto" w:fill="FFFFFF"/>
            <w:hideMark/>
          </w:tcPr>
          <w:p w14:paraId="2668C54E" w14:textId="77777777" w:rsidR="00BD5BA4" w:rsidRPr="00F84D34" w:rsidRDefault="00BD5BA4" w:rsidP="00BD5BA4">
            <w:pPr>
              <w:spacing w:before="150" w:after="150" w:line="240" w:lineRule="auto"/>
              <w:rPr>
                <w:rFonts w:ascii="Times New Roman" w:eastAsia="Times New Roman" w:hAnsi="Times New Roman" w:cs="Times New Roman"/>
                <w:b/>
                <w:sz w:val="24"/>
                <w:szCs w:val="24"/>
                <w:lang w:val="uk-UA"/>
              </w:rPr>
            </w:pPr>
          </w:p>
          <w:p w14:paraId="1C6612B6" w14:textId="77777777" w:rsidR="00BD5BA4" w:rsidRPr="00F84D34" w:rsidRDefault="00BD5BA4" w:rsidP="00BD5BA4">
            <w:pPr>
              <w:spacing w:before="150" w:after="150" w:line="240" w:lineRule="auto"/>
              <w:rPr>
                <w:rFonts w:ascii="Times New Roman" w:eastAsia="Times New Roman" w:hAnsi="Times New Roman" w:cs="Times New Roman"/>
                <w:b/>
                <w:sz w:val="24"/>
                <w:szCs w:val="24"/>
                <w:lang w:val="uk-UA"/>
              </w:rPr>
            </w:pPr>
          </w:p>
          <w:p w14:paraId="12E88DA3" w14:textId="77777777" w:rsidR="00BD5BA4" w:rsidRPr="00F84D34" w:rsidRDefault="00BD5BA4" w:rsidP="00BD5BA4">
            <w:pPr>
              <w:spacing w:before="150" w:after="150" w:line="240" w:lineRule="auto"/>
              <w:rPr>
                <w:rFonts w:ascii="Times New Roman" w:eastAsia="Times New Roman" w:hAnsi="Times New Roman" w:cs="Times New Roman"/>
                <w:b/>
                <w:sz w:val="24"/>
                <w:szCs w:val="24"/>
                <w:lang w:val="uk-UA"/>
              </w:rPr>
            </w:pPr>
          </w:p>
          <w:p w14:paraId="7E8E5E8F" w14:textId="77777777" w:rsidR="00BD5BA4" w:rsidRPr="00F84D34" w:rsidRDefault="00BD5BA4" w:rsidP="00BD5BA4">
            <w:pPr>
              <w:spacing w:before="150" w:after="150" w:line="240" w:lineRule="auto"/>
              <w:rPr>
                <w:rFonts w:ascii="Times New Roman" w:eastAsia="Times New Roman" w:hAnsi="Times New Roman" w:cs="Times New Roman"/>
                <w:b/>
                <w:sz w:val="24"/>
                <w:szCs w:val="24"/>
                <w:lang w:val="uk-UA"/>
              </w:rPr>
            </w:pPr>
          </w:p>
          <w:p w14:paraId="36CE8491" w14:textId="77777777" w:rsidR="00BD5BA4" w:rsidRPr="00F84D34" w:rsidRDefault="00BD5BA4" w:rsidP="00BD5BA4">
            <w:pPr>
              <w:spacing w:before="150" w:after="150" w:line="240" w:lineRule="auto"/>
              <w:rPr>
                <w:rFonts w:ascii="Times New Roman" w:eastAsia="Times New Roman" w:hAnsi="Times New Roman" w:cs="Times New Roman"/>
                <w:b/>
                <w:sz w:val="24"/>
                <w:szCs w:val="24"/>
                <w:lang w:val="uk-UA"/>
              </w:rPr>
            </w:pPr>
          </w:p>
          <w:p w14:paraId="2BC088D1" w14:textId="77777777" w:rsidR="00BD5BA4" w:rsidRPr="00F84D34" w:rsidRDefault="00BD5BA4" w:rsidP="00BD5BA4">
            <w:pPr>
              <w:spacing w:before="150" w:after="150" w:line="240" w:lineRule="auto"/>
              <w:rPr>
                <w:rFonts w:ascii="Times New Roman" w:eastAsia="Times New Roman" w:hAnsi="Times New Roman" w:cs="Times New Roman"/>
                <w:b/>
                <w:sz w:val="24"/>
                <w:szCs w:val="24"/>
                <w:lang w:val="uk-UA"/>
              </w:rPr>
            </w:pPr>
            <w:r w:rsidRPr="00F84D34">
              <w:rPr>
                <w:rFonts w:ascii="Times New Roman" w:eastAsia="Times New Roman" w:hAnsi="Times New Roman" w:cs="Times New Roman"/>
                <w:b/>
                <w:sz w:val="24"/>
                <w:szCs w:val="24"/>
                <w:lang w:val="uk-UA"/>
              </w:rPr>
              <w:t>Внесення змін до тендерної документації</w:t>
            </w:r>
          </w:p>
        </w:tc>
        <w:tc>
          <w:tcPr>
            <w:tcW w:w="3510" w:type="pct"/>
            <w:shd w:val="clear" w:color="auto" w:fill="FFFFFF"/>
            <w:hideMark/>
          </w:tcPr>
          <w:p w14:paraId="144D811C" w14:textId="77777777" w:rsidR="00BD5BA4" w:rsidRPr="00F84D34" w:rsidRDefault="00BD5BA4" w:rsidP="00BD5BA4">
            <w:pPr>
              <w:widowControl w:val="0"/>
              <w:spacing w:after="0" w:line="240" w:lineRule="auto"/>
              <w:jc w:val="both"/>
              <w:rPr>
                <w:rFonts w:ascii="Times New Roman" w:eastAsia="Times New Roman" w:hAnsi="Times New Roman" w:cs="Times New Roman"/>
                <w:sz w:val="24"/>
                <w:szCs w:val="24"/>
                <w:highlight w:val="white"/>
              </w:rPr>
            </w:pPr>
            <w:proofErr w:type="spellStart"/>
            <w:r w:rsidRPr="00F84D34">
              <w:rPr>
                <w:rFonts w:ascii="Times New Roman" w:eastAsia="Times New Roman" w:hAnsi="Times New Roman" w:cs="Times New Roman"/>
                <w:sz w:val="24"/>
                <w:szCs w:val="24"/>
                <w:highlight w:val="white"/>
              </w:rPr>
              <w:t>Замовник</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має</w:t>
            </w:r>
            <w:proofErr w:type="spellEnd"/>
            <w:r w:rsidRPr="00F84D34">
              <w:rPr>
                <w:rFonts w:ascii="Times New Roman" w:eastAsia="Times New Roman" w:hAnsi="Times New Roman" w:cs="Times New Roman"/>
                <w:sz w:val="24"/>
                <w:szCs w:val="24"/>
                <w:highlight w:val="white"/>
              </w:rPr>
              <w:t xml:space="preserve"> право з </w:t>
            </w:r>
            <w:proofErr w:type="spellStart"/>
            <w:r w:rsidRPr="00F84D34">
              <w:rPr>
                <w:rFonts w:ascii="Times New Roman" w:eastAsia="Times New Roman" w:hAnsi="Times New Roman" w:cs="Times New Roman"/>
                <w:sz w:val="24"/>
                <w:szCs w:val="24"/>
                <w:highlight w:val="white"/>
              </w:rPr>
              <w:t>власної</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ініціативи</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або</w:t>
            </w:r>
            <w:proofErr w:type="spellEnd"/>
            <w:r w:rsidRPr="00F84D34">
              <w:rPr>
                <w:rFonts w:ascii="Times New Roman" w:eastAsia="Times New Roman" w:hAnsi="Times New Roman" w:cs="Times New Roman"/>
                <w:sz w:val="24"/>
                <w:szCs w:val="24"/>
                <w:highlight w:val="white"/>
              </w:rPr>
              <w:t xml:space="preserve"> у </w:t>
            </w:r>
            <w:proofErr w:type="spellStart"/>
            <w:r w:rsidRPr="00F84D34">
              <w:rPr>
                <w:rFonts w:ascii="Times New Roman" w:eastAsia="Times New Roman" w:hAnsi="Times New Roman" w:cs="Times New Roman"/>
                <w:sz w:val="24"/>
                <w:szCs w:val="24"/>
                <w:highlight w:val="white"/>
              </w:rPr>
              <w:t>разі</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усунення</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порушень</w:t>
            </w:r>
            <w:proofErr w:type="spellEnd"/>
            <w:r>
              <w:rPr>
                <w:rFonts w:ascii="Times New Roman" w:eastAsia="Times New Roman" w:hAnsi="Times New Roman" w:cs="Times New Roman"/>
                <w:sz w:val="24"/>
                <w:szCs w:val="24"/>
                <w:highlight w:val="white"/>
                <w:lang w:val="uk-UA"/>
              </w:rPr>
              <w:t xml:space="preserve"> в</w:t>
            </w:r>
            <w:proofErr w:type="spellStart"/>
            <w:r w:rsidRPr="00F84D34">
              <w:rPr>
                <w:rFonts w:ascii="Times New Roman" w:eastAsia="Times New Roman" w:hAnsi="Times New Roman" w:cs="Times New Roman"/>
                <w:sz w:val="24"/>
                <w:szCs w:val="24"/>
                <w:highlight w:val="white"/>
              </w:rPr>
              <w:t>имог</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законодавства</w:t>
            </w:r>
            <w:proofErr w:type="spellEnd"/>
            <w:r w:rsidRPr="00F84D34">
              <w:rPr>
                <w:rFonts w:ascii="Times New Roman" w:eastAsia="Times New Roman" w:hAnsi="Times New Roman" w:cs="Times New Roman"/>
                <w:sz w:val="24"/>
                <w:szCs w:val="24"/>
                <w:highlight w:val="white"/>
              </w:rPr>
              <w:t xml:space="preserve"> у </w:t>
            </w:r>
            <w:proofErr w:type="spellStart"/>
            <w:r w:rsidRPr="00F84D34">
              <w:rPr>
                <w:rFonts w:ascii="Times New Roman" w:eastAsia="Times New Roman" w:hAnsi="Times New Roman" w:cs="Times New Roman"/>
                <w:sz w:val="24"/>
                <w:szCs w:val="24"/>
                <w:highlight w:val="white"/>
              </w:rPr>
              <w:t>сфері</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публічних</w:t>
            </w:r>
            <w:proofErr w:type="spellEnd"/>
            <w:r>
              <w:rPr>
                <w:rFonts w:ascii="Times New Roman" w:eastAsia="Times New Roman" w:hAnsi="Times New Roman" w:cs="Times New Roman"/>
                <w:sz w:val="24"/>
                <w:szCs w:val="24"/>
                <w:highlight w:val="white"/>
                <w:lang w:val="uk-UA"/>
              </w:rPr>
              <w:t xml:space="preserve"> </w:t>
            </w:r>
            <w:r w:rsidRPr="00F84D34">
              <w:rPr>
                <w:rFonts w:ascii="Times New Roman" w:eastAsia="Times New Roman" w:hAnsi="Times New Roman" w:cs="Times New Roman"/>
                <w:sz w:val="24"/>
                <w:szCs w:val="24"/>
                <w:highlight w:val="white"/>
              </w:rPr>
              <w:t xml:space="preserve">закупівель, </w:t>
            </w:r>
            <w:proofErr w:type="spellStart"/>
            <w:r w:rsidRPr="00F84D34">
              <w:rPr>
                <w:rFonts w:ascii="Times New Roman" w:eastAsia="Times New Roman" w:hAnsi="Times New Roman" w:cs="Times New Roman"/>
                <w:sz w:val="24"/>
                <w:szCs w:val="24"/>
                <w:highlight w:val="white"/>
              </w:rPr>
              <w:t>викладених</w:t>
            </w:r>
            <w:proofErr w:type="spellEnd"/>
            <w:r w:rsidRPr="00F84D34">
              <w:rPr>
                <w:rFonts w:ascii="Times New Roman" w:eastAsia="Times New Roman" w:hAnsi="Times New Roman" w:cs="Times New Roman"/>
                <w:sz w:val="24"/>
                <w:szCs w:val="24"/>
                <w:highlight w:val="white"/>
              </w:rPr>
              <w:t xml:space="preserve"> у </w:t>
            </w:r>
            <w:proofErr w:type="spellStart"/>
            <w:r w:rsidRPr="00F84D34">
              <w:rPr>
                <w:rFonts w:ascii="Times New Roman" w:eastAsia="Times New Roman" w:hAnsi="Times New Roman" w:cs="Times New Roman"/>
                <w:sz w:val="24"/>
                <w:szCs w:val="24"/>
                <w:highlight w:val="white"/>
              </w:rPr>
              <w:t>висновку</w:t>
            </w:r>
            <w:proofErr w:type="spellEnd"/>
            <w:r w:rsidRPr="00F84D34">
              <w:rPr>
                <w:rFonts w:ascii="Times New Roman" w:eastAsia="Times New Roman" w:hAnsi="Times New Roman" w:cs="Times New Roman"/>
                <w:sz w:val="24"/>
                <w:szCs w:val="24"/>
                <w:highlight w:val="white"/>
              </w:rPr>
              <w:t xml:space="preserve"> органу державного </w:t>
            </w:r>
            <w:proofErr w:type="spellStart"/>
            <w:r w:rsidRPr="00F84D34">
              <w:rPr>
                <w:rFonts w:ascii="Times New Roman" w:eastAsia="Times New Roman" w:hAnsi="Times New Roman" w:cs="Times New Roman"/>
                <w:sz w:val="24"/>
                <w:szCs w:val="24"/>
                <w:highlight w:val="white"/>
              </w:rPr>
              <w:t>фінансового</w:t>
            </w:r>
            <w:proofErr w:type="spellEnd"/>
            <w:r w:rsidRPr="00F84D34">
              <w:rPr>
                <w:rFonts w:ascii="Times New Roman" w:eastAsia="Times New Roman" w:hAnsi="Times New Roman" w:cs="Times New Roman"/>
                <w:sz w:val="24"/>
                <w:szCs w:val="24"/>
                <w:highlight w:val="white"/>
              </w:rPr>
              <w:t xml:space="preserve"> контролю </w:t>
            </w:r>
            <w:proofErr w:type="spellStart"/>
            <w:r w:rsidRPr="00F84D34">
              <w:rPr>
                <w:rFonts w:ascii="Times New Roman" w:eastAsia="Times New Roman" w:hAnsi="Times New Roman" w:cs="Times New Roman"/>
                <w:sz w:val="24"/>
                <w:szCs w:val="24"/>
                <w:highlight w:val="white"/>
              </w:rPr>
              <w:t>відповідно</w:t>
            </w:r>
            <w:proofErr w:type="spellEnd"/>
            <w:r w:rsidRPr="00F84D34">
              <w:rPr>
                <w:rFonts w:ascii="Times New Roman" w:eastAsia="Times New Roman" w:hAnsi="Times New Roman" w:cs="Times New Roman"/>
                <w:sz w:val="24"/>
                <w:szCs w:val="24"/>
                <w:highlight w:val="white"/>
              </w:rPr>
              <w:t xml:space="preserve"> до </w:t>
            </w:r>
            <w:proofErr w:type="spellStart"/>
            <w:r w:rsidRPr="00F84D34">
              <w:rPr>
                <w:rFonts w:ascii="Times New Roman" w:eastAsia="Times New Roman" w:hAnsi="Times New Roman" w:cs="Times New Roman"/>
                <w:sz w:val="24"/>
                <w:szCs w:val="24"/>
                <w:highlight w:val="white"/>
              </w:rPr>
              <w:t>статті</w:t>
            </w:r>
            <w:proofErr w:type="spellEnd"/>
            <w:r w:rsidRPr="00F84D34">
              <w:rPr>
                <w:rFonts w:ascii="Times New Roman" w:eastAsia="Times New Roman" w:hAnsi="Times New Roman" w:cs="Times New Roman"/>
                <w:sz w:val="24"/>
                <w:szCs w:val="24"/>
                <w:highlight w:val="white"/>
              </w:rPr>
              <w:t xml:space="preserve"> 8 Закону, </w:t>
            </w:r>
            <w:proofErr w:type="spellStart"/>
            <w:r w:rsidRPr="00F84D34">
              <w:rPr>
                <w:rFonts w:ascii="Times New Roman" w:eastAsia="Times New Roman" w:hAnsi="Times New Roman" w:cs="Times New Roman"/>
                <w:sz w:val="24"/>
                <w:szCs w:val="24"/>
                <w:highlight w:val="white"/>
              </w:rPr>
              <w:t>або</w:t>
            </w:r>
            <w:proofErr w:type="spellEnd"/>
            <w:r w:rsidRPr="00F84D34">
              <w:rPr>
                <w:rFonts w:ascii="Times New Roman" w:eastAsia="Times New Roman" w:hAnsi="Times New Roman" w:cs="Times New Roman"/>
                <w:sz w:val="24"/>
                <w:szCs w:val="24"/>
                <w:highlight w:val="white"/>
              </w:rPr>
              <w:t xml:space="preserve"> за результатами </w:t>
            </w:r>
            <w:proofErr w:type="spellStart"/>
            <w:r w:rsidRPr="00F84D34">
              <w:rPr>
                <w:rFonts w:ascii="Times New Roman" w:eastAsia="Times New Roman" w:hAnsi="Times New Roman" w:cs="Times New Roman"/>
                <w:sz w:val="24"/>
                <w:szCs w:val="24"/>
                <w:highlight w:val="white"/>
              </w:rPr>
              <w:t>звернень</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або</w:t>
            </w:r>
            <w:proofErr w:type="spellEnd"/>
            <w:r w:rsidRPr="00F84D34">
              <w:rPr>
                <w:rFonts w:ascii="Times New Roman" w:eastAsia="Times New Roman" w:hAnsi="Times New Roman" w:cs="Times New Roman"/>
                <w:sz w:val="24"/>
                <w:szCs w:val="24"/>
                <w:highlight w:val="white"/>
              </w:rPr>
              <w:t xml:space="preserve"> на </w:t>
            </w:r>
            <w:proofErr w:type="spellStart"/>
            <w:r w:rsidRPr="00F84D34">
              <w:rPr>
                <w:rFonts w:ascii="Times New Roman" w:eastAsia="Times New Roman" w:hAnsi="Times New Roman" w:cs="Times New Roman"/>
                <w:sz w:val="24"/>
                <w:szCs w:val="24"/>
                <w:highlight w:val="white"/>
              </w:rPr>
              <w:t>підставі</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рішення</w:t>
            </w:r>
            <w:proofErr w:type="spellEnd"/>
            <w:r w:rsidRPr="00F84D34">
              <w:rPr>
                <w:rFonts w:ascii="Times New Roman" w:eastAsia="Times New Roman" w:hAnsi="Times New Roman" w:cs="Times New Roman"/>
                <w:sz w:val="24"/>
                <w:szCs w:val="24"/>
                <w:highlight w:val="white"/>
              </w:rPr>
              <w:t xml:space="preserve"> органу </w:t>
            </w:r>
            <w:proofErr w:type="spellStart"/>
            <w:r w:rsidRPr="00F84D34">
              <w:rPr>
                <w:rFonts w:ascii="Times New Roman" w:eastAsia="Times New Roman" w:hAnsi="Times New Roman" w:cs="Times New Roman"/>
                <w:sz w:val="24"/>
                <w:szCs w:val="24"/>
                <w:highlight w:val="white"/>
              </w:rPr>
              <w:t>оскарження</w:t>
            </w:r>
            <w:proofErr w:type="spellEnd"/>
            <w:r w:rsidRPr="00F84D34">
              <w:rPr>
                <w:rFonts w:ascii="Times New Roman" w:eastAsia="Times New Roman" w:hAnsi="Times New Roman" w:cs="Times New Roman"/>
                <w:sz w:val="24"/>
                <w:szCs w:val="24"/>
                <w:highlight w:val="white"/>
              </w:rPr>
              <w:t xml:space="preserve"> внести </w:t>
            </w:r>
            <w:proofErr w:type="spellStart"/>
            <w:r w:rsidRPr="00F84D34">
              <w:rPr>
                <w:rFonts w:ascii="Times New Roman" w:eastAsia="Times New Roman" w:hAnsi="Times New Roman" w:cs="Times New Roman"/>
                <w:sz w:val="24"/>
                <w:szCs w:val="24"/>
                <w:highlight w:val="white"/>
              </w:rPr>
              <w:t>зміни</w:t>
            </w:r>
            <w:proofErr w:type="spellEnd"/>
            <w:r w:rsidRPr="00F84D34">
              <w:rPr>
                <w:rFonts w:ascii="Times New Roman" w:eastAsia="Times New Roman" w:hAnsi="Times New Roman" w:cs="Times New Roman"/>
                <w:sz w:val="24"/>
                <w:szCs w:val="24"/>
                <w:highlight w:val="white"/>
              </w:rPr>
              <w:t xml:space="preserve"> до </w:t>
            </w:r>
            <w:proofErr w:type="spellStart"/>
            <w:r w:rsidRPr="00F84D34">
              <w:rPr>
                <w:rFonts w:ascii="Times New Roman" w:eastAsia="Times New Roman" w:hAnsi="Times New Roman" w:cs="Times New Roman"/>
                <w:sz w:val="24"/>
                <w:szCs w:val="24"/>
                <w:highlight w:val="white"/>
              </w:rPr>
              <w:t>тендерної</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документації</w:t>
            </w:r>
            <w:proofErr w:type="spellEnd"/>
            <w:r w:rsidRPr="00F84D34">
              <w:rPr>
                <w:rFonts w:ascii="Times New Roman" w:eastAsia="Times New Roman" w:hAnsi="Times New Roman" w:cs="Times New Roman"/>
                <w:sz w:val="24"/>
                <w:szCs w:val="24"/>
                <w:highlight w:val="white"/>
              </w:rPr>
              <w:t xml:space="preserve">. У </w:t>
            </w:r>
            <w:proofErr w:type="spellStart"/>
            <w:r w:rsidRPr="00F84D34">
              <w:rPr>
                <w:rFonts w:ascii="Times New Roman" w:eastAsia="Times New Roman" w:hAnsi="Times New Roman" w:cs="Times New Roman"/>
                <w:sz w:val="24"/>
                <w:szCs w:val="24"/>
                <w:highlight w:val="white"/>
              </w:rPr>
              <w:t>разів</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несення</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змін</w:t>
            </w:r>
            <w:proofErr w:type="spellEnd"/>
            <w:r w:rsidRPr="00F84D34">
              <w:rPr>
                <w:rFonts w:ascii="Times New Roman" w:eastAsia="Times New Roman" w:hAnsi="Times New Roman" w:cs="Times New Roman"/>
                <w:sz w:val="24"/>
                <w:szCs w:val="24"/>
                <w:highlight w:val="white"/>
              </w:rPr>
              <w:t xml:space="preserve"> до </w:t>
            </w:r>
            <w:proofErr w:type="spellStart"/>
            <w:r w:rsidRPr="00F84D34">
              <w:rPr>
                <w:rFonts w:ascii="Times New Roman" w:eastAsia="Times New Roman" w:hAnsi="Times New Roman" w:cs="Times New Roman"/>
                <w:sz w:val="24"/>
                <w:szCs w:val="24"/>
                <w:highlight w:val="white"/>
              </w:rPr>
              <w:t>тендерної</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документації</w:t>
            </w:r>
            <w:proofErr w:type="spellEnd"/>
            <w:r w:rsidRPr="00F84D34">
              <w:rPr>
                <w:rFonts w:ascii="Times New Roman" w:eastAsia="Times New Roman" w:hAnsi="Times New Roman" w:cs="Times New Roman"/>
                <w:sz w:val="24"/>
                <w:szCs w:val="24"/>
                <w:highlight w:val="white"/>
              </w:rPr>
              <w:t xml:space="preserve"> строк для </w:t>
            </w:r>
            <w:proofErr w:type="spellStart"/>
            <w:r w:rsidRPr="00F84D34">
              <w:rPr>
                <w:rFonts w:ascii="Times New Roman" w:eastAsia="Times New Roman" w:hAnsi="Times New Roman" w:cs="Times New Roman"/>
                <w:sz w:val="24"/>
                <w:szCs w:val="24"/>
                <w:highlight w:val="white"/>
              </w:rPr>
              <w:t>подання</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тендерних</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пропозицій</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продовжується</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замовником</w:t>
            </w:r>
            <w:proofErr w:type="spellEnd"/>
            <w:r w:rsidRPr="00F84D34">
              <w:rPr>
                <w:rFonts w:ascii="Times New Roman" w:eastAsia="Times New Roman" w:hAnsi="Times New Roman" w:cs="Times New Roman"/>
                <w:sz w:val="24"/>
                <w:szCs w:val="24"/>
                <w:highlight w:val="white"/>
              </w:rPr>
              <w:t xml:space="preserve"> в </w:t>
            </w:r>
            <w:proofErr w:type="spellStart"/>
            <w:r w:rsidRPr="00F84D34">
              <w:rPr>
                <w:rFonts w:ascii="Times New Roman" w:eastAsia="Times New Roman" w:hAnsi="Times New Roman" w:cs="Times New Roman"/>
                <w:sz w:val="24"/>
                <w:szCs w:val="24"/>
                <w:highlight w:val="white"/>
              </w:rPr>
              <w:t>електронній</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системі</w:t>
            </w:r>
            <w:proofErr w:type="spellEnd"/>
            <w:r>
              <w:rPr>
                <w:rFonts w:ascii="Times New Roman" w:eastAsia="Times New Roman" w:hAnsi="Times New Roman" w:cs="Times New Roman"/>
                <w:sz w:val="24"/>
                <w:szCs w:val="24"/>
                <w:highlight w:val="white"/>
                <w:lang w:val="uk-UA"/>
              </w:rPr>
              <w:t xml:space="preserve"> </w:t>
            </w:r>
            <w:r w:rsidRPr="00F84D34">
              <w:rPr>
                <w:rFonts w:ascii="Times New Roman" w:eastAsia="Times New Roman" w:hAnsi="Times New Roman" w:cs="Times New Roman"/>
                <w:sz w:val="24"/>
                <w:szCs w:val="24"/>
                <w:highlight w:val="white"/>
              </w:rPr>
              <w:t xml:space="preserve">закупівель таким чином, </w:t>
            </w:r>
            <w:proofErr w:type="spellStart"/>
            <w:r w:rsidRPr="00F84D34">
              <w:rPr>
                <w:rFonts w:ascii="Times New Roman" w:eastAsia="Times New Roman" w:hAnsi="Times New Roman" w:cs="Times New Roman"/>
                <w:sz w:val="24"/>
                <w:szCs w:val="24"/>
                <w:highlight w:val="white"/>
              </w:rPr>
              <w:t>щоб</w:t>
            </w:r>
            <w:proofErr w:type="spellEnd"/>
            <w:r w:rsidRPr="00F84D34">
              <w:rPr>
                <w:rFonts w:ascii="Times New Roman" w:eastAsia="Times New Roman" w:hAnsi="Times New Roman" w:cs="Times New Roman"/>
                <w:sz w:val="24"/>
                <w:szCs w:val="24"/>
                <w:highlight w:val="white"/>
              </w:rPr>
              <w:t xml:space="preserve"> з моменту </w:t>
            </w:r>
            <w:proofErr w:type="spellStart"/>
            <w:r w:rsidRPr="00F84D34">
              <w:rPr>
                <w:rFonts w:ascii="Times New Roman" w:eastAsia="Times New Roman" w:hAnsi="Times New Roman" w:cs="Times New Roman"/>
                <w:sz w:val="24"/>
                <w:szCs w:val="24"/>
                <w:highlight w:val="white"/>
              </w:rPr>
              <w:t>внесення</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змін</w:t>
            </w:r>
            <w:proofErr w:type="spellEnd"/>
            <w:r w:rsidRPr="00F84D34">
              <w:rPr>
                <w:rFonts w:ascii="Times New Roman" w:eastAsia="Times New Roman" w:hAnsi="Times New Roman" w:cs="Times New Roman"/>
                <w:sz w:val="24"/>
                <w:szCs w:val="24"/>
                <w:highlight w:val="white"/>
              </w:rPr>
              <w:t xml:space="preserve"> до </w:t>
            </w:r>
            <w:proofErr w:type="spellStart"/>
            <w:r w:rsidRPr="00F84D34">
              <w:rPr>
                <w:rFonts w:ascii="Times New Roman" w:eastAsia="Times New Roman" w:hAnsi="Times New Roman" w:cs="Times New Roman"/>
                <w:sz w:val="24"/>
                <w:szCs w:val="24"/>
                <w:highlight w:val="white"/>
              </w:rPr>
              <w:t>тендерної</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документації</w:t>
            </w:r>
            <w:proofErr w:type="spellEnd"/>
            <w:r w:rsidRPr="00F84D34">
              <w:rPr>
                <w:rFonts w:ascii="Times New Roman" w:eastAsia="Times New Roman" w:hAnsi="Times New Roman" w:cs="Times New Roman"/>
                <w:sz w:val="24"/>
                <w:szCs w:val="24"/>
                <w:highlight w:val="white"/>
              </w:rPr>
              <w:t xml:space="preserve"> до </w:t>
            </w:r>
            <w:proofErr w:type="spellStart"/>
            <w:r w:rsidRPr="00F84D34">
              <w:rPr>
                <w:rFonts w:ascii="Times New Roman" w:eastAsia="Times New Roman" w:hAnsi="Times New Roman" w:cs="Times New Roman"/>
                <w:sz w:val="24"/>
                <w:szCs w:val="24"/>
                <w:highlight w:val="white"/>
              </w:rPr>
              <w:t>закінчення</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кінцевого</w:t>
            </w:r>
            <w:proofErr w:type="spellEnd"/>
            <w:r w:rsidRPr="00F84D34">
              <w:rPr>
                <w:rFonts w:ascii="Times New Roman" w:eastAsia="Times New Roman" w:hAnsi="Times New Roman" w:cs="Times New Roman"/>
                <w:sz w:val="24"/>
                <w:szCs w:val="24"/>
                <w:highlight w:val="white"/>
              </w:rPr>
              <w:t xml:space="preserve"> строку </w:t>
            </w:r>
            <w:proofErr w:type="spellStart"/>
            <w:r w:rsidRPr="00F84D34">
              <w:rPr>
                <w:rFonts w:ascii="Times New Roman" w:eastAsia="Times New Roman" w:hAnsi="Times New Roman" w:cs="Times New Roman"/>
                <w:sz w:val="24"/>
                <w:szCs w:val="24"/>
                <w:highlight w:val="white"/>
              </w:rPr>
              <w:t>подання</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тендерних</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пропозиційз</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алишалося</w:t>
            </w:r>
            <w:proofErr w:type="spellEnd"/>
            <w:r w:rsidRPr="00F84D34">
              <w:rPr>
                <w:rFonts w:ascii="Times New Roman" w:eastAsia="Times New Roman" w:hAnsi="Times New Roman" w:cs="Times New Roman"/>
                <w:sz w:val="24"/>
                <w:szCs w:val="24"/>
                <w:highlight w:val="white"/>
              </w:rPr>
              <w:t xml:space="preserve"> не </w:t>
            </w:r>
            <w:proofErr w:type="spellStart"/>
            <w:r w:rsidRPr="00F84D34">
              <w:rPr>
                <w:rFonts w:ascii="Times New Roman" w:eastAsia="Times New Roman" w:hAnsi="Times New Roman" w:cs="Times New Roman"/>
                <w:sz w:val="24"/>
                <w:szCs w:val="24"/>
                <w:highlight w:val="white"/>
              </w:rPr>
              <w:t>менше</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чотирьох</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днів</w:t>
            </w:r>
            <w:proofErr w:type="spellEnd"/>
            <w:r w:rsidRPr="00F84D34">
              <w:rPr>
                <w:rFonts w:ascii="Times New Roman" w:eastAsia="Times New Roman" w:hAnsi="Times New Roman" w:cs="Times New Roman"/>
                <w:sz w:val="24"/>
                <w:szCs w:val="24"/>
                <w:highlight w:val="white"/>
              </w:rPr>
              <w:t>.</w:t>
            </w:r>
          </w:p>
          <w:p w14:paraId="7C5ED813" w14:textId="77777777" w:rsidR="00BD5BA4" w:rsidRDefault="00BD5BA4" w:rsidP="00BD5BA4">
            <w:pPr>
              <w:widowControl w:val="0"/>
              <w:spacing w:after="0" w:line="240" w:lineRule="auto"/>
              <w:jc w:val="both"/>
              <w:rPr>
                <w:rFonts w:ascii="Times New Roman" w:eastAsia="Times New Roman" w:hAnsi="Times New Roman" w:cs="Times New Roman"/>
                <w:sz w:val="24"/>
                <w:szCs w:val="24"/>
                <w:lang w:val="uk-UA"/>
              </w:rPr>
            </w:pPr>
            <w:proofErr w:type="spellStart"/>
            <w:r w:rsidRPr="00F84D34">
              <w:rPr>
                <w:rFonts w:ascii="Times New Roman" w:eastAsia="Times New Roman" w:hAnsi="Times New Roman" w:cs="Times New Roman"/>
                <w:sz w:val="24"/>
                <w:szCs w:val="24"/>
                <w:highlight w:val="white"/>
              </w:rPr>
              <w:t>Зміни</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що</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вносяться</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замовником</w:t>
            </w:r>
            <w:proofErr w:type="spellEnd"/>
            <w:r w:rsidRPr="00F84D34">
              <w:rPr>
                <w:rFonts w:ascii="Times New Roman" w:eastAsia="Times New Roman" w:hAnsi="Times New Roman" w:cs="Times New Roman"/>
                <w:sz w:val="24"/>
                <w:szCs w:val="24"/>
                <w:highlight w:val="white"/>
              </w:rPr>
              <w:t xml:space="preserve"> до </w:t>
            </w:r>
            <w:proofErr w:type="spellStart"/>
            <w:r w:rsidRPr="00F84D34">
              <w:rPr>
                <w:rFonts w:ascii="Times New Roman" w:eastAsia="Times New Roman" w:hAnsi="Times New Roman" w:cs="Times New Roman"/>
                <w:sz w:val="24"/>
                <w:szCs w:val="24"/>
                <w:highlight w:val="white"/>
              </w:rPr>
              <w:t>тендерної</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документації</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розміщуються</w:t>
            </w:r>
            <w:proofErr w:type="spellEnd"/>
            <w:r w:rsidRPr="00F84D34">
              <w:rPr>
                <w:rFonts w:ascii="Times New Roman" w:eastAsia="Times New Roman" w:hAnsi="Times New Roman" w:cs="Times New Roman"/>
                <w:sz w:val="24"/>
                <w:szCs w:val="24"/>
                <w:highlight w:val="white"/>
              </w:rPr>
              <w:t xml:space="preserve"> та </w:t>
            </w:r>
            <w:proofErr w:type="spellStart"/>
            <w:r w:rsidRPr="00F84D34">
              <w:rPr>
                <w:rFonts w:ascii="Times New Roman" w:eastAsia="Times New Roman" w:hAnsi="Times New Roman" w:cs="Times New Roman"/>
                <w:sz w:val="24"/>
                <w:szCs w:val="24"/>
                <w:highlight w:val="white"/>
              </w:rPr>
              <w:t>відображаються</w:t>
            </w:r>
            <w:proofErr w:type="spellEnd"/>
            <w:r w:rsidRPr="00F84D34">
              <w:rPr>
                <w:rFonts w:ascii="Times New Roman" w:eastAsia="Times New Roman" w:hAnsi="Times New Roman" w:cs="Times New Roman"/>
                <w:sz w:val="24"/>
                <w:szCs w:val="24"/>
                <w:highlight w:val="white"/>
              </w:rPr>
              <w:t xml:space="preserve"> в </w:t>
            </w:r>
            <w:proofErr w:type="spellStart"/>
            <w:r w:rsidRPr="00F84D34">
              <w:rPr>
                <w:rFonts w:ascii="Times New Roman" w:eastAsia="Times New Roman" w:hAnsi="Times New Roman" w:cs="Times New Roman"/>
                <w:sz w:val="24"/>
                <w:szCs w:val="24"/>
                <w:highlight w:val="white"/>
              </w:rPr>
              <w:t>електронній</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системі</w:t>
            </w:r>
            <w:proofErr w:type="spellEnd"/>
            <w:r>
              <w:rPr>
                <w:rFonts w:ascii="Times New Roman" w:eastAsia="Times New Roman" w:hAnsi="Times New Roman" w:cs="Times New Roman"/>
                <w:sz w:val="24"/>
                <w:szCs w:val="24"/>
                <w:highlight w:val="white"/>
                <w:lang w:val="uk-UA"/>
              </w:rPr>
              <w:t xml:space="preserve"> </w:t>
            </w:r>
            <w:r w:rsidRPr="00F84D34">
              <w:rPr>
                <w:rFonts w:ascii="Times New Roman" w:eastAsia="Times New Roman" w:hAnsi="Times New Roman" w:cs="Times New Roman"/>
                <w:sz w:val="24"/>
                <w:szCs w:val="24"/>
                <w:highlight w:val="white"/>
              </w:rPr>
              <w:t>закупівель</w:t>
            </w:r>
            <w:r>
              <w:rPr>
                <w:rFonts w:ascii="Times New Roman" w:eastAsia="Times New Roman" w:hAnsi="Times New Roman" w:cs="Times New Roman"/>
                <w:sz w:val="24"/>
                <w:szCs w:val="24"/>
                <w:highlight w:val="white"/>
                <w:lang w:val="uk-UA"/>
              </w:rPr>
              <w:t xml:space="preserve"> </w:t>
            </w:r>
            <w:r w:rsidRPr="00F84D34">
              <w:rPr>
                <w:rFonts w:ascii="Times New Roman" w:eastAsia="Times New Roman" w:hAnsi="Times New Roman" w:cs="Times New Roman"/>
                <w:b/>
                <w:i/>
                <w:sz w:val="24"/>
                <w:szCs w:val="24"/>
                <w:highlight w:val="white"/>
              </w:rPr>
              <w:t xml:space="preserve">у </w:t>
            </w:r>
            <w:proofErr w:type="spellStart"/>
            <w:r w:rsidRPr="00F84D34">
              <w:rPr>
                <w:rFonts w:ascii="Times New Roman" w:eastAsia="Times New Roman" w:hAnsi="Times New Roman" w:cs="Times New Roman"/>
                <w:b/>
                <w:i/>
                <w:sz w:val="24"/>
                <w:szCs w:val="24"/>
                <w:highlight w:val="white"/>
              </w:rPr>
              <w:t>вигляді</w:t>
            </w:r>
            <w:proofErr w:type="spellEnd"/>
            <w:r>
              <w:rPr>
                <w:rFonts w:ascii="Times New Roman" w:eastAsia="Times New Roman" w:hAnsi="Times New Roman" w:cs="Times New Roman"/>
                <w:b/>
                <w:i/>
                <w:sz w:val="24"/>
                <w:szCs w:val="24"/>
                <w:highlight w:val="white"/>
                <w:lang w:val="uk-UA"/>
              </w:rPr>
              <w:t xml:space="preserve"> </w:t>
            </w:r>
            <w:proofErr w:type="spellStart"/>
            <w:r w:rsidRPr="00F84D34">
              <w:rPr>
                <w:rFonts w:ascii="Times New Roman" w:eastAsia="Times New Roman" w:hAnsi="Times New Roman" w:cs="Times New Roman"/>
                <w:b/>
                <w:i/>
                <w:sz w:val="24"/>
                <w:szCs w:val="24"/>
                <w:highlight w:val="white"/>
              </w:rPr>
              <w:t>нової</w:t>
            </w:r>
            <w:proofErr w:type="spellEnd"/>
            <w:r>
              <w:rPr>
                <w:rFonts w:ascii="Times New Roman" w:eastAsia="Times New Roman" w:hAnsi="Times New Roman" w:cs="Times New Roman"/>
                <w:b/>
                <w:i/>
                <w:sz w:val="24"/>
                <w:szCs w:val="24"/>
                <w:highlight w:val="white"/>
                <w:lang w:val="uk-UA"/>
              </w:rPr>
              <w:t xml:space="preserve"> </w:t>
            </w:r>
            <w:proofErr w:type="spellStart"/>
            <w:r w:rsidRPr="00F84D34">
              <w:rPr>
                <w:rFonts w:ascii="Times New Roman" w:eastAsia="Times New Roman" w:hAnsi="Times New Roman" w:cs="Times New Roman"/>
                <w:b/>
                <w:i/>
                <w:sz w:val="24"/>
                <w:szCs w:val="24"/>
                <w:highlight w:val="white"/>
              </w:rPr>
              <w:t>редакції</w:t>
            </w:r>
            <w:proofErr w:type="spellEnd"/>
            <w:r>
              <w:rPr>
                <w:rFonts w:ascii="Times New Roman" w:eastAsia="Times New Roman" w:hAnsi="Times New Roman" w:cs="Times New Roman"/>
                <w:b/>
                <w:i/>
                <w:sz w:val="24"/>
                <w:szCs w:val="24"/>
                <w:highlight w:val="white"/>
                <w:lang w:val="uk-UA"/>
              </w:rPr>
              <w:t xml:space="preserve"> </w:t>
            </w:r>
            <w:proofErr w:type="spellStart"/>
            <w:r w:rsidRPr="00F84D34">
              <w:rPr>
                <w:rFonts w:ascii="Times New Roman" w:eastAsia="Times New Roman" w:hAnsi="Times New Roman" w:cs="Times New Roman"/>
                <w:b/>
                <w:i/>
                <w:sz w:val="24"/>
                <w:szCs w:val="24"/>
                <w:highlight w:val="white"/>
              </w:rPr>
              <w:t>тендерної</w:t>
            </w:r>
            <w:proofErr w:type="spellEnd"/>
            <w:r>
              <w:rPr>
                <w:rFonts w:ascii="Times New Roman" w:eastAsia="Times New Roman" w:hAnsi="Times New Roman" w:cs="Times New Roman"/>
                <w:b/>
                <w:i/>
                <w:sz w:val="24"/>
                <w:szCs w:val="24"/>
                <w:highlight w:val="white"/>
                <w:lang w:val="uk-UA"/>
              </w:rPr>
              <w:t xml:space="preserve"> </w:t>
            </w:r>
            <w:proofErr w:type="spellStart"/>
            <w:r w:rsidRPr="00F84D34">
              <w:rPr>
                <w:rFonts w:ascii="Times New Roman" w:eastAsia="Times New Roman" w:hAnsi="Times New Roman" w:cs="Times New Roman"/>
                <w:b/>
                <w:i/>
                <w:sz w:val="24"/>
                <w:szCs w:val="24"/>
                <w:highlight w:val="white"/>
              </w:rPr>
              <w:t>документації</w:t>
            </w:r>
            <w:proofErr w:type="spellEnd"/>
            <w:r>
              <w:rPr>
                <w:rFonts w:ascii="Times New Roman" w:eastAsia="Times New Roman" w:hAnsi="Times New Roman" w:cs="Times New Roman"/>
                <w:b/>
                <w:i/>
                <w:sz w:val="24"/>
                <w:szCs w:val="24"/>
                <w:highlight w:val="white"/>
                <w:lang w:val="uk-UA"/>
              </w:rPr>
              <w:t xml:space="preserve"> </w:t>
            </w:r>
            <w:proofErr w:type="spellStart"/>
            <w:r w:rsidRPr="00F84D34">
              <w:rPr>
                <w:rFonts w:ascii="Times New Roman" w:eastAsia="Times New Roman" w:hAnsi="Times New Roman" w:cs="Times New Roman"/>
                <w:b/>
                <w:i/>
                <w:sz w:val="24"/>
                <w:szCs w:val="24"/>
                <w:highlight w:val="white"/>
              </w:rPr>
              <w:t>додатково</w:t>
            </w:r>
            <w:proofErr w:type="spellEnd"/>
            <w:r w:rsidRPr="00F84D34">
              <w:rPr>
                <w:rFonts w:ascii="Times New Roman" w:eastAsia="Times New Roman" w:hAnsi="Times New Roman" w:cs="Times New Roman"/>
                <w:b/>
                <w:i/>
                <w:sz w:val="24"/>
                <w:szCs w:val="24"/>
                <w:highlight w:val="white"/>
              </w:rPr>
              <w:t xml:space="preserve"> до </w:t>
            </w:r>
            <w:proofErr w:type="spellStart"/>
            <w:r w:rsidRPr="00F84D34">
              <w:rPr>
                <w:rFonts w:ascii="Times New Roman" w:eastAsia="Times New Roman" w:hAnsi="Times New Roman" w:cs="Times New Roman"/>
                <w:b/>
                <w:i/>
                <w:sz w:val="24"/>
                <w:szCs w:val="24"/>
                <w:highlight w:val="white"/>
              </w:rPr>
              <w:t>початкової</w:t>
            </w:r>
            <w:proofErr w:type="spellEnd"/>
            <w:r>
              <w:rPr>
                <w:rFonts w:ascii="Times New Roman" w:eastAsia="Times New Roman" w:hAnsi="Times New Roman" w:cs="Times New Roman"/>
                <w:b/>
                <w:i/>
                <w:sz w:val="24"/>
                <w:szCs w:val="24"/>
                <w:highlight w:val="white"/>
                <w:lang w:val="uk-UA"/>
              </w:rPr>
              <w:t xml:space="preserve"> </w:t>
            </w:r>
            <w:proofErr w:type="spellStart"/>
            <w:r w:rsidRPr="00F84D34">
              <w:rPr>
                <w:rFonts w:ascii="Times New Roman" w:eastAsia="Times New Roman" w:hAnsi="Times New Roman" w:cs="Times New Roman"/>
                <w:b/>
                <w:i/>
                <w:sz w:val="24"/>
                <w:szCs w:val="24"/>
                <w:highlight w:val="white"/>
              </w:rPr>
              <w:t>редакції</w:t>
            </w:r>
            <w:proofErr w:type="spellEnd"/>
            <w:r>
              <w:rPr>
                <w:rFonts w:ascii="Times New Roman" w:eastAsia="Times New Roman" w:hAnsi="Times New Roman" w:cs="Times New Roman"/>
                <w:b/>
                <w:i/>
                <w:sz w:val="24"/>
                <w:szCs w:val="24"/>
                <w:highlight w:val="white"/>
                <w:lang w:val="uk-UA"/>
              </w:rPr>
              <w:t xml:space="preserve"> </w:t>
            </w:r>
            <w:proofErr w:type="spellStart"/>
            <w:r w:rsidRPr="00F84D34">
              <w:rPr>
                <w:rFonts w:ascii="Times New Roman" w:eastAsia="Times New Roman" w:hAnsi="Times New Roman" w:cs="Times New Roman"/>
                <w:b/>
                <w:i/>
                <w:sz w:val="24"/>
                <w:szCs w:val="24"/>
                <w:highlight w:val="white"/>
              </w:rPr>
              <w:t>тендерної</w:t>
            </w:r>
            <w:proofErr w:type="spellEnd"/>
            <w:r>
              <w:rPr>
                <w:rFonts w:ascii="Times New Roman" w:eastAsia="Times New Roman" w:hAnsi="Times New Roman" w:cs="Times New Roman"/>
                <w:b/>
                <w:i/>
                <w:sz w:val="24"/>
                <w:szCs w:val="24"/>
                <w:highlight w:val="white"/>
                <w:lang w:val="uk-UA"/>
              </w:rPr>
              <w:t xml:space="preserve"> </w:t>
            </w:r>
            <w:proofErr w:type="spellStart"/>
            <w:r w:rsidRPr="00F84D34">
              <w:rPr>
                <w:rFonts w:ascii="Times New Roman" w:eastAsia="Times New Roman" w:hAnsi="Times New Roman" w:cs="Times New Roman"/>
                <w:b/>
                <w:i/>
                <w:sz w:val="24"/>
                <w:szCs w:val="24"/>
                <w:highlight w:val="white"/>
              </w:rPr>
              <w:t>документації</w:t>
            </w:r>
            <w:proofErr w:type="spellEnd"/>
            <w:r w:rsidRPr="00F84D34">
              <w:rPr>
                <w:rFonts w:ascii="Times New Roman" w:eastAsia="Times New Roman" w:hAnsi="Times New Roman" w:cs="Times New Roman"/>
                <w:b/>
                <w:i/>
                <w:sz w:val="24"/>
                <w:szCs w:val="24"/>
                <w:highlight w:val="white"/>
              </w:rPr>
              <w:t>.</w:t>
            </w:r>
            <w:r>
              <w:rPr>
                <w:rFonts w:ascii="Times New Roman" w:eastAsia="Times New Roman" w:hAnsi="Times New Roman" w:cs="Times New Roman"/>
                <w:b/>
                <w:i/>
                <w:sz w:val="24"/>
                <w:szCs w:val="24"/>
                <w:highlight w:val="white"/>
                <w:lang w:val="uk-UA"/>
              </w:rPr>
              <w:t xml:space="preserve"> </w:t>
            </w:r>
            <w:proofErr w:type="spellStart"/>
            <w:r w:rsidRPr="00F84D34">
              <w:rPr>
                <w:rFonts w:ascii="Times New Roman" w:eastAsia="Times New Roman" w:hAnsi="Times New Roman" w:cs="Times New Roman"/>
                <w:b/>
                <w:i/>
                <w:sz w:val="24"/>
                <w:szCs w:val="24"/>
                <w:highlight w:val="white"/>
              </w:rPr>
              <w:t>Замовник</w:t>
            </w:r>
            <w:proofErr w:type="spellEnd"/>
            <w:r w:rsidRPr="00F84D34">
              <w:rPr>
                <w:rFonts w:ascii="Times New Roman" w:eastAsia="Times New Roman" w:hAnsi="Times New Roman" w:cs="Times New Roman"/>
                <w:b/>
                <w:i/>
                <w:sz w:val="24"/>
                <w:szCs w:val="24"/>
                <w:highlight w:val="white"/>
              </w:rPr>
              <w:t xml:space="preserve"> разом </w:t>
            </w:r>
            <w:proofErr w:type="spellStart"/>
            <w:r w:rsidRPr="00F84D34">
              <w:rPr>
                <w:rFonts w:ascii="Times New Roman" w:eastAsia="Times New Roman" w:hAnsi="Times New Roman" w:cs="Times New Roman"/>
                <w:b/>
                <w:i/>
                <w:sz w:val="24"/>
                <w:szCs w:val="24"/>
                <w:highlight w:val="white"/>
              </w:rPr>
              <w:t>із</w:t>
            </w:r>
            <w:proofErr w:type="spellEnd"/>
            <w:r>
              <w:rPr>
                <w:rFonts w:ascii="Times New Roman" w:eastAsia="Times New Roman" w:hAnsi="Times New Roman" w:cs="Times New Roman"/>
                <w:b/>
                <w:i/>
                <w:sz w:val="24"/>
                <w:szCs w:val="24"/>
                <w:highlight w:val="white"/>
                <w:lang w:val="uk-UA"/>
              </w:rPr>
              <w:t xml:space="preserve"> </w:t>
            </w:r>
            <w:proofErr w:type="spellStart"/>
            <w:r w:rsidRPr="00F84D34">
              <w:rPr>
                <w:rFonts w:ascii="Times New Roman" w:eastAsia="Times New Roman" w:hAnsi="Times New Roman" w:cs="Times New Roman"/>
                <w:b/>
                <w:i/>
                <w:sz w:val="24"/>
                <w:szCs w:val="24"/>
                <w:highlight w:val="white"/>
              </w:rPr>
              <w:t>змінами</w:t>
            </w:r>
            <w:proofErr w:type="spellEnd"/>
            <w:r w:rsidRPr="00F84D34">
              <w:rPr>
                <w:rFonts w:ascii="Times New Roman" w:eastAsia="Times New Roman" w:hAnsi="Times New Roman" w:cs="Times New Roman"/>
                <w:b/>
                <w:i/>
                <w:sz w:val="24"/>
                <w:szCs w:val="24"/>
                <w:highlight w:val="white"/>
              </w:rPr>
              <w:t xml:space="preserve"> до </w:t>
            </w:r>
            <w:proofErr w:type="spellStart"/>
            <w:r w:rsidRPr="00F84D34">
              <w:rPr>
                <w:rFonts w:ascii="Times New Roman" w:eastAsia="Times New Roman" w:hAnsi="Times New Roman" w:cs="Times New Roman"/>
                <w:b/>
                <w:i/>
                <w:sz w:val="24"/>
                <w:szCs w:val="24"/>
                <w:highlight w:val="white"/>
              </w:rPr>
              <w:t>тендерної</w:t>
            </w:r>
            <w:proofErr w:type="spellEnd"/>
            <w:r>
              <w:rPr>
                <w:rFonts w:ascii="Times New Roman" w:eastAsia="Times New Roman" w:hAnsi="Times New Roman" w:cs="Times New Roman"/>
                <w:b/>
                <w:i/>
                <w:sz w:val="24"/>
                <w:szCs w:val="24"/>
                <w:highlight w:val="white"/>
                <w:lang w:val="uk-UA"/>
              </w:rPr>
              <w:t xml:space="preserve"> </w:t>
            </w:r>
            <w:proofErr w:type="spellStart"/>
            <w:r w:rsidRPr="00F84D34">
              <w:rPr>
                <w:rFonts w:ascii="Times New Roman" w:eastAsia="Times New Roman" w:hAnsi="Times New Roman" w:cs="Times New Roman"/>
                <w:b/>
                <w:i/>
                <w:sz w:val="24"/>
                <w:szCs w:val="24"/>
                <w:highlight w:val="white"/>
              </w:rPr>
              <w:t>документації</w:t>
            </w:r>
            <w:proofErr w:type="spellEnd"/>
            <w:r w:rsidRPr="00F84D34">
              <w:rPr>
                <w:rFonts w:ascii="Times New Roman" w:eastAsia="Times New Roman" w:hAnsi="Times New Roman" w:cs="Times New Roman"/>
                <w:b/>
                <w:i/>
                <w:sz w:val="24"/>
                <w:szCs w:val="24"/>
                <w:highlight w:val="white"/>
              </w:rPr>
              <w:t xml:space="preserve"> в </w:t>
            </w:r>
            <w:proofErr w:type="spellStart"/>
            <w:r w:rsidRPr="00F84D34">
              <w:rPr>
                <w:rFonts w:ascii="Times New Roman" w:eastAsia="Times New Roman" w:hAnsi="Times New Roman" w:cs="Times New Roman"/>
                <w:b/>
                <w:i/>
                <w:sz w:val="24"/>
                <w:szCs w:val="24"/>
                <w:highlight w:val="white"/>
              </w:rPr>
              <w:t>окремому</w:t>
            </w:r>
            <w:proofErr w:type="spellEnd"/>
            <w:r>
              <w:rPr>
                <w:rFonts w:ascii="Times New Roman" w:eastAsia="Times New Roman" w:hAnsi="Times New Roman" w:cs="Times New Roman"/>
                <w:b/>
                <w:i/>
                <w:sz w:val="24"/>
                <w:szCs w:val="24"/>
                <w:highlight w:val="white"/>
                <w:lang w:val="uk-UA"/>
              </w:rPr>
              <w:t xml:space="preserve"> </w:t>
            </w:r>
            <w:proofErr w:type="spellStart"/>
            <w:r w:rsidRPr="00F84D34">
              <w:rPr>
                <w:rFonts w:ascii="Times New Roman" w:eastAsia="Times New Roman" w:hAnsi="Times New Roman" w:cs="Times New Roman"/>
                <w:b/>
                <w:i/>
                <w:sz w:val="24"/>
                <w:szCs w:val="24"/>
                <w:highlight w:val="white"/>
              </w:rPr>
              <w:t>документі</w:t>
            </w:r>
            <w:proofErr w:type="spellEnd"/>
            <w:r>
              <w:rPr>
                <w:rFonts w:ascii="Times New Roman" w:eastAsia="Times New Roman" w:hAnsi="Times New Roman" w:cs="Times New Roman"/>
                <w:b/>
                <w:i/>
                <w:sz w:val="24"/>
                <w:szCs w:val="24"/>
                <w:highlight w:val="white"/>
                <w:lang w:val="uk-UA"/>
              </w:rPr>
              <w:t xml:space="preserve"> </w:t>
            </w:r>
            <w:proofErr w:type="spellStart"/>
            <w:r w:rsidRPr="00F84D34">
              <w:rPr>
                <w:rFonts w:ascii="Times New Roman" w:eastAsia="Times New Roman" w:hAnsi="Times New Roman" w:cs="Times New Roman"/>
                <w:b/>
                <w:i/>
                <w:sz w:val="24"/>
                <w:szCs w:val="24"/>
                <w:highlight w:val="white"/>
              </w:rPr>
              <w:t>оприлюднює</w:t>
            </w:r>
            <w:proofErr w:type="spellEnd"/>
            <w:r>
              <w:rPr>
                <w:rFonts w:ascii="Times New Roman" w:eastAsia="Times New Roman" w:hAnsi="Times New Roman" w:cs="Times New Roman"/>
                <w:b/>
                <w:i/>
                <w:sz w:val="24"/>
                <w:szCs w:val="24"/>
                <w:highlight w:val="white"/>
                <w:lang w:val="uk-UA"/>
              </w:rPr>
              <w:t xml:space="preserve"> </w:t>
            </w:r>
            <w:proofErr w:type="spellStart"/>
            <w:r w:rsidRPr="00F84D34">
              <w:rPr>
                <w:rFonts w:ascii="Times New Roman" w:eastAsia="Times New Roman" w:hAnsi="Times New Roman" w:cs="Times New Roman"/>
                <w:b/>
                <w:i/>
                <w:sz w:val="24"/>
                <w:szCs w:val="24"/>
                <w:highlight w:val="white"/>
              </w:rPr>
              <w:t>перелік</w:t>
            </w:r>
            <w:proofErr w:type="spellEnd"/>
            <w:r>
              <w:rPr>
                <w:rFonts w:ascii="Times New Roman" w:eastAsia="Times New Roman" w:hAnsi="Times New Roman" w:cs="Times New Roman"/>
                <w:b/>
                <w:i/>
                <w:sz w:val="24"/>
                <w:szCs w:val="24"/>
                <w:highlight w:val="white"/>
                <w:lang w:val="uk-UA"/>
              </w:rPr>
              <w:t xml:space="preserve"> </w:t>
            </w:r>
            <w:proofErr w:type="spellStart"/>
            <w:r w:rsidRPr="00F84D34">
              <w:rPr>
                <w:rFonts w:ascii="Times New Roman" w:eastAsia="Times New Roman" w:hAnsi="Times New Roman" w:cs="Times New Roman"/>
                <w:b/>
                <w:i/>
                <w:sz w:val="24"/>
                <w:szCs w:val="24"/>
                <w:highlight w:val="white"/>
              </w:rPr>
              <w:t>змін</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що</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вносяться</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Зміни</w:t>
            </w:r>
            <w:proofErr w:type="spellEnd"/>
            <w:r w:rsidRPr="00F84D34">
              <w:rPr>
                <w:rFonts w:ascii="Times New Roman" w:eastAsia="Times New Roman" w:hAnsi="Times New Roman" w:cs="Times New Roman"/>
                <w:sz w:val="24"/>
                <w:szCs w:val="24"/>
                <w:highlight w:val="white"/>
              </w:rPr>
              <w:t xml:space="preserve"> до </w:t>
            </w:r>
            <w:proofErr w:type="spellStart"/>
            <w:r w:rsidRPr="00F84D34">
              <w:rPr>
                <w:rFonts w:ascii="Times New Roman" w:eastAsia="Times New Roman" w:hAnsi="Times New Roman" w:cs="Times New Roman"/>
                <w:sz w:val="24"/>
                <w:szCs w:val="24"/>
                <w:highlight w:val="white"/>
              </w:rPr>
              <w:t>тендерної</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документації</w:t>
            </w:r>
            <w:proofErr w:type="spellEnd"/>
            <w:r w:rsidRPr="00F84D34">
              <w:rPr>
                <w:rFonts w:ascii="Times New Roman" w:eastAsia="Times New Roman" w:hAnsi="Times New Roman" w:cs="Times New Roman"/>
                <w:sz w:val="24"/>
                <w:szCs w:val="24"/>
                <w:highlight w:val="white"/>
              </w:rPr>
              <w:t xml:space="preserve"> у </w:t>
            </w:r>
            <w:proofErr w:type="spellStart"/>
            <w:r w:rsidRPr="00F84D34">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форматі</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розміщуються</w:t>
            </w:r>
            <w:proofErr w:type="spellEnd"/>
            <w:r w:rsidRPr="00F84D34">
              <w:rPr>
                <w:rFonts w:ascii="Times New Roman" w:eastAsia="Times New Roman" w:hAnsi="Times New Roman" w:cs="Times New Roman"/>
                <w:sz w:val="24"/>
                <w:szCs w:val="24"/>
                <w:highlight w:val="white"/>
              </w:rPr>
              <w:t xml:space="preserve"> в </w:t>
            </w:r>
            <w:proofErr w:type="spellStart"/>
            <w:r w:rsidRPr="00F84D34">
              <w:rPr>
                <w:rFonts w:ascii="Times New Roman" w:eastAsia="Times New Roman" w:hAnsi="Times New Roman" w:cs="Times New Roman"/>
                <w:sz w:val="24"/>
                <w:szCs w:val="24"/>
                <w:highlight w:val="white"/>
              </w:rPr>
              <w:t>електронній</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системі</w:t>
            </w:r>
            <w:proofErr w:type="spellEnd"/>
            <w:r>
              <w:rPr>
                <w:rFonts w:ascii="Times New Roman" w:eastAsia="Times New Roman" w:hAnsi="Times New Roman" w:cs="Times New Roman"/>
                <w:sz w:val="24"/>
                <w:szCs w:val="24"/>
                <w:highlight w:val="white"/>
                <w:lang w:val="uk-UA"/>
              </w:rPr>
              <w:t xml:space="preserve"> </w:t>
            </w:r>
            <w:r w:rsidRPr="00F84D34">
              <w:rPr>
                <w:rFonts w:ascii="Times New Roman" w:eastAsia="Times New Roman" w:hAnsi="Times New Roman" w:cs="Times New Roman"/>
                <w:sz w:val="24"/>
                <w:szCs w:val="24"/>
                <w:highlight w:val="white"/>
              </w:rPr>
              <w:t>закупівель</w:t>
            </w:r>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протягом</w:t>
            </w:r>
            <w:proofErr w:type="spellEnd"/>
            <w:r w:rsidRPr="00F84D34">
              <w:rPr>
                <w:rFonts w:ascii="Times New Roman" w:eastAsia="Times New Roman" w:hAnsi="Times New Roman" w:cs="Times New Roman"/>
                <w:sz w:val="24"/>
                <w:szCs w:val="24"/>
                <w:highlight w:val="white"/>
              </w:rPr>
              <w:t xml:space="preserve"> одного дня з </w:t>
            </w:r>
            <w:proofErr w:type="spellStart"/>
            <w:r w:rsidRPr="00F84D34">
              <w:rPr>
                <w:rFonts w:ascii="Times New Roman" w:eastAsia="Times New Roman" w:hAnsi="Times New Roman" w:cs="Times New Roman"/>
                <w:sz w:val="24"/>
                <w:szCs w:val="24"/>
                <w:highlight w:val="white"/>
              </w:rPr>
              <w:t>дати</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прийняття</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рішення</w:t>
            </w:r>
            <w:proofErr w:type="spellEnd"/>
            <w:r w:rsidRPr="00F84D34">
              <w:rPr>
                <w:rFonts w:ascii="Times New Roman" w:eastAsia="Times New Roman" w:hAnsi="Times New Roman" w:cs="Times New Roman"/>
                <w:sz w:val="24"/>
                <w:szCs w:val="24"/>
                <w:highlight w:val="white"/>
              </w:rPr>
              <w:t xml:space="preserve"> про </w:t>
            </w:r>
            <w:proofErr w:type="spellStart"/>
            <w:r w:rsidRPr="00F84D34">
              <w:rPr>
                <w:rFonts w:ascii="Times New Roman" w:eastAsia="Times New Roman" w:hAnsi="Times New Roman" w:cs="Times New Roman"/>
                <w:sz w:val="24"/>
                <w:szCs w:val="24"/>
                <w:highlight w:val="white"/>
              </w:rPr>
              <w:t>їх</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внесення</w:t>
            </w:r>
            <w:proofErr w:type="spellEnd"/>
            <w:r w:rsidRPr="00F84D34">
              <w:rPr>
                <w:rFonts w:ascii="Times New Roman" w:eastAsia="Times New Roman" w:hAnsi="Times New Roman" w:cs="Times New Roman"/>
                <w:sz w:val="24"/>
                <w:szCs w:val="24"/>
                <w:highlight w:val="white"/>
              </w:rPr>
              <w:t>.</w:t>
            </w:r>
          </w:p>
          <w:p w14:paraId="5D9446FD" w14:textId="77777777" w:rsidR="00BD5BA4" w:rsidRPr="001062E8" w:rsidRDefault="00BD5BA4" w:rsidP="00BD5BA4">
            <w:pPr>
              <w:widowControl w:val="0"/>
              <w:spacing w:after="0" w:line="240" w:lineRule="auto"/>
              <w:jc w:val="both"/>
              <w:rPr>
                <w:rFonts w:ascii="Times New Roman" w:eastAsia="Times New Roman" w:hAnsi="Times New Roman" w:cs="Times New Roman"/>
                <w:sz w:val="24"/>
                <w:szCs w:val="24"/>
                <w:highlight w:val="white"/>
              </w:rPr>
            </w:pPr>
            <w:proofErr w:type="spellStart"/>
            <w:r w:rsidRPr="00F84D34">
              <w:rPr>
                <w:rFonts w:ascii="Times New Roman" w:eastAsia="Times New Roman" w:hAnsi="Times New Roman" w:cs="Times New Roman"/>
                <w:sz w:val="24"/>
                <w:szCs w:val="24"/>
              </w:rPr>
              <w:t>Кожен</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має</w:t>
            </w:r>
            <w:proofErr w:type="spellEnd"/>
            <w:r w:rsidRPr="00F84D34">
              <w:rPr>
                <w:rFonts w:ascii="Times New Roman" w:eastAsia="Times New Roman" w:hAnsi="Times New Roman" w:cs="Times New Roman"/>
                <w:sz w:val="24"/>
                <w:szCs w:val="24"/>
              </w:rPr>
              <w:t xml:space="preserve"> право подати </w:t>
            </w:r>
            <w:proofErr w:type="spellStart"/>
            <w:r w:rsidRPr="00F84D34">
              <w:rPr>
                <w:rFonts w:ascii="Times New Roman" w:eastAsia="Times New Roman" w:hAnsi="Times New Roman" w:cs="Times New Roman"/>
                <w:sz w:val="24"/>
                <w:szCs w:val="24"/>
              </w:rPr>
              <w:t>тільки</w:t>
            </w:r>
            <w:proofErr w:type="spellEnd"/>
            <w:r w:rsidRPr="00F84D34">
              <w:rPr>
                <w:rFonts w:ascii="Times New Roman" w:eastAsia="Times New Roman" w:hAnsi="Times New Roman" w:cs="Times New Roman"/>
                <w:sz w:val="24"/>
                <w:szCs w:val="24"/>
              </w:rPr>
              <w:t xml:space="preserve"> одну </w:t>
            </w:r>
            <w:proofErr w:type="spellStart"/>
            <w:r w:rsidRPr="00F84D34">
              <w:rPr>
                <w:rFonts w:ascii="Times New Roman" w:eastAsia="Times New Roman" w:hAnsi="Times New Roman" w:cs="Times New Roman"/>
                <w:sz w:val="24"/>
                <w:szCs w:val="24"/>
              </w:rPr>
              <w:t>тендерну</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пропозицію</w:t>
            </w:r>
            <w:proofErr w:type="spellEnd"/>
            <w:r w:rsidRPr="00F84D34">
              <w:rPr>
                <w:rFonts w:ascii="Times New Roman" w:eastAsia="Times New Roman" w:hAnsi="Times New Roman" w:cs="Times New Roman"/>
                <w:sz w:val="24"/>
                <w:szCs w:val="24"/>
                <w:lang w:val="uk-UA"/>
              </w:rPr>
              <w:t>.</w:t>
            </w:r>
          </w:p>
        </w:tc>
      </w:tr>
      <w:tr w:rsidR="00BD5BA4" w:rsidRPr="00F84D34" w14:paraId="69729DC0" w14:textId="77777777" w:rsidTr="00BD5BA4">
        <w:tc>
          <w:tcPr>
            <w:tcW w:w="5000" w:type="pct"/>
            <w:gridSpan w:val="4"/>
            <w:shd w:val="clear" w:color="auto" w:fill="FFFFFF"/>
            <w:hideMark/>
          </w:tcPr>
          <w:p w14:paraId="322C52D6" w14:textId="77777777" w:rsidR="00BD5BA4" w:rsidRPr="00F84D34" w:rsidRDefault="00BD5BA4" w:rsidP="00BD5BA4">
            <w:pPr>
              <w:spacing w:before="150" w:after="150" w:line="240" w:lineRule="auto"/>
              <w:jc w:val="center"/>
              <w:rPr>
                <w:rFonts w:ascii="Times New Roman" w:eastAsia="Times New Roman" w:hAnsi="Times New Roman" w:cs="Times New Roman"/>
                <w:b/>
                <w:bCs/>
                <w:sz w:val="24"/>
                <w:szCs w:val="24"/>
                <w:lang w:val="uk-UA"/>
              </w:rPr>
            </w:pPr>
            <w:r w:rsidRPr="00F84D34">
              <w:rPr>
                <w:rFonts w:ascii="Times New Roman" w:eastAsia="Times New Roman" w:hAnsi="Times New Roman" w:cs="Times New Roman"/>
                <w:b/>
                <w:bCs/>
                <w:sz w:val="24"/>
                <w:szCs w:val="24"/>
                <w:lang w:val="uk-UA"/>
              </w:rPr>
              <w:t>3.Інструкція з підготовки тендерної пропозиції</w:t>
            </w:r>
          </w:p>
        </w:tc>
      </w:tr>
      <w:tr w:rsidR="00BD5BA4" w:rsidRPr="00F84D34" w14:paraId="4D4C0805" w14:textId="77777777" w:rsidTr="00BD5BA4">
        <w:trPr>
          <w:trHeight w:val="4471"/>
        </w:trPr>
        <w:tc>
          <w:tcPr>
            <w:tcW w:w="124" w:type="pct"/>
            <w:shd w:val="clear" w:color="auto" w:fill="FFFFFF"/>
            <w:hideMark/>
          </w:tcPr>
          <w:p w14:paraId="6D1ACFED" w14:textId="77777777" w:rsidR="00BD5BA4" w:rsidRPr="00F84D34" w:rsidRDefault="00BD5BA4" w:rsidP="00BD5BA4">
            <w:pPr>
              <w:spacing w:before="150" w:after="150" w:line="240" w:lineRule="auto"/>
              <w:jc w:val="center"/>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1</w:t>
            </w:r>
          </w:p>
        </w:tc>
        <w:tc>
          <w:tcPr>
            <w:tcW w:w="1366" w:type="pct"/>
            <w:gridSpan w:val="2"/>
            <w:shd w:val="clear" w:color="auto" w:fill="FFFFFF"/>
            <w:hideMark/>
          </w:tcPr>
          <w:p w14:paraId="38A796A2" w14:textId="77777777" w:rsidR="00BD5BA4" w:rsidRPr="00F84D34" w:rsidRDefault="00BD5BA4" w:rsidP="00BD5BA4">
            <w:pPr>
              <w:spacing w:before="150" w:after="150" w:line="240" w:lineRule="auto"/>
              <w:rPr>
                <w:rFonts w:ascii="Times New Roman" w:eastAsia="Times New Roman" w:hAnsi="Times New Roman" w:cs="Times New Roman"/>
                <w:b/>
                <w:sz w:val="24"/>
                <w:szCs w:val="24"/>
                <w:lang w:val="uk-UA"/>
              </w:rPr>
            </w:pPr>
          </w:p>
          <w:p w14:paraId="104A8F1C" w14:textId="77777777" w:rsidR="00BD5BA4" w:rsidRPr="00F84D34" w:rsidRDefault="00BD5BA4" w:rsidP="00BD5BA4">
            <w:pPr>
              <w:spacing w:before="150" w:after="150" w:line="240" w:lineRule="auto"/>
              <w:rPr>
                <w:rFonts w:ascii="Times New Roman" w:eastAsia="Times New Roman" w:hAnsi="Times New Roman" w:cs="Times New Roman"/>
                <w:b/>
                <w:sz w:val="24"/>
                <w:szCs w:val="24"/>
                <w:lang w:val="uk-UA"/>
              </w:rPr>
            </w:pPr>
          </w:p>
          <w:p w14:paraId="1760D8E0" w14:textId="77777777" w:rsidR="00BD5BA4" w:rsidRPr="00F84D34" w:rsidRDefault="00BD5BA4" w:rsidP="00BD5BA4">
            <w:pPr>
              <w:spacing w:before="150" w:after="150" w:line="240" w:lineRule="auto"/>
              <w:rPr>
                <w:rFonts w:ascii="Times New Roman" w:eastAsia="Times New Roman" w:hAnsi="Times New Roman" w:cs="Times New Roman"/>
                <w:b/>
                <w:sz w:val="24"/>
                <w:szCs w:val="24"/>
                <w:lang w:val="uk-UA"/>
              </w:rPr>
            </w:pPr>
          </w:p>
          <w:p w14:paraId="796CC996" w14:textId="77777777" w:rsidR="00BD5BA4" w:rsidRPr="00F84D34" w:rsidRDefault="00BD5BA4" w:rsidP="00BD5BA4">
            <w:pPr>
              <w:spacing w:before="150" w:after="150" w:line="240" w:lineRule="auto"/>
              <w:rPr>
                <w:rFonts w:ascii="Times New Roman" w:eastAsia="Times New Roman" w:hAnsi="Times New Roman" w:cs="Times New Roman"/>
                <w:b/>
                <w:sz w:val="24"/>
                <w:szCs w:val="24"/>
                <w:lang w:val="uk-UA"/>
              </w:rPr>
            </w:pPr>
          </w:p>
          <w:p w14:paraId="5D7E72E1" w14:textId="77777777" w:rsidR="00BD5BA4" w:rsidRPr="00F84D34" w:rsidRDefault="00BD5BA4" w:rsidP="00BD5BA4">
            <w:pPr>
              <w:spacing w:before="150" w:after="150" w:line="240" w:lineRule="auto"/>
              <w:rPr>
                <w:rFonts w:ascii="Times New Roman" w:eastAsia="Times New Roman" w:hAnsi="Times New Roman" w:cs="Times New Roman"/>
                <w:b/>
                <w:sz w:val="24"/>
                <w:szCs w:val="24"/>
                <w:lang w:val="uk-UA"/>
              </w:rPr>
            </w:pPr>
          </w:p>
          <w:p w14:paraId="570A1773" w14:textId="77777777" w:rsidR="00BD5BA4" w:rsidRPr="00F84D34" w:rsidRDefault="00BD5BA4" w:rsidP="00BD5BA4">
            <w:pPr>
              <w:spacing w:before="150" w:after="150" w:line="240" w:lineRule="auto"/>
              <w:rPr>
                <w:rFonts w:ascii="Times New Roman" w:eastAsia="Times New Roman" w:hAnsi="Times New Roman" w:cs="Times New Roman"/>
                <w:b/>
                <w:sz w:val="24"/>
                <w:szCs w:val="24"/>
                <w:lang w:val="uk-UA"/>
              </w:rPr>
            </w:pPr>
            <w:r w:rsidRPr="00F84D34">
              <w:rPr>
                <w:rFonts w:ascii="Times New Roman" w:eastAsia="Times New Roman" w:hAnsi="Times New Roman" w:cs="Times New Roman"/>
                <w:b/>
                <w:sz w:val="24"/>
                <w:szCs w:val="24"/>
                <w:lang w:val="uk-UA"/>
              </w:rPr>
              <w:t>Зміст і спосіб подання тендерної пропозиції</w:t>
            </w:r>
          </w:p>
        </w:tc>
        <w:tc>
          <w:tcPr>
            <w:tcW w:w="3510" w:type="pct"/>
            <w:shd w:val="clear" w:color="auto" w:fill="FFFFFF"/>
            <w:hideMark/>
          </w:tcPr>
          <w:p w14:paraId="39327E54" w14:textId="77777777" w:rsidR="00BD5BA4" w:rsidRPr="00FD6032" w:rsidRDefault="00BD5BA4" w:rsidP="00BD5BA4">
            <w:pPr>
              <w:widowControl w:val="0"/>
              <w:spacing w:after="0" w:line="240" w:lineRule="auto"/>
              <w:jc w:val="both"/>
              <w:rPr>
                <w:rFonts w:ascii="Times New Roman" w:eastAsia="Times New Roman" w:hAnsi="Times New Roman" w:cs="Times New Roman"/>
                <w:i/>
                <w:sz w:val="24"/>
                <w:szCs w:val="24"/>
                <w:lang w:val="uk-UA"/>
              </w:rPr>
            </w:pPr>
            <w:r w:rsidRPr="00FD6032">
              <w:rPr>
                <w:rFonts w:ascii="Times New Roman" w:eastAsia="Times New Roman" w:hAnsi="Times New Roman" w:cs="Times New Roman"/>
                <w:i/>
                <w:sz w:val="24"/>
                <w:szCs w:val="24"/>
                <w:lang w:val="uk-UA"/>
              </w:rPr>
              <w:t>Тендерні</w:t>
            </w:r>
            <w:r>
              <w:rPr>
                <w:rFonts w:ascii="Times New Roman" w:eastAsia="Times New Roman" w:hAnsi="Times New Roman" w:cs="Times New Roman"/>
                <w:i/>
                <w:sz w:val="24"/>
                <w:szCs w:val="24"/>
                <w:lang w:val="uk-UA"/>
              </w:rPr>
              <w:t xml:space="preserve"> </w:t>
            </w:r>
            <w:r w:rsidRPr="00FD6032">
              <w:rPr>
                <w:rFonts w:ascii="Times New Roman" w:eastAsia="Times New Roman" w:hAnsi="Times New Roman" w:cs="Times New Roman"/>
                <w:i/>
                <w:sz w:val="24"/>
                <w:szCs w:val="24"/>
                <w:lang w:val="uk-UA"/>
              </w:rPr>
              <w:t>пропозиції</w:t>
            </w:r>
            <w:r>
              <w:rPr>
                <w:rFonts w:ascii="Times New Roman" w:eastAsia="Times New Roman" w:hAnsi="Times New Roman" w:cs="Times New Roman"/>
                <w:i/>
                <w:sz w:val="24"/>
                <w:szCs w:val="24"/>
                <w:lang w:val="uk-UA"/>
              </w:rPr>
              <w:t xml:space="preserve"> </w:t>
            </w:r>
            <w:r w:rsidRPr="00FD6032">
              <w:rPr>
                <w:rFonts w:ascii="Times New Roman" w:eastAsia="Times New Roman" w:hAnsi="Times New Roman" w:cs="Times New Roman"/>
                <w:i/>
                <w:sz w:val="24"/>
                <w:szCs w:val="24"/>
                <w:lang w:val="uk-UA"/>
              </w:rPr>
              <w:t>подаються</w:t>
            </w:r>
            <w:r>
              <w:rPr>
                <w:rFonts w:ascii="Times New Roman" w:eastAsia="Times New Roman" w:hAnsi="Times New Roman" w:cs="Times New Roman"/>
                <w:i/>
                <w:sz w:val="24"/>
                <w:szCs w:val="24"/>
                <w:lang w:val="uk-UA"/>
              </w:rPr>
              <w:t xml:space="preserve"> </w:t>
            </w:r>
            <w:r w:rsidRPr="00FD6032">
              <w:rPr>
                <w:rFonts w:ascii="Times New Roman" w:eastAsia="Times New Roman" w:hAnsi="Times New Roman" w:cs="Times New Roman"/>
                <w:i/>
                <w:sz w:val="24"/>
                <w:szCs w:val="24"/>
                <w:lang w:val="uk-UA"/>
              </w:rPr>
              <w:t>відповідно до порядку, визначеного</w:t>
            </w:r>
            <w:r>
              <w:rPr>
                <w:rFonts w:ascii="Times New Roman" w:eastAsia="Times New Roman" w:hAnsi="Times New Roman" w:cs="Times New Roman"/>
                <w:i/>
                <w:sz w:val="24"/>
                <w:szCs w:val="24"/>
                <w:lang w:val="uk-UA"/>
              </w:rPr>
              <w:t xml:space="preserve"> </w:t>
            </w:r>
            <w:r w:rsidRPr="00FD6032">
              <w:rPr>
                <w:rFonts w:ascii="Times New Roman" w:eastAsia="Times New Roman" w:hAnsi="Times New Roman" w:cs="Times New Roman"/>
                <w:i/>
                <w:sz w:val="24"/>
                <w:szCs w:val="24"/>
                <w:lang w:val="uk-UA"/>
              </w:rPr>
              <w:t>статтею 26 Закону, крім</w:t>
            </w:r>
            <w:r>
              <w:rPr>
                <w:rFonts w:ascii="Times New Roman" w:eastAsia="Times New Roman" w:hAnsi="Times New Roman" w:cs="Times New Roman"/>
                <w:i/>
                <w:sz w:val="24"/>
                <w:szCs w:val="24"/>
                <w:lang w:val="uk-UA"/>
              </w:rPr>
              <w:t xml:space="preserve"> </w:t>
            </w:r>
            <w:r w:rsidRPr="00FD6032">
              <w:rPr>
                <w:rFonts w:ascii="Times New Roman" w:eastAsia="Times New Roman" w:hAnsi="Times New Roman" w:cs="Times New Roman"/>
                <w:i/>
                <w:sz w:val="24"/>
                <w:szCs w:val="24"/>
                <w:lang w:val="uk-UA"/>
              </w:rPr>
              <w:t>положень</w:t>
            </w:r>
            <w:r>
              <w:rPr>
                <w:rFonts w:ascii="Times New Roman" w:eastAsia="Times New Roman" w:hAnsi="Times New Roman" w:cs="Times New Roman"/>
                <w:i/>
                <w:sz w:val="24"/>
                <w:szCs w:val="24"/>
                <w:lang w:val="uk-UA"/>
              </w:rPr>
              <w:t xml:space="preserve"> </w:t>
            </w:r>
            <w:r w:rsidRPr="00FD6032">
              <w:rPr>
                <w:rFonts w:ascii="Times New Roman" w:eastAsia="Times New Roman" w:hAnsi="Times New Roman" w:cs="Times New Roman"/>
                <w:i/>
                <w:sz w:val="24"/>
                <w:szCs w:val="24"/>
                <w:lang w:val="uk-UA"/>
              </w:rPr>
              <w:t>частин</w:t>
            </w:r>
            <w:r>
              <w:rPr>
                <w:rFonts w:ascii="Times New Roman" w:eastAsia="Times New Roman" w:hAnsi="Times New Roman" w:cs="Times New Roman"/>
                <w:i/>
                <w:sz w:val="24"/>
                <w:szCs w:val="24"/>
                <w:lang w:val="uk-UA"/>
              </w:rPr>
              <w:t xml:space="preserve"> </w:t>
            </w:r>
            <w:r w:rsidRPr="00FD6032">
              <w:rPr>
                <w:rFonts w:ascii="Times New Roman" w:eastAsia="Times New Roman" w:hAnsi="Times New Roman" w:cs="Times New Roman"/>
                <w:i/>
                <w:sz w:val="24"/>
                <w:szCs w:val="24"/>
                <w:lang w:val="uk-UA"/>
              </w:rPr>
              <w:t>четвертої, шостої та сьомої</w:t>
            </w:r>
            <w:r>
              <w:rPr>
                <w:rFonts w:ascii="Times New Roman" w:eastAsia="Times New Roman" w:hAnsi="Times New Roman" w:cs="Times New Roman"/>
                <w:i/>
                <w:sz w:val="24"/>
                <w:szCs w:val="24"/>
                <w:lang w:val="uk-UA"/>
              </w:rPr>
              <w:t xml:space="preserve"> </w:t>
            </w:r>
            <w:r w:rsidRPr="00FD6032">
              <w:rPr>
                <w:rFonts w:ascii="Times New Roman" w:eastAsia="Times New Roman" w:hAnsi="Times New Roman" w:cs="Times New Roman"/>
                <w:i/>
                <w:sz w:val="24"/>
                <w:szCs w:val="24"/>
                <w:lang w:val="uk-UA"/>
              </w:rPr>
              <w:t xml:space="preserve">статті 26 Закону. </w:t>
            </w:r>
          </w:p>
          <w:p w14:paraId="61253767" w14:textId="77777777" w:rsidR="00BD5BA4" w:rsidRPr="00F84D34" w:rsidRDefault="00BD5BA4" w:rsidP="00BD5BA4">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14:paraId="6BCB50EB" w14:textId="77777777" w:rsidR="00BD5BA4" w:rsidRPr="00F84D34" w:rsidRDefault="00BD5BA4" w:rsidP="00BD5BA4">
            <w:pPr>
              <w:pStyle w:val="a4"/>
              <w:numPr>
                <w:ilvl w:val="0"/>
                <w:numId w:val="7"/>
              </w:numPr>
              <w:spacing w:before="150" w:after="15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 xml:space="preserve">інформації та документи, які підтверджують відповідність учасника кваліфікаційним вимогам встановленим </w:t>
            </w:r>
            <w:r w:rsidRPr="00F84D34">
              <w:rPr>
                <w:rFonts w:ascii="Times New Roman" w:eastAsia="Times New Roman" w:hAnsi="Times New Roman" w:cs="Times New Roman"/>
                <w:b/>
                <w:sz w:val="24"/>
                <w:szCs w:val="24"/>
                <w:lang w:val="uk-UA"/>
              </w:rPr>
              <w:t>у Додатку № 1</w:t>
            </w:r>
            <w:r w:rsidRPr="00F84D34">
              <w:rPr>
                <w:rFonts w:ascii="Times New Roman" w:eastAsia="Times New Roman" w:hAnsi="Times New Roman" w:cs="Times New Roman"/>
                <w:sz w:val="24"/>
                <w:szCs w:val="24"/>
                <w:lang w:val="uk-UA"/>
              </w:rPr>
              <w:t xml:space="preserve"> до тендерної документації;</w:t>
            </w:r>
          </w:p>
          <w:p w14:paraId="71EC33CA" w14:textId="77777777" w:rsidR="00BD5BA4" w:rsidRPr="00F84D34" w:rsidRDefault="00BD5BA4" w:rsidP="00BD5BA4">
            <w:pPr>
              <w:pStyle w:val="a4"/>
              <w:numPr>
                <w:ilvl w:val="0"/>
                <w:numId w:val="7"/>
              </w:numPr>
              <w:spacing w:before="150" w:after="15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 xml:space="preserve">інформації про підтвердження відсутності підстав для відмови в участі у процедурі закупівлі у відповідності до вимог визначених </w:t>
            </w:r>
            <w:r w:rsidRPr="00F84D34">
              <w:rPr>
                <w:rFonts w:ascii="Times New Roman" w:eastAsia="Times New Roman" w:hAnsi="Times New Roman" w:cs="Times New Roman"/>
                <w:b/>
                <w:sz w:val="24"/>
                <w:szCs w:val="24"/>
                <w:lang w:val="uk-UA"/>
              </w:rPr>
              <w:t xml:space="preserve">у Додатку № 2 </w:t>
            </w:r>
            <w:r w:rsidRPr="00F84D34">
              <w:rPr>
                <w:rFonts w:ascii="Times New Roman" w:eastAsia="Times New Roman" w:hAnsi="Times New Roman" w:cs="Times New Roman"/>
                <w:sz w:val="24"/>
                <w:szCs w:val="24"/>
                <w:lang w:val="uk-UA"/>
              </w:rPr>
              <w:t>до тендерної документації;</w:t>
            </w:r>
          </w:p>
          <w:p w14:paraId="0D8BC64B" w14:textId="77777777" w:rsidR="00BD5BA4" w:rsidRPr="00F84D34" w:rsidRDefault="00BD5BA4" w:rsidP="00BD5BA4">
            <w:pPr>
              <w:pStyle w:val="a4"/>
              <w:numPr>
                <w:ilvl w:val="0"/>
                <w:numId w:val="7"/>
              </w:num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w:t>
            </w:r>
            <w:r w:rsidRPr="00F84D34">
              <w:rPr>
                <w:rFonts w:ascii="Times New Roman" w:eastAsia="Times New Roman" w:hAnsi="Times New Roman" w:cs="Times New Roman"/>
                <w:b/>
                <w:sz w:val="24"/>
                <w:szCs w:val="24"/>
                <w:lang w:val="uk-UA"/>
              </w:rPr>
              <w:t>у Додатку № 3</w:t>
            </w:r>
            <w:r w:rsidRPr="00F84D34">
              <w:rPr>
                <w:rFonts w:ascii="Times New Roman" w:eastAsia="Times New Roman" w:hAnsi="Times New Roman" w:cs="Times New Roman"/>
                <w:sz w:val="24"/>
                <w:szCs w:val="24"/>
                <w:lang w:val="uk-UA"/>
              </w:rPr>
              <w:t xml:space="preserve"> до тендерної документації;</w:t>
            </w:r>
          </w:p>
          <w:p w14:paraId="4642F31A" w14:textId="77777777" w:rsidR="00BD5BA4" w:rsidRPr="00F84D34" w:rsidRDefault="00BD5BA4" w:rsidP="00BD5BA4">
            <w:pPr>
              <w:pStyle w:val="2"/>
              <w:widowControl w:val="0"/>
              <w:numPr>
                <w:ilvl w:val="0"/>
                <w:numId w:val="7"/>
              </w:numPr>
              <w:spacing w:line="240" w:lineRule="auto"/>
              <w:ind w:right="113"/>
              <w:jc w:val="both"/>
              <w:rPr>
                <w:rFonts w:ascii="Times New Roman" w:eastAsia="Times New Roman" w:hAnsi="Times New Roman" w:cs="Times New Roman"/>
                <w:color w:val="auto"/>
                <w:sz w:val="24"/>
                <w:szCs w:val="24"/>
                <w:lang w:val="uk-UA"/>
              </w:rPr>
            </w:pPr>
            <w:r w:rsidRPr="00F84D34">
              <w:rPr>
                <w:rFonts w:ascii="Times New Roman" w:hAnsi="Times New Roman" w:cs="Times New Roman"/>
                <w:color w:val="auto"/>
                <w:sz w:val="24"/>
                <w:szCs w:val="24"/>
                <w:lang w:val="uk-UA"/>
              </w:rPr>
              <w:t xml:space="preserve">інформації про субпідрядні організації (співвиконавців), яких Учасник планує залучити для виконання робіт (вказати яких) за формою що додається </w:t>
            </w:r>
            <w:r w:rsidRPr="00F84D34">
              <w:rPr>
                <w:rFonts w:ascii="Times New Roman" w:hAnsi="Times New Roman" w:cs="Times New Roman"/>
                <w:b/>
                <w:color w:val="auto"/>
                <w:sz w:val="24"/>
                <w:szCs w:val="24"/>
                <w:lang w:val="uk-UA"/>
              </w:rPr>
              <w:t>(Додаток № 4).</w:t>
            </w:r>
            <w:r>
              <w:rPr>
                <w:rFonts w:ascii="Times New Roman" w:hAnsi="Times New Roman" w:cs="Times New Roman"/>
                <w:b/>
                <w:color w:val="auto"/>
                <w:sz w:val="24"/>
                <w:szCs w:val="24"/>
                <w:lang w:val="uk-UA"/>
              </w:rPr>
              <w:t xml:space="preserve"> </w:t>
            </w:r>
            <w:r w:rsidRPr="00F84D34">
              <w:rPr>
                <w:rFonts w:ascii="Times New Roman" w:eastAsia="Times New Roman" w:hAnsi="Times New Roman" w:cs="Times New Roman"/>
                <w:sz w:val="24"/>
                <w:szCs w:val="24"/>
                <w:lang w:val="uk-UA"/>
              </w:rPr>
              <w:t xml:space="preserve">У разі, якщо до виконання робіт учасник не планує залучати субпідрядників, учасник у складі ТП повинен надати довідку, складену в довільній формі з інформацією про те, </w:t>
            </w:r>
            <w:r w:rsidRPr="00F84D34">
              <w:rPr>
                <w:rFonts w:ascii="Times New Roman" w:eastAsia="Times New Roman" w:hAnsi="Times New Roman" w:cs="Times New Roman"/>
                <w:sz w:val="24"/>
                <w:szCs w:val="24"/>
                <w:lang w:val="uk-UA"/>
              </w:rPr>
              <w:lastRenderedPageBreak/>
              <w:t>що субпідрядників до виконання робіт залучено не буде</w:t>
            </w:r>
            <w:r w:rsidRPr="00F84D34">
              <w:rPr>
                <w:rFonts w:ascii="Times New Roman" w:eastAsia="Times New Roman" w:hAnsi="Times New Roman" w:cs="Times New Roman"/>
                <w:b/>
                <w:color w:val="auto"/>
                <w:sz w:val="24"/>
                <w:szCs w:val="24"/>
                <w:lang w:val="uk-UA"/>
              </w:rPr>
              <w:t>;</w:t>
            </w:r>
          </w:p>
          <w:p w14:paraId="11750DB5" w14:textId="77777777" w:rsidR="00BD5BA4" w:rsidRPr="00F84D34" w:rsidRDefault="00BD5BA4" w:rsidP="00BD5BA4">
            <w:pPr>
              <w:pStyle w:val="a4"/>
              <w:numPr>
                <w:ilvl w:val="0"/>
                <w:numId w:val="7"/>
              </w:num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інших документів та / або інформації визначені тендерною документацією та додатками.</w:t>
            </w:r>
          </w:p>
          <w:p w14:paraId="529B8363" w14:textId="77777777" w:rsidR="00BD5BA4" w:rsidRPr="00F84D34" w:rsidRDefault="00BD5BA4" w:rsidP="00BD5BA4">
            <w:pPr>
              <w:pStyle w:val="a4"/>
              <w:numPr>
                <w:ilvl w:val="0"/>
                <w:numId w:val="7"/>
              </w:num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 xml:space="preserve">заповненим та </w:t>
            </w:r>
            <w:r>
              <w:rPr>
                <w:rFonts w:ascii="Times New Roman" w:eastAsia="Times New Roman" w:hAnsi="Times New Roman" w:cs="Times New Roman"/>
                <w:sz w:val="24"/>
                <w:szCs w:val="24"/>
                <w:lang w:val="uk-UA"/>
              </w:rPr>
              <w:t xml:space="preserve">підписаним проектом договору про </w:t>
            </w:r>
            <w:r w:rsidRPr="00F84D34">
              <w:rPr>
                <w:rFonts w:ascii="Times New Roman" w:eastAsia="Times New Roman" w:hAnsi="Times New Roman" w:cs="Times New Roman"/>
                <w:sz w:val="24"/>
                <w:szCs w:val="24"/>
                <w:lang w:val="uk-UA"/>
              </w:rPr>
              <w:t xml:space="preserve">закупівлю </w:t>
            </w:r>
            <w:r w:rsidRPr="00F84D34">
              <w:rPr>
                <w:rFonts w:ascii="Times New Roman" w:hAnsi="Times New Roman" w:cs="Times New Roman"/>
                <w:sz w:val="24"/>
                <w:szCs w:val="24"/>
                <w:lang w:val="uk-UA"/>
              </w:rPr>
              <w:t xml:space="preserve">що додається </w:t>
            </w:r>
            <w:r w:rsidRPr="00F84D34">
              <w:rPr>
                <w:rFonts w:ascii="Times New Roman" w:hAnsi="Times New Roman" w:cs="Times New Roman"/>
                <w:b/>
                <w:sz w:val="24"/>
                <w:szCs w:val="24"/>
                <w:lang w:val="uk-UA"/>
              </w:rPr>
              <w:t xml:space="preserve">(Додаток № </w:t>
            </w:r>
            <w:r>
              <w:rPr>
                <w:rFonts w:ascii="Times New Roman" w:hAnsi="Times New Roman" w:cs="Times New Roman"/>
                <w:b/>
                <w:sz w:val="24"/>
                <w:szCs w:val="24"/>
                <w:lang w:val="uk-UA"/>
              </w:rPr>
              <w:t>5</w:t>
            </w:r>
            <w:r w:rsidRPr="00F84D34">
              <w:rPr>
                <w:rFonts w:ascii="Times New Roman" w:hAnsi="Times New Roman" w:cs="Times New Roman"/>
                <w:b/>
                <w:sz w:val="24"/>
                <w:szCs w:val="24"/>
                <w:lang w:val="uk-UA"/>
              </w:rPr>
              <w:t>).</w:t>
            </w:r>
          </w:p>
          <w:p w14:paraId="330C545E" w14:textId="77777777" w:rsidR="00BD5BA4" w:rsidRPr="00F84D34" w:rsidRDefault="00BD5BA4" w:rsidP="00BD5BA4">
            <w:pPr>
              <w:spacing w:after="0" w:line="240" w:lineRule="auto"/>
              <w:jc w:val="both"/>
              <w:rPr>
                <w:rFonts w:ascii="Times New Roman" w:hAnsi="Times New Roman" w:cs="Times New Roman"/>
                <w:sz w:val="24"/>
                <w:szCs w:val="24"/>
                <w:lang w:val="uk-UA"/>
              </w:rPr>
            </w:pPr>
            <w:r w:rsidRPr="00F84D34">
              <w:rPr>
                <w:rFonts w:ascii="Times New Roman" w:eastAsia="Times New Roman" w:hAnsi="Times New Roman" w:cs="Times New Roman"/>
                <w:sz w:val="24"/>
                <w:szCs w:val="24"/>
                <w:lang w:val="uk-UA"/>
              </w:rPr>
              <w:t xml:space="preserve">Кожен учасник має право подати тільки одну тендерну пропозицію </w:t>
            </w:r>
          </w:p>
          <w:p w14:paraId="7B0D6719" w14:textId="77777777" w:rsidR="00BD5BA4" w:rsidRPr="00F84D34" w:rsidRDefault="00BD5BA4" w:rsidP="00BD5BA4">
            <w:pPr>
              <w:widowControl w:val="0"/>
              <w:spacing w:after="0" w:line="240" w:lineRule="auto"/>
              <w:jc w:val="both"/>
              <w:rPr>
                <w:rFonts w:ascii="Times New Roman" w:eastAsia="Times New Roman" w:hAnsi="Times New Roman" w:cs="Times New Roman"/>
                <w:b/>
                <w:color w:val="000000"/>
                <w:sz w:val="24"/>
                <w:szCs w:val="24"/>
              </w:rPr>
            </w:pPr>
            <w:r w:rsidRPr="00F84D34">
              <w:rPr>
                <w:rFonts w:ascii="Times New Roman" w:eastAsia="Times New Roman" w:hAnsi="Times New Roman" w:cs="Times New Roman"/>
                <w:b/>
                <w:color w:val="000000"/>
                <w:sz w:val="24"/>
                <w:szCs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roofErr w:type="spellStart"/>
            <w:r w:rsidRPr="00F84D34">
              <w:rPr>
                <w:rFonts w:ascii="Times New Roman" w:eastAsia="Times New Roman" w:hAnsi="Times New Roman" w:cs="Times New Roman"/>
                <w:b/>
                <w:color w:val="000000"/>
                <w:sz w:val="24"/>
                <w:szCs w:val="24"/>
              </w:rPr>
              <w:t>Учасники</w:t>
            </w:r>
            <w:proofErr w:type="spellEnd"/>
            <w:r>
              <w:rPr>
                <w:rFonts w:ascii="Times New Roman" w:eastAsia="Times New Roman" w:hAnsi="Times New Roman" w:cs="Times New Roman"/>
                <w:b/>
                <w:color w:val="000000"/>
                <w:sz w:val="24"/>
                <w:szCs w:val="24"/>
                <w:lang w:val="uk-UA"/>
              </w:rPr>
              <w:t xml:space="preserve"> </w:t>
            </w:r>
            <w:proofErr w:type="spellStart"/>
            <w:r w:rsidRPr="00F84D34">
              <w:rPr>
                <w:rFonts w:ascii="Times New Roman" w:eastAsia="Times New Roman" w:hAnsi="Times New Roman" w:cs="Times New Roman"/>
                <w:b/>
                <w:color w:val="000000"/>
                <w:sz w:val="24"/>
                <w:szCs w:val="24"/>
              </w:rPr>
              <w:t>процедури</w:t>
            </w:r>
            <w:proofErr w:type="spellEnd"/>
            <w:r>
              <w:rPr>
                <w:rFonts w:ascii="Times New Roman" w:eastAsia="Times New Roman" w:hAnsi="Times New Roman" w:cs="Times New Roman"/>
                <w:b/>
                <w:color w:val="000000"/>
                <w:sz w:val="24"/>
                <w:szCs w:val="24"/>
                <w:lang w:val="uk-UA"/>
              </w:rPr>
              <w:t xml:space="preserve"> </w:t>
            </w:r>
            <w:proofErr w:type="spellStart"/>
            <w:r w:rsidRPr="00F84D34">
              <w:rPr>
                <w:rFonts w:ascii="Times New Roman" w:eastAsia="Times New Roman" w:hAnsi="Times New Roman" w:cs="Times New Roman"/>
                <w:b/>
                <w:color w:val="000000"/>
                <w:sz w:val="24"/>
                <w:szCs w:val="24"/>
              </w:rPr>
              <w:t>закупівлі</w:t>
            </w:r>
            <w:proofErr w:type="spellEnd"/>
            <w:r>
              <w:rPr>
                <w:rFonts w:ascii="Times New Roman" w:eastAsia="Times New Roman" w:hAnsi="Times New Roman" w:cs="Times New Roman"/>
                <w:b/>
                <w:color w:val="000000"/>
                <w:sz w:val="24"/>
                <w:szCs w:val="24"/>
                <w:lang w:val="uk-UA"/>
              </w:rPr>
              <w:t xml:space="preserve"> </w:t>
            </w:r>
            <w:proofErr w:type="spellStart"/>
            <w:r w:rsidRPr="00F84D34">
              <w:rPr>
                <w:rFonts w:ascii="Times New Roman" w:eastAsia="Times New Roman" w:hAnsi="Times New Roman" w:cs="Times New Roman"/>
                <w:b/>
                <w:color w:val="000000"/>
                <w:sz w:val="24"/>
                <w:szCs w:val="24"/>
              </w:rPr>
              <w:t>подають</w:t>
            </w:r>
            <w:proofErr w:type="spellEnd"/>
            <w:r>
              <w:rPr>
                <w:rFonts w:ascii="Times New Roman" w:eastAsia="Times New Roman" w:hAnsi="Times New Roman" w:cs="Times New Roman"/>
                <w:b/>
                <w:color w:val="000000"/>
                <w:sz w:val="24"/>
                <w:szCs w:val="24"/>
                <w:lang w:val="uk-UA"/>
              </w:rPr>
              <w:t xml:space="preserve"> </w:t>
            </w:r>
            <w:proofErr w:type="spellStart"/>
            <w:r w:rsidRPr="00F84D34">
              <w:rPr>
                <w:rFonts w:ascii="Times New Roman" w:eastAsia="Times New Roman" w:hAnsi="Times New Roman" w:cs="Times New Roman"/>
                <w:b/>
                <w:color w:val="000000"/>
                <w:sz w:val="24"/>
                <w:szCs w:val="24"/>
              </w:rPr>
              <w:t>тендерні</w:t>
            </w:r>
            <w:proofErr w:type="spellEnd"/>
            <w:r>
              <w:rPr>
                <w:rFonts w:ascii="Times New Roman" w:eastAsia="Times New Roman" w:hAnsi="Times New Roman" w:cs="Times New Roman"/>
                <w:b/>
                <w:color w:val="000000"/>
                <w:sz w:val="24"/>
                <w:szCs w:val="24"/>
                <w:lang w:val="uk-UA"/>
              </w:rPr>
              <w:t xml:space="preserve"> </w:t>
            </w:r>
            <w:proofErr w:type="spellStart"/>
            <w:r w:rsidRPr="00F84D34">
              <w:rPr>
                <w:rFonts w:ascii="Times New Roman" w:eastAsia="Times New Roman" w:hAnsi="Times New Roman" w:cs="Times New Roman"/>
                <w:b/>
                <w:color w:val="000000"/>
                <w:sz w:val="24"/>
                <w:szCs w:val="24"/>
              </w:rPr>
              <w:t>пропозиції</w:t>
            </w:r>
            <w:proofErr w:type="spellEnd"/>
            <w:r w:rsidRPr="00F84D34">
              <w:rPr>
                <w:rFonts w:ascii="Times New Roman" w:eastAsia="Times New Roman" w:hAnsi="Times New Roman" w:cs="Times New Roman"/>
                <w:b/>
                <w:color w:val="000000"/>
                <w:sz w:val="24"/>
                <w:szCs w:val="24"/>
              </w:rPr>
              <w:t xml:space="preserve"> у </w:t>
            </w:r>
            <w:proofErr w:type="spellStart"/>
            <w:r w:rsidRPr="00F84D34">
              <w:rPr>
                <w:rFonts w:ascii="Times New Roman" w:eastAsia="Times New Roman" w:hAnsi="Times New Roman" w:cs="Times New Roman"/>
                <w:b/>
                <w:color w:val="000000"/>
                <w:sz w:val="24"/>
                <w:szCs w:val="24"/>
              </w:rPr>
              <w:t>формі</w:t>
            </w:r>
            <w:proofErr w:type="spellEnd"/>
            <w:r>
              <w:rPr>
                <w:rFonts w:ascii="Times New Roman" w:eastAsia="Times New Roman" w:hAnsi="Times New Roman" w:cs="Times New Roman"/>
                <w:b/>
                <w:color w:val="000000"/>
                <w:sz w:val="24"/>
                <w:szCs w:val="24"/>
                <w:lang w:val="uk-UA"/>
              </w:rPr>
              <w:t xml:space="preserve"> </w:t>
            </w:r>
            <w:proofErr w:type="spellStart"/>
            <w:r w:rsidRPr="00F84D34">
              <w:rPr>
                <w:rFonts w:ascii="Times New Roman" w:eastAsia="Times New Roman" w:hAnsi="Times New Roman" w:cs="Times New Roman"/>
                <w:b/>
                <w:color w:val="000000"/>
                <w:sz w:val="24"/>
                <w:szCs w:val="24"/>
              </w:rPr>
              <w:t>електронного</w:t>
            </w:r>
            <w:proofErr w:type="spellEnd"/>
            <w:r w:rsidRPr="00F84D34">
              <w:rPr>
                <w:rFonts w:ascii="Times New Roman" w:eastAsia="Times New Roman" w:hAnsi="Times New Roman" w:cs="Times New Roman"/>
                <w:b/>
                <w:color w:val="000000"/>
                <w:sz w:val="24"/>
                <w:szCs w:val="24"/>
              </w:rPr>
              <w:t xml:space="preserve"> документа </w:t>
            </w:r>
            <w:proofErr w:type="spellStart"/>
            <w:r w:rsidRPr="00F84D34">
              <w:rPr>
                <w:rFonts w:ascii="Times New Roman" w:eastAsia="Times New Roman" w:hAnsi="Times New Roman" w:cs="Times New Roman"/>
                <w:b/>
                <w:color w:val="000000"/>
                <w:sz w:val="24"/>
                <w:szCs w:val="24"/>
              </w:rPr>
              <w:t>чи</w:t>
            </w:r>
            <w:proofErr w:type="spellEnd"/>
            <w:r w:rsidRPr="00F84D34">
              <w:rPr>
                <w:rFonts w:ascii="Times New Roman" w:eastAsia="Times New Roman" w:hAnsi="Times New Roman" w:cs="Times New Roman"/>
                <w:b/>
                <w:color w:val="000000"/>
                <w:sz w:val="24"/>
                <w:szCs w:val="24"/>
              </w:rPr>
              <w:t xml:space="preserve"> скан-</w:t>
            </w:r>
            <w:proofErr w:type="spellStart"/>
            <w:r w:rsidRPr="00F84D34">
              <w:rPr>
                <w:rFonts w:ascii="Times New Roman" w:eastAsia="Times New Roman" w:hAnsi="Times New Roman" w:cs="Times New Roman"/>
                <w:b/>
                <w:color w:val="000000"/>
                <w:sz w:val="24"/>
                <w:szCs w:val="24"/>
              </w:rPr>
              <w:t>копій</w:t>
            </w:r>
            <w:proofErr w:type="spellEnd"/>
            <w:r w:rsidRPr="00F84D34">
              <w:rPr>
                <w:rFonts w:ascii="Times New Roman" w:eastAsia="Times New Roman" w:hAnsi="Times New Roman" w:cs="Times New Roman"/>
                <w:b/>
                <w:color w:val="000000"/>
                <w:sz w:val="24"/>
                <w:szCs w:val="24"/>
              </w:rPr>
              <w:t xml:space="preserve"> через </w:t>
            </w:r>
            <w:proofErr w:type="spellStart"/>
            <w:r w:rsidRPr="00F84D34">
              <w:rPr>
                <w:rFonts w:ascii="Times New Roman" w:eastAsia="Times New Roman" w:hAnsi="Times New Roman" w:cs="Times New Roman"/>
                <w:b/>
                <w:color w:val="000000"/>
                <w:sz w:val="24"/>
                <w:szCs w:val="24"/>
              </w:rPr>
              <w:t>електронну</w:t>
            </w:r>
            <w:proofErr w:type="spellEnd"/>
            <w:r w:rsidRPr="00F84D34">
              <w:rPr>
                <w:rFonts w:ascii="Times New Roman" w:eastAsia="Times New Roman" w:hAnsi="Times New Roman" w:cs="Times New Roman"/>
                <w:b/>
                <w:color w:val="000000"/>
                <w:sz w:val="24"/>
                <w:szCs w:val="24"/>
              </w:rPr>
              <w:t xml:space="preserve"> систему закупівель. </w:t>
            </w:r>
            <w:proofErr w:type="spellStart"/>
            <w:r w:rsidRPr="00F84D34">
              <w:rPr>
                <w:rFonts w:ascii="Times New Roman" w:eastAsia="Times New Roman" w:hAnsi="Times New Roman" w:cs="Times New Roman"/>
                <w:b/>
                <w:color w:val="000000"/>
                <w:sz w:val="24"/>
                <w:szCs w:val="24"/>
              </w:rPr>
              <w:t>Тендерна</w:t>
            </w:r>
            <w:proofErr w:type="spellEnd"/>
            <w:r>
              <w:rPr>
                <w:rFonts w:ascii="Times New Roman" w:eastAsia="Times New Roman" w:hAnsi="Times New Roman" w:cs="Times New Roman"/>
                <w:b/>
                <w:color w:val="000000"/>
                <w:sz w:val="24"/>
                <w:szCs w:val="24"/>
                <w:lang w:val="uk-UA"/>
              </w:rPr>
              <w:t xml:space="preserve"> </w:t>
            </w:r>
            <w:proofErr w:type="spellStart"/>
            <w:r w:rsidRPr="00F84D34">
              <w:rPr>
                <w:rFonts w:ascii="Times New Roman" w:eastAsia="Times New Roman" w:hAnsi="Times New Roman" w:cs="Times New Roman"/>
                <w:b/>
                <w:color w:val="000000"/>
                <w:sz w:val="24"/>
                <w:szCs w:val="24"/>
              </w:rPr>
              <w:t>пропозиція</w:t>
            </w:r>
            <w:proofErr w:type="spellEnd"/>
            <w:r>
              <w:rPr>
                <w:rFonts w:ascii="Times New Roman" w:eastAsia="Times New Roman" w:hAnsi="Times New Roman" w:cs="Times New Roman"/>
                <w:b/>
                <w:color w:val="000000"/>
                <w:sz w:val="24"/>
                <w:szCs w:val="24"/>
                <w:lang w:val="uk-UA"/>
              </w:rPr>
              <w:t xml:space="preserve"> </w:t>
            </w:r>
            <w:proofErr w:type="spellStart"/>
            <w:r w:rsidRPr="00F84D34">
              <w:rPr>
                <w:rFonts w:ascii="Times New Roman" w:eastAsia="Times New Roman" w:hAnsi="Times New Roman" w:cs="Times New Roman"/>
                <w:b/>
                <w:color w:val="000000"/>
                <w:sz w:val="24"/>
                <w:szCs w:val="24"/>
              </w:rPr>
              <w:t>учасника</w:t>
            </w:r>
            <w:proofErr w:type="spellEnd"/>
            <w:r>
              <w:rPr>
                <w:rFonts w:ascii="Times New Roman" w:eastAsia="Times New Roman" w:hAnsi="Times New Roman" w:cs="Times New Roman"/>
                <w:b/>
                <w:color w:val="000000"/>
                <w:sz w:val="24"/>
                <w:szCs w:val="24"/>
                <w:lang w:val="uk-UA"/>
              </w:rPr>
              <w:t xml:space="preserve"> </w:t>
            </w:r>
            <w:proofErr w:type="spellStart"/>
            <w:r w:rsidRPr="00F84D34">
              <w:rPr>
                <w:rFonts w:ascii="Times New Roman" w:eastAsia="Times New Roman" w:hAnsi="Times New Roman" w:cs="Times New Roman"/>
                <w:b/>
                <w:color w:val="000000"/>
                <w:sz w:val="24"/>
                <w:szCs w:val="24"/>
              </w:rPr>
              <w:t>має</w:t>
            </w:r>
            <w:proofErr w:type="spellEnd"/>
            <w:r>
              <w:rPr>
                <w:rFonts w:ascii="Times New Roman" w:eastAsia="Times New Roman" w:hAnsi="Times New Roman" w:cs="Times New Roman"/>
                <w:b/>
                <w:color w:val="000000"/>
                <w:sz w:val="24"/>
                <w:szCs w:val="24"/>
                <w:lang w:val="uk-UA"/>
              </w:rPr>
              <w:t xml:space="preserve"> </w:t>
            </w:r>
            <w:proofErr w:type="spellStart"/>
            <w:r w:rsidRPr="00F84D34">
              <w:rPr>
                <w:rFonts w:ascii="Times New Roman" w:eastAsia="Times New Roman" w:hAnsi="Times New Roman" w:cs="Times New Roman"/>
                <w:b/>
                <w:color w:val="000000"/>
                <w:sz w:val="24"/>
                <w:szCs w:val="24"/>
              </w:rPr>
              <w:t>відповідати</w:t>
            </w:r>
            <w:proofErr w:type="spellEnd"/>
            <w:r w:rsidRPr="00F84D34">
              <w:rPr>
                <w:rFonts w:ascii="Times New Roman" w:eastAsia="Times New Roman" w:hAnsi="Times New Roman" w:cs="Times New Roman"/>
                <w:b/>
                <w:color w:val="000000"/>
                <w:sz w:val="24"/>
                <w:szCs w:val="24"/>
              </w:rPr>
              <w:t xml:space="preserve"> ряду </w:t>
            </w:r>
            <w:proofErr w:type="spellStart"/>
            <w:r w:rsidRPr="00F84D34">
              <w:rPr>
                <w:rFonts w:ascii="Times New Roman" w:eastAsia="Times New Roman" w:hAnsi="Times New Roman" w:cs="Times New Roman"/>
                <w:b/>
                <w:color w:val="000000"/>
                <w:sz w:val="24"/>
                <w:szCs w:val="24"/>
              </w:rPr>
              <w:t>вимог</w:t>
            </w:r>
            <w:proofErr w:type="spellEnd"/>
            <w:r w:rsidRPr="00F84D34">
              <w:rPr>
                <w:rFonts w:ascii="Times New Roman" w:eastAsia="Times New Roman" w:hAnsi="Times New Roman" w:cs="Times New Roman"/>
                <w:b/>
                <w:color w:val="000000"/>
                <w:sz w:val="24"/>
                <w:szCs w:val="24"/>
              </w:rPr>
              <w:t xml:space="preserve">: </w:t>
            </w:r>
          </w:p>
          <w:p w14:paraId="4C3918D3" w14:textId="77777777" w:rsidR="00BD5BA4" w:rsidRPr="00F84D34" w:rsidRDefault="00BD5BA4" w:rsidP="00BD5BA4">
            <w:pPr>
              <w:spacing w:after="0" w:line="240" w:lineRule="auto"/>
              <w:jc w:val="both"/>
              <w:rPr>
                <w:rFonts w:ascii="Times New Roman" w:eastAsia="Times New Roman" w:hAnsi="Times New Roman" w:cs="Times New Roman"/>
                <w:b/>
                <w:color w:val="000000"/>
                <w:sz w:val="24"/>
                <w:szCs w:val="24"/>
              </w:rPr>
            </w:pPr>
            <w:r w:rsidRPr="00F84D34">
              <w:rPr>
                <w:rFonts w:ascii="Times New Roman" w:eastAsia="Times New Roman" w:hAnsi="Times New Roman" w:cs="Times New Roman"/>
                <w:b/>
                <w:color w:val="000000"/>
                <w:sz w:val="24"/>
                <w:szCs w:val="24"/>
              </w:rPr>
              <w:t xml:space="preserve">1) </w:t>
            </w:r>
            <w:proofErr w:type="spellStart"/>
            <w:r w:rsidRPr="00F84D34">
              <w:rPr>
                <w:rFonts w:ascii="Times New Roman" w:eastAsia="Times New Roman" w:hAnsi="Times New Roman" w:cs="Times New Roman"/>
                <w:b/>
                <w:color w:val="000000"/>
                <w:sz w:val="24"/>
                <w:szCs w:val="24"/>
              </w:rPr>
              <w:t>документи</w:t>
            </w:r>
            <w:proofErr w:type="spellEnd"/>
            <w:r>
              <w:rPr>
                <w:rFonts w:ascii="Times New Roman" w:eastAsia="Times New Roman" w:hAnsi="Times New Roman" w:cs="Times New Roman"/>
                <w:b/>
                <w:color w:val="000000"/>
                <w:sz w:val="24"/>
                <w:szCs w:val="24"/>
                <w:lang w:val="uk-UA"/>
              </w:rPr>
              <w:t xml:space="preserve"> </w:t>
            </w:r>
            <w:proofErr w:type="spellStart"/>
            <w:r w:rsidRPr="00F84D34">
              <w:rPr>
                <w:rFonts w:ascii="Times New Roman" w:eastAsia="Times New Roman" w:hAnsi="Times New Roman" w:cs="Times New Roman"/>
                <w:b/>
                <w:color w:val="000000"/>
                <w:sz w:val="24"/>
                <w:szCs w:val="24"/>
              </w:rPr>
              <w:t>мають</w:t>
            </w:r>
            <w:proofErr w:type="spellEnd"/>
            <w:r w:rsidRPr="00F84D34">
              <w:rPr>
                <w:rFonts w:ascii="Times New Roman" w:eastAsia="Times New Roman" w:hAnsi="Times New Roman" w:cs="Times New Roman"/>
                <w:b/>
                <w:color w:val="000000"/>
                <w:sz w:val="24"/>
                <w:szCs w:val="24"/>
              </w:rPr>
              <w:t xml:space="preserve"> бути </w:t>
            </w:r>
            <w:proofErr w:type="spellStart"/>
            <w:r w:rsidRPr="00F84D34">
              <w:rPr>
                <w:rFonts w:ascii="Times New Roman" w:eastAsia="Times New Roman" w:hAnsi="Times New Roman" w:cs="Times New Roman"/>
                <w:b/>
                <w:color w:val="000000"/>
                <w:sz w:val="24"/>
                <w:szCs w:val="24"/>
              </w:rPr>
              <w:t>чіткими</w:t>
            </w:r>
            <w:proofErr w:type="spellEnd"/>
            <w:r w:rsidRPr="00F84D34">
              <w:rPr>
                <w:rFonts w:ascii="Times New Roman" w:eastAsia="Times New Roman" w:hAnsi="Times New Roman" w:cs="Times New Roman"/>
                <w:b/>
                <w:color w:val="000000"/>
                <w:sz w:val="24"/>
                <w:szCs w:val="24"/>
              </w:rPr>
              <w:t xml:space="preserve"> та </w:t>
            </w:r>
            <w:proofErr w:type="spellStart"/>
            <w:r w:rsidRPr="00F84D34">
              <w:rPr>
                <w:rFonts w:ascii="Times New Roman" w:eastAsia="Times New Roman" w:hAnsi="Times New Roman" w:cs="Times New Roman"/>
                <w:b/>
                <w:color w:val="000000"/>
                <w:sz w:val="24"/>
                <w:szCs w:val="24"/>
              </w:rPr>
              <w:t>розбірливими</w:t>
            </w:r>
            <w:proofErr w:type="spellEnd"/>
            <w:r w:rsidRPr="00F84D34">
              <w:rPr>
                <w:rFonts w:ascii="Times New Roman" w:eastAsia="Times New Roman" w:hAnsi="Times New Roman" w:cs="Times New Roman"/>
                <w:b/>
                <w:color w:val="000000"/>
                <w:sz w:val="24"/>
                <w:szCs w:val="24"/>
              </w:rPr>
              <w:t xml:space="preserve"> для </w:t>
            </w:r>
            <w:proofErr w:type="spellStart"/>
            <w:r w:rsidRPr="00F84D34">
              <w:rPr>
                <w:rFonts w:ascii="Times New Roman" w:eastAsia="Times New Roman" w:hAnsi="Times New Roman" w:cs="Times New Roman"/>
                <w:b/>
                <w:color w:val="000000"/>
                <w:sz w:val="24"/>
                <w:szCs w:val="24"/>
              </w:rPr>
              <w:t>читання</w:t>
            </w:r>
            <w:proofErr w:type="spellEnd"/>
            <w:r w:rsidRPr="00F84D34">
              <w:rPr>
                <w:rFonts w:ascii="Times New Roman" w:eastAsia="Times New Roman" w:hAnsi="Times New Roman" w:cs="Times New Roman"/>
                <w:b/>
                <w:color w:val="000000"/>
                <w:sz w:val="24"/>
                <w:szCs w:val="24"/>
              </w:rPr>
              <w:t>;</w:t>
            </w:r>
          </w:p>
          <w:p w14:paraId="457A4279" w14:textId="77777777" w:rsidR="00BD5BA4" w:rsidRPr="00F84D34" w:rsidRDefault="00BD5BA4" w:rsidP="00BD5BA4">
            <w:pPr>
              <w:spacing w:after="0" w:line="240" w:lineRule="auto"/>
              <w:jc w:val="both"/>
              <w:rPr>
                <w:rFonts w:ascii="Times New Roman" w:eastAsia="Times New Roman" w:hAnsi="Times New Roman" w:cs="Times New Roman"/>
                <w:b/>
                <w:color w:val="000000"/>
                <w:sz w:val="24"/>
                <w:szCs w:val="24"/>
              </w:rPr>
            </w:pPr>
            <w:r w:rsidRPr="00F84D34">
              <w:rPr>
                <w:rFonts w:ascii="Times New Roman" w:eastAsia="Times New Roman" w:hAnsi="Times New Roman" w:cs="Times New Roman"/>
                <w:b/>
                <w:color w:val="000000"/>
                <w:sz w:val="24"/>
                <w:szCs w:val="24"/>
              </w:rPr>
              <w:t xml:space="preserve">2) </w:t>
            </w:r>
            <w:proofErr w:type="spellStart"/>
            <w:r w:rsidRPr="00F84D34">
              <w:rPr>
                <w:rFonts w:ascii="Times New Roman" w:eastAsia="Times New Roman" w:hAnsi="Times New Roman" w:cs="Times New Roman"/>
                <w:b/>
                <w:color w:val="000000"/>
                <w:sz w:val="24"/>
                <w:szCs w:val="24"/>
              </w:rPr>
              <w:t>тендерна</w:t>
            </w:r>
            <w:proofErr w:type="spellEnd"/>
            <w:r>
              <w:rPr>
                <w:rFonts w:ascii="Times New Roman" w:eastAsia="Times New Roman" w:hAnsi="Times New Roman" w:cs="Times New Roman"/>
                <w:b/>
                <w:color w:val="000000"/>
                <w:sz w:val="24"/>
                <w:szCs w:val="24"/>
                <w:lang w:val="uk-UA"/>
              </w:rPr>
              <w:t xml:space="preserve"> </w:t>
            </w:r>
            <w:proofErr w:type="spellStart"/>
            <w:r w:rsidRPr="00F84D34">
              <w:rPr>
                <w:rFonts w:ascii="Times New Roman" w:eastAsia="Times New Roman" w:hAnsi="Times New Roman" w:cs="Times New Roman"/>
                <w:b/>
                <w:color w:val="000000"/>
                <w:sz w:val="24"/>
                <w:szCs w:val="24"/>
              </w:rPr>
              <w:t>пропозиція</w:t>
            </w:r>
            <w:proofErr w:type="spellEnd"/>
            <w:r>
              <w:rPr>
                <w:rFonts w:ascii="Times New Roman" w:eastAsia="Times New Roman" w:hAnsi="Times New Roman" w:cs="Times New Roman"/>
                <w:b/>
                <w:color w:val="000000"/>
                <w:sz w:val="24"/>
                <w:szCs w:val="24"/>
                <w:lang w:val="uk-UA"/>
              </w:rPr>
              <w:t xml:space="preserve"> </w:t>
            </w:r>
            <w:proofErr w:type="spellStart"/>
            <w:r w:rsidRPr="00F84D34">
              <w:rPr>
                <w:rFonts w:ascii="Times New Roman" w:eastAsia="Times New Roman" w:hAnsi="Times New Roman" w:cs="Times New Roman"/>
                <w:b/>
                <w:color w:val="000000"/>
                <w:sz w:val="24"/>
                <w:szCs w:val="24"/>
              </w:rPr>
              <w:t>учасника</w:t>
            </w:r>
            <w:proofErr w:type="spellEnd"/>
            <w:r w:rsidRPr="00F84D34">
              <w:rPr>
                <w:rFonts w:ascii="Times New Roman" w:eastAsia="Times New Roman" w:hAnsi="Times New Roman" w:cs="Times New Roman"/>
                <w:b/>
                <w:color w:val="000000"/>
                <w:sz w:val="24"/>
                <w:szCs w:val="24"/>
              </w:rPr>
              <w:t xml:space="preserve"> повинна бути </w:t>
            </w:r>
            <w:proofErr w:type="spellStart"/>
            <w:r w:rsidRPr="00F84D34">
              <w:rPr>
                <w:rFonts w:ascii="Times New Roman" w:eastAsia="Times New Roman" w:hAnsi="Times New Roman" w:cs="Times New Roman"/>
                <w:b/>
                <w:color w:val="000000"/>
                <w:sz w:val="24"/>
                <w:szCs w:val="24"/>
              </w:rPr>
              <w:t>підписана</w:t>
            </w:r>
            <w:proofErr w:type="spellEnd"/>
            <w:r>
              <w:rPr>
                <w:rFonts w:ascii="Times New Roman" w:eastAsia="Times New Roman" w:hAnsi="Times New Roman" w:cs="Times New Roman"/>
                <w:b/>
                <w:color w:val="000000"/>
                <w:sz w:val="24"/>
                <w:szCs w:val="24"/>
                <w:lang w:val="uk-UA"/>
              </w:rPr>
              <w:t xml:space="preserve"> </w:t>
            </w:r>
            <w:proofErr w:type="spellStart"/>
            <w:r w:rsidRPr="00F84D34">
              <w:rPr>
                <w:rFonts w:ascii="Times New Roman" w:eastAsia="Times New Roman" w:hAnsi="Times New Roman" w:cs="Times New Roman"/>
                <w:b/>
                <w:color w:val="000000"/>
                <w:sz w:val="24"/>
                <w:szCs w:val="24"/>
              </w:rPr>
              <w:t>кваліфікованим</w:t>
            </w:r>
            <w:proofErr w:type="spellEnd"/>
            <w:r>
              <w:rPr>
                <w:rFonts w:ascii="Times New Roman" w:eastAsia="Times New Roman" w:hAnsi="Times New Roman" w:cs="Times New Roman"/>
                <w:b/>
                <w:color w:val="000000"/>
                <w:sz w:val="24"/>
                <w:szCs w:val="24"/>
                <w:lang w:val="uk-UA"/>
              </w:rPr>
              <w:t xml:space="preserve"> </w:t>
            </w:r>
            <w:proofErr w:type="spellStart"/>
            <w:r w:rsidRPr="00F84D34">
              <w:rPr>
                <w:rFonts w:ascii="Times New Roman" w:eastAsia="Times New Roman" w:hAnsi="Times New Roman" w:cs="Times New Roman"/>
                <w:b/>
                <w:color w:val="000000"/>
                <w:sz w:val="24"/>
                <w:szCs w:val="24"/>
              </w:rPr>
              <w:t>електронним</w:t>
            </w:r>
            <w:proofErr w:type="spellEnd"/>
            <w:r>
              <w:rPr>
                <w:rFonts w:ascii="Times New Roman" w:eastAsia="Times New Roman" w:hAnsi="Times New Roman" w:cs="Times New Roman"/>
                <w:b/>
                <w:color w:val="000000"/>
                <w:sz w:val="24"/>
                <w:szCs w:val="24"/>
                <w:lang w:val="uk-UA"/>
              </w:rPr>
              <w:t xml:space="preserve"> </w:t>
            </w:r>
            <w:proofErr w:type="spellStart"/>
            <w:r w:rsidRPr="00F84D34">
              <w:rPr>
                <w:rFonts w:ascii="Times New Roman" w:eastAsia="Times New Roman" w:hAnsi="Times New Roman" w:cs="Times New Roman"/>
                <w:b/>
                <w:color w:val="000000"/>
                <w:sz w:val="24"/>
                <w:szCs w:val="24"/>
              </w:rPr>
              <w:t>підписом</w:t>
            </w:r>
            <w:proofErr w:type="spellEnd"/>
            <w:r w:rsidRPr="00F84D34">
              <w:rPr>
                <w:rFonts w:ascii="Times New Roman" w:eastAsia="Times New Roman" w:hAnsi="Times New Roman" w:cs="Times New Roman"/>
                <w:b/>
                <w:color w:val="000000"/>
                <w:sz w:val="24"/>
                <w:szCs w:val="24"/>
              </w:rPr>
              <w:t xml:space="preserve"> (КЕП)/</w:t>
            </w:r>
            <w:proofErr w:type="spellStart"/>
            <w:r w:rsidRPr="00F84D34">
              <w:rPr>
                <w:rFonts w:ascii="Times New Roman" w:eastAsia="Times New Roman" w:hAnsi="Times New Roman" w:cs="Times New Roman"/>
                <w:b/>
                <w:color w:val="000000"/>
                <w:sz w:val="24"/>
                <w:szCs w:val="24"/>
              </w:rPr>
              <w:t>удосконаленим</w:t>
            </w:r>
            <w:proofErr w:type="spellEnd"/>
            <w:r>
              <w:rPr>
                <w:rFonts w:ascii="Times New Roman" w:eastAsia="Times New Roman" w:hAnsi="Times New Roman" w:cs="Times New Roman"/>
                <w:b/>
                <w:color w:val="000000"/>
                <w:sz w:val="24"/>
                <w:szCs w:val="24"/>
                <w:lang w:val="uk-UA"/>
              </w:rPr>
              <w:t xml:space="preserve"> </w:t>
            </w:r>
            <w:proofErr w:type="spellStart"/>
            <w:r w:rsidRPr="00F84D34">
              <w:rPr>
                <w:rFonts w:ascii="Times New Roman" w:eastAsia="Times New Roman" w:hAnsi="Times New Roman" w:cs="Times New Roman"/>
                <w:b/>
                <w:color w:val="000000"/>
                <w:sz w:val="24"/>
                <w:szCs w:val="24"/>
              </w:rPr>
              <w:t>електронним</w:t>
            </w:r>
            <w:proofErr w:type="spellEnd"/>
            <w:r>
              <w:rPr>
                <w:rFonts w:ascii="Times New Roman" w:eastAsia="Times New Roman" w:hAnsi="Times New Roman" w:cs="Times New Roman"/>
                <w:b/>
                <w:color w:val="000000"/>
                <w:sz w:val="24"/>
                <w:szCs w:val="24"/>
                <w:lang w:val="uk-UA"/>
              </w:rPr>
              <w:t xml:space="preserve"> </w:t>
            </w:r>
            <w:proofErr w:type="spellStart"/>
            <w:r w:rsidRPr="00F84D34">
              <w:rPr>
                <w:rFonts w:ascii="Times New Roman" w:eastAsia="Times New Roman" w:hAnsi="Times New Roman" w:cs="Times New Roman"/>
                <w:b/>
                <w:color w:val="000000"/>
                <w:sz w:val="24"/>
                <w:szCs w:val="24"/>
              </w:rPr>
              <w:t>підпи</w:t>
            </w:r>
            <w:r w:rsidRPr="00F84D34">
              <w:rPr>
                <w:rFonts w:ascii="Times New Roman" w:eastAsia="Times New Roman" w:hAnsi="Times New Roman" w:cs="Times New Roman"/>
                <w:b/>
                <w:sz w:val="24"/>
                <w:szCs w:val="24"/>
              </w:rPr>
              <w:t>сом</w:t>
            </w:r>
            <w:proofErr w:type="spellEnd"/>
            <w:r w:rsidRPr="00F84D34">
              <w:rPr>
                <w:rFonts w:ascii="Times New Roman" w:eastAsia="Times New Roman" w:hAnsi="Times New Roman" w:cs="Times New Roman"/>
                <w:b/>
                <w:sz w:val="24"/>
                <w:szCs w:val="24"/>
              </w:rPr>
              <w:t xml:space="preserve"> (УЕП)</w:t>
            </w:r>
            <w:r w:rsidRPr="00F84D34">
              <w:rPr>
                <w:rFonts w:ascii="Times New Roman" w:eastAsia="Times New Roman" w:hAnsi="Times New Roman" w:cs="Times New Roman"/>
                <w:b/>
                <w:color w:val="000000"/>
                <w:sz w:val="24"/>
                <w:szCs w:val="24"/>
              </w:rPr>
              <w:t>;</w:t>
            </w:r>
          </w:p>
          <w:p w14:paraId="7E550467" w14:textId="4815E9F2" w:rsidR="00BD5BA4" w:rsidRPr="00F84D34" w:rsidRDefault="00BD5BA4" w:rsidP="00BD5BA4">
            <w:pPr>
              <w:spacing w:after="0" w:line="240" w:lineRule="auto"/>
              <w:jc w:val="both"/>
              <w:rPr>
                <w:rFonts w:ascii="Times New Roman" w:eastAsia="Times New Roman" w:hAnsi="Times New Roman" w:cs="Times New Roman"/>
                <w:b/>
                <w:color w:val="000000"/>
                <w:sz w:val="24"/>
                <w:szCs w:val="24"/>
              </w:rPr>
            </w:pPr>
            <w:r w:rsidRPr="00F84D34">
              <w:rPr>
                <w:rFonts w:ascii="Times New Roman" w:eastAsia="Times New Roman" w:hAnsi="Times New Roman" w:cs="Times New Roman"/>
                <w:b/>
                <w:color w:val="000000"/>
                <w:sz w:val="24"/>
                <w:szCs w:val="24"/>
              </w:rPr>
              <w:t xml:space="preserve">3) </w:t>
            </w:r>
            <w:proofErr w:type="spellStart"/>
            <w:r w:rsidRPr="00F84D34">
              <w:rPr>
                <w:rFonts w:ascii="Times New Roman" w:eastAsia="Times New Roman" w:hAnsi="Times New Roman" w:cs="Times New Roman"/>
                <w:b/>
                <w:color w:val="000000"/>
                <w:sz w:val="24"/>
                <w:szCs w:val="24"/>
              </w:rPr>
              <w:t>якщо</w:t>
            </w:r>
            <w:proofErr w:type="spellEnd"/>
            <w:r>
              <w:rPr>
                <w:rFonts w:ascii="Times New Roman" w:eastAsia="Times New Roman" w:hAnsi="Times New Roman" w:cs="Times New Roman"/>
                <w:b/>
                <w:color w:val="000000"/>
                <w:sz w:val="24"/>
                <w:szCs w:val="24"/>
                <w:lang w:val="uk-UA"/>
              </w:rPr>
              <w:t xml:space="preserve"> </w:t>
            </w:r>
            <w:proofErr w:type="spellStart"/>
            <w:r w:rsidRPr="00F84D34">
              <w:rPr>
                <w:rFonts w:ascii="Times New Roman" w:eastAsia="Times New Roman" w:hAnsi="Times New Roman" w:cs="Times New Roman"/>
                <w:b/>
                <w:color w:val="000000"/>
                <w:sz w:val="24"/>
                <w:szCs w:val="24"/>
              </w:rPr>
              <w:t>тендерна</w:t>
            </w:r>
            <w:proofErr w:type="spellEnd"/>
            <w:r>
              <w:rPr>
                <w:rFonts w:ascii="Times New Roman" w:eastAsia="Times New Roman" w:hAnsi="Times New Roman" w:cs="Times New Roman"/>
                <w:b/>
                <w:color w:val="000000"/>
                <w:sz w:val="24"/>
                <w:szCs w:val="24"/>
                <w:lang w:val="uk-UA"/>
              </w:rPr>
              <w:t xml:space="preserve"> </w:t>
            </w:r>
            <w:proofErr w:type="spellStart"/>
            <w:r w:rsidRPr="00F84D34">
              <w:rPr>
                <w:rFonts w:ascii="Times New Roman" w:eastAsia="Times New Roman" w:hAnsi="Times New Roman" w:cs="Times New Roman"/>
                <w:b/>
                <w:color w:val="000000"/>
                <w:sz w:val="24"/>
                <w:szCs w:val="24"/>
              </w:rPr>
              <w:t>пропозиція</w:t>
            </w:r>
            <w:proofErr w:type="spellEnd"/>
            <w:r>
              <w:rPr>
                <w:rFonts w:ascii="Times New Roman" w:eastAsia="Times New Roman" w:hAnsi="Times New Roman" w:cs="Times New Roman"/>
                <w:b/>
                <w:color w:val="000000"/>
                <w:sz w:val="24"/>
                <w:szCs w:val="24"/>
                <w:lang w:val="uk-UA"/>
              </w:rPr>
              <w:t xml:space="preserve"> </w:t>
            </w:r>
            <w:proofErr w:type="spellStart"/>
            <w:r w:rsidRPr="00F84D34">
              <w:rPr>
                <w:rFonts w:ascii="Times New Roman" w:eastAsia="Times New Roman" w:hAnsi="Times New Roman" w:cs="Times New Roman"/>
                <w:b/>
                <w:color w:val="000000"/>
                <w:sz w:val="24"/>
                <w:szCs w:val="24"/>
              </w:rPr>
              <w:t>містить</w:t>
            </w:r>
            <w:proofErr w:type="spellEnd"/>
            <w:r w:rsidRPr="00F84D34">
              <w:rPr>
                <w:rFonts w:ascii="Times New Roman" w:eastAsia="Times New Roman" w:hAnsi="Times New Roman" w:cs="Times New Roman"/>
                <w:b/>
                <w:color w:val="000000"/>
                <w:sz w:val="24"/>
                <w:szCs w:val="24"/>
              </w:rPr>
              <w:t xml:space="preserve"> і </w:t>
            </w:r>
            <w:proofErr w:type="spellStart"/>
            <w:r w:rsidRPr="00F84D34">
              <w:rPr>
                <w:rFonts w:ascii="Times New Roman" w:eastAsia="Times New Roman" w:hAnsi="Times New Roman" w:cs="Times New Roman"/>
                <w:b/>
                <w:color w:val="000000"/>
                <w:sz w:val="24"/>
                <w:szCs w:val="24"/>
              </w:rPr>
              <w:t>скановані</w:t>
            </w:r>
            <w:proofErr w:type="spellEnd"/>
            <w:r w:rsidRPr="00F84D34">
              <w:rPr>
                <w:rFonts w:ascii="Times New Roman" w:eastAsia="Times New Roman" w:hAnsi="Times New Roman" w:cs="Times New Roman"/>
                <w:b/>
                <w:color w:val="000000"/>
                <w:sz w:val="24"/>
                <w:szCs w:val="24"/>
              </w:rPr>
              <w:t xml:space="preserve">, і </w:t>
            </w:r>
            <w:proofErr w:type="spellStart"/>
            <w:r w:rsidRPr="00F84D34">
              <w:rPr>
                <w:rFonts w:ascii="Times New Roman" w:eastAsia="Times New Roman" w:hAnsi="Times New Roman" w:cs="Times New Roman"/>
                <w:b/>
                <w:color w:val="000000"/>
                <w:sz w:val="24"/>
                <w:szCs w:val="24"/>
              </w:rPr>
              <w:t>електронні</w:t>
            </w:r>
            <w:proofErr w:type="spellEnd"/>
            <w:r>
              <w:rPr>
                <w:rFonts w:ascii="Times New Roman" w:eastAsia="Times New Roman" w:hAnsi="Times New Roman" w:cs="Times New Roman"/>
                <w:b/>
                <w:color w:val="000000"/>
                <w:sz w:val="24"/>
                <w:szCs w:val="24"/>
                <w:lang w:val="uk-UA"/>
              </w:rPr>
              <w:t xml:space="preserve"> </w:t>
            </w:r>
            <w:proofErr w:type="spellStart"/>
            <w:r w:rsidRPr="00F84D34">
              <w:rPr>
                <w:rFonts w:ascii="Times New Roman" w:eastAsia="Times New Roman" w:hAnsi="Times New Roman" w:cs="Times New Roman"/>
                <w:b/>
                <w:color w:val="000000"/>
                <w:sz w:val="24"/>
                <w:szCs w:val="24"/>
              </w:rPr>
              <w:t>документи</w:t>
            </w:r>
            <w:proofErr w:type="spellEnd"/>
            <w:r w:rsidRPr="00F84D34">
              <w:rPr>
                <w:rFonts w:ascii="Times New Roman" w:eastAsia="Times New Roman" w:hAnsi="Times New Roman" w:cs="Times New Roman"/>
                <w:b/>
                <w:color w:val="000000"/>
                <w:sz w:val="24"/>
                <w:szCs w:val="24"/>
              </w:rPr>
              <w:t xml:space="preserve">, </w:t>
            </w:r>
            <w:proofErr w:type="spellStart"/>
            <w:r w:rsidRPr="00F84D34">
              <w:rPr>
                <w:rFonts w:ascii="Times New Roman" w:eastAsia="Times New Roman" w:hAnsi="Times New Roman" w:cs="Times New Roman"/>
                <w:b/>
                <w:color w:val="000000"/>
                <w:sz w:val="24"/>
                <w:szCs w:val="24"/>
              </w:rPr>
              <w:t>потрібно</w:t>
            </w:r>
            <w:proofErr w:type="spellEnd"/>
            <w:r>
              <w:rPr>
                <w:rFonts w:ascii="Times New Roman" w:eastAsia="Times New Roman" w:hAnsi="Times New Roman" w:cs="Times New Roman"/>
                <w:b/>
                <w:color w:val="000000"/>
                <w:sz w:val="24"/>
                <w:szCs w:val="24"/>
                <w:lang w:val="uk-UA"/>
              </w:rPr>
              <w:t xml:space="preserve"> </w:t>
            </w:r>
            <w:proofErr w:type="spellStart"/>
            <w:r w:rsidRPr="00F84D34">
              <w:rPr>
                <w:rFonts w:ascii="Times New Roman" w:eastAsia="Times New Roman" w:hAnsi="Times New Roman" w:cs="Times New Roman"/>
                <w:b/>
                <w:color w:val="000000"/>
                <w:sz w:val="24"/>
                <w:szCs w:val="24"/>
              </w:rPr>
              <w:t>накласти</w:t>
            </w:r>
            <w:proofErr w:type="spellEnd"/>
            <w:r w:rsidRPr="00F84D34">
              <w:rPr>
                <w:rFonts w:ascii="Times New Roman" w:eastAsia="Times New Roman" w:hAnsi="Times New Roman" w:cs="Times New Roman"/>
                <w:b/>
                <w:color w:val="000000"/>
                <w:sz w:val="24"/>
                <w:szCs w:val="24"/>
              </w:rPr>
              <w:t xml:space="preserve"> КЕП/УЕП на </w:t>
            </w:r>
            <w:proofErr w:type="spellStart"/>
            <w:r w:rsidRPr="00F84D34">
              <w:rPr>
                <w:rFonts w:ascii="Times New Roman" w:eastAsia="Times New Roman" w:hAnsi="Times New Roman" w:cs="Times New Roman"/>
                <w:b/>
                <w:color w:val="000000"/>
                <w:sz w:val="24"/>
                <w:szCs w:val="24"/>
              </w:rPr>
              <w:t>тендерну</w:t>
            </w:r>
            <w:proofErr w:type="spellEnd"/>
            <w:r>
              <w:rPr>
                <w:rFonts w:ascii="Times New Roman" w:eastAsia="Times New Roman" w:hAnsi="Times New Roman" w:cs="Times New Roman"/>
                <w:b/>
                <w:color w:val="000000"/>
                <w:sz w:val="24"/>
                <w:szCs w:val="24"/>
                <w:lang w:val="uk-UA"/>
              </w:rPr>
              <w:t xml:space="preserve"> </w:t>
            </w:r>
            <w:proofErr w:type="spellStart"/>
            <w:r w:rsidRPr="00F84D34">
              <w:rPr>
                <w:rFonts w:ascii="Times New Roman" w:eastAsia="Times New Roman" w:hAnsi="Times New Roman" w:cs="Times New Roman"/>
                <w:b/>
                <w:color w:val="000000"/>
                <w:sz w:val="24"/>
                <w:szCs w:val="24"/>
              </w:rPr>
              <w:t>пропозицію</w:t>
            </w:r>
            <w:proofErr w:type="spellEnd"/>
            <w:r w:rsidRPr="00F84D34">
              <w:rPr>
                <w:rFonts w:ascii="Times New Roman" w:eastAsia="Times New Roman" w:hAnsi="Times New Roman" w:cs="Times New Roman"/>
                <w:b/>
                <w:color w:val="000000"/>
                <w:sz w:val="24"/>
                <w:szCs w:val="24"/>
              </w:rPr>
              <w:t xml:space="preserve"> в </w:t>
            </w:r>
            <w:proofErr w:type="spellStart"/>
            <w:r w:rsidRPr="00F84D34">
              <w:rPr>
                <w:rFonts w:ascii="Times New Roman" w:eastAsia="Times New Roman" w:hAnsi="Times New Roman" w:cs="Times New Roman"/>
                <w:b/>
                <w:color w:val="000000"/>
                <w:sz w:val="24"/>
                <w:szCs w:val="24"/>
              </w:rPr>
              <w:t>цілому</w:t>
            </w:r>
            <w:proofErr w:type="spellEnd"/>
            <w:r w:rsidRPr="00F84D34">
              <w:rPr>
                <w:rFonts w:ascii="Times New Roman" w:eastAsia="Times New Roman" w:hAnsi="Times New Roman" w:cs="Times New Roman"/>
                <w:b/>
                <w:color w:val="000000"/>
                <w:sz w:val="24"/>
                <w:szCs w:val="24"/>
              </w:rPr>
              <w:t xml:space="preserve"> та на </w:t>
            </w:r>
            <w:proofErr w:type="spellStart"/>
            <w:r w:rsidRPr="00F84D34">
              <w:rPr>
                <w:rFonts w:ascii="Times New Roman" w:eastAsia="Times New Roman" w:hAnsi="Times New Roman" w:cs="Times New Roman"/>
                <w:b/>
                <w:color w:val="000000"/>
                <w:sz w:val="24"/>
                <w:szCs w:val="24"/>
              </w:rPr>
              <w:t>кожен</w:t>
            </w:r>
            <w:proofErr w:type="spellEnd"/>
            <w:r w:rsidR="00B34C31">
              <w:rPr>
                <w:rFonts w:ascii="Times New Roman" w:eastAsia="Times New Roman" w:hAnsi="Times New Roman" w:cs="Times New Roman"/>
                <w:b/>
                <w:color w:val="000000"/>
                <w:sz w:val="24"/>
                <w:szCs w:val="24"/>
                <w:lang w:val="uk-UA"/>
              </w:rPr>
              <w:t xml:space="preserve"> </w:t>
            </w:r>
            <w:proofErr w:type="spellStart"/>
            <w:r w:rsidRPr="00F84D34">
              <w:rPr>
                <w:rFonts w:ascii="Times New Roman" w:eastAsia="Times New Roman" w:hAnsi="Times New Roman" w:cs="Times New Roman"/>
                <w:b/>
                <w:color w:val="000000"/>
                <w:sz w:val="24"/>
                <w:szCs w:val="24"/>
              </w:rPr>
              <w:t>електронний</w:t>
            </w:r>
            <w:proofErr w:type="spellEnd"/>
            <w:r w:rsidRPr="00F84D34">
              <w:rPr>
                <w:rFonts w:ascii="Times New Roman" w:eastAsia="Times New Roman" w:hAnsi="Times New Roman" w:cs="Times New Roman"/>
                <w:b/>
                <w:color w:val="000000"/>
                <w:sz w:val="24"/>
                <w:szCs w:val="24"/>
              </w:rPr>
              <w:t xml:space="preserve"> документ </w:t>
            </w:r>
            <w:proofErr w:type="spellStart"/>
            <w:r w:rsidRPr="00F84D34">
              <w:rPr>
                <w:rFonts w:ascii="Times New Roman" w:eastAsia="Times New Roman" w:hAnsi="Times New Roman" w:cs="Times New Roman"/>
                <w:b/>
                <w:color w:val="000000"/>
                <w:sz w:val="24"/>
                <w:szCs w:val="24"/>
              </w:rPr>
              <w:t>окремо</w:t>
            </w:r>
            <w:proofErr w:type="spellEnd"/>
            <w:r w:rsidRPr="00F84D34">
              <w:rPr>
                <w:rFonts w:ascii="Times New Roman" w:eastAsia="Times New Roman" w:hAnsi="Times New Roman" w:cs="Times New Roman"/>
                <w:b/>
                <w:color w:val="000000"/>
                <w:sz w:val="24"/>
                <w:szCs w:val="24"/>
              </w:rPr>
              <w:t>.</w:t>
            </w:r>
          </w:p>
          <w:p w14:paraId="1E96EB91" w14:textId="77777777" w:rsidR="00BD5BA4" w:rsidRPr="00F84D34" w:rsidRDefault="00BD5BA4" w:rsidP="00BD5BA4">
            <w:pPr>
              <w:spacing w:after="0" w:line="240" w:lineRule="auto"/>
              <w:jc w:val="both"/>
              <w:rPr>
                <w:rFonts w:ascii="Times New Roman" w:eastAsia="Times New Roman" w:hAnsi="Times New Roman" w:cs="Times New Roman"/>
                <w:b/>
                <w:color w:val="000000"/>
                <w:sz w:val="24"/>
                <w:szCs w:val="24"/>
              </w:rPr>
            </w:pPr>
            <w:proofErr w:type="spellStart"/>
            <w:r w:rsidRPr="00F84D34">
              <w:rPr>
                <w:rFonts w:ascii="Times New Roman" w:eastAsia="Times New Roman" w:hAnsi="Times New Roman" w:cs="Times New Roman"/>
                <w:b/>
                <w:color w:val="000000"/>
                <w:sz w:val="24"/>
                <w:szCs w:val="24"/>
              </w:rPr>
              <w:t>Винятки</w:t>
            </w:r>
            <w:proofErr w:type="spellEnd"/>
            <w:r w:rsidRPr="00F84D34">
              <w:rPr>
                <w:rFonts w:ascii="Times New Roman" w:eastAsia="Times New Roman" w:hAnsi="Times New Roman" w:cs="Times New Roman"/>
                <w:b/>
                <w:color w:val="000000"/>
                <w:sz w:val="24"/>
                <w:szCs w:val="24"/>
              </w:rPr>
              <w:t>:</w:t>
            </w:r>
          </w:p>
          <w:p w14:paraId="1ED7CECD" w14:textId="0BBCCB60" w:rsidR="00BD5BA4" w:rsidRPr="00F84D34" w:rsidRDefault="00BD5BA4" w:rsidP="00BD5BA4">
            <w:pPr>
              <w:spacing w:after="0" w:line="240" w:lineRule="auto"/>
              <w:jc w:val="both"/>
              <w:rPr>
                <w:rFonts w:ascii="Times New Roman" w:eastAsia="Times New Roman" w:hAnsi="Times New Roman" w:cs="Times New Roman"/>
                <w:b/>
                <w:color w:val="000000"/>
                <w:sz w:val="24"/>
                <w:szCs w:val="24"/>
              </w:rPr>
            </w:pPr>
            <w:r w:rsidRPr="00F84D34">
              <w:rPr>
                <w:rFonts w:ascii="Times New Roman" w:eastAsia="Times New Roman" w:hAnsi="Times New Roman" w:cs="Times New Roman"/>
                <w:b/>
                <w:color w:val="000000"/>
                <w:sz w:val="24"/>
                <w:szCs w:val="24"/>
              </w:rPr>
              <w:t xml:space="preserve">1) </w:t>
            </w:r>
            <w:proofErr w:type="spellStart"/>
            <w:r w:rsidRPr="00F84D34">
              <w:rPr>
                <w:rFonts w:ascii="Times New Roman" w:eastAsia="Times New Roman" w:hAnsi="Times New Roman" w:cs="Times New Roman"/>
                <w:b/>
                <w:color w:val="000000"/>
                <w:sz w:val="24"/>
                <w:szCs w:val="24"/>
              </w:rPr>
              <w:t>якщо</w:t>
            </w:r>
            <w:proofErr w:type="spellEnd"/>
            <w:r>
              <w:rPr>
                <w:rFonts w:ascii="Times New Roman" w:eastAsia="Times New Roman" w:hAnsi="Times New Roman" w:cs="Times New Roman"/>
                <w:b/>
                <w:color w:val="000000"/>
                <w:sz w:val="24"/>
                <w:szCs w:val="24"/>
                <w:lang w:val="uk-UA"/>
              </w:rPr>
              <w:t xml:space="preserve"> </w:t>
            </w:r>
            <w:proofErr w:type="spellStart"/>
            <w:r w:rsidRPr="00F84D34">
              <w:rPr>
                <w:rFonts w:ascii="Times New Roman" w:eastAsia="Times New Roman" w:hAnsi="Times New Roman" w:cs="Times New Roman"/>
                <w:b/>
                <w:color w:val="000000"/>
                <w:sz w:val="24"/>
                <w:szCs w:val="24"/>
              </w:rPr>
              <w:t>електронні</w:t>
            </w:r>
            <w:proofErr w:type="spellEnd"/>
            <w:r>
              <w:rPr>
                <w:rFonts w:ascii="Times New Roman" w:eastAsia="Times New Roman" w:hAnsi="Times New Roman" w:cs="Times New Roman"/>
                <w:b/>
                <w:color w:val="000000"/>
                <w:sz w:val="24"/>
                <w:szCs w:val="24"/>
                <w:lang w:val="uk-UA"/>
              </w:rPr>
              <w:t xml:space="preserve"> </w:t>
            </w:r>
            <w:proofErr w:type="spellStart"/>
            <w:r w:rsidRPr="00F84D34">
              <w:rPr>
                <w:rFonts w:ascii="Times New Roman" w:eastAsia="Times New Roman" w:hAnsi="Times New Roman" w:cs="Times New Roman"/>
                <w:b/>
                <w:color w:val="000000"/>
                <w:sz w:val="24"/>
                <w:szCs w:val="24"/>
              </w:rPr>
              <w:t>документи</w:t>
            </w:r>
            <w:proofErr w:type="spellEnd"/>
            <w:r>
              <w:rPr>
                <w:rFonts w:ascii="Times New Roman" w:eastAsia="Times New Roman" w:hAnsi="Times New Roman" w:cs="Times New Roman"/>
                <w:b/>
                <w:color w:val="000000"/>
                <w:sz w:val="24"/>
                <w:szCs w:val="24"/>
                <w:lang w:val="uk-UA"/>
              </w:rPr>
              <w:t xml:space="preserve"> </w:t>
            </w:r>
            <w:proofErr w:type="spellStart"/>
            <w:r w:rsidRPr="00F84D34">
              <w:rPr>
                <w:rFonts w:ascii="Times New Roman" w:eastAsia="Times New Roman" w:hAnsi="Times New Roman" w:cs="Times New Roman"/>
                <w:b/>
                <w:color w:val="000000"/>
                <w:sz w:val="24"/>
                <w:szCs w:val="24"/>
              </w:rPr>
              <w:t>тендерної</w:t>
            </w:r>
            <w:proofErr w:type="spellEnd"/>
            <w:r>
              <w:rPr>
                <w:rFonts w:ascii="Times New Roman" w:eastAsia="Times New Roman" w:hAnsi="Times New Roman" w:cs="Times New Roman"/>
                <w:b/>
                <w:color w:val="000000"/>
                <w:sz w:val="24"/>
                <w:szCs w:val="24"/>
                <w:lang w:val="uk-UA"/>
              </w:rPr>
              <w:t xml:space="preserve"> </w:t>
            </w:r>
            <w:proofErr w:type="spellStart"/>
            <w:r w:rsidRPr="00F84D34">
              <w:rPr>
                <w:rFonts w:ascii="Times New Roman" w:eastAsia="Times New Roman" w:hAnsi="Times New Roman" w:cs="Times New Roman"/>
                <w:b/>
                <w:color w:val="000000"/>
                <w:sz w:val="24"/>
                <w:szCs w:val="24"/>
              </w:rPr>
              <w:t>пропозиції</w:t>
            </w:r>
            <w:proofErr w:type="spellEnd"/>
            <w:r w:rsidRPr="00F84D34">
              <w:rPr>
                <w:rFonts w:ascii="Times New Roman" w:eastAsia="Times New Roman" w:hAnsi="Times New Roman" w:cs="Times New Roman"/>
                <w:b/>
                <w:color w:val="000000"/>
                <w:sz w:val="24"/>
                <w:szCs w:val="24"/>
              </w:rPr>
              <w:t xml:space="preserve"> видано </w:t>
            </w:r>
            <w:proofErr w:type="spellStart"/>
            <w:r w:rsidRPr="00F84D34">
              <w:rPr>
                <w:rFonts w:ascii="Times New Roman" w:eastAsia="Times New Roman" w:hAnsi="Times New Roman" w:cs="Times New Roman"/>
                <w:b/>
                <w:color w:val="000000"/>
                <w:sz w:val="24"/>
                <w:szCs w:val="24"/>
              </w:rPr>
              <w:t>іншою</w:t>
            </w:r>
            <w:proofErr w:type="spellEnd"/>
            <w:r>
              <w:rPr>
                <w:rFonts w:ascii="Times New Roman" w:eastAsia="Times New Roman" w:hAnsi="Times New Roman" w:cs="Times New Roman"/>
                <w:b/>
                <w:color w:val="000000"/>
                <w:sz w:val="24"/>
                <w:szCs w:val="24"/>
                <w:lang w:val="uk-UA"/>
              </w:rPr>
              <w:t xml:space="preserve"> </w:t>
            </w:r>
            <w:proofErr w:type="spellStart"/>
            <w:r w:rsidRPr="00F84D34">
              <w:rPr>
                <w:rFonts w:ascii="Times New Roman" w:eastAsia="Times New Roman" w:hAnsi="Times New Roman" w:cs="Times New Roman"/>
                <w:b/>
                <w:color w:val="000000"/>
                <w:sz w:val="24"/>
                <w:szCs w:val="24"/>
              </w:rPr>
              <w:t>організацією</w:t>
            </w:r>
            <w:proofErr w:type="spellEnd"/>
            <w:r w:rsidRPr="00F84D34">
              <w:rPr>
                <w:rFonts w:ascii="Times New Roman" w:eastAsia="Times New Roman" w:hAnsi="Times New Roman" w:cs="Times New Roman"/>
                <w:b/>
                <w:color w:val="000000"/>
                <w:sz w:val="24"/>
                <w:szCs w:val="24"/>
              </w:rPr>
              <w:t xml:space="preserve"> і на них уже </w:t>
            </w:r>
            <w:proofErr w:type="spellStart"/>
            <w:r w:rsidRPr="00F84D34">
              <w:rPr>
                <w:rFonts w:ascii="Times New Roman" w:eastAsia="Times New Roman" w:hAnsi="Times New Roman" w:cs="Times New Roman"/>
                <w:b/>
                <w:color w:val="000000"/>
                <w:sz w:val="24"/>
                <w:szCs w:val="24"/>
              </w:rPr>
              <w:t>накладено</w:t>
            </w:r>
            <w:proofErr w:type="spellEnd"/>
            <w:r w:rsidRPr="00F84D34">
              <w:rPr>
                <w:rFonts w:ascii="Times New Roman" w:eastAsia="Times New Roman" w:hAnsi="Times New Roman" w:cs="Times New Roman"/>
                <w:b/>
                <w:color w:val="000000"/>
                <w:sz w:val="24"/>
                <w:szCs w:val="24"/>
              </w:rPr>
              <w:t xml:space="preserve"> КЕП/УЕП </w:t>
            </w:r>
            <w:proofErr w:type="spellStart"/>
            <w:r w:rsidRPr="00F84D34">
              <w:rPr>
                <w:rFonts w:ascii="Times New Roman" w:eastAsia="Times New Roman" w:hAnsi="Times New Roman" w:cs="Times New Roman"/>
                <w:b/>
                <w:color w:val="000000"/>
                <w:sz w:val="24"/>
                <w:szCs w:val="24"/>
              </w:rPr>
              <w:t>цієї</w:t>
            </w:r>
            <w:proofErr w:type="spellEnd"/>
            <w:r w:rsidR="00B34C31">
              <w:rPr>
                <w:rFonts w:ascii="Times New Roman" w:eastAsia="Times New Roman" w:hAnsi="Times New Roman" w:cs="Times New Roman"/>
                <w:b/>
                <w:color w:val="000000"/>
                <w:sz w:val="24"/>
                <w:szCs w:val="24"/>
                <w:lang w:val="uk-UA"/>
              </w:rPr>
              <w:t xml:space="preserve"> </w:t>
            </w:r>
            <w:proofErr w:type="spellStart"/>
            <w:r w:rsidRPr="00F84D34">
              <w:rPr>
                <w:rFonts w:ascii="Times New Roman" w:eastAsia="Times New Roman" w:hAnsi="Times New Roman" w:cs="Times New Roman"/>
                <w:b/>
                <w:color w:val="000000"/>
                <w:sz w:val="24"/>
                <w:szCs w:val="24"/>
              </w:rPr>
              <w:t>організації</w:t>
            </w:r>
            <w:proofErr w:type="spellEnd"/>
            <w:r w:rsidRPr="00F84D34">
              <w:rPr>
                <w:rFonts w:ascii="Times New Roman" w:eastAsia="Times New Roman" w:hAnsi="Times New Roman" w:cs="Times New Roman"/>
                <w:b/>
                <w:color w:val="000000"/>
                <w:sz w:val="24"/>
                <w:szCs w:val="24"/>
              </w:rPr>
              <w:t xml:space="preserve">, </w:t>
            </w:r>
            <w:proofErr w:type="spellStart"/>
            <w:r w:rsidRPr="00F84D34">
              <w:rPr>
                <w:rFonts w:ascii="Times New Roman" w:eastAsia="Times New Roman" w:hAnsi="Times New Roman" w:cs="Times New Roman"/>
                <w:b/>
                <w:color w:val="000000"/>
                <w:sz w:val="24"/>
                <w:szCs w:val="24"/>
              </w:rPr>
              <w:t>учаснику</w:t>
            </w:r>
            <w:proofErr w:type="spellEnd"/>
            <w:r w:rsidRPr="00F84D34">
              <w:rPr>
                <w:rFonts w:ascii="Times New Roman" w:eastAsia="Times New Roman" w:hAnsi="Times New Roman" w:cs="Times New Roman"/>
                <w:b/>
                <w:color w:val="000000"/>
                <w:sz w:val="24"/>
                <w:szCs w:val="24"/>
              </w:rPr>
              <w:t xml:space="preserve"> не </w:t>
            </w:r>
            <w:proofErr w:type="spellStart"/>
            <w:r w:rsidRPr="00F84D34">
              <w:rPr>
                <w:rFonts w:ascii="Times New Roman" w:eastAsia="Times New Roman" w:hAnsi="Times New Roman" w:cs="Times New Roman"/>
                <w:b/>
                <w:color w:val="000000"/>
                <w:sz w:val="24"/>
                <w:szCs w:val="24"/>
              </w:rPr>
              <w:t>потрібно</w:t>
            </w:r>
            <w:proofErr w:type="spellEnd"/>
            <w:r>
              <w:rPr>
                <w:rFonts w:ascii="Times New Roman" w:eastAsia="Times New Roman" w:hAnsi="Times New Roman" w:cs="Times New Roman"/>
                <w:b/>
                <w:color w:val="000000"/>
                <w:sz w:val="24"/>
                <w:szCs w:val="24"/>
                <w:lang w:val="uk-UA"/>
              </w:rPr>
              <w:t xml:space="preserve"> </w:t>
            </w:r>
            <w:proofErr w:type="spellStart"/>
            <w:r w:rsidRPr="00F84D34">
              <w:rPr>
                <w:rFonts w:ascii="Times New Roman" w:eastAsia="Times New Roman" w:hAnsi="Times New Roman" w:cs="Times New Roman"/>
                <w:b/>
                <w:color w:val="000000"/>
                <w:sz w:val="24"/>
                <w:szCs w:val="24"/>
              </w:rPr>
              <w:t>накладати</w:t>
            </w:r>
            <w:proofErr w:type="spellEnd"/>
            <w:r w:rsidRPr="00F84D34">
              <w:rPr>
                <w:rFonts w:ascii="Times New Roman" w:eastAsia="Times New Roman" w:hAnsi="Times New Roman" w:cs="Times New Roman"/>
                <w:b/>
                <w:color w:val="000000"/>
                <w:sz w:val="24"/>
                <w:szCs w:val="24"/>
              </w:rPr>
              <w:t xml:space="preserve"> на </w:t>
            </w:r>
            <w:proofErr w:type="spellStart"/>
            <w:r w:rsidRPr="00F84D34">
              <w:rPr>
                <w:rFonts w:ascii="Times New Roman" w:eastAsia="Times New Roman" w:hAnsi="Times New Roman" w:cs="Times New Roman"/>
                <w:b/>
                <w:color w:val="000000"/>
                <w:sz w:val="24"/>
                <w:szCs w:val="24"/>
              </w:rPr>
              <w:t>нього</w:t>
            </w:r>
            <w:proofErr w:type="spellEnd"/>
            <w:r>
              <w:rPr>
                <w:rFonts w:ascii="Times New Roman" w:eastAsia="Times New Roman" w:hAnsi="Times New Roman" w:cs="Times New Roman"/>
                <w:b/>
                <w:color w:val="000000"/>
                <w:sz w:val="24"/>
                <w:szCs w:val="24"/>
                <w:lang w:val="uk-UA"/>
              </w:rPr>
              <w:t xml:space="preserve"> </w:t>
            </w:r>
            <w:proofErr w:type="spellStart"/>
            <w:r w:rsidRPr="00F84D34">
              <w:rPr>
                <w:rFonts w:ascii="Times New Roman" w:eastAsia="Times New Roman" w:hAnsi="Times New Roman" w:cs="Times New Roman"/>
                <w:b/>
                <w:color w:val="000000"/>
                <w:sz w:val="24"/>
                <w:szCs w:val="24"/>
              </w:rPr>
              <w:t>свій</w:t>
            </w:r>
            <w:proofErr w:type="spellEnd"/>
            <w:r w:rsidRPr="00F84D34">
              <w:rPr>
                <w:rFonts w:ascii="Times New Roman" w:eastAsia="Times New Roman" w:hAnsi="Times New Roman" w:cs="Times New Roman"/>
                <w:b/>
                <w:color w:val="000000"/>
                <w:sz w:val="24"/>
                <w:szCs w:val="24"/>
              </w:rPr>
              <w:t xml:space="preserve"> КЕП/УЕП.</w:t>
            </w:r>
          </w:p>
          <w:p w14:paraId="58255FFE" w14:textId="77777777" w:rsidR="00BD5BA4" w:rsidRPr="00F84D34" w:rsidRDefault="00BD5BA4" w:rsidP="00BD5BA4">
            <w:pPr>
              <w:widowControl w:val="0"/>
              <w:spacing w:after="0" w:line="240" w:lineRule="auto"/>
              <w:jc w:val="both"/>
              <w:rPr>
                <w:rFonts w:ascii="Times New Roman" w:eastAsia="Times New Roman" w:hAnsi="Times New Roman" w:cs="Times New Roman"/>
                <w:b/>
                <w:color w:val="000000"/>
                <w:sz w:val="24"/>
                <w:szCs w:val="24"/>
              </w:rPr>
            </w:pPr>
            <w:proofErr w:type="spellStart"/>
            <w:r w:rsidRPr="00F84D34">
              <w:rPr>
                <w:rFonts w:ascii="Times New Roman" w:eastAsia="Times New Roman" w:hAnsi="Times New Roman" w:cs="Times New Roman"/>
                <w:b/>
                <w:color w:val="000000"/>
                <w:sz w:val="24"/>
                <w:szCs w:val="24"/>
              </w:rPr>
              <w:t>Зверніть</w:t>
            </w:r>
            <w:proofErr w:type="spellEnd"/>
            <w:r>
              <w:rPr>
                <w:rFonts w:ascii="Times New Roman" w:eastAsia="Times New Roman" w:hAnsi="Times New Roman" w:cs="Times New Roman"/>
                <w:b/>
                <w:color w:val="000000"/>
                <w:sz w:val="24"/>
                <w:szCs w:val="24"/>
                <w:lang w:val="uk-UA"/>
              </w:rPr>
              <w:t xml:space="preserve"> </w:t>
            </w:r>
            <w:proofErr w:type="spellStart"/>
            <w:r w:rsidRPr="00F84D34">
              <w:rPr>
                <w:rFonts w:ascii="Times New Roman" w:eastAsia="Times New Roman" w:hAnsi="Times New Roman" w:cs="Times New Roman"/>
                <w:b/>
                <w:color w:val="000000"/>
                <w:sz w:val="24"/>
                <w:szCs w:val="24"/>
              </w:rPr>
              <w:t>увагу</w:t>
            </w:r>
            <w:proofErr w:type="spellEnd"/>
            <w:r w:rsidRPr="00F84D34">
              <w:rPr>
                <w:rFonts w:ascii="Times New Roman" w:eastAsia="Times New Roman" w:hAnsi="Times New Roman" w:cs="Times New Roman"/>
                <w:b/>
                <w:color w:val="000000"/>
                <w:sz w:val="24"/>
                <w:szCs w:val="24"/>
              </w:rPr>
              <w:t xml:space="preserve">: </w:t>
            </w:r>
            <w:proofErr w:type="spellStart"/>
            <w:r w:rsidRPr="00F84D34">
              <w:rPr>
                <w:rFonts w:ascii="Times New Roman" w:eastAsia="Times New Roman" w:hAnsi="Times New Roman" w:cs="Times New Roman"/>
                <w:b/>
                <w:color w:val="000000"/>
                <w:sz w:val="24"/>
                <w:szCs w:val="24"/>
              </w:rPr>
              <w:t>документи</w:t>
            </w:r>
            <w:proofErr w:type="spellEnd"/>
            <w:r>
              <w:rPr>
                <w:rFonts w:ascii="Times New Roman" w:eastAsia="Times New Roman" w:hAnsi="Times New Roman" w:cs="Times New Roman"/>
                <w:b/>
                <w:color w:val="000000"/>
                <w:sz w:val="24"/>
                <w:szCs w:val="24"/>
                <w:lang w:val="uk-UA"/>
              </w:rPr>
              <w:t xml:space="preserve"> </w:t>
            </w:r>
            <w:proofErr w:type="spellStart"/>
            <w:r w:rsidRPr="00F84D34">
              <w:rPr>
                <w:rFonts w:ascii="Times New Roman" w:eastAsia="Times New Roman" w:hAnsi="Times New Roman" w:cs="Times New Roman"/>
                <w:b/>
                <w:color w:val="000000"/>
                <w:sz w:val="24"/>
                <w:szCs w:val="24"/>
              </w:rPr>
              <w:t>тендерної</w:t>
            </w:r>
            <w:proofErr w:type="spellEnd"/>
            <w:r>
              <w:rPr>
                <w:rFonts w:ascii="Times New Roman" w:eastAsia="Times New Roman" w:hAnsi="Times New Roman" w:cs="Times New Roman"/>
                <w:b/>
                <w:color w:val="000000"/>
                <w:sz w:val="24"/>
                <w:szCs w:val="24"/>
                <w:lang w:val="uk-UA"/>
              </w:rPr>
              <w:t xml:space="preserve"> </w:t>
            </w:r>
            <w:proofErr w:type="spellStart"/>
            <w:r w:rsidRPr="00F84D34">
              <w:rPr>
                <w:rFonts w:ascii="Times New Roman" w:eastAsia="Times New Roman" w:hAnsi="Times New Roman" w:cs="Times New Roman"/>
                <w:b/>
                <w:color w:val="000000"/>
                <w:sz w:val="24"/>
                <w:szCs w:val="24"/>
              </w:rPr>
              <w:t>пропозиції</w:t>
            </w:r>
            <w:proofErr w:type="spellEnd"/>
            <w:r w:rsidRPr="00F84D34">
              <w:rPr>
                <w:rFonts w:ascii="Times New Roman" w:eastAsia="Times New Roman" w:hAnsi="Times New Roman" w:cs="Times New Roman"/>
                <w:b/>
                <w:color w:val="000000"/>
                <w:sz w:val="24"/>
                <w:szCs w:val="24"/>
              </w:rPr>
              <w:t xml:space="preserve">, </w:t>
            </w:r>
            <w:proofErr w:type="spellStart"/>
            <w:r w:rsidRPr="00F84D34">
              <w:rPr>
                <w:rFonts w:ascii="Times New Roman" w:eastAsia="Times New Roman" w:hAnsi="Times New Roman" w:cs="Times New Roman"/>
                <w:b/>
                <w:color w:val="000000"/>
                <w:sz w:val="24"/>
                <w:szCs w:val="24"/>
              </w:rPr>
              <w:t>які</w:t>
            </w:r>
            <w:proofErr w:type="spellEnd"/>
            <w:r>
              <w:rPr>
                <w:rFonts w:ascii="Times New Roman" w:eastAsia="Times New Roman" w:hAnsi="Times New Roman" w:cs="Times New Roman"/>
                <w:b/>
                <w:color w:val="000000"/>
                <w:sz w:val="24"/>
                <w:szCs w:val="24"/>
                <w:lang w:val="uk-UA"/>
              </w:rPr>
              <w:t xml:space="preserve"> </w:t>
            </w:r>
            <w:proofErr w:type="spellStart"/>
            <w:r w:rsidRPr="00F84D34">
              <w:rPr>
                <w:rFonts w:ascii="Times New Roman" w:eastAsia="Times New Roman" w:hAnsi="Times New Roman" w:cs="Times New Roman"/>
                <w:b/>
                <w:color w:val="000000"/>
                <w:sz w:val="24"/>
                <w:szCs w:val="24"/>
              </w:rPr>
              <w:t>надані</w:t>
            </w:r>
            <w:proofErr w:type="spellEnd"/>
            <w:r w:rsidRPr="00F84D34">
              <w:rPr>
                <w:rFonts w:ascii="Times New Roman" w:eastAsia="Times New Roman" w:hAnsi="Times New Roman" w:cs="Times New Roman"/>
                <w:b/>
                <w:color w:val="000000"/>
                <w:sz w:val="24"/>
                <w:szCs w:val="24"/>
              </w:rPr>
              <w:t xml:space="preserve"> не у </w:t>
            </w:r>
            <w:proofErr w:type="spellStart"/>
            <w:r w:rsidRPr="00F84D34">
              <w:rPr>
                <w:rFonts w:ascii="Times New Roman" w:eastAsia="Times New Roman" w:hAnsi="Times New Roman" w:cs="Times New Roman"/>
                <w:b/>
                <w:color w:val="000000"/>
                <w:sz w:val="24"/>
                <w:szCs w:val="24"/>
              </w:rPr>
              <w:t>формі</w:t>
            </w:r>
            <w:proofErr w:type="spellEnd"/>
            <w:r>
              <w:rPr>
                <w:rFonts w:ascii="Times New Roman" w:eastAsia="Times New Roman" w:hAnsi="Times New Roman" w:cs="Times New Roman"/>
                <w:b/>
                <w:color w:val="000000"/>
                <w:sz w:val="24"/>
                <w:szCs w:val="24"/>
                <w:lang w:val="uk-UA"/>
              </w:rPr>
              <w:t xml:space="preserve"> </w:t>
            </w:r>
            <w:proofErr w:type="spellStart"/>
            <w:r w:rsidRPr="00F84D34">
              <w:rPr>
                <w:rFonts w:ascii="Times New Roman" w:eastAsia="Times New Roman" w:hAnsi="Times New Roman" w:cs="Times New Roman"/>
                <w:b/>
                <w:color w:val="000000"/>
                <w:sz w:val="24"/>
                <w:szCs w:val="24"/>
              </w:rPr>
              <w:t>електронного</w:t>
            </w:r>
            <w:proofErr w:type="spellEnd"/>
            <w:r w:rsidRPr="00F84D34">
              <w:rPr>
                <w:rFonts w:ascii="Times New Roman" w:eastAsia="Times New Roman" w:hAnsi="Times New Roman" w:cs="Times New Roman"/>
                <w:b/>
                <w:color w:val="000000"/>
                <w:sz w:val="24"/>
                <w:szCs w:val="24"/>
              </w:rPr>
              <w:t xml:space="preserve"> документа (без КЕП/УЕП на </w:t>
            </w:r>
            <w:proofErr w:type="spellStart"/>
            <w:r w:rsidRPr="00F84D34">
              <w:rPr>
                <w:rFonts w:ascii="Times New Roman" w:eastAsia="Times New Roman" w:hAnsi="Times New Roman" w:cs="Times New Roman"/>
                <w:b/>
                <w:color w:val="000000"/>
                <w:sz w:val="24"/>
                <w:szCs w:val="24"/>
              </w:rPr>
              <w:t>документі</w:t>
            </w:r>
            <w:proofErr w:type="spellEnd"/>
            <w:r w:rsidRPr="00F84D34">
              <w:rPr>
                <w:rFonts w:ascii="Times New Roman" w:eastAsia="Times New Roman" w:hAnsi="Times New Roman" w:cs="Times New Roman"/>
                <w:b/>
                <w:color w:val="000000"/>
                <w:sz w:val="24"/>
                <w:szCs w:val="24"/>
              </w:rPr>
              <w:t xml:space="preserve">), </w:t>
            </w:r>
            <w:proofErr w:type="spellStart"/>
            <w:r w:rsidRPr="00F84D34">
              <w:rPr>
                <w:rFonts w:ascii="Times New Roman" w:eastAsia="Times New Roman" w:hAnsi="Times New Roman" w:cs="Times New Roman"/>
                <w:b/>
                <w:color w:val="000000"/>
                <w:sz w:val="24"/>
                <w:szCs w:val="24"/>
              </w:rPr>
              <w:t>повинні</w:t>
            </w:r>
            <w:proofErr w:type="spellEnd"/>
            <w:r>
              <w:rPr>
                <w:rFonts w:ascii="Times New Roman" w:eastAsia="Times New Roman" w:hAnsi="Times New Roman" w:cs="Times New Roman"/>
                <w:b/>
                <w:color w:val="000000"/>
                <w:sz w:val="24"/>
                <w:szCs w:val="24"/>
                <w:lang w:val="uk-UA"/>
              </w:rPr>
              <w:t xml:space="preserve"> </w:t>
            </w:r>
            <w:proofErr w:type="spellStart"/>
            <w:r w:rsidRPr="00F84D34">
              <w:rPr>
                <w:rFonts w:ascii="Times New Roman" w:eastAsia="Times New Roman" w:hAnsi="Times New Roman" w:cs="Times New Roman"/>
                <w:b/>
                <w:color w:val="000000"/>
                <w:sz w:val="24"/>
                <w:szCs w:val="24"/>
              </w:rPr>
              <w:t>містити</w:t>
            </w:r>
            <w:proofErr w:type="spellEnd"/>
            <w:r>
              <w:rPr>
                <w:rFonts w:ascii="Times New Roman" w:eastAsia="Times New Roman" w:hAnsi="Times New Roman" w:cs="Times New Roman"/>
                <w:b/>
                <w:color w:val="000000"/>
                <w:sz w:val="24"/>
                <w:szCs w:val="24"/>
                <w:lang w:val="uk-UA"/>
              </w:rPr>
              <w:t xml:space="preserve"> </w:t>
            </w:r>
            <w:proofErr w:type="spellStart"/>
            <w:r w:rsidRPr="00F84D34">
              <w:rPr>
                <w:rFonts w:ascii="Times New Roman" w:eastAsia="Times New Roman" w:hAnsi="Times New Roman" w:cs="Times New Roman"/>
                <w:b/>
                <w:color w:val="000000"/>
                <w:sz w:val="24"/>
                <w:szCs w:val="24"/>
              </w:rPr>
              <w:t>підпис</w:t>
            </w:r>
            <w:proofErr w:type="spellEnd"/>
            <w:r>
              <w:rPr>
                <w:rFonts w:ascii="Times New Roman" w:eastAsia="Times New Roman" w:hAnsi="Times New Roman" w:cs="Times New Roman"/>
                <w:b/>
                <w:color w:val="000000"/>
                <w:sz w:val="24"/>
                <w:szCs w:val="24"/>
                <w:lang w:val="uk-UA"/>
              </w:rPr>
              <w:t xml:space="preserve"> </w:t>
            </w:r>
            <w:proofErr w:type="spellStart"/>
            <w:r w:rsidRPr="00F84D34">
              <w:rPr>
                <w:rFonts w:ascii="Times New Roman" w:eastAsia="Times New Roman" w:hAnsi="Times New Roman" w:cs="Times New Roman"/>
                <w:b/>
                <w:color w:val="000000"/>
                <w:sz w:val="24"/>
                <w:szCs w:val="24"/>
              </w:rPr>
              <w:t>уповноваженої</w:t>
            </w:r>
            <w:proofErr w:type="spellEnd"/>
            <w:r w:rsidRPr="00F84D34">
              <w:rPr>
                <w:rFonts w:ascii="Times New Roman" w:eastAsia="Times New Roman" w:hAnsi="Times New Roman" w:cs="Times New Roman"/>
                <w:b/>
                <w:color w:val="000000"/>
                <w:sz w:val="24"/>
                <w:szCs w:val="24"/>
              </w:rPr>
              <w:t xml:space="preserve"> особи </w:t>
            </w:r>
            <w:proofErr w:type="spellStart"/>
            <w:r w:rsidRPr="00F84D34">
              <w:rPr>
                <w:rFonts w:ascii="Times New Roman" w:eastAsia="Times New Roman" w:hAnsi="Times New Roman" w:cs="Times New Roman"/>
                <w:b/>
                <w:color w:val="000000"/>
                <w:sz w:val="24"/>
                <w:szCs w:val="24"/>
              </w:rPr>
              <w:t>учасника</w:t>
            </w:r>
            <w:proofErr w:type="spellEnd"/>
            <w:r>
              <w:rPr>
                <w:rFonts w:ascii="Times New Roman" w:eastAsia="Times New Roman" w:hAnsi="Times New Roman" w:cs="Times New Roman"/>
                <w:b/>
                <w:color w:val="000000"/>
                <w:sz w:val="24"/>
                <w:szCs w:val="24"/>
                <w:lang w:val="uk-UA"/>
              </w:rPr>
              <w:t xml:space="preserve"> </w:t>
            </w:r>
            <w:proofErr w:type="spellStart"/>
            <w:r w:rsidRPr="00F84D34">
              <w:rPr>
                <w:rFonts w:ascii="Times New Roman" w:eastAsia="Times New Roman" w:hAnsi="Times New Roman" w:cs="Times New Roman"/>
                <w:b/>
                <w:color w:val="000000"/>
                <w:sz w:val="24"/>
                <w:szCs w:val="24"/>
              </w:rPr>
              <w:t>закупівлі</w:t>
            </w:r>
            <w:proofErr w:type="spellEnd"/>
            <w:r w:rsidRPr="00F84D34">
              <w:rPr>
                <w:rFonts w:ascii="Times New Roman" w:eastAsia="Times New Roman" w:hAnsi="Times New Roman" w:cs="Times New Roman"/>
                <w:b/>
                <w:color w:val="000000"/>
                <w:sz w:val="24"/>
                <w:szCs w:val="24"/>
              </w:rPr>
              <w:t xml:space="preserve"> (</w:t>
            </w:r>
            <w:proofErr w:type="spellStart"/>
            <w:r w:rsidRPr="00F84D34">
              <w:rPr>
                <w:rFonts w:ascii="Times New Roman" w:eastAsia="Times New Roman" w:hAnsi="Times New Roman" w:cs="Times New Roman"/>
                <w:b/>
                <w:color w:val="000000"/>
                <w:sz w:val="24"/>
                <w:szCs w:val="24"/>
              </w:rPr>
              <w:t>із</w:t>
            </w:r>
            <w:proofErr w:type="spellEnd"/>
            <w:r>
              <w:rPr>
                <w:rFonts w:ascii="Times New Roman" w:eastAsia="Times New Roman" w:hAnsi="Times New Roman" w:cs="Times New Roman"/>
                <w:b/>
                <w:color w:val="000000"/>
                <w:sz w:val="24"/>
                <w:szCs w:val="24"/>
                <w:lang w:val="uk-UA"/>
              </w:rPr>
              <w:t xml:space="preserve"> </w:t>
            </w:r>
            <w:proofErr w:type="spellStart"/>
            <w:r w:rsidRPr="00F84D34">
              <w:rPr>
                <w:rFonts w:ascii="Times New Roman" w:eastAsia="Times New Roman" w:hAnsi="Times New Roman" w:cs="Times New Roman"/>
                <w:b/>
                <w:color w:val="000000"/>
                <w:sz w:val="24"/>
                <w:szCs w:val="24"/>
              </w:rPr>
              <w:t>зазначенням</w:t>
            </w:r>
            <w:proofErr w:type="spellEnd"/>
            <w:r>
              <w:rPr>
                <w:rFonts w:ascii="Times New Roman" w:eastAsia="Times New Roman" w:hAnsi="Times New Roman" w:cs="Times New Roman"/>
                <w:b/>
                <w:color w:val="000000"/>
                <w:sz w:val="24"/>
                <w:szCs w:val="24"/>
                <w:lang w:val="uk-UA"/>
              </w:rPr>
              <w:t xml:space="preserve"> </w:t>
            </w:r>
            <w:proofErr w:type="spellStart"/>
            <w:r w:rsidRPr="00F84D34">
              <w:rPr>
                <w:rFonts w:ascii="Times New Roman" w:eastAsia="Times New Roman" w:hAnsi="Times New Roman" w:cs="Times New Roman"/>
                <w:b/>
                <w:color w:val="000000"/>
                <w:sz w:val="24"/>
                <w:szCs w:val="24"/>
              </w:rPr>
              <w:t>прізвища</w:t>
            </w:r>
            <w:proofErr w:type="spellEnd"/>
            <w:r w:rsidRPr="00F84D34">
              <w:rPr>
                <w:rFonts w:ascii="Times New Roman" w:eastAsia="Times New Roman" w:hAnsi="Times New Roman" w:cs="Times New Roman"/>
                <w:b/>
                <w:color w:val="000000"/>
                <w:sz w:val="24"/>
                <w:szCs w:val="24"/>
              </w:rPr>
              <w:t xml:space="preserve">, </w:t>
            </w:r>
            <w:proofErr w:type="spellStart"/>
            <w:r w:rsidRPr="00F84D34">
              <w:rPr>
                <w:rFonts w:ascii="Times New Roman" w:eastAsia="Times New Roman" w:hAnsi="Times New Roman" w:cs="Times New Roman"/>
                <w:b/>
                <w:color w:val="000000"/>
                <w:sz w:val="24"/>
                <w:szCs w:val="24"/>
              </w:rPr>
              <w:t>ініціалів</w:t>
            </w:r>
            <w:proofErr w:type="spellEnd"/>
            <w:r w:rsidRPr="00F84D34">
              <w:rPr>
                <w:rFonts w:ascii="Times New Roman" w:eastAsia="Times New Roman" w:hAnsi="Times New Roman" w:cs="Times New Roman"/>
                <w:b/>
                <w:color w:val="000000"/>
                <w:sz w:val="24"/>
                <w:szCs w:val="24"/>
              </w:rPr>
              <w:t xml:space="preserve"> та посади особи), а </w:t>
            </w:r>
            <w:proofErr w:type="spellStart"/>
            <w:r w:rsidRPr="00F84D34">
              <w:rPr>
                <w:rFonts w:ascii="Times New Roman" w:eastAsia="Times New Roman" w:hAnsi="Times New Roman" w:cs="Times New Roman"/>
                <w:b/>
                <w:color w:val="000000"/>
                <w:sz w:val="24"/>
                <w:szCs w:val="24"/>
              </w:rPr>
              <w:t>також</w:t>
            </w:r>
            <w:proofErr w:type="spellEnd"/>
            <w:r>
              <w:rPr>
                <w:rFonts w:ascii="Times New Roman" w:eastAsia="Times New Roman" w:hAnsi="Times New Roman" w:cs="Times New Roman"/>
                <w:b/>
                <w:color w:val="000000"/>
                <w:sz w:val="24"/>
                <w:szCs w:val="24"/>
                <w:lang w:val="uk-UA"/>
              </w:rPr>
              <w:t xml:space="preserve"> </w:t>
            </w:r>
            <w:proofErr w:type="spellStart"/>
            <w:r w:rsidRPr="00F84D34">
              <w:rPr>
                <w:rFonts w:ascii="Times New Roman" w:eastAsia="Times New Roman" w:hAnsi="Times New Roman" w:cs="Times New Roman"/>
                <w:b/>
                <w:color w:val="000000"/>
                <w:sz w:val="24"/>
                <w:szCs w:val="24"/>
              </w:rPr>
              <w:t>відбитки</w:t>
            </w:r>
            <w:proofErr w:type="spellEnd"/>
            <w:r w:rsidRPr="00F84D34">
              <w:rPr>
                <w:rFonts w:ascii="Times New Roman" w:eastAsia="Times New Roman" w:hAnsi="Times New Roman" w:cs="Times New Roman"/>
                <w:b/>
                <w:color w:val="000000"/>
                <w:sz w:val="24"/>
                <w:szCs w:val="24"/>
              </w:rPr>
              <w:t xml:space="preserve"> печатки </w:t>
            </w:r>
            <w:proofErr w:type="spellStart"/>
            <w:r w:rsidRPr="00F84D34">
              <w:rPr>
                <w:rFonts w:ascii="Times New Roman" w:eastAsia="Times New Roman" w:hAnsi="Times New Roman" w:cs="Times New Roman"/>
                <w:b/>
                <w:color w:val="000000"/>
                <w:sz w:val="24"/>
                <w:szCs w:val="24"/>
              </w:rPr>
              <w:t>учасника</w:t>
            </w:r>
            <w:proofErr w:type="spellEnd"/>
            <w:r w:rsidRPr="00F84D34">
              <w:rPr>
                <w:rFonts w:ascii="Times New Roman" w:eastAsia="Times New Roman" w:hAnsi="Times New Roman" w:cs="Times New Roman"/>
                <w:b/>
                <w:color w:val="000000"/>
                <w:sz w:val="24"/>
                <w:szCs w:val="24"/>
              </w:rPr>
              <w:t xml:space="preserve"> (у </w:t>
            </w:r>
            <w:proofErr w:type="spellStart"/>
            <w:r w:rsidRPr="00F84D34">
              <w:rPr>
                <w:rFonts w:ascii="Times New Roman" w:eastAsia="Times New Roman" w:hAnsi="Times New Roman" w:cs="Times New Roman"/>
                <w:b/>
                <w:color w:val="000000"/>
                <w:sz w:val="24"/>
                <w:szCs w:val="24"/>
              </w:rPr>
              <w:t>разі</w:t>
            </w:r>
            <w:proofErr w:type="spellEnd"/>
            <w:r>
              <w:rPr>
                <w:rFonts w:ascii="Times New Roman" w:eastAsia="Times New Roman" w:hAnsi="Times New Roman" w:cs="Times New Roman"/>
                <w:b/>
                <w:color w:val="000000"/>
                <w:sz w:val="24"/>
                <w:szCs w:val="24"/>
                <w:lang w:val="uk-UA"/>
              </w:rPr>
              <w:t xml:space="preserve"> </w:t>
            </w:r>
            <w:proofErr w:type="spellStart"/>
            <w:r w:rsidRPr="00F84D34">
              <w:rPr>
                <w:rFonts w:ascii="Times New Roman" w:eastAsia="Times New Roman" w:hAnsi="Times New Roman" w:cs="Times New Roman"/>
                <w:b/>
                <w:color w:val="000000"/>
                <w:sz w:val="24"/>
                <w:szCs w:val="24"/>
              </w:rPr>
              <w:t>використання</w:t>
            </w:r>
            <w:proofErr w:type="spellEnd"/>
            <w:r w:rsidRPr="00F84D34">
              <w:rPr>
                <w:rFonts w:ascii="Times New Roman" w:eastAsia="Times New Roman" w:hAnsi="Times New Roman" w:cs="Times New Roman"/>
                <w:b/>
                <w:color w:val="000000"/>
                <w:sz w:val="24"/>
                <w:szCs w:val="24"/>
              </w:rPr>
              <w:t xml:space="preserve">) на </w:t>
            </w:r>
            <w:proofErr w:type="spellStart"/>
            <w:r w:rsidRPr="00F84D34">
              <w:rPr>
                <w:rFonts w:ascii="Times New Roman" w:eastAsia="Times New Roman" w:hAnsi="Times New Roman" w:cs="Times New Roman"/>
                <w:b/>
                <w:color w:val="000000"/>
                <w:sz w:val="24"/>
                <w:szCs w:val="24"/>
              </w:rPr>
              <w:t>кожній</w:t>
            </w:r>
            <w:proofErr w:type="spellEnd"/>
            <w:r>
              <w:rPr>
                <w:rFonts w:ascii="Times New Roman" w:eastAsia="Times New Roman" w:hAnsi="Times New Roman" w:cs="Times New Roman"/>
                <w:b/>
                <w:color w:val="000000"/>
                <w:sz w:val="24"/>
                <w:szCs w:val="24"/>
                <w:lang w:val="uk-UA"/>
              </w:rPr>
              <w:t xml:space="preserve"> </w:t>
            </w:r>
            <w:proofErr w:type="spellStart"/>
            <w:r w:rsidRPr="00F84D34">
              <w:rPr>
                <w:rFonts w:ascii="Times New Roman" w:eastAsia="Times New Roman" w:hAnsi="Times New Roman" w:cs="Times New Roman"/>
                <w:b/>
                <w:color w:val="000000"/>
                <w:sz w:val="24"/>
                <w:szCs w:val="24"/>
              </w:rPr>
              <w:t>сторінці</w:t>
            </w:r>
            <w:proofErr w:type="spellEnd"/>
            <w:r w:rsidRPr="00F84D34">
              <w:rPr>
                <w:rFonts w:ascii="Times New Roman" w:eastAsia="Times New Roman" w:hAnsi="Times New Roman" w:cs="Times New Roman"/>
                <w:b/>
                <w:color w:val="000000"/>
                <w:sz w:val="24"/>
                <w:szCs w:val="24"/>
              </w:rPr>
              <w:t xml:space="preserve"> такого документа (</w:t>
            </w:r>
            <w:proofErr w:type="spellStart"/>
            <w:r w:rsidRPr="00F84D34">
              <w:rPr>
                <w:rFonts w:ascii="Times New Roman" w:eastAsia="Times New Roman" w:hAnsi="Times New Roman" w:cs="Times New Roman"/>
                <w:b/>
                <w:color w:val="000000"/>
                <w:sz w:val="24"/>
                <w:szCs w:val="24"/>
              </w:rPr>
              <w:t>окрім</w:t>
            </w:r>
            <w:proofErr w:type="spellEnd"/>
            <w:r>
              <w:rPr>
                <w:rFonts w:ascii="Times New Roman" w:eastAsia="Times New Roman" w:hAnsi="Times New Roman" w:cs="Times New Roman"/>
                <w:b/>
                <w:color w:val="000000"/>
                <w:sz w:val="24"/>
                <w:szCs w:val="24"/>
                <w:lang w:val="uk-UA"/>
              </w:rPr>
              <w:t xml:space="preserve"> </w:t>
            </w:r>
            <w:proofErr w:type="spellStart"/>
            <w:r w:rsidRPr="00F84D34">
              <w:rPr>
                <w:rFonts w:ascii="Times New Roman" w:eastAsia="Times New Roman" w:hAnsi="Times New Roman" w:cs="Times New Roman"/>
                <w:b/>
                <w:color w:val="000000"/>
                <w:sz w:val="24"/>
                <w:szCs w:val="24"/>
              </w:rPr>
              <w:t>документів</w:t>
            </w:r>
            <w:proofErr w:type="spellEnd"/>
            <w:r w:rsidRPr="00F84D34">
              <w:rPr>
                <w:rFonts w:ascii="Times New Roman" w:eastAsia="Times New Roman" w:hAnsi="Times New Roman" w:cs="Times New Roman"/>
                <w:b/>
                <w:color w:val="000000"/>
                <w:sz w:val="24"/>
                <w:szCs w:val="24"/>
              </w:rPr>
              <w:t xml:space="preserve">, </w:t>
            </w:r>
            <w:proofErr w:type="spellStart"/>
            <w:r w:rsidRPr="00F84D34">
              <w:rPr>
                <w:rFonts w:ascii="Times New Roman" w:eastAsia="Times New Roman" w:hAnsi="Times New Roman" w:cs="Times New Roman"/>
                <w:b/>
                <w:color w:val="000000"/>
                <w:sz w:val="24"/>
                <w:szCs w:val="24"/>
              </w:rPr>
              <w:t>виданих</w:t>
            </w:r>
            <w:proofErr w:type="spellEnd"/>
            <w:r>
              <w:rPr>
                <w:rFonts w:ascii="Times New Roman" w:eastAsia="Times New Roman" w:hAnsi="Times New Roman" w:cs="Times New Roman"/>
                <w:b/>
                <w:color w:val="000000"/>
                <w:sz w:val="24"/>
                <w:szCs w:val="24"/>
                <w:lang w:val="uk-UA"/>
              </w:rPr>
              <w:t xml:space="preserve"> </w:t>
            </w:r>
            <w:proofErr w:type="spellStart"/>
            <w:r w:rsidRPr="00F84D34">
              <w:rPr>
                <w:rFonts w:ascii="Times New Roman" w:eastAsia="Times New Roman" w:hAnsi="Times New Roman" w:cs="Times New Roman"/>
                <w:b/>
                <w:color w:val="000000"/>
                <w:sz w:val="24"/>
                <w:szCs w:val="24"/>
              </w:rPr>
              <w:t>іншими</w:t>
            </w:r>
            <w:proofErr w:type="spellEnd"/>
            <w:r>
              <w:rPr>
                <w:rFonts w:ascii="Times New Roman" w:eastAsia="Times New Roman" w:hAnsi="Times New Roman" w:cs="Times New Roman"/>
                <w:b/>
                <w:color w:val="000000"/>
                <w:sz w:val="24"/>
                <w:szCs w:val="24"/>
                <w:lang w:val="uk-UA"/>
              </w:rPr>
              <w:t xml:space="preserve"> </w:t>
            </w:r>
            <w:proofErr w:type="spellStart"/>
            <w:r w:rsidRPr="00F84D34">
              <w:rPr>
                <w:rFonts w:ascii="Times New Roman" w:eastAsia="Times New Roman" w:hAnsi="Times New Roman" w:cs="Times New Roman"/>
                <w:b/>
                <w:color w:val="000000"/>
                <w:sz w:val="24"/>
                <w:szCs w:val="24"/>
              </w:rPr>
              <w:t>підприємствами</w:t>
            </w:r>
            <w:proofErr w:type="spellEnd"/>
            <w:r w:rsidRPr="00F84D34">
              <w:rPr>
                <w:rFonts w:ascii="Times New Roman" w:eastAsia="Times New Roman" w:hAnsi="Times New Roman" w:cs="Times New Roman"/>
                <w:b/>
                <w:color w:val="000000"/>
                <w:sz w:val="24"/>
                <w:szCs w:val="24"/>
              </w:rPr>
              <w:t xml:space="preserve"> / </w:t>
            </w:r>
            <w:proofErr w:type="spellStart"/>
            <w:r w:rsidRPr="00F84D34">
              <w:rPr>
                <w:rFonts w:ascii="Times New Roman" w:eastAsia="Times New Roman" w:hAnsi="Times New Roman" w:cs="Times New Roman"/>
                <w:b/>
                <w:color w:val="000000"/>
                <w:sz w:val="24"/>
                <w:szCs w:val="24"/>
              </w:rPr>
              <w:t>установами</w:t>
            </w:r>
            <w:proofErr w:type="spellEnd"/>
            <w:r w:rsidRPr="00F84D34">
              <w:rPr>
                <w:rFonts w:ascii="Times New Roman" w:eastAsia="Times New Roman" w:hAnsi="Times New Roman" w:cs="Times New Roman"/>
                <w:b/>
                <w:color w:val="000000"/>
                <w:sz w:val="24"/>
                <w:szCs w:val="24"/>
              </w:rPr>
              <w:t xml:space="preserve"> / </w:t>
            </w:r>
            <w:proofErr w:type="spellStart"/>
            <w:r w:rsidRPr="00F84D34">
              <w:rPr>
                <w:rFonts w:ascii="Times New Roman" w:eastAsia="Times New Roman" w:hAnsi="Times New Roman" w:cs="Times New Roman"/>
                <w:b/>
                <w:color w:val="000000"/>
                <w:sz w:val="24"/>
                <w:szCs w:val="24"/>
              </w:rPr>
              <w:t>організаціями</w:t>
            </w:r>
            <w:proofErr w:type="spellEnd"/>
            <w:r w:rsidRPr="00F84D34">
              <w:rPr>
                <w:rFonts w:ascii="Times New Roman" w:eastAsia="Times New Roman" w:hAnsi="Times New Roman" w:cs="Times New Roman"/>
                <w:b/>
                <w:color w:val="000000"/>
                <w:sz w:val="24"/>
                <w:szCs w:val="24"/>
              </w:rPr>
              <w:t xml:space="preserve">). </w:t>
            </w:r>
          </w:p>
          <w:p w14:paraId="2CE08517" w14:textId="77777777" w:rsidR="00BD5BA4" w:rsidRPr="00F84D34" w:rsidRDefault="00BD5BA4" w:rsidP="00BD5BA4">
            <w:pPr>
              <w:widowControl w:val="0"/>
              <w:spacing w:after="0" w:line="240" w:lineRule="auto"/>
              <w:ind w:left="40" w:hanging="20"/>
              <w:jc w:val="both"/>
              <w:rPr>
                <w:rFonts w:ascii="Times New Roman" w:eastAsia="Times New Roman" w:hAnsi="Times New Roman" w:cs="Times New Roman"/>
                <w:b/>
                <w:sz w:val="24"/>
                <w:szCs w:val="24"/>
              </w:rPr>
            </w:pPr>
            <w:proofErr w:type="spellStart"/>
            <w:r w:rsidRPr="00F84D34">
              <w:rPr>
                <w:rFonts w:ascii="Times New Roman" w:eastAsia="Times New Roman" w:hAnsi="Times New Roman" w:cs="Times New Roman"/>
                <w:b/>
                <w:color w:val="000000"/>
                <w:sz w:val="24"/>
                <w:szCs w:val="24"/>
              </w:rPr>
              <w:t>Замовник</w:t>
            </w:r>
            <w:proofErr w:type="spellEnd"/>
            <w:r w:rsidRPr="00F84D34">
              <w:rPr>
                <w:rFonts w:ascii="Times New Roman" w:eastAsia="Times New Roman" w:hAnsi="Times New Roman" w:cs="Times New Roman"/>
                <w:b/>
                <w:color w:val="000000"/>
                <w:sz w:val="24"/>
                <w:szCs w:val="24"/>
              </w:rPr>
              <w:t xml:space="preserve"> не </w:t>
            </w:r>
            <w:proofErr w:type="spellStart"/>
            <w:r w:rsidRPr="00F84D34">
              <w:rPr>
                <w:rFonts w:ascii="Times New Roman" w:eastAsia="Times New Roman" w:hAnsi="Times New Roman" w:cs="Times New Roman"/>
                <w:b/>
                <w:color w:val="000000"/>
                <w:sz w:val="24"/>
                <w:szCs w:val="24"/>
              </w:rPr>
              <w:t>вимагає</w:t>
            </w:r>
            <w:proofErr w:type="spellEnd"/>
            <w:r>
              <w:rPr>
                <w:rFonts w:ascii="Times New Roman" w:eastAsia="Times New Roman" w:hAnsi="Times New Roman" w:cs="Times New Roman"/>
                <w:b/>
                <w:color w:val="000000"/>
                <w:sz w:val="24"/>
                <w:szCs w:val="24"/>
                <w:lang w:val="uk-UA"/>
              </w:rPr>
              <w:t xml:space="preserve"> </w:t>
            </w:r>
            <w:proofErr w:type="spellStart"/>
            <w:r w:rsidRPr="00F84D34">
              <w:rPr>
                <w:rFonts w:ascii="Times New Roman" w:eastAsia="Times New Roman" w:hAnsi="Times New Roman" w:cs="Times New Roman"/>
                <w:b/>
                <w:color w:val="000000"/>
                <w:sz w:val="24"/>
                <w:szCs w:val="24"/>
              </w:rPr>
              <w:t>від</w:t>
            </w:r>
            <w:proofErr w:type="spellEnd"/>
            <w:r>
              <w:rPr>
                <w:rFonts w:ascii="Times New Roman" w:eastAsia="Times New Roman" w:hAnsi="Times New Roman" w:cs="Times New Roman"/>
                <w:b/>
                <w:color w:val="000000"/>
                <w:sz w:val="24"/>
                <w:szCs w:val="24"/>
                <w:lang w:val="uk-UA"/>
              </w:rPr>
              <w:t xml:space="preserve"> </w:t>
            </w:r>
            <w:proofErr w:type="spellStart"/>
            <w:r w:rsidRPr="00F84D34">
              <w:rPr>
                <w:rFonts w:ascii="Times New Roman" w:eastAsia="Times New Roman" w:hAnsi="Times New Roman" w:cs="Times New Roman"/>
                <w:b/>
                <w:color w:val="000000"/>
                <w:sz w:val="24"/>
                <w:szCs w:val="24"/>
              </w:rPr>
              <w:t>учасників</w:t>
            </w:r>
            <w:proofErr w:type="spellEnd"/>
            <w:r>
              <w:rPr>
                <w:rFonts w:ascii="Times New Roman" w:eastAsia="Times New Roman" w:hAnsi="Times New Roman" w:cs="Times New Roman"/>
                <w:b/>
                <w:color w:val="000000"/>
                <w:sz w:val="24"/>
                <w:szCs w:val="24"/>
                <w:lang w:val="uk-UA"/>
              </w:rPr>
              <w:t xml:space="preserve"> </w:t>
            </w:r>
            <w:proofErr w:type="spellStart"/>
            <w:r w:rsidRPr="00F84D34">
              <w:rPr>
                <w:rFonts w:ascii="Times New Roman" w:eastAsia="Times New Roman" w:hAnsi="Times New Roman" w:cs="Times New Roman"/>
                <w:b/>
                <w:color w:val="000000"/>
                <w:sz w:val="24"/>
                <w:szCs w:val="24"/>
              </w:rPr>
              <w:t>засвідчувати</w:t>
            </w:r>
            <w:proofErr w:type="spellEnd"/>
            <w:r>
              <w:rPr>
                <w:rFonts w:ascii="Times New Roman" w:eastAsia="Times New Roman" w:hAnsi="Times New Roman" w:cs="Times New Roman"/>
                <w:b/>
                <w:color w:val="000000"/>
                <w:sz w:val="24"/>
                <w:szCs w:val="24"/>
                <w:lang w:val="uk-UA"/>
              </w:rPr>
              <w:t xml:space="preserve"> </w:t>
            </w:r>
            <w:proofErr w:type="spellStart"/>
            <w:r w:rsidRPr="00F84D34">
              <w:rPr>
                <w:rFonts w:ascii="Times New Roman" w:eastAsia="Times New Roman" w:hAnsi="Times New Roman" w:cs="Times New Roman"/>
                <w:b/>
                <w:color w:val="000000"/>
                <w:sz w:val="24"/>
                <w:szCs w:val="24"/>
              </w:rPr>
              <w:t>документи</w:t>
            </w:r>
            <w:proofErr w:type="spellEnd"/>
            <w:r w:rsidRPr="00F84D34">
              <w:rPr>
                <w:rFonts w:ascii="Times New Roman" w:eastAsia="Times New Roman" w:hAnsi="Times New Roman" w:cs="Times New Roman"/>
                <w:b/>
                <w:color w:val="000000"/>
                <w:sz w:val="24"/>
                <w:szCs w:val="24"/>
              </w:rPr>
              <w:t xml:space="preserve"> (</w:t>
            </w:r>
            <w:proofErr w:type="spellStart"/>
            <w:r w:rsidRPr="00F84D34">
              <w:rPr>
                <w:rFonts w:ascii="Times New Roman" w:eastAsia="Times New Roman" w:hAnsi="Times New Roman" w:cs="Times New Roman"/>
                <w:b/>
                <w:color w:val="000000"/>
                <w:sz w:val="24"/>
                <w:szCs w:val="24"/>
              </w:rPr>
              <w:t>матеріали</w:t>
            </w:r>
            <w:proofErr w:type="spellEnd"/>
            <w:r w:rsidRPr="00F84D34">
              <w:rPr>
                <w:rFonts w:ascii="Times New Roman" w:eastAsia="Times New Roman" w:hAnsi="Times New Roman" w:cs="Times New Roman"/>
                <w:b/>
                <w:color w:val="000000"/>
                <w:sz w:val="24"/>
                <w:szCs w:val="24"/>
              </w:rPr>
              <w:t xml:space="preserve"> та </w:t>
            </w:r>
            <w:proofErr w:type="spellStart"/>
            <w:r w:rsidRPr="00F84D34">
              <w:rPr>
                <w:rFonts w:ascii="Times New Roman" w:eastAsia="Times New Roman" w:hAnsi="Times New Roman" w:cs="Times New Roman"/>
                <w:b/>
                <w:color w:val="000000"/>
                <w:sz w:val="24"/>
                <w:szCs w:val="24"/>
              </w:rPr>
              <w:t>інформацію</w:t>
            </w:r>
            <w:proofErr w:type="spellEnd"/>
            <w:r w:rsidRPr="00F84D34">
              <w:rPr>
                <w:rFonts w:ascii="Times New Roman" w:eastAsia="Times New Roman" w:hAnsi="Times New Roman" w:cs="Times New Roman"/>
                <w:b/>
                <w:color w:val="000000"/>
                <w:sz w:val="24"/>
                <w:szCs w:val="24"/>
              </w:rPr>
              <w:t xml:space="preserve">), </w:t>
            </w:r>
            <w:proofErr w:type="spellStart"/>
            <w:r w:rsidRPr="00F84D34">
              <w:rPr>
                <w:rFonts w:ascii="Times New Roman" w:eastAsia="Times New Roman" w:hAnsi="Times New Roman" w:cs="Times New Roman"/>
                <w:b/>
                <w:color w:val="000000"/>
                <w:sz w:val="24"/>
                <w:szCs w:val="24"/>
              </w:rPr>
              <w:t>що</w:t>
            </w:r>
            <w:proofErr w:type="spellEnd"/>
            <w:r>
              <w:rPr>
                <w:rFonts w:ascii="Times New Roman" w:eastAsia="Times New Roman" w:hAnsi="Times New Roman" w:cs="Times New Roman"/>
                <w:b/>
                <w:color w:val="000000"/>
                <w:sz w:val="24"/>
                <w:szCs w:val="24"/>
                <w:lang w:val="uk-UA"/>
              </w:rPr>
              <w:t xml:space="preserve"> </w:t>
            </w:r>
            <w:proofErr w:type="spellStart"/>
            <w:r w:rsidRPr="00F84D34">
              <w:rPr>
                <w:rFonts w:ascii="Times New Roman" w:eastAsia="Times New Roman" w:hAnsi="Times New Roman" w:cs="Times New Roman"/>
                <w:b/>
                <w:color w:val="000000"/>
                <w:sz w:val="24"/>
                <w:szCs w:val="24"/>
              </w:rPr>
              <w:t>подаються</w:t>
            </w:r>
            <w:proofErr w:type="spellEnd"/>
            <w:r w:rsidRPr="00F84D34">
              <w:rPr>
                <w:rFonts w:ascii="Times New Roman" w:eastAsia="Times New Roman" w:hAnsi="Times New Roman" w:cs="Times New Roman"/>
                <w:b/>
                <w:color w:val="000000"/>
                <w:sz w:val="24"/>
                <w:szCs w:val="24"/>
              </w:rPr>
              <w:t xml:space="preserve"> у </w:t>
            </w:r>
            <w:proofErr w:type="spellStart"/>
            <w:r w:rsidRPr="00F84D34">
              <w:rPr>
                <w:rFonts w:ascii="Times New Roman" w:eastAsia="Times New Roman" w:hAnsi="Times New Roman" w:cs="Times New Roman"/>
                <w:b/>
                <w:color w:val="000000"/>
                <w:sz w:val="24"/>
                <w:szCs w:val="24"/>
              </w:rPr>
              <w:t>складі</w:t>
            </w:r>
            <w:proofErr w:type="spellEnd"/>
            <w:r>
              <w:rPr>
                <w:rFonts w:ascii="Times New Roman" w:eastAsia="Times New Roman" w:hAnsi="Times New Roman" w:cs="Times New Roman"/>
                <w:b/>
                <w:color w:val="000000"/>
                <w:sz w:val="24"/>
                <w:szCs w:val="24"/>
                <w:lang w:val="uk-UA"/>
              </w:rPr>
              <w:t xml:space="preserve"> т</w:t>
            </w:r>
            <w:proofErr w:type="spellStart"/>
            <w:r w:rsidRPr="00F84D34">
              <w:rPr>
                <w:rFonts w:ascii="Times New Roman" w:eastAsia="Times New Roman" w:hAnsi="Times New Roman" w:cs="Times New Roman"/>
                <w:b/>
                <w:color w:val="000000"/>
                <w:sz w:val="24"/>
                <w:szCs w:val="24"/>
              </w:rPr>
              <w:t>ендерної</w:t>
            </w:r>
            <w:proofErr w:type="spellEnd"/>
            <w:r>
              <w:rPr>
                <w:rFonts w:ascii="Times New Roman" w:eastAsia="Times New Roman" w:hAnsi="Times New Roman" w:cs="Times New Roman"/>
                <w:b/>
                <w:color w:val="000000"/>
                <w:sz w:val="24"/>
                <w:szCs w:val="24"/>
                <w:lang w:val="uk-UA"/>
              </w:rPr>
              <w:t xml:space="preserve"> </w:t>
            </w:r>
            <w:proofErr w:type="spellStart"/>
            <w:r w:rsidRPr="00F84D34">
              <w:rPr>
                <w:rFonts w:ascii="Times New Roman" w:eastAsia="Times New Roman" w:hAnsi="Times New Roman" w:cs="Times New Roman"/>
                <w:b/>
                <w:color w:val="000000"/>
                <w:sz w:val="24"/>
                <w:szCs w:val="24"/>
              </w:rPr>
              <w:t>пропозиції</w:t>
            </w:r>
            <w:proofErr w:type="spellEnd"/>
            <w:r w:rsidRPr="00F84D34">
              <w:rPr>
                <w:rFonts w:ascii="Times New Roman" w:eastAsia="Times New Roman" w:hAnsi="Times New Roman" w:cs="Times New Roman"/>
                <w:b/>
                <w:color w:val="000000"/>
                <w:sz w:val="24"/>
                <w:szCs w:val="24"/>
              </w:rPr>
              <w:t xml:space="preserve">, </w:t>
            </w:r>
            <w:proofErr w:type="spellStart"/>
            <w:r w:rsidRPr="00F84D34">
              <w:rPr>
                <w:rFonts w:ascii="Times New Roman" w:eastAsia="Times New Roman" w:hAnsi="Times New Roman" w:cs="Times New Roman"/>
                <w:b/>
                <w:color w:val="000000"/>
                <w:sz w:val="24"/>
                <w:szCs w:val="24"/>
              </w:rPr>
              <w:t>печаткою</w:t>
            </w:r>
            <w:proofErr w:type="spellEnd"/>
            <w:r w:rsidRPr="00F84D34">
              <w:rPr>
                <w:rFonts w:ascii="Times New Roman" w:eastAsia="Times New Roman" w:hAnsi="Times New Roman" w:cs="Times New Roman"/>
                <w:b/>
                <w:color w:val="000000"/>
                <w:sz w:val="24"/>
                <w:szCs w:val="24"/>
              </w:rPr>
              <w:t xml:space="preserve"> та </w:t>
            </w:r>
            <w:proofErr w:type="spellStart"/>
            <w:r w:rsidRPr="00F84D34">
              <w:rPr>
                <w:rFonts w:ascii="Times New Roman" w:eastAsia="Times New Roman" w:hAnsi="Times New Roman" w:cs="Times New Roman"/>
                <w:b/>
                <w:color w:val="000000"/>
                <w:sz w:val="24"/>
                <w:szCs w:val="24"/>
              </w:rPr>
              <w:t>підписом</w:t>
            </w:r>
            <w:proofErr w:type="spellEnd"/>
            <w:r>
              <w:rPr>
                <w:rFonts w:ascii="Times New Roman" w:eastAsia="Times New Roman" w:hAnsi="Times New Roman" w:cs="Times New Roman"/>
                <w:b/>
                <w:color w:val="000000"/>
                <w:sz w:val="24"/>
                <w:szCs w:val="24"/>
                <w:lang w:val="uk-UA"/>
              </w:rPr>
              <w:t xml:space="preserve"> </w:t>
            </w:r>
            <w:proofErr w:type="spellStart"/>
            <w:r w:rsidRPr="00F84D34">
              <w:rPr>
                <w:rFonts w:ascii="Times New Roman" w:eastAsia="Times New Roman" w:hAnsi="Times New Roman" w:cs="Times New Roman"/>
                <w:b/>
                <w:color w:val="000000"/>
                <w:sz w:val="24"/>
                <w:szCs w:val="24"/>
              </w:rPr>
              <w:t>уповноваженої</w:t>
            </w:r>
            <w:proofErr w:type="spellEnd"/>
            <w:r w:rsidRPr="00F84D34">
              <w:rPr>
                <w:rFonts w:ascii="Times New Roman" w:eastAsia="Times New Roman" w:hAnsi="Times New Roman" w:cs="Times New Roman"/>
                <w:b/>
                <w:color w:val="000000"/>
                <w:sz w:val="24"/>
                <w:szCs w:val="24"/>
              </w:rPr>
              <w:t xml:space="preserve"> особи, </w:t>
            </w:r>
            <w:proofErr w:type="spellStart"/>
            <w:r w:rsidRPr="00F84D34">
              <w:rPr>
                <w:rFonts w:ascii="Times New Roman" w:eastAsia="Times New Roman" w:hAnsi="Times New Roman" w:cs="Times New Roman"/>
                <w:b/>
                <w:color w:val="000000"/>
                <w:sz w:val="24"/>
                <w:szCs w:val="24"/>
              </w:rPr>
              <w:t>якщо</w:t>
            </w:r>
            <w:proofErr w:type="spellEnd"/>
            <w:r>
              <w:rPr>
                <w:rFonts w:ascii="Times New Roman" w:eastAsia="Times New Roman" w:hAnsi="Times New Roman" w:cs="Times New Roman"/>
                <w:b/>
                <w:color w:val="000000"/>
                <w:sz w:val="24"/>
                <w:szCs w:val="24"/>
                <w:lang w:val="uk-UA"/>
              </w:rPr>
              <w:t xml:space="preserve"> </w:t>
            </w:r>
            <w:proofErr w:type="spellStart"/>
            <w:r w:rsidRPr="00F84D34">
              <w:rPr>
                <w:rFonts w:ascii="Times New Roman" w:eastAsia="Times New Roman" w:hAnsi="Times New Roman" w:cs="Times New Roman"/>
                <w:b/>
                <w:color w:val="000000"/>
                <w:sz w:val="24"/>
                <w:szCs w:val="24"/>
              </w:rPr>
              <w:t>такі</w:t>
            </w:r>
            <w:proofErr w:type="spellEnd"/>
            <w:r>
              <w:rPr>
                <w:rFonts w:ascii="Times New Roman" w:eastAsia="Times New Roman" w:hAnsi="Times New Roman" w:cs="Times New Roman"/>
                <w:b/>
                <w:color w:val="000000"/>
                <w:sz w:val="24"/>
                <w:szCs w:val="24"/>
                <w:lang w:val="uk-UA"/>
              </w:rPr>
              <w:t xml:space="preserve"> </w:t>
            </w:r>
            <w:proofErr w:type="spellStart"/>
            <w:r w:rsidRPr="00F84D34">
              <w:rPr>
                <w:rFonts w:ascii="Times New Roman" w:eastAsia="Times New Roman" w:hAnsi="Times New Roman" w:cs="Times New Roman"/>
                <w:b/>
                <w:color w:val="000000"/>
                <w:sz w:val="24"/>
                <w:szCs w:val="24"/>
              </w:rPr>
              <w:t>документи</w:t>
            </w:r>
            <w:proofErr w:type="spellEnd"/>
            <w:r w:rsidRPr="00F84D34">
              <w:rPr>
                <w:rFonts w:ascii="Times New Roman" w:eastAsia="Times New Roman" w:hAnsi="Times New Roman" w:cs="Times New Roman"/>
                <w:b/>
                <w:color w:val="000000"/>
                <w:sz w:val="24"/>
                <w:szCs w:val="24"/>
              </w:rPr>
              <w:t xml:space="preserve"> (</w:t>
            </w:r>
            <w:proofErr w:type="spellStart"/>
            <w:r w:rsidRPr="00F84D34">
              <w:rPr>
                <w:rFonts w:ascii="Times New Roman" w:eastAsia="Times New Roman" w:hAnsi="Times New Roman" w:cs="Times New Roman"/>
                <w:b/>
                <w:color w:val="000000"/>
                <w:sz w:val="24"/>
                <w:szCs w:val="24"/>
              </w:rPr>
              <w:t>матеріали</w:t>
            </w:r>
            <w:proofErr w:type="spellEnd"/>
            <w:r w:rsidRPr="00F84D34">
              <w:rPr>
                <w:rFonts w:ascii="Times New Roman" w:eastAsia="Times New Roman" w:hAnsi="Times New Roman" w:cs="Times New Roman"/>
                <w:b/>
                <w:color w:val="000000"/>
                <w:sz w:val="24"/>
                <w:szCs w:val="24"/>
              </w:rPr>
              <w:t xml:space="preserve"> та </w:t>
            </w:r>
            <w:proofErr w:type="spellStart"/>
            <w:r w:rsidRPr="00F84D34">
              <w:rPr>
                <w:rFonts w:ascii="Times New Roman" w:eastAsia="Times New Roman" w:hAnsi="Times New Roman" w:cs="Times New Roman"/>
                <w:b/>
                <w:color w:val="000000"/>
                <w:sz w:val="24"/>
                <w:szCs w:val="24"/>
              </w:rPr>
              <w:t>інформація</w:t>
            </w:r>
            <w:proofErr w:type="spellEnd"/>
            <w:r w:rsidRPr="00F84D34">
              <w:rPr>
                <w:rFonts w:ascii="Times New Roman" w:eastAsia="Times New Roman" w:hAnsi="Times New Roman" w:cs="Times New Roman"/>
                <w:b/>
                <w:color w:val="000000"/>
                <w:sz w:val="24"/>
                <w:szCs w:val="24"/>
              </w:rPr>
              <w:t xml:space="preserve">) </w:t>
            </w:r>
            <w:proofErr w:type="spellStart"/>
            <w:r w:rsidRPr="00F84D34">
              <w:rPr>
                <w:rFonts w:ascii="Times New Roman" w:eastAsia="Times New Roman" w:hAnsi="Times New Roman" w:cs="Times New Roman"/>
                <w:b/>
                <w:color w:val="000000"/>
                <w:sz w:val="24"/>
                <w:szCs w:val="24"/>
              </w:rPr>
              <w:t>надані</w:t>
            </w:r>
            <w:proofErr w:type="spellEnd"/>
            <w:r w:rsidRPr="00F84D34">
              <w:rPr>
                <w:rFonts w:ascii="Times New Roman" w:eastAsia="Times New Roman" w:hAnsi="Times New Roman" w:cs="Times New Roman"/>
                <w:b/>
                <w:color w:val="000000"/>
                <w:sz w:val="24"/>
                <w:szCs w:val="24"/>
              </w:rPr>
              <w:t xml:space="preserve"> у </w:t>
            </w:r>
            <w:proofErr w:type="spellStart"/>
            <w:r w:rsidRPr="00F84D34">
              <w:rPr>
                <w:rFonts w:ascii="Times New Roman" w:eastAsia="Times New Roman" w:hAnsi="Times New Roman" w:cs="Times New Roman"/>
                <w:b/>
                <w:color w:val="000000"/>
                <w:sz w:val="24"/>
                <w:szCs w:val="24"/>
              </w:rPr>
              <w:t>формі</w:t>
            </w:r>
            <w:proofErr w:type="spellEnd"/>
            <w:r>
              <w:rPr>
                <w:rFonts w:ascii="Times New Roman" w:eastAsia="Times New Roman" w:hAnsi="Times New Roman" w:cs="Times New Roman"/>
                <w:b/>
                <w:color w:val="000000"/>
                <w:sz w:val="24"/>
                <w:szCs w:val="24"/>
                <w:lang w:val="uk-UA"/>
              </w:rPr>
              <w:t xml:space="preserve"> </w:t>
            </w:r>
            <w:proofErr w:type="spellStart"/>
            <w:r w:rsidRPr="00F84D34">
              <w:rPr>
                <w:rFonts w:ascii="Times New Roman" w:eastAsia="Times New Roman" w:hAnsi="Times New Roman" w:cs="Times New Roman"/>
                <w:b/>
                <w:color w:val="000000"/>
                <w:sz w:val="24"/>
                <w:szCs w:val="24"/>
              </w:rPr>
              <w:t>електронного</w:t>
            </w:r>
            <w:proofErr w:type="spellEnd"/>
            <w:r w:rsidRPr="00F84D34">
              <w:rPr>
                <w:rFonts w:ascii="Times New Roman" w:eastAsia="Times New Roman" w:hAnsi="Times New Roman" w:cs="Times New Roman"/>
                <w:b/>
                <w:color w:val="000000"/>
                <w:sz w:val="24"/>
                <w:szCs w:val="24"/>
              </w:rPr>
              <w:t xml:space="preserve"> документа через </w:t>
            </w:r>
            <w:proofErr w:type="spellStart"/>
            <w:r w:rsidRPr="00F84D34">
              <w:rPr>
                <w:rFonts w:ascii="Times New Roman" w:eastAsia="Times New Roman" w:hAnsi="Times New Roman" w:cs="Times New Roman"/>
                <w:b/>
                <w:color w:val="000000"/>
                <w:sz w:val="24"/>
                <w:szCs w:val="24"/>
              </w:rPr>
              <w:t>електронну</w:t>
            </w:r>
            <w:proofErr w:type="spellEnd"/>
            <w:r w:rsidRPr="00F84D34">
              <w:rPr>
                <w:rFonts w:ascii="Times New Roman" w:eastAsia="Times New Roman" w:hAnsi="Times New Roman" w:cs="Times New Roman"/>
                <w:b/>
                <w:color w:val="000000"/>
                <w:sz w:val="24"/>
                <w:szCs w:val="24"/>
              </w:rPr>
              <w:t xml:space="preserve"> систему закупівель</w:t>
            </w:r>
            <w:r>
              <w:rPr>
                <w:rFonts w:ascii="Times New Roman" w:eastAsia="Times New Roman" w:hAnsi="Times New Roman" w:cs="Times New Roman"/>
                <w:b/>
                <w:color w:val="000000"/>
                <w:sz w:val="24"/>
                <w:szCs w:val="24"/>
                <w:lang w:val="uk-UA"/>
              </w:rPr>
              <w:t xml:space="preserve"> </w:t>
            </w:r>
            <w:proofErr w:type="spellStart"/>
            <w:r w:rsidRPr="00F84D34">
              <w:rPr>
                <w:rFonts w:ascii="Times New Roman" w:eastAsia="Times New Roman" w:hAnsi="Times New Roman" w:cs="Times New Roman"/>
                <w:b/>
                <w:sz w:val="24"/>
                <w:szCs w:val="24"/>
              </w:rPr>
              <w:t>із</w:t>
            </w:r>
            <w:proofErr w:type="spellEnd"/>
            <w:r>
              <w:rPr>
                <w:rFonts w:ascii="Times New Roman" w:eastAsia="Times New Roman" w:hAnsi="Times New Roman" w:cs="Times New Roman"/>
                <w:b/>
                <w:sz w:val="24"/>
                <w:szCs w:val="24"/>
                <w:lang w:val="uk-UA"/>
              </w:rPr>
              <w:t xml:space="preserve"> </w:t>
            </w:r>
            <w:proofErr w:type="spellStart"/>
            <w:r w:rsidRPr="00F84D34">
              <w:rPr>
                <w:rFonts w:ascii="Times New Roman" w:eastAsia="Times New Roman" w:hAnsi="Times New Roman" w:cs="Times New Roman"/>
                <w:b/>
                <w:sz w:val="24"/>
                <w:szCs w:val="24"/>
              </w:rPr>
              <w:t>накладанням</w:t>
            </w:r>
            <w:proofErr w:type="spellEnd"/>
            <w:r>
              <w:rPr>
                <w:rFonts w:ascii="Times New Roman" w:eastAsia="Times New Roman" w:hAnsi="Times New Roman" w:cs="Times New Roman"/>
                <w:b/>
                <w:sz w:val="24"/>
                <w:szCs w:val="24"/>
                <w:lang w:val="uk-UA"/>
              </w:rPr>
              <w:t xml:space="preserve"> </w:t>
            </w:r>
            <w:proofErr w:type="spellStart"/>
            <w:r w:rsidRPr="00F84D34">
              <w:rPr>
                <w:rFonts w:ascii="Times New Roman" w:eastAsia="Times New Roman" w:hAnsi="Times New Roman" w:cs="Times New Roman"/>
                <w:b/>
                <w:sz w:val="24"/>
                <w:szCs w:val="24"/>
              </w:rPr>
              <w:t>електронного</w:t>
            </w:r>
            <w:proofErr w:type="spellEnd"/>
            <w:r>
              <w:rPr>
                <w:rFonts w:ascii="Times New Roman" w:eastAsia="Times New Roman" w:hAnsi="Times New Roman" w:cs="Times New Roman"/>
                <w:b/>
                <w:sz w:val="24"/>
                <w:szCs w:val="24"/>
                <w:lang w:val="uk-UA"/>
              </w:rPr>
              <w:t xml:space="preserve"> </w:t>
            </w:r>
            <w:proofErr w:type="spellStart"/>
            <w:r w:rsidRPr="00F84D34">
              <w:rPr>
                <w:rFonts w:ascii="Times New Roman" w:eastAsia="Times New Roman" w:hAnsi="Times New Roman" w:cs="Times New Roman"/>
                <w:b/>
                <w:sz w:val="24"/>
                <w:szCs w:val="24"/>
              </w:rPr>
              <w:t>підпису</w:t>
            </w:r>
            <w:proofErr w:type="spellEnd"/>
            <w:r w:rsidRPr="00F84D34">
              <w:rPr>
                <w:rFonts w:ascii="Times New Roman" w:eastAsia="Times New Roman" w:hAnsi="Times New Roman" w:cs="Times New Roman"/>
                <w:b/>
                <w:sz w:val="24"/>
                <w:szCs w:val="24"/>
              </w:rPr>
              <w:t xml:space="preserve">, </w:t>
            </w:r>
            <w:proofErr w:type="spellStart"/>
            <w:r w:rsidRPr="00F84D34">
              <w:rPr>
                <w:rFonts w:ascii="Times New Roman" w:eastAsia="Times New Roman" w:hAnsi="Times New Roman" w:cs="Times New Roman"/>
                <w:b/>
                <w:sz w:val="24"/>
                <w:szCs w:val="24"/>
              </w:rPr>
              <w:t>що</w:t>
            </w:r>
            <w:proofErr w:type="spellEnd"/>
            <w:r>
              <w:rPr>
                <w:rFonts w:ascii="Times New Roman" w:eastAsia="Times New Roman" w:hAnsi="Times New Roman" w:cs="Times New Roman"/>
                <w:b/>
                <w:sz w:val="24"/>
                <w:szCs w:val="24"/>
                <w:lang w:val="uk-UA"/>
              </w:rPr>
              <w:t xml:space="preserve"> </w:t>
            </w:r>
            <w:proofErr w:type="spellStart"/>
            <w:r w:rsidRPr="00F84D34">
              <w:rPr>
                <w:rFonts w:ascii="Times New Roman" w:eastAsia="Times New Roman" w:hAnsi="Times New Roman" w:cs="Times New Roman"/>
                <w:b/>
                <w:sz w:val="24"/>
                <w:szCs w:val="24"/>
              </w:rPr>
              <w:t>базується</w:t>
            </w:r>
            <w:proofErr w:type="spellEnd"/>
            <w:r w:rsidRPr="00F84D34">
              <w:rPr>
                <w:rFonts w:ascii="Times New Roman" w:eastAsia="Times New Roman" w:hAnsi="Times New Roman" w:cs="Times New Roman"/>
                <w:b/>
                <w:sz w:val="24"/>
                <w:szCs w:val="24"/>
              </w:rPr>
              <w:t xml:space="preserve"> на </w:t>
            </w:r>
            <w:proofErr w:type="spellStart"/>
            <w:r w:rsidRPr="00F84D34">
              <w:rPr>
                <w:rFonts w:ascii="Times New Roman" w:eastAsia="Times New Roman" w:hAnsi="Times New Roman" w:cs="Times New Roman"/>
                <w:b/>
                <w:sz w:val="24"/>
                <w:szCs w:val="24"/>
              </w:rPr>
              <w:t>кваліфікованому</w:t>
            </w:r>
            <w:proofErr w:type="spellEnd"/>
            <w:r>
              <w:rPr>
                <w:rFonts w:ascii="Times New Roman" w:eastAsia="Times New Roman" w:hAnsi="Times New Roman" w:cs="Times New Roman"/>
                <w:b/>
                <w:sz w:val="24"/>
                <w:szCs w:val="24"/>
                <w:lang w:val="uk-UA"/>
              </w:rPr>
              <w:t xml:space="preserve"> </w:t>
            </w:r>
            <w:proofErr w:type="spellStart"/>
            <w:r w:rsidRPr="00F84D34">
              <w:rPr>
                <w:rFonts w:ascii="Times New Roman" w:eastAsia="Times New Roman" w:hAnsi="Times New Roman" w:cs="Times New Roman"/>
                <w:b/>
                <w:sz w:val="24"/>
                <w:szCs w:val="24"/>
              </w:rPr>
              <w:t>сертифікаті</w:t>
            </w:r>
            <w:proofErr w:type="spellEnd"/>
            <w:r>
              <w:rPr>
                <w:rFonts w:ascii="Times New Roman" w:eastAsia="Times New Roman" w:hAnsi="Times New Roman" w:cs="Times New Roman"/>
                <w:b/>
                <w:sz w:val="24"/>
                <w:szCs w:val="24"/>
                <w:lang w:val="uk-UA"/>
              </w:rPr>
              <w:t xml:space="preserve"> </w:t>
            </w:r>
            <w:proofErr w:type="spellStart"/>
            <w:r w:rsidRPr="00F84D34">
              <w:rPr>
                <w:rFonts w:ascii="Times New Roman" w:eastAsia="Times New Roman" w:hAnsi="Times New Roman" w:cs="Times New Roman"/>
                <w:b/>
                <w:sz w:val="24"/>
                <w:szCs w:val="24"/>
              </w:rPr>
              <w:t>електронного</w:t>
            </w:r>
            <w:proofErr w:type="spellEnd"/>
            <w:r>
              <w:rPr>
                <w:rFonts w:ascii="Times New Roman" w:eastAsia="Times New Roman" w:hAnsi="Times New Roman" w:cs="Times New Roman"/>
                <w:b/>
                <w:sz w:val="24"/>
                <w:szCs w:val="24"/>
                <w:lang w:val="uk-UA"/>
              </w:rPr>
              <w:t xml:space="preserve"> </w:t>
            </w:r>
            <w:proofErr w:type="spellStart"/>
            <w:r w:rsidRPr="00F84D34">
              <w:rPr>
                <w:rFonts w:ascii="Times New Roman" w:eastAsia="Times New Roman" w:hAnsi="Times New Roman" w:cs="Times New Roman"/>
                <w:b/>
                <w:sz w:val="24"/>
                <w:szCs w:val="24"/>
              </w:rPr>
              <w:t>підпису</w:t>
            </w:r>
            <w:proofErr w:type="spellEnd"/>
            <w:r w:rsidRPr="00F84D34">
              <w:rPr>
                <w:rFonts w:ascii="Times New Roman" w:eastAsia="Times New Roman" w:hAnsi="Times New Roman" w:cs="Times New Roman"/>
                <w:b/>
                <w:sz w:val="24"/>
                <w:szCs w:val="24"/>
              </w:rPr>
              <w:t xml:space="preserve">, </w:t>
            </w:r>
            <w:proofErr w:type="spellStart"/>
            <w:r w:rsidRPr="00F84D34">
              <w:rPr>
                <w:rFonts w:ascii="Times New Roman" w:eastAsia="Times New Roman" w:hAnsi="Times New Roman" w:cs="Times New Roman"/>
                <w:b/>
                <w:sz w:val="24"/>
                <w:szCs w:val="24"/>
              </w:rPr>
              <w:t>відповідно</w:t>
            </w:r>
            <w:proofErr w:type="spellEnd"/>
            <w:r w:rsidRPr="00F84D34">
              <w:rPr>
                <w:rFonts w:ascii="Times New Roman" w:eastAsia="Times New Roman" w:hAnsi="Times New Roman" w:cs="Times New Roman"/>
                <w:b/>
                <w:sz w:val="24"/>
                <w:szCs w:val="24"/>
              </w:rPr>
              <w:t xml:space="preserve"> до </w:t>
            </w:r>
            <w:proofErr w:type="spellStart"/>
            <w:r w:rsidRPr="00F84D34">
              <w:rPr>
                <w:rFonts w:ascii="Times New Roman" w:eastAsia="Times New Roman" w:hAnsi="Times New Roman" w:cs="Times New Roman"/>
                <w:b/>
                <w:sz w:val="24"/>
                <w:szCs w:val="24"/>
              </w:rPr>
              <w:t>вимог</w:t>
            </w:r>
            <w:proofErr w:type="spellEnd"/>
            <w:r w:rsidRPr="00F84D34">
              <w:rPr>
                <w:rFonts w:ascii="Times New Roman" w:eastAsia="Times New Roman" w:hAnsi="Times New Roman" w:cs="Times New Roman"/>
                <w:b/>
                <w:sz w:val="24"/>
                <w:szCs w:val="24"/>
              </w:rPr>
              <w:t xml:space="preserve"> Закону </w:t>
            </w:r>
            <w:proofErr w:type="spellStart"/>
            <w:r w:rsidRPr="00F84D34">
              <w:rPr>
                <w:rFonts w:ascii="Times New Roman" w:eastAsia="Times New Roman" w:hAnsi="Times New Roman" w:cs="Times New Roman"/>
                <w:b/>
                <w:sz w:val="24"/>
                <w:szCs w:val="24"/>
              </w:rPr>
              <w:t>України</w:t>
            </w:r>
            <w:proofErr w:type="spellEnd"/>
            <w:r w:rsidRPr="00F84D34">
              <w:rPr>
                <w:rFonts w:ascii="Times New Roman" w:eastAsia="Times New Roman" w:hAnsi="Times New Roman" w:cs="Times New Roman"/>
                <w:b/>
                <w:sz w:val="24"/>
                <w:szCs w:val="24"/>
              </w:rPr>
              <w:t xml:space="preserve"> «Про </w:t>
            </w:r>
            <w:proofErr w:type="spellStart"/>
            <w:r w:rsidRPr="00F84D34">
              <w:rPr>
                <w:rFonts w:ascii="Times New Roman" w:eastAsia="Times New Roman" w:hAnsi="Times New Roman" w:cs="Times New Roman"/>
                <w:b/>
                <w:sz w:val="24"/>
                <w:szCs w:val="24"/>
              </w:rPr>
              <w:t>електронні</w:t>
            </w:r>
            <w:proofErr w:type="spellEnd"/>
            <w:r>
              <w:rPr>
                <w:rFonts w:ascii="Times New Roman" w:eastAsia="Times New Roman" w:hAnsi="Times New Roman" w:cs="Times New Roman"/>
                <w:b/>
                <w:sz w:val="24"/>
                <w:szCs w:val="24"/>
                <w:lang w:val="uk-UA"/>
              </w:rPr>
              <w:t xml:space="preserve"> </w:t>
            </w:r>
            <w:proofErr w:type="spellStart"/>
            <w:r w:rsidRPr="00F84D34">
              <w:rPr>
                <w:rFonts w:ascii="Times New Roman" w:eastAsia="Times New Roman" w:hAnsi="Times New Roman" w:cs="Times New Roman"/>
                <w:b/>
                <w:sz w:val="24"/>
                <w:szCs w:val="24"/>
              </w:rPr>
              <w:t>довірчі</w:t>
            </w:r>
            <w:proofErr w:type="spellEnd"/>
            <w:r>
              <w:rPr>
                <w:rFonts w:ascii="Times New Roman" w:eastAsia="Times New Roman" w:hAnsi="Times New Roman" w:cs="Times New Roman"/>
                <w:b/>
                <w:sz w:val="24"/>
                <w:szCs w:val="24"/>
                <w:lang w:val="uk-UA"/>
              </w:rPr>
              <w:t xml:space="preserve"> </w:t>
            </w:r>
            <w:proofErr w:type="spellStart"/>
            <w:r w:rsidRPr="00F84D34">
              <w:rPr>
                <w:rFonts w:ascii="Times New Roman" w:eastAsia="Times New Roman" w:hAnsi="Times New Roman" w:cs="Times New Roman"/>
                <w:b/>
                <w:sz w:val="24"/>
                <w:szCs w:val="24"/>
              </w:rPr>
              <w:t>послуги</w:t>
            </w:r>
            <w:proofErr w:type="spellEnd"/>
            <w:r w:rsidRPr="00F84D34">
              <w:rPr>
                <w:rFonts w:ascii="Times New Roman" w:eastAsia="Times New Roman" w:hAnsi="Times New Roman" w:cs="Times New Roman"/>
                <w:b/>
                <w:sz w:val="24"/>
                <w:szCs w:val="24"/>
              </w:rPr>
              <w:t xml:space="preserve">». </w:t>
            </w:r>
          </w:p>
          <w:p w14:paraId="3C5E99D3" w14:textId="77777777" w:rsidR="00BD5BA4" w:rsidRPr="00F84D34" w:rsidRDefault="00BD5BA4" w:rsidP="00BD5BA4">
            <w:pPr>
              <w:widowControl w:val="0"/>
              <w:spacing w:after="0" w:line="240" w:lineRule="auto"/>
              <w:ind w:left="40" w:hanging="20"/>
              <w:jc w:val="both"/>
              <w:rPr>
                <w:rFonts w:ascii="Times New Roman" w:eastAsia="Times New Roman" w:hAnsi="Times New Roman" w:cs="Times New Roman"/>
                <w:b/>
                <w:color w:val="000000"/>
                <w:sz w:val="24"/>
                <w:szCs w:val="24"/>
              </w:rPr>
            </w:pPr>
            <w:proofErr w:type="spellStart"/>
            <w:r w:rsidRPr="00F84D34">
              <w:rPr>
                <w:rFonts w:ascii="Times New Roman" w:eastAsia="Times New Roman" w:hAnsi="Times New Roman" w:cs="Times New Roman"/>
                <w:b/>
                <w:color w:val="000000"/>
                <w:sz w:val="24"/>
                <w:szCs w:val="24"/>
              </w:rPr>
              <w:t>Замовник</w:t>
            </w:r>
            <w:proofErr w:type="spellEnd"/>
            <w:r>
              <w:rPr>
                <w:rFonts w:ascii="Times New Roman" w:eastAsia="Times New Roman" w:hAnsi="Times New Roman" w:cs="Times New Roman"/>
                <w:b/>
                <w:color w:val="000000"/>
                <w:sz w:val="24"/>
                <w:szCs w:val="24"/>
                <w:lang w:val="uk-UA"/>
              </w:rPr>
              <w:t xml:space="preserve"> </w:t>
            </w:r>
            <w:proofErr w:type="spellStart"/>
            <w:r w:rsidRPr="00F84D34">
              <w:rPr>
                <w:rFonts w:ascii="Times New Roman" w:eastAsia="Times New Roman" w:hAnsi="Times New Roman" w:cs="Times New Roman"/>
                <w:b/>
                <w:color w:val="000000"/>
                <w:sz w:val="24"/>
                <w:szCs w:val="24"/>
              </w:rPr>
              <w:t>перевіряє</w:t>
            </w:r>
            <w:proofErr w:type="spellEnd"/>
            <w:r w:rsidRPr="00F84D34">
              <w:rPr>
                <w:rFonts w:ascii="Times New Roman" w:eastAsia="Times New Roman" w:hAnsi="Times New Roman" w:cs="Times New Roman"/>
                <w:b/>
                <w:color w:val="000000"/>
                <w:sz w:val="24"/>
                <w:szCs w:val="24"/>
              </w:rPr>
              <w:t xml:space="preserve"> КЕП/УЕП </w:t>
            </w:r>
            <w:proofErr w:type="spellStart"/>
            <w:r w:rsidRPr="00F84D34">
              <w:rPr>
                <w:rFonts w:ascii="Times New Roman" w:eastAsia="Times New Roman" w:hAnsi="Times New Roman" w:cs="Times New Roman"/>
                <w:b/>
                <w:color w:val="000000"/>
                <w:sz w:val="24"/>
                <w:szCs w:val="24"/>
              </w:rPr>
              <w:t>учасника</w:t>
            </w:r>
            <w:proofErr w:type="spellEnd"/>
            <w:r w:rsidRPr="00F84D34">
              <w:rPr>
                <w:rFonts w:ascii="Times New Roman" w:eastAsia="Times New Roman" w:hAnsi="Times New Roman" w:cs="Times New Roman"/>
                <w:b/>
                <w:color w:val="000000"/>
                <w:sz w:val="24"/>
                <w:szCs w:val="24"/>
              </w:rPr>
              <w:t xml:space="preserve"> на </w:t>
            </w:r>
            <w:proofErr w:type="spellStart"/>
            <w:r w:rsidRPr="00F84D34">
              <w:rPr>
                <w:rFonts w:ascii="Times New Roman" w:eastAsia="Times New Roman" w:hAnsi="Times New Roman" w:cs="Times New Roman"/>
                <w:b/>
                <w:color w:val="000000"/>
                <w:sz w:val="24"/>
                <w:szCs w:val="24"/>
              </w:rPr>
              <w:t>сайті</w:t>
            </w:r>
            <w:proofErr w:type="spellEnd"/>
            <w:r w:rsidRPr="00F84D34">
              <w:rPr>
                <w:rFonts w:ascii="Times New Roman" w:eastAsia="Times New Roman" w:hAnsi="Times New Roman" w:cs="Times New Roman"/>
                <w:b/>
                <w:color w:val="000000"/>
                <w:sz w:val="24"/>
                <w:szCs w:val="24"/>
              </w:rPr>
              <w:t xml:space="preserve"> центрального </w:t>
            </w:r>
            <w:proofErr w:type="spellStart"/>
            <w:r w:rsidRPr="00F84D34">
              <w:rPr>
                <w:rFonts w:ascii="Times New Roman" w:eastAsia="Times New Roman" w:hAnsi="Times New Roman" w:cs="Times New Roman"/>
                <w:b/>
                <w:color w:val="000000"/>
                <w:sz w:val="24"/>
                <w:szCs w:val="24"/>
              </w:rPr>
              <w:t>засвідчувального</w:t>
            </w:r>
            <w:proofErr w:type="spellEnd"/>
            <w:r w:rsidRPr="00F84D34">
              <w:rPr>
                <w:rFonts w:ascii="Times New Roman" w:eastAsia="Times New Roman" w:hAnsi="Times New Roman" w:cs="Times New Roman"/>
                <w:b/>
                <w:color w:val="000000"/>
                <w:sz w:val="24"/>
                <w:szCs w:val="24"/>
              </w:rPr>
              <w:t xml:space="preserve"> органу за </w:t>
            </w:r>
            <w:proofErr w:type="spellStart"/>
            <w:r w:rsidRPr="00F84D34">
              <w:rPr>
                <w:rFonts w:ascii="Times New Roman" w:eastAsia="Times New Roman" w:hAnsi="Times New Roman" w:cs="Times New Roman"/>
                <w:b/>
                <w:color w:val="000000"/>
                <w:sz w:val="24"/>
                <w:szCs w:val="24"/>
              </w:rPr>
              <w:t>посиланням</w:t>
            </w:r>
            <w:proofErr w:type="spellEnd"/>
            <w:r w:rsidRPr="00F84D34">
              <w:rPr>
                <w:rFonts w:ascii="Times New Roman" w:eastAsia="Times New Roman" w:hAnsi="Times New Roman" w:cs="Times New Roman"/>
                <w:b/>
                <w:color w:val="000000"/>
                <w:sz w:val="24"/>
                <w:szCs w:val="24"/>
              </w:rPr>
              <w:t xml:space="preserve"> https://czo.gov.ua/verify. </w:t>
            </w:r>
            <w:proofErr w:type="spellStart"/>
            <w:r w:rsidRPr="00F84D34">
              <w:rPr>
                <w:rFonts w:ascii="Times New Roman" w:eastAsia="Times New Roman" w:hAnsi="Times New Roman" w:cs="Times New Roman"/>
                <w:b/>
                <w:color w:val="000000"/>
                <w:sz w:val="24"/>
                <w:szCs w:val="24"/>
              </w:rPr>
              <w:t>Під</w:t>
            </w:r>
            <w:proofErr w:type="spellEnd"/>
            <w:r w:rsidRPr="00F84D34">
              <w:rPr>
                <w:rFonts w:ascii="Times New Roman" w:eastAsia="Times New Roman" w:hAnsi="Times New Roman" w:cs="Times New Roman"/>
                <w:b/>
                <w:color w:val="000000"/>
                <w:sz w:val="24"/>
                <w:szCs w:val="24"/>
              </w:rPr>
              <w:t xml:space="preserve"> час </w:t>
            </w:r>
            <w:proofErr w:type="spellStart"/>
            <w:r w:rsidRPr="00F84D34">
              <w:rPr>
                <w:rFonts w:ascii="Times New Roman" w:eastAsia="Times New Roman" w:hAnsi="Times New Roman" w:cs="Times New Roman"/>
                <w:b/>
                <w:color w:val="000000"/>
                <w:sz w:val="24"/>
                <w:szCs w:val="24"/>
              </w:rPr>
              <w:t>перевірки</w:t>
            </w:r>
            <w:proofErr w:type="spellEnd"/>
            <w:r w:rsidRPr="00F84D34">
              <w:rPr>
                <w:rFonts w:ascii="Times New Roman" w:eastAsia="Times New Roman" w:hAnsi="Times New Roman" w:cs="Times New Roman"/>
                <w:b/>
                <w:color w:val="000000"/>
                <w:sz w:val="24"/>
                <w:szCs w:val="24"/>
              </w:rPr>
              <w:t xml:space="preserve"> КЕП/УЕП </w:t>
            </w:r>
            <w:proofErr w:type="spellStart"/>
            <w:r w:rsidRPr="00F84D34">
              <w:rPr>
                <w:rFonts w:ascii="Times New Roman" w:eastAsia="Times New Roman" w:hAnsi="Times New Roman" w:cs="Times New Roman"/>
                <w:b/>
                <w:color w:val="000000"/>
                <w:sz w:val="24"/>
                <w:szCs w:val="24"/>
              </w:rPr>
              <w:t>повинні</w:t>
            </w:r>
            <w:proofErr w:type="spellEnd"/>
            <w:r>
              <w:rPr>
                <w:rFonts w:ascii="Times New Roman" w:eastAsia="Times New Roman" w:hAnsi="Times New Roman" w:cs="Times New Roman"/>
                <w:b/>
                <w:color w:val="000000"/>
                <w:sz w:val="24"/>
                <w:szCs w:val="24"/>
                <w:lang w:val="uk-UA"/>
              </w:rPr>
              <w:t xml:space="preserve"> </w:t>
            </w:r>
            <w:proofErr w:type="spellStart"/>
            <w:r w:rsidRPr="00F84D34">
              <w:rPr>
                <w:rFonts w:ascii="Times New Roman" w:eastAsia="Times New Roman" w:hAnsi="Times New Roman" w:cs="Times New Roman"/>
                <w:b/>
                <w:color w:val="000000"/>
                <w:sz w:val="24"/>
                <w:szCs w:val="24"/>
              </w:rPr>
              <w:t>відображатися</w:t>
            </w:r>
            <w:proofErr w:type="spellEnd"/>
            <w:r w:rsidRPr="00F84D34">
              <w:rPr>
                <w:rFonts w:ascii="Times New Roman" w:eastAsia="Times New Roman" w:hAnsi="Times New Roman" w:cs="Times New Roman"/>
                <w:b/>
                <w:color w:val="000000"/>
                <w:sz w:val="24"/>
                <w:szCs w:val="24"/>
              </w:rPr>
              <w:t xml:space="preserve">: </w:t>
            </w:r>
            <w:proofErr w:type="spellStart"/>
            <w:r w:rsidRPr="00F84D34">
              <w:rPr>
                <w:rFonts w:ascii="Times New Roman" w:eastAsia="Times New Roman" w:hAnsi="Times New Roman" w:cs="Times New Roman"/>
                <w:b/>
                <w:color w:val="000000"/>
                <w:sz w:val="24"/>
                <w:szCs w:val="24"/>
              </w:rPr>
              <w:t>прізвище</w:t>
            </w:r>
            <w:proofErr w:type="spellEnd"/>
            <w:r w:rsidRPr="00F84D34">
              <w:rPr>
                <w:rFonts w:ascii="Times New Roman" w:eastAsia="Times New Roman" w:hAnsi="Times New Roman" w:cs="Times New Roman"/>
                <w:b/>
                <w:color w:val="000000"/>
                <w:sz w:val="24"/>
                <w:szCs w:val="24"/>
              </w:rPr>
              <w:t xml:space="preserve"> та </w:t>
            </w:r>
            <w:proofErr w:type="spellStart"/>
            <w:r w:rsidRPr="00F84D34">
              <w:rPr>
                <w:rFonts w:ascii="Times New Roman" w:eastAsia="Times New Roman" w:hAnsi="Times New Roman" w:cs="Times New Roman"/>
                <w:b/>
                <w:color w:val="000000"/>
                <w:sz w:val="24"/>
                <w:szCs w:val="24"/>
              </w:rPr>
              <w:t>ініціали</w:t>
            </w:r>
            <w:proofErr w:type="spellEnd"/>
            <w:r w:rsidRPr="00F84D34">
              <w:rPr>
                <w:rFonts w:ascii="Times New Roman" w:eastAsia="Times New Roman" w:hAnsi="Times New Roman" w:cs="Times New Roman"/>
                <w:b/>
                <w:color w:val="000000"/>
                <w:sz w:val="24"/>
                <w:szCs w:val="24"/>
              </w:rPr>
              <w:t xml:space="preserve"> особи, </w:t>
            </w:r>
            <w:proofErr w:type="spellStart"/>
            <w:r w:rsidRPr="00F84D34">
              <w:rPr>
                <w:rFonts w:ascii="Times New Roman" w:eastAsia="Times New Roman" w:hAnsi="Times New Roman" w:cs="Times New Roman"/>
                <w:b/>
                <w:color w:val="000000"/>
                <w:sz w:val="24"/>
                <w:szCs w:val="24"/>
              </w:rPr>
              <w:t>уповноваженої</w:t>
            </w:r>
            <w:proofErr w:type="spellEnd"/>
            <w:r w:rsidRPr="00F84D34">
              <w:rPr>
                <w:rFonts w:ascii="Times New Roman" w:eastAsia="Times New Roman" w:hAnsi="Times New Roman" w:cs="Times New Roman"/>
                <w:b/>
                <w:color w:val="000000"/>
                <w:sz w:val="24"/>
                <w:szCs w:val="24"/>
              </w:rPr>
              <w:t xml:space="preserve"> на </w:t>
            </w:r>
            <w:proofErr w:type="spellStart"/>
            <w:r w:rsidRPr="00F84D34">
              <w:rPr>
                <w:rFonts w:ascii="Times New Roman" w:eastAsia="Times New Roman" w:hAnsi="Times New Roman" w:cs="Times New Roman"/>
                <w:b/>
                <w:color w:val="000000"/>
                <w:sz w:val="24"/>
                <w:szCs w:val="24"/>
              </w:rPr>
              <w:t>підписання</w:t>
            </w:r>
            <w:proofErr w:type="spellEnd"/>
            <w:r>
              <w:rPr>
                <w:rFonts w:ascii="Times New Roman" w:eastAsia="Times New Roman" w:hAnsi="Times New Roman" w:cs="Times New Roman"/>
                <w:b/>
                <w:color w:val="000000"/>
                <w:sz w:val="24"/>
                <w:szCs w:val="24"/>
                <w:lang w:val="uk-UA"/>
              </w:rPr>
              <w:t xml:space="preserve"> </w:t>
            </w:r>
            <w:proofErr w:type="spellStart"/>
            <w:r w:rsidRPr="00F84D34">
              <w:rPr>
                <w:rFonts w:ascii="Times New Roman" w:eastAsia="Times New Roman" w:hAnsi="Times New Roman" w:cs="Times New Roman"/>
                <w:b/>
                <w:color w:val="000000"/>
                <w:sz w:val="24"/>
                <w:szCs w:val="24"/>
              </w:rPr>
              <w:t>тендерної</w:t>
            </w:r>
            <w:proofErr w:type="spellEnd"/>
            <w:r>
              <w:rPr>
                <w:rFonts w:ascii="Times New Roman" w:eastAsia="Times New Roman" w:hAnsi="Times New Roman" w:cs="Times New Roman"/>
                <w:b/>
                <w:color w:val="000000"/>
                <w:sz w:val="24"/>
                <w:szCs w:val="24"/>
                <w:lang w:val="uk-UA"/>
              </w:rPr>
              <w:t xml:space="preserve"> </w:t>
            </w:r>
            <w:proofErr w:type="spellStart"/>
            <w:r w:rsidRPr="00F84D34">
              <w:rPr>
                <w:rFonts w:ascii="Times New Roman" w:eastAsia="Times New Roman" w:hAnsi="Times New Roman" w:cs="Times New Roman"/>
                <w:b/>
                <w:color w:val="000000"/>
                <w:sz w:val="24"/>
                <w:szCs w:val="24"/>
              </w:rPr>
              <w:t>пропозиції</w:t>
            </w:r>
            <w:proofErr w:type="spellEnd"/>
            <w:r w:rsidRPr="00F84D34">
              <w:rPr>
                <w:rFonts w:ascii="Times New Roman" w:eastAsia="Times New Roman" w:hAnsi="Times New Roman" w:cs="Times New Roman"/>
                <w:b/>
                <w:color w:val="000000"/>
                <w:sz w:val="24"/>
                <w:szCs w:val="24"/>
              </w:rPr>
              <w:t xml:space="preserve"> (</w:t>
            </w:r>
            <w:proofErr w:type="spellStart"/>
            <w:r w:rsidRPr="00F84D34">
              <w:rPr>
                <w:rFonts w:ascii="Times New Roman" w:eastAsia="Times New Roman" w:hAnsi="Times New Roman" w:cs="Times New Roman"/>
                <w:b/>
                <w:color w:val="000000"/>
                <w:sz w:val="24"/>
                <w:szCs w:val="24"/>
              </w:rPr>
              <w:t>власника</w:t>
            </w:r>
            <w:proofErr w:type="spellEnd"/>
            <w:r w:rsidRPr="00F84D34">
              <w:rPr>
                <w:rFonts w:ascii="Times New Roman" w:eastAsia="Times New Roman" w:hAnsi="Times New Roman" w:cs="Times New Roman"/>
                <w:b/>
                <w:color w:val="000000"/>
                <w:sz w:val="24"/>
                <w:szCs w:val="24"/>
              </w:rPr>
              <w:t xml:space="preserve"> ключа). </w:t>
            </w:r>
          </w:p>
          <w:p w14:paraId="143FFEA9" w14:textId="77777777" w:rsidR="00BD5BA4" w:rsidRPr="00F84D34" w:rsidRDefault="00BD5BA4" w:rsidP="00BD5BA4">
            <w:pPr>
              <w:widowControl w:val="0"/>
              <w:spacing w:after="0" w:line="240" w:lineRule="auto"/>
              <w:ind w:left="40" w:hanging="20"/>
              <w:jc w:val="both"/>
              <w:rPr>
                <w:rFonts w:ascii="Times New Roman" w:eastAsia="Times New Roman" w:hAnsi="Times New Roman" w:cs="Times New Roman"/>
                <w:b/>
                <w:i/>
                <w:sz w:val="24"/>
                <w:szCs w:val="24"/>
              </w:rPr>
            </w:pPr>
            <w:r w:rsidRPr="00F84D34">
              <w:rPr>
                <w:rFonts w:ascii="Times New Roman" w:eastAsia="Times New Roman" w:hAnsi="Times New Roman" w:cs="Times New Roman"/>
                <w:b/>
                <w:color w:val="000000"/>
                <w:sz w:val="24"/>
                <w:szCs w:val="24"/>
              </w:rPr>
              <w:t xml:space="preserve">У </w:t>
            </w:r>
            <w:proofErr w:type="spellStart"/>
            <w:r w:rsidRPr="00F84D34">
              <w:rPr>
                <w:rFonts w:ascii="Times New Roman" w:eastAsia="Times New Roman" w:hAnsi="Times New Roman" w:cs="Times New Roman"/>
                <w:b/>
                <w:sz w:val="24"/>
                <w:szCs w:val="24"/>
              </w:rPr>
              <w:t>разі</w:t>
            </w:r>
            <w:proofErr w:type="spellEnd"/>
            <w:r>
              <w:rPr>
                <w:rFonts w:ascii="Times New Roman" w:eastAsia="Times New Roman" w:hAnsi="Times New Roman" w:cs="Times New Roman"/>
                <w:b/>
                <w:sz w:val="24"/>
                <w:szCs w:val="24"/>
                <w:lang w:val="uk-UA"/>
              </w:rPr>
              <w:t xml:space="preserve"> </w:t>
            </w:r>
            <w:proofErr w:type="spellStart"/>
            <w:r w:rsidRPr="00F84D34">
              <w:rPr>
                <w:rFonts w:ascii="Times New Roman" w:eastAsia="Times New Roman" w:hAnsi="Times New Roman" w:cs="Times New Roman"/>
                <w:b/>
                <w:color w:val="000000"/>
                <w:sz w:val="24"/>
                <w:szCs w:val="24"/>
              </w:rPr>
              <w:t>відсутності</w:t>
            </w:r>
            <w:proofErr w:type="spellEnd"/>
            <w:r>
              <w:rPr>
                <w:rFonts w:ascii="Times New Roman" w:eastAsia="Times New Roman" w:hAnsi="Times New Roman" w:cs="Times New Roman"/>
                <w:b/>
                <w:color w:val="000000"/>
                <w:sz w:val="24"/>
                <w:szCs w:val="24"/>
                <w:lang w:val="uk-UA"/>
              </w:rPr>
              <w:t xml:space="preserve"> </w:t>
            </w:r>
            <w:proofErr w:type="spellStart"/>
            <w:r w:rsidRPr="00F84D34">
              <w:rPr>
                <w:rFonts w:ascii="Times New Roman" w:eastAsia="Times New Roman" w:hAnsi="Times New Roman" w:cs="Times New Roman"/>
                <w:b/>
                <w:color w:val="000000"/>
                <w:sz w:val="24"/>
                <w:szCs w:val="24"/>
              </w:rPr>
              <w:t>даної</w:t>
            </w:r>
            <w:proofErr w:type="spellEnd"/>
            <w:r>
              <w:rPr>
                <w:rFonts w:ascii="Times New Roman" w:eastAsia="Times New Roman" w:hAnsi="Times New Roman" w:cs="Times New Roman"/>
                <w:b/>
                <w:color w:val="000000"/>
                <w:sz w:val="24"/>
                <w:szCs w:val="24"/>
                <w:lang w:val="uk-UA"/>
              </w:rPr>
              <w:t xml:space="preserve"> </w:t>
            </w:r>
            <w:proofErr w:type="spellStart"/>
            <w:r w:rsidRPr="00F84D34">
              <w:rPr>
                <w:rFonts w:ascii="Times New Roman" w:eastAsia="Times New Roman" w:hAnsi="Times New Roman" w:cs="Times New Roman"/>
                <w:b/>
                <w:color w:val="000000"/>
                <w:sz w:val="24"/>
                <w:szCs w:val="24"/>
              </w:rPr>
              <w:t>інформації</w:t>
            </w:r>
            <w:proofErr w:type="spellEnd"/>
            <w:r>
              <w:rPr>
                <w:rFonts w:ascii="Times New Roman" w:eastAsia="Times New Roman" w:hAnsi="Times New Roman" w:cs="Times New Roman"/>
                <w:b/>
                <w:color w:val="000000"/>
                <w:sz w:val="24"/>
                <w:szCs w:val="24"/>
                <w:lang w:val="uk-UA"/>
              </w:rPr>
              <w:t xml:space="preserve"> </w:t>
            </w:r>
            <w:proofErr w:type="spellStart"/>
            <w:r w:rsidRPr="00F84D34">
              <w:rPr>
                <w:rFonts w:ascii="Times New Roman" w:eastAsia="Times New Roman" w:hAnsi="Times New Roman" w:cs="Times New Roman"/>
                <w:b/>
                <w:color w:val="000000"/>
                <w:sz w:val="24"/>
                <w:szCs w:val="24"/>
              </w:rPr>
              <w:t>або</w:t>
            </w:r>
            <w:proofErr w:type="spellEnd"/>
            <w:r w:rsidRPr="00F84D34">
              <w:rPr>
                <w:rFonts w:ascii="Times New Roman" w:eastAsia="Times New Roman" w:hAnsi="Times New Roman" w:cs="Times New Roman"/>
                <w:b/>
                <w:color w:val="000000"/>
                <w:sz w:val="24"/>
                <w:szCs w:val="24"/>
              </w:rPr>
              <w:t xml:space="preserve"> у </w:t>
            </w:r>
            <w:proofErr w:type="spellStart"/>
            <w:r w:rsidRPr="00F84D34">
              <w:rPr>
                <w:rFonts w:ascii="Times New Roman" w:eastAsia="Times New Roman" w:hAnsi="Times New Roman" w:cs="Times New Roman"/>
                <w:b/>
                <w:sz w:val="24"/>
                <w:szCs w:val="24"/>
              </w:rPr>
              <w:t>разі</w:t>
            </w:r>
            <w:proofErr w:type="spellEnd"/>
            <w:r>
              <w:rPr>
                <w:rFonts w:ascii="Times New Roman" w:eastAsia="Times New Roman" w:hAnsi="Times New Roman" w:cs="Times New Roman"/>
                <w:b/>
                <w:sz w:val="24"/>
                <w:szCs w:val="24"/>
                <w:lang w:val="uk-UA"/>
              </w:rPr>
              <w:t xml:space="preserve"> </w:t>
            </w:r>
            <w:proofErr w:type="spellStart"/>
            <w:r w:rsidRPr="00F84D34">
              <w:rPr>
                <w:rFonts w:ascii="Times New Roman" w:eastAsia="Times New Roman" w:hAnsi="Times New Roman" w:cs="Times New Roman"/>
                <w:b/>
                <w:color w:val="000000"/>
                <w:sz w:val="24"/>
                <w:szCs w:val="24"/>
              </w:rPr>
              <w:t>ненакладення</w:t>
            </w:r>
            <w:proofErr w:type="spellEnd"/>
            <w:r>
              <w:rPr>
                <w:rFonts w:ascii="Times New Roman" w:eastAsia="Times New Roman" w:hAnsi="Times New Roman" w:cs="Times New Roman"/>
                <w:b/>
                <w:color w:val="000000"/>
                <w:sz w:val="24"/>
                <w:szCs w:val="24"/>
                <w:lang w:val="uk-UA"/>
              </w:rPr>
              <w:t xml:space="preserve"> </w:t>
            </w:r>
            <w:proofErr w:type="spellStart"/>
            <w:r w:rsidRPr="00F84D34">
              <w:rPr>
                <w:rFonts w:ascii="Times New Roman" w:eastAsia="Times New Roman" w:hAnsi="Times New Roman" w:cs="Times New Roman"/>
                <w:b/>
                <w:color w:val="000000"/>
                <w:sz w:val="24"/>
                <w:szCs w:val="24"/>
              </w:rPr>
              <w:t>учасником</w:t>
            </w:r>
            <w:proofErr w:type="spellEnd"/>
            <w:r w:rsidRPr="00F84D34">
              <w:rPr>
                <w:rFonts w:ascii="Times New Roman" w:eastAsia="Times New Roman" w:hAnsi="Times New Roman" w:cs="Times New Roman"/>
                <w:b/>
                <w:color w:val="000000"/>
                <w:sz w:val="24"/>
                <w:szCs w:val="24"/>
              </w:rPr>
              <w:t xml:space="preserve"> КЕП\УЕП </w:t>
            </w:r>
            <w:proofErr w:type="spellStart"/>
            <w:r w:rsidRPr="00F84D34">
              <w:rPr>
                <w:rFonts w:ascii="Times New Roman" w:eastAsia="Times New Roman" w:hAnsi="Times New Roman" w:cs="Times New Roman"/>
                <w:b/>
                <w:sz w:val="24"/>
                <w:szCs w:val="24"/>
              </w:rPr>
              <w:t>відповідно</w:t>
            </w:r>
            <w:proofErr w:type="spellEnd"/>
            <w:r w:rsidRPr="00F84D34">
              <w:rPr>
                <w:rFonts w:ascii="Times New Roman" w:eastAsia="Times New Roman" w:hAnsi="Times New Roman" w:cs="Times New Roman"/>
                <w:b/>
                <w:sz w:val="24"/>
                <w:szCs w:val="24"/>
              </w:rPr>
              <w:t xml:space="preserve"> до умов </w:t>
            </w:r>
            <w:proofErr w:type="spellStart"/>
            <w:r w:rsidRPr="00F84D34">
              <w:rPr>
                <w:rFonts w:ascii="Times New Roman" w:eastAsia="Times New Roman" w:hAnsi="Times New Roman" w:cs="Times New Roman"/>
                <w:b/>
                <w:sz w:val="24"/>
                <w:szCs w:val="24"/>
              </w:rPr>
              <w:t>тендерної</w:t>
            </w:r>
            <w:proofErr w:type="spellEnd"/>
            <w:r>
              <w:rPr>
                <w:rFonts w:ascii="Times New Roman" w:eastAsia="Times New Roman" w:hAnsi="Times New Roman" w:cs="Times New Roman"/>
                <w:b/>
                <w:sz w:val="24"/>
                <w:szCs w:val="24"/>
                <w:lang w:val="uk-UA"/>
              </w:rPr>
              <w:t xml:space="preserve"> </w:t>
            </w:r>
            <w:proofErr w:type="spellStart"/>
            <w:r w:rsidRPr="00F84D34">
              <w:rPr>
                <w:rFonts w:ascii="Times New Roman" w:eastAsia="Times New Roman" w:hAnsi="Times New Roman" w:cs="Times New Roman"/>
                <w:b/>
                <w:sz w:val="24"/>
                <w:szCs w:val="24"/>
              </w:rPr>
              <w:lastRenderedPageBreak/>
              <w:t>документації</w:t>
            </w:r>
            <w:proofErr w:type="spellEnd"/>
            <w:r w:rsidRPr="00F84D34">
              <w:rPr>
                <w:rFonts w:ascii="Times New Roman" w:eastAsia="Times New Roman" w:hAnsi="Times New Roman" w:cs="Times New Roman"/>
                <w:b/>
                <w:sz w:val="24"/>
                <w:szCs w:val="24"/>
              </w:rPr>
              <w:t xml:space="preserve">, </w:t>
            </w:r>
            <w:proofErr w:type="spellStart"/>
            <w:r w:rsidRPr="00F84D34">
              <w:rPr>
                <w:rFonts w:ascii="Times New Roman" w:eastAsia="Times New Roman" w:hAnsi="Times New Roman" w:cs="Times New Roman"/>
                <w:b/>
                <w:sz w:val="24"/>
                <w:szCs w:val="24"/>
              </w:rPr>
              <w:t>така</w:t>
            </w:r>
            <w:proofErr w:type="spellEnd"/>
            <w:r>
              <w:rPr>
                <w:rFonts w:ascii="Times New Roman" w:eastAsia="Times New Roman" w:hAnsi="Times New Roman" w:cs="Times New Roman"/>
                <w:b/>
                <w:sz w:val="24"/>
                <w:szCs w:val="24"/>
                <w:lang w:val="uk-UA"/>
              </w:rPr>
              <w:t xml:space="preserve"> </w:t>
            </w:r>
            <w:proofErr w:type="spellStart"/>
            <w:r w:rsidRPr="00F84D34">
              <w:rPr>
                <w:rFonts w:ascii="Times New Roman" w:eastAsia="Times New Roman" w:hAnsi="Times New Roman" w:cs="Times New Roman"/>
                <w:b/>
                <w:sz w:val="24"/>
                <w:szCs w:val="24"/>
              </w:rPr>
              <w:t>тендерна</w:t>
            </w:r>
            <w:proofErr w:type="spellEnd"/>
            <w:r>
              <w:rPr>
                <w:rFonts w:ascii="Times New Roman" w:eastAsia="Times New Roman" w:hAnsi="Times New Roman" w:cs="Times New Roman"/>
                <w:b/>
                <w:sz w:val="24"/>
                <w:szCs w:val="24"/>
                <w:lang w:val="uk-UA"/>
              </w:rPr>
              <w:t xml:space="preserve"> </w:t>
            </w:r>
            <w:proofErr w:type="spellStart"/>
            <w:r w:rsidRPr="00F84D34">
              <w:rPr>
                <w:rFonts w:ascii="Times New Roman" w:eastAsia="Times New Roman" w:hAnsi="Times New Roman" w:cs="Times New Roman"/>
                <w:b/>
                <w:sz w:val="24"/>
                <w:szCs w:val="24"/>
              </w:rPr>
              <w:t>пропозиція</w:t>
            </w:r>
            <w:proofErr w:type="spellEnd"/>
            <w:r>
              <w:rPr>
                <w:rFonts w:ascii="Times New Roman" w:eastAsia="Times New Roman" w:hAnsi="Times New Roman" w:cs="Times New Roman"/>
                <w:b/>
                <w:sz w:val="24"/>
                <w:szCs w:val="24"/>
                <w:lang w:val="uk-UA"/>
              </w:rPr>
              <w:t xml:space="preserve"> </w:t>
            </w:r>
            <w:proofErr w:type="spellStart"/>
            <w:r w:rsidRPr="00F84D34">
              <w:rPr>
                <w:rFonts w:ascii="Times New Roman" w:eastAsia="Times New Roman" w:hAnsi="Times New Roman" w:cs="Times New Roman"/>
                <w:b/>
                <w:sz w:val="24"/>
                <w:szCs w:val="24"/>
              </w:rPr>
              <w:t>учасника</w:t>
            </w:r>
            <w:proofErr w:type="spellEnd"/>
            <w:r>
              <w:rPr>
                <w:rFonts w:ascii="Times New Roman" w:eastAsia="Times New Roman" w:hAnsi="Times New Roman" w:cs="Times New Roman"/>
                <w:b/>
                <w:sz w:val="24"/>
                <w:szCs w:val="24"/>
                <w:lang w:val="uk-UA"/>
              </w:rPr>
              <w:t xml:space="preserve"> </w:t>
            </w:r>
            <w:proofErr w:type="spellStart"/>
            <w:r w:rsidRPr="00F84D34">
              <w:rPr>
                <w:rFonts w:ascii="Times New Roman" w:eastAsia="Times New Roman" w:hAnsi="Times New Roman" w:cs="Times New Roman"/>
                <w:b/>
                <w:sz w:val="24"/>
                <w:szCs w:val="24"/>
              </w:rPr>
              <w:t>вважається</w:t>
            </w:r>
            <w:proofErr w:type="spellEnd"/>
            <w:r w:rsidRPr="00F84D34">
              <w:rPr>
                <w:rFonts w:ascii="Times New Roman" w:eastAsia="Times New Roman" w:hAnsi="Times New Roman" w:cs="Times New Roman"/>
                <w:b/>
                <w:sz w:val="24"/>
                <w:szCs w:val="24"/>
              </w:rPr>
              <w:t xml:space="preserve"> як </w:t>
            </w:r>
            <w:proofErr w:type="spellStart"/>
            <w:r w:rsidRPr="00F84D34">
              <w:rPr>
                <w:rFonts w:ascii="Times New Roman" w:eastAsia="Times New Roman" w:hAnsi="Times New Roman" w:cs="Times New Roman"/>
                <w:b/>
                <w:sz w:val="24"/>
                <w:szCs w:val="24"/>
              </w:rPr>
              <w:t>така</w:t>
            </w:r>
            <w:proofErr w:type="spellEnd"/>
            <w:r w:rsidRPr="00F84D34">
              <w:rPr>
                <w:rFonts w:ascii="Times New Roman" w:eastAsia="Times New Roman" w:hAnsi="Times New Roman" w:cs="Times New Roman"/>
                <w:b/>
                <w:sz w:val="24"/>
                <w:szCs w:val="24"/>
              </w:rPr>
              <w:t xml:space="preserve">, </w:t>
            </w:r>
            <w:proofErr w:type="spellStart"/>
            <w:r w:rsidRPr="00F84D34">
              <w:rPr>
                <w:rFonts w:ascii="Times New Roman" w:eastAsia="Times New Roman" w:hAnsi="Times New Roman" w:cs="Times New Roman"/>
                <w:b/>
                <w:sz w:val="24"/>
                <w:szCs w:val="24"/>
              </w:rPr>
              <w:t>що</w:t>
            </w:r>
            <w:proofErr w:type="spellEnd"/>
            <w:r w:rsidRPr="00F84D34">
              <w:rPr>
                <w:rFonts w:ascii="Times New Roman" w:eastAsia="Times New Roman" w:hAnsi="Times New Roman" w:cs="Times New Roman"/>
                <w:b/>
                <w:sz w:val="24"/>
                <w:szCs w:val="24"/>
              </w:rPr>
              <w:t xml:space="preserve"> не </w:t>
            </w:r>
            <w:proofErr w:type="spellStart"/>
            <w:r w:rsidRPr="00F84D34">
              <w:rPr>
                <w:rFonts w:ascii="Times New Roman" w:eastAsia="Times New Roman" w:hAnsi="Times New Roman" w:cs="Times New Roman"/>
                <w:b/>
                <w:sz w:val="24"/>
                <w:szCs w:val="24"/>
              </w:rPr>
              <w:t>відповідає</w:t>
            </w:r>
            <w:proofErr w:type="spellEnd"/>
            <w:r>
              <w:rPr>
                <w:rFonts w:ascii="Times New Roman" w:eastAsia="Times New Roman" w:hAnsi="Times New Roman" w:cs="Times New Roman"/>
                <w:b/>
                <w:sz w:val="24"/>
                <w:szCs w:val="24"/>
                <w:lang w:val="uk-UA"/>
              </w:rPr>
              <w:t xml:space="preserve"> </w:t>
            </w:r>
            <w:proofErr w:type="spellStart"/>
            <w:r w:rsidRPr="00F84D34">
              <w:rPr>
                <w:rFonts w:ascii="Times New Roman" w:eastAsia="Times New Roman" w:hAnsi="Times New Roman" w:cs="Times New Roman"/>
                <w:b/>
                <w:sz w:val="24"/>
                <w:szCs w:val="24"/>
              </w:rPr>
              <w:t>вимогам</w:t>
            </w:r>
            <w:proofErr w:type="spellEnd"/>
            <w:r w:rsidRPr="00F84D34">
              <w:rPr>
                <w:rFonts w:ascii="Times New Roman" w:eastAsia="Times New Roman" w:hAnsi="Times New Roman" w:cs="Times New Roman"/>
                <w:b/>
                <w:sz w:val="24"/>
                <w:szCs w:val="24"/>
              </w:rPr>
              <w:t xml:space="preserve">, </w:t>
            </w:r>
            <w:proofErr w:type="spellStart"/>
            <w:r w:rsidRPr="00F84D34">
              <w:rPr>
                <w:rFonts w:ascii="Times New Roman" w:eastAsia="Times New Roman" w:hAnsi="Times New Roman" w:cs="Times New Roman"/>
                <w:b/>
                <w:sz w:val="24"/>
                <w:szCs w:val="24"/>
              </w:rPr>
              <w:t>установленим</w:t>
            </w:r>
            <w:proofErr w:type="spellEnd"/>
            <w:r w:rsidRPr="00F84D34">
              <w:rPr>
                <w:rFonts w:ascii="Times New Roman" w:eastAsia="Times New Roman" w:hAnsi="Times New Roman" w:cs="Times New Roman"/>
                <w:b/>
                <w:sz w:val="24"/>
                <w:szCs w:val="24"/>
              </w:rPr>
              <w:t xml:space="preserve"> у </w:t>
            </w:r>
            <w:proofErr w:type="spellStart"/>
            <w:r w:rsidRPr="00F84D34">
              <w:rPr>
                <w:rFonts w:ascii="Times New Roman" w:eastAsia="Times New Roman" w:hAnsi="Times New Roman" w:cs="Times New Roman"/>
                <w:b/>
                <w:sz w:val="24"/>
                <w:szCs w:val="24"/>
              </w:rPr>
              <w:t>тендерній</w:t>
            </w:r>
            <w:proofErr w:type="spellEnd"/>
            <w:r>
              <w:rPr>
                <w:rFonts w:ascii="Times New Roman" w:eastAsia="Times New Roman" w:hAnsi="Times New Roman" w:cs="Times New Roman"/>
                <w:b/>
                <w:sz w:val="24"/>
                <w:szCs w:val="24"/>
                <w:lang w:val="uk-UA"/>
              </w:rPr>
              <w:t xml:space="preserve"> </w:t>
            </w:r>
            <w:proofErr w:type="spellStart"/>
            <w:r w:rsidRPr="00F84D34">
              <w:rPr>
                <w:rFonts w:ascii="Times New Roman" w:eastAsia="Times New Roman" w:hAnsi="Times New Roman" w:cs="Times New Roman"/>
                <w:b/>
                <w:sz w:val="24"/>
                <w:szCs w:val="24"/>
              </w:rPr>
              <w:t>документації</w:t>
            </w:r>
            <w:proofErr w:type="spellEnd"/>
            <w:r>
              <w:rPr>
                <w:rFonts w:ascii="Times New Roman" w:eastAsia="Times New Roman" w:hAnsi="Times New Roman" w:cs="Times New Roman"/>
                <w:b/>
                <w:sz w:val="24"/>
                <w:szCs w:val="24"/>
                <w:lang w:val="uk-UA"/>
              </w:rPr>
              <w:t xml:space="preserve"> </w:t>
            </w:r>
            <w:proofErr w:type="spellStart"/>
            <w:r w:rsidRPr="00F84D34">
              <w:rPr>
                <w:rFonts w:ascii="Times New Roman" w:eastAsia="Times New Roman" w:hAnsi="Times New Roman" w:cs="Times New Roman"/>
                <w:b/>
                <w:sz w:val="24"/>
                <w:szCs w:val="24"/>
              </w:rPr>
              <w:t>відповідно</w:t>
            </w:r>
            <w:proofErr w:type="spellEnd"/>
            <w:r w:rsidRPr="00F84D34">
              <w:rPr>
                <w:rFonts w:ascii="Times New Roman" w:eastAsia="Times New Roman" w:hAnsi="Times New Roman" w:cs="Times New Roman"/>
                <w:b/>
                <w:sz w:val="24"/>
                <w:szCs w:val="24"/>
              </w:rPr>
              <w:t xml:space="preserve"> </w:t>
            </w:r>
            <w:proofErr w:type="gramStart"/>
            <w:r w:rsidRPr="00F84D34">
              <w:rPr>
                <w:rFonts w:ascii="Times New Roman" w:eastAsia="Times New Roman" w:hAnsi="Times New Roman" w:cs="Times New Roman"/>
                <w:b/>
                <w:sz w:val="24"/>
                <w:szCs w:val="24"/>
              </w:rPr>
              <w:t>до абзацу</w:t>
            </w:r>
            <w:proofErr w:type="gramEnd"/>
            <w:r w:rsidRPr="00F84D34">
              <w:rPr>
                <w:rFonts w:ascii="Times New Roman" w:eastAsia="Times New Roman" w:hAnsi="Times New Roman" w:cs="Times New Roman"/>
                <w:b/>
                <w:sz w:val="24"/>
                <w:szCs w:val="24"/>
              </w:rPr>
              <w:t xml:space="preserve"> </w:t>
            </w:r>
            <w:proofErr w:type="spellStart"/>
            <w:r w:rsidRPr="00F84D34">
              <w:rPr>
                <w:rFonts w:ascii="Times New Roman" w:eastAsia="Times New Roman" w:hAnsi="Times New Roman" w:cs="Times New Roman"/>
                <w:b/>
                <w:sz w:val="24"/>
                <w:szCs w:val="24"/>
              </w:rPr>
              <w:t>першого</w:t>
            </w:r>
            <w:proofErr w:type="spellEnd"/>
            <w:r>
              <w:rPr>
                <w:rFonts w:ascii="Times New Roman" w:eastAsia="Times New Roman" w:hAnsi="Times New Roman" w:cs="Times New Roman"/>
                <w:b/>
                <w:sz w:val="24"/>
                <w:szCs w:val="24"/>
                <w:lang w:val="uk-UA"/>
              </w:rPr>
              <w:t xml:space="preserve"> </w:t>
            </w:r>
            <w:proofErr w:type="spellStart"/>
            <w:r w:rsidRPr="00F84D34">
              <w:rPr>
                <w:rFonts w:ascii="Times New Roman" w:eastAsia="Times New Roman" w:hAnsi="Times New Roman" w:cs="Times New Roman"/>
                <w:b/>
                <w:sz w:val="24"/>
                <w:szCs w:val="24"/>
              </w:rPr>
              <w:t>частини</w:t>
            </w:r>
            <w:proofErr w:type="spellEnd"/>
            <w:r>
              <w:rPr>
                <w:rFonts w:ascii="Times New Roman" w:eastAsia="Times New Roman" w:hAnsi="Times New Roman" w:cs="Times New Roman"/>
                <w:b/>
                <w:sz w:val="24"/>
                <w:szCs w:val="24"/>
                <w:lang w:val="uk-UA"/>
              </w:rPr>
              <w:t xml:space="preserve"> </w:t>
            </w:r>
            <w:proofErr w:type="spellStart"/>
            <w:r w:rsidRPr="00F84D34">
              <w:rPr>
                <w:rFonts w:ascii="Times New Roman" w:eastAsia="Times New Roman" w:hAnsi="Times New Roman" w:cs="Times New Roman"/>
                <w:b/>
                <w:sz w:val="24"/>
                <w:szCs w:val="24"/>
              </w:rPr>
              <w:t>третьої</w:t>
            </w:r>
            <w:proofErr w:type="spellEnd"/>
            <w:r>
              <w:rPr>
                <w:rFonts w:ascii="Times New Roman" w:eastAsia="Times New Roman" w:hAnsi="Times New Roman" w:cs="Times New Roman"/>
                <w:b/>
                <w:sz w:val="24"/>
                <w:szCs w:val="24"/>
                <w:lang w:val="uk-UA"/>
              </w:rPr>
              <w:t xml:space="preserve"> </w:t>
            </w:r>
            <w:proofErr w:type="spellStart"/>
            <w:r w:rsidRPr="00F84D34">
              <w:rPr>
                <w:rFonts w:ascii="Times New Roman" w:eastAsia="Times New Roman" w:hAnsi="Times New Roman" w:cs="Times New Roman"/>
                <w:b/>
                <w:sz w:val="24"/>
                <w:szCs w:val="24"/>
              </w:rPr>
              <w:t>статті</w:t>
            </w:r>
            <w:proofErr w:type="spellEnd"/>
            <w:r w:rsidRPr="00F84D34">
              <w:rPr>
                <w:rFonts w:ascii="Times New Roman" w:eastAsia="Times New Roman" w:hAnsi="Times New Roman" w:cs="Times New Roman"/>
                <w:b/>
                <w:sz w:val="24"/>
                <w:szCs w:val="24"/>
              </w:rPr>
              <w:t xml:space="preserve"> 22 </w:t>
            </w:r>
            <w:r w:rsidRPr="00F84D34">
              <w:rPr>
                <w:rFonts w:ascii="Times New Roman" w:eastAsia="Times New Roman" w:hAnsi="Times New Roman" w:cs="Times New Roman"/>
                <w:b/>
                <w:i/>
                <w:sz w:val="24"/>
                <w:szCs w:val="24"/>
              </w:rPr>
              <w:t>Закону</w:t>
            </w:r>
            <w:r w:rsidRPr="00F84D34">
              <w:rPr>
                <w:rFonts w:ascii="Times New Roman" w:eastAsia="Times New Roman" w:hAnsi="Times New Roman" w:cs="Times New Roman"/>
                <w:b/>
                <w:sz w:val="24"/>
                <w:szCs w:val="24"/>
              </w:rPr>
              <w:t xml:space="preserve"> та буде </w:t>
            </w:r>
            <w:proofErr w:type="spellStart"/>
            <w:r w:rsidRPr="00F84D34">
              <w:rPr>
                <w:rFonts w:ascii="Times New Roman" w:eastAsia="Times New Roman" w:hAnsi="Times New Roman" w:cs="Times New Roman"/>
                <w:b/>
                <w:sz w:val="24"/>
                <w:szCs w:val="24"/>
              </w:rPr>
              <w:t>відхилена</w:t>
            </w:r>
            <w:proofErr w:type="spellEnd"/>
            <w:r w:rsidRPr="00F84D34">
              <w:rPr>
                <w:rFonts w:ascii="Times New Roman" w:eastAsia="Times New Roman" w:hAnsi="Times New Roman" w:cs="Times New Roman"/>
                <w:b/>
                <w:sz w:val="24"/>
                <w:szCs w:val="24"/>
              </w:rPr>
              <w:t xml:space="preserve"> на </w:t>
            </w:r>
            <w:proofErr w:type="spellStart"/>
            <w:r w:rsidRPr="00F84D34">
              <w:rPr>
                <w:rFonts w:ascii="Times New Roman" w:eastAsia="Times New Roman" w:hAnsi="Times New Roman" w:cs="Times New Roman"/>
                <w:b/>
                <w:sz w:val="24"/>
                <w:szCs w:val="24"/>
              </w:rPr>
              <w:t>підставі</w:t>
            </w:r>
            <w:proofErr w:type="spellEnd"/>
            <w:r>
              <w:rPr>
                <w:rFonts w:ascii="Times New Roman" w:eastAsia="Times New Roman" w:hAnsi="Times New Roman" w:cs="Times New Roman"/>
                <w:b/>
                <w:sz w:val="24"/>
                <w:szCs w:val="24"/>
                <w:lang w:val="uk-UA"/>
              </w:rPr>
              <w:t xml:space="preserve"> </w:t>
            </w:r>
            <w:proofErr w:type="spellStart"/>
            <w:r w:rsidRPr="00F84D34">
              <w:rPr>
                <w:rFonts w:ascii="Times New Roman" w:eastAsia="Times New Roman" w:hAnsi="Times New Roman" w:cs="Times New Roman"/>
                <w:b/>
                <w:sz w:val="24"/>
                <w:szCs w:val="24"/>
              </w:rPr>
              <w:t>підпункту</w:t>
            </w:r>
            <w:proofErr w:type="spellEnd"/>
            <w:r w:rsidRPr="00F84D34">
              <w:rPr>
                <w:rFonts w:ascii="Times New Roman" w:eastAsia="Times New Roman" w:hAnsi="Times New Roman" w:cs="Times New Roman"/>
                <w:b/>
                <w:sz w:val="24"/>
                <w:szCs w:val="24"/>
              </w:rPr>
              <w:t xml:space="preserve"> 2 пункту 41 </w:t>
            </w:r>
            <w:proofErr w:type="spellStart"/>
            <w:r w:rsidRPr="00F84D34">
              <w:rPr>
                <w:rFonts w:ascii="Times New Roman" w:eastAsia="Times New Roman" w:hAnsi="Times New Roman" w:cs="Times New Roman"/>
                <w:b/>
                <w:i/>
                <w:sz w:val="24"/>
                <w:szCs w:val="24"/>
              </w:rPr>
              <w:t>Особливостей</w:t>
            </w:r>
            <w:proofErr w:type="spellEnd"/>
            <w:r w:rsidRPr="00F84D34">
              <w:rPr>
                <w:rFonts w:ascii="Times New Roman" w:eastAsia="Times New Roman" w:hAnsi="Times New Roman" w:cs="Times New Roman"/>
                <w:b/>
                <w:i/>
                <w:sz w:val="24"/>
                <w:szCs w:val="24"/>
              </w:rPr>
              <w:t>.</w:t>
            </w:r>
          </w:p>
          <w:p w14:paraId="7619460C" w14:textId="77777777" w:rsidR="00BD5BA4" w:rsidRPr="00F84D34" w:rsidRDefault="00BD5BA4" w:rsidP="00BD5BA4">
            <w:pPr>
              <w:widowControl w:val="0"/>
              <w:spacing w:after="0" w:line="240" w:lineRule="auto"/>
              <w:jc w:val="both"/>
              <w:rPr>
                <w:rFonts w:ascii="Times New Roman" w:eastAsia="Times New Roman" w:hAnsi="Times New Roman" w:cs="Times New Roman"/>
                <w:color w:val="0D0D0D"/>
                <w:sz w:val="24"/>
                <w:szCs w:val="24"/>
              </w:rPr>
            </w:pPr>
            <w:proofErr w:type="spellStart"/>
            <w:r w:rsidRPr="00F84D34">
              <w:rPr>
                <w:rFonts w:ascii="Times New Roman" w:eastAsia="Times New Roman" w:hAnsi="Times New Roman" w:cs="Times New Roman"/>
                <w:color w:val="000000"/>
                <w:sz w:val="24"/>
                <w:szCs w:val="24"/>
              </w:rPr>
              <w:t>Всі</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документи</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lang w:val="uk-UA"/>
              </w:rPr>
              <w:t xml:space="preserve"> </w:t>
            </w:r>
            <w:proofErr w:type="spellStart"/>
            <w:proofErr w:type="gramStart"/>
            <w:r w:rsidRPr="00F84D34">
              <w:rPr>
                <w:rFonts w:ascii="Times New Roman" w:eastAsia="Times New Roman" w:hAnsi="Times New Roman" w:cs="Times New Roman"/>
                <w:color w:val="000000"/>
                <w:sz w:val="24"/>
                <w:szCs w:val="24"/>
              </w:rPr>
              <w:t>пропозиції</w:t>
            </w:r>
            <w:proofErr w:type="spellEnd"/>
            <w:r w:rsidRPr="00F84D34">
              <w:rPr>
                <w:rFonts w:ascii="Times New Roman" w:eastAsia="Times New Roman" w:hAnsi="Times New Roman" w:cs="Times New Roman"/>
                <w:color w:val="000000"/>
                <w:sz w:val="24"/>
                <w:szCs w:val="24"/>
              </w:rPr>
              <w:t xml:space="preserve">  </w:t>
            </w:r>
            <w:proofErr w:type="spellStart"/>
            <w:r w:rsidRPr="00F84D34">
              <w:rPr>
                <w:rFonts w:ascii="Times New Roman" w:eastAsia="Times New Roman" w:hAnsi="Times New Roman" w:cs="Times New Roman"/>
                <w:color w:val="000000"/>
                <w:sz w:val="24"/>
                <w:szCs w:val="24"/>
              </w:rPr>
              <w:t>подаються</w:t>
            </w:r>
            <w:proofErr w:type="spellEnd"/>
            <w:proofErr w:type="gramEnd"/>
            <w:r w:rsidRPr="00F84D34">
              <w:rPr>
                <w:rFonts w:ascii="Times New Roman" w:eastAsia="Times New Roman" w:hAnsi="Times New Roman" w:cs="Times New Roman"/>
                <w:color w:val="000000"/>
                <w:sz w:val="24"/>
                <w:szCs w:val="24"/>
              </w:rPr>
              <w:t xml:space="preserve"> в </w:t>
            </w:r>
            <w:proofErr w:type="spellStart"/>
            <w:r w:rsidRPr="00F84D34">
              <w:rPr>
                <w:rFonts w:ascii="Times New Roman" w:eastAsia="Times New Roman" w:hAnsi="Times New Roman" w:cs="Times New Roman"/>
                <w:color w:val="000000"/>
                <w:sz w:val="24"/>
                <w:szCs w:val="24"/>
              </w:rPr>
              <w:t>електронному</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вигляді</w:t>
            </w:r>
            <w:proofErr w:type="spellEnd"/>
            <w:r w:rsidRPr="00F84D34">
              <w:rPr>
                <w:rFonts w:ascii="Times New Roman" w:eastAsia="Times New Roman" w:hAnsi="Times New Roman" w:cs="Times New Roman"/>
                <w:color w:val="000000"/>
                <w:sz w:val="24"/>
                <w:szCs w:val="24"/>
              </w:rPr>
              <w:t xml:space="preserve"> через </w:t>
            </w:r>
            <w:proofErr w:type="spellStart"/>
            <w:r w:rsidRPr="00F84D34">
              <w:rPr>
                <w:rFonts w:ascii="Times New Roman" w:eastAsia="Times New Roman" w:hAnsi="Times New Roman" w:cs="Times New Roman"/>
                <w:color w:val="000000"/>
                <w:sz w:val="24"/>
                <w:szCs w:val="24"/>
              </w:rPr>
              <w:t>електронну</w:t>
            </w:r>
            <w:proofErr w:type="spellEnd"/>
            <w:r w:rsidRPr="00F84D34">
              <w:rPr>
                <w:rFonts w:ascii="Times New Roman" w:eastAsia="Times New Roman" w:hAnsi="Times New Roman" w:cs="Times New Roman"/>
                <w:color w:val="000000"/>
                <w:sz w:val="24"/>
                <w:szCs w:val="24"/>
              </w:rPr>
              <w:t xml:space="preserve"> систему закупівель (шляхом </w:t>
            </w:r>
            <w:proofErr w:type="spellStart"/>
            <w:r w:rsidRPr="00F84D34">
              <w:rPr>
                <w:rFonts w:ascii="Times New Roman" w:eastAsia="Times New Roman" w:hAnsi="Times New Roman" w:cs="Times New Roman"/>
                <w:color w:val="000000"/>
                <w:sz w:val="24"/>
                <w:szCs w:val="24"/>
              </w:rPr>
              <w:t>завантаження</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сканованих</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документів</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електронних</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документів</w:t>
            </w:r>
            <w:proofErr w:type="spellEnd"/>
            <w:r w:rsidRPr="00F84D34">
              <w:rPr>
                <w:rFonts w:ascii="Times New Roman" w:eastAsia="Times New Roman" w:hAnsi="Times New Roman" w:cs="Times New Roman"/>
                <w:color w:val="000000"/>
                <w:sz w:val="24"/>
                <w:szCs w:val="24"/>
              </w:rPr>
              <w:t xml:space="preserve"> в </w:t>
            </w:r>
            <w:proofErr w:type="spellStart"/>
            <w:r w:rsidRPr="00F84D34">
              <w:rPr>
                <w:rFonts w:ascii="Times New Roman" w:eastAsia="Times New Roman" w:hAnsi="Times New Roman" w:cs="Times New Roman"/>
                <w:color w:val="000000"/>
                <w:sz w:val="24"/>
                <w:szCs w:val="24"/>
              </w:rPr>
              <w:t>електронну</w:t>
            </w:r>
            <w:proofErr w:type="spellEnd"/>
            <w:r w:rsidRPr="00F84D34">
              <w:rPr>
                <w:rFonts w:ascii="Times New Roman" w:eastAsia="Times New Roman" w:hAnsi="Times New Roman" w:cs="Times New Roman"/>
                <w:color w:val="000000"/>
                <w:sz w:val="24"/>
                <w:szCs w:val="24"/>
              </w:rPr>
              <w:t xml:space="preserve"> систему закупівель).</w:t>
            </w:r>
          </w:p>
          <w:p w14:paraId="42A14474" w14:textId="77777777" w:rsidR="00BD5BA4" w:rsidRPr="00F84D34" w:rsidRDefault="00BD5BA4" w:rsidP="00BD5BA4">
            <w:pPr>
              <w:widowControl w:val="0"/>
              <w:spacing w:after="0" w:line="240" w:lineRule="auto"/>
              <w:jc w:val="both"/>
              <w:rPr>
                <w:rFonts w:ascii="Times New Roman" w:eastAsia="Times New Roman" w:hAnsi="Times New Roman" w:cs="Times New Roman"/>
                <w:sz w:val="24"/>
                <w:szCs w:val="24"/>
              </w:rPr>
            </w:pPr>
            <w:proofErr w:type="spellStart"/>
            <w:r w:rsidRPr="00F84D34">
              <w:rPr>
                <w:rFonts w:ascii="Times New Roman" w:eastAsia="Times New Roman" w:hAnsi="Times New Roman" w:cs="Times New Roman"/>
                <w:sz w:val="24"/>
                <w:szCs w:val="24"/>
              </w:rPr>
              <w:t>Тендерні</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мають</w:t>
            </w:r>
            <w:proofErr w:type="spellEnd"/>
            <w:r w:rsidRPr="00F84D34">
              <w:rPr>
                <w:rFonts w:ascii="Times New Roman" w:eastAsia="Times New Roman" w:hAnsi="Times New Roman" w:cs="Times New Roman"/>
                <w:sz w:val="24"/>
                <w:szCs w:val="24"/>
              </w:rPr>
              <w:t xml:space="preserve"> право </w:t>
            </w:r>
            <w:proofErr w:type="spellStart"/>
            <w:r w:rsidRPr="00F84D34">
              <w:rPr>
                <w:rFonts w:ascii="Times New Roman" w:eastAsia="Times New Roman" w:hAnsi="Times New Roman" w:cs="Times New Roman"/>
                <w:sz w:val="24"/>
                <w:szCs w:val="24"/>
              </w:rPr>
              <w:t>подавати</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всі</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заінтересовані</w:t>
            </w:r>
            <w:proofErr w:type="spellEnd"/>
            <w:r w:rsidRPr="00F84D34">
              <w:rPr>
                <w:rFonts w:ascii="Times New Roman" w:eastAsia="Times New Roman" w:hAnsi="Times New Roman" w:cs="Times New Roman"/>
                <w:sz w:val="24"/>
                <w:szCs w:val="24"/>
              </w:rPr>
              <w:t xml:space="preserve"> особи. </w:t>
            </w:r>
          </w:p>
          <w:p w14:paraId="3FCBE6FD" w14:textId="77777777" w:rsidR="00BD5BA4" w:rsidRPr="00F84D34" w:rsidRDefault="00BD5BA4" w:rsidP="00BD5BA4">
            <w:pPr>
              <w:pBdr>
                <w:top w:val="nil"/>
                <w:left w:val="nil"/>
                <w:bottom w:val="nil"/>
                <w:right w:val="nil"/>
                <w:between w:val="nil"/>
              </w:pBdr>
              <w:spacing w:after="0" w:line="240" w:lineRule="auto"/>
              <w:ind w:right="116"/>
              <w:jc w:val="both"/>
              <w:rPr>
                <w:rFonts w:ascii="Times New Roman" w:hAnsi="Times New Roman" w:cs="Times New Roman"/>
                <w:color w:val="000000"/>
                <w:sz w:val="24"/>
                <w:szCs w:val="24"/>
                <w:lang w:val="uk-UA"/>
              </w:rPr>
            </w:pPr>
            <w:r w:rsidRPr="00F84D34">
              <w:rPr>
                <w:rFonts w:ascii="Times New Roman" w:hAnsi="Times New Roman" w:cs="Times New Roman"/>
                <w:color w:val="000000"/>
                <w:sz w:val="24"/>
                <w:szCs w:val="24"/>
              </w:rPr>
              <w:t xml:space="preserve">У </w:t>
            </w:r>
            <w:proofErr w:type="spellStart"/>
            <w:r w:rsidRPr="00F84D34">
              <w:rPr>
                <w:rFonts w:ascii="Times New Roman" w:hAnsi="Times New Roman" w:cs="Times New Roman"/>
                <w:color w:val="000000"/>
                <w:sz w:val="24"/>
                <w:szCs w:val="24"/>
              </w:rPr>
              <w:t>разі</w:t>
            </w:r>
            <w:proofErr w:type="spellEnd"/>
            <w:r>
              <w:rPr>
                <w:rFonts w:ascii="Times New Roman" w:hAnsi="Times New Roman" w:cs="Times New Roman"/>
                <w:color w:val="000000"/>
                <w:sz w:val="24"/>
                <w:szCs w:val="24"/>
                <w:lang w:val="uk-UA"/>
              </w:rPr>
              <w:t xml:space="preserve"> </w:t>
            </w:r>
            <w:proofErr w:type="spellStart"/>
            <w:r w:rsidRPr="00F84D34">
              <w:rPr>
                <w:rFonts w:ascii="Times New Roman" w:hAnsi="Times New Roman" w:cs="Times New Roman"/>
                <w:color w:val="000000"/>
                <w:sz w:val="24"/>
                <w:szCs w:val="24"/>
              </w:rPr>
              <w:t>якщо</w:t>
            </w:r>
            <w:proofErr w:type="spellEnd"/>
            <w:r>
              <w:rPr>
                <w:rFonts w:ascii="Times New Roman" w:hAnsi="Times New Roman" w:cs="Times New Roman"/>
                <w:color w:val="000000"/>
                <w:sz w:val="24"/>
                <w:szCs w:val="24"/>
                <w:lang w:val="uk-UA"/>
              </w:rPr>
              <w:t xml:space="preserve"> </w:t>
            </w:r>
            <w:proofErr w:type="spellStart"/>
            <w:r w:rsidRPr="00F84D34">
              <w:rPr>
                <w:rFonts w:ascii="Times New Roman" w:hAnsi="Times New Roman" w:cs="Times New Roman"/>
                <w:color w:val="000000"/>
                <w:sz w:val="24"/>
                <w:szCs w:val="24"/>
              </w:rPr>
              <w:t>тендерна</w:t>
            </w:r>
            <w:proofErr w:type="spellEnd"/>
            <w:r>
              <w:rPr>
                <w:rFonts w:ascii="Times New Roman" w:hAnsi="Times New Roman" w:cs="Times New Roman"/>
                <w:color w:val="000000"/>
                <w:sz w:val="24"/>
                <w:szCs w:val="24"/>
                <w:lang w:val="uk-UA"/>
              </w:rPr>
              <w:t xml:space="preserve"> </w:t>
            </w:r>
            <w:proofErr w:type="spellStart"/>
            <w:r w:rsidRPr="00F84D34">
              <w:rPr>
                <w:rFonts w:ascii="Times New Roman" w:hAnsi="Times New Roman" w:cs="Times New Roman"/>
                <w:color w:val="000000"/>
                <w:sz w:val="24"/>
                <w:szCs w:val="24"/>
              </w:rPr>
              <w:t>пропозиція</w:t>
            </w:r>
            <w:proofErr w:type="spellEnd"/>
            <w:r>
              <w:rPr>
                <w:rFonts w:ascii="Times New Roman" w:hAnsi="Times New Roman" w:cs="Times New Roman"/>
                <w:color w:val="000000"/>
                <w:sz w:val="24"/>
                <w:szCs w:val="24"/>
                <w:lang w:val="uk-UA"/>
              </w:rPr>
              <w:t xml:space="preserve"> </w:t>
            </w:r>
            <w:proofErr w:type="spellStart"/>
            <w:r w:rsidRPr="00F84D34">
              <w:rPr>
                <w:rFonts w:ascii="Times New Roman" w:hAnsi="Times New Roman" w:cs="Times New Roman"/>
                <w:color w:val="000000"/>
                <w:sz w:val="24"/>
                <w:szCs w:val="24"/>
              </w:rPr>
              <w:t>подається</w:t>
            </w:r>
            <w:proofErr w:type="spellEnd"/>
            <w:r>
              <w:rPr>
                <w:rFonts w:ascii="Times New Roman" w:hAnsi="Times New Roman" w:cs="Times New Roman"/>
                <w:color w:val="000000"/>
                <w:sz w:val="24"/>
                <w:szCs w:val="24"/>
                <w:lang w:val="uk-UA"/>
              </w:rPr>
              <w:t xml:space="preserve"> </w:t>
            </w:r>
            <w:proofErr w:type="spellStart"/>
            <w:r w:rsidRPr="00F84D34">
              <w:rPr>
                <w:rFonts w:ascii="Times New Roman" w:hAnsi="Times New Roman" w:cs="Times New Roman"/>
                <w:color w:val="000000"/>
                <w:sz w:val="24"/>
                <w:szCs w:val="24"/>
              </w:rPr>
              <w:t>об'єднанням</w:t>
            </w:r>
            <w:proofErr w:type="spellEnd"/>
            <w:r>
              <w:rPr>
                <w:rFonts w:ascii="Times New Roman" w:hAnsi="Times New Roman" w:cs="Times New Roman"/>
                <w:color w:val="000000"/>
                <w:sz w:val="24"/>
                <w:szCs w:val="24"/>
                <w:lang w:val="uk-UA"/>
              </w:rPr>
              <w:t xml:space="preserve"> </w:t>
            </w:r>
            <w:proofErr w:type="spellStart"/>
            <w:r w:rsidRPr="00F84D34">
              <w:rPr>
                <w:rFonts w:ascii="Times New Roman" w:hAnsi="Times New Roman" w:cs="Times New Roman"/>
                <w:color w:val="000000"/>
                <w:sz w:val="24"/>
                <w:szCs w:val="24"/>
              </w:rPr>
              <w:t>учасників</w:t>
            </w:r>
            <w:proofErr w:type="spellEnd"/>
            <w:r w:rsidRPr="00F84D34">
              <w:rPr>
                <w:rFonts w:ascii="Times New Roman" w:hAnsi="Times New Roman" w:cs="Times New Roman"/>
                <w:color w:val="000000"/>
                <w:sz w:val="24"/>
                <w:szCs w:val="24"/>
              </w:rPr>
              <w:t xml:space="preserve">, до </w:t>
            </w:r>
            <w:proofErr w:type="spellStart"/>
            <w:r w:rsidRPr="00F84D34">
              <w:rPr>
                <w:rFonts w:ascii="Times New Roman" w:hAnsi="Times New Roman" w:cs="Times New Roman"/>
                <w:color w:val="000000"/>
                <w:sz w:val="24"/>
                <w:szCs w:val="24"/>
              </w:rPr>
              <w:t>неї</w:t>
            </w:r>
            <w:proofErr w:type="spellEnd"/>
            <w:r>
              <w:rPr>
                <w:rFonts w:ascii="Times New Roman" w:hAnsi="Times New Roman" w:cs="Times New Roman"/>
                <w:color w:val="000000"/>
                <w:sz w:val="24"/>
                <w:szCs w:val="24"/>
                <w:lang w:val="uk-UA"/>
              </w:rPr>
              <w:t xml:space="preserve"> </w:t>
            </w:r>
            <w:proofErr w:type="spellStart"/>
            <w:r w:rsidRPr="00F84D34">
              <w:rPr>
                <w:rFonts w:ascii="Times New Roman" w:hAnsi="Times New Roman" w:cs="Times New Roman"/>
                <w:color w:val="000000"/>
                <w:sz w:val="24"/>
                <w:szCs w:val="24"/>
              </w:rPr>
              <w:t>обов'язково</w:t>
            </w:r>
            <w:proofErr w:type="spellEnd"/>
            <w:r>
              <w:rPr>
                <w:rFonts w:ascii="Times New Roman" w:hAnsi="Times New Roman" w:cs="Times New Roman"/>
                <w:color w:val="000000"/>
                <w:sz w:val="24"/>
                <w:szCs w:val="24"/>
                <w:lang w:val="uk-UA"/>
              </w:rPr>
              <w:t xml:space="preserve"> </w:t>
            </w:r>
            <w:proofErr w:type="spellStart"/>
            <w:r w:rsidRPr="00F84D34">
              <w:rPr>
                <w:rFonts w:ascii="Times New Roman" w:hAnsi="Times New Roman" w:cs="Times New Roman"/>
                <w:color w:val="000000"/>
                <w:sz w:val="24"/>
                <w:szCs w:val="24"/>
              </w:rPr>
              <w:t>включається</w:t>
            </w:r>
            <w:proofErr w:type="spellEnd"/>
            <w:r w:rsidRPr="00F84D34">
              <w:rPr>
                <w:rFonts w:ascii="Times New Roman" w:hAnsi="Times New Roman" w:cs="Times New Roman"/>
                <w:color w:val="000000"/>
                <w:sz w:val="24"/>
                <w:szCs w:val="24"/>
              </w:rPr>
              <w:t xml:space="preserve"> документ про </w:t>
            </w:r>
            <w:proofErr w:type="spellStart"/>
            <w:r w:rsidRPr="00F84D34">
              <w:rPr>
                <w:rFonts w:ascii="Times New Roman" w:hAnsi="Times New Roman" w:cs="Times New Roman"/>
                <w:color w:val="000000"/>
                <w:sz w:val="24"/>
                <w:szCs w:val="24"/>
              </w:rPr>
              <w:t>створення</w:t>
            </w:r>
            <w:proofErr w:type="spellEnd"/>
            <w:r w:rsidRPr="00F84D34">
              <w:rPr>
                <w:rFonts w:ascii="Times New Roman" w:hAnsi="Times New Roman" w:cs="Times New Roman"/>
                <w:color w:val="000000"/>
                <w:sz w:val="24"/>
                <w:szCs w:val="24"/>
              </w:rPr>
              <w:t xml:space="preserve"> такого </w:t>
            </w:r>
            <w:proofErr w:type="spellStart"/>
            <w:r w:rsidRPr="00F84D34">
              <w:rPr>
                <w:rFonts w:ascii="Times New Roman" w:hAnsi="Times New Roman" w:cs="Times New Roman"/>
                <w:color w:val="000000"/>
                <w:sz w:val="24"/>
                <w:szCs w:val="24"/>
              </w:rPr>
              <w:t>об'єднання</w:t>
            </w:r>
            <w:proofErr w:type="spellEnd"/>
            <w:r w:rsidRPr="00F84D34">
              <w:rPr>
                <w:rFonts w:ascii="Times New Roman" w:hAnsi="Times New Roman" w:cs="Times New Roman"/>
                <w:color w:val="000000"/>
                <w:sz w:val="24"/>
                <w:szCs w:val="24"/>
              </w:rPr>
              <w:t>.</w:t>
            </w:r>
          </w:p>
          <w:p w14:paraId="0C695161" w14:textId="77777777" w:rsidR="00BD5BA4" w:rsidRPr="00F84D34" w:rsidRDefault="00BD5BA4" w:rsidP="00BD5BA4">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3F63A512" w14:textId="77777777" w:rsidR="00BD5BA4" w:rsidRPr="00F84D34" w:rsidRDefault="00BD5BA4" w:rsidP="00BD5BA4">
            <w:pPr>
              <w:spacing w:after="0" w:line="240" w:lineRule="auto"/>
              <w:jc w:val="both"/>
              <w:rPr>
                <w:rFonts w:ascii="Times New Roman" w:eastAsia="Times New Roman" w:hAnsi="Times New Roman" w:cs="Times New Roman"/>
                <w:sz w:val="24"/>
                <w:szCs w:val="24"/>
                <w:lang w:val="uk-UA"/>
              </w:rPr>
            </w:pPr>
            <w:proofErr w:type="spellStart"/>
            <w:r w:rsidRPr="00F84D34">
              <w:rPr>
                <w:rFonts w:ascii="Times New Roman" w:eastAsia="Times New Roman" w:hAnsi="Times New Roman" w:cs="Times New Roman"/>
                <w:sz w:val="24"/>
                <w:szCs w:val="24"/>
                <w:lang w:val="uk-UA"/>
              </w:rPr>
              <w:t>Перелікформальних</w:t>
            </w:r>
            <w:proofErr w:type="spellEnd"/>
            <w:r w:rsidRPr="00F84D34">
              <w:rPr>
                <w:rFonts w:ascii="Times New Roman" w:eastAsia="Times New Roman" w:hAnsi="Times New Roman" w:cs="Times New Roman"/>
                <w:sz w:val="24"/>
                <w:szCs w:val="24"/>
                <w:lang w:val="uk-UA"/>
              </w:rPr>
              <w:t xml:space="preserve"> помилок, затверджений наказом Мінекономіки від 15.04.2020 № 710:</w:t>
            </w:r>
          </w:p>
          <w:p w14:paraId="6CC06B2B" w14:textId="77777777" w:rsidR="00BD5BA4" w:rsidRPr="00F84D34" w:rsidRDefault="00BD5BA4" w:rsidP="00BD5BA4">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 xml:space="preserve">1. інформація/документ, подана учасником процедури закупівлі у складі тендерної пропозиції, містить помилку (помилки) у частині: </w:t>
            </w:r>
          </w:p>
          <w:p w14:paraId="2CDC4356" w14:textId="77777777" w:rsidR="00BD5BA4" w:rsidRPr="00F84D34" w:rsidRDefault="00BD5BA4" w:rsidP="00BD5BA4">
            <w:pPr>
              <w:pStyle w:val="a4"/>
              <w:numPr>
                <w:ilvl w:val="0"/>
                <w:numId w:val="3"/>
              </w:numPr>
              <w:spacing w:before="150" w:after="15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 xml:space="preserve">уживання великої літери; </w:t>
            </w:r>
          </w:p>
          <w:p w14:paraId="191017AE" w14:textId="77777777" w:rsidR="00BD5BA4" w:rsidRPr="00F84D34" w:rsidRDefault="00BD5BA4" w:rsidP="00BD5BA4">
            <w:pPr>
              <w:pStyle w:val="a4"/>
              <w:numPr>
                <w:ilvl w:val="0"/>
                <w:numId w:val="3"/>
              </w:numPr>
              <w:spacing w:before="150" w:after="15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 xml:space="preserve">уживання розділових знаків та відмінювання слів у реченні; </w:t>
            </w:r>
          </w:p>
          <w:p w14:paraId="19693519" w14:textId="77777777" w:rsidR="00BD5BA4" w:rsidRPr="00F84D34" w:rsidRDefault="00BD5BA4" w:rsidP="00BD5BA4">
            <w:pPr>
              <w:pStyle w:val="a4"/>
              <w:numPr>
                <w:ilvl w:val="0"/>
                <w:numId w:val="3"/>
              </w:numPr>
              <w:spacing w:before="150" w:after="15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 xml:space="preserve">використання слова або </w:t>
            </w:r>
            <w:proofErr w:type="spellStart"/>
            <w:r w:rsidRPr="00F84D34">
              <w:rPr>
                <w:rFonts w:ascii="Times New Roman" w:eastAsia="Times New Roman" w:hAnsi="Times New Roman" w:cs="Times New Roman"/>
                <w:sz w:val="24"/>
                <w:szCs w:val="24"/>
                <w:lang w:val="uk-UA"/>
              </w:rPr>
              <w:t>мовного</w:t>
            </w:r>
            <w:proofErr w:type="spellEnd"/>
            <w:r w:rsidRPr="00F84D34">
              <w:rPr>
                <w:rFonts w:ascii="Times New Roman" w:eastAsia="Times New Roman" w:hAnsi="Times New Roman" w:cs="Times New Roman"/>
                <w:sz w:val="24"/>
                <w:szCs w:val="24"/>
                <w:lang w:val="uk-UA"/>
              </w:rPr>
              <w:t xml:space="preserve"> звороту, запозичених з іншої мови; </w:t>
            </w:r>
          </w:p>
          <w:p w14:paraId="7426AD1C" w14:textId="77777777" w:rsidR="00BD5BA4" w:rsidRPr="00F84D34" w:rsidRDefault="00BD5BA4" w:rsidP="00BD5BA4">
            <w:pPr>
              <w:pStyle w:val="a4"/>
              <w:numPr>
                <w:ilvl w:val="0"/>
                <w:numId w:val="3"/>
              </w:numPr>
              <w:spacing w:before="150" w:after="15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0ACC11BF" w14:textId="77777777" w:rsidR="00BD5BA4" w:rsidRPr="00F84D34" w:rsidRDefault="00BD5BA4" w:rsidP="00BD5BA4">
            <w:pPr>
              <w:pStyle w:val="a4"/>
              <w:numPr>
                <w:ilvl w:val="0"/>
                <w:numId w:val="3"/>
              </w:numPr>
              <w:spacing w:before="150" w:after="15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 xml:space="preserve">застосування правил переносу частини слова з рядка в рядок; </w:t>
            </w:r>
          </w:p>
          <w:p w14:paraId="51D1888E" w14:textId="77777777" w:rsidR="00BD5BA4" w:rsidRPr="00F84D34" w:rsidRDefault="00BD5BA4" w:rsidP="00BD5BA4">
            <w:pPr>
              <w:pStyle w:val="a4"/>
              <w:numPr>
                <w:ilvl w:val="0"/>
                <w:numId w:val="3"/>
              </w:numPr>
              <w:spacing w:before="150" w:after="15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 xml:space="preserve">написання слів разом та/або окремо, та/або через дефіс; </w:t>
            </w:r>
          </w:p>
          <w:p w14:paraId="6E7083F4" w14:textId="77777777" w:rsidR="00BD5BA4" w:rsidRPr="00F84D34" w:rsidRDefault="00BD5BA4" w:rsidP="00BD5BA4">
            <w:pPr>
              <w:pStyle w:val="a4"/>
              <w:numPr>
                <w:ilvl w:val="0"/>
                <w:numId w:val="3"/>
              </w:num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6D8315B5" w14:textId="77777777" w:rsidR="00BD5BA4" w:rsidRPr="00F84D34" w:rsidRDefault="00BD5BA4" w:rsidP="00BD5BA4">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8E4BA83" w14:textId="77777777" w:rsidR="00BD5BA4" w:rsidRPr="00F84D34" w:rsidRDefault="00BD5BA4" w:rsidP="00BD5BA4">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 xml:space="preserve">3. Невірна назва документа (документів), що подається учасником процедури закупівлі у складі тендерної пропозиції, зміст якого </w:t>
            </w:r>
            <w:r w:rsidRPr="00F84D34">
              <w:rPr>
                <w:rFonts w:ascii="Times New Roman" w:eastAsia="Times New Roman" w:hAnsi="Times New Roman" w:cs="Times New Roman"/>
                <w:sz w:val="24"/>
                <w:szCs w:val="24"/>
                <w:lang w:val="uk-UA"/>
              </w:rPr>
              <w:lastRenderedPageBreak/>
              <w:t xml:space="preserve">відповідає вимогам, визначеним замовником у тендерній документації. </w:t>
            </w:r>
          </w:p>
          <w:p w14:paraId="59D413DF" w14:textId="77777777" w:rsidR="00BD5BA4" w:rsidRPr="00F84D34" w:rsidRDefault="00BD5BA4" w:rsidP="00BD5BA4">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380B3B83" w14:textId="77777777" w:rsidR="00BD5BA4" w:rsidRPr="00F84D34" w:rsidRDefault="00BD5BA4" w:rsidP="00BD5BA4">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1F6E0D7" w14:textId="77777777" w:rsidR="00BD5BA4" w:rsidRPr="00F84D34" w:rsidRDefault="00BD5BA4" w:rsidP="00BD5BA4">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171C6030" w14:textId="77777777" w:rsidR="00BD5BA4" w:rsidRPr="00F84D34" w:rsidRDefault="00BD5BA4" w:rsidP="00BD5BA4">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36A2E13D" w14:textId="77777777" w:rsidR="00BD5BA4" w:rsidRPr="00F84D34" w:rsidRDefault="00BD5BA4" w:rsidP="00BD5BA4">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21A7A5CC" w14:textId="77777777" w:rsidR="00BD5BA4" w:rsidRPr="00F84D34" w:rsidRDefault="00BD5BA4" w:rsidP="00BD5BA4">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7904546" w14:textId="77777777" w:rsidR="00BD5BA4" w:rsidRPr="00F84D34" w:rsidRDefault="00BD5BA4" w:rsidP="00BD5BA4">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4BE50D1" w14:textId="77777777" w:rsidR="00BD5BA4" w:rsidRPr="00F84D34" w:rsidRDefault="00BD5BA4" w:rsidP="00BD5BA4">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042F3939" w14:textId="77777777" w:rsidR="00BD5BA4" w:rsidRPr="00F84D34" w:rsidRDefault="00BD5BA4" w:rsidP="00BD5BA4">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2B2E446" w14:textId="77777777" w:rsidR="00BD5BA4" w:rsidRPr="00F84D34" w:rsidRDefault="00BD5BA4" w:rsidP="00BD5BA4">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Приклади формальних помилок:</w:t>
            </w:r>
          </w:p>
          <w:p w14:paraId="43EC1D7B" w14:textId="057284D7" w:rsidR="00BD5BA4" w:rsidRPr="00F84D34" w:rsidRDefault="00BD5BA4" w:rsidP="00BD5BA4">
            <w:pPr>
              <w:pStyle w:val="a4"/>
              <w:numPr>
                <w:ilvl w:val="0"/>
                <w:numId w:val="4"/>
              </w:numPr>
              <w:spacing w:after="0" w:line="240" w:lineRule="auto"/>
              <w:ind w:left="189" w:hanging="142"/>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 xml:space="preserve">«вінницька область» замість «Вінницька область» або «місто </w:t>
            </w:r>
            <w:r w:rsidR="00B34C31">
              <w:rPr>
                <w:rFonts w:ascii="Times New Roman" w:eastAsia="Times New Roman" w:hAnsi="Times New Roman" w:cs="Times New Roman"/>
                <w:sz w:val="24"/>
                <w:szCs w:val="24"/>
                <w:lang w:val="uk-UA"/>
              </w:rPr>
              <w:t>Л</w:t>
            </w:r>
            <w:r w:rsidRPr="00F84D34">
              <w:rPr>
                <w:rFonts w:ascii="Times New Roman" w:eastAsia="Times New Roman" w:hAnsi="Times New Roman" w:cs="Times New Roman"/>
                <w:sz w:val="24"/>
                <w:szCs w:val="24"/>
                <w:lang w:val="uk-UA"/>
              </w:rPr>
              <w:t xml:space="preserve">ьвів» замість «місто Львів»; </w:t>
            </w:r>
          </w:p>
          <w:p w14:paraId="5433DF89" w14:textId="77777777" w:rsidR="00BD5BA4" w:rsidRPr="00F84D34" w:rsidRDefault="00BD5BA4" w:rsidP="00BD5BA4">
            <w:pPr>
              <w:pStyle w:val="a4"/>
              <w:numPr>
                <w:ilvl w:val="0"/>
                <w:numId w:val="4"/>
              </w:numPr>
              <w:spacing w:after="0" w:line="240" w:lineRule="auto"/>
              <w:ind w:left="189" w:hanging="142"/>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«у складі тендерна пропозиція» замість «у складі тендерної пропозиції»;</w:t>
            </w:r>
          </w:p>
          <w:p w14:paraId="65135B2A" w14:textId="77777777" w:rsidR="00BD5BA4" w:rsidRPr="00F84D34" w:rsidRDefault="00BD5BA4" w:rsidP="00BD5BA4">
            <w:pPr>
              <w:pStyle w:val="a4"/>
              <w:numPr>
                <w:ilvl w:val="0"/>
                <w:numId w:val="4"/>
              </w:numPr>
              <w:spacing w:after="0" w:line="240" w:lineRule="auto"/>
              <w:ind w:left="189" w:hanging="189"/>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329D56A4" w14:textId="155ED8B1" w:rsidR="00BD5BA4" w:rsidRPr="00F84D34" w:rsidRDefault="00BD5BA4" w:rsidP="00BD5BA4">
            <w:pPr>
              <w:pStyle w:val="a4"/>
              <w:numPr>
                <w:ilvl w:val="0"/>
                <w:numId w:val="4"/>
              </w:numPr>
              <w:spacing w:before="150" w:after="150" w:line="240" w:lineRule="auto"/>
              <w:ind w:left="189" w:hanging="189"/>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«тендерна</w:t>
            </w:r>
            <w:r w:rsidR="00B34C31">
              <w:rPr>
                <w:rFonts w:ascii="Times New Roman" w:eastAsia="Times New Roman" w:hAnsi="Times New Roman" w:cs="Times New Roman"/>
                <w:sz w:val="24"/>
                <w:szCs w:val="24"/>
                <w:lang w:val="uk-UA"/>
              </w:rPr>
              <w:t xml:space="preserve"> </w:t>
            </w:r>
            <w:r w:rsidRPr="00F84D34">
              <w:rPr>
                <w:rFonts w:ascii="Times New Roman" w:eastAsia="Times New Roman" w:hAnsi="Times New Roman" w:cs="Times New Roman"/>
                <w:sz w:val="24"/>
                <w:szCs w:val="24"/>
                <w:lang w:val="uk-UA"/>
              </w:rPr>
              <w:t>пропозиція» замість «тендерна пропозиція»;</w:t>
            </w:r>
          </w:p>
          <w:p w14:paraId="59119922" w14:textId="40400BEC" w:rsidR="00BD5BA4" w:rsidRPr="00F84D34" w:rsidRDefault="00BD5BA4" w:rsidP="00BD5BA4">
            <w:pPr>
              <w:pStyle w:val="a4"/>
              <w:numPr>
                <w:ilvl w:val="0"/>
                <w:numId w:val="4"/>
              </w:numPr>
              <w:spacing w:before="150" w:after="150" w:line="240" w:lineRule="auto"/>
              <w:ind w:left="189" w:hanging="189"/>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«с</w:t>
            </w:r>
            <w:r w:rsidR="00B34C31">
              <w:rPr>
                <w:rFonts w:ascii="Times New Roman" w:eastAsia="Times New Roman" w:hAnsi="Times New Roman" w:cs="Times New Roman"/>
                <w:sz w:val="24"/>
                <w:szCs w:val="24"/>
                <w:lang w:val="uk-UA"/>
              </w:rPr>
              <w:t>т</w:t>
            </w:r>
            <w:r w:rsidRPr="00F84D34">
              <w:rPr>
                <w:rFonts w:ascii="Times New Roman" w:eastAsia="Times New Roman" w:hAnsi="Times New Roman" w:cs="Times New Roman"/>
                <w:sz w:val="24"/>
                <w:szCs w:val="24"/>
                <w:lang w:val="uk-UA"/>
              </w:rPr>
              <w:t>рок поставки» замість «строк поставки»;</w:t>
            </w:r>
          </w:p>
          <w:p w14:paraId="132C991A" w14:textId="77777777" w:rsidR="00BD5BA4" w:rsidRPr="00F84D34" w:rsidRDefault="00BD5BA4" w:rsidP="00BD5BA4">
            <w:pPr>
              <w:pStyle w:val="a4"/>
              <w:numPr>
                <w:ilvl w:val="0"/>
                <w:numId w:val="4"/>
              </w:numPr>
              <w:spacing w:before="150" w:after="150" w:line="240" w:lineRule="auto"/>
              <w:ind w:left="189" w:hanging="189"/>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lastRenderedPageBreak/>
              <w:t>«Довідка» замість «Лист», «Гарантійний лист» замість «Довідка», «Лист» замість «Гарантійний лист» тощо;</w:t>
            </w:r>
          </w:p>
          <w:p w14:paraId="30FA3591" w14:textId="77777777" w:rsidR="00BD5BA4" w:rsidRPr="00F84D34" w:rsidRDefault="00BD5BA4" w:rsidP="00BD5BA4">
            <w:pPr>
              <w:pStyle w:val="a4"/>
              <w:numPr>
                <w:ilvl w:val="0"/>
                <w:numId w:val="4"/>
              </w:numPr>
              <w:spacing w:before="150" w:after="150" w:line="240" w:lineRule="auto"/>
              <w:ind w:left="189" w:hanging="189"/>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подання документа у форматі  «</w:t>
            </w:r>
            <w:r w:rsidRPr="00F84D34">
              <w:rPr>
                <w:rFonts w:ascii="Times New Roman" w:eastAsia="Times New Roman" w:hAnsi="Times New Roman" w:cs="Times New Roman"/>
                <w:sz w:val="24"/>
                <w:szCs w:val="24"/>
                <w:lang w:val="en-US"/>
              </w:rPr>
              <w:t>PDF</w:t>
            </w:r>
            <w:r w:rsidRPr="00F84D34">
              <w:rPr>
                <w:rFonts w:ascii="Times New Roman" w:eastAsia="Times New Roman" w:hAnsi="Times New Roman" w:cs="Times New Roman"/>
                <w:sz w:val="24"/>
                <w:szCs w:val="24"/>
                <w:lang w:val="uk-UA"/>
              </w:rPr>
              <w:t>» замість «JPEG», «JPEG» замість «</w:t>
            </w:r>
            <w:r w:rsidRPr="00F84D34">
              <w:rPr>
                <w:rFonts w:ascii="Times New Roman" w:eastAsia="Times New Roman" w:hAnsi="Times New Roman" w:cs="Times New Roman"/>
                <w:sz w:val="24"/>
                <w:szCs w:val="24"/>
                <w:lang w:val="en-US"/>
              </w:rPr>
              <w:t>PDF</w:t>
            </w:r>
            <w:r w:rsidRPr="00F84D34">
              <w:rPr>
                <w:rFonts w:ascii="Times New Roman" w:eastAsia="Times New Roman" w:hAnsi="Times New Roman" w:cs="Times New Roman"/>
                <w:sz w:val="24"/>
                <w:szCs w:val="24"/>
                <w:lang w:val="uk-UA"/>
              </w:rPr>
              <w:t>», «RAR» замість «</w:t>
            </w:r>
            <w:r w:rsidRPr="00F84D34">
              <w:rPr>
                <w:rFonts w:ascii="Times New Roman" w:eastAsia="Times New Roman" w:hAnsi="Times New Roman" w:cs="Times New Roman"/>
                <w:sz w:val="24"/>
                <w:szCs w:val="24"/>
                <w:lang w:val="en-US"/>
              </w:rPr>
              <w:t>PDF</w:t>
            </w:r>
            <w:r w:rsidRPr="00F84D34">
              <w:rPr>
                <w:rFonts w:ascii="Times New Roman" w:eastAsia="Times New Roman" w:hAnsi="Times New Roman" w:cs="Times New Roman"/>
                <w:sz w:val="24"/>
                <w:szCs w:val="24"/>
                <w:lang w:val="uk-UA"/>
              </w:rPr>
              <w:t>», «7z» замість «</w:t>
            </w:r>
            <w:r w:rsidRPr="00F84D34">
              <w:rPr>
                <w:rFonts w:ascii="Times New Roman" w:eastAsia="Times New Roman" w:hAnsi="Times New Roman" w:cs="Times New Roman"/>
                <w:sz w:val="24"/>
                <w:szCs w:val="24"/>
                <w:lang w:val="en-US"/>
              </w:rPr>
              <w:t>PDF</w:t>
            </w:r>
            <w:r w:rsidRPr="00F84D34">
              <w:rPr>
                <w:rFonts w:ascii="Times New Roman" w:eastAsia="Times New Roman" w:hAnsi="Times New Roman" w:cs="Times New Roman"/>
                <w:sz w:val="24"/>
                <w:szCs w:val="24"/>
                <w:lang w:val="uk-UA"/>
              </w:rPr>
              <w:t>» тощо.</w:t>
            </w:r>
          </w:p>
          <w:p w14:paraId="09E5BB38" w14:textId="77777777" w:rsidR="00BD5BA4" w:rsidRPr="00F84D34" w:rsidRDefault="00BD5BA4" w:rsidP="00BD5BA4">
            <w:pPr>
              <w:pStyle w:val="a4"/>
              <w:numPr>
                <w:ilvl w:val="0"/>
                <w:numId w:val="4"/>
              </w:numPr>
              <w:spacing w:before="150" w:after="150" w:line="240" w:lineRule="auto"/>
              <w:ind w:left="189" w:hanging="189"/>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Учасник у складі тендерної пропозиції повинен письмово підтвердити, що ознайомлений з переліком формальних помилок.</w:t>
            </w:r>
          </w:p>
        </w:tc>
      </w:tr>
      <w:tr w:rsidR="00BD5BA4" w:rsidRPr="00F84D34" w14:paraId="2F74B3EB" w14:textId="77777777" w:rsidTr="00BD5BA4">
        <w:tc>
          <w:tcPr>
            <w:tcW w:w="124" w:type="pct"/>
            <w:shd w:val="clear" w:color="auto" w:fill="FFFFFF"/>
            <w:hideMark/>
          </w:tcPr>
          <w:p w14:paraId="78DC75E3" w14:textId="77777777" w:rsidR="00BD5BA4" w:rsidRPr="00F84D34" w:rsidRDefault="00BD5BA4" w:rsidP="00BD5BA4">
            <w:pPr>
              <w:spacing w:after="0" w:line="240" w:lineRule="auto"/>
              <w:jc w:val="center"/>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lastRenderedPageBreak/>
              <w:t>2</w:t>
            </w:r>
          </w:p>
        </w:tc>
        <w:tc>
          <w:tcPr>
            <w:tcW w:w="1366" w:type="pct"/>
            <w:gridSpan w:val="2"/>
            <w:shd w:val="clear" w:color="auto" w:fill="FFFFFF"/>
            <w:hideMark/>
          </w:tcPr>
          <w:p w14:paraId="3CA39002" w14:textId="77777777" w:rsidR="00BD5BA4" w:rsidRPr="00F84D34" w:rsidRDefault="00BD5BA4" w:rsidP="00BD5BA4">
            <w:pPr>
              <w:spacing w:after="0" w:line="240" w:lineRule="auto"/>
              <w:jc w:val="both"/>
              <w:rPr>
                <w:rFonts w:ascii="Times New Roman" w:eastAsia="Times New Roman" w:hAnsi="Times New Roman" w:cs="Times New Roman"/>
                <w:b/>
                <w:sz w:val="24"/>
                <w:szCs w:val="24"/>
                <w:lang w:val="uk-UA"/>
              </w:rPr>
            </w:pPr>
            <w:r w:rsidRPr="00F84D34">
              <w:rPr>
                <w:rFonts w:ascii="Times New Roman" w:eastAsia="Times New Roman" w:hAnsi="Times New Roman" w:cs="Times New Roman"/>
                <w:b/>
                <w:sz w:val="24"/>
                <w:szCs w:val="24"/>
                <w:lang w:val="uk-UA"/>
              </w:rPr>
              <w:t>Забезпечення тендерної пропозиції</w:t>
            </w:r>
          </w:p>
        </w:tc>
        <w:tc>
          <w:tcPr>
            <w:tcW w:w="3510" w:type="pct"/>
            <w:shd w:val="clear" w:color="auto" w:fill="FFFFFF"/>
            <w:hideMark/>
          </w:tcPr>
          <w:p w14:paraId="69D87105" w14:textId="77777777" w:rsidR="00BD5BA4" w:rsidRPr="00F84D34" w:rsidRDefault="00BD5BA4" w:rsidP="00BD5BA4">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 xml:space="preserve">Не вимагається </w:t>
            </w:r>
          </w:p>
        </w:tc>
      </w:tr>
      <w:tr w:rsidR="00BD5BA4" w:rsidRPr="00F84D34" w14:paraId="73A1E0F9" w14:textId="77777777" w:rsidTr="00BD5BA4">
        <w:tc>
          <w:tcPr>
            <w:tcW w:w="124" w:type="pct"/>
            <w:shd w:val="clear" w:color="auto" w:fill="FFFFFF"/>
            <w:hideMark/>
          </w:tcPr>
          <w:p w14:paraId="2B2715D0" w14:textId="77777777" w:rsidR="00BD5BA4" w:rsidRPr="00F84D34" w:rsidRDefault="00BD5BA4" w:rsidP="00BD5BA4">
            <w:pPr>
              <w:spacing w:after="0" w:line="240" w:lineRule="auto"/>
              <w:jc w:val="center"/>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3</w:t>
            </w:r>
          </w:p>
        </w:tc>
        <w:tc>
          <w:tcPr>
            <w:tcW w:w="1366" w:type="pct"/>
            <w:gridSpan w:val="2"/>
            <w:shd w:val="clear" w:color="auto" w:fill="FFFFFF"/>
            <w:hideMark/>
          </w:tcPr>
          <w:p w14:paraId="157CA56E" w14:textId="77777777" w:rsidR="00BD5BA4" w:rsidRPr="00F84D34" w:rsidRDefault="00BD5BA4" w:rsidP="00BD5BA4">
            <w:pPr>
              <w:spacing w:after="0" w:line="240" w:lineRule="auto"/>
              <w:rPr>
                <w:rFonts w:ascii="Times New Roman" w:eastAsia="Times New Roman" w:hAnsi="Times New Roman" w:cs="Times New Roman"/>
                <w:b/>
                <w:sz w:val="24"/>
                <w:szCs w:val="24"/>
                <w:lang w:val="uk-UA"/>
              </w:rPr>
            </w:pPr>
            <w:r w:rsidRPr="00F84D34">
              <w:rPr>
                <w:rFonts w:ascii="Times New Roman" w:eastAsia="Times New Roman" w:hAnsi="Times New Roman" w:cs="Times New Roman"/>
                <w:b/>
                <w:sz w:val="24"/>
                <w:szCs w:val="24"/>
                <w:lang w:val="uk-UA"/>
              </w:rPr>
              <w:t>Умови повернення чи неповернення забезпечення тендерної пропозиції</w:t>
            </w:r>
          </w:p>
        </w:tc>
        <w:tc>
          <w:tcPr>
            <w:tcW w:w="3510" w:type="pct"/>
            <w:shd w:val="clear" w:color="auto" w:fill="FFFFFF"/>
            <w:hideMark/>
          </w:tcPr>
          <w:p w14:paraId="69E330C5" w14:textId="77777777" w:rsidR="00BD5BA4" w:rsidRPr="00F84D34" w:rsidRDefault="00BD5BA4" w:rsidP="00BD5BA4">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Не вимагається</w:t>
            </w:r>
          </w:p>
          <w:p w14:paraId="4BD2DE2A" w14:textId="77777777" w:rsidR="00BD5BA4" w:rsidRPr="00F84D34" w:rsidRDefault="00BD5BA4" w:rsidP="00BD5BA4">
            <w:pPr>
              <w:spacing w:after="0" w:line="240" w:lineRule="auto"/>
              <w:rPr>
                <w:rFonts w:ascii="Times New Roman" w:eastAsia="Times New Roman" w:hAnsi="Times New Roman" w:cs="Times New Roman"/>
                <w:sz w:val="24"/>
                <w:szCs w:val="24"/>
                <w:lang w:val="uk-UA"/>
              </w:rPr>
            </w:pPr>
          </w:p>
        </w:tc>
      </w:tr>
      <w:tr w:rsidR="00BD5BA4" w:rsidRPr="00BD5BA4" w14:paraId="0CF9346D" w14:textId="77777777" w:rsidTr="00BD5BA4">
        <w:tc>
          <w:tcPr>
            <w:tcW w:w="124" w:type="pct"/>
            <w:shd w:val="clear" w:color="auto" w:fill="FFFFFF"/>
            <w:hideMark/>
          </w:tcPr>
          <w:p w14:paraId="2440A9FE" w14:textId="77777777" w:rsidR="00BD5BA4" w:rsidRPr="00F84D34" w:rsidRDefault="00BD5BA4" w:rsidP="00BD5BA4">
            <w:pPr>
              <w:spacing w:after="0" w:line="240" w:lineRule="auto"/>
              <w:jc w:val="center"/>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4</w:t>
            </w:r>
          </w:p>
        </w:tc>
        <w:tc>
          <w:tcPr>
            <w:tcW w:w="1366" w:type="pct"/>
            <w:gridSpan w:val="2"/>
            <w:shd w:val="clear" w:color="auto" w:fill="FFFFFF"/>
            <w:hideMark/>
          </w:tcPr>
          <w:p w14:paraId="5FC640BA" w14:textId="77777777" w:rsidR="00BD5BA4" w:rsidRPr="00F84D34" w:rsidRDefault="00BD5BA4" w:rsidP="00BD5BA4">
            <w:pPr>
              <w:spacing w:before="150" w:after="150" w:line="240" w:lineRule="auto"/>
              <w:rPr>
                <w:rFonts w:ascii="Times New Roman" w:eastAsia="Times New Roman" w:hAnsi="Times New Roman" w:cs="Times New Roman"/>
                <w:b/>
                <w:sz w:val="24"/>
                <w:szCs w:val="24"/>
                <w:lang w:val="uk-UA"/>
              </w:rPr>
            </w:pPr>
            <w:r w:rsidRPr="00F84D34">
              <w:rPr>
                <w:rFonts w:ascii="Times New Roman" w:eastAsia="Times New Roman" w:hAnsi="Times New Roman" w:cs="Times New Roman"/>
                <w:b/>
                <w:sz w:val="24"/>
                <w:szCs w:val="24"/>
                <w:lang w:val="uk-UA"/>
              </w:rPr>
              <w:t>Строк, протягом якого тендерні пропозиції є дійсними</w:t>
            </w:r>
          </w:p>
        </w:tc>
        <w:tc>
          <w:tcPr>
            <w:tcW w:w="3510" w:type="pct"/>
            <w:shd w:val="clear" w:color="auto" w:fill="FFFFFF"/>
            <w:hideMark/>
          </w:tcPr>
          <w:p w14:paraId="53ADF609" w14:textId="77777777" w:rsidR="00BD5BA4" w:rsidRPr="00F84D34" w:rsidRDefault="00BD5BA4" w:rsidP="00BD5BA4">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Тендерні пропозиції вважаються дійсними протягом 90 днів із дати кінцевого строку подання тендерних пропозицій.</w:t>
            </w:r>
          </w:p>
          <w:p w14:paraId="53C4A8A3" w14:textId="77777777" w:rsidR="00BD5BA4" w:rsidRPr="00F84D34" w:rsidRDefault="00BD5BA4" w:rsidP="00BD5BA4">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A86483C" w14:textId="77777777" w:rsidR="00BD5BA4" w:rsidRPr="00F84D34" w:rsidRDefault="00BD5BA4" w:rsidP="00BD5BA4">
            <w:pPr>
              <w:pStyle w:val="a4"/>
              <w:numPr>
                <w:ilvl w:val="0"/>
                <w:numId w:val="5"/>
              </w:num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4C8E0987" w14:textId="77777777" w:rsidR="00BD5BA4" w:rsidRPr="00F84D34" w:rsidRDefault="00BD5BA4" w:rsidP="00BD5BA4">
            <w:pPr>
              <w:pStyle w:val="a4"/>
              <w:numPr>
                <w:ilvl w:val="0"/>
                <w:numId w:val="5"/>
              </w:num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14:paraId="001050D2" w14:textId="77777777" w:rsidR="00BD5BA4" w:rsidRPr="00F84D34" w:rsidRDefault="00BD5BA4" w:rsidP="00BD5BA4">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D5BA4" w:rsidRPr="00F84D34" w14:paraId="31CD5DE7" w14:textId="77777777" w:rsidTr="00BD5BA4">
        <w:tc>
          <w:tcPr>
            <w:tcW w:w="124" w:type="pct"/>
            <w:shd w:val="clear" w:color="auto" w:fill="FFFFFF"/>
            <w:hideMark/>
          </w:tcPr>
          <w:p w14:paraId="4F5CEC8D" w14:textId="77777777" w:rsidR="00BD5BA4" w:rsidRPr="00F84D34" w:rsidRDefault="00BD5BA4" w:rsidP="00BD5BA4">
            <w:pPr>
              <w:spacing w:before="150" w:after="150" w:line="240" w:lineRule="auto"/>
              <w:jc w:val="center"/>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5</w:t>
            </w:r>
          </w:p>
        </w:tc>
        <w:tc>
          <w:tcPr>
            <w:tcW w:w="1366" w:type="pct"/>
            <w:gridSpan w:val="2"/>
            <w:shd w:val="clear" w:color="auto" w:fill="FFFFFF"/>
            <w:hideMark/>
          </w:tcPr>
          <w:p w14:paraId="3AEBB223" w14:textId="77777777" w:rsidR="00BD5BA4" w:rsidRPr="00F84D34" w:rsidRDefault="00BD5BA4" w:rsidP="00BD5BA4">
            <w:pPr>
              <w:spacing w:before="150" w:after="150" w:line="240" w:lineRule="auto"/>
              <w:rPr>
                <w:rFonts w:ascii="Times New Roman" w:eastAsia="Times New Roman" w:hAnsi="Times New Roman" w:cs="Times New Roman"/>
                <w:b/>
                <w:sz w:val="24"/>
                <w:szCs w:val="24"/>
                <w:lang w:val="uk-UA"/>
              </w:rPr>
            </w:pPr>
            <w:r w:rsidRPr="00F84D34">
              <w:rPr>
                <w:rFonts w:ascii="Times New Roman" w:eastAsia="Times New Roman" w:hAnsi="Times New Roman" w:cs="Times New Roman"/>
                <w:b/>
                <w:sz w:val="24"/>
                <w:szCs w:val="24"/>
                <w:lang w:val="uk-UA"/>
              </w:rPr>
              <w:t>Кваліфікаційні критерії до учасників та вимоги, установлені статтею 16, 17 Закону</w:t>
            </w:r>
          </w:p>
        </w:tc>
        <w:tc>
          <w:tcPr>
            <w:tcW w:w="3510" w:type="pct"/>
            <w:shd w:val="clear" w:color="auto" w:fill="FFFFFF"/>
            <w:hideMark/>
          </w:tcPr>
          <w:p w14:paraId="7F1DB2F7" w14:textId="77777777" w:rsidR="00BD5BA4" w:rsidRPr="00F84D34" w:rsidRDefault="00BD5BA4" w:rsidP="00BD5BA4">
            <w:pPr>
              <w:widowControl w:val="0"/>
              <w:spacing w:after="0" w:line="240" w:lineRule="auto"/>
              <w:ind w:right="120"/>
              <w:jc w:val="both"/>
              <w:rPr>
                <w:rFonts w:ascii="Times New Roman" w:eastAsia="Times New Roman" w:hAnsi="Times New Roman" w:cs="Times New Roman"/>
                <w:sz w:val="24"/>
                <w:szCs w:val="24"/>
              </w:rPr>
            </w:pPr>
            <w:proofErr w:type="spellStart"/>
            <w:r w:rsidRPr="00F84D34">
              <w:rPr>
                <w:rFonts w:ascii="Times New Roman" w:eastAsia="Times New Roman" w:hAnsi="Times New Roman" w:cs="Times New Roman"/>
                <w:sz w:val="24"/>
                <w:szCs w:val="24"/>
              </w:rPr>
              <w:t>Замовник</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установлює</w:t>
            </w:r>
            <w:proofErr w:type="spellEnd"/>
            <w:r w:rsidRPr="00F84D34">
              <w:rPr>
                <w:rFonts w:ascii="Times New Roman" w:eastAsia="Times New Roman" w:hAnsi="Times New Roman" w:cs="Times New Roman"/>
                <w:sz w:val="24"/>
                <w:szCs w:val="24"/>
              </w:rPr>
              <w:t xml:space="preserve"> один </w:t>
            </w:r>
            <w:proofErr w:type="spellStart"/>
            <w:r w:rsidRPr="00F84D34">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декілька</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кваліфікаційних</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критеріїв</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відповідно</w:t>
            </w:r>
            <w:proofErr w:type="spellEnd"/>
            <w:r w:rsidRPr="00F84D34">
              <w:rPr>
                <w:rFonts w:ascii="Times New Roman" w:eastAsia="Times New Roman" w:hAnsi="Times New Roman" w:cs="Times New Roman"/>
                <w:sz w:val="24"/>
                <w:szCs w:val="24"/>
              </w:rPr>
              <w:t xml:space="preserve"> до </w:t>
            </w:r>
            <w:proofErr w:type="spellStart"/>
            <w:r w:rsidRPr="00F84D34">
              <w:rPr>
                <w:rFonts w:ascii="Times New Roman" w:eastAsia="Times New Roman" w:hAnsi="Times New Roman" w:cs="Times New Roman"/>
                <w:sz w:val="24"/>
                <w:szCs w:val="24"/>
              </w:rPr>
              <w:t>статті</w:t>
            </w:r>
            <w:proofErr w:type="spellEnd"/>
            <w:r w:rsidRPr="00F84D34">
              <w:rPr>
                <w:rFonts w:ascii="Times New Roman" w:eastAsia="Times New Roman" w:hAnsi="Times New Roman" w:cs="Times New Roman"/>
                <w:sz w:val="24"/>
                <w:szCs w:val="24"/>
              </w:rPr>
              <w:t xml:space="preserve"> 16 Закону. </w:t>
            </w:r>
            <w:proofErr w:type="spellStart"/>
            <w:r w:rsidRPr="00F84D34">
              <w:rPr>
                <w:rFonts w:ascii="Times New Roman" w:eastAsia="Times New Roman" w:hAnsi="Times New Roman" w:cs="Times New Roman"/>
                <w:sz w:val="24"/>
                <w:szCs w:val="24"/>
              </w:rPr>
              <w:t>Визначені</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Замовником</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згідно</w:t>
            </w:r>
            <w:proofErr w:type="spellEnd"/>
            <w:r w:rsidRPr="00F84D34">
              <w:rPr>
                <w:rFonts w:ascii="Times New Roman" w:eastAsia="Times New Roman" w:hAnsi="Times New Roman" w:cs="Times New Roman"/>
                <w:sz w:val="24"/>
                <w:szCs w:val="24"/>
              </w:rPr>
              <w:t xml:space="preserve"> з </w:t>
            </w:r>
            <w:proofErr w:type="spellStart"/>
            <w:r w:rsidRPr="00F84D34">
              <w:rPr>
                <w:rFonts w:ascii="Times New Roman" w:eastAsia="Times New Roman" w:hAnsi="Times New Roman" w:cs="Times New Roman"/>
                <w:sz w:val="24"/>
                <w:szCs w:val="24"/>
              </w:rPr>
              <w:t>цією</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статтею</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кваліфікаційні</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критерії</w:t>
            </w:r>
            <w:proofErr w:type="spellEnd"/>
            <w:r w:rsidRPr="00F84D34">
              <w:rPr>
                <w:rFonts w:ascii="Times New Roman" w:eastAsia="Times New Roman" w:hAnsi="Times New Roman" w:cs="Times New Roman"/>
                <w:sz w:val="24"/>
                <w:szCs w:val="24"/>
              </w:rPr>
              <w:t xml:space="preserve"> та </w:t>
            </w:r>
            <w:proofErr w:type="spellStart"/>
            <w:r w:rsidRPr="00F84D34">
              <w:rPr>
                <w:rFonts w:ascii="Times New Roman" w:eastAsia="Times New Roman" w:hAnsi="Times New Roman" w:cs="Times New Roman"/>
                <w:sz w:val="24"/>
                <w:szCs w:val="24"/>
              </w:rPr>
              <w:t>перелік</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документів</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підтверджують</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інформацію</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учасників</w:t>
            </w:r>
            <w:proofErr w:type="spellEnd"/>
            <w:r w:rsidRPr="00F84D34">
              <w:rPr>
                <w:rFonts w:ascii="Times New Roman" w:eastAsia="Times New Roman" w:hAnsi="Times New Roman" w:cs="Times New Roman"/>
                <w:sz w:val="24"/>
                <w:szCs w:val="24"/>
              </w:rPr>
              <w:t xml:space="preserve"> про </w:t>
            </w:r>
            <w:proofErr w:type="spellStart"/>
            <w:r w:rsidRPr="00F84D34">
              <w:rPr>
                <w:rFonts w:ascii="Times New Roman" w:eastAsia="Times New Roman" w:hAnsi="Times New Roman" w:cs="Times New Roman"/>
                <w:sz w:val="24"/>
                <w:szCs w:val="24"/>
              </w:rPr>
              <w:t>відповідність</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їх</w:t>
            </w:r>
            <w:proofErr w:type="spellEnd"/>
            <w:r w:rsidRPr="00F84D34">
              <w:rPr>
                <w:rFonts w:ascii="Times New Roman" w:eastAsia="Times New Roman" w:hAnsi="Times New Roman" w:cs="Times New Roman"/>
                <w:sz w:val="24"/>
                <w:szCs w:val="24"/>
              </w:rPr>
              <w:t xml:space="preserve"> таким </w:t>
            </w:r>
            <w:proofErr w:type="spellStart"/>
            <w:r w:rsidRPr="00F84D34">
              <w:rPr>
                <w:rFonts w:ascii="Times New Roman" w:eastAsia="Times New Roman" w:hAnsi="Times New Roman" w:cs="Times New Roman"/>
                <w:sz w:val="24"/>
                <w:szCs w:val="24"/>
              </w:rPr>
              <w:t>критеріям</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зазначені</w:t>
            </w:r>
            <w:proofErr w:type="spellEnd"/>
            <w:r w:rsidRPr="00F84D34">
              <w:rPr>
                <w:rFonts w:ascii="Times New Roman" w:eastAsia="Times New Roman" w:hAnsi="Times New Roman" w:cs="Times New Roman"/>
                <w:sz w:val="24"/>
                <w:szCs w:val="24"/>
              </w:rPr>
              <w:t xml:space="preserve"> в </w:t>
            </w:r>
            <w:proofErr w:type="spellStart"/>
            <w:r w:rsidRPr="00F84D34">
              <w:rPr>
                <w:rFonts w:ascii="Times New Roman" w:eastAsia="Times New Roman" w:hAnsi="Times New Roman" w:cs="Times New Roman"/>
                <w:b/>
                <w:i/>
                <w:sz w:val="24"/>
                <w:szCs w:val="24"/>
              </w:rPr>
              <w:t>Додатку</w:t>
            </w:r>
            <w:proofErr w:type="spellEnd"/>
            <w:r w:rsidRPr="00F84D34">
              <w:rPr>
                <w:rFonts w:ascii="Times New Roman" w:eastAsia="Times New Roman" w:hAnsi="Times New Roman" w:cs="Times New Roman"/>
                <w:b/>
                <w:i/>
                <w:sz w:val="24"/>
                <w:szCs w:val="24"/>
              </w:rPr>
              <w:t xml:space="preserve"> 1</w:t>
            </w:r>
            <w:r w:rsidRPr="00F84D34">
              <w:rPr>
                <w:rFonts w:ascii="Times New Roman" w:eastAsia="Times New Roman" w:hAnsi="Times New Roman" w:cs="Times New Roman"/>
                <w:sz w:val="24"/>
                <w:szCs w:val="24"/>
              </w:rPr>
              <w:t xml:space="preserve">до </w:t>
            </w:r>
            <w:proofErr w:type="spellStart"/>
            <w:r w:rsidRPr="00F84D34">
              <w:rPr>
                <w:rFonts w:ascii="Times New Roman" w:eastAsia="Times New Roman" w:hAnsi="Times New Roman" w:cs="Times New Roman"/>
                <w:sz w:val="24"/>
                <w:szCs w:val="24"/>
              </w:rPr>
              <w:t>цієї</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документації</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Спосіб</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підтвердження</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відповідності</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учасника</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критеріям</w:t>
            </w:r>
            <w:proofErr w:type="spellEnd"/>
            <w:r w:rsidRPr="00F84D34">
              <w:rPr>
                <w:rFonts w:ascii="Times New Roman" w:eastAsia="Times New Roman" w:hAnsi="Times New Roman" w:cs="Times New Roman"/>
                <w:sz w:val="24"/>
                <w:szCs w:val="24"/>
              </w:rPr>
              <w:t xml:space="preserve"> і </w:t>
            </w:r>
            <w:proofErr w:type="spellStart"/>
            <w:r w:rsidRPr="00F84D34">
              <w:rPr>
                <w:rFonts w:ascii="Times New Roman" w:eastAsia="Times New Roman" w:hAnsi="Times New Roman" w:cs="Times New Roman"/>
                <w:sz w:val="24"/>
                <w:szCs w:val="24"/>
              </w:rPr>
              <w:t>вимогам</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згідно</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із</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законодавством</w:t>
            </w:r>
            <w:proofErr w:type="spellEnd"/>
            <w:r w:rsidRPr="00F84D34">
              <w:rPr>
                <w:rFonts w:ascii="Times New Roman" w:eastAsia="Times New Roman" w:hAnsi="Times New Roman" w:cs="Times New Roman"/>
                <w:sz w:val="24"/>
                <w:szCs w:val="24"/>
              </w:rPr>
              <w:t xml:space="preserve"> наведено в</w:t>
            </w:r>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b/>
                <w:i/>
                <w:sz w:val="24"/>
                <w:szCs w:val="24"/>
              </w:rPr>
              <w:t>Додатку</w:t>
            </w:r>
            <w:proofErr w:type="spellEnd"/>
            <w:r w:rsidRPr="00F84D34">
              <w:rPr>
                <w:rFonts w:ascii="Times New Roman" w:eastAsia="Times New Roman" w:hAnsi="Times New Roman" w:cs="Times New Roman"/>
                <w:b/>
                <w:i/>
                <w:sz w:val="24"/>
                <w:szCs w:val="24"/>
              </w:rPr>
              <w:t xml:space="preserve"> 1</w:t>
            </w:r>
            <w:r w:rsidRPr="00F84D34">
              <w:rPr>
                <w:rFonts w:ascii="Times New Roman" w:eastAsia="Times New Roman" w:hAnsi="Times New Roman" w:cs="Times New Roman"/>
                <w:sz w:val="24"/>
                <w:szCs w:val="24"/>
              </w:rPr>
              <w:t xml:space="preserve"> до </w:t>
            </w:r>
            <w:proofErr w:type="spellStart"/>
            <w:r w:rsidRPr="00F84D34">
              <w:rPr>
                <w:rFonts w:ascii="Times New Roman" w:eastAsia="Times New Roman" w:hAnsi="Times New Roman" w:cs="Times New Roman"/>
                <w:sz w:val="24"/>
                <w:szCs w:val="24"/>
              </w:rPr>
              <w:t>цієї</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документації</w:t>
            </w:r>
            <w:proofErr w:type="spellEnd"/>
            <w:r w:rsidRPr="00F84D34">
              <w:rPr>
                <w:rFonts w:ascii="Times New Roman" w:eastAsia="Times New Roman" w:hAnsi="Times New Roman" w:cs="Times New Roman"/>
                <w:sz w:val="24"/>
                <w:szCs w:val="24"/>
              </w:rPr>
              <w:t xml:space="preserve">. </w:t>
            </w:r>
          </w:p>
          <w:p w14:paraId="3167AE29" w14:textId="77777777" w:rsidR="00BD5BA4" w:rsidRPr="00F84D34" w:rsidRDefault="00BD5BA4" w:rsidP="00BD5BA4">
            <w:pPr>
              <w:widowControl w:val="0"/>
              <w:spacing w:after="0" w:line="240" w:lineRule="auto"/>
              <w:ind w:right="120"/>
              <w:jc w:val="both"/>
              <w:rPr>
                <w:rFonts w:ascii="Times New Roman" w:eastAsia="Times New Roman" w:hAnsi="Times New Roman" w:cs="Times New Roman"/>
                <w:sz w:val="24"/>
                <w:szCs w:val="24"/>
              </w:rPr>
            </w:pPr>
            <w:proofErr w:type="spellStart"/>
            <w:r w:rsidRPr="00F84D34">
              <w:rPr>
                <w:rFonts w:ascii="Times New Roman" w:eastAsia="Times New Roman" w:hAnsi="Times New Roman" w:cs="Times New Roman"/>
                <w:b/>
                <w:color w:val="000000"/>
                <w:sz w:val="24"/>
                <w:szCs w:val="24"/>
              </w:rPr>
              <w:t>Підстави</w:t>
            </w:r>
            <w:proofErr w:type="spellEnd"/>
            <w:r w:rsidRPr="00F84D34">
              <w:rPr>
                <w:rFonts w:ascii="Times New Roman" w:eastAsia="Times New Roman" w:hAnsi="Times New Roman" w:cs="Times New Roman"/>
                <w:b/>
                <w:color w:val="000000"/>
                <w:sz w:val="24"/>
                <w:szCs w:val="24"/>
              </w:rPr>
              <w:t xml:space="preserve">, </w:t>
            </w:r>
            <w:proofErr w:type="spellStart"/>
            <w:proofErr w:type="gramStart"/>
            <w:r w:rsidRPr="00F84D34">
              <w:rPr>
                <w:rFonts w:ascii="Times New Roman" w:eastAsia="Times New Roman" w:hAnsi="Times New Roman" w:cs="Times New Roman"/>
                <w:b/>
                <w:color w:val="000000"/>
                <w:sz w:val="24"/>
                <w:szCs w:val="24"/>
              </w:rPr>
              <w:t>встановлені</w:t>
            </w:r>
            <w:proofErr w:type="spellEnd"/>
            <w:r>
              <w:rPr>
                <w:rFonts w:ascii="Times New Roman" w:eastAsia="Times New Roman" w:hAnsi="Times New Roman" w:cs="Times New Roman"/>
                <w:b/>
                <w:color w:val="000000"/>
                <w:sz w:val="24"/>
                <w:szCs w:val="24"/>
                <w:lang w:val="uk-UA"/>
              </w:rPr>
              <w:t xml:space="preserve">  </w:t>
            </w:r>
            <w:proofErr w:type="spellStart"/>
            <w:r w:rsidRPr="00F84D34">
              <w:rPr>
                <w:rFonts w:ascii="Times New Roman" w:eastAsia="Times New Roman" w:hAnsi="Times New Roman" w:cs="Times New Roman"/>
                <w:b/>
                <w:color w:val="000000"/>
                <w:sz w:val="24"/>
                <w:szCs w:val="24"/>
              </w:rPr>
              <w:t>статтею</w:t>
            </w:r>
            <w:proofErr w:type="spellEnd"/>
            <w:proofErr w:type="gramEnd"/>
            <w:r w:rsidRPr="00F84D34">
              <w:rPr>
                <w:rFonts w:ascii="Times New Roman" w:eastAsia="Times New Roman" w:hAnsi="Times New Roman" w:cs="Times New Roman"/>
                <w:b/>
                <w:color w:val="000000"/>
                <w:sz w:val="24"/>
                <w:szCs w:val="24"/>
              </w:rPr>
              <w:t xml:space="preserve"> 17 Закону</w:t>
            </w:r>
            <w:r w:rsidRPr="00F84D34">
              <w:rPr>
                <w:rFonts w:ascii="Times New Roman" w:eastAsia="Times New Roman" w:hAnsi="Times New Roman" w:cs="Times New Roman"/>
                <w:b/>
                <w:sz w:val="24"/>
                <w:szCs w:val="24"/>
              </w:rPr>
              <w:t>:</w:t>
            </w:r>
          </w:p>
          <w:p w14:paraId="71911B41" w14:textId="77777777" w:rsidR="00BD5BA4" w:rsidRPr="00F84D34" w:rsidRDefault="00BD5BA4" w:rsidP="00BD5BA4">
            <w:pPr>
              <w:widowControl w:val="0"/>
              <w:spacing w:after="0" w:line="240" w:lineRule="auto"/>
              <w:ind w:right="120"/>
              <w:jc w:val="both"/>
              <w:rPr>
                <w:rFonts w:ascii="Times New Roman" w:eastAsia="Times New Roman" w:hAnsi="Times New Roman" w:cs="Times New Roman"/>
                <w:sz w:val="24"/>
                <w:szCs w:val="24"/>
              </w:rPr>
            </w:pPr>
            <w:r w:rsidRPr="00F84D34">
              <w:rPr>
                <w:rFonts w:ascii="Times New Roman" w:eastAsia="Times New Roman" w:hAnsi="Times New Roman" w:cs="Times New Roman"/>
                <w:sz w:val="24"/>
                <w:szCs w:val="24"/>
              </w:rPr>
              <w:t xml:space="preserve">1) </w:t>
            </w:r>
            <w:proofErr w:type="spellStart"/>
            <w:r w:rsidRPr="00F84D34">
              <w:rPr>
                <w:rFonts w:ascii="Times New Roman" w:eastAsia="Times New Roman" w:hAnsi="Times New Roman" w:cs="Times New Roman"/>
                <w:sz w:val="24"/>
                <w:szCs w:val="24"/>
              </w:rPr>
              <w:t>замовник</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має</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незаперечні</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докази</w:t>
            </w:r>
            <w:proofErr w:type="spellEnd"/>
            <w:r w:rsidRPr="00F84D34">
              <w:rPr>
                <w:rFonts w:ascii="Times New Roman" w:eastAsia="Times New Roman" w:hAnsi="Times New Roman" w:cs="Times New Roman"/>
                <w:sz w:val="24"/>
                <w:szCs w:val="24"/>
              </w:rPr>
              <w:t xml:space="preserve"> того, </w:t>
            </w:r>
            <w:proofErr w:type="spellStart"/>
            <w:r w:rsidRPr="00F84D34">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пропонує</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дає</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погоджується</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дати</w:t>
            </w:r>
            <w:proofErr w:type="spellEnd"/>
            <w:r w:rsidRPr="00F84D34">
              <w:rPr>
                <w:rFonts w:ascii="Times New Roman" w:eastAsia="Times New Roman" w:hAnsi="Times New Roman" w:cs="Times New Roman"/>
                <w:sz w:val="24"/>
                <w:szCs w:val="24"/>
              </w:rPr>
              <w:t xml:space="preserve"> прямо </w:t>
            </w:r>
            <w:proofErr w:type="spellStart"/>
            <w:r w:rsidRPr="00F84D34">
              <w:rPr>
                <w:rFonts w:ascii="Times New Roman" w:eastAsia="Times New Roman" w:hAnsi="Times New Roman" w:cs="Times New Roman"/>
                <w:sz w:val="24"/>
                <w:szCs w:val="24"/>
              </w:rPr>
              <w:t>чи</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опосередковано</w:t>
            </w:r>
            <w:proofErr w:type="spellEnd"/>
            <w:r w:rsidRPr="00F84D34">
              <w:rPr>
                <w:rFonts w:ascii="Times New Roman" w:eastAsia="Times New Roman" w:hAnsi="Times New Roman" w:cs="Times New Roman"/>
                <w:sz w:val="24"/>
                <w:szCs w:val="24"/>
              </w:rPr>
              <w:t xml:space="preserve"> будь-</w:t>
            </w:r>
            <w:proofErr w:type="spellStart"/>
            <w:r w:rsidRPr="00F84D34">
              <w:rPr>
                <w:rFonts w:ascii="Times New Roman" w:eastAsia="Times New Roman" w:hAnsi="Times New Roman" w:cs="Times New Roman"/>
                <w:sz w:val="24"/>
                <w:szCs w:val="24"/>
              </w:rPr>
              <w:t>якій</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службовій</w:t>
            </w:r>
            <w:proofErr w:type="spellEnd"/>
            <w:r w:rsidRPr="00F84D34">
              <w:rPr>
                <w:rFonts w:ascii="Times New Roman" w:eastAsia="Times New Roman" w:hAnsi="Times New Roman" w:cs="Times New Roman"/>
                <w:sz w:val="24"/>
                <w:szCs w:val="24"/>
              </w:rPr>
              <w:t>(</w:t>
            </w:r>
            <w:proofErr w:type="spellStart"/>
            <w:r w:rsidRPr="00F84D34">
              <w:rPr>
                <w:rFonts w:ascii="Times New Roman" w:eastAsia="Times New Roman" w:hAnsi="Times New Roman" w:cs="Times New Roman"/>
                <w:sz w:val="24"/>
                <w:szCs w:val="24"/>
              </w:rPr>
              <w:t>посадовій</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особіз</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амовника</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іншого</w:t>
            </w:r>
            <w:proofErr w:type="spellEnd"/>
            <w:r w:rsidRPr="00F84D34">
              <w:rPr>
                <w:rFonts w:ascii="Times New Roman" w:eastAsia="Times New Roman" w:hAnsi="Times New Roman" w:cs="Times New Roman"/>
                <w:sz w:val="24"/>
                <w:szCs w:val="24"/>
              </w:rPr>
              <w:t xml:space="preserve"> державного органу </w:t>
            </w:r>
            <w:proofErr w:type="spellStart"/>
            <w:r w:rsidRPr="00F84D34">
              <w:rPr>
                <w:rFonts w:ascii="Times New Roman" w:eastAsia="Times New Roman" w:hAnsi="Times New Roman" w:cs="Times New Roman"/>
                <w:sz w:val="24"/>
                <w:szCs w:val="24"/>
              </w:rPr>
              <w:t>винагороду</w:t>
            </w:r>
            <w:proofErr w:type="spellEnd"/>
            <w:r w:rsidRPr="00F84D34">
              <w:rPr>
                <w:rFonts w:ascii="Times New Roman" w:eastAsia="Times New Roman" w:hAnsi="Times New Roman" w:cs="Times New Roman"/>
                <w:sz w:val="24"/>
                <w:szCs w:val="24"/>
              </w:rPr>
              <w:t xml:space="preserve"> </w:t>
            </w:r>
            <w:proofErr w:type="gramStart"/>
            <w:r w:rsidRPr="00F84D34">
              <w:rPr>
                <w:rFonts w:ascii="Times New Roman" w:eastAsia="Times New Roman" w:hAnsi="Times New Roman" w:cs="Times New Roman"/>
                <w:sz w:val="24"/>
                <w:szCs w:val="24"/>
              </w:rPr>
              <w:t>в будь</w:t>
            </w:r>
            <w:proofErr w:type="gramEnd"/>
            <w:r w:rsidRPr="00F84D34">
              <w:rPr>
                <w:rFonts w:ascii="Times New Roman" w:eastAsia="Times New Roman" w:hAnsi="Times New Roman" w:cs="Times New Roman"/>
                <w:sz w:val="24"/>
                <w:szCs w:val="24"/>
              </w:rPr>
              <w:t>-</w:t>
            </w:r>
            <w:proofErr w:type="spellStart"/>
            <w:r w:rsidRPr="00F84D34">
              <w:rPr>
                <w:rFonts w:ascii="Times New Roman" w:eastAsia="Times New Roman" w:hAnsi="Times New Roman" w:cs="Times New Roman"/>
                <w:sz w:val="24"/>
                <w:szCs w:val="24"/>
              </w:rPr>
              <w:t>якій</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формі</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пропозиція</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щодо</w:t>
            </w:r>
            <w:proofErr w:type="spellEnd"/>
            <w:r w:rsidRPr="00F84D34">
              <w:rPr>
                <w:rFonts w:ascii="Times New Roman" w:eastAsia="Times New Roman" w:hAnsi="Times New Roman" w:cs="Times New Roman"/>
                <w:sz w:val="24"/>
                <w:szCs w:val="24"/>
              </w:rPr>
              <w:t xml:space="preserve"> найму на роботу, </w:t>
            </w:r>
            <w:proofErr w:type="spellStart"/>
            <w:r w:rsidRPr="00F84D34">
              <w:rPr>
                <w:rFonts w:ascii="Times New Roman" w:eastAsia="Times New Roman" w:hAnsi="Times New Roman" w:cs="Times New Roman"/>
                <w:sz w:val="24"/>
                <w:szCs w:val="24"/>
              </w:rPr>
              <w:t>цінна</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річ</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послугатощо</w:t>
            </w:r>
            <w:proofErr w:type="spellEnd"/>
            <w:r w:rsidRPr="00F84D34">
              <w:rPr>
                <w:rFonts w:ascii="Times New Roman" w:eastAsia="Times New Roman" w:hAnsi="Times New Roman" w:cs="Times New Roman"/>
                <w:sz w:val="24"/>
                <w:szCs w:val="24"/>
              </w:rPr>
              <w:t xml:space="preserve">) з </w:t>
            </w:r>
            <w:r w:rsidRPr="00F84D34">
              <w:rPr>
                <w:rFonts w:ascii="Times New Roman" w:eastAsia="Times New Roman" w:hAnsi="Times New Roman" w:cs="Times New Roman"/>
                <w:sz w:val="24"/>
                <w:szCs w:val="24"/>
              </w:rPr>
              <w:lastRenderedPageBreak/>
              <w:t xml:space="preserve">метою </w:t>
            </w:r>
            <w:proofErr w:type="spellStart"/>
            <w:r w:rsidRPr="00F84D34">
              <w:rPr>
                <w:rFonts w:ascii="Times New Roman" w:eastAsia="Times New Roman" w:hAnsi="Times New Roman" w:cs="Times New Roman"/>
                <w:sz w:val="24"/>
                <w:szCs w:val="24"/>
              </w:rPr>
              <w:t>вплинути</w:t>
            </w:r>
            <w:proofErr w:type="spellEnd"/>
            <w:r w:rsidRPr="00F84D34">
              <w:rPr>
                <w:rFonts w:ascii="Times New Roman" w:eastAsia="Times New Roman" w:hAnsi="Times New Roman" w:cs="Times New Roman"/>
                <w:sz w:val="24"/>
                <w:szCs w:val="24"/>
              </w:rPr>
              <w:t xml:space="preserve"> на </w:t>
            </w:r>
            <w:proofErr w:type="spellStart"/>
            <w:r w:rsidRPr="00F84D34">
              <w:rPr>
                <w:rFonts w:ascii="Times New Roman" w:eastAsia="Times New Roman" w:hAnsi="Times New Roman" w:cs="Times New Roman"/>
                <w:sz w:val="24"/>
                <w:szCs w:val="24"/>
              </w:rPr>
              <w:t>прийняття</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рішення</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щодо</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визначення</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переможця</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застосування</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замовником</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певної</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закупівлі</w:t>
            </w:r>
            <w:proofErr w:type="spellEnd"/>
            <w:r w:rsidRPr="00F84D34">
              <w:rPr>
                <w:rFonts w:ascii="Times New Roman" w:eastAsia="Times New Roman" w:hAnsi="Times New Roman" w:cs="Times New Roman"/>
                <w:sz w:val="24"/>
                <w:szCs w:val="24"/>
              </w:rPr>
              <w:t>;</w:t>
            </w:r>
          </w:p>
          <w:p w14:paraId="66CF8DF0" w14:textId="77777777" w:rsidR="00BD5BA4" w:rsidRPr="00F84D34" w:rsidRDefault="00BD5BA4" w:rsidP="00BD5BA4">
            <w:pPr>
              <w:widowControl w:val="0"/>
              <w:spacing w:after="0" w:line="240" w:lineRule="auto"/>
              <w:ind w:right="120"/>
              <w:jc w:val="both"/>
              <w:rPr>
                <w:rFonts w:ascii="Times New Roman" w:eastAsia="Times New Roman" w:hAnsi="Times New Roman" w:cs="Times New Roman"/>
                <w:sz w:val="24"/>
                <w:szCs w:val="24"/>
              </w:rPr>
            </w:pPr>
            <w:r w:rsidRPr="00F84D34">
              <w:rPr>
                <w:rFonts w:ascii="Times New Roman" w:eastAsia="Times New Roman" w:hAnsi="Times New Roman" w:cs="Times New Roman"/>
                <w:sz w:val="24"/>
                <w:szCs w:val="24"/>
              </w:rPr>
              <w:t xml:space="preserve">2) </w:t>
            </w:r>
            <w:proofErr w:type="spellStart"/>
            <w:r w:rsidRPr="00F84D34">
              <w:rPr>
                <w:rFonts w:ascii="Times New Roman" w:eastAsia="Times New Roman" w:hAnsi="Times New Roman" w:cs="Times New Roman"/>
                <w:sz w:val="24"/>
                <w:szCs w:val="24"/>
              </w:rPr>
              <w:t>відомості</w:t>
            </w:r>
            <w:proofErr w:type="spellEnd"/>
            <w:r w:rsidRPr="00F84D34">
              <w:rPr>
                <w:rFonts w:ascii="Times New Roman" w:eastAsia="Times New Roman" w:hAnsi="Times New Roman" w:cs="Times New Roman"/>
                <w:sz w:val="24"/>
                <w:szCs w:val="24"/>
              </w:rPr>
              <w:t xml:space="preserve"> про </w:t>
            </w:r>
            <w:proofErr w:type="spellStart"/>
            <w:r w:rsidRPr="00F84D34">
              <w:rPr>
                <w:rFonts w:ascii="Times New Roman" w:eastAsia="Times New Roman" w:hAnsi="Times New Roman" w:cs="Times New Roman"/>
                <w:sz w:val="24"/>
                <w:szCs w:val="24"/>
              </w:rPr>
              <w:t>юридичну</w:t>
            </w:r>
            <w:proofErr w:type="spellEnd"/>
            <w:r w:rsidRPr="00F84D34">
              <w:rPr>
                <w:rFonts w:ascii="Times New Roman" w:eastAsia="Times New Roman" w:hAnsi="Times New Roman" w:cs="Times New Roman"/>
                <w:sz w:val="24"/>
                <w:szCs w:val="24"/>
              </w:rPr>
              <w:t xml:space="preserve"> особу, яка є </w:t>
            </w:r>
            <w:proofErr w:type="spellStart"/>
            <w:r w:rsidRPr="00F84D34">
              <w:rPr>
                <w:rFonts w:ascii="Times New Roman" w:eastAsia="Times New Roman" w:hAnsi="Times New Roman" w:cs="Times New Roman"/>
                <w:sz w:val="24"/>
                <w:szCs w:val="24"/>
              </w:rPr>
              <w:t>учасником</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закупівлі</w:t>
            </w:r>
            <w:proofErr w:type="spellEnd"/>
            <w:r w:rsidRPr="00F84D34">
              <w:rPr>
                <w:rFonts w:ascii="Times New Roman" w:eastAsia="Times New Roman" w:hAnsi="Times New Roman" w:cs="Times New Roman"/>
                <w:sz w:val="24"/>
                <w:szCs w:val="24"/>
              </w:rPr>
              <w:t xml:space="preserve">, внесено до </w:t>
            </w:r>
            <w:proofErr w:type="spellStart"/>
            <w:r w:rsidRPr="00F84D34">
              <w:rPr>
                <w:rFonts w:ascii="Times New Roman" w:eastAsia="Times New Roman" w:hAnsi="Times New Roman" w:cs="Times New Roman"/>
                <w:sz w:val="24"/>
                <w:szCs w:val="24"/>
              </w:rPr>
              <w:t>Єдиного</w:t>
            </w:r>
            <w:proofErr w:type="spellEnd"/>
            <w:r w:rsidRPr="00F84D34">
              <w:rPr>
                <w:rFonts w:ascii="Times New Roman" w:eastAsia="Times New Roman" w:hAnsi="Times New Roman" w:cs="Times New Roman"/>
                <w:sz w:val="24"/>
                <w:szCs w:val="24"/>
              </w:rPr>
              <w:t xml:space="preserve"> державного </w:t>
            </w:r>
            <w:proofErr w:type="spellStart"/>
            <w:r w:rsidRPr="00F84D34">
              <w:rPr>
                <w:rFonts w:ascii="Times New Roman" w:eastAsia="Times New Roman" w:hAnsi="Times New Roman" w:cs="Times New Roman"/>
                <w:sz w:val="24"/>
                <w:szCs w:val="24"/>
              </w:rPr>
              <w:t>реєстру</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осіб</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які</w:t>
            </w:r>
            <w:proofErr w:type="spellEnd"/>
            <w:r w:rsidRPr="00F84D34">
              <w:rPr>
                <w:rFonts w:ascii="Times New Roman" w:eastAsia="Times New Roman" w:hAnsi="Times New Roman" w:cs="Times New Roman"/>
                <w:sz w:val="24"/>
                <w:szCs w:val="24"/>
              </w:rPr>
              <w:t xml:space="preserve"> вчинили </w:t>
            </w:r>
            <w:proofErr w:type="spellStart"/>
            <w:r w:rsidRPr="00F84D34">
              <w:rPr>
                <w:rFonts w:ascii="Times New Roman" w:eastAsia="Times New Roman" w:hAnsi="Times New Roman" w:cs="Times New Roman"/>
                <w:sz w:val="24"/>
                <w:szCs w:val="24"/>
              </w:rPr>
              <w:t>корупційні</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пов’язані</w:t>
            </w:r>
            <w:proofErr w:type="spellEnd"/>
            <w:r w:rsidRPr="00F84D34">
              <w:rPr>
                <w:rFonts w:ascii="Times New Roman" w:eastAsia="Times New Roman" w:hAnsi="Times New Roman" w:cs="Times New Roman"/>
                <w:sz w:val="24"/>
                <w:szCs w:val="24"/>
              </w:rPr>
              <w:t xml:space="preserve"> з </w:t>
            </w:r>
            <w:proofErr w:type="spellStart"/>
            <w:r w:rsidRPr="00F84D34">
              <w:rPr>
                <w:rFonts w:ascii="Times New Roman" w:eastAsia="Times New Roman" w:hAnsi="Times New Roman" w:cs="Times New Roman"/>
                <w:sz w:val="24"/>
                <w:szCs w:val="24"/>
              </w:rPr>
              <w:t>корупцією</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правопорушення</w:t>
            </w:r>
            <w:proofErr w:type="spellEnd"/>
            <w:r w:rsidRPr="00F84D34">
              <w:rPr>
                <w:rFonts w:ascii="Times New Roman" w:eastAsia="Times New Roman" w:hAnsi="Times New Roman" w:cs="Times New Roman"/>
                <w:sz w:val="24"/>
                <w:szCs w:val="24"/>
              </w:rPr>
              <w:t>;</w:t>
            </w:r>
          </w:p>
          <w:p w14:paraId="43851DCF" w14:textId="77777777" w:rsidR="00BD5BA4" w:rsidRPr="00F84D34" w:rsidRDefault="00BD5BA4" w:rsidP="00BD5BA4">
            <w:pPr>
              <w:widowControl w:val="0"/>
              <w:spacing w:after="0" w:line="240" w:lineRule="auto"/>
              <w:ind w:right="120"/>
              <w:jc w:val="both"/>
              <w:rPr>
                <w:rFonts w:ascii="Times New Roman" w:eastAsia="Times New Roman" w:hAnsi="Times New Roman" w:cs="Times New Roman"/>
                <w:sz w:val="24"/>
                <w:szCs w:val="24"/>
              </w:rPr>
            </w:pPr>
            <w:r w:rsidRPr="00F84D34">
              <w:rPr>
                <w:rFonts w:ascii="Times New Roman" w:eastAsia="Times New Roman" w:hAnsi="Times New Roman" w:cs="Times New Roman"/>
                <w:sz w:val="24"/>
                <w:szCs w:val="24"/>
              </w:rPr>
              <w:t xml:space="preserve">3) </w:t>
            </w:r>
            <w:proofErr w:type="spellStart"/>
            <w:r w:rsidRPr="00F84D34">
              <w:rPr>
                <w:rFonts w:ascii="Times New Roman" w:eastAsia="Times New Roman" w:hAnsi="Times New Roman" w:cs="Times New Roman"/>
                <w:sz w:val="24"/>
                <w:szCs w:val="24"/>
              </w:rPr>
              <w:t>службову</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посадову</w:t>
            </w:r>
            <w:proofErr w:type="spellEnd"/>
            <w:r w:rsidRPr="00F84D34">
              <w:rPr>
                <w:rFonts w:ascii="Times New Roman" w:eastAsia="Times New Roman" w:hAnsi="Times New Roman" w:cs="Times New Roman"/>
                <w:sz w:val="24"/>
                <w:szCs w:val="24"/>
              </w:rPr>
              <w:t xml:space="preserve">) особу </w:t>
            </w:r>
            <w:proofErr w:type="spellStart"/>
            <w:r w:rsidRPr="00F84D34">
              <w:rPr>
                <w:rFonts w:ascii="Times New Roman" w:eastAsia="Times New Roman" w:hAnsi="Times New Roman" w:cs="Times New Roman"/>
                <w:sz w:val="24"/>
                <w:szCs w:val="24"/>
              </w:rPr>
              <w:t>учасника</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закупівлі</w:t>
            </w:r>
            <w:proofErr w:type="spellEnd"/>
            <w:r w:rsidRPr="00F84D34">
              <w:rPr>
                <w:rFonts w:ascii="Times New Roman" w:eastAsia="Times New Roman" w:hAnsi="Times New Roman" w:cs="Times New Roman"/>
                <w:sz w:val="24"/>
                <w:szCs w:val="24"/>
              </w:rPr>
              <w:t xml:space="preserve">, яку </w:t>
            </w:r>
            <w:proofErr w:type="spellStart"/>
            <w:r w:rsidRPr="00F84D34">
              <w:rPr>
                <w:rFonts w:ascii="Times New Roman" w:eastAsia="Times New Roman" w:hAnsi="Times New Roman" w:cs="Times New Roman"/>
                <w:sz w:val="24"/>
                <w:szCs w:val="24"/>
              </w:rPr>
              <w:t>уповноважено</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учасником</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представляти</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його</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інтереси</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під</w:t>
            </w:r>
            <w:proofErr w:type="spellEnd"/>
            <w:r w:rsidRPr="00F84D34">
              <w:rPr>
                <w:rFonts w:ascii="Times New Roman" w:eastAsia="Times New Roman" w:hAnsi="Times New Roman" w:cs="Times New Roman"/>
                <w:sz w:val="24"/>
                <w:szCs w:val="24"/>
              </w:rPr>
              <w:t xml:space="preserve"> час </w:t>
            </w:r>
            <w:proofErr w:type="spellStart"/>
            <w:r w:rsidRPr="00F84D34">
              <w:rPr>
                <w:rFonts w:ascii="Times New Roman" w:eastAsia="Times New Roman" w:hAnsi="Times New Roman" w:cs="Times New Roman"/>
                <w:sz w:val="24"/>
                <w:szCs w:val="24"/>
              </w:rPr>
              <w:t>проведення</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закупівлі</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фізичну</w:t>
            </w:r>
            <w:proofErr w:type="spellEnd"/>
            <w:r w:rsidRPr="00F84D34">
              <w:rPr>
                <w:rFonts w:ascii="Times New Roman" w:eastAsia="Times New Roman" w:hAnsi="Times New Roman" w:cs="Times New Roman"/>
                <w:sz w:val="24"/>
                <w:szCs w:val="24"/>
              </w:rPr>
              <w:t xml:space="preserve"> особу, яка є </w:t>
            </w:r>
            <w:proofErr w:type="spellStart"/>
            <w:r w:rsidRPr="00F84D34">
              <w:rPr>
                <w:rFonts w:ascii="Times New Roman" w:eastAsia="Times New Roman" w:hAnsi="Times New Roman" w:cs="Times New Roman"/>
                <w:sz w:val="24"/>
                <w:szCs w:val="24"/>
              </w:rPr>
              <w:t>учасником</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було</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притягнуто</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згідно</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із</w:t>
            </w:r>
            <w:proofErr w:type="spellEnd"/>
            <w:r w:rsidRPr="00F84D34">
              <w:rPr>
                <w:rFonts w:ascii="Times New Roman" w:eastAsia="Times New Roman" w:hAnsi="Times New Roman" w:cs="Times New Roman"/>
                <w:sz w:val="24"/>
                <w:szCs w:val="24"/>
              </w:rPr>
              <w:t xml:space="preserve"> законом до </w:t>
            </w:r>
            <w:proofErr w:type="spellStart"/>
            <w:r w:rsidRPr="00F84D34">
              <w:rPr>
                <w:rFonts w:ascii="Times New Roman" w:eastAsia="Times New Roman" w:hAnsi="Times New Roman" w:cs="Times New Roman"/>
                <w:sz w:val="24"/>
                <w:szCs w:val="24"/>
              </w:rPr>
              <w:t>відповідальності</w:t>
            </w:r>
            <w:proofErr w:type="spellEnd"/>
            <w:r w:rsidRPr="00F84D34">
              <w:rPr>
                <w:rFonts w:ascii="Times New Roman" w:eastAsia="Times New Roman" w:hAnsi="Times New Roman" w:cs="Times New Roman"/>
                <w:sz w:val="24"/>
                <w:szCs w:val="24"/>
              </w:rPr>
              <w:t xml:space="preserve"> за </w:t>
            </w:r>
            <w:proofErr w:type="spellStart"/>
            <w:r w:rsidRPr="00F84D34">
              <w:rPr>
                <w:rFonts w:ascii="Times New Roman" w:eastAsia="Times New Roman" w:hAnsi="Times New Roman" w:cs="Times New Roman"/>
                <w:sz w:val="24"/>
                <w:szCs w:val="24"/>
              </w:rPr>
              <w:t>вчинення</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корупційного</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правопорушення</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правопорушення</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пов’язаного</w:t>
            </w:r>
            <w:proofErr w:type="spellEnd"/>
            <w:r w:rsidRPr="00F84D34">
              <w:rPr>
                <w:rFonts w:ascii="Times New Roman" w:eastAsia="Times New Roman" w:hAnsi="Times New Roman" w:cs="Times New Roman"/>
                <w:sz w:val="24"/>
                <w:szCs w:val="24"/>
              </w:rPr>
              <w:t xml:space="preserve"> з </w:t>
            </w:r>
            <w:proofErr w:type="spellStart"/>
            <w:r w:rsidRPr="00F84D34">
              <w:rPr>
                <w:rFonts w:ascii="Times New Roman" w:eastAsia="Times New Roman" w:hAnsi="Times New Roman" w:cs="Times New Roman"/>
                <w:sz w:val="24"/>
                <w:szCs w:val="24"/>
              </w:rPr>
              <w:t>корупцією</w:t>
            </w:r>
            <w:proofErr w:type="spellEnd"/>
            <w:r w:rsidRPr="00F84D34">
              <w:rPr>
                <w:rFonts w:ascii="Times New Roman" w:eastAsia="Times New Roman" w:hAnsi="Times New Roman" w:cs="Times New Roman"/>
                <w:sz w:val="24"/>
                <w:szCs w:val="24"/>
              </w:rPr>
              <w:t>;</w:t>
            </w:r>
          </w:p>
          <w:p w14:paraId="64D55E12" w14:textId="77777777" w:rsidR="00BD5BA4" w:rsidRPr="00F84D34" w:rsidRDefault="00BD5BA4" w:rsidP="00BD5BA4">
            <w:pPr>
              <w:widowControl w:val="0"/>
              <w:spacing w:after="0" w:line="240" w:lineRule="auto"/>
              <w:ind w:right="120"/>
              <w:jc w:val="both"/>
              <w:rPr>
                <w:rFonts w:ascii="Times New Roman" w:eastAsia="Times New Roman" w:hAnsi="Times New Roman" w:cs="Times New Roman"/>
                <w:sz w:val="24"/>
                <w:szCs w:val="24"/>
              </w:rPr>
            </w:pPr>
            <w:r w:rsidRPr="00F84D34">
              <w:rPr>
                <w:rFonts w:ascii="Times New Roman" w:eastAsia="Times New Roman" w:hAnsi="Times New Roman" w:cs="Times New Roman"/>
                <w:sz w:val="24"/>
                <w:szCs w:val="24"/>
              </w:rPr>
              <w:t xml:space="preserve">4) </w:t>
            </w:r>
            <w:proofErr w:type="spellStart"/>
            <w:r w:rsidRPr="00F84D34">
              <w:rPr>
                <w:rFonts w:ascii="Times New Roman" w:eastAsia="Times New Roman" w:hAnsi="Times New Roman" w:cs="Times New Roman"/>
                <w:sz w:val="24"/>
                <w:szCs w:val="24"/>
              </w:rPr>
              <w:t>суб’єктгосподарювання</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учасник</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протягом</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останніх</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трьох</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років</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притягувався</w:t>
            </w:r>
            <w:proofErr w:type="spellEnd"/>
            <w:r w:rsidRPr="00F84D34">
              <w:rPr>
                <w:rFonts w:ascii="Times New Roman" w:eastAsia="Times New Roman" w:hAnsi="Times New Roman" w:cs="Times New Roman"/>
                <w:sz w:val="24"/>
                <w:szCs w:val="24"/>
              </w:rPr>
              <w:t xml:space="preserve"> до </w:t>
            </w:r>
            <w:proofErr w:type="spellStart"/>
            <w:r w:rsidRPr="00F84D34">
              <w:rPr>
                <w:rFonts w:ascii="Times New Roman" w:eastAsia="Times New Roman" w:hAnsi="Times New Roman" w:cs="Times New Roman"/>
                <w:sz w:val="24"/>
                <w:szCs w:val="24"/>
              </w:rPr>
              <w:t>відповідальності</w:t>
            </w:r>
            <w:proofErr w:type="spellEnd"/>
            <w:r w:rsidRPr="00F84D34">
              <w:rPr>
                <w:rFonts w:ascii="Times New Roman" w:eastAsia="Times New Roman" w:hAnsi="Times New Roman" w:cs="Times New Roman"/>
                <w:sz w:val="24"/>
                <w:szCs w:val="24"/>
              </w:rPr>
              <w:t xml:space="preserve"> за </w:t>
            </w:r>
            <w:proofErr w:type="spellStart"/>
            <w:r w:rsidRPr="00F84D34">
              <w:rPr>
                <w:rFonts w:ascii="Times New Roman" w:eastAsia="Times New Roman" w:hAnsi="Times New Roman" w:cs="Times New Roman"/>
                <w:sz w:val="24"/>
                <w:szCs w:val="24"/>
              </w:rPr>
              <w:t>порушення</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передбачене</w:t>
            </w:r>
            <w:proofErr w:type="spellEnd"/>
            <w:r w:rsidRPr="00F84D34">
              <w:rPr>
                <w:rFonts w:ascii="Times New Roman" w:eastAsia="Times New Roman" w:hAnsi="Times New Roman" w:cs="Times New Roman"/>
                <w:sz w:val="24"/>
                <w:szCs w:val="24"/>
              </w:rPr>
              <w:t xml:space="preserve"> пунктом 4 </w:t>
            </w:r>
            <w:proofErr w:type="spellStart"/>
            <w:r w:rsidRPr="00F84D34">
              <w:rPr>
                <w:rFonts w:ascii="Times New Roman" w:eastAsia="Times New Roman" w:hAnsi="Times New Roman" w:cs="Times New Roman"/>
                <w:sz w:val="24"/>
                <w:szCs w:val="24"/>
              </w:rPr>
              <w:t>частинидругоїстатті</w:t>
            </w:r>
            <w:proofErr w:type="spellEnd"/>
            <w:r w:rsidRPr="00F84D34">
              <w:rPr>
                <w:rFonts w:ascii="Times New Roman" w:eastAsia="Times New Roman" w:hAnsi="Times New Roman" w:cs="Times New Roman"/>
                <w:sz w:val="24"/>
                <w:szCs w:val="24"/>
              </w:rPr>
              <w:t xml:space="preserve"> 6, пунктом 1 </w:t>
            </w:r>
            <w:proofErr w:type="spellStart"/>
            <w:r w:rsidRPr="00F84D34">
              <w:rPr>
                <w:rFonts w:ascii="Times New Roman" w:eastAsia="Times New Roman" w:hAnsi="Times New Roman" w:cs="Times New Roman"/>
                <w:sz w:val="24"/>
                <w:szCs w:val="24"/>
              </w:rPr>
              <w:t>статті</w:t>
            </w:r>
            <w:proofErr w:type="spellEnd"/>
            <w:r w:rsidRPr="00F84D34">
              <w:rPr>
                <w:rFonts w:ascii="Times New Roman" w:eastAsia="Times New Roman" w:hAnsi="Times New Roman" w:cs="Times New Roman"/>
                <w:sz w:val="24"/>
                <w:szCs w:val="24"/>
              </w:rPr>
              <w:t xml:space="preserve"> 50 Закону </w:t>
            </w:r>
            <w:proofErr w:type="spellStart"/>
            <w:r w:rsidRPr="00F84D34">
              <w:rPr>
                <w:rFonts w:ascii="Times New Roman" w:eastAsia="Times New Roman" w:hAnsi="Times New Roman" w:cs="Times New Roman"/>
                <w:sz w:val="24"/>
                <w:szCs w:val="24"/>
              </w:rPr>
              <w:t>України</w:t>
            </w:r>
            <w:proofErr w:type="spellEnd"/>
            <w:r w:rsidRPr="00F84D34">
              <w:rPr>
                <w:rFonts w:ascii="Times New Roman" w:eastAsia="Times New Roman" w:hAnsi="Times New Roman" w:cs="Times New Roman"/>
                <w:sz w:val="24"/>
                <w:szCs w:val="24"/>
              </w:rPr>
              <w:t xml:space="preserve"> "Про </w:t>
            </w:r>
            <w:proofErr w:type="spellStart"/>
            <w:r w:rsidRPr="00F84D34">
              <w:rPr>
                <w:rFonts w:ascii="Times New Roman" w:eastAsia="Times New Roman" w:hAnsi="Times New Roman" w:cs="Times New Roman"/>
                <w:sz w:val="24"/>
                <w:szCs w:val="24"/>
              </w:rPr>
              <w:t>захист</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економічної</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конкуренції</w:t>
            </w:r>
            <w:proofErr w:type="spellEnd"/>
            <w:r w:rsidRPr="00F84D34">
              <w:rPr>
                <w:rFonts w:ascii="Times New Roman" w:eastAsia="Times New Roman" w:hAnsi="Times New Roman" w:cs="Times New Roman"/>
                <w:sz w:val="24"/>
                <w:szCs w:val="24"/>
              </w:rPr>
              <w:t xml:space="preserve">", у </w:t>
            </w:r>
            <w:proofErr w:type="spellStart"/>
            <w:r w:rsidRPr="00F84D34">
              <w:rPr>
                <w:rFonts w:ascii="Times New Roman" w:eastAsia="Times New Roman" w:hAnsi="Times New Roman" w:cs="Times New Roman"/>
                <w:sz w:val="24"/>
                <w:szCs w:val="24"/>
              </w:rPr>
              <w:t>вигляді</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вчинення</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узгоджених</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дій</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стосуються</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спотворення</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результатів</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тендерів</w:t>
            </w:r>
            <w:proofErr w:type="spellEnd"/>
            <w:r w:rsidRPr="00F84D34">
              <w:rPr>
                <w:rFonts w:ascii="Times New Roman" w:eastAsia="Times New Roman" w:hAnsi="Times New Roman" w:cs="Times New Roman"/>
                <w:sz w:val="24"/>
                <w:szCs w:val="24"/>
              </w:rPr>
              <w:t>;</w:t>
            </w:r>
          </w:p>
          <w:p w14:paraId="6886CA81" w14:textId="77777777" w:rsidR="00BD5BA4" w:rsidRPr="00F84D34" w:rsidRDefault="00BD5BA4" w:rsidP="00BD5BA4">
            <w:pPr>
              <w:widowControl w:val="0"/>
              <w:spacing w:after="0" w:line="240" w:lineRule="auto"/>
              <w:ind w:right="120"/>
              <w:jc w:val="both"/>
              <w:rPr>
                <w:rFonts w:ascii="Times New Roman" w:eastAsia="Times New Roman" w:hAnsi="Times New Roman" w:cs="Times New Roman"/>
                <w:sz w:val="24"/>
                <w:szCs w:val="24"/>
              </w:rPr>
            </w:pPr>
            <w:r w:rsidRPr="00F84D34">
              <w:rPr>
                <w:rFonts w:ascii="Times New Roman" w:eastAsia="Times New Roman" w:hAnsi="Times New Roman" w:cs="Times New Roman"/>
                <w:sz w:val="24"/>
                <w:szCs w:val="24"/>
              </w:rPr>
              <w:t xml:space="preserve">5) </w:t>
            </w:r>
            <w:proofErr w:type="spellStart"/>
            <w:r w:rsidRPr="00F84D34">
              <w:rPr>
                <w:rFonts w:ascii="Times New Roman" w:eastAsia="Times New Roman" w:hAnsi="Times New Roman" w:cs="Times New Roman"/>
                <w:sz w:val="24"/>
                <w:szCs w:val="24"/>
              </w:rPr>
              <w:t>фізична</w:t>
            </w:r>
            <w:proofErr w:type="spellEnd"/>
            <w:r w:rsidRPr="00F84D34">
              <w:rPr>
                <w:rFonts w:ascii="Times New Roman" w:eastAsia="Times New Roman" w:hAnsi="Times New Roman" w:cs="Times New Roman"/>
                <w:sz w:val="24"/>
                <w:szCs w:val="24"/>
              </w:rPr>
              <w:t xml:space="preserve"> особа, яка є </w:t>
            </w:r>
            <w:proofErr w:type="spellStart"/>
            <w:r w:rsidRPr="00F84D34">
              <w:rPr>
                <w:rFonts w:ascii="Times New Roman" w:eastAsia="Times New Roman" w:hAnsi="Times New Roman" w:cs="Times New Roman"/>
                <w:sz w:val="24"/>
                <w:szCs w:val="24"/>
              </w:rPr>
              <w:t>учасником</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закупівлі</w:t>
            </w:r>
            <w:proofErr w:type="spellEnd"/>
            <w:r w:rsidRPr="00F84D3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булла</w:t>
            </w:r>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засуджена</w:t>
            </w:r>
            <w:proofErr w:type="spellEnd"/>
            <w:r w:rsidRPr="00F84D34">
              <w:rPr>
                <w:rFonts w:ascii="Times New Roman" w:eastAsia="Times New Roman" w:hAnsi="Times New Roman" w:cs="Times New Roman"/>
                <w:sz w:val="24"/>
                <w:szCs w:val="24"/>
              </w:rPr>
              <w:t xml:space="preserve"> за </w:t>
            </w:r>
            <w:proofErr w:type="spellStart"/>
            <w:r w:rsidRPr="00F84D34">
              <w:rPr>
                <w:rFonts w:ascii="Times New Roman" w:eastAsia="Times New Roman" w:hAnsi="Times New Roman" w:cs="Times New Roman"/>
                <w:sz w:val="24"/>
                <w:szCs w:val="24"/>
              </w:rPr>
              <w:t>кримінальне</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правопорушення</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вчинене</w:t>
            </w:r>
            <w:proofErr w:type="spellEnd"/>
            <w:r w:rsidRPr="00F84D34">
              <w:rPr>
                <w:rFonts w:ascii="Times New Roman" w:eastAsia="Times New Roman" w:hAnsi="Times New Roman" w:cs="Times New Roman"/>
                <w:sz w:val="24"/>
                <w:szCs w:val="24"/>
              </w:rPr>
              <w:t xml:space="preserve"> з </w:t>
            </w:r>
            <w:proofErr w:type="spellStart"/>
            <w:r w:rsidRPr="00F84D34">
              <w:rPr>
                <w:rFonts w:ascii="Times New Roman" w:eastAsia="Times New Roman" w:hAnsi="Times New Roman" w:cs="Times New Roman"/>
                <w:sz w:val="24"/>
                <w:szCs w:val="24"/>
              </w:rPr>
              <w:t>корисливих</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мотивів</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зокрема</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пов’язане</w:t>
            </w:r>
            <w:proofErr w:type="spellEnd"/>
            <w:r w:rsidRPr="00F84D34">
              <w:rPr>
                <w:rFonts w:ascii="Times New Roman" w:eastAsia="Times New Roman" w:hAnsi="Times New Roman" w:cs="Times New Roman"/>
                <w:sz w:val="24"/>
                <w:szCs w:val="24"/>
              </w:rPr>
              <w:t xml:space="preserve"> з </w:t>
            </w:r>
            <w:proofErr w:type="spellStart"/>
            <w:r w:rsidRPr="00F84D34">
              <w:rPr>
                <w:rFonts w:ascii="Times New Roman" w:eastAsia="Times New Roman" w:hAnsi="Times New Roman" w:cs="Times New Roman"/>
                <w:sz w:val="24"/>
                <w:szCs w:val="24"/>
              </w:rPr>
              <w:t>хабарництвом</w:t>
            </w:r>
            <w:proofErr w:type="spellEnd"/>
            <w:r w:rsidRPr="00F84D34">
              <w:rPr>
                <w:rFonts w:ascii="Times New Roman" w:eastAsia="Times New Roman" w:hAnsi="Times New Roman" w:cs="Times New Roman"/>
                <w:sz w:val="24"/>
                <w:szCs w:val="24"/>
              </w:rPr>
              <w:t xml:space="preserve"> та </w:t>
            </w:r>
            <w:proofErr w:type="spellStart"/>
            <w:r w:rsidRPr="00F84D34">
              <w:rPr>
                <w:rFonts w:ascii="Times New Roman" w:eastAsia="Times New Roman" w:hAnsi="Times New Roman" w:cs="Times New Roman"/>
                <w:sz w:val="24"/>
                <w:szCs w:val="24"/>
              </w:rPr>
              <w:t>відмиванням</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коштів</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судимість</w:t>
            </w:r>
            <w:proofErr w:type="spellEnd"/>
            <w:r w:rsidRPr="00F84D34">
              <w:rPr>
                <w:rFonts w:ascii="Times New Roman" w:eastAsia="Times New Roman" w:hAnsi="Times New Roman" w:cs="Times New Roman"/>
                <w:sz w:val="24"/>
                <w:szCs w:val="24"/>
              </w:rPr>
              <w:t xml:space="preserve"> з </w:t>
            </w:r>
            <w:proofErr w:type="spellStart"/>
            <w:r w:rsidRPr="00F84D34">
              <w:rPr>
                <w:rFonts w:ascii="Times New Roman" w:eastAsia="Times New Roman" w:hAnsi="Times New Roman" w:cs="Times New Roman"/>
                <w:sz w:val="24"/>
                <w:szCs w:val="24"/>
              </w:rPr>
              <w:t>якої</w:t>
            </w:r>
            <w:proofErr w:type="spellEnd"/>
            <w:r w:rsidRPr="00F84D34">
              <w:rPr>
                <w:rFonts w:ascii="Times New Roman" w:eastAsia="Times New Roman" w:hAnsi="Times New Roman" w:cs="Times New Roman"/>
                <w:sz w:val="24"/>
                <w:szCs w:val="24"/>
              </w:rPr>
              <w:t xml:space="preserve"> не </w:t>
            </w:r>
            <w:proofErr w:type="spellStart"/>
            <w:r w:rsidRPr="00F84D34">
              <w:rPr>
                <w:rFonts w:ascii="Times New Roman" w:eastAsia="Times New Roman" w:hAnsi="Times New Roman" w:cs="Times New Roman"/>
                <w:sz w:val="24"/>
                <w:szCs w:val="24"/>
              </w:rPr>
              <w:t>знято</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або</w:t>
            </w:r>
            <w:proofErr w:type="spellEnd"/>
            <w:r w:rsidRPr="00F84D34">
              <w:rPr>
                <w:rFonts w:ascii="Times New Roman" w:eastAsia="Times New Roman" w:hAnsi="Times New Roman" w:cs="Times New Roman"/>
                <w:sz w:val="24"/>
                <w:szCs w:val="24"/>
              </w:rPr>
              <w:t xml:space="preserve"> не погашено у </w:t>
            </w:r>
            <w:proofErr w:type="spellStart"/>
            <w:r w:rsidRPr="00F84D34">
              <w:rPr>
                <w:rFonts w:ascii="Times New Roman" w:eastAsia="Times New Roman" w:hAnsi="Times New Roman" w:cs="Times New Roman"/>
                <w:sz w:val="24"/>
                <w:szCs w:val="24"/>
              </w:rPr>
              <w:t>встановленому</w:t>
            </w:r>
            <w:proofErr w:type="spellEnd"/>
            <w:r w:rsidRPr="00F84D34">
              <w:rPr>
                <w:rFonts w:ascii="Times New Roman" w:eastAsia="Times New Roman" w:hAnsi="Times New Roman" w:cs="Times New Roman"/>
                <w:sz w:val="24"/>
                <w:szCs w:val="24"/>
              </w:rPr>
              <w:t xml:space="preserve"> законом порядку;</w:t>
            </w:r>
          </w:p>
          <w:p w14:paraId="16139B45" w14:textId="77777777" w:rsidR="00BD5BA4" w:rsidRPr="00F84D34" w:rsidRDefault="00BD5BA4" w:rsidP="00BD5BA4">
            <w:pPr>
              <w:widowControl w:val="0"/>
              <w:spacing w:after="0" w:line="240" w:lineRule="auto"/>
              <w:ind w:right="120"/>
              <w:jc w:val="both"/>
              <w:rPr>
                <w:rFonts w:ascii="Times New Roman" w:eastAsia="Times New Roman" w:hAnsi="Times New Roman" w:cs="Times New Roman"/>
                <w:sz w:val="24"/>
                <w:szCs w:val="24"/>
              </w:rPr>
            </w:pPr>
            <w:r w:rsidRPr="00F84D34">
              <w:rPr>
                <w:rFonts w:ascii="Times New Roman" w:eastAsia="Times New Roman" w:hAnsi="Times New Roman" w:cs="Times New Roman"/>
                <w:sz w:val="24"/>
                <w:szCs w:val="24"/>
              </w:rPr>
              <w:t xml:space="preserve">6) </w:t>
            </w:r>
            <w:proofErr w:type="spellStart"/>
            <w:r w:rsidRPr="00F84D34">
              <w:rPr>
                <w:rFonts w:ascii="Times New Roman" w:eastAsia="Times New Roman" w:hAnsi="Times New Roman" w:cs="Times New Roman"/>
                <w:sz w:val="24"/>
                <w:szCs w:val="24"/>
              </w:rPr>
              <w:t>службова</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посадова</w:t>
            </w:r>
            <w:proofErr w:type="spellEnd"/>
            <w:r w:rsidRPr="00F84D34">
              <w:rPr>
                <w:rFonts w:ascii="Times New Roman" w:eastAsia="Times New Roman" w:hAnsi="Times New Roman" w:cs="Times New Roman"/>
                <w:sz w:val="24"/>
                <w:szCs w:val="24"/>
              </w:rPr>
              <w:t xml:space="preserve">) особа </w:t>
            </w:r>
            <w:proofErr w:type="spellStart"/>
            <w:r w:rsidRPr="00F84D34">
              <w:rPr>
                <w:rFonts w:ascii="Times New Roman" w:eastAsia="Times New Roman" w:hAnsi="Times New Roman" w:cs="Times New Roman"/>
                <w:sz w:val="24"/>
                <w:szCs w:val="24"/>
              </w:rPr>
              <w:t>учасника</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закупівлі</w:t>
            </w:r>
            <w:proofErr w:type="spellEnd"/>
            <w:r w:rsidRPr="00F84D34">
              <w:rPr>
                <w:rFonts w:ascii="Times New Roman" w:eastAsia="Times New Roman" w:hAnsi="Times New Roman" w:cs="Times New Roman"/>
                <w:sz w:val="24"/>
                <w:szCs w:val="24"/>
              </w:rPr>
              <w:t xml:space="preserve">, яка </w:t>
            </w:r>
            <w:proofErr w:type="spellStart"/>
            <w:r w:rsidRPr="00F84D34">
              <w:rPr>
                <w:rFonts w:ascii="Times New Roman" w:eastAsia="Times New Roman" w:hAnsi="Times New Roman" w:cs="Times New Roman"/>
                <w:sz w:val="24"/>
                <w:szCs w:val="24"/>
              </w:rPr>
              <w:t>підписала</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тендерну</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пропозицію</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булаза</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суджена</w:t>
            </w:r>
            <w:proofErr w:type="spellEnd"/>
            <w:r w:rsidRPr="00F84D34">
              <w:rPr>
                <w:rFonts w:ascii="Times New Roman" w:eastAsia="Times New Roman" w:hAnsi="Times New Roman" w:cs="Times New Roman"/>
                <w:sz w:val="24"/>
                <w:szCs w:val="24"/>
              </w:rPr>
              <w:t xml:space="preserve"> за </w:t>
            </w:r>
            <w:proofErr w:type="spellStart"/>
            <w:r w:rsidRPr="00F84D34">
              <w:rPr>
                <w:rFonts w:ascii="Times New Roman" w:eastAsia="Times New Roman" w:hAnsi="Times New Roman" w:cs="Times New Roman"/>
                <w:sz w:val="24"/>
                <w:szCs w:val="24"/>
              </w:rPr>
              <w:t>кримінальне</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правопорушення</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вчинене</w:t>
            </w:r>
            <w:proofErr w:type="spellEnd"/>
            <w:r w:rsidRPr="00F84D34">
              <w:rPr>
                <w:rFonts w:ascii="Times New Roman" w:eastAsia="Times New Roman" w:hAnsi="Times New Roman" w:cs="Times New Roman"/>
                <w:sz w:val="24"/>
                <w:szCs w:val="24"/>
              </w:rPr>
              <w:t xml:space="preserve"> з </w:t>
            </w:r>
            <w:proofErr w:type="spellStart"/>
            <w:r w:rsidRPr="00F84D34">
              <w:rPr>
                <w:rFonts w:ascii="Times New Roman" w:eastAsia="Times New Roman" w:hAnsi="Times New Roman" w:cs="Times New Roman"/>
                <w:sz w:val="24"/>
                <w:szCs w:val="24"/>
              </w:rPr>
              <w:t>корисливих</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мотивів</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зокрема</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пов’язане</w:t>
            </w:r>
            <w:proofErr w:type="spellEnd"/>
            <w:r w:rsidRPr="00F84D34">
              <w:rPr>
                <w:rFonts w:ascii="Times New Roman" w:eastAsia="Times New Roman" w:hAnsi="Times New Roman" w:cs="Times New Roman"/>
                <w:sz w:val="24"/>
                <w:szCs w:val="24"/>
              </w:rPr>
              <w:t xml:space="preserve"> з </w:t>
            </w:r>
            <w:proofErr w:type="spellStart"/>
            <w:r w:rsidRPr="00F84D34">
              <w:rPr>
                <w:rFonts w:ascii="Times New Roman" w:eastAsia="Times New Roman" w:hAnsi="Times New Roman" w:cs="Times New Roman"/>
                <w:sz w:val="24"/>
                <w:szCs w:val="24"/>
              </w:rPr>
              <w:t>хабарництвом</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шахрайством</w:t>
            </w:r>
            <w:proofErr w:type="spellEnd"/>
            <w:r w:rsidRPr="00F84D34">
              <w:rPr>
                <w:rFonts w:ascii="Times New Roman" w:eastAsia="Times New Roman" w:hAnsi="Times New Roman" w:cs="Times New Roman"/>
                <w:sz w:val="24"/>
                <w:szCs w:val="24"/>
              </w:rPr>
              <w:t xml:space="preserve"> та </w:t>
            </w:r>
            <w:proofErr w:type="spellStart"/>
            <w:r w:rsidRPr="00F84D34">
              <w:rPr>
                <w:rFonts w:ascii="Times New Roman" w:eastAsia="Times New Roman" w:hAnsi="Times New Roman" w:cs="Times New Roman"/>
                <w:sz w:val="24"/>
                <w:szCs w:val="24"/>
              </w:rPr>
              <w:t>відмивання</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мкоштів</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судимість</w:t>
            </w:r>
            <w:proofErr w:type="spellEnd"/>
            <w:r w:rsidRPr="00F84D34">
              <w:rPr>
                <w:rFonts w:ascii="Times New Roman" w:eastAsia="Times New Roman" w:hAnsi="Times New Roman" w:cs="Times New Roman"/>
                <w:sz w:val="24"/>
                <w:szCs w:val="24"/>
              </w:rPr>
              <w:t xml:space="preserve"> з </w:t>
            </w:r>
            <w:proofErr w:type="spellStart"/>
            <w:r w:rsidRPr="00F84D34">
              <w:rPr>
                <w:rFonts w:ascii="Times New Roman" w:eastAsia="Times New Roman" w:hAnsi="Times New Roman" w:cs="Times New Roman"/>
                <w:sz w:val="24"/>
                <w:szCs w:val="24"/>
              </w:rPr>
              <w:t>якої</w:t>
            </w:r>
            <w:proofErr w:type="spellEnd"/>
            <w:r w:rsidRPr="00F84D34">
              <w:rPr>
                <w:rFonts w:ascii="Times New Roman" w:eastAsia="Times New Roman" w:hAnsi="Times New Roman" w:cs="Times New Roman"/>
                <w:sz w:val="24"/>
                <w:szCs w:val="24"/>
              </w:rPr>
              <w:t xml:space="preserve"> не </w:t>
            </w:r>
            <w:proofErr w:type="spellStart"/>
            <w:r w:rsidRPr="00F84D34">
              <w:rPr>
                <w:rFonts w:ascii="Times New Roman" w:eastAsia="Times New Roman" w:hAnsi="Times New Roman" w:cs="Times New Roman"/>
                <w:sz w:val="24"/>
                <w:szCs w:val="24"/>
              </w:rPr>
              <w:t>знято</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або</w:t>
            </w:r>
            <w:proofErr w:type="spellEnd"/>
            <w:r w:rsidRPr="00F84D34">
              <w:rPr>
                <w:rFonts w:ascii="Times New Roman" w:eastAsia="Times New Roman" w:hAnsi="Times New Roman" w:cs="Times New Roman"/>
                <w:sz w:val="24"/>
                <w:szCs w:val="24"/>
              </w:rPr>
              <w:t xml:space="preserve"> не погашено у </w:t>
            </w:r>
            <w:proofErr w:type="spellStart"/>
            <w:r w:rsidRPr="00F84D34">
              <w:rPr>
                <w:rFonts w:ascii="Times New Roman" w:eastAsia="Times New Roman" w:hAnsi="Times New Roman" w:cs="Times New Roman"/>
                <w:sz w:val="24"/>
                <w:szCs w:val="24"/>
              </w:rPr>
              <w:t>встановленому</w:t>
            </w:r>
            <w:proofErr w:type="spellEnd"/>
            <w:r w:rsidRPr="00F84D34">
              <w:rPr>
                <w:rFonts w:ascii="Times New Roman" w:eastAsia="Times New Roman" w:hAnsi="Times New Roman" w:cs="Times New Roman"/>
                <w:sz w:val="24"/>
                <w:szCs w:val="24"/>
              </w:rPr>
              <w:t xml:space="preserve"> законом порядку;</w:t>
            </w:r>
          </w:p>
          <w:p w14:paraId="093868D5" w14:textId="77777777" w:rsidR="00BD5BA4" w:rsidRPr="00F84D34" w:rsidRDefault="00BD5BA4" w:rsidP="00BD5BA4">
            <w:pPr>
              <w:widowControl w:val="0"/>
              <w:spacing w:after="0" w:line="240" w:lineRule="auto"/>
              <w:ind w:right="120"/>
              <w:jc w:val="both"/>
              <w:rPr>
                <w:rFonts w:ascii="Times New Roman" w:eastAsia="Times New Roman" w:hAnsi="Times New Roman" w:cs="Times New Roman"/>
                <w:sz w:val="24"/>
                <w:szCs w:val="24"/>
              </w:rPr>
            </w:pPr>
            <w:r w:rsidRPr="00F84D34">
              <w:rPr>
                <w:rFonts w:ascii="Times New Roman" w:eastAsia="Times New Roman" w:hAnsi="Times New Roman" w:cs="Times New Roman"/>
                <w:sz w:val="24"/>
                <w:szCs w:val="24"/>
              </w:rPr>
              <w:t xml:space="preserve">7) </w:t>
            </w:r>
            <w:proofErr w:type="spellStart"/>
            <w:r w:rsidRPr="00F84D34">
              <w:rPr>
                <w:rFonts w:ascii="Times New Roman" w:eastAsia="Times New Roman" w:hAnsi="Times New Roman" w:cs="Times New Roman"/>
                <w:sz w:val="24"/>
                <w:szCs w:val="24"/>
              </w:rPr>
              <w:t>тендерна</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пропозиція</w:t>
            </w:r>
            <w:proofErr w:type="spellEnd"/>
            <w:r w:rsidRPr="00F84D34">
              <w:rPr>
                <w:rFonts w:ascii="Times New Roman" w:eastAsia="Times New Roman" w:hAnsi="Times New Roman" w:cs="Times New Roman"/>
                <w:sz w:val="24"/>
                <w:szCs w:val="24"/>
              </w:rPr>
              <w:t xml:space="preserve"> подана </w:t>
            </w:r>
            <w:proofErr w:type="spellStart"/>
            <w:r w:rsidRPr="00F84D34">
              <w:rPr>
                <w:rFonts w:ascii="Times New Roman" w:eastAsia="Times New Roman" w:hAnsi="Times New Roman" w:cs="Times New Roman"/>
                <w:sz w:val="24"/>
                <w:szCs w:val="24"/>
              </w:rPr>
              <w:t>учасником</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конкурентної</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закупівлі</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який</w:t>
            </w:r>
            <w:proofErr w:type="spellEnd"/>
            <w:r w:rsidRPr="00F84D34">
              <w:rPr>
                <w:rFonts w:ascii="Times New Roman" w:eastAsia="Times New Roman" w:hAnsi="Times New Roman" w:cs="Times New Roman"/>
                <w:sz w:val="24"/>
                <w:szCs w:val="24"/>
              </w:rPr>
              <w:t xml:space="preserve"> є </w:t>
            </w:r>
            <w:proofErr w:type="spellStart"/>
            <w:r w:rsidRPr="00F84D34">
              <w:rPr>
                <w:rFonts w:ascii="Times New Roman" w:eastAsia="Times New Roman" w:hAnsi="Times New Roman" w:cs="Times New Roman"/>
                <w:sz w:val="24"/>
                <w:szCs w:val="24"/>
              </w:rPr>
              <w:t>пов’язаною</w:t>
            </w:r>
            <w:proofErr w:type="spellEnd"/>
            <w:r w:rsidRPr="00F84D34">
              <w:rPr>
                <w:rFonts w:ascii="Times New Roman" w:eastAsia="Times New Roman" w:hAnsi="Times New Roman" w:cs="Times New Roman"/>
                <w:sz w:val="24"/>
                <w:szCs w:val="24"/>
              </w:rPr>
              <w:t xml:space="preserve"> особою з </w:t>
            </w:r>
            <w:proofErr w:type="spellStart"/>
            <w:r w:rsidRPr="00F84D34">
              <w:rPr>
                <w:rFonts w:ascii="Times New Roman" w:eastAsia="Times New Roman" w:hAnsi="Times New Roman" w:cs="Times New Roman"/>
                <w:sz w:val="24"/>
                <w:szCs w:val="24"/>
              </w:rPr>
              <w:t>іншими</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учасниками</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закупівлі</w:t>
            </w:r>
            <w:proofErr w:type="spellEnd"/>
            <w:r w:rsidRPr="00F84D34">
              <w:rPr>
                <w:rFonts w:ascii="Times New Roman" w:eastAsia="Times New Roman" w:hAnsi="Times New Roman" w:cs="Times New Roman"/>
                <w:sz w:val="24"/>
                <w:szCs w:val="24"/>
              </w:rPr>
              <w:t xml:space="preserve"> та/</w:t>
            </w:r>
            <w:proofErr w:type="spellStart"/>
            <w:r w:rsidRPr="00F84D34">
              <w:rPr>
                <w:rFonts w:ascii="Times New Roman" w:eastAsia="Times New Roman" w:hAnsi="Times New Roman" w:cs="Times New Roman"/>
                <w:sz w:val="24"/>
                <w:szCs w:val="24"/>
              </w:rPr>
              <w:t>або</w:t>
            </w:r>
            <w:proofErr w:type="spellEnd"/>
            <w:r w:rsidRPr="00F84D34">
              <w:rPr>
                <w:rFonts w:ascii="Times New Roman" w:eastAsia="Times New Roman" w:hAnsi="Times New Roman" w:cs="Times New Roman"/>
                <w:sz w:val="24"/>
                <w:szCs w:val="24"/>
              </w:rPr>
              <w:t xml:space="preserve"> з </w:t>
            </w:r>
            <w:proofErr w:type="spellStart"/>
            <w:r w:rsidRPr="00F84D34">
              <w:rPr>
                <w:rFonts w:ascii="Times New Roman" w:eastAsia="Times New Roman" w:hAnsi="Times New Roman" w:cs="Times New Roman"/>
                <w:sz w:val="24"/>
                <w:szCs w:val="24"/>
              </w:rPr>
              <w:t>уповноваженою</w:t>
            </w:r>
            <w:proofErr w:type="spellEnd"/>
            <w:r w:rsidRPr="00F84D34">
              <w:rPr>
                <w:rFonts w:ascii="Times New Roman" w:eastAsia="Times New Roman" w:hAnsi="Times New Roman" w:cs="Times New Roman"/>
                <w:sz w:val="24"/>
                <w:szCs w:val="24"/>
              </w:rPr>
              <w:t xml:space="preserve"> особою (особами), та/</w:t>
            </w:r>
            <w:proofErr w:type="spellStart"/>
            <w:r w:rsidRPr="00F84D34">
              <w:rPr>
                <w:rFonts w:ascii="Times New Roman" w:eastAsia="Times New Roman" w:hAnsi="Times New Roman" w:cs="Times New Roman"/>
                <w:sz w:val="24"/>
                <w:szCs w:val="24"/>
              </w:rPr>
              <w:t>або</w:t>
            </w:r>
            <w:proofErr w:type="spellEnd"/>
            <w:r w:rsidRPr="00F84D34">
              <w:rPr>
                <w:rFonts w:ascii="Times New Roman" w:eastAsia="Times New Roman" w:hAnsi="Times New Roman" w:cs="Times New Roman"/>
                <w:sz w:val="24"/>
                <w:szCs w:val="24"/>
              </w:rPr>
              <w:t xml:space="preserve"> з </w:t>
            </w:r>
            <w:proofErr w:type="spellStart"/>
            <w:r w:rsidRPr="00F84D34">
              <w:rPr>
                <w:rFonts w:ascii="Times New Roman" w:eastAsia="Times New Roman" w:hAnsi="Times New Roman" w:cs="Times New Roman"/>
                <w:sz w:val="24"/>
                <w:szCs w:val="24"/>
              </w:rPr>
              <w:t>керівником</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замовника</w:t>
            </w:r>
            <w:proofErr w:type="spellEnd"/>
            <w:r w:rsidRPr="00F84D34">
              <w:rPr>
                <w:rFonts w:ascii="Times New Roman" w:eastAsia="Times New Roman" w:hAnsi="Times New Roman" w:cs="Times New Roman"/>
                <w:sz w:val="24"/>
                <w:szCs w:val="24"/>
              </w:rPr>
              <w:t>;</w:t>
            </w:r>
          </w:p>
          <w:p w14:paraId="541A60C9" w14:textId="77777777" w:rsidR="00BD5BA4" w:rsidRPr="00F84D34" w:rsidRDefault="00BD5BA4" w:rsidP="00BD5BA4">
            <w:pPr>
              <w:widowControl w:val="0"/>
              <w:spacing w:after="0" w:line="240" w:lineRule="auto"/>
              <w:ind w:right="120"/>
              <w:jc w:val="both"/>
              <w:rPr>
                <w:rFonts w:ascii="Times New Roman" w:eastAsia="Times New Roman" w:hAnsi="Times New Roman" w:cs="Times New Roman"/>
                <w:sz w:val="24"/>
                <w:szCs w:val="24"/>
              </w:rPr>
            </w:pPr>
            <w:r w:rsidRPr="00F84D34">
              <w:rPr>
                <w:rFonts w:ascii="Times New Roman" w:eastAsia="Times New Roman" w:hAnsi="Times New Roman" w:cs="Times New Roman"/>
                <w:sz w:val="24"/>
                <w:szCs w:val="24"/>
              </w:rPr>
              <w:t xml:space="preserve">8) </w:t>
            </w:r>
            <w:proofErr w:type="spellStart"/>
            <w:r w:rsidRPr="00F84D34">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визнаний</w:t>
            </w:r>
            <w:proofErr w:type="spellEnd"/>
            <w:r w:rsidRPr="00F84D34">
              <w:rPr>
                <w:rFonts w:ascii="Times New Roman" w:eastAsia="Times New Roman" w:hAnsi="Times New Roman" w:cs="Times New Roman"/>
                <w:sz w:val="24"/>
                <w:szCs w:val="24"/>
              </w:rPr>
              <w:t xml:space="preserve"> у </w:t>
            </w:r>
            <w:proofErr w:type="spellStart"/>
            <w:r w:rsidRPr="00F84D34">
              <w:rPr>
                <w:rFonts w:ascii="Times New Roman" w:eastAsia="Times New Roman" w:hAnsi="Times New Roman" w:cs="Times New Roman"/>
                <w:sz w:val="24"/>
                <w:szCs w:val="24"/>
              </w:rPr>
              <w:t>встановленому</w:t>
            </w:r>
            <w:proofErr w:type="spellEnd"/>
            <w:r w:rsidRPr="00F84D34">
              <w:rPr>
                <w:rFonts w:ascii="Times New Roman" w:eastAsia="Times New Roman" w:hAnsi="Times New Roman" w:cs="Times New Roman"/>
                <w:sz w:val="24"/>
                <w:szCs w:val="24"/>
              </w:rPr>
              <w:t xml:space="preserve"> законом порядку </w:t>
            </w:r>
            <w:proofErr w:type="spellStart"/>
            <w:r w:rsidRPr="00F84D34">
              <w:rPr>
                <w:rFonts w:ascii="Times New Roman" w:eastAsia="Times New Roman" w:hAnsi="Times New Roman" w:cs="Times New Roman"/>
                <w:sz w:val="24"/>
                <w:szCs w:val="24"/>
              </w:rPr>
              <w:t>банкрутом</w:t>
            </w:r>
            <w:proofErr w:type="spellEnd"/>
            <w:r w:rsidRPr="00F84D34">
              <w:rPr>
                <w:rFonts w:ascii="Times New Roman" w:eastAsia="Times New Roman" w:hAnsi="Times New Roman" w:cs="Times New Roman"/>
                <w:sz w:val="24"/>
                <w:szCs w:val="24"/>
              </w:rPr>
              <w:t xml:space="preserve"> та </w:t>
            </w:r>
            <w:proofErr w:type="spellStart"/>
            <w:r w:rsidRPr="00F84D34">
              <w:rPr>
                <w:rFonts w:ascii="Times New Roman" w:eastAsia="Times New Roman" w:hAnsi="Times New Roman" w:cs="Times New Roman"/>
                <w:sz w:val="24"/>
                <w:szCs w:val="24"/>
              </w:rPr>
              <w:t>стосовно</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нього</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відкрита</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ліквідаційна</w:t>
            </w:r>
            <w:proofErr w:type="spellEnd"/>
            <w:r w:rsidRPr="00F84D34">
              <w:rPr>
                <w:rFonts w:ascii="Times New Roman" w:eastAsia="Times New Roman" w:hAnsi="Times New Roman" w:cs="Times New Roman"/>
                <w:sz w:val="24"/>
                <w:szCs w:val="24"/>
              </w:rPr>
              <w:t xml:space="preserve"> процедура;</w:t>
            </w:r>
          </w:p>
          <w:p w14:paraId="12FFDBB5" w14:textId="77777777" w:rsidR="00BD5BA4" w:rsidRPr="00F84D34" w:rsidRDefault="00BD5BA4" w:rsidP="00BD5BA4">
            <w:pPr>
              <w:widowControl w:val="0"/>
              <w:spacing w:after="0" w:line="240" w:lineRule="auto"/>
              <w:ind w:right="120"/>
              <w:jc w:val="both"/>
              <w:rPr>
                <w:rFonts w:ascii="Times New Roman" w:eastAsia="Times New Roman" w:hAnsi="Times New Roman" w:cs="Times New Roman"/>
                <w:sz w:val="24"/>
                <w:szCs w:val="24"/>
              </w:rPr>
            </w:pPr>
            <w:r w:rsidRPr="00F84D34">
              <w:rPr>
                <w:rFonts w:ascii="Times New Roman" w:eastAsia="Times New Roman" w:hAnsi="Times New Roman" w:cs="Times New Roman"/>
                <w:sz w:val="24"/>
                <w:szCs w:val="24"/>
              </w:rPr>
              <w:t xml:space="preserve">9) у </w:t>
            </w:r>
            <w:proofErr w:type="spellStart"/>
            <w:r w:rsidRPr="00F84D34">
              <w:rPr>
                <w:rFonts w:ascii="Times New Roman" w:eastAsia="Times New Roman" w:hAnsi="Times New Roman" w:cs="Times New Roman"/>
                <w:sz w:val="24"/>
                <w:szCs w:val="24"/>
              </w:rPr>
              <w:t>Єдиному</w:t>
            </w:r>
            <w:proofErr w:type="spellEnd"/>
            <w:r w:rsidRPr="00F84D34">
              <w:rPr>
                <w:rFonts w:ascii="Times New Roman" w:eastAsia="Times New Roman" w:hAnsi="Times New Roman" w:cs="Times New Roman"/>
                <w:sz w:val="24"/>
                <w:szCs w:val="24"/>
              </w:rPr>
              <w:t xml:space="preserve"> державному </w:t>
            </w:r>
            <w:proofErr w:type="spellStart"/>
            <w:r w:rsidRPr="00F84D34">
              <w:rPr>
                <w:rFonts w:ascii="Times New Roman" w:eastAsia="Times New Roman" w:hAnsi="Times New Roman" w:cs="Times New Roman"/>
                <w:sz w:val="24"/>
                <w:szCs w:val="24"/>
              </w:rPr>
              <w:t>реєстрі</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юридичних</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осіб</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фізичних</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осіб</w:t>
            </w:r>
            <w:proofErr w:type="spellEnd"/>
            <w:r w:rsidRPr="00F84D34">
              <w:rPr>
                <w:rFonts w:ascii="Times New Roman" w:eastAsia="Times New Roman" w:hAnsi="Times New Roman" w:cs="Times New Roman"/>
                <w:sz w:val="24"/>
                <w:szCs w:val="24"/>
              </w:rPr>
              <w:t xml:space="preserve"> — </w:t>
            </w:r>
            <w:proofErr w:type="spellStart"/>
            <w:r w:rsidRPr="00F84D34">
              <w:rPr>
                <w:rFonts w:ascii="Times New Roman" w:eastAsia="Times New Roman" w:hAnsi="Times New Roman" w:cs="Times New Roman"/>
                <w:sz w:val="24"/>
                <w:szCs w:val="24"/>
              </w:rPr>
              <w:t>підприємців</w:t>
            </w:r>
            <w:proofErr w:type="spellEnd"/>
            <w:r w:rsidRPr="00F84D34">
              <w:rPr>
                <w:rFonts w:ascii="Times New Roman" w:eastAsia="Times New Roman" w:hAnsi="Times New Roman" w:cs="Times New Roman"/>
                <w:sz w:val="24"/>
                <w:szCs w:val="24"/>
              </w:rPr>
              <w:t xml:space="preserve"> та </w:t>
            </w:r>
            <w:proofErr w:type="spellStart"/>
            <w:r w:rsidRPr="00F84D34">
              <w:rPr>
                <w:rFonts w:ascii="Times New Roman" w:eastAsia="Times New Roman" w:hAnsi="Times New Roman" w:cs="Times New Roman"/>
                <w:sz w:val="24"/>
                <w:szCs w:val="24"/>
              </w:rPr>
              <w:t>громадських</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формувань</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відсутня</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інформація</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передбачена</w:t>
            </w:r>
            <w:proofErr w:type="spellEnd"/>
            <w:r w:rsidRPr="00F84D34">
              <w:rPr>
                <w:rFonts w:ascii="Times New Roman" w:eastAsia="Times New Roman" w:hAnsi="Times New Roman" w:cs="Times New Roman"/>
                <w:sz w:val="24"/>
                <w:szCs w:val="24"/>
              </w:rPr>
              <w:t xml:space="preserve"> пунктом 9 </w:t>
            </w:r>
            <w:proofErr w:type="spellStart"/>
            <w:r w:rsidRPr="00F84D34">
              <w:rPr>
                <w:rFonts w:ascii="Times New Roman" w:eastAsia="Times New Roman" w:hAnsi="Times New Roman" w:cs="Times New Roman"/>
                <w:sz w:val="24"/>
                <w:szCs w:val="24"/>
              </w:rPr>
              <w:t>частинидругоїстатті</w:t>
            </w:r>
            <w:proofErr w:type="spellEnd"/>
            <w:r w:rsidRPr="00F84D34">
              <w:rPr>
                <w:rFonts w:ascii="Times New Roman" w:eastAsia="Times New Roman" w:hAnsi="Times New Roman" w:cs="Times New Roman"/>
                <w:sz w:val="24"/>
                <w:szCs w:val="24"/>
              </w:rPr>
              <w:t xml:space="preserve"> 9 Закону </w:t>
            </w:r>
            <w:proofErr w:type="spellStart"/>
            <w:r w:rsidRPr="00F84D34">
              <w:rPr>
                <w:rFonts w:ascii="Times New Roman" w:eastAsia="Times New Roman" w:hAnsi="Times New Roman" w:cs="Times New Roman"/>
                <w:sz w:val="24"/>
                <w:szCs w:val="24"/>
              </w:rPr>
              <w:t>України</w:t>
            </w:r>
            <w:proofErr w:type="spellEnd"/>
            <w:r w:rsidRPr="00F84D34">
              <w:rPr>
                <w:rFonts w:ascii="Times New Roman" w:eastAsia="Times New Roman" w:hAnsi="Times New Roman" w:cs="Times New Roman"/>
                <w:sz w:val="24"/>
                <w:szCs w:val="24"/>
              </w:rPr>
              <w:t xml:space="preserve"> "Про </w:t>
            </w:r>
            <w:proofErr w:type="spellStart"/>
            <w:r w:rsidRPr="00F84D34">
              <w:rPr>
                <w:rFonts w:ascii="Times New Roman" w:eastAsia="Times New Roman" w:hAnsi="Times New Roman" w:cs="Times New Roman"/>
                <w:sz w:val="24"/>
                <w:szCs w:val="24"/>
              </w:rPr>
              <w:t>державну</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реєстрацію</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юридичних</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осіб</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фізичних</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осіб</w:t>
            </w:r>
            <w:proofErr w:type="spellEnd"/>
            <w:r w:rsidRPr="00F84D34">
              <w:rPr>
                <w:rFonts w:ascii="Times New Roman" w:eastAsia="Times New Roman" w:hAnsi="Times New Roman" w:cs="Times New Roman"/>
                <w:sz w:val="24"/>
                <w:szCs w:val="24"/>
              </w:rPr>
              <w:t xml:space="preserve"> — </w:t>
            </w:r>
            <w:proofErr w:type="spellStart"/>
            <w:r w:rsidRPr="00F84D34">
              <w:rPr>
                <w:rFonts w:ascii="Times New Roman" w:eastAsia="Times New Roman" w:hAnsi="Times New Roman" w:cs="Times New Roman"/>
                <w:sz w:val="24"/>
                <w:szCs w:val="24"/>
              </w:rPr>
              <w:t>підприємців</w:t>
            </w:r>
            <w:proofErr w:type="spellEnd"/>
            <w:r w:rsidRPr="00F84D34">
              <w:rPr>
                <w:rFonts w:ascii="Times New Roman" w:eastAsia="Times New Roman" w:hAnsi="Times New Roman" w:cs="Times New Roman"/>
                <w:sz w:val="24"/>
                <w:szCs w:val="24"/>
              </w:rPr>
              <w:t xml:space="preserve"> та </w:t>
            </w:r>
            <w:proofErr w:type="spellStart"/>
            <w:r w:rsidRPr="00F84D34">
              <w:rPr>
                <w:rFonts w:ascii="Times New Roman" w:eastAsia="Times New Roman" w:hAnsi="Times New Roman" w:cs="Times New Roman"/>
                <w:sz w:val="24"/>
                <w:szCs w:val="24"/>
              </w:rPr>
              <w:t>громадських</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формувань</w:t>
            </w:r>
            <w:proofErr w:type="spellEnd"/>
            <w:r w:rsidRPr="00F84D34">
              <w:rPr>
                <w:rFonts w:ascii="Times New Roman" w:eastAsia="Times New Roman" w:hAnsi="Times New Roman" w:cs="Times New Roman"/>
                <w:sz w:val="24"/>
                <w:szCs w:val="24"/>
              </w:rPr>
              <w:t>" (</w:t>
            </w:r>
            <w:proofErr w:type="spellStart"/>
            <w:r w:rsidRPr="00F84D34">
              <w:rPr>
                <w:rFonts w:ascii="Times New Roman" w:eastAsia="Times New Roman" w:hAnsi="Times New Roman" w:cs="Times New Roman"/>
                <w:sz w:val="24"/>
                <w:szCs w:val="24"/>
              </w:rPr>
              <w:t>крім</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нерезидентів</w:t>
            </w:r>
            <w:proofErr w:type="spellEnd"/>
            <w:r w:rsidRPr="00F84D34">
              <w:rPr>
                <w:rFonts w:ascii="Times New Roman" w:eastAsia="Times New Roman" w:hAnsi="Times New Roman" w:cs="Times New Roman"/>
                <w:sz w:val="24"/>
                <w:szCs w:val="24"/>
              </w:rPr>
              <w:t>);</w:t>
            </w:r>
          </w:p>
          <w:p w14:paraId="7C9C7CAD" w14:textId="77777777" w:rsidR="00BD5BA4" w:rsidRPr="00F84D34" w:rsidRDefault="00BD5BA4" w:rsidP="00BD5BA4">
            <w:pPr>
              <w:widowControl w:val="0"/>
              <w:spacing w:after="0" w:line="240" w:lineRule="auto"/>
              <w:ind w:right="120"/>
              <w:jc w:val="both"/>
              <w:rPr>
                <w:rFonts w:ascii="Times New Roman" w:eastAsia="Times New Roman" w:hAnsi="Times New Roman" w:cs="Times New Roman"/>
                <w:sz w:val="24"/>
                <w:szCs w:val="24"/>
              </w:rPr>
            </w:pPr>
            <w:r w:rsidRPr="00F84D34">
              <w:rPr>
                <w:rFonts w:ascii="Times New Roman" w:eastAsia="Times New Roman" w:hAnsi="Times New Roman" w:cs="Times New Roman"/>
                <w:sz w:val="24"/>
                <w:szCs w:val="24"/>
              </w:rPr>
              <w:t xml:space="preserve">10) </w:t>
            </w:r>
            <w:proofErr w:type="spellStart"/>
            <w:r w:rsidRPr="00F84D34">
              <w:rPr>
                <w:rFonts w:ascii="Times New Roman" w:eastAsia="Times New Roman" w:hAnsi="Times New Roman" w:cs="Times New Roman"/>
                <w:sz w:val="24"/>
                <w:szCs w:val="24"/>
              </w:rPr>
              <w:t>юридична</w:t>
            </w:r>
            <w:proofErr w:type="spellEnd"/>
            <w:r w:rsidRPr="00F84D34">
              <w:rPr>
                <w:rFonts w:ascii="Times New Roman" w:eastAsia="Times New Roman" w:hAnsi="Times New Roman" w:cs="Times New Roman"/>
                <w:sz w:val="24"/>
                <w:szCs w:val="24"/>
              </w:rPr>
              <w:t xml:space="preserve"> особа, яка є </w:t>
            </w:r>
            <w:proofErr w:type="spellStart"/>
            <w:r w:rsidRPr="00F84D34">
              <w:rPr>
                <w:rFonts w:ascii="Times New Roman" w:eastAsia="Times New Roman" w:hAnsi="Times New Roman" w:cs="Times New Roman"/>
                <w:sz w:val="24"/>
                <w:szCs w:val="24"/>
              </w:rPr>
              <w:t>учасником</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закупівлі</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крім</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нерезидентів</w:t>
            </w:r>
            <w:proofErr w:type="spellEnd"/>
            <w:r w:rsidRPr="00F84D34">
              <w:rPr>
                <w:rFonts w:ascii="Times New Roman" w:eastAsia="Times New Roman" w:hAnsi="Times New Roman" w:cs="Times New Roman"/>
                <w:sz w:val="24"/>
                <w:szCs w:val="24"/>
              </w:rPr>
              <w:t xml:space="preserve">), не </w:t>
            </w:r>
            <w:proofErr w:type="spellStart"/>
            <w:r w:rsidRPr="00F84D34">
              <w:rPr>
                <w:rFonts w:ascii="Times New Roman" w:eastAsia="Times New Roman" w:hAnsi="Times New Roman" w:cs="Times New Roman"/>
                <w:sz w:val="24"/>
                <w:szCs w:val="24"/>
              </w:rPr>
              <w:t>має</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антикорупційної</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програми</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чи</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уповноваженого</w:t>
            </w:r>
            <w:proofErr w:type="spellEnd"/>
            <w:r w:rsidRPr="00F84D34">
              <w:rPr>
                <w:rFonts w:ascii="Times New Roman" w:eastAsia="Times New Roman" w:hAnsi="Times New Roman" w:cs="Times New Roman"/>
                <w:sz w:val="24"/>
                <w:szCs w:val="24"/>
              </w:rPr>
              <w:t xml:space="preserve"> з </w:t>
            </w:r>
            <w:proofErr w:type="spellStart"/>
            <w:r w:rsidRPr="00F84D34">
              <w:rPr>
                <w:rFonts w:ascii="Times New Roman" w:eastAsia="Times New Roman" w:hAnsi="Times New Roman" w:cs="Times New Roman"/>
                <w:sz w:val="24"/>
                <w:szCs w:val="24"/>
              </w:rPr>
              <w:t>реалізації</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антикорупційної</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програми</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якщо</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вартість</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закупівлі</w:t>
            </w:r>
            <w:proofErr w:type="spellEnd"/>
            <w:r w:rsidRPr="00F84D34">
              <w:rPr>
                <w:rFonts w:ascii="Times New Roman" w:eastAsia="Times New Roman" w:hAnsi="Times New Roman" w:cs="Times New Roman"/>
                <w:sz w:val="24"/>
                <w:szCs w:val="24"/>
              </w:rPr>
              <w:t xml:space="preserve"> товару (</w:t>
            </w:r>
            <w:proofErr w:type="spellStart"/>
            <w:r w:rsidRPr="00F84D34">
              <w:rPr>
                <w:rFonts w:ascii="Times New Roman" w:eastAsia="Times New Roman" w:hAnsi="Times New Roman" w:cs="Times New Roman"/>
                <w:sz w:val="24"/>
                <w:szCs w:val="24"/>
              </w:rPr>
              <w:t>товарів</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послуги</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послуг</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робіт</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дорівнює</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чиперевищує</w:t>
            </w:r>
            <w:proofErr w:type="spellEnd"/>
            <w:r w:rsidRPr="00F84D34">
              <w:rPr>
                <w:rFonts w:ascii="Times New Roman" w:eastAsia="Times New Roman" w:hAnsi="Times New Roman" w:cs="Times New Roman"/>
                <w:sz w:val="24"/>
                <w:szCs w:val="24"/>
              </w:rPr>
              <w:t xml:space="preserve"> 20 </w:t>
            </w:r>
            <w:proofErr w:type="spellStart"/>
            <w:r w:rsidRPr="00F84D34">
              <w:rPr>
                <w:rFonts w:ascii="Times New Roman" w:eastAsia="Times New Roman" w:hAnsi="Times New Roman" w:cs="Times New Roman"/>
                <w:sz w:val="24"/>
                <w:szCs w:val="24"/>
              </w:rPr>
              <w:t>мільйонів</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гривень</w:t>
            </w:r>
            <w:proofErr w:type="spellEnd"/>
            <w:r w:rsidRPr="00F84D34">
              <w:rPr>
                <w:rFonts w:ascii="Times New Roman" w:eastAsia="Times New Roman" w:hAnsi="Times New Roman" w:cs="Times New Roman"/>
                <w:sz w:val="24"/>
                <w:szCs w:val="24"/>
              </w:rPr>
              <w:t xml:space="preserve"> (у тому </w:t>
            </w:r>
            <w:proofErr w:type="spellStart"/>
            <w:r w:rsidRPr="00F84D34">
              <w:rPr>
                <w:rFonts w:ascii="Times New Roman" w:eastAsia="Times New Roman" w:hAnsi="Times New Roman" w:cs="Times New Roman"/>
                <w:sz w:val="24"/>
                <w:szCs w:val="24"/>
              </w:rPr>
              <w:t>числі</w:t>
            </w:r>
            <w:proofErr w:type="spellEnd"/>
            <w:r w:rsidRPr="00F84D34">
              <w:rPr>
                <w:rFonts w:ascii="Times New Roman" w:eastAsia="Times New Roman" w:hAnsi="Times New Roman" w:cs="Times New Roman"/>
                <w:sz w:val="24"/>
                <w:szCs w:val="24"/>
              </w:rPr>
              <w:t xml:space="preserve"> за лотом);</w:t>
            </w:r>
          </w:p>
          <w:p w14:paraId="1A67F575" w14:textId="77777777" w:rsidR="00BD5BA4" w:rsidRPr="00F84D34" w:rsidRDefault="00BD5BA4" w:rsidP="00BD5BA4">
            <w:pPr>
              <w:widowControl w:val="0"/>
              <w:spacing w:after="0" w:line="240" w:lineRule="auto"/>
              <w:ind w:right="120"/>
              <w:jc w:val="both"/>
              <w:rPr>
                <w:rFonts w:ascii="Times New Roman" w:eastAsia="Times New Roman" w:hAnsi="Times New Roman" w:cs="Times New Roman"/>
                <w:sz w:val="24"/>
                <w:szCs w:val="24"/>
              </w:rPr>
            </w:pPr>
            <w:r w:rsidRPr="00F84D34">
              <w:rPr>
                <w:rFonts w:ascii="Times New Roman" w:eastAsia="Times New Roman" w:hAnsi="Times New Roman" w:cs="Times New Roman"/>
                <w:sz w:val="24"/>
                <w:szCs w:val="24"/>
              </w:rPr>
              <w:t xml:space="preserve">11) </w:t>
            </w:r>
            <w:proofErr w:type="spellStart"/>
            <w:r w:rsidRPr="00F84D34">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закупівлі</w:t>
            </w:r>
            <w:proofErr w:type="spellEnd"/>
            <w:r w:rsidRPr="00F84D34">
              <w:rPr>
                <w:rFonts w:ascii="Times New Roman" w:eastAsia="Times New Roman" w:hAnsi="Times New Roman" w:cs="Times New Roman"/>
                <w:sz w:val="24"/>
                <w:szCs w:val="24"/>
              </w:rPr>
              <w:t xml:space="preserve"> є особою, до </w:t>
            </w:r>
            <w:proofErr w:type="spellStart"/>
            <w:r w:rsidRPr="00F84D34">
              <w:rPr>
                <w:rFonts w:ascii="Times New Roman" w:eastAsia="Times New Roman" w:hAnsi="Times New Roman" w:cs="Times New Roman"/>
                <w:sz w:val="24"/>
                <w:szCs w:val="24"/>
              </w:rPr>
              <w:t>якої</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застосовано</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санкцію</w:t>
            </w:r>
            <w:proofErr w:type="spellEnd"/>
            <w:r w:rsidRPr="00F84D34">
              <w:rPr>
                <w:rFonts w:ascii="Times New Roman" w:eastAsia="Times New Roman" w:hAnsi="Times New Roman" w:cs="Times New Roman"/>
                <w:sz w:val="24"/>
                <w:szCs w:val="24"/>
              </w:rPr>
              <w:t xml:space="preserve"> у </w:t>
            </w:r>
            <w:proofErr w:type="spellStart"/>
            <w:r w:rsidRPr="00F84D34">
              <w:rPr>
                <w:rFonts w:ascii="Times New Roman" w:eastAsia="Times New Roman" w:hAnsi="Times New Roman" w:cs="Times New Roman"/>
                <w:sz w:val="24"/>
                <w:szCs w:val="24"/>
              </w:rPr>
              <w:t>виді</w:t>
            </w:r>
            <w:proofErr w:type="spellEnd"/>
            <w:r w:rsidRPr="00F84D34">
              <w:rPr>
                <w:rFonts w:ascii="Times New Roman" w:eastAsia="Times New Roman" w:hAnsi="Times New Roman" w:cs="Times New Roman"/>
                <w:sz w:val="24"/>
                <w:szCs w:val="24"/>
              </w:rPr>
              <w:t xml:space="preserve"> заборони на </w:t>
            </w:r>
            <w:proofErr w:type="spellStart"/>
            <w:r w:rsidRPr="00F84D34">
              <w:rPr>
                <w:rFonts w:ascii="Times New Roman" w:eastAsia="Times New Roman" w:hAnsi="Times New Roman" w:cs="Times New Roman"/>
                <w:sz w:val="24"/>
                <w:szCs w:val="24"/>
              </w:rPr>
              <w:t>здійснення</w:t>
            </w:r>
            <w:proofErr w:type="spellEnd"/>
            <w:r w:rsidRPr="00F84D34">
              <w:rPr>
                <w:rFonts w:ascii="Times New Roman" w:eastAsia="Times New Roman" w:hAnsi="Times New Roman" w:cs="Times New Roman"/>
                <w:sz w:val="24"/>
                <w:szCs w:val="24"/>
              </w:rPr>
              <w:t xml:space="preserve"> у </w:t>
            </w:r>
            <w:proofErr w:type="spellStart"/>
            <w:r w:rsidRPr="00F84D34">
              <w:rPr>
                <w:rFonts w:ascii="Times New Roman" w:eastAsia="Times New Roman" w:hAnsi="Times New Roman" w:cs="Times New Roman"/>
                <w:sz w:val="24"/>
                <w:szCs w:val="24"/>
              </w:rPr>
              <w:t>неї</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публічних</w:t>
            </w:r>
            <w:proofErr w:type="spellEnd"/>
            <w:r>
              <w:rPr>
                <w:rFonts w:ascii="Times New Roman" w:eastAsia="Times New Roman" w:hAnsi="Times New Roman" w:cs="Times New Roman"/>
                <w:sz w:val="24"/>
                <w:szCs w:val="24"/>
                <w:lang w:val="uk-UA"/>
              </w:rPr>
              <w:t xml:space="preserve"> </w:t>
            </w:r>
            <w:r w:rsidRPr="00F84D34">
              <w:rPr>
                <w:rFonts w:ascii="Times New Roman" w:eastAsia="Times New Roman" w:hAnsi="Times New Roman" w:cs="Times New Roman"/>
                <w:sz w:val="24"/>
                <w:szCs w:val="24"/>
              </w:rPr>
              <w:t>закупівель</w:t>
            </w:r>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товарів</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робіт</w:t>
            </w:r>
            <w:proofErr w:type="spellEnd"/>
            <w:r w:rsidRPr="00F84D34">
              <w:rPr>
                <w:rFonts w:ascii="Times New Roman" w:eastAsia="Times New Roman" w:hAnsi="Times New Roman" w:cs="Times New Roman"/>
                <w:sz w:val="24"/>
                <w:szCs w:val="24"/>
              </w:rPr>
              <w:t xml:space="preserve"> і </w:t>
            </w:r>
            <w:proofErr w:type="spellStart"/>
            <w:r w:rsidRPr="00F84D34">
              <w:rPr>
                <w:rFonts w:ascii="Times New Roman" w:eastAsia="Times New Roman" w:hAnsi="Times New Roman" w:cs="Times New Roman"/>
                <w:sz w:val="24"/>
                <w:szCs w:val="24"/>
              </w:rPr>
              <w:t>послуг</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згідно</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із</w:t>
            </w:r>
            <w:proofErr w:type="spellEnd"/>
            <w:r w:rsidRPr="00F84D34">
              <w:rPr>
                <w:rFonts w:ascii="Times New Roman" w:eastAsia="Times New Roman" w:hAnsi="Times New Roman" w:cs="Times New Roman"/>
                <w:sz w:val="24"/>
                <w:szCs w:val="24"/>
              </w:rPr>
              <w:t xml:space="preserve"> Законом </w:t>
            </w:r>
            <w:proofErr w:type="spellStart"/>
            <w:r w:rsidRPr="00F84D34">
              <w:rPr>
                <w:rFonts w:ascii="Times New Roman" w:eastAsia="Times New Roman" w:hAnsi="Times New Roman" w:cs="Times New Roman"/>
                <w:sz w:val="24"/>
                <w:szCs w:val="24"/>
              </w:rPr>
              <w:t>України</w:t>
            </w:r>
            <w:proofErr w:type="spellEnd"/>
            <w:r w:rsidRPr="00F84D34">
              <w:rPr>
                <w:rFonts w:ascii="Times New Roman" w:eastAsia="Times New Roman" w:hAnsi="Times New Roman" w:cs="Times New Roman"/>
                <w:sz w:val="24"/>
                <w:szCs w:val="24"/>
              </w:rPr>
              <w:t xml:space="preserve"> "Про </w:t>
            </w:r>
            <w:proofErr w:type="spellStart"/>
            <w:r w:rsidRPr="00F84D34">
              <w:rPr>
                <w:rFonts w:ascii="Times New Roman" w:eastAsia="Times New Roman" w:hAnsi="Times New Roman" w:cs="Times New Roman"/>
                <w:sz w:val="24"/>
                <w:szCs w:val="24"/>
              </w:rPr>
              <w:t>санкції</w:t>
            </w:r>
            <w:proofErr w:type="spellEnd"/>
            <w:r w:rsidRPr="00F84D34">
              <w:rPr>
                <w:rFonts w:ascii="Times New Roman" w:eastAsia="Times New Roman" w:hAnsi="Times New Roman" w:cs="Times New Roman"/>
                <w:sz w:val="24"/>
                <w:szCs w:val="24"/>
              </w:rPr>
              <w:t>";</w:t>
            </w:r>
          </w:p>
          <w:p w14:paraId="21403FAE" w14:textId="77777777" w:rsidR="00BD5BA4" w:rsidRPr="00F84D34" w:rsidRDefault="00BD5BA4" w:rsidP="00BD5BA4">
            <w:pPr>
              <w:widowControl w:val="0"/>
              <w:spacing w:after="0" w:line="240" w:lineRule="auto"/>
              <w:ind w:right="120"/>
              <w:jc w:val="both"/>
              <w:rPr>
                <w:rFonts w:ascii="Times New Roman" w:eastAsia="Times New Roman" w:hAnsi="Times New Roman" w:cs="Times New Roman"/>
                <w:sz w:val="24"/>
                <w:szCs w:val="24"/>
                <w:highlight w:val="green"/>
              </w:rPr>
            </w:pPr>
            <w:r w:rsidRPr="00F84D34">
              <w:rPr>
                <w:rFonts w:ascii="Times New Roman" w:eastAsia="Times New Roman" w:hAnsi="Times New Roman" w:cs="Times New Roman"/>
                <w:sz w:val="24"/>
                <w:szCs w:val="24"/>
              </w:rPr>
              <w:t xml:space="preserve">12) </w:t>
            </w:r>
            <w:proofErr w:type="spellStart"/>
            <w:r w:rsidRPr="00F84D34">
              <w:rPr>
                <w:rFonts w:ascii="Times New Roman" w:eastAsia="Times New Roman" w:hAnsi="Times New Roman" w:cs="Times New Roman"/>
                <w:sz w:val="24"/>
                <w:szCs w:val="24"/>
              </w:rPr>
              <w:t>службова</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посадова</w:t>
            </w:r>
            <w:proofErr w:type="spellEnd"/>
            <w:r w:rsidRPr="00F84D34">
              <w:rPr>
                <w:rFonts w:ascii="Times New Roman" w:eastAsia="Times New Roman" w:hAnsi="Times New Roman" w:cs="Times New Roman"/>
                <w:sz w:val="24"/>
                <w:szCs w:val="24"/>
              </w:rPr>
              <w:t xml:space="preserve">) особа </w:t>
            </w:r>
            <w:proofErr w:type="spellStart"/>
            <w:r w:rsidRPr="00F84D34">
              <w:rPr>
                <w:rFonts w:ascii="Times New Roman" w:eastAsia="Times New Roman" w:hAnsi="Times New Roman" w:cs="Times New Roman"/>
                <w:sz w:val="24"/>
                <w:szCs w:val="24"/>
              </w:rPr>
              <w:t>учасника</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закупівлі</w:t>
            </w:r>
            <w:proofErr w:type="spellEnd"/>
            <w:r w:rsidRPr="00F84D34">
              <w:rPr>
                <w:rFonts w:ascii="Times New Roman" w:eastAsia="Times New Roman" w:hAnsi="Times New Roman" w:cs="Times New Roman"/>
                <w:sz w:val="24"/>
                <w:szCs w:val="24"/>
              </w:rPr>
              <w:t xml:space="preserve">, яку </w:t>
            </w:r>
            <w:proofErr w:type="spellStart"/>
            <w:r w:rsidRPr="00F84D34">
              <w:rPr>
                <w:rFonts w:ascii="Times New Roman" w:eastAsia="Times New Roman" w:hAnsi="Times New Roman" w:cs="Times New Roman"/>
                <w:sz w:val="24"/>
                <w:szCs w:val="24"/>
              </w:rPr>
              <w:t>уповноважено</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учасником</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представляти</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його</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інтереси</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під</w:t>
            </w:r>
            <w:proofErr w:type="spellEnd"/>
            <w:r w:rsidRPr="00F84D34">
              <w:rPr>
                <w:rFonts w:ascii="Times New Roman" w:eastAsia="Times New Roman" w:hAnsi="Times New Roman" w:cs="Times New Roman"/>
                <w:sz w:val="24"/>
                <w:szCs w:val="24"/>
              </w:rPr>
              <w:t xml:space="preserve"> час </w:t>
            </w:r>
            <w:proofErr w:type="spellStart"/>
            <w:r w:rsidRPr="00F84D34">
              <w:rPr>
                <w:rFonts w:ascii="Times New Roman" w:eastAsia="Times New Roman" w:hAnsi="Times New Roman" w:cs="Times New Roman"/>
                <w:sz w:val="24"/>
                <w:szCs w:val="24"/>
              </w:rPr>
              <w:lastRenderedPageBreak/>
              <w:t>проведення</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закупівлі</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фізичну</w:t>
            </w:r>
            <w:proofErr w:type="spellEnd"/>
            <w:r w:rsidRPr="00F84D34">
              <w:rPr>
                <w:rFonts w:ascii="Times New Roman" w:eastAsia="Times New Roman" w:hAnsi="Times New Roman" w:cs="Times New Roman"/>
                <w:sz w:val="24"/>
                <w:szCs w:val="24"/>
              </w:rPr>
              <w:t xml:space="preserve"> особу, яка є </w:t>
            </w:r>
            <w:proofErr w:type="spellStart"/>
            <w:r w:rsidRPr="00F84D34">
              <w:rPr>
                <w:rFonts w:ascii="Times New Roman" w:eastAsia="Times New Roman" w:hAnsi="Times New Roman" w:cs="Times New Roman"/>
                <w:sz w:val="24"/>
                <w:szCs w:val="24"/>
              </w:rPr>
              <w:t>учасником</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було</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притягнуто</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згідно</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із</w:t>
            </w:r>
            <w:proofErr w:type="spellEnd"/>
            <w:r w:rsidRPr="00F84D34">
              <w:rPr>
                <w:rFonts w:ascii="Times New Roman" w:eastAsia="Times New Roman" w:hAnsi="Times New Roman" w:cs="Times New Roman"/>
                <w:sz w:val="24"/>
                <w:szCs w:val="24"/>
              </w:rPr>
              <w:t xml:space="preserve"> законом до </w:t>
            </w:r>
            <w:proofErr w:type="spellStart"/>
            <w:r w:rsidRPr="00F84D34">
              <w:rPr>
                <w:rFonts w:ascii="Times New Roman" w:eastAsia="Times New Roman" w:hAnsi="Times New Roman" w:cs="Times New Roman"/>
                <w:sz w:val="24"/>
                <w:szCs w:val="24"/>
              </w:rPr>
              <w:t>відповідальності</w:t>
            </w:r>
            <w:proofErr w:type="spellEnd"/>
            <w:r w:rsidRPr="00F84D34">
              <w:rPr>
                <w:rFonts w:ascii="Times New Roman" w:eastAsia="Times New Roman" w:hAnsi="Times New Roman" w:cs="Times New Roman"/>
                <w:sz w:val="24"/>
                <w:szCs w:val="24"/>
              </w:rPr>
              <w:t xml:space="preserve"> за </w:t>
            </w:r>
            <w:proofErr w:type="spellStart"/>
            <w:r w:rsidRPr="00F84D34">
              <w:rPr>
                <w:rFonts w:ascii="Times New Roman" w:eastAsia="Times New Roman" w:hAnsi="Times New Roman" w:cs="Times New Roman"/>
                <w:sz w:val="24"/>
                <w:szCs w:val="24"/>
              </w:rPr>
              <w:t>вчинення</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правопорушення</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пов’язаного</w:t>
            </w:r>
            <w:proofErr w:type="spellEnd"/>
            <w:r w:rsidRPr="00F84D34">
              <w:rPr>
                <w:rFonts w:ascii="Times New Roman" w:eastAsia="Times New Roman" w:hAnsi="Times New Roman" w:cs="Times New Roman"/>
                <w:sz w:val="24"/>
                <w:szCs w:val="24"/>
              </w:rPr>
              <w:t xml:space="preserve"> з </w:t>
            </w:r>
            <w:proofErr w:type="spellStart"/>
            <w:r w:rsidRPr="00F84D34">
              <w:rPr>
                <w:rFonts w:ascii="Times New Roman" w:eastAsia="Times New Roman" w:hAnsi="Times New Roman" w:cs="Times New Roman"/>
                <w:sz w:val="24"/>
                <w:szCs w:val="24"/>
              </w:rPr>
              <w:t>використанням</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дитячої</w:t>
            </w:r>
            <w:proofErr w:type="spellEnd"/>
            <w:r>
              <w:rPr>
                <w:rFonts w:ascii="Times New Roman" w:eastAsia="Times New Roman" w:hAnsi="Times New Roman" w:cs="Times New Roman"/>
                <w:sz w:val="24"/>
                <w:szCs w:val="24"/>
                <w:lang w:val="uk-UA"/>
              </w:rPr>
              <w:t xml:space="preserve"> </w:t>
            </w:r>
            <w:proofErr w:type="spellStart"/>
            <w:proofErr w:type="gramStart"/>
            <w:r w:rsidRPr="00F84D34">
              <w:rPr>
                <w:rFonts w:ascii="Times New Roman" w:eastAsia="Times New Roman" w:hAnsi="Times New Roman" w:cs="Times New Roman"/>
                <w:sz w:val="24"/>
                <w:szCs w:val="24"/>
              </w:rPr>
              <w:t>праці</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чи</w:t>
            </w:r>
            <w:proofErr w:type="spellEnd"/>
            <w:proofErr w:type="gramEnd"/>
            <w:r w:rsidRPr="00F84D34">
              <w:rPr>
                <w:rFonts w:ascii="Times New Roman" w:eastAsia="Times New Roman" w:hAnsi="Times New Roman" w:cs="Times New Roman"/>
                <w:sz w:val="24"/>
                <w:szCs w:val="24"/>
              </w:rPr>
              <w:t xml:space="preserve"> будь-</w:t>
            </w:r>
            <w:proofErr w:type="spellStart"/>
            <w:r w:rsidRPr="00F84D34">
              <w:rPr>
                <w:rFonts w:ascii="Times New Roman" w:eastAsia="Times New Roman" w:hAnsi="Times New Roman" w:cs="Times New Roman"/>
                <w:sz w:val="24"/>
                <w:szCs w:val="24"/>
              </w:rPr>
              <w:t>якими</w:t>
            </w:r>
            <w:proofErr w:type="spellEnd"/>
            <w:r w:rsidRPr="00F84D34">
              <w:rPr>
                <w:rFonts w:ascii="Times New Roman" w:eastAsia="Times New Roman" w:hAnsi="Times New Roman" w:cs="Times New Roman"/>
                <w:sz w:val="24"/>
                <w:szCs w:val="24"/>
              </w:rPr>
              <w:t xml:space="preserve"> формами </w:t>
            </w:r>
            <w:proofErr w:type="spellStart"/>
            <w:r w:rsidRPr="00F84D34">
              <w:rPr>
                <w:rFonts w:ascii="Times New Roman" w:eastAsia="Times New Roman" w:hAnsi="Times New Roman" w:cs="Times New Roman"/>
                <w:sz w:val="24"/>
                <w:szCs w:val="24"/>
              </w:rPr>
              <w:t>торгівлі</w:t>
            </w:r>
            <w:proofErr w:type="spellEnd"/>
            <w:r w:rsidRPr="00F84D34">
              <w:rPr>
                <w:rFonts w:ascii="Times New Roman" w:eastAsia="Times New Roman" w:hAnsi="Times New Roman" w:cs="Times New Roman"/>
                <w:sz w:val="24"/>
                <w:szCs w:val="24"/>
              </w:rPr>
              <w:t xml:space="preserve"> людьми;</w:t>
            </w:r>
          </w:p>
          <w:p w14:paraId="38D7B633" w14:textId="77777777" w:rsidR="00BD5BA4" w:rsidRPr="00F84D34" w:rsidRDefault="00BD5BA4" w:rsidP="00BD5BA4">
            <w:pPr>
              <w:widowControl w:val="0"/>
              <w:spacing w:after="0" w:line="240" w:lineRule="auto"/>
              <w:ind w:right="120"/>
              <w:jc w:val="both"/>
              <w:rPr>
                <w:rFonts w:ascii="Times New Roman" w:eastAsia="Times New Roman" w:hAnsi="Times New Roman" w:cs="Times New Roman"/>
                <w:i/>
                <w:sz w:val="24"/>
                <w:szCs w:val="24"/>
                <w:highlight w:val="white"/>
              </w:rPr>
            </w:pPr>
            <w:r w:rsidRPr="00F84D34">
              <w:rPr>
                <w:rFonts w:ascii="Times New Roman" w:eastAsia="Times New Roman" w:hAnsi="Times New Roman" w:cs="Times New Roman"/>
                <w:sz w:val="24"/>
                <w:szCs w:val="24"/>
              </w:rPr>
              <w:t xml:space="preserve">13) </w:t>
            </w:r>
            <w:proofErr w:type="spellStart"/>
            <w:r w:rsidRPr="00F84D34">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має</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заборгованість</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із</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спла</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ти</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податків</w:t>
            </w:r>
            <w:proofErr w:type="spellEnd"/>
            <w:r w:rsidRPr="00F84D34">
              <w:rPr>
                <w:rFonts w:ascii="Times New Roman" w:eastAsia="Times New Roman" w:hAnsi="Times New Roman" w:cs="Times New Roman"/>
                <w:sz w:val="24"/>
                <w:szCs w:val="24"/>
              </w:rPr>
              <w:t xml:space="preserve"> і </w:t>
            </w:r>
            <w:proofErr w:type="spellStart"/>
            <w:r w:rsidRPr="00F84D34">
              <w:rPr>
                <w:rFonts w:ascii="Times New Roman" w:eastAsia="Times New Roman" w:hAnsi="Times New Roman" w:cs="Times New Roman"/>
                <w:sz w:val="24"/>
                <w:szCs w:val="24"/>
              </w:rPr>
              <w:t>зборів</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обов’язкових</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платежів</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крім</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випадку</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якщо</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такий</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здійснив</w:t>
            </w:r>
            <w:proofErr w:type="spellEnd"/>
            <w:r w:rsidRPr="00F84D34">
              <w:rPr>
                <w:rFonts w:ascii="Times New Roman" w:eastAsia="Times New Roman" w:hAnsi="Times New Roman" w:cs="Times New Roman"/>
                <w:sz w:val="24"/>
                <w:szCs w:val="24"/>
              </w:rPr>
              <w:t xml:space="preserve"> заходи </w:t>
            </w:r>
            <w:proofErr w:type="spellStart"/>
            <w:r w:rsidRPr="00F84D34">
              <w:rPr>
                <w:rFonts w:ascii="Times New Roman" w:eastAsia="Times New Roman" w:hAnsi="Times New Roman" w:cs="Times New Roman"/>
                <w:sz w:val="24"/>
                <w:szCs w:val="24"/>
              </w:rPr>
              <w:t>щодо</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розстрочення</w:t>
            </w:r>
            <w:proofErr w:type="spellEnd"/>
            <w:r w:rsidRPr="00F84D34">
              <w:rPr>
                <w:rFonts w:ascii="Times New Roman" w:eastAsia="Times New Roman" w:hAnsi="Times New Roman" w:cs="Times New Roman"/>
                <w:sz w:val="24"/>
                <w:szCs w:val="24"/>
              </w:rPr>
              <w:t xml:space="preserve"> і </w:t>
            </w:r>
            <w:proofErr w:type="spellStart"/>
            <w:r w:rsidRPr="00F84D34">
              <w:rPr>
                <w:rFonts w:ascii="Times New Roman" w:eastAsia="Times New Roman" w:hAnsi="Times New Roman" w:cs="Times New Roman"/>
                <w:sz w:val="24"/>
                <w:szCs w:val="24"/>
              </w:rPr>
              <w:t>відстрочення</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такої</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заборгованості</w:t>
            </w:r>
            <w:proofErr w:type="spellEnd"/>
            <w:r w:rsidRPr="00F84D34">
              <w:rPr>
                <w:rFonts w:ascii="Times New Roman" w:eastAsia="Times New Roman" w:hAnsi="Times New Roman" w:cs="Times New Roman"/>
                <w:sz w:val="24"/>
                <w:szCs w:val="24"/>
              </w:rPr>
              <w:t xml:space="preserve"> у порядку та на </w:t>
            </w:r>
            <w:proofErr w:type="spellStart"/>
            <w:r w:rsidRPr="00F84D34">
              <w:rPr>
                <w:rFonts w:ascii="Times New Roman" w:eastAsia="Times New Roman" w:hAnsi="Times New Roman" w:cs="Times New Roman"/>
                <w:sz w:val="24"/>
                <w:szCs w:val="24"/>
              </w:rPr>
              <w:t>умовах</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визначених</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законодавством</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країни</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реєстрації</w:t>
            </w:r>
            <w:proofErr w:type="spellEnd"/>
            <w:r w:rsidRPr="00F84D34">
              <w:rPr>
                <w:rFonts w:ascii="Times New Roman" w:eastAsia="Times New Roman" w:hAnsi="Times New Roman" w:cs="Times New Roman"/>
                <w:sz w:val="24"/>
                <w:szCs w:val="24"/>
              </w:rPr>
              <w:t xml:space="preserve"> такого </w:t>
            </w:r>
            <w:proofErr w:type="spellStart"/>
            <w:proofErr w:type="gramStart"/>
            <w:r w:rsidRPr="00F84D34">
              <w:rPr>
                <w:rFonts w:ascii="Times New Roman" w:eastAsia="Times New Roman" w:hAnsi="Times New Roman" w:cs="Times New Roman"/>
                <w:sz w:val="24"/>
                <w:szCs w:val="24"/>
              </w:rPr>
              <w:t>учасника</w:t>
            </w:r>
            <w:proofErr w:type="spellEnd"/>
            <w:r w:rsidRPr="00F84D34">
              <w:rPr>
                <w:rFonts w:ascii="Times New Roman" w:eastAsia="Times New Roman" w:hAnsi="Times New Roman" w:cs="Times New Roman"/>
                <w:i/>
                <w:sz w:val="24"/>
                <w:szCs w:val="24"/>
                <w:highlight w:val="white"/>
              </w:rPr>
              <w:t>(</w:t>
            </w:r>
            <w:proofErr w:type="spellStart"/>
            <w:proofErr w:type="gramEnd"/>
            <w:r w:rsidRPr="00F84D34">
              <w:rPr>
                <w:rFonts w:ascii="Times New Roman" w:eastAsia="Times New Roman" w:hAnsi="Times New Roman" w:cs="Times New Roman"/>
                <w:i/>
                <w:sz w:val="24"/>
                <w:szCs w:val="24"/>
                <w:highlight w:val="white"/>
              </w:rPr>
              <w:t>замовник</w:t>
            </w:r>
            <w:proofErr w:type="spellEnd"/>
            <w:r w:rsidRPr="00F84D34">
              <w:rPr>
                <w:rFonts w:ascii="Times New Roman" w:eastAsia="Times New Roman" w:hAnsi="Times New Roman" w:cs="Times New Roman"/>
                <w:i/>
                <w:sz w:val="24"/>
                <w:szCs w:val="24"/>
                <w:highlight w:val="white"/>
              </w:rPr>
              <w:t xml:space="preserve"> не </w:t>
            </w:r>
            <w:proofErr w:type="spellStart"/>
            <w:r w:rsidRPr="00F84D34">
              <w:rPr>
                <w:rFonts w:ascii="Times New Roman" w:eastAsia="Times New Roman" w:hAnsi="Times New Roman" w:cs="Times New Roman"/>
                <w:i/>
                <w:sz w:val="24"/>
                <w:szCs w:val="24"/>
                <w:highlight w:val="white"/>
              </w:rPr>
              <w:t>вимагає</w:t>
            </w:r>
            <w:proofErr w:type="spellEnd"/>
            <w:r>
              <w:rPr>
                <w:rFonts w:ascii="Times New Roman" w:eastAsia="Times New Roman" w:hAnsi="Times New Roman" w:cs="Times New Roman"/>
                <w:i/>
                <w:sz w:val="24"/>
                <w:szCs w:val="24"/>
                <w:highlight w:val="white"/>
                <w:lang w:val="uk-UA"/>
              </w:rPr>
              <w:t xml:space="preserve"> </w:t>
            </w:r>
            <w:proofErr w:type="spellStart"/>
            <w:r w:rsidRPr="00F84D34">
              <w:rPr>
                <w:rFonts w:ascii="Times New Roman" w:eastAsia="Times New Roman" w:hAnsi="Times New Roman" w:cs="Times New Roman"/>
                <w:i/>
                <w:sz w:val="24"/>
                <w:szCs w:val="24"/>
                <w:highlight w:val="white"/>
              </w:rPr>
              <w:t>від</w:t>
            </w:r>
            <w:proofErr w:type="spellEnd"/>
            <w:r>
              <w:rPr>
                <w:rFonts w:ascii="Times New Roman" w:eastAsia="Times New Roman" w:hAnsi="Times New Roman" w:cs="Times New Roman"/>
                <w:i/>
                <w:sz w:val="24"/>
                <w:szCs w:val="24"/>
                <w:highlight w:val="white"/>
                <w:lang w:val="uk-UA"/>
              </w:rPr>
              <w:t xml:space="preserve"> </w:t>
            </w:r>
            <w:proofErr w:type="spellStart"/>
            <w:r w:rsidRPr="00F84D34">
              <w:rPr>
                <w:rFonts w:ascii="Times New Roman" w:eastAsia="Times New Roman" w:hAnsi="Times New Roman" w:cs="Times New Roman"/>
                <w:i/>
                <w:sz w:val="24"/>
                <w:szCs w:val="24"/>
                <w:highlight w:val="white"/>
              </w:rPr>
              <w:t>учасника</w:t>
            </w:r>
            <w:proofErr w:type="spellEnd"/>
            <w:r>
              <w:rPr>
                <w:rFonts w:ascii="Times New Roman" w:eastAsia="Times New Roman" w:hAnsi="Times New Roman" w:cs="Times New Roman"/>
                <w:i/>
                <w:sz w:val="24"/>
                <w:szCs w:val="24"/>
                <w:highlight w:val="white"/>
                <w:lang w:val="uk-UA"/>
              </w:rPr>
              <w:t xml:space="preserve"> </w:t>
            </w:r>
            <w:proofErr w:type="spellStart"/>
            <w:r w:rsidRPr="00F84D34">
              <w:rPr>
                <w:rFonts w:ascii="Times New Roman" w:eastAsia="Times New Roman" w:hAnsi="Times New Roman" w:cs="Times New Roman"/>
                <w:i/>
                <w:sz w:val="24"/>
                <w:szCs w:val="24"/>
                <w:highlight w:val="white"/>
              </w:rPr>
              <w:t>процедури</w:t>
            </w:r>
            <w:proofErr w:type="spellEnd"/>
            <w:r>
              <w:rPr>
                <w:rFonts w:ascii="Times New Roman" w:eastAsia="Times New Roman" w:hAnsi="Times New Roman" w:cs="Times New Roman"/>
                <w:i/>
                <w:sz w:val="24"/>
                <w:szCs w:val="24"/>
                <w:highlight w:val="white"/>
                <w:lang w:val="uk-UA"/>
              </w:rPr>
              <w:t xml:space="preserve"> </w:t>
            </w:r>
            <w:proofErr w:type="spellStart"/>
            <w:r w:rsidRPr="00F84D34">
              <w:rPr>
                <w:rFonts w:ascii="Times New Roman" w:eastAsia="Times New Roman" w:hAnsi="Times New Roman" w:cs="Times New Roman"/>
                <w:i/>
                <w:sz w:val="24"/>
                <w:szCs w:val="24"/>
                <w:highlight w:val="white"/>
              </w:rPr>
              <w:t>закупівлі</w:t>
            </w:r>
            <w:proofErr w:type="spellEnd"/>
            <w:r>
              <w:rPr>
                <w:rFonts w:ascii="Times New Roman" w:eastAsia="Times New Roman" w:hAnsi="Times New Roman" w:cs="Times New Roman"/>
                <w:i/>
                <w:sz w:val="24"/>
                <w:szCs w:val="24"/>
                <w:highlight w:val="white"/>
                <w:lang w:val="uk-UA"/>
              </w:rPr>
              <w:t xml:space="preserve"> </w:t>
            </w:r>
            <w:proofErr w:type="spellStart"/>
            <w:r w:rsidRPr="00F84D34">
              <w:rPr>
                <w:rFonts w:ascii="Times New Roman" w:eastAsia="Times New Roman" w:hAnsi="Times New Roman" w:cs="Times New Roman"/>
                <w:i/>
                <w:sz w:val="24"/>
                <w:szCs w:val="24"/>
                <w:highlight w:val="white"/>
              </w:rPr>
              <w:t>підтвердження</w:t>
            </w:r>
            <w:proofErr w:type="spellEnd"/>
            <w:r>
              <w:rPr>
                <w:rFonts w:ascii="Times New Roman" w:eastAsia="Times New Roman" w:hAnsi="Times New Roman" w:cs="Times New Roman"/>
                <w:i/>
                <w:sz w:val="24"/>
                <w:szCs w:val="24"/>
                <w:highlight w:val="white"/>
                <w:lang w:val="uk-UA"/>
              </w:rPr>
              <w:t xml:space="preserve"> </w:t>
            </w:r>
            <w:proofErr w:type="spellStart"/>
            <w:r w:rsidRPr="00F84D34">
              <w:rPr>
                <w:rFonts w:ascii="Times New Roman" w:eastAsia="Times New Roman" w:hAnsi="Times New Roman" w:cs="Times New Roman"/>
                <w:i/>
                <w:sz w:val="24"/>
                <w:szCs w:val="24"/>
                <w:highlight w:val="white"/>
              </w:rPr>
              <w:t>відсутності</w:t>
            </w:r>
            <w:proofErr w:type="spellEnd"/>
            <w:r>
              <w:rPr>
                <w:rFonts w:ascii="Times New Roman" w:eastAsia="Times New Roman" w:hAnsi="Times New Roman" w:cs="Times New Roman"/>
                <w:i/>
                <w:sz w:val="24"/>
                <w:szCs w:val="24"/>
                <w:highlight w:val="white"/>
                <w:lang w:val="uk-UA"/>
              </w:rPr>
              <w:t xml:space="preserve"> </w:t>
            </w:r>
            <w:proofErr w:type="spellStart"/>
            <w:r w:rsidRPr="00F84D34">
              <w:rPr>
                <w:rFonts w:ascii="Times New Roman" w:eastAsia="Times New Roman" w:hAnsi="Times New Roman" w:cs="Times New Roman"/>
                <w:i/>
                <w:sz w:val="24"/>
                <w:szCs w:val="24"/>
                <w:highlight w:val="white"/>
              </w:rPr>
              <w:t>підстави</w:t>
            </w:r>
            <w:proofErr w:type="spellEnd"/>
            <w:r w:rsidRPr="00F84D34">
              <w:rPr>
                <w:rFonts w:ascii="Times New Roman" w:eastAsia="Times New Roman" w:hAnsi="Times New Roman" w:cs="Times New Roman"/>
                <w:i/>
                <w:sz w:val="24"/>
                <w:szCs w:val="24"/>
                <w:highlight w:val="white"/>
              </w:rPr>
              <w:t xml:space="preserve">, </w:t>
            </w:r>
            <w:proofErr w:type="spellStart"/>
            <w:r w:rsidRPr="00F84D34">
              <w:rPr>
                <w:rFonts w:ascii="Times New Roman" w:eastAsia="Times New Roman" w:hAnsi="Times New Roman" w:cs="Times New Roman"/>
                <w:i/>
                <w:sz w:val="24"/>
                <w:szCs w:val="24"/>
                <w:highlight w:val="white"/>
              </w:rPr>
              <w:t>визначеної</w:t>
            </w:r>
            <w:proofErr w:type="spellEnd"/>
            <w:r w:rsidRPr="00F84D34">
              <w:rPr>
                <w:rFonts w:ascii="Times New Roman" w:eastAsia="Times New Roman" w:hAnsi="Times New Roman" w:cs="Times New Roman"/>
                <w:i/>
                <w:sz w:val="24"/>
                <w:szCs w:val="24"/>
                <w:highlight w:val="white"/>
              </w:rPr>
              <w:t xml:space="preserve"> пунктом 13 </w:t>
            </w:r>
            <w:proofErr w:type="spellStart"/>
            <w:r w:rsidRPr="00F84D34">
              <w:rPr>
                <w:rFonts w:ascii="Times New Roman" w:eastAsia="Times New Roman" w:hAnsi="Times New Roman" w:cs="Times New Roman"/>
                <w:i/>
                <w:sz w:val="24"/>
                <w:szCs w:val="24"/>
                <w:highlight w:val="white"/>
              </w:rPr>
              <w:t>частини</w:t>
            </w:r>
            <w:proofErr w:type="spellEnd"/>
            <w:r>
              <w:rPr>
                <w:rFonts w:ascii="Times New Roman" w:eastAsia="Times New Roman" w:hAnsi="Times New Roman" w:cs="Times New Roman"/>
                <w:i/>
                <w:sz w:val="24"/>
                <w:szCs w:val="24"/>
                <w:highlight w:val="white"/>
                <w:lang w:val="uk-UA"/>
              </w:rPr>
              <w:t xml:space="preserve"> </w:t>
            </w:r>
            <w:proofErr w:type="spellStart"/>
            <w:r w:rsidRPr="00F84D34">
              <w:rPr>
                <w:rFonts w:ascii="Times New Roman" w:eastAsia="Times New Roman" w:hAnsi="Times New Roman" w:cs="Times New Roman"/>
                <w:i/>
                <w:sz w:val="24"/>
                <w:szCs w:val="24"/>
                <w:highlight w:val="white"/>
              </w:rPr>
              <w:t>першої</w:t>
            </w:r>
            <w:proofErr w:type="spellEnd"/>
            <w:r>
              <w:rPr>
                <w:rFonts w:ascii="Times New Roman" w:eastAsia="Times New Roman" w:hAnsi="Times New Roman" w:cs="Times New Roman"/>
                <w:i/>
                <w:sz w:val="24"/>
                <w:szCs w:val="24"/>
                <w:highlight w:val="white"/>
                <w:lang w:val="uk-UA"/>
              </w:rPr>
              <w:t xml:space="preserve"> </w:t>
            </w:r>
            <w:proofErr w:type="spellStart"/>
            <w:r w:rsidRPr="00F84D34">
              <w:rPr>
                <w:rFonts w:ascii="Times New Roman" w:eastAsia="Times New Roman" w:hAnsi="Times New Roman" w:cs="Times New Roman"/>
                <w:i/>
                <w:sz w:val="24"/>
                <w:szCs w:val="24"/>
                <w:highlight w:val="white"/>
              </w:rPr>
              <w:t>статті</w:t>
            </w:r>
            <w:proofErr w:type="spellEnd"/>
            <w:r w:rsidRPr="00F84D34">
              <w:rPr>
                <w:rFonts w:ascii="Times New Roman" w:eastAsia="Times New Roman" w:hAnsi="Times New Roman" w:cs="Times New Roman"/>
                <w:i/>
                <w:sz w:val="24"/>
                <w:szCs w:val="24"/>
                <w:highlight w:val="white"/>
              </w:rPr>
              <w:t xml:space="preserve"> 17 Закону (п.44 </w:t>
            </w:r>
            <w:proofErr w:type="spellStart"/>
            <w:r w:rsidRPr="00F84D34">
              <w:rPr>
                <w:rFonts w:ascii="Times New Roman" w:eastAsia="Times New Roman" w:hAnsi="Times New Roman" w:cs="Times New Roman"/>
                <w:i/>
                <w:sz w:val="24"/>
                <w:szCs w:val="24"/>
                <w:highlight w:val="white"/>
              </w:rPr>
              <w:t>Особливостей</w:t>
            </w:r>
            <w:proofErr w:type="spellEnd"/>
            <w:r w:rsidRPr="00F84D34">
              <w:rPr>
                <w:rFonts w:ascii="Times New Roman" w:eastAsia="Times New Roman" w:hAnsi="Times New Roman" w:cs="Times New Roman"/>
                <w:i/>
                <w:sz w:val="24"/>
                <w:szCs w:val="24"/>
                <w:highlight w:val="white"/>
              </w:rPr>
              <w:t>)).</w:t>
            </w:r>
          </w:p>
          <w:p w14:paraId="4675A103" w14:textId="77777777" w:rsidR="00BD5BA4" w:rsidRPr="00F84D34" w:rsidRDefault="00BD5BA4" w:rsidP="00BD5BA4">
            <w:pPr>
              <w:widowControl w:val="0"/>
              <w:spacing w:after="0" w:line="240" w:lineRule="auto"/>
              <w:ind w:right="120"/>
              <w:jc w:val="both"/>
              <w:rPr>
                <w:rFonts w:ascii="Times New Roman" w:eastAsia="Times New Roman" w:hAnsi="Times New Roman" w:cs="Times New Roman"/>
                <w:sz w:val="24"/>
                <w:szCs w:val="24"/>
              </w:rPr>
            </w:pPr>
            <w:proofErr w:type="spellStart"/>
            <w:r w:rsidRPr="00F84D34">
              <w:rPr>
                <w:rFonts w:ascii="Times New Roman" w:eastAsia="Times New Roman" w:hAnsi="Times New Roman" w:cs="Times New Roman"/>
                <w:sz w:val="24"/>
                <w:szCs w:val="24"/>
              </w:rPr>
              <w:t>Замовник</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може</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прийняти</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рішення</w:t>
            </w:r>
            <w:proofErr w:type="spellEnd"/>
            <w:r w:rsidRPr="00F84D34">
              <w:rPr>
                <w:rFonts w:ascii="Times New Roman" w:eastAsia="Times New Roman" w:hAnsi="Times New Roman" w:cs="Times New Roman"/>
                <w:sz w:val="24"/>
                <w:szCs w:val="24"/>
              </w:rPr>
              <w:t xml:space="preserve"> про </w:t>
            </w:r>
            <w:proofErr w:type="spellStart"/>
            <w:r w:rsidRPr="00F84D34">
              <w:rPr>
                <w:rFonts w:ascii="Times New Roman" w:eastAsia="Times New Roman" w:hAnsi="Times New Roman" w:cs="Times New Roman"/>
                <w:sz w:val="24"/>
                <w:szCs w:val="24"/>
              </w:rPr>
              <w:t>відмову</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учаснику</w:t>
            </w:r>
            <w:proofErr w:type="spellEnd"/>
            <w:r w:rsidRPr="00F84D34">
              <w:rPr>
                <w:rFonts w:ascii="Times New Roman" w:eastAsia="Times New Roman" w:hAnsi="Times New Roman" w:cs="Times New Roman"/>
                <w:sz w:val="24"/>
                <w:szCs w:val="24"/>
              </w:rPr>
              <w:t xml:space="preserve"> в </w:t>
            </w:r>
            <w:proofErr w:type="spellStart"/>
            <w:r w:rsidRPr="00F84D34">
              <w:rPr>
                <w:rFonts w:ascii="Times New Roman" w:eastAsia="Times New Roman" w:hAnsi="Times New Roman" w:cs="Times New Roman"/>
                <w:sz w:val="24"/>
                <w:szCs w:val="24"/>
              </w:rPr>
              <w:t>участі</w:t>
            </w:r>
            <w:proofErr w:type="spellEnd"/>
            <w:r w:rsidRPr="00F84D34">
              <w:rPr>
                <w:rFonts w:ascii="Times New Roman" w:eastAsia="Times New Roman" w:hAnsi="Times New Roman" w:cs="Times New Roman"/>
                <w:sz w:val="24"/>
                <w:szCs w:val="24"/>
              </w:rPr>
              <w:t xml:space="preserve"> у </w:t>
            </w:r>
            <w:proofErr w:type="spellStart"/>
            <w:r w:rsidRPr="00F84D34">
              <w:rPr>
                <w:rFonts w:ascii="Times New Roman" w:eastAsia="Times New Roman" w:hAnsi="Times New Roman" w:cs="Times New Roman"/>
                <w:sz w:val="24"/>
                <w:szCs w:val="24"/>
              </w:rPr>
              <w:t>процедурі</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закупівлі</w:t>
            </w:r>
            <w:proofErr w:type="spellEnd"/>
            <w:r w:rsidRPr="00F84D34">
              <w:rPr>
                <w:rFonts w:ascii="Times New Roman" w:eastAsia="Times New Roman" w:hAnsi="Times New Roman" w:cs="Times New Roman"/>
                <w:sz w:val="24"/>
                <w:szCs w:val="24"/>
              </w:rPr>
              <w:t xml:space="preserve"> та </w:t>
            </w:r>
            <w:proofErr w:type="spellStart"/>
            <w:r w:rsidRPr="00F84D34">
              <w:rPr>
                <w:rFonts w:ascii="Times New Roman" w:eastAsia="Times New Roman" w:hAnsi="Times New Roman" w:cs="Times New Roman"/>
                <w:sz w:val="24"/>
                <w:szCs w:val="24"/>
              </w:rPr>
              <w:t>відхилити</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тендерну</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пропозицію</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учасника</w:t>
            </w:r>
            <w:proofErr w:type="spellEnd"/>
            <w:r w:rsidRPr="00F84D34">
              <w:rPr>
                <w:rFonts w:ascii="Times New Roman" w:eastAsia="Times New Roman" w:hAnsi="Times New Roman" w:cs="Times New Roman"/>
                <w:sz w:val="24"/>
                <w:szCs w:val="24"/>
              </w:rPr>
              <w:t xml:space="preserve"> в </w:t>
            </w:r>
            <w:proofErr w:type="spellStart"/>
            <w:r w:rsidRPr="00F84D34">
              <w:rPr>
                <w:rFonts w:ascii="Times New Roman" w:eastAsia="Times New Roman" w:hAnsi="Times New Roman" w:cs="Times New Roman"/>
                <w:sz w:val="24"/>
                <w:szCs w:val="24"/>
              </w:rPr>
              <w:t>разі</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якщо</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закупівлі</w:t>
            </w:r>
            <w:proofErr w:type="spellEnd"/>
            <w:r w:rsidRPr="00F84D34">
              <w:rPr>
                <w:rFonts w:ascii="Times New Roman" w:eastAsia="Times New Roman" w:hAnsi="Times New Roman" w:cs="Times New Roman"/>
                <w:sz w:val="24"/>
                <w:szCs w:val="24"/>
              </w:rPr>
              <w:t xml:space="preserve"> не </w:t>
            </w:r>
            <w:proofErr w:type="spellStart"/>
            <w:r w:rsidRPr="00F84D34">
              <w:rPr>
                <w:rFonts w:ascii="Times New Roman" w:eastAsia="Times New Roman" w:hAnsi="Times New Roman" w:cs="Times New Roman"/>
                <w:sz w:val="24"/>
                <w:szCs w:val="24"/>
              </w:rPr>
              <w:t>виконав</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свої</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зобов’язання</w:t>
            </w:r>
            <w:proofErr w:type="spellEnd"/>
            <w:r w:rsidRPr="00F84D34">
              <w:rPr>
                <w:rFonts w:ascii="Times New Roman" w:eastAsia="Times New Roman" w:hAnsi="Times New Roman" w:cs="Times New Roman"/>
                <w:sz w:val="24"/>
                <w:szCs w:val="24"/>
              </w:rPr>
              <w:t xml:space="preserve"> за </w:t>
            </w:r>
            <w:proofErr w:type="spellStart"/>
            <w:r w:rsidRPr="00F84D34">
              <w:rPr>
                <w:rFonts w:ascii="Times New Roman" w:eastAsia="Times New Roman" w:hAnsi="Times New Roman" w:cs="Times New Roman"/>
                <w:sz w:val="24"/>
                <w:szCs w:val="24"/>
              </w:rPr>
              <w:t>раніше</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укладеним</w:t>
            </w:r>
            <w:proofErr w:type="spellEnd"/>
            <w:r w:rsidRPr="00F84D34">
              <w:rPr>
                <w:rFonts w:ascii="Times New Roman" w:eastAsia="Times New Roman" w:hAnsi="Times New Roman" w:cs="Times New Roman"/>
                <w:sz w:val="24"/>
                <w:szCs w:val="24"/>
              </w:rPr>
              <w:t xml:space="preserve"> договором про </w:t>
            </w:r>
            <w:proofErr w:type="spellStart"/>
            <w:r w:rsidRPr="00F84D34">
              <w:rPr>
                <w:rFonts w:ascii="Times New Roman" w:eastAsia="Times New Roman" w:hAnsi="Times New Roman" w:cs="Times New Roman"/>
                <w:sz w:val="24"/>
                <w:szCs w:val="24"/>
              </w:rPr>
              <w:t>закупівлю</w:t>
            </w:r>
            <w:proofErr w:type="spellEnd"/>
            <w:r w:rsidRPr="00F84D34">
              <w:rPr>
                <w:rFonts w:ascii="Times New Roman" w:eastAsia="Times New Roman" w:hAnsi="Times New Roman" w:cs="Times New Roman"/>
                <w:sz w:val="24"/>
                <w:szCs w:val="24"/>
              </w:rPr>
              <w:t xml:space="preserve"> з </w:t>
            </w:r>
            <w:proofErr w:type="spellStart"/>
            <w:r w:rsidRPr="00F84D34">
              <w:rPr>
                <w:rFonts w:ascii="Times New Roman" w:eastAsia="Times New Roman" w:hAnsi="Times New Roman" w:cs="Times New Roman"/>
                <w:sz w:val="24"/>
                <w:szCs w:val="24"/>
              </w:rPr>
              <w:t>цим</w:t>
            </w:r>
            <w:proofErr w:type="spellEnd"/>
            <w:r w:rsidRPr="00F84D34">
              <w:rPr>
                <w:rFonts w:ascii="Times New Roman" w:eastAsia="Times New Roman" w:hAnsi="Times New Roman" w:cs="Times New Roman"/>
                <w:sz w:val="24"/>
                <w:szCs w:val="24"/>
              </w:rPr>
              <w:t xml:space="preserve"> самим </w:t>
            </w:r>
            <w:proofErr w:type="spellStart"/>
            <w:r w:rsidRPr="00F84D34">
              <w:rPr>
                <w:rFonts w:ascii="Times New Roman" w:eastAsia="Times New Roman" w:hAnsi="Times New Roman" w:cs="Times New Roman"/>
                <w:sz w:val="24"/>
                <w:szCs w:val="24"/>
              </w:rPr>
              <w:t>замовником</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призвело</w:t>
            </w:r>
            <w:proofErr w:type="spellEnd"/>
            <w:r w:rsidRPr="00F84D34">
              <w:rPr>
                <w:rFonts w:ascii="Times New Roman" w:eastAsia="Times New Roman" w:hAnsi="Times New Roman" w:cs="Times New Roman"/>
                <w:sz w:val="24"/>
                <w:szCs w:val="24"/>
              </w:rPr>
              <w:t xml:space="preserve"> до </w:t>
            </w:r>
            <w:proofErr w:type="spellStart"/>
            <w:r w:rsidRPr="00F84D34">
              <w:rPr>
                <w:rFonts w:ascii="Times New Roman" w:eastAsia="Times New Roman" w:hAnsi="Times New Roman" w:cs="Times New Roman"/>
                <w:sz w:val="24"/>
                <w:szCs w:val="24"/>
              </w:rPr>
              <w:t>його</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дострокового</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розірвання</w:t>
            </w:r>
            <w:proofErr w:type="spellEnd"/>
            <w:r w:rsidRPr="00F84D34">
              <w:rPr>
                <w:rFonts w:ascii="Times New Roman" w:eastAsia="Times New Roman" w:hAnsi="Times New Roman" w:cs="Times New Roman"/>
                <w:sz w:val="24"/>
                <w:szCs w:val="24"/>
              </w:rPr>
              <w:t xml:space="preserve">, і </w:t>
            </w:r>
            <w:proofErr w:type="spellStart"/>
            <w:r w:rsidRPr="00F84D34">
              <w:rPr>
                <w:rFonts w:ascii="Times New Roman" w:eastAsia="Times New Roman" w:hAnsi="Times New Roman" w:cs="Times New Roman"/>
                <w:sz w:val="24"/>
                <w:szCs w:val="24"/>
              </w:rPr>
              <w:t>було</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застосовано</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санкції</w:t>
            </w:r>
            <w:proofErr w:type="spellEnd"/>
            <w:r w:rsidRPr="00F84D34">
              <w:rPr>
                <w:rFonts w:ascii="Times New Roman" w:eastAsia="Times New Roman" w:hAnsi="Times New Roman" w:cs="Times New Roman"/>
                <w:sz w:val="24"/>
                <w:szCs w:val="24"/>
              </w:rPr>
              <w:t xml:space="preserve"> у </w:t>
            </w:r>
            <w:proofErr w:type="spellStart"/>
            <w:r w:rsidRPr="00F84D34">
              <w:rPr>
                <w:rFonts w:ascii="Times New Roman" w:eastAsia="Times New Roman" w:hAnsi="Times New Roman" w:cs="Times New Roman"/>
                <w:sz w:val="24"/>
                <w:szCs w:val="24"/>
              </w:rPr>
              <w:t>вигляді</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штрафів</w:t>
            </w:r>
            <w:proofErr w:type="spellEnd"/>
            <w:r w:rsidRPr="00F84D34">
              <w:rPr>
                <w:rFonts w:ascii="Times New Roman" w:eastAsia="Times New Roman" w:hAnsi="Times New Roman" w:cs="Times New Roman"/>
                <w:sz w:val="24"/>
                <w:szCs w:val="24"/>
              </w:rPr>
              <w:t xml:space="preserve"> та/</w:t>
            </w:r>
            <w:proofErr w:type="spellStart"/>
            <w:r w:rsidRPr="00F84D34">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відшкодування</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збитків</w:t>
            </w:r>
            <w:proofErr w:type="spellEnd"/>
            <w:r w:rsidRPr="00F84D34">
              <w:rPr>
                <w:rFonts w:ascii="Times New Roman" w:eastAsia="Times New Roman" w:hAnsi="Times New Roman" w:cs="Times New Roman"/>
                <w:sz w:val="24"/>
                <w:szCs w:val="24"/>
              </w:rPr>
              <w:t xml:space="preserve"> — </w:t>
            </w:r>
            <w:proofErr w:type="spellStart"/>
            <w:r w:rsidRPr="00F84D34">
              <w:rPr>
                <w:rFonts w:ascii="Times New Roman" w:eastAsia="Times New Roman" w:hAnsi="Times New Roman" w:cs="Times New Roman"/>
                <w:sz w:val="24"/>
                <w:szCs w:val="24"/>
              </w:rPr>
              <w:t>протягом</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трьох</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років</w:t>
            </w:r>
            <w:proofErr w:type="spellEnd"/>
            <w:r w:rsidRPr="00F84D34">
              <w:rPr>
                <w:rFonts w:ascii="Times New Roman" w:eastAsia="Times New Roman" w:hAnsi="Times New Roman" w:cs="Times New Roman"/>
                <w:sz w:val="24"/>
                <w:szCs w:val="24"/>
              </w:rPr>
              <w:t xml:space="preserve"> з </w:t>
            </w:r>
            <w:proofErr w:type="spellStart"/>
            <w:r w:rsidRPr="00F84D34">
              <w:rPr>
                <w:rFonts w:ascii="Times New Roman" w:eastAsia="Times New Roman" w:hAnsi="Times New Roman" w:cs="Times New Roman"/>
                <w:sz w:val="24"/>
                <w:szCs w:val="24"/>
              </w:rPr>
              <w:t>дати</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дострокового</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розірвання</w:t>
            </w:r>
            <w:proofErr w:type="spellEnd"/>
            <w:r w:rsidRPr="00F84D34">
              <w:rPr>
                <w:rFonts w:ascii="Times New Roman" w:eastAsia="Times New Roman" w:hAnsi="Times New Roman" w:cs="Times New Roman"/>
                <w:sz w:val="24"/>
                <w:szCs w:val="24"/>
              </w:rPr>
              <w:t xml:space="preserve"> такого договору.</w:t>
            </w:r>
          </w:p>
          <w:p w14:paraId="29AECBCE" w14:textId="77777777" w:rsidR="00BD5BA4" w:rsidRPr="00F84D34" w:rsidRDefault="00BD5BA4" w:rsidP="00BD5BA4">
            <w:pPr>
              <w:spacing w:before="150" w:after="0" w:line="240" w:lineRule="auto"/>
              <w:jc w:val="both"/>
              <w:rPr>
                <w:rFonts w:ascii="Times New Roman" w:eastAsia="Times New Roman" w:hAnsi="Times New Roman" w:cs="Times New Roman"/>
                <w:sz w:val="24"/>
                <w:szCs w:val="24"/>
                <w:lang w:val="uk-UA"/>
              </w:rPr>
            </w:pPr>
            <w:proofErr w:type="spellStart"/>
            <w:r w:rsidRPr="00F84D34">
              <w:rPr>
                <w:rFonts w:ascii="Times New Roman" w:eastAsia="Times New Roman" w:hAnsi="Times New Roman" w:cs="Times New Roman"/>
                <w:sz w:val="24"/>
                <w:szCs w:val="24"/>
                <w:highlight w:val="white"/>
              </w:rPr>
              <w:t>Замовник</w:t>
            </w:r>
            <w:proofErr w:type="spellEnd"/>
            <w:r w:rsidRPr="00F84D34">
              <w:rPr>
                <w:rFonts w:ascii="Times New Roman" w:eastAsia="Times New Roman" w:hAnsi="Times New Roman" w:cs="Times New Roman"/>
                <w:sz w:val="24"/>
                <w:szCs w:val="24"/>
                <w:highlight w:val="white"/>
              </w:rPr>
              <w:t xml:space="preserve"> не </w:t>
            </w:r>
            <w:proofErr w:type="spellStart"/>
            <w:r w:rsidRPr="00F84D34">
              <w:rPr>
                <w:rFonts w:ascii="Times New Roman" w:eastAsia="Times New Roman" w:hAnsi="Times New Roman" w:cs="Times New Roman"/>
                <w:sz w:val="24"/>
                <w:szCs w:val="24"/>
                <w:highlight w:val="white"/>
              </w:rPr>
              <w:t>вимагає</w:t>
            </w:r>
            <w:proofErr w:type="spellEnd"/>
            <w:r w:rsidRPr="00F84D34">
              <w:rPr>
                <w:rFonts w:ascii="Times New Roman" w:eastAsia="Times New Roman" w:hAnsi="Times New Roman" w:cs="Times New Roman"/>
                <w:sz w:val="24"/>
                <w:szCs w:val="24"/>
                <w:highlight w:val="white"/>
              </w:rPr>
              <w:t xml:space="preserve"> документального </w:t>
            </w:r>
            <w:proofErr w:type="spellStart"/>
            <w:r w:rsidRPr="00F84D34">
              <w:rPr>
                <w:rFonts w:ascii="Times New Roman" w:eastAsia="Times New Roman" w:hAnsi="Times New Roman" w:cs="Times New Roman"/>
                <w:sz w:val="24"/>
                <w:szCs w:val="24"/>
                <w:highlight w:val="white"/>
              </w:rPr>
              <w:t>підтвердження</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публічної</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інформації</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що</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оприлюднена</w:t>
            </w:r>
            <w:proofErr w:type="spellEnd"/>
            <w:r w:rsidRPr="00F84D34">
              <w:rPr>
                <w:rFonts w:ascii="Times New Roman" w:eastAsia="Times New Roman" w:hAnsi="Times New Roman" w:cs="Times New Roman"/>
                <w:sz w:val="24"/>
                <w:szCs w:val="24"/>
                <w:highlight w:val="white"/>
              </w:rPr>
              <w:t xml:space="preserve"> у </w:t>
            </w:r>
            <w:proofErr w:type="spellStart"/>
            <w:r w:rsidRPr="00F84D34">
              <w:rPr>
                <w:rFonts w:ascii="Times New Roman" w:eastAsia="Times New Roman" w:hAnsi="Times New Roman" w:cs="Times New Roman"/>
                <w:sz w:val="24"/>
                <w:szCs w:val="24"/>
                <w:highlight w:val="white"/>
              </w:rPr>
              <w:t>формі</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відкритих</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даних</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згідно</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із</w:t>
            </w:r>
            <w:proofErr w:type="spellEnd"/>
            <w:r w:rsidRPr="00F84D34">
              <w:rPr>
                <w:rFonts w:ascii="Times New Roman" w:eastAsia="Times New Roman" w:hAnsi="Times New Roman" w:cs="Times New Roman"/>
                <w:sz w:val="24"/>
                <w:szCs w:val="24"/>
                <w:highlight w:val="white"/>
              </w:rPr>
              <w:t xml:space="preserve"> Законом </w:t>
            </w:r>
            <w:proofErr w:type="spellStart"/>
            <w:r w:rsidRPr="00F84D34">
              <w:rPr>
                <w:rFonts w:ascii="Times New Roman" w:eastAsia="Times New Roman" w:hAnsi="Times New Roman" w:cs="Times New Roman"/>
                <w:sz w:val="24"/>
                <w:szCs w:val="24"/>
                <w:highlight w:val="white"/>
              </w:rPr>
              <w:t>України</w:t>
            </w:r>
            <w:proofErr w:type="spellEnd"/>
            <w:r w:rsidRPr="00F84D34">
              <w:rPr>
                <w:rFonts w:ascii="Times New Roman" w:eastAsia="Times New Roman" w:hAnsi="Times New Roman" w:cs="Times New Roman"/>
                <w:sz w:val="24"/>
                <w:szCs w:val="24"/>
                <w:highlight w:val="white"/>
              </w:rPr>
              <w:t xml:space="preserve"> “Про доступ до </w:t>
            </w:r>
            <w:proofErr w:type="spellStart"/>
            <w:r w:rsidRPr="00F84D34">
              <w:rPr>
                <w:rFonts w:ascii="Times New Roman" w:eastAsia="Times New Roman" w:hAnsi="Times New Roman" w:cs="Times New Roman"/>
                <w:sz w:val="24"/>
                <w:szCs w:val="24"/>
                <w:highlight w:val="white"/>
              </w:rPr>
              <w:t>публічної</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інформації</w:t>
            </w:r>
            <w:proofErr w:type="spellEnd"/>
            <w:r w:rsidRPr="00F84D34">
              <w:rPr>
                <w:rFonts w:ascii="Times New Roman" w:eastAsia="Times New Roman" w:hAnsi="Times New Roman" w:cs="Times New Roman"/>
                <w:sz w:val="24"/>
                <w:szCs w:val="24"/>
                <w:highlight w:val="white"/>
              </w:rPr>
              <w:t>” та/</w:t>
            </w:r>
            <w:proofErr w:type="spellStart"/>
            <w:r w:rsidRPr="00F84D34">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міститься</w:t>
            </w:r>
            <w:proofErr w:type="spellEnd"/>
            <w:r w:rsidRPr="00F84D34">
              <w:rPr>
                <w:rFonts w:ascii="Times New Roman" w:eastAsia="Times New Roman" w:hAnsi="Times New Roman" w:cs="Times New Roman"/>
                <w:sz w:val="24"/>
                <w:szCs w:val="24"/>
                <w:highlight w:val="white"/>
              </w:rPr>
              <w:t xml:space="preserve"> у </w:t>
            </w:r>
            <w:proofErr w:type="spellStart"/>
            <w:r w:rsidRPr="00F84D34">
              <w:rPr>
                <w:rFonts w:ascii="Times New Roman" w:eastAsia="Times New Roman" w:hAnsi="Times New Roman" w:cs="Times New Roman"/>
                <w:sz w:val="24"/>
                <w:szCs w:val="24"/>
                <w:highlight w:val="white"/>
              </w:rPr>
              <w:t>відкритих</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єдиних</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державних</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реєстрах</w:t>
            </w:r>
            <w:proofErr w:type="spellEnd"/>
            <w:r w:rsidRPr="00F84D34">
              <w:rPr>
                <w:rFonts w:ascii="Times New Roman" w:eastAsia="Times New Roman" w:hAnsi="Times New Roman" w:cs="Times New Roman"/>
                <w:sz w:val="24"/>
                <w:szCs w:val="24"/>
                <w:highlight w:val="white"/>
              </w:rPr>
              <w:t xml:space="preserve">, доступ до </w:t>
            </w:r>
            <w:proofErr w:type="spellStart"/>
            <w:r w:rsidRPr="00F84D34">
              <w:rPr>
                <w:rFonts w:ascii="Times New Roman" w:eastAsia="Times New Roman" w:hAnsi="Times New Roman" w:cs="Times New Roman"/>
                <w:sz w:val="24"/>
                <w:szCs w:val="24"/>
                <w:highlight w:val="white"/>
              </w:rPr>
              <w:t>яких</w:t>
            </w:r>
            <w:proofErr w:type="spellEnd"/>
            <w:r w:rsidRPr="00F84D34">
              <w:rPr>
                <w:rFonts w:ascii="Times New Roman" w:eastAsia="Times New Roman" w:hAnsi="Times New Roman" w:cs="Times New Roman"/>
                <w:sz w:val="24"/>
                <w:szCs w:val="24"/>
                <w:highlight w:val="white"/>
              </w:rPr>
              <w:t xml:space="preserve"> є </w:t>
            </w:r>
            <w:proofErr w:type="spellStart"/>
            <w:r w:rsidRPr="00F84D34">
              <w:rPr>
                <w:rFonts w:ascii="Times New Roman" w:eastAsia="Times New Roman" w:hAnsi="Times New Roman" w:cs="Times New Roman"/>
                <w:sz w:val="24"/>
                <w:szCs w:val="24"/>
                <w:highlight w:val="white"/>
              </w:rPr>
              <w:t>вільним</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публічної</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інформації</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що</w:t>
            </w:r>
            <w:proofErr w:type="spellEnd"/>
            <w:r w:rsidRPr="00F84D34">
              <w:rPr>
                <w:rFonts w:ascii="Times New Roman" w:eastAsia="Times New Roman" w:hAnsi="Times New Roman" w:cs="Times New Roman"/>
                <w:sz w:val="24"/>
                <w:szCs w:val="24"/>
                <w:highlight w:val="white"/>
              </w:rPr>
              <w:t xml:space="preserve"> є доступною в </w:t>
            </w:r>
            <w:proofErr w:type="spellStart"/>
            <w:r w:rsidRPr="00F84D34">
              <w:rPr>
                <w:rFonts w:ascii="Times New Roman" w:eastAsia="Times New Roman" w:hAnsi="Times New Roman" w:cs="Times New Roman"/>
                <w:sz w:val="24"/>
                <w:szCs w:val="24"/>
                <w:highlight w:val="white"/>
              </w:rPr>
              <w:t>електронній</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системі</w:t>
            </w:r>
            <w:proofErr w:type="spellEnd"/>
            <w:r>
              <w:rPr>
                <w:rFonts w:ascii="Times New Roman" w:eastAsia="Times New Roman" w:hAnsi="Times New Roman" w:cs="Times New Roman"/>
                <w:sz w:val="24"/>
                <w:szCs w:val="24"/>
                <w:highlight w:val="white"/>
                <w:lang w:val="uk-UA"/>
              </w:rPr>
              <w:t xml:space="preserve"> </w:t>
            </w:r>
            <w:r w:rsidRPr="00F84D34">
              <w:rPr>
                <w:rFonts w:ascii="Times New Roman" w:eastAsia="Times New Roman" w:hAnsi="Times New Roman" w:cs="Times New Roman"/>
                <w:sz w:val="24"/>
                <w:szCs w:val="24"/>
                <w:highlight w:val="white"/>
              </w:rPr>
              <w:t xml:space="preserve">закупівель, </w:t>
            </w:r>
            <w:proofErr w:type="spellStart"/>
            <w:r w:rsidRPr="00F84D34">
              <w:rPr>
                <w:rFonts w:ascii="Times New Roman" w:eastAsia="Times New Roman" w:hAnsi="Times New Roman" w:cs="Times New Roman"/>
                <w:sz w:val="24"/>
                <w:szCs w:val="24"/>
                <w:highlight w:val="white"/>
              </w:rPr>
              <w:t>крім</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випадків</w:t>
            </w:r>
            <w:proofErr w:type="spellEnd"/>
            <w:r w:rsidRPr="00F84D34">
              <w:rPr>
                <w:rFonts w:ascii="Times New Roman" w:eastAsia="Times New Roman" w:hAnsi="Times New Roman" w:cs="Times New Roman"/>
                <w:sz w:val="24"/>
                <w:szCs w:val="24"/>
                <w:highlight w:val="white"/>
              </w:rPr>
              <w:t xml:space="preserve">, коли доступ до </w:t>
            </w:r>
            <w:proofErr w:type="spellStart"/>
            <w:r w:rsidRPr="00F84D34">
              <w:rPr>
                <w:rFonts w:ascii="Times New Roman" w:eastAsia="Times New Roman" w:hAnsi="Times New Roman" w:cs="Times New Roman"/>
                <w:sz w:val="24"/>
                <w:szCs w:val="24"/>
                <w:highlight w:val="white"/>
              </w:rPr>
              <w:t>такої</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інформації</w:t>
            </w:r>
            <w:proofErr w:type="spellEnd"/>
            <w:r w:rsidRPr="00F84D34">
              <w:rPr>
                <w:rFonts w:ascii="Times New Roman" w:eastAsia="Times New Roman" w:hAnsi="Times New Roman" w:cs="Times New Roman"/>
                <w:sz w:val="24"/>
                <w:szCs w:val="24"/>
                <w:highlight w:val="white"/>
              </w:rPr>
              <w:t xml:space="preserve"> є </w:t>
            </w:r>
            <w:proofErr w:type="spellStart"/>
            <w:r w:rsidRPr="00F84D34">
              <w:rPr>
                <w:rFonts w:ascii="Times New Roman" w:eastAsia="Times New Roman" w:hAnsi="Times New Roman" w:cs="Times New Roman"/>
                <w:sz w:val="24"/>
                <w:szCs w:val="24"/>
                <w:highlight w:val="white"/>
              </w:rPr>
              <w:t>обмеженим</w:t>
            </w:r>
            <w:proofErr w:type="spellEnd"/>
            <w:r w:rsidRPr="00F84D34">
              <w:rPr>
                <w:rFonts w:ascii="Times New Roman" w:eastAsia="Times New Roman" w:hAnsi="Times New Roman" w:cs="Times New Roman"/>
                <w:sz w:val="24"/>
                <w:szCs w:val="24"/>
                <w:highlight w:val="white"/>
              </w:rPr>
              <w:t xml:space="preserve"> на момент </w:t>
            </w:r>
            <w:proofErr w:type="spellStart"/>
            <w:r w:rsidRPr="00F84D34">
              <w:rPr>
                <w:rFonts w:ascii="Times New Roman" w:eastAsia="Times New Roman" w:hAnsi="Times New Roman" w:cs="Times New Roman"/>
                <w:sz w:val="24"/>
                <w:szCs w:val="24"/>
                <w:highlight w:val="white"/>
              </w:rPr>
              <w:t>оприлюднення</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оголошення</w:t>
            </w:r>
            <w:proofErr w:type="spellEnd"/>
            <w:r w:rsidRPr="00F84D34">
              <w:rPr>
                <w:rFonts w:ascii="Times New Roman" w:eastAsia="Times New Roman" w:hAnsi="Times New Roman" w:cs="Times New Roman"/>
                <w:sz w:val="24"/>
                <w:szCs w:val="24"/>
                <w:highlight w:val="white"/>
              </w:rPr>
              <w:t xml:space="preserve"> про </w:t>
            </w:r>
            <w:proofErr w:type="spellStart"/>
            <w:r w:rsidRPr="00F84D34">
              <w:rPr>
                <w:rFonts w:ascii="Times New Roman" w:eastAsia="Times New Roman" w:hAnsi="Times New Roman" w:cs="Times New Roman"/>
                <w:sz w:val="24"/>
                <w:szCs w:val="24"/>
                <w:highlight w:val="white"/>
              </w:rPr>
              <w:t>проведення</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відкритих</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торгів</w:t>
            </w:r>
            <w:proofErr w:type="spellEnd"/>
            <w:r w:rsidRPr="00F84D34">
              <w:rPr>
                <w:rFonts w:ascii="Times New Roman" w:eastAsia="Times New Roman" w:hAnsi="Times New Roman" w:cs="Times New Roman"/>
                <w:sz w:val="24"/>
                <w:szCs w:val="24"/>
                <w:highlight w:val="white"/>
              </w:rPr>
              <w:t>.</w:t>
            </w:r>
          </w:p>
        </w:tc>
      </w:tr>
      <w:tr w:rsidR="00BD5BA4" w:rsidRPr="00BD5BA4" w14:paraId="10383701" w14:textId="77777777" w:rsidTr="00BD5BA4">
        <w:trPr>
          <w:trHeight w:val="1100"/>
        </w:trPr>
        <w:tc>
          <w:tcPr>
            <w:tcW w:w="124" w:type="pct"/>
            <w:shd w:val="clear" w:color="auto" w:fill="FFFFFF"/>
            <w:hideMark/>
          </w:tcPr>
          <w:p w14:paraId="2E982602" w14:textId="77777777" w:rsidR="00BD5BA4" w:rsidRPr="00F84D34" w:rsidRDefault="00BD5BA4" w:rsidP="00BD5BA4">
            <w:pPr>
              <w:spacing w:after="0" w:line="240" w:lineRule="auto"/>
              <w:jc w:val="center"/>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lastRenderedPageBreak/>
              <w:t>6</w:t>
            </w:r>
          </w:p>
        </w:tc>
        <w:tc>
          <w:tcPr>
            <w:tcW w:w="1366" w:type="pct"/>
            <w:gridSpan w:val="2"/>
            <w:shd w:val="clear" w:color="auto" w:fill="FFFFFF"/>
            <w:hideMark/>
          </w:tcPr>
          <w:p w14:paraId="1DF6F252" w14:textId="77777777" w:rsidR="00BD5BA4" w:rsidRPr="00F84D34" w:rsidRDefault="00BD5BA4" w:rsidP="00BD5BA4">
            <w:pPr>
              <w:spacing w:after="0" w:line="240" w:lineRule="auto"/>
              <w:rPr>
                <w:rFonts w:ascii="Times New Roman" w:eastAsia="Times New Roman" w:hAnsi="Times New Roman" w:cs="Times New Roman"/>
                <w:b/>
                <w:sz w:val="24"/>
                <w:szCs w:val="24"/>
                <w:lang w:val="uk-UA"/>
              </w:rPr>
            </w:pPr>
            <w:r w:rsidRPr="00F84D34">
              <w:rPr>
                <w:rFonts w:ascii="Times New Roman" w:eastAsia="Times New Roman" w:hAnsi="Times New Roman" w:cs="Times New Roman"/>
                <w:b/>
                <w:sz w:val="24"/>
                <w:szCs w:val="24"/>
                <w:lang w:val="uk-UA"/>
              </w:rPr>
              <w:t>Інформація про технічні, якісні та кількісні характеристики предмета закупівлі</w:t>
            </w:r>
          </w:p>
        </w:tc>
        <w:tc>
          <w:tcPr>
            <w:tcW w:w="3510" w:type="pct"/>
            <w:shd w:val="clear" w:color="auto" w:fill="FFFFFF"/>
            <w:hideMark/>
          </w:tcPr>
          <w:p w14:paraId="25BAF43B" w14:textId="77777777" w:rsidR="00BD5BA4" w:rsidRPr="00F84D34" w:rsidRDefault="00BD5BA4" w:rsidP="00BD5BA4">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Вимоги до предмета закупівлі (технічні, якісні та кількісні характеристики) згідно з</w:t>
            </w:r>
            <w:hyperlink r:id="rId11">
              <w:r w:rsidRPr="00F84D34">
                <w:rPr>
                  <w:rFonts w:ascii="Times New Roman" w:eastAsia="Times New Roman" w:hAnsi="Times New Roman" w:cs="Times New Roman"/>
                  <w:sz w:val="24"/>
                  <w:szCs w:val="24"/>
                  <w:lang w:val="uk-UA"/>
                </w:rPr>
                <w:t xml:space="preserve"> пунктом третім </w:t>
              </w:r>
            </w:hyperlink>
            <w:hyperlink r:id="rId12">
              <w:r w:rsidRPr="00F84D34">
                <w:rPr>
                  <w:rFonts w:ascii="Times New Roman" w:eastAsia="Times New Roman" w:hAnsi="Times New Roman" w:cs="Times New Roman"/>
                  <w:sz w:val="24"/>
                  <w:szCs w:val="24"/>
                  <w:u w:val="single"/>
                  <w:lang w:val="uk-UA"/>
                </w:rPr>
                <w:t>частини друго</w:t>
              </w:r>
            </w:hyperlink>
            <w:r w:rsidRPr="00F84D34">
              <w:rPr>
                <w:rFonts w:ascii="Times New Roman" w:eastAsia="Times New Roman" w:hAnsi="Times New Roman" w:cs="Times New Roman"/>
                <w:sz w:val="24"/>
                <w:szCs w:val="24"/>
                <w:lang w:val="uk-UA"/>
              </w:rPr>
              <w:t>ї статті 22 Закону зазначено у Додатку № 3 до цієї тендерної документації.</w:t>
            </w:r>
          </w:p>
        </w:tc>
      </w:tr>
      <w:tr w:rsidR="00BD5BA4" w:rsidRPr="00BD5BA4" w14:paraId="32B3A2E8" w14:textId="77777777" w:rsidTr="00BD5BA4">
        <w:tc>
          <w:tcPr>
            <w:tcW w:w="124" w:type="pct"/>
            <w:shd w:val="clear" w:color="auto" w:fill="FFFFFF"/>
            <w:hideMark/>
          </w:tcPr>
          <w:p w14:paraId="57A2E459" w14:textId="77777777" w:rsidR="00BD5BA4" w:rsidRPr="00F84D34" w:rsidRDefault="00BD5BA4" w:rsidP="00BD5BA4">
            <w:pPr>
              <w:spacing w:after="0" w:line="240" w:lineRule="auto"/>
              <w:jc w:val="center"/>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7</w:t>
            </w:r>
          </w:p>
        </w:tc>
        <w:tc>
          <w:tcPr>
            <w:tcW w:w="1366" w:type="pct"/>
            <w:gridSpan w:val="2"/>
            <w:shd w:val="clear" w:color="auto" w:fill="FFFFFF"/>
            <w:hideMark/>
          </w:tcPr>
          <w:p w14:paraId="1F1F1302" w14:textId="77777777" w:rsidR="00BD5BA4" w:rsidRPr="00F84D34" w:rsidRDefault="00BD5BA4" w:rsidP="00BD5BA4">
            <w:pPr>
              <w:spacing w:before="150" w:after="150" w:line="240" w:lineRule="auto"/>
              <w:rPr>
                <w:rFonts w:ascii="Times New Roman" w:eastAsia="Times New Roman" w:hAnsi="Times New Roman" w:cs="Times New Roman"/>
                <w:b/>
                <w:sz w:val="24"/>
                <w:szCs w:val="24"/>
                <w:lang w:val="uk-UA"/>
              </w:rPr>
            </w:pPr>
            <w:r w:rsidRPr="00F84D34">
              <w:rPr>
                <w:rFonts w:ascii="Times New Roman" w:eastAsia="Times New Roman" w:hAnsi="Times New Roman" w:cs="Times New Roman"/>
                <w:b/>
                <w:sz w:val="24"/>
                <w:szCs w:val="24"/>
                <w:lang w:val="uk-UA"/>
              </w:rPr>
              <w:t>Інформація про субпідрядника / співвиконавця</w:t>
            </w:r>
          </w:p>
        </w:tc>
        <w:tc>
          <w:tcPr>
            <w:tcW w:w="3510" w:type="pct"/>
            <w:shd w:val="clear" w:color="auto" w:fill="FFFFFF"/>
            <w:hideMark/>
          </w:tcPr>
          <w:p w14:paraId="0629040E" w14:textId="74162EEE" w:rsidR="00BD5BA4" w:rsidRPr="00F84D34" w:rsidRDefault="00BD5BA4" w:rsidP="00BD5BA4">
            <w:pPr>
              <w:spacing w:after="0" w:line="240" w:lineRule="auto"/>
              <w:ind w:right="118"/>
              <w:jc w:val="both"/>
              <w:rPr>
                <w:rFonts w:ascii="Times New Roman" w:hAnsi="Times New Roman" w:cs="Times New Roman"/>
                <w:sz w:val="24"/>
                <w:szCs w:val="24"/>
                <w:lang w:val="uk-UA"/>
              </w:rPr>
            </w:pPr>
            <w:r w:rsidRPr="00F84D34">
              <w:rPr>
                <w:rFonts w:ascii="Times New Roman" w:hAnsi="Times New Roman" w:cs="Times New Roman"/>
                <w:sz w:val="24"/>
                <w:szCs w:val="24"/>
                <w:lang w:val="uk-UA"/>
              </w:rPr>
              <w:t xml:space="preserve">Учасник процедури закупівлі у складі тендерної пропозиції надає </w:t>
            </w:r>
            <w:r w:rsidRPr="00F84D34">
              <w:rPr>
                <w:rFonts w:ascii="Times New Roman" w:hAnsi="Times New Roman" w:cs="Times New Roman"/>
                <w:b/>
                <w:sz w:val="24"/>
                <w:szCs w:val="24"/>
                <w:lang w:val="uk-UA"/>
              </w:rPr>
              <w:t xml:space="preserve">Форму пропозиції про залучення субпідрядників </w:t>
            </w:r>
            <w:r w:rsidRPr="00F84D34">
              <w:rPr>
                <w:rFonts w:ascii="Times New Roman" w:hAnsi="Times New Roman" w:cs="Times New Roman"/>
                <w:sz w:val="24"/>
                <w:szCs w:val="24"/>
                <w:lang w:val="uk-UA"/>
              </w:rPr>
              <w:t>та</w:t>
            </w:r>
            <w:r w:rsidR="00B34C31">
              <w:rPr>
                <w:rFonts w:ascii="Times New Roman" w:hAnsi="Times New Roman" w:cs="Times New Roman"/>
                <w:sz w:val="24"/>
                <w:szCs w:val="24"/>
                <w:lang w:val="uk-UA"/>
              </w:rPr>
              <w:t xml:space="preserve"> </w:t>
            </w:r>
            <w:r w:rsidRPr="00F84D34">
              <w:rPr>
                <w:rFonts w:ascii="Times New Roman" w:hAnsi="Times New Roman" w:cs="Times New Roman"/>
                <w:sz w:val="24"/>
                <w:szCs w:val="24"/>
                <w:lang w:val="uk-UA"/>
              </w:rPr>
              <w:t xml:space="preserve">документи, зазначені в </w:t>
            </w:r>
            <w:r w:rsidRPr="00F84D34">
              <w:rPr>
                <w:rFonts w:ascii="Times New Roman" w:hAnsi="Times New Roman" w:cs="Times New Roman"/>
                <w:b/>
                <w:i/>
                <w:sz w:val="24"/>
                <w:szCs w:val="24"/>
                <w:lang w:val="uk-UA"/>
              </w:rPr>
              <w:t>Додатку №</w:t>
            </w:r>
            <w:r>
              <w:rPr>
                <w:rFonts w:ascii="Times New Roman" w:hAnsi="Times New Roman" w:cs="Times New Roman"/>
                <w:b/>
                <w:i/>
                <w:sz w:val="24"/>
                <w:szCs w:val="24"/>
                <w:lang w:val="uk-UA"/>
              </w:rPr>
              <w:t>4</w:t>
            </w:r>
            <w:r w:rsidRPr="00F84D34">
              <w:rPr>
                <w:rFonts w:ascii="Times New Roman" w:hAnsi="Times New Roman" w:cs="Times New Roman"/>
                <w:b/>
                <w:i/>
                <w:sz w:val="24"/>
                <w:szCs w:val="24"/>
                <w:lang w:val="uk-UA"/>
              </w:rPr>
              <w:t xml:space="preserve"> до тендерної документації</w:t>
            </w:r>
            <w:r w:rsidRPr="00F84D34">
              <w:rPr>
                <w:rFonts w:ascii="Times New Roman" w:hAnsi="Times New Roman" w:cs="Times New Roman"/>
                <w:sz w:val="24"/>
                <w:szCs w:val="24"/>
                <w:lang w:val="uk-UA"/>
              </w:rPr>
              <w:t xml:space="preserve">, про кожного суб’єкта господарювання, якого учасник планує залучати до виконання робіт як субпідрядника (далі - субпідрядник) в обсязі не менше ніж 20 відсотків від вартості договору про закупівлю. </w:t>
            </w:r>
          </w:p>
          <w:p w14:paraId="6E8D35C5" w14:textId="77777777" w:rsidR="00BD5BA4" w:rsidRPr="00F84D34" w:rsidRDefault="00BD5BA4" w:rsidP="00BD5BA4">
            <w:pPr>
              <w:pStyle w:val="1"/>
              <w:spacing w:line="240" w:lineRule="auto"/>
              <w:ind w:right="113"/>
              <w:jc w:val="both"/>
              <w:rPr>
                <w:rFonts w:ascii="Times New Roman" w:hAnsi="Times New Roman" w:cs="Times New Roman"/>
                <w:sz w:val="24"/>
                <w:szCs w:val="24"/>
                <w:lang w:val="uk-UA"/>
              </w:rPr>
            </w:pPr>
            <w:r w:rsidRPr="00F84D34">
              <w:rPr>
                <w:rFonts w:ascii="Times New Roman" w:hAnsi="Times New Roman" w:cs="Times New Roman"/>
                <w:sz w:val="24"/>
                <w:szCs w:val="24"/>
                <w:lang w:val="uk-UA"/>
              </w:rPr>
              <w:t>Якщо учасник планує залучати субпідрядника (субпідрядників) до виконання робіт в обсязі, меншому ніж 20 відсотків від вартості договору про закупівлю щодо кожного з таких субпідрядників, або взагалі не планує залучати субпідрядників, то такий учасник повинен надати у складі тендерної пропозиції відповідний інформаційний лист у довільній формі.</w:t>
            </w:r>
          </w:p>
          <w:p w14:paraId="3A54B89C" w14:textId="77777777" w:rsidR="00BD5BA4" w:rsidRPr="00F84D34" w:rsidRDefault="00BD5BA4" w:rsidP="00BD5BA4">
            <w:pPr>
              <w:pStyle w:val="1"/>
              <w:spacing w:line="240" w:lineRule="auto"/>
              <w:ind w:right="113"/>
              <w:jc w:val="both"/>
              <w:rPr>
                <w:rFonts w:ascii="Times New Roman" w:hAnsi="Times New Roman" w:cs="Times New Roman"/>
                <w:sz w:val="24"/>
                <w:szCs w:val="24"/>
                <w:shd w:val="solid" w:color="FFFFFF" w:fill="FFFFFF"/>
                <w:lang w:val="uk-UA" w:eastAsia="en-US"/>
              </w:rPr>
            </w:pPr>
            <w:r w:rsidRPr="00F84D34">
              <w:rPr>
                <w:rFonts w:ascii="Times New Roman" w:hAnsi="Times New Roman" w:cs="Times New Roman"/>
                <w:sz w:val="24"/>
                <w:szCs w:val="24"/>
                <w:shd w:val="solid" w:color="FFFFFF" w:fill="FFFFFF"/>
                <w:lang w:val="uk-UA" w:eastAsia="en-US"/>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w:t>
            </w:r>
            <w:r w:rsidRPr="00F84D34">
              <w:rPr>
                <w:rFonts w:ascii="Times New Roman" w:hAnsi="Times New Roman" w:cs="Times New Roman"/>
                <w:sz w:val="24"/>
                <w:szCs w:val="24"/>
                <w:shd w:val="solid" w:color="FFFFFF" w:fill="FFFFFF"/>
                <w:lang w:val="uk-UA" w:eastAsia="en-US"/>
              </w:rPr>
              <w:lastRenderedPageBreak/>
              <w:t>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5F3AFDD4" w14:textId="77777777" w:rsidR="00BD5BA4" w:rsidRPr="00F84D34" w:rsidRDefault="00BD5BA4" w:rsidP="00BD5BA4">
            <w:pPr>
              <w:pStyle w:val="1"/>
              <w:spacing w:line="240" w:lineRule="auto"/>
              <w:ind w:right="113"/>
              <w:jc w:val="both"/>
              <w:rPr>
                <w:rFonts w:ascii="Times New Roman" w:hAnsi="Times New Roman" w:cs="Times New Roman"/>
                <w:sz w:val="24"/>
                <w:szCs w:val="24"/>
                <w:lang w:val="uk-UA"/>
              </w:rPr>
            </w:pPr>
            <w:r w:rsidRPr="00F84D34">
              <w:rPr>
                <w:rFonts w:ascii="Times New Roman" w:hAnsi="Times New Roman" w:cs="Times New Roman"/>
                <w:sz w:val="24"/>
                <w:szCs w:val="24"/>
                <w:shd w:val="clear" w:color="auto" w:fill="FFFFFF"/>
                <w:lang w:val="uk-UA"/>
              </w:rPr>
              <w:t xml:space="preserve">В такому випадку учасник </w:t>
            </w:r>
            <w:r w:rsidRPr="00F84D34">
              <w:rPr>
                <w:rFonts w:ascii="Times New Roman" w:hAnsi="Times New Roman" w:cs="Times New Roman"/>
                <w:sz w:val="24"/>
                <w:szCs w:val="24"/>
                <w:lang w:val="uk-UA"/>
              </w:rPr>
              <w:t>під час подання тендерної пропозиції підтверджує відсутність підстав, передбачених частиною першою статті 17 Закону</w:t>
            </w:r>
            <w:r w:rsidRPr="00F84D34">
              <w:rPr>
                <w:rFonts w:ascii="Times New Roman" w:hAnsi="Times New Roman" w:cs="Times New Roman"/>
                <w:sz w:val="24"/>
                <w:szCs w:val="24"/>
                <w:shd w:val="solid" w:color="FFFFFF" w:fill="FFFFFF"/>
                <w:lang w:val="uk-UA" w:eastAsia="en-US"/>
              </w:rPr>
              <w:t>(крім пункту 13 частини першої статті 17 Закону)</w:t>
            </w:r>
            <w:r w:rsidRPr="00F84D34">
              <w:rPr>
                <w:rFonts w:ascii="Times New Roman" w:hAnsi="Times New Roman" w:cs="Times New Roman"/>
                <w:sz w:val="24"/>
                <w:szCs w:val="24"/>
                <w:lang w:val="uk-UA"/>
              </w:rPr>
              <w:t xml:space="preserve"> для </w:t>
            </w:r>
            <w:r w:rsidRPr="00F84D34">
              <w:rPr>
                <w:rFonts w:ascii="Times New Roman" w:hAnsi="Times New Roman" w:cs="Times New Roman"/>
                <w:sz w:val="24"/>
                <w:szCs w:val="24"/>
                <w:shd w:val="clear" w:color="auto" w:fill="FFFFFF"/>
                <w:lang w:val="uk-UA"/>
              </w:rPr>
              <w:t>інших суб’єктів господарювання як субпідрядників/співвиконавців в обсязі не менше ніж 20 відсотків від вартості договору про закупівлю (щодо кожного з них окремо)</w:t>
            </w:r>
            <w:r w:rsidRPr="00F84D34">
              <w:rPr>
                <w:rFonts w:ascii="Times New Roman" w:hAnsi="Times New Roman" w:cs="Times New Roman"/>
                <w:sz w:val="24"/>
                <w:szCs w:val="24"/>
                <w:lang w:val="uk-UA"/>
              </w:rPr>
              <w:t xml:space="preserve">, у вигляді довідок (зведеної довідки, тощо), складених </w:t>
            </w:r>
            <w:r w:rsidRPr="00F84D34">
              <w:rPr>
                <w:rFonts w:ascii="Times New Roman" w:hAnsi="Times New Roman" w:cs="Times New Roman"/>
                <w:sz w:val="24"/>
                <w:szCs w:val="24"/>
                <w:shd w:val="clear" w:color="auto" w:fill="FFFFFF"/>
                <w:lang w:val="uk-UA"/>
              </w:rPr>
              <w:t>субпідрядником/співвиконавцем</w:t>
            </w:r>
            <w:r w:rsidRPr="00F84D34">
              <w:rPr>
                <w:rFonts w:ascii="Times New Roman" w:hAnsi="Times New Roman" w:cs="Times New Roman"/>
                <w:sz w:val="24"/>
                <w:szCs w:val="24"/>
                <w:lang w:val="uk-UA"/>
              </w:rPr>
              <w:t xml:space="preserve"> у довільній формі (</w:t>
            </w:r>
            <w:r w:rsidRPr="00F84D34">
              <w:rPr>
                <w:rFonts w:ascii="Times New Roman" w:hAnsi="Times New Roman" w:cs="Times New Roman"/>
                <w:bCs/>
                <w:sz w:val="24"/>
                <w:szCs w:val="24"/>
                <w:lang w:val="uk-UA" w:eastAsia="uk-UA"/>
              </w:rPr>
              <w:t>за підписом  таких субпідрядників/співвиконавців</w:t>
            </w:r>
            <w:r w:rsidRPr="00F84D34">
              <w:rPr>
                <w:rFonts w:ascii="Times New Roman" w:hAnsi="Times New Roman" w:cs="Times New Roman"/>
                <w:sz w:val="24"/>
                <w:szCs w:val="24"/>
                <w:lang w:val="uk-UA"/>
              </w:rPr>
              <w:t xml:space="preserve">), зміст яких підтверджує відсутність відповідних підстав для відмови в участі у процедурі закупівлі для таких </w:t>
            </w:r>
            <w:r w:rsidRPr="00F84D34">
              <w:rPr>
                <w:rFonts w:ascii="Times New Roman" w:hAnsi="Times New Roman" w:cs="Times New Roman"/>
                <w:sz w:val="24"/>
                <w:szCs w:val="24"/>
                <w:shd w:val="clear" w:color="auto" w:fill="FFFFFF"/>
                <w:lang w:val="uk-UA"/>
              </w:rPr>
              <w:t>субпідрядників/співвиконавців</w:t>
            </w:r>
            <w:r w:rsidRPr="00F84D34">
              <w:rPr>
                <w:rFonts w:ascii="Times New Roman" w:hAnsi="Times New Roman" w:cs="Times New Roman"/>
                <w:sz w:val="24"/>
                <w:szCs w:val="24"/>
                <w:lang w:val="uk-UA"/>
              </w:rPr>
              <w:t>.</w:t>
            </w:r>
          </w:p>
          <w:p w14:paraId="7528A0F4" w14:textId="382BC6A3" w:rsidR="00BD5BA4" w:rsidRPr="00F84D34" w:rsidRDefault="00BD5BA4" w:rsidP="00BD5BA4">
            <w:pPr>
              <w:spacing w:before="150" w:after="0" w:line="240" w:lineRule="auto"/>
              <w:jc w:val="both"/>
              <w:rPr>
                <w:rFonts w:ascii="Times New Roman" w:eastAsia="Times New Roman" w:hAnsi="Times New Roman" w:cs="Times New Roman"/>
                <w:sz w:val="24"/>
                <w:szCs w:val="24"/>
                <w:lang w:val="uk-UA"/>
              </w:rPr>
            </w:pPr>
            <w:r w:rsidRPr="00F84D34">
              <w:rPr>
                <w:rFonts w:ascii="Times New Roman" w:hAnsi="Times New Roman" w:cs="Times New Roman"/>
                <w:bCs/>
                <w:iCs/>
                <w:sz w:val="24"/>
                <w:szCs w:val="24"/>
                <w:lang w:val="uk-UA"/>
              </w:rPr>
              <w:t xml:space="preserve">Якщо учасник процедури закупівлі не підтвердив </w:t>
            </w:r>
            <w:r w:rsidRPr="00F84D34">
              <w:rPr>
                <w:rFonts w:ascii="Times New Roman" w:hAnsi="Times New Roman" w:cs="Times New Roman"/>
                <w:sz w:val="24"/>
                <w:szCs w:val="24"/>
                <w:lang w:val="uk-UA"/>
              </w:rPr>
              <w:t xml:space="preserve">відсутність підстав, передбачених частиною першою статті 17 Закону </w:t>
            </w:r>
            <w:r w:rsidRPr="00F84D34">
              <w:rPr>
                <w:rFonts w:ascii="Times New Roman" w:hAnsi="Times New Roman" w:cs="Times New Roman"/>
                <w:sz w:val="24"/>
                <w:szCs w:val="24"/>
                <w:shd w:val="solid" w:color="FFFFFF" w:fill="FFFFFF"/>
                <w:lang w:val="uk-UA"/>
              </w:rPr>
              <w:t>(крім пункту 13 частини першої статті 17 Закону)</w:t>
            </w:r>
            <w:r w:rsidRPr="00F84D34">
              <w:rPr>
                <w:rFonts w:ascii="Times New Roman" w:hAnsi="Times New Roman" w:cs="Times New Roman"/>
                <w:sz w:val="24"/>
                <w:szCs w:val="24"/>
                <w:lang w:val="uk-UA"/>
              </w:rPr>
              <w:t xml:space="preserve"> для </w:t>
            </w:r>
            <w:r w:rsidRPr="00F84D34">
              <w:rPr>
                <w:rFonts w:ascii="Times New Roman" w:hAnsi="Times New Roman" w:cs="Times New Roman"/>
                <w:sz w:val="24"/>
                <w:szCs w:val="24"/>
                <w:shd w:val="clear" w:color="auto" w:fill="FFFFFF"/>
                <w:lang w:val="uk-UA"/>
              </w:rPr>
              <w:t>інших суб’єктів господарювання як субпідрядників/співвиконавців в обсязі не менше ніж 20 відсотків від вартості договору про закупівлю</w:t>
            </w:r>
            <w:r w:rsidRPr="00F84D34">
              <w:rPr>
                <w:rFonts w:ascii="Times New Roman" w:hAnsi="Times New Roman" w:cs="Times New Roman"/>
                <w:bCs/>
                <w:iCs/>
                <w:sz w:val="24"/>
                <w:szCs w:val="24"/>
                <w:lang w:val="uk-UA"/>
              </w:rPr>
              <w:t>, в тому числі й шляхом виправлення невідповідностей, що зазначаються замовником в</w:t>
            </w:r>
            <w:r w:rsidRPr="00F84D34">
              <w:rPr>
                <w:rFonts w:ascii="Times New Roman" w:hAnsi="Times New Roman" w:cs="Times New Roman"/>
                <w:sz w:val="24"/>
                <w:szCs w:val="24"/>
                <w:shd w:val="solid" w:color="FFFFFF" w:fill="FFFFFF"/>
                <w:lang w:val="uk-UA"/>
              </w:rPr>
              <w:t xml:space="preserve"> повідомленні з вимогою про усунення таких невідповідностей в електронній системі </w:t>
            </w:r>
            <w:proofErr w:type="spellStart"/>
            <w:r w:rsidRPr="00F84D34">
              <w:rPr>
                <w:rFonts w:ascii="Times New Roman" w:hAnsi="Times New Roman" w:cs="Times New Roman"/>
                <w:sz w:val="24"/>
                <w:szCs w:val="24"/>
                <w:shd w:val="solid" w:color="FFFFFF" w:fill="FFFFFF"/>
                <w:lang w:val="uk-UA"/>
              </w:rPr>
              <w:t>закупівель,та</w:t>
            </w:r>
            <w:proofErr w:type="spellEnd"/>
            <w:r w:rsidRPr="00F84D34">
              <w:rPr>
                <w:rFonts w:ascii="Times New Roman" w:hAnsi="Times New Roman" w:cs="Times New Roman"/>
                <w:sz w:val="24"/>
                <w:szCs w:val="24"/>
                <w:shd w:val="solid" w:color="FFFFFF" w:fill="FFFFFF"/>
                <w:lang w:val="uk-UA"/>
              </w:rPr>
              <w:t>/або наявні підстави,</w:t>
            </w:r>
            <w:r w:rsidR="00B34C31">
              <w:rPr>
                <w:rFonts w:ascii="Times New Roman" w:hAnsi="Times New Roman" w:cs="Times New Roman"/>
                <w:sz w:val="24"/>
                <w:szCs w:val="24"/>
                <w:shd w:val="solid" w:color="FFFFFF" w:fill="FFFFFF"/>
                <w:lang w:val="uk-UA"/>
              </w:rPr>
              <w:t xml:space="preserve"> </w:t>
            </w:r>
            <w:r w:rsidRPr="00F84D34">
              <w:rPr>
                <w:rFonts w:ascii="Times New Roman" w:hAnsi="Times New Roman" w:cs="Times New Roman"/>
                <w:sz w:val="24"/>
                <w:szCs w:val="24"/>
                <w:lang w:val="uk-UA"/>
              </w:rPr>
              <w:t xml:space="preserve">передбачені частиною першою статті 17 Закону </w:t>
            </w:r>
            <w:r w:rsidRPr="00F84D34">
              <w:rPr>
                <w:rFonts w:ascii="Times New Roman" w:hAnsi="Times New Roman" w:cs="Times New Roman"/>
                <w:sz w:val="24"/>
                <w:szCs w:val="24"/>
                <w:shd w:val="solid" w:color="FFFFFF" w:fill="FFFFFF"/>
                <w:lang w:val="uk-UA"/>
              </w:rPr>
              <w:t>(крім пункту 13 частини першої статті 17 Закону)</w:t>
            </w:r>
            <w:r w:rsidRPr="00F84D34">
              <w:rPr>
                <w:rFonts w:ascii="Times New Roman" w:hAnsi="Times New Roman" w:cs="Times New Roman"/>
                <w:sz w:val="24"/>
                <w:szCs w:val="24"/>
                <w:lang w:val="uk-UA"/>
              </w:rPr>
              <w:t>, то тендерна пропозиція учасника вважатиметься такою, що не відповідає вимогам, установленим у тендерній документації відповідно до абзацу</w:t>
            </w:r>
            <w:r w:rsidR="00B34C31">
              <w:rPr>
                <w:rFonts w:ascii="Times New Roman" w:hAnsi="Times New Roman" w:cs="Times New Roman"/>
                <w:sz w:val="24"/>
                <w:szCs w:val="24"/>
                <w:lang w:val="uk-UA"/>
              </w:rPr>
              <w:t xml:space="preserve"> </w:t>
            </w:r>
            <w:r w:rsidRPr="00F84D34">
              <w:rPr>
                <w:rFonts w:ascii="Times New Roman" w:hAnsi="Times New Roman" w:cs="Times New Roman"/>
                <w:sz w:val="24"/>
                <w:szCs w:val="24"/>
                <w:lang w:val="uk-UA"/>
              </w:rPr>
              <w:t>першого частини третьої статті 22 Закону, а його тендерна пропозиція підлягатиме відхиленню на підставі абзацу шостого</w:t>
            </w:r>
            <w:r w:rsidR="00B34C31">
              <w:rPr>
                <w:rFonts w:ascii="Times New Roman" w:hAnsi="Times New Roman" w:cs="Times New Roman"/>
                <w:sz w:val="24"/>
                <w:szCs w:val="24"/>
                <w:lang w:val="uk-UA"/>
              </w:rPr>
              <w:t xml:space="preserve"> </w:t>
            </w:r>
            <w:r w:rsidRPr="00F84D34">
              <w:rPr>
                <w:rFonts w:ascii="Times New Roman" w:hAnsi="Times New Roman" w:cs="Times New Roman"/>
                <w:sz w:val="24"/>
                <w:szCs w:val="24"/>
                <w:lang w:val="uk-UA"/>
              </w:rPr>
              <w:t>підпункту</w:t>
            </w:r>
            <w:r w:rsidR="00B34C31">
              <w:rPr>
                <w:rFonts w:ascii="Times New Roman" w:hAnsi="Times New Roman" w:cs="Times New Roman"/>
                <w:sz w:val="24"/>
                <w:szCs w:val="24"/>
                <w:lang w:val="uk-UA"/>
              </w:rPr>
              <w:t xml:space="preserve"> </w:t>
            </w:r>
            <w:r w:rsidRPr="00F84D34">
              <w:rPr>
                <w:rFonts w:ascii="Times New Roman" w:hAnsi="Times New Roman" w:cs="Times New Roman"/>
                <w:sz w:val="24"/>
                <w:szCs w:val="24"/>
                <w:lang w:val="uk-UA"/>
              </w:rPr>
              <w:t>другого</w:t>
            </w:r>
            <w:r w:rsidR="00B34C31">
              <w:rPr>
                <w:rFonts w:ascii="Times New Roman" w:hAnsi="Times New Roman" w:cs="Times New Roman"/>
                <w:sz w:val="24"/>
                <w:szCs w:val="24"/>
                <w:lang w:val="uk-UA"/>
              </w:rPr>
              <w:t xml:space="preserve"> </w:t>
            </w:r>
            <w:r w:rsidRPr="00F84D34">
              <w:rPr>
                <w:rFonts w:ascii="Times New Roman" w:hAnsi="Times New Roman" w:cs="Times New Roman"/>
                <w:sz w:val="24"/>
                <w:szCs w:val="24"/>
                <w:lang w:val="uk-UA"/>
              </w:rPr>
              <w:t>пункту 41 Особливостей.</w:t>
            </w:r>
          </w:p>
        </w:tc>
      </w:tr>
      <w:tr w:rsidR="00BD5BA4" w:rsidRPr="00BD5BA4" w14:paraId="4A9E6C9C" w14:textId="77777777" w:rsidTr="00BD5BA4">
        <w:tc>
          <w:tcPr>
            <w:tcW w:w="124" w:type="pct"/>
            <w:shd w:val="clear" w:color="auto" w:fill="FFFFFF"/>
            <w:hideMark/>
          </w:tcPr>
          <w:p w14:paraId="307D7845" w14:textId="77777777" w:rsidR="00BD5BA4" w:rsidRPr="00F84D34" w:rsidRDefault="00BD5BA4" w:rsidP="00BD5BA4">
            <w:pPr>
              <w:spacing w:before="150" w:after="150" w:line="240" w:lineRule="auto"/>
              <w:jc w:val="center"/>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lastRenderedPageBreak/>
              <w:t>8</w:t>
            </w:r>
          </w:p>
        </w:tc>
        <w:tc>
          <w:tcPr>
            <w:tcW w:w="1366" w:type="pct"/>
            <w:gridSpan w:val="2"/>
            <w:shd w:val="clear" w:color="auto" w:fill="FFFFFF"/>
            <w:hideMark/>
          </w:tcPr>
          <w:p w14:paraId="587BCEAC" w14:textId="77777777" w:rsidR="00BD5BA4" w:rsidRPr="00F84D34" w:rsidRDefault="00BD5BA4" w:rsidP="00BD5BA4">
            <w:pPr>
              <w:spacing w:before="150" w:after="150" w:line="240" w:lineRule="auto"/>
              <w:rPr>
                <w:rFonts w:ascii="Times New Roman" w:eastAsia="Times New Roman" w:hAnsi="Times New Roman" w:cs="Times New Roman"/>
                <w:b/>
                <w:sz w:val="24"/>
                <w:szCs w:val="24"/>
                <w:lang w:val="uk-UA"/>
              </w:rPr>
            </w:pPr>
            <w:r w:rsidRPr="00F84D34">
              <w:rPr>
                <w:rFonts w:ascii="Times New Roman" w:eastAsia="Times New Roman" w:hAnsi="Times New Roman" w:cs="Times New Roman"/>
                <w:b/>
                <w:sz w:val="24"/>
                <w:szCs w:val="24"/>
                <w:lang w:val="uk-UA"/>
              </w:rPr>
              <w:t>Внесення змін або відкликання тендерної пропозиції учасником</w:t>
            </w:r>
          </w:p>
        </w:tc>
        <w:tc>
          <w:tcPr>
            <w:tcW w:w="3510" w:type="pct"/>
            <w:shd w:val="clear" w:color="auto" w:fill="FFFFFF"/>
            <w:hideMark/>
          </w:tcPr>
          <w:p w14:paraId="20B493FF" w14:textId="77777777" w:rsidR="00BD5BA4" w:rsidRPr="00F84D34" w:rsidRDefault="00BD5BA4" w:rsidP="00BD5BA4">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D5BA4" w:rsidRPr="00F84D34" w14:paraId="28EBF2DF" w14:textId="77777777" w:rsidTr="00BD5BA4">
        <w:tc>
          <w:tcPr>
            <w:tcW w:w="124" w:type="pct"/>
            <w:shd w:val="clear" w:color="auto" w:fill="FFFFFF"/>
          </w:tcPr>
          <w:p w14:paraId="3AB987BF" w14:textId="77777777" w:rsidR="00BD5BA4" w:rsidRPr="00F84D34" w:rsidRDefault="00BD5BA4" w:rsidP="00BD5BA4">
            <w:pPr>
              <w:spacing w:before="150" w:after="150" w:line="240" w:lineRule="auto"/>
              <w:jc w:val="center"/>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9</w:t>
            </w:r>
          </w:p>
        </w:tc>
        <w:tc>
          <w:tcPr>
            <w:tcW w:w="1366" w:type="pct"/>
            <w:gridSpan w:val="2"/>
            <w:shd w:val="clear" w:color="auto" w:fill="FFFFFF"/>
          </w:tcPr>
          <w:p w14:paraId="7A997383" w14:textId="77777777" w:rsidR="00BD5BA4" w:rsidRPr="00F84D34" w:rsidRDefault="00BD5BA4" w:rsidP="00BD5BA4">
            <w:pPr>
              <w:spacing w:before="150" w:after="150" w:line="240" w:lineRule="auto"/>
              <w:rPr>
                <w:rFonts w:ascii="Times New Roman" w:eastAsia="Times New Roman" w:hAnsi="Times New Roman" w:cs="Times New Roman"/>
                <w:b/>
                <w:sz w:val="24"/>
                <w:szCs w:val="24"/>
                <w:lang w:val="uk-UA"/>
              </w:rPr>
            </w:pPr>
            <w:r w:rsidRPr="00F84D34">
              <w:rPr>
                <w:rFonts w:ascii="Times New Roman" w:eastAsia="Times New Roman" w:hAnsi="Times New Roman" w:cs="Times New Roman"/>
                <w:b/>
                <w:sz w:val="24"/>
                <w:szCs w:val="24"/>
                <w:lang w:val="uk-UA"/>
              </w:rPr>
              <w:t>Ступень локалізації виробництва</w:t>
            </w:r>
          </w:p>
        </w:tc>
        <w:tc>
          <w:tcPr>
            <w:tcW w:w="3510" w:type="pct"/>
            <w:shd w:val="clear" w:color="auto" w:fill="FFFFFF"/>
          </w:tcPr>
          <w:p w14:paraId="6BF17394" w14:textId="77777777" w:rsidR="00BD5BA4" w:rsidRPr="00F84D34" w:rsidRDefault="00BD5BA4" w:rsidP="00BD5BA4">
            <w:pPr>
              <w:spacing w:before="150" w:after="15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 xml:space="preserve">Не застосовується </w:t>
            </w:r>
          </w:p>
        </w:tc>
      </w:tr>
      <w:tr w:rsidR="00BD5BA4" w:rsidRPr="00F84D34" w14:paraId="7842385E" w14:textId="77777777" w:rsidTr="00BD5BA4">
        <w:tc>
          <w:tcPr>
            <w:tcW w:w="124" w:type="pct"/>
            <w:shd w:val="clear" w:color="auto" w:fill="FFFFFF"/>
          </w:tcPr>
          <w:p w14:paraId="7ED12375" w14:textId="77777777" w:rsidR="00BD5BA4" w:rsidRPr="00F84D34" w:rsidRDefault="00BD5BA4" w:rsidP="00BD5BA4">
            <w:pPr>
              <w:spacing w:before="150" w:after="150" w:line="240" w:lineRule="auto"/>
              <w:jc w:val="center"/>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10.</w:t>
            </w:r>
          </w:p>
        </w:tc>
        <w:tc>
          <w:tcPr>
            <w:tcW w:w="1366" w:type="pct"/>
            <w:gridSpan w:val="2"/>
            <w:shd w:val="clear" w:color="auto" w:fill="FFFFFF"/>
            <w:vAlign w:val="center"/>
          </w:tcPr>
          <w:p w14:paraId="384A4687" w14:textId="77777777" w:rsidR="00BD5BA4" w:rsidRPr="00F84D34" w:rsidRDefault="00BD5BA4" w:rsidP="00BD5BA4">
            <w:pPr>
              <w:pStyle w:val="a8"/>
              <w:ind w:left="142" w:right="168"/>
              <w:rPr>
                <w:rFonts w:ascii="Times New Roman" w:hAnsi="Times New Roman" w:cs="Times New Roman"/>
                <w:b/>
                <w:bCs/>
                <w:lang w:val="uk-UA"/>
              </w:rPr>
            </w:pPr>
            <w:r w:rsidRPr="00F84D34">
              <w:rPr>
                <w:rFonts w:ascii="Times New Roman" w:hAnsi="Times New Roman" w:cs="Times New Roman"/>
                <w:b/>
                <w:color w:val="000000"/>
                <w:shd w:val="clear" w:color="auto" w:fill="FFFFFF"/>
                <w:lang w:val="uk-UA"/>
              </w:rPr>
              <w:t>І</w:t>
            </w:r>
            <w:proofErr w:type="spellStart"/>
            <w:r w:rsidRPr="00F84D34">
              <w:rPr>
                <w:rFonts w:ascii="Times New Roman" w:hAnsi="Times New Roman" w:cs="Times New Roman"/>
                <w:b/>
                <w:color w:val="000000"/>
                <w:shd w:val="clear" w:color="auto" w:fill="FFFFFF"/>
              </w:rPr>
              <w:t>нформація</w:t>
            </w:r>
            <w:proofErr w:type="spellEnd"/>
            <w:r w:rsidRPr="00F84D34">
              <w:rPr>
                <w:rFonts w:ascii="Times New Roman" w:hAnsi="Times New Roman" w:cs="Times New Roman"/>
                <w:b/>
                <w:color w:val="000000"/>
                <w:shd w:val="clear" w:color="auto" w:fill="FFFFFF"/>
              </w:rPr>
              <w:t xml:space="preserve"> про </w:t>
            </w:r>
            <w:proofErr w:type="spellStart"/>
            <w:r w:rsidRPr="00F84D34">
              <w:rPr>
                <w:rFonts w:ascii="Times New Roman" w:hAnsi="Times New Roman" w:cs="Times New Roman"/>
                <w:b/>
                <w:color w:val="000000"/>
                <w:shd w:val="clear" w:color="auto" w:fill="FFFFFF"/>
              </w:rPr>
              <w:t>маркування</w:t>
            </w:r>
            <w:proofErr w:type="spellEnd"/>
            <w:r w:rsidRPr="00F84D34">
              <w:rPr>
                <w:rFonts w:ascii="Times New Roman" w:hAnsi="Times New Roman" w:cs="Times New Roman"/>
                <w:b/>
                <w:color w:val="000000"/>
                <w:shd w:val="clear" w:color="auto" w:fill="FFFFFF"/>
              </w:rPr>
              <w:t xml:space="preserve">, </w:t>
            </w:r>
            <w:proofErr w:type="spellStart"/>
            <w:r w:rsidRPr="00F84D34">
              <w:rPr>
                <w:rFonts w:ascii="Times New Roman" w:hAnsi="Times New Roman" w:cs="Times New Roman"/>
                <w:b/>
                <w:color w:val="000000"/>
                <w:shd w:val="clear" w:color="auto" w:fill="FFFFFF"/>
              </w:rPr>
              <w:t>протоколи</w:t>
            </w:r>
            <w:proofErr w:type="spellEnd"/>
            <w:r>
              <w:rPr>
                <w:rFonts w:ascii="Times New Roman" w:hAnsi="Times New Roman" w:cs="Times New Roman"/>
                <w:b/>
                <w:color w:val="000000"/>
                <w:shd w:val="clear" w:color="auto" w:fill="FFFFFF"/>
                <w:lang w:val="uk-UA"/>
              </w:rPr>
              <w:t xml:space="preserve"> </w:t>
            </w:r>
            <w:proofErr w:type="spellStart"/>
            <w:r w:rsidRPr="00F84D34">
              <w:rPr>
                <w:rFonts w:ascii="Times New Roman" w:hAnsi="Times New Roman" w:cs="Times New Roman"/>
                <w:b/>
                <w:color w:val="000000"/>
                <w:shd w:val="clear" w:color="auto" w:fill="FFFFFF"/>
              </w:rPr>
              <w:t>випробувань</w:t>
            </w:r>
            <w:proofErr w:type="spellEnd"/>
            <w:r>
              <w:rPr>
                <w:rFonts w:ascii="Times New Roman" w:hAnsi="Times New Roman" w:cs="Times New Roman"/>
                <w:b/>
                <w:color w:val="000000"/>
                <w:shd w:val="clear" w:color="auto" w:fill="FFFFFF"/>
                <w:lang w:val="uk-UA"/>
              </w:rPr>
              <w:t xml:space="preserve"> </w:t>
            </w:r>
            <w:proofErr w:type="spellStart"/>
            <w:r w:rsidRPr="00F84D34">
              <w:rPr>
                <w:rFonts w:ascii="Times New Roman" w:hAnsi="Times New Roman" w:cs="Times New Roman"/>
                <w:b/>
                <w:color w:val="000000"/>
                <w:shd w:val="clear" w:color="auto" w:fill="FFFFFF"/>
              </w:rPr>
              <w:t>або</w:t>
            </w:r>
            <w:proofErr w:type="spellEnd"/>
            <w:r>
              <w:rPr>
                <w:rFonts w:ascii="Times New Roman" w:hAnsi="Times New Roman" w:cs="Times New Roman"/>
                <w:b/>
                <w:color w:val="000000"/>
                <w:shd w:val="clear" w:color="auto" w:fill="FFFFFF"/>
                <w:lang w:val="uk-UA"/>
              </w:rPr>
              <w:t xml:space="preserve"> </w:t>
            </w:r>
            <w:proofErr w:type="spellStart"/>
            <w:r w:rsidRPr="00F84D34">
              <w:rPr>
                <w:rFonts w:ascii="Times New Roman" w:hAnsi="Times New Roman" w:cs="Times New Roman"/>
                <w:b/>
                <w:color w:val="000000"/>
                <w:shd w:val="clear" w:color="auto" w:fill="FFFFFF"/>
              </w:rPr>
              <w:t>сертифікати</w:t>
            </w:r>
            <w:proofErr w:type="spellEnd"/>
            <w:r w:rsidRPr="00F84D34">
              <w:rPr>
                <w:rFonts w:ascii="Times New Roman" w:hAnsi="Times New Roman" w:cs="Times New Roman"/>
                <w:b/>
                <w:color w:val="000000"/>
                <w:shd w:val="clear" w:color="auto" w:fill="FFFFFF"/>
              </w:rPr>
              <w:t xml:space="preserve">, </w:t>
            </w:r>
            <w:proofErr w:type="spellStart"/>
            <w:r w:rsidRPr="00F84D34">
              <w:rPr>
                <w:rFonts w:ascii="Times New Roman" w:hAnsi="Times New Roman" w:cs="Times New Roman"/>
                <w:b/>
                <w:color w:val="000000"/>
                <w:shd w:val="clear" w:color="auto" w:fill="FFFFFF"/>
              </w:rPr>
              <w:t>що</w:t>
            </w:r>
            <w:proofErr w:type="spellEnd"/>
            <w:r>
              <w:rPr>
                <w:rFonts w:ascii="Times New Roman" w:hAnsi="Times New Roman" w:cs="Times New Roman"/>
                <w:b/>
                <w:color w:val="000000"/>
                <w:shd w:val="clear" w:color="auto" w:fill="FFFFFF"/>
                <w:lang w:val="uk-UA"/>
              </w:rPr>
              <w:t xml:space="preserve"> </w:t>
            </w:r>
            <w:proofErr w:type="spellStart"/>
            <w:r w:rsidRPr="00F84D34">
              <w:rPr>
                <w:rFonts w:ascii="Times New Roman" w:hAnsi="Times New Roman" w:cs="Times New Roman"/>
                <w:b/>
                <w:color w:val="000000"/>
                <w:shd w:val="clear" w:color="auto" w:fill="FFFFFF"/>
              </w:rPr>
              <w:t>підтверджують</w:t>
            </w:r>
            <w:proofErr w:type="spellEnd"/>
            <w:r>
              <w:rPr>
                <w:rFonts w:ascii="Times New Roman" w:hAnsi="Times New Roman" w:cs="Times New Roman"/>
                <w:b/>
                <w:color w:val="000000"/>
                <w:shd w:val="clear" w:color="auto" w:fill="FFFFFF"/>
                <w:lang w:val="uk-UA"/>
              </w:rPr>
              <w:t xml:space="preserve"> </w:t>
            </w:r>
            <w:proofErr w:type="spellStart"/>
            <w:r w:rsidRPr="00F84D34">
              <w:rPr>
                <w:rFonts w:ascii="Times New Roman" w:hAnsi="Times New Roman" w:cs="Times New Roman"/>
                <w:b/>
                <w:color w:val="000000"/>
                <w:shd w:val="clear" w:color="auto" w:fill="FFFFFF"/>
              </w:rPr>
              <w:t>відповідність</w:t>
            </w:r>
            <w:proofErr w:type="spellEnd"/>
            <w:r w:rsidRPr="00F84D34">
              <w:rPr>
                <w:rFonts w:ascii="Times New Roman" w:hAnsi="Times New Roman" w:cs="Times New Roman"/>
                <w:b/>
                <w:color w:val="000000"/>
                <w:shd w:val="clear" w:color="auto" w:fill="FFFFFF"/>
              </w:rPr>
              <w:t xml:space="preserve"> предмета </w:t>
            </w:r>
            <w:proofErr w:type="spellStart"/>
            <w:r w:rsidRPr="00F84D34">
              <w:rPr>
                <w:rFonts w:ascii="Times New Roman" w:hAnsi="Times New Roman" w:cs="Times New Roman"/>
                <w:b/>
                <w:color w:val="000000"/>
                <w:shd w:val="clear" w:color="auto" w:fill="FFFFFF"/>
              </w:rPr>
              <w:t>закупівлі</w:t>
            </w:r>
            <w:proofErr w:type="spellEnd"/>
            <w:r>
              <w:rPr>
                <w:rFonts w:ascii="Times New Roman" w:hAnsi="Times New Roman" w:cs="Times New Roman"/>
                <w:b/>
                <w:color w:val="000000"/>
                <w:shd w:val="clear" w:color="auto" w:fill="FFFFFF"/>
                <w:lang w:val="uk-UA"/>
              </w:rPr>
              <w:t xml:space="preserve"> </w:t>
            </w:r>
            <w:proofErr w:type="spellStart"/>
            <w:r w:rsidRPr="00F84D34">
              <w:rPr>
                <w:rFonts w:ascii="Times New Roman" w:hAnsi="Times New Roman" w:cs="Times New Roman"/>
                <w:b/>
                <w:color w:val="000000"/>
                <w:shd w:val="clear" w:color="auto" w:fill="FFFFFF"/>
              </w:rPr>
              <w:t>встановленим</w:t>
            </w:r>
            <w:proofErr w:type="spellEnd"/>
            <w:r>
              <w:rPr>
                <w:rFonts w:ascii="Times New Roman" w:hAnsi="Times New Roman" w:cs="Times New Roman"/>
                <w:b/>
                <w:color w:val="000000"/>
                <w:shd w:val="clear" w:color="auto" w:fill="FFFFFF"/>
                <w:lang w:val="uk-UA"/>
              </w:rPr>
              <w:t xml:space="preserve"> </w:t>
            </w:r>
            <w:proofErr w:type="spellStart"/>
            <w:r w:rsidRPr="00F84D34">
              <w:rPr>
                <w:rFonts w:ascii="Times New Roman" w:hAnsi="Times New Roman" w:cs="Times New Roman"/>
                <w:b/>
                <w:color w:val="000000"/>
                <w:shd w:val="clear" w:color="auto" w:fill="FFFFFF"/>
              </w:rPr>
              <w:t>замовником</w:t>
            </w:r>
            <w:proofErr w:type="spellEnd"/>
            <w:r>
              <w:rPr>
                <w:rFonts w:ascii="Times New Roman" w:hAnsi="Times New Roman" w:cs="Times New Roman"/>
                <w:b/>
                <w:color w:val="000000"/>
                <w:shd w:val="clear" w:color="auto" w:fill="FFFFFF"/>
                <w:lang w:val="uk-UA"/>
              </w:rPr>
              <w:t xml:space="preserve"> </w:t>
            </w:r>
            <w:proofErr w:type="spellStart"/>
            <w:r w:rsidRPr="00F84D34">
              <w:rPr>
                <w:rFonts w:ascii="Times New Roman" w:hAnsi="Times New Roman" w:cs="Times New Roman"/>
                <w:b/>
                <w:color w:val="000000"/>
                <w:shd w:val="clear" w:color="auto" w:fill="FFFFFF"/>
              </w:rPr>
              <w:t>вимогам</w:t>
            </w:r>
            <w:proofErr w:type="spellEnd"/>
            <w:r w:rsidRPr="00F84D34">
              <w:rPr>
                <w:rFonts w:ascii="Times New Roman" w:hAnsi="Times New Roman" w:cs="Times New Roman"/>
                <w:b/>
                <w:color w:val="000000"/>
                <w:shd w:val="clear" w:color="auto" w:fill="FFFFFF"/>
              </w:rPr>
              <w:t xml:space="preserve"> (у </w:t>
            </w:r>
            <w:proofErr w:type="spellStart"/>
            <w:r w:rsidRPr="00F84D34">
              <w:rPr>
                <w:rFonts w:ascii="Times New Roman" w:hAnsi="Times New Roman" w:cs="Times New Roman"/>
                <w:b/>
                <w:color w:val="000000"/>
                <w:shd w:val="clear" w:color="auto" w:fill="FFFFFF"/>
              </w:rPr>
              <w:t>разі</w:t>
            </w:r>
            <w:proofErr w:type="spellEnd"/>
            <w:r w:rsidRPr="00F84D34">
              <w:rPr>
                <w:rFonts w:ascii="Times New Roman" w:hAnsi="Times New Roman" w:cs="Times New Roman"/>
                <w:b/>
                <w:color w:val="000000"/>
                <w:shd w:val="clear" w:color="auto" w:fill="FFFFFF"/>
              </w:rPr>
              <w:t xml:space="preserve"> </w:t>
            </w:r>
            <w:r w:rsidRPr="00F84D34">
              <w:rPr>
                <w:rFonts w:ascii="Times New Roman" w:hAnsi="Times New Roman" w:cs="Times New Roman"/>
                <w:b/>
                <w:color w:val="000000"/>
                <w:shd w:val="clear" w:color="auto" w:fill="FFFFFF"/>
              </w:rPr>
              <w:lastRenderedPageBreak/>
              <w:t>потреби)</w:t>
            </w:r>
          </w:p>
        </w:tc>
        <w:tc>
          <w:tcPr>
            <w:tcW w:w="3510" w:type="pct"/>
            <w:shd w:val="clear" w:color="auto" w:fill="FFFFFF"/>
          </w:tcPr>
          <w:p w14:paraId="148068CF" w14:textId="77777777" w:rsidR="00BD5BA4" w:rsidRPr="00F84D34" w:rsidRDefault="00BD5BA4" w:rsidP="00BD5BA4">
            <w:pPr>
              <w:shd w:val="clear" w:color="auto" w:fill="FFFFFF"/>
              <w:spacing w:line="240" w:lineRule="auto"/>
              <w:ind w:left="63" w:right="118"/>
              <w:jc w:val="both"/>
              <w:rPr>
                <w:rFonts w:ascii="Times New Roman" w:hAnsi="Times New Roman" w:cs="Times New Roman"/>
                <w:sz w:val="24"/>
                <w:szCs w:val="24"/>
                <w:lang w:val="uk-UA"/>
              </w:rPr>
            </w:pPr>
            <w:r w:rsidRPr="00F84D34">
              <w:rPr>
                <w:rFonts w:ascii="Times New Roman" w:hAnsi="Times New Roman" w:cs="Times New Roman"/>
                <w:color w:val="000000"/>
                <w:sz w:val="24"/>
                <w:szCs w:val="24"/>
                <w:lang w:val="uk-UA" w:eastAsia="uk-UA"/>
              </w:rPr>
              <w:lastRenderedPageBreak/>
              <w:t xml:space="preserve">Не передбачено </w:t>
            </w:r>
          </w:p>
          <w:p w14:paraId="1D4196C8" w14:textId="77777777" w:rsidR="00BD5BA4" w:rsidRPr="00F84D34" w:rsidRDefault="00BD5BA4" w:rsidP="00BD5BA4">
            <w:pPr>
              <w:shd w:val="clear" w:color="auto" w:fill="FFFFFF"/>
              <w:spacing w:line="240" w:lineRule="auto"/>
              <w:ind w:left="63" w:right="118"/>
              <w:jc w:val="both"/>
              <w:rPr>
                <w:rFonts w:ascii="Times New Roman" w:hAnsi="Times New Roman" w:cs="Times New Roman"/>
                <w:sz w:val="24"/>
                <w:szCs w:val="24"/>
                <w:lang w:val="uk-UA"/>
              </w:rPr>
            </w:pPr>
          </w:p>
        </w:tc>
      </w:tr>
      <w:tr w:rsidR="00BD5BA4" w:rsidRPr="00F84D34" w14:paraId="0C8352CC" w14:textId="77777777" w:rsidTr="00BD5BA4">
        <w:tc>
          <w:tcPr>
            <w:tcW w:w="5000" w:type="pct"/>
            <w:gridSpan w:val="4"/>
            <w:shd w:val="clear" w:color="auto" w:fill="FFFFFF"/>
            <w:hideMark/>
          </w:tcPr>
          <w:p w14:paraId="1F795374" w14:textId="77777777" w:rsidR="00BD5BA4" w:rsidRPr="00F84D34" w:rsidRDefault="00BD5BA4" w:rsidP="00BD5BA4">
            <w:pPr>
              <w:spacing w:before="150" w:after="150" w:line="240" w:lineRule="auto"/>
              <w:jc w:val="center"/>
              <w:rPr>
                <w:rFonts w:ascii="Times New Roman" w:eastAsia="Times New Roman" w:hAnsi="Times New Roman" w:cs="Times New Roman"/>
                <w:b/>
                <w:bCs/>
                <w:sz w:val="24"/>
                <w:szCs w:val="24"/>
                <w:lang w:val="uk-UA"/>
              </w:rPr>
            </w:pPr>
            <w:r w:rsidRPr="00F84D34">
              <w:rPr>
                <w:rFonts w:ascii="Times New Roman" w:eastAsia="Times New Roman" w:hAnsi="Times New Roman" w:cs="Times New Roman"/>
                <w:b/>
                <w:bCs/>
                <w:sz w:val="24"/>
                <w:szCs w:val="24"/>
                <w:lang w:val="uk-UA"/>
              </w:rPr>
              <w:t>4. Подання та розкриття тендерної пропозиції</w:t>
            </w:r>
          </w:p>
        </w:tc>
      </w:tr>
      <w:tr w:rsidR="00BD5BA4" w:rsidRPr="00F84D34" w14:paraId="4788E512" w14:textId="77777777" w:rsidTr="00BD5BA4">
        <w:tc>
          <w:tcPr>
            <w:tcW w:w="124" w:type="pct"/>
            <w:shd w:val="clear" w:color="auto" w:fill="FFFFFF"/>
            <w:hideMark/>
          </w:tcPr>
          <w:p w14:paraId="250C24CB" w14:textId="77777777" w:rsidR="00BD5BA4" w:rsidRPr="00F84D34" w:rsidRDefault="00BD5BA4" w:rsidP="00BD5BA4">
            <w:pPr>
              <w:spacing w:before="150" w:after="150" w:line="240" w:lineRule="auto"/>
              <w:jc w:val="center"/>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1</w:t>
            </w:r>
          </w:p>
        </w:tc>
        <w:tc>
          <w:tcPr>
            <w:tcW w:w="1366" w:type="pct"/>
            <w:gridSpan w:val="2"/>
            <w:shd w:val="clear" w:color="auto" w:fill="FFFFFF"/>
            <w:hideMark/>
          </w:tcPr>
          <w:p w14:paraId="5DEC3A90" w14:textId="77777777" w:rsidR="00BD5BA4" w:rsidRPr="00F84D34" w:rsidRDefault="00BD5BA4" w:rsidP="00BD5BA4">
            <w:pPr>
              <w:spacing w:before="150" w:after="150" w:line="240" w:lineRule="auto"/>
              <w:rPr>
                <w:rFonts w:ascii="Times New Roman" w:eastAsia="Times New Roman" w:hAnsi="Times New Roman" w:cs="Times New Roman"/>
                <w:b/>
                <w:sz w:val="24"/>
                <w:szCs w:val="24"/>
                <w:lang w:val="uk-UA"/>
              </w:rPr>
            </w:pPr>
            <w:r w:rsidRPr="00F84D34">
              <w:rPr>
                <w:rFonts w:ascii="Times New Roman" w:eastAsia="Times New Roman" w:hAnsi="Times New Roman" w:cs="Times New Roman"/>
                <w:b/>
                <w:sz w:val="24"/>
                <w:szCs w:val="24"/>
                <w:lang w:val="uk-UA"/>
              </w:rPr>
              <w:t>Кінцевий строк подання тендерної пропозиції</w:t>
            </w:r>
          </w:p>
        </w:tc>
        <w:tc>
          <w:tcPr>
            <w:tcW w:w="3510" w:type="pct"/>
            <w:shd w:val="clear" w:color="auto" w:fill="FFFFFF"/>
            <w:hideMark/>
          </w:tcPr>
          <w:p w14:paraId="4A8F96B4" w14:textId="77777777" w:rsidR="00BD5BA4" w:rsidRPr="00C73040" w:rsidRDefault="00BD5BA4" w:rsidP="00BD5BA4">
            <w:pPr>
              <w:widowControl w:val="0"/>
              <w:spacing w:after="0" w:line="240" w:lineRule="auto"/>
              <w:ind w:right="120"/>
              <w:jc w:val="both"/>
              <w:rPr>
                <w:rFonts w:ascii="Times New Roman" w:eastAsia="Times New Roman" w:hAnsi="Times New Roman" w:cs="Times New Roman"/>
                <w:iCs/>
                <w:sz w:val="24"/>
                <w:szCs w:val="24"/>
              </w:rPr>
            </w:pPr>
            <w:r w:rsidRPr="00C73040">
              <w:rPr>
                <w:rFonts w:ascii="Times New Roman" w:eastAsia="Times New Roman" w:hAnsi="Times New Roman" w:cs="Times New Roman"/>
                <w:iCs/>
                <w:sz w:val="24"/>
                <w:szCs w:val="24"/>
                <w:lang w:val="uk-UA"/>
              </w:rPr>
              <w:t>С</w:t>
            </w:r>
            <w:r w:rsidRPr="00C73040">
              <w:rPr>
                <w:rFonts w:ascii="Times New Roman" w:eastAsia="Times New Roman" w:hAnsi="Times New Roman" w:cs="Times New Roman"/>
                <w:iCs/>
                <w:sz w:val="24"/>
                <w:szCs w:val="24"/>
              </w:rPr>
              <w:t xml:space="preserve">трок для </w:t>
            </w:r>
            <w:proofErr w:type="spellStart"/>
            <w:r w:rsidRPr="00C73040">
              <w:rPr>
                <w:rFonts w:ascii="Times New Roman" w:eastAsia="Times New Roman" w:hAnsi="Times New Roman" w:cs="Times New Roman"/>
                <w:iCs/>
                <w:sz w:val="24"/>
                <w:szCs w:val="24"/>
              </w:rPr>
              <w:t>подання</w:t>
            </w:r>
            <w:proofErr w:type="spellEnd"/>
            <w:r>
              <w:rPr>
                <w:rFonts w:ascii="Times New Roman" w:eastAsia="Times New Roman" w:hAnsi="Times New Roman" w:cs="Times New Roman"/>
                <w:iCs/>
                <w:sz w:val="24"/>
                <w:szCs w:val="24"/>
                <w:lang w:val="uk-UA"/>
              </w:rPr>
              <w:t xml:space="preserve"> </w:t>
            </w:r>
            <w:proofErr w:type="spellStart"/>
            <w:r w:rsidRPr="00C73040">
              <w:rPr>
                <w:rFonts w:ascii="Times New Roman" w:eastAsia="Times New Roman" w:hAnsi="Times New Roman" w:cs="Times New Roman"/>
                <w:iCs/>
                <w:sz w:val="24"/>
                <w:szCs w:val="24"/>
              </w:rPr>
              <w:t>тендерних</w:t>
            </w:r>
            <w:proofErr w:type="spellEnd"/>
            <w:r>
              <w:rPr>
                <w:rFonts w:ascii="Times New Roman" w:eastAsia="Times New Roman" w:hAnsi="Times New Roman" w:cs="Times New Roman"/>
                <w:iCs/>
                <w:sz w:val="24"/>
                <w:szCs w:val="24"/>
                <w:lang w:val="uk-UA"/>
              </w:rPr>
              <w:t xml:space="preserve"> </w:t>
            </w:r>
            <w:proofErr w:type="spellStart"/>
            <w:r w:rsidRPr="00C73040">
              <w:rPr>
                <w:rFonts w:ascii="Times New Roman" w:eastAsia="Times New Roman" w:hAnsi="Times New Roman" w:cs="Times New Roman"/>
                <w:iCs/>
                <w:sz w:val="24"/>
                <w:szCs w:val="24"/>
              </w:rPr>
              <w:t>пропозицій</w:t>
            </w:r>
            <w:proofErr w:type="spellEnd"/>
            <w:r w:rsidRPr="00C73040">
              <w:rPr>
                <w:rFonts w:ascii="Times New Roman" w:eastAsia="Times New Roman" w:hAnsi="Times New Roman" w:cs="Times New Roman"/>
                <w:iCs/>
                <w:sz w:val="24"/>
                <w:szCs w:val="24"/>
              </w:rPr>
              <w:t xml:space="preserve"> не </w:t>
            </w:r>
            <w:proofErr w:type="spellStart"/>
            <w:r w:rsidRPr="00C73040">
              <w:rPr>
                <w:rFonts w:ascii="Times New Roman" w:eastAsia="Times New Roman" w:hAnsi="Times New Roman" w:cs="Times New Roman"/>
                <w:iCs/>
                <w:sz w:val="24"/>
                <w:szCs w:val="24"/>
              </w:rPr>
              <w:t>може</w:t>
            </w:r>
            <w:proofErr w:type="spellEnd"/>
            <w:r w:rsidRPr="00C73040">
              <w:rPr>
                <w:rFonts w:ascii="Times New Roman" w:eastAsia="Times New Roman" w:hAnsi="Times New Roman" w:cs="Times New Roman"/>
                <w:iCs/>
                <w:sz w:val="24"/>
                <w:szCs w:val="24"/>
              </w:rPr>
              <w:t xml:space="preserve"> бути </w:t>
            </w:r>
            <w:proofErr w:type="spellStart"/>
            <w:r w:rsidRPr="00C73040">
              <w:rPr>
                <w:rFonts w:ascii="Times New Roman" w:eastAsia="Times New Roman" w:hAnsi="Times New Roman" w:cs="Times New Roman"/>
                <w:iCs/>
                <w:sz w:val="24"/>
                <w:szCs w:val="24"/>
              </w:rPr>
              <w:t>менше</w:t>
            </w:r>
            <w:proofErr w:type="spellEnd"/>
            <w:r>
              <w:rPr>
                <w:rFonts w:ascii="Times New Roman" w:eastAsia="Times New Roman" w:hAnsi="Times New Roman" w:cs="Times New Roman"/>
                <w:iCs/>
                <w:sz w:val="24"/>
                <w:szCs w:val="24"/>
                <w:lang w:val="uk-UA"/>
              </w:rPr>
              <w:t xml:space="preserve"> </w:t>
            </w:r>
            <w:proofErr w:type="spellStart"/>
            <w:r w:rsidRPr="00C73040">
              <w:rPr>
                <w:rFonts w:ascii="Times New Roman" w:eastAsia="Times New Roman" w:hAnsi="Times New Roman" w:cs="Times New Roman"/>
                <w:iCs/>
                <w:sz w:val="24"/>
                <w:szCs w:val="24"/>
              </w:rPr>
              <w:t>ніж</w:t>
            </w:r>
            <w:proofErr w:type="spellEnd"/>
            <w:r>
              <w:rPr>
                <w:rFonts w:ascii="Times New Roman" w:eastAsia="Times New Roman" w:hAnsi="Times New Roman" w:cs="Times New Roman"/>
                <w:iCs/>
                <w:sz w:val="24"/>
                <w:szCs w:val="24"/>
                <w:lang w:val="uk-UA"/>
              </w:rPr>
              <w:t xml:space="preserve"> </w:t>
            </w:r>
            <w:proofErr w:type="spellStart"/>
            <w:r w:rsidRPr="00C73040">
              <w:rPr>
                <w:rFonts w:ascii="Times New Roman" w:eastAsia="Times New Roman" w:hAnsi="Times New Roman" w:cs="Times New Roman"/>
                <w:iCs/>
                <w:sz w:val="24"/>
                <w:szCs w:val="24"/>
              </w:rPr>
              <w:t>сім</w:t>
            </w:r>
            <w:proofErr w:type="spellEnd"/>
            <w:r>
              <w:rPr>
                <w:rFonts w:ascii="Times New Roman" w:eastAsia="Times New Roman" w:hAnsi="Times New Roman" w:cs="Times New Roman"/>
                <w:iCs/>
                <w:sz w:val="24"/>
                <w:szCs w:val="24"/>
                <w:lang w:val="uk-UA"/>
              </w:rPr>
              <w:t xml:space="preserve"> </w:t>
            </w:r>
            <w:proofErr w:type="spellStart"/>
            <w:r w:rsidRPr="00C73040">
              <w:rPr>
                <w:rFonts w:ascii="Times New Roman" w:eastAsia="Times New Roman" w:hAnsi="Times New Roman" w:cs="Times New Roman"/>
                <w:iCs/>
                <w:sz w:val="24"/>
                <w:szCs w:val="24"/>
              </w:rPr>
              <w:t>днів</w:t>
            </w:r>
            <w:proofErr w:type="spellEnd"/>
            <w:r w:rsidRPr="00C73040">
              <w:rPr>
                <w:rFonts w:ascii="Times New Roman" w:eastAsia="Times New Roman" w:hAnsi="Times New Roman" w:cs="Times New Roman"/>
                <w:iCs/>
                <w:sz w:val="24"/>
                <w:szCs w:val="24"/>
              </w:rPr>
              <w:t xml:space="preserve"> з дня </w:t>
            </w:r>
            <w:proofErr w:type="spellStart"/>
            <w:r w:rsidRPr="00C73040">
              <w:rPr>
                <w:rFonts w:ascii="Times New Roman" w:eastAsia="Times New Roman" w:hAnsi="Times New Roman" w:cs="Times New Roman"/>
                <w:iCs/>
                <w:sz w:val="24"/>
                <w:szCs w:val="24"/>
              </w:rPr>
              <w:t>оприлюднення</w:t>
            </w:r>
            <w:proofErr w:type="spellEnd"/>
            <w:r>
              <w:rPr>
                <w:rFonts w:ascii="Times New Roman" w:eastAsia="Times New Roman" w:hAnsi="Times New Roman" w:cs="Times New Roman"/>
                <w:iCs/>
                <w:sz w:val="24"/>
                <w:szCs w:val="24"/>
                <w:lang w:val="uk-UA"/>
              </w:rPr>
              <w:t xml:space="preserve"> </w:t>
            </w:r>
            <w:proofErr w:type="spellStart"/>
            <w:r w:rsidRPr="00C73040">
              <w:rPr>
                <w:rFonts w:ascii="Times New Roman" w:eastAsia="Times New Roman" w:hAnsi="Times New Roman" w:cs="Times New Roman"/>
                <w:iCs/>
                <w:sz w:val="24"/>
                <w:szCs w:val="24"/>
              </w:rPr>
              <w:t>оголошення</w:t>
            </w:r>
            <w:proofErr w:type="spellEnd"/>
            <w:r w:rsidRPr="00C73040">
              <w:rPr>
                <w:rFonts w:ascii="Times New Roman" w:eastAsia="Times New Roman" w:hAnsi="Times New Roman" w:cs="Times New Roman"/>
                <w:iCs/>
                <w:sz w:val="24"/>
                <w:szCs w:val="24"/>
              </w:rPr>
              <w:t xml:space="preserve"> про </w:t>
            </w:r>
            <w:proofErr w:type="spellStart"/>
            <w:r w:rsidRPr="00C73040">
              <w:rPr>
                <w:rFonts w:ascii="Times New Roman" w:eastAsia="Times New Roman" w:hAnsi="Times New Roman" w:cs="Times New Roman"/>
                <w:iCs/>
                <w:sz w:val="24"/>
                <w:szCs w:val="24"/>
              </w:rPr>
              <w:t>проведення</w:t>
            </w:r>
            <w:proofErr w:type="spellEnd"/>
            <w:r>
              <w:rPr>
                <w:rFonts w:ascii="Times New Roman" w:eastAsia="Times New Roman" w:hAnsi="Times New Roman" w:cs="Times New Roman"/>
                <w:iCs/>
                <w:sz w:val="24"/>
                <w:szCs w:val="24"/>
                <w:lang w:val="uk-UA"/>
              </w:rPr>
              <w:t xml:space="preserve"> </w:t>
            </w:r>
            <w:proofErr w:type="spellStart"/>
            <w:r w:rsidRPr="00C73040">
              <w:rPr>
                <w:rFonts w:ascii="Times New Roman" w:eastAsia="Times New Roman" w:hAnsi="Times New Roman" w:cs="Times New Roman"/>
                <w:iCs/>
                <w:sz w:val="24"/>
                <w:szCs w:val="24"/>
              </w:rPr>
              <w:t>відкритих</w:t>
            </w:r>
            <w:proofErr w:type="spellEnd"/>
            <w:r>
              <w:rPr>
                <w:rFonts w:ascii="Times New Roman" w:eastAsia="Times New Roman" w:hAnsi="Times New Roman" w:cs="Times New Roman"/>
                <w:iCs/>
                <w:sz w:val="24"/>
                <w:szCs w:val="24"/>
                <w:lang w:val="uk-UA"/>
              </w:rPr>
              <w:t xml:space="preserve"> </w:t>
            </w:r>
            <w:proofErr w:type="spellStart"/>
            <w:r w:rsidRPr="00C73040">
              <w:rPr>
                <w:rFonts w:ascii="Times New Roman" w:eastAsia="Times New Roman" w:hAnsi="Times New Roman" w:cs="Times New Roman"/>
                <w:iCs/>
                <w:sz w:val="24"/>
                <w:szCs w:val="24"/>
              </w:rPr>
              <w:t>торгів</w:t>
            </w:r>
            <w:proofErr w:type="spellEnd"/>
            <w:r w:rsidRPr="00C73040">
              <w:rPr>
                <w:rFonts w:ascii="Times New Roman" w:eastAsia="Times New Roman" w:hAnsi="Times New Roman" w:cs="Times New Roman"/>
                <w:iCs/>
                <w:sz w:val="24"/>
                <w:szCs w:val="24"/>
              </w:rPr>
              <w:t xml:space="preserve"> в </w:t>
            </w:r>
            <w:proofErr w:type="spellStart"/>
            <w:r w:rsidRPr="00C73040">
              <w:rPr>
                <w:rFonts w:ascii="Times New Roman" w:eastAsia="Times New Roman" w:hAnsi="Times New Roman" w:cs="Times New Roman"/>
                <w:iCs/>
                <w:sz w:val="24"/>
                <w:szCs w:val="24"/>
              </w:rPr>
              <w:t>електронній</w:t>
            </w:r>
            <w:proofErr w:type="spellEnd"/>
            <w:r>
              <w:rPr>
                <w:rFonts w:ascii="Times New Roman" w:eastAsia="Times New Roman" w:hAnsi="Times New Roman" w:cs="Times New Roman"/>
                <w:iCs/>
                <w:sz w:val="24"/>
                <w:szCs w:val="24"/>
                <w:lang w:val="uk-UA"/>
              </w:rPr>
              <w:t xml:space="preserve"> </w:t>
            </w:r>
            <w:proofErr w:type="spellStart"/>
            <w:r w:rsidRPr="00C73040">
              <w:rPr>
                <w:rFonts w:ascii="Times New Roman" w:eastAsia="Times New Roman" w:hAnsi="Times New Roman" w:cs="Times New Roman"/>
                <w:iCs/>
                <w:sz w:val="24"/>
                <w:szCs w:val="24"/>
              </w:rPr>
              <w:t>системі</w:t>
            </w:r>
            <w:proofErr w:type="spellEnd"/>
            <w:r>
              <w:rPr>
                <w:rFonts w:ascii="Times New Roman" w:eastAsia="Times New Roman" w:hAnsi="Times New Roman" w:cs="Times New Roman"/>
                <w:iCs/>
                <w:sz w:val="24"/>
                <w:szCs w:val="24"/>
                <w:lang w:val="uk-UA"/>
              </w:rPr>
              <w:t xml:space="preserve"> </w:t>
            </w:r>
            <w:r w:rsidRPr="00C73040">
              <w:rPr>
                <w:rFonts w:ascii="Times New Roman" w:eastAsia="Times New Roman" w:hAnsi="Times New Roman" w:cs="Times New Roman"/>
                <w:iCs/>
                <w:sz w:val="24"/>
                <w:szCs w:val="24"/>
              </w:rPr>
              <w:t>закупівель).</w:t>
            </w:r>
          </w:p>
          <w:p w14:paraId="019562EB" w14:textId="77777777" w:rsidR="00BD5BA4" w:rsidRPr="00F84D34" w:rsidRDefault="00BD5BA4" w:rsidP="00BD5BA4">
            <w:pPr>
              <w:widowControl w:val="0"/>
              <w:spacing w:after="0" w:line="240" w:lineRule="auto"/>
              <w:jc w:val="both"/>
              <w:rPr>
                <w:rFonts w:ascii="Times New Roman" w:eastAsia="Times New Roman" w:hAnsi="Times New Roman" w:cs="Times New Roman"/>
                <w:sz w:val="24"/>
                <w:szCs w:val="24"/>
              </w:rPr>
            </w:pPr>
            <w:proofErr w:type="spellStart"/>
            <w:r w:rsidRPr="00F84D34">
              <w:rPr>
                <w:rFonts w:ascii="Times New Roman" w:eastAsia="Times New Roman" w:hAnsi="Times New Roman" w:cs="Times New Roman"/>
                <w:sz w:val="24"/>
                <w:szCs w:val="24"/>
              </w:rPr>
              <w:t>Отримана</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тендерна</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пропозиція</w:t>
            </w:r>
            <w:proofErr w:type="spellEnd"/>
            <w:r w:rsidRPr="00F84D34">
              <w:rPr>
                <w:rFonts w:ascii="Times New Roman" w:eastAsia="Times New Roman" w:hAnsi="Times New Roman" w:cs="Times New Roman"/>
                <w:sz w:val="24"/>
                <w:szCs w:val="24"/>
              </w:rPr>
              <w:t xml:space="preserve"> вноситься автоматично до </w:t>
            </w:r>
            <w:proofErr w:type="spellStart"/>
            <w:r w:rsidRPr="00F84D34">
              <w:rPr>
                <w:rFonts w:ascii="Times New Roman" w:eastAsia="Times New Roman" w:hAnsi="Times New Roman" w:cs="Times New Roman"/>
                <w:sz w:val="24"/>
                <w:szCs w:val="24"/>
              </w:rPr>
              <w:t>реєстру</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отриманих</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тендерних</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пропозицій</w:t>
            </w:r>
            <w:proofErr w:type="spellEnd"/>
            <w:r w:rsidRPr="00F84D34">
              <w:rPr>
                <w:rFonts w:ascii="Times New Roman" w:eastAsia="Times New Roman" w:hAnsi="Times New Roman" w:cs="Times New Roman"/>
                <w:sz w:val="24"/>
                <w:szCs w:val="24"/>
              </w:rPr>
              <w:t>.</w:t>
            </w:r>
          </w:p>
          <w:p w14:paraId="5B007795" w14:textId="77777777" w:rsidR="00BD5BA4" w:rsidRPr="00F84D34" w:rsidRDefault="00BD5BA4" w:rsidP="00BD5BA4">
            <w:pPr>
              <w:widowControl w:val="0"/>
              <w:spacing w:after="0" w:line="240" w:lineRule="auto"/>
              <w:jc w:val="both"/>
              <w:rPr>
                <w:rFonts w:ascii="Times New Roman" w:eastAsia="Times New Roman" w:hAnsi="Times New Roman" w:cs="Times New Roman"/>
                <w:sz w:val="24"/>
                <w:szCs w:val="24"/>
              </w:rPr>
            </w:pPr>
            <w:proofErr w:type="spellStart"/>
            <w:r w:rsidRPr="00F84D34">
              <w:rPr>
                <w:rFonts w:ascii="Times New Roman" w:eastAsia="Times New Roman" w:hAnsi="Times New Roman" w:cs="Times New Roman"/>
                <w:sz w:val="24"/>
                <w:szCs w:val="24"/>
              </w:rPr>
              <w:t>Електронна</w:t>
            </w:r>
            <w:proofErr w:type="spellEnd"/>
            <w:r w:rsidRPr="00F84D34">
              <w:rPr>
                <w:rFonts w:ascii="Times New Roman" w:eastAsia="Times New Roman" w:hAnsi="Times New Roman" w:cs="Times New Roman"/>
                <w:sz w:val="24"/>
                <w:szCs w:val="24"/>
              </w:rPr>
              <w:t xml:space="preserve"> система закупівель автоматично </w:t>
            </w:r>
            <w:proofErr w:type="spellStart"/>
            <w:r w:rsidRPr="00F84D34">
              <w:rPr>
                <w:rFonts w:ascii="Times New Roman" w:eastAsia="Times New Roman" w:hAnsi="Times New Roman" w:cs="Times New Roman"/>
                <w:sz w:val="24"/>
                <w:szCs w:val="24"/>
              </w:rPr>
              <w:t>формує</w:t>
            </w:r>
            <w:proofErr w:type="spellEnd"/>
            <w:r w:rsidRPr="00F84D34">
              <w:rPr>
                <w:rFonts w:ascii="Times New Roman" w:eastAsia="Times New Roman" w:hAnsi="Times New Roman" w:cs="Times New Roman"/>
                <w:sz w:val="24"/>
                <w:szCs w:val="24"/>
              </w:rPr>
              <w:t xml:space="preserve"> та </w:t>
            </w:r>
            <w:proofErr w:type="spellStart"/>
            <w:r w:rsidRPr="00F84D34">
              <w:rPr>
                <w:rFonts w:ascii="Times New Roman" w:eastAsia="Times New Roman" w:hAnsi="Times New Roman" w:cs="Times New Roman"/>
                <w:sz w:val="24"/>
                <w:szCs w:val="24"/>
              </w:rPr>
              <w:t>надсилає</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повідомлення</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учаснику</w:t>
            </w:r>
            <w:proofErr w:type="spellEnd"/>
            <w:r w:rsidRPr="00F84D34">
              <w:rPr>
                <w:rFonts w:ascii="Times New Roman" w:eastAsia="Times New Roman" w:hAnsi="Times New Roman" w:cs="Times New Roman"/>
                <w:sz w:val="24"/>
                <w:szCs w:val="24"/>
              </w:rPr>
              <w:t xml:space="preserve"> про </w:t>
            </w:r>
            <w:proofErr w:type="spellStart"/>
            <w:r w:rsidRPr="00F84D34">
              <w:rPr>
                <w:rFonts w:ascii="Times New Roman" w:eastAsia="Times New Roman" w:hAnsi="Times New Roman" w:cs="Times New Roman"/>
                <w:sz w:val="24"/>
                <w:szCs w:val="24"/>
              </w:rPr>
              <w:t>отримання</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його</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пропозиціїі</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ззазначенням</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дати</w:t>
            </w:r>
            <w:proofErr w:type="spellEnd"/>
            <w:r w:rsidRPr="00F84D34">
              <w:rPr>
                <w:rFonts w:ascii="Times New Roman" w:eastAsia="Times New Roman" w:hAnsi="Times New Roman" w:cs="Times New Roman"/>
                <w:sz w:val="24"/>
                <w:szCs w:val="24"/>
              </w:rPr>
              <w:t xml:space="preserve"> та часу.</w:t>
            </w:r>
          </w:p>
          <w:p w14:paraId="3BF88165" w14:textId="77777777" w:rsidR="00BD5BA4" w:rsidRPr="00F84D34" w:rsidRDefault="00BD5BA4" w:rsidP="00BD5BA4">
            <w:pPr>
              <w:spacing w:after="0" w:line="240" w:lineRule="auto"/>
              <w:jc w:val="both"/>
              <w:rPr>
                <w:rFonts w:ascii="Times New Roman" w:eastAsia="Times New Roman" w:hAnsi="Times New Roman" w:cs="Times New Roman"/>
                <w:sz w:val="24"/>
                <w:szCs w:val="24"/>
                <w:lang w:val="uk-UA"/>
              </w:rPr>
            </w:pPr>
            <w:proofErr w:type="spellStart"/>
            <w:r w:rsidRPr="00F84D34">
              <w:rPr>
                <w:rFonts w:ascii="Times New Roman" w:eastAsia="Times New Roman" w:hAnsi="Times New Roman" w:cs="Times New Roman"/>
                <w:sz w:val="24"/>
                <w:szCs w:val="24"/>
              </w:rPr>
              <w:t>Тендерні</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після</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закінчення</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кінцевого</w:t>
            </w:r>
            <w:proofErr w:type="spellEnd"/>
            <w:r w:rsidRPr="00F84D34">
              <w:rPr>
                <w:rFonts w:ascii="Times New Roman" w:eastAsia="Times New Roman" w:hAnsi="Times New Roman" w:cs="Times New Roman"/>
                <w:sz w:val="24"/>
                <w:szCs w:val="24"/>
              </w:rPr>
              <w:t xml:space="preserve"> строку </w:t>
            </w:r>
            <w:proofErr w:type="spellStart"/>
            <w:r w:rsidRPr="00F84D34">
              <w:rPr>
                <w:rFonts w:ascii="Times New Roman" w:eastAsia="Times New Roman" w:hAnsi="Times New Roman" w:cs="Times New Roman"/>
                <w:sz w:val="24"/>
                <w:szCs w:val="24"/>
              </w:rPr>
              <w:t>їх</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подання</w:t>
            </w:r>
            <w:proofErr w:type="spellEnd"/>
            <w:r w:rsidRPr="00F84D34">
              <w:rPr>
                <w:rFonts w:ascii="Times New Roman" w:eastAsia="Times New Roman" w:hAnsi="Times New Roman" w:cs="Times New Roman"/>
                <w:sz w:val="24"/>
                <w:szCs w:val="24"/>
              </w:rPr>
              <w:t xml:space="preserve"> не </w:t>
            </w:r>
            <w:proofErr w:type="spellStart"/>
            <w:r w:rsidRPr="00F84D34">
              <w:rPr>
                <w:rFonts w:ascii="Times New Roman" w:eastAsia="Times New Roman" w:hAnsi="Times New Roman" w:cs="Times New Roman"/>
                <w:sz w:val="24"/>
                <w:szCs w:val="24"/>
              </w:rPr>
              <w:t>приймаються</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електронною</w:t>
            </w:r>
            <w:proofErr w:type="spellEnd"/>
            <w:r w:rsidRPr="00F84D34">
              <w:rPr>
                <w:rFonts w:ascii="Times New Roman" w:eastAsia="Times New Roman" w:hAnsi="Times New Roman" w:cs="Times New Roman"/>
                <w:sz w:val="24"/>
                <w:szCs w:val="24"/>
              </w:rPr>
              <w:t xml:space="preserve"> системою закупівель.</w:t>
            </w:r>
          </w:p>
        </w:tc>
      </w:tr>
      <w:tr w:rsidR="00BD5BA4" w:rsidRPr="00F84D34" w14:paraId="48552D8E" w14:textId="77777777" w:rsidTr="00BD5BA4">
        <w:tc>
          <w:tcPr>
            <w:tcW w:w="124" w:type="pct"/>
            <w:shd w:val="clear" w:color="auto" w:fill="FFFFFF"/>
            <w:hideMark/>
          </w:tcPr>
          <w:p w14:paraId="69C8B429" w14:textId="77777777" w:rsidR="00BD5BA4" w:rsidRPr="00F84D34" w:rsidRDefault="00BD5BA4" w:rsidP="00BD5BA4">
            <w:pPr>
              <w:spacing w:before="150" w:after="150" w:line="240" w:lineRule="auto"/>
              <w:jc w:val="center"/>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2</w:t>
            </w:r>
          </w:p>
        </w:tc>
        <w:tc>
          <w:tcPr>
            <w:tcW w:w="1366" w:type="pct"/>
            <w:gridSpan w:val="2"/>
            <w:shd w:val="clear" w:color="auto" w:fill="FFFFFF"/>
            <w:hideMark/>
          </w:tcPr>
          <w:p w14:paraId="53B473D1" w14:textId="77777777" w:rsidR="00BD5BA4" w:rsidRPr="00F84D34" w:rsidRDefault="00BD5BA4" w:rsidP="00BD5BA4">
            <w:pPr>
              <w:widowControl w:val="0"/>
              <w:spacing w:line="240" w:lineRule="auto"/>
              <w:rPr>
                <w:rFonts w:ascii="Times New Roman" w:eastAsia="Times New Roman" w:hAnsi="Times New Roman" w:cs="Times New Roman"/>
                <w:sz w:val="24"/>
                <w:szCs w:val="24"/>
              </w:rPr>
            </w:pPr>
            <w:r w:rsidRPr="00F84D34">
              <w:rPr>
                <w:rFonts w:ascii="Times New Roman" w:eastAsia="Times New Roman" w:hAnsi="Times New Roman" w:cs="Times New Roman"/>
                <w:b/>
                <w:color w:val="000000"/>
                <w:sz w:val="24"/>
                <w:szCs w:val="24"/>
              </w:rPr>
              <w:t xml:space="preserve">Порядок </w:t>
            </w:r>
            <w:proofErr w:type="spellStart"/>
            <w:r w:rsidRPr="00F84D34">
              <w:rPr>
                <w:rFonts w:ascii="Times New Roman" w:eastAsia="Times New Roman" w:hAnsi="Times New Roman" w:cs="Times New Roman"/>
                <w:b/>
                <w:color w:val="000000"/>
                <w:sz w:val="24"/>
                <w:szCs w:val="24"/>
              </w:rPr>
              <w:t>розкриттятендерноїпропозиції</w:t>
            </w:r>
            <w:proofErr w:type="spellEnd"/>
          </w:p>
        </w:tc>
        <w:tc>
          <w:tcPr>
            <w:tcW w:w="3510" w:type="pct"/>
            <w:shd w:val="clear" w:color="auto" w:fill="FFFFFF"/>
            <w:vAlign w:val="center"/>
            <w:hideMark/>
          </w:tcPr>
          <w:p w14:paraId="4CCBFA7B" w14:textId="77777777" w:rsidR="00BD5BA4" w:rsidRPr="00F84D34" w:rsidRDefault="00BD5BA4" w:rsidP="00BD5BA4">
            <w:pPr>
              <w:widowControl w:val="0"/>
              <w:spacing w:line="240" w:lineRule="auto"/>
              <w:jc w:val="both"/>
              <w:rPr>
                <w:rFonts w:ascii="Times New Roman" w:eastAsia="Times New Roman" w:hAnsi="Times New Roman" w:cs="Times New Roman"/>
                <w:strike/>
                <w:sz w:val="24"/>
                <w:szCs w:val="24"/>
              </w:rPr>
            </w:pPr>
            <w:proofErr w:type="spellStart"/>
            <w:r w:rsidRPr="00F84D34">
              <w:rPr>
                <w:rFonts w:ascii="Times New Roman" w:eastAsia="Times New Roman" w:hAnsi="Times New Roman" w:cs="Times New Roman"/>
                <w:sz w:val="24"/>
                <w:szCs w:val="24"/>
              </w:rPr>
              <w:t>Електронною</w:t>
            </w:r>
            <w:proofErr w:type="spellEnd"/>
            <w:r w:rsidRPr="00F84D34">
              <w:rPr>
                <w:rFonts w:ascii="Times New Roman" w:eastAsia="Times New Roman" w:hAnsi="Times New Roman" w:cs="Times New Roman"/>
                <w:sz w:val="24"/>
                <w:szCs w:val="24"/>
              </w:rPr>
              <w:t xml:space="preserve"> системою закупівель</w:t>
            </w:r>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після</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закінчення</w:t>
            </w:r>
            <w:proofErr w:type="spellEnd"/>
            <w:r w:rsidRPr="00F84D34">
              <w:rPr>
                <w:rFonts w:ascii="Times New Roman" w:eastAsia="Times New Roman" w:hAnsi="Times New Roman" w:cs="Times New Roman"/>
                <w:sz w:val="24"/>
                <w:szCs w:val="24"/>
              </w:rPr>
              <w:t xml:space="preserve"> строку для </w:t>
            </w:r>
            <w:proofErr w:type="spellStart"/>
            <w:r w:rsidRPr="00F84D34">
              <w:rPr>
                <w:rFonts w:ascii="Times New Roman" w:eastAsia="Times New Roman" w:hAnsi="Times New Roman" w:cs="Times New Roman"/>
                <w:sz w:val="24"/>
                <w:szCs w:val="24"/>
              </w:rPr>
              <w:t>подання</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тендерних</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пропозицій</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визначеного</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замовником</w:t>
            </w:r>
            <w:proofErr w:type="spellEnd"/>
            <w:r w:rsidRPr="00F84D34">
              <w:rPr>
                <w:rFonts w:ascii="Times New Roman" w:eastAsia="Times New Roman" w:hAnsi="Times New Roman" w:cs="Times New Roman"/>
                <w:sz w:val="24"/>
                <w:szCs w:val="24"/>
              </w:rPr>
              <w:t xml:space="preserve"> в </w:t>
            </w:r>
            <w:proofErr w:type="spellStart"/>
            <w:r w:rsidRPr="00F84D34">
              <w:rPr>
                <w:rFonts w:ascii="Times New Roman" w:eastAsia="Times New Roman" w:hAnsi="Times New Roman" w:cs="Times New Roman"/>
                <w:sz w:val="24"/>
                <w:szCs w:val="24"/>
              </w:rPr>
              <w:t>оголошенні</w:t>
            </w:r>
            <w:proofErr w:type="spellEnd"/>
            <w:r w:rsidRPr="00F84D34">
              <w:rPr>
                <w:rFonts w:ascii="Times New Roman" w:eastAsia="Times New Roman" w:hAnsi="Times New Roman" w:cs="Times New Roman"/>
                <w:sz w:val="24"/>
                <w:szCs w:val="24"/>
              </w:rPr>
              <w:t xml:space="preserve"> про </w:t>
            </w:r>
            <w:proofErr w:type="spellStart"/>
            <w:r w:rsidRPr="00F84D34">
              <w:rPr>
                <w:rFonts w:ascii="Times New Roman" w:eastAsia="Times New Roman" w:hAnsi="Times New Roman" w:cs="Times New Roman"/>
                <w:sz w:val="24"/>
                <w:szCs w:val="24"/>
              </w:rPr>
              <w:t>проведення</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відкритих</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торгів</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розкривається</w:t>
            </w:r>
            <w:proofErr w:type="spellEnd"/>
            <w:r w:rsidRPr="00F84D34">
              <w:rPr>
                <w:rFonts w:ascii="Times New Roman" w:eastAsia="Times New Roman" w:hAnsi="Times New Roman" w:cs="Times New Roman"/>
                <w:sz w:val="24"/>
                <w:szCs w:val="24"/>
              </w:rPr>
              <w:t xml:space="preserve"> вся </w:t>
            </w:r>
            <w:proofErr w:type="spellStart"/>
            <w:r w:rsidRPr="00F84D34">
              <w:rPr>
                <w:rFonts w:ascii="Times New Roman" w:eastAsia="Times New Roman" w:hAnsi="Times New Roman" w:cs="Times New Roman"/>
                <w:sz w:val="24"/>
                <w:szCs w:val="24"/>
              </w:rPr>
              <w:t>інформація</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зазначена</w:t>
            </w:r>
            <w:proofErr w:type="spellEnd"/>
            <w:r w:rsidRPr="00F84D34">
              <w:rPr>
                <w:rFonts w:ascii="Times New Roman" w:eastAsia="Times New Roman" w:hAnsi="Times New Roman" w:cs="Times New Roman"/>
                <w:sz w:val="24"/>
                <w:szCs w:val="24"/>
              </w:rPr>
              <w:t xml:space="preserve"> в </w:t>
            </w:r>
            <w:proofErr w:type="spellStart"/>
            <w:r w:rsidRPr="00F84D34">
              <w:rPr>
                <w:rFonts w:ascii="Times New Roman" w:eastAsia="Times New Roman" w:hAnsi="Times New Roman" w:cs="Times New Roman"/>
                <w:sz w:val="24"/>
                <w:szCs w:val="24"/>
              </w:rPr>
              <w:t>тендерній</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пропозиції</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тендерних</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пропозиціях</w:t>
            </w:r>
            <w:proofErr w:type="spellEnd"/>
            <w:r w:rsidRPr="00F84D34">
              <w:rPr>
                <w:rFonts w:ascii="Times New Roman" w:eastAsia="Times New Roman" w:hAnsi="Times New Roman" w:cs="Times New Roman"/>
                <w:sz w:val="24"/>
                <w:szCs w:val="24"/>
              </w:rPr>
              <w:t xml:space="preserve">), у тому </w:t>
            </w:r>
            <w:proofErr w:type="spellStart"/>
            <w:r w:rsidRPr="00F84D34">
              <w:rPr>
                <w:rFonts w:ascii="Times New Roman" w:eastAsia="Times New Roman" w:hAnsi="Times New Roman" w:cs="Times New Roman"/>
                <w:sz w:val="24"/>
                <w:szCs w:val="24"/>
              </w:rPr>
              <w:t>числі</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інформація</w:t>
            </w:r>
            <w:proofErr w:type="spellEnd"/>
            <w:r w:rsidRPr="00F84D34">
              <w:rPr>
                <w:rFonts w:ascii="Times New Roman" w:eastAsia="Times New Roman" w:hAnsi="Times New Roman" w:cs="Times New Roman"/>
                <w:sz w:val="24"/>
                <w:szCs w:val="24"/>
              </w:rPr>
              <w:t xml:space="preserve"> про </w:t>
            </w:r>
            <w:proofErr w:type="spellStart"/>
            <w:r w:rsidRPr="00F84D34">
              <w:rPr>
                <w:rFonts w:ascii="Times New Roman" w:eastAsia="Times New Roman" w:hAnsi="Times New Roman" w:cs="Times New Roman"/>
                <w:sz w:val="24"/>
                <w:szCs w:val="24"/>
              </w:rPr>
              <w:t>ціну</w:t>
            </w:r>
            <w:proofErr w:type="spellEnd"/>
            <w:r w:rsidRPr="00F84D34">
              <w:rPr>
                <w:rFonts w:ascii="Times New Roman" w:eastAsia="Times New Roman" w:hAnsi="Times New Roman" w:cs="Times New Roman"/>
                <w:sz w:val="24"/>
                <w:szCs w:val="24"/>
              </w:rPr>
              <w:t>/</w:t>
            </w:r>
            <w:proofErr w:type="spellStart"/>
            <w:r w:rsidRPr="00F84D34">
              <w:rPr>
                <w:rFonts w:ascii="Times New Roman" w:eastAsia="Times New Roman" w:hAnsi="Times New Roman" w:cs="Times New Roman"/>
                <w:sz w:val="24"/>
                <w:szCs w:val="24"/>
              </w:rPr>
              <w:t>приведену</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ціну</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пропозиції</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тендерних</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пропозицій</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Розкриття</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тендерних</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пропозицій</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відбувається</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відповідно</w:t>
            </w:r>
            <w:proofErr w:type="spellEnd"/>
            <w:r w:rsidRPr="00F84D34">
              <w:rPr>
                <w:rFonts w:ascii="Times New Roman" w:eastAsia="Times New Roman" w:hAnsi="Times New Roman" w:cs="Times New Roman"/>
                <w:sz w:val="24"/>
                <w:szCs w:val="24"/>
              </w:rPr>
              <w:t xml:space="preserve"> </w:t>
            </w:r>
            <w:proofErr w:type="gramStart"/>
            <w:r w:rsidRPr="00F84D34">
              <w:rPr>
                <w:rFonts w:ascii="Times New Roman" w:eastAsia="Times New Roman" w:hAnsi="Times New Roman" w:cs="Times New Roman"/>
                <w:sz w:val="24"/>
                <w:szCs w:val="24"/>
              </w:rPr>
              <w:t>до пункту</w:t>
            </w:r>
            <w:proofErr w:type="gramEnd"/>
            <w:r w:rsidRPr="00F84D34">
              <w:rPr>
                <w:rFonts w:ascii="Times New Roman" w:eastAsia="Times New Roman" w:hAnsi="Times New Roman" w:cs="Times New Roman"/>
                <w:sz w:val="24"/>
                <w:szCs w:val="24"/>
              </w:rPr>
              <w:t xml:space="preserve"> 36 </w:t>
            </w:r>
            <w:proofErr w:type="spellStart"/>
            <w:r w:rsidRPr="00F84D34">
              <w:rPr>
                <w:rFonts w:ascii="Times New Roman" w:eastAsia="Times New Roman" w:hAnsi="Times New Roman" w:cs="Times New Roman"/>
                <w:sz w:val="24"/>
                <w:szCs w:val="24"/>
              </w:rPr>
              <w:t>Особливостей</w:t>
            </w:r>
            <w:proofErr w:type="spellEnd"/>
          </w:p>
        </w:tc>
      </w:tr>
      <w:tr w:rsidR="00BD5BA4" w:rsidRPr="00F84D34" w14:paraId="47125E50" w14:textId="77777777" w:rsidTr="00BD5BA4">
        <w:tc>
          <w:tcPr>
            <w:tcW w:w="5000" w:type="pct"/>
            <w:gridSpan w:val="4"/>
            <w:shd w:val="clear" w:color="auto" w:fill="FFFFFF"/>
            <w:hideMark/>
          </w:tcPr>
          <w:p w14:paraId="06C17782" w14:textId="77777777" w:rsidR="00BD5BA4" w:rsidRPr="00F84D34" w:rsidRDefault="00BD5BA4" w:rsidP="00BD5BA4">
            <w:pPr>
              <w:spacing w:before="150" w:after="150" w:line="240" w:lineRule="auto"/>
              <w:jc w:val="center"/>
              <w:rPr>
                <w:rFonts w:ascii="Times New Roman" w:eastAsia="Times New Roman" w:hAnsi="Times New Roman" w:cs="Times New Roman"/>
                <w:b/>
                <w:bCs/>
                <w:sz w:val="24"/>
                <w:szCs w:val="24"/>
                <w:lang w:val="uk-UA"/>
              </w:rPr>
            </w:pPr>
            <w:r w:rsidRPr="00F84D34">
              <w:rPr>
                <w:rFonts w:ascii="Times New Roman" w:eastAsia="Times New Roman" w:hAnsi="Times New Roman" w:cs="Times New Roman"/>
                <w:b/>
                <w:bCs/>
                <w:sz w:val="24"/>
                <w:szCs w:val="24"/>
                <w:lang w:val="uk-UA"/>
              </w:rPr>
              <w:t>5. Оцінка тендерної пропозиції</w:t>
            </w:r>
          </w:p>
        </w:tc>
      </w:tr>
      <w:tr w:rsidR="00BD5BA4" w:rsidRPr="00F84D34" w14:paraId="5DFDD4CA" w14:textId="77777777" w:rsidTr="00BD5BA4">
        <w:tc>
          <w:tcPr>
            <w:tcW w:w="124" w:type="pct"/>
            <w:shd w:val="clear" w:color="auto" w:fill="FFFFFF"/>
            <w:hideMark/>
          </w:tcPr>
          <w:p w14:paraId="26B903B9" w14:textId="77777777" w:rsidR="00BD5BA4" w:rsidRPr="00F84D34" w:rsidRDefault="00BD5BA4" w:rsidP="00BD5BA4">
            <w:pPr>
              <w:spacing w:before="150" w:after="150" w:line="240" w:lineRule="auto"/>
              <w:jc w:val="center"/>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1</w:t>
            </w:r>
          </w:p>
        </w:tc>
        <w:tc>
          <w:tcPr>
            <w:tcW w:w="1366" w:type="pct"/>
            <w:gridSpan w:val="2"/>
            <w:shd w:val="clear" w:color="auto" w:fill="FFFFFF"/>
            <w:hideMark/>
          </w:tcPr>
          <w:p w14:paraId="22D08FD3" w14:textId="77777777" w:rsidR="00BD5BA4" w:rsidRPr="00F84D34" w:rsidRDefault="00BD5BA4" w:rsidP="00BD5BA4">
            <w:pPr>
              <w:spacing w:before="150" w:after="150" w:line="240" w:lineRule="auto"/>
              <w:rPr>
                <w:rFonts w:ascii="Times New Roman" w:eastAsia="Times New Roman" w:hAnsi="Times New Roman" w:cs="Times New Roman"/>
                <w:b/>
                <w:sz w:val="24"/>
                <w:szCs w:val="24"/>
                <w:lang w:val="uk-UA"/>
              </w:rPr>
            </w:pPr>
            <w:r w:rsidRPr="00F84D34">
              <w:rPr>
                <w:rFonts w:ascii="Times New Roman" w:eastAsia="Times New Roman" w:hAnsi="Times New Roman" w:cs="Times New Roman"/>
                <w:b/>
                <w:sz w:val="24"/>
                <w:szCs w:val="24"/>
                <w:lang w:val="uk-UA"/>
              </w:rPr>
              <w:t>Перелік критеріїв оцінки та методика оцінки тендерних пропозицій із зазначенням питомої ваги кожного критерію</w:t>
            </w:r>
          </w:p>
        </w:tc>
        <w:tc>
          <w:tcPr>
            <w:tcW w:w="3510" w:type="pct"/>
            <w:shd w:val="clear" w:color="auto" w:fill="FFFFFF"/>
            <w:hideMark/>
          </w:tcPr>
          <w:p w14:paraId="362A4D4C" w14:textId="02703CDA" w:rsidR="00BD5BA4" w:rsidRPr="00F84D34" w:rsidRDefault="00BD5BA4" w:rsidP="00BD5BA4">
            <w:pPr>
              <w:widowControl w:val="0"/>
              <w:spacing w:after="0" w:line="240" w:lineRule="auto"/>
              <w:jc w:val="both"/>
              <w:rPr>
                <w:rFonts w:ascii="Times New Roman" w:eastAsia="Times New Roman" w:hAnsi="Times New Roman" w:cs="Times New Roman"/>
                <w:sz w:val="24"/>
                <w:szCs w:val="24"/>
              </w:rPr>
            </w:pPr>
            <w:proofErr w:type="spellStart"/>
            <w:r w:rsidRPr="00F84D34">
              <w:rPr>
                <w:rFonts w:ascii="Times New Roman" w:eastAsia="Times New Roman" w:hAnsi="Times New Roman" w:cs="Times New Roman"/>
                <w:sz w:val="24"/>
                <w:szCs w:val="24"/>
              </w:rPr>
              <w:t>Розгляд</w:t>
            </w:r>
            <w:proofErr w:type="spellEnd"/>
            <w:r w:rsidRPr="00F84D34">
              <w:rPr>
                <w:rFonts w:ascii="Times New Roman" w:eastAsia="Times New Roman" w:hAnsi="Times New Roman" w:cs="Times New Roman"/>
                <w:sz w:val="24"/>
                <w:szCs w:val="24"/>
              </w:rPr>
              <w:t xml:space="preserve"> та </w:t>
            </w:r>
            <w:proofErr w:type="spellStart"/>
            <w:r w:rsidRPr="00F84D34">
              <w:rPr>
                <w:rFonts w:ascii="Times New Roman" w:eastAsia="Times New Roman" w:hAnsi="Times New Roman" w:cs="Times New Roman"/>
                <w:sz w:val="24"/>
                <w:szCs w:val="24"/>
              </w:rPr>
              <w:t>оцінка</w:t>
            </w:r>
            <w:proofErr w:type="spellEnd"/>
            <w:r w:rsidR="00B34C31">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тендерних</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пропозицій</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відбуваються</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відповідно</w:t>
            </w:r>
            <w:proofErr w:type="spellEnd"/>
            <w:r w:rsidRPr="00F84D34">
              <w:rPr>
                <w:rFonts w:ascii="Times New Roman" w:eastAsia="Times New Roman" w:hAnsi="Times New Roman" w:cs="Times New Roman"/>
                <w:sz w:val="24"/>
                <w:szCs w:val="24"/>
              </w:rPr>
              <w:t xml:space="preserve"> до </w:t>
            </w:r>
            <w:proofErr w:type="spellStart"/>
            <w:r w:rsidRPr="00F84D34">
              <w:rPr>
                <w:rFonts w:ascii="Times New Roman" w:eastAsia="Times New Roman" w:hAnsi="Times New Roman" w:cs="Times New Roman"/>
                <w:sz w:val="24"/>
                <w:szCs w:val="24"/>
              </w:rPr>
              <w:t>пунктів</w:t>
            </w:r>
            <w:proofErr w:type="spellEnd"/>
            <w:r w:rsidRPr="00F84D34">
              <w:rPr>
                <w:rFonts w:ascii="Times New Roman" w:eastAsia="Times New Roman" w:hAnsi="Times New Roman" w:cs="Times New Roman"/>
                <w:sz w:val="24"/>
                <w:szCs w:val="24"/>
              </w:rPr>
              <w:t xml:space="preserve"> 35, 37 і 38 </w:t>
            </w:r>
            <w:proofErr w:type="spellStart"/>
            <w:r w:rsidRPr="00F84D34">
              <w:rPr>
                <w:rFonts w:ascii="Times New Roman" w:eastAsia="Times New Roman" w:hAnsi="Times New Roman" w:cs="Times New Roman"/>
                <w:sz w:val="24"/>
                <w:szCs w:val="24"/>
              </w:rPr>
              <w:t>Особливостей</w:t>
            </w:r>
            <w:proofErr w:type="spellEnd"/>
          </w:p>
          <w:p w14:paraId="0FE42691" w14:textId="77777777" w:rsidR="00BD5BA4" w:rsidRPr="00F84D34" w:rsidRDefault="00BD5BA4" w:rsidP="00BD5BA4">
            <w:pPr>
              <w:widowControl w:val="0"/>
              <w:spacing w:after="0" w:line="240" w:lineRule="auto"/>
              <w:jc w:val="both"/>
              <w:rPr>
                <w:rFonts w:ascii="Times New Roman" w:eastAsia="Times New Roman" w:hAnsi="Times New Roman" w:cs="Times New Roman"/>
                <w:color w:val="000000"/>
                <w:sz w:val="24"/>
                <w:szCs w:val="24"/>
              </w:rPr>
            </w:pPr>
            <w:proofErr w:type="spellStart"/>
            <w:r w:rsidRPr="00F84D34">
              <w:rPr>
                <w:rFonts w:ascii="Times New Roman" w:eastAsia="Times New Roman" w:hAnsi="Times New Roman" w:cs="Times New Roman"/>
                <w:color w:val="000000"/>
                <w:sz w:val="24"/>
                <w:szCs w:val="24"/>
              </w:rPr>
              <w:t>Відкриті</w:t>
            </w:r>
            <w:proofErr w:type="spellEnd"/>
            <w:r w:rsidRPr="00F84D34">
              <w:rPr>
                <w:rFonts w:ascii="Times New Roman" w:eastAsia="Times New Roman" w:hAnsi="Times New Roman" w:cs="Times New Roman"/>
                <w:color w:val="000000"/>
                <w:sz w:val="24"/>
                <w:szCs w:val="24"/>
              </w:rPr>
              <w:t xml:space="preserve"> торги </w:t>
            </w:r>
            <w:proofErr w:type="spellStart"/>
            <w:r w:rsidRPr="00F84D34">
              <w:rPr>
                <w:rFonts w:ascii="Times New Roman" w:eastAsia="Times New Roman" w:hAnsi="Times New Roman" w:cs="Times New Roman"/>
                <w:color w:val="000000"/>
                <w:sz w:val="24"/>
                <w:szCs w:val="24"/>
              </w:rPr>
              <w:t>проводяться</w:t>
            </w:r>
            <w:proofErr w:type="spellEnd"/>
            <w:r w:rsidRPr="00F84D34">
              <w:rPr>
                <w:rFonts w:ascii="Times New Roman" w:eastAsia="Times New Roman" w:hAnsi="Times New Roman" w:cs="Times New Roman"/>
                <w:color w:val="000000"/>
                <w:sz w:val="24"/>
                <w:szCs w:val="24"/>
              </w:rPr>
              <w:t xml:space="preserve"> без </w:t>
            </w:r>
            <w:proofErr w:type="spellStart"/>
            <w:r w:rsidRPr="00F84D34">
              <w:rPr>
                <w:rFonts w:ascii="Times New Roman" w:eastAsia="Times New Roman" w:hAnsi="Times New Roman" w:cs="Times New Roman"/>
                <w:color w:val="000000"/>
                <w:sz w:val="24"/>
                <w:szCs w:val="24"/>
              </w:rPr>
              <w:t>застосування</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електронного</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аукціону</w:t>
            </w:r>
            <w:proofErr w:type="spellEnd"/>
            <w:r w:rsidRPr="00F84D34">
              <w:rPr>
                <w:rFonts w:ascii="Times New Roman" w:eastAsia="Times New Roman" w:hAnsi="Times New Roman" w:cs="Times New Roman"/>
                <w:color w:val="000000"/>
                <w:sz w:val="24"/>
                <w:szCs w:val="24"/>
              </w:rPr>
              <w:t>.</w:t>
            </w:r>
          </w:p>
          <w:p w14:paraId="3EA846DE" w14:textId="77777777" w:rsidR="00BD5BA4" w:rsidRPr="00F84D34" w:rsidRDefault="00BD5BA4" w:rsidP="00BD5BA4">
            <w:pPr>
              <w:widowControl w:val="0"/>
              <w:spacing w:after="0" w:line="240" w:lineRule="auto"/>
              <w:jc w:val="both"/>
              <w:rPr>
                <w:rFonts w:ascii="Times New Roman" w:eastAsia="Times New Roman" w:hAnsi="Times New Roman" w:cs="Times New Roman"/>
                <w:color w:val="000000"/>
                <w:sz w:val="24"/>
                <w:szCs w:val="24"/>
              </w:rPr>
            </w:pPr>
            <w:proofErr w:type="spellStart"/>
            <w:r w:rsidRPr="00F84D34">
              <w:rPr>
                <w:rFonts w:ascii="Times New Roman" w:eastAsia="Times New Roman" w:hAnsi="Times New Roman" w:cs="Times New Roman"/>
                <w:color w:val="000000"/>
                <w:sz w:val="24"/>
                <w:szCs w:val="24"/>
              </w:rPr>
              <w:t>Критерії</w:t>
            </w:r>
            <w:proofErr w:type="spellEnd"/>
            <w:r w:rsidRPr="00F84D34">
              <w:rPr>
                <w:rFonts w:ascii="Times New Roman" w:eastAsia="Times New Roman" w:hAnsi="Times New Roman" w:cs="Times New Roman"/>
                <w:color w:val="000000"/>
                <w:sz w:val="24"/>
                <w:szCs w:val="24"/>
              </w:rPr>
              <w:t xml:space="preserve"> та методика </w:t>
            </w:r>
            <w:proofErr w:type="spellStart"/>
            <w:r w:rsidRPr="00F84D34">
              <w:rPr>
                <w:rFonts w:ascii="Times New Roman" w:eastAsia="Times New Roman" w:hAnsi="Times New Roman" w:cs="Times New Roman"/>
                <w:color w:val="000000"/>
                <w:sz w:val="24"/>
                <w:szCs w:val="24"/>
              </w:rPr>
              <w:t>оцінки</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визначаються</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відповідно</w:t>
            </w:r>
            <w:proofErr w:type="spellEnd"/>
            <w:r w:rsidRPr="00F84D34">
              <w:rPr>
                <w:rFonts w:ascii="Times New Roman" w:eastAsia="Times New Roman" w:hAnsi="Times New Roman" w:cs="Times New Roman"/>
                <w:color w:val="000000"/>
                <w:sz w:val="24"/>
                <w:szCs w:val="24"/>
              </w:rPr>
              <w:t xml:space="preserve"> </w:t>
            </w:r>
            <w:proofErr w:type="gramStart"/>
            <w:r w:rsidRPr="00F84D34">
              <w:rPr>
                <w:rFonts w:ascii="Times New Roman" w:eastAsia="Times New Roman" w:hAnsi="Times New Roman" w:cs="Times New Roman"/>
                <w:color w:val="000000"/>
                <w:sz w:val="24"/>
                <w:szCs w:val="24"/>
              </w:rPr>
              <w:t>до пункту</w:t>
            </w:r>
            <w:proofErr w:type="gramEnd"/>
            <w:r w:rsidRPr="00F84D34">
              <w:rPr>
                <w:rFonts w:ascii="Times New Roman" w:eastAsia="Times New Roman" w:hAnsi="Times New Roman" w:cs="Times New Roman"/>
                <w:color w:val="000000"/>
                <w:sz w:val="24"/>
                <w:szCs w:val="24"/>
              </w:rPr>
              <w:t xml:space="preserve"> 37 </w:t>
            </w:r>
            <w:proofErr w:type="spellStart"/>
            <w:r w:rsidRPr="00F84D34">
              <w:rPr>
                <w:rFonts w:ascii="Times New Roman" w:eastAsia="Times New Roman" w:hAnsi="Times New Roman" w:cs="Times New Roman"/>
                <w:color w:val="000000"/>
                <w:sz w:val="24"/>
                <w:szCs w:val="24"/>
              </w:rPr>
              <w:t>Особливостей</w:t>
            </w:r>
            <w:proofErr w:type="spellEnd"/>
            <w:r w:rsidRPr="00F84D34">
              <w:rPr>
                <w:rFonts w:ascii="Times New Roman" w:eastAsia="Times New Roman" w:hAnsi="Times New Roman" w:cs="Times New Roman"/>
                <w:color w:val="000000"/>
                <w:sz w:val="24"/>
                <w:szCs w:val="24"/>
              </w:rPr>
              <w:t>.</w:t>
            </w:r>
          </w:p>
          <w:p w14:paraId="58B38358" w14:textId="77777777" w:rsidR="00BD5BA4" w:rsidRPr="00F84D34" w:rsidRDefault="00BD5BA4" w:rsidP="00BD5BA4">
            <w:pPr>
              <w:widowControl w:val="0"/>
              <w:spacing w:after="0" w:line="240" w:lineRule="auto"/>
              <w:jc w:val="both"/>
              <w:rPr>
                <w:rFonts w:ascii="Times New Roman" w:eastAsia="Times New Roman" w:hAnsi="Times New Roman" w:cs="Times New Roman"/>
                <w:b/>
                <w:sz w:val="24"/>
                <w:szCs w:val="24"/>
              </w:rPr>
            </w:pPr>
            <w:proofErr w:type="spellStart"/>
            <w:r w:rsidRPr="00F84D34">
              <w:rPr>
                <w:rFonts w:ascii="Times New Roman" w:eastAsia="Times New Roman" w:hAnsi="Times New Roman" w:cs="Times New Roman"/>
                <w:b/>
                <w:sz w:val="24"/>
                <w:szCs w:val="24"/>
              </w:rPr>
              <w:t>Перелік</w:t>
            </w:r>
            <w:proofErr w:type="spellEnd"/>
            <w:r>
              <w:rPr>
                <w:rFonts w:ascii="Times New Roman" w:eastAsia="Times New Roman" w:hAnsi="Times New Roman" w:cs="Times New Roman"/>
                <w:b/>
                <w:sz w:val="24"/>
                <w:szCs w:val="24"/>
                <w:lang w:val="uk-UA"/>
              </w:rPr>
              <w:t xml:space="preserve"> </w:t>
            </w:r>
            <w:proofErr w:type="spellStart"/>
            <w:r w:rsidRPr="00F84D34">
              <w:rPr>
                <w:rFonts w:ascii="Times New Roman" w:eastAsia="Times New Roman" w:hAnsi="Times New Roman" w:cs="Times New Roman"/>
                <w:b/>
                <w:sz w:val="24"/>
                <w:szCs w:val="24"/>
              </w:rPr>
              <w:t>критеріїв</w:t>
            </w:r>
            <w:proofErr w:type="spellEnd"/>
            <w:r w:rsidRPr="00F84D34">
              <w:rPr>
                <w:rFonts w:ascii="Times New Roman" w:eastAsia="Times New Roman" w:hAnsi="Times New Roman" w:cs="Times New Roman"/>
                <w:b/>
                <w:sz w:val="24"/>
                <w:szCs w:val="24"/>
              </w:rPr>
              <w:t xml:space="preserve"> та методика </w:t>
            </w:r>
            <w:proofErr w:type="spellStart"/>
            <w:r w:rsidRPr="00F84D34">
              <w:rPr>
                <w:rFonts w:ascii="Times New Roman" w:eastAsia="Times New Roman" w:hAnsi="Times New Roman" w:cs="Times New Roman"/>
                <w:b/>
                <w:sz w:val="24"/>
                <w:szCs w:val="24"/>
              </w:rPr>
              <w:t>оцінки</w:t>
            </w:r>
            <w:proofErr w:type="spellEnd"/>
            <w:r>
              <w:rPr>
                <w:rFonts w:ascii="Times New Roman" w:eastAsia="Times New Roman" w:hAnsi="Times New Roman" w:cs="Times New Roman"/>
                <w:b/>
                <w:sz w:val="24"/>
                <w:szCs w:val="24"/>
                <w:lang w:val="uk-UA"/>
              </w:rPr>
              <w:t xml:space="preserve"> </w:t>
            </w:r>
            <w:proofErr w:type="spellStart"/>
            <w:r w:rsidRPr="00F84D34">
              <w:rPr>
                <w:rFonts w:ascii="Times New Roman" w:eastAsia="Times New Roman" w:hAnsi="Times New Roman" w:cs="Times New Roman"/>
                <w:b/>
                <w:sz w:val="24"/>
                <w:szCs w:val="24"/>
              </w:rPr>
              <w:t>тендерної</w:t>
            </w:r>
            <w:proofErr w:type="spellEnd"/>
            <w:r>
              <w:rPr>
                <w:rFonts w:ascii="Times New Roman" w:eastAsia="Times New Roman" w:hAnsi="Times New Roman" w:cs="Times New Roman"/>
                <w:b/>
                <w:sz w:val="24"/>
                <w:szCs w:val="24"/>
                <w:lang w:val="uk-UA"/>
              </w:rPr>
              <w:t xml:space="preserve"> </w:t>
            </w:r>
            <w:proofErr w:type="spellStart"/>
            <w:r w:rsidRPr="00F84D34">
              <w:rPr>
                <w:rFonts w:ascii="Times New Roman" w:eastAsia="Times New Roman" w:hAnsi="Times New Roman" w:cs="Times New Roman"/>
                <w:b/>
                <w:sz w:val="24"/>
                <w:szCs w:val="24"/>
              </w:rPr>
              <w:t>пропозиціїі</w:t>
            </w:r>
            <w:proofErr w:type="spellEnd"/>
            <w:r>
              <w:rPr>
                <w:rFonts w:ascii="Times New Roman" w:eastAsia="Times New Roman" w:hAnsi="Times New Roman" w:cs="Times New Roman"/>
                <w:b/>
                <w:sz w:val="24"/>
                <w:szCs w:val="24"/>
                <w:lang w:val="uk-UA"/>
              </w:rPr>
              <w:t xml:space="preserve"> </w:t>
            </w:r>
            <w:r w:rsidRPr="00F84D34">
              <w:rPr>
                <w:rFonts w:ascii="Times New Roman" w:eastAsia="Times New Roman" w:hAnsi="Times New Roman" w:cs="Times New Roman"/>
                <w:b/>
                <w:sz w:val="24"/>
                <w:szCs w:val="24"/>
              </w:rPr>
              <w:t>з</w:t>
            </w:r>
            <w:r>
              <w:rPr>
                <w:rFonts w:ascii="Times New Roman" w:eastAsia="Times New Roman" w:hAnsi="Times New Roman" w:cs="Times New Roman"/>
                <w:b/>
                <w:sz w:val="24"/>
                <w:szCs w:val="24"/>
                <w:lang w:val="uk-UA"/>
              </w:rPr>
              <w:t xml:space="preserve"> </w:t>
            </w:r>
            <w:proofErr w:type="spellStart"/>
            <w:r w:rsidRPr="00F84D34">
              <w:rPr>
                <w:rFonts w:ascii="Times New Roman" w:eastAsia="Times New Roman" w:hAnsi="Times New Roman" w:cs="Times New Roman"/>
                <w:b/>
                <w:sz w:val="24"/>
                <w:szCs w:val="24"/>
              </w:rPr>
              <w:t>зазначенням</w:t>
            </w:r>
            <w:proofErr w:type="spellEnd"/>
            <w:r>
              <w:rPr>
                <w:rFonts w:ascii="Times New Roman" w:eastAsia="Times New Roman" w:hAnsi="Times New Roman" w:cs="Times New Roman"/>
                <w:b/>
                <w:sz w:val="24"/>
                <w:szCs w:val="24"/>
                <w:lang w:val="uk-UA"/>
              </w:rPr>
              <w:t xml:space="preserve"> </w:t>
            </w:r>
            <w:proofErr w:type="spellStart"/>
            <w:r w:rsidRPr="00F84D34">
              <w:rPr>
                <w:rFonts w:ascii="Times New Roman" w:eastAsia="Times New Roman" w:hAnsi="Times New Roman" w:cs="Times New Roman"/>
                <w:b/>
                <w:sz w:val="24"/>
                <w:szCs w:val="24"/>
              </w:rPr>
              <w:t>питомої</w:t>
            </w:r>
            <w:proofErr w:type="spellEnd"/>
            <w:r w:rsidRPr="00F84D34">
              <w:rPr>
                <w:rFonts w:ascii="Times New Roman" w:eastAsia="Times New Roman" w:hAnsi="Times New Roman" w:cs="Times New Roman"/>
                <w:b/>
                <w:sz w:val="24"/>
                <w:szCs w:val="24"/>
              </w:rPr>
              <w:t xml:space="preserve"> ваги </w:t>
            </w:r>
            <w:proofErr w:type="spellStart"/>
            <w:r w:rsidRPr="00F84D34">
              <w:rPr>
                <w:rFonts w:ascii="Times New Roman" w:eastAsia="Times New Roman" w:hAnsi="Times New Roman" w:cs="Times New Roman"/>
                <w:b/>
                <w:sz w:val="24"/>
                <w:szCs w:val="24"/>
              </w:rPr>
              <w:t>критерію</w:t>
            </w:r>
            <w:proofErr w:type="spellEnd"/>
            <w:r w:rsidRPr="00F84D34">
              <w:rPr>
                <w:rFonts w:ascii="Times New Roman" w:eastAsia="Times New Roman" w:hAnsi="Times New Roman" w:cs="Times New Roman"/>
                <w:b/>
                <w:sz w:val="24"/>
                <w:szCs w:val="24"/>
              </w:rPr>
              <w:t>:</w:t>
            </w:r>
          </w:p>
          <w:p w14:paraId="79C2B8DB" w14:textId="77777777" w:rsidR="00BD5BA4" w:rsidRPr="00F84D34" w:rsidRDefault="00BD5BA4" w:rsidP="00BD5BA4">
            <w:pPr>
              <w:widowControl w:val="0"/>
              <w:spacing w:after="0" w:line="240" w:lineRule="auto"/>
              <w:jc w:val="both"/>
              <w:rPr>
                <w:rFonts w:ascii="Times New Roman" w:eastAsia="Times New Roman" w:hAnsi="Times New Roman" w:cs="Times New Roman"/>
                <w:color w:val="000000"/>
                <w:sz w:val="24"/>
                <w:szCs w:val="24"/>
              </w:rPr>
            </w:pPr>
            <w:proofErr w:type="spellStart"/>
            <w:r w:rsidRPr="00F84D34">
              <w:rPr>
                <w:rFonts w:ascii="Times New Roman" w:eastAsia="Times New Roman" w:hAnsi="Times New Roman" w:cs="Times New Roman"/>
                <w:color w:val="000000"/>
                <w:sz w:val="24"/>
                <w:szCs w:val="24"/>
              </w:rPr>
              <w:t>Оцінка</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пропозиції</w:t>
            </w:r>
            <w:proofErr w:type="spellEnd"/>
            <w:r w:rsidRPr="00F84D34">
              <w:rPr>
                <w:rFonts w:ascii="Times New Roman" w:eastAsia="Times New Roman" w:hAnsi="Times New Roman" w:cs="Times New Roman"/>
                <w:color w:val="000000"/>
                <w:sz w:val="24"/>
                <w:szCs w:val="24"/>
              </w:rPr>
              <w:t xml:space="preserve"> проводиться </w:t>
            </w:r>
            <w:proofErr w:type="spellStart"/>
            <w:r w:rsidRPr="00F84D34">
              <w:rPr>
                <w:rFonts w:ascii="Times New Roman" w:eastAsia="Times New Roman" w:hAnsi="Times New Roman" w:cs="Times New Roman"/>
                <w:color w:val="000000"/>
                <w:sz w:val="24"/>
                <w:szCs w:val="24"/>
              </w:rPr>
              <w:t>електронною</w:t>
            </w:r>
            <w:proofErr w:type="spellEnd"/>
            <w:r w:rsidRPr="00F84D34">
              <w:rPr>
                <w:rFonts w:ascii="Times New Roman" w:eastAsia="Times New Roman" w:hAnsi="Times New Roman" w:cs="Times New Roman"/>
                <w:color w:val="000000"/>
                <w:sz w:val="24"/>
                <w:szCs w:val="24"/>
              </w:rPr>
              <w:t xml:space="preserve"> системою закупівель автоматично на </w:t>
            </w:r>
            <w:proofErr w:type="spellStart"/>
            <w:r w:rsidRPr="00F84D34">
              <w:rPr>
                <w:rFonts w:ascii="Times New Roman" w:eastAsia="Times New Roman" w:hAnsi="Times New Roman" w:cs="Times New Roman"/>
                <w:color w:val="000000"/>
                <w:sz w:val="24"/>
                <w:szCs w:val="24"/>
              </w:rPr>
              <w:t>основі</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критеріїв</w:t>
            </w:r>
            <w:proofErr w:type="spellEnd"/>
            <w:r w:rsidRPr="00F84D34">
              <w:rPr>
                <w:rFonts w:ascii="Times New Roman" w:eastAsia="Times New Roman" w:hAnsi="Times New Roman" w:cs="Times New Roman"/>
                <w:color w:val="000000"/>
                <w:sz w:val="24"/>
                <w:szCs w:val="24"/>
              </w:rPr>
              <w:t xml:space="preserve"> і методики </w:t>
            </w:r>
            <w:proofErr w:type="spellStart"/>
            <w:r w:rsidRPr="00F84D34">
              <w:rPr>
                <w:rFonts w:ascii="Times New Roman" w:eastAsia="Times New Roman" w:hAnsi="Times New Roman" w:cs="Times New Roman"/>
                <w:color w:val="000000"/>
                <w:sz w:val="24"/>
                <w:szCs w:val="24"/>
              </w:rPr>
              <w:t>оцінки</w:t>
            </w:r>
            <w:proofErr w:type="spellEnd"/>
            <w:r w:rsidRPr="00F84D34">
              <w:rPr>
                <w:rFonts w:ascii="Times New Roman" w:eastAsia="Times New Roman" w:hAnsi="Times New Roman" w:cs="Times New Roman"/>
                <w:color w:val="000000"/>
                <w:sz w:val="24"/>
                <w:szCs w:val="24"/>
              </w:rPr>
              <w:t xml:space="preserve">, </w:t>
            </w:r>
            <w:proofErr w:type="spellStart"/>
            <w:r w:rsidRPr="00F84D34">
              <w:rPr>
                <w:rFonts w:ascii="Times New Roman" w:eastAsia="Times New Roman" w:hAnsi="Times New Roman" w:cs="Times New Roman"/>
                <w:color w:val="000000"/>
                <w:sz w:val="24"/>
                <w:szCs w:val="24"/>
              </w:rPr>
              <w:t>визначених</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замовником</w:t>
            </w:r>
            <w:proofErr w:type="spellEnd"/>
            <w:r w:rsidRPr="00F84D34">
              <w:rPr>
                <w:rFonts w:ascii="Times New Roman" w:eastAsia="Times New Roman" w:hAnsi="Times New Roman" w:cs="Times New Roman"/>
                <w:color w:val="000000"/>
                <w:sz w:val="24"/>
                <w:szCs w:val="24"/>
              </w:rPr>
              <w:t xml:space="preserve"> у </w:t>
            </w:r>
            <w:proofErr w:type="spellStart"/>
            <w:r w:rsidRPr="00F84D34">
              <w:rPr>
                <w:rFonts w:ascii="Times New Roman" w:eastAsia="Times New Roman" w:hAnsi="Times New Roman" w:cs="Times New Roman"/>
                <w:color w:val="000000"/>
                <w:sz w:val="24"/>
                <w:szCs w:val="24"/>
              </w:rPr>
              <w:t>тендерній</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документації</w:t>
            </w:r>
            <w:proofErr w:type="spellEnd"/>
            <w:r w:rsidRPr="00F84D34">
              <w:rPr>
                <w:rFonts w:ascii="Times New Roman" w:eastAsia="Times New Roman" w:hAnsi="Times New Roman" w:cs="Times New Roman"/>
                <w:color w:val="000000"/>
                <w:sz w:val="24"/>
                <w:szCs w:val="24"/>
              </w:rPr>
              <w:t xml:space="preserve">, шляхом </w:t>
            </w:r>
            <w:proofErr w:type="spellStart"/>
            <w:r w:rsidRPr="00F84D34">
              <w:rPr>
                <w:rFonts w:ascii="Times New Roman" w:eastAsia="Times New Roman" w:hAnsi="Times New Roman" w:cs="Times New Roman"/>
                <w:color w:val="000000"/>
                <w:sz w:val="24"/>
                <w:szCs w:val="24"/>
              </w:rPr>
              <w:t>визначення</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найбільш</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економічно</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вигідною</w:t>
            </w:r>
            <w:proofErr w:type="spellEnd"/>
            <w:r w:rsidRPr="00F84D34">
              <w:rPr>
                <w:rFonts w:ascii="Times New Roman" w:eastAsia="Times New Roman" w:hAnsi="Times New Roman" w:cs="Times New Roman"/>
                <w:color w:val="000000"/>
                <w:sz w:val="24"/>
                <w:szCs w:val="24"/>
              </w:rPr>
              <w:t>.</w:t>
            </w:r>
          </w:p>
          <w:p w14:paraId="3E3AAD5C" w14:textId="77777777" w:rsidR="00BD5BA4" w:rsidRPr="00F84D34" w:rsidRDefault="00BD5BA4" w:rsidP="00BD5BA4">
            <w:pPr>
              <w:widowControl w:val="0"/>
              <w:spacing w:after="0" w:line="240" w:lineRule="auto"/>
              <w:jc w:val="both"/>
              <w:rPr>
                <w:rFonts w:ascii="Times New Roman" w:eastAsia="Times New Roman" w:hAnsi="Times New Roman" w:cs="Times New Roman"/>
                <w:sz w:val="24"/>
                <w:szCs w:val="24"/>
              </w:rPr>
            </w:pPr>
            <w:proofErr w:type="spellStart"/>
            <w:r w:rsidRPr="00F84D34">
              <w:rPr>
                <w:rFonts w:ascii="Times New Roman" w:eastAsia="Times New Roman" w:hAnsi="Times New Roman" w:cs="Times New Roman"/>
                <w:color w:val="323232"/>
                <w:sz w:val="24"/>
                <w:szCs w:val="24"/>
              </w:rPr>
              <w:t>Найбільш</w:t>
            </w:r>
            <w:proofErr w:type="spellEnd"/>
            <w:r>
              <w:rPr>
                <w:rFonts w:ascii="Times New Roman" w:eastAsia="Times New Roman" w:hAnsi="Times New Roman" w:cs="Times New Roman"/>
                <w:color w:val="323232"/>
                <w:sz w:val="24"/>
                <w:szCs w:val="24"/>
                <w:lang w:val="uk-UA"/>
              </w:rPr>
              <w:t xml:space="preserve"> </w:t>
            </w:r>
            <w:proofErr w:type="spellStart"/>
            <w:r w:rsidRPr="00F84D34">
              <w:rPr>
                <w:rFonts w:ascii="Times New Roman" w:eastAsia="Times New Roman" w:hAnsi="Times New Roman" w:cs="Times New Roman"/>
                <w:color w:val="323232"/>
                <w:sz w:val="24"/>
                <w:szCs w:val="24"/>
              </w:rPr>
              <w:t>економічно</w:t>
            </w:r>
            <w:proofErr w:type="spellEnd"/>
            <w:r>
              <w:rPr>
                <w:rFonts w:ascii="Times New Roman" w:eastAsia="Times New Roman" w:hAnsi="Times New Roman" w:cs="Times New Roman"/>
                <w:color w:val="323232"/>
                <w:sz w:val="24"/>
                <w:szCs w:val="24"/>
                <w:lang w:val="uk-UA"/>
              </w:rPr>
              <w:t xml:space="preserve"> </w:t>
            </w:r>
            <w:proofErr w:type="spellStart"/>
            <w:r w:rsidRPr="00F84D34">
              <w:rPr>
                <w:rFonts w:ascii="Times New Roman" w:eastAsia="Times New Roman" w:hAnsi="Times New Roman" w:cs="Times New Roman"/>
                <w:color w:val="323232"/>
                <w:sz w:val="24"/>
                <w:szCs w:val="24"/>
              </w:rPr>
              <w:t>вигідною</w:t>
            </w:r>
            <w:proofErr w:type="spellEnd"/>
            <w:r w:rsidRPr="00F84D34">
              <w:rPr>
                <w:rFonts w:ascii="Times New Roman" w:eastAsia="Times New Roman" w:hAnsi="Times New Roman" w:cs="Times New Roman"/>
                <w:color w:val="323232"/>
                <w:sz w:val="24"/>
                <w:szCs w:val="24"/>
              </w:rPr>
              <w:t xml:space="preserve"> тендерною </w:t>
            </w:r>
            <w:proofErr w:type="spellStart"/>
            <w:r w:rsidRPr="00F84D34">
              <w:rPr>
                <w:rFonts w:ascii="Times New Roman" w:eastAsia="Times New Roman" w:hAnsi="Times New Roman" w:cs="Times New Roman"/>
                <w:color w:val="323232"/>
                <w:sz w:val="24"/>
                <w:szCs w:val="24"/>
              </w:rPr>
              <w:t>пропозицією</w:t>
            </w:r>
            <w:proofErr w:type="spellEnd"/>
            <w:r>
              <w:rPr>
                <w:rFonts w:ascii="Times New Roman" w:eastAsia="Times New Roman" w:hAnsi="Times New Roman" w:cs="Times New Roman"/>
                <w:color w:val="323232"/>
                <w:sz w:val="24"/>
                <w:szCs w:val="24"/>
                <w:lang w:val="uk-UA"/>
              </w:rPr>
              <w:t xml:space="preserve"> </w:t>
            </w:r>
            <w:proofErr w:type="spellStart"/>
            <w:r w:rsidRPr="00F84D34">
              <w:rPr>
                <w:rFonts w:ascii="Times New Roman" w:eastAsia="Times New Roman" w:hAnsi="Times New Roman" w:cs="Times New Roman"/>
                <w:color w:val="323232"/>
                <w:sz w:val="24"/>
                <w:szCs w:val="24"/>
              </w:rPr>
              <w:t>електронна</w:t>
            </w:r>
            <w:proofErr w:type="spellEnd"/>
            <w:r w:rsidRPr="00F84D34">
              <w:rPr>
                <w:rFonts w:ascii="Times New Roman" w:eastAsia="Times New Roman" w:hAnsi="Times New Roman" w:cs="Times New Roman"/>
                <w:color w:val="323232"/>
                <w:sz w:val="24"/>
                <w:szCs w:val="24"/>
              </w:rPr>
              <w:t xml:space="preserve"> система закупівель</w:t>
            </w:r>
            <w:r>
              <w:rPr>
                <w:rFonts w:ascii="Times New Roman" w:eastAsia="Times New Roman" w:hAnsi="Times New Roman" w:cs="Times New Roman"/>
                <w:color w:val="323232"/>
                <w:sz w:val="24"/>
                <w:szCs w:val="24"/>
                <w:lang w:val="uk-UA"/>
              </w:rPr>
              <w:t xml:space="preserve"> </w:t>
            </w:r>
            <w:proofErr w:type="spellStart"/>
            <w:r w:rsidRPr="00F84D34">
              <w:rPr>
                <w:rFonts w:ascii="Times New Roman" w:eastAsia="Times New Roman" w:hAnsi="Times New Roman" w:cs="Times New Roman"/>
                <w:color w:val="323232"/>
                <w:sz w:val="24"/>
                <w:szCs w:val="24"/>
              </w:rPr>
              <w:t>визначає</w:t>
            </w:r>
            <w:proofErr w:type="spellEnd"/>
            <w:r>
              <w:rPr>
                <w:rFonts w:ascii="Times New Roman" w:eastAsia="Times New Roman" w:hAnsi="Times New Roman" w:cs="Times New Roman"/>
                <w:color w:val="323232"/>
                <w:sz w:val="24"/>
                <w:szCs w:val="24"/>
                <w:lang w:val="uk-UA"/>
              </w:rPr>
              <w:t xml:space="preserve"> </w:t>
            </w:r>
            <w:proofErr w:type="spellStart"/>
            <w:r w:rsidRPr="00F84D34">
              <w:rPr>
                <w:rFonts w:ascii="Times New Roman" w:eastAsia="Times New Roman" w:hAnsi="Times New Roman" w:cs="Times New Roman"/>
                <w:color w:val="323232"/>
                <w:sz w:val="24"/>
                <w:szCs w:val="24"/>
              </w:rPr>
              <w:t>тендерну</w:t>
            </w:r>
            <w:proofErr w:type="spellEnd"/>
            <w:r>
              <w:rPr>
                <w:rFonts w:ascii="Times New Roman" w:eastAsia="Times New Roman" w:hAnsi="Times New Roman" w:cs="Times New Roman"/>
                <w:color w:val="323232"/>
                <w:sz w:val="24"/>
                <w:szCs w:val="24"/>
                <w:lang w:val="uk-UA"/>
              </w:rPr>
              <w:t xml:space="preserve"> </w:t>
            </w:r>
            <w:proofErr w:type="spellStart"/>
            <w:r w:rsidRPr="00F84D34">
              <w:rPr>
                <w:rFonts w:ascii="Times New Roman" w:eastAsia="Times New Roman" w:hAnsi="Times New Roman" w:cs="Times New Roman"/>
                <w:color w:val="323232"/>
                <w:sz w:val="24"/>
                <w:szCs w:val="24"/>
              </w:rPr>
              <w:t>пропозицію</w:t>
            </w:r>
            <w:proofErr w:type="spellEnd"/>
            <w:r w:rsidRPr="00F84D34">
              <w:rPr>
                <w:rFonts w:ascii="Times New Roman" w:eastAsia="Times New Roman" w:hAnsi="Times New Roman" w:cs="Times New Roman"/>
                <w:color w:val="323232"/>
                <w:sz w:val="24"/>
                <w:szCs w:val="24"/>
              </w:rPr>
              <w:t xml:space="preserve">, </w:t>
            </w:r>
            <w:proofErr w:type="spellStart"/>
            <w:r w:rsidRPr="00F84D34">
              <w:rPr>
                <w:rFonts w:ascii="Times New Roman" w:eastAsia="Times New Roman" w:hAnsi="Times New Roman" w:cs="Times New Roman"/>
                <w:color w:val="323232"/>
                <w:sz w:val="24"/>
                <w:szCs w:val="24"/>
              </w:rPr>
              <w:t>ціна</w:t>
            </w:r>
            <w:proofErr w:type="spellEnd"/>
            <w:r w:rsidRPr="00F84D34">
              <w:rPr>
                <w:rFonts w:ascii="Times New Roman" w:eastAsia="Times New Roman" w:hAnsi="Times New Roman" w:cs="Times New Roman"/>
                <w:color w:val="323232"/>
                <w:sz w:val="24"/>
                <w:szCs w:val="24"/>
              </w:rPr>
              <w:t xml:space="preserve">/приведена </w:t>
            </w:r>
            <w:proofErr w:type="spellStart"/>
            <w:r w:rsidRPr="00F84D34">
              <w:rPr>
                <w:rFonts w:ascii="Times New Roman" w:eastAsia="Times New Roman" w:hAnsi="Times New Roman" w:cs="Times New Roman"/>
                <w:color w:val="323232"/>
                <w:sz w:val="24"/>
                <w:szCs w:val="24"/>
              </w:rPr>
              <w:t>ціна</w:t>
            </w:r>
            <w:proofErr w:type="spellEnd"/>
            <w:r>
              <w:rPr>
                <w:rFonts w:ascii="Times New Roman" w:eastAsia="Times New Roman" w:hAnsi="Times New Roman" w:cs="Times New Roman"/>
                <w:color w:val="323232"/>
                <w:sz w:val="24"/>
                <w:szCs w:val="24"/>
                <w:lang w:val="uk-UA"/>
              </w:rPr>
              <w:t xml:space="preserve"> </w:t>
            </w:r>
            <w:proofErr w:type="spellStart"/>
            <w:r w:rsidRPr="00F84D34">
              <w:rPr>
                <w:rFonts w:ascii="Times New Roman" w:eastAsia="Times New Roman" w:hAnsi="Times New Roman" w:cs="Times New Roman"/>
                <w:color w:val="323232"/>
                <w:sz w:val="24"/>
                <w:szCs w:val="24"/>
              </w:rPr>
              <w:t>якої</w:t>
            </w:r>
            <w:proofErr w:type="spellEnd"/>
            <w:r w:rsidRPr="00F84D34">
              <w:rPr>
                <w:rFonts w:ascii="Times New Roman" w:eastAsia="Times New Roman" w:hAnsi="Times New Roman" w:cs="Times New Roman"/>
                <w:color w:val="323232"/>
                <w:sz w:val="24"/>
                <w:szCs w:val="24"/>
              </w:rPr>
              <w:t xml:space="preserve"> є </w:t>
            </w:r>
            <w:proofErr w:type="spellStart"/>
            <w:r w:rsidRPr="00F84D34">
              <w:rPr>
                <w:rFonts w:ascii="Times New Roman" w:eastAsia="Times New Roman" w:hAnsi="Times New Roman" w:cs="Times New Roman"/>
                <w:color w:val="323232"/>
                <w:sz w:val="24"/>
                <w:szCs w:val="24"/>
              </w:rPr>
              <w:t>найнижчою</w:t>
            </w:r>
            <w:proofErr w:type="spellEnd"/>
            <w:r w:rsidRPr="00F84D34">
              <w:rPr>
                <w:rFonts w:ascii="Times New Roman" w:eastAsia="Times New Roman" w:hAnsi="Times New Roman" w:cs="Times New Roman"/>
                <w:color w:val="323232"/>
                <w:sz w:val="24"/>
                <w:szCs w:val="24"/>
              </w:rPr>
              <w:t>.</w:t>
            </w:r>
          </w:p>
          <w:p w14:paraId="6C196960" w14:textId="77777777" w:rsidR="00BD5BA4" w:rsidRPr="00325921" w:rsidRDefault="00BD5BA4" w:rsidP="00BD5BA4">
            <w:pPr>
              <w:widowControl w:val="0"/>
              <w:spacing w:after="0" w:line="240" w:lineRule="auto"/>
              <w:jc w:val="both"/>
              <w:rPr>
                <w:rFonts w:ascii="Times New Roman" w:eastAsia="Times New Roman" w:hAnsi="Times New Roman" w:cs="Times New Roman"/>
                <w:b/>
                <w:sz w:val="24"/>
                <w:szCs w:val="24"/>
              </w:rPr>
            </w:pPr>
            <w:proofErr w:type="spellStart"/>
            <w:r w:rsidRPr="00F84D34">
              <w:rPr>
                <w:rFonts w:ascii="Times New Roman" w:eastAsia="Times New Roman" w:hAnsi="Times New Roman" w:cs="Times New Roman"/>
                <w:b/>
                <w:sz w:val="24"/>
                <w:szCs w:val="24"/>
              </w:rPr>
              <w:t>Ціна</w:t>
            </w:r>
            <w:proofErr w:type="spellEnd"/>
            <w:r>
              <w:rPr>
                <w:rFonts w:ascii="Times New Roman" w:eastAsia="Times New Roman" w:hAnsi="Times New Roman" w:cs="Times New Roman"/>
                <w:b/>
                <w:sz w:val="24"/>
                <w:szCs w:val="24"/>
                <w:lang w:val="uk-UA"/>
              </w:rPr>
              <w:t xml:space="preserve"> </w:t>
            </w:r>
            <w:proofErr w:type="spellStart"/>
            <w:r w:rsidRPr="00F84D34">
              <w:rPr>
                <w:rFonts w:ascii="Times New Roman" w:eastAsia="Times New Roman" w:hAnsi="Times New Roman" w:cs="Times New Roman"/>
                <w:b/>
                <w:sz w:val="24"/>
                <w:szCs w:val="24"/>
              </w:rPr>
              <w:t>тендерної</w:t>
            </w:r>
            <w:proofErr w:type="spellEnd"/>
            <w:r>
              <w:rPr>
                <w:rFonts w:ascii="Times New Roman" w:eastAsia="Times New Roman" w:hAnsi="Times New Roman" w:cs="Times New Roman"/>
                <w:b/>
                <w:sz w:val="24"/>
                <w:szCs w:val="24"/>
                <w:lang w:val="uk-UA"/>
              </w:rPr>
              <w:t xml:space="preserve"> </w:t>
            </w:r>
            <w:proofErr w:type="spellStart"/>
            <w:r w:rsidRPr="00F84D34">
              <w:rPr>
                <w:rFonts w:ascii="Times New Roman" w:eastAsia="Times New Roman" w:hAnsi="Times New Roman" w:cs="Times New Roman"/>
                <w:b/>
                <w:sz w:val="24"/>
                <w:szCs w:val="24"/>
              </w:rPr>
              <w:t>пропозиції</w:t>
            </w:r>
            <w:proofErr w:type="spellEnd"/>
            <w:r>
              <w:rPr>
                <w:rFonts w:ascii="Times New Roman" w:eastAsia="Times New Roman" w:hAnsi="Times New Roman" w:cs="Times New Roman"/>
                <w:b/>
                <w:sz w:val="24"/>
                <w:szCs w:val="24"/>
                <w:lang w:val="uk-UA"/>
              </w:rPr>
              <w:t xml:space="preserve"> </w:t>
            </w:r>
            <w:r w:rsidRPr="00325921">
              <w:rPr>
                <w:rFonts w:ascii="Times New Roman" w:eastAsia="Times New Roman" w:hAnsi="Times New Roman" w:cs="Times New Roman"/>
                <w:b/>
                <w:sz w:val="24"/>
                <w:szCs w:val="24"/>
              </w:rPr>
              <w:t xml:space="preserve">не </w:t>
            </w:r>
            <w:proofErr w:type="spellStart"/>
            <w:r w:rsidRPr="00325921">
              <w:rPr>
                <w:rFonts w:ascii="Times New Roman" w:eastAsia="Times New Roman" w:hAnsi="Times New Roman" w:cs="Times New Roman"/>
                <w:b/>
                <w:sz w:val="24"/>
                <w:szCs w:val="24"/>
              </w:rPr>
              <w:t>може</w:t>
            </w:r>
            <w:proofErr w:type="spellEnd"/>
            <w:r>
              <w:rPr>
                <w:rFonts w:ascii="Times New Roman" w:eastAsia="Times New Roman" w:hAnsi="Times New Roman" w:cs="Times New Roman"/>
                <w:b/>
                <w:sz w:val="24"/>
                <w:szCs w:val="24"/>
                <w:lang w:val="uk-UA"/>
              </w:rPr>
              <w:t xml:space="preserve"> </w:t>
            </w:r>
            <w:proofErr w:type="spellStart"/>
            <w:r w:rsidRPr="00325921">
              <w:rPr>
                <w:rFonts w:ascii="Times New Roman" w:eastAsia="Times New Roman" w:hAnsi="Times New Roman" w:cs="Times New Roman"/>
                <w:b/>
                <w:sz w:val="24"/>
                <w:szCs w:val="24"/>
              </w:rPr>
              <w:t>перевищувати</w:t>
            </w:r>
            <w:proofErr w:type="spellEnd"/>
            <w:r>
              <w:rPr>
                <w:rFonts w:ascii="Times New Roman" w:eastAsia="Times New Roman" w:hAnsi="Times New Roman" w:cs="Times New Roman"/>
                <w:b/>
                <w:sz w:val="24"/>
                <w:szCs w:val="24"/>
                <w:lang w:val="uk-UA"/>
              </w:rPr>
              <w:t xml:space="preserve"> </w:t>
            </w:r>
            <w:proofErr w:type="spellStart"/>
            <w:r w:rsidRPr="00325921">
              <w:rPr>
                <w:rFonts w:ascii="Times New Roman" w:eastAsia="Times New Roman" w:hAnsi="Times New Roman" w:cs="Times New Roman"/>
                <w:b/>
                <w:sz w:val="24"/>
                <w:szCs w:val="24"/>
              </w:rPr>
              <w:t>очікувану</w:t>
            </w:r>
            <w:proofErr w:type="spellEnd"/>
            <w:r>
              <w:rPr>
                <w:rFonts w:ascii="Times New Roman" w:eastAsia="Times New Roman" w:hAnsi="Times New Roman" w:cs="Times New Roman"/>
                <w:b/>
                <w:sz w:val="24"/>
                <w:szCs w:val="24"/>
                <w:lang w:val="uk-UA"/>
              </w:rPr>
              <w:t xml:space="preserve"> </w:t>
            </w:r>
            <w:proofErr w:type="spellStart"/>
            <w:r w:rsidRPr="00325921">
              <w:rPr>
                <w:rFonts w:ascii="Times New Roman" w:eastAsia="Times New Roman" w:hAnsi="Times New Roman" w:cs="Times New Roman"/>
                <w:b/>
                <w:sz w:val="24"/>
                <w:szCs w:val="24"/>
              </w:rPr>
              <w:t>вартість</w:t>
            </w:r>
            <w:proofErr w:type="spellEnd"/>
            <w:r w:rsidRPr="00325921">
              <w:rPr>
                <w:rFonts w:ascii="Times New Roman" w:eastAsia="Times New Roman" w:hAnsi="Times New Roman" w:cs="Times New Roman"/>
                <w:b/>
                <w:sz w:val="24"/>
                <w:szCs w:val="24"/>
              </w:rPr>
              <w:t xml:space="preserve"> предмета </w:t>
            </w:r>
            <w:proofErr w:type="spellStart"/>
            <w:r w:rsidRPr="00325921">
              <w:rPr>
                <w:rFonts w:ascii="Times New Roman" w:eastAsia="Times New Roman" w:hAnsi="Times New Roman" w:cs="Times New Roman"/>
                <w:b/>
                <w:sz w:val="24"/>
                <w:szCs w:val="24"/>
              </w:rPr>
              <w:t>закупівлі</w:t>
            </w:r>
            <w:proofErr w:type="spellEnd"/>
            <w:r w:rsidRPr="00325921">
              <w:rPr>
                <w:rFonts w:ascii="Times New Roman" w:eastAsia="Times New Roman" w:hAnsi="Times New Roman" w:cs="Times New Roman"/>
                <w:b/>
                <w:sz w:val="24"/>
                <w:szCs w:val="24"/>
              </w:rPr>
              <w:t xml:space="preserve">, </w:t>
            </w:r>
            <w:proofErr w:type="spellStart"/>
            <w:r w:rsidRPr="00325921">
              <w:rPr>
                <w:rFonts w:ascii="Times New Roman" w:eastAsia="Times New Roman" w:hAnsi="Times New Roman" w:cs="Times New Roman"/>
                <w:b/>
                <w:sz w:val="24"/>
                <w:szCs w:val="24"/>
              </w:rPr>
              <w:t>зазначену</w:t>
            </w:r>
            <w:proofErr w:type="spellEnd"/>
            <w:r w:rsidRPr="00325921">
              <w:rPr>
                <w:rFonts w:ascii="Times New Roman" w:eastAsia="Times New Roman" w:hAnsi="Times New Roman" w:cs="Times New Roman"/>
                <w:b/>
                <w:sz w:val="24"/>
                <w:szCs w:val="24"/>
              </w:rPr>
              <w:t xml:space="preserve"> в </w:t>
            </w:r>
            <w:proofErr w:type="spellStart"/>
            <w:r w:rsidRPr="00325921">
              <w:rPr>
                <w:rFonts w:ascii="Times New Roman" w:eastAsia="Times New Roman" w:hAnsi="Times New Roman" w:cs="Times New Roman"/>
                <w:b/>
                <w:sz w:val="24"/>
                <w:szCs w:val="24"/>
              </w:rPr>
              <w:t>оголошенні</w:t>
            </w:r>
            <w:proofErr w:type="spellEnd"/>
            <w:r w:rsidRPr="00325921">
              <w:rPr>
                <w:rFonts w:ascii="Times New Roman" w:eastAsia="Times New Roman" w:hAnsi="Times New Roman" w:cs="Times New Roman"/>
                <w:b/>
                <w:sz w:val="24"/>
                <w:szCs w:val="24"/>
              </w:rPr>
              <w:t xml:space="preserve"> про </w:t>
            </w:r>
            <w:proofErr w:type="spellStart"/>
            <w:r w:rsidRPr="00325921">
              <w:rPr>
                <w:rFonts w:ascii="Times New Roman" w:eastAsia="Times New Roman" w:hAnsi="Times New Roman" w:cs="Times New Roman"/>
                <w:b/>
                <w:sz w:val="24"/>
                <w:szCs w:val="24"/>
              </w:rPr>
              <w:t>проведення</w:t>
            </w:r>
            <w:proofErr w:type="spellEnd"/>
            <w:r>
              <w:rPr>
                <w:rFonts w:ascii="Times New Roman" w:eastAsia="Times New Roman" w:hAnsi="Times New Roman" w:cs="Times New Roman"/>
                <w:b/>
                <w:sz w:val="24"/>
                <w:szCs w:val="24"/>
                <w:lang w:val="uk-UA"/>
              </w:rPr>
              <w:t xml:space="preserve"> </w:t>
            </w:r>
            <w:proofErr w:type="spellStart"/>
            <w:r w:rsidRPr="00325921">
              <w:rPr>
                <w:rFonts w:ascii="Times New Roman" w:eastAsia="Times New Roman" w:hAnsi="Times New Roman" w:cs="Times New Roman"/>
                <w:b/>
                <w:sz w:val="24"/>
                <w:szCs w:val="24"/>
              </w:rPr>
              <w:t>відкритих</w:t>
            </w:r>
            <w:proofErr w:type="spellEnd"/>
            <w:r>
              <w:rPr>
                <w:rFonts w:ascii="Times New Roman" w:eastAsia="Times New Roman" w:hAnsi="Times New Roman" w:cs="Times New Roman"/>
                <w:b/>
                <w:sz w:val="24"/>
                <w:szCs w:val="24"/>
                <w:lang w:val="uk-UA"/>
              </w:rPr>
              <w:t xml:space="preserve"> </w:t>
            </w:r>
            <w:proofErr w:type="spellStart"/>
            <w:r w:rsidRPr="00325921">
              <w:rPr>
                <w:rFonts w:ascii="Times New Roman" w:eastAsia="Times New Roman" w:hAnsi="Times New Roman" w:cs="Times New Roman"/>
                <w:b/>
                <w:sz w:val="24"/>
                <w:szCs w:val="24"/>
              </w:rPr>
              <w:t>торгів</w:t>
            </w:r>
            <w:proofErr w:type="spellEnd"/>
            <w:r w:rsidRPr="00325921">
              <w:rPr>
                <w:rFonts w:ascii="Times New Roman" w:eastAsia="Times New Roman" w:hAnsi="Times New Roman" w:cs="Times New Roman"/>
                <w:b/>
                <w:sz w:val="24"/>
                <w:szCs w:val="24"/>
              </w:rPr>
              <w:t xml:space="preserve">, з </w:t>
            </w:r>
            <w:proofErr w:type="spellStart"/>
            <w:r w:rsidRPr="00325921">
              <w:rPr>
                <w:rFonts w:ascii="Times New Roman" w:eastAsia="Times New Roman" w:hAnsi="Times New Roman" w:cs="Times New Roman"/>
                <w:b/>
                <w:sz w:val="24"/>
                <w:szCs w:val="24"/>
              </w:rPr>
              <w:t>урахуванням</w:t>
            </w:r>
            <w:proofErr w:type="spellEnd"/>
            <w:r w:rsidRPr="00325921">
              <w:rPr>
                <w:rFonts w:ascii="Times New Roman" w:eastAsia="Times New Roman" w:hAnsi="Times New Roman" w:cs="Times New Roman"/>
                <w:b/>
                <w:sz w:val="24"/>
                <w:szCs w:val="24"/>
              </w:rPr>
              <w:t xml:space="preserve"> абзацу другого пункту 28 </w:t>
            </w:r>
            <w:proofErr w:type="spellStart"/>
            <w:r w:rsidRPr="00325921">
              <w:rPr>
                <w:rFonts w:ascii="Times New Roman" w:eastAsia="Times New Roman" w:hAnsi="Times New Roman" w:cs="Times New Roman"/>
                <w:b/>
                <w:sz w:val="24"/>
                <w:szCs w:val="24"/>
              </w:rPr>
              <w:t>Особливостей</w:t>
            </w:r>
            <w:proofErr w:type="spellEnd"/>
            <w:r w:rsidRPr="00325921">
              <w:rPr>
                <w:rFonts w:ascii="Times New Roman" w:eastAsia="Times New Roman" w:hAnsi="Times New Roman" w:cs="Times New Roman"/>
                <w:b/>
                <w:sz w:val="24"/>
                <w:szCs w:val="24"/>
              </w:rPr>
              <w:t>.</w:t>
            </w:r>
          </w:p>
          <w:p w14:paraId="25EC889B" w14:textId="77777777" w:rsidR="00BD5BA4" w:rsidRPr="00F84D34" w:rsidRDefault="00BD5BA4" w:rsidP="00BD5BA4">
            <w:pPr>
              <w:widowControl w:val="0"/>
              <w:spacing w:after="0" w:line="240" w:lineRule="auto"/>
              <w:jc w:val="both"/>
              <w:rPr>
                <w:rFonts w:ascii="Times New Roman" w:eastAsia="Times New Roman" w:hAnsi="Times New Roman" w:cs="Times New Roman"/>
                <w:b/>
                <w:i/>
                <w:color w:val="4A86E8"/>
                <w:sz w:val="24"/>
                <w:szCs w:val="24"/>
              </w:rPr>
            </w:pPr>
            <w:r w:rsidRPr="00325921">
              <w:rPr>
                <w:rFonts w:ascii="Times New Roman" w:eastAsia="Times New Roman" w:hAnsi="Times New Roman" w:cs="Times New Roman"/>
                <w:b/>
                <w:sz w:val="24"/>
                <w:szCs w:val="24"/>
              </w:rPr>
              <w:t xml:space="preserve">До </w:t>
            </w:r>
            <w:proofErr w:type="spellStart"/>
            <w:r w:rsidRPr="00325921">
              <w:rPr>
                <w:rFonts w:ascii="Times New Roman" w:eastAsia="Times New Roman" w:hAnsi="Times New Roman" w:cs="Times New Roman"/>
                <w:b/>
                <w:sz w:val="24"/>
                <w:szCs w:val="24"/>
              </w:rPr>
              <w:t>розгляду</w:t>
            </w:r>
            <w:proofErr w:type="spellEnd"/>
            <w:r>
              <w:rPr>
                <w:rFonts w:ascii="Times New Roman" w:eastAsia="Times New Roman" w:hAnsi="Times New Roman" w:cs="Times New Roman"/>
                <w:b/>
                <w:sz w:val="24"/>
                <w:szCs w:val="24"/>
                <w:lang w:val="uk-UA"/>
              </w:rPr>
              <w:t xml:space="preserve"> </w:t>
            </w:r>
            <w:r w:rsidRPr="00325921">
              <w:rPr>
                <w:rFonts w:ascii="Times New Roman" w:eastAsia="Times New Roman" w:hAnsi="Times New Roman" w:cs="Times New Roman"/>
                <w:b/>
                <w:sz w:val="24"/>
                <w:szCs w:val="24"/>
                <w:u w:val="single"/>
              </w:rPr>
              <w:t xml:space="preserve">не </w:t>
            </w:r>
            <w:proofErr w:type="spellStart"/>
            <w:r w:rsidRPr="00325921">
              <w:rPr>
                <w:rFonts w:ascii="Times New Roman" w:eastAsia="Times New Roman" w:hAnsi="Times New Roman" w:cs="Times New Roman"/>
                <w:b/>
                <w:sz w:val="24"/>
                <w:szCs w:val="24"/>
                <w:u w:val="single"/>
              </w:rPr>
              <w:t>приймається</w:t>
            </w:r>
            <w:proofErr w:type="spellEnd"/>
            <w:r>
              <w:rPr>
                <w:rFonts w:ascii="Times New Roman" w:eastAsia="Times New Roman" w:hAnsi="Times New Roman" w:cs="Times New Roman"/>
                <w:b/>
                <w:sz w:val="24"/>
                <w:szCs w:val="24"/>
                <w:u w:val="single"/>
                <w:lang w:val="uk-UA"/>
              </w:rPr>
              <w:t xml:space="preserve"> </w:t>
            </w:r>
            <w:proofErr w:type="spellStart"/>
            <w:r w:rsidRPr="00F84D34">
              <w:rPr>
                <w:rFonts w:ascii="Times New Roman" w:eastAsia="Times New Roman" w:hAnsi="Times New Roman" w:cs="Times New Roman"/>
                <w:b/>
                <w:sz w:val="24"/>
                <w:szCs w:val="24"/>
              </w:rPr>
              <w:t>тендерна</w:t>
            </w:r>
            <w:proofErr w:type="spellEnd"/>
            <w:r>
              <w:rPr>
                <w:rFonts w:ascii="Times New Roman" w:eastAsia="Times New Roman" w:hAnsi="Times New Roman" w:cs="Times New Roman"/>
                <w:b/>
                <w:sz w:val="24"/>
                <w:szCs w:val="24"/>
                <w:lang w:val="uk-UA"/>
              </w:rPr>
              <w:t xml:space="preserve"> </w:t>
            </w:r>
            <w:proofErr w:type="spellStart"/>
            <w:r w:rsidRPr="00F84D34">
              <w:rPr>
                <w:rFonts w:ascii="Times New Roman" w:eastAsia="Times New Roman" w:hAnsi="Times New Roman" w:cs="Times New Roman"/>
                <w:b/>
                <w:sz w:val="24"/>
                <w:szCs w:val="24"/>
              </w:rPr>
              <w:t>пропозиція</w:t>
            </w:r>
            <w:proofErr w:type="spellEnd"/>
            <w:r w:rsidRPr="00F84D34">
              <w:rPr>
                <w:rFonts w:ascii="Times New Roman" w:eastAsia="Times New Roman" w:hAnsi="Times New Roman" w:cs="Times New Roman"/>
                <w:b/>
                <w:sz w:val="24"/>
                <w:szCs w:val="24"/>
              </w:rPr>
              <w:t xml:space="preserve">, </w:t>
            </w:r>
            <w:proofErr w:type="spellStart"/>
            <w:r w:rsidRPr="00F84D34">
              <w:rPr>
                <w:rFonts w:ascii="Times New Roman" w:eastAsia="Times New Roman" w:hAnsi="Times New Roman" w:cs="Times New Roman"/>
                <w:b/>
                <w:sz w:val="24"/>
                <w:szCs w:val="24"/>
              </w:rPr>
              <w:t>ціна</w:t>
            </w:r>
            <w:proofErr w:type="spellEnd"/>
            <w:r>
              <w:rPr>
                <w:rFonts w:ascii="Times New Roman" w:eastAsia="Times New Roman" w:hAnsi="Times New Roman" w:cs="Times New Roman"/>
                <w:b/>
                <w:sz w:val="24"/>
                <w:szCs w:val="24"/>
                <w:lang w:val="uk-UA"/>
              </w:rPr>
              <w:t xml:space="preserve"> </w:t>
            </w:r>
            <w:proofErr w:type="spellStart"/>
            <w:r w:rsidRPr="00F84D34">
              <w:rPr>
                <w:rFonts w:ascii="Times New Roman" w:eastAsia="Times New Roman" w:hAnsi="Times New Roman" w:cs="Times New Roman"/>
                <w:b/>
                <w:sz w:val="24"/>
                <w:szCs w:val="24"/>
              </w:rPr>
              <w:t>якої</w:t>
            </w:r>
            <w:proofErr w:type="spellEnd"/>
            <w:r w:rsidRPr="00F84D34">
              <w:rPr>
                <w:rFonts w:ascii="Times New Roman" w:eastAsia="Times New Roman" w:hAnsi="Times New Roman" w:cs="Times New Roman"/>
                <w:b/>
                <w:sz w:val="24"/>
                <w:szCs w:val="24"/>
              </w:rPr>
              <w:t xml:space="preserve"> є </w:t>
            </w:r>
            <w:proofErr w:type="spellStart"/>
            <w:r w:rsidRPr="00F84D34">
              <w:rPr>
                <w:rFonts w:ascii="Times New Roman" w:eastAsia="Times New Roman" w:hAnsi="Times New Roman" w:cs="Times New Roman"/>
                <w:b/>
                <w:sz w:val="24"/>
                <w:szCs w:val="24"/>
              </w:rPr>
              <w:t>вищою</w:t>
            </w:r>
            <w:proofErr w:type="spellEnd"/>
            <w:r>
              <w:rPr>
                <w:rFonts w:ascii="Times New Roman" w:eastAsia="Times New Roman" w:hAnsi="Times New Roman" w:cs="Times New Roman"/>
                <w:b/>
                <w:sz w:val="24"/>
                <w:szCs w:val="24"/>
                <w:lang w:val="uk-UA"/>
              </w:rPr>
              <w:t xml:space="preserve"> </w:t>
            </w:r>
            <w:proofErr w:type="spellStart"/>
            <w:r w:rsidRPr="00F84D34">
              <w:rPr>
                <w:rFonts w:ascii="Times New Roman" w:eastAsia="Times New Roman" w:hAnsi="Times New Roman" w:cs="Times New Roman"/>
                <w:b/>
                <w:sz w:val="24"/>
                <w:szCs w:val="24"/>
              </w:rPr>
              <w:t>ніж</w:t>
            </w:r>
            <w:proofErr w:type="spellEnd"/>
            <w:r>
              <w:rPr>
                <w:rFonts w:ascii="Times New Roman" w:eastAsia="Times New Roman" w:hAnsi="Times New Roman" w:cs="Times New Roman"/>
                <w:b/>
                <w:sz w:val="24"/>
                <w:szCs w:val="24"/>
                <w:lang w:val="uk-UA"/>
              </w:rPr>
              <w:t xml:space="preserve"> </w:t>
            </w:r>
            <w:proofErr w:type="spellStart"/>
            <w:r w:rsidRPr="00F84D34">
              <w:rPr>
                <w:rFonts w:ascii="Times New Roman" w:eastAsia="Times New Roman" w:hAnsi="Times New Roman" w:cs="Times New Roman"/>
                <w:b/>
                <w:sz w:val="24"/>
                <w:szCs w:val="24"/>
              </w:rPr>
              <w:t>очікувана</w:t>
            </w:r>
            <w:proofErr w:type="spellEnd"/>
            <w:r>
              <w:rPr>
                <w:rFonts w:ascii="Times New Roman" w:eastAsia="Times New Roman" w:hAnsi="Times New Roman" w:cs="Times New Roman"/>
                <w:b/>
                <w:sz w:val="24"/>
                <w:szCs w:val="24"/>
                <w:lang w:val="uk-UA"/>
              </w:rPr>
              <w:t xml:space="preserve"> </w:t>
            </w:r>
            <w:proofErr w:type="spellStart"/>
            <w:r w:rsidRPr="00F84D34">
              <w:rPr>
                <w:rFonts w:ascii="Times New Roman" w:eastAsia="Times New Roman" w:hAnsi="Times New Roman" w:cs="Times New Roman"/>
                <w:b/>
                <w:sz w:val="24"/>
                <w:szCs w:val="24"/>
              </w:rPr>
              <w:t>вартість</w:t>
            </w:r>
            <w:proofErr w:type="spellEnd"/>
            <w:r w:rsidRPr="00F84D34">
              <w:rPr>
                <w:rFonts w:ascii="Times New Roman" w:eastAsia="Times New Roman" w:hAnsi="Times New Roman" w:cs="Times New Roman"/>
                <w:i/>
                <w:sz w:val="24"/>
                <w:szCs w:val="24"/>
              </w:rPr>
              <w:t xml:space="preserve"> предмета </w:t>
            </w:r>
            <w:proofErr w:type="spellStart"/>
            <w:r w:rsidRPr="00F84D34">
              <w:rPr>
                <w:rFonts w:ascii="Times New Roman" w:eastAsia="Times New Roman" w:hAnsi="Times New Roman" w:cs="Times New Roman"/>
                <w:i/>
                <w:sz w:val="24"/>
                <w:szCs w:val="24"/>
              </w:rPr>
              <w:t>закупівлі</w:t>
            </w:r>
            <w:proofErr w:type="spellEnd"/>
            <w:r w:rsidRPr="00F84D34">
              <w:rPr>
                <w:rFonts w:ascii="Times New Roman" w:eastAsia="Times New Roman" w:hAnsi="Times New Roman" w:cs="Times New Roman"/>
                <w:i/>
                <w:sz w:val="24"/>
                <w:szCs w:val="24"/>
              </w:rPr>
              <w:t xml:space="preserve">, </w:t>
            </w:r>
            <w:proofErr w:type="spellStart"/>
            <w:r w:rsidRPr="00F84D34">
              <w:rPr>
                <w:rFonts w:ascii="Times New Roman" w:eastAsia="Times New Roman" w:hAnsi="Times New Roman" w:cs="Times New Roman"/>
                <w:i/>
                <w:sz w:val="24"/>
                <w:szCs w:val="24"/>
              </w:rPr>
              <w:t>визначена</w:t>
            </w:r>
            <w:proofErr w:type="spellEnd"/>
            <w:r>
              <w:rPr>
                <w:rFonts w:ascii="Times New Roman" w:eastAsia="Times New Roman" w:hAnsi="Times New Roman" w:cs="Times New Roman"/>
                <w:i/>
                <w:sz w:val="24"/>
                <w:szCs w:val="24"/>
                <w:lang w:val="uk-UA"/>
              </w:rPr>
              <w:t xml:space="preserve"> </w:t>
            </w:r>
            <w:proofErr w:type="spellStart"/>
            <w:r w:rsidRPr="00F84D34">
              <w:rPr>
                <w:rFonts w:ascii="Times New Roman" w:eastAsia="Times New Roman" w:hAnsi="Times New Roman" w:cs="Times New Roman"/>
                <w:i/>
                <w:sz w:val="24"/>
                <w:szCs w:val="24"/>
              </w:rPr>
              <w:t>замовником</w:t>
            </w:r>
            <w:proofErr w:type="spellEnd"/>
            <w:r w:rsidRPr="00F84D34">
              <w:rPr>
                <w:rFonts w:ascii="Times New Roman" w:eastAsia="Times New Roman" w:hAnsi="Times New Roman" w:cs="Times New Roman"/>
                <w:i/>
                <w:sz w:val="24"/>
                <w:szCs w:val="24"/>
              </w:rPr>
              <w:t xml:space="preserve"> в </w:t>
            </w:r>
            <w:proofErr w:type="spellStart"/>
            <w:r w:rsidRPr="00F84D34">
              <w:rPr>
                <w:rFonts w:ascii="Times New Roman" w:eastAsia="Times New Roman" w:hAnsi="Times New Roman" w:cs="Times New Roman"/>
                <w:i/>
                <w:sz w:val="24"/>
                <w:szCs w:val="24"/>
              </w:rPr>
              <w:t>оголошенні</w:t>
            </w:r>
            <w:proofErr w:type="spellEnd"/>
            <w:r w:rsidRPr="00F84D34">
              <w:rPr>
                <w:rFonts w:ascii="Times New Roman" w:eastAsia="Times New Roman" w:hAnsi="Times New Roman" w:cs="Times New Roman"/>
                <w:i/>
                <w:sz w:val="24"/>
                <w:szCs w:val="24"/>
              </w:rPr>
              <w:t xml:space="preserve"> про </w:t>
            </w:r>
            <w:proofErr w:type="spellStart"/>
            <w:r w:rsidRPr="00F84D34">
              <w:rPr>
                <w:rFonts w:ascii="Times New Roman" w:eastAsia="Times New Roman" w:hAnsi="Times New Roman" w:cs="Times New Roman"/>
                <w:i/>
                <w:sz w:val="24"/>
                <w:szCs w:val="24"/>
              </w:rPr>
              <w:t>проведення</w:t>
            </w:r>
            <w:proofErr w:type="spellEnd"/>
            <w:r>
              <w:rPr>
                <w:rFonts w:ascii="Times New Roman" w:eastAsia="Times New Roman" w:hAnsi="Times New Roman" w:cs="Times New Roman"/>
                <w:i/>
                <w:sz w:val="24"/>
                <w:szCs w:val="24"/>
                <w:lang w:val="uk-UA"/>
              </w:rPr>
              <w:t xml:space="preserve"> </w:t>
            </w:r>
            <w:proofErr w:type="spellStart"/>
            <w:r w:rsidRPr="00F84D34">
              <w:rPr>
                <w:rFonts w:ascii="Times New Roman" w:eastAsia="Times New Roman" w:hAnsi="Times New Roman" w:cs="Times New Roman"/>
                <w:i/>
                <w:sz w:val="24"/>
                <w:szCs w:val="24"/>
              </w:rPr>
              <w:t>відкритих</w:t>
            </w:r>
            <w:proofErr w:type="spellEnd"/>
            <w:r>
              <w:rPr>
                <w:rFonts w:ascii="Times New Roman" w:eastAsia="Times New Roman" w:hAnsi="Times New Roman" w:cs="Times New Roman"/>
                <w:i/>
                <w:sz w:val="24"/>
                <w:szCs w:val="24"/>
                <w:lang w:val="uk-UA"/>
              </w:rPr>
              <w:t xml:space="preserve"> </w:t>
            </w:r>
            <w:proofErr w:type="spellStart"/>
            <w:r w:rsidRPr="00F84D34">
              <w:rPr>
                <w:rFonts w:ascii="Times New Roman" w:eastAsia="Times New Roman" w:hAnsi="Times New Roman" w:cs="Times New Roman"/>
                <w:i/>
                <w:sz w:val="24"/>
                <w:szCs w:val="24"/>
              </w:rPr>
              <w:t>торгів</w:t>
            </w:r>
            <w:proofErr w:type="spellEnd"/>
            <w:r w:rsidRPr="00F84D34">
              <w:rPr>
                <w:rFonts w:ascii="Times New Roman" w:eastAsia="Times New Roman" w:hAnsi="Times New Roman" w:cs="Times New Roman"/>
                <w:i/>
                <w:sz w:val="24"/>
                <w:szCs w:val="24"/>
              </w:rPr>
              <w:t>.</w:t>
            </w:r>
          </w:p>
          <w:p w14:paraId="7E41582E" w14:textId="77777777" w:rsidR="00BD5BA4" w:rsidRPr="00F84D34" w:rsidRDefault="00BD5BA4" w:rsidP="00BD5BA4">
            <w:pPr>
              <w:widowControl w:val="0"/>
              <w:spacing w:after="0" w:line="240" w:lineRule="auto"/>
              <w:jc w:val="both"/>
              <w:rPr>
                <w:rFonts w:ascii="Times New Roman" w:eastAsia="Times New Roman" w:hAnsi="Times New Roman" w:cs="Times New Roman"/>
                <w:sz w:val="24"/>
                <w:szCs w:val="24"/>
              </w:rPr>
            </w:pPr>
            <w:proofErr w:type="spellStart"/>
            <w:r w:rsidRPr="00F84D34">
              <w:rPr>
                <w:rFonts w:ascii="Times New Roman" w:eastAsia="Times New Roman" w:hAnsi="Times New Roman" w:cs="Times New Roman"/>
                <w:sz w:val="24"/>
                <w:szCs w:val="24"/>
              </w:rPr>
              <w:t>Оцінка</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тендерних</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пропозицій</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здійснюється</w:t>
            </w:r>
            <w:proofErr w:type="spellEnd"/>
            <w:r w:rsidRPr="00F84D34">
              <w:rPr>
                <w:rFonts w:ascii="Times New Roman" w:eastAsia="Times New Roman" w:hAnsi="Times New Roman" w:cs="Times New Roman"/>
                <w:sz w:val="24"/>
                <w:szCs w:val="24"/>
              </w:rPr>
              <w:t xml:space="preserve"> на </w:t>
            </w:r>
            <w:proofErr w:type="spellStart"/>
            <w:r w:rsidRPr="00F84D34">
              <w:rPr>
                <w:rFonts w:ascii="Times New Roman" w:eastAsia="Times New Roman" w:hAnsi="Times New Roman" w:cs="Times New Roman"/>
                <w:sz w:val="24"/>
                <w:szCs w:val="24"/>
              </w:rPr>
              <w:t>основі</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критерію</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Ціна</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Питома</w:t>
            </w:r>
            <w:proofErr w:type="spellEnd"/>
            <w:r w:rsidRPr="00F84D34">
              <w:rPr>
                <w:rFonts w:ascii="Times New Roman" w:eastAsia="Times New Roman" w:hAnsi="Times New Roman" w:cs="Times New Roman"/>
                <w:sz w:val="24"/>
                <w:szCs w:val="24"/>
              </w:rPr>
              <w:t xml:space="preserve"> вага – 100 %.</w:t>
            </w:r>
          </w:p>
          <w:p w14:paraId="2BE0CD8E" w14:textId="77777777" w:rsidR="00BD5BA4" w:rsidRPr="00F84D34" w:rsidRDefault="00BD5BA4" w:rsidP="00BD5BA4">
            <w:pPr>
              <w:widowControl w:val="0"/>
              <w:spacing w:after="0" w:line="240" w:lineRule="auto"/>
              <w:jc w:val="both"/>
              <w:rPr>
                <w:rFonts w:ascii="Times New Roman" w:eastAsia="Times New Roman" w:hAnsi="Times New Roman" w:cs="Times New Roman"/>
                <w:sz w:val="24"/>
                <w:szCs w:val="24"/>
              </w:rPr>
            </w:pPr>
            <w:proofErr w:type="spellStart"/>
            <w:r w:rsidRPr="00F84D34">
              <w:rPr>
                <w:rFonts w:ascii="Times New Roman" w:eastAsia="Times New Roman" w:hAnsi="Times New Roman" w:cs="Times New Roman"/>
                <w:sz w:val="24"/>
                <w:szCs w:val="24"/>
              </w:rPr>
              <w:t>Найбільш</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економічно</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вигідною</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пропозицією</w:t>
            </w:r>
            <w:proofErr w:type="spellEnd"/>
            <w:r w:rsidRPr="00F84D34">
              <w:rPr>
                <w:rFonts w:ascii="Times New Roman" w:eastAsia="Times New Roman" w:hAnsi="Times New Roman" w:cs="Times New Roman"/>
                <w:sz w:val="24"/>
                <w:szCs w:val="24"/>
              </w:rPr>
              <w:t xml:space="preserve"> буде </w:t>
            </w:r>
            <w:proofErr w:type="spellStart"/>
            <w:r w:rsidRPr="00F84D34">
              <w:rPr>
                <w:rFonts w:ascii="Times New Roman" w:eastAsia="Times New Roman" w:hAnsi="Times New Roman" w:cs="Times New Roman"/>
                <w:sz w:val="24"/>
                <w:szCs w:val="24"/>
              </w:rPr>
              <w:t>вважатися</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пропозиція</w:t>
            </w:r>
            <w:proofErr w:type="spellEnd"/>
            <w:r w:rsidRPr="00F84D34">
              <w:rPr>
                <w:rFonts w:ascii="Times New Roman" w:eastAsia="Times New Roman" w:hAnsi="Times New Roman" w:cs="Times New Roman"/>
                <w:sz w:val="24"/>
                <w:szCs w:val="24"/>
              </w:rPr>
              <w:t xml:space="preserve"> з </w:t>
            </w:r>
            <w:proofErr w:type="spellStart"/>
            <w:r w:rsidRPr="00F84D34">
              <w:rPr>
                <w:rFonts w:ascii="Times New Roman" w:eastAsia="Times New Roman" w:hAnsi="Times New Roman" w:cs="Times New Roman"/>
                <w:sz w:val="24"/>
                <w:szCs w:val="24"/>
              </w:rPr>
              <w:t>найнижчою</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ціною</w:t>
            </w:r>
            <w:proofErr w:type="spellEnd"/>
            <w:r w:rsidRPr="00F84D34">
              <w:rPr>
                <w:rFonts w:ascii="Times New Roman" w:eastAsia="Times New Roman" w:hAnsi="Times New Roman" w:cs="Times New Roman"/>
                <w:sz w:val="24"/>
                <w:szCs w:val="24"/>
              </w:rPr>
              <w:t xml:space="preserve"> з </w:t>
            </w:r>
            <w:proofErr w:type="spellStart"/>
            <w:r w:rsidRPr="00F84D34">
              <w:rPr>
                <w:rFonts w:ascii="Times New Roman" w:eastAsia="Times New Roman" w:hAnsi="Times New Roman" w:cs="Times New Roman"/>
                <w:sz w:val="24"/>
                <w:szCs w:val="24"/>
              </w:rPr>
              <w:t>урахуванням</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усіх</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податків</w:t>
            </w:r>
            <w:proofErr w:type="spellEnd"/>
            <w:r w:rsidRPr="00F84D34">
              <w:rPr>
                <w:rFonts w:ascii="Times New Roman" w:eastAsia="Times New Roman" w:hAnsi="Times New Roman" w:cs="Times New Roman"/>
                <w:sz w:val="24"/>
                <w:szCs w:val="24"/>
              </w:rPr>
              <w:t xml:space="preserve"> та </w:t>
            </w:r>
            <w:proofErr w:type="spellStart"/>
            <w:r w:rsidRPr="00F84D34">
              <w:rPr>
                <w:rFonts w:ascii="Times New Roman" w:eastAsia="Times New Roman" w:hAnsi="Times New Roman" w:cs="Times New Roman"/>
                <w:sz w:val="24"/>
                <w:szCs w:val="24"/>
              </w:rPr>
              <w:t>зборів</w:t>
            </w:r>
            <w:proofErr w:type="spellEnd"/>
            <w:r w:rsidRPr="00F84D34">
              <w:rPr>
                <w:rFonts w:ascii="Times New Roman" w:eastAsia="Times New Roman" w:hAnsi="Times New Roman" w:cs="Times New Roman"/>
                <w:sz w:val="24"/>
                <w:szCs w:val="24"/>
              </w:rPr>
              <w:t xml:space="preserve"> (у тому </w:t>
            </w:r>
            <w:proofErr w:type="spellStart"/>
            <w:r w:rsidRPr="00F84D34">
              <w:rPr>
                <w:rFonts w:ascii="Times New Roman" w:eastAsia="Times New Roman" w:hAnsi="Times New Roman" w:cs="Times New Roman"/>
                <w:sz w:val="24"/>
                <w:szCs w:val="24"/>
              </w:rPr>
              <w:t>числі</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податку</w:t>
            </w:r>
            <w:proofErr w:type="spellEnd"/>
            <w:r w:rsidRPr="00F84D34">
              <w:rPr>
                <w:rFonts w:ascii="Times New Roman" w:eastAsia="Times New Roman" w:hAnsi="Times New Roman" w:cs="Times New Roman"/>
                <w:sz w:val="24"/>
                <w:szCs w:val="24"/>
              </w:rPr>
              <w:t xml:space="preserve"> на </w:t>
            </w:r>
            <w:proofErr w:type="spellStart"/>
            <w:r w:rsidRPr="00F84D34">
              <w:rPr>
                <w:rFonts w:ascii="Times New Roman" w:eastAsia="Times New Roman" w:hAnsi="Times New Roman" w:cs="Times New Roman"/>
                <w:sz w:val="24"/>
                <w:szCs w:val="24"/>
              </w:rPr>
              <w:t>додану</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вартість</w:t>
            </w:r>
            <w:proofErr w:type="spellEnd"/>
            <w:r w:rsidRPr="00F84D34">
              <w:rPr>
                <w:rFonts w:ascii="Times New Roman" w:eastAsia="Times New Roman" w:hAnsi="Times New Roman" w:cs="Times New Roman"/>
                <w:sz w:val="24"/>
                <w:szCs w:val="24"/>
              </w:rPr>
              <w:t xml:space="preserve"> (ПДВ), у </w:t>
            </w:r>
            <w:proofErr w:type="spellStart"/>
            <w:r w:rsidRPr="00F84D34">
              <w:rPr>
                <w:rFonts w:ascii="Times New Roman" w:eastAsia="Times New Roman" w:hAnsi="Times New Roman" w:cs="Times New Roman"/>
                <w:sz w:val="24"/>
                <w:szCs w:val="24"/>
              </w:rPr>
              <w:t>разі</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lastRenderedPageBreak/>
              <w:t>якщоучасник</w:t>
            </w:r>
            <w:proofErr w:type="spellEnd"/>
            <w:r w:rsidRPr="00F84D34">
              <w:rPr>
                <w:rFonts w:ascii="Times New Roman" w:eastAsia="Times New Roman" w:hAnsi="Times New Roman" w:cs="Times New Roman"/>
                <w:sz w:val="24"/>
                <w:szCs w:val="24"/>
              </w:rPr>
              <w:t xml:space="preserve"> є </w:t>
            </w:r>
            <w:proofErr w:type="spellStart"/>
            <w:r w:rsidRPr="00F84D34">
              <w:rPr>
                <w:rFonts w:ascii="Times New Roman" w:eastAsia="Times New Roman" w:hAnsi="Times New Roman" w:cs="Times New Roman"/>
                <w:sz w:val="24"/>
                <w:szCs w:val="24"/>
              </w:rPr>
              <w:t>платником</w:t>
            </w:r>
            <w:proofErr w:type="spellEnd"/>
            <w:r w:rsidRPr="00F84D34">
              <w:rPr>
                <w:rFonts w:ascii="Times New Roman" w:eastAsia="Times New Roman" w:hAnsi="Times New Roman" w:cs="Times New Roman"/>
                <w:sz w:val="24"/>
                <w:szCs w:val="24"/>
              </w:rPr>
              <w:t xml:space="preserve"> ПДВ </w:t>
            </w:r>
            <w:proofErr w:type="spellStart"/>
            <w:r w:rsidRPr="00F84D34">
              <w:rPr>
                <w:rFonts w:ascii="Times New Roman" w:eastAsia="Times New Roman" w:hAnsi="Times New Roman" w:cs="Times New Roman"/>
                <w:sz w:val="24"/>
                <w:szCs w:val="24"/>
              </w:rPr>
              <w:t>або</w:t>
            </w:r>
            <w:proofErr w:type="spellEnd"/>
            <w:r w:rsidRPr="00F84D34">
              <w:rPr>
                <w:rFonts w:ascii="Times New Roman" w:eastAsia="Times New Roman" w:hAnsi="Times New Roman" w:cs="Times New Roman"/>
                <w:sz w:val="24"/>
                <w:szCs w:val="24"/>
              </w:rPr>
              <w:t xml:space="preserve"> без ПДВ — у </w:t>
            </w:r>
            <w:proofErr w:type="spellStart"/>
            <w:r w:rsidRPr="00F84D34">
              <w:rPr>
                <w:rFonts w:ascii="Times New Roman" w:eastAsia="Times New Roman" w:hAnsi="Times New Roman" w:cs="Times New Roman"/>
                <w:sz w:val="24"/>
                <w:szCs w:val="24"/>
              </w:rPr>
              <w:t>разі</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якщо</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учасник</w:t>
            </w:r>
            <w:proofErr w:type="spellEnd"/>
            <w:r w:rsidRPr="00F84D34">
              <w:rPr>
                <w:rFonts w:ascii="Times New Roman" w:eastAsia="Times New Roman" w:hAnsi="Times New Roman" w:cs="Times New Roman"/>
                <w:sz w:val="24"/>
                <w:szCs w:val="24"/>
              </w:rPr>
              <w:t xml:space="preserve">  не є </w:t>
            </w:r>
            <w:proofErr w:type="spellStart"/>
            <w:r w:rsidRPr="00F84D34">
              <w:rPr>
                <w:rFonts w:ascii="Times New Roman" w:eastAsia="Times New Roman" w:hAnsi="Times New Roman" w:cs="Times New Roman"/>
                <w:sz w:val="24"/>
                <w:szCs w:val="24"/>
              </w:rPr>
              <w:t>платником</w:t>
            </w:r>
            <w:proofErr w:type="spellEnd"/>
            <w:r w:rsidRPr="00F84D34">
              <w:rPr>
                <w:rFonts w:ascii="Times New Roman" w:eastAsia="Times New Roman" w:hAnsi="Times New Roman" w:cs="Times New Roman"/>
                <w:sz w:val="24"/>
                <w:szCs w:val="24"/>
              </w:rPr>
              <w:t xml:space="preserve"> ПДВ, а </w:t>
            </w:r>
            <w:proofErr w:type="spellStart"/>
            <w:r w:rsidRPr="00F84D34">
              <w:rPr>
                <w:rFonts w:ascii="Times New Roman" w:eastAsia="Times New Roman" w:hAnsi="Times New Roman" w:cs="Times New Roman"/>
                <w:sz w:val="24"/>
                <w:szCs w:val="24"/>
              </w:rPr>
              <w:t>також</w:t>
            </w:r>
            <w:proofErr w:type="spellEnd"/>
            <w:r w:rsidRPr="00F84D34">
              <w:rPr>
                <w:rFonts w:ascii="Times New Roman" w:eastAsia="Times New Roman" w:hAnsi="Times New Roman" w:cs="Times New Roman"/>
                <w:sz w:val="24"/>
                <w:szCs w:val="24"/>
              </w:rPr>
              <w:t xml:space="preserve"> без ПДВ - </w:t>
            </w:r>
            <w:proofErr w:type="spellStart"/>
            <w:r w:rsidRPr="00F84D34">
              <w:rPr>
                <w:rFonts w:ascii="Times New Roman" w:eastAsia="Times New Roman" w:hAnsi="Times New Roman" w:cs="Times New Roman"/>
                <w:sz w:val="24"/>
                <w:szCs w:val="24"/>
              </w:rPr>
              <w:t>якщо</w:t>
            </w:r>
            <w:proofErr w:type="spellEnd"/>
            <w:r w:rsidRPr="00F84D34">
              <w:rPr>
                <w:rFonts w:ascii="Times New Roman" w:eastAsia="Times New Roman" w:hAnsi="Times New Roman" w:cs="Times New Roman"/>
                <w:sz w:val="24"/>
                <w:szCs w:val="24"/>
              </w:rPr>
              <w:t xml:space="preserve"> предмет </w:t>
            </w:r>
            <w:proofErr w:type="spellStart"/>
            <w:r w:rsidRPr="00F84D34">
              <w:rPr>
                <w:rFonts w:ascii="Times New Roman" w:eastAsia="Times New Roman" w:hAnsi="Times New Roman" w:cs="Times New Roman"/>
                <w:sz w:val="24"/>
                <w:szCs w:val="24"/>
              </w:rPr>
              <w:t>закупівлі</w:t>
            </w:r>
            <w:proofErr w:type="spellEnd"/>
            <w:r w:rsidRPr="00F84D34">
              <w:rPr>
                <w:rFonts w:ascii="Times New Roman" w:eastAsia="Times New Roman" w:hAnsi="Times New Roman" w:cs="Times New Roman"/>
                <w:sz w:val="24"/>
                <w:szCs w:val="24"/>
              </w:rPr>
              <w:t xml:space="preserve"> не </w:t>
            </w:r>
            <w:proofErr w:type="spellStart"/>
            <w:r w:rsidRPr="00F84D34">
              <w:rPr>
                <w:rFonts w:ascii="Times New Roman" w:eastAsia="Times New Roman" w:hAnsi="Times New Roman" w:cs="Times New Roman"/>
                <w:sz w:val="24"/>
                <w:szCs w:val="24"/>
              </w:rPr>
              <w:t>оподатковується</w:t>
            </w:r>
            <w:proofErr w:type="spellEnd"/>
            <w:r w:rsidRPr="00F84D34">
              <w:rPr>
                <w:rFonts w:ascii="Times New Roman" w:eastAsia="Times New Roman" w:hAnsi="Times New Roman" w:cs="Times New Roman"/>
                <w:sz w:val="24"/>
                <w:szCs w:val="24"/>
              </w:rPr>
              <w:t>.</w:t>
            </w:r>
          </w:p>
          <w:p w14:paraId="6A3A8957" w14:textId="77777777" w:rsidR="00BD5BA4" w:rsidRPr="00F84D34" w:rsidRDefault="00BD5BA4" w:rsidP="00BD5BA4">
            <w:pPr>
              <w:widowControl w:val="0"/>
              <w:spacing w:after="0" w:line="240" w:lineRule="auto"/>
              <w:jc w:val="both"/>
              <w:rPr>
                <w:rFonts w:ascii="Times New Roman" w:eastAsia="Times New Roman" w:hAnsi="Times New Roman" w:cs="Times New Roman"/>
                <w:sz w:val="24"/>
                <w:szCs w:val="24"/>
              </w:rPr>
            </w:pPr>
            <w:proofErr w:type="spellStart"/>
            <w:r w:rsidRPr="00F84D34">
              <w:rPr>
                <w:rFonts w:ascii="Times New Roman" w:eastAsia="Times New Roman" w:hAnsi="Times New Roman" w:cs="Times New Roman"/>
                <w:sz w:val="24"/>
                <w:szCs w:val="24"/>
              </w:rPr>
              <w:t>Оцінка</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здійснюється</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щодо</w:t>
            </w:r>
            <w:proofErr w:type="spellEnd"/>
            <w:r w:rsidRPr="00F84D34">
              <w:rPr>
                <w:rFonts w:ascii="Times New Roman" w:eastAsia="Times New Roman" w:hAnsi="Times New Roman" w:cs="Times New Roman"/>
                <w:sz w:val="24"/>
                <w:szCs w:val="24"/>
              </w:rPr>
              <w:t xml:space="preserve"> предмета </w:t>
            </w:r>
            <w:proofErr w:type="spellStart"/>
            <w:r w:rsidRPr="00F84D34">
              <w:rPr>
                <w:rFonts w:ascii="Times New Roman" w:eastAsia="Times New Roman" w:hAnsi="Times New Roman" w:cs="Times New Roman"/>
                <w:sz w:val="24"/>
                <w:szCs w:val="24"/>
              </w:rPr>
              <w:t>закупівлі</w:t>
            </w:r>
            <w:proofErr w:type="spellEnd"/>
            <w:r w:rsidRPr="00F84D34">
              <w:rPr>
                <w:rFonts w:ascii="Times New Roman" w:eastAsia="Times New Roman" w:hAnsi="Times New Roman" w:cs="Times New Roman"/>
                <w:sz w:val="24"/>
                <w:szCs w:val="24"/>
              </w:rPr>
              <w:t xml:space="preserve"> в </w:t>
            </w:r>
            <w:proofErr w:type="spellStart"/>
            <w:r w:rsidRPr="00F84D34">
              <w:rPr>
                <w:rFonts w:ascii="Times New Roman" w:eastAsia="Times New Roman" w:hAnsi="Times New Roman" w:cs="Times New Roman"/>
                <w:sz w:val="24"/>
                <w:szCs w:val="24"/>
              </w:rPr>
              <w:t>цілому</w:t>
            </w:r>
            <w:proofErr w:type="spellEnd"/>
            <w:r w:rsidRPr="00F84D34">
              <w:rPr>
                <w:rFonts w:ascii="Times New Roman" w:eastAsia="Times New Roman" w:hAnsi="Times New Roman" w:cs="Times New Roman"/>
                <w:sz w:val="24"/>
                <w:szCs w:val="24"/>
              </w:rPr>
              <w:t>.</w:t>
            </w:r>
          </w:p>
          <w:p w14:paraId="62B3B6C1" w14:textId="77777777" w:rsidR="00BD5BA4" w:rsidRPr="00F84D34" w:rsidRDefault="00BD5BA4" w:rsidP="00BD5BA4">
            <w:pPr>
              <w:widowControl w:val="0"/>
              <w:spacing w:after="0" w:line="240" w:lineRule="auto"/>
              <w:jc w:val="both"/>
              <w:rPr>
                <w:rFonts w:ascii="Times New Roman" w:eastAsia="Times New Roman" w:hAnsi="Times New Roman" w:cs="Times New Roman"/>
                <w:sz w:val="24"/>
                <w:szCs w:val="24"/>
              </w:rPr>
            </w:pPr>
            <w:proofErr w:type="spellStart"/>
            <w:r w:rsidRPr="00F84D34">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визначає</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ціни</w:t>
            </w:r>
            <w:proofErr w:type="spellEnd"/>
            <w:r w:rsidRPr="00F84D34">
              <w:rPr>
                <w:rFonts w:ascii="Times New Roman" w:eastAsia="Times New Roman" w:hAnsi="Times New Roman" w:cs="Times New Roman"/>
                <w:sz w:val="24"/>
                <w:szCs w:val="24"/>
              </w:rPr>
              <w:t xml:space="preserve"> на </w:t>
            </w:r>
            <w:proofErr w:type="spellStart"/>
            <w:r w:rsidRPr="00F84D34">
              <w:rPr>
                <w:rFonts w:ascii="Times New Roman" w:eastAsia="Times New Roman" w:hAnsi="Times New Roman" w:cs="Times New Roman"/>
                <w:sz w:val="24"/>
                <w:szCs w:val="24"/>
              </w:rPr>
              <w:t>послуги</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він</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пропонує</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надати</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виконати</w:t>
            </w:r>
            <w:proofErr w:type="spellEnd"/>
            <w:r>
              <w:rPr>
                <w:rFonts w:ascii="Times New Roman" w:eastAsia="Times New Roman" w:hAnsi="Times New Roman" w:cs="Times New Roman"/>
                <w:sz w:val="24"/>
                <w:szCs w:val="24"/>
                <w:lang w:val="uk-UA"/>
              </w:rPr>
              <w:t xml:space="preserve"> </w:t>
            </w:r>
            <w:r w:rsidRPr="00F84D34">
              <w:rPr>
                <w:rFonts w:ascii="Times New Roman" w:eastAsia="Times New Roman" w:hAnsi="Times New Roman" w:cs="Times New Roman"/>
                <w:sz w:val="24"/>
                <w:szCs w:val="24"/>
              </w:rPr>
              <w:t xml:space="preserve">за договором про </w:t>
            </w:r>
            <w:proofErr w:type="spellStart"/>
            <w:r w:rsidRPr="00F84D34">
              <w:rPr>
                <w:rFonts w:ascii="Times New Roman" w:eastAsia="Times New Roman" w:hAnsi="Times New Roman" w:cs="Times New Roman"/>
                <w:sz w:val="24"/>
                <w:szCs w:val="24"/>
              </w:rPr>
              <w:t>закупівлю</w:t>
            </w:r>
            <w:proofErr w:type="spellEnd"/>
            <w:r w:rsidRPr="00F84D34">
              <w:rPr>
                <w:rFonts w:ascii="Times New Roman" w:eastAsia="Times New Roman" w:hAnsi="Times New Roman" w:cs="Times New Roman"/>
                <w:sz w:val="24"/>
                <w:szCs w:val="24"/>
              </w:rPr>
              <w:t xml:space="preserve">, з </w:t>
            </w:r>
            <w:proofErr w:type="spellStart"/>
            <w:r w:rsidRPr="00F84D34">
              <w:rPr>
                <w:rFonts w:ascii="Times New Roman" w:eastAsia="Times New Roman" w:hAnsi="Times New Roman" w:cs="Times New Roman"/>
                <w:sz w:val="24"/>
                <w:szCs w:val="24"/>
              </w:rPr>
              <w:t>урахуванням</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податків</w:t>
            </w:r>
            <w:proofErr w:type="spellEnd"/>
            <w:r w:rsidRPr="00F84D34">
              <w:rPr>
                <w:rFonts w:ascii="Times New Roman" w:eastAsia="Times New Roman" w:hAnsi="Times New Roman" w:cs="Times New Roman"/>
                <w:sz w:val="24"/>
                <w:szCs w:val="24"/>
              </w:rPr>
              <w:t xml:space="preserve"> і </w:t>
            </w:r>
            <w:proofErr w:type="spellStart"/>
            <w:r w:rsidRPr="00F84D34">
              <w:rPr>
                <w:rFonts w:ascii="Times New Roman" w:eastAsia="Times New Roman" w:hAnsi="Times New Roman" w:cs="Times New Roman"/>
                <w:sz w:val="24"/>
                <w:szCs w:val="24"/>
              </w:rPr>
              <w:t>зборів</w:t>
            </w:r>
            <w:proofErr w:type="spellEnd"/>
            <w:r w:rsidRPr="00F84D34">
              <w:rPr>
                <w:rFonts w:ascii="Times New Roman" w:eastAsia="Times New Roman" w:hAnsi="Times New Roman" w:cs="Times New Roman"/>
                <w:sz w:val="24"/>
                <w:szCs w:val="24"/>
              </w:rPr>
              <w:t xml:space="preserve"> (в тому </w:t>
            </w:r>
            <w:proofErr w:type="spellStart"/>
            <w:r w:rsidRPr="00F84D34">
              <w:rPr>
                <w:rFonts w:ascii="Times New Roman" w:eastAsia="Times New Roman" w:hAnsi="Times New Roman" w:cs="Times New Roman"/>
                <w:sz w:val="24"/>
                <w:szCs w:val="24"/>
              </w:rPr>
              <w:t>числі</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податку</w:t>
            </w:r>
            <w:proofErr w:type="spellEnd"/>
            <w:r w:rsidRPr="00F84D34">
              <w:rPr>
                <w:rFonts w:ascii="Times New Roman" w:eastAsia="Times New Roman" w:hAnsi="Times New Roman" w:cs="Times New Roman"/>
                <w:sz w:val="24"/>
                <w:szCs w:val="24"/>
              </w:rPr>
              <w:t xml:space="preserve"> на </w:t>
            </w:r>
            <w:proofErr w:type="spellStart"/>
            <w:r w:rsidRPr="00F84D34">
              <w:rPr>
                <w:rFonts w:ascii="Times New Roman" w:eastAsia="Times New Roman" w:hAnsi="Times New Roman" w:cs="Times New Roman"/>
                <w:sz w:val="24"/>
                <w:szCs w:val="24"/>
              </w:rPr>
              <w:t>додану</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вартість</w:t>
            </w:r>
            <w:proofErr w:type="spellEnd"/>
            <w:r w:rsidRPr="00F84D34">
              <w:rPr>
                <w:rFonts w:ascii="Times New Roman" w:eastAsia="Times New Roman" w:hAnsi="Times New Roman" w:cs="Times New Roman"/>
                <w:sz w:val="24"/>
                <w:szCs w:val="24"/>
              </w:rPr>
              <w:t xml:space="preserve"> (ПДВ), у </w:t>
            </w:r>
            <w:proofErr w:type="spellStart"/>
            <w:r w:rsidRPr="00F84D34">
              <w:rPr>
                <w:rFonts w:ascii="Times New Roman" w:eastAsia="Times New Roman" w:hAnsi="Times New Roman" w:cs="Times New Roman"/>
                <w:sz w:val="24"/>
                <w:szCs w:val="24"/>
              </w:rPr>
              <w:t>разі</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якщо</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учасник</w:t>
            </w:r>
            <w:proofErr w:type="spellEnd"/>
            <w:r w:rsidRPr="00F84D34">
              <w:rPr>
                <w:rFonts w:ascii="Times New Roman" w:eastAsia="Times New Roman" w:hAnsi="Times New Roman" w:cs="Times New Roman"/>
                <w:sz w:val="24"/>
                <w:szCs w:val="24"/>
              </w:rPr>
              <w:t xml:space="preserve"> є </w:t>
            </w:r>
            <w:proofErr w:type="spellStart"/>
            <w:r w:rsidRPr="00F84D34">
              <w:rPr>
                <w:rFonts w:ascii="Times New Roman" w:eastAsia="Times New Roman" w:hAnsi="Times New Roman" w:cs="Times New Roman"/>
                <w:sz w:val="24"/>
                <w:szCs w:val="24"/>
              </w:rPr>
              <w:t>платником</w:t>
            </w:r>
            <w:proofErr w:type="spellEnd"/>
            <w:r w:rsidRPr="00F84D34">
              <w:rPr>
                <w:rFonts w:ascii="Times New Roman" w:eastAsia="Times New Roman" w:hAnsi="Times New Roman" w:cs="Times New Roman"/>
                <w:sz w:val="24"/>
                <w:szCs w:val="24"/>
              </w:rPr>
              <w:t xml:space="preserve"> ПДВ, </w:t>
            </w:r>
            <w:proofErr w:type="spellStart"/>
            <w:r w:rsidRPr="00F84D34">
              <w:rPr>
                <w:rFonts w:ascii="Times New Roman" w:eastAsia="Times New Roman" w:hAnsi="Times New Roman" w:cs="Times New Roman"/>
                <w:sz w:val="24"/>
                <w:szCs w:val="24"/>
              </w:rPr>
              <w:t>крім</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випадків</w:t>
            </w:r>
            <w:proofErr w:type="spellEnd"/>
            <w:r w:rsidRPr="00F84D34">
              <w:rPr>
                <w:rFonts w:ascii="Times New Roman" w:eastAsia="Times New Roman" w:hAnsi="Times New Roman" w:cs="Times New Roman"/>
                <w:sz w:val="24"/>
                <w:szCs w:val="24"/>
              </w:rPr>
              <w:t xml:space="preserve"> коли предмет </w:t>
            </w:r>
            <w:proofErr w:type="spellStart"/>
            <w:r w:rsidRPr="00F84D34">
              <w:rPr>
                <w:rFonts w:ascii="Times New Roman" w:eastAsia="Times New Roman" w:hAnsi="Times New Roman" w:cs="Times New Roman"/>
                <w:sz w:val="24"/>
                <w:szCs w:val="24"/>
              </w:rPr>
              <w:t>закупівлі</w:t>
            </w:r>
            <w:proofErr w:type="spellEnd"/>
            <w:r w:rsidRPr="00F84D34">
              <w:rPr>
                <w:rFonts w:ascii="Times New Roman" w:eastAsia="Times New Roman" w:hAnsi="Times New Roman" w:cs="Times New Roman"/>
                <w:sz w:val="24"/>
                <w:szCs w:val="24"/>
              </w:rPr>
              <w:t xml:space="preserve"> не </w:t>
            </w:r>
            <w:proofErr w:type="spellStart"/>
            <w:r w:rsidRPr="00F84D34">
              <w:rPr>
                <w:rFonts w:ascii="Times New Roman" w:eastAsia="Times New Roman" w:hAnsi="Times New Roman" w:cs="Times New Roman"/>
                <w:sz w:val="24"/>
                <w:szCs w:val="24"/>
              </w:rPr>
              <w:t>оподатковується</w:t>
            </w:r>
            <w:proofErr w:type="spellEnd"/>
            <w:r w:rsidRPr="00F84D34">
              <w:rPr>
                <w:rFonts w:ascii="Times New Roman" w:eastAsia="Times New Roman" w:hAnsi="Times New Roman" w:cs="Times New Roman"/>
                <w:sz w:val="24"/>
                <w:szCs w:val="24"/>
              </w:rPr>
              <w:t>), щ</w:t>
            </w:r>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сплачуються</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мають</w:t>
            </w:r>
            <w:proofErr w:type="spellEnd"/>
            <w:r w:rsidRPr="00F84D34">
              <w:rPr>
                <w:rFonts w:ascii="Times New Roman" w:eastAsia="Times New Roman" w:hAnsi="Times New Roman" w:cs="Times New Roman"/>
                <w:sz w:val="24"/>
                <w:szCs w:val="24"/>
              </w:rPr>
              <w:t xml:space="preserve"> бути </w:t>
            </w:r>
            <w:proofErr w:type="spellStart"/>
            <w:r w:rsidRPr="00F84D34">
              <w:rPr>
                <w:rFonts w:ascii="Times New Roman" w:eastAsia="Times New Roman" w:hAnsi="Times New Roman" w:cs="Times New Roman"/>
                <w:sz w:val="24"/>
                <w:szCs w:val="24"/>
              </w:rPr>
              <w:t>сплачені</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усіх</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інших</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витрат</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передбачених</w:t>
            </w:r>
            <w:proofErr w:type="spellEnd"/>
            <w:r w:rsidRPr="00F84D34">
              <w:rPr>
                <w:rFonts w:ascii="Times New Roman" w:eastAsia="Times New Roman" w:hAnsi="Times New Roman" w:cs="Times New Roman"/>
                <w:sz w:val="24"/>
                <w:szCs w:val="24"/>
              </w:rPr>
              <w:t xml:space="preserve"> для </w:t>
            </w:r>
            <w:proofErr w:type="spellStart"/>
            <w:r w:rsidRPr="00F84D34">
              <w:rPr>
                <w:rFonts w:ascii="Times New Roman" w:eastAsia="Times New Roman" w:hAnsi="Times New Roman" w:cs="Times New Roman"/>
                <w:sz w:val="24"/>
                <w:szCs w:val="24"/>
              </w:rPr>
              <w:t>послугданого</w:t>
            </w:r>
            <w:proofErr w:type="spellEnd"/>
            <w:r w:rsidRPr="00F84D34">
              <w:rPr>
                <w:rFonts w:ascii="Times New Roman" w:eastAsia="Times New Roman" w:hAnsi="Times New Roman" w:cs="Times New Roman"/>
                <w:sz w:val="24"/>
                <w:szCs w:val="24"/>
              </w:rPr>
              <w:t xml:space="preserve"> виду, про </w:t>
            </w:r>
            <w:proofErr w:type="spellStart"/>
            <w:r w:rsidRPr="00F84D34">
              <w:rPr>
                <w:rFonts w:ascii="Times New Roman" w:eastAsia="Times New Roman" w:hAnsi="Times New Roman" w:cs="Times New Roman"/>
                <w:sz w:val="24"/>
                <w:szCs w:val="24"/>
              </w:rPr>
              <w:t>що</w:t>
            </w:r>
            <w:proofErr w:type="spellEnd"/>
            <w:r w:rsidRPr="00F84D34">
              <w:rPr>
                <w:rFonts w:ascii="Times New Roman" w:eastAsia="Times New Roman" w:hAnsi="Times New Roman" w:cs="Times New Roman"/>
                <w:sz w:val="24"/>
                <w:szCs w:val="24"/>
              </w:rPr>
              <w:t xml:space="preserve"> у </w:t>
            </w:r>
            <w:proofErr w:type="spellStart"/>
            <w:r w:rsidRPr="00F84D34">
              <w:rPr>
                <w:rFonts w:ascii="Times New Roman" w:eastAsia="Times New Roman" w:hAnsi="Times New Roman" w:cs="Times New Roman"/>
                <w:sz w:val="24"/>
                <w:szCs w:val="24"/>
              </w:rPr>
              <w:t>складі</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надає</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гарантійний</w:t>
            </w:r>
            <w:proofErr w:type="spellEnd"/>
            <w:r w:rsidRPr="00F84D34">
              <w:rPr>
                <w:rFonts w:ascii="Times New Roman" w:eastAsia="Times New Roman" w:hAnsi="Times New Roman" w:cs="Times New Roman"/>
                <w:sz w:val="24"/>
                <w:szCs w:val="24"/>
              </w:rPr>
              <w:t xml:space="preserve"> лист.</w:t>
            </w:r>
          </w:p>
          <w:p w14:paraId="2376F663" w14:textId="77777777" w:rsidR="00BD5BA4" w:rsidRPr="00F84D34" w:rsidRDefault="00BD5BA4" w:rsidP="00BD5BA4">
            <w:pPr>
              <w:widowControl w:val="0"/>
              <w:spacing w:after="0" w:line="240" w:lineRule="auto"/>
              <w:jc w:val="both"/>
              <w:rPr>
                <w:rFonts w:ascii="Times New Roman" w:eastAsia="Times New Roman" w:hAnsi="Times New Roman" w:cs="Times New Roman"/>
                <w:color w:val="000000"/>
                <w:sz w:val="24"/>
                <w:szCs w:val="24"/>
              </w:rPr>
            </w:pPr>
            <w:proofErr w:type="spellStart"/>
            <w:r w:rsidRPr="00F84D34">
              <w:rPr>
                <w:rFonts w:ascii="Times New Roman" w:eastAsia="Times New Roman" w:hAnsi="Times New Roman" w:cs="Times New Roman"/>
                <w:color w:val="000000"/>
                <w:sz w:val="24"/>
                <w:szCs w:val="24"/>
              </w:rPr>
              <w:t>Замовник</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розглядає</w:t>
            </w:r>
            <w:proofErr w:type="spellEnd"/>
            <w:r>
              <w:rPr>
                <w:rFonts w:ascii="Times New Roman" w:eastAsia="Times New Roman" w:hAnsi="Times New Roman" w:cs="Times New Roman"/>
                <w:color w:val="000000"/>
                <w:sz w:val="24"/>
                <w:szCs w:val="24"/>
                <w:lang w:val="uk-UA"/>
              </w:rPr>
              <w:t xml:space="preserve"> </w:t>
            </w:r>
            <w:proofErr w:type="spellStart"/>
            <w:proofErr w:type="gramStart"/>
            <w:r w:rsidRPr="00F84D34">
              <w:rPr>
                <w:rFonts w:ascii="Times New Roman" w:eastAsia="Times New Roman" w:hAnsi="Times New Roman" w:cs="Times New Roman"/>
                <w:color w:val="000000"/>
                <w:sz w:val="24"/>
                <w:szCs w:val="24"/>
              </w:rPr>
              <w:t>тендерну</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пропозицію</w:t>
            </w:r>
            <w:proofErr w:type="spellEnd"/>
            <w:proofErr w:type="gramEnd"/>
            <w:r w:rsidRPr="00F84D34">
              <w:rPr>
                <w:rFonts w:ascii="Times New Roman" w:eastAsia="Times New Roman" w:hAnsi="Times New Roman" w:cs="Times New Roman"/>
                <w:color w:val="000000"/>
                <w:sz w:val="24"/>
                <w:szCs w:val="24"/>
              </w:rPr>
              <w:t xml:space="preserve">, яка </w:t>
            </w:r>
            <w:proofErr w:type="spellStart"/>
            <w:r w:rsidRPr="00F84D34">
              <w:rPr>
                <w:rFonts w:ascii="Times New Roman" w:eastAsia="Times New Roman" w:hAnsi="Times New Roman" w:cs="Times New Roman"/>
                <w:color w:val="000000"/>
                <w:sz w:val="24"/>
                <w:szCs w:val="24"/>
              </w:rPr>
              <w:t>визначена</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найбільш</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економічно</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вигідною</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відповідно</w:t>
            </w:r>
            <w:proofErr w:type="spellEnd"/>
            <w:r w:rsidRPr="00F84D34">
              <w:rPr>
                <w:rFonts w:ascii="Times New Roman" w:eastAsia="Times New Roman" w:hAnsi="Times New Roman" w:cs="Times New Roman"/>
                <w:color w:val="000000"/>
                <w:sz w:val="24"/>
                <w:szCs w:val="24"/>
              </w:rPr>
              <w:t xml:space="preserve"> до </w:t>
            </w:r>
            <w:proofErr w:type="spellStart"/>
            <w:r w:rsidRPr="00F84D34">
              <w:rPr>
                <w:rFonts w:ascii="Times New Roman" w:eastAsia="Times New Roman" w:hAnsi="Times New Roman" w:cs="Times New Roman"/>
                <w:color w:val="000000"/>
                <w:sz w:val="24"/>
                <w:szCs w:val="24"/>
              </w:rPr>
              <w:t>Особливостей</w:t>
            </w:r>
            <w:proofErr w:type="spellEnd"/>
            <w:r w:rsidRPr="00F84D34">
              <w:rPr>
                <w:rFonts w:ascii="Times New Roman" w:eastAsia="Times New Roman" w:hAnsi="Times New Roman" w:cs="Times New Roman"/>
                <w:color w:val="000000"/>
                <w:sz w:val="24"/>
                <w:szCs w:val="24"/>
              </w:rPr>
              <w:t xml:space="preserve"> (</w:t>
            </w:r>
            <w:proofErr w:type="spellStart"/>
            <w:r w:rsidRPr="00F84D34">
              <w:rPr>
                <w:rFonts w:ascii="Times New Roman" w:eastAsia="Times New Roman" w:hAnsi="Times New Roman" w:cs="Times New Roman"/>
                <w:color w:val="000000"/>
                <w:sz w:val="24"/>
                <w:szCs w:val="24"/>
              </w:rPr>
              <w:t>далі</w:t>
            </w:r>
            <w:proofErr w:type="spellEnd"/>
            <w:r w:rsidRPr="00F84D34">
              <w:rPr>
                <w:rFonts w:ascii="Times New Roman" w:eastAsia="Times New Roman" w:hAnsi="Times New Roman" w:cs="Times New Roman"/>
                <w:color w:val="000000"/>
                <w:sz w:val="24"/>
                <w:szCs w:val="24"/>
              </w:rPr>
              <w:t xml:space="preserve"> — </w:t>
            </w:r>
            <w:proofErr w:type="spellStart"/>
            <w:r w:rsidRPr="00F84D34">
              <w:rPr>
                <w:rFonts w:ascii="Times New Roman" w:eastAsia="Times New Roman" w:hAnsi="Times New Roman" w:cs="Times New Roman"/>
                <w:color w:val="000000"/>
                <w:sz w:val="24"/>
                <w:szCs w:val="24"/>
              </w:rPr>
              <w:t>найбільш</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економічно</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вигідна</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тендерна</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пропозиція</w:t>
            </w:r>
            <w:proofErr w:type="spellEnd"/>
            <w:r w:rsidRPr="00F84D34">
              <w:rPr>
                <w:rFonts w:ascii="Times New Roman" w:eastAsia="Times New Roman" w:hAnsi="Times New Roman" w:cs="Times New Roman"/>
                <w:color w:val="000000"/>
                <w:sz w:val="24"/>
                <w:szCs w:val="24"/>
              </w:rPr>
              <w:t xml:space="preserve">), </w:t>
            </w:r>
            <w:proofErr w:type="spellStart"/>
            <w:r w:rsidRPr="00F84D34">
              <w:rPr>
                <w:rFonts w:ascii="Times New Roman" w:eastAsia="Times New Roman" w:hAnsi="Times New Roman" w:cs="Times New Roman"/>
                <w:color w:val="000000"/>
                <w:sz w:val="24"/>
                <w:szCs w:val="24"/>
              </w:rPr>
              <w:t>щодо</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її</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відповідності</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вимогам</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документації</w:t>
            </w:r>
            <w:proofErr w:type="spellEnd"/>
            <w:r w:rsidRPr="00F84D34">
              <w:rPr>
                <w:rFonts w:ascii="Times New Roman" w:eastAsia="Times New Roman" w:hAnsi="Times New Roman" w:cs="Times New Roman"/>
                <w:color w:val="000000"/>
                <w:sz w:val="24"/>
                <w:szCs w:val="24"/>
              </w:rPr>
              <w:t>.</w:t>
            </w:r>
          </w:p>
          <w:p w14:paraId="25D6F980" w14:textId="77777777" w:rsidR="00BD5BA4" w:rsidRPr="00F84D34" w:rsidRDefault="00BD5BA4" w:rsidP="00BD5BA4">
            <w:pPr>
              <w:widowControl w:val="0"/>
              <w:spacing w:after="0" w:line="240" w:lineRule="auto"/>
              <w:jc w:val="both"/>
              <w:rPr>
                <w:rFonts w:ascii="Times New Roman" w:eastAsia="Times New Roman" w:hAnsi="Times New Roman" w:cs="Times New Roman"/>
                <w:color w:val="000000"/>
                <w:sz w:val="24"/>
                <w:szCs w:val="24"/>
              </w:rPr>
            </w:pPr>
            <w:r w:rsidRPr="00F84D34">
              <w:rPr>
                <w:rFonts w:ascii="Times New Roman" w:eastAsia="Times New Roman" w:hAnsi="Times New Roman" w:cs="Times New Roman"/>
                <w:color w:val="000000"/>
                <w:sz w:val="24"/>
                <w:szCs w:val="24"/>
              </w:rPr>
              <w:t xml:space="preserve">Строк </w:t>
            </w:r>
            <w:proofErr w:type="spellStart"/>
            <w:r w:rsidRPr="00F84D34">
              <w:rPr>
                <w:rFonts w:ascii="Times New Roman" w:eastAsia="Times New Roman" w:hAnsi="Times New Roman" w:cs="Times New Roman"/>
                <w:color w:val="000000"/>
                <w:sz w:val="24"/>
                <w:szCs w:val="24"/>
              </w:rPr>
              <w:t>розгляду</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найбільш</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економічно</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вигідної</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пропозиції</w:t>
            </w:r>
            <w:proofErr w:type="spellEnd"/>
            <w:r w:rsidRPr="00F84D34">
              <w:rPr>
                <w:rFonts w:ascii="Times New Roman" w:eastAsia="Times New Roman" w:hAnsi="Times New Roman" w:cs="Times New Roman"/>
                <w:color w:val="000000"/>
                <w:sz w:val="24"/>
                <w:szCs w:val="24"/>
              </w:rPr>
              <w:t xml:space="preserve"> не повинен </w:t>
            </w:r>
            <w:proofErr w:type="spellStart"/>
            <w:r w:rsidRPr="00F84D34">
              <w:rPr>
                <w:rFonts w:ascii="Times New Roman" w:eastAsia="Times New Roman" w:hAnsi="Times New Roman" w:cs="Times New Roman"/>
                <w:color w:val="000000"/>
                <w:sz w:val="24"/>
                <w:szCs w:val="24"/>
              </w:rPr>
              <w:t>перевищувати</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п’яти</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робочих</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днів</w:t>
            </w:r>
            <w:proofErr w:type="spellEnd"/>
            <w:r w:rsidRPr="00F84D34">
              <w:rPr>
                <w:rFonts w:ascii="Times New Roman" w:eastAsia="Times New Roman" w:hAnsi="Times New Roman" w:cs="Times New Roman"/>
                <w:color w:val="000000"/>
                <w:sz w:val="24"/>
                <w:szCs w:val="24"/>
              </w:rPr>
              <w:t xml:space="preserve"> з дня </w:t>
            </w:r>
            <w:proofErr w:type="spellStart"/>
            <w:r w:rsidRPr="00F84D34">
              <w:rPr>
                <w:rFonts w:ascii="Times New Roman" w:eastAsia="Times New Roman" w:hAnsi="Times New Roman" w:cs="Times New Roman"/>
                <w:color w:val="000000"/>
                <w:sz w:val="24"/>
                <w:szCs w:val="24"/>
              </w:rPr>
              <w:t>визначення</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її</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електронною</w:t>
            </w:r>
            <w:proofErr w:type="spellEnd"/>
            <w:r w:rsidRPr="00F84D34">
              <w:rPr>
                <w:rFonts w:ascii="Times New Roman" w:eastAsia="Times New Roman" w:hAnsi="Times New Roman" w:cs="Times New Roman"/>
                <w:color w:val="000000"/>
                <w:sz w:val="24"/>
                <w:szCs w:val="24"/>
              </w:rPr>
              <w:t xml:space="preserve"> системою закупівель</w:t>
            </w:r>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найбільш</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економічно</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вигідною</w:t>
            </w:r>
            <w:proofErr w:type="spellEnd"/>
            <w:r w:rsidRPr="00F84D34">
              <w:rPr>
                <w:rFonts w:ascii="Times New Roman" w:eastAsia="Times New Roman" w:hAnsi="Times New Roman" w:cs="Times New Roman"/>
                <w:color w:val="000000"/>
                <w:sz w:val="24"/>
                <w:szCs w:val="24"/>
              </w:rPr>
              <w:t xml:space="preserve">. </w:t>
            </w:r>
            <w:proofErr w:type="spellStart"/>
            <w:r w:rsidRPr="00F84D34">
              <w:rPr>
                <w:rFonts w:ascii="Times New Roman" w:eastAsia="Times New Roman" w:hAnsi="Times New Roman" w:cs="Times New Roman"/>
                <w:color w:val="000000"/>
                <w:sz w:val="24"/>
                <w:szCs w:val="24"/>
              </w:rPr>
              <w:t>Такий</w:t>
            </w:r>
            <w:proofErr w:type="spellEnd"/>
            <w:r w:rsidRPr="00F84D34">
              <w:rPr>
                <w:rFonts w:ascii="Times New Roman" w:eastAsia="Times New Roman" w:hAnsi="Times New Roman" w:cs="Times New Roman"/>
                <w:color w:val="000000"/>
                <w:sz w:val="24"/>
                <w:szCs w:val="24"/>
              </w:rPr>
              <w:t xml:space="preserve"> строк </w:t>
            </w:r>
            <w:proofErr w:type="spellStart"/>
            <w:r w:rsidRPr="00F84D34">
              <w:rPr>
                <w:rFonts w:ascii="Times New Roman" w:eastAsia="Times New Roman" w:hAnsi="Times New Roman" w:cs="Times New Roman"/>
                <w:color w:val="000000"/>
                <w:sz w:val="24"/>
                <w:szCs w:val="24"/>
              </w:rPr>
              <w:t>може</w:t>
            </w:r>
            <w:proofErr w:type="spellEnd"/>
            <w:r w:rsidRPr="00F84D34">
              <w:rPr>
                <w:rFonts w:ascii="Times New Roman" w:eastAsia="Times New Roman" w:hAnsi="Times New Roman" w:cs="Times New Roman"/>
                <w:color w:val="000000"/>
                <w:sz w:val="24"/>
                <w:szCs w:val="24"/>
              </w:rPr>
              <w:t xml:space="preserve"> бути </w:t>
            </w:r>
            <w:proofErr w:type="spellStart"/>
            <w:r w:rsidRPr="00F84D34">
              <w:rPr>
                <w:rFonts w:ascii="Times New Roman" w:eastAsia="Times New Roman" w:hAnsi="Times New Roman" w:cs="Times New Roman"/>
                <w:color w:val="000000"/>
                <w:sz w:val="24"/>
                <w:szCs w:val="24"/>
              </w:rPr>
              <w:t>аргументовано</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продовжено</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замовником</w:t>
            </w:r>
            <w:proofErr w:type="spellEnd"/>
            <w:r w:rsidRPr="00F84D34">
              <w:rPr>
                <w:rFonts w:ascii="Times New Roman" w:eastAsia="Times New Roman" w:hAnsi="Times New Roman" w:cs="Times New Roman"/>
                <w:color w:val="000000"/>
                <w:sz w:val="24"/>
                <w:szCs w:val="24"/>
              </w:rPr>
              <w:t xml:space="preserve"> до 20 </w:t>
            </w:r>
            <w:proofErr w:type="spellStart"/>
            <w:r w:rsidRPr="00F84D34">
              <w:rPr>
                <w:rFonts w:ascii="Times New Roman" w:eastAsia="Times New Roman" w:hAnsi="Times New Roman" w:cs="Times New Roman"/>
                <w:color w:val="000000"/>
                <w:sz w:val="24"/>
                <w:szCs w:val="24"/>
              </w:rPr>
              <w:t>робочих</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днів</w:t>
            </w:r>
            <w:proofErr w:type="spellEnd"/>
            <w:r w:rsidRPr="00F84D34">
              <w:rPr>
                <w:rFonts w:ascii="Times New Roman" w:eastAsia="Times New Roman" w:hAnsi="Times New Roman" w:cs="Times New Roman"/>
                <w:color w:val="000000"/>
                <w:sz w:val="24"/>
                <w:szCs w:val="24"/>
              </w:rPr>
              <w:t xml:space="preserve">. У </w:t>
            </w:r>
            <w:proofErr w:type="spellStart"/>
            <w:r w:rsidRPr="00F84D34">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продовження</w:t>
            </w:r>
            <w:proofErr w:type="spellEnd"/>
            <w:r w:rsidRPr="00F84D34">
              <w:rPr>
                <w:rFonts w:ascii="Times New Roman" w:eastAsia="Times New Roman" w:hAnsi="Times New Roman" w:cs="Times New Roman"/>
                <w:color w:val="000000"/>
                <w:sz w:val="24"/>
                <w:szCs w:val="24"/>
              </w:rPr>
              <w:t xml:space="preserve"> строку </w:t>
            </w:r>
            <w:proofErr w:type="spellStart"/>
            <w:r w:rsidRPr="00F84D34">
              <w:rPr>
                <w:rFonts w:ascii="Times New Roman" w:eastAsia="Times New Roman" w:hAnsi="Times New Roman" w:cs="Times New Roman"/>
                <w:color w:val="000000"/>
                <w:sz w:val="24"/>
                <w:szCs w:val="24"/>
              </w:rPr>
              <w:t>замовник</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оприлюднює</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повідомлення</w:t>
            </w:r>
            <w:proofErr w:type="spellEnd"/>
            <w:r w:rsidRPr="00F84D34">
              <w:rPr>
                <w:rFonts w:ascii="Times New Roman" w:eastAsia="Times New Roman" w:hAnsi="Times New Roman" w:cs="Times New Roman"/>
                <w:color w:val="000000"/>
                <w:sz w:val="24"/>
                <w:szCs w:val="24"/>
              </w:rPr>
              <w:t xml:space="preserve"> в </w:t>
            </w:r>
            <w:proofErr w:type="spellStart"/>
            <w:r w:rsidRPr="00F84D34">
              <w:rPr>
                <w:rFonts w:ascii="Times New Roman" w:eastAsia="Times New Roman" w:hAnsi="Times New Roman" w:cs="Times New Roman"/>
                <w:color w:val="000000"/>
                <w:sz w:val="24"/>
                <w:szCs w:val="24"/>
              </w:rPr>
              <w:t>електронній</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системі</w:t>
            </w:r>
            <w:proofErr w:type="spellEnd"/>
            <w:r>
              <w:rPr>
                <w:rFonts w:ascii="Times New Roman" w:eastAsia="Times New Roman" w:hAnsi="Times New Roman" w:cs="Times New Roman"/>
                <w:color w:val="000000"/>
                <w:sz w:val="24"/>
                <w:szCs w:val="24"/>
                <w:lang w:val="uk-UA"/>
              </w:rPr>
              <w:t xml:space="preserve"> </w:t>
            </w:r>
            <w:r w:rsidRPr="00F84D34">
              <w:rPr>
                <w:rFonts w:ascii="Times New Roman" w:eastAsia="Times New Roman" w:hAnsi="Times New Roman" w:cs="Times New Roman"/>
                <w:color w:val="000000"/>
                <w:sz w:val="24"/>
                <w:szCs w:val="24"/>
              </w:rPr>
              <w:t>закупівель</w:t>
            </w:r>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протягом</w:t>
            </w:r>
            <w:proofErr w:type="spellEnd"/>
            <w:r w:rsidRPr="00F84D34">
              <w:rPr>
                <w:rFonts w:ascii="Times New Roman" w:eastAsia="Times New Roman" w:hAnsi="Times New Roman" w:cs="Times New Roman"/>
                <w:color w:val="000000"/>
                <w:sz w:val="24"/>
                <w:szCs w:val="24"/>
              </w:rPr>
              <w:t xml:space="preserve"> одного дня з дня </w:t>
            </w:r>
            <w:proofErr w:type="spellStart"/>
            <w:r w:rsidRPr="00F84D34">
              <w:rPr>
                <w:rFonts w:ascii="Times New Roman" w:eastAsia="Times New Roman" w:hAnsi="Times New Roman" w:cs="Times New Roman"/>
                <w:color w:val="000000"/>
                <w:sz w:val="24"/>
                <w:szCs w:val="24"/>
              </w:rPr>
              <w:t>прийняття</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відповідного</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рішення</w:t>
            </w:r>
            <w:proofErr w:type="spellEnd"/>
            <w:r w:rsidRPr="00F84D34">
              <w:rPr>
                <w:rFonts w:ascii="Times New Roman" w:eastAsia="Times New Roman" w:hAnsi="Times New Roman" w:cs="Times New Roman"/>
                <w:color w:val="000000"/>
                <w:sz w:val="24"/>
                <w:szCs w:val="24"/>
              </w:rPr>
              <w:t>.</w:t>
            </w:r>
          </w:p>
          <w:p w14:paraId="432E6C8E" w14:textId="77777777" w:rsidR="00BD5BA4" w:rsidRPr="00F84D34" w:rsidRDefault="00BD5BA4" w:rsidP="00BD5BA4">
            <w:pPr>
              <w:widowControl w:val="0"/>
              <w:spacing w:after="0" w:line="240" w:lineRule="auto"/>
              <w:jc w:val="both"/>
              <w:rPr>
                <w:rFonts w:ascii="Times New Roman" w:eastAsia="Times New Roman" w:hAnsi="Times New Roman" w:cs="Times New Roman"/>
                <w:color w:val="000000"/>
                <w:sz w:val="24"/>
                <w:szCs w:val="24"/>
              </w:rPr>
            </w:pPr>
            <w:r w:rsidRPr="00F84D34">
              <w:rPr>
                <w:rFonts w:ascii="Times New Roman" w:eastAsia="Times New Roman" w:hAnsi="Times New Roman" w:cs="Times New Roman"/>
                <w:color w:val="000000"/>
                <w:sz w:val="24"/>
                <w:szCs w:val="24"/>
              </w:rPr>
              <w:t xml:space="preserve">У </w:t>
            </w:r>
            <w:proofErr w:type="spellStart"/>
            <w:r w:rsidRPr="00F84D34">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відхиленн</w:t>
            </w:r>
            <w:proofErr w:type="spellEnd"/>
            <w:r>
              <w:rPr>
                <w:rFonts w:ascii="Times New Roman" w:eastAsia="Times New Roman" w:hAnsi="Times New Roman" w:cs="Times New Roman"/>
                <w:color w:val="000000"/>
                <w:sz w:val="24"/>
                <w:szCs w:val="24"/>
                <w:lang w:val="uk-UA"/>
              </w:rPr>
              <w:t xml:space="preserve">я </w:t>
            </w:r>
            <w:proofErr w:type="spellStart"/>
            <w:r w:rsidRPr="00F84D34">
              <w:rPr>
                <w:rFonts w:ascii="Times New Roman" w:eastAsia="Times New Roman" w:hAnsi="Times New Roman" w:cs="Times New Roman"/>
                <w:color w:val="000000"/>
                <w:sz w:val="24"/>
                <w:szCs w:val="24"/>
              </w:rPr>
              <w:t>замовником</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найбільш</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економічно</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вигідно</w:t>
            </w:r>
            <w:proofErr w:type="spellEnd"/>
            <w:r>
              <w:rPr>
                <w:rFonts w:ascii="Times New Roman" w:eastAsia="Times New Roman" w:hAnsi="Times New Roman" w:cs="Times New Roman"/>
                <w:color w:val="000000"/>
                <w:sz w:val="24"/>
                <w:szCs w:val="24"/>
                <w:lang w:val="uk-UA"/>
              </w:rPr>
              <w:t xml:space="preserve"> </w:t>
            </w:r>
            <w:r w:rsidRPr="00F84D34">
              <w:rPr>
                <w:rFonts w:ascii="Times New Roman" w:eastAsia="Times New Roman" w:hAnsi="Times New Roman" w:cs="Times New Roman"/>
                <w:color w:val="000000"/>
                <w:sz w:val="24"/>
                <w:szCs w:val="24"/>
              </w:rPr>
              <w:t>ї</w:t>
            </w:r>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відповідно</w:t>
            </w:r>
            <w:proofErr w:type="spellEnd"/>
            <w:r w:rsidRPr="00F84D34">
              <w:rPr>
                <w:rFonts w:ascii="Times New Roman" w:eastAsia="Times New Roman" w:hAnsi="Times New Roman" w:cs="Times New Roman"/>
                <w:color w:val="000000"/>
                <w:sz w:val="24"/>
                <w:szCs w:val="24"/>
              </w:rPr>
              <w:t xml:space="preserve"> до </w:t>
            </w:r>
            <w:proofErr w:type="spellStart"/>
            <w:r w:rsidRPr="00F84D34">
              <w:rPr>
                <w:rFonts w:ascii="Times New Roman" w:eastAsia="Times New Roman" w:hAnsi="Times New Roman" w:cs="Times New Roman"/>
                <w:color w:val="000000"/>
                <w:sz w:val="24"/>
                <w:szCs w:val="24"/>
              </w:rPr>
              <w:t>Особливостей</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замовник</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розглядає</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наступну</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тендерну</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пропозицію</w:t>
            </w:r>
            <w:proofErr w:type="spellEnd"/>
            <w:r w:rsidRPr="00F84D34">
              <w:rPr>
                <w:rFonts w:ascii="Times New Roman" w:eastAsia="Times New Roman" w:hAnsi="Times New Roman" w:cs="Times New Roman"/>
                <w:color w:val="000000"/>
                <w:sz w:val="24"/>
                <w:szCs w:val="24"/>
              </w:rPr>
              <w:t xml:space="preserve"> </w:t>
            </w:r>
            <w:proofErr w:type="gramStart"/>
            <w:r w:rsidRPr="00F84D34">
              <w:rPr>
                <w:rFonts w:ascii="Times New Roman" w:eastAsia="Times New Roman" w:hAnsi="Times New Roman" w:cs="Times New Roman"/>
                <w:color w:val="000000"/>
                <w:sz w:val="24"/>
                <w:szCs w:val="24"/>
              </w:rPr>
              <w:t>у списку</w:t>
            </w:r>
            <w:proofErr w:type="gramEnd"/>
            <w:r w:rsidRPr="00F84D34">
              <w:rPr>
                <w:rFonts w:ascii="Times New Roman" w:eastAsia="Times New Roman" w:hAnsi="Times New Roman" w:cs="Times New Roman"/>
                <w:color w:val="000000"/>
                <w:sz w:val="24"/>
                <w:szCs w:val="24"/>
              </w:rPr>
              <w:t xml:space="preserve"> </w:t>
            </w:r>
            <w:proofErr w:type="spellStart"/>
            <w:r w:rsidRPr="00F84D34">
              <w:rPr>
                <w:rFonts w:ascii="Times New Roman" w:eastAsia="Times New Roman" w:hAnsi="Times New Roman" w:cs="Times New Roman"/>
                <w:color w:val="000000"/>
                <w:sz w:val="24"/>
                <w:szCs w:val="24"/>
              </w:rPr>
              <w:t>пропозицій</w:t>
            </w:r>
            <w:proofErr w:type="spellEnd"/>
            <w:r w:rsidRPr="00F84D34">
              <w:rPr>
                <w:rFonts w:ascii="Times New Roman" w:eastAsia="Times New Roman" w:hAnsi="Times New Roman" w:cs="Times New Roman"/>
                <w:color w:val="000000"/>
                <w:sz w:val="24"/>
                <w:szCs w:val="24"/>
              </w:rPr>
              <w:t xml:space="preserve">, </w:t>
            </w:r>
            <w:proofErr w:type="spellStart"/>
            <w:r w:rsidRPr="00F84D34">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розташовані</w:t>
            </w:r>
            <w:proofErr w:type="spellEnd"/>
            <w:r w:rsidRPr="00F84D34">
              <w:rPr>
                <w:rFonts w:ascii="Times New Roman" w:eastAsia="Times New Roman" w:hAnsi="Times New Roman" w:cs="Times New Roman"/>
                <w:color w:val="000000"/>
                <w:sz w:val="24"/>
                <w:szCs w:val="24"/>
              </w:rPr>
              <w:t xml:space="preserve"> за результатами </w:t>
            </w:r>
            <w:proofErr w:type="spellStart"/>
            <w:r w:rsidRPr="00F84D34">
              <w:rPr>
                <w:rFonts w:ascii="Times New Roman" w:eastAsia="Times New Roman" w:hAnsi="Times New Roman" w:cs="Times New Roman"/>
                <w:color w:val="000000"/>
                <w:sz w:val="24"/>
                <w:szCs w:val="24"/>
              </w:rPr>
              <w:t>їх</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оцінки</w:t>
            </w:r>
            <w:proofErr w:type="spellEnd"/>
            <w:r w:rsidRPr="00F84D34">
              <w:rPr>
                <w:rFonts w:ascii="Times New Roman" w:eastAsia="Times New Roman" w:hAnsi="Times New Roman" w:cs="Times New Roman"/>
                <w:color w:val="000000"/>
                <w:sz w:val="24"/>
                <w:szCs w:val="24"/>
              </w:rPr>
              <w:t xml:space="preserve">, </w:t>
            </w:r>
            <w:proofErr w:type="spellStart"/>
            <w:r w:rsidRPr="00F84D34">
              <w:rPr>
                <w:rFonts w:ascii="Times New Roman" w:eastAsia="Times New Roman" w:hAnsi="Times New Roman" w:cs="Times New Roman"/>
                <w:color w:val="000000"/>
                <w:sz w:val="24"/>
                <w:szCs w:val="24"/>
              </w:rPr>
              <w:t>починаючи</w:t>
            </w:r>
            <w:proofErr w:type="spellEnd"/>
            <w:r w:rsidRPr="00F84D34">
              <w:rPr>
                <w:rFonts w:ascii="Times New Roman" w:eastAsia="Times New Roman" w:hAnsi="Times New Roman" w:cs="Times New Roman"/>
                <w:color w:val="000000"/>
                <w:sz w:val="24"/>
                <w:szCs w:val="24"/>
              </w:rPr>
              <w:t xml:space="preserve"> з </w:t>
            </w:r>
            <w:proofErr w:type="spellStart"/>
            <w:r w:rsidRPr="00F84D34">
              <w:rPr>
                <w:rFonts w:ascii="Times New Roman" w:eastAsia="Times New Roman" w:hAnsi="Times New Roman" w:cs="Times New Roman"/>
                <w:color w:val="000000"/>
                <w:sz w:val="24"/>
                <w:szCs w:val="24"/>
              </w:rPr>
              <w:t>найкращої</w:t>
            </w:r>
            <w:proofErr w:type="spellEnd"/>
            <w:r w:rsidRPr="00F84D34">
              <w:rPr>
                <w:rFonts w:ascii="Times New Roman" w:eastAsia="Times New Roman" w:hAnsi="Times New Roman" w:cs="Times New Roman"/>
                <w:color w:val="000000"/>
                <w:sz w:val="24"/>
                <w:szCs w:val="24"/>
              </w:rPr>
              <w:t xml:space="preserve">, у порядку та строки, </w:t>
            </w:r>
            <w:proofErr w:type="spellStart"/>
            <w:r w:rsidRPr="00F84D34">
              <w:rPr>
                <w:rFonts w:ascii="Times New Roman" w:eastAsia="Times New Roman" w:hAnsi="Times New Roman" w:cs="Times New Roman"/>
                <w:color w:val="000000"/>
                <w:sz w:val="24"/>
                <w:szCs w:val="24"/>
              </w:rPr>
              <w:t>визначені</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Особливостями</w:t>
            </w:r>
            <w:proofErr w:type="spellEnd"/>
            <w:r w:rsidRPr="00F84D34">
              <w:rPr>
                <w:rFonts w:ascii="Times New Roman" w:eastAsia="Times New Roman" w:hAnsi="Times New Roman" w:cs="Times New Roman"/>
                <w:color w:val="000000"/>
                <w:sz w:val="24"/>
                <w:szCs w:val="24"/>
              </w:rPr>
              <w:t>.</w:t>
            </w:r>
          </w:p>
          <w:p w14:paraId="6707613F" w14:textId="77777777" w:rsidR="00BD5BA4" w:rsidRPr="00F84D34" w:rsidRDefault="00BD5BA4" w:rsidP="00BD5BA4">
            <w:pPr>
              <w:widowControl w:val="0"/>
              <w:spacing w:after="0" w:line="240" w:lineRule="auto"/>
              <w:jc w:val="both"/>
              <w:rPr>
                <w:rFonts w:ascii="Times New Roman" w:eastAsia="Times New Roman" w:hAnsi="Times New Roman" w:cs="Times New Roman"/>
                <w:color w:val="000000"/>
                <w:sz w:val="24"/>
                <w:szCs w:val="24"/>
              </w:rPr>
            </w:pPr>
            <w:proofErr w:type="spellStart"/>
            <w:r w:rsidRPr="00F84D34">
              <w:rPr>
                <w:rFonts w:ascii="Times New Roman" w:eastAsia="Times New Roman" w:hAnsi="Times New Roman" w:cs="Times New Roman"/>
                <w:color w:val="000000"/>
                <w:sz w:val="24"/>
                <w:szCs w:val="24"/>
              </w:rPr>
              <w:t>Замовник</w:t>
            </w:r>
            <w:proofErr w:type="spellEnd"/>
            <w:r w:rsidRPr="00F84D34">
              <w:rPr>
                <w:rFonts w:ascii="Times New Roman" w:eastAsia="Times New Roman" w:hAnsi="Times New Roman" w:cs="Times New Roman"/>
                <w:color w:val="000000"/>
                <w:sz w:val="24"/>
                <w:szCs w:val="24"/>
              </w:rPr>
              <w:t xml:space="preserve"> та </w:t>
            </w:r>
            <w:proofErr w:type="spellStart"/>
            <w:r w:rsidRPr="00F84D34">
              <w:rPr>
                <w:rFonts w:ascii="Times New Roman" w:eastAsia="Times New Roman" w:hAnsi="Times New Roman" w:cs="Times New Roman"/>
                <w:color w:val="000000"/>
                <w:sz w:val="24"/>
                <w:szCs w:val="24"/>
              </w:rPr>
              <w:t>учасники</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закупівлі</w:t>
            </w:r>
            <w:proofErr w:type="spellEnd"/>
            <w:r w:rsidRPr="00F84D34">
              <w:rPr>
                <w:rFonts w:ascii="Times New Roman" w:eastAsia="Times New Roman" w:hAnsi="Times New Roman" w:cs="Times New Roman"/>
                <w:color w:val="000000"/>
                <w:sz w:val="24"/>
                <w:szCs w:val="24"/>
              </w:rPr>
              <w:t xml:space="preserve"> не </w:t>
            </w:r>
            <w:proofErr w:type="spellStart"/>
            <w:r w:rsidRPr="00F84D34">
              <w:rPr>
                <w:rFonts w:ascii="Times New Roman" w:eastAsia="Times New Roman" w:hAnsi="Times New Roman" w:cs="Times New Roman"/>
                <w:color w:val="000000"/>
                <w:sz w:val="24"/>
                <w:szCs w:val="24"/>
              </w:rPr>
              <w:t>можуть</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ініціювати</w:t>
            </w:r>
            <w:proofErr w:type="spellEnd"/>
            <w:r w:rsidRPr="00F84D34">
              <w:rPr>
                <w:rFonts w:ascii="Times New Roman" w:eastAsia="Times New Roman" w:hAnsi="Times New Roman" w:cs="Times New Roman"/>
                <w:color w:val="000000"/>
                <w:sz w:val="24"/>
                <w:szCs w:val="24"/>
              </w:rPr>
              <w:t xml:space="preserve"> будь-</w:t>
            </w:r>
            <w:proofErr w:type="spellStart"/>
            <w:r w:rsidRPr="00F84D34">
              <w:rPr>
                <w:rFonts w:ascii="Times New Roman" w:eastAsia="Times New Roman" w:hAnsi="Times New Roman" w:cs="Times New Roman"/>
                <w:color w:val="000000"/>
                <w:sz w:val="24"/>
                <w:szCs w:val="24"/>
              </w:rPr>
              <w:t>які</w:t>
            </w:r>
            <w:proofErr w:type="spellEnd"/>
            <w:r w:rsidRPr="00F84D34">
              <w:rPr>
                <w:rFonts w:ascii="Times New Roman" w:eastAsia="Times New Roman" w:hAnsi="Times New Roman" w:cs="Times New Roman"/>
                <w:color w:val="000000"/>
                <w:sz w:val="24"/>
                <w:szCs w:val="24"/>
              </w:rPr>
              <w:t xml:space="preserve"> переговори з </w:t>
            </w:r>
            <w:proofErr w:type="spellStart"/>
            <w:r w:rsidRPr="00F84D34">
              <w:rPr>
                <w:rFonts w:ascii="Times New Roman" w:eastAsia="Times New Roman" w:hAnsi="Times New Roman" w:cs="Times New Roman"/>
                <w:color w:val="000000"/>
                <w:sz w:val="24"/>
                <w:szCs w:val="24"/>
              </w:rPr>
              <w:t>питань</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внесення</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змін</w:t>
            </w:r>
            <w:proofErr w:type="spellEnd"/>
            <w:r w:rsidRPr="00F84D34">
              <w:rPr>
                <w:rFonts w:ascii="Times New Roman" w:eastAsia="Times New Roman" w:hAnsi="Times New Roman" w:cs="Times New Roman"/>
                <w:color w:val="000000"/>
                <w:sz w:val="24"/>
                <w:szCs w:val="24"/>
              </w:rPr>
              <w:t xml:space="preserve"> до </w:t>
            </w:r>
            <w:proofErr w:type="spellStart"/>
            <w:r w:rsidRPr="00F84D34">
              <w:rPr>
                <w:rFonts w:ascii="Times New Roman" w:eastAsia="Times New Roman" w:hAnsi="Times New Roman" w:cs="Times New Roman"/>
                <w:color w:val="000000"/>
                <w:sz w:val="24"/>
                <w:szCs w:val="24"/>
              </w:rPr>
              <w:t>змісту</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ціни</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поданої</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пропозиції</w:t>
            </w:r>
            <w:proofErr w:type="spellEnd"/>
            <w:r w:rsidRPr="00F84D34">
              <w:rPr>
                <w:rFonts w:ascii="Times New Roman" w:eastAsia="Times New Roman" w:hAnsi="Times New Roman" w:cs="Times New Roman"/>
                <w:color w:val="000000"/>
                <w:sz w:val="24"/>
                <w:szCs w:val="24"/>
              </w:rPr>
              <w:t>.</w:t>
            </w:r>
          </w:p>
          <w:p w14:paraId="212A89AD" w14:textId="77777777" w:rsidR="00BD5BA4" w:rsidRPr="00F84D34" w:rsidRDefault="00BD5BA4" w:rsidP="00BD5BA4">
            <w:pPr>
              <w:widowControl w:val="0"/>
              <w:spacing w:line="240" w:lineRule="auto"/>
              <w:jc w:val="both"/>
              <w:rPr>
                <w:rFonts w:ascii="Times New Roman" w:eastAsia="Times New Roman" w:hAnsi="Times New Roman" w:cs="Times New Roman"/>
                <w:color w:val="000000"/>
                <w:sz w:val="24"/>
                <w:szCs w:val="24"/>
              </w:rPr>
            </w:pPr>
            <w:proofErr w:type="spellStart"/>
            <w:r w:rsidRPr="00F84D34">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закупівлі</w:t>
            </w:r>
            <w:proofErr w:type="spellEnd"/>
            <w:r w:rsidRPr="00F84D34">
              <w:rPr>
                <w:rFonts w:ascii="Times New Roman" w:eastAsia="Times New Roman" w:hAnsi="Times New Roman" w:cs="Times New Roman"/>
                <w:color w:val="000000"/>
                <w:sz w:val="24"/>
                <w:szCs w:val="24"/>
              </w:rPr>
              <w:t xml:space="preserve">, </w:t>
            </w:r>
            <w:proofErr w:type="spellStart"/>
            <w:r w:rsidRPr="00F84D34">
              <w:rPr>
                <w:rFonts w:ascii="Times New Roman" w:eastAsia="Times New Roman" w:hAnsi="Times New Roman" w:cs="Times New Roman"/>
                <w:color w:val="000000"/>
                <w:sz w:val="24"/>
                <w:szCs w:val="24"/>
              </w:rPr>
              <w:t>який</w:t>
            </w:r>
            <w:proofErr w:type="spellEnd"/>
            <w:r>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rPr>
              <w:t>наддав</w:t>
            </w:r>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найбільш</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економічно</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вигідну</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тендерну</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пропозицію</w:t>
            </w:r>
            <w:proofErr w:type="spellEnd"/>
            <w:r w:rsidRPr="00F84D34">
              <w:rPr>
                <w:rFonts w:ascii="Times New Roman" w:eastAsia="Times New Roman" w:hAnsi="Times New Roman" w:cs="Times New Roman"/>
                <w:color w:val="000000"/>
                <w:sz w:val="24"/>
                <w:szCs w:val="24"/>
              </w:rPr>
              <w:t xml:space="preserve">, </w:t>
            </w:r>
            <w:proofErr w:type="spellStart"/>
            <w:r w:rsidRPr="00F84D34">
              <w:rPr>
                <w:rFonts w:ascii="Times New Roman" w:eastAsia="Times New Roman" w:hAnsi="Times New Roman" w:cs="Times New Roman"/>
                <w:color w:val="000000"/>
                <w:sz w:val="24"/>
                <w:szCs w:val="24"/>
              </w:rPr>
              <w:t>що</w:t>
            </w:r>
            <w:proofErr w:type="spellEnd"/>
            <w:r w:rsidRPr="00F84D34">
              <w:rPr>
                <w:rFonts w:ascii="Times New Roman" w:eastAsia="Times New Roman" w:hAnsi="Times New Roman" w:cs="Times New Roman"/>
                <w:color w:val="000000"/>
                <w:sz w:val="24"/>
                <w:szCs w:val="24"/>
              </w:rPr>
              <w:t xml:space="preserve"> є аномально </w:t>
            </w:r>
            <w:proofErr w:type="spellStart"/>
            <w:r w:rsidRPr="00F84D34">
              <w:rPr>
                <w:rFonts w:ascii="Times New Roman" w:eastAsia="Times New Roman" w:hAnsi="Times New Roman" w:cs="Times New Roman"/>
                <w:color w:val="000000"/>
                <w:sz w:val="24"/>
                <w:szCs w:val="24"/>
              </w:rPr>
              <w:t>низькою</w:t>
            </w:r>
            <w:proofErr w:type="spellEnd"/>
            <w:r w:rsidRPr="00F84D34">
              <w:rPr>
                <w:rFonts w:ascii="Times New Roman" w:eastAsia="Times New Roman" w:hAnsi="Times New Roman" w:cs="Times New Roman"/>
                <w:color w:val="000000"/>
                <w:sz w:val="24"/>
                <w:szCs w:val="24"/>
              </w:rPr>
              <w:t xml:space="preserve">, повинен </w:t>
            </w:r>
            <w:proofErr w:type="spellStart"/>
            <w:r w:rsidRPr="00F84D34">
              <w:rPr>
                <w:rFonts w:ascii="Times New Roman" w:eastAsia="Times New Roman" w:hAnsi="Times New Roman" w:cs="Times New Roman"/>
                <w:color w:val="000000"/>
                <w:sz w:val="24"/>
                <w:szCs w:val="24"/>
              </w:rPr>
              <w:t>надати</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протягом</w:t>
            </w:r>
            <w:proofErr w:type="spellEnd"/>
            <w:r w:rsidRPr="00F84D34">
              <w:rPr>
                <w:rFonts w:ascii="Times New Roman" w:eastAsia="Times New Roman" w:hAnsi="Times New Roman" w:cs="Times New Roman"/>
                <w:color w:val="000000"/>
                <w:sz w:val="24"/>
                <w:szCs w:val="24"/>
              </w:rPr>
              <w:t xml:space="preserve"> одного </w:t>
            </w:r>
            <w:proofErr w:type="spellStart"/>
            <w:r w:rsidRPr="00F84D34">
              <w:rPr>
                <w:rFonts w:ascii="Times New Roman" w:eastAsia="Times New Roman" w:hAnsi="Times New Roman" w:cs="Times New Roman"/>
                <w:color w:val="000000"/>
                <w:sz w:val="24"/>
                <w:szCs w:val="24"/>
              </w:rPr>
              <w:t>робочого</w:t>
            </w:r>
            <w:proofErr w:type="spellEnd"/>
            <w:r w:rsidRPr="00F84D34">
              <w:rPr>
                <w:rFonts w:ascii="Times New Roman" w:eastAsia="Times New Roman" w:hAnsi="Times New Roman" w:cs="Times New Roman"/>
                <w:color w:val="000000"/>
                <w:sz w:val="24"/>
                <w:szCs w:val="24"/>
              </w:rPr>
              <w:t xml:space="preserve"> дня з дня </w:t>
            </w:r>
            <w:proofErr w:type="spellStart"/>
            <w:r w:rsidRPr="00F84D34">
              <w:rPr>
                <w:rFonts w:ascii="Times New Roman" w:eastAsia="Times New Roman" w:hAnsi="Times New Roman" w:cs="Times New Roman"/>
                <w:color w:val="000000"/>
                <w:sz w:val="24"/>
                <w:szCs w:val="24"/>
              </w:rPr>
              <w:t>визначення</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найбільш</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економічно</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вигідної</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обґрунтування</w:t>
            </w:r>
            <w:proofErr w:type="spellEnd"/>
            <w:r w:rsidRPr="00F84D34">
              <w:rPr>
                <w:rFonts w:ascii="Times New Roman" w:eastAsia="Times New Roman" w:hAnsi="Times New Roman" w:cs="Times New Roman"/>
                <w:color w:val="000000"/>
                <w:sz w:val="24"/>
                <w:szCs w:val="24"/>
              </w:rPr>
              <w:t xml:space="preserve"> в </w:t>
            </w:r>
            <w:proofErr w:type="spellStart"/>
            <w:r w:rsidRPr="00F84D34">
              <w:rPr>
                <w:rFonts w:ascii="Times New Roman" w:eastAsia="Times New Roman" w:hAnsi="Times New Roman" w:cs="Times New Roman"/>
                <w:color w:val="000000"/>
                <w:sz w:val="24"/>
                <w:szCs w:val="24"/>
              </w:rPr>
              <w:t>довільній</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формі</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щодо</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цін</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вартості</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відповідних</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товарів</w:t>
            </w:r>
            <w:proofErr w:type="spellEnd"/>
            <w:r w:rsidRPr="00F84D34">
              <w:rPr>
                <w:rFonts w:ascii="Times New Roman" w:eastAsia="Times New Roman" w:hAnsi="Times New Roman" w:cs="Times New Roman"/>
                <w:color w:val="000000"/>
                <w:sz w:val="24"/>
                <w:szCs w:val="24"/>
              </w:rPr>
              <w:t xml:space="preserve">, </w:t>
            </w:r>
            <w:proofErr w:type="spellStart"/>
            <w:r w:rsidRPr="00F84D34">
              <w:rPr>
                <w:rFonts w:ascii="Times New Roman" w:eastAsia="Times New Roman" w:hAnsi="Times New Roman" w:cs="Times New Roman"/>
                <w:color w:val="000000"/>
                <w:sz w:val="24"/>
                <w:szCs w:val="24"/>
              </w:rPr>
              <w:t>робіт</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чи</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послуг</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пропозиції</w:t>
            </w:r>
            <w:proofErr w:type="spellEnd"/>
            <w:r w:rsidRPr="00F84D34">
              <w:rPr>
                <w:rFonts w:ascii="Times New Roman" w:eastAsia="Times New Roman" w:hAnsi="Times New Roman" w:cs="Times New Roman"/>
                <w:color w:val="000000"/>
                <w:sz w:val="24"/>
                <w:szCs w:val="24"/>
              </w:rPr>
              <w:t>.</w:t>
            </w:r>
          </w:p>
          <w:p w14:paraId="77F078E0" w14:textId="77777777" w:rsidR="00BD5BA4" w:rsidRPr="00F84D34" w:rsidRDefault="00BD5BA4" w:rsidP="00BD5BA4">
            <w:pPr>
              <w:widowControl w:val="0"/>
              <w:spacing w:after="0" w:line="240" w:lineRule="auto"/>
              <w:jc w:val="both"/>
              <w:rPr>
                <w:rFonts w:ascii="Times New Roman" w:eastAsia="Times New Roman" w:hAnsi="Times New Roman" w:cs="Times New Roman"/>
                <w:color w:val="000000"/>
                <w:sz w:val="24"/>
                <w:szCs w:val="24"/>
              </w:rPr>
            </w:pPr>
            <w:proofErr w:type="spellStart"/>
            <w:r w:rsidRPr="00F84D34">
              <w:rPr>
                <w:rFonts w:ascii="Times New Roman" w:eastAsia="Times New Roman" w:hAnsi="Times New Roman" w:cs="Times New Roman"/>
                <w:color w:val="000000"/>
                <w:sz w:val="24"/>
                <w:szCs w:val="24"/>
              </w:rPr>
              <w:t>Замовник</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може</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відхилити</w:t>
            </w:r>
            <w:proofErr w:type="spellEnd"/>
            <w:r w:rsidRPr="00F84D34">
              <w:rPr>
                <w:rFonts w:ascii="Times New Roman" w:eastAsia="Times New Roman" w:hAnsi="Times New Roman" w:cs="Times New Roman"/>
                <w:color w:val="000000"/>
                <w:sz w:val="24"/>
                <w:szCs w:val="24"/>
              </w:rPr>
              <w:t xml:space="preserve"> аномально </w:t>
            </w:r>
            <w:proofErr w:type="spellStart"/>
            <w:r w:rsidRPr="00F84D34">
              <w:rPr>
                <w:rFonts w:ascii="Times New Roman" w:eastAsia="Times New Roman" w:hAnsi="Times New Roman" w:cs="Times New Roman"/>
                <w:color w:val="000000"/>
                <w:sz w:val="24"/>
                <w:szCs w:val="24"/>
              </w:rPr>
              <w:t>низькутендерну</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пропозицію</w:t>
            </w:r>
            <w:proofErr w:type="spellEnd"/>
            <w:r w:rsidRPr="00F84D34">
              <w:rPr>
                <w:rFonts w:ascii="Times New Roman" w:eastAsia="Times New Roman" w:hAnsi="Times New Roman" w:cs="Times New Roman"/>
                <w:color w:val="000000"/>
                <w:sz w:val="24"/>
                <w:szCs w:val="24"/>
              </w:rPr>
              <w:t xml:space="preserve">, </w:t>
            </w:r>
            <w:proofErr w:type="spellStart"/>
            <w:r w:rsidRPr="00F84D34">
              <w:rPr>
                <w:rFonts w:ascii="Times New Roman" w:eastAsia="Times New Roman" w:hAnsi="Times New Roman" w:cs="Times New Roman"/>
                <w:color w:val="000000"/>
                <w:sz w:val="24"/>
                <w:szCs w:val="24"/>
              </w:rPr>
              <w:t>якщо</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учасник</w:t>
            </w:r>
            <w:proofErr w:type="spellEnd"/>
            <w:r w:rsidRPr="00F84D34">
              <w:rPr>
                <w:rFonts w:ascii="Times New Roman" w:eastAsia="Times New Roman" w:hAnsi="Times New Roman" w:cs="Times New Roman"/>
                <w:color w:val="000000"/>
                <w:sz w:val="24"/>
                <w:szCs w:val="24"/>
              </w:rPr>
              <w:t xml:space="preserve"> не </w:t>
            </w:r>
            <w:r>
              <w:rPr>
                <w:rFonts w:ascii="Times New Roman" w:eastAsia="Times New Roman" w:hAnsi="Times New Roman" w:cs="Times New Roman"/>
                <w:color w:val="000000"/>
                <w:sz w:val="24"/>
                <w:szCs w:val="24"/>
              </w:rPr>
              <w:t>наддав</w:t>
            </w:r>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належного</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обґрунтуванняз</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азначеної</w:t>
            </w:r>
            <w:proofErr w:type="spellEnd"/>
            <w:r w:rsidRPr="00F84D34">
              <w:rPr>
                <w:rFonts w:ascii="Times New Roman" w:eastAsia="Times New Roman" w:hAnsi="Times New Roman" w:cs="Times New Roman"/>
                <w:color w:val="000000"/>
                <w:sz w:val="24"/>
                <w:szCs w:val="24"/>
              </w:rPr>
              <w:t xml:space="preserve"> в </w:t>
            </w:r>
            <w:proofErr w:type="spellStart"/>
            <w:r w:rsidRPr="00F84D34">
              <w:rPr>
                <w:rFonts w:ascii="Times New Roman" w:eastAsia="Times New Roman" w:hAnsi="Times New Roman" w:cs="Times New Roman"/>
                <w:color w:val="000000"/>
                <w:sz w:val="24"/>
                <w:szCs w:val="24"/>
              </w:rPr>
              <w:t>ній</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ціни</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вартості</w:t>
            </w:r>
            <w:proofErr w:type="spellEnd"/>
            <w:r w:rsidRPr="00F84D34">
              <w:rPr>
                <w:rFonts w:ascii="Times New Roman" w:eastAsia="Times New Roman" w:hAnsi="Times New Roman" w:cs="Times New Roman"/>
                <w:color w:val="000000"/>
                <w:sz w:val="24"/>
                <w:szCs w:val="24"/>
              </w:rPr>
              <w:t xml:space="preserve">, та </w:t>
            </w:r>
            <w:proofErr w:type="spellStart"/>
            <w:r w:rsidRPr="00F84D34">
              <w:rPr>
                <w:rFonts w:ascii="Times New Roman" w:eastAsia="Times New Roman" w:hAnsi="Times New Roman" w:cs="Times New Roman"/>
                <w:color w:val="000000"/>
                <w:sz w:val="24"/>
                <w:szCs w:val="24"/>
              </w:rPr>
              <w:t>відхиляє</w:t>
            </w:r>
            <w:proofErr w:type="spellEnd"/>
            <w:r w:rsidRPr="00F84D34">
              <w:rPr>
                <w:rFonts w:ascii="Times New Roman" w:eastAsia="Times New Roman" w:hAnsi="Times New Roman" w:cs="Times New Roman"/>
                <w:color w:val="000000"/>
                <w:sz w:val="24"/>
                <w:szCs w:val="24"/>
              </w:rPr>
              <w:t xml:space="preserve"> аномально </w:t>
            </w:r>
            <w:proofErr w:type="spellStart"/>
            <w:r w:rsidRPr="00F84D34">
              <w:rPr>
                <w:rFonts w:ascii="Times New Roman" w:eastAsia="Times New Roman" w:hAnsi="Times New Roman" w:cs="Times New Roman"/>
                <w:color w:val="000000"/>
                <w:sz w:val="24"/>
                <w:szCs w:val="24"/>
              </w:rPr>
              <w:t>низьку</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тендерну</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пропозицію</w:t>
            </w:r>
            <w:proofErr w:type="spellEnd"/>
            <w:r w:rsidRPr="00F84D34">
              <w:rPr>
                <w:rFonts w:ascii="Times New Roman" w:eastAsia="Times New Roman" w:hAnsi="Times New Roman" w:cs="Times New Roman"/>
                <w:color w:val="000000"/>
                <w:sz w:val="24"/>
                <w:szCs w:val="24"/>
              </w:rPr>
              <w:t xml:space="preserve"> в </w:t>
            </w:r>
            <w:proofErr w:type="spellStart"/>
            <w:r w:rsidRPr="00F84D34">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ненадходження</w:t>
            </w:r>
            <w:proofErr w:type="spellEnd"/>
            <w:r w:rsidRPr="00F84D34">
              <w:rPr>
                <w:rFonts w:ascii="Times New Roman" w:eastAsia="Times New Roman" w:hAnsi="Times New Roman" w:cs="Times New Roman"/>
                <w:color w:val="000000"/>
                <w:sz w:val="24"/>
                <w:szCs w:val="24"/>
              </w:rPr>
              <w:t xml:space="preserve"> такого </w:t>
            </w:r>
            <w:proofErr w:type="spellStart"/>
            <w:r w:rsidRPr="00F84D34">
              <w:rPr>
                <w:rFonts w:ascii="Times New Roman" w:eastAsia="Times New Roman" w:hAnsi="Times New Roman" w:cs="Times New Roman"/>
                <w:color w:val="000000"/>
                <w:sz w:val="24"/>
                <w:szCs w:val="24"/>
              </w:rPr>
              <w:t>обґрунтування</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протягом</w:t>
            </w:r>
            <w:proofErr w:type="spellEnd"/>
            <w:r w:rsidRPr="00F84D34">
              <w:rPr>
                <w:rFonts w:ascii="Times New Roman" w:eastAsia="Times New Roman" w:hAnsi="Times New Roman" w:cs="Times New Roman"/>
                <w:color w:val="000000"/>
                <w:sz w:val="24"/>
                <w:szCs w:val="24"/>
              </w:rPr>
              <w:t xml:space="preserve"> строку, </w:t>
            </w:r>
            <w:proofErr w:type="spellStart"/>
            <w:r w:rsidRPr="00F84D34">
              <w:rPr>
                <w:rFonts w:ascii="Times New Roman" w:eastAsia="Times New Roman" w:hAnsi="Times New Roman" w:cs="Times New Roman"/>
                <w:color w:val="000000"/>
                <w:sz w:val="24"/>
                <w:szCs w:val="24"/>
              </w:rPr>
              <w:t>визначеного</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абзацом</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п’ятим</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цього</w:t>
            </w:r>
            <w:proofErr w:type="spellEnd"/>
            <w:r w:rsidRPr="00F84D34">
              <w:rPr>
                <w:rFonts w:ascii="Times New Roman" w:eastAsia="Times New Roman" w:hAnsi="Times New Roman" w:cs="Times New Roman"/>
                <w:color w:val="000000"/>
                <w:sz w:val="24"/>
                <w:szCs w:val="24"/>
              </w:rPr>
              <w:t xml:space="preserve"> пункту.</w:t>
            </w:r>
          </w:p>
          <w:p w14:paraId="5F5A3112" w14:textId="77777777" w:rsidR="00BD5BA4" w:rsidRPr="00F84D34" w:rsidRDefault="00BD5BA4" w:rsidP="00BD5BA4">
            <w:pPr>
              <w:widowControl w:val="0"/>
              <w:spacing w:after="0" w:line="240" w:lineRule="auto"/>
              <w:jc w:val="both"/>
              <w:rPr>
                <w:rFonts w:ascii="Times New Roman" w:eastAsia="Times New Roman" w:hAnsi="Times New Roman" w:cs="Times New Roman"/>
                <w:color w:val="000000"/>
                <w:sz w:val="24"/>
                <w:szCs w:val="24"/>
              </w:rPr>
            </w:pPr>
            <w:proofErr w:type="spellStart"/>
            <w:r w:rsidRPr="00F84D34">
              <w:rPr>
                <w:rFonts w:ascii="Times New Roman" w:eastAsia="Times New Roman" w:hAnsi="Times New Roman" w:cs="Times New Roman"/>
                <w:color w:val="000000"/>
                <w:sz w:val="24"/>
                <w:szCs w:val="24"/>
              </w:rPr>
              <w:t>Обґрунтування</w:t>
            </w:r>
            <w:proofErr w:type="spellEnd"/>
            <w:r w:rsidRPr="00F84D34">
              <w:rPr>
                <w:rFonts w:ascii="Times New Roman" w:eastAsia="Times New Roman" w:hAnsi="Times New Roman" w:cs="Times New Roman"/>
                <w:color w:val="000000"/>
                <w:sz w:val="24"/>
                <w:szCs w:val="24"/>
              </w:rPr>
              <w:t xml:space="preserve"> аномально </w:t>
            </w:r>
            <w:proofErr w:type="spellStart"/>
            <w:r w:rsidRPr="00F84D34">
              <w:rPr>
                <w:rFonts w:ascii="Times New Roman" w:eastAsia="Times New Roman" w:hAnsi="Times New Roman" w:cs="Times New Roman"/>
                <w:color w:val="000000"/>
                <w:sz w:val="24"/>
                <w:szCs w:val="24"/>
              </w:rPr>
              <w:t>низької</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може</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містити</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інформацію</w:t>
            </w:r>
            <w:proofErr w:type="spellEnd"/>
            <w:r w:rsidRPr="00F84D34">
              <w:rPr>
                <w:rFonts w:ascii="Times New Roman" w:eastAsia="Times New Roman" w:hAnsi="Times New Roman" w:cs="Times New Roman"/>
                <w:color w:val="000000"/>
                <w:sz w:val="24"/>
                <w:szCs w:val="24"/>
              </w:rPr>
              <w:t xml:space="preserve"> про:</w:t>
            </w:r>
          </w:p>
          <w:p w14:paraId="22195795" w14:textId="77777777" w:rsidR="00BD5BA4" w:rsidRPr="00F84D34" w:rsidRDefault="00BD5BA4" w:rsidP="00BD5BA4">
            <w:pPr>
              <w:widowControl w:val="0"/>
              <w:numPr>
                <w:ilvl w:val="0"/>
                <w:numId w:val="8"/>
              </w:numPr>
              <w:spacing w:after="0" w:line="240" w:lineRule="auto"/>
              <w:jc w:val="both"/>
              <w:rPr>
                <w:rFonts w:ascii="Times New Roman" w:eastAsia="Times New Roman" w:hAnsi="Times New Roman" w:cs="Times New Roman"/>
                <w:color w:val="000000"/>
                <w:sz w:val="24"/>
                <w:szCs w:val="24"/>
              </w:rPr>
            </w:pPr>
            <w:proofErr w:type="spellStart"/>
            <w:r w:rsidRPr="00F84D34">
              <w:rPr>
                <w:rFonts w:ascii="Times New Roman" w:eastAsia="Times New Roman" w:hAnsi="Times New Roman" w:cs="Times New Roman"/>
                <w:color w:val="000000"/>
                <w:sz w:val="24"/>
                <w:szCs w:val="24"/>
              </w:rPr>
              <w:t>досягнення</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економії</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завдяки</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застосованому</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технологічному</w:t>
            </w:r>
            <w:proofErr w:type="spellEnd"/>
            <w:r>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rPr>
              <w:t>процессу</w:t>
            </w:r>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виробництва</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товарів</w:t>
            </w:r>
            <w:proofErr w:type="spellEnd"/>
            <w:r w:rsidRPr="00F84D34">
              <w:rPr>
                <w:rFonts w:ascii="Times New Roman" w:eastAsia="Times New Roman" w:hAnsi="Times New Roman" w:cs="Times New Roman"/>
                <w:color w:val="000000"/>
                <w:sz w:val="24"/>
                <w:szCs w:val="24"/>
              </w:rPr>
              <w:t xml:space="preserve">, порядку </w:t>
            </w:r>
            <w:proofErr w:type="spellStart"/>
            <w:r w:rsidRPr="00F84D34">
              <w:rPr>
                <w:rFonts w:ascii="Times New Roman" w:eastAsia="Times New Roman" w:hAnsi="Times New Roman" w:cs="Times New Roman"/>
                <w:color w:val="000000"/>
                <w:sz w:val="24"/>
                <w:szCs w:val="24"/>
              </w:rPr>
              <w:t>надання</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послуг</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чи</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технології</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будівництва</w:t>
            </w:r>
            <w:proofErr w:type="spellEnd"/>
            <w:r w:rsidRPr="00F84D34">
              <w:rPr>
                <w:rFonts w:ascii="Times New Roman" w:eastAsia="Times New Roman" w:hAnsi="Times New Roman" w:cs="Times New Roman"/>
                <w:color w:val="000000"/>
                <w:sz w:val="24"/>
                <w:szCs w:val="24"/>
              </w:rPr>
              <w:t>;</w:t>
            </w:r>
          </w:p>
          <w:p w14:paraId="4141B304" w14:textId="77777777" w:rsidR="00BD5BA4" w:rsidRPr="00F84D34" w:rsidRDefault="00BD5BA4" w:rsidP="00BD5BA4">
            <w:pPr>
              <w:widowControl w:val="0"/>
              <w:numPr>
                <w:ilvl w:val="0"/>
                <w:numId w:val="8"/>
              </w:numPr>
              <w:spacing w:after="0" w:line="240" w:lineRule="auto"/>
              <w:jc w:val="both"/>
              <w:rPr>
                <w:rFonts w:ascii="Times New Roman" w:eastAsia="Times New Roman" w:hAnsi="Times New Roman" w:cs="Times New Roman"/>
                <w:color w:val="000000"/>
                <w:sz w:val="24"/>
                <w:szCs w:val="24"/>
              </w:rPr>
            </w:pPr>
            <w:proofErr w:type="spellStart"/>
            <w:r w:rsidRPr="00F84D34">
              <w:rPr>
                <w:rFonts w:ascii="Times New Roman" w:eastAsia="Times New Roman" w:hAnsi="Times New Roman" w:cs="Times New Roman"/>
                <w:color w:val="000000"/>
                <w:sz w:val="24"/>
                <w:szCs w:val="24"/>
              </w:rPr>
              <w:t>сприятливі</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умови</w:t>
            </w:r>
            <w:proofErr w:type="spellEnd"/>
            <w:r w:rsidRPr="00F84D34">
              <w:rPr>
                <w:rFonts w:ascii="Times New Roman" w:eastAsia="Times New Roman" w:hAnsi="Times New Roman" w:cs="Times New Roman"/>
                <w:color w:val="000000"/>
                <w:sz w:val="24"/>
                <w:szCs w:val="24"/>
              </w:rPr>
              <w:t xml:space="preserve">, за </w:t>
            </w:r>
            <w:proofErr w:type="spellStart"/>
            <w:r w:rsidRPr="00F84D34">
              <w:rPr>
                <w:rFonts w:ascii="Times New Roman" w:eastAsia="Times New Roman" w:hAnsi="Times New Roman" w:cs="Times New Roman"/>
                <w:color w:val="000000"/>
                <w:sz w:val="24"/>
                <w:szCs w:val="24"/>
              </w:rPr>
              <w:t>яких</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може</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поставити</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товари</w:t>
            </w:r>
            <w:proofErr w:type="spellEnd"/>
            <w:r w:rsidRPr="00F84D34">
              <w:rPr>
                <w:rFonts w:ascii="Times New Roman" w:eastAsia="Times New Roman" w:hAnsi="Times New Roman" w:cs="Times New Roman"/>
                <w:color w:val="000000"/>
                <w:sz w:val="24"/>
                <w:szCs w:val="24"/>
              </w:rPr>
              <w:t xml:space="preserve">, </w:t>
            </w:r>
            <w:proofErr w:type="spellStart"/>
            <w:r w:rsidRPr="00F84D34">
              <w:rPr>
                <w:rFonts w:ascii="Times New Roman" w:eastAsia="Times New Roman" w:hAnsi="Times New Roman" w:cs="Times New Roman"/>
                <w:color w:val="000000"/>
                <w:sz w:val="24"/>
                <w:szCs w:val="24"/>
              </w:rPr>
              <w:t>надати</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послуги</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чи</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виконати</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роботи</w:t>
            </w:r>
            <w:proofErr w:type="spellEnd"/>
            <w:r w:rsidRPr="00F84D34">
              <w:rPr>
                <w:rFonts w:ascii="Times New Roman" w:eastAsia="Times New Roman" w:hAnsi="Times New Roman" w:cs="Times New Roman"/>
                <w:color w:val="000000"/>
                <w:sz w:val="24"/>
                <w:szCs w:val="24"/>
              </w:rPr>
              <w:t xml:space="preserve">, </w:t>
            </w:r>
            <w:proofErr w:type="spellStart"/>
            <w:r w:rsidRPr="00F84D34">
              <w:rPr>
                <w:rFonts w:ascii="Times New Roman" w:eastAsia="Times New Roman" w:hAnsi="Times New Roman" w:cs="Times New Roman"/>
                <w:color w:val="000000"/>
                <w:sz w:val="24"/>
                <w:szCs w:val="24"/>
              </w:rPr>
              <w:t>зокрема</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спеціальну</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цінову</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пропозицію</w:t>
            </w:r>
            <w:proofErr w:type="spellEnd"/>
            <w:r w:rsidRPr="00F84D34">
              <w:rPr>
                <w:rFonts w:ascii="Times New Roman" w:eastAsia="Times New Roman" w:hAnsi="Times New Roman" w:cs="Times New Roman"/>
                <w:color w:val="000000"/>
                <w:sz w:val="24"/>
                <w:szCs w:val="24"/>
              </w:rPr>
              <w:t xml:space="preserve"> (</w:t>
            </w:r>
            <w:proofErr w:type="spellStart"/>
            <w:r w:rsidRPr="00F84D34">
              <w:rPr>
                <w:rFonts w:ascii="Times New Roman" w:eastAsia="Times New Roman" w:hAnsi="Times New Roman" w:cs="Times New Roman"/>
                <w:color w:val="000000"/>
                <w:sz w:val="24"/>
                <w:szCs w:val="24"/>
              </w:rPr>
              <w:t>знижку</w:t>
            </w:r>
            <w:proofErr w:type="spellEnd"/>
            <w:r w:rsidRPr="00F84D34">
              <w:rPr>
                <w:rFonts w:ascii="Times New Roman" w:eastAsia="Times New Roman" w:hAnsi="Times New Roman" w:cs="Times New Roman"/>
                <w:color w:val="000000"/>
                <w:sz w:val="24"/>
                <w:szCs w:val="24"/>
              </w:rPr>
              <w:t xml:space="preserve">) </w:t>
            </w:r>
            <w:proofErr w:type="spellStart"/>
            <w:r w:rsidRPr="00F84D34">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закупівлі</w:t>
            </w:r>
            <w:proofErr w:type="spellEnd"/>
            <w:r w:rsidRPr="00F84D34">
              <w:rPr>
                <w:rFonts w:ascii="Times New Roman" w:eastAsia="Times New Roman" w:hAnsi="Times New Roman" w:cs="Times New Roman"/>
                <w:color w:val="000000"/>
                <w:sz w:val="24"/>
                <w:szCs w:val="24"/>
              </w:rPr>
              <w:t>;</w:t>
            </w:r>
          </w:p>
          <w:p w14:paraId="107D69A9" w14:textId="77777777" w:rsidR="00BD5BA4" w:rsidRPr="00F84D34" w:rsidRDefault="00BD5BA4" w:rsidP="00BD5BA4">
            <w:pPr>
              <w:widowControl w:val="0"/>
              <w:numPr>
                <w:ilvl w:val="0"/>
                <w:numId w:val="8"/>
              </w:numPr>
              <w:spacing w:after="0" w:line="240" w:lineRule="auto"/>
              <w:jc w:val="both"/>
              <w:rPr>
                <w:rFonts w:ascii="Times New Roman" w:eastAsia="Times New Roman" w:hAnsi="Times New Roman" w:cs="Times New Roman"/>
                <w:color w:val="000000"/>
                <w:sz w:val="24"/>
                <w:szCs w:val="24"/>
              </w:rPr>
            </w:pPr>
            <w:proofErr w:type="spellStart"/>
            <w:r w:rsidRPr="00F84D34">
              <w:rPr>
                <w:rFonts w:ascii="Times New Roman" w:eastAsia="Times New Roman" w:hAnsi="Times New Roman" w:cs="Times New Roman"/>
                <w:color w:val="000000"/>
                <w:sz w:val="24"/>
                <w:szCs w:val="24"/>
              </w:rPr>
              <w:t>отримання</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державної</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lastRenderedPageBreak/>
              <w:t>допомоги</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згідно</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із</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законодавством</w:t>
            </w:r>
            <w:proofErr w:type="spellEnd"/>
            <w:r w:rsidRPr="00F84D34">
              <w:rPr>
                <w:rFonts w:ascii="Times New Roman" w:eastAsia="Times New Roman" w:hAnsi="Times New Roman" w:cs="Times New Roman"/>
                <w:color w:val="000000"/>
                <w:sz w:val="24"/>
                <w:szCs w:val="24"/>
              </w:rPr>
              <w:t>.</w:t>
            </w:r>
          </w:p>
          <w:p w14:paraId="364B3DA1" w14:textId="77777777" w:rsidR="00BD5BA4" w:rsidRPr="00F84D34" w:rsidRDefault="00BD5BA4" w:rsidP="00BD5BA4">
            <w:pPr>
              <w:widowControl w:val="0"/>
              <w:spacing w:after="0" w:line="240" w:lineRule="auto"/>
              <w:jc w:val="both"/>
              <w:rPr>
                <w:rFonts w:ascii="Times New Roman" w:eastAsia="Times New Roman" w:hAnsi="Times New Roman" w:cs="Times New Roman"/>
                <w:sz w:val="24"/>
                <w:szCs w:val="24"/>
              </w:rPr>
            </w:pPr>
            <w:r w:rsidRPr="00F84D34">
              <w:rPr>
                <w:rFonts w:ascii="Times New Roman" w:eastAsia="Times New Roman" w:hAnsi="Times New Roman" w:cs="Times New Roman"/>
                <w:sz w:val="24"/>
                <w:szCs w:val="24"/>
              </w:rPr>
              <w:t xml:space="preserve">Аномально </w:t>
            </w:r>
            <w:proofErr w:type="spellStart"/>
            <w:r w:rsidRPr="00F84D34">
              <w:rPr>
                <w:rFonts w:ascii="Times New Roman" w:eastAsia="Times New Roman" w:hAnsi="Times New Roman" w:cs="Times New Roman"/>
                <w:sz w:val="24"/>
                <w:szCs w:val="24"/>
              </w:rPr>
              <w:t>низька</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тендерно</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їпропозиції</w:t>
            </w:r>
            <w:proofErr w:type="spellEnd"/>
            <w:r w:rsidRPr="00F84D34">
              <w:rPr>
                <w:rFonts w:ascii="Times New Roman" w:eastAsia="Times New Roman" w:hAnsi="Times New Roman" w:cs="Times New Roman"/>
                <w:sz w:val="24"/>
                <w:szCs w:val="24"/>
              </w:rPr>
              <w:t>” (</w:t>
            </w:r>
            <w:proofErr w:type="spellStart"/>
            <w:r w:rsidRPr="00F84D34">
              <w:rPr>
                <w:rFonts w:ascii="Times New Roman" w:eastAsia="Times New Roman" w:hAnsi="Times New Roman" w:cs="Times New Roman"/>
                <w:sz w:val="24"/>
                <w:szCs w:val="24"/>
              </w:rPr>
              <w:t>далі</w:t>
            </w:r>
            <w:proofErr w:type="spellEnd"/>
            <w:r w:rsidRPr="00F84D34">
              <w:rPr>
                <w:rFonts w:ascii="Times New Roman" w:eastAsia="Times New Roman" w:hAnsi="Times New Roman" w:cs="Times New Roman"/>
                <w:sz w:val="24"/>
                <w:szCs w:val="24"/>
              </w:rPr>
              <w:t xml:space="preserve"> — аномально </w:t>
            </w:r>
            <w:proofErr w:type="spellStart"/>
            <w:r w:rsidRPr="00F84D34">
              <w:rPr>
                <w:rFonts w:ascii="Times New Roman" w:eastAsia="Times New Roman" w:hAnsi="Times New Roman" w:cs="Times New Roman"/>
                <w:sz w:val="24"/>
                <w:szCs w:val="24"/>
              </w:rPr>
              <w:t>низька</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ціна</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розуміється</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ціна</w:t>
            </w:r>
            <w:proofErr w:type="spellEnd"/>
            <w:r w:rsidRPr="00F84D34">
              <w:rPr>
                <w:rFonts w:ascii="Times New Roman" w:eastAsia="Times New Roman" w:hAnsi="Times New Roman" w:cs="Times New Roman"/>
                <w:sz w:val="24"/>
                <w:szCs w:val="24"/>
              </w:rPr>
              <w:t xml:space="preserve">/приведена </w:t>
            </w:r>
            <w:proofErr w:type="spellStart"/>
            <w:r w:rsidRPr="00F84D34">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найбільш</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економічно</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вигідно</w:t>
            </w:r>
            <w:proofErr w:type="spellEnd"/>
            <w:r>
              <w:rPr>
                <w:rFonts w:ascii="Times New Roman" w:eastAsia="Times New Roman" w:hAnsi="Times New Roman" w:cs="Times New Roman"/>
                <w:sz w:val="24"/>
                <w:szCs w:val="24"/>
                <w:lang w:val="uk-UA"/>
              </w:rPr>
              <w:t xml:space="preserve"> </w:t>
            </w:r>
            <w:r w:rsidRPr="00F84D34">
              <w:rPr>
                <w:rFonts w:ascii="Times New Roman" w:eastAsia="Times New Roman" w:hAnsi="Times New Roman" w:cs="Times New Roman"/>
                <w:sz w:val="24"/>
                <w:szCs w:val="24"/>
              </w:rPr>
              <w:t>ї</w:t>
            </w:r>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пропозиції</w:t>
            </w:r>
            <w:proofErr w:type="spellEnd"/>
            <w:r w:rsidRPr="00F84D34">
              <w:rPr>
                <w:rFonts w:ascii="Times New Roman" w:eastAsia="Times New Roman" w:hAnsi="Times New Roman" w:cs="Times New Roman"/>
                <w:sz w:val="24"/>
                <w:szCs w:val="24"/>
              </w:rPr>
              <w:t xml:space="preserve">, яка є </w:t>
            </w:r>
            <w:proofErr w:type="spellStart"/>
            <w:r w:rsidRPr="00F84D34">
              <w:rPr>
                <w:rFonts w:ascii="Times New Roman" w:eastAsia="Times New Roman" w:hAnsi="Times New Roman" w:cs="Times New Roman"/>
                <w:sz w:val="24"/>
                <w:szCs w:val="24"/>
              </w:rPr>
              <w:t>меншою</w:t>
            </w:r>
            <w:proofErr w:type="spellEnd"/>
            <w:r w:rsidRPr="00F84D34">
              <w:rPr>
                <w:rFonts w:ascii="Times New Roman" w:eastAsia="Times New Roman" w:hAnsi="Times New Roman" w:cs="Times New Roman"/>
                <w:sz w:val="24"/>
                <w:szCs w:val="24"/>
              </w:rPr>
              <w:t xml:space="preserve"> на 40 </w:t>
            </w:r>
            <w:proofErr w:type="spellStart"/>
            <w:r w:rsidRPr="00F84D34">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більше</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відсотків</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середньоарифметичного</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значення</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ціни</w:t>
            </w:r>
            <w:proofErr w:type="spellEnd"/>
            <w:r w:rsidRPr="00F84D34">
              <w:rPr>
                <w:rFonts w:ascii="Times New Roman" w:eastAsia="Times New Roman" w:hAnsi="Times New Roman" w:cs="Times New Roman"/>
                <w:sz w:val="24"/>
                <w:szCs w:val="24"/>
              </w:rPr>
              <w:t>/</w:t>
            </w:r>
            <w:proofErr w:type="spellStart"/>
            <w:r w:rsidRPr="00F84D34">
              <w:rPr>
                <w:rFonts w:ascii="Times New Roman" w:eastAsia="Times New Roman" w:hAnsi="Times New Roman" w:cs="Times New Roman"/>
                <w:sz w:val="24"/>
                <w:szCs w:val="24"/>
              </w:rPr>
              <w:t>приведеної</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ціни</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тендерних</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пропозицій</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інших</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учасників</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закупівлі</w:t>
            </w:r>
            <w:proofErr w:type="spellEnd"/>
            <w:r w:rsidRPr="00F84D34">
              <w:rPr>
                <w:rFonts w:ascii="Times New Roman" w:eastAsia="Times New Roman" w:hAnsi="Times New Roman" w:cs="Times New Roman"/>
                <w:sz w:val="24"/>
                <w:szCs w:val="24"/>
              </w:rPr>
              <w:t>, та/</w:t>
            </w:r>
            <w:proofErr w:type="spellStart"/>
            <w:r w:rsidRPr="00F84D34">
              <w:rPr>
                <w:rFonts w:ascii="Times New Roman" w:eastAsia="Times New Roman" w:hAnsi="Times New Roman" w:cs="Times New Roman"/>
                <w:sz w:val="24"/>
                <w:szCs w:val="24"/>
              </w:rPr>
              <w:t>або</w:t>
            </w:r>
            <w:proofErr w:type="spellEnd"/>
            <w:r w:rsidRPr="00F84D34">
              <w:rPr>
                <w:rFonts w:ascii="Times New Roman" w:eastAsia="Times New Roman" w:hAnsi="Times New Roman" w:cs="Times New Roman"/>
                <w:sz w:val="24"/>
                <w:szCs w:val="24"/>
              </w:rPr>
              <w:t xml:space="preserve"> є </w:t>
            </w:r>
            <w:proofErr w:type="spellStart"/>
            <w:r w:rsidRPr="00F84D34">
              <w:rPr>
                <w:rFonts w:ascii="Times New Roman" w:eastAsia="Times New Roman" w:hAnsi="Times New Roman" w:cs="Times New Roman"/>
                <w:sz w:val="24"/>
                <w:szCs w:val="24"/>
              </w:rPr>
              <w:t>меншою</w:t>
            </w:r>
            <w:proofErr w:type="spellEnd"/>
            <w:r w:rsidRPr="00F84D34">
              <w:rPr>
                <w:rFonts w:ascii="Times New Roman" w:eastAsia="Times New Roman" w:hAnsi="Times New Roman" w:cs="Times New Roman"/>
                <w:sz w:val="24"/>
                <w:szCs w:val="24"/>
              </w:rPr>
              <w:t xml:space="preserve"> на 30 </w:t>
            </w:r>
            <w:proofErr w:type="spellStart"/>
            <w:r w:rsidRPr="00F84D34">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більше</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відсотків</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наступної</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ціни</w:t>
            </w:r>
            <w:proofErr w:type="spellEnd"/>
            <w:r w:rsidRPr="00F84D34">
              <w:rPr>
                <w:rFonts w:ascii="Times New Roman" w:eastAsia="Times New Roman" w:hAnsi="Times New Roman" w:cs="Times New Roman"/>
                <w:sz w:val="24"/>
                <w:szCs w:val="24"/>
              </w:rPr>
              <w:t>/</w:t>
            </w:r>
            <w:proofErr w:type="spellStart"/>
            <w:r w:rsidRPr="00F84D34">
              <w:rPr>
                <w:rFonts w:ascii="Times New Roman" w:eastAsia="Times New Roman" w:hAnsi="Times New Roman" w:cs="Times New Roman"/>
                <w:sz w:val="24"/>
                <w:szCs w:val="24"/>
              </w:rPr>
              <w:t>приведеної</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цінитендерної</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пропозиції</w:t>
            </w:r>
            <w:proofErr w:type="spellEnd"/>
            <w:r w:rsidRPr="00F84D34">
              <w:rPr>
                <w:rFonts w:ascii="Times New Roman" w:eastAsia="Times New Roman" w:hAnsi="Times New Roman" w:cs="Times New Roman"/>
                <w:sz w:val="24"/>
                <w:szCs w:val="24"/>
              </w:rPr>
              <w:t xml:space="preserve">. Аномально </w:t>
            </w:r>
            <w:proofErr w:type="spellStart"/>
            <w:r w:rsidRPr="00F84D34">
              <w:rPr>
                <w:rFonts w:ascii="Times New Roman" w:eastAsia="Times New Roman" w:hAnsi="Times New Roman" w:cs="Times New Roman"/>
                <w:sz w:val="24"/>
                <w:szCs w:val="24"/>
              </w:rPr>
              <w:t>низька</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визначається</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електронною</w:t>
            </w:r>
            <w:proofErr w:type="spellEnd"/>
            <w:r w:rsidRPr="00F84D34">
              <w:rPr>
                <w:rFonts w:ascii="Times New Roman" w:eastAsia="Times New Roman" w:hAnsi="Times New Roman" w:cs="Times New Roman"/>
                <w:sz w:val="24"/>
                <w:szCs w:val="24"/>
              </w:rPr>
              <w:t xml:space="preserve"> системою закупівель автоматично за </w:t>
            </w:r>
            <w:proofErr w:type="spellStart"/>
            <w:r w:rsidRPr="00F84D34">
              <w:rPr>
                <w:rFonts w:ascii="Times New Roman" w:eastAsia="Times New Roman" w:hAnsi="Times New Roman" w:cs="Times New Roman"/>
                <w:sz w:val="24"/>
                <w:szCs w:val="24"/>
              </w:rPr>
              <w:t>умови</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наявності</w:t>
            </w:r>
            <w:proofErr w:type="spellEnd"/>
            <w:r w:rsidRPr="00F84D34">
              <w:rPr>
                <w:rFonts w:ascii="Times New Roman" w:eastAsia="Times New Roman" w:hAnsi="Times New Roman" w:cs="Times New Roman"/>
                <w:sz w:val="24"/>
                <w:szCs w:val="24"/>
              </w:rPr>
              <w:t xml:space="preserve"> не </w:t>
            </w:r>
            <w:proofErr w:type="spellStart"/>
            <w:r w:rsidRPr="00F84D34">
              <w:rPr>
                <w:rFonts w:ascii="Times New Roman" w:eastAsia="Times New Roman" w:hAnsi="Times New Roman" w:cs="Times New Roman"/>
                <w:sz w:val="24"/>
                <w:szCs w:val="24"/>
              </w:rPr>
              <w:t>менше</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двох</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учасників</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які</w:t>
            </w:r>
            <w:proofErr w:type="spellEnd"/>
            <w:r w:rsidRPr="00F84D34">
              <w:rPr>
                <w:rFonts w:ascii="Times New Roman" w:eastAsia="Times New Roman" w:hAnsi="Times New Roman" w:cs="Times New Roman"/>
                <w:sz w:val="24"/>
                <w:szCs w:val="24"/>
              </w:rPr>
              <w:t xml:space="preserve"> подали </w:t>
            </w:r>
            <w:proofErr w:type="spellStart"/>
            <w:r w:rsidRPr="00F84D34">
              <w:rPr>
                <w:rFonts w:ascii="Times New Roman" w:eastAsia="Times New Roman" w:hAnsi="Times New Roman" w:cs="Times New Roman"/>
                <w:sz w:val="24"/>
                <w:szCs w:val="24"/>
              </w:rPr>
              <w:t>свої</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тендерні</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щодо</w:t>
            </w:r>
            <w:proofErr w:type="spellEnd"/>
            <w:r w:rsidRPr="00F84D34">
              <w:rPr>
                <w:rFonts w:ascii="Times New Roman" w:eastAsia="Times New Roman" w:hAnsi="Times New Roman" w:cs="Times New Roman"/>
                <w:sz w:val="24"/>
                <w:szCs w:val="24"/>
              </w:rPr>
              <w:t xml:space="preserve"> предмета </w:t>
            </w:r>
            <w:proofErr w:type="spellStart"/>
            <w:r w:rsidRPr="00F84D34">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його</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частини</w:t>
            </w:r>
            <w:proofErr w:type="spellEnd"/>
            <w:r w:rsidRPr="00F84D34">
              <w:rPr>
                <w:rFonts w:ascii="Times New Roman" w:eastAsia="Times New Roman" w:hAnsi="Times New Roman" w:cs="Times New Roman"/>
                <w:sz w:val="24"/>
                <w:szCs w:val="24"/>
              </w:rPr>
              <w:t xml:space="preserve"> (лота).</w:t>
            </w:r>
          </w:p>
          <w:p w14:paraId="7F881D08" w14:textId="77777777" w:rsidR="00BD5BA4" w:rsidRPr="00F84D34" w:rsidRDefault="00BD5BA4" w:rsidP="00BD5BA4">
            <w:pPr>
              <w:widowControl w:val="0"/>
              <w:spacing w:after="0" w:line="240" w:lineRule="auto"/>
              <w:jc w:val="both"/>
              <w:rPr>
                <w:rFonts w:ascii="Times New Roman" w:eastAsia="Times New Roman" w:hAnsi="Times New Roman" w:cs="Times New Roman"/>
                <w:color w:val="000000"/>
                <w:sz w:val="24"/>
                <w:szCs w:val="24"/>
              </w:rPr>
            </w:pPr>
            <w:r w:rsidRPr="00F84D34">
              <w:rPr>
                <w:rFonts w:ascii="Times New Roman" w:eastAsia="Times New Roman" w:hAnsi="Times New Roman" w:cs="Times New Roman"/>
                <w:color w:val="000000"/>
                <w:sz w:val="24"/>
                <w:szCs w:val="24"/>
              </w:rPr>
              <w:t xml:space="preserve">За результатами </w:t>
            </w:r>
            <w:proofErr w:type="spellStart"/>
            <w:r w:rsidRPr="00F84D34">
              <w:rPr>
                <w:rFonts w:ascii="Times New Roman" w:eastAsia="Times New Roman" w:hAnsi="Times New Roman" w:cs="Times New Roman"/>
                <w:color w:val="000000"/>
                <w:sz w:val="24"/>
                <w:szCs w:val="24"/>
              </w:rPr>
              <w:t>розгляду</w:t>
            </w:r>
            <w:proofErr w:type="spellEnd"/>
            <w:r w:rsidRPr="00F84D34">
              <w:rPr>
                <w:rFonts w:ascii="Times New Roman" w:eastAsia="Times New Roman" w:hAnsi="Times New Roman" w:cs="Times New Roman"/>
                <w:color w:val="000000"/>
                <w:sz w:val="24"/>
                <w:szCs w:val="24"/>
              </w:rPr>
              <w:t xml:space="preserve"> та </w:t>
            </w:r>
            <w:proofErr w:type="spellStart"/>
            <w:r w:rsidRPr="00F84D34">
              <w:rPr>
                <w:rFonts w:ascii="Times New Roman" w:eastAsia="Times New Roman" w:hAnsi="Times New Roman" w:cs="Times New Roman"/>
                <w:color w:val="000000"/>
                <w:sz w:val="24"/>
                <w:szCs w:val="24"/>
              </w:rPr>
              <w:t>оцінки</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замовник</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визначає</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переможця</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закупівлі</w:t>
            </w:r>
            <w:proofErr w:type="spellEnd"/>
            <w:r w:rsidRPr="00F84D34">
              <w:rPr>
                <w:rFonts w:ascii="Times New Roman" w:eastAsia="Times New Roman" w:hAnsi="Times New Roman" w:cs="Times New Roman"/>
                <w:color w:val="000000"/>
                <w:sz w:val="24"/>
                <w:szCs w:val="24"/>
              </w:rPr>
              <w:t xml:space="preserve"> та </w:t>
            </w:r>
            <w:proofErr w:type="spellStart"/>
            <w:r w:rsidRPr="00F84D34">
              <w:rPr>
                <w:rFonts w:ascii="Times New Roman" w:eastAsia="Times New Roman" w:hAnsi="Times New Roman" w:cs="Times New Roman"/>
                <w:color w:val="000000"/>
                <w:sz w:val="24"/>
                <w:szCs w:val="24"/>
              </w:rPr>
              <w:t>приймає</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рішення</w:t>
            </w:r>
            <w:proofErr w:type="spellEnd"/>
            <w:r w:rsidRPr="00F84D34">
              <w:rPr>
                <w:rFonts w:ascii="Times New Roman" w:eastAsia="Times New Roman" w:hAnsi="Times New Roman" w:cs="Times New Roman"/>
                <w:color w:val="000000"/>
                <w:sz w:val="24"/>
                <w:szCs w:val="24"/>
              </w:rPr>
              <w:t xml:space="preserve"> про </w:t>
            </w:r>
            <w:proofErr w:type="spellStart"/>
            <w:r w:rsidRPr="00F84D34">
              <w:rPr>
                <w:rFonts w:ascii="Times New Roman" w:eastAsia="Times New Roman" w:hAnsi="Times New Roman" w:cs="Times New Roman"/>
                <w:color w:val="000000"/>
                <w:sz w:val="24"/>
                <w:szCs w:val="24"/>
              </w:rPr>
              <w:t>намір</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укласти</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договір</w:t>
            </w:r>
            <w:proofErr w:type="spellEnd"/>
            <w:r w:rsidRPr="00F84D34">
              <w:rPr>
                <w:rFonts w:ascii="Times New Roman" w:eastAsia="Times New Roman" w:hAnsi="Times New Roman" w:cs="Times New Roman"/>
                <w:color w:val="000000"/>
                <w:sz w:val="24"/>
                <w:szCs w:val="24"/>
              </w:rPr>
              <w:t xml:space="preserve"> про </w:t>
            </w:r>
            <w:proofErr w:type="spellStart"/>
            <w:r w:rsidRPr="00F84D34">
              <w:rPr>
                <w:rFonts w:ascii="Times New Roman" w:eastAsia="Times New Roman" w:hAnsi="Times New Roman" w:cs="Times New Roman"/>
                <w:color w:val="000000"/>
                <w:sz w:val="24"/>
                <w:szCs w:val="24"/>
              </w:rPr>
              <w:t>закупівлю</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відповідно</w:t>
            </w:r>
            <w:proofErr w:type="spellEnd"/>
            <w:r w:rsidRPr="00F84D34">
              <w:rPr>
                <w:rFonts w:ascii="Times New Roman" w:eastAsia="Times New Roman" w:hAnsi="Times New Roman" w:cs="Times New Roman"/>
                <w:color w:val="000000"/>
                <w:sz w:val="24"/>
                <w:szCs w:val="24"/>
              </w:rPr>
              <w:t xml:space="preserve"> до Закону з </w:t>
            </w:r>
            <w:proofErr w:type="spellStart"/>
            <w:r w:rsidRPr="00F84D34">
              <w:rPr>
                <w:rFonts w:ascii="Times New Roman" w:eastAsia="Times New Roman" w:hAnsi="Times New Roman" w:cs="Times New Roman"/>
                <w:color w:val="000000"/>
                <w:sz w:val="24"/>
                <w:szCs w:val="24"/>
              </w:rPr>
              <w:t>урахуванням</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Особливостей</w:t>
            </w:r>
            <w:proofErr w:type="spellEnd"/>
            <w:r w:rsidRPr="00F84D34">
              <w:rPr>
                <w:rFonts w:ascii="Times New Roman" w:eastAsia="Times New Roman" w:hAnsi="Times New Roman" w:cs="Times New Roman"/>
                <w:color w:val="000000"/>
                <w:sz w:val="24"/>
                <w:szCs w:val="24"/>
              </w:rPr>
              <w:t>.</w:t>
            </w:r>
          </w:p>
          <w:p w14:paraId="23CEAA0E" w14:textId="77777777" w:rsidR="00BD5BA4" w:rsidRPr="00F84D34" w:rsidRDefault="00BD5BA4" w:rsidP="00BD5BA4">
            <w:pPr>
              <w:widowControl w:val="0"/>
              <w:spacing w:after="0" w:line="240" w:lineRule="auto"/>
              <w:jc w:val="both"/>
              <w:rPr>
                <w:rFonts w:ascii="Times New Roman" w:eastAsia="Times New Roman" w:hAnsi="Times New Roman" w:cs="Times New Roman"/>
                <w:color w:val="000000"/>
                <w:sz w:val="24"/>
                <w:szCs w:val="24"/>
              </w:rPr>
            </w:pPr>
            <w:proofErr w:type="spellStart"/>
            <w:r w:rsidRPr="00F84D34">
              <w:rPr>
                <w:rFonts w:ascii="Times New Roman" w:eastAsia="Times New Roman" w:hAnsi="Times New Roman" w:cs="Times New Roman"/>
                <w:color w:val="000000"/>
                <w:sz w:val="24"/>
                <w:szCs w:val="24"/>
              </w:rPr>
              <w:t>Замовникмає</w:t>
            </w:r>
            <w:proofErr w:type="spellEnd"/>
            <w:r w:rsidRPr="00F84D34">
              <w:rPr>
                <w:rFonts w:ascii="Times New Roman" w:eastAsia="Times New Roman" w:hAnsi="Times New Roman" w:cs="Times New Roman"/>
                <w:color w:val="000000"/>
                <w:sz w:val="24"/>
                <w:szCs w:val="24"/>
              </w:rPr>
              <w:t xml:space="preserve"> право </w:t>
            </w:r>
            <w:proofErr w:type="spellStart"/>
            <w:r w:rsidRPr="00F84D34">
              <w:rPr>
                <w:rFonts w:ascii="Times New Roman" w:eastAsia="Times New Roman" w:hAnsi="Times New Roman" w:cs="Times New Roman"/>
                <w:color w:val="000000"/>
                <w:sz w:val="24"/>
                <w:szCs w:val="24"/>
              </w:rPr>
              <w:t>звернутися</w:t>
            </w:r>
            <w:proofErr w:type="spellEnd"/>
            <w:r w:rsidRPr="00F84D34">
              <w:rPr>
                <w:rFonts w:ascii="Times New Roman" w:eastAsia="Times New Roman" w:hAnsi="Times New Roman" w:cs="Times New Roman"/>
                <w:color w:val="000000"/>
                <w:sz w:val="24"/>
                <w:szCs w:val="24"/>
              </w:rPr>
              <w:t xml:space="preserve"> за </w:t>
            </w:r>
            <w:proofErr w:type="spellStart"/>
            <w:r w:rsidRPr="00F84D34">
              <w:rPr>
                <w:rFonts w:ascii="Times New Roman" w:eastAsia="Times New Roman" w:hAnsi="Times New Roman" w:cs="Times New Roman"/>
                <w:color w:val="000000"/>
                <w:sz w:val="24"/>
                <w:szCs w:val="24"/>
              </w:rPr>
              <w:t>підтвердженням</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інформації</w:t>
            </w:r>
            <w:proofErr w:type="spellEnd"/>
            <w:r w:rsidRPr="00F84D34">
              <w:rPr>
                <w:rFonts w:ascii="Times New Roman" w:eastAsia="Times New Roman" w:hAnsi="Times New Roman" w:cs="Times New Roman"/>
                <w:color w:val="000000"/>
                <w:sz w:val="24"/>
                <w:szCs w:val="24"/>
              </w:rPr>
              <w:t xml:space="preserve">, </w:t>
            </w:r>
            <w:proofErr w:type="spellStart"/>
            <w:r w:rsidRPr="00F84D34">
              <w:rPr>
                <w:rFonts w:ascii="Times New Roman" w:eastAsia="Times New Roman" w:hAnsi="Times New Roman" w:cs="Times New Roman"/>
                <w:color w:val="000000"/>
                <w:sz w:val="24"/>
                <w:szCs w:val="24"/>
              </w:rPr>
              <w:t>наданої</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закупівлі</w:t>
            </w:r>
            <w:proofErr w:type="spellEnd"/>
            <w:r w:rsidRPr="00F84D34">
              <w:rPr>
                <w:rFonts w:ascii="Times New Roman" w:eastAsia="Times New Roman" w:hAnsi="Times New Roman" w:cs="Times New Roman"/>
                <w:color w:val="000000"/>
                <w:sz w:val="24"/>
                <w:szCs w:val="24"/>
              </w:rPr>
              <w:t xml:space="preserve">, до </w:t>
            </w:r>
            <w:proofErr w:type="spellStart"/>
            <w:r w:rsidRPr="00F84D34">
              <w:rPr>
                <w:rFonts w:ascii="Times New Roman" w:eastAsia="Times New Roman" w:hAnsi="Times New Roman" w:cs="Times New Roman"/>
                <w:color w:val="000000"/>
                <w:sz w:val="24"/>
                <w:szCs w:val="24"/>
              </w:rPr>
              <w:t>органів</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державної</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влади</w:t>
            </w:r>
            <w:proofErr w:type="spellEnd"/>
            <w:r w:rsidRPr="00F84D34">
              <w:rPr>
                <w:rFonts w:ascii="Times New Roman" w:eastAsia="Times New Roman" w:hAnsi="Times New Roman" w:cs="Times New Roman"/>
                <w:color w:val="000000"/>
                <w:sz w:val="24"/>
                <w:szCs w:val="24"/>
              </w:rPr>
              <w:t xml:space="preserve">, </w:t>
            </w:r>
            <w:proofErr w:type="spellStart"/>
            <w:r w:rsidRPr="00F84D34">
              <w:rPr>
                <w:rFonts w:ascii="Times New Roman" w:eastAsia="Times New Roman" w:hAnsi="Times New Roman" w:cs="Times New Roman"/>
                <w:color w:val="000000"/>
                <w:sz w:val="24"/>
                <w:szCs w:val="24"/>
              </w:rPr>
              <w:t>підприємств</w:t>
            </w:r>
            <w:proofErr w:type="spellEnd"/>
            <w:r w:rsidRPr="00F84D34">
              <w:rPr>
                <w:rFonts w:ascii="Times New Roman" w:eastAsia="Times New Roman" w:hAnsi="Times New Roman" w:cs="Times New Roman"/>
                <w:color w:val="000000"/>
                <w:sz w:val="24"/>
                <w:szCs w:val="24"/>
              </w:rPr>
              <w:t xml:space="preserve">, </w:t>
            </w:r>
            <w:proofErr w:type="spellStart"/>
            <w:r w:rsidRPr="00F84D34">
              <w:rPr>
                <w:rFonts w:ascii="Times New Roman" w:eastAsia="Times New Roman" w:hAnsi="Times New Roman" w:cs="Times New Roman"/>
                <w:color w:val="000000"/>
                <w:sz w:val="24"/>
                <w:szCs w:val="24"/>
              </w:rPr>
              <w:t>установ</w:t>
            </w:r>
            <w:proofErr w:type="spellEnd"/>
            <w:r w:rsidRPr="00F84D34">
              <w:rPr>
                <w:rFonts w:ascii="Times New Roman" w:eastAsia="Times New Roman" w:hAnsi="Times New Roman" w:cs="Times New Roman"/>
                <w:color w:val="000000"/>
                <w:sz w:val="24"/>
                <w:szCs w:val="24"/>
              </w:rPr>
              <w:t xml:space="preserve">, </w:t>
            </w:r>
            <w:proofErr w:type="spellStart"/>
            <w:r w:rsidRPr="00F84D34">
              <w:rPr>
                <w:rFonts w:ascii="Times New Roman" w:eastAsia="Times New Roman" w:hAnsi="Times New Roman" w:cs="Times New Roman"/>
                <w:color w:val="000000"/>
                <w:sz w:val="24"/>
                <w:szCs w:val="24"/>
              </w:rPr>
              <w:t>організацій</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відповідно</w:t>
            </w:r>
            <w:proofErr w:type="spellEnd"/>
            <w:r w:rsidRPr="00F84D34">
              <w:rPr>
                <w:rFonts w:ascii="Times New Roman" w:eastAsia="Times New Roman" w:hAnsi="Times New Roman" w:cs="Times New Roman"/>
                <w:color w:val="000000"/>
                <w:sz w:val="24"/>
                <w:szCs w:val="24"/>
              </w:rPr>
              <w:t xml:space="preserve"> до </w:t>
            </w:r>
            <w:proofErr w:type="spellStart"/>
            <w:r w:rsidRPr="00F84D34">
              <w:rPr>
                <w:rFonts w:ascii="Times New Roman" w:eastAsia="Times New Roman" w:hAnsi="Times New Roman" w:cs="Times New Roman"/>
                <w:color w:val="000000"/>
                <w:sz w:val="24"/>
                <w:szCs w:val="24"/>
              </w:rPr>
              <w:t>їх</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компетенції</w:t>
            </w:r>
            <w:proofErr w:type="spellEnd"/>
            <w:r w:rsidRPr="00F84D34">
              <w:rPr>
                <w:rFonts w:ascii="Times New Roman" w:eastAsia="Times New Roman" w:hAnsi="Times New Roman" w:cs="Times New Roman"/>
                <w:color w:val="000000"/>
                <w:sz w:val="24"/>
                <w:szCs w:val="24"/>
              </w:rPr>
              <w:t>.</w:t>
            </w:r>
          </w:p>
          <w:p w14:paraId="4A5E8F29" w14:textId="77777777" w:rsidR="00BD5BA4" w:rsidRPr="00F84D34" w:rsidRDefault="00BD5BA4" w:rsidP="00BD5BA4">
            <w:pPr>
              <w:widowControl w:val="0"/>
              <w:spacing w:after="0" w:line="240" w:lineRule="auto"/>
              <w:jc w:val="both"/>
              <w:rPr>
                <w:rFonts w:ascii="Times New Roman" w:eastAsia="Times New Roman" w:hAnsi="Times New Roman" w:cs="Times New Roman"/>
                <w:color w:val="000000"/>
                <w:sz w:val="24"/>
                <w:szCs w:val="24"/>
              </w:rPr>
            </w:pPr>
            <w:r w:rsidRPr="00F84D34">
              <w:rPr>
                <w:rFonts w:ascii="Times New Roman" w:eastAsia="Times New Roman" w:hAnsi="Times New Roman" w:cs="Times New Roman"/>
                <w:color w:val="000000"/>
                <w:sz w:val="24"/>
                <w:szCs w:val="24"/>
              </w:rPr>
              <w:t xml:space="preserve">У </w:t>
            </w:r>
            <w:proofErr w:type="spellStart"/>
            <w:r w:rsidRPr="00F84D34">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отримання</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достовірної</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інформації</w:t>
            </w:r>
            <w:proofErr w:type="spellEnd"/>
            <w:r w:rsidRPr="00F84D34">
              <w:rPr>
                <w:rFonts w:ascii="Times New Roman" w:eastAsia="Times New Roman" w:hAnsi="Times New Roman" w:cs="Times New Roman"/>
                <w:color w:val="000000"/>
                <w:sz w:val="24"/>
                <w:szCs w:val="24"/>
              </w:rPr>
              <w:t xml:space="preserve"> про </w:t>
            </w:r>
            <w:proofErr w:type="spellStart"/>
            <w:r w:rsidRPr="00F84D34">
              <w:rPr>
                <w:rFonts w:ascii="Times New Roman" w:eastAsia="Times New Roman" w:hAnsi="Times New Roman" w:cs="Times New Roman"/>
                <w:color w:val="000000"/>
                <w:sz w:val="24"/>
                <w:szCs w:val="24"/>
              </w:rPr>
              <w:t>невідповідність</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переможця</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вимогам</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кваліфікаційних</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критеріїв</w:t>
            </w:r>
            <w:proofErr w:type="spellEnd"/>
            <w:r w:rsidRPr="00F84D34">
              <w:rPr>
                <w:rFonts w:ascii="Times New Roman" w:eastAsia="Times New Roman" w:hAnsi="Times New Roman" w:cs="Times New Roman"/>
                <w:color w:val="000000"/>
                <w:sz w:val="24"/>
                <w:szCs w:val="24"/>
              </w:rPr>
              <w:t xml:space="preserve">, </w:t>
            </w:r>
            <w:proofErr w:type="spellStart"/>
            <w:r w:rsidRPr="00F84D34">
              <w:rPr>
                <w:rFonts w:ascii="Times New Roman" w:eastAsia="Times New Roman" w:hAnsi="Times New Roman" w:cs="Times New Roman"/>
                <w:color w:val="000000"/>
                <w:sz w:val="24"/>
                <w:szCs w:val="24"/>
              </w:rPr>
              <w:t>підставам</w:t>
            </w:r>
            <w:proofErr w:type="spellEnd"/>
            <w:r w:rsidRPr="00F84D34">
              <w:rPr>
                <w:rFonts w:ascii="Times New Roman" w:eastAsia="Times New Roman" w:hAnsi="Times New Roman" w:cs="Times New Roman"/>
                <w:color w:val="000000"/>
                <w:sz w:val="24"/>
                <w:szCs w:val="24"/>
              </w:rPr>
              <w:t xml:space="preserve">, </w:t>
            </w:r>
            <w:proofErr w:type="spellStart"/>
            <w:r w:rsidRPr="00F84D34">
              <w:rPr>
                <w:rFonts w:ascii="Times New Roman" w:eastAsia="Times New Roman" w:hAnsi="Times New Roman" w:cs="Times New Roman"/>
                <w:color w:val="000000"/>
                <w:sz w:val="24"/>
                <w:szCs w:val="24"/>
              </w:rPr>
              <w:t>установленим</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частиною</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першою</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статті</w:t>
            </w:r>
            <w:proofErr w:type="spellEnd"/>
            <w:r w:rsidRPr="00F84D34">
              <w:rPr>
                <w:rFonts w:ascii="Times New Roman" w:eastAsia="Times New Roman" w:hAnsi="Times New Roman" w:cs="Times New Roman"/>
                <w:color w:val="000000"/>
                <w:sz w:val="24"/>
                <w:szCs w:val="24"/>
              </w:rPr>
              <w:t xml:space="preserve"> 17 Закону, </w:t>
            </w:r>
            <w:proofErr w:type="spellStart"/>
            <w:r w:rsidRPr="00F84D34">
              <w:rPr>
                <w:rFonts w:ascii="Times New Roman" w:eastAsia="Times New Roman" w:hAnsi="Times New Roman" w:cs="Times New Roman"/>
                <w:color w:val="000000"/>
                <w:sz w:val="24"/>
                <w:szCs w:val="24"/>
              </w:rPr>
              <w:t>або</w:t>
            </w:r>
            <w:proofErr w:type="spellEnd"/>
            <w:r w:rsidRPr="00F84D34">
              <w:rPr>
                <w:rFonts w:ascii="Times New Roman" w:eastAsia="Times New Roman" w:hAnsi="Times New Roman" w:cs="Times New Roman"/>
                <w:color w:val="000000"/>
                <w:sz w:val="24"/>
                <w:szCs w:val="24"/>
              </w:rPr>
              <w:t xml:space="preserve"> факту </w:t>
            </w:r>
            <w:proofErr w:type="spellStart"/>
            <w:r w:rsidRPr="00F84D34">
              <w:rPr>
                <w:rFonts w:ascii="Times New Roman" w:eastAsia="Times New Roman" w:hAnsi="Times New Roman" w:cs="Times New Roman"/>
                <w:color w:val="000000"/>
                <w:sz w:val="24"/>
                <w:szCs w:val="24"/>
              </w:rPr>
              <w:t>зазначення</w:t>
            </w:r>
            <w:proofErr w:type="spellEnd"/>
            <w:r w:rsidRPr="00F84D34">
              <w:rPr>
                <w:rFonts w:ascii="Times New Roman" w:eastAsia="Times New Roman" w:hAnsi="Times New Roman" w:cs="Times New Roman"/>
                <w:color w:val="000000"/>
                <w:sz w:val="24"/>
                <w:szCs w:val="24"/>
              </w:rPr>
              <w:t xml:space="preserve"> у </w:t>
            </w:r>
            <w:proofErr w:type="spellStart"/>
            <w:r w:rsidRPr="00F84D34">
              <w:rPr>
                <w:rFonts w:ascii="Times New Roman" w:eastAsia="Times New Roman" w:hAnsi="Times New Roman" w:cs="Times New Roman"/>
                <w:color w:val="000000"/>
                <w:sz w:val="24"/>
                <w:szCs w:val="24"/>
              </w:rPr>
              <w:t>тендерній</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пропозиції</w:t>
            </w:r>
            <w:proofErr w:type="spellEnd"/>
            <w:r w:rsidRPr="00F84D34">
              <w:rPr>
                <w:rFonts w:ascii="Times New Roman" w:eastAsia="Times New Roman" w:hAnsi="Times New Roman" w:cs="Times New Roman"/>
                <w:color w:val="000000"/>
                <w:sz w:val="24"/>
                <w:szCs w:val="24"/>
              </w:rPr>
              <w:t xml:space="preserve"> будь-</w:t>
            </w:r>
            <w:proofErr w:type="spellStart"/>
            <w:r w:rsidRPr="00F84D34">
              <w:rPr>
                <w:rFonts w:ascii="Times New Roman" w:eastAsia="Times New Roman" w:hAnsi="Times New Roman" w:cs="Times New Roman"/>
                <w:color w:val="000000"/>
                <w:sz w:val="24"/>
                <w:szCs w:val="24"/>
              </w:rPr>
              <w:t>якої</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недостовірної</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інформації</w:t>
            </w:r>
            <w:proofErr w:type="spellEnd"/>
            <w:r w:rsidRPr="00F84D34">
              <w:rPr>
                <w:rFonts w:ascii="Times New Roman" w:eastAsia="Times New Roman" w:hAnsi="Times New Roman" w:cs="Times New Roman"/>
                <w:color w:val="000000"/>
                <w:sz w:val="24"/>
                <w:szCs w:val="24"/>
              </w:rPr>
              <w:t xml:space="preserve">, </w:t>
            </w:r>
            <w:proofErr w:type="spellStart"/>
            <w:r w:rsidRPr="00F84D34">
              <w:rPr>
                <w:rFonts w:ascii="Times New Roman" w:eastAsia="Times New Roman" w:hAnsi="Times New Roman" w:cs="Times New Roman"/>
                <w:color w:val="000000"/>
                <w:sz w:val="24"/>
                <w:szCs w:val="24"/>
              </w:rPr>
              <w:t>що</w:t>
            </w:r>
            <w:proofErr w:type="spellEnd"/>
            <w:r w:rsidRPr="00F84D34">
              <w:rPr>
                <w:rFonts w:ascii="Times New Roman" w:eastAsia="Times New Roman" w:hAnsi="Times New Roman" w:cs="Times New Roman"/>
                <w:color w:val="000000"/>
                <w:sz w:val="24"/>
                <w:szCs w:val="24"/>
              </w:rPr>
              <w:t xml:space="preserve"> є </w:t>
            </w:r>
            <w:proofErr w:type="spellStart"/>
            <w:r w:rsidRPr="00F84D34">
              <w:rPr>
                <w:rFonts w:ascii="Times New Roman" w:eastAsia="Times New Roman" w:hAnsi="Times New Roman" w:cs="Times New Roman"/>
                <w:color w:val="000000"/>
                <w:sz w:val="24"/>
                <w:szCs w:val="24"/>
              </w:rPr>
              <w:t>суттєвою</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під</w:t>
            </w:r>
            <w:proofErr w:type="spellEnd"/>
            <w:r w:rsidRPr="00F84D34">
              <w:rPr>
                <w:rFonts w:ascii="Times New Roman" w:eastAsia="Times New Roman" w:hAnsi="Times New Roman" w:cs="Times New Roman"/>
                <w:color w:val="000000"/>
                <w:sz w:val="24"/>
                <w:szCs w:val="24"/>
              </w:rPr>
              <w:t xml:space="preserve"> час </w:t>
            </w:r>
            <w:proofErr w:type="spellStart"/>
            <w:r w:rsidRPr="00F84D34">
              <w:rPr>
                <w:rFonts w:ascii="Times New Roman" w:eastAsia="Times New Roman" w:hAnsi="Times New Roman" w:cs="Times New Roman"/>
                <w:color w:val="000000"/>
                <w:sz w:val="24"/>
                <w:szCs w:val="24"/>
              </w:rPr>
              <w:t>визначення</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результатів</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відкритих</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торгів</w:t>
            </w:r>
            <w:proofErr w:type="spellEnd"/>
            <w:r w:rsidRPr="00F84D34">
              <w:rPr>
                <w:rFonts w:ascii="Times New Roman" w:eastAsia="Times New Roman" w:hAnsi="Times New Roman" w:cs="Times New Roman"/>
                <w:color w:val="000000"/>
                <w:sz w:val="24"/>
                <w:szCs w:val="24"/>
              </w:rPr>
              <w:t xml:space="preserve">, </w:t>
            </w:r>
            <w:proofErr w:type="spellStart"/>
            <w:r w:rsidRPr="00F84D34">
              <w:rPr>
                <w:rFonts w:ascii="Times New Roman" w:eastAsia="Times New Roman" w:hAnsi="Times New Roman" w:cs="Times New Roman"/>
                <w:color w:val="000000"/>
                <w:sz w:val="24"/>
                <w:szCs w:val="24"/>
              </w:rPr>
              <w:t>замовник</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відхиляє</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тендерну</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пропозицію</w:t>
            </w:r>
            <w:proofErr w:type="spellEnd"/>
            <w:r w:rsidRPr="00F84D34">
              <w:rPr>
                <w:rFonts w:ascii="Times New Roman" w:eastAsia="Times New Roman" w:hAnsi="Times New Roman" w:cs="Times New Roman"/>
                <w:color w:val="000000"/>
                <w:sz w:val="24"/>
                <w:szCs w:val="24"/>
              </w:rPr>
              <w:t xml:space="preserve"> такого </w:t>
            </w:r>
            <w:proofErr w:type="spellStart"/>
            <w:r w:rsidRPr="00F84D34">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закупівлі</w:t>
            </w:r>
            <w:proofErr w:type="spellEnd"/>
            <w:r w:rsidRPr="00F84D34">
              <w:rPr>
                <w:rFonts w:ascii="Times New Roman" w:eastAsia="Times New Roman" w:hAnsi="Times New Roman" w:cs="Times New Roman"/>
                <w:color w:val="000000"/>
                <w:sz w:val="24"/>
                <w:szCs w:val="24"/>
              </w:rPr>
              <w:t>.</w:t>
            </w:r>
          </w:p>
          <w:p w14:paraId="28A6FAF4" w14:textId="77777777" w:rsidR="00BD5BA4" w:rsidRPr="00F84D34" w:rsidRDefault="00BD5BA4" w:rsidP="00BD5BA4">
            <w:pPr>
              <w:widowControl w:val="0"/>
              <w:spacing w:after="0" w:line="240" w:lineRule="auto"/>
              <w:jc w:val="both"/>
              <w:rPr>
                <w:rFonts w:ascii="Times New Roman" w:eastAsia="Times New Roman" w:hAnsi="Times New Roman" w:cs="Times New Roman"/>
                <w:color w:val="000000"/>
                <w:sz w:val="24"/>
                <w:szCs w:val="24"/>
              </w:rPr>
            </w:pPr>
            <w:r w:rsidRPr="00F84D34">
              <w:rPr>
                <w:rFonts w:ascii="Times New Roman" w:eastAsia="Times New Roman" w:hAnsi="Times New Roman" w:cs="Times New Roman"/>
                <w:color w:val="000000"/>
                <w:sz w:val="24"/>
                <w:szCs w:val="24"/>
              </w:rPr>
              <w:t xml:space="preserve">У </w:t>
            </w:r>
            <w:proofErr w:type="spellStart"/>
            <w:r w:rsidRPr="00F84D34">
              <w:rPr>
                <w:rFonts w:ascii="Times New Roman" w:eastAsia="Times New Roman" w:hAnsi="Times New Roman" w:cs="Times New Roman"/>
                <w:color w:val="000000"/>
                <w:sz w:val="24"/>
                <w:szCs w:val="24"/>
              </w:rPr>
              <w:t>разі</w:t>
            </w:r>
            <w:proofErr w:type="spellEnd"/>
            <w:r w:rsidRPr="00F84D34">
              <w:rPr>
                <w:rFonts w:ascii="Times New Roman" w:eastAsia="Times New Roman" w:hAnsi="Times New Roman" w:cs="Times New Roman"/>
                <w:color w:val="000000"/>
                <w:sz w:val="24"/>
                <w:szCs w:val="24"/>
              </w:rPr>
              <w:t xml:space="preserve"> коли </w:t>
            </w:r>
            <w:proofErr w:type="spellStart"/>
            <w:r w:rsidRPr="00F84D34">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стає</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переможцем</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кількох</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всіх</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лотів</w:t>
            </w:r>
            <w:proofErr w:type="spellEnd"/>
            <w:r w:rsidRPr="00F84D34">
              <w:rPr>
                <w:rFonts w:ascii="Times New Roman" w:eastAsia="Times New Roman" w:hAnsi="Times New Roman" w:cs="Times New Roman"/>
                <w:color w:val="000000"/>
                <w:sz w:val="24"/>
                <w:szCs w:val="24"/>
              </w:rPr>
              <w:t xml:space="preserve">, </w:t>
            </w:r>
            <w:proofErr w:type="spellStart"/>
            <w:r w:rsidRPr="00F84D34">
              <w:rPr>
                <w:rFonts w:ascii="Times New Roman" w:eastAsia="Times New Roman" w:hAnsi="Times New Roman" w:cs="Times New Roman"/>
                <w:color w:val="000000"/>
                <w:sz w:val="24"/>
                <w:szCs w:val="24"/>
              </w:rPr>
              <w:t>замовник</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може</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укласти</w:t>
            </w:r>
            <w:proofErr w:type="spellEnd"/>
            <w:r w:rsidRPr="00F84D34">
              <w:rPr>
                <w:rFonts w:ascii="Times New Roman" w:eastAsia="Times New Roman" w:hAnsi="Times New Roman" w:cs="Times New Roman"/>
                <w:color w:val="000000"/>
                <w:sz w:val="24"/>
                <w:szCs w:val="24"/>
              </w:rPr>
              <w:t xml:space="preserve"> один </w:t>
            </w:r>
            <w:proofErr w:type="spellStart"/>
            <w:r w:rsidRPr="00F84D34">
              <w:rPr>
                <w:rFonts w:ascii="Times New Roman" w:eastAsia="Times New Roman" w:hAnsi="Times New Roman" w:cs="Times New Roman"/>
                <w:color w:val="000000"/>
                <w:sz w:val="24"/>
                <w:szCs w:val="24"/>
              </w:rPr>
              <w:t>договір</w:t>
            </w:r>
            <w:proofErr w:type="spellEnd"/>
            <w:r w:rsidRPr="00F84D34">
              <w:rPr>
                <w:rFonts w:ascii="Times New Roman" w:eastAsia="Times New Roman" w:hAnsi="Times New Roman" w:cs="Times New Roman"/>
                <w:color w:val="000000"/>
                <w:sz w:val="24"/>
                <w:szCs w:val="24"/>
              </w:rPr>
              <w:t xml:space="preserve"> про </w:t>
            </w:r>
            <w:proofErr w:type="spellStart"/>
            <w:r w:rsidRPr="00F84D34">
              <w:rPr>
                <w:rFonts w:ascii="Times New Roman" w:eastAsia="Times New Roman" w:hAnsi="Times New Roman" w:cs="Times New Roman"/>
                <w:color w:val="000000"/>
                <w:sz w:val="24"/>
                <w:szCs w:val="24"/>
              </w:rPr>
              <w:t>закупівлю</w:t>
            </w:r>
            <w:proofErr w:type="spellEnd"/>
            <w:r w:rsidRPr="00F84D34">
              <w:rPr>
                <w:rFonts w:ascii="Times New Roman" w:eastAsia="Times New Roman" w:hAnsi="Times New Roman" w:cs="Times New Roman"/>
                <w:color w:val="000000"/>
                <w:sz w:val="24"/>
                <w:szCs w:val="24"/>
              </w:rPr>
              <w:t xml:space="preserve"> з </w:t>
            </w:r>
            <w:proofErr w:type="spellStart"/>
            <w:r w:rsidRPr="00F84D34">
              <w:rPr>
                <w:rFonts w:ascii="Times New Roman" w:eastAsia="Times New Roman" w:hAnsi="Times New Roman" w:cs="Times New Roman"/>
                <w:color w:val="000000"/>
                <w:sz w:val="24"/>
                <w:szCs w:val="24"/>
              </w:rPr>
              <w:t>переможцем</w:t>
            </w:r>
            <w:proofErr w:type="spellEnd"/>
            <w:r w:rsidRPr="00F84D34">
              <w:rPr>
                <w:rFonts w:ascii="Times New Roman" w:eastAsia="Times New Roman" w:hAnsi="Times New Roman" w:cs="Times New Roman"/>
                <w:color w:val="000000"/>
                <w:sz w:val="24"/>
                <w:szCs w:val="24"/>
              </w:rPr>
              <w:t xml:space="preserve">, </w:t>
            </w:r>
            <w:proofErr w:type="spellStart"/>
            <w:r w:rsidRPr="00F84D34">
              <w:rPr>
                <w:rFonts w:ascii="Times New Roman" w:eastAsia="Times New Roman" w:hAnsi="Times New Roman" w:cs="Times New Roman"/>
                <w:color w:val="000000"/>
                <w:sz w:val="24"/>
                <w:szCs w:val="24"/>
              </w:rPr>
              <w:t>об’єднавши</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лоти</w:t>
            </w:r>
            <w:proofErr w:type="spellEnd"/>
            <w:r w:rsidRPr="00F84D34">
              <w:rPr>
                <w:rFonts w:ascii="Times New Roman" w:eastAsia="Times New Roman" w:hAnsi="Times New Roman" w:cs="Times New Roman"/>
                <w:color w:val="000000"/>
                <w:sz w:val="24"/>
                <w:szCs w:val="24"/>
              </w:rPr>
              <w:t>.</w:t>
            </w:r>
          </w:p>
          <w:p w14:paraId="28F61B10" w14:textId="77777777" w:rsidR="00BD5BA4" w:rsidRPr="00F84D34" w:rsidRDefault="00BD5BA4" w:rsidP="00BD5BA4">
            <w:pPr>
              <w:widowControl w:val="0"/>
              <w:spacing w:after="0" w:line="240" w:lineRule="auto"/>
              <w:jc w:val="both"/>
              <w:rPr>
                <w:rFonts w:ascii="Times New Roman" w:eastAsia="Times New Roman" w:hAnsi="Times New Roman" w:cs="Times New Roman"/>
                <w:sz w:val="24"/>
                <w:szCs w:val="24"/>
                <w:highlight w:val="white"/>
              </w:rPr>
            </w:pPr>
            <w:proofErr w:type="spellStart"/>
            <w:r w:rsidRPr="00F84D34">
              <w:rPr>
                <w:rFonts w:ascii="Times New Roman" w:eastAsia="Times New Roman" w:hAnsi="Times New Roman" w:cs="Times New Roman"/>
                <w:sz w:val="24"/>
                <w:szCs w:val="24"/>
                <w:highlight w:val="white"/>
              </w:rPr>
              <w:t>Якщо</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замовником</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під</w:t>
            </w:r>
            <w:proofErr w:type="spellEnd"/>
            <w:r w:rsidRPr="00F84D34">
              <w:rPr>
                <w:rFonts w:ascii="Times New Roman" w:eastAsia="Times New Roman" w:hAnsi="Times New Roman" w:cs="Times New Roman"/>
                <w:sz w:val="24"/>
                <w:szCs w:val="24"/>
                <w:highlight w:val="white"/>
              </w:rPr>
              <w:t xml:space="preserve"> час </w:t>
            </w:r>
            <w:proofErr w:type="spellStart"/>
            <w:r w:rsidRPr="00F84D34">
              <w:rPr>
                <w:rFonts w:ascii="Times New Roman" w:eastAsia="Times New Roman" w:hAnsi="Times New Roman" w:cs="Times New Roman"/>
                <w:sz w:val="24"/>
                <w:szCs w:val="24"/>
                <w:highlight w:val="white"/>
              </w:rPr>
              <w:t>розгляду</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тендерної</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пропозиції</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учасника</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процедури</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закупівлі</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виявлено</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невідповідності</w:t>
            </w:r>
            <w:r w:rsidRPr="00F84D34">
              <w:rPr>
                <w:rFonts w:ascii="Times New Roman" w:eastAsia="Times New Roman" w:hAnsi="Times New Roman" w:cs="Times New Roman"/>
                <w:b/>
                <w:sz w:val="24"/>
                <w:szCs w:val="24"/>
                <w:highlight w:val="white"/>
              </w:rPr>
              <w:t>в</w:t>
            </w:r>
            <w:proofErr w:type="spellEnd"/>
            <w:r w:rsidRPr="00F84D34">
              <w:rPr>
                <w:rFonts w:ascii="Times New Roman" w:eastAsia="Times New Roman" w:hAnsi="Times New Roman" w:cs="Times New Roman"/>
                <w:b/>
                <w:sz w:val="24"/>
                <w:szCs w:val="24"/>
                <w:highlight w:val="white"/>
              </w:rPr>
              <w:t xml:space="preserve"> </w:t>
            </w:r>
            <w:proofErr w:type="spellStart"/>
            <w:r w:rsidRPr="00F84D34">
              <w:rPr>
                <w:rFonts w:ascii="Times New Roman" w:eastAsia="Times New Roman" w:hAnsi="Times New Roman" w:cs="Times New Roman"/>
                <w:b/>
                <w:i/>
                <w:sz w:val="24"/>
                <w:szCs w:val="24"/>
                <w:highlight w:val="white"/>
              </w:rPr>
              <w:t>інформації</w:t>
            </w:r>
            <w:proofErr w:type="spellEnd"/>
            <w:r w:rsidRPr="00F84D34">
              <w:rPr>
                <w:rFonts w:ascii="Times New Roman" w:eastAsia="Times New Roman" w:hAnsi="Times New Roman" w:cs="Times New Roman"/>
                <w:b/>
                <w:i/>
                <w:sz w:val="24"/>
                <w:szCs w:val="24"/>
                <w:highlight w:val="white"/>
              </w:rPr>
              <w:t xml:space="preserve"> та/</w:t>
            </w:r>
            <w:proofErr w:type="spellStart"/>
            <w:r w:rsidRPr="00F84D34">
              <w:rPr>
                <w:rFonts w:ascii="Times New Roman" w:eastAsia="Times New Roman" w:hAnsi="Times New Roman" w:cs="Times New Roman"/>
                <w:b/>
                <w:i/>
                <w:sz w:val="24"/>
                <w:szCs w:val="24"/>
                <w:highlight w:val="white"/>
              </w:rPr>
              <w:t>або</w:t>
            </w:r>
            <w:proofErr w:type="spellEnd"/>
            <w:r w:rsidRPr="00F84D34">
              <w:rPr>
                <w:rFonts w:ascii="Times New Roman" w:eastAsia="Times New Roman" w:hAnsi="Times New Roman" w:cs="Times New Roman"/>
                <w:b/>
                <w:i/>
                <w:sz w:val="24"/>
                <w:szCs w:val="24"/>
                <w:highlight w:val="white"/>
              </w:rPr>
              <w:t xml:space="preserve"> </w:t>
            </w:r>
            <w:proofErr w:type="spellStart"/>
            <w:proofErr w:type="gramStart"/>
            <w:r w:rsidRPr="00F84D34">
              <w:rPr>
                <w:rFonts w:ascii="Times New Roman" w:eastAsia="Times New Roman" w:hAnsi="Times New Roman" w:cs="Times New Roman"/>
                <w:b/>
                <w:i/>
                <w:sz w:val="24"/>
                <w:szCs w:val="24"/>
                <w:highlight w:val="white"/>
              </w:rPr>
              <w:t>документах</w:t>
            </w:r>
            <w:r w:rsidRPr="00F84D34">
              <w:rPr>
                <w:rFonts w:ascii="Times New Roman" w:eastAsia="Times New Roman" w:hAnsi="Times New Roman" w:cs="Times New Roman"/>
                <w:b/>
                <w:sz w:val="24"/>
                <w:szCs w:val="24"/>
                <w:highlight w:val="white"/>
              </w:rPr>
              <w:t>,</w:t>
            </w:r>
            <w:r w:rsidRPr="00F84D34">
              <w:rPr>
                <w:rFonts w:ascii="Times New Roman" w:eastAsia="Times New Roman" w:hAnsi="Times New Roman" w:cs="Times New Roman"/>
                <w:sz w:val="24"/>
                <w:szCs w:val="24"/>
                <w:highlight w:val="white"/>
              </w:rPr>
              <w:t>що</w:t>
            </w:r>
            <w:proofErr w:type="spellEnd"/>
            <w:proofErr w:type="gram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подані</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учасником</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процедури</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закупівлі</w:t>
            </w:r>
            <w:proofErr w:type="spellEnd"/>
            <w:r w:rsidRPr="00F84D34">
              <w:rPr>
                <w:rFonts w:ascii="Times New Roman" w:eastAsia="Times New Roman" w:hAnsi="Times New Roman" w:cs="Times New Roman"/>
                <w:sz w:val="24"/>
                <w:szCs w:val="24"/>
                <w:highlight w:val="white"/>
              </w:rPr>
              <w:t xml:space="preserve"> у </w:t>
            </w:r>
            <w:proofErr w:type="spellStart"/>
            <w:r w:rsidRPr="00F84D34">
              <w:rPr>
                <w:rFonts w:ascii="Times New Roman" w:eastAsia="Times New Roman" w:hAnsi="Times New Roman" w:cs="Times New Roman"/>
                <w:sz w:val="24"/>
                <w:szCs w:val="24"/>
                <w:highlight w:val="white"/>
              </w:rPr>
              <w:t>тендерній</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пропозиції</w:t>
            </w:r>
            <w:proofErr w:type="spellEnd"/>
            <w:r w:rsidRPr="00F84D34">
              <w:rPr>
                <w:rFonts w:ascii="Times New Roman" w:eastAsia="Times New Roman" w:hAnsi="Times New Roman" w:cs="Times New Roman"/>
                <w:sz w:val="24"/>
                <w:szCs w:val="24"/>
                <w:highlight w:val="white"/>
              </w:rPr>
              <w:t xml:space="preserve"> та/</w:t>
            </w:r>
            <w:proofErr w:type="spellStart"/>
            <w:r w:rsidRPr="00F84D34">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подання</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яких</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передбачалося</w:t>
            </w:r>
            <w:proofErr w:type="spellEnd"/>
            <w:r w:rsidRPr="00F84D34">
              <w:rPr>
                <w:rFonts w:ascii="Times New Roman" w:eastAsia="Times New Roman" w:hAnsi="Times New Roman" w:cs="Times New Roman"/>
                <w:sz w:val="24"/>
                <w:szCs w:val="24"/>
                <w:highlight w:val="white"/>
              </w:rPr>
              <w:t xml:space="preserve"> тендерною </w:t>
            </w:r>
            <w:proofErr w:type="spellStart"/>
            <w:r w:rsidRPr="00F84D34">
              <w:rPr>
                <w:rFonts w:ascii="Times New Roman" w:eastAsia="Times New Roman" w:hAnsi="Times New Roman" w:cs="Times New Roman"/>
                <w:sz w:val="24"/>
                <w:szCs w:val="24"/>
                <w:highlight w:val="white"/>
              </w:rPr>
              <w:t>документацією</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він</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розміщує</w:t>
            </w:r>
            <w:proofErr w:type="spellEnd"/>
            <w:r w:rsidRPr="00F84D34">
              <w:rPr>
                <w:rFonts w:ascii="Times New Roman" w:eastAsia="Times New Roman" w:hAnsi="Times New Roman" w:cs="Times New Roman"/>
                <w:sz w:val="24"/>
                <w:szCs w:val="24"/>
                <w:highlight w:val="white"/>
              </w:rPr>
              <w:t xml:space="preserve"> у строк, </w:t>
            </w:r>
            <w:proofErr w:type="spellStart"/>
            <w:r w:rsidRPr="00F84D34">
              <w:rPr>
                <w:rFonts w:ascii="Times New Roman" w:eastAsia="Times New Roman" w:hAnsi="Times New Roman" w:cs="Times New Roman"/>
                <w:sz w:val="24"/>
                <w:szCs w:val="24"/>
                <w:highlight w:val="white"/>
              </w:rPr>
              <w:t>який</w:t>
            </w:r>
            <w:proofErr w:type="spellEnd"/>
            <w:r>
              <w:rPr>
                <w:rFonts w:ascii="Times New Roman" w:eastAsia="Times New Roman" w:hAnsi="Times New Roman" w:cs="Times New Roman"/>
                <w:sz w:val="24"/>
                <w:szCs w:val="24"/>
                <w:highlight w:val="white"/>
                <w:lang w:val="uk-UA"/>
              </w:rPr>
              <w:t xml:space="preserve"> </w:t>
            </w:r>
            <w:r w:rsidRPr="00F84D34">
              <w:rPr>
                <w:rFonts w:ascii="Times New Roman" w:eastAsia="Times New Roman" w:hAnsi="Times New Roman" w:cs="Times New Roman"/>
                <w:b/>
                <w:i/>
                <w:sz w:val="24"/>
                <w:szCs w:val="24"/>
                <w:highlight w:val="white"/>
              </w:rPr>
              <w:t xml:space="preserve">не </w:t>
            </w:r>
            <w:proofErr w:type="spellStart"/>
            <w:r w:rsidRPr="00F84D34">
              <w:rPr>
                <w:rFonts w:ascii="Times New Roman" w:eastAsia="Times New Roman" w:hAnsi="Times New Roman" w:cs="Times New Roman"/>
                <w:b/>
                <w:i/>
                <w:sz w:val="24"/>
                <w:szCs w:val="24"/>
                <w:highlight w:val="white"/>
              </w:rPr>
              <w:t>може</w:t>
            </w:r>
            <w:proofErr w:type="spellEnd"/>
            <w:r w:rsidRPr="00F84D34">
              <w:rPr>
                <w:rFonts w:ascii="Times New Roman" w:eastAsia="Times New Roman" w:hAnsi="Times New Roman" w:cs="Times New Roman"/>
                <w:b/>
                <w:i/>
                <w:sz w:val="24"/>
                <w:szCs w:val="24"/>
                <w:highlight w:val="white"/>
              </w:rPr>
              <w:t xml:space="preserve"> бути </w:t>
            </w:r>
            <w:proofErr w:type="spellStart"/>
            <w:r w:rsidRPr="00F84D34">
              <w:rPr>
                <w:rFonts w:ascii="Times New Roman" w:eastAsia="Times New Roman" w:hAnsi="Times New Roman" w:cs="Times New Roman"/>
                <w:b/>
                <w:i/>
                <w:sz w:val="24"/>
                <w:szCs w:val="24"/>
                <w:highlight w:val="white"/>
              </w:rPr>
              <w:t>меншим</w:t>
            </w:r>
            <w:proofErr w:type="spellEnd"/>
            <w:r>
              <w:rPr>
                <w:rFonts w:ascii="Times New Roman" w:eastAsia="Times New Roman" w:hAnsi="Times New Roman" w:cs="Times New Roman"/>
                <w:b/>
                <w:i/>
                <w:sz w:val="24"/>
                <w:szCs w:val="24"/>
                <w:highlight w:val="white"/>
                <w:lang w:val="uk-UA"/>
              </w:rPr>
              <w:t xml:space="preserve"> </w:t>
            </w:r>
            <w:proofErr w:type="spellStart"/>
            <w:r w:rsidRPr="00F84D34">
              <w:rPr>
                <w:rFonts w:ascii="Times New Roman" w:eastAsia="Times New Roman" w:hAnsi="Times New Roman" w:cs="Times New Roman"/>
                <w:b/>
                <w:i/>
                <w:sz w:val="24"/>
                <w:szCs w:val="24"/>
                <w:highlight w:val="white"/>
              </w:rPr>
              <w:t>ніж</w:t>
            </w:r>
            <w:proofErr w:type="spellEnd"/>
            <w:r w:rsidRPr="00F84D34">
              <w:rPr>
                <w:rFonts w:ascii="Times New Roman" w:eastAsia="Times New Roman" w:hAnsi="Times New Roman" w:cs="Times New Roman"/>
                <w:b/>
                <w:i/>
                <w:sz w:val="24"/>
                <w:szCs w:val="24"/>
                <w:highlight w:val="white"/>
              </w:rPr>
              <w:t xml:space="preserve"> два </w:t>
            </w:r>
            <w:proofErr w:type="spellStart"/>
            <w:r w:rsidRPr="00F84D34">
              <w:rPr>
                <w:rFonts w:ascii="Times New Roman" w:eastAsia="Times New Roman" w:hAnsi="Times New Roman" w:cs="Times New Roman"/>
                <w:b/>
                <w:i/>
                <w:sz w:val="24"/>
                <w:szCs w:val="24"/>
                <w:highlight w:val="white"/>
              </w:rPr>
              <w:t>робочі</w:t>
            </w:r>
            <w:proofErr w:type="spellEnd"/>
            <w:r>
              <w:rPr>
                <w:rFonts w:ascii="Times New Roman" w:eastAsia="Times New Roman" w:hAnsi="Times New Roman" w:cs="Times New Roman"/>
                <w:b/>
                <w:i/>
                <w:sz w:val="24"/>
                <w:szCs w:val="24"/>
                <w:highlight w:val="white"/>
                <w:lang w:val="uk-UA"/>
              </w:rPr>
              <w:t xml:space="preserve"> </w:t>
            </w:r>
            <w:proofErr w:type="spellStart"/>
            <w:r w:rsidRPr="00F84D34">
              <w:rPr>
                <w:rFonts w:ascii="Times New Roman" w:eastAsia="Times New Roman" w:hAnsi="Times New Roman" w:cs="Times New Roman"/>
                <w:b/>
                <w:i/>
                <w:sz w:val="24"/>
                <w:szCs w:val="24"/>
                <w:highlight w:val="white"/>
              </w:rPr>
              <w:t>дні</w:t>
            </w:r>
            <w:proofErr w:type="spellEnd"/>
            <w:r>
              <w:rPr>
                <w:rFonts w:ascii="Times New Roman" w:eastAsia="Times New Roman" w:hAnsi="Times New Roman" w:cs="Times New Roman"/>
                <w:b/>
                <w:i/>
                <w:sz w:val="24"/>
                <w:szCs w:val="24"/>
                <w:highlight w:val="white"/>
                <w:lang w:val="uk-UA"/>
              </w:rPr>
              <w:t xml:space="preserve"> </w:t>
            </w:r>
            <w:r w:rsidRPr="00F84D34">
              <w:rPr>
                <w:rFonts w:ascii="Times New Roman" w:eastAsia="Times New Roman" w:hAnsi="Times New Roman" w:cs="Times New Roman"/>
                <w:sz w:val="24"/>
                <w:szCs w:val="24"/>
                <w:highlight w:val="white"/>
              </w:rPr>
              <w:t xml:space="preserve">до </w:t>
            </w:r>
            <w:proofErr w:type="spellStart"/>
            <w:r w:rsidRPr="00F84D34">
              <w:rPr>
                <w:rFonts w:ascii="Times New Roman" w:eastAsia="Times New Roman" w:hAnsi="Times New Roman" w:cs="Times New Roman"/>
                <w:sz w:val="24"/>
                <w:szCs w:val="24"/>
                <w:highlight w:val="white"/>
              </w:rPr>
              <w:t>закінчення</w:t>
            </w:r>
            <w:proofErr w:type="spellEnd"/>
            <w:r w:rsidRPr="00F84D34">
              <w:rPr>
                <w:rFonts w:ascii="Times New Roman" w:eastAsia="Times New Roman" w:hAnsi="Times New Roman" w:cs="Times New Roman"/>
                <w:sz w:val="24"/>
                <w:szCs w:val="24"/>
                <w:highlight w:val="white"/>
              </w:rPr>
              <w:t xml:space="preserve"> строку </w:t>
            </w:r>
            <w:proofErr w:type="spellStart"/>
            <w:r w:rsidRPr="00F84D34">
              <w:rPr>
                <w:rFonts w:ascii="Times New Roman" w:eastAsia="Times New Roman" w:hAnsi="Times New Roman" w:cs="Times New Roman"/>
                <w:sz w:val="24"/>
                <w:szCs w:val="24"/>
                <w:highlight w:val="white"/>
              </w:rPr>
              <w:t>розгляду</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тендерних</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пропозицій</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повідомлення</w:t>
            </w:r>
            <w:proofErr w:type="spellEnd"/>
            <w:r w:rsidRPr="00F84D34">
              <w:rPr>
                <w:rFonts w:ascii="Times New Roman" w:eastAsia="Times New Roman" w:hAnsi="Times New Roman" w:cs="Times New Roman"/>
                <w:sz w:val="24"/>
                <w:szCs w:val="24"/>
                <w:highlight w:val="white"/>
              </w:rPr>
              <w:t xml:space="preserve"> з </w:t>
            </w:r>
            <w:proofErr w:type="spellStart"/>
            <w:r w:rsidRPr="00F84D34">
              <w:rPr>
                <w:rFonts w:ascii="Times New Roman" w:eastAsia="Times New Roman" w:hAnsi="Times New Roman" w:cs="Times New Roman"/>
                <w:sz w:val="24"/>
                <w:szCs w:val="24"/>
                <w:highlight w:val="white"/>
              </w:rPr>
              <w:t>вимогою</w:t>
            </w:r>
            <w:proofErr w:type="spellEnd"/>
            <w:r w:rsidRPr="00F84D34">
              <w:rPr>
                <w:rFonts w:ascii="Times New Roman" w:eastAsia="Times New Roman" w:hAnsi="Times New Roman" w:cs="Times New Roman"/>
                <w:sz w:val="24"/>
                <w:szCs w:val="24"/>
                <w:highlight w:val="white"/>
              </w:rPr>
              <w:t xml:space="preserve"> про </w:t>
            </w:r>
            <w:proofErr w:type="spellStart"/>
            <w:r w:rsidRPr="00F84D34">
              <w:rPr>
                <w:rFonts w:ascii="Times New Roman" w:eastAsia="Times New Roman" w:hAnsi="Times New Roman" w:cs="Times New Roman"/>
                <w:sz w:val="24"/>
                <w:szCs w:val="24"/>
                <w:highlight w:val="white"/>
              </w:rPr>
              <w:t>усунення</w:t>
            </w:r>
            <w:proofErr w:type="spellEnd"/>
            <w:r w:rsidRPr="00F84D34">
              <w:rPr>
                <w:rFonts w:ascii="Times New Roman" w:eastAsia="Times New Roman" w:hAnsi="Times New Roman" w:cs="Times New Roman"/>
                <w:sz w:val="24"/>
                <w:szCs w:val="24"/>
                <w:highlight w:val="white"/>
              </w:rPr>
              <w:t xml:space="preserve"> таких невідповідностей в </w:t>
            </w:r>
            <w:proofErr w:type="spellStart"/>
            <w:r w:rsidRPr="00F84D34">
              <w:rPr>
                <w:rFonts w:ascii="Times New Roman" w:eastAsia="Times New Roman" w:hAnsi="Times New Roman" w:cs="Times New Roman"/>
                <w:sz w:val="24"/>
                <w:szCs w:val="24"/>
                <w:highlight w:val="white"/>
              </w:rPr>
              <w:t>електронній</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системі</w:t>
            </w:r>
            <w:proofErr w:type="spellEnd"/>
            <w:r>
              <w:rPr>
                <w:rFonts w:ascii="Times New Roman" w:eastAsia="Times New Roman" w:hAnsi="Times New Roman" w:cs="Times New Roman"/>
                <w:sz w:val="24"/>
                <w:szCs w:val="24"/>
                <w:highlight w:val="white"/>
                <w:lang w:val="uk-UA"/>
              </w:rPr>
              <w:t xml:space="preserve"> </w:t>
            </w:r>
            <w:r w:rsidRPr="00F84D34">
              <w:rPr>
                <w:rFonts w:ascii="Times New Roman" w:eastAsia="Times New Roman" w:hAnsi="Times New Roman" w:cs="Times New Roman"/>
                <w:sz w:val="24"/>
                <w:szCs w:val="24"/>
                <w:highlight w:val="white"/>
              </w:rPr>
              <w:t>закупівель.</w:t>
            </w:r>
          </w:p>
          <w:p w14:paraId="0479060A" w14:textId="77777777" w:rsidR="00BD5BA4" w:rsidRPr="00F84D34" w:rsidRDefault="00BD5BA4" w:rsidP="00BD5BA4">
            <w:pPr>
              <w:widowControl w:val="0"/>
              <w:shd w:val="clear" w:color="auto" w:fill="FFFFFF"/>
              <w:spacing w:after="0" w:line="240" w:lineRule="auto"/>
              <w:jc w:val="both"/>
              <w:rPr>
                <w:rFonts w:ascii="Times New Roman" w:eastAsia="Times New Roman" w:hAnsi="Times New Roman" w:cs="Times New Roman"/>
                <w:sz w:val="24"/>
                <w:szCs w:val="24"/>
                <w:highlight w:val="white"/>
              </w:rPr>
            </w:pPr>
            <w:proofErr w:type="spellStart"/>
            <w:r w:rsidRPr="00F84D34">
              <w:rPr>
                <w:rFonts w:ascii="Times New Roman" w:eastAsia="Times New Roman" w:hAnsi="Times New Roman" w:cs="Times New Roman"/>
                <w:b/>
                <w:i/>
                <w:sz w:val="24"/>
                <w:szCs w:val="24"/>
                <w:highlight w:val="white"/>
              </w:rPr>
              <w:t>Під</w:t>
            </w:r>
            <w:proofErr w:type="spellEnd"/>
            <w:r>
              <w:rPr>
                <w:rFonts w:ascii="Times New Roman" w:eastAsia="Times New Roman" w:hAnsi="Times New Roman" w:cs="Times New Roman"/>
                <w:b/>
                <w:i/>
                <w:sz w:val="24"/>
                <w:szCs w:val="24"/>
                <w:highlight w:val="white"/>
                <w:lang w:val="uk-UA"/>
              </w:rPr>
              <w:t xml:space="preserve">  </w:t>
            </w:r>
            <w:proofErr w:type="spellStart"/>
            <w:r w:rsidRPr="00F84D34">
              <w:rPr>
                <w:rFonts w:ascii="Times New Roman" w:eastAsia="Times New Roman" w:hAnsi="Times New Roman" w:cs="Times New Roman"/>
                <w:b/>
                <w:i/>
                <w:sz w:val="24"/>
                <w:szCs w:val="24"/>
                <w:highlight w:val="white"/>
              </w:rPr>
              <w:t>невідповідністю</w:t>
            </w:r>
            <w:proofErr w:type="spellEnd"/>
            <w:r w:rsidRPr="00F84D34">
              <w:rPr>
                <w:rFonts w:ascii="Times New Roman" w:eastAsia="Times New Roman" w:hAnsi="Times New Roman" w:cs="Times New Roman"/>
                <w:sz w:val="24"/>
                <w:szCs w:val="24"/>
                <w:highlight w:val="white"/>
              </w:rPr>
              <w:t xml:space="preserve"> в </w:t>
            </w:r>
            <w:proofErr w:type="spellStart"/>
            <w:r w:rsidRPr="00F84D34">
              <w:rPr>
                <w:rFonts w:ascii="Times New Roman" w:eastAsia="Times New Roman" w:hAnsi="Times New Roman" w:cs="Times New Roman"/>
                <w:sz w:val="24"/>
                <w:szCs w:val="24"/>
                <w:highlight w:val="white"/>
              </w:rPr>
              <w:t>інформації</w:t>
            </w:r>
            <w:proofErr w:type="spellEnd"/>
            <w:r w:rsidRPr="00F84D34">
              <w:rPr>
                <w:rFonts w:ascii="Times New Roman" w:eastAsia="Times New Roman" w:hAnsi="Times New Roman" w:cs="Times New Roman"/>
                <w:sz w:val="24"/>
                <w:szCs w:val="24"/>
                <w:highlight w:val="white"/>
              </w:rPr>
              <w:t xml:space="preserve"> та/</w:t>
            </w:r>
            <w:proofErr w:type="spellStart"/>
            <w:r w:rsidRPr="00F84D34">
              <w:rPr>
                <w:rFonts w:ascii="Times New Roman" w:eastAsia="Times New Roman" w:hAnsi="Times New Roman" w:cs="Times New Roman"/>
                <w:sz w:val="24"/>
                <w:szCs w:val="24"/>
                <w:highlight w:val="white"/>
              </w:rPr>
              <w:t>або</w:t>
            </w:r>
            <w:proofErr w:type="spellEnd"/>
            <w:r w:rsidRPr="00F84D34">
              <w:rPr>
                <w:rFonts w:ascii="Times New Roman" w:eastAsia="Times New Roman" w:hAnsi="Times New Roman" w:cs="Times New Roman"/>
                <w:sz w:val="24"/>
                <w:szCs w:val="24"/>
                <w:highlight w:val="white"/>
              </w:rPr>
              <w:t xml:space="preserve"> документах, </w:t>
            </w:r>
            <w:proofErr w:type="spellStart"/>
            <w:r w:rsidRPr="00F84D34">
              <w:rPr>
                <w:rFonts w:ascii="Times New Roman" w:eastAsia="Times New Roman" w:hAnsi="Times New Roman" w:cs="Times New Roman"/>
                <w:sz w:val="24"/>
                <w:szCs w:val="24"/>
                <w:highlight w:val="white"/>
              </w:rPr>
              <w:t>що</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подані</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учасником</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процедури</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закупівлі</w:t>
            </w:r>
            <w:proofErr w:type="spellEnd"/>
            <w:r w:rsidRPr="00F84D34">
              <w:rPr>
                <w:rFonts w:ascii="Times New Roman" w:eastAsia="Times New Roman" w:hAnsi="Times New Roman" w:cs="Times New Roman"/>
                <w:sz w:val="24"/>
                <w:szCs w:val="24"/>
                <w:highlight w:val="white"/>
              </w:rPr>
              <w:t xml:space="preserve"> у </w:t>
            </w:r>
            <w:proofErr w:type="spellStart"/>
            <w:r w:rsidRPr="00F84D34">
              <w:rPr>
                <w:rFonts w:ascii="Times New Roman" w:eastAsia="Times New Roman" w:hAnsi="Times New Roman" w:cs="Times New Roman"/>
                <w:sz w:val="24"/>
                <w:szCs w:val="24"/>
                <w:highlight w:val="white"/>
              </w:rPr>
              <w:t>складі</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тендерної</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пропозиції</w:t>
            </w:r>
            <w:proofErr w:type="spellEnd"/>
            <w:r w:rsidRPr="00F84D34">
              <w:rPr>
                <w:rFonts w:ascii="Times New Roman" w:eastAsia="Times New Roman" w:hAnsi="Times New Roman" w:cs="Times New Roman"/>
                <w:sz w:val="24"/>
                <w:szCs w:val="24"/>
                <w:highlight w:val="white"/>
              </w:rPr>
              <w:t xml:space="preserve"> та/</w:t>
            </w:r>
            <w:proofErr w:type="spellStart"/>
            <w:r w:rsidRPr="00F84D34">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подання</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яких</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вимагається</w:t>
            </w:r>
            <w:proofErr w:type="spellEnd"/>
            <w:r w:rsidRPr="00F84D34">
              <w:rPr>
                <w:rFonts w:ascii="Times New Roman" w:eastAsia="Times New Roman" w:hAnsi="Times New Roman" w:cs="Times New Roman"/>
                <w:sz w:val="24"/>
                <w:szCs w:val="24"/>
                <w:highlight w:val="white"/>
              </w:rPr>
              <w:t xml:space="preserve"> тендерною </w:t>
            </w:r>
            <w:proofErr w:type="spellStart"/>
            <w:r w:rsidRPr="00F84D34">
              <w:rPr>
                <w:rFonts w:ascii="Times New Roman" w:eastAsia="Times New Roman" w:hAnsi="Times New Roman" w:cs="Times New Roman"/>
                <w:sz w:val="24"/>
                <w:szCs w:val="24"/>
                <w:highlight w:val="white"/>
              </w:rPr>
              <w:t>документацією</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b/>
                <w:i/>
                <w:sz w:val="24"/>
                <w:szCs w:val="24"/>
                <w:highlight w:val="white"/>
              </w:rPr>
              <w:t>розуміється</w:t>
            </w:r>
            <w:proofErr w:type="spellEnd"/>
            <w:r w:rsidRPr="00F84D34">
              <w:rPr>
                <w:rFonts w:ascii="Times New Roman" w:eastAsia="Times New Roman" w:hAnsi="Times New Roman" w:cs="Times New Roman"/>
                <w:b/>
                <w:i/>
                <w:sz w:val="24"/>
                <w:szCs w:val="24"/>
                <w:highlight w:val="white"/>
              </w:rPr>
              <w:t xml:space="preserve"> у тому </w:t>
            </w:r>
            <w:proofErr w:type="spellStart"/>
            <w:r w:rsidRPr="00F84D34">
              <w:rPr>
                <w:rFonts w:ascii="Times New Roman" w:eastAsia="Times New Roman" w:hAnsi="Times New Roman" w:cs="Times New Roman"/>
                <w:b/>
                <w:i/>
                <w:sz w:val="24"/>
                <w:szCs w:val="24"/>
                <w:highlight w:val="white"/>
              </w:rPr>
              <w:t>числ</w:t>
            </w:r>
            <w:proofErr w:type="spellEnd"/>
            <w:r>
              <w:rPr>
                <w:rFonts w:ascii="Times New Roman" w:eastAsia="Times New Roman" w:hAnsi="Times New Roman" w:cs="Times New Roman"/>
                <w:b/>
                <w:i/>
                <w:sz w:val="24"/>
                <w:szCs w:val="24"/>
                <w:highlight w:val="white"/>
                <w:lang w:val="uk-UA"/>
              </w:rPr>
              <w:t xml:space="preserve"> </w:t>
            </w:r>
            <w:proofErr w:type="spellStart"/>
            <w:r w:rsidRPr="00F84D34">
              <w:rPr>
                <w:rFonts w:ascii="Times New Roman" w:eastAsia="Times New Roman" w:hAnsi="Times New Roman" w:cs="Times New Roman"/>
                <w:b/>
                <w:i/>
                <w:sz w:val="24"/>
                <w:szCs w:val="24"/>
                <w:highlight w:val="white"/>
              </w:rPr>
              <w:t>івідсутність</w:t>
            </w:r>
            <w:proofErr w:type="spellEnd"/>
            <w:r w:rsidRPr="00F84D34">
              <w:rPr>
                <w:rFonts w:ascii="Times New Roman" w:eastAsia="Times New Roman" w:hAnsi="Times New Roman" w:cs="Times New Roman"/>
                <w:b/>
                <w:i/>
                <w:sz w:val="24"/>
                <w:szCs w:val="24"/>
                <w:highlight w:val="white"/>
              </w:rPr>
              <w:t xml:space="preserve"> у </w:t>
            </w:r>
            <w:proofErr w:type="spellStart"/>
            <w:r w:rsidRPr="00F84D34">
              <w:rPr>
                <w:rFonts w:ascii="Times New Roman" w:eastAsia="Times New Roman" w:hAnsi="Times New Roman" w:cs="Times New Roman"/>
                <w:b/>
                <w:i/>
                <w:sz w:val="24"/>
                <w:szCs w:val="24"/>
                <w:highlight w:val="white"/>
              </w:rPr>
              <w:t>складі</w:t>
            </w:r>
            <w:proofErr w:type="spellEnd"/>
            <w:r>
              <w:rPr>
                <w:rFonts w:ascii="Times New Roman" w:eastAsia="Times New Roman" w:hAnsi="Times New Roman" w:cs="Times New Roman"/>
                <w:b/>
                <w:i/>
                <w:sz w:val="24"/>
                <w:szCs w:val="24"/>
                <w:highlight w:val="white"/>
                <w:lang w:val="uk-UA"/>
              </w:rPr>
              <w:t xml:space="preserve"> </w:t>
            </w:r>
            <w:proofErr w:type="spellStart"/>
            <w:r w:rsidRPr="00F84D34">
              <w:rPr>
                <w:rFonts w:ascii="Times New Roman" w:eastAsia="Times New Roman" w:hAnsi="Times New Roman" w:cs="Times New Roman"/>
                <w:b/>
                <w:i/>
                <w:sz w:val="24"/>
                <w:szCs w:val="24"/>
                <w:highlight w:val="white"/>
              </w:rPr>
              <w:t>тендерно</w:t>
            </w:r>
            <w:proofErr w:type="spellEnd"/>
            <w:r>
              <w:rPr>
                <w:rFonts w:ascii="Times New Roman" w:eastAsia="Times New Roman" w:hAnsi="Times New Roman" w:cs="Times New Roman"/>
                <w:b/>
                <w:i/>
                <w:sz w:val="24"/>
                <w:szCs w:val="24"/>
                <w:highlight w:val="white"/>
                <w:lang w:val="uk-UA"/>
              </w:rPr>
              <w:t xml:space="preserve"> </w:t>
            </w:r>
            <w:proofErr w:type="spellStart"/>
            <w:r w:rsidRPr="00F84D34">
              <w:rPr>
                <w:rFonts w:ascii="Times New Roman" w:eastAsia="Times New Roman" w:hAnsi="Times New Roman" w:cs="Times New Roman"/>
                <w:b/>
                <w:i/>
                <w:sz w:val="24"/>
                <w:szCs w:val="24"/>
                <w:highlight w:val="white"/>
              </w:rPr>
              <w:t>їпропозиції</w:t>
            </w:r>
            <w:proofErr w:type="spellEnd"/>
            <w:r>
              <w:rPr>
                <w:rFonts w:ascii="Times New Roman" w:eastAsia="Times New Roman" w:hAnsi="Times New Roman" w:cs="Times New Roman"/>
                <w:b/>
                <w:i/>
                <w:sz w:val="24"/>
                <w:szCs w:val="24"/>
                <w:highlight w:val="white"/>
                <w:lang w:val="uk-UA"/>
              </w:rPr>
              <w:t xml:space="preserve"> </w:t>
            </w:r>
            <w:proofErr w:type="spellStart"/>
            <w:r w:rsidRPr="00F84D34">
              <w:rPr>
                <w:rFonts w:ascii="Times New Roman" w:eastAsia="Times New Roman" w:hAnsi="Times New Roman" w:cs="Times New Roman"/>
                <w:b/>
                <w:i/>
                <w:sz w:val="24"/>
                <w:szCs w:val="24"/>
                <w:highlight w:val="white"/>
              </w:rPr>
              <w:t>інформації</w:t>
            </w:r>
            <w:proofErr w:type="spellEnd"/>
            <w:r w:rsidRPr="00F84D34">
              <w:rPr>
                <w:rFonts w:ascii="Times New Roman" w:eastAsia="Times New Roman" w:hAnsi="Times New Roman" w:cs="Times New Roman"/>
                <w:b/>
                <w:i/>
                <w:sz w:val="24"/>
                <w:szCs w:val="24"/>
                <w:highlight w:val="white"/>
              </w:rPr>
              <w:t xml:space="preserve"> та/</w:t>
            </w:r>
            <w:proofErr w:type="spellStart"/>
            <w:r w:rsidRPr="00F84D34">
              <w:rPr>
                <w:rFonts w:ascii="Times New Roman" w:eastAsia="Times New Roman" w:hAnsi="Times New Roman" w:cs="Times New Roman"/>
                <w:b/>
                <w:i/>
                <w:sz w:val="24"/>
                <w:szCs w:val="24"/>
                <w:highlight w:val="white"/>
              </w:rPr>
              <w:t>або</w:t>
            </w:r>
            <w:proofErr w:type="spellEnd"/>
            <w:r>
              <w:rPr>
                <w:rFonts w:ascii="Times New Roman" w:eastAsia="Times New Roman" w:hAnsi="Times New Roman" w:cs="Times New Roman"/>
                <w:b/>
                <w:i/>
                <w:sz w:val="24"/>
                <w:szCs w:val="24"/>
                <w:highlight w:val="white"/>
                <w:lang w:val="uk-UA"/>
              </w:rPr>
              <w:t xml:space="preserve"> </w:t>
            </w:r>
            <w:proofErr w:type="spellStart"/>
            <w:r w:rsidRPr="00F84D34">
              <w:rPr>
                <w:rFonts w:ascii="Times New Roman" w:eastAsia="Times New Roman" w:hAnsi="Times New Roman" w:cs="Times New Roman"/>
                <w:b/>
                <w:i/>
                <w:sz w:val="24"/>
                <w:szCs w:val="24"/>
                <w:highlight w:val="white"/>
              </w:rPr>
              <w:t>документів</w:t>
            </w:r>
            <w:proofErr w:type="spellEnd"/>
            <w:r w:rsidRPr="00F84D34">
              <w:rPr>
                <w:rFonts w:ascii="Times New Roman" w:eastAsia="Times New Roman" w:hAnsi="Times New Roman" w:cs="Times New Roman"/>
                <w:b/>
                <w:i/>
                <w:sz w:val="24"/>
                <w:szCs w:val="24"/>
                <w:highlight w:val="white"/>
              </w:rPr>
              <w:t xml:space="preserve">, </w:t>
            </w:r>
            <w:proofErr w:type="spellStart"/>
            <w:r w:rsidRPr="00F84D34">
              <w:rPr>
                <w:rFonts w:ascii="Times New Roman" w:eastAsia="Times New Roman" w:hAnsi="Times New Roman" w:cs="Times New Roman"/>
                <w:b/>
                <w:i/>
                <w:sz w:val="24"/>
                <w:szCs w:val="24"/>
                <w:highlight w:val="white"/>
              </w:rPr>
              <w:t>подання</w:t>
            </w:r>
            <w:proofErr w:type="spellEnd"/>
            <w:r>
              <w:rPr>
                <w:rFonts w:ascii="Times New Roman" w:eastAsia="Times New Roman" w:hAnsi="Times New Roman" w:cs="Times New Roman"/>
                <w:b/>
                <w:i/>
                <w:sz w:val="24"/>
                <w:szCs w:val="24"/>
                <w:highlight w:val="white"/>
                <w:lang w:val="uk-UA"/>
              </w:rPr>
              <w:t xml:space="preserve"> </w:t>
            </w:r>
            <w:proofErr w:type="spellStart"/>
            <w:r w:rsidRPr="00F84D34">
              <w:rPr>
                <w:rFonts w:ascii="Times New Roman" w:eastAsia="Times New Roman" w:hAnsi="Times New Roman" w:cs="Times New Roman"/>
                <w:b/>
                <w:i/>
                <w:sz w:val="24"/>
                <w:szCs w:val="24"/>
                <w:highlight w:val="white"/>
              </w:rPr>
              <w:t>яких</w:t>
            </w:r>
            <w:proofErr w:type="spellEnd"/>
            <w:r>
              <w:rPr>
                <w:rFonts w:ascii="Times New Roman" w:eastAsia="Times New Roman" w:hAnsi="Times New Roman" w:cs="Times New Roman"/>
                <w:b/>
                <w:i/>
                <w:sz w:val="24"/>
                <w:szCs w:val="24"/>
                <w:highlight w:val="white"/>
                <w:lang w:val="uk-UA"/>
              </w:rPr>
              <w:t xml:space="preserve"> </w:t>
            </w:r>
            <w:proofErr w:type="spellStart"/>
            <w:r w:rsidRPr="00F84D34">
              <w:rPr>
                <w:rFonts w:ascii="Times New Roman" w:eastAsia="Times New Roman" w:hAnsi="Times New Roman" w:cs="Times New Roman"/>
                <w:b/>
                <w:i/>
                <w:sz w:val="24"/>
                <w:szCs w:val="24"/>
                <w:highlight w:val="white"/>
              </w:rPr>
              <w:t>передбачається</w:t>
            </w:r>
            <w:proofErr w:type="spellEnd"/>
            <w:r w:rsidRPr="00F84D34">
              <w:rPr>
                <w:rFonts w:ascii="Times New Roman" w:eastAsia="Times New Roman" w:hAnsi="Times New Roman" w:cs="Times New Roman"/>
                <w:b/>
                <w:i/>
                <w:sz w:val="24"/>
                <w:szCs w:val="24"/>
                <w:highlight w:val="white"/>
              </w:rPr>
              <w:t xml:space="preserve"> тендерною </w:t>
            </w:r>
            <w:proofErr w:type="spellStart"/>
            <w:r w:rsidRPr="00F84D34">
              <w:rPr>
                <w:rFonts w:ascii="Times New Roman" w:eastAsia="Times New Roman" w:hAnsi="Times New Roman" w:cs="Times New Roman"/>
                <w:b/>
                <w:i/>
                <w:sz w:val="24"/>
                <w:szCs w:val="24"/>
                <w:highlight w:val="white"/>
              </w:rPr>
              <w:t>документацією</w:t>
            </w:r>
            <w:proofErr w:type="spellEnd"/>
            <w:r w:rsidRPr="00F84D34">
              <w:rPr>
                <w:rFonts w:ascii="Times New Roman" w:eastAsia="Times New Roman" w:hAnsi="Times New Roman" w:cs="Times New Roman"/>
                <w:sz w:val="24"/>
                <w:szCs w:val="24"/>
                <w:highlight w:val="white"/>
              </w:rPr>
              <w:t>(</w:t>
            </w:r>
            <w:proofErr w:type="spellStart"/>
            <w:r w:rsidRPr="00F84D34">
              <w:rPr>
                <w:rFonts w:ascii="Times New Roman" w:eastAsia="Times New Roman" w:hAnsi="Times New Roman" w:cs="Times New Roman"/>
                <w:sz w:val="24"/>
                <w:szCs w:val="24"/>
                <w:highlight w:val="white"/>
              </w:rPr>
              <w:t>крім</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випадків</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відсутності</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забезпечення</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тендерної</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пропозиції</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якщо</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таке</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забезпечення</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вимагалося</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замовником</w:t>
            </w:r>
            <w:proofErr w:type="spellEnd"/>
            <w:r w:rsidRPr="00F84D34">
              <w:rPr>
                <w:rFonts w:ascii="Times New Roman" w:eastAsia="Times New Roman" w:hAnsi="Times New Roman" w:cs="Times New Roman"/>
                <w:sz w:val="24"/>
                <w:szCs w:val="24"/>
                <w:highlight w:val="white"/>
              </w:rPr>
              <w:t>, та/</w:t>
            </w:r>
            <w:proofErr w:type="spellStart"/>
            <w:r w:rsidRPr="00F84D34">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інформації</w:t>
            </w:r>
            <w:proofErr w:type="spellEnd"/>
            <w:r w:rsidRPr="00F84D34">
              <w:rPr>
                <w:rFonts w:ascii="Times New Roman" w:eastAsia="Times New Roman" w:hAnsi="Times New Roman" w:cs="Times New Roman"/>
                <w:sz w:val="24"/>
                <w:szCs w:val="24"/>
                <w:highlight w:val="white"/>
              </w:rPr>
              <w:t xml:space="preserve"> (та/</w:t>
            </w:r>
            <w:proofErr w:type="spellStart"/>
            <w:r w:rsidRPr="00F84D34">
              <w:rPr>
                <w:rFonts w:ascii="Times New Roman" w:eastAsia="Times New Roman" w:hAnsi="Times New Roman" w:cs="Times New Roman"/>
                <w:sz w:val="24"/>
                <w:szCs w:val="24"/>
                <w:highlight w:val="white"/>
              </w:rPr>
              <w:t>абодокументів</w:t>
            </w:r>
            <w:proofErr w:type="spellEnd"/>
            <w:r w:rsidRPr="00F84D34">
              <w:rPr>
                <w:rFonts w:ascii="Times New Roman" w:eastAsia="Times New Roman" w:hAnsi="Times New Roman" w:cs="Times New Roman"/>
                <w:sz w:val="24"/>
                <w:szCs w:val="24"/>
                <w:highlight w:val="white"/>
              </w:rPr>
              <w:t xml:space="preserve">) про </w:t>
            </w:r>
            <w:proofErr w:type="spellStart"/>
            <w:r w:rsidRPr="00F84D34">
              <w:rPr>
                <w:rFonts w:ascii="Times New Roman" w:eastAsia="Times New Roman" w:hAnsi="Times New Roman" w:cs="Times New Roman"/>
                <w:sz w:val="24"/>
                <w:szCs w:val="24"/>
                <w:highlight w:val="white"/>
              </w:rPr>
              <w:t>технічні</w:t>
            </w:r>
            <w:proofErr w:type="spellEnd"/>
            <w:r w:rsidRPr="00F84D34">
              <w:rPr>
                <w:rFonts w:ascii="Times New Roman" w:eastAsia="Times New Roman" w:hAnsi="Times New Roman" w:cs="Times New Roman"/>
                <w:sz w:val="24"/>
                <w:szCs w:val="24"/>
                <w:highlight w:val="white"/>
              </w:rPr>
              <w:t xml:space="preserve"> та </w:t>
            </w:r>
            <w:proofErr w:type="spellStart"/>
            <w:r w:rsidRPr="00F84D34">
              <w:rPr>
                <w:rFonts w:ascii="Times New Roman" w:eastAsia="Times New Roman" w:hAnsi="Times New Roman" w:cs="Times New Roman"/>
                <w:sz w:val="24"/>
                <w:szCs w:val="24"/>
                <w:highlight w:val="white"/>
              </w:rPr>
              <w:t>якісні</w:t>
            </w:r>
            <w:proofErr w:type="spellEnd"/>
            <w:r w:rsidRPr="00F84D34">
              <w:rPr>
                <w:rFonts w:ascii="Times New Roman" w:eastAsia="Times New Roman" w:hAnsi="Times New Roman" w:cs="Times New Roman"/>
                <w:sz w:val="24"/>
                <w:szCs w:val="24"/>
                <w:highlight w:val="white"/>
              </w:rPr>
              <w:t xml:space="preserve"> характеристики предмета </w:t>
            </w:r>
            <w:proofErr w:type="spellStart"/>
            <w:r w:rsidRPr="00F84D34">
              <w:rPr>
                <w:rFonts w:ascii="Times New Roman" w:eastAsia="Times New Roman" w:hAnsi="Times New Roman" w:cs="Times New Roman"/>
                <w:sz w:val="24"/>
                <w:szCs w:val="24"/>
                <w:highlight w:val="white"/>
              </w:rPr>
              <w:t>закупівлі</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що</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пропонується</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учасником</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процедури</w:t>
            </w:r>
            <w:proofErr w:type="spellEnd"/>
            <w:r w:rsidRPr="00F84D34">
              <w:rPr>
                <w:rFonts w:ascii="Times New Roman" w:eastAsia="Times New Roman" w:hAnsi="Times New Roman" w:cs="Times New Roman"/>
                <w:sz w:val="24"/>
                <w:szCs w:val="24"/>
                <w:highlight w:val="white"/>
              </w:rPr>
              <w:t xml:space="preserve"> в </w:t>
            </w:r>
            <w:proofErr w:type="spellStart"/>
            <w:r w:rsidRPr="00F84D34">
              <w:rPr>
                <w:rFonts w:ascii="Times New Roman" w:eastAsia="Times New Roman" w:hAnsi="Times New Roman" w:cs="Times New Roman"/>
                <w:sz w:val="24"/>
                <w:szCs w:val="24"/>
                <w:highlight w:val="white"/>
              </w:rPr>
              <w:t>його</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тендерній</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пропозиції</w:t>
            </w:r>
            <w:proofErr w:type="spellEnd"/>
            <w:r w:rsidRPr="00F84D34">
              <w:rPr>
                <w:rFonts w:ascii="Times New Roman" w:eastAsia="Times New Roman" w:hAnsi="Times New Roman" w:cs="Times New Roman"/>
                <w:sz w:val="24"/>
                <w:szCs w:val="24"/>
                <w:highlight w:val="white"/>
              </w:rPr>
              <w:t xml:space="preserve">). </w:t>
            </w:r>
          </w:p>
          <w:p w14:paraId="31E95D37" w14:textId="77777777" w:rsidR="00BD5BA4" w:rsidRPr="00F84D34" w:rsidRDefault="00BD5BA4" w:rsidP="00BD5BA4">
            <w:pPr>
              <w:widowControl w:val="0"/>
              <w:shd w:val="clear" w:color="auto" w:fill="FFFFFF"/>
              <w:spacing w:after="0" w:line="240" w:lineRule="auto"/>
              <w:jc w:val="both"/>
              <w:rPr>
                <w:rFonts w:ascii="Times New Roman" w:eastAsia="Times New Roman" w:hAnsi="Times New Roman" w:cs="Times New Roman"/>
                <w:sz w:val="24"/>
                <w:szCs w:val="24"/>
                <w:highlight w:val="white"/>
              </w:rPr>
            </w:pPr>
            <w:proofErr w:type="spellStart"/>
            <w:r w:rsidRPr="00F84D34">
              <w:rPr>
                <w:rFonts w:ascii="Times New Roman" w:eastAsia="Times New Roman" w:hAnsi="Times New Roman" w:cs="Times New Roman"/>
                <w:b/>
                <w:i/>
                <w:sz w:val="24"/>
                <w:szCs w:val="24"/>
                <w:highlight w:val="white"/>
              </w:rPr>
              <w:t>Невідповідністю</w:t>
            </w:r>
            <w:proofErr w:type="spellEnd"/>
            <w:r w:rsidRPr="00F84D34">
              <w:rPr>
                <w:rFonts w:ascii="Times New Roman" w:eastAsia="Times New Roman" w:hAnsi="Times New Roman" w:cs="Times New Roman"/>
                <w:sz w:val="24"/>
                <w:szCs w:val="24"/>
                <w:highlight w:val="white"/>
              </w:rPr>
              <w:t xml:space="preserve"> в </w:t>
            </w:r>
            <w:proofErr w:type="spellStart"/>
            <w:r w:rsidRPr="00F84D34">
              <w:rPr>
                <w:rFonts w:ascii="Times New Roman" w:eastAsia="Times New Roman" w:hAnsi="Times New Roman" w:cs="Times New Roman"/>
                <w:sz w:val="24"/>
                <w:szCs w:val="24"/>
                <w:highlight w:val="white"/>
              </w:rPr>
              <w:t>інформації</w:t>
            </w:r>
            <w:proofErr w:type="spellEnd"/>
            <w:r w:rsidRPr="00F84D34">
              <w:rPr>
                <w:rFonts w:ascii="Times New Roman" w:eastAsia="Times New Roman" w:hAnsi="Times New Roman" w:cs="Times New Roman"/>
                <w:sz w:val="24"/>
                <w:szCs w:val="24"/>
                <w:highlight w:val="white"/>
              </w:rPr>
              <w:t xml:space="preserve"> та/</w:t>
            </w:r>
            <w:proofErr w:type="spellStart"/>
            <w:r w:rsidRPr="00F84D34">
              <w:rPr>
                <w:rFonts w:ascii="Times New Roman" w:eastAsia="Times New Roman" w:hAnsi="Times New Roman" w:cs="Times New Roman"/>
                <w:sz w:val="24"/>
                <w:szCs w:val="24"/>
                <w:highlight w:val="white"/>
              </w:rPr>
              <w:t>або</w:t>
            </w:r>
            <w:proofErr w:type="spellEnd"/>
            <w:r w:rsidRPr="00F84D34">
              <w:rPr>
                <w:rFonts w:ascii="Times New Roman" w:eastAsia="Times New Roman" w:hAnsi="Times New Roman" w:cs="Times New Roman"/>
                <w:sz w:val="24"/>
                <w:szCs w:val="24"/>
                <w:highlight w:val="white"/>
              </w:rPr>
              <w:t xml:space="preserve"> документах, </w:t>
            </w:r>
            <w:proofErr w:type="spellStart"/>
            <w:r w:rsidRPr="00F84D34">
              <w:rPr>
                <w:rFonts w:ascii="Times New Roman" w:eastAsia="Times New Roman" w:hAnsi="Times New Roman" w:cs="Times New Roman"/>
                <w:sz w:val="24"/>
                <w:szCs w:val="24"/>
                <w:highlight w:val="white"/>
              </w:rPr>
              <w:t>які</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надаються</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учасником</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процедури</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закупівлі</w:t>
            </w:r>
            <w:proofErr w:type="spellEnd"/>
            <w:r w:rsidRPr="00F84D34">
              <w:rPr>
                <w:rFonts w:ascii="Times New Roman" w:eastAsia="Times New Roman" w:hAnsi="Times New Roman" w:cs="Times New Roman"/>
                <w:sz w:val="24"/>
                <w:szCs w:val="24"/>
                <w:highlight w:val="white"/>
              </w:rPr>
              <w:t xml:space="preserve"> на </w:t>
            </w:r>
            <w:proofErr w:type="spellStart"/>
            <w:r w:rsidRPr="00F84D34">
              <w:rPr>
                <w:rFonts w:ascii="Times New Roman" w:eastAsia="Times New Roman" w:hAnsi="Times New Roman" w:cs="Times New Roman"/>
                <w:sz w:val="24"/>
                <w:szCs w:val="24"/>
                <w:highlight w:val="white"/>
              </w:rPr>
              <w:t>виконання</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вимог</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технічної</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специфікації</w:t>
            </w:r>
            <w:proofErr w:type="spellEnd"/>
            <w:r w:rsidRPr="00F84D34">
              <w:rPr>
                <w:rFonts w:ascii="Times New Roman" w:eastAsia="Times New Roman" w:hAnsi="Times New Roman" w:cs="Times New Roman"/>
                <w:sz w:val="24"/>
                <w:szCs w:val="24"/>
                <w:highlight w:val="white"/>
              </w:rPr>
              <w:t xml:space="preserve"> до предмета </w:t>
            </w:r>
            <w:proofErr w:type="spellStart"/>
            <w:r w:rsidRPr="00F84D34">
              <w:rPr>
                <w:rFonts w:ascii="Times New Roman" w:eastAsia="Times New Roman" w:hAnsi="Times New Roman" w:cs="Times New Roman"/>
                <w:sz w:val="24"/>
                <w:szCs w:val="24"/>
                <w:highlight w:val="white"/>
              </w:rPr>
              <w:t>закупівлі</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b/>
                <w:i/>
                <w:sz w:val="24"/>
                <w:szCs w:val="24"/>
                <w:highlight w:val="white"/>
              </w:rPr>
              <w:t>вважаються</w:t>
            </w:r>
            <w:proofErr w:type="spellEnd"/>
            <w:r>
              <w:rPr>
                <w:rFonts w:ascii="Times New Roman" w:eastAsia="Times New Roman" w:hAnsi="Times New Roman" w:cs="Times New Roman"/>
                <w:b/>
                <w:i/>
                <w:sz w:val="24"/>
                <w:szCs w:val="24"/>
                <w:highlight w:val="white"/>
                <w:lang w:val="uk-UA"/>
              </w:rPr>
              <w:t xml:space="preserve"> </w:t>
            </w:r>
            <w:proofErr w:type="spellStart"/>
            <w:r w:rsidRPr="00F84D34">
              <w:rPr>
                <w:rFonts w:ascii="Times New Roman" w:eastAsia="Times New Roman" w:hAnsi="Times New Roman" w:cs="Times New Roman"/>
                <w:b/>
                <w:i/>
                <w:sz w:val="24"/>
                <w:szCs w:val="24"/>
                <w:highlight w:val="white"/>
              </w:rPr>
              <w:t>помилки</w:t>
            </w:r>
            <w:proofErr w:type="spellEnd"/>
            <w:r w:rsidRPr="00F84D34">
              <w:rPr>
                <w:rFonts w:ascii="Times New Roman" w:eastAsia="Times New Roman" w:hAnsi="Times New Roman" w:cs="Times New Roman"/>
                <w:b/>
                <w:i/>
                <w:sz w:val="24"/>
                <w:szCs w:val="24"/>
                <w:highlight w:val="white"/>
              </w:rPr>
              <w:t xml:space="preserve">, </w:t>
            </w:r>
            <w:proofErr w:type="spellStart"/>
            <w:r w:rsidRPr="00F84D34">
              <w:rPr>
                <w:rFonts w:ascii="Times New Roman" w:eastAsia="Times New Roman" w:hAnsi="Times New Roman" w:cs="Times New Roman"/>
                <w:b/>
                <w:i/>
                <w:sz w:val="24"/>
                <w:szCs w:val="24"/>
                <w:highlight w:val="white"/>
              </w:rPr>
              <w:t>виправленняяких</w:t>
            </w:r>
            <w:proofErr w:type="spellEnd"/>
            <w:r w:rsidRPr="00F84D34">
              <w:rPr>
                <w:rFonts w:ascii="Times New Roman" w:eastAsia="Times New Roman" w:hAnsi="Times New Roman" w:cs="Times New Roman"/>
                <w:b/>
                <w:i/>
                <w:sz w:val="24"/>
                <w:szCs w:val="24"/>
                <w:highlight w:val="white"/>
              </w:rPr>
              <w:t xml:space="preserve"> не </w:t>
            </w:r>
            <w:proofErr w:type="spellStart"/>
            <w:r w:rsidRPr="00F84D34">
              <w:rPr>
                <w:rFonts w:ascii="Times New Roman" w:eastAsia="Times New Roman" w:hAnsi="Times New Roman" w:cs="Times New Roman"/>
                <w:b/>
                <w:i/>
                <w:sz w:val="24"/>
                <w:szCs w:val="24"/>
                <w:highlight w:val="white"/>
              </w:rPr>
              <w:t>призводить</w:t>
            </w:r>
            <w:proofErr w:type="spellEnd"/>
            <w:r w:rsidRPr="00F84D34">
              <w:rPr>
                <w:rFonts w:ascii="Times New Roman" w:eastAsia="Times New Roman" w:hAnsi="Times New Roman" w:cs="Times New Roman"/>
                <w:b/>
                <w:i/>
                <w:sz w:val="24"/>
                <w:szCs w:val="24"/>
                <w:highlight w:val="white"/>
              </w:rPr>
              <w:t xml:space="preserve"> до </w:t>
            </w:r>
            <w:proofErr w:type="spellStart"/>
            <w:r w:rsidRPr="00F84D34">
              <w:rPr>
                <w:rFonts w:ascii="Times New Roman" w:eastAsia="Times New Roman" w:hAnsi="Times New Roman" w:cs="Times New Roman"/>
                <w:b/>
                <w:i/>
                <w:sz w:val="24"/>
                <w:szCs w:val="24"/>
                <w:highlight w:val="white"/>
              </w:rPr>
              <w:t>зміни</w:t>
            </w:r>
            <w:proofErr w:type="spellEnd"/>
            <w:r>
              <w:rPr>
                <w:rFonts w:ascii="Times New Roman" w:eastAsia="Times New Roman" w:hAnsi="Times New Roman" w:cs="Times New Roman"/>
                <w:b/>
                <w:i/>
                <w:sz w:val="24"/>
                <w:szCs w:val="24"/>
                <w:highlight w:val="white"/>
                <w:lang w:val="uk-UA"/>
              </w:rPr>
              <w:t xml:space="preserve"> </w:t>
            </w:r>
            <w:r w:rsidRPr="00F84D34">
              <w:rPr>
                <w:rFonts w:ascii="Times New Roman" w:eastAsia="Times New Roman" w:hAnsi="Times New Roman" w:cs="Times New Roman"/>
                <w:b/>
                <w:i/>
                <w:sz w:val="24"/>
                <w:szCs w:val="24"/>
                <w:highlight w:val="white"/>
              </w:rPr>
              <w:t xml:space="preserve">предмета </w:t>
            </w:r>
            <w:proofErr w:type="spellStart"/>
            <w:r w:rsidRPr="00F84D34">
              <w:rPr>
                <w:rFonts w:ascii="Times New Roman" w:eastAsia="Times New Roman" w:hAnsi="Times New Roman" w:cs="Times New Roman"/>
                <w:b/>
                <w:i/>
                <w:sz w:val="24"/>
                <w:szCs w:val="24"/>
                <w:highlight w:val="white"/>
              </w:rPr>
              <w:t>закупівлі</w:t>
            </w:r>
            <w:proofErr w:type="spellEnd"/>
            <w:r w:rsidRPr="00F84D34">
              <w:rPr>
                <w:rFonts w:ascii="Times New Roman" w:eastAsia="Times New Roman" w:hAnsi="Times New Roman" w:cs="Times New Roman"/>
                <w:b/>
                <w:i/>
                <w:sz w:val="24"/>
                <w:szCs w:val="24"/>
                <w:highlight w:val="white"/>
              </w:rPr>
              <w:t xml:space="preserve">, </w:t>
            </w:r>
            <w:proofErr w:type="spellStart"/>
            <w:r w:rsidRPr="00F84D34">
              <w:rPr>
                <w:rFonts w:ascii="Times New Roman" w:eastAsia="Times New Roman" w:hAnsi="Times New Roman" w:cs="Times New Roman"/>
                <w:b/>
                <w:i/>
                <w:sz w:val="24"/>
                <w:szCs w:val="24"/>
                <w:highlight w:val="white"/>
              </w:rPr>
              <w:lastRenderedPageBreak/>
              <w:t>запропонованого</w:t>
            </w:r>
            <w:proofErr w:type="spellEnd"/>
            <w:r>
              <w:rPr>
                <w:rFonts w:ascii="Times New Roman" w:eastAsia="Times New Roman" w:hAnsi="Times New Roman" w:cs="Times New Roman"/>
                <w:b/>
                <w:i/>
                <w:sz w:val="24"/>
                <w:szCs w:val="24"/>
                <w:highlight w:val="white"/>
                <w:lang w:val="uk-UA"/>
              </w:rPr>
              <w:t xml:space="preserve"> </w:t>
            </w:r>
            <w:proofErr w:type="spellStart"/>
            <w:r w:rsidRPr="00F84D34">
              <w:rPr>
                <w:rFonts w:ascii="Times New Roman" w:eastAsia="Times New Roman" w:hAnsi="Times New Roman" w:cs="Times New Roman"/>
                <w:b/>
                <w:i/>
                <w:sz w:val="24"/>
                <w:szCs w:val="24"/>
                <w:highlight w:val="white"/>
              </w:rPr>
              <w:t>учасником</w:t>
            </w:r>
            <w:proofErr w:type="spellEnd"/>
            <w:r>
              <w:rPr>
                <w:rFonts w:ascii="Times New Roman" w:eastAsia="Times New Roman" w:hAnsi="Times New Roman" w:cs="Times New Roman"/>
                <w:b/>
                <w:i/>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процедури</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закупівлі</w:t>
            </w:r>
            <w:proofErr w:type="spellEnd"/>
            <w:r w:rsidRPr="00F84D34">
              <w:rPr>
                <w:rFonts w:ascii="Times New Roman" w:eastAsia="Times New Roman" w:hAnsi="Times New Roman" w:cs="Times New Roman"/>
                <w:sz w:val="24"/>
                <w:szCs w:val="24"/>
                <w:highlight w:val="white"/>
              </w:rPr>
              <w:t xml:space="preserve"> у </w:t>
            </w:r>
            <w:proofErr w:type="spellStart"/>
            <w:r w:rsidRPr="00F84D34">
              <w:rPr>
                <w:rFonts w:ascii="Times New Roman" w:eastAsia="Times New Roman" w:hAnsi="Times New Roman" w:cs="Times New Roman"/>
                <w:sz w:val="24"/>
                <w:szCs w:val="24"/>
                <w:highlight w:val="white"/>
              </w:rPr>
              <w:t>складі</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його</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тендерної</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пропозиції</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найменування</w:t>
            </w:r>
            <w:proofErr w:type="spellEnd"/>
            <w:r w:rsidRPr="00F84D34">
              <w:rPr>
                <w:rFonts w:ascii="Times New Roman" w:eastAsia="Times New Roman" w:hAnsi="Times New Roman" w:cs="Times New Roman"/>
                <w:sz w:val="24"/>
                <w:szCs w:val="24"/>
                <w:highlight w:val="white"/>
              </w:rPr>
              <w:t xml:space="preserve"> товару, марки, </w:t>
            </w:r>
            <w:proofErr w:type="spellStart"/>
            <w:r w:rsidRPr="00F84D34">
              <w:rPr>
                <w:rFonts w:ascii="Times New Roman" w:eastAsia="Times New Roman" w:hAnsi="Times New Roman" w:cs="Times New Roman"/>
                <w:sz w:val="24"/>
                <w:szCs w:val="24"/>
                <w:highlight w:val="white"/>
              </w:rPr>
              <w:t>моделі</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тощо</w:t>
            </w:r>
            <w:proofErr w:type="spellEnd"/>
            <w:r w:rsidRPr="00F84D34">
              <w:rPr>
                <w:rFonts w:ascii="Times New Roman" w:eastAsia="Times New Roman" w:hAnsi="Times New Roman" w:cs="Times New Roman"/>
                <w:sz w:val="24"/>
                <w:szCs w:val="24"/>
                <w:highlight w:val="white"/>
              </w:rPr>
              <w:t>.</w:t>
            </w:r>
          </w:p>
          <w:p w14:paraId="60A9C791" w14:textId="77777777" w:rsidR="00BD5BA4" w:rsidRPr="00F84D34" w:rsidRDefault="00BD5BA4" w:rsidP="00BD5BA4">
            <w:pPr>
              <w:widowControl w:val="0"/>
              <w:spacing w:after="0" w:line="240" w:lineRule="auto"/>
              <w:jc w:val="both"/>
              <w:rPr>
                <w:rFonts w:ascii="Times New Roman" w:eastAsia="Times New Roman" w:hAnsi="Times New Roman" w:cs="Times New Roman"/>
                <w:sz w:val="24"/>
                <w:szCs w:val="24"/>
                <w:highlight w:val="white"/>
              </w:rPr>
            </w:pPr>
            <w:proofErr w:type="spellStart"/>
            <w:r w:rsidRPr="00F84D34">
              <w:rPr>
                <w:rFonts w:ascii="Times New Roman" w:eastAsia="Times New Roman" w:hAnsi="Times New Roman" w:cs="Times New Roman"/>
                <w:sz w:val="24"/>
                <w:szCs w:val="24"/>
                <w:highlight w:val="white"/>
              </w:rPr>
              <w:t>Замовник</w:t>
            </w:r>
            <w:proofErr w:type="spellEnd"/>
            <w:r w:rsidRPr="00F84D34">
              <w:rPr>
                <w:rFonts w:ascii="Times New Roman" w:eastAsia="Times New Roman" w:hAnsi="Times New Roman" w:cs="Times New Roman"/>
                <w:sz w:val="24"/>
                <w:szCs w:val="24"/>
                <w:highlight w:val="white"/>
              </w:rPr>
              <w:t xml:space="preserve"> не </w:t>
            </w:r>
            <w:proofErr w:type="spellStart"/>
            <w:r w:rsidRPr="00F84D34">
              <w:rPr>
                <w:rFonts w:ascii="Times New Roman" w:eastAsia="Times New Roman" w:hAnsi="Times New Roman" w:cs="Times New Roman"/>
                <w:sz w:val="24"/>
                <w:szCs w:val="24"/>
                <w:highlight w:val="white"/>
              </w:rPr>
              <w:t>може</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розміщувати</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щодо</w:t>
            </w:r>
            <w:proofErr w:type="spellEnd"/>
            <w:r w:rsidRPr="00F84D34">
              <w:rPr>
                <w:rFonts w:ascii="Times New Roman" w:eastAsia="Times New Roman" w:hAnsi="Times New Roman" w:cs="Times New Roman"/>
                <w:sz w:val="24"/>
                <w:szCs w:val="24"/>
                <w:highlight w:val="white"/>
              </w:rPr>
              <w:t xml:space="preserve"> одного й того ж </w:t>
            </w:r>
            <w:proofErr w:type="spellStart"/>
            <w:r w:rsidRPr="00F84D34">
              <w:rPr>
                <w:rFonts w:ascii="Times New Roman" w:eastAsia="Times New Roman" w:hAnsi="Times New Roman" w:cs="Times New Roman"/>
                <w:sz w:val="24"/>
                <w:szCs w:val="24"/>
                <w:highlight w:val="white"/>
              </w:rPr>
              <w:t>учасника</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процедуриз</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акупівлі</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більше</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ніж</w:t>
            </w:r>
            <w:proofErr w:type="spellEnd"/>
            <w:r w:rsidRPr="00F84D34">
              <w:rPr>
                <w:rFonts w:ascii="Times New Roman" w:eastAsia="Times New Roman" w:hAnsi="Times New Roman" w:cs="Times New Roman"/>
                <w:sz w:val="24"/>
                <w:szCs w:val="24"/>
                <w:highlight w:val="white"/>
              </w:rPr>
              <w:t xml:space="preserve"> один раз </w:t>
            </w:r>
            <w:proofErr w:type="spellStart"/>
            <w:r w:rsidRPr="00F84D34">
              <w:rPr>
                <w:rFonts w:ascii="Times New Roman" w:eastAsia="Times New Roman" w:hAnsi="Times New Roman" w:cs="Times New Roman"/>
                <w:sz w:val="24"/>
                <w:szCs w:val="24"/>
                <w:highlight w:val="white"/>
              </w:rPr>
              <w:t>повідомлення</w:t>
            </w:r>
            <w:proofErr w:type="spellEnd"/>
            <w:r w:rsidRPr="00F84D34">
              <w:rPr>
                <w:rFonts w:ascii="Times New Roman" w:eastAsia="Times New Roman" w:hAnsi="Times New Roman" w:cs="Times New Roman"/>
                <w:sz w:val="24"/>
                <w:szCs w:val="24"/>
                <w:highlight w:val="white"/>
              </w:rPr>
              <w:t xml:space="preserve"> з </w:t>
            </w:r>
            <w:proofErr w:type="spellStart"/>
            <w:r w:rsidRPr="00F84D34">
              <w:rPr>
                <w:rFonts w:ascii="Times New Roman" w:eastAsia="Times New Roman" w:hAnsi="Times New Roman" w:cs="Times New Roman"/>
                <w:sz w:val="24"/>
                <w:szCs w:val="24"/>
                <w:highlight w:val="white"/>
              </w:rPr>
              <w:t>вимогою</w:t>
            </w:r>
            <w:proofErr w:type="spellEnd"/>
            <w:r w:rsidRPr="00F84D34">
              <w:rPr>
                <w:rFonts w:ascii="Times New Roman" w:eastAsia="Times New Roman" w:hAnsi="Times New Roman" w:cs="Times New Roman"/>
                <w:sz w:val="24"/>
                <w:szCs w:val="24"/>
                <w:highlight w:val="white"/>
              </w:rPr>
              <w:t xml:space="preserve"> про </w:t>
            </w:r>
            <w:proofErr w:type="spellStart"/>
            <w:r w:rsidRPr="00F84D34">
              <w:rPr>
                <w:rFonts w:ascii="Times New Roman" w:eastAsia="Times New Roman" w:hAnsi="Times New Roman" w:cs="Times New Roman"/>
                <w:sz w:val="24"/>
                <w:szCs w:val="24"/>
                <w:highlight w:val="white"/>
              </w:rPr>
              <w:t>усунення</w:t>
            </w:r>
            <w:proofErr w:type="spellEnd"/>
            <w:r>
              <w:rPr>
                <w:rFonts w:ascii="Times New Roman" w:eastAsia="Times New Roman" w:hAnsi="Times New Roman" w:cs="Times New Roman"/>
                <w:sz w:val="24"/>
                <w:szCs w:val="24"/>
                <w:highlight w:val="white"/>
                <w:lang w:val="uk-UA"/>
              </w:rPr>
              <w:t xml:space="preserve"> </w:t>
            </w:r>
            <w:r w:rsidRPr="00F84D34">
              <w:rPr>
                <w:rFonts w:ascii="Times New Roman" w:eastAsia="Times New Roman" w:hAnsi="Times New Roman" w:cs="Times New Roman"/>
                <w:sz w:val="24"/>
                <w:szCs w:val="24"/>
                <w:highlight w:val="white"/>
              </w:rPr>
              <w:t>невідповідностей</w:t>
            </w:r>
            <w:r>
              <w:rPr>
                <w:rFonts w:ascii="Times New Roman" w:eastAsia="Times New Roman" w:hAnsi="Times New Roman" w:cs="Times New Roman"/>
                <w:sz w:val="24"/>
                <w:szCs w:val="24"/>
                <w:highlight w:val="white"/>
                <w:lang w:val="uk-UA"/>
              </w:rPr>
              <w:t xml:space="preserve"> </w:t>
            </w:r>
            <w:r w:rsidRPr="00F84D34">
              <w:rPr>
                <w:rFonts w:ascii="Times New Roman" w:eastAsia="Times New Roman" w:hAnsi="Times New Roman" w:cs="Times New Roman"/>
                <w:sz w:val="24"/>
                <w:szCs w:val="24"/>
                <w:highlight w:val="white"/>
              </w:rPr>
              <w:t xml:space="preserve">в </w:t>
            </w:r>
            <w:proofErr w:type="spellStart"/>
            <w:r w:rsidRPr="00F84D34">
              <w:rPr>
                <w:rFonts w:ascii="Times New Roman" w:eastAsia="Times New Roman" w:hAnsi="Times New Roman" w:cs="Times New Roman"/>
                <w:sz w:val="24"/>
                <w:szCs w:val="24"/>
                <w:highlight w:val="white"/>
              </w:rPr>
              <w:t>інформації</w:t>
            </w:r>
            <w:proofErr w:type="spellEnd"/>
            <w:r w:rsidRPr="00F84D34">
              <w:rPr>
                <w:rFonts w:ascii="Times New Roman" w:eastAsia="Times New Roman" w:hAnsi="Times New Roman" w:cs="Times New Roman"/>
                <w:sz w:val="24"/>
                <w:szCs w:val="24"/>
                <w:highlight w:val="white"/>
              </w:rPr>
              <w:t xml:space="preserve"> та/</w:t>
            </w:r>
            <w:proofErr w:type="spellStart"/>
            <w:r w:rsidRPr="00F84D34">
              <w:rPr>
                <w:rFonts w:ascii="Times New Roman" w:eastAsia="Times New Roman" w:hAnsi="Times New Roman" w:cs="Times New Roman"/>
                <w:sz w:val="24"/>
                <w:szCs w:val="24"/>
                <w:highlight w:val="white"/>
              </w:rPr>
              <w:t>або</w:t>
            </w:r>
            <w:proofErr w:type="spellEnd"/>
            <w:r w:rsidRPr="00F84D34">
              <w:rPr>
                <w:rFonts w:ascii="Times New Roman" w:eastAsia="Times New Roman" w:hAnsi="Times New Roman" w:cs="Times New Roman"/>
                <w:sz w:val="24"/>
                <w:szCs w:val="24"/>
                <w:highlight w:val="white"/>
              </w:rPr>
              <w:t xml:space="preserve"> документах, </w:t>
            </w:r>
            <w:proofErr w:type="spellStart"/>
            <w:r w:rsidRPr="00F84D34">
              <w:rPr>
                <w:rFonts w:ascii="Times New Roman" w:eastAsia="Times New Roman" w:hAnsi="Times New Roman" w:cs="Times New Roman"/>
                <w:sz w:val="24"/>
                <w:szCs w:val="24"/>
                <w:highlight w:val="white"/>
              </w:rPr>
              <w:t>що</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подані</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учасником</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процедури</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закупівлі</w:t>
            </w:r>
            <w:proofErr w:type="spellEnd"/>
            <w:r w:rsidRPr="00F84D34">
              <w:rPr>
                <w:rFonts w:ascii="Times New Roman" w:eastAsia="Times New Roman" w:hAnsi="Times New Roman" w:cs="Times New Roman"/>
                <w:sz w:val="24"/>
                <w:szCs w:val="24"/>
                <w:highlight w:val="white"/>
              </w:rPr>
              <w:t xml:space="preserve"> у </w:t>
            </w:r>
            <w:proofErr w:type="spellStart"/>
            <w:r w:rsidRPr="00F84D34">
              <w:rPr>
                <w:rFonts w:ascii="Times New Roman" w:eastAsia="Times New Roman" w:hAnsi="Times New Roman" w:cs="Times New Roman"/>
                <w:sz w:val="24"/>
                <w:szCs w:val="24"/>
                <w:highlight w:val="white"/>
              </w:rPr>
              <w:t>складі</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тендерної</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пропозиції</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крім</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випадків</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пов’язаних</w:t>
            </w:r>
            <w:proofErr w:type="spellEnd"/>
            <w:r w:rsidRPr="00F84D34">
              <w:rPr>
                <w:rFonts w:ascii="Times New Roman" w:eastAsia="Times New Roman" w:hAnsi="Times New Roman" w:cs="Times New Roman"/>
                <w:sz w:val="24"/>
                <w:szCs w:val="24"/>
                <w:highlight w:val="white"/>
              </w:rPr>
              <w:t xml:space="preserve"> з </w:t>
            </w:r>
            <w:proofErr w:type="spellStart"/>
            <w:r w:rsidRPr="00F84D34">
              <w:rPr>
                <w:rFonts w:ascii="Times New Roman" w:eastAsia="Times New Roman" w:hAnsi="Times New Roman" w:cs="Times New Roman"/>
                <w:sz w:val="24"/>
                <w:szCs w:val="24"/>
                <w:highlight w:val="white"/>
              </w:rPr>
              <w:t>виконанням</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рішення</w:t>
            </w:r>
            <w:proofErr w:type="spellEnd"/>
            <w:r w:rsidRPr="00F84D34">
              <w:rPr>
                <w:rFonts w:ascii="Times New Roman" w:eastAsia="Times New Roman" w:hAnsi="Times New Roman" w:cs="Times New Roman"/>
                <w:sz w:val="24"/>
                <w:szCs w:val="24"/>
                <w:highlight w:val="white"/>
              </w:rPr>
              <w:t xml:space="preserve"> органу </w:t>
            </w:r>
            <w:proofErr w:type="spellStart"/>
            <w:r w:rsidRPr="00F84D34">
              <w:rPr>
                <w:rFonts w:ascii="Times New Roman" w:eastAsia="Times New Roman" w:hAnsi="Times New Roman" w:cs="Times New Roman"/>
                <w:sz w:val="24"/>
                <w:szCs w:val="24"/>
                <w:highlight w:val="white"/>
              </w:rPr>
              <w:t>оскарження</w:t>
            </w:r>
            <w:proofErr w:type="spellEnd"/>
            <w:r w:rsidRPr="00F84D34">
              <w:rPr>
                <w:rFonts w:ascii="Times New Roman" w:eastAsia="Times New Roman" w:hAnsi="Times New Roman" w:cs="Times New Roman"/>
                <w:sz w:val="24"/>
                <w:szCs w:val="24"/>
                <w:highlight w:val="white"/>
              </w:rPr>
              <w:t>.</w:t>
            </w:r>
          </w:p>
          <w:p w14:paraId="6C59F58B" w14:textId="77777777" w:rsidR="00BD5BA4" w:rsidRPr="00F84D34" w:rsidRDefault="00BD5BA4" w:rsidP="00BD5BA4">
            <w:pPr>
              <w:widowControl w:val="0"/>
              <w:spacing w:after="0" w:line="240" w:lineRule="auto"/>
              <w:jc w:val="both"/>
              <w:rPr>
                <w:rFonts w:ascii="Times New Roman" w:eastAsia="Times New Roman" w:hAnsi="Times New Roman" w:cs="Times New Roman"/>
                <w:sz w:val="24"/>
                <w:szCs w:val="24"/>
              </w:rPr>
            </w:pPr>
            <w:proofErr w:type="spellStart"/>
            <w:r w:rsidRPr="00F84D34">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виправляє</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невідповідності</w:t>
            </w:r>
            <w:proofErr w:type="spellEnd"/>
            <w:r w:rsidRPr="00F84D34">
              <w:rPr>
                <w:rFonts w:ascii="Times New Roman" w:eastAsia="Times New Roman" w:hAnsi="Times New Roman" w:cs="Times New Roman"/>
                <w:sz w:val="24"/>
                <w:szCs w:val="24"/>
              </w:rPr>
              <w:t xml:space="preserve"> в </w:t>
            </w:r>
            <w:proofErr w:type="spellStart"/>
            <w:r w:rsidRPr="00F84D34">
              <w:rPr>
                <w:rFonts w:ascii="Times New Roman" w:eastAsia="Times New Roman" w:hAnsi="Times New Roman" w:cs="Times New Roman"/>
                <w:sz w:val="24"/>
                <w:szCs w:val="24"/>
              </w:rPr>
              <w:t>інформації</w:t>
            </w:r>
            <w:proofErr w:type="spellEnd"/>
            <w:r w:rsidRPr="00F84D34">
              <w:rPr>
                <w:rFonts w:ascii="Times New Roman" w:eastAsia="Times New Roman" w:hAnsi="Times New Roman" w:cs="Times New Roman"/>
                <w:sz w:val="24"/>
                <w:szCs w:val="24"/>
              </w:rPr>
              <w:t xml:space="preserve"> та/</w:t>
            </w:r>
            <w:proofErr w:type="spellStart"/>
            <w:r w:rsidRPr="00F84D34">
              <w:rPr>
                <w:rFonts w:ascii="Times New Roman" w:eastAsia="Times New Roman" w:hAnsi="Times New Roman" w:cs="Times New Roman"/>
                <w:sz w:val="24"/>
                <w:szCs w:val="24"/>
              </w:rPr>
              <w:t>або</w:t>
            </w:r>
            <w:proofErr w:type="spellEnd"/>
            <w:r w:rsidRPr="00F84D34">
              <w:rPr>
                <w:rFonts w:ascii="Times New Roman" w:eastAsia="Times New Roman" w:hAnsi="Times New Roman" w:cs="Times New Roman"/>
                <w:sz w:val="24"/>
                <w:szCs w:val="24"/>
              </w:rPr>
              <w:t xml:space="preserve"> документах, </w:t>
            </w:r>
            <w:proofErr w:type="spellStart"/>
            <w:r w:rsidRPr="00F84D34">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подані</w:t>
            </w:r>
            <w:proofErr w:type="spellEnd"/>
            <w:r w:rsidRPr="00F84D34">
              <w:rPr>
                <w:rFonts w:ascii="Times New Roman" w:eastAsia="Times New Roman" w:hAnsi="Times New Roman" w:cs="Times New Roman"/>
                <w:sz w:val="24"/>
                <w:szCs w:val="24"/>
              </w:rPr>
              <w:t xml:space="preserve"> ним у </w:t>
            </w:r>
            <w:proofErr w:type="spellStart"/>
            <w:r w:rsidRPr="00F84D34">
              <w:rPr>
                <w:rFonts w:ascii="Times New Roman" w:eastAsia="Times New Roman" w:hAnsi="Times New Roman" w:cs="Times New Roman"/>
                <w:sz w:val="24"/>
                <w:szCs w:val="24"/>
              </w:rPr>
              <w:t>своїй</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тендерній</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пропозиції</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виявлені</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замовником</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після</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розкриття</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тендерних</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пропозицій</w:t>
            </w:r>
            <w:proofErr w:type="spellEnd"/>
            <w:r w:rsidRPr="00F84D34">
              <w:rPr>
                <w:rFonts w:ascii="Times New Roman" w:eastAsia="Times New Roman" w:hAnsi="Times New Roman" w:cs="Times New Roman"/>
                <w:sz w:val="24"/>
                <w:szCs w:val="24"/>
              </w:rPr>
              <w:t xml:space="preserve">, шляхом </w:t>
            </w:r>
            <w:proofErr w:type="spellStart"/>
            <w:r w:rsidRPr="00F84D34">
              <w:rPr>
                <w:rFonts w:ascii="Times New Roman" w:eastAsia="Times New Roman" w:hAnsi="Times New Roman" w:cs="Times New Roman"/>
                <w:sz w:val="24"/>
                <w:szCs w:val="24"/>
              </w:rPr>
              <w:t>завантаження</w:t>
            </w:r>
            <w:proofErr w:type="spellEnd"/>
            <w:r w:rsidRPr="00F84D34">
              <w:rPr>
                <w:rFonts w:ascii="Times New Roman" w:eastAsia="Times New Roman" w:hAnsi="Times New Roman" w:cs="Times New Roman"/>
                <w:sz w:val="24"/>
                <w:szCs w:val="24"/>
              </w:rPr>
              <w:t xml:space="preserve"> через </w:t>
            </w:r>
            <w:proofErr w:type="spellStart"/>
            <w:r w:rsidRPr="00F84D34">
              <w:rPr>
                <w:rFonts w:ascii="Times New Roman" w:eastAsia="Times New Roman" w:hAnsi="Times New Roman" w:cs="Times New Roman"/>
                <w:sz w:val="24"/>
                <w:szCs w:val="24"/>
              </w:rPr>
              <w:t>електронну</w:t>
            </w:r>
            <w:proofErr w:type="spellEnd"/>
            <w:r w:rsidRPr="00F84D34">
              <w:rPr>
                <w:rFonts w:ascii="Times New Roman" w:eastAsia="Times New Roman" w:hAnsi="Times New Roman" w:cs="Times New Roman"/>
                <w:sz w:val="24"/>
                <w:szCs w:val="24"/>
              </w:rPr>
              <w:t xml:space="preserve"> систему закупівель</w:t>
            </w:r>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уточнених</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нових</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документів</w:t>
            </w:r>
            <w:proofErr w:type="spellEnd"/>
            <w:r w:rsidRPr="00F84D34">
              <w:rPr>
                <w:rFonts w:ascii="Times New Roman" w:eastAsia="Times New Roman" w:hAnsi="Times New Roman" w:cs="Times New Roman"/>
                <w:sz w:val="24"/>
                <w:szCs w:val="24"/>
              </w:rPr>
              <w:t xml:space="preserve"> в </w:t>
            </w:r>
            <w:proofErr w:type="spellStart"/>
            <w:r w:rsidRPr="00F84D34">
              <w:rPr>
                <w:rFonts w:ascii="Times New Roman" w:eastAsia="Times New Roman" w:hAnsi="Times New Roman" w:cs="Times New Roman"/>
                <w:sz w:val="24"/>
                <w:szCs w:val="24"/>
              </w:rPr>
              <w:t>електронній</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системі</w:t>
            </w:r>
            <w:proofErr w:type="spellEnd"/>
            <w:r>
              <w:rPr>
                <w:rFonts w:ascii="Times New Roman" w:eastAsia="Times New Roman" w:hAnsi="Times New Roman" w:cs="Times New Roman"/>
                <w:sz w:val="24"/>
                <w:szCs w:val="24"/>
                <w:lang w:val="uk-UA"/>
              </w:rPr>
              <w:t xml:space="preserve"> </w:t>
            </w:r>
            <w:r w:rsidRPr="00F84D34">
              <w:rPr>
                <w:rFonts w:ascii="Times New Roman" w:eastAsia="Times New Roman" w:hAnsi="Times New Roman" w:cs="Times New Roman"/>
                <w:sz w:val="24"/>
                <w:szCs w:val="24"/>
              </w:rPr>
              <w:t>закупівель</w:t>
            </w:r>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b/>
                <w:i/>
                <w:sz w:val="24"/>
                <w:szCs w:val="24"/>
              </w:rPr>
              <w:t>протягом</w:t>
            </w:r>
            <w:proofErr w:type="spellEnd"/>
            <w:r w:rsidRPr="00F84D34">
              <w:rPr>
                <w:rFonts w:ascii="Times New Roman" w:eastAsia="Times New Roman" w:hAnsi="Times New Roman" w:cs="Times New Roman"/>
                <w:b/>
                <w:i/>
                <w:sz w:val="24"/>
                <w:szCs w:val="24"/>
              </w:rPr>
              <w:t xml:space="preserve"> 24 годин</w:t>
            </w:r>
            <w:r w:rsidRPr="00F84D34">
              <w:rPr>
                <w:rFonts w:ascii="Times New Roman" w:eastAsia="Times New Roman" w:hAnsi="Times New Roman" w:cs="Times New Roman"/>
                <w:sz w:val="24"/>
                <w:szCs w:val="24"/>
              </w:rPr>
              <w:t xml:space="preserve"> з моменту </w:t>
            </w:r>
            <w:proofErr w:type="spellStart"/>
            <w:r w:rsidRPr="00F84D34">
              <w:rPr>
                <w:rFonts w:ascii="Times New Roman" w:eastAsia="Times New Roman" w:hAnsi="Times New Roman" w:cs="Times New Roman"/>
                <w:sz w:val="24"/>
                <w:szCs w:val="24"/>
              </w:rPr>
              <w:t>розміщення</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замовником</w:t>
            </w:r>
            <w:proofErr w:type="spellEnd"/>
            <w:r w:rsidRPr="00F84D34">
              <w:rPr>
                <w:rFonts w:ascii="Times New Roman" w:eastAsia="Times New Roman" w:hAnsi="Times New Roman" w:cs="Times New Roman"/>
                <w:sz w:val="24"/>
                <w:szCs w:val="24"/>
              </w:rPr>
              <w:t xml:space="preserve"> в </w:t>
            </w:r>
            <w:proofErr w:type="spellStart"/>
            <w:r w:rsidRPr="00F84D34">
              <w:rPr>
                <w:rFonts w:ascii="Times New Roman" w:eastAsia="Times New Roman" w:hAnsi="Times New Roman" w:cs="Times New Roman"/>
                <w:sz w:val="24"/>
                <w:szCs w:val="24"/>
              </w:rPr>
              <w:t>електронній</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системі</w:t>
            </w:r>
            <w:proofErr w:type="spellEnd"/>
            <w:r>
              <w:rPr>
                <w:rFonts w:ascii="Times New Roman" w:eastAsia="Times New Roman" w:hAnsi="Times New Roman" w:cs="Times New Roman"/>
                <w:sz w:val="24"/>
                <w:szCs w:val="24"/>
                <w:lang w:val="uk-UA"/>
              </w:rPr>
              <w:t xml:space="preserve"> </w:t>
            </w:r>
            <w:r w:rsidRPr="00F84D34">
              <w:rPr>
                <w:rFonts w:ascii="Times New Roman" w:eastAsia="Times New Roman" w:hAnsi="Times New Roman" w:cs="Times New Roman"/>
                <w:sz w:val="24"/>
                <w:szCs w:val="24"/>
              </w:rPr>
              <w:t>закупівель</w:t>
            </w:r>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повідомлення</w:t>
            </w:r>
            <w:proofErr w:type="spellEnd"/>
            <w:r w:rsidRPr="00F84D34">
              <w:rPr>
                <w:rFonts w:ascii="Times New Roman" w:eastAsia="Times New Roman" w:hAnsi="Times New Roman" w:cs="Times New Roman"/>
                <w:sz w:val="24"/>
                <w:szCs w:val="24"/>
              </w:rPr>
              <w:t xml:space="preserve"> з </w:t>
            </w:r>
            <w:proofErr w:type="spellStart"/>
            <w:r w:rsidRPr="00F84D34">
              <w:rPr>
                <w:rFonts w:ascii="Times New Roman" w:eastAsia="Times New Roman" w:hAnsi="Times New Roman" w:cs="Times New Roman"/>
                <w:sz w:val="24"/>
                <w:szCs w:val="24"/>
              </w:rPr>
              <w:t>вимогою</w:t>
            </w:r>
            <w:proofErr w:type="spellEnd"/>
            <w:r w:rsidRPr="00F84D34">
              <w:rPr>
                <w:rFonts w:ascii="Times New Roman" w:eastAsia="Times New Roman" w:hAnsi="Times New Roman" w:cs="Times New Roman"/>
                <w:sz w:val="24"/>
                <w:szCs w:val="24"/>
              </w:rPr>
              <w:t xml:space="preserve"> про </w:t>
            </w:r>
            <w:proofErr w:type="spellStart"/>
            <w:r w:rsidRPr="00F84D34">
              <w:rPr>
                <w:rFonts w:ascii="Times New Roman" w:eastAsia="Times New Roman" w:hAnsi="Times New Roman" w:cs="Times New Roman"/>
                <w:sz w:val="24"/>
                <w:szCs w:val="24"/>
              </w:rPr>
              <w:t>усунення</w:t>
            </w:r>
            <w:proofErr w:type="spellEnd"/>
            <w:r w:rsidRPr="00F84D34">
              <w:rPr>
                <w:rFonts w:ascii="Times New Roman" w:eastAsia="Times New Roman" w:hAnsi="Times New Roman" w:cs="Times New Roman"/>
                <w:sz w:val="24"/>
                <w:szCs w:val="24"/>
              </w:rPr>
              <w:t xml:space="preserve"> таких невідповідностей.</w:t>
            </w:r>
          </w:p>
          <w:p w14:paraId="522DB69A" w14:textId="77777777" w:rsidR="00BD5BA4" w:rsidRPr="00F84D34" w:rsidRDefault="00BD5BA4" w:rsidP="00BD5BA4">
            <w:pPr>
              <w:widowControl w:val="0"/>
              <w:spacing w:after="0" w:line="240" w:lineRule="auto"/>
              <w:jc w:val="both"/>
              <w:rPr>
                <w:rFonts w:ascii="Times New Roman" w:eastAsia="Times New Roman" w:hAnsi="Times New Roman" w:cs="Times New Roman"/>
                <w:sz w:val="24"/>
                <w:szCs w:val="24"/>
              </w:rPr>
            </w:pPr>
            <w:proofErr w:type="spellStart"/>
            <w:r w:rsidRPr="00F84D34">
              <w:rPr>
                <w:rFonts w:ascii="Times New Roman" w:eastAsia="Times New Roman" w:hAnsi="Times New Roman" w:cs="Times New Roman"/>
                <w:sz w:val="24"/>
                <w:szCs w:val="24"/>
              </w:rPr>
              <w:t>Замовник</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розглядає</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подані</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тендерні</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пропозиції</w:t>
            </w:r>
            <w:proofErr w:type="spellEnd"/>
            <w:r w:rsidRPr="00F84D34">
              <w:rPr>
                <w:rFonts w:ascii="Times New Roman" w:eastAsia="Times New Roman" w:hAnsi="Times New Roman" w:cs="Times New Roman"/>
                <w:sz w:val="24"/>
                <w:szCs w:val="24"/>
              </w:rPr>
              <w:t xml:space="preserve"> з </w:t>
            </w:r>
            <w:proofErr w:type="spellStart"/>
            <w:r w:rsidRPr="00F84D34">
              <w:rPr>
                <w:rFonts w:ascii="Times New Roman" w:eastAsia="Times New Roman" w:hAnsi="Times New Roman" w:cs="Times New Roman"/>
                <w:sz w:val="24"/>
                <w:szCs w:val="24"/>
              </w:rPr>
              <w:t>урахуванням</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виправлення</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учасниками</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виявлених</w:t>
            </w:r>
            <w:proofErr w:type="spellEnd"/>
            <w:r>
              <w:rPr>
                <w:rFonts w:ascii="Times New Roman" w:eastAsia="Times New Roman" w:hAnsi="Times New Roman" w:cs="Times New Roman"/>
                <w:sz w:val="24"/>
                <w:szCs w:val="24"/>
                <w:lang w:val="uk-UA"/>
              </w:rPr>
              <w:t xml:space="preserve"> </w:t>
            </w:r>
            <w:r w:rsidRPr="00F84D34">
              <w:rPr>
                <w:rFonts w:ascii="Times New Roman" w:eastAsia="Times New Roman" w:hAnsi="Times New Roman" w:cs="Times New Roman"/>
                <w:sz w:val="24"/>
                <w:szCs w:val="24"/>
              </w:rPr>
              <w:t>невідповідностей.</w:t>
            </w:r>
          </w:p>
          <w:p w14:paraId="3EC31B5F" w14:textId="77777777" w:rsidR="00BD5BA4" w:rsidRPr="00F84D34" w:rsidRDefault="00BD5BA4" w:rsidP="00BD5BA4">
            <w:pPr>
              <w:spacing w:before="150"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rPr>
              <w:t xml:space="preserve">У </w:t>
            </w:r>
            <w:proofErr w:type="spellStart"/>
            <w:r w:rsidRPr="00F84D34">
              <w:rPr>
                <w:rFonts w:ascii="Times New Roman" w:eastAsia="Times New Roman" w:hAnsi="Times New Roman" w:cs="Times New Roman"/>
                <w:sz w:val="24"/>
                <w:szCs w:val="24"/>
              </w:rPr>
              <w:t>разі</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відхилення</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пропозиції</w:t>
            </w:r>
            <w:proofErr w:type="spellEnd"/>
            <w:r w:rsidRPr="00F84D34">
              <w:rPr>
                <w:rFonts w:ascii="Times New Roman" w:eastAsia="Times New Roman" w:hAnsi="Times New Roman" w:cs="Times New Roman"/>
                <w:sz w:val="24"/>
                <w:szCs w:val="24"/>
              </w:rPr>
              <w:t xml:space="preserve"> з </w:t>
            </w:r>
            <w:proofErr w:type="spellStart"/>
            <w:r w:rsidRPr="00F84D34">
              <w:rPr>
                <w:rFonts w:ascii="Times New Roman" w:eastAsia="Times New Roman" w:hAnsi="Times New Roman" w:cs="Times New Roman"/>
                <w:sz w:val="24"/>
                <w:szCs w:val="24"/>
              </w:rPr>
              <w:t>підстави</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визначеної</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підпунктом</w:t>
            </w:r>
            <w:proofErr w:type="spellEnd"/>
            <w:r w:rsidRPr="00F84D34">
              <w:rPr>
                <w:rFonts w:ascii="Times New Roman" w:eastAsia="Times New Roman" w:hAnsi="Times New Roman" w:cs="Times New Roman"/>
                <w:sz w:val="24"/>
                <w:szCs w:val="24"/>
              </w:rPr>
              <w:t xml:space="preserve"> 3 пункту 41 </w:t>
            </w:r>
            <w:proofErr w:type="spellStart"/>
            <w:r w:rsidRPr="00F84D34">
              <w:rPr>
                <w:rFonts w:ascii="Times New Roman" w:eastAsia="Times New Roman" w:hAnsi="Times New Roman" w:cs="Times New Roman"/>
                <w:sz w:val="24"/>
                <w:szCs w:val="24"/>
              </w:rPr>
              <w:t>Особливостей</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замовник</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визначає</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переможця</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серед</w:t>
            </w:r>
            <w:proofErr w:type="spellEnd"/>
            <w:r w:rsidRPr="00F84D34">
              <w:rPr>
                <w:rFonts w:ascii="Times New Roman" w:eastAsia="Times New Roman" w:hAnsi="Times New Roman" w:cs="Times New Roman"/>
                <w:sz w:val="24"/>
                <w:szCs w:val="24"/>
              </w:rPr>
              <w:t xml:space="preserve"> тих </w:t>
            </w:r>
            <w:proofErr w:type="spellStart"/>
            <w:r w:rsidRPr="00F84D34">
              <w:rPr>
                <w:rFonts w:ascii="Times New Roman" w:eastAsia="Times New Roman" w:hAnsi="Times New Roman" w:cs="Times New Roman"/>
                <w:sz w:val="24"/>
                <w:szCs w:val="24"/>
              </w:rPr>
              <w:t>учасників</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закупівлі</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тендерна</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пропозиція</w:t>
            </w:r>
            <w:proofErr w:type="spellEnd"/>
            <w:r w:rsidRPr="00F84D34">
              <w:rPr>
                <w:rFonts w:ascii="Times New Roman" w:eastAsia="Times New Roman" w:hAnsi="Times New Roman" w:cs="Times New Roman"/>
                <w:sz w:val="24"/>
                <w:szCs w:val="24"/>
              </w:rPr>
              <w:t xml:space="preserve"> (строк </w:t>
            </w:r>
            <w:proofErr w:type="spellStart"/>
            <w:r w:rsidRPr="00F84D34">
              <w:rPr>
                <w:rFonts w:ascii="Times New Roman" w:eastAsia="Times New Roman" w:hAnsi="Times New Roman" w:cs="Times New Roman"/>
                <w:sz w:val="24"/>
                <w:szCs w:val="24"/>
              </w:rPr>
              <w:t>дії</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якої</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ще</w:t>
            </w:r>
            <w:proofErr w:type="spellEnd"/>
            <w:r w:rsidRPr="00F84D34">
              <w:rPr>
                <w:rFonts w:ascii="Times New Roman" w:eastAsia="Times New Roman" w:hAnsi="Times New Roman" w:cs="Times New Roman"/>
                <w:sz w:val="24"/>
                <w:szCs w:val="24"/>
              </w:rPr>
              <w:t xml:space="preserve"> не минув) </w:t>
            </w:r>
            <w:proofErr w:type="spellStart"/>
            <w:r w:rsidRPr="00F84D34">
              <w:rPr>
                <w:rFonts w:ascii="Times New Roman" w:eastAsia="Times New Roman" w:hAnsi="Times New Roman" w:cs="Times New Roman"/>
                <w:sz w:val="24"/>
                <w:szCs w:val="24"/>
              </w:rPr>
              <w:t>якого</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відповідає</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критеріям</w:t>
            </w:r>
            <w:proofErr w:type="spellEnd"/>
            <w:r w:rsidRPr="00F84D34">
              <w:rPr>
                <w:rFonts w:ascii="Times New Roman" w:eastAsia="Times New Roman" w:hAnsi="Times New Roman" w:cs="Times New Roman"/>
                <w:sz w:val="24"/>
                <w:szCs w:val="24"/>
              </w:rPr>
              <w:t xml:space="preserve"> та </w:t>
            </w:r>
            <w:proofErr w:type="spellStart"/>
            <w:r w:rsidRPr="00F84D34">
              <w:rPr>
                <w:rFonts w:ascii="Times New Roman" w:eastAsia="Times New Roman" w:hAnsi="Times New Roman" w:cs="Times New Roman"/>
                <w:sz w:val="24"/>
                <w:szCs w:val="24"/>
              </w:rPr>
              <w:t>умовам</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визначені</w:t>
            </w:r>
            <w:proofErr w:type="spellEnd"/>
            <w:r w:rsidRPr="00F84D34">
              <w:rPr>
                <w:rFonts w:ascii="Times New Roman" w:eastAsia="Times New Roman" w:hAnsi="Times New Roman" w:cs="Times New Roman"/>
                <w:sz w:val="24"/>
                <w:szCs w:val="24"/>
              </w:rPr>
              <w:t xml:space="preserve"> у </w:t>
            </w:r>
            <w:proofErr w:type="spellStart"/>
            <w:r w:rsidRPr="00F84D34">
              <w:rPr>
                <w:rFonts w:ascii="Times New Roman" w:eastAsia="Times New Roman" w:hAnsi="Times New Roman" w:cs="Times New Roman"/>
                <w:sz w:val="24"/>
                <w:szCs w:val="24"/>
              </w:rPr>
              <w:t>тендерній</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документації</w:t>
            </w:r>
            <w:proofErr w:type="spellEnd"/>
            <w:r w:rsidRPr="00F84D34">
              <w:rPr>
                <w:rFonts w:ascii="Times New Roman" w:eastAsia="Times New Roman" w:hAnsi="Times New Roman" w:cs="Times New Roman"/>
                <w:sz w:val="24"/>
                <w:szCs w:val="24"/>
              </w:rPr>
              <w:t xml:space="preserve">, і </w:t>
            </w:r>
            <w:proofErr w:type="spellStart"/>
            <w:r w:rsidRPr="00F84D34">
              <w:rPr>
                <w:rFonts w:ascii="Times New Roman" w:eastAsia="Times New Roman" w:hAnsi="Times New Roman" w:cs="Times New Roman"/>
                <w:sz w:val="24"/>
                <w:szCs w:val="24"/>
              </w:rPr>
              <w:t>може</w:t>
            </w:r>
            <w:proofErr w:type="spellEnd"/>
            <w:r w:rsidRPr="00F84D34">
              <w:rPr>
                <w:rFonts w:ascii="Times New Roman" w:eastAsia="Times New Roman" w:hAnsi="Times New Roman" w:cs="Times New Roman"/>
                <w:sz w:val="24"/>
                <w:szCs w:val="24"/>
              </w:rPr>
              <w:t xml:space="preserve"> бути </w:t>
            </w:r>
            <w:proofErr w:type="spellStart"/>
            <w:r w:rsidRPr="00F84D34">
              <w:rPr>
                <w:rFonts w:ascii="Times New Roman" w:eastAsia="Times New Roman" w:hAnsi="Times New Roman" w:cs="Times New Roman"/>
                <w:sz w:val="24"/>
                <w:szCs w:val="24"/>
              </w:rPr>
              <w:t>визнананай</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більш</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економічновигідною</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відповідно</w:t>
            </w:r>
            <w:proofErr w:type="spellEnd"/>
            <w:r w:rsidRPr="00F84D34">
              <w:rPr>
                <w:rFonts w:ascii="Times New Roman" w:eastAsia="Times New Roman" w:hAnsi="Times New Roman" w:cs="Times New Roman"/>
                <w:sz w:val="24"/>
                <w:szCs w:val="24"/>
              </w:rPr>
              <w:t xml:space="preserve"> до </w:t>
            </w:r>
            <w:proofErr w:type="spellStart"/>
            <w:r w:rsidRPr="00F84D34">
              <w:rPr>
                <w:rFonts w:ascii="Times New Roman" w:eastAsia="Times New Roman" w:hAnsi="Times New Roman" w:cs="Times New Roman"/>
                <w:sz w:val="24"/>
                <w:szCs w:val="24"/>
              </w:rPr>
              <w:t>вимог</w:t>
            </w:r>
            <w:proofErr w:type="spellEnd"/>
            <w:r w:rsidRPr="00F84D34">
              <w:rPr>
                <w:rFonts w:ascii="Times New Roman" w:eastAsia="Times New Roman" w:hAnsi="Times New Roman" w:cs="Times New Roman"/>
                <w:sz w:val="24"/>
                <w:szCs w:val="24"/>
              </w:rPr>
              <w:t xml:space="preserve"> Закону та </w:t>
            </w:r>
            <w:proofErr w:type="spellStart"/>
            <w:r w:rsidRPr="00F84D34">
              <w:rPr>
                <w:rFonts w:ascii="Times New Roman" w:eastAsia="Times New Roman" w:hAnsi="Times New Roman" w:cs="Times New Roman"/>
                <w:sz w:val="24"/>
                <w:szCs w:val="24"/>
              </w:rPr>
              <w:t>Особливостей</w:t>
            </w:r>
            <w:proofErr w:type="spellEnd"/>
            <w:r w:rsidRPr="00F84D34">
              <w:rPr>
                <w:rFonts w:ascii="Times New Roman" w:eastAsia="Times New Roman" w:hAnsi="Times New Roman" w:cs="Times New Roman"/>
                <w:sz w:val="24"/>
                <w:szCs w:val="24"/>
              </w:rPr>
              <w:t xml:space="preserve">, та </w:t>
            </w:r>
            <w:proofErr w:type="spellStart"/>
            <w:r w:rsidRPr="00F84D34">
              <w:rPr>
                <w:rFonts w:ascii="Times New Roman" w:eastAsia="Times New Roman" w:hAnsi="Times New Roman" w:cs="Times New Roman"/>
                <w:sz w:val="24"/>
                <w:szCs w:val="24"/>
              </w:rPr>
              <w:t>приймає</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рішення</w:t>
            </w:r>
            <w:proofErr w:type="spellEnd"/>
            <w:r w:rsidRPr="00F84D34">
              <w:rPr>
                <w:rFonts w:ascii="Times New Roman" w:eastAsia="Times New Roman" w:hAnsi="Times New Roman" w:cs="Times New Roman"/>
                <w:sz w:val="24"/>
                <w:szCs w:val="24"/>
              </w:rPr>
              <w:t xml:space="preserve"> про </w:t>
            </w:r>
            <w:proofErr w:type="spellStart"/>
            <w:r w:rsidRPr="00F84D34">
              <w:rPr>
                <w:rFonts w:ascii="Times New Roman" w:eastAsia="Times New Roman" w:hAnsi="Times New Roman" w:cs="Times New Roman"/>
                <w:sz w:val="24"/>
                <w:szCs w:val="24"/>
              </w:rPr>
              <w:t>намір</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укласти</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договір</w:t>
            </w:r>
            <w:proofErr w:type="spellEnd"/>
            <w:r w:rsidRPr="00F84D34">
              <w:rPr>
                <w:rFonts w:ascii="Times New Roman" w:eastAsia="Times New Roman" w:hAnsi="Times New Roman" w:cs="Times New Roman"/>
                <w:sz w:val="24"/>
                <w:szCs w:val="24"/>
              </w:rPr>
              <w:t xml:space="preserve"> про </w:t>
            </w:r>
            <w:proofErr w:type="spellStart"/>
            <w:r w:rsidRPr="00F84D34">
              <w:rPr>
                <w:rFonts w:ascii="Times New Roman" w:eastAsia="Times New Roman" w:hAnsi="Times New Roman" w:cs="Times New Roman"/>
                <w:sz w:val="24"/>
                <w:szCs w:val="24"/>
              </w:rPr>
              <w:t>закупівлю</w:t>
            </w:r>
            <w:proofErr w:type="spellEnd"/>
            <w:r w:rsidRPr="00F84D34">
              <w:rPr>
                <w:rFonts w:ascii="Times New Roman" w:eastAsia="Times New Roman" w:hAnsi="Times New Roman" w:cs="Times New Roman"/>
                <w:sz w:val="24"/>
                <w:szCs w:val="24"/>
              </w:rPr>
              <w:t xml:space="preserve"> у порядку та на </w:t>
            </w:r>
            <w:proofErr w:type="spellStart"/>
            <w:r w:rsidRPr="00F84D34">
              <w:rPr>
                <w:rFonts w:ascii="Times New Roman" w:eastAsia="Times New Roman" w:hAnsi="Times New Roman" w:cs="Times New Roman"/>
                <w:sz w:val="24"/>
                <w:szCs w:val="24"/>
              </w:rPr>
              <w:t>умовах</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визначених</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статтею</w:t>
            </w:r>
            <w:proofErr w:type="spellEnd"/>
            <w:r w:rsidRPr="00F84D34">
              <w:rPr>
                <w:rFonts w:ascii="Times New Roman" w:eastAsia="Times New Roman" w:hAnsi="Times New Roman" w:cs="Times New Roman"/>
                <w:sz w:val="24"/>
                <w:szCs w:val="24"/>
              </w:rPr>
              <w:t xml:space="preserve"> 33 Закону та пункту 46 </w:t>
            </w:r>
            <w:proofErr w:type="spellStart"/>
            <w:r w:rsidRPr="00F84D34">
              <w:rPr>
                <w:rFonts w:ascii="Times New Roman" w:eastAsia="Times New Roman" w:hAnsi="Times New Roman" w:cs="Times New Roman"/>
                <w:sz w:val="24"/>
                <w:szCs w:val="24"/>
              </w:rPr>
              <w:t>Особливостей</w:t>
            </w:r>
            <w:proofErr w:type="spellEnd"/>
            <w:r w:rsidRPr="00F84D34">
              <w:rPr>
                <w:rFonts w:ascii="Times New Roman" w:eastAsia="Times New Roman" w:hAnsi="Times New Roman" w:cs="Times New Roman"/>
                <w:sz w:val="24"/>
                <w:szCs w:val="24"/>
              </w:rPr>
              <w:t>.</w:t>
            </w:r>
          </w:p>
        </w:tc>
      </w:tr>
      <w:tr w:rsidR="00BD5BA4" w:rsidRPr="00BD5BA4" w14:paraId="556C152A" w14:textId="77777777" w:rsidTr="00BD5BA4">
        <w:tc>
          <w:tcPr>
            <w:tcW w:w="124" w:type="pct"/>
            <w:shd w:val="clear" w:color="auto" w:fill="FFFFFF"/>
            <w:hideMark/>
          </w:tcPr>
          <w:p w14:paraId="6DD93BF2" w14:textId="77777777" w:rsidR="00BD5BA4" w:rsidRPr="00F84D34" w:rsidRDefault="00BD5BA4" w:rsidP="00BD5BA4">
            <w:pPr>
              <w:spacing w:before="150" w:after="150" w:line="240" w:lineRule="auto"/>
              <w:jc w:val="center"/>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lastRenderedPageBreak/>
              <w:t>2</w:t>
            </w:r>
          </w:p>
        </w:tc>
        <w:tc>
          <w:tcPr>
            <w:tcW w:w="1366" w:type="pct"/>
            <w:gridSpan w:val="2"/>
            <w:shd w:val="clear" w:color="auto" w:fill="FFFFFF"/>
            <w:hideMark/>
          </w:tcPr>
          <w:p w14:paraId="41DDA8B4" w14:textId="77777777" w:rsidR="00BD5BA4" w:rsidRPr="00F84D34" w:rsidRDefault="00BD5BA4" w:rsidP="00BD5BA4">
            <w:pPr>
              <w:spacing w:before="150" w:after="150" w:line="240" w:lineRule="auto"/>
              <w:rPr>
                <w:rFonts w:ascii="Times New Roman" w:eastAsia="Times New Roman" w:hAnsi="Times New Roman" w:cs="Times New Roman"/>
                <w:b/>
                <w:sz w:val="24"/>
                <w:szCs w:val="24"/>
                <w:highlight w:val="yellow"/>
                <w:lang w:val="uk-UA"/>
              </w:rPr>
            </w:pPr>
            <w:r w:rsidRPr="00F84D34">
              <w:rPr>
                <w:rFonts w:ascii="Times New Roman" w:eastAsia="Times New Roman" w:hAnsi="Times New Roman" w:cs="Times New Roman"/>
                <w:b/>
                <w:sz w:val="24"/>
                <w:szCs w:val="24"/>
                <w:lang w:val="uk-UA"/>
              </w:rPr>
              <w:t>Інша інформація</w:t>
            </w:r>
          </w:p>
        </w:tc>
        <w:tc>
          <w:tcPr>
            <w:tcW w:w="3510" w:type="pct"/>
            <w:shd w:val="clear" w:color="auto" w:fill="FFFFFF"/>
            <w:hideMark/>
          </w:tcPr>
          <w:p w14:paraId="6F9DC98B" w14:textId="77777777" w:rsidR="00BD5BA4" w:rsidRPr="00F84D34" w:rsidRDefault="00BD5BA4" w:rsidP="00BD5BA4">
            <w:pPr>
              <w:widowControl w:val="0"/>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color w:val="000000"/>
                <w:sz w:val="24"/>
                <w:szCs w:val="24"/>
                <w:lang w:val="uk-UA"/>
              </w:rPr>
              <w:t>Вартість тендерної пропозиції та всі інші ціни повинні бути чітко визначені, про що учасник у складі тендерної пропозиції повинен надати гарантійний лист.</w:t>
            </w:r>
          </w:p>
          <w:p w14:paraId="1349D6A1" w14:textId="77777777" w:rsidR="00BD5BA4" w:rsidRPr="00F84D34" w:rsidRDefault="00BD5BA4" w:rsidP="00BD5BA4">
            <w:pPr>
              <w:widowControl w:val="0"/>
              <w:spacing w:after="0" w:line="240" w:lineRule="auto"/>
              <w:ind w:right="120"/>
              <w:jc w:val="both"/>
              <w:rPr>
                <w:rFonts w:ascii="Times New Roman" w:eastAsia="Times New Roman" w:hAnsi="Times New Roman" w:cs="Times New Roman"/>
                <w:sz w:val="24"/>
                <w:szCs w:val="24"/>
              </w:rPr>
            </w:pPr>
            <w:proofErr w:type="spellStart"/>
            <w:r w:rsidRPr="00F84D34">
              <w:rPr>
                <w:rFonts w:ascii="Times New Roman" w:eastAsia="Times New Roman" w:hAnsi="Times New Roman" w:cs="Times New Roman"/>
                <w:color w:val="000000"/>
                <w:sz w:val="24"/>
                <w:szCs w:val="24"/>
              </w:rPr>
              <w:t>Учасник</w:t>
            </w:r>
            <w:proofErr w:type="spellEnd"/>
            <w:r w:rsidRPr="00F84D34">
              <w:rPr>
                <w:rFonts w:ascii="Times New Roman" w:eastAsia="Times New Roman" w:hAnsi="Times New Roman" w:cs="Times New Roman"/>
                <w:color w:val="000000"/>
                <w:sz w:val="24"/>
                <w:szCs w:val="24"/>
                <w:lang w:val="uk-UA"/>
              </w:rPr>
              <w:t xml:space="preserve"> повинен гарантувати, що </w:t>
            </w:r>
            <w:proofErr w:type="spellStart"/>
            <w:r w:rsidRPr="00F84D34">
              <w:rPr>
                <w:rFonts w:ascii="Times New Roman" w:eastAsia="Times New Roman" w:hAnsi="Times New Roman" w:cs="Times New Roman"/>
                <w:color w:val="000000"/>
                <w:sz w:val="24"/>
                <w:szCs w:val="24"/>
              </w:rPr>
              <w:t>самостійно</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несе</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вс</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івитрати</w:t>
            </w:r>
            <w:proofErr w:type="spellEnd"/>
            <w:r w:rsidRPr="00F84D34">
              <w:rPr>
                <w:rFonts w:ascii="Times New Roman" w:eastAsia="Times New Roman" w:hAnsi="Times New Roman" w:cs="Times New Roman"/>
                <w:color w:val="000000"/>
                <w:sz w:val="24"/>
                <w:szCs w:val="24"/>
              </w:rPr>
              <w:t xml:space="preserve">, </w:t>
            </w:r>
            <w:proofErr w:type="spellStart"/>
            <w:r w:rsidRPr="00F84D34">
              <w:rPr>
                <w:rFonts w:ascii="Times New Roman" w:eastAsia="Times New Roman" w:hAnsi="Times New Roman" w:cs="Times New Roman"/>
                <w:color w:val="000000"/>
                <w:sz w:val="24"/>
                <w:szCs w:val="24"/>
              </w:rPr>
              <w:t>пов’язані</w:t>
            </w:r>
            <w:proofErr w:type="spellEnd"/>
            <w:r w:rsidRPr="00F84D34">
              <w:rPr>
                <w:rFonts w:ascii="Times New Roman" w:eastAsia="Times New Roman" w:hAnsi="Times New Roman" w:cs="Times New Roman"/>
                <w:color w:val="000000"/>
                <w:sz w:val="24"/>
                <w:szCs w:val="24"/>
              </w:rPr>
              <w:t xml:space="preserve"> з </w:t>
            </w:r>
            <w:proofErr w:type="spellStart"/>
            <w:r w:rsidRPr="00F84D34">
              <w:rPr>
                <w:rFonts w:ascii="Times New Roman" w:eastAsia="Times New Roman" w:hAnsi="Times New Roman" w:cs="Times New Roman"/>
                <w:color w:val="000000"/>
                <w:sz w:val="24"/>
                <w:szCs w:val="24"/>
              </w:rPr>
              <w:t>підготовкою</w:t>
            </w:r>
            <w:proofErr w:type="spellEnd"/>
            <w:r w:rsidRPr="00F84D34">
              <w:rPr>
                <w:rFonts w:ascii="Times New Roman" w:eastAsia="Times New Roman" w:hAnsi="Times New Roman" w:cs="Times New Roman"/>
                <w:color w:val="000000"/>
                <w:sz w:val="24"/>
                <w:szCs w:val="24"/>
              </w:rPr>
              <w:t xml:space="preserve"> та </w:t>
            </w:r>
            <w:proofErr w:type="spellStart"/>
            <w:r w:rsidRPr="00F84D34">
              <w:rPr>
                <w:rFonts w:ascii="Times New Roman" w:eastAsia="Times New Roman" w:hAnsi="Times New Roman" w:cs="Times New Roman"/>
                <w:color w:val="000000"/>
                <w:sz w:val="24"/>
                <w:szCs w:val="24"/>
              </w:rPr>
              <w:t>поданням</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його</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пропозиції</w:t>
            </w:r>
            <w:proofErr w:type="spellEnd"/>
            <w:r w:rsidRPr="00F84D34">
              <w:rPr>
                <w:rFonts w:ascii="Times New Roman" w:eastAsia="Times New Roman" w:hAnsi="Times New Roman" w:cs="Times New Roman"/>
                <w:color w:val="000000"/>
                <w:sz w:val="24"/>
                <w:szCs w:val="24"/>
              </w:rPr>
              <w:t xml:space="preserve">. </w:t>
            </w:r>
            <w:proofErr w:type="spellStart"/>
            <w:r w:rsidRPr="00F84D34">
              <w:rPr>
                <w:rFonts w:ascii="Times New Roman" w:eastAsia="Times New Roman" w:hAnsi="Times New Roman" w:cs="Times New Roman"/>
                <w:color w:val="000000"/>
                <w:sz w:val="24"/>
                <w:szCs w:val="24"/>
              </w:rPr>
              <w:t>Замовник</w:t>
            </w:r>
            <w:proofErr w:type="spellEnd"/>
            <w:r w:rsidRPr="00F84D34">
              <w:rPr>
                <w:rFonts w:ascii="Times New Roman" w:eastAsia="Times New Roman" w:hAnsi="Times New Roman" w:cs="Times New Roman"/>
                <w:color w:val="000000"/>
                <w:sz w:val="24"/>
                <w:szCs w:val="24"/>
              </w:rPr>
              <w:t xml:space="preserve"> у будь-</w:t>
            </w:r>
            <w:proofErr w:type="spellStart"/>
            <w:r w:rsidRPr="00F84D34">
              <w:rPr>
                <w:rFonts w:ascii="Times New Roman" w:eastAsia="Times New Roman" w:hAnsi="Times New Roman" w:cs="Times New Roman"/>
                <w:color w:val="000000"/>
                <w:sz w:val="24"/>
                <w:szCs w:val="24"/>
              </w:rPr>
              <w:t>якому</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випадку</w:t>
            </w:r>
            <w:proofErr w:type="spellEnd"/>
            <w:r w:rsidRPr="00F84D34">
              <w:rPr>
                <w:rFonts w:ascii="Times New Roman" w:eastAsia="Times New Roman" w:hAnsi="Times New Roman" w:cs="Times New Roman"/>
                <w:color w:val="000000"/>
                <w:sz w:val="24"/>
                <w:szCs w:val="24"/>
              </w:rPr>
              <w:t xml:space="preserve"> не є </w:t>
            </w:r>
            <w:proofErr w:type="spellStart"/>
            <w:r w:rsidRPr="00F84D34">
              <w:rPr>
                <w:rFonts w:ascii="Times New Roman" w:eastAsia="Times New Roman" w:hAnsi="Times New Roman" w:cs="Times New Roman"/>
                <w:color w:val="000000"/>
                <w:sz w:val="24"/>
                <w:szCs w:val="24"/>
              </w:rPr>
              <w:t>відповідальним</w:t>
            </w:r>
            <w:proofErr w:type="spellEnd"/>
            <w:r w:rsidRPr="00F84D34">
              <w:rPr>
                <w:rFonts w:ascii="Times New Roman" w:eastAsia="Times New Roman" w:hAnsi="Times New Roman" w:cs="Times New Roman"/>
                <w:color w:val="000000"/>
                <w:sz w:val="24"/>
                <w:szCs w:val="24"/>
              </w:rPr>
              <w:t xml:space="preserve"> за </w:t>
            </w:r>
            <w:proofErr w:type="spellStart"/>
            <w:r w:rsidRPr="00F84D34">
              <w:rPr>
                <w:rFonts w:ascii="Times New Roman" w:eastAsia="Times New Roman" w:hAnsi="Times New Roman" w:cs="Times New Roman"/>
                <w:color w:val="000000"/>
                <w:sz w:val="24"/>
                <w:szCs w:val="24"/>
              </w:rPr>
              <w:t>зміст</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учасника</w:t>
            </w:r>
            <w:proofErr w:type="spellEnd"/>
            <w:r w:rsidRPr="00F84D34">
              <w:rPr>
                <w:rFonts w:ascii="Times New Roman" w:eastAsia="Times New Roman" w:hAnsi="Times New Roman" w:cs="Times New Roman"/>
                <w:color w:val="000000"/>
                <w:sz w:val="24"/>
                <w:szCs w:val="24"/>
              </w:rPr>
              <w:t xml:space="preserve"> та за </w:t>
            </w:r>
            <w:proofErr w:type="spellStart"/>
            <w:r w:rsidRPr="00F84D34">
              <w:rPr>
                <w:rFonts w:ascii="Times New Roman" w:eastAsia="Times New Roman" w:hAnsi="Times New Roman" w:cs="Times New Roman"/>
                <w:color w:val="000000"/>
                <w:sz w:val="24"/>
                <w:szCs w:val="24"/>
              </w:rPr>
              <w:t>витрати</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учасника</w:t>
            </w:r>
            <w:proofErr w:type="spellEnd"/>
            <w:r w:rsidRPr="00F84D34">
              <w:rPr>
                <w:rFonts w:ascii="Times New Roman" w:eastAsia="Times New Roman" w:hAnsi="Times New Roman" w:cs="Times New Roman"/>
                <w:color w:val="000000"/>
                <w:sz w:val="24"/>
                <w:szCs w:val="24"/>
              </w:rPr>
              <w:t xml:space="preserve"> на </w:t>
            </w:r>
            <w:proofErr w:type="spellStart"/>
            <w:r w:rsidRPr="00F84D34">
              <w:rPr>
                <w:rFonts w:ascii="Times New Roman" w:eastAsia="Times New Roman" w:hAnsi="Times New Roman" w:cs="Times New Roman"/>
                <w:color w:val="000000"/>
                <w:sz w:val="24"/>
                <w:szCs w:val="24"/>
              </w:rPr>
              <w:t>підготовку</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незалежно</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від</w:t>
            </w:r>
            <w:proofErr w:type="spellEnd"/>
            <w:r w:rsidRPr="00F84D34">
              <w:rPr>
                <w:rFonts w:ascii="Times New Roman" w:eastAsia="Times New Roman" w:hAnsi="Times New Roman" w:cs="Times New Roman"/>
                <w:color w:val="000000"/>
                <w:sz w:val="24"/>
                <w:szCs w:val="24"/>
              </w:rPr>
              <w:t xml:space="preserve"> результату </w:t>
            </w:r>
            <w:proofErr w:type="spellStart"/>
            <w:r w:rsidRPr="00F84D34">
              <w:rPr>
                <w:rFonts w:ascii="Times New Roman" w:eastAsia="Times New Roman" w:hAnsi="Times New Roman" w:cs="Times New Roman"/>
                <w:color w:val="000000"/>
                <w:sz w:val="24"/>
                <w:szCs w:val="24"/>
              </w:rPr>
              <w:t>торгів</w:t>
            </w:r>
            <w:proofErr w:type="spellEnd"/>
            <w:r w:rsidRPr="00F84D34">
              <w:rPr>
                <w:rFonts w:ascii="Times New Roman" w:eastAsia="Times New Roman" w:hAnsi="Times New Roman" w:cs="Times New Roman"/>
                <w:color w:val="000000"/>
                <w:sz w:val="24"/>
                <w:szCs w:val="24"/>
              </w:rPr>
              <w:t>.</w:t>
            </w:r>
          </w:p>
          <w:p w14:paraId="12BB9F28" w14:textId="77777777" w:rsidR="00BD5BA4" w:rsidRPr="00F84D34" w:rsidRDefault="00BD5BA4" w:rsidP="00BD5BA4">
            <w:pPr>
              <w:widowControl w:val="0"/>
              <w:spacing w:after="0" w:line="240" w:lineRule="auto"/>
              <w:jc w:val="both"/>
              <w:rPr>
                <w:rFonts w:ascii="Times New Roman" w:eastAsia="Times New Roman" w:hAnsi="Times New Roman" w:cs="Times New Roman"/>
                <w:sz w:val="24"/>
                <w:szCs w:val="24"/>
              </w:rPr>
            </w:pPr>
            <w:r w:rsidRPr="00F84D34">
              <w:rPr>
                <w:rFonts w:ascii="Times New Roman" w:eastAsia="Times New Roman" w:hAnsi="Times New Roman" w:cs="Times New Roman"/>
                <w:color w:val="000000"/>
                <w:sz w:val="24"/>
                <w:szCs w:val="24"/>
              </w:rPr>
              <w:t xml:space="preserve">До </w:t>
            </w:r>
            <w:proofErr w:type="spellStart"/>
            <w:r w:rsidRPr="00F84D34">
              <w:rPr>
                <w:rFonts w:ascii="Times New Roman" w:eastAsia="Times New Roman" w:hAnsi="Times New Roman" w:cs="Times New Roman"/>
                <w:color w:val="000000"/>
                <w:sz w:val="24"/>
                <w:szCs w:val="24"/>
              </w:rPr>
              <w:t>розрахунку</w:t>
            </w:r>
            <w:proofErr w:type="spellEnd"/>
            <w:r>
              <w:rPr>
                <w:rFonts w:ascii="Times New Roman" w:eastAsia="Times New Roman" w:hAnsi="Times New Roman" w:cs="Times New Roman"/>
                <w:color w:val="000000"/>
                <w:sz w:val="24"/>
                <w:szCs w:val="24"/>
                <w:lang w:val="uk-UA"/>
              </w:rPr>
              <w:t xml:space="preserve"> </w:t>
            </w:r>
            <w:proofErr w:type="spellStart"/>
            <w:proofErr w:type="gramStart"/>
            <w:r w:rsidRPr="00F84D34">
              <w:rPr>
                <w:rFonts w:ascii="Times New Roman" w:eastAsia="Times New Roman" w:hAnsi="Times New Roman" w:cs="Times New Roman"/>
                <w:color w:val="000000"/>
                <w:sz w:val="24"/>
                <w:szCs w:val="24"/>
              </w:rPr>
              <w:t>ціни</w:t>
            </w:r>
            <w:proofErr w:type="spellEnd"/>
            <w:r w:rsidRPr="00F84D34">
              <w:rPr>
                <w:rFonts w:ascii="Times New Roman" w:eastAsia="Times New Roman" w:hAnsi="Times New Roman" w:cs="Times New Roman"/>
                <w:color w:val="000000"/>
                <w:sz w:val="24"/>
                <w:szCs w:val="24"/>
              </w:rPr>
              <w:t xml:space="preserve">  </w:t>
            </w:r>
            <w:proofErr w:type="spellStart"/>
            <w:r w:rsidRPr="00F84D34">
              <w:rPr>
                <w:rFonts w:ascii="Times New Roman" w:eastAsia="Times New Roman" w:hAnsi="Times New Roman" w:cs="Times New Roman"/>
                <w:color w:val="000000"/>
                <w:sz w:val="24"/>
                <w:szCs w:val="24"/>
              </w:rPr>
              <w:t>пропозиції</w:t>
            </w:r>
            <w:proofErr w:type="spellEnd"/>
            <w:proofErr w:type="gramEnd"/>
            <w:r w:rsidRPr="00F84D34">
              <w:rPr>
                <w:rFonts w:ascii="Times New Roman" w:eastAsia="Times New Roman" w:hAnsi="Times New Roman" w:cs="Times New Roman"/>
                <w:color w:val="000000"/>
                <w:sz w:val="24"/>
                <w:szCs w:val="24"/>
              </w:rPr>
              <w:t xml:space="preserve"> не </w:t>
            </w:r>
            <w:proofErr w:type="spellStart"/>
            <w:r w:rsidRPr="00F84D34">
              <w:rPr>
                <w:rFonts w:ascii="Times New Roman" w:eastAsia="Times New Roman" w:hAnsi="Times New Roman" w:cs="Times New Roman"/>
                <w:color w:val="000000"/>
                <w:sz w:val="24"/>
                <w:szCs w:val="24"/>
              </w:rPr>
              <w:t>включаються</w:t>
            </w:r>
            <w:proofErr w:type="spellEnd"/>
            <w:r w:rsidRPr="00F84D34">
              <w:rPr>
                <w:rFonts w:ascii="Times New Roman" w:eastAsia="Times New Roman" w:hAnsi="Times New Roman" w:cs="Times New Roman"/>
                <w:color w:val="000000"/>
                <w:sz w:val="24"/>
                <w:szCs w:val="24"/>
              </w:rPr>
              <w:t xml:space="preserve"> будь-</w:t>
            </w:r>
            <w:proofErr w:type="spellStart"/>
            <w:r w:rsidRPr="00F84D34">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витрати</w:t>
            </w:r>
            <w:proofErr w:type="spellEnd"/>
            <w:r w:rsidRPr="00F84D34">
              <w:rPr>
                <w:rFonts w:ascii="Times New Roman" w:eastAsia="Times New Roman" w:hAnsi="Times New Roman" w:cs="Times New Roman"/>
                <w:color w:val="000000"/>
                <w:sz w:val="24"/>
                <w:szCs w:val="24"/>
              </w:rPr>
              <w:t xml:space="preserve">, </w:t>
            </w:r>
            <w:proofErr w:type="spellStart"/>
            <w:r w:rsidRPr="00F84D34">
              <w:rPr>
                <w:rFonts w:ascii="Times New Roman" w:eastAsia="Times New Roman" w:hAnsi="Times New Roman" w:cs="Times New Roman"/>
                <w:color w:val="000000"/>
                <w:sz w:val="24"/>
                <w:szCs w:val="24"/>
              </w:rPr>
              <w:t>понесені</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учасником</w:t>
            </w:r>
            <w:proofErr w:type="spellEnd"/>
            <w:r w:rsidRPr="00F84D34">
              <w:rPr>
                <w:rFonts w:ascii="Times New Roman" w:eastAsia="Times New Roman" w:hAnsi="Times New Roman" w:cs="Times New Roman"/>
                <w:color w:val="000000"/>
                <w:sz w:val="24"/>
                <w:szCs w:val="24"/>
              </w:rPr>
              <w:t xml:space="preserve"> у </w:t>
            </w:r>
            <w:proofErr w:type="spellStart"/>
            <w:r w:rsidRPr="00F84D34">
              <w:rPr>
                <w:rFonts w:ascii="Times New Roman" w:eastAsia="Times New Roman" w:hAnsi="Times New Roman" w:cs="Times New Roman"/>
                <w:color w:val="000000"/>
                <w:sz w:val="24"/>
                <w:szCs w:val="24"/>
              </w:rPr>
              <w:t>процесі</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проведення</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закупівлі</w:t>
            </w:r>
            <w:proofErr w:type="spellEnd"/>
            <w:r w:rsidRPr="00F84D34">
              <w:rPr>
                <w:rFonts w:ascii="Times New Roman" w:eastAsia="Times New Roman" w:hAnsi="Times New Roman" w:cs="Times New Roman"/>
                <w:color w:val="000000"/>
                <w:sz w:val="24"/>
                <w:szCs w:val="24"/>
              </w:rPr>
              <w:t xml:space="preserve"> та </w:t>
            </w:r>
            <w:proofErr w:type="spellStart"/>
            <w:r w:rsidRPr="00F84D34">
              <w:rPr>
                <w:rFonts w:ascii="Times New Roman" w:eastAsia="Times New Roman" w:hAnsi="Times New Roman" w:cs="Times New Roman"/>
                <w:color w:val="000000"/>
                <w:sz w:val="24"/>
                <w:szCs w:val="24"/>
              </w:rPr>
              <w:t>укладення</w:t>
            </w:r>
            <w:proofErr w:type="spellEnd"/>
            <w:r w:rsidRPr="00F84D34">
              <w:rPr>
                <w:rFonts w:ascii="Times New Roman" w:eastAsia="Times New Roman" w:hAnsi="Times New Roman" w:cs="Times New Roman"/>
                <w:color w:val="000000"/>
                <w:sz w:val="24"/>
                <w:szCs w:val="24"/>
              </w:rPr>
              <w:t xml:space="preserve"> договору про </w:t>
            </w:r>
            <w:proofErr w:type="spellStart"/>
            <w:r w:rsidRPr="00F84D34">
              <w:rPr>
                <w:rFonts w:ascii="Times New Roman" w:eastAsia="Times New Roman" w:hAnsi="Times New Roman" w:cs="Times New Roman"/>
                <w:color w:val="000000"/>
                <w:sz w:val="24"/>
                <w:szCs w:val="24"/>
              </w:rPr>
              <w:t>закупівлю</w:t>
            </w:r>
            <w:proofErr w:type="spellEnd"/>
            <w:r w:rsidRPr="00F84D34">
              <w:rPr>
                <w:rFonts w:ascii="Times New Roman" w:eastAsia="Times New Roman" w:hAnsi="Times New Roman" w:cs="Times New Roman"/>
                <w:color w:val="000000"/>
                <w:sz w:val="24"/>
                <w:szCs w:val="24"/>
              </w:rPr>
              <w:t xml:space="preserve">. </w:t>
            </w:r>
            <w:proofErr w:type="spellStart"/>
            <w:r w:rsidRPr="00F84D34">
              <w:rPr>
                <w:rFonts w:ascii="Times New Roman" w:eastAsia="Times New Roman" w:hAnsi="Times New Roman" w:cs="Times New Roman"/>
                <w:color w:val="000000"/>
                <w:sz w:val="24"/>
                <w:szCs w:val="24"/>
              </w:rPr>
              <w:t>Зазначені</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витратисплачуються</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учасником</w:t>
            </w:r>
            <w:proofErr w:type="spellEnd"/>
            <w:r w:rsidRPr="00F84D34">
              <w:rPr>
                <w:rFonts w:ascii="Times New Roman" w:eastAsia="Times New Roman" w:hAnsi="Times New Roman" w:cs="Times New Roman"/>
                <w:color w:val="000000"/>
                <w:sz w:val="24"/>
                <w:szCs w:val="24"/>
              </w:rPr>
              <w:t xml:space="preserve"> за </w:t>
            </w:r>
            <w:proofErr w:type="spellStart"/>
            <w:r w:rsidRPr="00F84D34">
              <w:rPr>
                <w:rFonts w:ascii="Times New Roman" w:eastAsia="Times New Roman" w:hAnsi="Times New Roman" w:cs="Times New Roman"/>
                <w:color w:val="000000"/>
                <w:sz w:val="24"/>
                <w:szCs w:val="24"/>
              </w:rPr>
              <w:t>рахунок</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його</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прибутку</w:t>
            </w:r>
            <w:proofErr w:type="spellEnd"/>
            <w:r w:rsidRPr="00F84D34">
              <w:rPr>
                <w:rFonts w:ascii="Times New Roman" w:eastAsia="Times New Roman" w:hAnsi="Times New Roman" w:cs="Times New Roman"/>
                <w:color w:val="000000"/>
                <w:sz w:val="24"/>
                <w:szCs w:val="24"/>
              </w:rPr>
              <w:t xml:space="preserve">. </w:t>
            </w:r>
            <w:proofErr w:type="spellStart"/>
            <w:r w:rsidRPr="00F84D34">
              <w:rPr>
                <w:rFonts w:ascii="Times New Roman" w:eastAsia="Times New Roman" w:hAnsi="Times New Roman" w:cs="Times New Roman"/>
                <w:color w:val="000000"/>
                <w:sz w:val="24"/>
                <w:szCs w:val="24"/>
              </w:rPr>
              <w:t>Понесені</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витрати</w:t>
            </w:r>
            <w:proofErr w:type="spellEnd"/>
            <w:r w:rsidRPr="00F84D34">
              <w:rPr>
                <w:rFonts w:ascii="Times New Roman" w:eastAsia="Times New Roman" w:hAnsi="Times New Roman" w:cs="Times New Roman"/>
                <w:color w:val="000000"/>
                <w:sz w:val="24"/>
                <w:szCs w:val="24"/>
              </w:rPr>
              <w:t xml:space="preserve"> не </w:t>
            </w:r>
            <w:proofErr w:type="spellStart"/>
            <w:r w:rsidRPr="00F84D34">
              <w:rPr>
                <w:rFonts w:ascii="Times New Roman" w:eastAsia="Times New Roman" w:hAnsi="Times New Roman" w:cs="Times New Roman"/>
                <w:color w:val="000000"/>
                <w:sz w:val="24"/>
                <w:szCs w:val="24"/>
              </w:rPr>
              <w:t>відшкодовуються</w:t>
            </w:r>
            <w:proofErr w:type="spellEnd"/>
            <w:r w:rsidRPr="00F84D34">
              <w:rPr>
                <w:rFonts w:ascii="Times New Roman" w:eastAsia="Times New Roman" w:hAnsi="Times New Roman" w:cs="Times New Roman"/>
                <w:color w:val="000000"/>
                <w:sz w:val="24"/>
                <w:szCs w:val="24"/>
              </w:rPr>
              <w:t xml:space="preserve"> (в тому </w:t>
            </w:r>
            <w:proofErr w:type="spellStart"/>
            <w:proofErr w:type="gramStart"/>
            <w:r w:rsidRPr="00F84D34">
              <w:rPr>
                <w:rFonts w:ascii="Times New Roman" w:eastAsia="Times New Roman" w:hAnsi="Times New Roman" w:cs="Times New Roman"/>
                <w:color w:val="000000"/>
                <w:sz w:val="24"/>
                <w:szCs w:val="24"/>
              </w:rPr>
              <w:t>числі</w:t>
            </w:r>
            <w:proofErr w:type="spellEnd"/>
            <w:r w:rsidRPr="00F84D34">
              <w:rPr>
                <w:rFonts w:ascii="Times New Roman" w:eastAsia="Times New Roman" w:hAnsi="Times New Roman" w:cs="Times New Roman"/>
                <w:color w:val="000000"/>
                <w:sz w:val="24"/>
                <w:szCs w:val="24"/>
              </w:rPr>
              <w:t>  у</w:t>
            </w:r>
            <w:proofErr w:type="gramEnd"/>
            <w:r w:rsidRPr="00F84D34">
              <w:rPr>
                <w:rFonts w:ascii="Times New Roman" w:eastAsia="Times New Roman" w:hAnsi="Times New Roman" w:cs="Times New Roman"/>
                <w:color w:val="000000"/>
                <w:sz w:val="24"/>
                <w:szCs w:val="24"/>
              </w:rPr>
              <w:t xml:space="preserve"> </w:t>
            </w:r>
            <w:proofErr w:type="spellStart"/>
            <w:r w:rsidRPr="00F84D34">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відміни</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торгів</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чи</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визнання</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торгів</w:t>
            </w:r>
            <w:proofErr w:type="spellEnd"/>
            <w:r w:rsidRPr="00F84D34">
              <w:rPr>
                <w:rFonts w:ascii="Times New Roman" w:eastAsia="Times New Roman" w:hAnsi="Times New Roman" w:cs="Times New Roman"/>
                <w:color w:val="000000"/>
                <w:sz w:val="24"/>
                <w:szCs w:val="24"/>
              </w:rPr>
              <w:t xml:space="preserve"> такими, </w:t>
            </w:r>
            <w:proofErr w:type="spellStart"/>
            <w:r w:rsidRPr="00F84D34">
              <w:rPr>
                <w:rFonts w:ascii="Times New Roman" w:eastAsia="Times New Roman" w:hAnsi="Times New Roman" w:cs="Times New Roman"/>
                <w:color w:val="000000"/>
                <w:sz w:val="24"/>
                <w:szCs w:val="24"/>
              </w:rPr>
              <w:t>що</w:t>
            </w:r>
            <w:proofErr w:type="spellEnd"/>
            <w:r w:rsidRPr="00F84D34">
              <w:rPr>
                <w:rFonts w:ascii="Times New Roman" w:eastAsia="Times New Roman" w:hAnsi="Times New Roman" w:cs="Times New Roman"/>
                <w:color w:val="000000"/>
                <w:sz w:val="24"/>
                <w:szCs w:val="24"/>
              </w:rPr>
              <w:t xml:space="preserve"> не </w:t>
            </w:r>
            <w:proofErr w:type="spellStart"/>
            <w:r w:rsidRPr="00F84D34">
              <w:rPr>
                <w:rFonts w:ascii="Times New Roman" w:eastAsia="Times New Roman" w:hAnsi="Times New Roman" w:cs="Times New Roman"/>
                <w:color w:val="000000"/>
                <w:sz w:val="24"/>
                <w:szCs w:val="24"/>
              </w:rPr>
              <w:t>відбулися</w:t>
            </w:r>
            <w:proofErr w:type="spellEnd"/>
            <w:r w:rsidRPr="00F84D34">
              <w:rPr>
                <w:rFonts w:ascii="Times New Roman" w:eastAsia="Times New Roman" w:hAnsi="Times New Roman" w:cs="Times New Roman"/>
                <w:color w:val="000000"/>
                <w:sz w:val="24"/>
                <w:szCs w:val="24"/>
              </w:rPr>
              <w:t>).</w:t>
            </w:r>
          </w:p>
          <w:p w14:paraId="42D56BA4" w14:textId="77777777" w:rsidR="00BD5BA4" w:rsidRPr="00F84D34" w:rsidRDefault="00BD5BA4" w:rsidP="00BD5BA4">
            <w:pPr>
              <w:widowControl w:val="0"/>
              <w:spacing w:after="0" w:line="240" w:lineRule="auto"/>
              <w:jc w:val="both"/>
              <w:rPr>
                <w:rFonts w:ascii="Times New Roman" w:eastAsia="Times New Roman" w:hAnsi="Times New Roman" w:cs="Times New Roman"/>
                <w:sz w:val="24"/>
                <w:szCs w:val="24"/>
              </w:rPr>
            </w:pPr>
            <w:proofErr w:type="spellStart"/>
            <w:r w:rsidRPr="00F84D34">
              <w:rPr>
                <w:rFonts w:ascii="Times New Roman" w:eastAsia="Times New Roman" w:hAnsi="Times New Roman" w:cs="Times New Roman"/>
                <w:color w:val="000000"/>
                <w:sz w:val="24"/>
                <w:szCs w:val="24"/>
              </w:rPr>
              <w:t>Відсутність</w:t>
            </w:r>
            <w:proofErr w:type="spellEnd"/>
            <w:r w:rsidRPr="00F84D34">
              <w:rPr>
                <w:rFonts w:ascii="Times New Roman" w:eastAsia="Times New Roman" w:hAnsi="Times New Roman" w:cs="Times New Roman"/>
                <w:color w:val="000000"/>
                <w:sz w:val="24"/>
                <w:szCs w:val="24"/>
              </w:rPr>
              <w:t xml:space="preserve"> будь-</w:t>
            </w:r>
            <w:proofErr w:type="spellStart"/>
            <w:r w:rsidRPr="00F84D34">
              <w:rPr>
                <w:rFonts w:ascii="Times New Roman" w:eastAsia="Times New Roman" w:hAnsi="Times New Roman" w:cs="Times New Roman"/>
                <w:color w:val="000000"/>
                <w:sz w:val="24"/>
                <w:szCs w:val="24"/>
              </w:rPr>
              <w:t>яких</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запитань</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уточнень</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стосовно</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змісту</w:t>
            </w:r>
            <w:proofErr w:type="spellEnd"/>
            <w:r w:rsidRPr="00F84D34">
              <w:rPr>
                <w:rFonts w:ascii="Times New Roman" w:eastAsia="Times New Roman" w:hAnsi="Times New Roman" w:cs="Times New Roman"/>
                <w:color w:val="000000"/>
                <w:sz w:val="24"/>
                <w:szCs w:val="24"/>
              </w:rPr>
              <w:t xml:space="preserve"> та </w:t>
            </w:r>
            <w:proofErr w:type="spellStart"/>
            <w:r w:rsidRPr="00F84D34">
              <w:rPr>
                <w:rFonts w:ascii="Times New Roman" w:eastAsia="Times New Roman" w:hAnsi="Times New Roman" w:cs="Times New Roman"/>
                <w:color w:val="000000"/>
                <w:sz w:val="24"/>
                <w:szCs w:val="24"/>
              </w:rPr>
              <w:t>викладення</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вимог</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документації</w:t>
            </w:r>
            <w:proofErr w:type="spellEnd"/>
            <w:r w:rsidRPr="00F84D34">
              <w:rPr>
                <w:rFonts w:ascii="Times New Roman" w:eastAsia="Times New Roman" w:hAnsi="Times New Roman" w:cs="Times New Roman"/>
                <w:color w:val="000000"/>
                <w:sz w:val="24"/>
                <w:szCs w:val="24"/>
              </w:rPr>
              <w:t xml:space="preserve"> з боку </w:t>
            </w:r>
            <w:proofErr w:type="spellStart"/>
            <w:r w:rsidRPr="00F84D34">
              <w:rPr>
                <w:rFonts w:ascii="Times New Roman" w:eastAsia="Times New Roman" w:hAnsi="Times New Roman" w:cs="Times New Roman"/>
                <w:color w:val="000000"/>
                <w:sz w:val="24"/>
                <w:szCs w:val="24"/>
              </w:rPr>
              <w:t>учасників</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закупівлі</w:t>
            </w:r>
            <w:proofErr w:type="spellEnd"/>
            <w:r w:rsidRPr="00F84D34">
              <w:rPr>
                <w:rFonts w:ascii="Times New Roman" w:eastAsia="Times New Roman" w:hAnsi="Times New Roman" w:cs="Times New Roman"/>
                <w:color w:val="000000"/>
                <w:sz w:val="24"/>
                <w:szCs w:val="24"/>
              </w:rPr>
              <w:t xml:space="preserve">, </w:t>
            </w:r>
            <w:proofErr w:type="spellStart"/>
            <w:r w:rsidRPr="00F84D34">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отримали</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цю</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документацію</w:t>
            </w:r>
            <w:proofErr w:type="spellEnd"/>
            <w:r w:rsidRPr="00F84D34">
              <w:rPr>
                <w:rFonts w:ascii="Times New Roman" w:eastAsia="Times New Roman" w:hAnsi="Times New Roman" w:cs="Times New Roman"/>
                <w:color w:val="000000"/>
                <w:sz w:val="24"/>
                <w:szCs w:val="24"/>
              </w:rPr>
              <w:t xml:space="preserve"> у </w:t>
            </w:r>
            <w:proofErr w:type="spellStart"/>
            <w:r w:rsidRPr="00F84D34">
              <w:rPr>
                <w:rFonts w:ascii="Times New Roman" w:eastAsia="Times New Roman" w:hAnsi="Times New Roman" w:cs="Times New Roman"/>
                <w:color w:val="000000"/>
                <w:sz w:val="24"/>
                <w:szCs w:val="24"/>
              </w:rPr>
              <w:t>встановленому</w:t>
            </w:r>
            <w:proofErr w:type="spellEnd"/>
            <w:r w:rsidRPr="00F84D34">
              <w:rPr>
                <w:rFonts w:ascii="Times New Roman" w:eastAsia="Times New Roman" w:hAnsi="Times New Roman" w:cs="Times New Roman"/>
                <w:color w:val="000000"/>
                <w:sz w:val="24"/>
                <w:szCs w:val="24"/>
              </w:rPr>
              <w:t xml:space="preserve"> порядку, </w:t>
            </w:r>
            <w:proofErr w:type="spellStart"/>
            <w:r w:rsidRPr="00F84D34">
              <w:rPr>
                <w:rFonts w:ascii="Times New Roman" w:eastAsia="Times New Roman" w:hAnsi="Times New Roman" w:cs="Times New Roman"/>
                <w:color w:val="000000"/>
                <w:sz w:val="24"/>
                <w:szCs w:val="24"/>
              </w:rPr>
              <w:t>означатиме</w:t>
            </w:r>
            <w:proofErr w:type="spellEnd"/>
            <w:r w:rsidRPr="00F84D34">
              <w:rPr>
                <w:rFonts w:ascii="Times New Roman" w:eastAsia="Times New Roman" w:hAnsi="Times New Roman" w:cs="Times New Roman"/>
                <w:color w:val="000000"/>
                <w:sz w:val="24"/>
                <w:szCs w:val="24"/>
              </w:rPr>
              <w:t xml:space="preserve">, </w:t>
            </w:r>
            <w:proofErr w:type="spellStart"/>
            <w:r w:rsidRPr="00F84D34">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учасники</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закупівлі</w:t>
            </w:r>
            <w:proofErr w:type="spellEnd"/>
            <w:r w:rsidRPr="00F84D34">
              <w:rPr>
                <w:rFonts w:ascii="Times New Roman" w:eastAsia="Times New Roman" w:hAnsi="Times New Roman" w:cs="Times New Roman"/>
                <w:color w:val="000000"/>
                <w:sz w:val="24"/>
                <w:szCs w:val="24"/>
              </w:rPr>
              <w:t xml:space="preserve">, </w:t>
            </w:r>
            <w:proofErr w:type="spellStart"/>
            <w:r w:rsidRPr="00F84D34">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беруть</w:t>
            </w:r>
            <w:proofErr w:type="spellEnd"/>
            <w:r w:rsidRPr="00F84D34">
              <w:rPr>
                <w:rFonts w:ascii="Times New Roman" w:eastAsia="Times New Roman" w:hAnsi="Times New Roman" w:cs="Times New Roman"/>
                <w:color w:val="000000"/>
                <w:sz w:val="24"/>
                <w:szCs w:val="24"/>
              </w:rPr>
              <w:t xml:space="preserve"> участь в </w:t>
            </w:r>
            <w:proofErr w:type="spellStart"/>
            <w:r w:rsidRPr="00F84D34">
              <w:rPr>
                <w:rFonts w:ascii="Times New Roman" w:eastAsia="Times New Roman" w:hAnsi="Times New Roman" w:cs="Times New Roman"/>
                <w:color w:val="000000"/>
                <w:sz w:val="24"/>
                <w:szCs w:val="24"/>
              </w:rPr>
              <w:t>цих</w:t>
            </w:r>
            <w:proofErr w:type="spellEnd"/>
            <w:r w:rsidRPr="00F84D34">
              <w:rPr>
                <w:rFonts w:ascii="Times New Roman" w:eastAsia="Times New Roman" w:hAnsi="Times New Roman" w:cs="Times New Roman"/>
                <w:color w:val="000000"/>
                <w:sz w:val="24"/>
                <w:szCs w:val="24"/>
              </w:rPr>
              <w:t xml:space="preserve"> торгах, </w:t>
            </w:r>
            <w:proofErr w:type="spellStart"/>
            <w:r w:rsidRPr="00F84D34">
              <w:rPr>
                <w:rFonts w:ascii="Times New Roman" w:eastAsia="Times New Roman" w:hAnsi="Times New Roman" w:cs="Times New Roman"/>
                <w:color w:val="000000"/>
                <w:sz w:val="24"/>
                <w:szCs w:val="24"/>
              </w:rPr>
              <w:t>повністю</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усвідомлюють</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зміст</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цієї</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документації</w:t>
            </w:r>
            <w:proofErr w:type="spellEnd"/>
            <w:r w:rsidRPr="00F84D34">
              <w:rPr>
                <w:rFonts w:ascii="Times New Roman" w:eastAsia="Times New Roman" w:hAnsi="Times New Roman" w:cs="Times New Roman"/>
                <w:color w:val="000000"/>
                <w:sz w:val="24"/>
                <w:szCs w:val="24"/>
              </w:rPr>
              <w:t xml:space="preserve"> та </w:t>
            </w:r>
            <w:proofErr w:type="spellStart"/>
            <w:r w:rsidRPr="00F84D34">
              <w:rPr>
                <w:rFonts w:ascii="Times New Roman" w:eastAsia="Times New Roman" w:hAnsi="Times New Roman" w:cs="Times New Roman"/>
                <w:color w:val="000000"/>
                <w:sz w:val="24"/>
                <w:szCs w:val="24"/>
              </w:rPr>
              <w:t>вимоги</w:t>
            </w:r>
            <w:proofErr w:type="spellEnd"/>
            <w:r w:rsidRPr="00F84D34">
              <w:rPr>
                <w:rFonts w:ascii="Times New Roman" w:eastAsia="Times New Roman" w:hAnsi="Times New Roman" w:cs="Times New Roman"/>
                <w:color w:val="000000"/>
                <w:sz w:val="24"/>
                <w:szCs w:val="24"/>
              </w:rPr>
              <w:t xml:space="preserve">, </w:t>
            </w:r>
            <w:proofErr w:type="spellStart"/>
            <w:r w:rsidRPr="00F84D34">
              <w:rPr>
                <w:rFonts w:ascii="Times New Roman" w:eastAsia="Times New Roman" w:hAnsi="Times New Roman" w:cs="Times New Roman"/>
                <w:color w:val="000000"/>
                <w:sz w:val="24"/>
                <w:szCs w:val="24"/>
              </w:rPr>
              <w:t>викладені</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Замовником</w:t>
            </w:r>
            <w:proofErr w:type="spellEnd"/>
            <w:r w:rsidRPr="00F84D34">
              <w:rPr>
                <w:rFonts w:ascii="Times New Roman" w:eastAsia="Times New Roman" w:hAnsi="Times New Roman" w:cs="Times New Roman"/>
                <w:color w:val="000000"/>
                <w:sz w:val="24"/>
                <w:szCs w:val="24"/>
              </w:rPr>
              <w:t xml:space="preserve"> при </w:t>
            </w:r>
            <w:proofErr w:type="spellStart"/>
            <w:r w:rsidRPr="00F84D34">
              <w:rPr>
                <w:rFonts w:ascii="Times New Roman" w:eastAsia="Times New Roman" w:hAnsi="Times New Roman" w:cs="Times New Roman"/>
                <w:color w:val="000000"/>
                <w:sz w:val="24"/>
                <w:szCs w:val="24"/>
              </w:rPr>
              <w:t>підготовц</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іцієї</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закупівлі</w:t>
            </w:r>
            <w:proofErr w:type="spellEnd"/>
            <w:r w:rsidRPr="00F84D34">
              <w:rPr>
                <w:rFonts w:ascii="Times New Roman" w:eastAsia="Times New Roman" w:hAnsi="Times New Roman" w:cs="Times New Roman"/>
                <w:color w:val="000000"/>
                <w:sz w:val="24"/>
                <w:szCs w:val="24"/>
              </w:rPr>
              <w:t>.</w:t>
            </w:r>
          </w:p>
          <w:p w14:paraId="108F4F91" w14:textId="77777777" w:rsidR="00BD5BA4" w:rsidRPr="00F84D34" w:rsidRDefault="00BD5BA4" w:rsidP="00BD5BA4">
            <w:pPr>
              <w:widowControl w:val="0"/>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color w:val="000000"/>
                <w:sz w:val="24"/>
                <w:szCs w:val="24"/>
              </w:rPr>
              <w:t xml:space="preserve">За </w:t>
            </w:r>
            <w:proofErr w:type="spellStart"/>
            <w:r w:rsidRPr="00F84D34">
              <w:rPr>
                <w:rFonts w:ascii="Times New Roman" w:eastAsia="Times New Roman" w:hAnsi="Times New Roman" w:cs="Times New Roman"/>
                <w:color w:val="000000"/>
                <w:sz w:val="24"/>
                <w:szCs w:val="24"/>
              </w:rPr>
              <w:t>підроблення</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документів</w:t>
            </w:r>
            <w:proofErr w:type="spellEnd"/>
            <w:r w:rsidRPr="00F84D34">
              <w:rPr>
                <w:rFonts w:ascii="Times New Roman" w:eastAsia="Times New Roman" w:hAnsi="Times New Roman" w:cs="Times New Roman"/>
                <w:color w:val="000000"/>
                <w:sz w:val="24"/>
                <w:szCs w:val="24"/>
              </w:rPr>
              <w:t xml:space="preserve">, печаток, </w:t>
            </w:r>
            <w:proofErr w:type="spellStart"/>
            <w:r w:rsidRPr="00F84D34">
              <w:rPr>
                <w:rFonts w:ascii="Times New Roman" w:eastAsia="Times New Roman" w:hAnsi="Times New Roman" w:cs="Times New Roman"/>
                <w:color w:val="000000"/>
                <w:sz w:val="24"/>
                <w:szCs w:val="24"/>
              </w:rPr>
              <w:t>штампів</w:t>
            </w:r>
            <w:proofErr w:type="spellEnd"/>
            <w:r w:rsidRPr="00F84D34">
              <w:rPr>
                <w:rFonts w:ascii="Times New Roman" w:eastAsia="Times New Roman" w:hAnsi="Times New Roman" w:cs="Times New Roman"/>
                <w:color w:val="000000"/>
                <w:sz w:val="24"/>
                <w:szCs w:val="24"/>
              </w:rPr>
              <w:t xml:space="preserve"> та </w:t>
            </w:r>
            <w:proofErr w:type="spellStart"/>
            <w:r w:rsidRPr="00F84D34">
              <w:rPr>
                <w:rFonts w:ascii="Times New Roman" w:eastAsia="Times New Roman" w:hAnsi="Times New Roman" w:cs="Times New Roman"/>
                <w:color w:val="000000"/>
                <w:sz w:val="24"/>
                <w:szCs w:val="24"/>
              </w:rPr>
              <w:t>бланків</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чи</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використання</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підроблених</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документів</w:t>
            </w:r>
            <w:proofErr w:type="spellEnd"/>
            <w:r w:rsidRPr="00F84D34">
              <w:rPr>
                <w:rFonts w:ascii="Times New Roman" w:eastAsia="Times New Roman" w:hAnsi="Times New Roman" w:cs="Times New Roman"/>
                <w:color w:val="000000"/>
                <w:sz w:val="24"/>
                <w:szCs w:val="24"/>
              </w:rPr>
              <w:t xml:space="preserve">, печаток, </w:t>
            </w:r>
            <w:proofErr w:type="spellStart"/>
            <w:r w:rsidRPr="00F84D34">
              <w:rPr>
                <w:rFonts w:ascii="Times New Roman" w:eastAsia="Times New Roman" w:hAnsi="Times New Roman" w:cs="Times New Roman"/>
                <w:color w:val="000000"/>
                <w:sz w:val="24"/>
                <w:szCs w:val="24"/>
              </w:rPr>
              <w:t>штампів</w:t>
            </w:r>
            <w:proofErr w:type="spellEnd"/>
            <w:r w:rsidRPr="00F84D34">
              <w:rPr>
                <w:rFonts w:ascii="Times New Roman" w:eastAsia="Times New Roman" w:hAnsi="Times New Roman" w:cs="Times New Roman"/>
                <w:color w:val="000000"/>
                <w:sz w:val="24"/>
                <w:szCs w:val="24"/>
              </w:rPr>
              <w:t xml:space="preserve">, </w:t>
            </w:r>
            <w:proofErr w:type="spellStart"/>
            <w:r w:rsidRPr="00F84D34">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lastRenderedPageBreak/>
              <w:t>торгів</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несе</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кримінальну</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відповідальність</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згідно</w:t>
            </w:r>
            <w:proofErr w:type="spellEnd"/>
            <w:r>
              <w:rPr>
                <w:rFonts w:ascii="Times New Roman" w:eastAsia="Times New Roman" w:hAnsi="Times New Roman" w:cs="Times New Roman"/>
                <w:color w:val="000000"/>
                <w:sz w:val="24"/>
                <w:szCs w:val="24"/>
                <w:lang w:val="uk-UA"/>
              </w:rPr>
              <w:t xml:space="preserve"> </w:t>
            </w:r>
            <w:r w:rsidRPr="00F84D34">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істатт</w:t>
            </w:r>
            <w:r w:rsidRPr="00F84D34">
              <w:rPr>
                <w:rFonts w:ascii="Times New Roman" w:eastAsia="Times New Roman" w:hAnsi="Times New Roman" w:cs="Times New Roman"/>
                <w:sz w:val="24"/>
                <w:szCs w:val="24"/>
              </w:rPr>
              <w:t>ею</w:t>
            </w:r>
            <w:proofErr w:type="spellEnd"/>
            <w:r w:rsidRPr="00F84D34">
              <w:rPr>
                <w:rFonts w:ascii="Times New Roman" w:eastAsia="Times New Roman" w:hAnsi="Times New Roman" w:cs="Times New Roman"/>
                <w:color w:val="000000"/>
                <w:sz w:val="24"/>
                <w:szCs w:val="24"/>
              </w:rPr>
              <w:t xml:space="preserve"> 358 </w:t>
            </w:r>
            <w:proofErr w:type="spellStart"/>
            <w:r w:rsidRPr="00F84D34">
              <w:rPr>
                <w:rFonts w:ascii="Times New Roman" w:eastAsia="Times New Roman" w:hAnsi="Times New Roman" w:cs="Times New Roman"/>
                <w:color w:val="000000"/>
                <w:sz w:val="24"/>
                <w:szCs w:val="24"/>
              </w:rPr>
              <w:t>Кримінального</w:t>
            </w:r>
            <w:proofErr w:type="spellEnd"/>
            <w:r>
              <w:rPr>
                <w:rFonts w:ascii="Times New Roman" w:eastAsia="Times New Roman" w:hAnsi="Times New Roman" w:cs="Times New Roman"/>
                <w:color w:val="000000"/>
                <w:sz w:val="24"/>
                <w:szCs w:val="24"/>
                <w:lang w:val="uk-UA"/>
              </w:rPr>
              <w:t xml:space="preserve"> </w:t>
            </w:r>
            <w:r w:rsidRPr="00F84D34">
              <w:rPr>
                <w:rFonts w:ascii="Times New Roman" w:eastAsia="Times New Roman" w:hAnsi="Times New Roman" w:cs="Times New Roman"/>
                <w:sz w:val="24"/>
                <w:szCs w:val="24"/>
              </w:rPr>
              <w:t>к</w:t>
            </w:r>
            <w:r w:rsidRPr="00F84D34">
              <w:rPr>
                <w:rFonts w:ascii="Times New Roman" w:eastAsia="Times New Roman" w:hAnsi="Times New Roman" w:cs="Times New Roman"/>
                <w:color w:val="000000"/>
                <w:sz w:val="24"/>
                <w:szCs w:val="24"/>
              </w:rPr>
              <w:t xml:space="preserve">одексу </w:t>
            </w:r>
            <w:proofErr w:type="spellStart"/>
            <w:r w:rsidRPr="00F84D34">
              <w:rPr>
                <w:rFonts w:ascii="Times New Roman" w:eastAsia="Times New Roman" w:hAnsi="Times New Roman" w:cs="Times New Roman"/>
                <w:color w:val="000000"/>
                <w:sz w:val="24"/>
                <w:szCs w:val="24"/>
              </w:rPr>
              <w:t>України</w:t>
            </w:r>
            <w:proofErr w:type="spellEnd"/>
            <w:r w:rsidRPr="00F84D34">
              <w:rPr>
                <w:rFonts w:ascii="Times New Roman" w:eastAsia="Times New Roman" w:hAnsi="Times New Roman" w:cs="Times New Roman"/>
                <w:color w:val="000000"/>
                <w:sz w:val="24"/>
                <w:szCs w:val="24"/>
              </w:rPr>
              <w:t xml:space="preserve">, </w:t>
            </w:r>
            <w:proofErr w:type="gramStart"/>
            <w:r w:rsidRPr="00F84D34">
              <w:rPr>
                <w:rFonts w:ascii="Times New Roman" w:eastAsia="Times New Roman" w:hAnsi="Times New Roman" w:cs="Times New Roman"/>
                <w:color w:val="000000"/>
                <w:sz w:val="24"/>
                <w:szCs w:val="24"/>
              </w:rPr>
              <w:t>про ,</w:t>
            </w:r>
            <w:proofErr w:type="gramEnd"/>
            <w:r w:rsidRPr="00F84D34">
              <w:rPr>
                <w:rFonts w:ascii="Times New Roman" w:eastAsia="Times New Roman" w:hAnsi="Times New Roman" w:cs="Times New Roman"/>
                <w:color w:val="000000"/>
                <w:sz w:val="24"/>
                <w:szCs w:val="24"/>
              </w:rPr>
              <w:t xml:space="preserve"> </w:t>
            </w:r>
            <w:proofErr w:type="spellStart"/>
            <w:r w:rsidRPr="00F84D34">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учасник</w:t>
            </w:r>
            <w:proofErr w:type="spellEnd"/>
            <w:r w:rsidRPr="00F84D34">
              <w:rPr>
                <w:rFonts w:ascii="Times New Roman" w:eastAsia="Times New Roman" w:hAnsi="Times New Roman" w:cs="Times New Roman"/>
                <w:color w:val="000000"/>
                <w:sz w:val="24"/>
                <w:szCs w:val="24"/>
              </w:rPr>
              <w:t xml:space="preserve"> у </w:t>
            </w:r>
            <w:proofErr w:type="spellStart"/>
            <w:r w:rsidRPr="00F84D34">
              <w:rPr>
                <w:rFonts w:ascii="Times New Roman" w:eastAsia="Times New Roman" w:hAnsi="Times New Roman" w:cs="Times New Roman"/>
                <w:color w:val="000000"/>
                <w:sz w:val="24"/>
                <w:szCs w:val="24"/>
              </w:rPr>
              <w:t>складі</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надає</w:t>
            </w:r>
            <w:proofErr w:type="spellEnd"/>
            <w:r w:rsidRPr="00F84D34">
              <w:rPr>
                <w:rFonts w:ascii="Times New Roman" w:eastAsia="Times New Roman" w:hAnsi="Times New Roman" w:cs="Times New Roman"/>
                <w:color w:val="000000"/>
                <w:sz w:val="24"/>
                <w:szCs w:val="24"/>
                <w:lang w:val="uk-UA"/>
              </w:rPr>
              <w:t xml:space="preserve"> письмове погодження.</w:t>
            </w:r>
          </w:p>
          <w:p w14:paraId="64EC311C" w14:textId="77777777" w:rsidR="00BD5BA4" w:rsidRPr="00FD6032" w:rsidRDefault="00BD5BA4" w:rsidP="00BD5BA4">
            <w:pPr>
              <w:widowControl w:val="0"/>
              <w:spacing w:after="0" w:line="240" w:lineRule="auto"/>
              <w:jc w:val="both"/>
              <w:rPr>
                <w:rFonts w:ascii="Times New Roman" w:eastAsia="Times New Roman" w:hAnsi="Times New Roman" w:cs="Times New Roman"/>
                <w:sz w:val="24"/>
                <w:szCs w:val="24"/>
                <w:lang w:val="uk-UA"/>
              </w:rPr>
            </w:pPr>
            <w:r w:rsidRPr="00FD6032">
              <w:rPr>
                <w:rFonts w:ascii="Times New Roman" w:eastAsia="Times New Roman" w:hAnsi="Times New Roman" w:cs="Times New Roman"/>
                <w:b/>
                <w:i/>
                <w:color w:val="000000"/>
                <w:sz w:val="24"/>
                <w:szCs w:val="24"/>
                <w:u w:val="single"/>
                <w:lang w:val="uk-UA"/>
              </w:rPr>
              <w:t>Інші</w:t>
            </w:r>
            <w:r>
              <w:rPr>
                <w:rFonts w:ascii="Times New Roman" w:eastAsia="Times New Roman" w:hAnsi="Times New Roman" w:cs="Times New Roman"/>
                <w:b/>
                <w:i/>
                <w:color w:val="000000"/>
                <w:sz w:val="24"/>
                <w:szCs w:val="24"/>
                <w:u w:val="single"/>
                <w:lang w:val="uk-UA"/>
              </w:rPr>
              <w:t xml:space="preserve"> </w:t>
            </w:r>
            <w:r w:rsidRPr="00FD6032">
              <w:rPr>
                <w:rFonts w:ascii="Times New Roman" w:eastAsia="Times New Roman" w:hAnsi="Times New Roman" w:cs="Times New Roman"/>
                <w:b/>
                <w:i/>
                <w:color w:val="000000"/>
                <w:sz w:val="24"/>
                <w:szCs w:val="24"/>
                <w:u w:val="single"/>
                <w:lang w:val="uk-UA"/>
              </w:rPr>
              <w:t>умови</w:t>
            </w:r>
            <w:r>
              <w:rPr>
                <w:rFonts w:ascii="Times New Roman" w:eastAsia="Times New Roman" w:hAnsi="Times New Roman" w:cs="Times New Roman"/>
                <w:b/>
                <w:i/>
                <w:color w:val="000000"/>
                <w:sz w:val="24"/>
                <w:szCs w:val="24"/>
                <w:u w:val="single"/>
                <w:lang w:val="uk-UA"/>
              </w:rPr>
              <w:t xml:space="preserve"> </w:t>
            </w:r>
            <w:r w:rsidRPr="00FD6032">
              <w:rPr>
                <w:rFonts w:ascii="Times New Roman" w:eastAsia="Times New Roman" w:hAnsi="Times New Roman" w:cs="Times New Roman"/>
                <w:b/>
                <w:i/>
                <w:color w:val="000000"/>
                <w:sz w:val="24"/>
                <w:szCs w:val="24"/>
                <w:u w:val="single"/>
                <w:lang w:val="uk-UA"/>
              </w:rPr>
              <w:t>тендерної</w:t>
            </w:r>
            <w:r>
              <w:rPr>
                <w:rFonts w:ascii="Times New Roman" w:eastAsia="Times New Roman" w:hAnsi="Times New Roman" w:cs="Times New Roman"/>
                <w:b/>
                <w:i/>
                <w:color w:val="000000"/>
                <w:sz w:val="24"/>
                <w:szCs w:val="24"/>
                <w:u w:val="single"/>
                <w:lang w:val="uk-UA"/>
              </w:rPr>
              <w:t xml:space="preserve"> </w:t>
            </w:r>
            <w:r w:rsidRPr="00FD6032">
              <w:rPr>
                <w:rFonts w:ascii="Times New Roman" w:eastAsia="Times New Roman" w:hAnsi="Times New Roman" w:cs="Times New Roman"/>
                <w:b/>
                <w:i/>
                <w:color w:val="000000"/>
                <w:sz w:val="24"/>
                <w:szCs w:val="24"/>
                <w:u w:val="single"/>
                <w:lang w:val="uk-UA"/>
              </w:rPr>
              <w:t>документації:</w:t>
            </w:r>
          </w:p>
          <w:p w14:paraId="5424EB4B" w14:textId="77777777" w:rsidR="00BD5BA4" w:rsidRPr="00FD6032" w:rsidRDefault="00BD5BA4" w:rsidP="00BD5BA4">
            <w:pPr>
              <w:widowControl w:val="0"/>
              <w:spacing w:after="0" w:line="240" w:lineRule="auto"/>
              <w:jc w:val="both"/>
              <w:rPr>
                <w:rFonts w:ascii="Times New Roman" w:eastAsia="Times New Roman" w:hAnsi="Times New Roman" w:cs="Times New Roman"/>
                <w:color w:val="000000"/>
                <w:sz w:val="24"/>
                <w:szCs w:val="24"/>
                <w:lang w:val="uk-UA"/>
              </w:rPr>
            </w:pPr>
            <w:r w:rsidRPr="00FD6032">
              <w:rPr>
                <w:rFonts w:ascii="Times New Roman" w:eastAsia="Times New Roman" w:hAnsi="Times New Roman" w:cs="Times New Roman"/>
                <w:color w:val="000000"/>
                <w:sz w:val="24"/>
                <w:szCs w:val="24"/>
                <w:lang w:val="uk-UA"/>
              </w:rPr>
              <w:t>1. Учасники</w:t>
            </w:r>
            <w:r>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відповідають за зміст</w:t>
            </w:r>
            <w:r>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своїх</w:t>
            </w:r>
            <w:r>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тендерних</w:t>
            </w:r>
            <w:r>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пропозицій та повинні</w:t>
            </w:r>
            <w:r>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 xml:space="preserve">дотримуватись норм чинного </w:t>
            </w:r>
            <w:proofErr w:type="spellStart"/>
            <w:r w:rsidRPr="00FD6032">
              <w:rPr>
                <w:rFonts w:ascii="Times New Roman" w:eastAsia="Times New Roman" w:hAnsi="Times New Roman" w:cs="Times New Roman"/>
                <w:color w:val="000000"/>
                <w:sz w:val="24"/>
                <w:szCs w:val="24"/>
                <w:lang w:val="uk-UA"/>
              </w:rPr>
              <w:t>законодавстваУкраїни</w:t>
            </w:r>
            <w:proofErr w:type="spellEnd"/>
            <w:r w:rsidRPr="00FD6032">
              <w:rPr>
                <w:rFonts w:ascii="Times New Roman" w:eastAsia="Times New Roman" w:hAnsi="Times New Roman" w:cs="Times New Roman"/>
                <w:color w:val="000000"/>
                <w:sz w:val="24"/>
                <w:szCs w:val="24"/>
                <w:lang w:val="uk-UA"/>
              </w:rPr>
              <w:t>.</w:t>
            </w:r>
          </w:p>
          <w:p w14:paraId="27637A35" w14:textId="77777777" w:rsidR="00BD5BA4" w:rsidRPr="00F84D34" w:rsidRDefault="00BD5BA4" w:rsidP="00BD5BA4">
            <w:pPr>
              <w:widowControl w:val="0"/>
              <w:spacing w:after="0" w:line="240" w:lineRule="auto"/>
              <w:jc w:val="both"/>
              <w:rPr>
                <w:rFonts w:ascii="Times New Roman" w:eastAsia="Times New Roman" w:hAnsi="Times New Roman" w:cs="Times New Roman"/>
                <w:color w:val="000000"/>
                <w:sz w:val="24"/>
                <w:szCs w:val="24"/>
              </w:rPr>
            </w:pPr>
            <w:r w:rsidRPr="00F84D34">
              <w:rPr>
                <w:rFonts w:ascii="Times New Roman" w:eastAsia="Times New Roman" w:hAnsi="Times New Roman" w:cs="Times New Roman"/>
                <w:color w:val="000000"/>
                <w:sz w:val="24"/>
                <w:szCs w:val="24"/>
              </w:rPr>
              <w:t xml:space="preserve">2.   У </w:t>
            </w:r>
            <w:proofErr w:type="spellStart"/>
            <w:r w:rsidRPr="00F84D34">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якщо</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переможець</w:t>
            </w:r>
            <w:proofErr w:type="spellEnd"/>
            <w:r w:rsidRPr="00F84D34">
              <w:rPr>
                <w:rFonts w:ascii="Times New Roman" w:eastAsia="Times New Roman" w:hAnsi="Times New Roman" w:cs="Times New Roman"/>
                <w:color w:val="000000"/>
                <w:sz w:val="24"/>
                <w:szCs w:val="24"/>
              </w:rPr>
              <w:t xml:space="preserve"> не повинен </w:t>
            </w:r>
            <w:proofErr w:type="spellStart"/>
            <w:r w:rsidRPr="00F84D34">
              <w:rPr>
                <w:rFonts w:ascii="Times New Roman" w:eastAsia="Times New Roman" w:hAnsi="Times New Roman" w:cs="Times New Roman"/>
                <w:color w:val="000000"/>
                <w:sz w:val="24"/>
                <w:szCs w:val="24"/>
              </w:rPr>
              <w:t>складати</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відповідно</w:t>
            </w:r>
            <w:proofErr w:type="spellEnd"/>
            <w:r w:rsidRPr="00F84D34">
              <w:rPr>
                <w:rFonts w:ascii="Times New Roman" w:eastAsia="Times New Roman" w:hAnsi="Times New Roman" w:cs="Times New Roman"/>
                <w:color w:val="000000"/>
                <w:sz w:val="24"/>
                <w:szCs w:val="24"/>
              </w:rPr>
              <w:t xml:space="preserve"> до норм чинного </w:t>
            </w:r>
            <w:proofErr w:type="spellStart"/>
            <w:r w:rsidRPr="00F84D34">
              <w:rPr>
                <w:rFonts w:ascii="Times New Roman" w:eastAsia="Times New Roman" w:hAnsi="Times New Roman" w:cs="Times New Roman"/>
                <w:color w:val="000000"/>
                <w:sz w:val="24"/>
                <w:szCs w:val="24"/>
              </w:rPr>
              <w:t>законодавства</w:t>
            </w:r>
            <w:proofErr w:type="spellEnd"/>
            <w:r w:rsidRPr="00F84D34">
              <w:rPr>
                <w:rFonts w:ascii="Times New Roman" w:eastAsia="Times New Roman" w:hAnsi="Times New Roman" w:cs="Times New Roman"/>
                <w:color w:val="000000"/>
                <w:sz w:val="24"/>
                <w:szCs w:val="24"/>
              </w:rPr>
              <w:t xml:space="preserve"> (в тому </w:t>
            </w:r>
            <w:proofErr w:type="spellStart"/>
            <w:r w:rsidRPr="00F84D34">
              <w:rPr>
                <w:rFonts w:ascii="Times New Roman" w:eastAsia="Times New Roman" w:hAnsi="Times New Roman" w:cs="Times New Roman"/>
                <w:color w:val="000000"/>
                <w:sz w:val="24"/>
                <w:szCs w:val="24"/>
              </w:rPr>
              <w:t>числі</w:t>
            </w:r>
            <w:proofErr w:type="spellEnd"/>
            <w:r w:rsidRPr="00F84D34">
              <w:rPr>
                <w:rFonts w:ascii="Times New Roman" w:eastAsia="Times New Roman" w:hAnsi="Times New Roman" w:cs="Times New Roman"/>
                <w:color w:val="000000"/>
                <w:sz w:val="24"/>
                <w:szCs w:val="24"/>
              </w:rPr>
              <w:t xml:space="preserve"> у </w:t>
            </w:r>
            <w:proofErr w:type="spellStart"/>
            <w:r w:rsidRPr="00F84D34">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подання</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учасником</w:t>
            </w:r>
            <w:proofErr w:type="spellEnd"/>
            <w:r w:rsidRPr="00F84D34">
              <w:rPr>
                <w:rFonts w:ascii="Times New Roman" w:eastAsia="Times New Roman" w:hAnsi="Times New Roman" w:cs="Times New Roman"/>
                <w:color w:val="000000"/>
                <w:sz w:val="24"/>
                <w:szCs w:val="24"/>
              </w:rPr>
              <w:t xml:space="preserve">-нерезидентом / </w:t>
            </w:r>
            <w:proofErr w:type="spellStart"/>
            <w:r w:rsidRPr="00F84D34">
              <w:rPr>
                <w:rFonts w:ascii="Times New Roman" w:eastAsia="Times New Roman" w:hAnsi="Times New Roman" w:cs="Times New Roman"/>
                <w:color w:val="000000"/>
                <w:sz w:val="24"/>
                <w:szCs w:val="24"/>
              </w:rPr>
              <w:t>переможцем</w:t>
            </w:r>
            <w:proofErr w:type="spellEnd"/>
            <w:r w:rsidRPr="00F84D34">
              <w:rPr>
                <w:rFonts w:ascii="Times New Roman" w:eastAsia="Times New Roman" w:hAnsi="Times New Roman" w:cs="Times New Roman"/>
                <w:color w:val="000000"/>
                <w:sz w:val="24"/>
                <w:szCs w:val="24"/>
              </w:rPr>
              <w:t xml:space="preserve">-нерезидентом </w:t>
            </w:r>
            <w:proofErr w:type="spellStart"/>
            <w:r w:rsidRPr="00F84D34">
              <w:rPr>
                <w:rFonts w:ascii="Times New Roman" w:eastAsia="Times New Roman" w:hAnsi="Times New Roman" w:cs="Times New Roman"/>
                <w:color w:val="000000"/>
                <w:sz w:val="24"/>
                <w:szCs w:val="24"/>
              </w:rPr>
              <w:t>відповідно</w:t>
            </w:r>
            <w:proofErr w:type="spellEnd"/>
            <w:r w:rsidRPr="00F84D34">
              <w:rPr>
                <w:rFonts w:ascii="Times New Roman" w:eastAsia="Times New Roman" w:hAnsi="Times New Roman" w:cs="Times New Roman"/>
                <w:color w:val="000000"/>
                <w:sz w:val="24"/>
                <w:szCs w:val="24"/>
              </w:rPr>
              <w:t xml:space="preserve"> до норм </w:t>
            </w:r>
            <w:proofErr w:type="spellStart"/>
            <w:r w:rsidRPr="00F84D34">
              <w:rPr>
                <w:rFonts w:ascii="Times New Roman" w:eastAsia="Times New Roman" w:hAnsi="Times New Roman" w:cs="Times New Roman"/>
                <w:color w:val="000000"/>
                <w:sz w:val="24"/>
                <w:szCs w:val="24"/>
              </w:rPr>
              <w:t>законодавства</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країни</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реєстрації</w:t>
            </w:r>
            <w:proofErr w:type="spellEnd"/>
            <w:r w:rsidRPr="00F84D34">
              <w:rPr>
                <w:rFonts w:ascii="Times New Roman" w:eastAsia="Times New Roman" w:hAnsi="Times New Roman" w:cs="Times New Roman"/>
                <w:color w:val="000000"/>
                <w:sz w:val="24"/>
                <w:szCs w:val="24"/>
              </w:rPr>
              <w:t xml:space="preserve">) не </w:t>
            </w:r>
            <w:proofErr w:type="spellStart"/>
            <w:r w:rsidRPr="00F84D34">
              <w:rPr>
                <w:rFonts w:ascii="Times New Roman" w:eastAsia="Times New Roman" w:hAnsi="Times New Roman" w:cs="Times New Roman"/>
                <w:color w:val="000000"/>
                <w:sz w:val="24"/>
                <w:szCs w:val="24"/>
              </w:rPr>
              <w:t>зобов’язаний</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складати</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якийсь</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зі</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вказаних</w:t>
            </w:r>
            <w:proofErr w:type="spellEnd"/>
            <w:r w:rsidRPr="00F84D34">
              <w:rPr>
                <w:rFonts w:ascii="Times New Roman" w:eastAsia="Times New Roman" w:hAnsi="Times New Roman" w:cs="Times New Roman"/>
                <w:color w:val="000000"/>
                <w:sz w:val="24"/>
                <w:szCs w:val="24"/>
              </w:rPr>
              <w:t xml:space="preserve"> в </w:t>
            </w:r>
            <w:proofErr w:type="spellStart"/>
            <w:r w:rsidRPr="00F84D34">
              <w:rPr>
                <w:rFonts w:ascii="Times New Roman" w:eastAsia="Times New Roman" w:hAnsi="Times New Roman" w:cs="Times New Roman"/>
                <w:color w:val="000000"/>
                <w:sz w:val="24"/>
                <w:szCs w:val="24"/>
              </w:rPr>
              <w:t>положеннях</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документації</w:t>
            </w:r>
            <w:proofErr w:type="spellEnd"/>
            <w:r w:rsidRPr="00F84D34">
              <w:rPr>
                <w:rFonts w:ascii="Times New Roman" w:eastAsia="Times New Roman" w:hAnsi="Times New Roman" w:cs="Times New Roman"/>
                <w:color w:val="000000"/>
                <w:sz w:val="24"/>
                <w:szCs w:val="24"/>
              </w:rPr>
              <w:t xml:space="preserve"> документ, </w:t>
            </w:r>
            <w:proofErr w:type="spellStart"/>
            <w:r w:rsidRPr="00F84D34">
              <w:rPr>
                <w:rFonts w:ascii="Times New Roman" w:eastAsia="Times New Roman" w:hAnsi="Times New Roman" w:cs="Times New Roman"/>
                <w:color w:val="000000"/>
                <w:sz w:val="24"/>
                <w:szCs w:val="24"/>
              </w:rPr>
              <w:t>накладати</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електронний</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підпис</w:t>
            </w:r>
            <w:proofErr w:type="spellEnd"/>
            <w:r w:rsidRPr="00F84D34">
              <w:rPr>
                <w:rFonts w:ascii="Times New Roman" w:eastAsia="Times New Roman" w:hAnsi="Times New Roman" w:cs="Times New Roman"/>
                <w:color w:val="000000"/>
                <w:sz w:val="24"/>
                <w:szCs w:val="24"/>
              </w:rPr>
              <w:t xml:space="preserve">,  то </w:t>
            </w:r>
            <w:proofErr w:type="spellStart"/>
            <w:r w:rsidRPr="00F84D34">
              <w:rPr>
                <w:rFonts w:ascii="Times New Roman" w:eastAsia="Times New Roman" w:hAnsi="Times New Roman" w:cs="Times New Roman"/>
                <w:color w:val="000000"/>
                <w:sz w:val="24"/>
                <w:szCs w:val="24"/>
              </w:rPr>
              <w:t>віннадає</w:t>
            </w:r>
            <w:proofErr w:type="spellEnd"/>
            <w:r w:rsidRPr="00F84D34">
              <w:rPr>
                <w:rFonts w:ascii="Times New Roman" w:eastAsia="Times New Roman" w:hAnsi="Times New Roman" w:cs="Times New Roman"/>
                <w:color w:val="000000"/>
                <w:sz w:val="24"/>
                <w:szCs w:val="24"/>
              </w:rPr>
              <w:t xml:space="preserve"> лист-</w:t>
            </w:r>
            <w:proofErr w:type="spellStart"/>
            <w:r w:rsidRPr="00F84D34">
              <w:rPr>
                <w:rFonts w:ascii="Times New Roman" w:eastAsia="Times New Roman" w:hAnsi="Times New Roman" w:cs="Times New Roman"/>
                <w:color w:val="000000"/>
                <w:sz w:val="24"/>
                <w:szCs w:val="24"/>
              </w:rPr>
              <w:t>роз’яснення</w:t>
            </w:r>
            <w:proofErr w:type="spellEnd"/>
            <w:r w:rsidRPr="00F84D34">
              <w:rPr>
                <w:rFonts w:ascii="Times New Roman" w:eastAsia="Times New Roman" w:hAnsi="Times New Roman" w:cs="Times New Roman"/>
                <w:color w:val="000000"/>
                <w:sz w:val="24"/>
                <w:szCs w:val="24"/>
              </w:rPr>
              <w:t xml:space="preserve"> в </w:t>
            </w:r>
            <w:proofErr w:type="spellStart"/>
            <w:r w:rsidRPr="00F84D34">
              <w:rPr>
                <w:rFonts w:ascii="Times New Roman" w:eastAsia="Times New Roman" w:hAnsi="Times New Roman" w:cs="Times New Roman"/>
                <w:color w:val="000000"/>
                <w:sz w:val="24"/>
                <w:szCs w:val="24"/>
              </w:rPr>
              <w:t>довільній</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формі</w:t>
            </w:r>
            <w:proofErr w:type="spellEnd"/>
            <w:r w:rsidRPr="00F84D34">
              <w:rPr>
                <w:rFonts w:ascii="Times New Roman" w:eastAsia="Times New Roman" w:hAnsi="Times New Roman" w:cs="Times New Roman"/>
                <w:color w:val="000000"/>
                <w:sz w:val="24"/>
                <w:szCs w:val="24"/>
              </w:rPr>
              <w:t xml:space="preserve">, </w:t>
            </w:r>
            <w:r w:rsidRPr="00F84D34">
              <w:rPr>
                <w:rFonts w:ascii="Times New Roman" w:eastAsia="Times New Roman" w:hAnsi="Times New Roman" w:cs="Times New Roman"/>
                <w:sz w:val="24"/>
                <w:szCs w:val="24"/>
              </w:rPr>
              <w:t>у</w:t>
            </w:r>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color w:val="000000"/>
                <w:sz w:val="24"/>
                <w:szCs w:val="24"/>
              </w:rPr>
              <w:t>якому</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зазначає</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законодавчі</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підстави</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ненадання</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відповідних</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документів</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lang w:val="uk-UA"/>
              </w:rPr>
              <w:t xml:space="preserve"> </w:t>
            </w:r>
            <w:proofErr w:type="spellStart"/>
            <w:r>
              <w:rPr>
                <w:rFonts w:ascii="Times New Roman" w:eastAsia="Times New Roman" w:hAnsi="Times New Roman" w:cs="Times New Roman"/>
                <w:color w:val="000000"/>
                <w:sz w:val="24"/>
                <w:szCs w:val="24"/>
              </w:rPr>
              <w:t>копію</w:t>
            </w:r>
            <w:proofErr w:type="spellEnd"/>
            <w:r>
              <w:rPr>
                <w:rFonts w:ascii="Times New Roman" w:eastAsia="Times New Roman" w:hAnsi="Times New Roman" w:cs="Times New Roman"/>
                <w:color w:val="000000"/>
                <w:sz w:val="24"/>
                <w:szCs w:val="24"/>
                <w:lang w:val="uk-UA"/>
              </w:rPr>
              <w:t>\</w:t>
            </w:r>
            <w:r>
              <w:rPr>
                <w:rFonts w:ascii="Times New Roman" w:eastAsia="Times New Roman" w:hAnsi="Times New Roman" w:cs="Times New Roman"/>
                <w:color w:val="000000"/>
                <w:sz w:val="24"/>
                <w:szCs w:val="24"/>
              </w:rPr>
              <w:t xml:space="preserve">ї </w:t>
            </w:r>
            <w:proofErr w:type="spellStart"/>
            <w:r>
              <w:rPr>
                <w:rFonts w:ascii="Times New Roman" w:eastAsia="Times New Roman" w:hAnsi="Times New Roman" w:cs="Times New Roman"/>
                <w:color w:val="000000"/>
                <w:sz w:val="24"/>
                <w:szCs w:val="24"/>
              </w:rPr>
              <w:t>роз'яснення</w:t>
            </w:r>
            <w:proofErr w:type="spellEnd"/>
            <w:r>
              <w:rPr>
                <w:rFonts w:ascii="Times New Roman" w:eastAsia="Times New Roman" w:hAnsi="Times New Roman" w:cs="Times New Roman"/>
                <w:color w:val="000000"/>
                <w:sz w:val="24"/>
                <w:szCs w:val="24"/>
                <w:lang w:val="uk-UA"/>
              </w:rPr>
              <w:t>\</w:t>
            </w:r>
            <w:proofErr w:type="spellStart"/>
            <w:r w:rsidRPr="00F84D34">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державних</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органів</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електронного</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підпису</w:t>
            </w:r>
            <w:proofErr w:type="spellEnd"/>
            <w:r w:rsidRPr="00F84D34">
              <w:rPr>
                <w:rFonts w:ascii="Times New Roman" w:eastAsia="Times New Roman" w:hAnsi="Times New Roman" w:cs="Times New Roman"/>
                <w:color w:val="000000"/>
                <w:sz w:val="24"/>
                <w:szCs w:val="24"/>
              </w:rPr>
              <w:t>.</w:t>
            </w:r>
          </w:p>
          <w:p w14:paraId="2E54148D" w14:textId="77777777" w:rsidR="00BD5BA4" w:rsidRPr="00F84D34" w:rsidRDefault="00BD5BA4" w:rsidP="00BD5BA4">
            <w:pPr>
              <w:widowControl w:val="0"/>
              <w:spacing w:after="0" w:line="240" w:lineRule="auto"/>
              <w:jc w:val="both"/>
              <w:rPr>
                <w:rFonts w:ascii="Times New Roman" w:eastAsia="Times New Roman" w:hAnsi="Times New Roman" w:cs="Times New Roman"/>
                <w:color w:val="000000"/>
                <w:sz w:val="24"/>
                <w:szCs w:val="24"/>
              </w:rPr>
            </w:pPr>
            <w:r w:rsidRPr="00F84D34">
              <w:rPr>
                <w:rFonts w:ascii="Times New Roman" w:eastAsia="Times New Roman" w:hAnsi="Times New Roman" w:cs="Times New Roman"/>
                <w:color w:val="000000"/>
                <w:sz w:val="24"/>
                <w:szCs w:val="24"/>
              </w:rPr>
              <w:t xml:space="preserve">3.    </w:t>
            </w:r>
            <w:proofErr w:type="spellStart"/>
            <w:r w:rsidRPr="00F84D34">
              <w:rPr>
                <w:rFonts w:ascii="Times New Roman" w:eastAsia="Times New Roman" w:hAnsi="Times New Roman" w:cs="Times New Roman"/>
                <w:color w:val="000000"/>
                <w:sz w:val="24"/>
                <w:szCs w:val="24"/>
              </w:rPr>
              <w:t>Документи</w:t>
            </w:r>
            <w:proofErr w:type="spellEnd"/>
            <w:r w:rsidRPr="00F84D34">
              <w:rPr>
                <w:rFonts w:ascii="Times New Roman" w:eastAsia="Times New Roman" w:hAnsi="Times New Roman" w:cs="Times New Roman"/>
                <w:color w:val="000000"/>
                <w:sz w:val="24"/>
                <w:szCs w:val="24"/>
              </w:rPr>
              <w:t xml:space="preserve">, </w:t>
            </w:r>
            <w:proofErr w:type="spellStart"/>
            <w:r w:rsidRPr="00F84D34">
              <w:rPr>
                <w:rFonts w:ascii="Times New Roman" w:eastAsia="Times New Roman" w:hAnsi="Times New Roman" w:cs="Times New Roman"/>
                <w:color w:val="000000"/>
                <w:sz w:val="24"/>
                <w:szCs w:val="24"/>
              </w:rPr>
              <w:t>що</w:t>
            </w:r>
            <w:proofErr w:type="spellEnd"/>
            <w:r w:rsidRPr="00F84D34">
              <w:rPr>
                <w:rFonts w:ascii="Times New Roman" w:eastAsia="Times New Roman" w:hAnsi="Times New Roman" w:cs="Times New Roman"/>
                <w:color w:val="000000"/>
                <w:sz w:val="24"/>
                <w:szCs w:val="24"/>
              </w:rPr>
              <w:t xml:space="preserve"> не </w:t>
            </w:r>
            <w:proofErr w:type="spellStart"/>
            <w:r w:rsidRPr="00F84D34">
              <w:rPr>
                <w:rFonts w:ascii="Times New Roman" w:eastAsia="Times New Roman" w:hAnsi="Times New Roman" w:cs="Times New Roman"/>
                <w:color w:val="000000"/>
                <w:sz w:val="24"/>
                <w:szCs w:val="24"/>
              </w:rPr>
              <w:t>передбачені</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законодавством</w:t>
            </w:r>
            <w:proofErr w:type="spellEnd"/>
            <w:r w:rsidRPr="00F84D34">
              <w:rPr>
                <w:rFonts w:ascii="Times New Roman" w:eastAsia="Times New Roman" w:hAnsi="Times New Roman" w:cs="Times New Roman"/>
                <w:color w:val="000000"/>
                <w:sz w:val="24"/>
                <w:szCs w:val="24"/>
              </w:rPr>
              <w:t xml:space="preserve"> для </w:t>
            </w:r>
            <w:proofErr w:type="spellStart"/>
            <w:r w:rsidRPr="00F84D34">
              <w:rPr>
                <w:rFonts w:ascii="Times New Roman" w:eastAsia="Times New Roman" w:hAnsi="Times New Roman" w:cs="Times New Roman"/>
                <w:color w:val="000000"/>
                <w:sz w:val="24"/>
                <w:szCs w:val="24"/>
              </w:rPr>
              <w:t>учасників</w:t>
            </w:r>
            <w:proofErr w:type="spellEnd"/>
            <w:r w:rsidRPr="00F84D34">
              <w:rPr>
                <w:rFonts w:ascii="Times New Roman" w:eastAsia="Times New Roman" w:hAnsi="Times New Roman" w:cs="Times New Roman"/>
                <w:sz w:val="24"/>
                <w:szCs w:val="24"/>
              </w:rPr>
              <w:t>—</w:t>
            </w:r>
            <w:proofErr w:type="spellStart"/>
            <w:r w:rsidRPr="00F84D34">
              <w:rPr>
                <w:rFonts w:ascii="Times New Roman" w:eastAsia="Times New Roman" w:hAnsi="Times New Roman" w:cs="Times New Roman"/>
                <w:color w:val="000000"/>
                <w:sz w:val="24"/>
                <w:szCs w:val="24"/>
              </w:rPr>
              <w:t>юридичних</w:t>
            </w:r>
            <w:proofErr w:type="spellEnd"/>
            <w:r w:rsidRPr="00F84D34">
              <w:rPr>
                <w:rFonts w:ascii="Times New Roman" w:eastAsia="Times New Roman" w:hAnsi="Times New Roman" w:cs="Times New Roman"/>
                <w:color w:val="000000"/>
                <w:sz w:val="24"/>
                <w:szCs w:val="24"/>
              </w:rPr>
              <w:t xml:space="preserve">, </w:t>
            </w:r>
            <w:proofErr w:type="spellStart"/>
            <w:r w:rsidRPr="00F84D34">
              <w:rPr>
                <w:rFonts w:ascii="Times New Roman" w:eastAsia="Times New Roman" w:hAnsi="Times New Roman" w:cs="Times New Roman"/>
                <w:color w:val="000000"/>
                <w:sz w:val="24"/>
                <w:szCs w:val="24"/>
              </w:rPr>
              <w:t>фізичних</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осіб</w:t>
            </w:r>
            <w:proofErr w:type="spellEnd"/>
            <w:r w:rsidRPr="00F84D34">
              <w:rPr>
                <w:rFonts w:ascii="Times New Roman" w:eastAsia="Times New Roman" w:hAnsi="Times New Roman" w:cs="Times New Roman"/>
                <w:color w:val="000000"/>
                <w:sz w:val="24"/>
                <w:szCs w:val="24"/>
              </w:rPr>
              <w:t xml:space="preserve">, у тому </w:t>
            </w:r>
            <w:proofErr w:type="spellStart"/>
            <w:r w:rsidRPr="00F84D34">
              <w:rPr>
                <w:rFonts w:ascii="Times New Roman" w:eastAsia="Times New Roman" w:hAnsi="Times New Roman" w:cs="Times New Roman"/>
                <w:color w:val="000000"/>
                <w:sz w:val="24"/>
                <w:szCs w:val="24"/>
              </w:rPr>
              <w:t>числі</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фізичних</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осіб</w:t>
            </w:r>
            <w:proofErr w:type="spellEnd"/>
            <w:r w:rsidRPr="00F84D34">
              <w:rPr>
                <w:rFonts w:ascii="Times New Roman" w:eastAsia="Times New Roman" w:hAnsi="Times New Roman" w:cs="Times New Roman"/>
                <w:sz w:val="24"/>
                <w:szCs w:val="24"/>
              </w:rPr>
              <w:t>—</w:t>
            </w:r>
            <w:proofErr w:type="spellStart"/>
            <w:r w:rsidRPr="00F84D34">
              <w:rPr>
                <w:rFonts w:ascii="Times New Roman" w:eastAsia="Times New Roman" w:hAnsi="Times New Roman" w:cs="Times New Roman"/>
                <w:color w:val="000000"/>
                <w:sz w:val="24"/>
                <w:szCs w:val="24"/>
              </w:rPr>
              <w:t>підприємців</w:t>
            </w:r>
            <w:proofErr w:type="spellEnd"/>
            <w:r w:rsidRPr="00F84D34">
              <w:rPr>
                <w:rFonts w:ascii="Times New Roman" w:eastAsia="Times New Roman" w:hAnsi="Times New Roman" w:cs="Times New Roman"/>
                <w:color w:val="000000"/>
                <w:sz w:val="24"/>
                <w:szCs w:val="24"/>
              </w:rPr>
              <w:t xml:space="preserve">, не </w:t>
            </w:r>
            <w:proofErr w:type="spellStart"/>
            <w:r w:rsidRPr="00F84D34">
              <w:rPr>
                <w:rFonts w:ascii="Times New Roman" w:eastAsia="Times New Roman" w:hAnsi="Times New Roman" w:cs="Times New Roman"/>
                <w:color w:val="000000"/>
                <w:sz w:val="24"/>
                <w:szCs w:val="24"/>
              </w:rPr>
              <w:t>подаються</w:t>
            </w:r>
            <w:proofErr w:type="spellEnd"/>
            <w:r w:rsidRPr="00F84D34">
              <w:rPr>
                <w:rFonts w:ascii="Times New Roman" w:eastAsia="Times New Roman" w:hAnsi="Times New Roman" w:cs="Times New Roman"/>
                <w:color w:val="000000"/>
                <w:sz w:val="24"/>
                <w:szCs w:val="24"/>
              </w:rPr>
              <w:t xml:space="preserve"> ними у </w:t>
            </w:r>
            <w:proofErr w:type="spellStart"/>
            <w:r w:rsidRPr="00F84D34">
              <w:rPr>
                <w:rFonts w:ascii="Times New Roman" w:eastAsia="Times New Roman" w:hAnsi="Times New Roman" w:cs="Times New Roman"/>
                <w:color w:val="000000"/>
                <w:sz w:val="24"/>
                <w:szCs w:val="24"/>
              </w:rPr>
              <w:t>складі</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пропозиції</w:t>
            </w:r>
            <w:proofErr w:type="spellEnd"/>
            <w:r w:rsidRPr="00F84D34">
              <w:rPr>
                <w:rFonts w:ascii="Times New Roman" w:eastAsia="Times New Roman" w:hAnsi="Times New Roman" w:cs="Times New Roman"/>
                <w:color w:val="000000"/>
                <w:sz w:val="24"/>
                <w:szCs w:val="24"/>
              </w:rPr>
              <w:t>.</w:t>
            </w:r>
          </w:p>
          <w:p w14:paraId="6AA54222" w14:textId="77777777" w:rsidR="00BD5BA4" w:rsidRPr="00F84D34" w:rsidRDefault="00BD5BA4" w:rsidP="00BD5BA4">
            <w:pPr>
              <w:widowControl w:val="0"/>
              <w:spacing w:after="0" w:line="240" w:lineRule="auto"/>
              <w:jc w:val="both"/>
              <w:rPr>
                <w:rFonts w:ascii="Times New Roman" w:eastAsia="Times New Roman" w:hAnsi="Times New Roman" w:cs="Times New Roman"/>
                <w:color w:val="000000"/>
                <w:sz w:val="24"/>
                <w:szCs w:val="24"/>
              </w:rPr>
            </w:pPr>
            <w:r w:rsidRPr="00F84D34">
              <w:rPr>
                <w:rFonts w:ascii="Times New Roman" w:eastAsia="Times New Roman" w:hAnsi="Times New Roman" w:cs="Times New Roman"/>
                <w:color w:val="000000"/>
                <w:sz w:val="24"/>
                <w:szCs w:val="24"/>
              </w:rPr>
              <w:t xml:space="preserve">4.  </w:t>
            </w:r>
            <w:proofErr w:type="spellStart"/>
            <w:r w:rsidRPr="00F84D34">
              <w:rPr>
                <w:rFonts w:ascii="Times New Roman" w:eastAsia="Times New Roman" w:hAnsi="Times New Roman" w:cs="Times New Roman"/>
                <w:color w:val="000000"/>
                <w:sz w:val="24"/>
                <w:szCs w:val="24"/>
              </w:rPr>
              <w:t>Відсутність</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документів</w:t>
            </w:r>
            <w:proofErr w:type="spellEnd"/>
            <w:r w:rsidRPr="00F84D34">
              <w:rPr>
                <w:rFonts w:ascii="Times New Roman" w:eastAsia="Times New Roman" w:hAnsi="Times New Roman" w:cs="Times New Roman"/>
                <w:color w:val="000000"/>
                <w:sz w:val="24"/>
                <w:szCs w:val="24"/>
              </w:rPr>
              <w:t xml:space="preserve">, </w:t>
            </w:r>
            <w:proofErr w:type="spellStart"/>
            <w:r w:rsidRPr="00F84D34">
              <w:rPr>
                <w:rFonts w:ascii="Times New Roman" w:eastAsia="Times New Roman" w:hAnsi="Times New Roman" w:cs="Times New Roman"/>
                <w:color w:val="000000"/>
                <w:sz w:val="24"/>
                <w:szCs w:val="24"/>
              </w:rPr>
              <w:t>що</w:t>
            </w:r>
            <w:proofErr w:type="spellEnd"/>
            <w:r w:rsidRPr="00F84D34">
              <w:rPr>
                <w:rFonts w:ascii="Times New Roman" w:eastAsia="Times New Roman" w:hAnsi="Times New Roman" w:cs="Times New Roman"/>
                <w:color w:val="000000"/>
                <w:sz w:val="24"/>
                <w:szCs w:val="24"/>
              </w:rPr>
              <w:t xml:space="preserve"> не </w:t>
            </w:r>
            <w:proofErr w:type="spellStart"/>
            <w:r w:rsidRPr="00F84D34">
              <w:rPr>
                <w:rFonts w:ascii="Times New Roman" w:eastAsia="Times New Roman" w:hAnsi="Times New Roman" w:cs="Times New Roman"/>
                <w:color w:val="000000"/>
                <w:sz w:val="24"/>
                <w:szCs w:val="24"/>
              </w:rPr>
              <w:t>передбачені</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законодавством</w:t>
            </w:r>
            <w:proofErr w:type="spellEnd"/>
            <w:r w:rsidRPr="00F84D34">
              <w:rPr>
                <w:rFonts w:ascii="Times New Roman" w:eastAsia="Times New Roman" w:hAnsi="Times New Roman" w:cs="Times New Roman"/>
                <w:color w:val="000000"/>
                <w:sz w:val="24"/>
                <w:szCs w:val="24"/>
              </w:rPr>
              <w:t xml:space="preserve"> для </w:t>
            </w:r>
            <w:proofErr w:type="spellStart"/>
            <w:r w:rsidRPr="00F84D34">
              <w:rPr>
                <w:rFonts w:ascii="Times New Roman" w:eastAsia="Times New Roman" w:hAnsi="Times New Roman" w:cs="Times New Roman"/>
                <w:color w:val="000000"/>
                <w:sz w:val="24"/>
                <w:szCs w:val="24"/>
              </w:rPr>
              <w:t>учасників</w:t>
            </w:r>
            <w:proofErr w:type="spellEnd"/>
            <w:r w:rsidRPr="00F84D34">
              <w:rPr>
                <w:rFonts w:ascii="Times New Roman" w:eastAsia="Times New Roman" w:hAnsi="Times New Roman" w:cs="Times New Roman"/>
                <w:sz w:val="24"/>
                <w:szCs w:val="24"/>
              </w:rPr>
              <w:t>—</w:t>
            </w:r>
            <w:proofErr w:type="spellStart"/>
            <w:r w:rsidRPr="00F84D34">
              <w:rPr>
                <w:rFonts w:ascii="Times New Roman" w:eastAsia="Times New Roman" w:hAnsi="Times New Roman" w:cs="Times New Roman"/>
                <w:color w:val="000000"/>
                <w:sz w:val="24"/>
                <w:szCs w:val="24"/>
              </w:rPr>
              <w:t>юридичних</w:t>
            </w:r>
            <w:proofErr w:type="spellEnd"/>
            <w:r w:rsidRPr="00F84D34">
              <w:rPr>
                <w:rFonts w:ascii="Times New Roman" w:eastAsia="Times New Roman" w:hAnsi="Times New Roman" w:cs="Times New Roman"/>
                <w:color w:val="000000"/>
                <w:sz w:val="24"/>
                <w:szCs w:val="24"/>
              </w:rPr>
              <w:t xml:space="preserve">, </w:t>
            </w:r>
            <w:proofErr w:type="spellStart"/>
            <w:r w:rsidRPr="00F84D34">
              <w:rPr>
                <w:rFonts w:ascii="Times New Roman" w:eastAsia="Times New Roman" w:hAnsi="Times New Roman" w:cs="Times New Roman"/>
                <w:color w:val="000000"/>
                <w:sz w:val="24"/>
                <w:szCs w:val="24"/>
              </w:rPr>
              <w:t>фізичних</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осіб</w:t>
            </w:r>
            <w:proofErr w:type="spellEnd"/>
            <w:r w:rsidRPr="00F84D34">
              <w:rPr>
                <w:rFonts w:ascii="Times New Roman" w:eastAsia="Times New Roman" w:hAnsi="Times New Roman" w:cs="Times New Roman"/>
                <w:color w:val="000000"/>
                <w:sz w:val="24"/>
                <w:szCs w:val="24"/>
              </w:rPr>
              <w:t xml:space="preserve">, у тому </w:t>
            </w:r>
            <w:proofErr w:type="spellStart"/>
            <w:r w:rsidRPr="00F84D34">
              <w:rPr>
                <w:rFonts w:ascii="Times New Roman" w:eastAsia="Times New Roman" w:hAnsi="Times New Roman" w:cs="Times New Roman"/>
                <w:color w:val="000000"/>
                <w:sz w:val="24"/>
                <w:szCs w:val="24"/>
              </w:rPr>
              <w:t>числі</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фізичних</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осіб</w:t>
            </w:r>
            <w:proofErr w:type="spellEnd"/>
            <w:r w:rsidRPr="00F84D34">
              <w:rPr>
                <w:rFonts w:ascii="Times New Roman" w:eastAsia="Times New Roman" w:hAnsi="Times New Roman" w:cs="Times New Roman"/>
                <w:sz w:val="24"/>
                <w:szCs w:val="24"/>
              </w:rPr>
              <w:t>—</w:t>
            </w:r>
            <w:proofErr w:type="spellStart"/>
            <w:r w:rsidRPr="00F84D34">
              <w:rPr>
                <w:rFonts w:ascii="Times New Roman" w:eastAsia="Times New Roman" w:hAnsi="Times New Roman" w:cs="Times New Roman"/>
                <w:color w:val="000000"/>
                <w:sz w:val="24"/>
                <w:szCs w:val="24"/>
              </w:rPr>
              <w:t>підприємців</w:t>
            </w:r>
            <w:proofErr w:type="spellEnd"/>
            <w:r w:rsidRPr="00F84D34">
              <w:rPr>
                <w:rFonts w:ascii="Times New Roman" w:eastAsia="Times New Roman" w:hAnsi="Times New Roman" w:cs="Times New Roman"/>
                <w:color w:val="000000"/>
                <w:sz w:val="24"/>
                <w:szCs w:val="24"/>
              </w:rPr>
              <w:t xml:space="preserve">, у </w:t>
            </w:r>
            <w:proofErr w:type="spellStart"/>
            <w:r w:rsidRPr="00F84D34">
              <w:rPr>
                <w:rFonts w:ascii="Times New Roman" w:eastAsia="Times New Roman" w:hAnsi="Times New Roman" w:cs="Times New Roman"/>
                <w:color w:val="000000"/>
                <w:sz w:val="24"/>
                <w:szCs w:val="24"/>
              </w:rPr>
              <w:t>складі</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пропозиції</w:t>
            </w:r>
            <w:proofErr w:type="spellEnd"/>
            <w:r w:rsidRPr="00F84D34">
              <w:rPr>
                <w:rFonts w:ascii="Times New Roman" w:eastAsia="Times New Roman" w:hAnsi="Times New Roman" w:cs="Times New Roman"/>
                <w:color w:val="000000"/>
                <w:sz w:val="24"/>
                <w:szCs w:val="24"/>
              </w:rPr>
              <w:t xml:space="preserve"> не </w:t>
            </w:r>
            <w:proofErr w:type="spellStart"/>
            <w:r w:rsidRPr="00F84D34">
              <w:rPr>
                <w:rFonts w:ascii="Times New Roman" w:eastAsia="Times New Roman" w:hAnsi="Times New Roman" w:cs="Times New Roman"/>
                <w:color w:val="000000"/>
                <w:sz w:val="24"/>
                <w:szCs w:val="24"/>
              </w:rPr>
              <w:t>може</w:t>
            </w:r>
            <w:proofErr w:type="spellEnd"/>
            <w:r w:rsidRPr="00F84D34">
              <w:rPr>
                <w:rFonts w:ascii="Times New Roman" w:eastAsia="Times New Roman" w:hAnsi="Times New Roman" w:cs="Times New Roman"/>
                <w:color w:val="000000"/>
                <w:sz w:val="24"/>
                <w:szCs w:val="24"/>
              </w:rPr>
              <w:t xml:space="preserve"> бути </w:t>
            </w:r>
            <w:proofErr w:type="spellStart"/>
            <w:r w:rsidRPr="00F84D34">
              <w:rPr>
                <w:rFonts w:ascii="Times New Roman" w:eastAsia="Times New Roman" w:hAnsi="Times New Roman" w:cs="Times New Roman"/>
                <w:color w:val="000000"/>
                <w:sz w:val="24"/>
                <w:szCs w:val="24"/>
              </w:rPr>
              <w:t>підставою</w:t>
            </w:r>
            <w:proofErr w:type="spellEnd"/>
            <w:r w:rsidRPr="00F84D34">
              <w:rPr>
                <w:rFonts w:ascii="Times New Roman" w:eastAsia="Times New Roman" w:hAnsi="Times New Roman" w:cs="Times New Roman"/>
                <w:color w:val="000000"/>
                <w:sz w:val="24"/>
                <w:szCs w:val="24"/>
              </w:rPr>
              <w:t xml:space="preserve"> для </w:t>
            </w:r>
            <w:proofErr w:type="spellStart"/>
            <w:r w:rsidRPr="00F84D34">
              <w:rPr>
                <w:rFonts w:ascii="Times New Roman" w:eastAsia="Times New Roman" w:hAnsi="Times New Roman" w:cs="Times New Roman"/>
                <w:color w:val="000000"/>
                <w:sz w:val="24"/>
                <w:szCs w:val="24"/>
              </w:rPr>
              <w:t>її</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відхилення</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замовником</w:t>
            </w:r>
            <w:proofErr w:type="spellEnd"/>
            <w:r w:rsidRPr="00F84D34">
              <w:rPr>
                <w:rFonts w:ascii="Times New Roman" w:eastAsia="Times New Roman" w:hAnsi="Times New Roman" w:cs="Times New Roman"/>
                <w:color w:val="000000"/>
                <w:sz w:val="24"/>
                <w:szCs w:val="24"/>
              </w:rPr>
              <w:t>.</w:t>
            </w:r>
          </w:p>
          <w:p w14:paraId="60E6F52E" w14:textId="77777777" w:rsidR="00BD5BA4" w:rsidRPr="00F84D34" w:rsidRDefault="00BD5BA4" w:rsidP="00BD5BA4">
            <w:pPr>
              <w:widowControl w:val="0"/>
              <w:spacing w:after="0" w:line="240" w:lineRule="auto"/>
              <w:jc w:val="both"/>
              <w:rPr>
                <w:rFonts w:ascii="Times New Roman" w:eastAsia="Times New Roman" w:hAnsi="Times New Roman" w:cs="Times New Roman"/>
                <w:color w:val="000000"/>
                <w:sz w:val="24"/>
                <w:szCs w:val="24"/>
              </w:rPr>
            </w:pPr>
            <w:r w:rsidRPr="00F84D34">
              <w:rPr>
                <w:rFonts w:ascii="Times New Roman" w:eastAsia="Times New Roman" w:hAnsi="Times New Roman" w:cs="Times New Roman"/>
                <w:color w:val="000000"/>
                <w:sz w:val="24"/>
                <w:szCs w:val="24"/>
              </w:rPr>
              <w:t xml:space="preserve">5.  </w:t>
            </w:r>
            <w:proofErr w:type="spellStart"/>
            <w:r w:rsidRPr="00F84D34">
              <w:rPr>
                <w:rFonts w:ascii="Times New Roman" w:eastAsia="Times New Roman" w:hAnsi="Times New Roman" w:cs="Times New Roman"/>
                <w:color w:val="000000"/>
                <w:sz w:val="24"/>
                <w:szCs w:val="24"/>
              </w:rPr>
              <w:t>Учасники</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торгів</w:t>
            </w:r>
            <w:proofErr w:type="spellEnd"/>
            <w:r w:rsidRPr="00F84D34">
              <w:rPr>
                <w:rFonts w:ascii="Times New Roman" w:eastAsia="Times New Roman" w:hAnsi="Times New Roman" w:cs="Times New Roman"/>
                <w:color w:val="000000"/>
                <w:sz w:val="24"/>
                <w:szCs w:val="24"/>
              </w:rPr>
              <w:t xml:space="preserve"> — </w:t>
            </w:r>
            <w:proofErr w:type="spellStart"/>
            <w:r w:rsidRPr="00F84D34">
              <w:rPr>
                <w:rFonts w:ascii="Times New Roman" w:eastAsia="Times New Roman" w:hAnsi="Times New Roman" w:cs="Times New Roman"/>
                <w:color w:val="000000"/>
                <w:sz w:val="24"/>
                <w:szCs w:val="24"/>
              </w:rPr>
              <w:t>нерезиденти</w:t>
            </w:r>
            <w:proofErr w:type="spellEnd"/>
            <w:r w:rsidRPr="00F84D34">
              <w:rPr>
                <w:rFonts w:ascii="Times New Roman" w:eastAsia="Times New Roman" w:hAnsi="Times New Roman" w:cs="Times New Roman"/>
                <w:color w:val="000000"/>
                <w:sz w:val="24"/>
                <w:szCs w:val="24"/>
              </w:rPr>
              <w:t xml:space="preserve"> для </w:t>
            </w:r>
            <w:proofErr w:type="spellStart"/>
            <w:r w:rsidRPr="00F84D34">
              <w:rPr>
                <w:rFonts w:ascii="Times New Roman" w:eastAsia="Times New Roman" w:hAnsi="Times New Roman" w:cs="Times New Roman"/>
                <w:color w:val="000000"/>
                <w:sz w:val="24"/>
                <w:szCs w:val="24"/>
              </w:rPr>
              <w:t>виконання</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вимог</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щодо</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подання</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документів</w:t>
            </w:r>
            <w:proofErr w:type="spellEnd"/>
            <w:r w:rsidRPr="00F84D34">
              <w:rPr>
                <w:rFonts w:ascii="Times New Roman" w:eastAsia="Times New Roman" w:hAnsi="Times New Roman" w:cs="Times New Roman"/>
                <w:color w:val="000000"/>
                <w:sz w:val="24"/>
                <w:szCs w:val="24"/>
              </w:rPr>
              <w:t xml:space="preserve">, </w:t>
            </w:r>
            <w:proofErr w:type="spellStart"/>
            <w:r w:rsidRPr="00F84D34">
              <w:rPr>
                <w:rFonts w:ascii="Times New Roman" w:eastAsia="Times New Roman" w:hAnsi="Times New Roman" w:cs="Times New Roman"/>
                <w:color w:val="000000"/>
                <w:sz w:val="24"/>
                <w:szCs w:val="24"/>
              </w:rPr>
              <w:t>передбачених</w:t>
            </w:r>
            <w:proofErr w:type="spellEnd"/>
            <w:r>
              <w:rPr>
                <w:rFonts w:ascii="Times New Roman" w:eastAsia="Times New Roman" w:hAnsi="Times New Roman" w:cs="Times New Roman"/>
                <w:color w:val="000000"/>
                <w:sz w:val="24"/>
                <w:szCs w:val="24"/>
                <w:lang w:val="uk-UA"/>
              </w:rPr>
              <w:t xml:space="preserve"> </w:t>
            </w:r>
            <w:proofErr w:type="spellStart"/>
            <w:proofErr w:type="gramStart"/>
            <w:r w:rsidRPr="00F84D34">
              <w:rPr>
                <w:rFonts w:ascii="Times New Roman" w:eastAsia="Times New Roman" w:hAnsi="Times New Roman" w:cs="Times New Roman"/>
                <w:b/>
                <w:i/>
                <w:color w:val="000000"/>
                <w:sz w:val="24"/>
                <w:szCs w:val="24"/>
              </w:rPr>
              <w:t>Додатком</w:t>
            </w:r>
            <w:proofErr w:type="spellEnd"/>
            <w:r w:rsidRPr="00F84D34">
              <w:rPr>
                <w:rFonts w:ascii="Times New Roman" w:eastAsia="Times New Roman" w:hAnsi="Times New Roman" w:cs="Times New Roman"/>
                <w:b/>
                <w:i/>
                <w:color w:val="000000"/>
                <w:sz w:val="24"/>
                <w:szCs w:val="24"/>
              </w:rPr>
              <w:t>  1</w:t>
            </w:r>
            <w:proofErr w:type="gramEnd"/>
            <w:r w:rsidRPr="00F84D34">
              <w:rPr>
                <w:rFonts w:ascii="Times New Roman" w:eastAsia="Times New Roman" w:hAnsi="Times New Roman" w:cs="Times New Roman"/>
                <w:color w:val="000000"/>
                <w:sz w:val="24"/>
                <w:szCs w:val="24"/>
              </w:rPr>
              <w:t xml:space="preserve"> до </w:t>
            </w:r>
            <w:proofErr w:type="spellStart"/>
            <w:r w:rsidRPr="00F84D34">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документації</w:t>
            </w:r>
            <w:proofErr w:type="spellEnd"/>
            <w:r w:rsidRPr="00F84D34">
              <w:rPr>
                <w:rFonts w:ascii="Times New Roman" w:eastAsia="Times New Roman" w:hAnsi="Times New Roman" w:cs="Times New Roman"/>
                <w:color w:val="000000"/>
                <w:sz w:val="24"/>
                <w:szCs w:val="24"/>
              </w:rPr>
              <w:t xml:space="preserve">, </w:t>
            </w:r>
            <w:proofErr w:type="spellStart"/>
            <w:r w:rsidRPr="00F84D34">
              <w:rPr>
                <w:rFonts w:ascii="Times New Roman" w:eastAsia="Times New Roman" w:hAnsi="Times New Roman" w:cs="Times New Roman"/>
                <w:color w:val="000000"/>
                <w:sz w:val="24"/>
                <w:szCs w:val="24"/>
              </w:rPr>
              <w:t>подають</w:t>
            </w:r>
            <w:proofErr w:type="spellEnd"/>
            <w:r w:rsidRPr="00F84D34">
              <w:rPr>
                <w:rFonts w:ascii="Times New Roman" w:eastAsia="Times New Roman" w:hAnsi="Times New Roman" w:cs="Times New Roman"/>
                <w:color w:val="000000"/>
                <w:sz w:val="24"/>
                <w:szCs w:val="24"/>
              </w:rPr>
              <w:t xml:space="preserve">  у </w:t>
            </w:r>
            <w:proofErr w:type="spellStart"/>
            <w:r w:rsidRPr="00F84D34">
              <w:rPr>
                <w:rFonts w:ascii="Times New Roman" w:eastAsia="Times New Roman" w:hAnsi="Times New Roman" w:cs="Times New Roman"/>
                <w:color w:val="000000"/>
                <w:sz w:val="24"/>
                <w:szCs w:val="24"/>
              </w:rPr>
              <w:t>складі</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своєї</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пропозиції</w:t>
            </w:r>
            <w:proofErr w:type="spellEnd"/>
            <w:r w:rsidRPr="00F84D34">
              <w:rPr>
                <w:rFonts w:ascii="Times New Roman" w:eastAsia="Times New Roman" w:hAnsi="Times New Roman" w:cs="Times New Roman"/>
                <w:color w:val="000000"/>
                <w:sz w:val="24"/>
                <w:szCs w:val="24"/>
              </w:rPr>
              <w:t xml:space="preserve">, </w:t>
            </w:r>
            <w:proofErr w:type="spellStart"/>
            <w:r w:rsidRPr="00F84D34">
              <w:rPr>
                <w:rFonts w:ascii="Times New Roman" w:eastAsia="Times New Roman" w:hAnsi="Times New Roman" w:cs="Times New Roman"/>
                <w:color w:val="000000"/>
                <w:sz w:val="24"/>
                <w:szCs w:val="24"/>
              </w:rPr>
              <w:t>документи</w:t>
            </w:r>
            <w:proofErr w:type="spellEnd"/>
            <w:r w:rsidRPr="00F84D34">
              <w:rPr>
                <w:rFonts w:ascii="Times New Roman" w:eastAsia="Times New Roman" w:hAnsi="Times New Roman" w:cs="Times New Roman"/>
                <w:color w:val="000000"/>
                <w:sz w:val="24"/>
                <w:szCs w:val="24"/>
              </w:rPr>
              <w:t xml:space="preserve">, </w:t>
            </w:r>
            <w:proofErr w:type="spellStart"/>
            <w:r w:rsidRPr="00F84D34">
              <w:rPr>
                <w:rFonts w:ascii="Times New Roman" w:eastAsia="Times New Roman" w:hAnsi="Times New Roman" w:cs="Times New Roman"/>
                <w:color w:val="000000"/>
                <w:sz w:val="24"/>
                <w:szCs w:val="24"/>
              </w:rPr>
              <w:t>передбачені</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законодавством</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країн</w:t>
            </w:r>
            <w:proofErr w:type="spellEnd"/>
            <w:r w:rsidRPr="00F84D34">
              <w:rPr>
                <w:rFonts w:ascii="Times New Roman" w:eastAsia="Times New Roman" w:hAnsi="Times New Roman" w:cs="Times New Roman"/>
                <w:color w:val="000000"/>
                <w:sz w:val="24"/>
                <w:szCs w:val="24"/>
              </w:rPr>
              <w:t xml:space="preserve">, де вони </w:t>
            </w:r>
            <w:proofErr w:type="spellStart"/>
            <w:r w:rsidRPr="00F84D34">
              <w:rPr>
                <w:rFonts w:ascii="Times New Roman" w:eastAsia="Times New Roman" w:hAnsi="Times New Roman" w:cs="Times New Roman"/>
                <w:color w:val="000000"/>
                <w:sz w:val="24"/>
                <w:szCs w:val="24"/>
              </w:rPr>
              <w:t>зареєстровані</w:t>
            </w:r>
            <w:proofErr w:type="spellEnd"/>
            <w:r w:rsidRPr="00F84D34">
              <w:rPr>
                <w:rFonts w:ascii="Times New Roman" w:eastAsia="Times New Roman" w:hAnsi="Times New Roman" w:cs="Times New Roman"/>
                <w:color w:val="000000"/>
                <w:sz w:val="24"/>
                <w:szCs w:val="24"/>
              </w:rPr>
              <w:t>.</w:t>
            </w:r>
          </w:p>
          <w:p w14:paraId="1758D5F5" w14:textId="77777777" w:rsidR="00BD5BA4" w:rsidRPr="00F84D34" w:rsidRDefault="00BD5BA4" w:rsidP="00BD5BA4">
            <w:pPr>
              <w:widowControl w:val="0"/>
              <w:spacing w:after="0" w:line="240" w:lineRule="auto"/>
              <w:jc w:val="both"/>
              <w:rPr>
                <w:rFonts w:ascii="Times New Roman" w:eastAsia="Times New Roman" w:hAnsi="Times New Roman" w:cs="Times New Roman"/>
                <w:color w:val="000000"/>
                <w:sz w:val="24"/>
                <w:szCs w:val="24"/>
              </w:rPr>
            </w:pPr>
            <w:r w:rsidRPr="00F84D34">
              <w:rPr>
                <w:rFonts w:ascii="Times New Roman" w:eastAsia="Times New Roman" w:hAnsi="Times New Roman" w:cs="Times New Roman"/>
                <w:color w:val="000000"/>
                <w:sz w:val="24"/>
                <w:szCs w:val="24"/>
              </w:rPr>
              <w:t xml:space="preserve">6.  Факт </w:t>
            </w:r>
            <w:proofErr w:type="spellStart"/>
            <w:r w:rsidRPr="00F84D34">
              <w:rPr>
                <w:rFonts w:ascii="Times New Roman" w:eastAsia="Times New Roman" w:hAnsi="Times New Roman" w:cs="Times New Roman"/>
                <w:color w:val="000000"/>
                <w:sz w:val="24"/>
                <w:szCs w:val="24"/>
              </w:rPr>
              <w:t>подання</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пропозиці</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їучасником</w:t>
            </w:r>
            <w:proofErr w:type="spellEnd"/>
            <w:r w:rsidRPr="00F84D34">
              <w:rPr>
                <w:rFonts w:ascii="Times New Roman" w:eastAsia="Times New Roman" w:hAnsi="Times New Roman" w:cs="Times New Roman"/>
                <w:sz w:val="24"/>
                <w:szCs w:val="24"/>
              </w:rPr>
              <w:t>—</w:t>
            </w:r>
            <w:proofErr w:type="spellStart"/>
            <w:r w:rsidRPr="00F84D34">
              <w:rPr>
                <w:rFonts w:ascii="Times New Roman" w:eastAsia="Times New Roman" w:hAnsi="Times New Roman" w:cs="Times New Roman"/>
                <w:color w:val="000000"/>
                <w:sz w:val="24"/>
                <w:szCs w:val="24"/>
              </w:rPr>
              <w:t>фізичною</w:t>
            </w:r>
            <w:proofErr w:type="spellEnd"/>
            <w:r w:rsidRPr="00F84D34">
              <w:rPr>
                <w:rFonts w:ascii="Times New Roman" w:eastAsia="Times New Roman" w:hAnsi="Times New Roman" w:cs="Times New Roman"/>
                <w:color w:val="000000"/>
                <w:sz w:val="24"/>
                <w:szCs w:val="24"/>
              </w:rPr>
              <w:t xml:space="preserve"> особою </w:t>
            </w:r>
            <w:proofErr w:type="spellStart"/>
            <w:r w:rsidRPr="00F84D34">
              <w:rPr>
                <w:rFonts w:ascii="Times New Roman" w:eastAsia="Times New Roman" w:hAnsi="Times New Roman" w:cs="Times New Roman"/>
                <w:color w:val="000000"/>
                <w:sz w:val="24"/>
                <w:szCs w:val="24"/>
              </w:rPr>
              <w:t>чи</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фізичною</w:t>
            </w:r>
            <w:proofErr w:type="spellEnd"/>
            <w:r w:rsidRPr="00F84D34">
              <w:rPr>
                <w:rFonts w:ascii="Times New Roman" w:eastAsia="Times New Roman" w:hAnsi="Times New Roman" w:cs="Times New Roman"/>
                <w:color w:val="000000"/>
                <w:sz w:val="24"/>
                <w:szCs w:val="24"/>
              </w:rPr>
              <w:t xml:space="preserve"> особою</w:t>
            </w:r>
            <w:r w:rsidRPr="00F84D34">
              <w:rPr>
                <w:rFonts w:ascii="Times New Roman" w:eastAsia="Times New Roman" w:hAnsi="Times New Roman" w:cs="Times New Roman"/>
                <w:sz w:val="24"/>
                <w:szCs w:val="24"/>
              </w:rPr>
              <w:t xml:space="preserve"> — </w:t>
            </w:r>
            <w:proofErr w:type="spellStart"/>
            <w:r w:rsidRPr="00F84D34">
              <w:rPr>
                <w:rFonts w:ascii="Times New Roman" w:eastAsia="Times New Roman" w:hAnsi="Times New Roman" w:cs="Times New Roman"/>
                <w:color w:val="000000"/>
                <w:sz w:val="24"/>
                <w:szCs w:val="24"/>
              </w:rPr>
              <w:t>підприємцем</w:t>
            </w:r>
            <w:proofErr w:type="spellEnd"/>
            <w:r w:rsidRPr="00F84D34">
              <w:rPr>
                <w:rFonts w:ascii="Times New Roman" w:eastAsia="Times New Roman" w:hAnsi="Times New Roman" w:cs="Times New Roman"/>
                <w:color w:val="000000"/>
                <w:sz w:val="24"/>
                <w:szCs w:val="24"/>
              </w:rPr>
              <w:t xml:space="preserve">, яка є </w:t>
            </w:r>
            <w:proofErr w:type="spellStart"/>
            <w:r w:rsidRPr="00F84D34">
              <w:rPr>
                <w:rFonts w:ascii="Times New Roman" w:eastAsia="Times New Roman" w:hAnsi="Times New Roman" w:cs="Times New Roman"/>
                <w:color w:val="000000"/>
                <w:sz w:val="24"/>
                <w:szCs w:val="24"/>
              </w:rPr>
              <w:t>суб’єктом</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персональних</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даних</w:t>
            </w:r>
            <w:proofErr w:type="spellEnd"/>
            <w:r w:rsidRPr="00F84D34">
              <w:rPr>
                <w:rFonts w:ascii="Times New Roman" w:eastAsia="Times New Roman" w:hAnsi="Times New Roman" w:cs="Times New Roman"/>
                <w:color w:val="000000"/>
                <w:sz w:val="24"/>
                <w:szCs w:val="24"/>
              </w:rPr>
              <w:t xml:space="preserve">, </w:t>
            </w:r>
            <w:proofErr w:type="spellStart"/>
            <w:r w:rsidRPr="00F84D34">
              <w:rPr>
                <w:rFonts w:ascii="Times New Roman" w:eastAsia="Times New Roman" w:hAnsi="Times New Roman" w:cs="Times New Roman"/>
                <w:color w:val="000000"/>
                <w:sz w:val="24"/>
                <w:szCs w:val="24"/>
              </w:rPr>
              <w:t>вважається</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безумовною</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згодою</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суб’єкта</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персональних</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даних</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щодо</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оброб</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ки</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її</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персональних</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даних</w:t>
            </w:r>
            <w:proofErr w:type="spellEnd"/>
            <w:r w:rsidRPr="00F84D34">
              <w:rPr>
                <w:rFonts w:ascii="Times New Roman" w:eastAsia="Times New Roman" w:hAnsi="Times New Roman" w:cs="Times New Roman"/>
                <w:color w:val="000000"/>
                <w:sz w:val="24"/>
                <w:szCs w:val="24"/>
              </w:rPr>
              <w:t xml:space="preserve"> у </w:t>
            </w:r>
            <w:proofErr w:type="spellStart"/>
            <w:r w:rsidRPr="00F84D34">
              <w:rPr>
                <w:rFonts w:ascii="Times New Roman" w:eastAsia="Times New Roman" w:hAnsi="Times New Roman" w:cs="Times New Roman"/>
                <w:color w:val="000000"/>
                <w:sz w:val="24"/>
                <w:szCs w:val="24"/>
              </w:rPr>
              <w:t>зв’язку</w:t>
            </w:r>
            <w:proofErr w:type="spellEnd"/>
            <w:r w:rsidRPr="00F84D34">
              <w:rPr>
                <w:rFonts w:ascii="Times New Roman" w:eastAsia="Times New Roman" w:hAnsi="Times New Roman" w:cs="Times New Roman"/>
                <w:color w:val="000000"/>
                <w:sz w:val="24"/>
                <w:szCs w:val="24"/>
              </w:rPr>
              <w:t xml:space="preserve"> з </w:t>
            </w:r>
            <w:proofErr w:type="spellStart"/>
            <w:r w:rsidRPr="00F84D34">
              <w:rPr>
                <w:rFonts w:ascii="Times New Roman" w:eastAsia="Times New Roman" w:hAnsi="Times New Roman" w:cs="Times New Roman"/>
                <w:color w:val="000000"/>
                <w:sz w:val="24"/>
                <w:szCs w:val="24"/>
              </w:rPr>
              <w:t>участю</w:t>
            </w:r>
            <w:proofErr w:type="spellEnd"/>
            <w:r w:rsidRPr="00F84D34">
              <w:rPr>
                <w:rFonts w:ascii="Times New Roman" w:eastAsia="Times New Roman" w:hAnsi="Times New Roman" w:cs="Times New Roman"/>
                <w:color w:val="000000"/>
                <w:sz w:val="24"/>
                <w:szCs w:val="24"/>
              </w:rPr>
              <w:t xml:space="preserve"> в </w:t>
            </w:r>
            <w:proofErr w:type="spellStart"/>
            <w:r w:rsidRPr="00F84D34">
              <w:rPr>
                <w:rFonts w:ascii="Times New Roman" w:eastAsia="Times New Roman" w:hAnsi="Times New Roman" w:cs="Times New Roman"/>
                <w:color w:val="000000"/>
                <w:sz w:val="24"/>
                <w:szCs w:val="24"/>
              </w:rPr>
              <w:t>процедурі</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закупівлі</w:t>
            </w:r>
            <w:proofErr w:type="spellEnd"/>
            <w:r w:rsidRPr="00F84D34">
              <w:rPr>
                <w:rFonts w:ascii="Times New Roman" w:eastAsia="Times New Roman" w:hAnsi="Times New Roman" w:cs="Times New Roman"/>
                <w:color w:val="000000"/>
                <w:sz w:val="24"/>
                <w:szCs w:val="24"/>
              </w:rPr>
              <w:t xml:space="preserve">, </w:t>
            </w:r>
            <w:proofErr w:type="spellStart"/>
            <w:r w:rsidRPr="00F84D34">
              <w:rPr>
                <w:rFonts w:ascii="Times New Roman" w:eastAsia="Times New Roman" w:hAnsi="Times New Roman" w:cs="Times New Roman"/>
                <w:color w:val="000000"/>
                <w:sz w:val="24"/>
                <w:szCs w:val="24"/>
              </w:rPr>
              <w:t>відповідно</w:t>
            </w:r>
            <w:proofErr w:type="spellEnd"/>
            <w:r w:rsidRPr="00F84D34">
              <w:rPr>
                <w:rFonts w:ascii="Times New Roman" w:eastAsia="Times New Roman" w:hAnsi="Times New Roman" w:cs="Times New Roman"/>
                <w:color w:val="000000"/>
                <w:sz w:val="24"/>
                <w:szCs w:val="24"/>
              </w:rPr>
              <w:t xml:space="preserve"> </w:t>
            </w:r>
            <w:proofErr w:type="gramStart"/>
            <w:r w:rsidRPr="00F84D34">
              <w:rPr>
                <w:rFonts w:ascii="Times New Roman" w:eastAsia="Times New Roman" w:hAnsi="Times New Roman" w:cs="Times New Roman"/>
                <w:color w:val="000000"/>
                <w:sz w:val="24"/>
                <w:szCs w:val="24"/>
              </w:rPr>
              <w:t>до абзацу</w:t>
            </w:r>
            <w:proofErr w:type="gramEnd"/>
            <w:r w:rsidRPr="00F84D34">
              <w:rPr>
                <w:rFonts w:ascii="Times New Roman" w:eastAsia="Times New Roman" w:hAnsi="Times New Roman" w:cs="Times New Roman"/>
                <w:color w:val="000000"/>
                <w:sz w:val="24"/>
                <w:szCs w:val="24"/>
              </w:rPr>
              <w:t xml:space="preserve"> 4 </w:t>
            </w:r>
            <w:proofErr w:type="spellStart"/>
            <w:r w:rsidRPr="00F84D34">
              <w:rPr>
                <w:rFonts w:ascii="Times New Roman" w:eastAsia="Times New Roman" w:hAnsi="Times New Roman" w:cs="Times New Roman"/>
                <w:color w:val="000000"/>
                <w:sz w:val="24"/>
                <w:szCs w:val="24"/>
              </w:rPr>
              <w:t>статті</w:t>
            </w:r>
            <w:proofErr w:type="spellEnd"/>
            <w:r w:rsidRPr="00F84D34">
              <w:rPr>
                <w:rFonts w:ascii="Times New Roman" w:eastAsia="Times New Roman" w:hAnsi="Times New Roman" w:cs="Times New Roman"/>
                <w:color w:val="000000"/>
                <w:sz w:val="24"/>
                <w:szCs w:val="24"/>
              </w:rPr>
              <w:t xml:space="preserve"> 2 Закону </w:t>
            </w:r>
            <w:proofErr w:type="spellStart"/>
            <w:r w:rsidRPr="00F84D34">
              <w:rPr>
                <w:rFonts w:ascii="Times New Roman" w:eastAsia="Times New Roman" w:hAnsi="Times New Roman" w:cs="Times New Roman"/>
                <w:color w:val="000000"/>
                <w:sz w:val="24"/>
                <w:szCs w:val="24"/>
              </w:rPr>
              <w:t>України</w:t>
            </w:r>
            <w:proofErr w:type="spellEnd"/>
            <w:r w:rsidRPr="00F84D34">
              <w:rPr>
                <w:rFonts w:ascii="Times New Roman" w:eastAsia="Times New Roman" w:hAnsi="Times New Roman" w:cs="Times New Roman"/>
                <w:color w:val="000000"/>
                <w:sz w:val="24"/>
                <w:szCs w:val="24"/>
              </w:rPr>
              <w:t xml:space="preserve"> «Про </w:t>
            </w:r>
            <w:proofErr w:type="spellStart"/>
            <w:r w:rsidRPr="00F84D34">
              <w:rPr>
                <w:rFonts w:ascii="Times New Roman" w:eastAsia="Times New Roman" w:hAnsi="Times New Roman" w:cs="Times New Roman"/>
                <w:color w:val="000000"/>
                <w:sz w:val="24"/>
                <w:szCs w:val="24"/>
              </w:rPr>
              <w:t>захист</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персональних</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даних</w:t>
            </w:r>
            <w:proofErr w:type="spellEnd"/>
            <w:r w:rsidRPr="00F84D34">
              <w:rPr>
                <w:rFonts w:ascii="Times New Roman" w:eastAsia="Times New Roman" w:hAnsi="Times New Roman" w:cs="Times New Roman"/>
                <w:color w:val="000000"/>
                <w:sz w:val="24"/>
                <w:szCs w:val="24"/>
              </w:rPr>
              <w:t xml:space="preserve">» </w:t>
            </w:r>
            <w:proofErr w:type="spellStart"/>
            <w:r w:rsidRPr="00F84D34">
              <w:rPr>
                <w:rFonts w:ascii="Times New Roman" w:eastAsia="Times New Roman" w:hAnsi="Times New Roman" w:cs="Times New Roman"/>
                <w:color w:val="000000"/>
                <w:sz w:val="24"/>
                <w:szCs w:val="24"/>
              </w:rPr>
              <w:t>від</w:t>
            </w:r>
            <w:proofErr w:type="spellEnd"/>
            <w:r w:rsidRPr="00F84D34">
              <w:rPr>
                <w:rFonts w:ascii="Times New Roman" w:eastAsia="Times New Roman" w:hAnsi="Times New Roman" w:cs="Times New Roman"/>
                <w:color w:val="000000"/>
                <w:sz w:val="24"/>
                <w:szCs w:val="24"/>
              </w:rPr>
              <w:t xml:space="preserve"> 01.06.2010 № 2297-VI.</w:t>
            </w:r>
          </w:p>
          <w:p w14:paraId="4614CF3A" w14:textId="77777777" w:rsidR="00BD5BA4" w:rsidRPr="00F84D34" w:rsidRDefault="00BD5BA4" w:rsidP="00BD5BA4">
            <w:pPr>
              <w:widowControl w:val="0"/>
              <w:spacing w:after="0" w:line="240" w:lineRule="auto"/>
              <w:jc w:val="both"/>
              <w:rPr>
                <w:rFonts w:ascii="Times New Roman" w:eastAsia="Times New Roman" w:hAnsi="Times New Roman" w:cs="Times New Roman"/>
                <w:color w:val="000000"/>
                <w:sz w:val="24"/>
                <w:szCs w:val="24"/>
              </w:rPr>
            </w:pPr>
            <w:r w:rsidRPr="00F84D34">
              <w:rPr>
                <w:rFonts w:ascii="Times New Roman" w:eastAsia="Times New Roman" w:hAnsi="Times New Roman" w:cs="Times New Roman"/>
                <w:color w:val="000000"/>
                <w:sz w:val="24"/>
                <w:szCs w:val="24"/>
              </w:rPr>
              <w:t xml:space="preserve">В </w:t>
            </w:r>
            <w:proofErr w:type="spellStart"/>
            <w:r w:rsidRPr="00F84D34">
              <w:rPr>
                <w:rFonts w:ascii="Times New Roman" w:eastAsia="Times New Roman" w:hAnsi="Times New Roman" w:cs="Times New Roman"/>
                <w:color w:val="000000"/>
                <w:sz w:val="24"/>
                <w:szCs w:val="24"/>
              </w:rPr>
              <w:t>усіх</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інших</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випадках</w:t>
            </w:r>
            <w:proofErr w:type="spellEnd"/>
            <w:r w:rsidRPr="00F84D34">
              <w:rPr>
                <w:rFonts w:ascii="Times New Roman" w:eastAsia="Times New Roman" w:hAnsi="Times New Roman" w:cs="Times New Roman"/>
                <w:color w:val="000000"/>
                <w:sz w:val="24"/>
                <w:szCs w:val="24"/>
              </w:rPr>
              <w:t xml:space="preserve"> факт </w:t>
            </w:r>
            <w:proofErr w:type="spellStart"/>
            <w:r w:rsidRPr="00F84D34">
              <w:rPr>
                <w:rFonts w:ascii="Times New Roman" w:eastAsia="Times New Roman" w:hAnsi="Times New Roman" w:cs="Times New Roman"/>
                <w:color w:val="000000"/>
                <w:sz w:val="24"/>
                <w:szCs w:val="24"/>
              </w:rPr>
              <w:t>подання</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учасником</w:t>
            </w:r>
            <w:proofErr w:type="spellEnd"/>
            <w:r w:rsidRPr="00F84D34">
              <w:rPr>
                <w:rFonts w:ascii="Times New Roman" w:eastAsia="Times New Roman" w:hAnsi="Times New Roman" w:cs="Times New Roman"/>
                <w:color w:val="000000"/>
                <w:sz w:val="24"/>
                <w:szCs w:val="24"/>
              </w:rPr>
              <w:t xml:space="preserve"> – </w:t>
            </w:r>
            <w:proofErr w:type="spellStart"/>
            <w:r w:rsidRPr="00F84D34">
              <w:rPr>
                <w:rFonts w:ascii="Times New Roman" w:eastAsia="Times New Roman" w:hAnsi="Times New Roman" w:cs="Times New Roman"/>
                <w:color w:val="000000"/>
                <w:sz w:val="24"/>
                <w:szCs w:val="24"/>
              </w:rPr>
              <w:t>юридичною</w:t>
            </w:r>
            <w:proofErr w:type="spellEnd"/>
            <w:r w:rsidRPr="00F84D34">
              <w:rPr>
                <w:rFonts w:ascii="Times New Roman" w:eastAsia="Times New Roman" w:hAnsi="Times New Roman" w:cs="Times New Roman"/>
                <w:color w:val="000000"/>
                <w:sz w:val="24"/>
                <w:szCs w:val="24"/>
              </w:rPr>
              <w:t xml:space="preserve"> особою, </w:t>
            </w:r>
            <w:proofErr w:type="spellStart"/>
            <w:r w:rsidRPr="00F84D34">
              <w:rPr>
                <w:rFonts w:ascii="Times New Roman" w:eastAsia="Times New Roman" w:hAnsi="Times New Roman" w:cs="Times New Roman"/>
                <w:color w:val="000000"/>
                <w:sz w:val="24"/>
                <w:szCs w:val="24"/>
              </w:rPr>
              <w:t>що</w:t>
            </w:r>
            <w:proofErr w:type="spellEnd"/>
            <w:r w:rsidRPr="00F84D34">
              <w:rPr>
                <w:rFonts w:ascii="Times New Roman" w:eastAsia="Times New Roman" w:hAnsi="Times New Roman" w:cs="Times New Roman"/>
                <w:color w:val="000000"/>
                <w:sz w:val="24"/>
                <w:szCs w:val="24"/>
              </w:rPr>
              <w:t xml:space="preserve"> є </w:t>
            </w:r>
            <w:proofErr w:type="spellStart"/>
            <w:r w:rsidRPr="00F84D34">
              <w:rPr>
                <w:rFonts w:ascii="Times New Roman" w:eastAsia="Times New Roman" w:hAnsi="Times New Roman" w:cs="Times New Roman"/>
                <w:color w:val="000000"/>
                <w:sz w:val="24"/>
                <w:szCs w:val="24"/>
              </w:rPr>
              <w:t>розпорядником</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персональних</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даних</w:t>
            </w:r>
            <w:proofErr w:type="spellEnd"/>
            <w:r w:rsidRPr="00F84D34">
              <w:rPr>
                <w:rFonts w:ascii="Times New Roman" w:eastAsia="Times New Roman" w:hAnsi="Times New Roman" w:cs="Times New Roman"/>
                <w:color w:val="000000"/>
                <w:sz w:val="24"/>
                <w:szCs w:val="24"/>
              </w:rPr>
              <w:t xml:space="preserve">, </w:t>
            </w:r>
            <w:proofErr w:type="spellStart"/>
            <w:r w:rsidRPr="00F84D34">
              <w:rPr>
                <w:rFonts w:ascii="Times New Roman" w:eastAsia="Times New Roman" w:hAnsi="Times New Roman" w:cs="Times New Roman"/>
                <w:color w:val="000000"/>
                <w:sz w:val="24"/>
                <w:szCs w:val="24"/>
              </w:rPr>
              <w:t>вважається</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підтвердженням</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наявності</w:t>
            </w:r>
            <w:proofErr w:type="spellEnd"/>
            <w:r w:rsidRPr="00F84D34">
              <w:rPr>
                <w:rFonts w:ascii="Times New Roman" w:eastAsia="Times New Roman" w:hAnsi="Times New Roman" w:cs="Times New Roman"/>
                <w:color w:val="000000"/>
                <w:sz w:val="24"/>
                <w:szCs w:val="24"/>
              </w:rPr>
              <w:t xml:space="preserve"> у </w:t>
            </w:r>
            <w:proofErr w:type="spellStart"/>
            <w:r w:rsidRPr="00F84D34">
              <w:rPr>
                <w:rFonts w:ascii="Times New Roman" w:eastAsia="Times New Roman" w:hAnsi="Times New Roman" w:cs="Times New Roman"/>
                <w:color w:val="000000"/>
                <w:sz w:val="24"/>
                <w:szCs w:val="24"/>
              </w:rPr>
              <w:t>неї</w:t>
            </w:r>
            <w:proofErr w:type="spellEnd"/>
            <w:r w:rsidRPr="00F84D34">
              <w:rPr>
                <w:rFonts w:ascii="Times New Roman" w:eastAsia="Times New Roman" w:hAnsi="Times New Roman" w:cs="Times New Roman"/>
                <w:color w:val="000000"/>
                <w:sz w:val="24"/>
                <w:szCs w:val="24"/>
              </w:rPr>
              <w:t xml:space="preserve"> права на </w:t>
            </w:r>
            <w:proofErr w:type="spellStart"/>
            <w:r w:rsidRPr="00F84D34">
              <w:rPr>
                <w:rFonts w:ascii="Times New Roman" w:eastAsia="Times New Roman" w:hAnsi="Times New Roman" w:cs="Times New Roman"/>
                <w:color w:val="000000"/>
                <w:sz w:val="24"/>
                <w:szCs w:val="24"/>
              </w:rPr>
              <w:t>обробку</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персональних</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даних</w:t>
            </w:r>
            <w:proofErr w:type="spellEnd"/>
            <w:r w:rsidRPr="00F84D34">
              <w:rPr>
                <w:rFonts w:ascii="Times New Roman" w:eastAsia="Times New Roman" w:hAnsi="Times New Roman" w:cs="Times New Roman"/>
                <w:color w:val="000000"/>
                <w:sz w:val="24"/>
                <w:szCs w:val="24"/>
              </w:rPr>
              <w:t xml:space="preserve">, а </w:t>
            </w:r>
            <w:proofErr w:type="spellStart"/>
            <w:r w:rsidRPr="00F84D34">
              <w:rPr>
                <w:rFonts w:ascii="Times New Roman" w:eastAsia="Times New Roman" w:hAnsi="Times New Roman" w:cs="Times New Roman"/>
                <w:color w:val="000000"/>
                <w:sz w:val="24"/>
                <w:szCs w:val="24"/>
              </w:rPr>
              <w:t>також</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надання</w:t>
            </w:r>
            <w:proofErr w:type="spellEnd"/>
            <w:r w:rsidRPr="00F84D34">
              <w:rPr>
                <w:rFonts w:ascii="Times New Roman" w:eastAsia="Times New Roman" w:hAnsi="Times New Roman" w:cs="Times New Roman"/>
                <w:color w:val="000000"/>
                <w:sz w:val="24"/>
                <w:szCs w:val="24"/>
              </w:rPr>
              <w:t xml:space="preserve"> такого права </w:t>
            </w:r>
            <w:proofErr w:type="spellStart"/>
            <w:r w:rsidRPr="00F84D34">
              <w:rPr>
                <w:rFonts w:ascii="Times New Roman" w:eastAsia="Times New Roman" w:hAnsi="Times New Roman" w:cs="Times New Roman"/>
                <w:color w:val="000000"/>
                <w:sz w:val="24"/>
                <w:szCs w:val="24"/>
              </w:rPr>
              <w:t>замовнику</w:t>
            </w:r>
            <w:proofErr w:type="spellEnd"/>
            <w:r w:rsidRPr="00F84D34">
              <w:rPr>
                <w:rFonts w:ascii="Times New Roman" w:eastAsia="Times New Roman" w:hAnsi="Times New Roman" w:cs="Times New Roman"/>
                <w:color w:val="000000"/>
                <w:sz w:val="24"/>
                <w:szCs w:val="24"/>
              </w:rPr>
              <w:t xml:space="preserve"> як </w:t>
            </w:r>
            <w:proofErr w:type="spellStart"/>
            <w:r w:rsidRPr="00F84D34">
              <w:rPr>
                <w:rFonts w:ascii="Times New Roman" w:eastAsia="Times New Roman" w:hAnsi="Times New Roman" w:cs="Times New Roman"/>
                <w:color w:val="000000"/>
                <w:sz w:val="24"/>
                <w:szCs w:val="24"/>
              </w:rPr>
              <w:t>одержувачу</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зазначенихперсональних</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даних</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імені</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суб’єкта</w:t>
            </w:r>
            <w:proofErr w:type="spellEnd"/>
            <w:r w:rsidRPr="00F84D34">
              <w:rPr>
                <w:rFonts w:ascii="Times New Roman" w:eastAsia="Times New Roman" w:hAnsi="Times New Roman" w:cs="Times New Roman"/>
                <w:color w:val="000000"/>
                <w:sz w:val="24"/>
                <w:szCs w:val="24"/>
              </w:rPr>
              <w:t xml:space="preserve"> (</w:t>
            </w:r>
            <w:proofErr w:type="spellStart"/>
            <w:r w:rsidRPr="00F84D34">
              <w:rPr>
                <w:rFonts w:ascii="Times New Roman" w:eastAsia="Times New Roman" w:hAnsi="Times New Roman" w:cs="Times New Roman"/>
                <w:color w:val="000000"/>
                <w:sz w:val="24"/>
                <w:szCs w:val="24"/>
              </w:rPr>
              <w:t>володільця</w:t>
            </w:r>
            <w:proofErr w:type="spellEnd"/>
            <w:r w:rsidRPr="00F84D34">
              <w:rPr>
                <w:rFonts w:ascii="Times New Roman" w:eastAsia="Times New Roman" w:hAnsi="Times New Roman" w:cs="Times New Roman"/>
                <w:color w:val="000000"/>
                <w:sz w:val="24"/>
                <w:szCs w:val="24"/>
              </w:rPr>
              <w:t xml:space="preserve">). Таким чином, </w:t>
            </w:r>
            <w:proofErr w:type="spellStart"/>
            <w:r w:rsidRPr="00F84D34">
              <w:rPr>
                <w:rFonts w:ascii="Times New Roman" w:eastAsia="Times New Roman" w:hAnsi="Times New Roman" w:cs="Times New Roman"/>
                <w:color w:val="000000"/>
                <w:sz w:val="24"/>
                <w:szCs w:val="24"/>
              </w:rPr>
              <w:t>відповідальність</w:t>
            </w:r>
            <w:proofErr w:type="spellEnd"/>
            <w:r w:rsidRPr="00F84D34">
              <w:rPr>
                <w:rFonts w:ascii="Times New Roman" w:eastAsia="Times New Roman" w:hAnsi="Times New Roman" w:cs="Times New Roman"/>
                <w:color w:val="000000"/>
                <w:sz w:val="24"/>
                <w:szCs w:val="24"/>
              </w:rPr>
              <w:t xml:space="preserve"> за </w:t>
            </w:r>
            <w:proofErr w:type="spellStart"/>
            <w:r w:rsidRPr="00F84D34">
              <w:rPr>
                <w:rFonts w:ascii="Times New Roman" w:eastAsia="Times New Roman" w:hAnsi="Times New Roman" w:cs="Times New Roman"/>
                <w:color w:val="000000"/>
                <w:sz w:val="24"/>
                <w:szCs w:val="24"/>
              </w:rPr>
              <w:t>неправомірну</w:t>
            </w:r>
            <w:proofErr w:type="spellEnd"/>
            <w:r w:rsidRPr="00F84D34">
              <w:rPr>
                <w:rFonts w:ascii="Times New Roman" w:eastAsia="Times New Roman" w:hAnsi="Times New Roman" w:cs="Times New Roman"/>
                <w:color w:val="000000"/>
                <w:sz w:val="24"/>
                <w:szCs w:val="24"/>
              </w:rPr>
              <w:t xml:space="preserve"> передачу </w:t>
            </w:r>
            <w:proofErr w:type="spellStart"/>
            <w:r w:rsidRPr="00F84D34">
              <w:rPr>
                <w:rFonts w:ascii="Times New Roman" w:eastAsia="Times New Roman" w:hAnsi="Times New Roman" w:cs="Times New Roman"/>
                <w:color w:val="000000"/>
                <w:sz w:val="24"/>
                <w:szCs w:val="24"/>
              </w:rPr>
              <w:t>замовнику</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персональних</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даних</w:t>
            </w:r>
            <w:proofErr w:type="spellEnd"/>
            <w:r w:rsidRPr="00F84D34">
              <w:rPr>
                <w:rFonts w:ascii="Times New Roman" w:eastAsia="Times New Roman" w:hAnsi="Times New Roman" w:cs="Times New Roman"/>
                <w:color w:val="000000"/>
                <w:sz w:val="24"/>
                <w:szCs w:val="24"/>
              </w:rPr>
              <w:t xml:space="preserve">, а </w:t>
            </w:r>
            <w:proofErr w:type="spellStart"/>
            <w:r w:rsidRPr="00F84D34">
              <w:rPr>
                <w:rFonts w:ascii="Times New Roman" w:eastAsia="Times New Roman" w:hAnsi="Times New Roman" w:cs="Times New Roman"/>
                <w:color w:val="000000"/>
                <w:sz w:val="24"/>
                <w:szCs w:val="24"/>
              </w:rPr>
              <w:t>також</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їх</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обробку</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несе</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виключно</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закупівлі</w:t>
            </w:r>
            <w:proofErr w:type="spellEnd"/>
            <w:r w:rsidRPr="00F84D34">
              <w:rPr>
                <w:rFonts w:ascii="Times New Roman" w:eastAsia="Times New Roman" w:hAnsi="Times New Roman" w:cs="Times New Roman"/>
                <w:color w:val="000000"/>
                <w:sz w:val="24"/>
                <w:szCs w:val="24"/>
              </w:rPr>
              <w:t xml:space="preserve">, </w:t>
            </w:r>
            <w:proofErr w:type="spellStart"/>
            <w:r w:rsidRPr="00F84D34">
              <w:rPr>
                <w:rFonts w:ascii="Times New Roman" w:eastAsia="Times New Roman" w:hAnsi="Times New Roman" w:cs="Times New Roman"/>
                <w:color w:val="000000"/>
                <w:sz w:val="24"/>
                <w:szCs w:val="24"/>
              </w:rPr>
              <w:t>що</w:t>
            </w:r>
            <w:proofErr w:type="spellEnd"/>
            <w:r w:rsidRPr="00F84D34">
              <w:rPr>
                <w:rFonts w:ascii="Times New Roman" w:eastAsia="Times New Roman" w:hAnsi="Times New Roman" w:cs="Times New Roman"/>
                <w:color w:val="000000"/>
                <w:sz w:val="24"/>
                <w:szCs w:val="24"/>
              </w:rPr>
              <w:t xml:space="preserve"> подав </w:t>
            </w:r>
            <w:proofErr w:type="spellStart"/>
            <w:r w:rsidRPr="00F84D34">
              <w:rPr>
                <w:rFonts w:ascii="Times New Roman" w:eastAsia="Times New Roman" w:hAnsi="Times New Roman" w:cs="Times New Roman"/>
                <w:color w:val="000000"/>
                <w:sz w:val="24"/>
                <w:szCs w:val="24"/>
              </w:rPr>
              <w:t>тендерну</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пропозицію</w:t>
            </w:r>
            <w:proofErr w:type="spellEnd"/>
            <w:r w:rsidRPr="00F84D34">
              <w:rPr>
                <w:rFonts w:ascii="Times New Roman" w:eastAsia="Times New Roman" w:hAnsi="Times New Roman" w:cs="Times New Roman"/>
                <w:color w:val="000000"/>
                <w:sz w:val="24"/>
                <w:szCs w:val="24"/>
              </w:rPr>
              <w:t>.</w:t>
            </w:r>
          </w:p>
          <w:p w14:paraId="275EB8E4" w14:textId="77777777" w:rsidR="00BD5BA4" w:rsidRPr="00F84D34" w:rsidRDefault="00BD5BA4" w:rsidP="00BD5BA4">
            <w:pPr>
              <w:widowControl w:val="0"/>
              <w:spacing w:after="0" w:line="240" w:lineRule="auto"/>
              <w:jc w:val="both"/>
              <w:rPr>
                <w:rFonts w:ascii="Times New Roman" w:eastAsia="Times New Roman" w:hAnsi="Times New Roman" w:cs="Times New Roman"/>
                <w:color w:val="000000"/>
                <w:sz w:val="24"/>
                <w:szCs w:val="24"/>
              </w:rPr>
            </w:pPr>
            <w:r w:rsidRPr="00F84D34">
              <w:rPr>
                <w:rFonts w:ascii="Times New Roman" w:eastAsia="Times New Roman" w:hAnsi="Times New Roman" w:cs="Times New Roman"/>
                <w:color w:val="000000"/>
                <w:sz w:val="24"/>
                <w:szCs w:val="24"/>
              </w:rPr>
              <w:t xml:space="preserve">7. </w:t>
            </w:r>
            <w:proofErr w:type="spellStart"/>
            <w:r w:rsidRPr="00F84D34">
              <w:rPr>
                <w:rFonts w:ascii="Times New Roman" w:eastAsia="Times New Roman" w:hAnsi="Times New Roman" w:cs="Times New Roman"/>
                <w:color w:val="000000"/>
                <w:sz w:val="24"/>
                <w:szCs w:val="24"/>
              </w:rPr>
              <w:t>Документи</w:t>
            </w:r>
            <w:proofErr w:type="spellEnd"/>
            <w:r w:rsidRPr="00F84D34">
              <w:rPr>
                <w:rFonts w:ascii="Times New Roman" w:eastAsia="Times New Roman" w:hAnsi="Times New Roman" w:cs="Times New Roman"/>
                <w:color w:val="000000"/>
                <w:sz w:val="24"/>
                <w:szCs w:val="24"/>
              </w:rPr>
              <w:t>, видан</w:t>
            </w:r>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ідержавними</w:t>
            </w:r>
            <w:proofErr w:type="spellEnd"/>
            <w:r w:rsidRPr="00F84D34">
              <w:rPr>
                <w:rFonts w:ascii="Times New Roman" w:eastAsia="Times New Roman" w:hAnsi="Times New Roman" w:cs="Times New Roman"/>
                <w:color w:val="000000"/>
                <w:sz w:val="24"/>
                <w:szCs w:val="24"/>
              </w:rPr>
              <w:t xml:space="preserve"> органами, </w:t>
            </w:r>
            <w:proofErr w:type="spellStart"/>
            <w:r w:rsidRPr="00F84D34">
              <w:rPr>
                <w:rFonts w:ascii="Times New Roman" w:eastAsia="Times New Roman" w:hAnsi="Times New Roman" w:cs="Times New Roman"/>
                <w:color w:val="000000"/>
                <w:sz w:val="24"/>
                <w:szCs w:val="24"/>
              </w:rPr>
              <w:t>повинні</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відповідати</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вимогам</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нормативнихактів</w:t>
            </w:r>
            <w:proofErr w:type="spellEnd"/>
            <w:r w:rsidRPr="00F84D34">
              <w:rPr>
                <w:rFonts w:ascii="Times New Roman" w:eastAsia="Times New Roman" w:hAnsi="Times New Roman" w:cs="Times New Roman"/>
                <w:color w:val="000000"/>
                <w:sz w:val="24"/>
                <w:szCs w:val="24"/>
              </w:rPr>
              <w:t xml:space="preserve">, </w:t>
            </w:r>
            <w:proofErr w:type="spellStart"/>
            <w:r w:rsidRPr="00F84D34">
              <w:rPr>
                <w:rFonts w:ascii="Times New Roman" w:eastAsia="Times New Roman" w:hAnsi="Times New Roman" w:cs="Times New Roman"/>
                <w:color w:val="000000"/>
                <w:sz w:val="24"/>
                <w:szCs w:val="24"/>
              </w:rPr>
              <w:t>відповідно</w:t>
            </w:r>
            <w:proofErr w:type="spellEnd"/>
            <w:r w:rsidRPr="00F84D34">
              <w:rPr>
                <w:rFonts w:ascii="Times New Roman" w:eastAsia="Times New Roman" w:hAnsi="Times New Roman" w:cs="Times New Roman"/>
                <w:color w:val="000000"/>
                <w:sz w:val="24"/>
                <w:szCs w:val="24"/>
              </w:rPr>
              <w:t xml:space="preserve"> до </w:t>
            </w:r>
            <w:proofErr w:type="spellStart"/>
            <w:r w:rsidRPr="00F84D34">
              <w:rPr>
                <w:rFonts w:ascii="Times New Roman" w:eastAsia="Times New Roman" w:hAnsi="Times New Roman" w:cs="Times New Roman"/>
                <w:color w:val="000000"/>
                <w:sz w:val="24"/>
                <w:szCs w:val="24"/>
              </w:rPr>
              <w:t>яких</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такі</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документивидані</w:t>
            </w:r>
            <w:proofErr w:type="spellEnd"/>
            <w:r w:rsidRPr="00F84D34">
              <w:rPr>
                <w:rFonts w:ascii="Times New Roman" w:eastAsia="Times New Roman" w:hAnsi="Times New Roman" w:cs="Times New Roman"/>
                <w:color w:val="000000"/>
                <w:sz w:val="24"/>
                <w:szCs w:val="24"/>
              </w:rPr>
              <w:t>.</w:t>
            </w:r>
          </w:p>
          <w:p w14:paraId="77E7CDFA" w14:textId="77777777" w:rsidR="00BD5BA4" w:rsidRPr="00F84D34" w:rsidRDefault="00BD5BA4" w:rsidP="00BD5BA4">
            <w:pPr>
              <w:spacing w:after="0" w:line="240" w:lineRule="auto"/>
              <w:jc w:val="both"/>
              <w:rPr>
                <w:rFonts w:ascii="Times New Roman" w:hAnsi="Times New Roman" w:cs="Times New Roman"/>
                <w:sz w:val="24"/>
                <w:szCs w:val="24"/>
                <w:shd w:val="clear" w:color="auto" w:fill="FFFFFF"/>
                <w:lang w:val="uk-UA"/>
              </w:rPr>
            </w:pPr>
            <w:r w:rsidRPr="00F84D34">
              <w:rPr>
                <w:rFonts w:ascii="Times New Roman" w:eastAsia="Times New Roman" w:hAnsi="Times New Roman" w:cs="Times New Roman"/>
                <w:sz w:val="24"/>
                <w:szCs w:val="24"/>
                <w:lang w:val="uk-UA"/>
              </w:rPr>
              <w:t xml:space="preserve">Враховуючи, що </w:t>
            </w:r>
            <w:r w:rsidRPr="00F84D34">
              <w:rPr>
                <w:rFonts w:ascii="Times New Roman" w:hAnsi="Times New Roman" w:cs="Times New Roman"/>
                <w:sz w:val="24"/>
                <w:szCs w:val="24"/>
                <w:shd w:val="clear" w:color="auto" w:fill="FFFFFF"/>
                <w:lang w:val="uk-UA"/>
              </w:rPr>
              <w:t>відповідно до вимог</w:t>
            </w:r>
            <w:r w:rsidRPr="00F84D34">
              <w:rPr>
                <w:rFonts w:ascii="Times New Roman" w:hAnsi="Times New Roman" w:cs="Times New Roman"/>
                <w:sz w:val="24"/>
                <w:szCs w:val="24"/>
                <w:shd w:val="clear" w:color="auto" w:fill="FFFFFF"/>
              </w:rPr>
              <w:t> </w:t>
            </w:r>
            <w:hyperlink r:id="rId13" w:anchor="pn54" w:tgtFrame="_blank" w:history="1">
              <w:r w:rsidRPr="00F84D34">
                <w:rPr>
                  <w:rStyle w:val="a3"/>
                  <w:rFonts w:ascii="Times New Roman" w:hAnsi="Times New Roman" w:cs="Times New Roman"/>
                  <w:sz w:val="24"/>
                  <w:szCs w:val="24"/>
                  <w:shd w:val="clear" w:color="auto" w:fill="FFFFFF"/>
                  <w:lang w:val="uk-UA"/>
                </w:rPr>
                <w:t>підпункту 11 пункту 1 постанови Кабінету Міністрів України від 06.03.2022 № 209 «Деякі питання державної реєстрації та функціонування єдиних та державних реєстрів, держателем яких є Міністерство юстиції, в умовах воєнного стану»</w:t>
              </w:r>
            </w:hyperlink>
            <w:r w:rsidRPr="00F84D34">
              <w:rPr>
                <w:rFonts w:ascii="Times New Roman" w:hAnsi="Times New Roman" w:cs="Times New Roman"/>
                <w:sz w:val="24"/>
                <w:szCs w:val="24"/>
                <w:shd w:val="clear" w:color="auto" w:fill="FFFFFF"/>
              </w:rPr>
              <w:t> </w:t>
            </w:r>
            <w:r w:rsidRPr="00F84D34">
              <w:rPr>
                <w:rFonts w:ascii="Times New Roman" w:hAnsi="Times New Roman" w:cs="Times New Roman"/>
                <w:sz w:val="24"/>
                <w:szCs w:val="24"/>
                <w:shd w:val="clear" w:color="auto" w:fill="FFFFFF"/>
                <w:lang w:val="uk-UA"/>
              </w:rPr>
              <w:t xml:space="preserve">(зі змінами, внесеними Постановою КМУ від 16 грудня 2022 року № 1422, яка набрала чинності 26 грудня </w:t>
            </w:r>
            <w:r w:rsidRPr="00F84D34">
              <w:rPr>
                <w:rFonts w:ascii="Times New Roman" w:hAnsi="Times New Roman" w:cs="Times New Roman"/>
                <w:sz w:val="24"/>
                <w:szCs w:val="24"/>
                <w:shd w:val="clear" w:color="auto" w:fill="FFFFFF"/>
                <w:lang w:val="uk-UA"/>
              </w:rPr>
              <w:lastRenderedPageBreak/>
              <w:t>2022 року), державне підприємство «Національні інформаційні системи» поновило доступ до</w:t>
            </w:r>
            <w:r w:rsidRPr="00F84D34">
              <w:rPr>
                <w:rFonts w:ascii="Times New Roman" w:hAnsi="Times New Roman" w:cs="Times New Roman"/>
                <w:sz w:val="24"/>
                <w:szCs w:val="24"/>
                <w:shd w:val="clear" w:color="auto" w:fill="FFFFFF"/>
              </w:rPr>
              <w:t> </w:t>
            </w:r>
            <w:hyperlink r:id="rId14" w:tgtFrame="_blank" w:history="1">
              <w:r w:rsidRPr="00F84D34">
                <w:rPr>
                  <w:rStyle w:val="a3"/>
                  <w:rFonts w:ascii="Times New Roman" w:hAnsi="Times New Roman" w:cs="Times New Roman"/>
                  <w:sz w:val="24"/>
                  <w:szCs w:val="24"/>
                  <w:shd w:val="clear" w:color="auto" w:fill="FFFFFF"/>
                  <w:lang w:val="uk-UA"/>
                </w:rPr>
                <w:t>порталу електронних сервісів</w:t>
              </w:r>
            </w:hyperlink>
            <w:r w:rsidRPr="00F84D34">
              <w:rPr>
                <w:rFonts w:ascii="Times New Roman" w:hAnsi="Times New Roman" w:cs="Times New Roman"/>
                <w:sz w:val="24"/>
                <w:szCs w:val="24"/>
                <w:shd w:val="clear" w:color="auto" w:fill="FFFFFF"/>
              </w:rPr>
              <w:t> </w:t>
            </w:r>
            <w:r w:rsidRPr="00F84D34">
              <w:rPr>
                <w:rFonts w:ascii="Times New Roman" w:hAnsi="Times New Roman" w:cs="Times New Roman"/>
                <w:sz w:val="24"/>
                <w:szCs w:val="24"/>
                <w:shd w:val="clear" w:color="auto" w:fill="FFFFFF"/>
                <w:lang w:val="uk-UA"/>
              </w:rPr>
              <w:t xml:space="preserve">26 грудня 2022 року, тому </w:t>
            </w:r>
            <w:r w:rsidRPr="00F84D34">
              <w:rPr>
                <w:rFonts w:ascii="Times New Roman" w:eastAsia="Times New Roman" w:hAnsi="Times New Roman" w:cs="Times New Roman"/>
                <w:sz w:val="24"/>
                <w:szCs w:val="24"/>
                <w:lang w:val="uk-UA"/>
              </w:rPr>
              <w:t xml:space="preserve">Замовник самостійно перевіряє інформацію про те, що учасник процедури закупівлі не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Pr="00F84D34">
              <w:rPr>
                <w:rFonts w:ascii="Times New Roman" w:eastAsia="Times New Roman" w:hAnsi="Times New Roman" w:cs="Times New Roman"/>
                <w:sz w:val="24"/>
                <w:szCs w:val="24"/>
                <w:lang w:val="uk-UA"/>
              </w:rPr>
              <w:t>бенефіціарним</w:t>
            </w:r>
            <w:proofErr w:type="spellEnd"/>
            <w:r w:rsidRPr="00F84D34">
              <w:rPr>
                <w:rFonts w:ascii="Times New Roman" w:eastAsia="Times New Roman" w:hAnsi="Times New Roman" w:cs="Times New Roman"/>
                <w:sz w:val="24"/>
                <w:szCs w:val="24"/>
                <w:lang w:val="uk-UA"/>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12D5F725" w14:textId="77777777" w:rsidR="00BD5BA4" w:rsidRPr="00F84D34" w:rsidRDefault="00BD5BA4" w:rsidP="00BD5BA4">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 xml:space="preserve">У разі якщо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Pr="00F84D34">
              <w:rPr>
                <w:rFonts w:ascii="Times New Roman" w:eastAsia="Times New Roman" w:hAnsi="Times New Roman" w:cs="Times New Roman"/>
                <w:sz w:val="24"/>
                <w:szCs w:val="24"/>
                <w:lang w:val="uk-UA"/>
              </w:rPr>
              <w:t>бенефіціарним</w:t>
            </w:r>
            <w:proofErr w:type="spellEnd"/>
            <w:r w:rsidRPr="00F84D34">
              <w:rPr>
                <w:rFonts w:ascii="Times New Roman" w:eastAsia="Times New Roman" w:hAnsi="Times New Roman" w:cs="Times New Roman"/>
                <w:sz w:val="24"/>
                <w:szCs w:val="24"/>
                <w:lang w:val="uk-UA"/>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Pr="00F84D34">
              <w:rPr>
                <w:rFonts w:ascii="Times New Roman" w:eastAsia="Times New Roman" w:hAnsi="Times New Roman" w:cs="Times New Roman"/>
                <w:sz w:val="24"/>
                <w:szCs w:val="24"/>
                <w:lang w:val="uk-UA"/>
              </w:rPr>
              <w:t>бенефіціарним</w:t>
            </w:r>
            <w:proofErr w:type="spellEnd"/>
            <w:r w:rsidRPr="00F84D34">
              <w:rPr>
                <w:rFonts w:ascii="Times New Roman" w:eastAsia="Times New Roman" w:hAnsi="Times New Roman" w:cs="Times New Roman"/>
                <w:sz w:val="24"/>
                <w:szCs w:val="24"/>
                <w:lang w:val="uk-UA"/>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w:t>
            </w:r>
            <w:r w:rsidRPr="00F84D34">
              <w:rPr>
                <w:rFonts w:ascii="Times New Roman" w:eastAsia="Times New Roman" w:hAnsi="Times New Roman" w:cs="Times New Roman"/>
                <w:sz w:val="24"/>
                <w:szCs w:val="24"/>
                <w:lang w:val="uk-UA"/>
              </w:rPr>
              <w:lastRenderedPageBreak/>
              <w:t>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576FBB7" w14:textId="77777777" w:rsidR="00BD5BA4" w:rsidRPr="00F84D34" w:rsidRDefault="00BD5BA4" w:rsidP="00BD5BA4">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Учасник у складі поданої тендерної пропозиції надає письмову інформацію про те, що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14:paraId="30A37AF1" w14:textId="77777777" w:rsidR="00BD5BA4" w:rsidRPr="00F84D34" w:rsidRDefault="00BD5BA4" w:rsidP="00BD5BA4">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0AB032C4" w14:textId="77777777" w:rsidR="00BD5BA4" w:rsidRPr="00F84D34" w:rsidRDefault="00BD5BA4" w:rsidP="00BD5BA4">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24983A0F" w14:textId="3F268F7F" w:rsidR="00BD5BA4" w:rsidRPr="00F84D34" w:rsidRDefault="00BD5BA4" w:rsidP="00BD5BA4">
            <w:pPr>
              <w:spacing w:after="0" w:line="240" w:lineRule="auto"/>
              <w:jc w:val="both"/>
              <w:rPr>
                <w:rFonts w:ascii="Times New Roman" w:hAnsi="Times New Roman" w:cs="Times New Roman"/>
                <w:sz w:val="24"/>
                <w:szCs w:val="24"/>
              </w:rPr>
            </w:pPr>
            <w:proofErr w:type="spellStart"/>
            <w:r w:rsidRPr="00F84D34">
              <w:rPr>
                <w:rFonts w:ascii="Times New Roman" w:hAnsi="Times New Roman" w:cs="Times New Roman"/>
                <w:sz w:val="24"/>
                <w:szCs w:val="24"/>
              </w:rPr>
              <w:t>Учасник</w:t>
            </w:r>
            <w:proofErr w:type="spellEnd"/>
            <w:r w:rsidRPr="00F84D34">
              <w:rPr>
                <w:rFonts w:ascii="Times New Roman" w:hAnsi="Times New Roman" w:cs="Times New Roman"/>
                <w:sz w:val="24"/>
                <w:szCs w:val="24"/>
              </w:rPr>
              <w:t xml:space="preserve"> повинен </w:t>
            </w:r>
            <w:proofErr w:type="spellStart"/>
            <w:r w:rsidRPr="00F84D34">
              <w:rPr>
                <w:rFonts w:ascii="Times New Roman" w:hAnsi="Times New Roman" w:cs="Times New Roman"/>
                <w:sz w:val="24"/>
                <w:szCs w:val="24"/>
              </w:rPr>
              <w:t>завантажити</w:t>
            </w:r>
            <w:proofErr w:type="spellEnd"/>
            <w:r w:rsidRPr="00F84D34">
              <w:rPr>
                <w:rFonts w:ascii="Times New Roman" w:hAnsi="Times New Roman" w:cs="Times New Roman"/>
                <w:sz w:val="24"/>
                <w:szCs w:val="24"/>
              </w:rPr>
              <w:t xml:space="preserve"> до </w:t>
            </w:r>
            <w:proofErr w:type="spellStart"/>
            <w:r w:rsidRPr="00F84D34">
              <w:rPr>
                <w:rFonts w:ascii="Times New Roman" w:hAnsi="Times New Roman" w:cs="Times New Roman"/>
                <w:sz w:val="24"/>
                <w:szCs w:val="24"/>
              </w:rPr>
              <w:t>електронної</w:t>
            </w:r>
            <w:proofErr w:type="spellEnd"/>
            <w:r w:rsidR="00B34C31">
              <w:rPr>
                <w:rFonts w:ascii="Times New Roman" w:hAnsi="Times New Roman" w:cs="Times New Roman"/>
                <w:sz w:val="24"/>
                <w:szCs w:val="24"/>
                <w:lang w:val="uk-UA"/>
              </w:rPr>
              <w:t xml:space="preserve"> </w:t>
            </w:r>
            <w:proofErr w:type="spellStart"/>
            <w:r w:rsidRPr="00F84D34">
              <w:rPr>
                <w:rFonts w:ascii="Times New Roman" w:hAnsi="Times New Roman" w:cs="Times New Roman"/>
                <w:sz w:val="24"/>
                <w:szCs w:val="24"/>
              </w:rPr>
              <w:t>системи</w:t>
            </w:r>
            <w:proofErr w:type="spellEnd"/>
            <w:r w:rsidRPr="00F84D34">
              <w:rPr>
                <w:rFonts w:ascii="Times New Roman" w:hAnsi="Times New Roman" w:cs="Times New Roman"/>
                <w:sz w:val="24"/>
                <w:szCs w:val="24"/>
              </w:rPr>
              <w:t xml:space="preserve"> файл(и), в </w:t>
            </w:r>
            <w:proofErr w:type="spellStart"/>
            <w:r w:rsidRPr="00F84D34">
              <w:rPr>
                <w:rFonts w:ascii="Times New Roman" w:hAnsi="Times New Roman" w:cs="Times New Roman"/>
                <w:sz w:val="24"/>
                <w:szCs w:val="24"/>
              </w:rPr>
              <w:t>якому</w:t>
            </w:r>
            <w:proofErr w:type="spellEnd"/>
            <w:r w:rsidRPr="00F84D34">
              <w:rPr>
                <w:rFonts w:ascii="Times New Roman" w:hAnsi="Times New Roman" w:cs="Times New Roman"/>
                <w:sz w:val="24"/>
                <w:szCs w:val="24"/>
              </w:rPr>
              <w:t xml:space="preserve">(их) </w:t>
            </w:r>
            <w:proofErr w:type="spellStart"/>
            <w:r w:rsidRPr="00F84D34">
              <w:rPr>
                <w:rFonts w:ascii="Times New Roman" w:hAnsi="Times New Roman" w:cs="Times New Roman"/>
                <w:sz w:val="24"/>
                <w:szCs w:val="24"/>
              </w:rPr>
              <w:t>будуть</w:t>
            </w:r>
            <w:proofErr w:type="spellEnd"/>
            <w:r w:rsidR="00B34C31">
              <w:rPr>
                <w:rFonts w:ascii="Times New Roman" w:hAnsi="Times New Roman" w:cs="Times New Roman"/>
                <w:sz w:val="24"/>
                <w:szCs w:val="24"/>
                <w:lang w:val="uk-UA"/>
              </w:rPr>
              <w:t xml:space="preserve"> </w:t>
            </w:r>
            <w:proofErr w:type="spellStart"/>
            <w:r w:rsidRPr="00F84D34">
              <w:rPr>
                <w:rFonts w:ascii="Times New Roman" w:hAnsi="Times New Roman" w:cs="Times New Roman"/>
                <w:sz w:val="24"/>
                <w:szCs w:val="24"/>
              </w:rPr>
              <w:t>міститись</w:t>
            </w:r>
            <w:proofErr w:type="spellEnd"/>
            <w:r w:rsidRPr="00F84D34">
              <w:rPr>
                <w:rFonts w:ascii="Times New Roman" w:hAnsi="Times New Roman" w:cs="Times New Roman"/>
                <w:sz w:val="24"/>
                <w:szCs w:val="24"/>
              </w:rPr>
              <w:t>:</w:t>
            </w:r>
          </w:p>
          <w:p w14:paraId="7EF81568" w14:textId="77777777" w:rsidR="00BD5BA4" w:rsidRPr="00F84D34" w:rsidRDefault="00BD5BA4" w:rsidP="00BD5BA4">
            <w:pPr>
              <w:pStyle w:val="LO-normal"/>
              <w:widowControl w:val="0"/>
              <w:spacing w:line="240" w:lineRule="auto"/>
              <w:jc w:val="both"/>
              <w:rPr>
                <w:rFonts w:ascii="Times New Roman" w:hAnsi="Times New Roman" w:cs="Times New Roman"/>
                <w:sz w:val="24"/>
                <w:szCs w:val="24"/>
                <w:lang w:val="uk-UA"/>
              </w:rPr>
            </w:pPr>
            <w:r w:rsidRPr="00F84D34">
              <w:rPr>
                <w:rFonts w:ascii="Times New Roman" w:hAnsi="Times New Roman" w:cs="Times New Roman"/>
                <w:sz w:val="24"/>
                <w:szCs w:val="24"/>
                <w:lang w:val="uk-UA"/>
              </w:rPr>
              <w:t>- копія свідоцтва про реєстрацію платника податку на додану вартість або витягу з реєстру платників податку (у разі сплати учасником ПДВ);</w:t>
            </w:r>
          </w:p>
          <w:p w14:paraId="0E5A2D52" w14:textId="77777777" w:rsidR="00BD5BA4" w:rsidRPr="00F84D34" w:rsidRDefault="00BD5BA4" w:rsidP="00BD5BA4">
            <w:pPr>
              <w:pStyle w:val="LO-normal"/>
              <w:widowControl w:val="0"/>
              <w:spacing w:line="240" w:lineRule="auto"/>
              <w:jc w:val="both"/>
              <w:rPr>
                <w:rFonts w:ascii="Times New Roman" w:hAnsi="Times New Roman" w:cs="Times New Roman"/>
                <w:sz w:val="24"/>
                <w:szCs w:val="24"/>
                <w:lang w:val="uk-UA"/>
              </w:rPr>
            </w:pPr>
            <w:r w:rsidRPr="00F84D34">
              <w:rPr>
                <w:rFonts w:ascii="Times New Roman" w:hAnsi="Times New Roman" w:cs="Times New Roman"/>
                <w:sz w:val="24"/>
                <w:szCs w:val="24"/>
                <w:lang w:val="uk-UA"/>
              </w:rPr>
              <w:t>-  копія свідоцтва про право сплати єдиного податку або витягу з Реєстру платників єдиного податку  (у разі сплати учасником єдиного податку);</w:t>
            </w:r>
          </w:p>
          <w:p w14:paraId="3489640D" w14:textId="77777777" w:rsidR="00BD5BA4" w:rsidRPr="00FD6032" w:rsidRDefault="00BD5BA4" w:rsidP="00BD5BA4">
            <w:pPr>
              <w:tabs>
                <w:tab w:val="left" w:pos="1080"/>
              </w:tabs>
              <w:spacing w:after="0" w:line="240" w:lineRule="auto"/>
              <w:ind w:firstLine="184"/>
              <w:jc w:val="both"/>
              <w:rPr>
                <w:rFonts w:ascii="Times New Roman" w:hAnsi="Times New Roman" w:cs="Times New Roman"/>
                <w:b/>
                <w:color w:val="000000"/>
                <w:sz w:val="24"/>
                <w:szCs w:val="24"/>
                <w:lang w:val="uk-UA"/>
              </w:rPr>
            </w:pPr>
            <w:r w:rsidRPr="00FD6032">
              <w:rPr>
                <w:rFonts w:ascii="Times New Roman" w:hAnsi="Times New Roman" w:cs="Times New Roman"/>
                <w:b/>
                <w:color w:val="000000"/>
                <w:sz w:val="24"/>
                <w:szCs w:val="24"/>
                <w:lang w:val="uk-UA"/>
              </w:rPr>
              <w:t>На підтвердження</w:t>
            </w:r>
            <w:r>
              <w:rPr>
                <w:rFonts w:ascii="Times New Roman" w:hAnsi="Times New Roman" w:cs="Times New Roman"/>
                <w:b/>
                <w:color w:val="000000"/>
                <w:sz w:val="24"/>
                <w:szCs w:val="24"/>
                <w:lang w:val="uk-UA"/>
              </w:rPr>
              <w:t xml:space="preserve"> </w:t>
            </w:r>
            <w:r w:rsidRPr="00FD6032">
              <w:rPr>
                <w:rFonts w:ascii="Times New Roman" w:hAnsi="Times New Roman" w:cs="Times New Roman"/>
                <w:b/>
                <w:color w:val="000000"/>
                <w:sz w:val="24"/>
                <w:szCs w:val="24"/>
                <w:lang w:val="uk-UA"/>
              </w:rPr>
              <w:t>інформації</w:t>
            </w:r>
            <w:r>
              <w:rPr>
                <w:rFonts w:ascii="Times New Roman" w:hAnsi="Times New Roman" w:cs="Times New Roman"/>
                <w:b/>
                <w:color w:val="000000"/>
                <w:sz w:val="24"/>
                <w:szCs w:val="24"/>
                <w:lang w:val="uk-UA"/>
              </w:rPr>
              <w:t xml:space="preserve"> </w:t>
            </w:r>
            <w:r w:rsidRPr="00FD6032">
              <w:rPr>
                <w:rFonts w:ascii="Times New Roman" w:hAnsi="Times New Roman" w:cs="Times New Roman"/>
                <w:b/>
                <w:color w:val="000000"/>
                <w:sz w:val="24"/>
                <w:szCs w:val="24"/>
                <w:lang w:val="uk-UA"/>
              </w:rPr>
              <w:t>про особу, яку уповноважено</w:t>
            </w:r>
            <w:r>
              <w:rPr>
                <w:rFonts w:ascii="Times New Roman" w:hAnsi="Times New Roman" w:cs="Times New Roman"/>
                <w:b/>
                <w:color w:val="000000"/>
                <w:sz w:val="24"/>
                <w:szCs w:val="24"/>
                <w:lang w:val="uk-UA"/>
              </w:rPr>
              <w:t xml:space="preserve"> </w:t>
            </w:r>
            <w:r w:rsidRPr="00FD6032">
              <w:rPr>
                <w:rFonts w:ascii="Times New Roman" w:hAnsi="Times New Roman" w:cs="Times New Roman"/>
                <w:b/>
                <w:color w:val="000000"/>
                <w:sz w:val="24"/>
                <w:szCs w:val="24"/>
                <w:lang w:val="uk-UA"/>
              </w:rPr>
              <w:t>підписувати</w:t>
            </w:r>
            <w:r>
              <w:rPr>
                <w:rFonts w:ascii="Times New Roman" w:hAnsi="Times New Roman" w:cs="Times New Roman"/>
                <w:b/>
                <w:color w:val="000000"/>
                <w:sz w:val="24"/>
                <w:szCs w:val="24"/>
                <w:lang w:val="uk-UA"/>
              </w:rPr>
              <w:t xml:space="preserve"> </w:t>
            </w:r>
            <w:r w:rsidRPr="00FD6032">
              <w:rPr>
                <w:rFonts w:ascii="Times New Roman" w:hAnsi="Times New Roman" w:cs="Times New Roman"/>
                <w:b/>
                <w:color w:val="000000"/>
                <w:sz w:val="24"/>
                <w:szCs w:val="24"/>
                <w:lang w:val="uk-UA"/>
              </w:rPr>
              <w:t>документи</w:t>
            </w:r>
            <w:r>
              <w:rPr>
                <w:rFonts w:ascii="Times New Roman" w:hAnsi="Times New Roman" w:cs="Times New Roman"/>
                <w:b/>
                <w:color w:val="000000"/>
                <w:sz w:val="24"/>
                <w:szCs w:val="24"/>
                <w:lang w:val="uk-UA"/>
              </w:rPr>
              <w:t xml:space="preserve"> </w:t>
            </w:r>
            <w:r w:rsidRPr="00FD6032">
              <w:rPr>
                <w:rFonts w:ascii="Times New Roman" w:hAnsi="Times New Roman" w:cs="Times New Roman"/>
                <w:b/>
                <w:color w:val="000000"/>
                <w:sz w:val="24"/>
                <w:szCs w:val="24"/>
                <w:lang w:val="uk-UA"/>
              </w:rPr>
              <w:t>тендерної</w:t>
            </w:r>
            <w:r>
              <w:rPr>
                <w:rFonts w:ascii="Times New Roman" w:hAnsi="Times New Roman" w:cs="Times New Roman"/>
                <w:b/>
                <w:color w:val="000000"/>
                <w:sz w:val="24"/>
                <w:szCs w:val="24"/>
                <w:lang w:val="uk-UA"/>
              </w:rPr>
              <w:t xml:space="preserve"> </w:t>
            </w:r>
            <w:r w:rsidRPr="00FD6032">
              <w:rPr>
                <w:rFonts w:ascii="Times New Roman" w:hAnsi="Times New Roman" w:cs="Times New Roman"/>
                <w:b/>
                <w:color w:val="000000"/>
                <w:sz w:val="24"/>
                <w:szCs w:val="24"/>
                <w:lang w:val="uk-UA"/>
              </w:rPr>
              <w:t>пропозиції, договір про закупівлю, учасник</w:t>
            </w:r>
            <w:r>
              <w:rPr>
                <w:rFonts w:ascii="Times New Roman" w:hAnsi="Times New Roman" w:cs="Times New Roman"/>
                <w:b/>
                <w:color w:val="000000"/>
                <w:sz w:val="24"/>
                <w:szCs w:val="24"/>
                <w:lang w:val="uk-UA"/>
              </w:rPr>
              <w:t xml:space="preserve"> </w:t>
            </w:r>
            <w:r w:rsidRPr="00FD6032">
              <w:rPr>
                <w:rFonts w:ascii="Times New Roman" w:hAnsi="Times New Roman" w:cs="Times New Roman"/>
                <w:b/>
                <w:color w:val="000000"/>
                <w:sz w:val="24"/>
                <w:szCs w:val="24"/>
                <w:lang w:val="uk-UA"/>
              </w:rPr>
              <w:t>надає у складі</w:t>
            </w:r>
            <w:r>
              <w:rPr>
                <w:rFonts w:ascii="Times New Roman" w:hAnsi="Times New Roman" w:cs="Times New Roman"/>
                <w:b/>
                <w:color w:val="000000"/>
                <w:sz w:val="24"/>
                <w:szCs w:val="24"/>
                <w:lang w:val="uk-UA"/>
              </w:rPr>
              <w:t xml:space="preserve">  </w:t>
            </w:r>
            <w:r w:rsidRPr="00FD6032">
              <w:rPr>
                <w:rFonts w:ascii="Times New Roman" w:hAnsi="Times New Roman" w:cs="Times New Roman"/>
                <w:b/>
                <w:color w:val="000000"/>
                <w:sz w:val="24"/>
                <w:szCs w:val="24"/>
                <w:lang w:val="uk-UA"/>
              </w:rPr>
              <w:t>пропозиції</w:t>
            </w:r>
            <w:r>
              <w:rPr>
                <w:rFonts w:ascii="Times New Roman" w:hAnsi="Times New Roman" w:cs="Times New Roman"/>
                <w:b/>
                <w:color w:val="000000"/>
                <w:sz w:val="24"/>
                <w:szCs w:val="24"/>
                <w:lang w:val="uk-UA"/>
              </w:rPr>
              <w:t xml:space="preserve"> </w:t>
            </w:r>
            <w:r w:rsidRPr="00FD6032">
              <w:rPr>
                <w:rFonts w:ascii="Times New Roman" w:hAnsi="Times New Roman" w:cs="Times New Roman"/>
                <w:b/>
                <w:color w:val="000000"/>
                <w:sz w:val="24"/>
                <w:szCs w:val="24"/>
                <w:lang w:val="uk-UA"/>
              </w:rPr>
              <w:t>наступні</w:t>
            </w:r>
            <w:r>
              <w:rPr>
                <w:rFonts w:ascii="Times New Roman" w:hAnsi="Times New Roman" w:cs="Times New Roman"/>
                <w:b/>
                <w:color w:val="000000"/>
                <w:sz w:val="24"/>
                <w:szCs w:val="24"/>
                <w:lang w:val="uk-UA"/>
              </w:rPr>
              <w:t xml:space="preserve"> </w:t>
            </w:r>
            <w:r w:rsidRPr="00FD6032">
              <w:rPr>
                <w:rFonts w:ascii="Times New Roman" w:hAnsi="Times New Roman" w:cs="Times New Roman"/>
                <w:b/>
                <w:color w:val="000000"/>
                <w:sz w:val="24"/>
                <w:szCs w:val="24"/>
                <w:lang w:val="uk-UA"/>
              </w:rPr>
              <w:t>документи:</w:t>
            </w:r>
          </w:p>
          <w:p w14:paraId="15D02895" w14:textId="77777777" w:rsidR="00BD5BA4" w:rsidRPr="00F84D34" w:rsidRDefault="00BD5BA4" w:rsidP="00BD5BA4">
            <w:pPr>
              <w:pStyle w:val="a4"/>
              <w:numPr>
                <w:ilvl w:val="0"/>
                <w:numId w:val="10"/>
              </w:numPr>
              <w:tabs>
                <w:tab w:val="left" w:pos="1080"/>
              </w:tabs>
              <w:spacing w:after="0" w:line="240" w:lineRule="auto"/>
              <w:ind w:left="189" w:hanging="284"/>
              <w:jc w:val="both"/>
              <w:rPr>
                <w:rFonts w:ascii="Times New Roman" w:hAnsi="Times New Roman" w:cs="Times New Roman"/>
                <w:color w:val="000000"/>
                <w:sz w:val="24"/>
                <w:szCs w:val="24"/>
              </w:rPr>
            </w:pPr>
            <w:r w:rsidRPr="00F84D34">
              <w:rPr>
                <w:rFonts w:ascii="Times New Roman" w:hAnsi="Times New Roman" w:cs="Times New Roman"/>
                <w:sz w:val="24"/>
                <w:szCs w:val="24"/>
              </w:rPr>
              <w:t xml:space="preserve">протокол </w:t>
            </w:r>
            <w:proofErr w:type="spellStart"/>
            <w:r w:rsidRPr="00F84D34">
              <w:rPr>
                <w:rFonts w:ascii="Times New Roman" w:hAnsi="Times New Roman" w:cs="Times New Roman"/>
                <w:sz w:val="24"/>
                <w:szCs w:val="24"/>
              </w:rPr>
              <w:t>зборів</w:t>
            </w:r>
            <w:proofErr w:type="spellEnd"/>
            <w:r>
              <w:rPr>
                <w:rFonts w:ascii="Times New Roman" w:hAnsi="Times New Roman" w:cs="Times New Roman"/>
                <w:sz w:val="24"/>
                <w:szCs w:val="24"/>
                <w:lang w:val="uk-UA"/>
              </w:rPr>
              <w:t xml:space="preserve"> </w:t>
            </w:r>
            <w:proofErr w:type="spellStart"/>
            <w:r w:rsidRPr="00F84D34">
              <w:rPr>
                <w:rFonts w:ascii="Times New Roman" w:hAnsi="Times New Roman" w:cs="Times New Roman"/>
                <w:sz w:val="24"/>
                <w:szCs w:val="24"/>
              </w:rPr>
              <w:t>засновників</w:t>
            </w:r>
            <w:proofErr w:type="spellEnd"/>
            <w:r w:rsidRPr="00F84D34">
              <w:rPr>
                <w:rFonts w:ascii="Times New Roman" w:hAnsi="Times New Roman" w:cs="Times New Roman"/>
                <w:sz w:val="24"/>
                <w:szCs w:val="24"/>
              </w:rPr>
              <w:t xml:space="preserve"> про </w:t>
            </w:r>
            <w:proofErr w:type="spellStart"/>
            <w:r w:rsidRPr="00F84D34">
              <w:rPr>
                <w:rFonts w:ascii="Times New Roman" w:hAnsi="Times New Roman" w:cs="Times New Roman"/>
                <w:sz w:val="24"/>
                <w:szCs w:val="24"/>
              </w:rPr>
              <w:t>призначення</w:t>
            </w:r>
            <w:proofErr w:type="spellEnd"/>
            <w:r w:rsidRPr="00F84D34">
              <w:rPr>
                <w:rFonts w:ascii="Times New Roman" w:hAnsi="Times New Roman" w:cs="Times New Roman"/>
                <w:sz w:val="24"/>
                <w:szCs w:val="24"/>
              </w:rPr>
              <w:t xml:space="preserve"> директора </w:t>
            </w:r>
            <w:proofErr w:type="spellStart"/>
            <w:r w:rsidRPr="00F84D34">
              <w:rPr>
                <w:rFonts w:ascii="Times New Roman" w:hAnsi="Times New Roman" w:cs="Times New Roman"/>
                <w:sz w:val="24"/>
                <w:szCs w:val="24"/>
              </w:rPr>
              <w:t>або</w:t>
            </w:r>
            <w:proofErr w:type="spellEnd"/>
            <w:r>
              <w:rPr>
                <w:rFonts w:ascii="Times New Roman" w:hAnsi="Times New Roman" w:cs="Times New Roman"/>
                <w:sz w:val="24"/>
                <w:szCs w:val="24"/>
                <w:lang w:val="uk-UA"/>
              </w:rPr>
              <w:t xml:space="preserve"> </w:t>
            </w:r>
            <w:proofErr w:type="spellStart"/>
            <w:r w:rsidRPr="00F84D34">
              <w:rPr>
                <w:rFonts w:ascii="Times New Roman" w:hAnsi="Times New Roman" w:cs="Times New Roman"/>
                <w:sz w:val="24"/>
                <w:szCs w:val="24"/>
              </w:rPr>
              <w:t>виписка</w:t>
            </w:r>
            <w:proofErr w:type="spellEnd"/>
            <w:r w:rsidRPr="00F84D34">
              <w:rPr>
                <w:rFonts w:ascii="Times New Roman" w:hAnsi="Times New Roman" w:cs="Times New Roman"/>
                <w:sz w:val="24"/>
                <w:szCs w:val="24"/>
              </w:rPr>
              <w:t xml:space="preserve"> з протоколу </w:t>
            </w:r>
            <w:proofErr w:type="spellStart"/>
            <w:r w:rsidRPr="00F84D34">
              <w:rPr>
                <w:rFonts w:ascii="Times New Roman" w:hAnsi="Times New Roman" w:cs="Times New Roman"/>
                <w:sz w:val="24"/>
                <w:szCs w:val="24"/>
              </w:rPr>
              <w:t>засновників</w:t>
            </w:r>
            <w:proofErr w:type="spellEnd"/>
            <w:r>
              <w:rPr>
                <w:rFonts w:ascii="Times New Roman" w:hAnsi="Times New Roman" w:cs="Times New Roman"/>
                <w:sz w:val="24"/>
                <w:szCs w:val="24"/>
                <w:lang w:val="uk-UA"/>
              </w:rPr>
              <w:t xml:space="preserve"> </w:t>
            </w:r>
            <w:proofErr w:type="spellStart"/>
            <w:r w:rsidRPr="00F84D34">
              <w:rPr>
                <w:rFonts w:ascii="Times New Roman" w:hAnsi="Times New Roman" w:cs="Times New Roman"/>
                <w:sz w:val="24"/>
                <w:szCs w:val="24"/>
              </w:rPr>
              <w:t>або</w:t>
            </w:r>
            <w:proofErr w:type="spellEnd"/>
            <w:r>
              <w:rPr>
                <w:rFonts w:ascii="Times New Roman" w:hAnsi="Times New Roman" w:cs="Times New Roman"/>
                <w:sz w:val="24"/>
                <w:szCs w:val="24"/>
                <w:lang w:val="uk-UA"/>
              </w:rPr>
              <w:t xml:space="preserve"> </w:t>
            </w:r>
            <w:proofErr w:type="spellStart"/>
            <w:r w:rsidRPr="00F84D34">
              <w:rPr>
                <w:rFonts w:ascii="Times New Roman" w:hAnsi="Times New Roman" w:cs="Times New Roman"/>
                <w:sz w:val="24"/>
                <w:szCs w:val="24"/>
              </w:rPr>
              <w:t>рішення</w:t>
            </w:r>
            <w:proofErr w:type="spellEnd"/>
            <w:r>
              <w:rPr>
                <w:rFonts w:ascii="Times New Roman" w:hAnsi="Times New Roman" w:cs="Times New Roman"/>
                <w:sz w:val="24"/>
                <w:szCs w:val="24"/>
                <w:lang w:val="uk-UA"/>
              </w:rPr>
              <w:t xml:space="preserve"> </w:t>
            </w:r>
            <w:proofErr w:type="spellStart"/>
            <w:r w:rsidRPr="00F84D34">
              <w:rPr>
                <w:rFonts w:ascii="Times New Roman" w:hAnsi="Times New Roman" w:cs="Times New Roman"/>
                <w:sz w:val="24"/>
                <w:szCs w:val="24"/>
              </w:rPr>
              <w:t>засновника</w:t>
            </w:r>
            <w:proofErr w:type="spellEnd"/>
            <w:r w:rsidRPr="00F84D34">
              <w:rPr>
                <w:rFonts w:ascii="Times New Roman" w:hAnsi="Times New Roman" w:cs="Times New Roman"/>
                <w:sz w:val="24"/>
                <w:szCs w:val="24"/>
              </w:rPr>
              <w:t>/</w:t>
            </w:r>
            <w:proofErr w:type="spellStart"/>
            <w:r w:rsidRPr="00F84D34">
              <w:rPr>
                <w:rFonts w:ascii="Times New Roman" w:hAnsi="Times New Roman" w:cs="Times New Roman"/>
                <w:sz w:val="24"/>
                <w:szCs w:val="24"/>
              </w:rPr>
              <w:t>учасника</w:t>
            </w:r>
            <w:proofErr w:type="spellEnd"/>
            <w:r w:rsidRPr="00F84D34">
              <w:rPr>
                <w:rFonts w:ascii="Times New Roman" w:hAnsi="Times New Roman" w:cs="Times New Roman"/>
                <w:sz w:val="24"/>
                <w:szCs w:val="24"/>
              </w:rPr>
              <w:t xml:space="preserve">, наказ про </w:t>
            </w:r>
            <w:proofErr w:type="spellStart"/>
            <w:r w:rsidRPr="00F84D34">
              <w:rPr>
                <w:rFonts w:ascii="Times New Roman" w:hAnsi="Times New Roman" w:cs="Times New Roman"/>
                <w:sz w:val="24"/>
                <w:szCs w:val="24"/>
              </w:rPr>
              <w:t>призначення</w:t>
            </w:r>
            <w:proofErr w:type="spellEnd"/>
            <w:r w:rsidRPr="00F84D34">
              <w:rPr>
                <w:rFonts w:ascii="Times New Roman" w:hAnsi="Times New Roman" w:cs="Times New Roman"/>
                <w:sz w:val="24"/>
                <w:szCs w:val="24"/>
              </w:rPr>
              <w:t xml:space="preserve"> - у </w:t>
            </w:r>
            <w:proofErr w:type="spellStart"/>
            <w:r w:rsidRPr="00F84D34">
              <w:rPr>
                <w:rFonts w:ascii="Times New Roman" w:hAnsi="Times New Roman" w:cs="Times New Roman"/>
                <w:sz w:val="24"/>
                <w:szCs w:val="24"/>
              </w:rPr>
              <w:t>разі</w:t>
            </w:r>
            <w:proofErr w:type="spellEnd"/>
            <w:r>
              <w:rPr>
                <w:rFonts w:ascii="Times New Roman" w:hAnsi="Times New Roman" w:cs="Times New Roman"/>
                <w:sz w:val="24"/>
                <w:szCs w:val="24"/>
                <w:lang w:val="uk-UA"/>
              </w:rPr>
              <w:t xml:space="preserve"> </w:t>
            </w:r>
            <w:proofErr w:type="spellStart"/>
            <w:r w:rsidRPr="00F84D34">
              <w:rPr>
                <w:rFonts w:ascii="Times New Roman" w:hAnsi="Times New Roman" w:cs="Times New Roman"/>
                <w:sz w:val="24"/>
                <w:szCs w:val="24"/>
              </w:rPr>
              <w:t>підписання</w:t>
            </w:r>
            <w:proofErr w:type="spellEnd"/>
            <w:r>
              <w:rPr>
                <w:rFonts w:ascii="Times New Roman" w:hAnsi="Times New Roman" w:cs="Times New Roman"/>
                <w:sz w:val="24"/>
                <w:szCs w:val="24"/>
                <w:lang w:val="uk-UA"/>
              </w:rPr>
              <w:t xml:space="preserve"> </w:t>
            </w:r>
            <w:proofErr w:type="spellStart"/>
            <w:r w:rsidRPr="00F84D34">
              <w:rPr>
                <w:rFonts w:ascii="Times New Roman" w:hAnsi="Times New Roman" w:cs="Times New Roman"/>
                <w:sz w:val="24"/>
                <w:szCs w:val="24"/>
              </w:rPr>
              <w:t>керівником</w:t>
            </w:r>
            <w:proofErr w:type="spellEnd"/>
            <w:r>
              <w:rPr>
                <w:rFonts w:ascii="Times New Roman" w:hAnsi="Times New Roman" w:cs="Times New Roman"/>
                <w:sz w:val="24"/>
                <w:szCs w:val="24"/>
                <w:lang w:val="uk-UA"/>
              </w:rPr>
              <w:t xml:space="preserve"> </w:t>
            </w:r>
            <w:proofErr w:type="spellStart"/>
            <w:r w:rsidRPr="00F84D34">
              <w:rPr>
                <w:rFonts w:ascii="Times New Roman" w:hAnsi="Times New Roman" w:cs="Times New Roman"/>
                <w:sz w:val="24"/>
                <w:szCs w:val="24"/>
              </w:rPr>
              <w:t>організації-учасника</w:t>
            </w:r>
            <w:proofErr w:type="spellEnd"/>
            <w:r w:rsidRPr="00F84D34">
              <w:rPr>
                <w:rFonts w:ascii="Times New Roman" w:hAnsi="Times New Roman" w:cs="Times New Roman"/>
                <w:sz w:val="24"/>
                <w:szCs w:val="24"/>
              </w:rPr>
              <w:t>;</w:t>
            </w:r>
          </w:p>
          <w:p w14:paraId="6DB19825" w14:textId="77777777" w:rsidR="00BD5BA4" w:rsidRPr="00F84D34" w:rsidRDefault="00BD5BA4" w:rsidP="00BD5BA4">
            <w:pPr>
              <w:pStyle w:val="a4"/>
              <w:numPr>
                <w:ilvl w:val="0"/>
                <w:numId w:val="10"/>
              </w:numPr>
              <w:tabs>
                <w:tab w:val="left" w:pos="1080"/>
              </w:tabs>
              <w:spacing w:after="0" w:line="240" w:lineRule="auto"/>
              <w:ind w:left="189" w:hanging="284"/>
              <w:jc w:val="both"/>
              <w:rPr>
                <w:rFonts w:ascii="Times New Roman" w:hAnsi="Times New Roman" w:cs="Times New Roman"/>
                <w:color w:val="000000"/>
                <w:sz w:val="24"/>
                <w:szCs w:val="24"/>
              </w:rPr>
            </w:pPr>
            <w:proofErr w:type="spellStart"/>
            <w:r w:rsidRPr="00F84D34">
              <w:rPr>
                <w:rFonts w:ascii="Times New Roman" w:hAnsi="Times New Roman" w:cs="Times New Roman"/>
                <w:sz w:val="24"/>
                <w:szCs w:val="24"/>
              </w:rPr>
              <w:t>доручення</w:t>
            </w:r>
            <w:proofErr w:type="spellEnd"/>
            <w:r w:rsidRPr="00F84D34">
              <w:rPr>
                <w:rFonts w:ascii="Times New Roman" w:hAnsi="Times New Roman" w:cs="Times New Roman"/>
                <w:sz w:val="24"/>
                <w:szCs w:val="24"/>
              </w:rPr>
              <w:t xml:space="preserve"> (</w:t>
            </w:r>
            <w:proofErr w:type="spellStart"/>
            <w:r w:rsidRPr="00F84D34">
              <w:rPr>
                <w:rFonts w:ascii="Times New Roman" w:hAnsi="Times New Roman" w:cs="Times New Roman"/>
                <w:sz w:val="24"/>
                <w:szCs w:val="24"/>
              </w:rPr>
              <w:t>довіреність</w:t>
            </w:r>
            <w:proofErr w:type="spellEnd"/>
            <w:r w:rsidRPr="00F84D34">
              <w:rPr>
                <w:rFonts w:ascii="Times New Roman" w:hAnsi="Times New Roman" w:cs="Times New Roman"/>
                <w:sz w:val="24"/>
                <w:szCs w:val="24"/>
              </w:rPr>
              <w:t xml:space="preserve">) </w:t>
            </w:r>
            <w:proofErr w:type="spellStart"/>
            <w:r w:rsidRPr="00F84D34">
              <w:rPr>
                <w:rFonts w:ascii="Times New Roman" w:hAnsi="Times New Roman" w:cs="Times New Roman"/>
                <w:sz w:val="24"/>
                <w:szCs w:val="24"/>
              </w:rPr>
              <w:t>керівника</w:t>
            </w:r>
            <w:proofErr w:type="spellEnd"/>
            <w:r>
              <w:rPr>
                <w:rFonts w:ascii="Times New Roman" w:hAnsi="Times New Roman" w:cs="Times New Roman"/>
                <w:sz w:val="24"/>
                <w:szCs w:val="24"/>
                <w:lang w:val="uk-UA"/>
              </w:rPr>
              <w:t xml:space="preserve"> </w:t>
            </w:r>
            <w:proofErr w:type="spellStart"/>
            <w:r w:rsidRPr="00F84D34">
              <w:rPr>
                <w:rFonts w:ascii="Times New Roman" w:hAnsi="Times New Roman" w:cs="Times New Roman"/>
                <w:sz w:val="24"/>
                <w:szCs w:val="24"/>
              </w:rPr>
              <w:t>учасника</w:t>
            </w:r>
            <w:proofErr w:type="spellEnd"/>
            <w:r w:rsidRPr="00F84D34">
              <w:rPr>
                <w:rFonts w:ascii="Times New Roman" w:hAnsi="Times New Roman" w:cs="Times New Roman"/>
                <w:sz w:val="24"/>
                <w:szCs w:val="24"/>
              </w:rPr>
              <w:t xml:space="preserve"> та </w:t>
            </w:r>
            <w:proofErr w:type="spellStart"/>
            <w:r w:rsidRPr="00F84D34">
              <w:rPr>
                <w:rFonts w:ascii="Times New Roman" w:hAnsi="Times New Roman" w:cs="Times New Roman"/>
                <w:sz w:val="24"/>
                <w:szCs w:val="24"/>
              </w:rPr>
              <w:t>документальне</w:t>
            </w:r>
            <w:proofErr w:type="spellEnd"/>
            <w:r>
              <w:rPr>
                <w:rFonts w:ascii="Times New Roman" w:hAnsi="Times New Roman" w:cs="Times New Roman"/>
                <w:sz w:val="24"/>
                <w:szCs w:val="24"/>
                <w:lang w:val="uk-UA"/>
              </w:rPr>
              <w:t xml:space="preserve"> </w:t>
            </w:r>
            <w:proofErr w:type="spellStart"/>
            <w:r w:rsidRPr="00F84D34">
              <w:rPr>
                <w:rFonts w:ascii="Times New Roman" w:hAnsi="Times New Roman" w:cs="Times New Roman"/>
                <w:sz w:val="24"/>
                <w:szCs w:val="24"/>
              </w:rPr>
              <w:t>підтвердження</w:t>
            </w:r>
            <w:proofErr w:type="spellEnd"/>
            <w:r w:rsidRPr="00F84D34">
              <w:rPr>
                <w:rFonts w:ascii="Times New Roman" w:hAnsi="Times New Roman" w:cs="Times New Roman"/>
                <w:sz w:val="24"/>
                <w:szCs w:val="24"/>
              </w:rPr>
              <w:t xml:space="preserve"> статусу та </w:t>
            </w:r>
            <w:proofErr w:type="spellStart"/>
            <w:r w:rsidRPr="00F84D34">
              <w:rPr>
                <w:rFonts w:ascii="Times New Roman" w:hAnsi="Times New Roman" w:cs="Times New Roman"/>
                <w:sz w:val="24"/>
                <w:szCs w:val="24"/>
              </w:rPr>
              <w:t>повноважень</w:t>
            </w:r>
            <w:proofErr w:type="spellEnd"/>
            <w:r w:rsidRPr="00F84D34">
              <w:rPr>
                <w:rFonts w:ascii="Times New Roman" w:hAnsi="Times New Roman" w:cs="Times New Roman"/>
                <w:sz w:val="24"/>
                <w:szCs w:val="24"/>
              </w:rPr>
              <w:t xml:space="preserve"> особи, яка видала </w:t>
            </w:r>
            <w:proofErr w:type="spellStart"/>
            <w:r w:rsidRPr="00F84D34">
              <w:rPr>
                <w:rFonts w:ascii="Times New Roman" w:hAnsi="Times New Roman" w:cs="Times New Roman"/>
                <w:sz w:val="24"/>
                <w:szCs w:val="24"/>
              </w:rPr>
              <w:t>доручення</w:t>
            </w:r>
            <w:proofErr w:type="spellEnd"/>
            <w:r w:rsidRPr="00F84D34">
              <w:rPr>
                <w:rFonts w:ascii="Times New Roman" w:hAnsi="Times New Roman" w:cs="Times New Roman"/>
                <w:sz w:val="24"/>
                <w:szCs w:val="24"/>
              </w:rPr>
              <w:t xml:space="preserve"> (</w:t>
            </w:r>
            <w:proofErr w:type="spellStart"/>
            <w:r w:rsidRPr="00F84D34">
              <w:rPr>
                <w:rFonts w:ascii="Times New Roman" w:hAnsi="Times New Roman" w:cs="Times New Roman"/>
                <w:sz w:val="24"/>
                <w:szCs w:val="24"/>
              </w:rPr>
              <w:t>довіреність</w:t>
            </w:r>
            <w:proofErr w:type="spellEnd"/>
            <w:r w:rsidRPr="00F84D34">
              <w:rPr>
                <w:rFonts w:ascii="Times New Roman" w:hAnsi="Times New Roman" w:cs="Times New Roman"/>
                <w:sz w:val="24"/>
                <w:szCs w:val="24"/>
              </w:rPr>
              <w:t xml:space="preserve">), </w:t>
            </w:r>
            <w:proofErr w:type="spellStart"/>
            <w:r w:rsidRPr="00F84D34">
              <w:rPr>
                <w:rFonts w:ascii="Times New Roman" w:hAnsi="Times New Roman" w:cs="Times New Roman"/>
                <w:sz w:val="24"/>
                <w:szCs w:val="24"/>
              </w:rPr>
              <w:t>щодо</w:t>
            </w:r>
            <w:proofErr w:type="spellEnd"/>
            <w:r>
              <w:rPr>
                <w:rFonts w:ascii="Times New Roman" w:hAnsi="Times New Roman" w:cs="Times New Roman"/>
                <w:sz w:val="24"/>
                <w:szCs w:val="24"/>
                <w:lang w:val="uk-UA"/>
              </w:rPr>
              <w:t xml:space="preserve"> </w:t>
            </w:r>
            <w:proofErr w:type="spellStart"/>
            <w:r w:rsidRPr="00F84D34">
              <w:rPr>
                <w:rFonts w:ascii="Times New Roman" w:hAnsi="Times New Roman" w:cs="Times New Roman"/>
                <w:sz w:val="24"/>
                <w:szCs w:val="24"/>
              </w:rPr>
              <w:t>видачі</w:t>
            </w:r>
            <w:proofErr w:type="spellEnd"/>
            <w:r>
              <w:rPr>
                <w:rFonts w:ascii="Times New Roman" w:hAnsi="Times New Roman" w:cs="Times New Roman"/>
                <w:sz w:val="24"/>
                <w:szCs w:val="24"/>
                <w:lang w:val="uk-UA"/>
              </w:rPr>
              <w:t xml:space="preserve"> </w:t>
            </w:r>
            <w:proofErr w:type="spellStart"/>
            <w:r w:rsidRPr="00F84D34">
              <w:rPr>
                <w:rFonts w:ascii="Times New Roman" w:hAnsi="Times New Roman" w:cs="Times New Roman"/>
                <w:sz w:val="24"/>
                <w:szCs w:val="24"/>
              </w:rPr>
              <w:t>доручення</w:t>
            </w:r>
            <w:proofErr w:type="spellEnd"/>
            <w:r w:rsidRPr="00F84D34">
              <w:rPr>
                <w:rFonts w:ascii="Times New Roman" w:hAnsi="Times New Roman" w:cs="Times New Roman"/>
                <w:sz w:val="24"/>
                <w:szCs w:val="24"/>
              </w:rPr>
              <w:t xml:space="preserve"> (</w:t>
            </w:r>
            <w:proofErr w:type="spellStart"/>
            <w:r w:rsidRPr="00F84D34">
              <w:rPr>
                <w:rFonts w:ascii="Times New Roman" w:hAnsi="Times New Roman" w:cs="Times New Roman"/>
                <w:sz w:val="24"/>
                <w:szCs w:val="24"/>
              </w:rPr>
              <w:t>довіреності</w:t>
            </w:r>
            <w:proofErr w:type="spellEnd"/>
            <w:r w:rsidRPr="00F84D34">
              <w:rPr>
                <w:rFonts w:ascii="Times New Roman" w:hAnsi="Times New Roman" w:cs="Times New Roman"/>
                <w:sz w:val="24"/>
                <w:szCs w:val="24"/>
              </w:rPr>
              <w:t xml:space="preserve">)) - у </w:t>
            </w:r>
            <w:proofErr w:type="spellStart"/>
            <w:r w:rsidRPr="00F84D34">
              <w:rPr>
                <w:rFonts w:ascii="Times New Roman" w:hAnsi="Times New Roman" w:cs="Times New Roman"/>
                <w:sz w:val="24"/>
                <w:szCs w:val="24"/>
              </w:rPr>
              <w:t>разі</w:t>
            </w:r>
            <w:proofErr w:type="spellEnd"/>
            <w:r>
              <w:rPr>
                <w:rFonts w:ascii="Times New Roman" w:hAnsi="Times New Roman" w:cs="Times New Roman"/>
                <w:sz w:val="24"/>
                <w:szCs w:val="24"/>
                <w:lang w:val="uk-UA"/>
              </w:rPr>
              <w:t xml:space="preserve"> </w:t>
            </w:r>
            <w:proofErr w:type="spellStart"/>
            <w:r w:rsidRPr="00F84D34">
              <w:rPr>
                <w:rFonts w:ascii="Times New Roman" w:hAnsi="Times New Roman" w:cs="Times New Roman"/>
                <w:sz w:val="24"/>
                <w:szCs w:val="24"/>
              </w:rPr>
              <w:t>підписання</w:t>
            </w:r>
            <w:proofErr w:type="spellEnd"/>
            <w:r>
              <w:rPr>
                <w:rFonts w:ascii="Times New Roman" w:hAnsi="Times New Roman" w:cs="Times New Roman"/>
                <w:sz w:val="24"/>
                <w:szCs w:val="24"/>
                <w:lang w:val="uk-UA"/>
              </w:rPr>
              <w:t xml:space="preserve"> </w:t>
            </w:r>
            <w:proofErr w:type="spellStart"/>
            <w:r w:rsidRPr="00F84D34">
              <w:rPr>
                <w:rFonts w:ascii="Times New Roman" w:hAnsi="Times New Roman" w:cs="Times New Roman"/>
                <w:sz w:val="24"/>
                <w:szCs w:val="24"/>
              </w:rPr>
              <w:t>іншою</w:t>
            </w:r>
            <w:proofErr w:type="spellEnd"/>
            <w:r w:rsidRPr="00F84D34">
              <w:rPr>
                <w:rFonts w:ascii="Times New Roman" w:hAnsi="Times New Roman" w:cs="Times New Roman"/>
                <w:sz w:val="24"/>
                <w:szCs w:val="24"/>
              </w:rPr>
              <w:t xml:space="preserve"> особою;</w:t>
            </w:r>
          </w:p>
          <w:p w14:paraId="5126B03D" w14:textId="77777777" w:rsidR="00BD5BA4" w:rsidRPr="00F84D34" w:rsidRDefault="00BD5BA4" w:rsidP="00BD5BA4">
            <w:pPr>
              <w:pStyle w:val="a4"/>
              <w:numPr>
                <w:ilvl w:val="0"/>
                <w:numId w:val="10"/>
              </w:numPr>
              <w:tabs>
                <w:tab w:val="left" w:pos="1080"/>
              </w:tabs>
              <w:spacing w:after="0" w:line="240" w:lineRule="auto"/>
              <w:ind w:left="189" w:hanging="284"/>
              <w:jc w:val="both"/>
              <w:rPr>
                <w:rFonts w:ascii="Times New Roman" w:hAnsi="Times New Roman" w:cs="Times New Roman"/>
                <w:color w:val="000000"/>
                <w:sz w:val="24"/>
                <w:szCs w:val="24"/>
              </w:rPr>
            </w:pPr>
            <w:r w:rsidRPr="00F84D34">
              <w:rPr>
                <w:rFonts w:ascii="Times New Roman" w:hAnsi="Times New Roman" w:cs="Times New Roman"/>
                <w:bCs/>
                <w:sz w:val="24"/>
                <w:szCs w:val="24"/>
                <w:lang w:val="uk-UA"/>
              </w:rPr>
              <w:lastRenderedPageBreak/>
              <w:t>оригінал/</w:t>
            </w:r>
            <w:proofErr w:type="spellStart"/>
            <w:r w:rsidRPr="00F84D34">
              <w:rPr>
                <w:rFonts w:ascii="Times New Roman" w:hAnsi="Times New Roman" w:cs="Times New Roman"/>
                <w:bCs/>
                <w:sz w:val="24"/>
                <w:szCs w:val="24"/>
              </w:rPr>
              <w:t>копі</w:t>
            </w:r>
            <w:proofErr w:type="spellEnd"/>
            <w:r w:rsidRPr="00F84D34">
              <w:rPr>
                <w:rFonts w:ascii="Times New Roman" w:hAnsi="Times New Roman" w:cs="Times New Roman"/>
                <w:bCs/>
                <w:sz w:val="24"/>
                <w:szCs w:val="24"/>
                <w:lang w:val="uk-UA"/>
              </w:rPr>
              <w:t>ю</w:t>
            </w:r>
            <w:r w:rsidRPr="00F84D34">
              <w:rPr>
                <w:rFonts w:ascii="Times New Roman" w:hAnsi="Times New Roman" w:cs="Times New Roman"/>
                <w:bCs/>
                <w:sz w:val="24"/>
                <w:szCs w:val="24"/>
              </w:rPr>
              <w:t xml:space="preserve"> Статуту (в </w:t>
            </w:r>
            <w:proofErr w:type="spellStart"/>
            <w:r w:rsidRPr="00F84D34">
              <w:rPr>
                <w:rFonts w:ascii="Times New Roman" w:hAnsi="Times New Roman" w:cs="Times New Roman"/>
                <w:bCs/>
                <w:sz w:val="24"/>
                <w:szCs w:val="24"/>
              </w:rPr>
              <w:t>разі</w:t>
            </w:r>
            <w:proofErr w:type="spellEnd"/>
            <w:r w:rsidRPr="00F84D34">
              <w:rPr>
                <w:rFonts w:ascii="Times New Roman" w:hAnsi="Times New Roman" w:cs="Times New Roman"/>
                <w:bCs/>
                <w:sz w:val="24"/>
                <w:szCs w:val="24"/>
              </w:rPr>
              <w:t xml:space="preserve">, </w:t>
            </w:r>
            <w:proofErr w:type="spellStart"/>
            <w:r w:rsidRPr="00F84D34">
              <w:rPr>
                <w:rFonts w:ascii="Times New Roman" w:hAnsi="Times New Roman" w:cs="Times New Roman"/>
                <w:bCs/>
                <w:sz w:val="24"/>
                <w:szCs w:val="24"/>
              </w:rPr>
              <w:t>якщо</w:t>
            </w:r>
            <w:proofErr w:type="spellEnd"/>
            <w:r w:rsidRPr="00F84D34">
              <w:rPr>
                <w:rFonts w:ascii="Times New Roman" w:hAnsi="Times New Roman" w:cs="Times New Roman"/>
                <w:bCs/>
                <w:sz w:val="24"/>
                <w:szCs w:val="24"/>
              </w:rPr>
              <w:t xml:space="preserve"> Статут </w:t>
            </w:r>
            <w:proofErr w:type="spellStart"/>
            <w:r w:rsidRPr="00F84D34">
              <w:rPr>
                <w:rFonts w:ascii="Times New Roman" w:hAnsi="Times New Roman" w:cs="Times New Roman"/>
                <w:bCs/>
                <w:sz w:val="24"/>
                <w:szCs w:val="24"/>
              </w:rPr>
              <w:t>знаходить</w:t>
            </w:r>
            <w:proofErr w:type="spellEnd"/>
            <w:r w:rsidRPr="00F84D34">
              <w:rPr>
                <w:rFonts w:ascii="Times New Roman" w:hAnsi="Times New Roman" w:cs="Times New Roman"/>
                <w:bCs/>
                <w:sz w:val="24"/>
                <w:szCs w:val="24"/>
              </w:rPr>
              <w:t xml:space="preserve"> у </w:t>
            </w:r>
            <w:proofErr w:type="spellStart"/>
            <w:r w:rsidRPr="00F84D34">
              <w:rPr>
                <w:rFonts w:ascii="Times New Roman" w:hAnsi="Times New Roman" w:cs="Times New Roman"/>
                <w:bCs/>
                <w:sz w:val="24"/>
                <w:szCs w:val="24"/>
              </w:rPr>
              <w:t>вільному</w:t>
            </w:r>
            <w:proofErr w:type="spellEnd"/>
            <w:r>
              <w:rPr>
                <w:rFonts w:ascii="Times New Roman" w:hAnsi="Times New Roman" w:cs="Times New Roman"/>
                <w:bCs/>
                <w:sz w:val="24"/>
                <w:szCs w:val="24"/>
                <w:lang w:val="uk-UA"/>
              </w:rPr>
              <w:t xml:space="preserve"> </w:t>
            </w:r>
            <w:proofErr w:type="spellStart"/>
            <w:r w:rsidRPr="00F84D34">
              <w:rPr>
                <w:rFonts w:ascii="Times New Roman" w:hAnsi="Times New Roman" w:cs="Times New Roman"/>
                <w:bCs/>
                <w:sz w:val="24"/>
                <w:szCs w:val="24"/>
              </w:rPr>
              <w:t>доступі</w:t>
            </w:r>
            <w:proofErr w:type="spellEnd"/>
            <w:r w:rsidRPr="00F84D34">
              <w:rPr>
                <w:rFonts w:ascii="Times New Roman" w:hAnsi="Times New Roman" w:cs="Times New Roman"/>
                <w:bCs/>
                <w:sz w:val="24"/>
                <w:szCs w:val="24"/>
              </w:rPr>
              <w:t xml:space="preserve"> на </w:t>
            </w:r>
            <w:proofErr w:type="spellStart"/>
            <w:r w:rsidRPr="00F84D34">
              <w:rPr>
                <w:rFonts w:ascii="Times New Roman" w:hAnsi="Times New Roman" w:cs="Times New Roman"/>
                <w:bCs/>
                <w:sz w:val="24"/>
                <w:szCs w:val="24"/>
              </w:rPr>
              <w:t>порталі</w:t>
            </w:r>
            <w:proofErr w:type="spellEnd"/>
            <w:r>
              <w:rPr>
                <w:rFonts w:ascii="Times New Roman" w:hAnsi="Times New Roman" w:cs="Times New Roman"/>
                <w:bCs/>
                <w:sz w:val="24"/>
                <w:szCs w:val="24"/>
                <w:lang w:val="uk-UA"/>
              </w:rPr>
              <w:t xml:space="preserve"> </w:t>
            </w:r>
            <w:proofErr w:type="spellStart"/>
            <w:r w:rsidRPr="00F84D34">
              <w:rPr>
                <w:rFonts w:ascii="Times New Roman" w:hAnsi="Times New Roman" w:cs="Times New Roman"/>
                <w:bCs/>
                <w:sz w:val="24"/>
                <w:szCs w:val="24"/>
              </w:rPr>
              <w:t>електронних</w:t>
            </w:r>
            <w:proofErr w:type="spellEnd"/>
            <w:r>
              <w:rPr>
                <w:rFonts w:ascii="Times New Roman" w:hAnsi="Times New Roman" w:cs="Times New Roman"/>
                <w:bCs/>
                <w:sz w:val="24"/>
                <w:szCs w:val="24"/>
                <w:lang w:val="uk-UA"/>
              </w:rPr>
              <w:t xml:space="preserve"> </w:t>
            </w:r>
            <w:proofErr w:type="spellStart"/>
            <w:r w:rsidRPr="00F84D34">
              <w:rPr>
                <w:rFonts w:ascii="Times New Roman" w:hAnsi="Times New Roman" w:cs="Times New Roman"/>
                <w:bCs/>
                <w:sz w:val="24"/>
                <w:szCs w:val="24"/>
              </w:rPr>
              <w:t>сервісів</w:t>
            </w:r>
            <w:proofErr w:type="spellEnd"/>
            <w:r>
              <w:rPr>
                <w:rFonts w:ascii="Times New Roman" w:hAnsi="Times New Roman" w:cs="Times New Roman"/>
                <w:bCs/>
                <w:sz w:val="24"/>
                <w:szCs w:val="24"/>
                <w:lang w:val="uk-UA"/>
              </w:rPr>
              <w:t xml:space="preserve"> </w:t>
            </w:r>
            <w:proofErr w:type="spellStart"/>
            <w:r w:rsidRPr="00F84D34">
              <w:rPr>
                <w:rFonts w:ascii="Times New Roman" w:hAnsi="Times New Roman" w:cs="Times New Roman"/>
                <w:bCs/>
                <w:sz w:val="24"/>
                <w:szCs w:val="24"/>
              </w:rPr>
              <w:t>Міністерства</w:t>
            </w:r>
            <w:proofErr w:type="spellEnd"/>
            <w:r>
              <w:rPr>
                <w:rFonts w:ascii="Times New Roman" w:hAnsi="Times New Roman" w:cs="Times New Roman"/>
                <w:bCs/>
                <w:sz w:val="24"/>
                <w:szCs w:val="24"/>
                <w:lang w:val="uk-UA"/>
              </w:rPr>
              <w:t xml:space="preserve"> </w:t>
            </w:r>
            <w:proofErr w:type="spellStart"/>
            <w:r w:rsidRPr="00F84D34">
              <w:rPr>
                <w:rFonts w:ascii="Times New Roman" w:hAnsi="Times New Roman" w:cs="Times New Roman"/>
                <w:bCs/>
                <w:sz w:val="24"/>
                <w:szCs w:val="24"/>
              </w:rPr>
              <w:t>юстиції</w:t>
            </w:r>
            <w:proofErr w:type="spellEnd"/>
            <w:r>
              <w:rPr>
                <w:rFonts w:ascii="Times New Roman" w:hAnsi="Times New Roman" w:cs="Times New Roman"/>
                <w:bCs/>
                <w:sz w:val="24"/>
                <w:szCs w:val="24"/>
                <w:lang w:val="uk-UA"/>
              </w:rPr>
              <w:t xml:space="preserve"> </w:t>
            </w:r>
            <w:proofErr w:type="spellStart"/>
            <w:r w:rsidRPr="00F84D34">
              <w:rPr>
                <w:rFonts w:ascii="Times New Roman" w:hAnsi="Times New Roman" w:cs="Times New Roman"/>
                <w:bCs/>
                <w:sz w:val="24"/>
                <w:szCs w:val="24"/>
              </w:rPr>
              <w:t>України</w:t>
            </w:r>
            <w:proofErr w:type="spellEnd"/>
            <w:r w:rsidRPr="00F84D34">
              <w:rPr>
                <w:rFonts w:ascii="Times New Roman" w:hAnsi="Times New Roman" w:cs="Times New Roman"/>
                <w:bCs/>
                <w:sz w:val="24"/>
                <w:szCs w:val="24"/>
              </w:rPr>
              <w:t xml:space="preserve">, </w:t>
            </w:r>
            <w:proofErr w:type="spellStart"/>
            <w:r w:rsidRPr="00F84D34">
              <w:rPr>
                <w:rFonts w:ascii="Times New Roman" w:hAnsi="Times New Roman" w:cs="Times New Roman"/>
                <w:bCs/>
                <w:sz w:val="24"/>
                <w:szCs w:val="24"/>
              </w:rPr>
              <w:t>учасник</w:t>
            </w:r>
            <w:proofErr w:type="spellEnd"/>
            <w:r w:rsidRPr="00F84D34">
              <w:rPr>
                <w:rFonts w:ascii="Times New Roman" w:hAnsi="Times New Roman" w:cs="Times New Roman"/>
                <w:bCs/>
                <w:sz w:val="24"/>
                <w:szCs w:val="24"/>
              </w:rPr>
              <w:t xml:space="preserve"> повинен </w:t>
            </w:r>
            <w:proofErr w:type="spellStart"/>
            <w:r w:rsidRPr="00F84D34">
              <w:rPr>
                <w:rFonts w:ascii="Times New Roman" w:hAnsi="Times New Roman" w:cs="Times New Roman"/>
                <w:bCs/>
                <w:sz w:val="24"/>
                <w:szCs w:val="24"/>
              </w:rPr>
              <w:t>надати</w:t>
            </w:r>
            <w:proofErr w:type="spellEnd"/>
            <w:r w:rsidRPr="00F84D34">
              <w:rPr>
                <w:rFonts w:ascii="Times New Roman" w:hAnsi="Times New Roman" w:cs="Times New Roman"/>
                <w:bCs/>
                <w:sz w:val="24"/>
                <w:szCs w:val="24"/>
              </w:rPr>
              <w:t xml:space="preserve"> листа в </w:t>
            </w:r>
            <w:proofErr w:type="spellStart"/>
            <w:r w:rsidRPr="00F84D34">
              <w:rPr>
                <w:rFonts w:ascii="Times New Roman" w:hAnsi="Times New Roman" w:cs="Times New Roman"/>
                <w:bCs/>
                <w:sz w:val="24"/>
                <w:szCs w:val="24"/>
              </w:rPr>
              <w:t>довільнійформі</w:t>
            </w:r>
            <w:proofErr w:type="spellEnd"/>
            <w:r w:rsidRPr="00F84D34">
              <w:rPr>
                <w:rFonts w:ascii="Times New Roman" w:hAnsi="Times New Roman" w:cs="Times New Roman"/>
                <w:bCs/>
                <w:sz w:val="24"/>
                <w:szCs w:val="24"/>
              </w:rPr>
              <w:t xml:space="preserve"> з </w:t>
            </w:r>
            <w:proofErr w:type="spellStart"/>
            <w:r w:rsidRPr="00F84D34">
              <w:rPr>
                <w:rFonts w:ascii="Times New Roman" w:hAnsi="Times New Roman" w:cs="Times New Roman"/>
                <w:bCs/>
                <w:sz w:val="24"/>
                <w:szCs w:val="24"/>
              </w:rPr>
              <w:t>посилання</w:t>
            </w:r>
            <w:proofErr w:type="spellEnd"/>
            <w:r w:rsidRPr="00F84D34">
              <w:rPr>
                <w:rFonts w:ascii="Times New Roman" w:hAnsi="Times New Roman" w:cs="Times New Roman"/>
                <w:bCs/>
                <w:sz w:val="24"/>
                <w:szCs w:val="24"/>
              </w:rPr>
              <w:t xml:space="preserve"> на </w:t>
            </w:r>
            <w:hyperlink r:id="rId15" w:history="1">
              <w:r w:rsidRPr="00F84D34">
                <w:rPr>
                  <w:rStyle w:val="a3"/>
                  <w:rFonts w:ascii="Times New Roman" w:hAnsi="Times New Roman" w:cs="Times New Roman"/>
                  <w:sz w:val="24"/>
                  <w:szCs w:val="24"/>
                  <w:shd w:val="clear" w:color="auto" w:fill="FFFFFF"/>
                </w:rPr>
                <w:t>https://usr.minjust.gov.ua/ua/freesearch</w:t>
              </w:r>
            </w:hyperlink>
            <w:r w:rsidRPr="00F84D34">
              <w:rPr>
                <w:rFonts w:ascii="Times New Roman" w:hAnsi="Times New Roman" w:cs="Times New Roman"/>
                <w:sz w:val="24"/>
                <w:szCs w:val="24"/>
                <w:shd w:val="clear" w:color="auto" w:fill="FFFFFF"/>
              </w:rPr>
              <w:t xml:space="preserve">. </w:t>
            </w:r>
            <w:proofErr w:type="spellStart"/>
            <w:r w:rsidRPr="00F84D34">
              <w:rPr>
                <w:rFonts w:ascii="Times New Roman" w:hAnsi="Times New Roman" w:cs="Times New Roman"/>
                <w:sz w:val="24"/>
                <w:szCs w:val="24"/>
                <w:shd w:val="clear" w:color="auto" w:fill="FFFFFF"/>
              </w:rPr>
              <w:t>із</w:t>
            </w:r>
            <w:proofErr w:type="spellEnd"/>
            <w:r>
              <w:rPr>
                <w:rFonts w:ascii="Times New Roman" w:hAnsi="Times New Roman" w:cs="Times New Roman"/>
                <w:sz w:val="24"/>
                <w:szCs w:val="24"/>
                <w:shd w:val="clear" w:color="auto" w:fill="FFFFFF"/>
                <w:lang w:val="uk-UA"/>
              </w:rPr>
              <w:t xml:space="preserve"> </w:t>
            </w:r>
            <w:proofErr w:type="spellStart"/>
            <w:r w:rsidRPr="00F84D34">
              <w:rPr>
                <w:rFonts w:ascii="Times New Roman" w:hAnsi="Times New Roman" w:cs="Times New Roman"/>
                <w:sz w:val="24"/>
                <w:szCs w:val="24"/>
                <w:shd w:val="clear" w:color="auto" w:fill="FFFFFF"/>
              </w:rPr>
              <w:t>зазначенням</w:t>
            </w:r>
            <w:proofErr w:type="spellEnd"/>
            <w:r w:rsidRPr="00F84D34">
              <w:rPr>
                <w:rFonts w:ascii="Times New Roman" w:hAnsi="Times New Roman" w:cs="Times New Roman"/>
                <w:sz w:val="24"/>
                <w:szCs w:val="24"/>
                <w:shd w:val="clear" w:color="auto" w:fill="FFFFFF"/>
              </w:rPr>
              <w:t xml:space="preserve"> коду доступу </w:t>
            </w:r>
            <w:proofErr w:type="spellStart"/>
            <w:r w:rsidRPr="00F84D34">
              <w:rPr>
                <w:rFonts w:ascii="Times New Roman" w:hAnsi="Times New Roman" w:cs="Times New Roman"/>
                <w:sz w:val="24"/>
                <w:szCs w:val="24"/>
                <w:shd w:val="clear" w:color="auto" w:fill="FFFFFF"/>
              </w:rPr>
              <w:t>результатів</w:t>
            </w:r>
            <w:proofErr w:type="spellEnd"/>
            <w:r>
              <w:rPr>
                <w:rFonts w:ascii="Times New Roman" w:hAnsi="Times New Roman" w:cs="Times New Roman"/>
                <w:sz w:val="24"/>
                <w:szCs w:val="24"/>
                <w:shd w:val="clear" w:color="auto" w:fill="FFFFFF"/>
                <w:lang w:val="uk-UA"/>
              </w:rPr>
              <w:t xml:space="preserve"> </w:t>
            </w:r>
            <w:proofErr w:type="spellStart"/>
            <w:r w:rsidRPr="00F84D34">
              <w:rPr>
                <w:rFonts w:ascii="Times New Roman" w:hAnsi="Times New Roman" w:cs="Times New Roman"/>
                <w:sz w:val="24"/>
                <w:szCs w:val="24"/>
                <w:shd w:val="clear" w:color="auto" w:fill="FFFFFF"/>
              </w:rPr>
              <w:t>надання</w:t>
            </w:r>
            <w:proofErr w:type="spellEnd"/>
            <w:r>
              <w:rPr>
                <w:rFonts w:ascii="Times New Roman" w:hAnsi="Times New Roman" w:cs="Times New Roman"/>
                <w:sz w:val="24"/>
                <w:szCs w:val="24"/>
                <w:shd w:val="clear" w:color="auto" w:fill="FFFFFF"/>
                <w:lang w:val="uk-UA"/>
              </w:rPr>
              <w:t xml:space="preserve"> </w:t>
            </w:r>
            <w:proofErr w:type="spellStart"/>
            <w:r w:rsidRPr="00F84D34">
              <w:rPr>
                <w:rFonts w:ascii="Times New Roman" w:hAnsi="Times New Roman" w:cs="Times New Roman"/>
                <w:sz w:val="24"/>
                <w:szCs w:val="24"/>
                <w:shd w:val="clear" w:color="auto" w:fill="FFFFFF"/>
              </w:rPr>
              <w:t>адміністративних</w:t>
            </w:r>
            <w:proofErr w:type="spellEnd"/>
            <w:r>
              <w:rPr>
                <w:rFonts w:ascii="Times New Roman" w:hAnsi="Times New Roman" w:cs="Times New Roman"/>
                <w:sz w:val="24"/>
                <w:szCs w:val="24"/>
                <w:shd w:val="clear" w:color="auto" w:fill="FFFFFF"/>
                <w:lang w:val="uk-UA"/>
              </w:rPr>
              <w:t xml:space="preserve"> </w:t>
            </w:r>
            <w:proofErr w:type="spellStart"/>
            <w:r w:rsidRPr="00F84D34">
              <w:rPr>
                <w:rFonts w:ascii="Times New Roman" w:hAnsi="Times New Roman" w:cs="Times New Roman"/>
                <w:sz w:val="24"/>
                <w:szCs w:val="24"/>
                <w:shd w:val="clear" w:color="auto" w:fill="FFFFFF"/>
              </w:rPr>
              <w:t>послуг</w:t>
            </w:r>
            <w:proofErr w:type="spellEnd"/>
            <w:r w:rsidRPr="00F84D34">
              <w:rPr>
                <w:rFonts w:ascii="Times New Roman" w:hAnsi="Times New Roman" w:cs="Times New Roman"/>
                <w:bCs/>
                <w:sz w:val="24"/>
                <w:szCs w:val="24"/>
              </w:rPr>
              <w:t>)</w:t>
            </w:r>
            <w:r w:rsidRPr="00F84D34">
              <w:rPr>
                <w:rFonts w:ascii="Times New Roman" w:hAnsi="Times New Roman" w:cs="Times New Roman"/>
                <w:bCs/>
                <w:sz w:val="24"/>
                <w:szCs w:val="24"/>
                <w:lang w:val="uk-UA"/>
              </w:rPr>
              <w:t>.</w:t>
            </w:r>
          </w:p>
          <w:p w14:paraId="5443E41C" w14:textId="77777777" w:rsidR="00BD5BA4" w:rsidRPr="00F84D34" w:rsidRDefault="00BD5BA4" w:rsidP="00BD5BA4">
            <w:pPr>
              <w:tabs>
                <w:tab w:val="left" w:pos="1080"/>
              </w:tabs>
              <w:spacing w:after="0" w:line="240" w:lineRule="auto"/>
              <w:ind w:firstLine="185"/>
              <w:jc w:val="both"/>
              <w:rPr>
                <w:rFonts w:ascii="Times New Roman" w:hAnsi="Times New Roman" w:cs="Times New Roman"/>
                <w:b/>
                <w:color w:val="000000"/>
                <w:sz w:val="24"/>
                <w:szCs w:val="24"/>
              </w:rPr>
            </w:pPr>
            <w:r w:rsidRPr="00F84D34">
              <w:rPr>
                <w:rFonts w:ascii="Times New Roman" w:hAnsi="Times New Roman" w:cs="Times New Roman"/>
                <w:b/>
                <w:color w:val="000000"/>
                <w:sz w:val="24"/>
                <w:szCs w:val="24"/>
              </w:rPr>
              <w:t xml:space="preserve">Для </w:t>
            </w:r>
            <w:proofErr w:type="spellStart"/>
            <w:r w:rsidRPr="00F84D34">
              <w:rPr>
                <w:rFonts w:ascii="Times New Roman" w:hAnsi="Times New Roman" w:cs="Times New Roman"/>
                <w:b/>
                <w:color w:val="000000"/>
                <w:sz w:val="24"/>
                <w:szCs w:val="24"/>
              </w:rPr>
              <w:t>фізичнихосіб-підприємців</w:t>
            </w:r>
            <w:proofErr w:type="spellEnd"/>
            <w:r w:rsidRPr="00F84D34">
              <w:rPr>
                <w:rFonts w:ascii="Times New Roman" w:hAnsi="Times New Roman" w:cs="Times New Roman"/>
                <w:b/>
                <w:color w:val="000000"/>
                <w:sz w:val="24"/>
                <w:szCs w:val="24"/>
              </w:rPr>
              <w:t>:</w:t>
            </w:r>
          </w:p>
          <w:p w14:paraId="4B92D8BE" w14:textId="77777777" w:rsidR="00BD5BA4" w:rsidRPr="00F84D34" w:rsidRDefault="00BD5BA4" w:rsidP="00BD5BA4">
            <w:pPr>
              <w:tabs>
                <w:tab w:val="left" w:pos="1080"/>
              </w:tabs>
              <w:spacing w:after="0" w:line="240" w:lineRule="auto"/>
              <w:ind w:firstLine="185"/>
              <w:jc w:val="both"/>
              <w:rPr>
                <w:rFonts w:ascii="Times New Roman" w:hAnsi="Times New Roman" w:cs="Times New Roman"/>
                <w:color w:val="000000"/>
                <w:sz w:val="24"/>
                <w:szCs w:val="24"/>
                <w:lang w:val="uk-UA"/>
              </w:rPr>
            </w:pPr>
            <w:r w:rsidRPr="00F84D34">
              <w:rPr>
                <w:rFonts w:ascii="Times New Roman" w:hAnsi="Times New Roman" w:cs="Times New Roman"/>
                <w:color w:val="000000"/>
                <w:sz w:val="24"/>
                <w:szCs w:val="24"/>
                <w:lang w:val="uk-UA"/>
              </w:rPr>
              <w:t xml:space="preserve">1. </w:t>
            </w:r>
            <w:proofErr w:type="spellStart"/>
            <w:r w:rsidRPr="00F84D34">
              <w:rPr>
                <w:rFonts w:ascii="Times New Roman" w:hAnsi="Times New Roman" w:cs="Times New Roman"/>
                <w:color w:val="000000"/>
                <w:sz w:val="24"/>
                <w:szCs w:val="24"/>
              </w:rPr>
              <w:t>Довідка</w:t>
            </w:r>
            <w:proofErr w:type="spellEnd"/>
            <w:r w:rsidRPr="00F84D34">
              <w:rPr>
                <w:rFonts w:ascii="Times New Roman" w:hAnsi="Times New Roman" w:cs="Times New Roman"/>
                <w:color w:val="000000"/>
                <w:sz w:val="24"/>
                <w:szCs w:val="24"/>
              </w:rPr>
              <w:t xml:space="preserve"> у </w:t>
            </w:r>
            <w:proofErr w:type="spellStart"/>
            <w:r w:rsidRPr="00F84D34">
              <w:rPr>
                <w:rFonts w:ascii="Times New Roman" w:hAnsi="Times New Roman" w:cs="Times New Roman"/>
                <w:color w:val="000000"/>
                <w:sz w:val="24"/>
                <w:szCs w:val="24"/>
              </w:rPr>
              <w:t>довільній</w:t>
            </w:r>
            <w:proofErr w:type="spellEnd"/>
            <w:r>
              <w:rPr>
                <w:rFonts w:ascii="Times New Roman" w:hAnsi="Times New Roman" w:cs="Times New Roman"/>
                <w:color w:val="000000"/>
                <w:sz w:val="24"/>
                <w:szCs w:val="24"/>
                <w:lang w:val="uk-UA"/>
              </w:rPr>
              <w:t xml:space="preserve"> </w:t>
            </w:r>
            <w:proofErr w:type="spellStart"/>
            <w:r w:rsidRPr="00F84D34">
              <w:rPr>
                <w:rFonts w:ascii="Times New Roman" w:hAnsi="Times New Roman" w:cs="Times New Roman"/>
                <w:color w:val="000000"/>
                <w:sz w:val="24"/>
                <w:szCs w:val="24"/>
              </w:rPr>
              <w:t>формі</w:t>
            </w:r>
            <w:proofErr w:type="spellEnd"/>
            <w:r w:rsidRPr="00F84D34">
              <w:rPr>
                <w:rFonts w:ascii="Times New Roman" w:hAnsi="Times New Roman" w:cs="Times New Roman"/>
                <w:color w:val="000000"/>
                <w:sz w:val="24"/>
                <w:szCs w:val="24"/>
              </w:rPr>
              <w:t xml:space="preserve">, про особу, яку </w:t>
            </w:r>
            <w:proofErr w:type="spellStart"/>
            <w:r w:rsidRPr="00F84D34">
              <w:rPr>
                <w:rFonts w:ascii="Times New Roman" w:hAnsi="Times New Roman" w:cs="Times New Roman"/>
                <w:color w:val="000000"/>
                <w:sz w:val="24"/>
                <w:szCs w:val="24"/>
              </w:rPr>
              <w:t>уп</w:t>
            </w:r>
            <w:r>
              <w:rPr>
                <w:rFonts w:ascii="Times New Roman" w:hAnsi="Times New Roman" w:cs="Times New Roman"/>
                <w:color w:val="000000"/>
                <w:sz w:val="24"/>
                <w:szCs w:val="24"/>
              </w:rPr>
              <w:t>овноважен</w:t>
            </w:r>
            <w:proofErr w:type="spellEnd"/>
            <w:r>
              <w:rPr>
                <w:rFonts w:ascii="Times New Roman" w:hAnsi="Times New Roman" w:cs="Times New Roman"/>
                <w:color w:val="000000"/>
                <w:sz w:val="24"/>
                <w:szCs w:val="24"/>
                <w:lang w:val="uk-UA"/>
              </w:rPr>
              <w:t xml:space="preserve">а </w:t>
            </w:r>
            <w:proofErr w:type="spellStart"/>
            <w:r w:rsidRPr="00F84D34">
              <w:rPr>
                <w:rFonts w:ascii="Times New Roman" w:hAnsi="Times New Roman" w:cs="Times New Roman"/>
                <w:color w:val="000000"/>
                <w:sz w:val="24"/>
                <w:szCs w:val="24"/>
              </w:rPr>
              <w:t>підписувати</w:t>
            </w:r>
            <w:proofErr w:type="spellEnd"/>
            <w:r>
              <w:rPr>
                <w:rFonts w:ascii="Times New Roman" w:hAnsi="Times New Roman" w:cs="Times New Roman"/>
                <w:color w:val="000000"/>
                <w:sz w:val="24"/>
                <w:szCs w:val="24"/>
                <w:lang w:val="uk-UA"/>
              </w:rPr>
              <w:t xml:space="preserve"> </w:t>
            </w:r>
            <w:proofErr w:type="spellStart"/>
            <w:r w:rsidRPr="00F84D34">
              <w:rPr>
                <w:rFonts w:ascii="Times New Roman" w:hAnsi="Times New Roman" w:cs="Times New Roman"/>
                <w:color w:val="000000"/>
                <w:sz w:val="24"/>
                <w:szCs w:val="24"/>
              </w:rPr>
              <w:t>документи</w:t>
            </w:r>
            <w:proofErr w:type="spellEnd"/>
            <w:r>
              <w:rPr>
                <w:rFonts w:ascii="Times New Roman" w:hAnsi="Times New Roman" w:cs="Times New Roman"/>
                <w:color w:val="000000"/>
                <w:sz w:val="24"/>
                <w:szCs w:val="24"/>
                <w:lang w:val="uk-UA"/>
              </w:rPr>
              <w:t xml:space="preserve"> </w:t>
            </w:r>
            <w:proofErr w:type="spellStart"/>
            <w:r w:rsidRPr="00F84D34">
              <w:rPr>
                <w:rFonts w:ascii="Times New Roman" w:hAnsi="Times New Roman" w:cs="Times New Roman"/>
                <w:color w:val="000000"/>
                <w:sz w:val="24"/>
                <w:szCs w:val="24"/>
              </w:rPr>
              <w:t>тендерної</w:t>
            </w:r>
            <w:proofErr w:type="spellEnd"/>
            <w:r>
              <w:rPr>
                <w:rFonts w:ascii="Times New Roman" w:hAnsi="Times New Roman" w:cs="Times New Roman"/>
                <w:color w:val="000000"/>
                <w:sz w:val="24"/>
                <w:szCs w:val="24"/>
                <w:lang w:val="uk-UA"/>
              </w:rPr>
              <w:t xml:space="preserve"> </w:t>
            </w:r>
            <w:proofErr w:type="spellStart"/>
            <w:r w:rsidRPr="00F84D34">
              <w:rPr>
                <w:rFonts w:ascii="Times New Roman" w:hAnsi="Times New Roman" w:cs="Times New Roman"/>
                <w:color w:val="000000"/>
                <w:sz w:val="24"/>
                <w:szCs w:val="24"/>
              </w:rPr>
              <w:t>пропозиції</w:t>
            </w:r>
            <w:proofErr w:type="spellEnd"/>
            <w:r w:rsidRPr="00F84D34">
              <w:rPr>
                <w:rFonts w:ascii="Times New Roman" w:hAnsi="Times New Roman" w:cs="Times New Roman"/>
                <w:color w:val="000000"/>
                <w:sz w:val="24"/>
                <w:szCs w:val="24"/>
              </w:rPr>
              <w:t xml:space="preserve">, </w:t>
            </w:r>
            <w:proofErr w:type="spellStart"/>
            <w:r w:rsidRPr="00F84D34">
              <w:rPr>
                <w:rFonts w:ascii="Times New Roman" w:hAnsi="Times New Roman" w:cs="Times New Roman"/>
                <w:color w:val="000000"/>
                <w:sz w:val="24"/>
                <w:szCs w:val="24"/>
              </w:rPr>
              <w:t>договір</w:t>
            </w:r>
            <w:proofErr w:type="spellEnd"/>
            <w:r w:rsidRPr="00F84D34">
              <w:rPr>
                <w:rFonts w:ascii="Times New Roman" w:hAnsi="Times New Roman" w:cs="Times New Roman"/>
                <w:color w:val="000000"/>
                <w:sz w:val="24"/>
                <w:szCs w:val="24"/>
              </w:rPr>
              <w:t xml:space="preserve"> про </w:t>
            </w:r>
            <w:proofErr w:type="spellStart"/>
            <w:r w:rsidRPr="00F84D34">
              <w:rPr>
                <w:rFonts w:ascii="Times New Roman" w:hAnsi="Times New Roman" w:cs="Times New Roman"/>
                <w:color w:val="000000"/>
                <w:sz w:val="24"/>
                <w:szCs w:val="24"/>
              </w:rPr>
              <w:t>закупівлю</w:t>
            </w:r>
            <w:proofErr w:type="spellEnd"/>
            <w:r w:rsidRPr="00F84D34">
              <w:rPr>
                <w:rFonts w:ascii="Times New Roman" w:hAnsi="Times New Roman" w:cs="Times New Roman"/>
                <w:color w:val="000000"/>
                <w:sz w:val="24"/>
                <w:szCs w:val="24"/>
              </w:rPr>
              <w:t xml:space="preserve">. </w:t>
            </w:r>
          </w:p>
          <w:p w14:paraId="5B91D14E" w14:textId="77777777" w:rsidR="00BD5BA4" w:rsidRPr="00F84D34" w:rsidRDefault="00BD5BA4" w:rsidP="00BD5BA4">
            <w:pPr>
              <w:tabs>
                <w:tab w:val="left" w:pos="1080"/>
              </w:tabs>
              <w:spacing w:after="0" w:line="240" w:lineRule="auto"/>
              <w:ind w:firstLine="185"/>
              <w:jc w:val="both"/>
              <w:rPr>
                <w:rFonts w:ascii="Times New Roman" w:hAnsi="Times New Roman" w:cs="Times New Roman"/>
                <w:color w:val="000000"/>
                <w:sz w:val="24"/>
                <w:szCs w:val="24"/>
                <w:lang w:val="uk-UA"/>
              </w:rPr>
            </w:pPr>
            <w:r w:rsidRPr="00F84D34">
              <w:rPr>
                <w:rFonts w:ascii="Times New Roman" w:hAnsi="Times New Roman" w:cs="Times New Roman"/>
                <w:sz w:val="24"/>
                <w:szCs w:val="24"/>
                <w:lang w:val="uk-UA"/>
              </w:rPr>
              <w:t xml:space="preserve">2. </w:t>
            </w:r>
            <w:proofErr w:type="spellStart"/>
            <w:r w:rsidRPr="00F84D34">
              <w:rPr>
                <w:rFonts w:ascii="Times New Roman" w:hAnsi="Times New Roman" w:cs="Times New Roman"/>
                <w:sz w:val="24"/>
                <w:szCs w:val="24"/>
              </w:rPr>
              <w:t>Довідка</w:t>
            </w:r>
            <w:proofErr w:type="spellEnd"/>
            <w:r w:rsidRPr="00F84D34">
              <w:rPr>
                <w:rFonts w:ascii="Times New Roman" w:hAnsi="Times New Roman" w:cs="Times New Roman"/>
                <w:sz w:val="24"/>
                <w:szCs w:val="24"/>
                <w:lang w:val="uk-UA"/>
              </w:rPr>
              <w:t xml:space="preserve"> у довільній формі</w:t>
            </w:r>
            <w:r w:rsidRPr="00F84D34">
              <w:rPr>
                <w:rFonts w:ascii="Times New Roman" w:hAnsi="Times New Roman" w:cs="Times New Roman"/>
                <w:sz w:val="24"/>
                <w:szCs w:val="24"/>
              </w:rPr>
              <w:t xml:space="preserve">, яка </w:t>
            </w:r>
            <w:proofErr w:type="spellStart"/>
            <w:r w:rsidRPr="00F84D34">
              <w:rPr>
                <w:rFonts w:ascii="Times New Roman" w:hAnsi="Times New Roman" w:cs="Times New Roman"/>
                <w:sz w:val="24"/>
                <w:szCs w:val="24"/>
              </w:rPr>
              <w:t>містить</w:t>
            </w:r>
            <w:proofErr w:type="spellEnd"/>
            <w:r>
              <w:rPr>
                <w:rFonts w:ascii="Times New Roman" w:hAnsi="Times New Roman" w:cs="Times New Roman"/>
                <w:sz w:val="24"/>
                <w:szCs w:val="24"/>
                <w:lang w:val="uk-UA"/>
              </w:rPr>
              <w:t xml:space="preserve"> </w:t>
            </w:r>
            <w:proofErr w:type="spellStart"/>
            <w:r w:rsidRPr="00F84D34">
              <w:rPr>
                <w:rFonts w:ascii="Times New Roman" w:hAnsi="Times New Roman" w:cs="Times New Roman"/>
                <w:sz w:val="24"/>
                <w:szCs w:val="24"/>
              </w:rPr>
              <w:t>відомості</w:t>
            </w:r>
            <w:proofErr w:type="spellEnd"/>
            <w:r w:rsidRPr="00F84D34">
              <w:rPr>
                <w:rFonts w:ascii="Times New Roman" w:hAnsi="Times New Roman" w:cs="Times New Roman"/>
                <w:sz w:val="24"/>
                <w:szCs w:val="24"/>
              </w:rPr>
              <w:t xml:space="preserve"> про </w:t>
            </w:r>
            <w:proofErr w:type="spellStart"/>
            <w:r w:rsidRPr="00F84D34">
              <w:rPr>
                <w:rFonts w:ascii="Times New Roman" w:hAnsi="Times New Roman" w:cs="Times New Roman"/>
                <w:sz w:val="24"/>
                <w:szCs w:val="24"/>
              </w:rPr>
              <w:t>учасника</w:t>
            </w:r>
            <w:proofErr w:type="spellEnd"/>
            <w:r w:rsidRPr="00F84D34">
              <w:rPr>
                <w:rFonts w:ascii="Times New Roman" w:hAnsi="Times New Roman" w:cs="Times New Roman"/>
                <w:sz w:val="24"/>
                <w:szCs w:val="24"/>
                <w:lang w:val="uk-UA"/>
              </w:rPr>
              <w:t>.</w:t>
            </w:r>
          </w:p>
          <w:p w14:paraId="041786D7" w14:textId="77777777" w:rsidR="00BD5BA4" w:rsidRPr="00FD6032" w:rsidRDefault="00BD5BA4" w:rsidP="00BD5BA4">
            <w:pPr>
              <w:tabs>
                <w:tab w:val="left" w:pos="1080"/>
              </w:tabs>
              <w:spacing w:after="0" w:line="240" w:lineRule="auto"/>
              <w:ind w:firstLine="185"/>
              <w:jc w:val="both"/>
              <w:rPr>
                <w:rFonts w:ascii="Times New Roman" w:hAnsi="Times New Roman" w:cs="Times New Roman"/>
                <w:b/>
                <w:color w:val="000000"/>
                <w:sz w:val="24"/>
                <w:szCs w:val="24"/>
                <w:lang w:val="uk-UA"/>
              </w:rPr>
            </w:pPr>
            <w:r w:rsidRPr="00FD6032">
              <w:rPr>
                <w:rFonts w:ascii="Times New Roman" w:hAnsi="Times New Roman" w:cs="Times New Roman"/>
                <w:b/>
                <w:color w:val="000000"/>
                <w:sz w:val="24"/>
                <w:szCs w:val="24"/>
                <w:lang w:val="uk-UA"/>
              </w:rPr>
              <w:t>Для фізичних</w:t>
            </w:r>
            <w:r>
              <w:rPr>
                <w:rFonts w:ascii="Times New Roman" w:hAnsi="Times New Roman" w:cs="Times New Roman"/>
                <w:b/>
                <w:color w:val="000000"/>
                <w:sz w:val="24"/>
                <w:szCs w:val="24"/>
                <w:lang w:val="uk-UA"/>
              </w:rPr>
              <w:t xml:space="preserve"> </w:t>
            </w:r>
            <w:r w:rsidRPr="00FD6032">
              <w:rPr>
                <w:rFonts w:ascii="Times New Roman" w:hAnsi="Times New Roman" w:cs="Times New Roman"/>
                <w:b/>
                <w:color w:val="000000"/>
                <w:sz w:val="24"/>
                <w:szCs w:val="24"/>
                <w:lang w:val="uk-UA"/>
              </w:rPr>
              <w:t>осіб:</w:t>
            </w:r>
          </w:p>
          <w:p w14:paraId="159C8FFE" w14:textId="77777777" w:rsidR="00BD5BA4" w:rsidRPr="002D7BBE" w:rsidRDefault="00BD5BA4" w:rsidP="00BD5BA4">
            <w:pPr>
              <w:tabs>
                <w:tab w:val="left" w:pos="1080"/>
              </w:tabs>
              <w:spacing w:line="240" w:lineRule="auto"/>
              <w:ind w:firstLine="185"/>
              <w:jc w:val="both"/>
              <w:rPr>
                <w:rFonts w:ascii="Times New Roman" w:hAnsi="Times New Roman" w:cs="Times New Roman"/>
                <w:color w:val="000000"/>
                <w:sz w:val="24"/>
                <w:szCs w:val="24"/>
                <w:lang w:val="uk-UA"/>
              </w:rPr>
            </w:pPr>
            <w:r w:rsidRPr="00FD6032">
              <w:rPr>
                <w:rFonts w:ascii="Times New Roman" w:hAnsi="Times New Roman" w:cs="Times New Roman"/>
                <w:color w:val="000000"/>
                <w:sz w:val="24"/>
                <w:szCs w:val="24"/>
                <w:lang w:val="uk-UA"/>
              </w:rPr>
              <w:t>Довідка у довільній</w:t>
            </w:r>
            <w:r>
              <w:rPr>
                <w:rFonts w:ascii="Times New Roman" w:hAnsi="Times New Roman" w:cs="Times New Roman"/>
                <w:color w:val="000000"/>
                <w:sz w:val="24"/>
                <w:szCs w:val="24"/>
                <w:lang w:val="uk-UA"/>
              </w:rPr>
              <w:t xml:space="preserve"> </w:t>
            </w:r>
            <w:r w:rsidRPr="00FD6032">
              <w:rPr>
                <w:rFonts w:ascii="Times New Roman" w:hAnsi="Times New Roman" w:cs="Times New Roman"/>
                <w:color w:val="000000"/>
                <w:sz w:val="24"/>
                <w:szCs w:val="24"/>
                <w:lang w:val="uk-UA"/>
              </w:rPr>
              <w:t>формі, про особу, яку уповноважено</w:t>
            </w:r>
            <w:r>
              <w:rPr>
                <w:rFonts w:ascii="Times New Roman" w:hAnsi="Times New Roman" w:cs="Times New Roman"/>
                <w:color w:val="000000"/>
                <w:sz w:val="24"/>
                <w:szCs w:val="24"/>
                <w:lang w:val="uk-UA"/>
              </w:rPr>
              <w:t xml:space="preserve"> </w:t>
            </w:r>
            <w:r w:rsidRPr="00FD6032">
              <w:rPr>
                <w:rFonts w:ascii="Times New Roman" w:hAnsi="Times New Roman" w:cs="Times New Roman"/>
                <w:color w:val="000000"/>
                <w:sz w:val="24"/>
                <w:szCs w:val="24"/>
                <w:lang w:val="uk-UA"/>
              </w:rPr>
              <w:t>підписувати</w:t>
            </w:r>
            <w:r>
              <w:rPr>
                <w:rFonts w:ascii="Times New Roman" w:hAnsi="Times New Roman" w:cs="Times New Roman"/>
                <w:color w:val="000000"/>
                <w:sz w:val="24"/>
                <w:szCs w:val="24"/>
                <w:lang w:val="uk-UA"/>
              </w:rPr>
              <w:t xml:space="preserve"> </w:t>
            </w:r>
            <w:r w:rsidRPr="00FD6032">
              <w:rPr>
                <w:rFonts w:ascii="Times New Roman" w:hAnsi="Times New Roman" w:cs="Times New Roman"/>
                <w:color w:val="000000"/>
                <w:sz w:val="24"/>
                <w:szCs w:val="24"/>
                <w:lang w:val="uk-UA"/>
              </w:rPr>
              <w:t>документи</w:t>
            </w:r>
            <w:r>
              <w:rPr>
                <w:rFonts w:ascii="Times New Roman" w:hAnsi="Times New Roman" w:cs="Times New Roman"/>
                <w:color w:val="000000"/>
                <w:sz w:val="24"/>
                <w:szCs w:val="24"/>
                <w:lang w:val="uk-UA"/>
              </w:rPr>
              <w:t xml:space="preserve"> </w:t>
            </w:r>
            <w:r w:rsidRPr="00FD6032">
              <w:rPr>
                <w:rFonts w:ascii="Times New Roman" w:hAnsi="Times New Roman" w:cs="Times New Roman"/>
                <w:color w:val="000000"/>
                <w:sz w:val="24"/>
                <w:szCs w:val="24"/>
                <w:lang w:val="uk-UA"/>
              </w:rPr>
              <w:t>тендерної</w:t>
            </w:r>
            <w:r>
              <w:rPr>
                <w:rFonts w:ascii="Times New Roman" w:hAnsi="Times New Roman" w:cs="Times New Roman"/>
                <w:color w:val="000000"/>
                <w:sz w:val="24"/>
                <w:szCs w:val="24"/>
                <w:lang w:val="uk-UA"/>
              </w:rPr>
              <w:t xml:space="preserve"> </w:t>
            </w:r>
            <w:r w:rsidRPr="00FD6032">
              <w:rPr>
                <w:rFonts w:ascii="Times New Roman" w:hAnsi="Times New Roman" w:cs="Times New Roman"/>
                <w:color w:val="000000"/>
                <w:sz w:val="24"/>
                <w:szCs w:val="24"/>
                <w:lang w:val="uk-UA"/>
              </w:rPr>
              <w:t xml:space="preserve">пропозиції, договір про закупівлю. </w:t>
            </w:r>
            <w:r w:rsidRPr="002D7BBE">
              <w:rPr>
                <w:rFonts w:ascii="Times New Roman" w:hAnsi="Times New Roman" w:cs="Times New Roman"/>
                <w:color w:val="000000"/>
                <w:sz w:val="24"/>
                <w:szCs w:val="24"/>
                <w:lang w:val="uk-UA"/>
              </w:rPr>
              <w:t>На підтвердження</w:t>
            </w:r>
            <w:r>
              <w:rPr>
                <w:rFonts w:ascii="Times New Roman" w:hAnsi="Times New Roman" w:cs="Times New Roman"/>
                <w:color w:val="000000"/>
                <w:sz w:val="24"/>
                <w:szCs w:val="24"/>
                <w:lang w:val="uk-UA"/>
              </w:rPr>
              <w:t xml:space="preserve"> </w:t>
            </w:r>
            <w:r w:rsidRPr="002D7BBE">
              <w:rPr>
                <w:rFonts w:ascii="Times New Roman" w:hAnsi="Times New Roman" w:cs="Times New Roman"/>
                <w:color w:val="000000"/>
                <w:sz w:val="24"/>
                <w:szCs w:val="24"/>
                <w:lang w:val="uk-UA"/>
              </w:rPr>
              <w:t>інформації, зазначеної у такій</w:t>
            </w:r>
            <w:r>
              <w:rPr>
                <w:rFonts w:ascii="Times New Roman" w:hAnsi="Times New Roman" w:cs="Times New Roman"/>
                <w:color w:val="000000"/>
                <w:sz w:val="24"/>
                <w:szCs w:val="24"/>
                <w:lang w:val="uk-UA"/>
              </w:rPr>
              <w:t xml:space="preserve"> </w:t>
            </w:r>
            <w:r w:rsidRPr="002D7BBE">
              <w:rPr>
                <w:rFonts w:ascii="Times New Roman" w:hAnsi="Times New Roman" w:cs="Times New Roman"/>
                <w:color w:val="000000"/>
                <w:sz w:val="24"/>
                <w:szCs w:val="24"/>
                <w:lang w:val="uk-UA"/>
              </w:rPr>
              <w:t>довідці, учасник</w:t>
            </w:r>
            <w:r>
              <w:rPr>
                <w:rFonts w:ascii="Times New Roman" w:hAnsi="Times New Roman" w:cs="Times New Roman"/>
                <w:color w:val="000000"/>
                <w:sz w:val="24"/>
                <w:szCs w:val="24"/>
                <w:lang w:val="uk-UA"/>
              </w:rPr>
              <w:t xml:space="preserve"> </w:t>
            </w:r>
            <w:r w:rsidRPr="002D7BBE">
              <w:rPr>
                <w:rFonts w:ascii="Times New Roman" w:hAnsi="Times New Roman" w:cs="Times New Roman"/>
                <w:color w:val="000000"/>
                <w:sz w:val="24"/>
                <w:szCs w:val="24"/>
                <w:lang w:val="uk-UA"/>
              </w:rPr>
              <w:t>надає у складі</w:t>
            </w:r>
            <w:r>
              <w:rPr>
                <w:rFonts w:ascii="Times New Roman" w:hAnsi="Times New Roman" w:cs="Times New Roman"/>
                <w:color w:val="000000"/>
                <w:sz w:val="24"/>
                <w:szCs w:val="24"/>
                <w:lang w:val="uk-UA"/>
              </w:rPr>
              <w:t xml:space="preserve"> </w:t>
            </w:r>
            <w:r w:rsidRPr="002D7BBE">
              <w:rPr>
                <w:rFonts w:ascii="Times New Roman" w:hAnsi="Times New Roman" w:cs="Times New Roman"/>
                <w:color w:val="000000"/>
                <w:sz w:val="24"/>
                <w:szCs w:val="24"/>
                <w:lang w:val="uk-UA"/>
              </w:rPr>
              <w:t>пропозиції</w:t>
            </w:r>
            <w:r>
              <w:rPr>
                <w:rFonts w:ascii="Times New Roman" w:hAnsi="Times New Roman" w:cs="Times New Roman"/>
                <w:color w:val="000000"/>
                <w:sz w:val="24"/>
                <w:szCs w:val="24"/>
                <w:lang w:val="uk-UA"/>
              </w:rPr>
              <w:t xml:space="preserve"> </w:t>
            </w:r>
            <w:r w:rsidRPr="002D7BBE">
              <w:rPr>
                <w:rFonts w:ascii="Times New Roman" w:hAnsi="Times New Roman" w:cs="Times New Roman"/>
                <w:color w:val="000000"/>
                <w:sz w:val="24"/>
                <w:szCs w:val="24"/>
                <w:lang w:val="uk-UA"/>
              </w:rPr>
              <w:t>наступні</w:t>
            </w:r>
            <w:r>
              <w:rPr>
                <w:rFonts w:ascii="Times New Roman" w:hAnsi="Times New Roman" w:cs="Times New Roman"/>
                <w:color w:val="000000"/>
                <w:sz w:val="24"/>
                <w:szCs w:val="24"/>
                <w:lang w:val="uk-UA"/>
              </w:rPr>
              <w:t xml:space="preserve"> </w:t>
            </w:r>
            <w:r w:rsidRPr="002D7BBE">
              <w:rPr>
                <w:rFonts w:ascii="Times New Roman" w:hAnsi="Times New Roman" w:cs="Times New Roman"/>
                <w:color w:val="000000"/>
                <w:sz w:val="24"/>
                <w:szCs w:val="24"/>
                <w:lang w:val="uk-UA"/>
              </w:rPr>
              <w:t>документи:</w:t>
            </w:r>
          </w:p>
          <w:p w14:paraId="324CCB5B" w14:textId="77777777" w:rsidR="00BD5BA4" w:rsidRPr="002D7BBE" w:rsidRDefault="00BD5BA4" w:rsidP="00BD5BA4">
            <w:pPr>
              <w:pStyle w:val="a4"/>
              <w:numPr>
                <w:ilvl w:val="0"/>
                <w:numId w:val="10"/>
              </w:numPr>
              <w:tabs>
                <w:tab w:val="left" w:pos="1080"/>
              </w:tabs>
              <w:spacing w:after="0" w:line="240" w:lineRule="auto"/>
              <w:ind w:left="47" w:hanging="720"/>
              <w:jc w:val="both"/>
              <w:rPr>
                <w:rFonts w:ascii="Times New Roman" w:hAnsi="Times New Roman" w:cs="Times New Roman"/>
                <w:color w:val="000000"/>
                <w:sz w:val="24"/>
                <w:szCs w:val="24"/>
                <w:lang w:val="uk-UA"/>
              </w:rPr>
            </w:pPr>
            <w:r w:rsidRPr="002D7BBE">
              <w:rPr>
                <w:rFonts w:ascii="Times New Roman" w:hAnsi="Times New Roman" w:cs="Times New Roman"/>
                <w:color w:val="000000"/>
                <w:sz w:val="24"/>
                <w:szCs w:val="24"/>
                <w:lang w:val="uk-UA"/>
              </w:rPr>
              <w:t>довідка про присвоєння</w:t>
            </w:r>
            <w:r>
              <w:rPr>
                <w:rFonts w:ascii="Times New Roman" w:hAnsi="Times New Roman" w:cs="Times New Roman"/>
                <w:color w:val="000000"/>
                <w:sz w:val="24"/>
                <w:szCs w:val="24"/>
                <w:lang w:val="uk-UA"/>
              </w:rPr>
              <w:t xml:space="preserve"> </w:t>
            </w:r>
            <w:r w:rsidRPr="002D7BBE">
              <w:rPr>
                <w:rFonts w:ascii="Times New Roman" w:hAnsi="Times New Roman" w:cs="Times New Roman"/>
                <w:color w:val="000000"/>
                <w:sz w:val="24"/>
                <w:szCs w:val="24"/>
                <w:lang w:val="uk-UA"/>
              </w:rPr>
              <w:t>ідентифікаційного коду/Картка про присвоєння</w:t>
            </w:r>
            <w:r>
              <w:rPr>
                <w:rFonts w:ascii="Times New Roman" w:hAnsi="Times New Roman" w:cs="Times New Roman"/>
                <w:color w:val="000000"/>
                <w:sz w:val="24"/>
                <w:szCs w:val="24"/>
                <w:lang w:val="uk-UA"/>
              </w:rPr>
              <w:t xml:space="preserve"> </w:t>
            </w:r>
            <w:r w:rsidRPr="002D7BBE">
              <w:rPr>
                <w:rFonts w:ascii="Times New Roman" w:hAnsi="Times New Roman" w:cs="Times New Roman"/>
                <w:color w:val="000000"/>
                <w:sz w:val="24"/>
                <w:szCs w:val="24"/>
                <w:lang w:val="uk-UA"/>
              </w:rPr>
              <w:t>ідентифікаційного коду, у разі</w:t>
            </w:r>
            <w:r>
              <w:rPr>
                <w:rFonts w:ascii="Times New Roman" w:hAnsi="Times New Roman" w:cs="Times New Roman"/>
                <w:color w:val="000000"/>
                <w:sz w:val="24"/>
                <w:szCs w:val="24"/>
                <w:lang w:val="uk-UA"/>
              </w:rPr>
              <w:t xml:space="preserve"> </w:t>
            </w:r>
            <w:r w:rsidRPr="002D7BBE">
              <w:rPr>
                <w:rFonts w:ascii="Times New Roman" w:hAnsi="Times New Roman" w:cs="Times New Roman"/>
                <w:color w:val="000000"/>
                <w:sz w:val="24"/>
                <w:szCs w:val="24"/>
                <w:lang w:val="uk-UA"/>
              </w:rPr>
              <w:t>відсутності з релігійних</w:t>
            </w:r>
            <w:r>
              <w:rPr>
                <w:rFonts w:ascii="Times New Roman" w:hAnsi="Times New Roman" w:cs="Times New Roman"/>
                <w:color w:val="000000"/>
                <w:sz w:val="24"/>
                <w:szCs w:val="24"/>
                <w:lang w:val="uk-UA"/>
              </w:rPr>
              <w:t xml:space="preserve"> </w:t>
            </w:r>
            <w:r w:rsidRPr="002D7BBE">
              <w:rPr>
                <w:rFonts w:ascii="Times New Roman" w:hAnsi="Times New Roman" w:cs="Times New Roman"/>
                <w:color w:val="000000"/>
                <w:sz w:val="24"/>
                <w:szCs w:val="24"/>
                <w:lang w:val="uk-UA"/>
              </w:rPr>
              <w:t>переконань, копію</w:t>
            </w:r>
            <w:r>
              <w:rPr>
                <w:rFonts w:ascii="Times New Roman" w:hAnsi="Times New Roman" w:cs="Times New Roman"/>
                <w:color w:val="000000"/>
                <w:sz w:val="24"/>
                <w:szCs w:val="24"/>
                <w:lang w:val="uk-UA"/>
              </w:rPr>
              <w:t xml:space="preserve"> </w:t>
            </w:r>
            <w:r w:rsidRPr="002D7BBE">
              <w:rPr>
                <w:rFonts w:ascii="Times New Roman" w:hAnsi="Times New Roman" w:cs="Times New Roman"/>
                <w:color w:val="000000"/>
                <w:sz w:val="24"/>
                <w:szCs w:val="24"/>
                <w:lang w:val="uk-UA"/>
              </w:rPr>
              <w:t>сторінки паспорта з відповідною</w:t>
            </w:r>
            <w:r>
              <w:rPr>
                <w:rFonts w:ascii="Times New Roman" w:hAnsi="Times New Roman" w:cs="Times New Roman"/>
                <w:color w:val="000000"/>
                <w:sz w:val="24"/>
                <w:szCs w:val="24"/>
                <w:lang w:val="uk-UA"/>
              </w:rPr>
              <w:t xml:space="preserve"> </w:t>
            </w:r>
            <w:r w:rsidRPr="002D7BBE">
              <w:rPr>
                <w:rFonts w:ascii="Times New Roman" w:hAnsi="Times New Roman" w:cs="Times New Roman"/>
                <w:color w:val="000000"/>
                <w:sz w:val="24"/>
                <w:szCs w:val="24"/>
                <w:lang w:val="uk-UA"/>
              </w:rPr>
              <w:t>відміткою</w:t>
            </w:r>
            <w:r>
              <w:rPr>
                <w:rFonts w:ascii="Times New Roman" w:hAnsi="Times New Roman" w:cs="Times New Roman"/>
                <w:color w:val="000000"/>
                <w:sz w:val="24"/>
                <w:szCs w:val="24"/>
                <w:lang w:val="uk-UA"/>
              </w:rPr>
              <w:t xml:space="preserve"> </w:t>
            </w:r>
            <w:r w:rsidRPr="002D7BBE">
              <w:rPr>
                <w:rFonts w:ascii="Times New Roman" w:hAnsi="Times New Roman" w:cs="Times New Roman"/>
                <w:color w:val="000000"/>
                <w:sz w:val="24"/>
                <w:szCs w:val="24"/>
                <w:lang w:val="uk-UA"/>
              </w:rPr>
              <w:t>або лист-пояснення</w:t>
            </w:r>
            <w:r>
              <w:rPr>
                <w:rFonts w:ascii="Times New Roman" w:hAnsi="Times New Roman" w:cs="Times New Roman"/>
                <w:color w:val="000000"/>
                <w:sz w:val="24"/>
                <w:szCs w:val="24"/>
                <w:lang w:val="uk-UA"/>
              </w:rPr>
              <w:t xml:space="preserve"> </w:t>
            </w:r>
            <w:r w:rsidRPr="002D7BBE">
              <w:rPr>
                <w:rFonts w:ascii="Times New Roman" w:hAnsi="Times New Roman" w:cs="Times New Roman"/>
                <w:color w:val="000000"/>
                <w:sz w:val="24"/>
                <w:szCs w:val="24"/>
                <w:lang w:val="uk-UA"/>
              </w:rPr>
              <w:t>із</w:t>
            </w:r>
            <w:r>
              <w:rPr>
                <w:rFonts w:ascii="Times New Roman" w:hAnsi="Times New Roman" w:cs="Times New Roman"/>
                <w:color w:val="000000"/>
                <w:sz w:val="24"/>
                <w:szCs w:val="24"/>
                <w:lang w:val="uk-UA"/>
              </w:rPr>
              <w:t xml:space="preserve"> </w:t>
            </w:r>
            <w:r w:rsidRPr="002D7BBE">
              <w:rPr>
                <w:rFonts w:ascii="Times New Roman" w:hAnsi="Times New Roman" w:cs="Times New Roman"/>
                <w:color w:val="000000"/>
                <w:sz w:val="24"/>
                <w:szCs w:val="24"/>
                <w:lang w:val="uk-UA"/>
              </w:rPr>
              <w:t>зазначенням</w:t>
            </w:r>
            <w:r>
              <w:rPr>
                <w:rFonts w:ascii="Times New Roman" w:hAnsi="Times New Roman" w:cs="Times New Roman"/>
                <w:color w:val="000000"/>
                <w:sz w:val="24"/>
                <w:szCs w:val="24"/>
                <w:lang w:val="uk-UA"/>
              </w:rPr>
              <w:t xml:space="preserve"> </w:t>
            </w:r>
            <w:r w:rsidRPr="002D7BBE">
              <w:rPr>
                <w:rFonts w:ascii="Times New Roman" w:hAnsi="Times New Roman" w:cs="Times New Roman"/>
                <w:color w:val="000000"/>
                <w:sz w:val="24"/>
                <w:szCs w:val="24"/>
                <w:lang w:val="uk-UA"/>
              </w:rPr>
              <w:t>законодавчих</w:t>
            </w:r>
            <w:r>
              <w:rPr>
                <w:rFonts w:ascii="Times New Roman" w:hAnsi="Times New Roman" w:cs="Times New Roman"/>
                <w:color w:val="000000"/>
                <w:sz w:val="24"/>
                <w:szCs w:val="24"/>
                <w:lang w:val="uk-UA"/>
              </w:rPr>
              <w:t xml:space="preserve"> </w:t>
            </w:r>
            <w:r w:rsidRPr="002D7BBE">
              <w:rPr>
                <w:rFonts w:ascii="Times New Roman" w:hAnsi="Times New Roman" w:cs="Times New Roman"/>
                <w:color w:val="000000"/>
                <w:sz w:val="24"/>
                <w:szCs w:val="24"/>
                <w:lang w:val="uk-UA"/>
              </w:rPr>
              <w:t>підстав</w:t>
            </w:r>
            <w:r>
              <w:rPr>
                <w:rFonts w:ascii="Times New Roman" w:hAnsi="Times New Roman" w:cs="Times New Roman"/>
                <w:color w:val="000000"/>
                <w:sz w:val="24"/>
                <w:szCs w:val="24"/>
                <w:lang w:val="uk-UA"/>
              </w:rPr>
              <w:t xml:space="preserve"> </w:t>
            </w:r>
            <w:r w:rsidRPr="002D7BBE">
              <w:rPr>
                <w:rFonts w:ascii="Times New Roman" w:hAnsi="Times New Roman" w:cs="Times New Roman"/>
                <w:color w:val="000000"/>
                <w:sz w:val="24"/>
                <w:szCs w:val="24"/>
                <w:lang w:val="uk-UA"/>
              </w:rPr>
              <w:t>ненадання документу)</w:t>
            </w:r>
          </w:p>
          <w:p w14:paraId="472231DB" w14:textId="70D237CC" w:rsidR="00BD5BA4" w:rsidRPr="00F84D34" w:rsidRDefault="00BD5BA4" w:rsidP="00BD5BA4">
            <w:pPr>
              <w:spacing w:after="0" w:line="240" w:lineRule="auto"/>
              <w:jc w:val="both"/>
              <w:rPr>
                <w:rFonts w:ascii="Times New Roman" w:eastAsia="Times New Roman" w:hAnsi="Times New Roman" w:cs="Times New Roman"/>
                <w:sz w:val="24"/>
                <w:szCs w:val="24"/>
                <w:lang w:val="uk-UA"/>
              </w:rPr>
            </w:pPr>
            <w:r w:rsidRPr="002D7BBE">
              <w:rPr>
                <w:rFonts w:ascii="Times New Roman" w:hAnsi="Times New Roman" w:cs="Times New Roman"/>
                <w:color w:val="000000"/>
                <w:sz w:val="24"/>
                <w:szCs w:val="24"/>
                <w:lang w:val="uk-UA"/>
              </w:rPr>
              <w:t>паспорту (1-6 сторінки та місце</w:t>
            </w:r>
            <w:r w:rsidR="00B34C31">
              <w:rPr>
                <w:rFonts w:ascii="Times New Roman" w:hAnsi="Times New Roman" w:cs="Times New Roman"/>
                <w:color w:val="000000"/>
                <w:sz w:val="24"/>
                <w:szCs w:val="24"/>
                <w:lang w:val="uk-UA"/>
              </w:rPr>
              <w:t xml:space="preserve"> </w:t>
            </w:r>
            <w:r w:rsidRPr="002D7BBE">
              <w:rPr>
                <w:rFonts w:ascii="Times New Roman" w:hAnsi="Times New Roman" w:cs="Times New Roman"/>
                <w:color w:val="000000"/>
                <w:sz w:val="24"/>
                <w:szCs w:val="24"/>
                <w:lang w:val="uk-UA"/>
              </w:rPr>
              <w:t>проживання) у випадку, якщо</w:t>
            </w:r>
            <w:r>
              <w:rPr>
                <w:rFonts w:ascii="Times New Roman" w:hAnsi="Times New Roman" w:cs="Times New Roman"/>
                <w:color w:val="000000"/>
                <w:sz w:val="24"/>
                <w:szCs w:val="24"/>
                <w:lang w:val="uk-UA"/>
              </w:rPr>
              <w:t xml:space="preserve"> </w:t>
            </w:r>
            <w:r w:rsidRPr="002D7BBE">
              <w:rPr>
                <w:rFonts w:ascii="Times New Roman" w:hAnsi="Times New Roman" w:cs="Times New Roman"/>
                <w:color w:val="000000"/>
                <w:sz w:val="24"/>
                <w:szCs w:val="24"/>
                <w:lang w:val="uk-UA"/>
              </w:rPr>
              <w:t>такий паспорт оформлено у вигляді книжечки, завірений</w:t>
            </w:r>
            <w:r>
              <w:rPr>
                <w:rFonts w:ascii="Times New Roman" w:hAnsi="Times New Roman" w:cs="Times New Roman"/>
                <w:color w:val="000000"/>
                <w:sz w:val="24"/>
                <w:szCs w:val="24"/>
                <w:lang w:val="uk-UA"/>
              </w:rPr>
              <w:t xml:space="preserve"> </w:t>
            </w:r>
            <w:r w:rsidRPr="002D7BBE">
              <w:rPr>
                <w:rFonts w:ascii="Times New Roman" w:hAnsi="Times New Roman" w:cs="Times New Roman"/>
                <w:color w:val="000000"/>
                <w:sz w:val="24"/>
                <w:szCs w:val="24"/>
                <w:lang w:val="uk-UA"/>
              </w:rPr>
              <w:t>належним чином, або</w:t>
            </w:r>
            <w:r>
              <w:rPr>
                <w:rFonts w:ascii="Times New Roman" w:hAnsi="Times New Roman" w:cs="Times New Roman"/>
                <w:color w:val="000000"/>
                <w:sz w:val="24"/>
                <w:szCs w:val="24"/>
                <w:lang w:val="uk-UA"/>
              </w:rPr>
              <w:t xml:space="preserve"> </w:t>
            </w:r>
            <w:r w:rsidRPr="002D7BBE">
              <w:rPr>
                <w:rFonts w:ascii="Times New Roman" w:hAnsi="Times New Roman" w:cs="Times New Roman"/>
                <w:color w:val="000000"/>
                <w:sz w:val="24"/>
                <w:szCs w:val="24"/>
                <w:lang w:val="uk-UA"/>
              </w:rPr>
              <w:t>копією</w:t>
            </w:r>
            <w:r>
              <w:rPr>
                <w:rFonts w:ascii="Times New Roman" w:hAnsi="Times New Roman" w:cs="Times New Roman"/>
                <w:color w:val="000000"/>
                <w:sz w:val="24"/>
                <w:szCs w:val="24"/>
                <w:lang w:val="uk-UA"/>
              </w:rPr>
              <w:t xml:space="preserve"> </w:t>
            </w:r>
            <w:r w:rsidRPr="002D7BBE">
              <w:rPr>
                <w:rFonts w:ascii="Times New Roman" w:hAnsi="Times New Roman" w:cs="Times New Roman"/>
                <w:color w:val="000000"/>
                <w:sz w:val="24"/>
                <w:szCs w:val="24"/>
                <w:lang w:val="uk-UA"/>
              </w:rPr>
              <w:t>обох</w:t>
            </w:r>
            <w:r>
              <w:rPr>
                <w:rFonts w:ascii="Times New Roman" w:hAnsi="Times New Roman" w:cs="Times New Roman"/>
                <w:color w:val="000000"/>
                <w:sz w:val="24"/>
                <w:szCs w:val="24"/>
                <w:lang w:val="uk-UA"/>
              </w:rPr>
              <w:t xml:space="preserve"> </w:t>
            </w:r>
            <w:r w:rsidRPr="002D7BBE">
              <w:rPr>
                <w:rFonts w:ascii="Times New Roman" w:hAnsi="Times New Roman" w:cs="Times New Roman"/>
                <w:color w:val="000000"/>
                <w:sz w:val="24"/>
                <w:szCs w:val="24"/>
                <w:lang w:val="uk-UA"/>
              </w:rPr>
              <w:t>сторін паспорту, якщо</w:t>
            </w:r>
            <w:r>
              <w:rPr>
                <w:rFonts w:ascii="Times New Roman" w:hAnsi="Times New Roman" w:cs="Times New Roman"/>
                <w:color w:val="000000"/>
                <w:sz w:val="24"/>
                <w:szCs w:val="24"/>
                <w:lang w:val="uk-UA"/>
              </w:rPr>
              <w:t xml:space="preserve"> </w:t>
            </w:r>
            <w:r w:rsidRPr="002D7BBE">
              <w:rPr>
                <w:rFonts w:ascii="Times New Roman" w:hAnsi="Times New Roman" w:cs="Times New Roman"/>
                <w:color w:val="000000"/>
                <w:sz w:val="24"/>
                <w:szCs w:val="24"/>
                <w:lang w:val="uk-UA"/>
              </w:rPr>
              <w:t>такий паспорт оформлено у формі</w:t>
            </w:r>
            <w:r>
              <w:rPr>
                <w:rFonts w:ascii="Times New Roman" w:hAnsi="Times New Roman" w:cs="Times New Roman"/>
                <w:color w:val="000000"/>
                <w:sz w:val="24"/>
                <w:szCs w:val="24"/>
                <w:lang w:val="uk-UA"/>
              </w:rPr>
              <w:t xml:space="preserve"> </w:t>
            </w:r>
            <w:r w:rsidRPr="002D7BBE">
              <w:rPr>
                <w:rFonts w:ascii="Times New Roman" w:hAnsi="Times New Roman" w:cs="Times New Roman"/>
                <w:color w:val="000000"/>
                <w:sz w:val="24"/>
                <w:szCs w:val="24"/>
                <w:lang w:val="uk-UA"/>
              </w:rPr>
              <w:t>картки, що</w:t>
            </w:r>
            <w:r>
              <w:rPr>
                <w:rFonts w:ascii="Times New Roman" w:hAnsi="Times New Roman" w:cs="Times New Roman"/>
                <w:color w:val="000000"/>
                <w:sz w:val="24"/>
                <w:szCs w:val="24"/>
                <w:lang w:val="uk-UA"/>
              </w:rPr>
              <w:t xml:space="preserve"> </w:t>
            </w:r>
            <w:r w:rsidRPr="002D7BBE">
              <w:rPr>
                <w:rFonts w:ascii="Times New Roman" w:hAnsi="Times New Roman" w:cs="Times New Roman"/>
                <w:color w:val="000000"/>
                <w:sz w:val="24"/>
                <w:szCs w:val="24"/>
                <w:lang w:val="uk-UA"/>
              </w:rPr>
              <w:t>містить</w:t>
            </w:r>
            <w:r>
              <w:rPr>
                <w:rFonts w:ascii="Times New Roman" w:hAnsi="Times New Roman" w:cs="Times New Roman"/>
                <w:color w:val="000000"/>
                <w:sz w:val="24"/>
                <w:szCs w:val="24"/>
                <w:lang w:val="uk-UA"/>
              </w:rPr>
              <w:t xml:space="preserve"> </w:t>
            </w:r>
            <w:r w:rsidRPr="002D7BBE">
              <w:rPr>
                <w:rFonts w:ascii="Times New Roman" w:hAnsi="Times New Roman" w:cs="Times New Roman"/>
                <w:color w:val="000000"/>
                <w:sz w:val="24"/>
                <w:szCs w:val="24"/>
                <w:lang w:val="uk-UA"/>
              </w:rPr>
              <w:t>безконтактний</w:t>
            </w:r>
            <w:r>
              <w:rPr>
                <w:rFonts w:ascii="Times New Roman" w:hAnsi="Times New Roman" w:cs="Times New Roman"/>
                <w:color w:val="000000"/>
                <w:sz w:val="24"/>
                <w:szCs w:val="24"/>
                <w:lang w:val="uk-UA"/>
              </w:rPr>
              <w:t xml:space="preserve"> </w:t>
            </w:r>
            <w:r w:rsidRPr="002D7BBE">
              <w:rPr>
                <w:rFonts w:ascii="Times New Roman" w:hAnsi="Times New Roman" w:cs="Times New Roman"/>
                <w:color w:val="000000"/>
                <w:sz w:val="24"/>
                <w:szCs w:val="24"/>
                <w:lang w:val="uk-UA"/>
              </w:rPr>
              <w:t>електронний</w:t>
            </w:r>
            <w:r>
              <w:rPr>
                <w:rFonts w:ascii="Times New Roman" w:hAnsi="Times New Roman" w:cs="Times New Roman"/>
                <w:color w:val="000000"/>
                <w:sz w:val="24"/>
                <w:szCs w:val="24"/>
                <w:lang w:val="uk-UA"/>
              </w:rPr>
              <w:t xml:space="preserve"> </w:t>
            </w:r>
            <w:r w:rsidRPr="002D7BBE">
              <w:rPr>
                <w:rFonts w:ascii="Times New Roman" w:hAnsi="Times New Roman" w:cs="Times New Roman"/>
                <w:color w:val="000000"/>
                <w:sz w:val="24"/>
                <w:szCs w:val="24"/>
                <w:lang w:val="uk-UA"/>
              </w:rPr>
              <w:t>носій, або</w:t>
            </w:r>
            <w:r>
              <w:rPr>
                <w:rFonts w:ascii="Times New Roman" w:hAnsi="Times New Roman" w:cs="Times New Roman"/>
                <w:color w:val="000000"/>
                <w:sz w:val="24"/>
                <w:szCs w:val="24"/>
                <w:lang w:val="uk-UA"/>
              </w:rPr>
              <w:t xml:space="preserve"> </w:t>
            </w:r>
            <w:r w:rsidRPr="002D7BBE">
              <w:rPr>
                <w:rFonts w:ascii="Times New Roman" w:hAnsi="Times New Roman" w:cs="Times New Roman"/>
                <w:color w:val="000000"/>
                <w:sz w:val="24"/>
                <w:szCs w:val="24"/>
                <w:lang w:val="uk-UA"/>
              </w:rPr>
              <w:t>копією</w:t>
            </w:r>
            <w:r>
              <w:rPr>
                <w:rFonts w:ascii="Times New Roman" w:hAnsi="Times New Roman" w:cs="Times New Roman"/>
                <w:color w:val="000000"/>
                <w:sz w:val="24"/>
                <w:szCs w:val="24"/>
                <w:lang w:val="uk-UA"/>
              </w:rPr>
              <w:t xml:space="preserve"> </w:t>
            </w:r>
            <w:r w:rsidRPr="002D7BBE">
              <w:rPr>
                <w:rFonts w:ascii="Times New Roman" w:hAnsi="Times New Roman" w:cs="Times New Roman"/>
                <w:color w:val="000000"/>
                <w:sz w:val="24"/>
                <w:szCs w:val="24"/>
                <w:lang w:val="uk-UA"/>
              </w:rPr>
              <w:t>іншого документа, передбаченого</w:t>
            </w:r>
            <w:r>
              <w:rPr>
                <w:rFonts w:ascii="Times New Roman" w:hAnsi="Times New Roman" w:cs="Times New Roman"/>
                <w:color w:val="000000"/>
                <w:sz w:val="24"/>
                <w:szCs w:val="24"/>
                <w:lang w:val="uk-UA"/>
              </w:rPr>
              <w:t xml:space="preserve"> </w:t>
            </w:r>
            <w:r w:rsidRPr="002D7BBE">
              <w:rPr>
                <w:rFonts w:ascii="Times New Roman" w:hAnsi="Times New Roman" w:cs="Times New Roman"/>
                <w:color w:val="000000"/>
                <w:sz w:val="24"/>
                <w:szCs w:val="24"/>
                <w:lang w:val="uk-UA"/>
              </w:rPr>
              <w:t>статтею 13 Закону України «Про Єдиний</w:t>
            </w:r>
            <w:r>
              <w:rPr>
                <w:rFonts w:ascii="Times New Roman" w:hAnsi="Times New Roman" w:cs="Times New Roman"/>
                <w:color w:val="000000"/>
                <w:sz w:val="24"/>
                <w:szCs w:val="24"/>
                <w:lang w:val="uk-UA"/>
              </w:rPr>
              <w:t xml:space="preserve"> </w:t>
            </w:r>
            <w:r w:rsidRPr="002D7BBE">
              <w:rPr>
                <w:rFonts w:ascii="Times New Roman" w:hAnsi="Times New Roman" w:cs="Times New Roman"/>
                <w:color w:val="000000"/>
                <w:sz w:val="24"/>
                <w:szCs w:val="24"/>
                <w:lang w:val="uk-UA"/>
              </w:rPr>
              <w:t>державний</w:t>
            </w:r>
            <w:r>
              <w:rPr>
                <w:rFonts w:ascii="Times New Roman" w:hAnsi="Times New Roman" w:cs="Times New Roman"/>
                <w:color w:val="000000"/>
                <w:sz w:val="24"/>
                <w:szCs w:val="24"/>
                <w:lang w:val="uk-UA"/>
              </w:rPr>
              <w:t xml:space="preserve"> </w:t>
            </w:r>
            <w:r w:rsidRPr="002D7BBE">
              <w:rPr>
                <w:rFonts w:ascii="Times New Roman" w:hAnsi="Times New Roman" w:cs="Times New Roman"/>
                <w:color w:val="000000"/>
                <w:sz w:val="24"/>
                <w:szCs w:val="24"/>
                <w:lang w:val="uk-UA"/>
              </w:rPr>
              <w:t>демографічний</w:t>
            </w:r>
            <w:r>
              <w:rPr>
                <w:rFonts w:ascii="Times New Roman" w:hAnsi="Times New Roman" w:cs="Times New Roman"/>
                <w:color w:val="000000"/>
                <w:sz w:val="24"/>
                <w:szCs w:val="24"/>
                <w:lang w:val="uk-UA"/>
              </w:rPr>
              <w:t xml:space="preserve"> </w:t>
            </w:r>
            <w:r w:rsidRPr="002D7BBE">
              <w:rPr>
                <w:rFonts w:ascii="Times New Roman" w:hAnsi="Times New Roman" w:cs="Times New Roman"/>
                <w:color w:val="000000"/>
                <w:sz w:val="24"/>
                <w:szCs w:val="24"/>
                <w:lang w:val="uk-UA"/>
              </w:rPr>
              <w:t>реєстр та документи, що</w:t>
            </w:r>
            <w:r>
              <w:rPr>
                <w:rFonts w:ascii="Times New Roman" w:hAnsi="Times New Roman" w:cs="Times New Roman"/>
                <w:color w:val="000000"/>
                <w:sz w:val="24"/>
                <w:szCs w:val="24"/>
                <w:lang w:val="uk-UA"/>
              </w:rPr>
              <w:t xml:space="preserve"> </w:t>
            </w:r>
            <w:r w:rsidRPr="002D7BBE">
              <w:rPr>
                <w:rFonts w:ascii="Times New Roman" w:hAnsi="Times New Roman" w:cs="Times New Roman"/>
                <w:color w:val="000000"/>
                <w:sz w:val="24"/>
                <w:szCs w:val="24"/>
                <w:lang w:val="uk-UA"/>
              </w:rPr>
              <w:t>підтверджують</w:t>
            </w:r>
            <w:r>
              <w:rPr>
                <w:rFonts w:ascii="Times New Roman" w:hAnsi="Times New Roman" w:cs="Times New Roman"/>
                <w:color w:val="000000"/>
                <w:sz w:val="24"/>
                <w:szCs w:val="24"/>
                <w:lang w:val="uk-UA"/>
              </w:rPr>
              <w:t xml:space="preserve"> </w:t>
            </w:r>
            <w:r w:rsidRPr="002D7BBE">
              <w:rPr>
                <w:rFonts w:ascii="Times New Roman" w:hAnsi="Times New Roman" w:cs="Times New Roman"/>
                <w:color w:val="000000"/>
                <w:sz w:val="24"/>
                <w:szCs w:val="24"/>
                <w:lang w:val="uk-UA"/>
              </w:rPr>
              <w:t>громадянство</w:t>
            </w:r>
            <w:r w:rsidR="00B34C31">
              <w:rPr>
                <w:rFonts w:ascii="Times New Roman" w:hAnsi="Times New Roman" w:cs="Times New Roman"/>
                <w:color w:val="000000"/>
                <w:sz w:val="24"/>
                <w:szCs w:val="24"/>
                <w:lang w:val="uk-UA"/>
              </w:rPr>
              <w:t xml:space="preserve"> </w:t>
            </w:r>
            <w:r w:rsidRPr="002D7BBE">
              <w:rPr>
                <w:rFonts w:ascii="Times New Roman" w:hAnsi="Times New Roman" w:cs="Times New Roman"/>
                <w:color w:val="000000"/>
                <w:sz w:val="24"/>
                <w:szCs w:val="24"/>
                <w:lang w:val="uk-UA"/>
              </w:rPr>
              <w:t>України, посвідчують особу чи</w:t>
            </w:r>
            <w:r>
              <w:rPr>
                <w:rFonts w:ascii="Times New Roman" w:hAnsi="Times New Roman" w:cs="Times New Roman"/>
                <w:color w:val="000000"/>
                <w:sz w:val="24"/>
                <w:szCs w:val="24"/>
                <w:lang w:val="uk-UA"/>
              </w:rPr>
              <w:t xml:space="preserve"> </w:t>
            </w:r>
            <w:r w:rsidRPr="002D7BBE">
              <w:rPr>
                <w:rFonts w:ascii="Times New Roman" w:hAnsi="Times New Roman" w:cs="Times New Roman"/>
                <w:color w:val="000000"/>
                <w:sz w:val="24"/>
                <w:szCs w:val="24"/>
                <w:lang w:val="uk-UA"/>
              </w:rPr>
              <w:t>її</w:t>
            </w:r>
            <w:r>
              <w:rPr>
                <w:rFonts w:ascii="Times New Roman" w:hAnsi="Times New Roman" w:cs="Times New Roman"/>
                <w:color w:val="000000"/>
                <w:sz w:val="24"/>
                <w:szCs w:val="24"/>
                <w:lang w:val="uk-UA"/>
              </w:rPr>
              <w:t xml:space="preserve"> </w:t>
            </w:r>
            <w:r w:rsidRPr="002D7BBE">
              <w:rPr>
                <w:rFonts w:ascii="Times New Roman" w:hAnsi="Times New Roman" w:cs="Times New Roman"/>
                <w:color w:val="000000"/>
                <w:sz w:val="24"/>
                <w:szCs w:val="24"/>
                <w:lang w:val="uk-UA"/>
              </w:rPr>
              <w:t>спеціальний статус» від 20.11.2012 №5492-</w:t>
            </w:r>
            <w:r w:rsidRPr="00F84D34">
              <w:rPr>
                <w:rFonts w:ascii="Times New Roman" w:hAnsi="Times New Roman" w:cs="Times New Roman"/>
                <w:color w:val="000000"/>
                <w:sz w:val="24"/>
                <w:szCs w:val="24"/>
              </w:rPr>
              <w:t>VI</w:t>
            </w:r>
            <w:r w:rsidRPr="002D7BBE">
              <w:rPr>
                <w:rFonts w:ascii="Times New Roman" w:hAnsi="Times New Roman" w:cs="Times New Roman"/>
                <w:color w:val="000000"/>
                <w:sz w:val="24"/>
                <w:szCs w:val="24"/>
                <w:lang w:val="uk-UA"/>
              </w:rPr>
              <w:t xml:space="preserve"> (</w:t>
            </w:r>
            <w:proofErr w:type="spellStart"/>
            <w:r w:rsidRPr="002D7BBE">
              <w:rPr>
                <w:rFonts w:ascii="Times New Roman" w:hAnsi="Times New Roman" w:cs="Times New Roman"/>
                <w:color w:val="000000"/>
                <w:sz w:val="24"/>
                <w:szCs w:val="24"/>
                <w:lang w:val="uk-UA"/>
              </w:rPr>
              <w:t>іззмінами</w:t>
            </w:r>
            <w:proofErr w:type="spellEnd"/>
            <w:r w:rsidRPr="002D7BBE">
              <w:rPr>
                <w:rFonts w:ascii="Times New Roman" w:hAnsi="Times New Roman" w:cs="Times New Roman"/>
                <w:color w:val="000000"/>
                <w:sz w:val="24"/>
                <w:szCs w:val="24"/>
                <w:lang w:val="uk-UA"/>
              </w:rPr>
              <w:t>).</w:t>
            </w:r>
          </w:p>
          <w:p w14:paraId="05DF898F" w14:textId="4BB385AB" w:rsidR="00BD5BA4" w:rsidRPr="00F84D34" w:rsidRDefault="00BD5BA4" w:rsidP="00BD5BA4">
            <w:pPr>
              <w:tabs>
                <w:tab w:val="left" w:pos="1080"/>
              </w:tabs>
              <w:spacing w:after="0" w:line="240" w:lineRule="auto"/>
              <w:ind w:left="63" w:right="99"/>
              <w:jc w:val="both"/>
              <w:rPr>
                <w:rFonts w:ascii="Times New Roman" w:hAnsi="Times New Roman" w:cs="Times New Roman"/>
                <w:sz w:val="24"/>
                <w:szCs w:val="24"/>
              </w:rPr>
            </w:pPr>
            <w:r w:rsidRPr="00F84D34">
              <w:rPr>
                <w:rFonts w:ascii="Times New Roman" w:hAnsi="Times New Roman" w:cs="Times New Roman"/>
                <w:sz w:val="24"/>
                <w:szCs w:val="24"/>
                <w:lang w:val="uk-UA"/>
              </w:rPr>
              <w:t xml:space="preserve">Учасники </w:t>
            </w:r>
            <w:proofErr w:type="spellStart"/>
            <w:r w:rsidRPr="00F84D34">
              <w:rPr>
                <w:rFonts w:ascii="Times New Roman" w:hAnsi="Times New Roman" w:cs="Times New Roman"/>
                <w:sz w:val="24"/>
                <w:szCs w:val="24"/>
                <w:lang w:val="uk-UA"/>
              </w:rPr>
              <w:t>повині</w:t>
            </w:r>
            <w:proofErr w:type="spellEnd"/>
            <w:r>
              <w:rPr>
                <w:rFonts w:ascii="Times New Roman" w:hAnsi="Times New Roman" w:cs="Times New Roman"/>
                <w:sz w:val="24"/>
                <w:szCs w:val="24"/>
                <w:lang w:val="uk-UA"/>
              </w:rPr>
              <w:t xml:space="preserve"> </w:t>
            </w:r>
            <w:proofErr w:type="spellStart"/>
            <w:r w:rsidRPr="00F84D34">
              <w:rPr>
                <w:rFonts w:ascii="Times New Roman" w:hAnsi="Times New Roman" w:cs="Times New Roman"/>
                <w:sz w:val="24"/>
                <w:szCs w:val="24"/>
                <w:lang w:val="uk-UA"/>
              </w:rPr>
              <w:t>гарантувати,що</w:t>
            </w:r>
            <w:proofErr w:type="spellEnd"/>
            <w:r w:rsidRPr="00F84D34">
              <w:rPr>
                <w:rFonts w:ascii="Times New Roman" w:hAnsi="Times New Roman" w:cs="Times New Roman"/>
                <w:sz w:val="24"/>
                <w:szCs w:val="24"/>
                <w:lang w:val="uk-UA"/>
              </w:rPr>
              <w:t xml:space="preserve"> в</w:t>
            </w:r>
            <w:proofErr w:type="spellStart"/>
            <w:r w:rsidRPr="00F84D34">
              <w:rPr>
                <w:rFonts w:ascii="Times New Roman" w:hAnsi="Times New Roman" w:cs="Times New Roman"/>
                <w:sz w:val="24"/>
                <w:szCs w:val="24"/>
              </w:rPr>
              <w:t>ідповідають</w:t>
            </w:r>
            <w:proofErr w:type="spellEnd"/>
            <w:r w:rsidRPr="00F84D34">
              <w:rPr>
                <w:rFonts w:ascii="Times New Roman" w:hAnsi="Times New Roman" w:cs="Times New Roman"/>
                <w:sz w:val="24"/>
                <w:szCs w:val="24"/>
              </w:rPr>
              <w:t xml:space="preserve"> за </w:t>
            </w:r>
            <w:proofErr w:type="spellStart"/>
            <w:r w:rsidRPr="00F84D34">
              <w:rPr>
                <w:rFonts w:ascii="Times New Roman" w:hAnsi="Times New Roman" w:cs="Times New Roman"/>
                <w:sz w:val="24"/>
                <w:szCs w:val="24"/>
              </w:rPr>
              <w:t>зміст</w:t>
            </w:r>
            <w:proofErr w:type="spellEnd"/>
            <w:r>
              <w:rPr>
                <w:rFonts w:ascii="Times New Roman" w:hAnsi="Times New Roman" w:cs="Times New Roman"/>
                <w:sz w:val="24"/>
                <w:szCs w:val="24"/>
                <w:lang w:val="uk-UA"/>
              </w:rPr>
              <w:t xml:space="preserve"> </w:t>
            </w:r>
            <w:proofErr w:type="spellStart"/>
            <w:r w:rsidRPr="00F84D34">
              <w:rPr>
                <w:rFonts w:ascii="Times New Roman" w:hAnsi="Times New Roman" w:cs="Times New Roman"/>
                <w:sz w:val="24"/>
                <w:szCs w:val="24"/>
              </w:rPr>
              <w:t>своїх</w:t>
            </w:r>
            <w:proofErr w:type="spellEnd"/>
            <w:r>
              <w:rPr>
                <w:rFonts w:ascii="Times New Roman" w:hAnsi="Times New Roman" w:cs="Times New Roman"/>
                <w:sz w:val="24"/>
                <w:szCs w:val="24"/>
                <w:lang w:val="uk-UA"/>
              </w:rPr>
              <w:t xml:space="preserve"> </w:t>
            </w:r>
            <w:proofErr w:type="spellStart"/>
            <w:r w:rsidRPr="00F84D34">
              <w:rPr>
                <w:rFonts w:ascii="Times New Roman" w:hAnsi="Times New Roman" w:cs="Times New Roman"/>
                <w:sz w:val="24"/>
                <w:szCs w:val="24"/>
              </w:rPr>
              <w:t>тендерних</w:t>
            </w:r>
            <w:proofErr w:type="spellEnd"/>
            <w:r>
              <w:rPr>
                <w:rFonts w:ascii="Times New Roman" w:hAnsi="Times New Roman" w:cs="Times New Roman"/>
                <w:sz w:val="24"/>
                <w:szCs w:val="24"/>
                <w:lang w:val="uk-UA"/>
              </w:rPr>
              <w:t xml:space="preserve"> </w:t>
            </w:r>
            <w:proofErr w:type="spellStart"/>
            <w:r w:rsidRPr="00F84D34">
              <w:rPr>
                <w:rFonts w:ascii="Times New Roman" w:hAnsi="Times New Roman" w:cs="Times New Roman"/>
                <w:sz w:val="24"/>
                <w:szCs w:val="24"/>
              </w:rPr>
              <w:t>пропозицій</w:t>
            </w:r>
            <w:proofErr w:type="spellEnd"/>
            <w:r w:rsidRPr="00F84D34">
              <w:rPr>
                <w:rFonts w:ascii="Times New Roman" w:hAnsi="Times New Roman" w:cs="Times New Roman"/>
                <w:sz w:val="24"/>
                <w:szCs w:val="24"/>
              </w:rPr>
              <w:t xml:space="preserve">, та </w:t>
            </w:r>
            <w:r w:rsidRPr="00F84D34">
              <w:rPr>
                <w:rFonts w:ascii="Times New Roman" w:hAnsi="Times New Roman" w:cs="Times New Roman"/>
                <w:sz w:val="24"/>
                <w:szCs w:val="24"/>
                <w:lang w:val="uk-UA"/>
              </w:rPr>
              <w:t>дотримуються</w:t>
            </w:r>
            <w:r w:rsidRPr="00F84D34">
              <w:rPr>
                <w:rFonts w:ascii="Times New Roman" w:hAnsi="Times New Roman" w:cs="Times New Roman"/>
                <w:sz w:val="24"/>
                <w:szCs w:val="24"/>
              </w:rPr>
              <w:t xml:space="preserve"> норм чинного </w:t>
            </w:r>
            <w:proofErr w:type="spellStart"/>
            <w:r w:rsidRPr="00F84D34">
              <w:rPr>
                <w:rFonts w:ascii="Times New Roman" w:hAnsi="Times New Roman" w:cs="Times New Roman"/>
                <w:sz w:val="24"/>
                <w:szCs w:val="24"/>
              </w:rPr>
              <w:t>законодавства</w:t>
            </w:r>
            <w:proofErr w:type="spellEnd"/>
            <w:r w:rsidR="00B34C31">
              <w:rPr>
                <w:rFonts w:ascii="Times New Roman" w:hAnsi="Times New Roman" w:cs="Times New Roman"/>
                <w:sz w:val="24"/>
                <w:szCs w:val="24"/>
                <w:lang w:val="uk-UA"/>
              </w:rPr>
              <w:t xml:space="preserve"> </w:t>
            </w:r>
            <w:proofErr w:type="spellStart"/>
            <w:r w:rsidRPr="00F84D34">
              <w:rPr>
                <w:rFonts w:ascii="Times New Roman" w:hAnsi="Times New Roman" w:cs="Times New Roman"/>
                <w:sz w:val="24"/>
                <w:szCs w:val="24"/>
              </w:rPr>
              <w:t>України</w:t>
            </w:r>
            <w:proofErr w:type="spellEnd"/>
            <w:r w:rsidRPr="00F84D34">
              <w:rPr>
                <w:rFonts w:ascii="Times New Roman" w:hAnsi="Times New Roman" w:cs="Times New Roman"/>
                <w:sz w:val="24"/>
                <w:szCs w:val="24"/>
              </w:rPr>
              <w:t xml:space="preserve">, в тому </w:t>
            </w:r>
            <w:proofErr w:type="spellStart"/>
            <w:r w:rsidRPr="00F84D34">
              <w:rPr>
                <w:rFonts w:ascii="Times New Roman" w:hAnsi="Times New Roman" w:cs="Times New Roman"/>
                <w:sz w:val="24"/>
                <w:szCs w:val="24"/>
              </w:rPr>
              <w:t>числі</w:t>
            </w:r>
            <w:proofErr w:type="spellEnd"/>
            <w:r w:rsidRPr="00F84D34">
              <w:rPr>
                <w:rFonts w:ascii="Times New Roman" w:hAnsi="Times New Roman" w:cs="Times New Roman"/>
                <w:sz w:val="24"/>
                <w:szCs w:val="24"/>
              </w:rPr>
              <w:t>:</w:t>
            </w:r>
          </w:p>
          <w:p w14:paraId="6BACF51C" w14:textId="77777777" w:rsidR="00BD5BA4" w:rsidRPr="00F84D34" w:rsidRDefault="00BD5BA4" w:rsidP="00BD5BA4">
            <w:pPr>
              <w:tabs>
                <w:tab w:val="left" w:pos="1080"/>
              </w:tabs>
              <w:spacing w:after="0" w:line="240" w:lineRule="auto"/>
              <w:ind w:left="108" w:right="99"/>
              <w:jc w:val="both"/>
              <w:rPr>
                <w:rFonts w:ascii="Times New Roman" w:hAnsi="Times New Roman" w:cs="Times New Roman"/>
                <w:sz w:val="24"/>
                <w:szCs w:val="24"/>
                <w:lang w:val="uk-UA"/>
              </w:rPr>
            </w:pPr>
            <w:r w:rsidRPr="00F84D34">
              <w:rPr>
                <w:rFonts w:ascii="Times New Roman" w:hAnsi="Times New Roman" w:cs="Times New Roman"/>
                <w:sz w:val="24"/>
                <w:szCs w:val="24"/>
              </w:rPr>
              <w:t xml:space="preserve">- Закону </w:t>
            </w:r>
            <w:proofErr w:type="spellStart"/>
            <w:r w:rsidRPr="00F84D34">
              <w:rPr>
                <w:rFonts w:ascii="Times New Roman" w:hAnsi="Times New Roman" w:cs="Times New Roman"/>
                <w:sz w:val="24"/>
                <w:szCs w:val="24"/>
              </w:rPr>
              <w:t>України</w:t>
            </w:r>
            <w:proofErr w:type="spellEnd"/>
            <w:r w:rsidRPr="00F84D34">
              <w:rPr>
                <w:rFonts w:ascii="Times New Roman" w:hAnsi="Times New Roman" w:cs="Times New Roman"/>
                <w:sz w:val="24"/>
                <w:szCs w:val="24"/>
              </w:rPr>
              <w:t xml:space="preserve"> "Про </w:t>
            </w:r>
            <w:proofErr w:type="spellStart"/>
            <w:r w:rsidRPr="00F84D34">
              <w:rPr>
                <w:rFonts w:ascii="Times New Roman" w:hAnsi="Times New Roman" w:cs="Times New Roman"/>
                <w:sz w:val="24"/>
                <w:szCs w:val="24"/>
              </w:rPr>
              <w:t>санкції</w:t>
            </w:r>
            <w:proofErr w:type="spellEnd"/>
            <w:r w:rsidRPr="00F84D34">
              <w:rPr>
                <w:rFonts w:ascii="Times New Roman" w:hAnsi="Times New Roman" w:cs="Times New Roman"/>
                <w:sz w:val="24"/>
                <w:szCs w:val="24"/>
              </w:rPr>
              <w:t xml:space="preserve">" </w:t>
            </w:r>
            <w:proofErr w:type="spellStart"/>
            <w:r w:rsidRPr="00F84D34">
              <w:rPr>
                <w:rFonts w:ascii="Times New Roman" w:hAnsi="Times New Roman" w:cs="Times New Roman"/>
                <w:sz w:val="24"/>
                <w:szCs w:val="24"/>
              </w:rPr>
              <w:t>від</w:t>
            </w:r>
            <w:proofErr w:type="spellEnd"/>
            <w:r w:rsidRPr="00F84D34">
              <w:rPr>
                <w:rFonts w:ascii="Times New Roman" w:hAnsi="Times New Roman" w:cs="Times New Roman"/>
                <w:sz w:val="24"/>
                <w:szCs w:val="24"/>
              </w:rPr>
              <w:t xml:space="preserve"> 14.08.2014р. № 1644-VII;</w:t>
            </w:r>
          </w:p>
          <w:p w14:paraId="65441BEB" w14:textId="77777777" w:rsidR="00BD5BA4" w:rsidRPr="00F84D34" w:rsidRDefault="00BD5BA4" w:rsidP="00BD5BA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0F0042E" w14:textId="77777777" w:rsidR="00BD5BA4" w:rsidRPr="00FD6032" w:rsidRDefault="00BD5BA4" w:rsidP="00BD5BA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FD6032">
              <w:rPr>
                <w:rFonts w:ascii="Times New Roman" w:eastAsia="Times New Roman" w:hAnsi="Times New Roman" w:cs="Times New Roman"/>
                <w:sz w:val="24"/>
                <w:szCs w:val="24"/>
                <w:lang w:val="uk-UA"/>
              </w:rPr>
              <w:t>—</w:t>
            </w:r>
            <w:r w:rsidRPr="00FD6032">
              <w:rPr>
                <w:rFonts w:ascii="Times New Roman" w:eastAsia="Times New Roman" w:hAnsi="Times New Roman" w:cs="Times New Roman"/>
                <w:sz w:val="24"/>
                <w:szCs w:val="24"/>
                <w:lang w:val="uk-UA"/>
              </w:rPr>
              <w:tab/>
              <w:t xml:space="preserve">постанови </w:t>
            </w:r>
            <w:proofErr w:type="spellStart"/>
            <w:r w:rsidRPr="00FD6032">
              <w:rPr>
                <w:rFonts w:ascii="Times New Roman" w:eastAsia="Times New Roman" w:hAnsi="Times New Roman" w:cs="Times New Roman"/>
                <w:sz w:val="24"/>
                <w:szCs w:val="24"/>
                <w:lang w:val="uk-UA"/>
              </w:rPr>
              <w:t>КабінетуМіністрівУкраїни</w:t>
            </w:r>
            <w:proofErr w:type="spellEnd"/>
            <w:r w:rsidRPr="00FD6032">
              <w:rPr>
                <w:rFonts w:ascii="Times New Roman" w:eastAsia="Times New Roman" w:hAnsi="Times New Roman" w:cs="Times New Roman"/>
                <w:sz w:val="24"/>
                <w:szCs w:val="24"/>
                <w:lang w:val="uk-UA"/>
              </w:rPr>
              <w:t xml:space="preserve"> «Про застосування заборони </w:t>
            </w:r>
            <w:proofErr w:type="spellStart"/>
            <w:r w:rsidRPr="00FD6032">
              <w:rPr>
                <w:rFonts w:ascii="Times New Roman" w:eastAsia="Times New Roman" w:hAnsi="Times New Roman" w:cs="Times New Roman"/>
                <w:sz w:val="24"/>
                <w:szCs w:val="24"/>
                <w:lang w:val="uk-UA"/>
              </w:rPr>
              <w:t>ввезеннятоварів</w:t>
            </w:r>
            <w:proofErr w:type="spellEnd"/>
            <w:r w:rsidRPr="00FD6032">
              <w:rPr>
                <w:rFonts w:ascii="Times New Roman" w:eastAsia="Times New Roman" w:hAnsi="Times New Roman" w:cs="Times New Roman"/>
                <w:sz w:val="24"/>
                <w:szCs w:val="24"/>
                <w:lang w:val="uk-UA"/>
              </w:rPr>
              <w:t xml:space="preserve"> з </w:t>
            </w:r>
            <w:proofErr w:type="spellStart"/>
            <w:r w:rsidRPr="00FD6032">
              <w:rPr>
                <w:rFonts w:ascii="Times New Roman" w:eastAsia="Times New Roman" w:hAnsi="Times New Roman" w:cs="Times New Roman"/>
                <w:sz w:val="24"/>
                <w:szCs w:val="24"/>
                <w:lang w:val="uk-UA"/>
              </w:rPr>
              <w:t>РосійськоїФедерації</w:t>
            </w:r>
            <w:proofErr w:type="spellEnd"/>
            <w:r w:rsidRPr="00FD6032">
              <w:rPr>
                <w:rFonts w:ascii="Times New Roman" w:eastAsia="Times New Roman" w:hAnsi="Times New Roman" w:cs="Times New Roman"/>
                <w:sz w:val="24"/>
                <w:szCs w:val="24"/>
                <w:lang w:val="uk-UA"/>
              </w:rPr>
              <w:t xml:space="preserve">» від 09.04.2022 № 426, </w:t>
            </w:r>
            <w:proofErr w:type="spellStart"/>
            <w:r w:rsidRPr="00FD6032">
              <w:rPr>
                <w:rFonts w:ascii="Times New Roman" w:eastAsia="Times New Roman" w:hAnsi="Times New Roman" w:cs="Times New Roman"/>
                <w:sz w:val="24"/>
                <w:szCs w:val="24"/>
                <w:lang w:val="uk-UA"/>
              </w:rPr>
              <w:t>оскількицієюпостановою</w:t>
            </w:r>
            <w:proofErr w:type="spellEnd"/>
            <w:r w:rsidRPr="00FD6032">
              <w:rPr>
                <w:rFonts w:ascii="Times New Roman" w:eastAsia="Times New Roman" w:hAnsi="Times New Roman" w:cs="Times New Roman"/>
                <w:sz w:val="24"/>
                <w:szCs w:val="24"/>
                <w:lang w:val="uk-UA"/>
              </w:rPr>
              <w:t xml:space="preserve"> заборонено ввезення на </w:t>
            </w:r>
            <w:proofErr w:type="spellStart"/>
            <w:r w:rsidRPr="00FD6032">
              <w:rPr>
                <w:rFonts w:ascii="Times New Roman" w:eastAsia="Times New Roman" w:hAnsi="Times New Roman" w:cs="Times New Roman"/>
                <w:sz w:val="24"/>
                <w:szCs w:val="24"/>
                <w:lang w:val="uk-UA"/>
              </w:rPr>
              <w:t>митнутериторіюУкраїни</w:t>
            </w:r>
            <w:proofErr w:type="spellEnd"/>
            <w:r w:rsidRPr="00FD6032">
              <w:rPr>
                <w:rFonts w:ascii="Times New Roman" w:eastAsia="Times New Roman" w:hAnsi="Times New Roman" w:cs="Times New Roman"/>
                <w:sz w:val="24"/>
                <w:szCs w:val="24"/>
                <w:lang w:val="uk-UA"/>
              </w:rPr>
              <w:t xml:space="preserve"> в </w:t>
            </w:r>
            <w:proofErr w:type="spellStart"/>
            <w:r w:rsidRPr="00FD6032">
              <w:rPr>
                <w:rFonts w:ascii="Times New Roman" w:eastAsia="Times New Roman" w:hAnsi="Times New Roman" w:cs="Times New Roman"/>
                <w:sz w:val="24"/>
                <w:szCs w:val="24"/>
                <w:lang w:val="uk-UA"/>
              </w:rPr>
              <w:t>митномурежиміімпортутоварів</w:t>
            </w:r>
            <w:proofErr w:type="spellEnd"/>
            <w:r w:rsidRPr="00FD6032">
              <w:rPr>
                <w:rFonts w:ascii="Times New Roman" w:eastAsia="Times New Roman" w:hAnsi="Times New Roman" w:cs="Times New Roman"/>
                <w:sz w:val="24"/>
                <w:szCs w:val="24"/>
                <w:lang w:val="uk-UA"/>
              </w:rPr>
              <w:t xml:space="preserve"> з </w:t>
            </w:r>
            <w:proofErr w:type="spellStart"/>
            <w:r w:rsidRPr="00FD6032">
              <w:rPr>
                <w:rFonts w:ascii="Times New Roman" w:eastAsia="Times New Roman" w:hAnsi="Times New Roman" w:cs="Times New Roman"/>
                <w:sz w:val="24"/>
                <w:szCs w:val="24"/>
                <w:lang w:val="uk-UA"/>
              </w:rPr>
              <w:t>РосійськоїФедерації</w:t>
            </w:r>
            <w:proofErr w:type="spellEnd"/>
            <w:r w:rsidRPr="00FD6032">
              <w:rPr>
                <w:rFonts w:ascii="Times New Roman" w:eastAsia="Times New Roman" w:hAnsi="Times New Roman" w:cs="Times New Roman"/>
                <w:sz w:val="24"/>
                <w:szCs w:val="24"/>
                <w:lang w:val="uk-UA"/>
              </w:rPr>
              <w:t>;</w:t>
            </w:r>
          </w:p>
          <w:p w14:paraId="12DD0B37" w14:textId="77777777" w:rsidR="00BD5BA4" w:rsidRPr="00F84D34" w:rsidRDefault="00BD5BA4" w:rsidP="00BD5BA4">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sidRPr="00F84D34">
              <w:rPr>
                <w:rFonts w:ascii="Times New Roman" w:eastAsia="Times New Roman" w:hAnsi="Times New Roman" w:cs="Times New Roman"/>
                <w:sz w:val="24"/>
                <w:szCs w:val="24"/>
              </w:rPr>
              <w:t>—</w:t>
            </w:r>
            <w:r w:rsidRPr="00F84D34">
              <w:rPr>
                <w:rFonts w:ascii="Times New Roman" w:eastAsia="Times New Roman" w:hAnsi="Times New Roman" w:cs="Times New Roman"/>
                <w:sz w:val="24"/>
                <w:szCs w:val="24"/>
              </w:rPr>
              <w:tab/>
              <w:t xml:space="preserve">Закону </w:t>
            </w:r>
            <w:proofErr w:type="spellStart"/>
            <w:r w:rsidRPr="00F84D34">
              <w:rPr>
                <w:rFonts w:ascii="Times New Roman" w:eastAsia="Times New Roman" w:hAnsi="Times New Roman" w:cs="Times New Roman"/>
                <w:sz w:val="24"/>
                <w:szCs w:val="24"/>
              </w:rPr>
              <w:t>України</w:t>
            </w:r>
            <w:proofErr w:type="spellEnd"/>
            <w:r w:rsidRPr="00F84D34">
              <w:rPr>
                <w:rFonts w:ascii="Times New Roman" w:eastAsia="Times New Roman" w:hAnsi="Times New Roman" w:cs="Times New Roman"/>
                <w:sz w:val="24"/>
                <w:szCs w:val="24"/>
              </w:rPr>
              <w:t xml:space="preserve"> «Про </w:t>
            </w:r>
            <w:proofErr w:type="spellStart"/>
            <w:r w:rsidRPr="00F84D34">
              <w:rPr>
                <w:rFonts w:ascii="Times New Roman" w:eastAsia="Times New Roman" w:hAnsi="Times New Roman" w:cs="Times New Roman"/>
                <w:sz w:val="24"/>
                <w:szCs w:val="24"/>
              </w:rPr>
              <w:t>забезпечення</w:t>
            </w:r>
            <w:proofErr w:type="spellEnd"/>
            <w:r w:rsidRPr="00F84D34">
              <w:rPr>
                <w:rFonts w:ascii="Times New Roman" w:eastAsia="Times New Roman" w:hAnsi="Times New Roman" w:cs="Times New Roman"/>
                <w:sz w:val="24"/>
                <w:szCs w:val="24"/>
              </w:rPr>
              <w:t xml:space="preserve"> прав і свобод </w:t>
            </w:r>
            <w:proofErr w:type="spellStart"/>
            <w:r w:rsidRPr="00F84D34">
              <w:rPr>
                <w:rFonts w:ascii="Times New Roman" w:eastAsia="Times New Roman" w:hAnsi="Times New Roman" w:cs="Times New Roman"/>
                <w:sz w:val="24"/>
                <w:szCs w:val="24"/>
              </w:rPr>
              <w:t>громадян</w:t>
            </w:r>
            <w:proofErr w:type="spellEnd"/>
            <w:r w:rsidRPr="00F84D34">
              <w:rPr>
                <w:rFonts w:ascii="Times New Roman" w:eastAsia="Times New Roman" w:hAnsi="Times New Roman" w:cs="Times New Roman"/>
                <w:sz w:val="24"/>
                <w:szCs w:val="24"/>
              </w:rPr>
              <w:t xml:space="preserve"> та </w:t>
            </w:r>
            <w:proofErr w:type="spellStart"/>
            <w:r w:rsidRPr="00F84D34">
              <w:rPr>
                <w:rFonts w:ascii="Times New Roman" w:eastAsia="Times New Roman" w:hAnsi="Times New Roman" w:cs="Times New Roman"/>
                <w:sz w:val="24"/>
                <w:szCs w:val="24"/>
              </w:rPr>
              <w:t>правовий</w:t>
            </w:r>
            <w:proofErr w:type="spellEnd"/>
            <w:r w:rsidRPr="00F84D34">
              <w:rPr>
                <w:rFonts w:ascii="Times New Roman" w:eastAsia="Times New Roman" w:hAnsi="Times New Roman" w:cs="Times New Roman"/>
                <w:sz w:val="24"/>
                <w:szCs w:val="24"/>
              </w:rPr>
              <w:t xml:space="preserve"> режим на </w:t>
            </w:r>
            <w:proofErr w:type="spellStart"/>
            <w:r w:rsidRPr="00F84D34">
              <w:rPr>
                <w:rFonts w:ascii="Times New Roman" w:eastAsia="Times New Roman" w:hAnsi="Times New Roman" w:cs="Times New Roman"/>
                <w:sz w:val="24"/>
                <w:szCs w:val="24"/>
              </w:rPr>
              <w:t>тимчасово</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окупованій</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території</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України</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від</w:t>
            </w:r>
            <w:proofErr w:type="spellEnd"/>
            <w:r w:rsidRPr="00F84D34">
              <w:rPr>
                <w:rFonts w:ascii="Times New Roman" w:eastAsia="Times New Roman" w:hAnsi="Times New Roman" w:cs="Times New Roman"/>
                <w:sz w:val="24"/>
                <w:szCs w:val="24"/>
              </w:rPr>
              <w:t xml:space="preserve"> 15.04.2014 № 1207-</w:t>
            </w:r>
            <w:proofErr w:type="gramStart"/>
            <w:r w:rsidRPr="00F84D34">
              <w:rPr>
                <w:rFonts w:ascii="Times New Roman" w:eastAsia="Times New Roman" w:hAnsi="Times New Roman" w:cs="Times New Roman"/>
                <w:sz w:val="24"/>
                <w:szCs w:val="24"/>
              </w:rPr>
              <w:t>VII..</w:t>
            </w:r>
            <w:proofErr w:type="gramEnd"/>
          </w:p>
          <w:p w14:paraId="450400CB" w14:textId="77777777" w:rsidR="00BD5BA4" w:rsidRPr="00F84D34" w:rsidRDefault="00BD5BA4" w:rsidP="00BD5BA4">
            <w:pPr>
              <w:tabs>
                <w:tab w:val="left" w:pos="1080"/>
              </w:tabs>
              <w:spacing w:after="0" w:line="240" w:lineRule="auto"/>
              <w:ind w:left="108" w:right="99"/>
              <w:jc w:val="both"/>
              <w:rPr>
                <w:rFonts w:ascii="Times New Roman" w:hAnsi="Times New Roman" w:cs="Times New Roman"/>
                <w:sz w:val="24"/>
                <w:szCs w:val="24"/>
                <w:lang w:val="uk-UA"/>
              </w:rPr>
            </w:pPr>
            <w:r w:rsidRPr="00F84D34">
              <w:rPr>
                <w:rFonts w:ascii="Times New Roman" w:eastAsia="Times New Roman" w:hAnsi="Times New Roman" w:cs="Times New Roman"/>
                <w:sz w:val="24"/>
                <w:szCs w:val="24"/>
              </w:rPr>
              <w:t xml:space="preserve">А </w:t>
            </w:r>
            <w:proofErr w:type="spellStart"/>
            <w:r w:rsidRPr="00F84D34">
              <w:rPr>
                <w:rFonts w:ascii="Times New Roman" w:eastAsia="Times New Roman" w:hAnsi="Times New Roman" w:cs="Times New Roman"/>
                <w:sz w:val="24"/>
                <w:szCs w:val="24"/>
              </w:rPr>
              <w:t>також</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враховувати</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що</w:t>
            </w:r>
            <w:proofErr w:type="spellEnd"/>
            <w:r w:rsidRPr="00F84D34">
              <w:rPr>
                <w:rFonts w:ascii="Times New Roman" w:eastAsia="Times New Roman" w:hAnsi="Times New Roman" w:cs="Times New Roman"/>
                <w:sz w:val="24"/>
                <w:szCs w:val="24"/>
              </w:rPr>
              <w:t xml:space="preserve"> в </w:t>
            </w:r>
            <w:proofErr w:type="spellStart"/>
            <w:r w:rsidRPr="00F84D34">
              <w:rPr>
                <w:rFonts w:ascii="Times New Roman" w:eastAsia="Times New Roman" w:hAnsi="Times New Roman" w:cs="Times New Roman"/>
                <w:sz w:val="24"/>
                <w:szCs w:val="24"/>
              </w:rPr>
              <w:t>Україні</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забороняється</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здійснювати</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публічні</w:t>
            </w:r>
            <w:proofErr w:type="spellEnd"/>
            <w:r>
              <w:rPr>
                <w:rFonts w:ascii="Times New Roman" w:eastAsia="Times New Roman" w:hAnsi="Times New Roman" w:cs="Times New Roman"/>
                <w:sz w:val="24"/>
                <w:szCs w:val="24"/>
                <w:lang w:val="uk-UA"/>
              </w:rPr>
              <w:t xml:space="preserve"> з</w:t>
            </w:r>
            <w:proofErr w:type="spellStart"/>
            <w:r w:rsidRPr="00F84D34">
              <w:rPr>
                <w:rFonts w:ascii="Times New Roman" w:eastAsia="Times New Roman" w:hAnsi="Times New Roman" w:cs="Times New Roman"/>
                <w:sz w:val="24"/>
                <w:szCs w:val="24"/>
              </w:rPr>
              <w:t>акупівлі</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товарів</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робіт</w:t>
            </w:r>
            <w:proofErr w:type="spellEnd"/>
            <w:r w:rsidRPr="00F84D34">
              <w:rPr>
                <w:rFonts w:ascii="Times New Roman" w:eastAsia="Times New Roman" w:hAnsi="Times New Roman" w:cs="Times New Roman"/>
                <w:sz w:val="24"/>
                <w:szCs w:val="24"/>
              </w:rPr>
              <w:t xml:space="preserve"> і </w:t>
            </w:r>
            <w:proofErr w:type="spellStart"/>
            <w:r w:rsidRPr="00F84D34">
              <w:rPr>
                <w:rFonts w:ascii="Times New Roman" w:eastAsia="Times New Roman" w:hAnsi="Times New Roman" w:cs="Times New Roman"/>
                <w:sz w:val="24"/>
                <w:szCs w:val="24"/>
              </w:rPr>
              <w:t>послуг</w:t>
            </w:r>
            <w:proofErr w:type="spellEnd"/>
            <w:r w:rsidRPr="00F84D34">
              <w:rPr>
                <w:rFonts w:ascii="Times New Roman" w:eastAsia="Times New Roman" w:hAnsi="Times New Roman" w:cs="Times New Roman"/>
                <w:sz w:val="24"/>
                <w:szCs w:val="24"/>
              </w:rPr>
              <w:t xml:space="preserve"> у </w:t>
            </w:r>
            <w:proofErr w:type="spellStart"/>
            <w:r w:rsidRPr="00F84D34">
              <w:rPr>
                <w:rFonts w:ascii="Times New Roman" w:eastAsia="Times New Roman" w:hAnsi="Times New Roman" w:cs="Times New Roman"/>
                <w:sz w:val="24"/>
                <w:szCs w:val="24"/>
              </w:rPr>
              <w:t>юридичних</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осіб</w:t>
            </w:r>
            <w:proofErr w:type="spellEnd"/>
            <w:r w:rsidRPr="00F84D34">
              <w:rPr>
                <w:rFonts w:ascii="Times New Roman" w:eastAsia="Times New Roman" w:hAnsi="Times New Roman" w:cs="Times New Roman"/>
                <w:sz w:val="24"/>
                <w:szCs w:val="24"/>
              </w:rPr>
              <w:t xml:space="preserve"> — </w:t>
            </w:r>
            <w:proofErr w:type="spellStart"/>
            <w:r w:rsidRPr="00F84D34">
              <w:rPr>
                <w:rFonts w:ascii="Times New Roman" w:eastAsia="Times New Roman" w:hAnsi="Times New Roman" w:cs="Times New Roman"/>
                <w:sz w:val="24"/>
                <w:szCs w:val="24"/>
              </w:rPr>
              <w:lastRenderedPageBreak/>
              <w:t>резидентів</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Російської</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Федерації</w:t>
            </w:r>
            <w:proofErr w:type="spellEnd"/>
            <w:r w:rsidRPr="00F84D34">
              <w:rPr>
                <w:rFonts w:ascii="Times New Roman" w:eastAsia="Times New Roman" w:hAnsi="Times New Roman" w:cs="Times New Roman"/>
                <w:sz w:val="24"/>
                <w:szCs w:val="24"/>
              </w:rPr>
              <w:t xml:space="preserve"> / </w:t>
            </w:r>
            <w:proofErr w:type="spellStart"/>
            <w:r w:rsidRPr="00F84D34">
              <w:rPr>
                <w:rFonts w:ascii="Times New Roman" w:eastAsia="Times New Roman" w:hAnsi="Times New Roman" w:cs="Times New Roman"/>
                <w:sz w:val="24"/>
                <w:szCs w:val="24"/>
              </w:rPr>
              <w:t>Республіки</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Білорусь</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державної</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формивласності</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юридичних</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осіб</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створених</w:t>
            </w:r>
            <w:proofErr w:type="spellEnd"/>
            <w:r w:rsidRPr="00F84D34">
              <w:rPr>
                <w:rFonts w:ascii="Times New Roman" w:eastAsia="Times New Roman" w:hAnsi="Times New Roman" w:cs="Times New Roman"/>
                <w:sz w:val="24"/>
                <w:szCs w:val="24"/>
              </w:rPr>
              <w:t xml:space="preserve"> та/</w:t>
            </w:r>
            <w:proofErr w:type="spellStart"/>
            <w:r w:rsidRPr="00F84D34">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зареєстрованих</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відповідно</w:t>
            </w:r>
            <w:proofErr w:type="spellEnd"/>
            <w:r w:rsidRPr="00F84D34">
              <w:rPr>
                <w:rFonts w:ascii="Times New Roman" w:eastAsia="Times New Roman" w:hAnsi="Times New Roman" w:cs="Times New Roman"/>
                <w:sz w:val="24"/>
                <w:szCs w:val="24"/>
              </w:rPr>
              <w:t xml:space="preserve"> до </w:t>
            </w:r>
            <w:proofErr w:type="spellStart"/>
            <w:r w:rsidRPr="00F84D34">
              <w:rPr>
                <w:rFonts w:ascii="Times New Roman" w:eastAsia="Times New Roman" w:hAnsi="Times New Roman" w:cs="Times New Roman"/>
                <w:sz w:val="24"/>
                <w:szCs w:val="24"/>
              </w:rPr>
              <w:t>законодавства</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Російської</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Федерації</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Республіки</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Білорусь</w:t>
            </w:r>
            <w:proofErr w:type="spellEnd"/>
            <w:r w:rsidRPr="00F84D34">
              <w:rPr>
                <w:rFonts w:ascii="Times New Roman" w:eastAsia="Times New Roman" w:hAnsi="Times New Roman" w:cs="Times New Roman"/>
                <w:sz w:val="24"/>
                <w:szCs w:val="24"/>
              </w:rPr>
              <w:t xml:space="preserve">, та </w:t>
            </w:r>
            <w:proofErr w:type="spellStart"/>
            <w:r w:rsidRPr="00F84D34">
              <w:rPr>
                <w:rFonts w:ascii="Times New Roman" w:eastAsia="Times New Roman" w:hAnsi="Times New Roman" w:cs="Times New Roman"/>
                <w:sz w:val="24"/>
                <w:szCs w:val="24"/>
              </w:rPr>
              <w:t>юридичних</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осіб</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кінцевими</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власниками</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власниками</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яких</w:t>
            </w:r>
            <w:proofErr w:type="spellEnd"/>
            <w:r w:rsidRPr="00F84D34">
              <w:rPr>
                <w:rFonts w:ascii="Times New Roman" w:eastAsia="Times New Roman" w:hAnsi="Times New Roman" w:cs="Times New Roman"/>
                <w:sz w:val="24"/>
                <w:szCs w:val="24"/>
              </w:rPr>
              <w:t xml:space="preserve"> є </w:t>
            </w:r>
            <w:proofErr w:type="spellStart"/>
            <w:r w:rsidRPr="00F84D34">
              <w:rPr>
                <w:rFonts w:ascii="Times New Roman" w:eastAsia="Times New Roman" w:hAnsi="Times New Roman" w:cs="Times New Roman"/>
                <w:sz w:val="24"/>
                <w:szCs w:val="24"/>
              </w:rPr>
              <w:t>резиденти</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Російської</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Федерації</w:t>
            </w:r>
            <w:proofErr w:type="spellEnd"/>
            <w:r w:rsidRPr="00F84D34">
              <w:rPr>
                <w:rFonts w:ascii="Times New Roman" w:eastAsia="Times New Roman" w:hAnsi="Times New Roman" w:cs="Times New Roman"/>
                <w:sz w:val="24"/>
                <w:szCs w:val="24"/>
              </w:rPr>
              <w:t xml:space="preserve"> / </w:t>
            </w:r>
            <w:proofErr w:type="spellStart"/>
            <w:r w:rsidRPr="00F84D34">
              <w:rPr>
                <w:rFonts w:ascii="Times New Roman" w:eastAsia="Times New Roman" w:hAnsi="Times New Roman" w:cs="Times New Roman"/>
                <w:sz w:val="24"/>
                <w:szCs w:val="24"/>
              </w:rPr>
              <w:t>Республіки</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Білорусь</w:t>
            </w:r>
            <w:proofErr w:type="spellEnd"/>
            <w:r w:rsidRPr="00F84D34">
              <w:rPr>
                <w:rFonts w:ascii="Times New Roman" w:eastAsia="Times New Roman" w:hAnsi="Times New Roman" w:cs="Times New Roman"/>
                <w:sz w:val="24"/>
                <w:szCs w:val="24"/>
              </w:rPr>
              <w:t>, та/</w:t>
            </w:r>
            <w:proofErr w:type="spellStart"/>
            <w:r w:rsidRPr="00F84D34">
              <w:rPr>
                <w:rFonts w:ascii="Times New Roman" w:eastAsia="Times New Roman" w:hAnsi="Times New Roman" w:cs="Times New Roman"/>
                <w:sz w:val="24"/>
                <w:szCs w:val="24"/>
              </w:rPr>
              <w:t>або</w:t>
            </w:r>
            <w:proofErr w:type="spellEnd"/>
            <w:r w:rsidRPr="00F84D34">
              <w:rPr>
                <w:rFonts w:ascii="Times New Roman" w:eastAsia="Times New Roman" w:hAnsi="Times New Roman" w:cs="Times New Roman"/>
                <w:sz w:val="24"/>
                <w:szCs w:val="24"/>
              </w:rPr>
              <w:t xml:space="preserve"> у </w:t>
            </w:r>
            <w:proofErr w:type="spellStart"/>
            <w:r w:rsidRPr="00F84D34">
              <w:rPr>
                <w:rFonts w:ascii="Times New Roman" w:eastAsia="Times New Roman" w:hAnsi="Times New Roman" w:cs="Times New Roman"/>
                <w:sz w:val="24"/>
                <w:szCs w:val="24"/>
              </w:rPr>
              <w:t>фізичнихо</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сіб</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фізичних</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осіб</w:t>
            </w:r>
            <w:proofErr w:type="spellEnd"/>
            <w:r w:rsidRPr="00F84D34">
              <w:rPr>
                <w:rFonts w:ascii="Times New Roman" w:eastAsia="Times New Roman" w:hAnsi="Times New Roman" w:cs="Times New Roman"/>
                <w:sz w:val="24"/>
                <w:szCs w:val="24"/>
              </w:rPr>
              <w:t xml:space="preserve"> — </w:t>
            </w:r>
            <w:proofErr w:type="spellStart"/>
            <w:r w:rsidRPr="00F84D34">
              <w:rPr>
                <w:rFonts w:ascii="Times New Roman" w:eastAsia="Times New Roman" w:hAnsi="Times New Roman" w:cs="Times New Roman"/>
                <w:sz w:val="24"/>
                <w:szCs w:val="24"/>
              </w:rPr>
              <w:t>підприємців</w:t>
            </w:r>
            <w:proofErr w:type="spellEnd"/>
            <w:r w:rsidRPr="00F84D34">
              <w:rPr>
                <w:rFonts w:ascii="Times New Roman" w:eastAsia="Times New Roman" w:hAnsi="Times New Roman" w:cs="Times New Roman"/>
                <w:sz w:val="24"/>
                <w:szCs w:val="24"/>
              </w:rPr>
              <w:t xml:space="preserve">) — </w:t>
            </w:r>
            <w:proofErr w:type="spellStart"/>
            <w:r w:rsidRPr="00F84D34">
              <w:rPr>
                <w:rFonts w:ascii="Times New Roman" w:eastAsia="Times New Roman" w:hAnsi="Times New Roman" w:cs="Times New Roman"/>
                <w:sz w:val="24"/>
                <w:szCs w:val="24"/>
              </w:rPr>
              <w:t>резидентів</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Російської</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Федерації</w:t>
            </w:r>
            <w:proofErr w:type="spellEnd"/>
            <w:r w:rsidRPr="00F84D34">
              <w:rPr>
                <w:rFonts w:ascii="Times New Roman" w:eastAsia="Times New Roman" w:hAnsi="Times New Roman" w:cs="Times New Roman"/>
                <w:sz w:val="24"/>
                <w:szCs w:val="24"/>
              </w:rPr>
              <w:t xml:space="preserve"> / </w:t>
            </w:r>
            <w:proofErr w:type="spellStart"/>
            <w:r w:rsidRPr="00F84D34">
              <w:rPr>
                <w:rFonts w:ascii="Times New Roman" w:eastAsia="Times New Roman" w:hAnsi="Times New Roman" w:cs="Times New Roman"/>
                <w:sz w:val="24"/>
                <w:szCs w:val="24"/>
              </w:rPr>
              <w:t>Республіки</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Білорусь</w:t>
            </w:r>
            <w:proofErr w:type="spellEnd"/>
            <w:r w:rsidRPr="00F84D34">
              <w:rPr>
                <w:rFonts w:ascii="Times New Roman" w:eastAsia="Times New Roman" w:hAnsi="Times New Roman" w:cs="Times New Roman"/>
                <w:sz w:val="24"/>
                <w:szCs w:val="24"/>
              </w:rPr>
              <w:t xml:space="preserve">, а </w:t>
            </w:r>
            <w:proofErr w:type="spellStart"/>
            <w:r w:rsidRPr="00F84D34">
              <w:rPr>
                <w:rFonts w:ascii="Times New Roman" w:eastAsia="Times New Roman" w:hAnsi="Times New Roman" w:cs="Times New Roman"/>
                <w:sz w:val="24"/>
                <w:szCs w:val="24"/>
              </w:rPr>
              <w:t>також</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публічні</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закупівлі</w:t>
            </w:r>
            <w:proofErr w:type="spellEnd"/>
            <w:r w:rsidRPr="00F84D34">
              <w:rPr>
                <w:rFonts w:ascii="Times New Roman" w:eastAsia="Times New Roman" w:hAnsi="Times New Roman" w:cs="Times New Roman"/>
                <w:sz w:val="24"/>
                <w:szCs w:val="24"/>
              </w:rPr>
              <w:t xml:space="preserve"> в </w:t>
            </w:r>
            <w:proofErr w:type="spellStart"/>
            <w:r w:rsidRPr="00F84D34">
              <w:rPr>
                <w:rFonts w:ascii="Times New Roman" w:eastAsia="Times New Roman" w:hAnsi="Times New Roman" w:cs="Times New Roman"/>
                <w:sz w:val="24"/>
                <w:szCs w:val="24"/>
              </w:rPr>
              <w:t>інших</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суб’єктів</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господарювання</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здійснюють</w:t>
            </w:r>
            <w:proofErr w:type="spellEnd"/>
            <w:r w:rsidRPr="00F84D34">
              <w:rPr>
                <w:rFonts w:ascii="Times New Roman" w:eastAsia="Times New Roman" w:hAnsi="Times New Roman" w:cs="Times New Roman"/>
                <w:sz w:val="24"/>
                <w:szCs w:val="24"/>
              </w:rPr>
              <w:t xml:space="preserve"> продаж </w:t>
            </w:r>
            <w:proofErr w:type="spellStart"/>
            <w:r w:rsidRPr="00F84D34">
              <w:rPr>
                <w:rFonts w:ascii="Times New Roman" w:eastAsia="Times New Roman" w:hAnsi="Times New Roman" w:cs="Times New Roman"/>
                <w:sz w:val="24"/>
                <w:szCs w:val="24"/>
              </w:rPr>
              <w:t>товарів</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робіт</w:t>
            </w:r>
            <w:proofErr w:type="spellEnd"/>
            <w:r w:rsidRPr="00F84D34">
              <w:rPr>
                <w:rFonts w:ascii="Times New Roman" w:eastAsia="Times New Roman" w:hAnsi="Times New Roman" w:cs="Times New Roman"/>
                <w:sz w:val="24"/>
                <w:szCs w:val="24"/>
              </w:rPr>
              <w:t xml:space="preserve"> і </w:t>
            </w:r>
            <w:proofErr w:type="spellStart"/>
            <w:r w:rsidRPr="00F84D34">
              <w:rPr>
                <w:rFonts w:ascii="Times New Roman" w:eastAsia="Times New Roman" w:hAnsi="Times New Roman" w:cs="Times New Roman"/>
                <w:sz w:val="24"/>
                <w:szCs w:val="24"/>
              </w:rPr>
              <w:t>послуг</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походженням</w:t>
            </w:r>
            <w:proofErr w:type="spellEnd"/>
            <w:r w:rsidRPr="00F84D34">
              <w:rPr>
                <w:rFonts w:ascii="Times New Roman" w:eastAsia="Times New Roman" w:hAnsi="Times New Roman" w:cs="Times New Roman"/>
                <w:sz w:val="24"/>
                <w:szCs w:val="24"/>
              </w:rPr>
              <w:t xml:space="preserve"> з </w:t>
            </w:r>
            <w:proofErr w:type="spellStart"/>
            <w:r w:rsidRPr="00F84D34">
              <w:rPr>
                <w:rFonts w:ascii="Times New Roman" w:eastAsia="Times New Roman" w:hAnsi="Times New Roman" w:cs="Times New Roman"/>
                <w:sz w:val="24"/>
                <w:szCs w:val="24"/>
              </w:rPr>
              <w:t>РосійськоїФедерації</w:t>
            </w:r>
            <w:proofErr w:type="spellEnd"/>
            <w:r w:rsidRPr="00F84D34">
              <w:rPr>
                <w:rFonts w:ascii="Times New Roman" w:eastAsia="Times New Roman" w:hAnsi="Times New Roman" w:cs="Times New Roman"/>
                <w:sz w:val="24"/>
                <w:szCs w:val="24"/>
              </w:rPr>
              <w:t xml:space="preserve"> / </w:t>
            </w:r>
            <w:proofErr w:type="spellStart"/>
            <w:r w:rsidRPr="00F84D34">
              <w:rPr>
                <w:rFonts w:ascii="Times New Roman" w:eastAsia="Times New Roman" w:hAnsi="Times New Roman" w:cs="Times New Roman"/>
                <w:sz w:val="24"/>
                <w:szCs w:val="24"/>
              </w:rPr>
              <w:t>Республіки</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Білорусь</w:t>
            </w:r>
            <w:proofErr w:type="spellEnd"/>
            <w:r w:rsidRPr="00F84D34">
              <w:rPr>
                <w:rFonts w:ascii="Times New Roman" w:eastAsia="Times New Roman" w:hAnsi="Times New Roman" w:cs="Times New Roman"/>
                <w:sz w:val="24"/>
                <w:szCs w:val="24"/>
              </w:rPr>
              <w:t xml:space="preserve">, за </w:t>
            </w:r>
            <w:proofErr w:type="spellStart"/>
            <w:r w:rsidRPr="00F84D34">
              <w:rPr>
                <w:rFonts w:ascii="Times New Roman" w:eastAsia="Times New Roman" w:hAnsi="Times New Roman" w:cs="Times New Roman"/>
                <w:sz w:val="24"/>
                <w:szCs w:val="24"/>
              </w:rPr>
              <w:t>винятком</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товарів</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робіт</w:t>
            </w:r>
            <w:proofErr w:type="spellEnd"/>
            <w:r w:rsidRPr="00F84D34">
              <w:rPr>
                <w:rFonts w:ascii="Times New Roman" w:eastAsia="Times New Roman" w:hAnsi="Times New Roman" w:cs="Times New Roman"/>
                <w:sz w:val="24"/>
                <w:szCs w:val="24"/>
              </w:rPr>
              <w:t xml:space="preserve"> і </w:t>
            </w:r>
            <w:proofErr w:type="spellStart"/>
            <w:r w:rsidRPr="00F84D34">
              <w:rPr>
                <w:rFonts w:ascii="Times New Roman" w:eastAsia="Times New Roman" w:hAnsi="Times New Roman" w:cs="Times New Roman"/>
                <w:sz w:val="24"/>
                <w:szCs w:val="24"/>
              </w:rPr>
              <w:t>послуг</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необхідних</w:t>
            </w:r>
            <w:proofErr w:type="spellEnd"/>
            <w:r w:rsidRPr="00F84D34">
              <w:rPr>
                <w:rFonts w:ascii="Times New Roman" w:eastAsia="Times New Roman" w:hAnsi="Times New Roman" w:cs="Times New Roman"/>
                <w:sz w:val="24"/>
                <w:szCs w:val="24"/>
              </w:rPr>
              <w:t xml:space="preserve"> для ремонту та </w:t>
            </w:r>
            <w:proofErr w:type="spellStart"/>
            <w:r w:rsidRPr="00F84D34">
              <w:rPr>
                <w:rFonts w:ascii="Times New Roman" w:eastAsia="Times New Roman" w:hAnsi="Times New Roman" w:cs="Times New Roman"/>
                <w:sz w:val="24"/>
                <w:szCs w:val="24"/>
              </w:rPr>
              <w:t>обслуговування</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товарів</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придбаних</w:t>
            </w:r>
            <w:proofErr w:type="spellEnd"/>
            <w:r w:rsidRPr="00F84D34">
              <w:rPr>
                <w:rFonts w:ascii="Times New Roman" w:eastAsia="Times New Roman" w:hAnsi="Times New Roman" w:cs="Times New Roman"/>
                <w:sz w:val="24"/>
                <w:szCs w:val="24"/>
              </w:rPr>
              <w:t xml:space="preserve"> до </w:t>
            </w:r>
            <w:proofErr w:type="spellStart"/>
            <w:r w:rsidRPr="00F84D34">
              <w:rPr>
                <w:rFonts w:ascii="Times New Roman" w:eastAsia="Times New Roman" w:hAnsi="Times New Roman" w:cs="Times New Roman"/>
                <w:sz w:val="24"/>
                <w:szCs w:val="24"/>
              </w:rPr>
              <w:t>набрання</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чинност</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іцією</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постановою</w:t>
            </w:r>
            <w:proofErr w:type="spellEnd"/>
            <w:r w:rsidRPr="00F84D34">
              <w:rPr>
                <w:rFonts w:ascii="Times New Roman" w:eastAsia="Times New Roman" w:hAnsi="Times New Roman" w:cs="Times New Roman"/>
                <w:sz w:val="24"/>
                <w:szCs w:val="24"/>
              </w:rPr>
              <w:t>.</w:t>
            </w:r>
          </w:p>
          <w:p w14:paraId="459F397C" w14:textId="77777777" w:rsidR="00BD5BA4" w:rsidRPr="00761EDA" w:rsidRDefault="00BD5BA4" w:rsidP="00BD5BA4">
            <w:pPr>
              <w:tabs>
                <w:tab w:val="left" w:pos="1080"/>
              </w:tabs>
              <w:spacing w:after="0" w:line="240" w:lineRule="auto"/>
              <w:ind w:left="108" w:right="99"/>
              <w:jc w:val="both"/>
              <w:rPr>
                <w:rFonts w:ascii="Times New Roman" w:hAnsi="Times New Roman" w:cs="Times New Roman"/>
                <w:sz w:val="24"/>
                <w:szCs w:val="24"/>
                <w:lang w:val="uk-UA"/>
              </w:rPr>
            </w:pPr>
            <w:r w:rsidRPr="00761EDA">
              <w:rPr>
                <w:rFonts w:ascii="Times New Roman" w:hAnsi="Times New Roman" w:cs="Times New Roman"/>
                <w:sz w:val="24"/>
                <w:szCs w:val="24"/>
                <w:lang w:val="uk-UA"/>
              </w:rPr>
              <w:t>-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06.12.2019р. № 361-ІХ;</w:t>
            </w:r>
          </w:p>
          <w:p w14:paraId="086D2204" w14:textId="5CFC5D93" w:rsidR="00BD5BA4" w:rsidRPr="00F84D34" w:rsidRDefault="00BD5BA4" w:rsidP="00BD5BA4">
            <w:pPr>
              <w:tabs>
                <w:tab w:val="left" w:pos="1080"/>
              </w:tabs>
              <w:spacing w:after="0" w:line="240" w:lineRule="auto"/>
              <w:ind w:right="99"/>
              <w:jc w:val="both"/>
              <w:rPr>
                <w:rFonts w:ascii="Times New Roman" w:hAnsi="Times New Roman" w:cs="Times New Roman"/>
                <w:sz w:val="24"/>
                <w:szCs w:val="24"/>
                <w:lang w:val="uk-UA"/>
              </w:rPr>
            </w:pPr>
            <w:r w:rsidRPr="00FD6032">
              <w:rPr>
                <w:rFonts w:ascii="Times New Roman" w:hAnsi="Times New Roman" w:cs="Times New Roman"/>
                <w:sz w:val="24"/>
                <w:szCs w:val="24"/>
                <w:lang w:val="uk-UA"/>
              </w:rPr>
              <w:t>- Постанови Кабінету</w:t>
            </w:r>
            <w:r w:rsidR="00B34C31">
              <w:rPr>
                <w:rFonts w:ascii="Times New Roman" w:hAnsi="Times New Roman" w:cs="Times New Roman"/>
                <w:sz w:val="24"/>
                <w:szCs w:val="24"/>
                <w:lang w:val="uk-UA"/>
              </w:rPr>
              <w:t xml:space="preserve"> </w:t>
            </w:r>
            <w:r w:rsidRPr="00FD6032">
              <w:rPr>
                <w:rFonts w:ascii="Times New Roman" w:hAnsi="Times New Roman" w:cs="Times New Roman"/>
                <w:sz w:val="24"/>
                <w:szCs w:val="24"/>
                <w:lang w:val="uk-UA"/>
              </w:rPr>
              <w:t>Міністрів</w:t>
            </w:r>
            <w:r w:rsidR="00B34C31">
              <w:rPr>
                <w:rFonts w:ascii="Times New Roman" w:hAnsi="Times New Roman" w:cs="Times New Roman"/>
                <w:sz w:val="24"/>
                <w:szCs w:val="24"/>
                <w:lang w:val="uk-UA"/>
              </w:rPr>
              <w:t xml:space="preserve"> </w:t>
            </w:r>
            <w:proofErr w:type="spellStart"/>
            <w:r w:rsidRPr="00FD6032">
              <w:rPr>
                <w:rFonts w:ascii="Times New Roman" w:hAnsi="Times New Roman" w:cs="Times New Roman"/>
                <w:sz w:val="24"/>
                <w:szCs w:val="24"/>
                <w:lang w:val="uk-UA"/>
              </w:rPr>
              <w:t>Українивід</w:t>
            </w:r>
            <w:proofErr w:type="spellEnd"/>
            <w:r w:rsidRPr="00FD6032">
              <w:rPr>
                <w:rFonts w:ascii="Times New Roman" w:hAnsi="Times New Roman" w:cs="Times New Roman"/>
                <w:sz w:val="24"/>
                <w:szCs w:val="24"/>
                <w:lang w:val="uk-UA"/>
              </w:rPr>
              <w:t xml:space="preserve"> 30 грудня 2015р.  № 1147 «Про заборону</w:t>
            </w:r>
            <w:r>
              <w:rPr>
                <w:rFonts w:ascii="Times New Roman" w:hAnsi="Times New Roman" w:cs="Times New Roman"/>
                <w:sz w:val="24"/>
                <w:szCs w:val="24"/>
                <w:lang w:val="uk-UA"/>
              </w:rPr>
              <w:t xml:space="preserve"> </w:t>
            </w:r>
            <w:r w:rsidRPr="00FD6032">
              <w:rPr>
                <w:rFonts w:ascii="Times New Roman" w:hAnsi="Times New Roman" w:cs="Times New Roman"/>
                <w:sz w:val="24"/>
                <w:szCs w:val="24"/>
                <w:lang w:val="uk-UA"/>
              </w:rPr>
              <w:t>ввезення на митну</w:t>
            </w:r>
            <w:r>
              <w:rPr>
                <w:rFonts w:ascii="Times New Roman" w:hAnsi="Times New Roman" w:cs="Times New Roman"/>
                <w:sz w:val="24"/>
                <w:szCs w:val="24"/>
                <w:lang w:val="uk-UA"/>
              </w:rPr>
              <w:t xml:space="preserve"> т</w:t>
            </w:r>
            <w:r w:rsidRPr="00FD6032">
              <w:rPr>
                <w:rFonts w:ascii="Times New Roman" w:hAnsi="Times New Roman" w:cs="Times New Roman"/>
                <w:sz w:val="24"/>
                <w:szCs w:val="24"/>
                <w:lang w:val="uk-UA"/>
              </w:rPr>
              <w:t>ериторію</w:t>
            </w:r>
            <w:r w:rsidR="00B34C31">
              <w:rPr>
                <w:rFonts w:ascii="Times New Roman" w:hAnsi="Times New Roman" w:cs="Times New Roman"/>
                <w:sz w:val="24"/>
                <w:szCs w:val="24"/>
                <w:lang w:val="uk-UA"/>
              </w:rPr>
              <w:t xml:space="preserve"> </w:t>
            </w:r>
            <w:r w:rsidRPr="00FD6032">
              <w:rPr>
                <w:rFonts w:ascii="Times New Roman" w:hAnsi="Times New Roman" w:cs="Times New Roman"/>
                <w:sz w:val="24"/>
                <w:szCs w:val="24"/>
                <w:lang w:val="uk-UA"/>
              </w:rPr>
              <w:t>України</w:t>
            </w:r>
            <w:r>
              <w:rPr>
                <w:rFonts w:ascii="Times New Roman" w:hAnsi="Times New Roman" w:cs="Times New Roman"/>
                <w:sz w:val="24"/>
                <w:szCs w:val="24"/>
                <w:lang w:val="uk-UA"/>
              </w:rPr>
              <w:t xml:space="preserve"> </w:t>
            </w:r>
            <w:r w:rsidRPr="00FD6032">
              <w:rPr>
                <w:rFonts w:ascii="Times New Roman" w:hAnsi="Times New Roman" w:cs="Times New Roman"/>
                <w:sz w:val="24"/>
                <w:szCs w:val="24"/>
                <w:lang w:val="uk-UA"/>
              </w:rPr>
              <w:t>товарів, що</w:t>
            </w:r>
            <w:r>
              <w:rPr>
                <w:rFonts w:ascii="Times New Roman" w:hAnsi="Times New Roman" w:cs="Times New Roman"/>
                <w:sz w:val="24"/>
                <w:szCs w:val="24"/>
                <w:lang w:val="uk-UA"/>
              </w:rPr>
              <w:t xml:space="preserve"> </w:t>
            </w:r>
            <w:r w:rsidRPr="00FD6032">
              <w:rPr>
                <w:rFonts w:ascii="Times New Roman" w:hAnsi="Times New Roman" w:cs="Times New Roman"/>
                <w:sz w:val="24"/>
                <w:szCs w:val="24"/>
                <w:lang w:val="uk-UA"/>
              </w:rPr>
              <w:t>походять з Російської</w:t>
            </w:r>
            <w:r w:rsidR="00B34C31">
              <w:rPr>
                <w:rFonts w:ascii="Times New Roman" w:hAnsi="Times New Roman" w:cs="Times New Roman"/>
                <w:sz w:val="24"/>
                <w:szCs w:val="24"/>
                <w:lang w:val="uk-UA"/>
              </w:rPr>
              <w:t xml:space="preserve"> </w:t>
            </w:r>
            <w:r w:rsidRPr="00FD6032">
              <w:rPr>
                <w:rFonts w:ascii="Times New Roman" w:hAnsi="Times New Roman" w:cs="Times New Roman"/>
                <w:sz w:val="24"/>
                <w:szCs w:val="24"/>
                <w:lang w:val="uk-UA"/>
              </w:rPr>
              <w:t xml:space="preserve">Федерації». </w:t>
            </w:r>
          </w:p>
          <w:p w14:paraId="5DBEB05E" w14:textId="77777777" w:rsidR="00BD5BA4" w:rsidRPr="00FD6032" w:rsidRDefault="00BD5BA4" w:rsidP="00BD5BA4">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FD6032">
              <w:rPr>
                <w:rFonts w:ascii="Times New Roman" w:eastAsia="Times New Roman" w:hAnsi="Times New Roman" w:cs="Times New Roman"/>
                <w:color w:val="000000"/>
                <w:sz w:val="24"/>
                <w:szCs w:val="24"/>
                <w:lang w:val="uk-UA"/>
              </w:rPr>
              <w:t>Фактом подання</w:t>
            </w:r>
            <w:r>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тендерної</w:t>
            </w:r>
            <w:r>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пропозиції</w:t>
            </w:r>
            <w:r>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учасник</w:t>
            </w:r>
            <w:r>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підтверджує, що у попередніх</w:t>
            </w:r>
            <w:r>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відносинах</w:t>
            </w:r>
            <w:r>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між</w:t>
            </w:r>
            <w:r>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Учасником та Замовником</w:t>
            </w:r>
            <w:r>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 xml:space="preserve">таку </w:t>
            </w:r>
            <w:proofErr w:type="spellStart"/>
            <w:r w:rsidRPr="00FD6032">
              <w:rPr>
                <w:rFonts w:ascii="Times New Roman" w:eastAsia="Times New Roman" w:hAnsi="Times New Roman" w:cs="Times New Roman"/>
                <w:color w:val="000000"/>
                <w:sz w:val="24"/>
                <w:szCs w:val="24"/>
                <w:lang w:val="uk-UA"/>
              </w:rPr>
              <w:t>оперативно</w:t>
            </w:r>
            <w:proofErr w:type="spellEnd"/>
            <w:r w:rsidRPr="00FD6032">
              <w:rPr>
                <w:rFonts w:ascii="Times New Roman" w:eastAsia="Times New Roman" w:hAnsi="Times New Roman" w:cs="Times New Roman"/>
                <w:color w:val="000000"/>
                <w:sz w:val="24"/>
                <w:szCs w:val="24"/>
                <w:lang w:val="uk-UA"/>
              </w:rPr>
              <w:t>-господарську/і санкцію/ї, передбачену/і пунктом 4 частини 1 статті 236 ГКУ, як відмова</w:t>
            </w:r>
            <w:r>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від</w:t>
            </w:r>
            <w:r>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встановлення</w:t>
            </w:r>
            <w:r>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господарських</w:t>
            </w:r>
            <w:r>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відносин на майбутнє, не було</w:t>
            </w:r>
            <w:r>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застосовано</w:t>
            </w:r>
            <w:r w:rsidRPr="00FD6032">
              <w:rPr>
                <w:rFonts w:ascii="Times New Roman" w:eastAsia="Times New Roman" w:hAnsi="Times New Roman" w:cs="Times New Roman"/>
                <w:sz w:val="24"/>
                <w:szCs w:val="24"/>
                <w:lang w:val="uk-UA"/>
              </w:rPr>
              <w:t>*</w:t>
            </w:r>
            <w:r w:rsidRPr="00FD6032">
              <w:rPr>
                <w:rFonts w:ascii="Times New Roman" w:eastAsia="Times New Roman" w:hAnsi="Times New Roman" w:cs="Times New Roman"/>
                <w:color w:val="000000"/>
                <w:sz w:val="24"/>
                <w:szCs w:val="24"/>
                <w:lang w:val="uk-UA"/>
              </w:rPr>
              <w:t>.</w:t>
            </w:r>
          </w:p>
          <w:p w14:paraId="7780F9D6" w14:textId="77777777" w:rsidR="00BD5BA4" w:rsidRPr="00F84D34" w:rsidRDefault="00BD5BA4" w:rsidP="00BD5BA4">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lang w:val="uk-UA"/>
              </w:rPr>
            </w:pPr>
            <w:r w:rsidRPr="00FD6032">
              <w:rPr>
                <w:rFonts w:ascii="Times New Roman" w:eastAsia="Times New Roman" w:hAnsi="Times New Roman" w:cs="Times New Roman"/>
                <w:color w:val="000000"/>
                <w:sz w:val="24"/>
                <w:szCs w:val="24"/>
                <w:lang w:val="uk-UA"/>
              </w:rPr>
              <w:t>Примітка:</w:t>
            </w:r>
            <w:r w:rsidRPr="00FD6032">
              <w:rPr>
                <w:rFonts w:ascii="Times New Roman" w:eastAsia="Times New Roman" w:hAnsi="Times New Roman" w:cs="Times New Roman"/>
                <w:i/>
                <w:sz w:val="24"/>
                <w:szCs w:val="24"/>
                <w:lang w:val="uk-UA"/>
              </w:rPr>
              <w:t>*У разі</w:t>
            </w:r>
            <w:r>
              <w:rPr>
                <w:rFonts w:ascii="Times New Roman" w:eastAsia="Times New Roman" w:hAnsi="Times New Roman" w:cs="Times New Roman"/>
                <w:i/>
                <w:sz w:val="24"/>
                <w:szCs w:val="24"/>
                <w:lang w:val="uk-UA"/>
              </w:rPr>
              <w:t xml:space="preserve"> </w:t>
            </w:r>
            <w:r w:rsidRPr="00FD6032">
              <w:rPr>
                <w:rFonts w:ascii="Times New Roman" w:eastAsia="Times New Roman" w:hAnsi="Times New Roman" w:cs="Times New Roman"/>
                <w:i/>
                <w:sz w:val="24"/>
                <w:szCs w:val="24"/>
                <w:lang w:val="uk-UA"/>
              </w:rPr>
              <w:t>застосування</w:t>
            </w:r>
            <w:r>
              <w:rPr>
                <w:rFonts w:ascii="Times New Roman" w:eastAsia="Times New Roman" w:hAnsi="Times New Roman" w:cs="Times New Roman"/>
                <w:i/>
                <w:sz w:val="24"/>
                <w:szCs w:val="24"/>
                <w:lang w:val="uk-UA"/>
              </w:rPr>
              <w:t xml:space="preserve"> </w:t>
            </w:r>
            <w:r w:rsidRPr="00FD6032">
              <w:rPr>
                <w:rFonts w:ascii="Times New Roman" w:eastAsia="Times New Roman" w:hAnsi="Times New Roman" w:cs="Times New Roman"/>
                <w:i/>
                <w:sz w:val="24"/>
                <w:szCs w:val="24"/>
                <w:lang w:val="uk-UA"/>
              </w:rPr>
              <w:t>зазначеної</w:t>
            </w:r>
            <w:r>
              <w:rPr>
                <w:rFonts w:ascii="Times New Roman" w:eastAsia="Times New Roman" w:hAnsi="Times New Roman" w:cs="Times New Roman"/>
                <w:i/>
                <w:sz w:val="24"/>
                <w:szCs w:val="24"/>
                <w:lang w:val="uk-UA"/>
              </w:rPr>
              <w:t xml:space="preserve"> </w:t>
            </w:r>
            <w:r w:rsidRPr="00FD6032">
              <w:rPr>
                <w:rFonts w:ascii="Times New Roman" w:eastAsia="Times New Roman" w:hAnsi="Times New Roman" w:cs="Times New Roman"/>
                <w:i/>
                <w:sz w:val="24"/>
                <w:szCs w:val="24"/>
                <w:lang w:val="uk-UA"/>
              </w:rPr>
              <w:t>санкції</w:t>
            </w:r>
            <w:r>
              <w:rPr>
                <w:rFonts w:ascii="Times New Roman" w:eastAsia="Times New Roman" w:hAnsi="Times New Roman" w:cs="Times New Roman"/>
                <w:i/>
                <w:sz w:val="24"/>
                <w:szCs w:val="24"/>
                <w:lang w:val="uk-UA"/>
              </w:rPr>
              <w:t xml:space="preserve"> </w:t>
            </w:r>
            <w:r w:rsidRPr="00FD6032">
              <w:rPr>
                <w:rFonts w:ascii="Times New Roman" w:eastAsia="Times New Roman" w:hAnsi="Times New Roman" w:cs="Times New Roman"/>
                <w:i/>
                <w:sz w:val="24"/>
                <w:szCs w:val="24"/>
                <w:lang w:val="uk-UA"/>
              </w:rPr>
              <w:t>Замовник</w:t>
            </w:r>
            <w:r>
              <w:rPr>
                <w:rFonts w:ascii="Times New Roman" w:eastAsia="Times New Roman" w:hAnsi="Times New Roman" w:cs="Times New Roman"/>
                <w:i/>
                <w:sz w:val="24"/>
                <w:szCs w:val="24"/>
                <w:lang w:val="uk-UA"/>
              </w:rPr>
              <w:t xml:space="preserve"> </w:t>
            </w:r>
            <w:r w:rsidRPr="00FD6032">
              <w:rPr>
                <w:rFonts w:ascii="Times New Roman" w:eastAsia="Times New Roman" w:hAnsi="Times New Roman" w:cs="Times New Roman"/>
                <w:i/>
                <w:sz w:val="24"/>
                <w:szCs w:val="24"/>
                <w:lang w:val="uk-UA"/>
              </w:rPr>
              <w:t>приймає</w:t>
            </w:r>
            <w:r>
              <w:rPr>
                <w:rFonts w:ascii="Times New Roman" w:eastAsia="Times New Roman" w:hAnsi="Times New Roman" w:cs="Times New Roman"/>
                <w:i/>
                <w:sz w:val="24"/>
                <w:szCs w:val="24"/>
                <w:lang w:val="uk-UA"/>
              </w:rPr>
              <w:t xml:space="preserve"> </w:t>
            </w:r>
            <w:r w:rsidRPr="00FD6032">
              <w:rPr>
                <w:rFonts w:ascii="Times New Roman" w:eastAsia="Times New Roman" w:hAnsi="Times New Roman" w:cs="Times New Roman"/>
                <w:i/>
                <w:sz w:val="24"/>
                <w:szCs w:val="24"/>
                <w:lang w:val="uk-UA"/>
              </w:rPr>
              <w:t>рішення про відмову</w:t>
            </w:r>
            <w:r>
              <w:rPr>
                <w:rFonts w:ascii="Times New Roman" w:eastAsia="Times New Roman" w:hAnsi="Times New Roman" w:cs="Times New Roman"/>
                <w:i/>
                <w:sz w:val="24"/>
                <w:szCs w:val="24"/>
                <w:lang w:val="uk-UA"/>
              </w:rPr>
              <w:t xml:space="preserve"> </w:t>
            </w:r>
            <w:r w:rsidRPr="00FD6032">
              <w:rPr>
                <w:rFonts w:ascii="Times New Roman" w:eastAsia="Times New Roman" w:hAnsi="Times New Roman" w:cs="Times New Roman"/>
                <w:i/>
                <w:sz w:val="24"/>
                <w:szCs w:val="24"/>
                <w:lang w:val="uk-UA"/>
              </w:rPr>
              <w:t>учаснику в участі у процедурі</w:t>
            </w:r>
            <w:r>
              <w:rPr>
                <w:rFonts w:ascii="Times New Roman" w:eastAsia="Times New Roman" w:hAnsi="Times New Roman" w:cs="Times New Roman"/>
                <w:i/>
                <w:sz w:val="24"/>
                <w:szCs w:val="24"/>
                <w:lang w:val="uk-UA"/>
              </w:rPr>
              <w:t xml:space="preserve"> </w:t>
            </w:r>
            <w:r w:rsidRPr="00FD6032">
              <w:rPr>
                <w:rFonts w:ascii="Times New Roman" w:eastAsia="Times New Roman" w:hAnsi="Times New Roman" w:cs="Times New Roman"/>
                <w:i/>
                <w:sz w:val="24"/>
                <w:szCs w:val="24"/>
                <w:lang w:val="uk-UA"/>
              </w:rPr>
              <w:t>закупівлі та відхиляє</w:t>
            </w:r>
            <w:r>
              <w:rPr>
                <w:rFonts w:ascii="Times New Roman" w:eastAsia="Times New Roman" w:hAnsi="Times New Roman" w:cs="Times New Roman"/>
                <w:i/>
                <w:sz w:val="24"/>
                <w:szCs w:val="24"/>
                <w:lang w:val="uk-UA"/>
              </w:rPr>
              <w:t xml:space="preserve"> </w:t>
            </w:r>
            <w:r w:rsidRPr="00FD6032">
              <w:rPr>
                <w:rFonts w:ascii="Times New Roman" w:eastAsia="Times New Roman" w:hAnsi="Times New Roman" w:cs="Times New Roman"/>
                <w:i/>
                <w:sz w:val="24"/>
                <w:szCs w:val="24"/>
                <w:lang w:val="uk-UA"/>
              </w:rPr>
              <w:t>тендерну</w:t>
            </w:r>
            <w:r>
              <w:rPr>
                <w:rFonts w:ascii="Times New Roman" w:eastAsia="Times New Roman" w:hAnsi="Times New Roman" w:cs="Times New Roman"/>
                <w:i/>
                <w:sz w:val="24"/>
                <w:szCs w:val="24"/>
                <w:lang w:val="uk-UA"/>
              </w:rPr>
              <w:t xml:space="preserve"> </w:t>
            </w:r>
            <w:r w:rsidRPr="00FD6032">
              <w:rPr>
                <w:rFonts w:ascii="Times New Roman" w:eastAsia="Times New Roman" w:hAnsi="Times New Roman" w:cs="Times New Roman"/>
                <w:i/>
                <w:sz w:val="24"/>
                <w:szCs w:val="24"/>
                <w:lang w:val="uk-UA"/>
              </w:rPr>
              <w:t>пропозицію</w:t>
            </w:r>
            <w:r>
              <w:rPr>
                <w:rFonts w:ascii="Times New Roman" w:eastAsia="Times New Roman" w:hAnsi="Times New Roman" w:cs="Times New Roman"/>
                <w:i/>
                <w:sz w:val="24"/>
                <w:szCs w:val="24"/>
                <w:lang w:val="uk-UA"/>
              </w:rPr>
              <w:t xml:space="preserve"> </w:t>
            </w:r>
            <w:r w:rsidRPr="00FD6032">
              <w:rPr>
                <w:rFonts w:ascii="Times New Roman" w:eastAsia="Times New Roman" w:hAnsi="Times New Roman" w:cs="Times New Roman"/>
                <w:i/>
                <w:sz w:val="24"/>
                <w:szCs w:val="24"/>
                <w:lang w:val="uk-UA"/>
              </w:rPr>
              <w:t>учасника як таку, що не відповідає</w:t>
            </w:r>
            <w:r>
              <w:rPr>
                <w:rFonts w:ascii="Times New Roman" w:eastAsia="Times New Roman" w:hAnsi="Times New Roman" w:cs="Times New Roman"/>
                <w:i/>
                <w:sz w:val="24"/>
                <w:szCs w:val="24"/>
                <w:lang w:val="uk-UA"/>
              </w:rPr>
              <w:t xml:space="preserve"> </w:t>
            </w:r>
            <w:r w:rsidRPr="00FD6032">
              <w:rPr>
                <w:rFonts w:ascii="Times New Roman" w:eastAsia="Times New Roman" w:hAnsi="Times New Roman" w:cs="Times New Roman"/>
                <w:i/>
                <w:sz w:val="24"/>
                <w:szCs w:val="24"/>
                <w:lang w:val="uk-UA"/>
              </w:rPr>
              <w:t>вимогам, установленим у тендерній</w:t>
            </w:r>
            <w:r>
              <w:rPr>
                <w:rFonts w:ascii="Times New Roman" w:eastAsia="Times New Roman" w:hAnsi="Times New Roman" w:cs="Times New Roman"/>
                <w:i/>
                <w:sz w:val="24"/>
                <w:szCs w:val="24"/>
                <w:lang w:val="uk-UA"/>
              </w:rPr>
              <w:t xml:space="preserve"> </w:t>
            </w:r>
            <w:r w:rsidRPr="00FD6032">
              <w:rPr>
                <w:rFonts w:ascii="Times New Roman" w:eastAsia="Times New Roman" w:hAnsi="Times New Roman" w:cs="Times New Roman"/>
                <w:i/>
                <w:sz w:val="24"/>
                <w:szCs w:val="24"/>
                <w:lang w:val="uk-UA"/>
              </w:rPr>
              <w:t>документації</w:t>
            </w:r>
            <w:r>
              <w:rPr>
                <w:rFonts w:ascii="Times New Roman" w:eastAsia="Times New Roman" w:hAnsi="Times New Roman" w:cs="Times New Roman"/>
                <w:i/>
                <w:sz w:val="24"/>
                <w:szCs w:val="24"/>
                <w:lang w:val="uk-UA"/>
              </w:rPr>
              <w:t xml:space="preserve"> </w:t>
            </w:r>
            <w:r w:rsidRPr="00FD6032">
              <w:rPr>
                <w:rFonts w:ascii="Times New Roman" w:eastAsia="Times New Roman" w:hAnsi="Times New Roman" w:cs="Times New Roman"/>
                <w:i/>
                <w:sz w:val="24"/>
                <w:szCs w:val="24"/>
                <w:lang w:val="uk-UA"/>
              </w:rPr>
              <w:t>відповідно до абзацу першого</w:t>
            </w:r>
            <w:r>
              <w:rPr>
                <w:rFonts w:ascii="Times New Roman" w:eastAsia="Times New Roman" w:hAnsi="Times New Roman" w:cs="Times New Roman"/>
                <w:i/>
                <w:sz w:val="24"/>
                <w:szCs w:val="24"/>
                <w:lang w:val="uk-UA"/>
              </w:rPr>
              <w:t xml:space="preserve"> </w:t>
            </w:r>
            <w:r w:rsidRPr="00FD6032">
              <w:rPr>
                <w:rFonts w:ascii="Times New Roman" w:eastAsia="Times New Roman" w:hAnsi="Times New Roman" w:cs="Times New Roman"/>
                <w:i/>
                <w:sz w:val="24"/>
                <w:szCs w:val="24"/>
                <w:lang w:val="uk-UA"/>
              </w:rPr>
              <w:t>частини</w:t>
            </w:r>
            <w:r>
              <w:rPr>
                <w:rFonts w:ascii="Times New Roman" w:eastAsia="Times New Roman" w:hAnsi="Times New Roman" w:cs="Times New Roman"/>
                <w:i/>
                <w:sz w:val="24"/>
                <w:szCs w:val="24"/>
                <w:lang w:val="uk-UA"/>
              </w:rPr>
              <w:t xml:space="preserve"> </w:t>
            </w:r>
            <w:r w:rsidRPr="00FD6032">
              <w:rPr>
                <w:rFonts w:ascii="Times New Roman" w:eastAsia="Times New Roman" w:hAnsi="Times New Roman" w:cs="Times New Roman"/>
                <w:i/>
                <w:sz w:val="24"/>
                <w:szCs w:val="24"/>
                <w:lang w:val="uk-UA"/>
              </w:rPr>
              <w:t>третьої</w:t>
            </w:r>
            <w:r>
              <w:rPr>
                <w:rFonts w:ascii="Times New Roman" w:eastAsia="Times New Roman" w:hAnsi="Times New Roman" w:cs="Times New Roman"/>
                <w:i/>
                <w:sz w:val="24"/>
                <w:szCs w:val="24"/>
                <w:lang w:val="uk-UA"/>
              </w:rPr>
              <w:t xml:space="preserve"> </w:t>
            </w:r>
            <w:r w:rsidRPr="00FD6032">
              <w:rPr>
                <w:rFonts w:ascii="Times New Roman" w:eastAsia="Times New Roman" w:hAnsi="Times New Roman" w:cs="Times New Roman"/>
                <w:i/>
                <w:sz w:val="24"/>
                <w:szCs w:val="24"/>
                <w:lang w:val="uk-UA"/>
              </w:rPr>
              <w:t>статті 22 Закону.</w:t>
            </w:r>
          </w:p>
          <w:p w14:paraId="29FD71F7" w14:textId="77777777" w:rsidR="00BD5BA4" w:rsidRPr="00F84D34" w:rsidRDefault="00BD5BA4" w:rsidP="00BD5BA4">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b/>
                <w:sz w:val="24"/>
                <w:szCs w:val="24"/>
                <w:lang w:val="uk-UA"/>
              </w:rPr>
              <w:t>«Аномально низька ціна тендерної пропозиції»</w:t>
            </w:r>
            <w:r w:rsidRPr="00F84D34">
              <w:rPr>
                <w:rFonts w:ascii="Times New Roman" w:eastAsia="Times New Roman" w:hAnsi="Times New Roman" w:cs="Times New Roman"/>
                <w:sz w:val="24"/>
                <w:szCs w:val="24"/>
                <w:lang w:val="uk-UA"/>
              </w:rPr>
              <w:t xml:space="preserve">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7B09E7DE" w14:textId="77777777" w:rsidR="00BD5BA4" w:rsidRPr="00F84D34" w:rsidRDefault="00BD5BA4" w:rsidP="00BD5BA4">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611395E" w14:textId="77777777" w:rsidR="00BD5BA4" w:rsidRPr="00F84D34" w:rsidRDefault="00BD5BA4" w:rsidP="00BD5BA4">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1DD29F98" w14:textId="77777777" w:rsidR="00BD5BA4" w:rsidRPr="00F84D34" w:rsidRDefault="00BD5BA4" w:rsidP="00BD5BA4">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lastRenderedPageBreak/>
              <w:t>Обґрунтування аномально низької тендерної пропозиції може містити інформацію про:</w:t>
            </w:r>
          </w:p>
          <w:p w14:paraId="344158E5" w14:textId="77777777" w:rsidR="00BD5BA4" w:rsidRPr="00F84D34" w:rsidRDefault="00BD5BA4" w:rsidP="00BD5BA4">
            <w:pPr>
              <w:pStyle w:val="a4"/>
              <w:numPr>
                <w:ilvl w:val="0"/>
                <w:numId w:val="6"/>
              </w:numPr>
              <w:spacing w:after="16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9FC1864" w14:textId="77777777" w:rsidR="00BD5BA4" w:rsidRPr="00F84D34" w:rsidRDefault="00BD5BA4" w:rsidP="00BD5BA4">
            <w:pPr>
              <w:pStyle w:val="a4"/>
              <w:numPr>
                <w:ilvl w:val="0"/>
                <w:numId w:val="6"/>
              </w:numPr>
              <w:spacing w:after="16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7408DF1" w14:textId="77777777" w:rsidR="00BD5BA4" w:rsidRPr="00F84D34" w:rsidRDefault="00BD5BA4" w:rsidP="00BD5BA4">
            <w:pPr>
              <w:pStyle w:val="a4"/>
              <w:numPr>
                <w:ilvl w:val="0"/>
                <w:numId w:val="6"/>
              </w:num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отримання учасником процедури закупівлі державної допомоги згідно із законодавством.</w:t>
            </w:r>
          </w:p>
          <w:p w14:paraId="329239AF" w14:textId="77777777" w:rsidR="00BD5BA4" w:rsidRPr="00F84D34" w:rsidRDefault="00BD5BA4" w:rsidP="00BD5BA4">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EBBADF7" w14:textId="77777777" w:rsidR="00BD5BA4" w:rsidRPr="00F84D34" w:rsidRDefault="00BD5BA4" w:rsidP="00BD5BA4">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710DA9D4" w14:textId="77777777" w:rsidR="00BD5BA4" w:rsidRPr="00F84D34" w:rsidRDefault="00BD5BA4" w:rsidP="00BD5BA4">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43926B3" w14:textId="77777777" w:rsidR="00BD5BA4" w:rsidRPr="00F84D34" w:rsidRDefault="00BD5BA4" w:rsidP="00BD5BA4">
            <w:pPr>
              <w:spacing w:after="15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F8E5E19" w14:textId="77777777" w:rsidR="00BD5BA4" w:rsidRPr="00F84D34" w:rsidRDefault="00BD5BA4" w:rsidP="00BD5BA4">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3BC99FB" w14:textId="77777777" w:rsidR="00BD5BA4" w:rsidRPr="000E6080" w:rsidRDefault="00BD5BA4" w:rsidP="00BD5BA4">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w:t>
            </w:r>
            <w:r w:rsidRPr="00F84D34">
              <w:rPr>
                <w:rFonts w:ascii="Times New Roman" w:eastAsia="Times New Roman" w:hAnsi="Times New Roman" w:cs="Times New Roman"/>
                <w:sz w:val="24"/>
                <w:szCs w:val="24"/>
                <w:lang w:val="uk-UA"/>
              </w:rPr>
              <w:lastRenderedPageBreak/>
              <w:t>результатів відкритих торгів, замовник відхиляє тендерну пропозицію такого учасника процедури закупівлі.</w:t>
            </w:r>
          </w:p>
        </w:tc>
      </w:tr>
      <w:tr w:rsidR="00BD5BA4" w:rsidRPr="00F84D34" w14:paraId="197FD9DE" w14:textId="77777777" w:rsidTr="00BD5BA4">
        <w:tc>
          <w:tcPr>
            <w:tcW w:w="124" w:type="pct"/>
            <w:shd w:val="clear" w:color="auto" w:fill="FFFFFF"/>
            <w:hideMark/>
          </w:tcPr>
          <w:p w14:paraId="2E74C413" w14:textId="77777777" w:rsidR="00BD5BA4" w:rsidRPr="00F84D34" w:rsidRDefault="00BD5BA4" w:rsidP="00BD5BA4">
            <w:pPr>
              <w:spacing w:before="150" w:after="150" w:line="240" w:lineRule="auto"/>
              <w:jc w:val="center"/>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lastRenderedPageBreak/>
              <w:t>3</w:t>
            </w:r>
          </w:p>
        </w:tc>
        <w:tc>
          <w:tcPr>
            <w:tcW w:w="1366" w:type="pct"/>
            <w:gridSpan w:val="2"/>
            <w:shd w:val="clear" w:color="auto" w:fill="FFFFFF"/>
            <w:hideMark/>
          </w:tcPr>
          <w:p w14:paraId="5092E23F" w14:textId="77777777" w:rsidR="00BD5BA4" w:rsidRPr="00F84D34" w:rsidRDefault="00BD5BA4" w:rsidP="00BD5BA4">
            <w:pPr>
              <w:spacing w:before="150" w:after="150" w:line="240" w:lineRule="auto"/>
              <w:rPr>
                <w:rFonts w:ascii="Times New Roman" w:eastAsia="Times New Roman" w:hAnsi="Times New Roman" w:cs="Times New Roman"/>
                <w:b/>
                <w:sz w:val="24"/>
                <w:szCs w:val="24"/>
                <w:lang w:val="uk-UA"/>
              </w:rPr>
            </w:pPr>
            <w:r w:rsidRPr="00F84D34">
              <w:rPr>
                <w:rFonts w:ascii="Times New Roman" w:eastAsia="Times New Roman" w:hAnsi="Times New Roman" w:cs="Times New Roman"/>
                <w:b/>
                <w:sz w:val="24"/>
                <w:szCs w:val="24"/>
                <w:lang w:val="uk-UA"/>
              </w:rPr>
              <w:t>Відхилення тендерних пропозицій</w:t>
            </w:r>
          </w:p>
        </w:tc>
        <w:tc>
          <w:tcPr>
            <w:tcW w:w="3510" w:type="pct"/>
            <w:shd w:val="clear" w:color="auto" w:fill="FFFFFF"/>
            <w:hideMark/>
          </w:tcPr>
          <w:p w14:paraId="2DFE6075" w14:textId="77777777" w:rsidR="00BD5BA4" w:rsidRPr="00F84D34" w:rsidRDefault="00BD5BA4" w:rsidP="00BD5BA4">
            <w:pPr>
              <w:widowControl w:val="0"/>
              <w:spacing w:after="0" w:line="240" w:lineRule="auto"/>
              <w:jc w:val="both"/>
              <w:rPr>
                <w:rFonts w:ascii="Times New Roman" w:eastAsia="Times New Roman" w:hAnsi="Times New Roman" w:cs="Times New Roman"/>
                <w:sz w:val="24"/>
                <w:szCs w:val="24"/>
                <w:highlight w:val="white"/>
              </w:rPr>
            </w:pPr>
            <w:proofErr w:type="spellStart"/>
            <w:r w:rsidRPr="00F84D34">
              <w:rPr>
                <w:rFonts w:ascii="Times New Roman" w:eastAsia="Times New Roman" w:hAnsi="Times New Roman" w:cs="Times New Roman"/>
                <w:b/>
                <w:i/>
                <w:sz w:val="24"/>
                <w:szCs w:val="24"/>
                <w:highlight w:val="white"/>
              </w:rPr>
              <w:t>Замовник</w:t>
            </w:r>
            <w:proofErr w:type="spellEnd"/>
            <w:r>
              <w:rPr>
                <w:rFonts w:ascii="Times New Roman" w:eastAsia="Times New Roman" w:hAnsi="Times New Roman" w:cs="Times New Roman"/>
                <w:b/>
                <w:i/>
                <w:sz w:val="24"/>
                <w:szCs w:val="24"/>
                <w:highlight w:val="white"/>
                <w:lang w:val="uk-UA"/>
              </w:rPr>
              <w:t xml:space="preserve"> </w:t>
            </w:r>
            <w:proofErr w:type="spellStart"/>
            <w:r w:rsidRPr="00F84D34">
              <w:rPr>
                <w:rFonts w:ascii="Times New Roman" w:eastAsia="Times New Roman" w:hAnsi="Times New Roman" w:cs="Times New Roman"/>
                <w:b/>
                <w:i/>
                <w:sz w:val="24"/>
                <w:szCs w:val="24"/>
                <w:highlight w:val="white"/>
              </w:rPr>
              <w:t>відхиляє</w:t>
            </w:r>
            <w:proofErr w:type="spellEnd"/>
            <w:r>
              <w:rPr>
                <w:rFonts w:ascii="Times New Roman" w:eastAsia="Times New Roman" w:hAnsi="Times New Roman" w:cs="Times New Roman"/>
                <w:b/>
                <w:i/>
                <w:sz w:val="24"/>
                <w:szCs w:val="24"/>
                <w:highlight w:val="white"/>
                <w:lang w:val="uk-UA"/>
              </w:rPr>
              <w:t xml:space="preserve"> </w:t>
            </w:r>
            <w:proofErr w:type="spellStart"/>
            <w:r w:rsidRPr="00F84D34">
              <w:rPr>
                <w:rFonts w:ascii="Times New Roman" w:eastAsia="Times New Roman" w:hAnsi="Times New Roman" w:cs="Times New Roman"/>
                <w:b/>
                <w:i/>
                <w:sz w:val="24"/>
                <w:szCs w:val="24"/>
                <w:highlight w:val="white"/>
              </w:rPr>
              <w:t>тендерну</w:t>
            </w:r>
            <w:proofErr w:type="spellEnd"/>
            <w:r>
              <w:rPr>
                <w:rFonts w:ascii="Times New Roman" w:eastAsia="Times New Roman" w:hAnsi="Times New Roman" w:cs="Times New Roman"/>
                <w:b/>
                <w:i/>
                <w:sz w:val="24"/>
                <w:szCs w:val="24"/>
                <w:highlight w:val="white"/>
                <w:lang w:val="uk-UA"/>
              </w:rPr>
              <w:t xml:space="preserve"> </w:t>
            </w:r>
            <w:proofErr w:type="spellStart"/>
            <w:r w:rsidRPr="00F84D34">
              <w:rPr>
                <w:rFonts w:ascii="Times New Roman" w:eastAsia="Times New Roman" w:hAnsi="Times New Roman" w:cs="Times New Roman"/>
                <w:b/>
                <w:i/>
                <w:sz w:val="24"/>
                <w:szCs w:val="24"/>
                <w:highlight w:val="white"/>
              </w:rPr>
              <w:t>пропозицію</w:t>
            </w:r>
            <w:proofErr w:type="spellEnd"/>
            <w:r>
              <w:rPr>
                <w:rFonts w:ascii="Times New Roman" w:eastAsia="Times New Roman" w:hAnsi="Times New Roman" w:cs="Times New Roman"/>
                <w:b/>
                <w:i/>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із</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зазначенням</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аргументації</w:t>
            </w:r>
            <w:proofErr w:type="spellEnd"/>
            <w:r w:rsidRPr="00F84D34">
              <w:rPr>
                <w:rFonts w:ascii="Times New Roman" w:eastAsia="Times New Roman" w:hAnsi="Times New Roman" w:cs="Times New Roman"/>
                <w:sz w:val="24"/>
                <w:szCs w:val="24"/>
                <w:highlight w:val="white"/>
              </w:rPr>
              <w:t xml:space="preserve"> в </w:t>
            </w:r>
            <w:proofErr w:type="spellStart"/>
            <w:r w:rsidRPr="00F84D34">
              <w:rPr>
                <w:rFonts w:ascii="Times New Roman" w:eastAsia="Times New Roman" w:hAnsi="Times New Roman" w:cs="Times New Roman"/>
                <w:sz w:val="24"/>
                <w:szCs w:val="24"/>
                <w:highlight w:val="white"/>
              </w:rPr>
              <w:t>електронній</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системі</w:t>
            </w:r>
            <w:proofErr w:type="spellEnd"/>
            <w:r>
              <w:rPr>
                <w:rFonts w:ascii="Times New Roman" w:eastAsia="Times New Roman" w:hAnsi="Times New Roman" w:cs="Times New Roman"/>
                <w:sz w:val="24"/>
                <w:szCs w:val="24"/>
                <w:highlight w:val="white"/>
                <w:lang w:val="uk-UA"/>
              </w:rPr>
              <w:t xml:space="preserve"> </w:t>
            </w:r>
            <w:r w:rsidRPr="00F84D34">
              <w:rPr>
                <w:rFonts w:ascii="Times New Roman" w:eastAsia="Times New Roman" w:hAnsi="Times New Roman" w:cs="Times New Roman"/>
                <w:sz w:val="24"/>
                <w:szCs w:val="24"/>
                <w:highlight w:val="white"/>
              </w:rPr>
              <w:t xml:space="preserve">закупівель у </w:t>
            </w:r>
            <w:proofErr w:type="spellStart"/>
            <w:r w:rsidRPr="00F84D34">
              <w:rPr>
                <w:rFonts w:ascii="Times New Roman" w:eastAsia="Times New Roman" w:hAnsi="Times New Roman" w:cs="Times New Roman"/>
                <w:sz w:val="24"/>
                <w:szCs w:val="24"/>
                <w:highlight w:val="white"/>
              </w:rPr>
              <w:t>разі</w:t>
            </w:r>
            <w:proofErr w:type="spellEnd"/>
            <w:r w:rsidRPr="00F84D34">
              <w:rPr>
                <w:rFonts w:ascii="Times New Roman" w:eastAsia="Times New Roman" w:hAnsi="Times New Roman" w:cs="Times New Roman"/>
                <w:sz w:val="24"/>
                <w:szCs w:val="24"/>
                <w:highlight w:val="white"/>
              </w:rPr>
              <w:t>, коли:</w:t>
            </w:r>
          </w:p>
          <w:p w14:paraId="12C72C9E" w14:textId="77777777" w:rsidR="00BD5BA4" w:rsidRPr="00F84D34" w:rsidRDefault="00BD5BA4" w:rsidP="00BD5BA4">
            <w:pPr>
              <w:widowControl w:val="0"/>
              <w:spacing w:after="0" w:line="240" w:lineRule="auto"/>
              <w:jc w:val="both"/>
              <w:rPr>
                <w:rFonts w:ascii="Times New Roman" w:eastAsia="Times New Roman" w:hAnsi="Times New Roman" w:cs="Times New Roman"/>
                <w:b/>
                <w:i/>
                <w:sz w:val="24"/>
                <w:szCs w:val="24"/>
                <w:highlight w:val="white"/>
              </w:rPr>
            </w:pPr>
            <w:r w:rsidRPr="00F84D34">
              <w:rPr>
                <w:rFonts w:ascii="Times New Roman" w:eastAsia="Times New Roman" w:hAnsi="Times New Roman" w:cs="Times New Roman"/>
                <w:b/>
                <w:i/>
                <w:sz w:val="24"/>
                <w:szCs w:val="24"/>
                <w:highlight w:val="white"/>
              </w:rPr>
              <w:t xml:space="preserve">1) </w:t>
            </w:r>
            <w:proofErr w:type="spellStart"/>
            <w:r w:rsidRPr="00F84D34">
              <w:rPr>
                <w:rFonts w:ascii="Times New Roman" w:eastAsia="Times New Roman" w:hAnsi="Times New Roman" w:cs="Times New Roman"/>
                <w:b/>
                <w:i/>
                <w:sz w:val="24"/>
                <w:szCs w:val="24"/>
                <w:highlight w:val="white"/>
              </w:rPr>
              <w:t>учасник</w:t>
            </w:r>
            <w:proofErr w:type="spellEnd"/>
            <w:r>
              <w:rPr>
                <w:rFonts w:ascii="Times New Roman" w:eastAsia="Times New Roman" w:hAnsi="Times New Roman" w:cs="Times New Roman"/>
                <w:b/>
                <w:i/>
                <w:sz w:val="24"/>
                <w:szCs w:val="24"/>
                <w:highlight w:val="white"/>
                <w:lang w:val="uk-UA"/>
              </w:rPr>
              <w:t xml:space="preserve"> </w:t>
            </w:r>
            <w:proofErr w:type="spellStart"/>
            <w:r w:rsidRPr="00F84D34">
              <w:rPr>
                <w:rFonts w:ascii="Times New Roman" w:eastAsia="Times New Roman" w:hAnsi="Times New Roman" w:cs="Times New Roman"/>
                <w:b/>
                <w:i/>
                <w:sz w:val="24"/>
                <w:szCs w:val="24"/>
                <w:highlight w:val="white"/>
              </w:rPr>
              <w:t>процедури</w:t>
            </w:r>
            <w:proofErr w:type="spellEnd"/>
            <w:r>
              <w:rPr>
                <w:rFonts w:ascii="Times New Roman" w:eastAsia="Times New Roman" w:hAnsi="Times New Roman" w:cs="Times New Roman"/>
                <w:b/>
                <w:i/>
                <w:sz w:val="24"/>
                <w:szCs w:val="24"/>
                <w:highlight w:val="white"/>
                <w:lang w:val="uk-UA"/>
              </w:rPr>
              <w:t xml:space="preserve"> </w:t>
            </w:r>
            <w:proofErr w:type="spellStart"/>
            <w:r w:rsidRPr="00F84D34">
              <w:rPr>
                <w:rFonts w:ascii="Times New Roman" w:eastAsia="Times New Roman" w:hAnsi="Times New Roman" w:cs="Times New Roman"/>
                <w:b/>
                <w:i/>
                <w:sz w:val="24"/>
                <w:szCs w:val="24"/>
                <w:highlight w:val="white"/>
              </w:rPr>
              <w:t>закупівлі</w:t>
            </w:r>
            <w:proofErr w:type="spellEnd"/>
            <w:r w:rsidRPr="00F84D34">
              <w:rPr>
                <w:rFonts w:ascii="Times New Roman" w:eastAsia="Times New Roman" w:hAnsi="Times New Roman" w:cs="Times New Roman"/>
                <w:b/>
                <w:i/>
                <w:sz w:val="24"/>
                <w:szCs w:val="24"/>
                <w:highlight w:val="white"/>
              </w:rPr>
              <w:t>:</w:t>
            </w:r>
          </w:p>
          <w:p w14:paraId="7E076124" w14:textId="77777777" w:rsidR="00BD5BA4" w:rsidRPr="00F84D34" w:rsidRDefault="00BD5BA4" w:rsidP="00BD5BA4">
            <w:pPr>
              <w:widowControl w:val="0"/>
              <w:spacing w:after="0" w:line="240" w:lineRule="auto"/>
              <w:jc w:val="both"/>
              <w:rPr>
                <w:rFonts w:ascii="Times New Roman" w:eastAsia="Times New Roman" w:hAnsi="Times New Roman" w:cs="Times New Roman"/>
                <w:sz w:val="24"/>
                <w:szCs w:val="24"/>
              </w:rPr>
            </w:pPr>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зазначив</w:t>
            </w:r>
            <w:proofErr w:type="spellEnd"/>
            <w:r w:rsidRPr="00F84D34">
              <w:rPr>
                <w:rFonts w:ascii="Times New Roman" w:eastAsia="Times New Roman" w:hAnsi="Times New Roman" w:cs="Times New Roman"/>
                <w:sz w:val="24"/>
                <w:szCs w:val="24"/>
                <w:highlight w:val="white"/>
              </w:rPr>
              <w:t xml:space="preserve"> у </w:t>
            </w:r>
            <w:proofErr w:type="spellStart"/>
            <w:r w:rsidRPr="00F84D34">
              <w:rPr>
                <w:rFonts w:ascii="Times New Roman" w:eastAsia="Times New Roman" w:hAnsi="Times New Roman" w:cs="Times New Roman"/>
                <w:sz w:val="24"/>
                <w:szCs w:val="24"/>
                <w:highlight w:val="white"/>
              </w:rPr>
              <w:t>тендерній</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пропозиції</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недостовірну</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інформацію</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що</w:t>
            </w:r>
            <w:proofErr w:type="spellEnd"/>
            <w:r w:rsidRPr="00F84D34">
              <w:rPr>
                <w:rFonts w:ascii="Times New Roman" w:eastAsia="Times New Roman" w:hAnsi="Times New Roman" w:cs="Times New Roman"/>
                <w:sz w:val="24"/>
                <w:szCs w:val="24"/>
                <w:highlight w:val="white"/>
              </w:rPr>
              <w:t xml:space="preserve"> є </w:t>
            </w:r>
            <w:proofErr w:type="spellStart"/>
            <w:r w:rsidRPr="00F84D34">
              <w:rPr>
                <w:rFonts w:ascii="Times New Roman" w:eastAsia="Times New Roman" w:hAnsi="Times New Roman" w:cs="Times New Roman"/>
                <w:sz w:val="24"/>
                <w:szCs w:val="24"/>
                <w:highlight w:val="white"/>
              </w:rPr>
              <w:t>суттєвою</w:t>
            </w:r>
            <w:proofErr w:type="spellEnd"/>
            <w:r w:rsidRPr="00F84D34">
              <w:rPr>
                <w:rFonts w:ascii="Times New Roman" w:eastAsia="Times New Roman" w:hAnsi="Times New Roman" w:cs="Times New Roman"/>
                <w:sz w:val="24"/>
                <w:szCs w:val="24"/>
                <w:highlight w:val="white"/>
              </w:rPr>
              <w:t xml:space="preserve"> для </w:t>
            </w:r>
            <w:proofErr w:type="spellStart"/>
            <w:r w:rsidRPr="00F84D34">
              <w:rPr>
                <w:rFonts w:ascii="Times New Roman" w:eastAsia="Times New Roman" w:hAnsi="Times New Roman" w:cs="Times New Roman"/>
                <w:sz w:val="24"/>
                <w:szCs w:val="24"/>
                <w:highlight w:val="white"/>
              </w:rPr>
              <w:t>визначення</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результатів</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відкритих</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торгів</w:t>
            </w:r>
            <w:proofErr w:type="spellEnd"/>
            <w:r w:rsidRPr="00F84D34">
              <w:rPr>
                <w:rFonts w:ascii="Times New Roman" w:eastAsia="Times New Roman" w:hAnsi="Times New Roman" w:cs="Times New Roman"/>
                <w:sz w:val="24"/>
                <w:szCs w:val="24"/>
                <w:highlight w:val="white"/>
              </w:rPr>
              <w:t xml:space="preserve">, яку </w:t>
            </w:r>
            <w:proofErr w:type="spellStart"/>
            <w:r w:rsidRPr="00F84D34">
              <w:rPr>
                <w:rFonts w:ascii="Times New Roman" w:eastAsia="Times New Roman" w:hAnsi="Times New Roman" w:cs="Times New Roman"/>
                <w:sz w:val="24"/>
                <w:szCs w:val="24"/>
                <w:highlight w:val="white"/>
              </w:rPr>
              <w:t>замо</w:t>
            </w:r>
            <w:r w:rsidRPr="00F84D34">
              <w:rPr>
                <w:rFonts w:ascii="Times New Roman" w:eastAsia="Times New Roman" w:hAnsi="Times New Roman" w:cs="Times New Roman"/>
                <w:sz w:val="24"/>
                <w:szCs w:val="24"/>
              </w:rPr>
              <w:t>вником</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виявлено</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згідно</w:t>
            </w:r>
            <w:proofErr w:type="spellEnd"/>
            <w:r w:rsidRPr="00F84D34">
              <w:rPr>
                <w:rFonts w:ascii="Times New Roman" w:eastAsia="Times New Roman" w:hAnsi="Times New Roman" w:cs="Times New Roman"/>
                <w:sz w:val="24"/>
                <w:szCs w:val="24"/>
              </w:rPr>
              <w:t xml:space="preserve"> з </w:t>
            </w:r>
            <w:proofErr w:type="spellStart"/>
            <w:r w:rsidRPr="00F84D34">
              <w:rPr>
                <w:rFonts w:ascii="Times New Roman" w:eastAsia="Times New Roman" w:hAnsi="Times New Roman" w:cs="Times New Roman"/>
                <w:sz w:val="24"/>
                <w:szCs w:val="24"/>
              </w:rPr>
              <w:t>абзацом</w:t>
            </w:r>
            <w:proofErr w:type="spellEnd"/>
            <w:r w:rsidRPr="00F84D34">
              <w:rPr>
                <w:rFonts w:ascii="Times New Roman" w:eastAsia="Times New Roman" w:hAnsi="Times New Roman" w:cs="Times New Roman"/>
                <w:sz w:val="24"/>
                <w:szCs w:val="24"/>
              </w:rPr>
              <w:t xml:space="preserve"> другим пункту 39 </w:t>
            </w:r>
            <w:proofErr w:type="spellStart"/>
            <w:r w:rsidRPr="00F84D34">
              <w:rPr>
                <w:rFonts w:ascii="Times New Roman" w:eastAsia="Times New Roman" w:hAnsi="Times New Roman" w:cs="Times New Roman"/>
                <w:sz w:val="24"/>
                <w:szCs w:val="24"/>
              </w:rPr>
              <w:t>Особливостей</w:t>
            </w:r>
            <w:proofErr w:type="spellEnd"/>
            <w:r w:rsidRPr="00F84D34">
              <w:rPr>
                <w:rFonts w:ascii="Times New Roman" w:eastAsia="Times New Roman" w:hAnsi="Times New Roman" w:cs="Times New Roman"/>
                <w:sz w:val="24"/>
                <w:szCs w:val="24"/>
              </w:rPr>
              <w:t>;</w:t>
            </w:r>
          </w:p>
          <w:p w14:paraId="7C26A7AC" w14:textId="77777777" w:rsidR="00BD5BA4" w:rsidRPr="00F84D34" w:rsidRDefault="00BD5BA4" w:rsidP="00BD5BA4">
            <w:pPr>
              <w:widowControl w:val="0"/>
              <w:spacing w:after="0" w:line="240" w:lineRule="auto"/>
              <w:jc w:val="both"/>
              <w:rPr>
                <w:rFonts w:ascii="Times New Roman" w:eastAsia="Times New Roman" w:hAnsi="Times New Roman" w:cs="Times New Roman"/>
                <w:sz w:val="24"/>
                <w:szCs w:val="24"/>
                <w:highlight w:val="white"/>
              </w:rPr>
            </w:pPr>
            <w:r w:rsidRPr="00F84D34">
              <w:rPr>
                <w:rFonts w:ascii="Times New Roman" w:eastAsia="Times New Roman" w:hAnsi="Times New Roman" w:cs="Times New Roman"/>
                <w:sz w:val="24"/>
                <w:szCs w:val="24"/>
                <w:highlight w:val="white"/>
              </w:rPr>
              <w:t xml:space="preserve">— не </w:t>
            </w:r>
            <w:r>
              <w:rPr>
                <w:rFonts w:ascii="Times New Roman" w:eastAsia="Times New Roman" w:hAnsi="Times New Roman" w:cs="Times New Roman"/>
                <w:sz w:val="24"/>
                <w:szCs w:val="24"/>
                <w:highlight w:val="white"/>
              </w:rPr>
              <w:t>наддав</w:t>
            </w:r>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забезпечення</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тендерної</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пропозиції</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якщо</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таке</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забезпечення</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вимагалося</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замовником</w:t>
            </w:r>
            <w:proofErr w:type="spellEnd"/>
            <w:r w:rsidRPr="00F84D34">
              <w:rPr>
                <w:rFonts w:ascii="Times New Roman" w:eastAsia="Times New Roman" w:hAnsi="Times New Roman" w:cs="Times New Roman"/>
                <w:sz w:val="24"/>
                <w:szCs w:val="24"/>
                <w:highlight w:val="white"/>
              </w:rPr>
              <w:t>, та/</w:t>
            </w:r>
            <w:proofErr w:type="spellStart"/>
            <w:r w:rsidRPr="00F84D34">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забезпечення</w:t>
            </w:r>
            <w:proofErr w:type="spellEnd"/>
            <w:r>
              <w:rPr>
                <w:rFonts w:ascii="Times New Roman" w:eastAsia="Times New Roman" w:hAnsi="Times New Roman" w:cs="Times New Roman"/>
                <w:sz w:val="24"/>
                <w:szCs w:val="24"/>
                <w:highlight w:val="white"/>
                <w:lang w:val="uk-UA"/>
              </w:rPr>
              <w:t xml:space="preserve"> </w:t>
            </w:r>
            <w:proofErr w:type="spellStart"/>
            <w:proofErr w:type="gramStart"/>
            <w:r w:rsidRPr="00F84D34">
              <w:rPr>
                <w:rFonts w:ascii="Times New Roman" w:eastAsia="Times New Roman" w:hAnsi="Times New Roman" w:cs="Times New Roman"/>
                <w:sz w:val="24"/>
                <w:szCs w:val="24"/>
                <w:highlight w:val="white"/>
              </w:rPr>
              <w:t>тендерної</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пропозиції</w:t>
            </w:r>
            <w:proofErr w:type="spellEnd"/>
            <w:proofErr w:type="gramEnd"/>
            <w:r w:rsidRPr="00F84D34">
              <w:rPr>
                <w:rFonts w:ascii="Times New Roman" w:eastAsia="Times New Roman" w:hAnsi="Times New Roman" w:cs="Times New Roman"/>
                <w:sz w:val="24"/>
                <w:szCs w:val="24"/>
                <w:highlight w:val="white"/>
              </w:rPr>
              <w:t xml:space="preserve"> не </w:t>
            </w:r>
            <w:proofErr w:type="spellStart"/>
            <w:r w:rsidRPr="00F84D34">
              <w:rPr>
                <w:rFonts w:ascii="Times New Roman" w:eastAsia="Times New Roman" w:hAnsi="Times New Roman" w:cs="Times New Roman"/>
                <w:sz w:val="24"/>
                <w:szCs w:val="24"/>
                <w:highlight w:val="white"/>
              </w:rPr>
              <w:t>відповідає</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умовам</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що</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визначені</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замовником</w:t>
            </w:r>
            <w:proofErr w:type="spellEnd"/>
            <w:r w:rsidRPr="00F84D34">
              <w:rPr>
                <w:rFonts w:ascii="Times New Roman" w:eastAsia="Times New Roman" w:hAnsi="Times New Roman" w:cs="Times New Roman"/>
                <w:sz w:val="24"/>
                <w:szCs w:val="24"/>
                <w:highlight w:val="white"/>
              </w:rPr>
              <w:t xml:space="preserve"> у </w:t>
            </w:r>
            <w:proofErr w:type="spellStart"/>
            <w:r w:rsidRPr="00F84D34">
              <w:rPr>
                <w:rFonts w:ascii="Times New Roman" w:eastAsia="Times New Roman" w:hAnsi="Times New Roman" w:cs="Times New Roman"/>
                <w:sz w:val="24"/>
                <w:szCs w:val="24"/>
                <w:highlight w:val="white"/>
              </w:rPr>
              <w:t>тендерній</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документації</w:t>
            </w:r>
            <w:proofErr w:type="spellEnd"/>
            <w:r w:rsidRPr="00F84D34">
              <w:rPr>
                <w:rFonts w:ascii="Times New Roman" w:eastAsia="Times New Roman" w:hAnsi="Times New Roman" w:cs="Times New Roman"/>
                <w:sz w:val="24"/>
                <w:szCs w:val="24"/>
                <w:highlight w:val="white"/>
              </w:rPr>
              <w:t xml:space="preserve"> до такого </w:t>
            </w:r>
            <w:proofErr w:type="spellStart"/>
            <w:r w:rsidRPr="00F84D34">
              <w:rPr>
                <w:rFonts w:ascii="Times New Roman" w:eastAsia="Times New Roman" w:hAnsi="Times New Roman" w:cs="Times New Roman"/>
                <w:sz w:val="24"/>
                <w:szCs w:val="24"/>
                <w:highlight w:val="white"/>
              </w:rPr>
              <w:t>забезпечення</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тендерної</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пропозиції</w:t>
            </w:r>
            <w:proofErr w:type="spellEnd"/>
            <w:r w:rsidRPr="00F84D34">
              <w:rPr>
                <w:rFonts w:ascii="Times New Roman" w:eastAsia="Times New Roman" w:hAnsi="Times New Roman" w:cs="Times New Roman"/>
                <w:sz w:val="24"/>
                <w:szCs w:val="24"/>
                <w:highlight w:val="white"/>
              </w:rPr>
              <w:t>;</w:t>
            </w:r>
          </w:p>
          <w:p w14:paraId="71FB6C97" w14:textId="77777777" w:rsidR="00BD5BA4" w:rsidRPr="00F84D34" w:rsidRDefault="00BD5BA4" w:rsidP="00BD5BA4">
            <w:pPr>
              <w:widowControl w:val="0"/>
              <w:spacing w:after="0" w:line="240" w:lineRule="auto"/>
              <w:jc w:val="both"/>
              <w:rPr>
                <w:rFonts w:ascii="Times New Roman" w:eastAsia="Times New Roman" w:hAnsi="Times New Roman" w:cs="Times New Roman"/>
                <w:sz w:val="24"/>
                <w:szCs w:val="24"/>
                <w:highlight w:val="white"/>
              </w:rPr>
            </w:pPr>
            <w:r w:rsidRPr="00F84D34">
              <w:rPr>
                <w:rFonts w:ascii="Times New Roman" w:eastAsia="Times New Roman" w:hAnsi="Times New Roman" w:cs="Times New Roman"/>
                <w:sz w:val="24"/>
                <w:szCs w:val="24"/>
                <w:highlight w:val="white"/>
              </w:rPr>
              <w:t xml:space="preserve">— не </w:t>
            </w:r>
            <w:proofErr w:type="spellStart"/>
            <w:r w:rsidRPr="00F84D34">
              <w:rPr>
                <w:rFonts w:ascii="Times New Roman" w:eastAsia="Times New Roman" w:hAnsi="Times New Roman" w:cs="Times New Roman"/>
                <w:sz w:val="24"/>
                <w:szCs w:val="24"/>
                <w:highlight w:val="white"/>
              </w:rPr>
              <w:t>виправив</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виявлені</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замовником</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після</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розкриття</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тендерних</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пропозицій</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невідповідності</w:t>
            </w:r>
            <w:proofErr w:type="spellEnd"/>
            <w:r w:rsidRPr="00F84D34">
              <w:rPr>
                <w:rFonts w:ascii="Times New Roman" w:eastAsia="Times New Roman" w:hAnsi="Times New Roman" w:cs="Times New Roman"/>
                <w:sz w:val="24"/>
                <w:szCs w:val="24"/>
                <w:highlight w:val="white"/>
              </w:rPr>
              <w:t xml:space="preserve"> в </w:t>
            </w:r>
            <w:proofErr w:type="spellStart"/>
            <w:r w:rsidRPr="00F84D34">
              <w:rPr>
                <w:rFonts w:ascii="Times New Roman" w:eastAsia="Times New Roman" w:hAnsi="Times New Roman" w:cs="Times New Roman"/>
                <w:sz w:val="24"/>
                <w:szCs w:val="24"/>
                <w:highlight w:val="white"/>
              </w:rPr>
              <w:t>інформації</w:t>
            </w:r>
            <w:proofErr w:type="spellEnd"/>
            <w:r w:rsidRPr="00F84D34">
              <w:rPr>
                <w:rFonts w:ascii="Times New Roman" w:eastAsia="Times New Roman" w:hAnsi="Times New Roman" w:cs="Times New Roman"/>
                <w:sz w:val="24"/>
                <w:szCs w:val="24"/>
                <w:highlight w:val="white"/>
              </w:rPr>
              <w:t xml:space="preserve"> та/</w:t>
            </w:r>
            <w:proofErr w:type="spellStart"/>
            <w:r w:rsidRPr="00F84D34">
              <w:rPr>
                <w:rFonts w:ascii="Times New Roman" w:eastAsia="Times New Roman" w:hAnsi="Times New Roman" w:cs="Times New Roman"/>
                <w:sz w:val="24"/>
                <w:szCs w:val="24"/>
                <w:highlight w:val="white"/>
              </w:rPr>
              <w:t>або</w:t>
            </w:r>
            <w:proofErr w:type="spellEnd"/>
            <w:r w:rsidRPr="00F84D34">
              <w:rPr>
                <w:rFonts w:ascii="Times New Roman" w:eastAsia="Times New Roman" w:hAnsi="Times New Roman" w:cs="Times New Roman"/>
                <w:sz w:val="24"/>
                <w:szCs w:val="24"/>
                <w:highlight w:val="white"/>
              </w:rPr>
              <w:t xml:space="preserve"> документах, </w:t>
            </w:r>
            <w:proofErr w:type="spellStart"/>
            <w:r w:rsidRPr="00F84D34">
              <w:rPr>
                <w:rFonts w:ascii="Times New Roman" w:eastAsia="Times New Roman" w:hAnsi="Times New Roman" w:cs="Times New Roman"/>
                <w:sz w:val="24"/>
                <w:szCs w:val="24"/>
                <w:highlight w:val="white"/>
              </w:rPr>
              <w:t>щоподані</w:t>
            </w:r>
            <w:proofErr w:type="spellEnd"/>
            <w:r w:rsidRPr="00F84D34">
              <w:rPr>
                <w:rFonts w:ascii="Times New Roman" w:eastAsia="Times New Roman" w:hAnsi="Times New Roman" w:cs="Times New Roman"/>
                <w:sz w:val="24"/>
                <w:szCs w:val="24"/>
                <w:highlight w:val="white"/>
              </w:rPr>
              <w:t xml:space="preserve"> ним у </w:t>
            </w:r>
            <w:proofErr w:type="spellStart"/>
            <w:r w:rsidRPr="00F84D34">
              <w:rPr>
                <w:rFonts w:ascii="Times New Roman" w:eastAsia="Times New Roman" w:hAnsi="Times New Roman" w:cs="Times New Roman"/>
                <w:sz w:val="24"/>
                <w:szCs w:val="24"/>
                <w:highlight w:val="white"/>
              </w:rPr>
              <w:t>складі</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своєї</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тендерної</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пропозиції</w:t>
            </w:r>
            <w:proofErr w:type="spellEnd"/>
            <w:r w:rsidRPr="00F84D34">
              <w:rPr>
                <w:rFonts w:ascii="Times New Roman" w:eastAsia="Times New Roman" w:hAnsi="Times New Roman" w:cs="Times New Roman"/>
                <w:sz w:val="24"/>
                <w:szCs w:val="24"/>
                <w:highlight w:val="white"/>
              </w:rPr>
              <w:t>, та/</w:t>
            </w:r>
            <w:proofErr w:type="spellStart"/>
            <w:r w:rsidRPr="00F84D34">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змінив</w:t>
            </w:r>
            <w:proofErr w:type="spellEnd"/>
            <w:r w:rsidRPr="00F84D34">
              <w:rPr>
                <w:rFonts w:ascii="Times New Roman" w:eastAsia="Times New Roman" w:hAnsi="Times New Roman" w:cs="Times New Roman"/>
                <w:sz w:val="24"/>
                <w:szCs w:val="24"/>
                <w:highlight w:val="white"/>
              </w:rPr>
              <w:t xml:space="preserve"> предмет </w:t>
            </w:r>
            <w:proofErr w:type="spellStart"/>
            <w:r w:rsidRPr="00F84D34">
              <w:rPr>
                <w:rFonts w:ascii="Times New Roman" w:eastAsia="Times New Roman" w:hAnsi="Times New Roman" w:cs="Times New Roman"/>
                <w:sz w:val="24"/>
                <w:szCs w:val="24"/>
                <w:highlight w:val="white"/>
              </w:rPr>
              <w:t>закупівлі</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його</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найменування</w:t>
            </w:r>
            <w:proofErr w:type="spellEnd"/>
            <w:r w:rsidRPr="00F84D34">
              <w:rPr>
                <w:rFonts w:ascii="Times New Roman" w:eastAsia="Times New Roman" w:hAnsi="Times New Roman" w:cs="Times New Roman"/>
                <w:sz w:val="24"/>
                <w:szCs w:val="24"/>
                <w:highlight w:val="white"/>
              </w:rPr>
              <w:t xml:space="preserve">, марку, модель </w:t>
            </w:r>
            <w:proofErr w:type="spellStart"/>
            <w:r w:rsidRPr="00F84D34">
              <w:rPr>
                <w:rFonts w:ascii="Times New Roman" w:eastAsia="Times New Roman" w:hAnsi="Times New Roman" w:cs="Times New Roman"/>
                <w:sz w:val="24"/>
                <w:szCs w:val="24"/>
                <w:highlight w:val="white"/>
              </w:rPr>
              <w:t>тощо</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під</w:t>
            </w:r>
            <w:proofErr w:type="spellEnd"/>
            <w:r w:rsidRPr="00F84D34">
              <w:rPr>
                <w:rFonts w:ascii="Times New Roman" w:eastAsia="Times New Roman" w:hAnsi="Times New Roman" w:cs="Times New Roman"/>
                <w:sz w:val="24"/>
                <w:szCs w:val="24"/>
                <w:highlight w:val="white"/>
              </w:rPr>
              <w:t xml:space="preserve"> час </w:t>
            </w:r>
            <w:proofErr w:type="spellStart"/>
            <w:r w:rsidRPr="00F84D34">
              <w:rPr>
                <w:rFonts w:ascii="Times New Roman" w:eastAsia="Times New Roman" w:hAnsi="Times New Roman" w:cs="Times New Roman"/>
                <w:sz w:val="24"/>
                <w:szCs w:val="24"/>
                <w:highlight w:val="white"/>
              </w:rPr>
              <w:t>виправлення</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виявлених</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замовником</w:t>
            </w:r>
            <w:proofErr w:type="spellEnd"/>
            <w:r>
              <w:rPr>
                <w:rFonts w:ascii="Times New Roman" w:eastAsia="Times New Roman" w:hAnsi="Times New Roman" w:cs="Times New Roman"/>
                <w:sz w:val="24"/>
                <w:szCs w:val="24"/>
                <w:highlight w:val="white"/>
                <w:lang w:val="uk-UA"/>
              </w:rPr>
              <w:t xml:space="preserve"> </w:t>
            </w:r>
            <w:r w:rsidRPr="00F84D34">
              <w:rPr>
                <w:rFonts w:ascii="Times New Roman" w:eastAsia="Times New Roman" w:hAnsi="Times New Roman" w:cs="Times New Roman"/>
                <w:sz w:val="24"/>
                <w:szCs w:val="24"/>
                <w:highlight w:val="white"/>
              </w:rPr>
              <w:t xml:space="preserve">невідповідностей, </w:t>
            </w:r>
            <w:proofErr w:type="spellStart"/>
            <w:r w:rsidRPr="00F84D34">
              <w:rPr>
                <w:rFonts w:ascii="Times New Roman" w:eastAsia="Times New Roman" w:hAnsi="Times New Roman" w:cs="Times New Roman"/>
                <w:sz w:val="24"/>
                <w:szCs w:val="24"/>
                <w:highlight w:val="white"/>
              </w:rPr>
              <w:t>протягом</w:t>
            </w:r>
            <w:proofErr w:type="spellEnd"/>
            <w:r w:rsidRPr="00F84D34">
              <w:rPr>
                <w:rFonts w:ascii="Times New Roman" w:eastAsia="Times New Roman" w:hAnsi="Times New Roman" w:cs="Times New Roman"/>
                <w:sz w:val="24"/>
                <w:szCs w:val="24"/>
                <w:highlight w:val="white"/>
              </w:rPr>
              <w:t xml:space="preserve"> 24 годин з моменту </w:t>
            </w:r>
            <w:proofErr w:type="spellStart"/>
            <w:r w:rsidRPr="00F84D34">
              <w:rPr>
                <w:rFonts w:ascii="Times New Roman" w:eastAsia="Times New Roman" w:hAnsi="Times New Roman" w:cs="Times New Roman"/>
                <w:sz w:val="24"/>
                <w:szCs w:val="24"/>
                <w:highlight w:val="white"/>
              </w:rPr>
              <w:t>розміщення</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замовником</w:t>
            </w:r>
            <w:proofErr w:type="spellEnd"/>
            <w:r w:rsidRPr="00F84D34">
              <w:rPr>
                <w:rFonts w:ascii="Times New Roman" w:eastAsia="Times New Roman" w:hAnsi="Times New Roman" w:cs="Times New Roman"/>
                <w:sz w:val="24"/>
                <w:szCs w:val="24"/>
                <w:highlight w:val="white"/>
              </w:rPr>
              <w:t xml:space="preserve"> в </w:t>
            </w:r>
            <w:proofErr w:type="spellStart"/>
            <w:r w:rsidRPr="00F84D34">
              <w:rPr>
                <w:rFonts w:ascii="Times New Roman" w:eastAsia="Times New Roman" w:hAnsi="Times New Roman" w:cs="Times New Roman"/>
                <w:sz w:val="24"/>
                <w:szCs w:val="24"/>
                <w:highlight w:val="white"/>
              </w:rPr>
              <w:t>електронній</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системі</w:t>
            </w:r>
            <w:proofErr w:type="spellEnd"/>
            <w:r>
              <w:rPr>
                <w:rFonts w:ascii="Times New Roman" w:eastAsia="Times New Roman" w:hAnsi="Times New Roman" w:cs="Times New Roman"/>
                <w:sz w:val="24"/>
                <w:szCs w:val="24"/>
                <w:highlight w:val="white"/>
                <w:lang w:val="uk-UA"/>
              </w:rPr>
              <w:t xml:space="preserve"> </w:t>
            </w:r>
            <w:r w:rsidRPr="00F84D34">
              <w:rPr>
                <w:rFonts w:ascii="Times New Roman" w:eastAsia="Times New Roman" w:hAnsi="Times New Roman" w:cs="Times New Roman"/>
                <w:sz w:val="24"/>
                <w:szCs w:val="24"/>
                <w:highlight w:val="white"/>
              </w:rPr>
              <w:t>закупівель</w:t>
            </w:r>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повідомлення</w:t>
            </w:r>
            <w:proofErr w:type="spellEnd"/>
            <w:r w:rsidRPr="00F84D34">
              <w:rPr>
                <w:rFonts w:ascii="Times New Roman" w:eastAsia="Times New Roman" w:hAnsi="Times New Roman" w:cs="Times New Roman"/>
                <w:sz w:val="24"/>
                <w:szCs w:val="24"/>
                <w:highlight w:val="white"/>
              </w:rPr>
              <w:t xml:space="preserve"> з </w:t>
            </w:r>
            <w:proofErr w:type="spellStart"/>
            <w:r w:rsidRPr="00F84D34">
              <w:rPr>
                <w:rFonts w:ascii="Times New Roman" w:eastAsia="Times New Roman" w:hAnsi="Times New Roman" w:cs="Times New Roman"/>
                <w:sz w:val="24"/>
                <w:szCs w:val="24"/>
                <w:highlight w:val="white"/>
              </w:rPr>
              <w:t>вимогою</w:t>
            </w:r>
            <w:proofErr w:type="spellEnd"/>
            <w:r w:rsidRPr="00F84D34">
              <w:rPr>
                <w:rFonts w:ascii="Times New Roman" w:eastAsia="Times New Roman" w:hAnsi="Times New Roman" w:cs="Times New Roman"/>
                <w:sz w:val="24"/>
                <w:szCs w:val="24"/>
                <w:highlight w:val="white"/>
              </w:rPr>
              <w:t xml:space="preserve"> про </w:t>
            </w:r>
            <w:proofErr w:type="spellStart"/>
            <w:r w:rsidRPr="00F84D34">
              <w:rPr>
                <w:rFonts w:ascii="Times New Roman" w:eastAsia="Times New Roman" w:hAnsi="Times New Roman" w:cs="Times New Roman"/>
                <w:sz w:val="24"/>
                <w:szCs w:val="24"/>
                <w:highlight w:val="white"/>
              </w:rPr>
              <w:t>усунення</w:t>
            </w:r>
            <w:proofErr w:type="spellEnd"/>
            <w:r w:rsidRPr="00F84D34">
              <w:rPr>
                <w:rFonts w:ascii="Times New Roman" w:eastAsia="Times New Roman" w:hAnsi="Times New Roman" w:cs="Times New Roman"/>
                <w:sz w:val="24"/>
                <w:szCs w:val="24"/>
                <w:highlight w:val="white"/>
              </w:rPr>
              <w:t xml:space="preserve"> таких невідповідностей;</w:t>
            </w:r>
          </w:p>
          <w:p w14:paraId="5581C77A" w14:textId="77777777" w:rsidR="00BD5BA4" w:rsidRPr="00F84D34" w:rsidRDefault="00BD5BA4" w:rsidP="00BD5BA4">
            <w:pPr>
              <w:widowControl w:val="0"/>
              <w:spacing w:after="0" w:line="240" w:lineRule="auto"/>
              <w:jc w:val="both"/>
              <w:rPr>
                <w:rFonts w:ascii="Times New Roman" w:eastAsia="Times New Roman" w:hAnsi="Times New Roman" w:cs="Times New Roman"/>
                <w:sz w:val="24"/>
                <w:szCs w:val="24"/>
              </w:rPr>
            </w:pPr>
            <w:r w:rsidRPr="00F84D34">
              <w:rPr>
                <w:rFonts w:ascii="Times New Roman" w:eastAsia="Times New Roman" w:hAnsi="Times New Roman" w:cs="Times New Roman"/>
                <w:sz w:val="24"/>
                <w:szCs w:val="24"/>
                <w:highlight w:val="white"/>
              </w:rPr>
              <w:t xml:space="preserve">— не </w:t>
            </w:r>
            <w:r>
              <w:rPr>
                <w:rFonts w:ascii="Times New Roman" w:eastAsia="Times New Roman" w:hAnsi="Times New Roman" w:cs="Times New Roman"/>
                <w:sz w:val="24"/>
                <w:szCs w:val="24"/>
                <w:highlight w:val="white"/>
              </w:rPr>
              <w:t>наддав</w:t>
            </w:r>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обґрунтування</w:t>
            </w:r>
            <w:proofErr w:type="spellEnd"/>
            <w:r w:rsidRPr="00F84D34">
              <w:rPr>
                <w:rFonts w:ascii="Times New Roman" w:eastAsia="Times New Roman" w:hAnsi="Times New Roman" w:cs="Times New Roman"/>
                <w:sz w:val="24"/>
                <w:szCs w:val="24"/>
                <w:highlight w:val="white"/>
              </w:rPr>
              <w:t xml:space="preserve"> аномально </w:t>
            </w:r>
            <w:proofErr w:type="spellStart"/>
            <w:r w:rsidRPr="00F84D34">
              <w:rPr>
                <w:rFonts w:ascii="Times New Roman" w:eastAsia="Times New Roman" w:hAnsi="Times New Roman" w:cs="Times New Roman"/>
                <w:sz w:val="24"/>
                <w:szCs w:val="24"/>
                <w:highlight w:val="white"/>
              </w:rPr>
              <w:t>низької</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ціни</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тендерної</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пропозиції</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протягом</w:t>
            </w:r>
            <w:proofErr w:type="spellEnd"/>
            <w:r w:rsidRPr="00F84D34">
              <w:rPr>
                <w:rFonts w:ascii="Times New Roman" w:eastAsia="Times New Roman" w:hAnsi="Times New Roman" w:cs="Times New Roman"/>
                <w:sz w:val="24"/>
                <w:szCs w:val="24"/>
                <w:highlight w:val="white"/>
              </w:rPr>
              <w:t xml:space="preserve"> строку, </w:t>
            </w:r>
            <w:proofErr w:type="spellStart"/>
            <w:r w:rsidRPr="00F84D34">
              <w:rPr>
                <w:rFonts w:ascii="Times New Roman" w:eastAsia="Times New Roman" w:hAnsi="Times New Roman" w:cs="Times New Roman"/>
                <w:sz w:val="24"/>
                <w:szCs w:val="24"/>
                <w:highlight w:val="white"/>
              </w:rPr>
              <w:t>визначено</w:t>
            </w:r>
            <w:r w:rsidRPr="00F84D34">
              <w:rPr>
                <w:rFonts w:ascii="Times New Roman" w:eastAsia="Times New Roman" w:hAnsi="Times New Roman" w:cs="Times New Roman"/>
                <w:sz w:val="24"/>
                <w:szCs w:val="24"/>
              </w:rPr>
              <w:t>го</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абзацомп’ятим</w:t>
            </w:r>
            <w:proofErr w:type="spellEnd"/>
            <w:r w:rsidRPr="00F84D34">
              <w:rPr>
                <w:rFonts w:ascii="Times New Roman" w:eastAsia="Times New Roman" w:hAnsi="Times New Roman" w:cs="Times New Roman"/>
                <w:sz w:val="24"/>
                <w:szCs w:val="24"/>
              </w:rPr>
              <w:t xml:space="preserve"> пункту 38 </w:t>
            </w:r>
            <w:proofErr w:type="spellStart"/>
            <w:r w:rsidRPr="00F84D34">
              <w:rPr>
                <w:rFonts w:ascii="Times New Roman" w:eastAsia="Times New Roman" w:hAnsi="Times New Roman" w:cs="Times New Roman"/>
                <w:sz w:val="24"/>
                <w:szCs w:val="24"/>
              </w:rPr>
              <w:t>Особливостей</w:t>
            </w:r>
            <w:proofErr w:type="spellEnd"/>
            <w:r w:rsidRPr="00F84D34">
              <w:rPr>
                <w:rFonts w:ascii="Times New Roman" w:eastAsia="Times New Roman" w:hAnsi="Times New Roman" w:cs="Times New Roman"/>
                <w:sz w:val="24"/>
                <w:szCs w:val="24"/>
              </w:rPr>
              <w:t>;</w:t>
            </w:r>
          </w:p>
          <w:p w14:paraId="6ECE7F70" w14:textId="77777777" w:rsidR="00BD5BA4" w:rsidRPr="00F84D34" w:rsidRDefault="00BD5BA4" w:rsidP="00BD5BA4">
            <w:pPr>
              <w:widowControl w:val="0"/>
              <w:spacing w:after="0" w:line="240" w:lineRule="auto"/>
              <w:jc w:val="both"/>
              <w:rPr>
                <w:rFonts w:ascii="Times New Roman" w:eastAsia="Times New Roman" w:hAnsi="Times New Roman" w:cs="Times New Roman"/>
                <w:sz w:val="24"/>
                <w:szCs w:val="24"/>
              </w:rPr>
            </w:pPr>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визначив</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конфіденційною</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інформацію</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що</w:t>
            </w:r>
            <w:proofErr w:type="spellEnd"/>
            <w:r w:rsidRPr="00F84D34">
              <w:rPr>
                <w:rFonts w:ascii="Times New Roman" w:eastAsia="Times New Roman" w:hAnsi="Times New Roman" w:cs="Times New Roman"/>
                <w:sz w:val="24"/>
                <w:szCs w:val="24"/>
                <w:highlight w:val="white"/>
              </w:rPr>
              <w:t xml:space="preserve"> не </w:t>
            </w:r>
            <w:proofErr w:type="spellStart"/>
            <w:r w:rsidRPr="00F84D34">
              <w:rPr>
                <w:rFonts w:ascii="Times New Roman" w:eastAsia="Times New Roman" w:hAnsi="Times New Roman" w:cs="Times New Roman"/>
                <w:sz w:val="24"/>
                <w:szCs w:val="24"/>
                <w:highlight w:val="white"/>
              </w:rPr>
              <w:t>може</w:t>
            </w:r>
            <w:proofErr w:type="spellEnd"/>
            <w:r w:rsidRPr="00F84D34">
              <w:rPr>
                <w:rFonts w:ascii="Times New Roman" w:eastAsia="Times New Roman" w:hAnsi="Times New Roman" w:cs="Times New Roman"/>
                <w:sz w:val="24"/>
                <w:szCs w:val="24"/>
                <w:highlight w:val="white"/>
              </w:rPr>
              <w:t xml:space="preserve"> бути </w:t>
            </w:r>
            <w:proofErr w:type="spellStart"/>
            <w:r w:rsidRPr="00F84D34">
              <w:rPr>
                <w:rFonts w:ascii="Times New Roman" w:eastAsia="Times New Roman" w:hAnsi="Times New Roman" w:cs="Times New Roman"/>
                <w:sz w:val="24"/>
                <w:szCs w:val="24"/>
                <w:highlight w:val="white"/>
              </w:rPr>
              <w:t>визначена</w:t>
            </w:r>
            <w:proofErr w:type="spellEnd"/>
            <w:r w:rsidRPr="00F84D34">
              <w:rPr>
                <w:rFonts w:ascii="Times New Roman" w:eastAsia="Times New Roman" w:hAnsi="Times New Roman" w:cs="Times New Roman"/>
                <w:sz w:val="24"/>
                <w:szCs w:val="24"/>
                <w:highlight w:val="white"/>
              </w:rPr>
              <w:t xml:space="preserve"> як </w:t>
            </w:r>
            <w:proofErr w:type="spellStart"/>
            <w:r w:rsidRPr="00F84D34">
              <w:rPr>
                <w:rFonts w:ascii="Times New Roman" w:eastAsia="Times New Roman" w:hAnsi="Times New Roman" w:cs="Times New Roman"/>
                <w:sz w:val="24"/>
                <w:szCs w:val="24"/>
                <w:highlight w:val="white"/>
              </w:rPr>
              <w:t>конфіденційна</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відповідно</w:t>
            </w:r>
            <w:proofErr w:type="spellEnd"/>
            <w:r w:rsidRPr="00F84D34">
              <w:rPr>
                <w:rFonts w:ascii="Times New Roman" w:eastAsia="Times New Roman" w:hAnsi="Times New Roman" w:cs="Times New Roman"/>
                <w:sz w:val="24"/>
                <w:szCs w:val="24"/>
                <w:highlight w:val="white"/>
              </w:rPr>
              <w:t xml:space="preserve"> до </w:t>
            </w:r>
            <w:proofErr w:type="spellStart"/>
            <w:r w:rsidRPr="00F84D34">
              <w:rPr>
                <w:rFonts w:ascii="Times New Roman" w:eastAsia="Times New Roman" w:hAnsi="Times New Roman" w:cs="Times New Roman"/>
                <w:sz w:val="24"/>
                <w:szCs w:val="24"/>
                <w:highlight w:val="white"/>
              </w:rPr>
              <w:t>вим</w:t>
            </w:r>
            <w:r w:rsidRPr="00F84D34">
              <w:rPr>
                <w:rFonts w:ascii="Times New Roman" w:eastAsia="Times New Roman" w:hAnsi="Times New Roman" w:cs="Times New Roman"/>
                <w:sz w:val="24"/>
                <w:szCs w:val="24"/>
              </w:rPr>
              <w:t>ог</w:t>
            </w:r>
            <w:proofErr w:type="spellEnd"/>
            <w:r w:rsidRPr="00F84D34">
              <w:rPr>
                <w:rFonts w:ascii="Times New Roman" w:eastAsia="Times New Roman" w:hAnsi="Times New Roman" w:cs="Times New Roman"/>
                <w:sz w:val="24"/>
                <w:szCs w:val="24"/>
              </w:rPr>
              <w:t xml:space="preserve"> абзацу другого пункту 36 </w:t>
            </w:r>
            <w:proofErr w:type="spellStart"/>
            <w:r w:rsidRPr="00F84D34">
              <w:rPr>
                <w:rFonts w:ascii="Times New Roman" w:eastAsia="Times New Roman" w:hAnsi="Times New Roman" w:cs="Times New Roman"/>
                <w:sz w:val="24"/>
                <w:szCs w:val="24"/>
              </w:rPr>
              <w:t>Особливостей</w:t>
            </w:r>
            <w:proofErr w:type="spellEnd"/>
            <w:r w:rsidRPr="00F84D34">
              <w:rPr>
                <w:rFonts w:ascii="Times New Roman" w:eastAsia="Times New Roman" w:hAnsi="Times New Roman" w:cs="Times New Roman"/>
                <w:sz w:val="24"/>
                <w:szCs w:val="24"/>
              </w:rPr>
              <w:t>;</w:t>
            </w:r>
          </w:p>
          <w:p w14:paraId="02FBF004" w14:textId="77777777" w:rsidR="00BD5BA4" w:rsidRPr="00F84D34" w:rsidRDefault="00BD5BA4" w:rsidP="00BD5BA4">
            <w:pPr>
              <w:widowControl w:val="0"/>
              <w:spacing w:after="0" w:line="240" w:lineRule="auto"/>
              <w:jc w:val="both"/>
              <w:rPr>
                <w:rFonts w:ascii="Times New Roman" w:eastAsia="Times New Roman" w:hAnsi="Times New Roman" w:cs="Times New Roman"/>
                <w:sz w:val="24"/>
                <w:szCs w:val="24"/>
                <w:highlight w:val="white"/>
              </w:rPr>
            </w:pPr>
            <w:r w:rsidRPr="00F84D34">
              <w:rPr>
                <w:rFonts w:ascii="Times New Roman" w:eastAsia="Times New Roman" w:hAnsi="Times New Roman" w:cs="Times New Roman"/>
                <w:sz w:val="24"/>
                <w:szCs w:val="24"/>
                <w:highlight w:val="white"/>
              </w:rPr>
              <w:t xml:space="preserve">— є </w:t>
            </w:r>
            <w:proofErr w:type="spellStart"/>
            <w:r w:rsidRPr="00F84D34">
              <w:rPr>
                <w:rFonts w:ascii="Times New Roman" w:eastAsia="Times New Roman" w:hAnsi="Times New Roman" w:cs="Times New Roman"/>
                <w:sz w:val="24"/>
                <w:szCs w:val="24"/>
                <w:highlight w:val="white"/>
              </w:rPr>
              <w:t>юридичною</w:t>
            </w:r>
            <w:proofErr w:type="spellEnd"/>
            <w:r w:rsidRPr="00F84D34">
              <w:rPr>
                <w:rFonts w:ascii="Times New Roman" w:eastAsia="Times New Roman" w:hAnsi="Times New Roman" w:cs="Times New Roman"/>
                <w:sz w:val="24"/>
                <w:szCs w:val="24"/>
                <w:highlight w:val="white"/>
              </w:rPr>
              <w:t xml:space="preserve"> особою – резидентом </w:t>
            </w:r>
            <w:proofErr w:type="spellStart"/>
            <w:r w:rsidRPr="00F84D34">
              <w:rPr>
                <w:rFonts w:ascii="Times New Roman" w:eastAsia="Times New Roman" w:hAnsi="Times New Roman" w:cs="Times New Roman"/>
                <w:sz w:val="24"/>
                <w:szCs w:val="24"/>
                <w:highlight w:val="white"/>
              </w:rPr>
              <w:t>Російської</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Федерації</w:t>
            </w:r>
            <w:proofErr w:type="spellEnd"/>
            <w:r w:rsidRPr="00F84D34">
              <w:rPr>
                <w:rFonts w:ascii="Times New Roman" w:eastAsia="Times New Roman" w:hAnsi="Times New Roman" w:cs="Times New Roman"/>
                <w:sz w:val="24"/>
                <w:szCs w:val="24"/>
                <w:highlight w:val="white"/>
              </w:rPr>
              <w:t>/</w:t>
            </w:r>
            <w:proofErr w:type="spellStart"/>
            <w:r w:rsidRPr="00F84D34">
              <w:rPr>
                <w:rFonts w:ascii="Times New Roman" w:eastAsia="Times New Roman" w:hAnsi="Times New Roman" w:cs="Times New Roman"/>
                <w:sz w:val="24"/>
                <w:szCs w:val="24"/>
                <w:highlight w:val="white"/>
              </w:rPr>
              <w:t>Республіки</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Білорусь</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державної</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форми</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власності</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юридичною</w:t>
            </w:r>
            <w:proofErr w:type="spellEnd"/>
            <w:r w:rsidRPr="00F84D34">
              <w:rPr>
                <w:rFonts w:ascii="Times New Roman" w:eastAsia="Times New Roman" w:hAnsi="Times New Roman" w:cs="Times New Roman"/>
                <w:sz w:val="24"/>
                <w:szCs w:val="24"/>
                <w:highlight w:val="white"/>
              </w:rPr>
              <w:t xml:space="preserve"> особою, </w:t>
            </w:r>
            <w:proofErr w:type="spellStart"/>
            <w:r w:rsidRPr="00F84D34">
              <w:rPr>
                <w:rFonts w:ascii="Times New Roman" w:eastAsia="Times New Roman" w:hAnsi="Times New Roman" w:cs="Times New Roman"/>
                <w:sz w:val="24"/>
                <w:szCs w:val="24"/>
                <w:highlight w:val="white"/>
              </w:rPr>
              <w:t>створеною</w:t>
            </w:r>
            <w:proofErr w:type="spellEnd"/>
            <w:r w:rsidRPr="00F84D34">
              <w:rPr>
                <w:rFonts w:ascii="Times New Roman" w:eastAsia="Times New Roman" w:hAnsi="Times New Roman" w:cs="Times New Roman"/>
                <w:sz w:val="24"/>
                <w:szCs w:val="24"/>
                <w:highlight w:val="white"/>
              </w:rPr>
              <w:t xml:space="preserve"> та/</w:t>
            </w:r>
            <w:proofErr w:type="spellStart"/>
            <w:r w:rsidRPr="00F84D34">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зареєстрованою</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відповідно</w:t>
            </w:r>
            <w:proofErr w:type="spellEnd"/>
            <w:r w:rsidRPr="00F84D34">
              <w:rPr>
                <w:rFonts w:ascii="Times New Roman" w:eastAsia="Times New Roman" w:hAnsi="Times New Roman" w:cs="Times New Roman"/>
                <w:sz w:val="24"/>
                <w:szCs w:val="24"/>
                <w:highlight w:val="white"/>
              </w:rPr>
              <w:t xml:space="preserve"> до </w:t>
            </w:r>
            <w:proofErr w:type="spellStart"/>
            <w:r w:rsidRPr="00F84D34">
              <w:rPr>
                <w:rFonts w:ascii="Times New Roman" w:eastAsia="Times New Roman" w:hAnsi="Times New Roman" w:cs="Times New Roman"/>
                <w:sz w:val="24"/>
                <w:szCs w:val="24"/>
                <w:highlight w:val="white"/>
              </w:rPr>
              <w:t>законодавства</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Російської</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Федерації</w:t>
            </w:r>
            <w:proofErr w:type="spellEnd"/>
            <w:r w:rsidRPr="00F84D34">
              <w:rPr>
                <w:rFonts w:ascii="Times New Roman" w:eastAsia="Times New Roman" w:hAnsi="Times New Roman" w:cs="Times New Roman"/>
                <w:sz w:val="24"/>
                <w:szCs w:val="24"/>
                <w:highlight w:val="white"/>
              </w:rPr>
              <w:t xml:space="preserve"> / </w:t>
            </w:r>
            <w:proofErr w:type="spellStart"/>
            <w:r w:rsidRPr="00F84D34">
              <w:rPr>
                <w:rFonts w:ascii="Times New Roman" w:eastAsia="Times New Roman" w:hAnsi="Times New Roman" w:cs="Times New Roman"/>
                <w:sz w:val="24"/>
                <w:szCs w:val="24"/>
                <w:highlight w:val="white"/>
              </w:rPr>
              <w:t>Республіки</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Білорусь</w:t>
            </w:r>
            <w:proofErr w:type="spellEnd"/>
            <w:r w:rsidRPr="00F84D34">
              <w:rPr>
                <w:rFonts w:ascii="Times New Roman" w:eastAsia="Times New Roman" w:hAnsi="Times New Roman" w:cs="Times New Roman"/>
                <w:sz w:val="24"/>
                <w:szCs w:val="24"/>
                <w:highlight w:val="white"/>
              </w:rPr>
              <w:t>, та/</w:t>
            </w:r>
            <w:proofErr w:type="spellStart"/>
            <w:r w:rsidRPr="00F84D34">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юридичною</w:t>
            </w:r>
            <w:proofErr w:type="spellEnd"/>
            <w:r w:rsidRPr="00F84D34">
              <w:rPr>
                <w:rFonts w:ascii="Times New Roman" w:eastAsia="Times New Roman" w:hAnsi="Times New Roman" w:cs="Times New Roman"/>
                <w:sz w:val="24"/>
                <w:szCs w:val="24"/>
                <w:highlight w:val="white"/>
              </w:rPr>
              <w:t xml:space="preserve"> особою, </w:t>
            </w:r>
            <w:proofErr w:type="spellStart"/>
            <w:r w:rsidRPr="00F84D34">
              <w:rPr>
                <w:rFonts w:ascii="Times New Roman" w:eastAsia="Times New Roman" w:hAnsi="Times New Roman" w:cs="Times New Roman"/>
                <w:sz w:val="24"/>
                <w:szCs w:val="24"/>
                <w:highlight w:val="white"/>
              </w:rPr>
              <w:t>кінцевим</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власником</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власником</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якої</w:t>
            </w:r>
            <w:proofErr w:type="spellEnd"/>
            <w:r w:rsidRPr="00F84D34">
              <w:rPr>
                <w:rFonts w:ascii="Times New Roman" w:eastAsia="Times New Roman" w:hAnsi="Times New Roman" w:cs="Times New Roman"/>
                <w:sz w:val="24"/>
                <w:szCs w:val="24"/>
                <w:highlight w:val="white"/>
              </w:rPr>
              <w:t xml:space="preserve"> є резидент (</w:t>
            </w:r>
            <w:proofErr w:type="spellStart"/>
            <w:r w:rsidRPr="00F84D34">
              <w:rPr>
                <w:rFonts w:ascii="Times New Roman" w:eastAsia="Times New Roman" w:hAnsi="Times New Roman" w:cs="Times New Roman"/>
                <w:sz w:val="24"/>
                <w:szCs w:val="24"/>
                <w:highlight w:val="white"/>
              </w:rPr>
              <w:t>резиденти</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РосійськоїФедерації</w:t>
            </w:r>
            <w:proofErr w:type="spellEnd"/>
            <w:r w:rsidRPr="00F84D34">
              <w:rPr>
                <w:rFonts w:ascii="Times New Roman" w:eastAsia="Times New Roman" w:hAnsi="Times New Roman" w:cs="Times New Roman"/>
                <w:sz w:val="24"/>
                <w:szCs w:val="24"/>
                <w:highlight w:val="white"/>
              </w:rPr>
              <w:t xml:space="preserve"> / </w:t>
            </w:r>
            <w:proofErr w:type="spellStart"/>
            <w:r w:rsidRPr="00F84D34">
              <w:rPr>
                <w:rFonts w:ascii="Times New Roman" w:eastAsia="Times New Roman" w:hAnsi="Times New Roman" w:cs="Times New Roman"/>
                <w:sz w:val="24"/>
                <w:szCs w:val="24"/>
                <w:highlight w:val="white"/>
              </w:rPr>
              <w:t>РеспублікиБілорусь</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абофізичною</w:t>
            </w:r>
            <w:proofErr w:type="spellEnd"/>
            <w:r w:rsidRPr="00F84D34">
              <w:rPr>
                <w:rFonts w:ascii="Times New Roman" w:eastAsia="Times New Roman" w:hAnsi="Times New Roman" w:cs="Times New Roman"/>
                <w:sz w:val="24"/>
                <w:szCs w:val="24"/>
                <w:highlight w:val="white"/>
              </w:rPr>
              <w:t xml:space="preserve"> особою (</w:t>
            </w:r>
            <w:proofErr w:type="spellStart"/>
            <w:r w:rsidRPr="00F84D34">
              <w:rPr>
                <w:rFonts w:ascii="Times New Roman" w:eastAsia="Times New Roman" w:hAnsi="Times New Roman" w:cs="Times New Roman"/>
                <w:sz w:val="24"/>
                <w:szCs w:val="24"/>
                <w:highlight w:val="white"/>
              </w:rPr>
              <w:t>фізичною</w:t>
            </w:r>
            <w:proofErr w:type="spellEnd"/>
            <w:r w:rsidRPr="00F84D34">
              <w:rPr>
                <w:rFonts w:ascii="Times New Roman" w:eastAsia="Times New Roman" w:hAnsi="Times New Roman" w:cs="Times New Roman"/>
                <w:sz w:val="24"/>
                <w:szCs w:val="24"/>
                <w:highlight w:val="white"/>
              </w:rPr>
              <w:t xml:space="preserve"> особою — </w:t>
            </w:r>
            <w:proofErr w:type="spellStart"/>
            <w:r w:rsidRPr="00F84D34">
              <w:rPr>
                <w:rFonts w:ascii="Times New Roman" w:eastAsia="Times New Roman" w:hAnsi="Times New Roman" w:cs="Times New Roman"/>
                <w:sz w:val="24"/>
                <w:szCs w:val="24"/>
                <w:highlight w:val="white"/>
              </w:rPr>
              <w:t>підприємцем</w:t>
            </w:r>
            <w:proofErr w:type="spellEnd"/>
            <w:r w:rsidRPr="00F84D34">
              <w:rPr>
                <w:rFonts w:ascii="Times New Roman" w:eastAsia="Times New Roman" w:hAnsi="Times New Roman" w:cs="Times New Roman"/>
                <w:sz w:val="24"/>
                <w:szCs w:val="24"/>
                <w:highlight w:val="white"/>
              </w:rPr>
              <w:t xml:space="preserve">) – резидентом </w:t>
            </w:r>
            <w:proofErr w:type="spellStart"/>
            <w:r w:rsidRPr="00F84D34">
              <w:rPr>
                <w:rFonts w:ascii="Times New Roman" w:eastAsia="Times New Roman" w:hAnsi="Times New Roman" w:cs="Times New Roman"/>
                <w:sz w:val="24"/>
                <w:szCs w:val="24"/>
                <w:highlight w:val="white"/>
              </w:rPr>
              <w:t>РосійськоїФедерації</w:t>
            </w:r>
            <w:proofErr w:type="spellEnd"/>
            <w:r w:rsidRPr="00F84D34">
              <w:rPr>
                <w:rFonts w:ascii="Times New Roman" w:eastAsia="Times New Roman" w:hAnsi="Times New Roman" w:cs="Times New Roman"/>
                <w:sz w:val="24"/>
                <w:szCs w:val="24"/>
                <w:highlight w:val="white"/>
              </w:rPr>
              <w:t xml:space="preserve"> / </w:t>
            </w:r>
            <w:proofErr w:type="spellStart"/>
            <w:r w:rsidRPr="00F84D34">
              <w:rPr>
                <w:rFonts w:ascii="Times New Roman" w:eastAsia="Times New Roman" w:hAnsi="Times New Roman" w:cs="Times New Roman"/>
                <w:sz w:val="24"/>
                <w:szCs w:val="24"/>
                <w:highlight w:val="white"/>
              </w:rPr>
              <w:t>Республіки</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Білорусь</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або</w:t>
            </w:r>
            <w:proofErr w:type="spellEnd"/>
            <w:r w:rsidRPr="00F84D34">
              <w:rPr>
                <w:rFonts w:ascii="Times New Roman" w:eastAsia="Times New Roman" w:hAnsi="Times New Roman" w:cs="Times New Roman"/>
                <w:sz w:val="24"/>
                <w:szCs w:val="24"/>
                <w:highlight w:val="white"/>
              </w:rPr>
              <w:t xml:space="preserve"> є </w:t>
            </w:r>
            <w:proofErr w:type="spellStart"/>
            <w:r w:rsidRPr="00F84D34">
              <w:rPr>
                <w:rFonts w:ascii="Times New Roman" w:eastAsia="Times New Roman" w:hAnsi="Times New Roman" w:cs="Times New Roman"/>
                <w:sz w:val="24"/>
                <w:szCs w:val="24"/>
                <w:highlight w:val="white"/>
              </w:rPr>
              <w:t>суб’єктом</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господарювання</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що</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здійснює</w:t>
            </w:r>
            <w:proofErr w:type="spellEnd"/>
            <w:r w:rsidRPr="00F84D34">
              <w:rPr>
                <w:rFonts w:ascii="Times New Roman" w:eastAsia="Times New Roman" w:hAnsi="Times New Roman" w:cs="Times New Roman"/>
                <w:sz w:val="24"/>
                <w:szCs w:val="24"/>
                <w:highlight w:val="white"/>
              </w:rPr>
              <w:t xml:space="preserve"> продаж </w:t>
            </w:r>
            <w:proofErr w:type="spellStart"/>
            <w:r w:rsidRPr="00F84D34">
              <w:rPr>
                <w:rFonts w:ascii="Times New Roman" w:eastAsia="Times New Roman" w:hAnsi="Times New Roman" w:cs="Times New Roman"/>
                <w:sz w:val="24"/>
                <w:szCs w:val="24"/>
                <w:highlight w:val="white"/>
              </w:rPr>
              <w:t>товарів</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робіт</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послуг</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походженням</w:t>
            </w:r>
            <w:proofErr w:type="spellEnd"/>
            <w:r w:rsidRPr="00F84D34">
              <w:rPr>
                <w:rFonts w:ascii="Times New Roman" w:eastAsia="Times New Roman" w:hAnsi="Times New Roman" w:cs="Times New Roman"/>
                <w:sz w:val="24"/>
                <w:szCs w:val="24"/>
                <w:highlight w:val="white"/>
              </w:rPr>
              <w:t xml:space="preserve"> з </w:t>
            </w:r>
            <w:proofErr w:type="spellStart"/>
            <w:r w:rsidRPr="00F84D34">
              <w:rPr>
                <w:rFonts w:ascii="Times New Roman" w:eastAsia="Times New Roman" w:hAnsi="Times New Roman" w:cs="Times New Roman"/>
                <w:sz w:val="24"/>
                <w:szCs w:val="24"/>
                <w:highlight w:val="white"/>
              </w:rPr>
              <w:t>Російської</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Федерації</w:t>
            </w:r>
            <w:proofErr w:type="spellEnd"/>
            <w:r w:rsidRPr="00F84D34">
              <w:rPr>
                <w:rFonts w:ascii="Times New Roman" w:eastAsia="Times New Roman" w:hAnsi="Times New Roman" w:cs="Times New Roman"/>
                <w:sz w:val="24"/>
                <w:szCs w:val="24"/>
                <w:highlight w:val="white"/>
              </w:rPr>
              <w:t xml:space="preserve"> / </w:t>
            </w:r>
            <w:proofErr w:type="spellStart"/>
            <w:r w:rsidRPr="00F84D34">
              <w:rPr>
                <w:rFonts w:ascii="Times New Roman" w:eastAsia="Times New Roman" w:hAnsi="Times New Roman" w:cs="Times New Roman"/>
                <w:sz w:val="24"/>
                <w:szCs w:val="24"/>
                <w:highlight w:val="white"/>
              </w:rPr>
              <w:t>Республіки</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Білорусь</w:t>
            </w:r>
            <w:proofErr w:type="spellEnd"/>
            <w:r w:rsidRPr="00F84D34">
              <w:rPr>
                <w:rFonts w:ascii="Times New Roman" w:eastAsia="Times New Roman" w:hAnsi="Times New Roman" w:cs="Times New Roman"/>
                <w:sz w:val="24"/>
                <w:szCs w:val="24"/>
                <w:highlight w:val="white"/>
              </w:rPr>
              <w:t xml:space="preserve"> (за </w:t>
            </w:r>
            <w:proofErr w:type="spellStart"/>
            <w:r w:rsidRPr="00F84D34">
              <w:rPr>
                <w:rFonts w:ascii="Times New Roman" w:eastAsia="Times New Roman" w:hAnsi="Times New Roman" w:cs="Times New Roman"/>
                <w:sz w:val="24"/>
                <w:szCs w:val="24"/>
                <w:highlight w:val="white"/>
              </w:rPr>
              <w:t>винятком</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товарів</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робіт</w:t>
            </w:r>
            <w:proofErr w:type="spellEnd"/>
            <w:r w:rsidRPr="00F84D34">
              <w:rPr>
                <w:rFonts w:ascii="Times New Roman" w:eastAsia="Times New Roman" w:hAnsi="Times New Roman" w:cs="Times New Roman"/>
                <w:sz w:val="24"/>
                <w:szCs w:val="24"/>
                <w:highlight w:val="white"/>
              </w:rPr>
              <w:t xml:space="preserve"> та </w:t>
            </w:r>
            <w:proofErr w:type="spellStart"/>
            <w:r w:rsidRPr="00F84D34">
              <w:rPr>
                <w:rFonts w:ascii="Times New Roman" w:eastAsia="Times New Roman" w:hAnsi="Times New Roman" w:cs="Times New Roman"/>
                <w:sz w:val="24"/>
                <w:szCs w:val="24"/>
                <w:highlight w:val="white"/>
              </w:rPr>
              <w:t>послуг</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необхідних</w:t>
            </w:r>
            <w:proofErr w:type="spellEnd"/>
            <w:r w:rsidRPr="00F84D34">
              <w:rPr>
                <w:rFonts w:ascii="Times New Roman" w:eastAsia="Times New Roman" w:hAnsi="Times New Roman" w:cs="Times New Roman"/>
                <w:sz w:val="24"/>
                <w:szCs w:val="24"/>
                <w:highlight w:val="white"/>
              </w:rPr>
              <w:t xml:space="preserve"> для ремонту та </w:t>
            </w:r>
            <w:proofErr w:type="spellStart"/>
            <w:r w:rsidRPr="00F84D34">
              <w:rPr>
                <w:rFonts w:ascii="Times New Roman" w:eastAsia="Times New Roman" w:hAnsi="Times New Roman" w:cs="Times New Roman"/>
                <w:sz w:val="24"/>
                <w:szCs w:val="24"/>
                <w:highlight w:val="white"/>
              </w:rPr>
              <w:t>обслуговування</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товарів</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придбаних</w:t>
            </w:r>
            <w:proofErr w:type="spellEnd"/>
            <w:r w:rsidRPr="00F84D34">
              <w:rPr>
                <w:rFonts w:ascii="Times New Roman" w:eastAsia="Times New Roman" w:hAnsi="Times New Roman" w:cs="Times New Roman"/>
                <w:sz w:val="24"/>
                <w:szCs w:val="24"/>
                <w:highlight w:val="white"/>
              </w:rPr>
              <w:t xml:space="preserve"> до </w:t>
            </w:r>
            <w:proofErr w:type="spellStart"/>
            <w:r w:rsidRPr="00F84D34">
              <w:rPr>
                <w:rFonts w:ascii="Times New Roman" w:eastAsia="Times New Roman" w:hAnsi="Times New Roman" w:cs="Times New Roman"/>
                <w:sz w:val="24"/>
                <w:szCs w:val="24"/>
                <w:highlight w:val="white"/>
              </w:rPr>
              <w:t>набрання</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чинності</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постановоюКабінетуМіністрівУкраїнивід</w:t>
            </w:r>
            <w:proofErr w:type="spellEnd"/>
            <w:r w:rsidRPr="00F84D34">
              <w:rPr>
                <w:rFonts w:ascii="Times New Roman" w:eastAsia="Times New Roman" w:hAnsi="Times New Roman" w:cs="Times New Roman"/>
                <w:sz w:val="24"/>
                <w:szCs w:val="24"/>
                <w:highlight w:val="white"/>
              </w:rPr>
              <w:t xml:space="preserve"> 12 </w:t>
            </w:r>
            <w:proofErr w:type="spellStart"/>
            <w:r w:rsidRPr="00F84D34">
              <w:rPr>
                <w:rFonts w:ascii="Times New Roman" w:eastAsia="Times New Roman" w:hAnsi="Times New Roman" w:cs="Times New Roman"/>
                <w:sz w:val="24"/>
                <w:szCs w:val="24"/>
                <w:highlight w:val="white"/>
              </w:rPr>
              <w:t>жовтня</w:t>
            </w:r>
            <w:proofErr w:type="spellEnd"/>
            <w:r w:rsidRPr="00F84D34">
              <w:rPr>
                <w:rFonts w:ascii="Times New Roman" w:eastAsia="Times New Roman" w:hAnsi="Times New Roman" w:cs="Times New Roman"/>
                <w:sz w:val="24"/>
                <w:szCs w:val="24"/>
                <w:highlight w:val="white"/>
              </w:rPr>
              <w:t xml:space="preserve"> 2022 р. № 1178 “Про </w:t>
            </w:r>
            <w:proofErr w:type="spellStart"/>
            <w:r w:rsidRPr="00F84D34">
              <w:rPr>
                <w:rFonts w:ascii="Times New Roman" w:eastAsia="Times New Roman" w:hAnsi="Times New Roman" w:cs="Times New Roman"/>
                <w:sz w:val="24"/>
                <w:szCs w:val="24"/>
                <w:highlight w:val="white"/>
              </w:rPr>
              <w:t>затвердження</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особливостей</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здійснення</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публічних</w:t>
            </w:r>
            <w:proofErr w:type="spellEnd"/>
            <w:r>
              <w:rPr>
                <w:rFonts w:ascii="Times New Roman" w:eastAsia="Times New Roman" w:hAnsi="Times New Roman" w:cs="Times New Roman"/>
                <w:sz w:val="24"/>
                <w:szCs w:val="24"/>
                <w:highlight w:val="white"/>
                <w:lang w:val="uk-UA"/>
              </w:rPr>
              <w:t xml:space="preserve"> </w:t>
            </w:r>
            <w:r w:rsidRPr="00F84D34">
              <w:rPr>
                <w:rFonts w:ascii="Times New Roman" w:eastAsia="Times New Roman" w:hAnsi="Times New Roman" w:cs="Times New Roman"/>
                <w:sz w:val="24"/>
                <w:szCs w:val="24"/>
                <w:highlight w:val="white"/>
              </w:rPr>
              <w:t>закупівель</w:t>
            </w:r>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товарів</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робіт</w:t>
            </w:r>
            <w:proofErr w:type="spellEnd"/>
            <w:r w:rsidRPr="00F84D34">
              <w:rPr>
                <w:rFonts w:ascii="Times New Roman" w:eastAsia="Times New Roman" w:hAnsi="Times New Roman" w:cs="Times New Roman"/>
                <w:sz w:val="24"/>
                <w:szCs w:val="24"/>
                <w:highlight w:val="white"/>
              </w:rPr>
              <w:t xml:space="preserve"> і </w:t>
            </w:r>
            <w:proofErr w:type="spellStart"/>
            <w:r w:rsidRPr="00F84D34">
              <w:rPr>
                <w:rFonts w:ascii="Times New Roman" w:eastAsia="Times New Roman" w:hAnsi="Times New Roman" w:cs="Times New Roman"/>
                <w:sz w:val="24"/>
                <w:szCs w:val="24"/>
                <w:highlight w:val="white"/>
              </w:rPr>
              <w:t>послуг</w:t>
            </w:r>
            <w:proofErr w:type="spellEnd"/>
            <w:r w:rsidRPr="00F84D34">
              <w:rPr>
                <w:rFonts w:ascii="Times New Roman" w:eastAsia="Times New Roman" w:hAnsi="Times New Roman" w:cs="Times New Roman"/>
                <w:sz w:val="24"/>
                <w:szCs w:val="24"/>
                <w:highlight w:val="white"/>
              </w:rPr>
              <w:t xml:space="preserve"> для </w:t>
            </w:r>
            <w:proofErr w:type="spellStart"/>
            <w:r w:rsidRPr="00F84D34">
              <w:rPr>
                <w:rFonts w:ascii="Times New Roman" w:eastAsia="Times New Roman" w:hAnsi="Times New Roman" w:cs="Times New Roman"/>
                <w:sz w:val="24"/>
                <w:szCs w:val="24"/>
                <w:highlight w:val="white"/>
              </w:rPr>
              <w:t>замовників</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передбачених</w:t>
            </w:r>
            <w:proofErr w:type="spellEnd"/>
            <w:r w:rsidRPr="00F84D34">
              <w:rPr>
                <w:rFonts w:ascii="Times New Roman" w:eastAsia="Times New Roman" w:hAnsi="Times New Roman" w:cs="Times New Roman"/>
                <w:sz w:val="24"/>
                <w:szCs w:val="24"/>
                <w:highlight w:val="white"/>
              </w:rPr>
              <w:t xml:space="preserve"> Законом </w:t>
            </w:r>
            <w:proofErr w:type="spellStart"/>
            <w:r w:rsidRPr="00F84D34">
              <w:rPr>
                <w:rFonts w:ascii="Times New Roman" w:eastAsia="Times New Roman" w:hAnsi="Times New Roman" w:cs="Times New Roman"/>
                <w:sz w:val="24"/>
                <w:szCs w:val="24"/>
                <w:highlight w:val="white"/>
              </w:rPr>
              <w:t>України</w:t>
            </w:r>
            <w:proofErr w:type="spellEnd"/>
            <w:r w:rsidRPr="00F84D34">
              <w:rPr>
                <w:rFonts w:ascii="Times New Roman" w:eastAsia="Times New Roman" w:hAnsi="Times New Roman" w:cs="Times New Roman"/>
                <w:sz w:val="24"/>
                <w:szCs w:val="24"/>
                <w:highlight w:val="white"/>
              </w:rPr>
              <w:t xml:space="preserve"> “Про </w:t>
            </w:r>
            <w:proofErr w:type="spellStart"/>
            <w:r w:rsidRPr="00F84D34">
              <w:rPr>
                <w:rFonts w:ascii="Times New Roman" w:eastAsia="Times New Roman" w:hAnsi="Times New Roman" w:cs="Times New Roman"/>
                <w:sz w:val="24"/>
                <w:szCs w:val="24"/>
                <w:highlight w:val="white"/>
              </w:rPr>
              <w:t>публічні</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закупівлі</w:t>
            </w:r>
            <w:proofErr w:type="spellEnd"/>
            <w:r w:rsidRPr="00F84D34">
              <w:rPr>
                <w:rFonts w:ascii="Times New Roman" w:eastAsia="Times New Roman" w:hAnsi="Times New Roman" w:cs="Times New Roman"/>
                <w:sz w:val="24"/>
                <w:szCs w:val="24"/>
                <w:highlight w:val="white"/>
              </w:rPr>
              <w:t xml:space="preserve">”, на </w:t>
            </w:r>
            <w:proofErr w:type="spellStart"/>
            <w:r w:rsidRPr="00F84D34">
              <w:rPr>
                <w:rFonts w:ascii="Times New Roman" w:eastAsia="Times New Roman" w:hAnsi="Times New Roman" w:cs="Times New Roman"/>
                <w:sz w:val="24"/>
                <w:szCs w:val="24"/>
                <w:highlight w:val="white"/>
              </w:rPr>
              <w:t>періоддії</w:t>
            </w:r>
            <w:proofErr w:type="spellEnd"/>
            <w:r w:rsidRPr="00F84D34">
              <w:rPr>
                <w:rFonts w:ascii="Times New Roman" w:eastAsia="Times New Roman" w:hAnsi="Times New Roman" w:cs="Times New Roman"/>
                <w:sz w:val="24"/>
                <w:szCs w:val="24"/>
                <w:highlight w:val="white"/>
              </w:rPr>
              <w:t xml:space="preserve"> правового режиму </w:t>
            </w:r>
            <w:proofErr w:type="spellStart"/>
            <w:r w:rsidRPr="00F84D34">
              <w:rPr>
                <w:rFonts w:ascii="Times New Roman" w:eastAsia="Times New Roman" w:hAnsi="Times New Roman" w:cs="Times New Roman"/>
                <w:sz w:val="24"/>
                <w:szCs w:val="24"/>
                <w:highlight w:val="white"/>
              </w:rPr>
              <w:t>воєнного</w:t>
            </w:r>
            <w:proofErr w:type="spellEnd"/>
            <w:r w:rsidRPr="00F84D34">
              <w:rPr>
                <w:rFonts w:ascii="Times New Roman" w:eastAsia="Times New Roman" w:hAnsi="Times New Roman" w:cs="Times New Roman"/>
                <w:sz w:val="24"/>
                <w:szCs w:val="24"/>
                <w:highlight w:val="white"/>
              </w:rPr>
              <w:t xml:space="preserve"> стану в </w:t>
            </w:r>
            <w:proofErr w:type="spellStart"/>
            <w:r w:rsidRPr="00F84D34">
              <w:rPr>
                <w:rFonts w:ascii="Times New Roman" w:eastAsia="Times New Roman" w:hAnsi="Times New Roman" w:cs="Times New Roman"/>
                <w:sz w:val="24"/>
                <w:szCs w:val="24"/>
                <w:highlight w:val="white"/>
              </w:rPr>
              <w:t>Україні</w:t>
            </w:r>
            <w:proofErr w:type="spellEnd"/>
            <w:r w:rsidRPr="00F84D34">
              <w:rPr>
                <w:rFonts w:ascii="Times New Roman" w:eastAsia="Times New Roman" w:hAnsi="Times New Roman" w:cs="Times New Roman"/>
                <w:sz w:val="24"/>
                <w:szCs w:val="24"/>
                <w:highlight w:val="white"/>
              </w:rPr>
              <w:t xml:space="preserve"> та </w:t>
            </w:r>
            <w:proofErr w:type="spellStart"/>
            <w:r w:rsidRPr="00F84D34">
              <w:rPr>
                <w:rFonts w:ascii="Times New Roman" w:eastAsia="Times New Roman" w:hAnsi="Times New Roman" w:cs="Times New Roman"/>
                <w:sz w:val="24"/>
                <w:szCs w:val="24"/>
                <w:highlight w:val="white"/>
              </w:rPr>
              <w:t>протягом</w:t>
            </w:r>
            <w:proofErr w:type="spellEnd"/>
            <w:r w:rsidRPr="00F84D34">
              <w:rPr>
                <w:rFonts w:ascii="Times New Roman" w:eastAsia="Times New Roman" w:hAnsi="Times New Roman" w:cs="Times New Roman"/>
                <w:sz w:val="24"/>
                <w:szCs w:val="24"/>
                <w:highlight w:val="white"/>
              </w:rPr>
              <w:t xml:space="preserve"> 90 </w:t>
            </w:r>
            <w:proofErr w:type="spellStart"/>
            <w:r w:rsidRPr="00F84D34">
              <w:rPr>
                <w:rFonts w:ascii="Times New Roman" w:eastAsia="Times New Roman" w:hAnsi="Times New Roman" w:cs="Times New Roman"/>
                <w:sz w:val="24"/>
                <w:szCs w:val="24"/>
                <w:highlight w:val="white"/>
              </w:rPr>
              <w:t>днів</w:t>
            </w:r>
            <w:proofErr w:type="spellEnd"/>
            <w:r w:rsidRPr="00F84D34">
              <w:rPr>
                <w:rFonts w:ascii="Times New Roman" w:eastAsia="Times New Roman" w:hAnsi="Times New Roman" w:cs="Times New Roman"/>
                <w:sz w:val="24"/>
                <w:szCs w:val="24"/>
                <w:highlight w:val="white"/>
              </w:rPr>
              <w:t xml:space="preserve"> з дня </w:t>
            </w:r>
            <w:proofErr w:type="spellStart"/>
            <w:r w:rsidRPr="00F84D34">
              <w:rPr>
                <w:rFonts w:ascii="Times New Roman" w:eastAsia="Times New Roman" w:hAnsi="Times New Roman" w:cs="Times New Roman"/>
                <w:sz w:val="24"/>
                <w:szCs w:val="24"/>
                <w:highlight w:val="white"/>
              </w:rPr>
              <w:t>його</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припинення</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скасування</w:t>
            </w:r>
            <w:proofErr w:type="spellEnd"/>
            <w:r w:rsidRPr="00F84D34">
              <w:rPr>
                <w:rFonts w:ascii="Times New Roman" w:eastAsia="Times New Roman" w:hAnsi="Times New Roman" w:cs="Times New Roman"/>
                <w:sz w:val="24"/>
                <w:szCs w:val="24"/>
                <w:highlight w:val="white"/>
              </w:rPr>
              <w:t>”);</w:t>
            </w:r>
          </w:p>
          <w:p w14:paraId="1633748A" w14:textId="77777777" w:rsidR="00BD5BA4" w:rsidRPr="00F84D34" w:rsidRDefault="00BD5BA4" w:rsidP="00BD5BA4">
            <w:pPr>
              <w:widowControl w:val="0"/>
              <w:pBdr>
                <w:top w:val="nil"/>
                <w:left w:val="nil"/>
                <w:bottom w:val="nil"/>
                <w:right w:val="nil"/>
                <w:between w:val="nil"/>
              </w:pBdr>
              <w:spacing w:after="0" w:line="240" w:lineRule="auto"/>
              <w:jc w:val="both"/>
              <w:rPr>
                <w:rFonts w:ascii="Times New Roman" w:eastAsia="Times New Roman" w:hAnsi="Times New Roman" w:cs="Times New Roman"/>
                <w:b/>
                <w:i/>
                <w:sz w:val="24"/>
                <w:szCs w:val="24"/>
                <w:highlight w:val="white"/>
              </w:rPr>
            </w:pPr>
            <w:r w:rsidRPr="00F84D34">
              <w:rPr>
                <w:rFonts w:ascii="Times New Roman" w:eastAsia="Times New Roman" w:hAnsi="Times New Roman" w:cs="Times New Roman"/>
                <w:b/>
                <w:i/>
                <w:sz w:val="24"/>
                <w:szCs w:val="24"/>
                <w:highlight w:val="white"/>
              </w:rPr>
              <w:t xml:space="preserve">2) </w:t>
            </w:r>
            <w:proofErr w:type="spellStart"/>
            <w:r w:rsidRPr="00F84D34">
              <w:rPr>
                <w:rFonts w:ascii="Times New Roman" w:eastAsia="Times New Roman" w:hAnsi="Times New Roman" w:cs="Times New Roman"/>
                <w:b/>
                <w:i/>
                <w:sz w:val="24"/>
                <w:szCs w:val="24"/>
                <w:highlight w:val="white"/>
              </w:rPr>
              <w:t>тендерна</w:t>
            </w:r>
            <w:proofErr w:type="spellEnd"/>
            <w:r>
              <w:rPr>
                <w:rFonts w:ascii="Times New Roman" w:eastAsia="Times New Roman" w:hAnsi="Times New Roman" w:cs="Times New Roman"/>
                <w:b/>
                <w:i/>
                <w:sz w:val="24"/>
                <w:szCs w:val="24"/>
                <w:highlight w:val="white"/>
                <w:lang w:val="uk-UA"/>
              </w:rPr>
              <w:t xml:space="preserve"> </w:t>
            </w:r>
            <w:proofErr w:type="spellStart"/>
            <w:r w:rsidRPr="00F84D34">
              <w:rPr>
                <w:rFonts w:ascii="Times New Roman" w:eastAsia="Times New Roman" w:hAnsi="Times New Roman" w:cs="Times New Roman"/>
                <w:b/>
                <w:i/>
                <w:sz w:val="24"/>
                <w:szCs w:val="24"/>
                <w:highlight w:val="white"/>
              </w:rPr>
              <w:t>пропозиція</w:t>
            </w:r>
            <w:proofErr w:type="spellEnd"/>
            <w:r w:rsidRPr="00F84D34">
              <w:rPr>
                <w:rFonts w:ascii="Times New Roman" w:eastAsia="Times New Roman" w:hAnsi="Times New Roman" w:cs="Times New Roman"/>
                <w:b/>
                <w:i/>
                <w:sz w:val="24"/>
                <w:szCs w:val="24"/>
                <w:highlight w:val="white"/>
              </w:rPr>
              <w:t>:</w:t>
            </w:r>
          </w:p>
          <w:p w14:paraId="4F0A969E" w14:textId="77777777" w:rsidR="00BD5BA4" w:rsidRPr="00F84D34" w:rsidRDefault="00BD5BA4" w:rsidP="00BD5BA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F84D34">
              <w:rPr>
                <w:rFonts w:ascii="Times New Roman" w:eastAsia="Times New Roman" w:hAnsi="Times New Roman" w:cs="Times New Roman"/>
                <w:sz w:val="24"/>
                <w:szCs w:val="24"/>
                <w:highlight w:val="white"/>
              </w:rPr>
              <w:t xml:space="preserve">— не </w:t>
            </w:r>
            <w:proofErr w:type="spellStart"/>
            <w:r w:rsidRPr="00F84D34">
              <w:rPr>
                <w:rFonts w:ascii="Times New Roman" w:eastAsia="Times New Roman" w:hAnsi="Times New Roman" w:cs="Times New Roman"/>
                <w:sz w:val="24"/>
                <w:szCs w:val="24"/>
                <w:highlight w:val="white"/>
              </w:rPr>
              <w:t>відповідає</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умовам</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технічної</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специфікації</w:t>
            </w:r>
            <w:proofErr w:type="spellEnd"/>
            <w:r w:rsidRPr="00F84D34">
              <w:rPr>
                <w:rFonts w:ascii="Times New Roman" w:eastAsia="Times New Roman" w:hAnsi="Times New Roman" w:cs="Times New Roman"/>
                <w:sz w:val="24"/>
                <w:szCs w:val="24"/>
                <w:highlight w:val="white"/>
              </w:rPr>
              <w:t xml:space="preserve"> та </w:t>
            </w:r>
            <w:proofErr w:type="spellStart"/>
            <w:r w:rsidRPr="00F84D34">
              <w:rPr>
                <w:rFonts w:ascii="Times New Roman" w:eastAsia="Times New Roman" w:hAnsi="Times New Roman" w:cs="Times New Roman"/>
                <w:sz w:val="24"/>
                <w:szCs w:val="24"/>
                <w:highlight w:val="white"/>
              </w:rPr>
              <w:t>іншим</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вимогам</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щодо</w:t>
            </w:r>
            <w:proofErr w:type="spellEnd"/>
            <w:r w:rsidRPr="00F84D34">
              <w:rPr>
                <w:rFonts w:ascii="Times New Roman" w:eastAsia="Times New Roman" w:hAnsi="Times New Roman" w:cs="Times New Roman"/>
                <w:sz w:val="24"/>
                <w:szCs w:val="24"/>
                <w:highlight w:val="white"/>
              </w:rPr>
              <w:t xml:space="preserve"> предмета </w:t>
            </w:r>
            <w:proofErr w:type="spellStart"/>
            <w:r w:rsidRPr="00F84D34">
              <w:rPr>
                <w:rFonts w:ascii="Times New Roman" w:eastAsia="Times New Roman" w:hAnsi="Times New Roman" w:cs="Times New Roman"/>
                <w:sz w:val="24"/>
                <w:szCs w:val="24"/>
                <w:highlight w:val="white"/>
              </w:rPr>
              <w:t>закупівлі</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тендерноїд</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окументації</w:t>
            </w:r>
            <w:proofErr w:type="spellEnd"/>
            <w:r w:rsidRPr="00F84D34">
              <w:rPr>
                <w:rFonts w:ascii="Times New Roman" w:eastAsia="Times New Roman" w:hAnsi="Times New Roman" w:cs="Times New Roman"/>
                <w:sz w:val="24"/>
                <w:szCs w:val="24"/>
                <w:highlight w:val="white"/>
              </w:rPr>
              <w:t>;</w:t>
            </w:r>
          </w:p>
          <w:p w14:paraId="64411CFD" w14:textId="77777777" w:rsidR="00BD5BA4" w:rsidRPr="00F84D34" w:rsidRDefault="00BD5BA4" w:rsidP="00BD5BA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викладена</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ншою</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мовою</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мовами</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ніжмова</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мови</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що</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передбачена</w:t>
            </w:r>
            <w:proofErr w:type="spellEnd"/>
            <w:r w:rsidRPr="00F84D34">
              <w:rPr>
                <w:rFonts w:ascii="Times New Roman" w:eastAsia="Times New Roman" w:hAnsi="Times New Roman" w:cs="Times New Roman"/>
                <w:sz w:val="24"/>
                <w:szCs w:val="24"/>
                <w:highlight w:val="white"/>
              </w:rPr>
              <w:t xml:space="preserve"> тендерною </w:t>
            </w:r>
            <w:proofErr w:type="spellStart"/>
            <w:r w:rsidRPr="00F84D34">
              <w:rPr>
                <w:rFonts w:ascii="Times New Roman" w:eastAsia="Times New Roman" w:hAnsi="Times New Roman" w:cs="Times New Roman"/>
                <w:sz w:val="24"/>
                <w:szCs w:val="24"/>
                <w:highlight w:val="white"/>
              </w:rPr>
              <w:t>документацією</w:t>
            </w:r>
            <w:proofErr w:type="spellEnd"/>
            <w:r w:rsidRPr="00F84D34">
              <w:rPr>
                <w:rFonts w:ascii="Times New Roman" w:eastAsia="Times New Roman" w:hAnsi="Times New Roman" w:cs="Times New Roman"/>
                <w:sz w:val="24"/>
                <w:szCs w:val="24"/>
                <w:highlight w:val="white"/>
              </w:rPr>
              <w:t>;</w:t>
            </w:r>
          </w:p>
          <w:p w14:paraId="3101FDD6" w14:textId="77777777" w:rsidR="00BD5BA4" w:rsidRPr="00F84D34" w:rsidRDefault="00BD5BA4" w:rsidP="00BD5BA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F84D34">
              <w:rPr>
                <w:rFonts w:ascii="Times New Roman" w:eastAsia="Times New Roman" w:hAnsi="Times New Roman" w:cs="Times New Roman"/>
                <w:sz w:val="24"/>
                <w:szCs w:val="24"/>
                <w:highlight w:val="white"/>
              </w:rPr>
              <w:lastRenderedPageBreak/>
              <w:t xml:space="preserve">— є такою, строк </w:t>
            </w:r>
            <w:proofErr w:type="spellStart"/>
            <w:r w:rsidRPr="00F84D34">
              <w:rPr>
                <w:rFonts w:ascii="Times New Roman" w:eastAsia="Times New Roman" w:hAnsi="Times New Roman" w:cs="Times New Roman"/>
                <w:sz w:val="24"/>
                <w:szCs w:val="24"/>
                <w:highlight w:val="white"/>
              </w:rPr>
              <w:t>діїякої</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закінчився</w:t>
            </w:r>
            <w:proofErr w:type="spellEnd"/>
            <w:r w:rsidRPr="00F84D34">
              <w:rPr>
                <w:rFonts w:ascii="Times New Roman" w:eastAsia="Times New Roman" w:hAnsi="Times New Roman" w:cs="Times New Roman"/>
                <w:sz w:val="24"/>
                <w:szCs w:val="24"/>
                <w:highlight w:val="white"/>
              </w:rPr>
              <w:t>;</w:t>
            </w:r>
          </w:p>
          <w:p w14:paraId="3473D21C" w14:textId="77777777" w:rsidR="00BD5BA4" w:rsidRPr="00F84D34" w:rsidRDefault="00BD5BA4" w:rsidP="00BD5BA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F84D34">
              <w:rPr>
                <w:rFonts w:ascii="Times New Roman" w:eastAsia="Times New Roman" w:hAnsi="Times New Roman" w:cs="Times New Roman"/>
                <w:sz w:val="24"/>
                <w:szCs w:val="24"/>
                <w:highlight w:val="white"/>
              </w:rPr>
              <w:t xml:space="preserve">— є такою, </w:t>
            </w:r>
            <w:proofErr w:type="spellStart"/>
            <w:r w:rsidRPr="00F84D34">
              <w:rPr>
                <w:rFonts w:ascii="Times New Roman" w:eastAsia="Times New Roman" w:hAnsi="Times New Roman" w:cs="Times New Roman"/>
                <w:sz w:val="24"/>
                <w:szCs w:val="24"/>
                <w:highlight w:val="white"/>
              </w:rPr>
              <w:t>ціна</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якої</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перевищує</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очікувану</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вартість</w:t>
            </w:r>
            <w:proofErr w:type="spellEnd"/>
            <w:r w:rsidRPr="00F84D34">
              <w:rPr>
                <w:rFonts w:ascii="Times New Roman" w:eastAsia="Times New Roman" w:hAnsi="Times New Roman" w:cs="Times New Roman"/>
                <w:sz w:val="24"/>
                <w:szCs w:val="24"/>
                <w:highlight w:val="white"/>
              </w:rPr>
              <w:t xml:space="preserve"> предмета </w:t>
            </w:r>
            <w:proofErr w:type="spellStart"/>
            <w:r w:rsidRPr="00F84D34">
              <w:rPr>
                <w:rFonts w:ascii="Times New Roman" w:eastAsia="Times New Roman" w:hAnsi="Times New Roman" w:cs="Times New Roman"/>
                <w:sz w:val="24"/>
                <w:szCs w:val="24"/>
                <w:highlight w:val="white"/>
              </w:rPr>
              <w:t>закупівлі</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визначену</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замовником</w:t>
            </w:r>
            <w:proofErr w:type="spellEnd"/>
            <w:r w:rsidRPr="00F84D34">
              <w:rPr>
                <w:rFonts w:ascii="Times New Roman" w:eastAsia="Times New Roman" w:hAnsi="Times New Roman" w:cs="Times New Roman"/>
                <w:sz w:val="24"/>
                <w:szCs w:val="24"/>
                <w:highlight w:val="white"/>
              </w:rPr>
              <w:t xml:space="preserve"> в </w:t>
            </w:r>
            <w:proofErr w:type="spellStart"/>
            <w:r w:rsidRPr="00F84D34">
              <w:rPr>
                <w:rFonts w:ascii="Times New Roman" w:eastAsia="Times New Roman" w:hAnsi="Times New Roman" w:cs="Times New Roman"/>
                <w:sz w:val="24"/>
                <w:szCs w:val="24"/>
                <w:highlight w:val="white"/>
              </w:rPr>
              <w:t>оголошенні</w:t>
            </w:r>
            <w:proofErr w:type="spellEnd"/>
            <w:r w:rsidRPr="00F84D34">
              <w:rPr>
                <w:rFonts w:ascii="Times New Roman" w:eastAsia="Times New Roman" w:hAnsi="Times New Roman" w:cs="Times New Roman"/>
                <w:sz w:val="24"/>
                <w:szCs w:val="24"/>
                <w:highlight w:val="white"/>
              </w:rPr>
              <w:t xml:space="preserve"> про </w:t>
            </w:r>
            <w:proofErr w:type="spellStart"/>
            <w:r w:rsidRPr="00F84D34">
              <w:rPr>
                <w:rFonts w:ascii="Times New Roman" w:eastAsia="Times New Roman" w:hAnsi="Times New Roman" w:cs="Times New Roman"/>
                <w:sz w:val="24"/>
                <w:szCs w:val="24"/>
                <w:highlight w:val="white"/>
              </w:rPr>
              <w:t>проведення</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відкритих</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торгів</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якщо</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замовник</w:t>
            </w:r>
            <w:proofErr w:type="spellEnd"/>
            <w:r w:rsidRPr="00F84D34">
              <w:rPr>
                <w:rFonts w:ascii="Times New Roman" w:eastAsia="Times New Roman" w:hAnsi="Times New Roman" w:cs="Times New Roman"/>
                <w:sz w:val="24"/>
                <w:szCs w:val="24"/>
                <w:highlight w:val="white"/>
              </w:rPr>
              <w:t xml:space="preserve"> у </w:t>
            </w:r>
            <w:proofErr w:type="spellStart"/>
            <w:r w:rsidRPr="00F84D34">
              <w:rPr>
                <w:rFonts w:ascii="Times New Roman" w:eastAsia="Times New Roman" w:hAnsi="Times New Roman" w:cs="Times New Roman"/>
                <w:sz w:val="24"/>
                <w:szCs w:val="24"/>
                <w:highlight w:val="white"/>
              </w:rPr>
              <w:t>тендерній</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документації</w:t>
            </w:r>
            <w:proofErr w:type="spellEnd"/>
            <w:r w:rsidRPr="00F84D34">
              <w:rPr>
                <w:rFonts w:ascii="Times New Roman" w:eastAsia="Times New Roman" w:hAnsi="Times New Roman" w:cs="Times New Roman"/>
                <w:sz w:val="24"/>
                <w:szCs w:val="24"/>
                <w:highlight w:val="white"/>
              </w:rPr>
              <w:t xml:space="preserve"> не </w:t>
            </w:r>
            <w:proofErr w:type="spellStart"/>
            <w:r w:rsidRPr="00F84D34">
              <w:rPr>
                <w:rFonts w:ascii="Times New Roman" w:eastAsia="Times New Roman" w:hAnsi="Times New Roman" w:cs="Times New Roman"/>
                <w:sz w:val="24"/>
                <w:szCs w:val="24"/>
                <w:highlight w:val="white"/>
              </w:rPr>
              <w:t>зазначив</w:t>
            </w:r>
            <w:proofErr w:type="spellEnd"/>
            <w:r w:rsidRPr="00F84D34">
              <w:rPr>
                <w:rFonts w:ascii="Times New Roman" w:eastAsia="Times New Roman" w:hAnsi="Times New Roman" w:cs="Times New Roman"/>
                <w:sz w:val="24"/>
                <w:szCs w:val="24"/>
                <w:highlight w:val="white"/>
              </w:rPr>
              <w:t xml:space="preserve"> про </w:t>
            </w:r>
            <w:proofErr w:type="spellStart"/>
            <w:r w:rsidRPr="00F84D34">
              <w:rPr>
                <w:rFonts w:ascii="Times New Roman" w:eastAsia="Times New Roman" w:hAnsi="Times New Roman" w:cs="Times New Roman"/>
                <w:sz w:val="24"/>
                <w:szCs w:val="24"/>
                <w:highlight w:val="white"/>
              </w:rPr>
              <w:t>прийняття</w:t>
            </w:r>
            <w:proofErr w:type="spellEnd"/>
            <w:r w:rsidRPr="00F84D34">
              <w:rPr>
                <w:rFonts w:ascii="Times New Roman" w:eastAsia="Times New Roman" w:hAnsi="Times New Roman" w:cs="Times New Roman"/>
                <w:sz w:val="24"/>
                <w:szCs w:val="24"/>
                <w:highlight w:val="white"/>
              </w:rPr>
              <w:t xml:space="preserve"> до </w:t>
            </w:r>
            <w:proofErr w:type="spellStart"/>
            <w:r w:rsidRPr="00F84D34">
              <w:rPr>
                <w:rFonts w:ascii="Times New Roman" w:eastAsia="Times New Roman" w:hAnsi="Times New Roman" w:cs="Times New Roman"/>
                <w:sz w:val="24"/>
                <w:szCs w:val="24"/>
                <w:highlight w:val="white"/>
              </w:rPr>
              <w:t>розгляду</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тендерної</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пропозиції</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ціна</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якої</w:t>
            </w:r>
            <w:proofErr w:type="spellEnd"/>
            <w:r w:rsidRPr="00F84D34">
              <w:rPr>
                <w:rFonts w:ascii="Times New Roman" w:eastAsia="Times New Roman" w:hAnsi="Times New Roman" w:cs="Times New Roman"/>
                <w:sz w:val="24"/>
                <w:szCs w:val="24"/>
                <w:highlight w:val="white"/>
              </w:rPr>
              <w:t xml:space="preserve"> є </w:t>
            </w:r>
            <w:proofErr w:type="spellStart"/>
            <w:r w:rsidRPr="00F84D34">
              <w:rPr>
                <w:rFonts w:ascii="Times New Roman" w:eastAsia="Times New Roman" w:hAnsi="Times New Roman" w:cs="Times New Roman"/>
                <w:sz w:val="24"/>
                <w:szCs w:val="24"/>
                <w:highlight w:val="white"/>
              </w:rPr>
              <w:t>вищою</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ніж</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очікувана</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вартість</w:t>
            </w:r>
            <w:proofErr w:type="spellEnd"/>
            <w:r w:rsidRPr="00F84D34">
              <w:rPr>
                <w:rFonts w:ascii="Times New Roman" w:eastAsia="Times New Roman" w:hAnsi="Times New Roman" w:cs="Times New Roman"/>
                <w:sz w:val="24"/>
                <w:szCs w:val="24"/>
                <w:highlight w:val="white"/>
              </w:rPr>
              <w:t xml:space="preserve"> предмета </w:t>
            </w:r>
            <w:proofErr w:type="spellStart"/>
            <w:r w:rsidRPr="00F84D34">
              <w:rPr>
                <w:rFonts w:ascii="Times New Roman" w:eastAsia="Times New Roman" w:hAnsi="Times New Roman" w:cs="Times New Roman"/>
                <w:sz w:val="24"/>
                <w:szCs w:val="24"/>
                <w:highlight w:val="white"/>
              </w:rPr>
              <w:t>закупівлі</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визначена</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замовником</w:t>
            </w:r>
            <w:proofErr w:type="spellEnd"/>
            <w:r w:rsidRPr="00F84D34">
              <w:rPr>
                <w:rFonts w:ascii="Times New Roman" w:eastAsia="Times New Roman" w:hAnsi="Times New Roman" w:cs="Times New Roman"/>
                <w:sz w:val="24"/>
                <w:szCs w:val="24"/>
                <w:highlight w:val="white"/>
              </w:rPr>
              <w:t xml:space="preserve"> в </w:t>
            </w:r>
            <w:proofErr w:type="spellStart"/>
            <w:r w:rsidRPr="00F84D34">
              <w:rPr>
                <w:rFonts w:ascii="Times New Roman" w:eastAsia="Times New Roman" w:hAnsi="Times New Roman" w:cs="Times New Roman"/>
                <w:sz w:val="24"/>
                <w:szCs w:val="24"/>
                <w:highlight w:val="white"/>
              </w:rPr>
              <w:t>оголошенні</w:t>
            </w:r>
            <w:proofErr w:type="spellEnd"/>
            <w:r w:rsidRPr="00F84D34">
              <w:rPr>
                <w:rFonts w:ascii="Times New Roman" w:eastAsia="Times New Roman" w:hAnsi="Times New Roman" w:cs="Times New Roman"/>
                <w:sz w:val="24"/>
                <w:szCs w:val="24"/>
                <w:highlight w:val="white"/>
              </w:rPr>
              <w:t xml:space="preserve"> про </w:t>
            </w:r>
            <w:proofErr w:type="spellStart"/>
            <w:r w:rsidRPr="00F84D34">
              <w:rPr>
                <w:rFonts w:ascii="Times New Roman" w:eastAsia="Times New Roman" w:hAnsi="Times New Roman" w:cs="Times New Roman"/>
                <w:sz w:val="24"/>
                <w:szCs w:val="24"/>
                <w:highlight w:val="white"/>
              </w:rPr>
              <w:t>проведення</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відкритих</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торгів</w:t>
            </w:r>
            <w:proofErr w:type="spellEnd"/>
            <w:r w:rsidRPr="00F84D34">
              <w:rPr>
                <w:rFonts w:ascii="Times New Roman" w:eastAsia="Times New Roman" w:hAnsi="Times New Roman" w:cs="Times New Roman"/>
                <w:sz w:val="24"/>
                <w:szCs w:val="24"/>
                <w:highlight w:val="white"/>
              </w:rPr>
              <w:t>, та/</w:t>
            </w:r>
            <w:proofErr w:type="spellStart"/>
            <w:r w:rsidRPr="00F84D34">
              <w:rPr>
                <w:rFonts w:ascii="Times New Roman" w:eastAsia="Times New Roman" w:hAnsi="Times New Roman" w:cs="Times New Roman"/>
                <w:sz w:val="24"/>
                <w:szCs w:val="24"/>
                <w:highlight w:val="white"/>
              </w:rPr>
              <w:t>або</w:t>
            </w:r>
            <w:proofErr w:type="spellEnd"/>
            <w:r w:rsidRPr="00F84D34">
              <w:rPr>
                <w:rFonts w:ascii="Times New Roman" w:eastAsia="Times New Roman" w:hAnsi="Times New Roman" w:cs="Times New Roman"/>
                <w:sz w:val="24"/>
                <w:szCs w:val="24"/>
                <w:highlight w:val="white"/>
              </w:rPr>
              <w:t xml:space="preserve"> не </w:t>
            </w:r>
            <w:proofErr w:type="spellStart"/>
            <w:r w:rsidRPr="00F84D34">
              <w:rPr>
                <w:rFonts w:ascii="Times New Roman" w:eastAsia="Times New Roman" w:hAnsi="Times New Roman" w:cs="Times New Roman"/>
                <w:sz w:val="24"/>
                <w:szCs w:val="24"/>
                <w:highlight w:val="white"/>
              </w:rPr>
              <w:t>зазначив</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прийнятний</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відсоток</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перевищення</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відсоток</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перевищення</w:t>
            </w:r>
            <w:proofErr w:type="spellEnd"/>
            <w:r w:rsidRPr="00F84D34">
              <w:rPr>
                <w:rFonts w:ascii="Times New Roman" w:eastAsia="Times New Roman" w:hAnsi="Times New Roman" w:cs="Times New Roman"/>
                <w:sz w:val="24"/>
                <w:szCs w:val="24"/>
                <w:highlight w:val="white"/>
              </w:rPr>
              <w:t xml:space="preserve"> є </w:t>
            </w:r>
            <w:proofErr w:type="spellStart"/>
            <w:r w:rsidRPr="00F84D34">
              <w:rPr>
                <w:rFonts w:ascii="Times New Roman" w:eastAsia="Times New Roman" w:hAnsi="Times New Roman" w:cs="Times New Roman"/>
                <w:sz w:val="24"/>
                <w:szCs w:val="24"/>
                <w:highlight w:val="white"/>
              </w:rPr>
              <w:t>більшим</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ніжзазначений</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замовником</w:t>
            </w:r>
            <w:proofErr w:type="spellEnd"/>
            <w:r w:rsidRPr="00F84D34">
              <w:rPr>
                <w:rFonts w:ascii="Times New Roman" w:eastAsia="Times New Roman" w:hAnsi="Times New Roman" w:cs="Times New Roman"/>
                <w:sz w:val="24"/>
                <w:szCs w:val="24"/>
                <w:highlight w:val="white"/>
              </w:rPr>
              <w:t xml:space="preserve"> в </w:t>
            </w:r>
            <w:proofErr w:type="spellStart"/>
            <w:r w:rsidRPr="00F84D34">
              <w:rPr>
                <w:rFonts w:ascii="Times New Roman" w:eastAsia="Times New Roman" w:hAnsi="Times New Roman" w:cs="Times New Roman"/>
                <w:sz w:val="24"/>
                <w:szCs w:val="24"/>
                <w:highlight w:val="white"/>
              </w:rPr>
              <w:t>тендерній</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документації</w:t>
            </w:r>
            <w:proofErr w:type="spellEnd"/>
            <w:r w:rsidRPr="00F84D34">
              <w:rPr>
                <w:rFonts w:ascii="Times New Roman" w:eastAsia="Times New Roman" w:hAnsi="Times New Roman" w:cs="Times New Roman"/>
                <w:sz w:val="24"/>
                <w:szCs w:val="24"/>
                <w:highlight w:val="white"/>
              </w:rPr>
              <w:t>;</w:t>
            </w:r>
          </w:p>
          <w:p w14:paraId="5A504E11" w14:textId="77777777" w:rsidR="00BD5BA4" w:rsidRPr="00F84D34" w:rsidRDefault="00BD5BA4" w:rsidP="00BD5BA4">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highlight w:val="white"/>
              </w:rPr>
            </w:pPr>
            <w:r w:rsidRPr="00F84D34">
              <w:rPr>
                <w:rFonts w:ascii="Times New Roman" w:eastAsia="Times New Roman" w:hAnsi="Times New Roman" w:cs="Times New Roman"/>
                <w:sz w:val="24"/>
                <w:szCs w:val="24"/>
                <w:highlight w:val="white"/>
              </w:rPr>
              <w:t xml:space="preserve">— не </w:t>
            </w:r>
            <w:proofErr w:type="spellStart"/>
            <w:r w:rsidRPr="00F84D34">
              <w:rPr>
                <w:rFonts w:ascii="Times New Roman" w:eastAsia="Times New Roman" w:hAnsi="Times New Roman" w:cs="Times New Roman"/>
                <w:sz w:val="24"/>
                <w:szCs w:val="24"/>
                <w:highlight w:val="white"/>
              </w:rPr>
              <w:t>відповідає</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вимогам</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установленим</w:t>
            </w:r>
            <w:proofErr w:type="spellEnd"/>
            <w:r w:rsidRPr="00F84D34">
              <w:rPr>
                <w:rFonts w:ascii="Times New Roman" w:eastAsia="Times New Roman" w:hAnsi="Times New Roman" w:cs="Times New Roman"/>
                <w:sz w:val="24"/>
                <w:szCs w:val="24"/>
                <w:highlight w:val="white"/>
              </w:rPr>
              <w:t xml:space="preserve"> у </w:t>
            </w:r>
            <w:proofErr w:type="spellStart"/>
            <w:r w:rsidRPr="00F84D34">
              <w:rPr>
                <w:rFonts w:ascii="Times New Roman" w:eastAsia="Times New Roman" w:hAnsi="Times New Roman" w:cs="Times New Roman"/>
                <w:sz w:val="24"/>
                <w:szCs w:val="24"/>
                <w:highlight w:val="white"/>
              </w:rPr>
              <w:t>тендерній</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документації</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відповідно</w:t>
            </w:r>
            <w:proofErr w:type="spellEnd"/>
            <w:r w:rsidRPr="00F84D34">
              <w:rPr>
                <w:rFonts w:ascii="Times New Roman" w:eastAsia="Times New Roman" w:hAnsi="Times New Roman" w:cs="Times New Roman"/>
                <w:sz w:val="24"/>
                <w:szCs w:val="24"/>
                <w:highlight w:val="white"/>
              </w:rPr>
              <w:t xml:space="preserve"> </w:t>
            </w:r>
            <w:proofErr w:type="gramStart"/>
            <w:r w:rsidRPr="00F84D34">
              <w:rPr>
                <w:rFonts w:ascii="Times New Roman" w:eastAsia="Times New Roman" w:hAnsi="Times New Roman" w:cs="Times New Roman"/>
                <w:sz w:val="24"/>
                <w:szCs w:val="24"/>
                <w:highlight w:val="white"/>
              </w:rPr>
              <w:t>до абзацу</w:t>
            </w:r>
            <w:proofErr w:type="gram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першого</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частини</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третьоїстатті</w:t>
            </w:r>
            <w:proofErr w:type="spellEnd"/>
            <w:r w:rsidRPr="00F84D34">
              <w:rPr>
                <w:rFonts w:ascii="Times New Roman" w:eastAsia="Times New Roman" w:hAnsi="Times New Roman" w:cs="Times New Roman"/>
                <w:sz w:val="24"/>
                <w:szCs w:val="24"/>
                <w:highlight w:val="white"/>
              </w:rPr>
              <w:t xml:space="preserve"> 22 Закону;</w:t>
            </w:r>
          </w:p>
          <w:p w14:paraId="55CFD078" w14:textId="77777777" w:rsidR="00BD5BA4" w:rsidRPr="00F84D34" w:rsidRDefault="00BD5BA4" w:rsidP="00BD5BA4">
            <w:pPr>
              <w:widowControl w:val="0"/>
              <w:pBdr>
                <w:top w:val="nil"/>
                <w:left w:val="nil"/>
                <w:bottom w:val="nil"/>
                <w:right w:val="nil"/>
                <w:between w:val="nil"/>
              </w:pBdr>
              <w:spacing w:after="0" w:line="240" w:lineRule="auto"/>
              <w:jc w:val="both"/>
              <w:rPr>
                <w:rFonts w:ascii="Times New Roman" w:eastAsia="Times New Roman" w:hAnsi="Times New Roman" w:cs="Times New Roman"/>
                <w:b/>
                <w:i/>
                <w:sz w:val="24"/>
                <w:szCs w:val="24"/>
                <w:highlight w:val="white"/>
              </w:rPr>
            </w:pPr>
            <w:r w:rsidRPr="00F84D34">
              <w:rPr>
                <w:rFonts w:ascii="Times New Roman" w:eastAsia="Times New Roman" w:hAnsi="Times New Roman" w:cs="Times New Roman"/>
                <w:b/>
                <w:i/>
                <w:sz w:val="24"/>
                <w:szCs w:val="24"/>
                <w:highlight w:val="white"/>
              </w:rPr>
              <w:t xml:space="preserve">3) </w:t>
            </w:r>
            <w:proofErr w:type="spellStart"/>
            <w:r w:rsidRPr="00F84D34">
              <w:rPr>
                <w:rFonts w:ascii="Times New Roman" w:eastAsia="Times New Roman" w:hAnsi="Times New Roman" w:cs="Times New Roman"/>
                <w:b/>
                <w:i/>
                <w:sz w:val="24"/>
                <w:szCs w:val="24"/>
                <w:highlight w:val="white"/>
              </w:rPr>
              <w:t>переможець</w:t>
            </w:r>
            <w:proofErr w:type="spellEnd"/>
            <w:r>
              <w:rPr>
                <w:rFonts w:ascii="Times New Roman" w:eastAsia="Times New Roman" w:hAnsi="Times New Roman" w:cs="Times New Roman"/>
                <w:b/>
                <w:i/>
                <w:sz w:val="24"/>
                <w:szCs w:val="24"/>
                <w:highlight w:val="white"/>
                <w:lang w:val="uk-UA"/>
              </w:rPr>
              <w:t xml:space="preserve"> </w:t>
            </w:r>
            <w:proofErr w:type="spellStart"/>
            <w:r w:rsidRPr="00F84D34">
              <w:rPr>
                <w:rFonts w:ascii="Times New Roman" w:eastAsia="Times New Roman" w:hAnsi="Times New Roman" w:cs="Times New Roman"/>
                <w:b/>
                <w:i/>
                <w:sz w:val="24"/>
                <w:szCs w:val="24"/>
                <w:highlight w:val="white"/>
              </w:rPr>
              <w:t>процедури</w:t>
            </w:r>
            <w:proofErr w:type="spellEnd"/>
            <w:r>
              <w:rPr>
                <w:rFonts w:ascii="Times New Roman" w:eastAsia="Times New Roman" w:hAnsi="Times New Roman" w:cs="Times New Roman"/>
                <w:b/>
                <w:i/>
                <w:sz w:val="24"/>
                <w:szCs w:val="24"/>
                <w:highlight w:val="white"/>
                <w:lang w:val="uk-UA"/>
              </w:rPr>
              <w:t xml:space="preserve"> </w:t>
            </w:r>
            <w:proofErr w:type="spellStart"/>
            <w:r w:rsidRPr="00F84D34">
              <w:rPr>
                <w:rFonts w:ascii="Times New Roman" w:eastAsia="Times New Roman" w:hAnsi="Times New Roman" w:cs="Times New Roman"/>
                <w:b/>
                <w:i/>
                <w:sz w:val="24"/>
                <w:szCs w:val="24"/>
                <w:highlight w:val="white"/>
              </w:rPr>
              <w:t>закупівлі</w:t>
            </w:r>
            <w:proofErr w:type="spellEnd"/>
            <w:r w:rsidRPr="00F84D34">
              <w:rPr>
                <w:rFonts w:ascii="Times New Roman" w:eastAsia="Times New Roman" w:hAnsi="Times New Roman" w:cs="Times New Roman"/>
                <w:b/>
                <w:i/>
                <w:sz w:val="24"/>
                <w:szCs w:val="24"/>
                <w:highlight w:val="white"/>
              </w:rPr>
              <w:t>:</w:t>
            </w:r>
          </w:p>
          <w:p w14:paraId="207D73D2" w14:textId="77777777" w:rsidR="00BD5BA4" w:rsidRPr="00F84D34" w:rsidRDefault="00BD5BA4" w:rsidP="00BD5BA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відмовився</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від</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підписання</w:t>
            </w:r>
            <w:proofErr w:type="spellEnd"/>
            <w:r w:rsidRPr="00F84D34">
              <w:rPr>
                <w:rFonts w:ascii="Times New Roman" w:eastAsia="Times New Roman" w:hAnsi="Times New Roman" w:cs="Times New Roman"/>
                <w:sz w:val="24"/>
                <w:szCs w:val="24"/>
                <w:highlight w:val="white"/>
              </w:rPr>
              <w:t xml:space="preserve"> договору про </w:t>
            </w:r>
            <w:proofErr w:type="spellStart"/>
            <w:r w:rsidRPr="00F84D34">
              <w:rPr>
                <w:rFonts w:ascii="Times New Roman" w:eastAsia="Times New Roman" w:hAnsi="Times New Roman" w:cs="Times New Roman"/>
                <w:sz w:val="24"/>
                <w:szCs w:val="24"/>
                <w:highlight w:val="white"/>
              </w:rPr>
              <w:t>закупівлю</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відповідно</w:t>
            </w:r>
            <w:proofErr w:type="spellEnd"/>
            <w:r w:rsidRPr="00F84D34">
              <w:rPr>
                <w:rFonts w:ascii="Times New Roman" w:eastAsia="Times New Roman" w:hAnsi="Times New Roman" w:cs="Times New Roman"/>
                <w:sz w:val="24"/>
                <w:szCs w:val="24"/>
                <w:highlight w:val="white"/>
              </w:rPr>
              <w:t xml:space="preserve"> до </w:t>
            </w:r>
            <w:proofErr w:type="spellStart"/>
            <w:r w:rsidRPr="00F84D34">
              <w:rPr>
                <w:rFonts w:ascii="Times New Roman" w:eastAsia="Times New Roman" w:hAnsi="Times New Roman" w:cs="Times New Roman"/>
                <w:sz w:val="24"/>
                <w:szCs w:val="24"/>
                <w:highlight w:val="white"/>
              </w:rPr>
              <w:t>вимог</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тендерно</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їдокументації</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укладення</w:t>
            </w:r>
            <w:proofErr w:type="spellEnd"/>
            <w:r w:rsidRPr="00F84D34">
              <w:rPr>
                <w:rFonts w:ascii="Times New Roman" w:eastAsia="Times New Roman" w:hAnsi="Times New Roman" w:cs="Times New Roman"/>
                <w:sz w:val="24"/>
                <w:szCs w:val="24"/>
                <w:highlight w:val="white"/>
              </w:rPr>
              <w:t xml:space="preserve"> договору про </w:t>
            </w:r>
            <w:proofErr w:type="spellStart"/>
            <w:r w:rsidRPr="00F84D34">
              <w:rPr>
                <w:rFonts w:ascii="Times New Roman" w:eastAsia="Times New Roman" w:hAnsi="Times New Roman" w:cs="Times New Roman"/>
                <w:sz w:val="24"/>
                <w:szCs w:val="24"/>
                <w:highlight w:val="white"/>
              </w:rPr>
              <w:t>закупівлю</w:t>
            </w:r>
            <w:proofErr w:type="spellEnd"/>
            <w:r w:rsidRPr="00F84D34">
              <w:rPr>
                <w:rFonts w:ascii="Times New Roman" w:eastAsia="Times New Roman" w:hAnsi="Times New Roman" w:cs="Times New Roman"/>
                <w:sz w:val="24"/>
                <w:szCs w:val="24"/>
                <w:highlight w:val="white"/>
              </w:rPr>
              <w:t>;</w:t>
            </w:r>
          </w:p>
          <w:p w14:paraId="07D10C2B" w14:textId="77777777" w:rsidR="00BD5BA4" w:rsidRPr="00F84D34" w:rsidRDefault="00BD5BA4" w:rsidP="00BD5BA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F84D34">
              <w:rPr>
                <w:rFonts w:ascii="Times New Roman" w:eastAsia="Times New Roman" w:hAnsi="Times New Roman" w:cs="Times New Roman"/>
                <w:sz w:val="24"/>
                <w:szCs w:val="24"/>
                <w:highlight w:val="white"/>
              </w:rPr>
              <w:t xml:space="preserve">— не </w:t>
            </w:r>
            <w:proofErr w:type="spellStart"/>
            <w:r w:rsidRPr="00F84D34">
              <w:rPr>
                <w:rFonts w:ascii="Times New Roman" w:eastAsia="Times New Roman" w:hAnsi="Times New Roman" w:cs="Times New Roman"/>
                <w:sz w:val="24"/>
                <w:szCs w:val="24"/>
                <w:highlight w:val="white"/>
              </w:rPr>
              <w:t>надав</w:t>
            </w:r>
            <w:proofErr w:type="spellEnd"/>
            <w:r w:rsidRPr="00F84D34">
              <w:rPr>
                <w:rFonts w:ascii="Times New Roman" w:eastAsia="Times New Roman" w:hAnsi="Times New Roman" w:cs="Times New Roman"/>
                <w:sz w:val="24"/>
                <w:szCs w:val="24"/>
                <w:highlight w:val="white"/>
              </w:rPr>
              <w:t xml:space="preserve"> у </w:t>
            </w:r>
            <w:proofErr w:type="spellStart"/>
            <w:r w:rsidRPr="00F84D34">
              <w:rPr>
                <w:rFonts w:ascii="Times New Roman" w:eastAsia="Times New Roman" w:hAnsi="Times New Roman" w:cs="Times New Roman"/>
                <w:sz w:val="24"/>
                <w:szCs w:val="24"/>
                <w:highlight w:val="white"/>
              </w:rPr>
              <w:t>спосіб</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зазначений</w:t>
            </w:r>
            <w:proofErr w:type="spellEnd"/>
            <w:r w:rsidRPr="00F84D34">
              <w:rPr>
                <w:rFonts w:ascii="Times New Roman" w:eastAsia="Times New Roman" w:hAnsi="Times New Roman" w:cs="Times New Roman"/>
                <w:sz w:val="24"/>
                <w:szCs w:val="24"/>
                <w:highlight w:val="white"/>
              </w:rPr>
              <w:t xml:space="preserve"> в </w:t>
            </w:r>
            <w:proofErr w:type="spellStart"/>
            <w:r w:rsidRPr="00F84D34">
              <w:rPr>
                <w:rFonts w:ascii="Times New Roman" w:eastAsia="Times New Roman" w:hAnsi="Times New Roman" w:cs="Times New Roman"/>
                <w:sz w:val="24"/>
                <w:szCs w:val="24"/>
                <w:highlight w:val="white"/>
              </w:rPr>
              <w:t>тендерній</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документації</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документи</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що</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підтверджують</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відсутність</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підстав</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установлених</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статтею</w:t>
            </w:r>
            <w:proofErr w:type="spellEnd"/>
            <w:r w:rsidRPr="00F84D34">
              <w:rPr>
                <w:rFonts w:ascii="Times New Roman" w:eastAsia="Times New Roman" w:hAnsi="Times New Roman" w:cs="Times New Roman"/>
                <w:sz w:val="24"/>
                <w:szCs w:val="24"/>
                <w:highlight w:val="white"/>
              </w:rPr>
              <w:t xml:space="preserve"> 17 Закону, з </w:t>
            </w:r>
            <w:proofErr w:type="spellStart"/>
            <w:r w:rsidRPr="00F84D34">
              <w:rPr>
                <w:rFonts w:ascii="Times New Roman" w:eastAsia="Times New Roman" w:hAnsi="Times New Roman" w:cs="Times New Roman"/>
                <w:sz w:val="24"/>
                <w:szCs w:val="24"/>
                <w:highlight w:val="white"/>
              </w:rPr>
              <w:t>урахуванням</w:t>
            </w:r>
            <w:proofErr w:type="spellEnd"/>
            <w:r>
              <w:rPr>
                <w:rFonts w:ascii="Times New Roman" w:eastAsia="Times New Roman" w:hAnsi="Times New Roman" w:cs="Times New Roman"/>
                <w:sz w:val="24"/>
                <w:szCs w:val="24"/>
                <w:highlight w:val="white"/>
                <w:lang w:val="uk-UA"/>
              </w:rPr>
              <w:t xml:space="preserve"> </w:t>
            </w:r>
            <w:r w:rsidRPr="00F84D34">
              <w:rPr>
                <w:rFonts w:ascii="Times New Roman" w:eastAsia="Times New Roman" w:hAnsi="Times New Roman" w:cs="Times New Roman"/>
                <w:sz w:val="24"/>
                <w:szCs w:val="24"/>
                <w:highlight w:val="white"/>
              </w:rPr>
              <w:t xml:space="preserve">пункту 44 </w:t>
            </w:r>
            <w:proofErr w:type="spellStart"/>
            <w:r w:rsidRPr="00F84D34">
              <w:rPr>
                <w:rFonts w:ascii="Times New Roman" w:eastAsia="Times New Roman" w:hAnsi="Times New Roman" w:cs="Times New Roman"/>
                <w:sz w:val="24"/>
                <w:szCs w:val="24"/>
                <w:highlight w:val="white"/>
              </w:rPr>
              <w:t>Особливостей</w:t>
            </w:r>
            <w:proofErr w:type="spellEnd"/>
            <w:r w:rsidRPr="00F84D34">
              <w:rPr>
                <w:rFonts w:ascii="Times New Roman" w:eastAsia="Times New Roman" w:hAnsi="Times New Roman" w:cs="Times New Roman"/>
                <w:sz w:val="24"/>
                <w:szCs w:val="24"/>
                <w:highlight w:val="white"/>
              </w:rPr>
              <w:t>;</w:t>
            </w:r>
          </w:p>
          <w:p w14:paraId="79CC8F08" w14:textId="77777777" w:rsidR="00BD5BA4" w:rsidRPr="00F84D34" w:rsidRDefault="00BD5BA4" w:rsidP="00BD5BA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F84D34">
              <w:rPr>
                <w:rFonts w:ascii="Times New Roman" w:eastAsia="Times New Roman" w:hAnsi="Times New Roman" w:cs="Times New Roman"/>
                <w:sz w:val="24"/>
                <w:szCs w:val="24"/>
                <w:highlight w:val="white"/>
              </w:rPr>
              <w:t xml:space="preserve">— не </w:t>
            </w:r>
            <w:r>
              <w:rPr>
                <w:rFonts w:ascii="Times New Roman" w:eastAsia="Times New Roman" w:hAnsi="Times New Roman" w:cs="Times New Roman"/>
                <w:sz w:val="24"/>
                <w:szCs w:val="24"/>
                <w:highlight w:val="white"/>
              </w:rPr>
              <w:t>наддав</w:t>
            </w:r>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копію</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ліцензії</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або</w:t>
            </w:r>
            <w:proofErr w:type="spellEnd"/>
            <w:r w:rsidRPr="00F84D34">
              <w:rPr>
                <w:rFonts w:ascii="Times New Roman" w:eastAsia="Times New Roman" w:hAnsi="Times New Roman" w:cs="Times New Roman"/>
                <w:sz w:val="24"/>
                <w:szCs w:val="24"/>
                <w:highlight w:val="white"/>
              </w:rPr>
              <w:t xml:space="preserve"> документа </w:t>
            </w:r>
            <w:proofErr w:type="spellStart"/>
            <w:r w:rsidRPr="00F84D34">
              <w:rPr>
                <w:rFonts w:ascii="Times New Roman" w:eastAsia="Times New Roman" w:hAnsi="Times New Roman" w:cs="Times New Roman"/>
                <w:sz w:val="24"/>
                <w:szCs w:val="24"/>
                <w:highlight w:val="white"/>
              </w:rPr>
              <w:t>дозвільного</w:t>
            </w:r>
            <w:proofErr w:type="spellEnd"/>
            <w:r w:rsidRPr="00F84D34">
              <w:rPr>
                <w:rFonts w:ascii="Times New Roman" w:eastAsia="Times New Roman" w:hAnsi="Times New Roman" w:cs="Times New Roman"/>
                <w:sz w:val="24"/>
                <w:szCs w:val="24"/>
                <w:highlight w:val="white"/>
              </w:rPr>
              <w:t xml:space="preserve"> характеру (у </w:t>
            </w:r>
            <w:proofErr w:type="spellStart"/>
            <w:r w:rsidRPr="00F84D34">
              <w:rPr>
                <w:rFonts w:ascii="Times New Roman" w:eastAsia="Times New Roman" w:hAnsi="Times New Roman" w:cs="Times New Roman"/>
                <w:sz w:val="24"/>
                <w:szCs w:val="24"/>
                <w:highlight w:val="white"/>
              </w:rPr>
              <w:t>разі</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їх</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наявності</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відповідно</w:t>
            </w:r>
            <w:proofErr w:type="spellEnd"/>
            <w:r w:rsidRPr="00F84D34">
              <w:rPr>
                <w:rFonts w:ascii="Times New Roman" w:eastAsia="Times New Roman" w:hAnsi="Times New Roman" w:cs="Times New Roman"/>
                <w:sz w:val="24"/>
                <w:szCs w:val="24"/>
                <w:highlight w:val="white"/>
              </w:rPr>
              <w:t xml:space="preserve"> до </w:t>
            </w:r>
            <w:proofErr w:type="spellStart"/>
            <w:r w:rsidRPr="00F84D34">
              <w:rPr>
                <w:rFonts w:ascii="Times New Roman" w:eastAsia="Times New Roman" w:hAnsi="Times New Roman" w:cs="Times New Roman"/>
                <w:sz w:val="24"/>
                <w:szCs w:val="24"/>
                <w:highlight w:val="white"/>
              </w:rPr>
              <w:t>частини</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другоїстатті</w:t>
            </w:r>
            <w:proofErr w:type="spellEnd"/>
            <w:r w:rsidRPr="00F84D34">
              <w:rPr>
                <w:rFonts w:ascii="Times New Roman" w:eastAsia="Times New Roman" w:hAnsi="Times New Roman" w:cs="Times New Roman"/>
                <w:sz w:val="24"/>
                <w:szCs w:val="24"/>
                <w:highlight w:val="white"/>
              </w:rPr>
              <w:t xml:space="preserve"> 41 Закону;</w:t>
            </w:r>
          </w:p>
          <w:p w14:paraId="379815B3" w14:textId="77777777" w:rsidR="00BD5BA4" w:rsidRPr="00F84D34" w:rsidRDefault="00BD5BA4" w:rsidP="00BD5BA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F84D34">
              <w:rPr>
                <w:rFonts w:ascii="Times New Roman" w:eastAsia="Times New Roman" w:hAnsi="Times New Roman" w:cs="Times New Roman"/>
                <w:sz w:val="24"/>
                <w:szCs w:val="24"/>
                <w:highlight w:val="white"/>
              </w:rPr>
              <w:t xml:space="preserve">— не </w:t>
            </w:r>
            <w:r>
              <w:rPr>
                <w:rFonts w:ascii="Times New Roman" w:eastAsia="Times New Roman" w:hAnsi="Times New Roman" w:cs="Times New Roman"/>
                <w:sz w:val="24"/>
                <w:szCs w:val="24"/>
                <w:highlight w:val="white"/>
              </w:rPr>
              <w:t>наддав</w:t>
            </w:r>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забезпечення</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виконання</w:t>
            </w:r>
            <w:proofErr w:type="spellEnd"/>
            <w:r w:rsidRPr="00F84D34">
              <w:rPr>
                <w:rFonts w:ascii="Times New Roman" w:eastAsia="Times New Roman" w:hAnsi="Times New Roman" w:cs="Times New Roman"/>
                <w:sz w:val="24"/>
                <w:szCs w:val="24"/>
                <w:highlight w:val="white"/>
              </w:rPr>
              <w:t xml:space="preserve"> договору про </w:t>
            </w:r>
            <w:proofErr w:type="spellStart"/>
            <w:r w:rsidRPr="00F84D34">
              <w:rPr>
                <w:rFonts w:ascii="Times New Roman" w:eastAsia="Times New Roman" w:hAnsi="Times New Roman" w:cs="Times New Roman"/>
                <w:sz w:val="24"/>
                <w:szCs w:val="24"/>
                <w:highlight w:val="white"/>
              </w:rPr>
              <w:t>закупівлю</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якщо</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таке</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забезпечення</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вимагалося</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замовником</w:t>
            </w:r>
            <w:proofErr w:type="spellEnd"/>
            <w:r w:rsidRPr="00F84D34">
              <w:rPr>
                <w:rFonts w:ascii="Times New Roman" w:eastAsia="Times New Roman" w:hAnsi="Times New Roman" w:cs="Times New Roman"/>
                <w:sz w:val="24"/>
                <w:szCs w:val="24"/>
                <w:highlight w:val="white"/>
              </w:rPr>
              <w:t>;</w:t>
            </w:r>
          </w:p>
          <w:p w14:paraId="60854E2A" w14:textId="77777777" w:rsidR="00BD5BA4" w:rsidRPr="00F84D34" w:rsidRDefault="00BD5BA4" w:rsidP="00BD5BA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84D34">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наддав</w:t>
            </w:r>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недостовірну</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інформацію</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що</w:t>
            </w:r>
            <w:proofErr w:type="spellEnd"/>
            <w:r w:rsidRPr="00F84D34">
              <w:rPr>
                <w:rFonts w:ascii="Times New Roman" w:eastAsia="Times New Roman" w:hAnsi="Times New Roman" w:cs="Times New Roman"/>
                <w:sz w:val="24"/>
                <w:szCs w:val="24"/>
                <w:highlight w:val="white"/>
              </w:rPr>
              <w:t xml:space="preserve"> є </w:t>
            </w:r>
            <w:proofErr w:type="spellStart"/>
            <w:r w:rsidRPr="00F84D34">
              <w:rPr>
                <w:rFonts w:ascii="Times New Roman" w:eastAsia="Times New Roman" w:hAnsi="Times New Roman" w:cs="Times New Roman"/>
                <w:sz w:val="24"/>
                <w:szCs w:val="24"/>
                <w:highlight w:val="white"/>
              </w:rPr>
              <w:t>суттєвою</w:t>
            </w:r>
            <w:proofErr w:type="spellEnd"/>
            <w:r w:rsidRPr="00F84D34">
              <w:rPr>
                <w:rFonts w:ascii="Times New Roman" w:eastAsia="Times New Roman" w:hAnsi="Times New Roman" w:cs="Times New Roman"/>
                <w:sz w:val="24"/>
                <w:szCs w:val="24"/>
                <w:highlight w:val="white"/>
              </w:rPr>
              <w:t xml:space="preserve"> для </w:t>
            </w:r>
            <w:proofErr w:type="spellStart"/>
            <w:r w:rsidRPr="00F84D34">
              <w:rPr>
                <w:rFonts w:ascii="Times New Roman" w:eastAsia="Times New Roman" w:hAnsi="Times New Roman" w:cs="Times New Roman"/>
                <w:sz w:val="24"/>
                <w:szCs w:val="24"/>
                <w:highlight w:val="white"/>
              </w:rPr>
              <w:t>визначення</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результатів</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процедури</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закупівлі</w:t>
            </w:r>
            <w:proofErr w:type="spellEnd"/>
            <w:r w:rsidRPr="00F84D34">
              <w:rPr>
                <w:rFonts w:ascii="Times New Roman" w:eastAsia="Times New Roman" w:hAnsi="Times New Roman" w:cs="Times New Roman"/>
                <w:sz w:val="24"/>
                <w:szCs w:val="24"/>
                <w:highlight w:val="white"/>
              </w:rPr>
              <w:t xml:space="preserve">, яку </w:t>
            </w:r>
            <w:proofErr w:type="spellStart"/>
            <w:r w:rsidRPr="00F84D34">
              <w:rPr>
                <w:rFonts w:ascii="Times New Roman" w:eastAsia="Times New Roman" w:hAnsi="Times New Roman" w:cs="Times New Roman"/>
                <w:sz w:val="24"/>
                <w:szCs w:val="24"/>
                <w:highlight w:val="white"/>
              </w:rPr>
              <w:t>замовником</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виявленозгідно</w:t>
            </w:r>
            <w:proofErr w:type="spellEnd"/>
            <w:r w:rsidRPr="00F84D34">
              <w:rPr>
                <w:rFonts w:ascii="Times New Roman" w:eastAsia="Times New Roman" w:hAnsi="Times New Roman" w:cs="Times New Roman"/>
                <w:sz w:val="24"/>
                <w:szCs w:val="24"/>
                <w:highlight w:val="white"/>
              </w:rPr>
              <w:t xml:space="preserve"> з </w:t>
            </w:r>
            <w:proofErr w:type="spellStart"/>
            <w:r w:rsidRPr="00F84D34">
              <w:rPr>
                <w:rFonts w:ascii="Times New Roman" w:eastAsia="Times New Roman" w:hAnsi="Times New Roman" w:cs="Times New Roman"/>
                <w:sz w:val="24"/>
                <w:szCs w:val="24"/>
                <w:highlight w:val="white"/>
              </w:rPr>
              <w:t>абзацом</w:t>
            </w:r>
            <w:proofErr w:type="spellEnd"/>
            <w:r w:rsidRPr="00F84D34">
              <w:rPr>
                <w:rFonts w:ascii="Times New Roman" w:eastAsia="Times New Roman" w:hAnsi="Times New Roman" w:cs="Times New Roman"/>
                <w:sz w:val="24"/>
                <w:szCs w:val="24"/>
                <w:highlight w:val="white"/>
              </w:rPr>
              <w:t xml:space="preserve"> другим</w:t>
            </w:r>
            <w:r w:rsidRPr="00F84D34">
              <w:rPr>
                <w:rFonts w:ascii="Times New Roman" w:eastAsia="Times New Roman" w:hAnsi="Times New Roman" w:cs="Times New Roman"/>
                <w:sz w:val="24"/>
                <w:szCs w:val="24"/>
              </w:rPr>
              <w:t xml:space="preserve"> пункту 39 </w:t>
            </w:r>
            <w:proofErr w:type="spellStart"/>
            <w:r w:rsidRPr="00F84D34">
              <w:rPr>
                <w:rFonts w:ascii="Times New Roman" w:eastAsia="Times New Roman" w:hAnsi="Times New Roman" w:cs="Times New Roman"/>
                <w:sz w:val="24"/>
                <w:szCs w:val="24"/>
              </w:rPr>
              <w:t>Особливостей</w:t>
            </w:r>
            <w:proofErr w:type="spellEnd"/>
            <w:r w:rsidRPr="00F84D34">
              <w:rPr>
                <w:rFonts w:ascii="Times New Roman" w:eastAsia="Times New Roman" w:hAnsi="Times New Roman" w:cs="Times New Roman"/>
                <w:sz w:val="24"/>
                <w:szCs w:val="24"/>
              </w:rPr>
              <w:t>.</w:t>
            </w:r>
          </w:p>
          <w:p w14:paraId="75148ECD" w14:textId="77777777" w:rsidR="00BD5BA4" w:rsidRPr="00F84D34" w:rsidRDefault="00BD5BA4" w:rsidP="00BD5BA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proofErr w:type="spellStart"/>
            <w:r w:rsidRPr="00F84D34">
              <w:rPr>
                <w:rFonts w:ascii="Times New Roman" w:eastAsia="Times New Roman" w:hAnsi="Times New Roman" w:cs="Times New Roman"/>
                <w:sz w:val="24"/>
                <w:szCs w:val="24"/>
                <w:highlight w:val="white"/>
              </w:rPr>
              <w:t>Замовник</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зобов’язаний</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відхилити</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тендерну</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пропозицію</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переможця</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процедуризакупівлі</w:t>
            </w:r>
            <w:proofErr w:type="spellEnd"/>
            <w:r w:rsidRPr="00F84D34">
              <w:rPr>
                <w:rFonts w:ascii="Times New Roman" w:eastAsia="Times New Roman" w:hAnsi="Times New Roman" w:cs="Times New Roman"/>
                <w:sz w:val="24"/>
                <w:szCs w:val="24"/>
                <w:highlight w:val="white"/>
              </w:rPr>
              <w:t xml:space="preserve"> в </w:t>
            </w:r>
            <w:proofErr w:type="spellStart"/>
            <w:r w:rsidRPr="00F84D34">
              <w:rPr>
                <w:rFonts w:ascii="Times New Roman" w:eastAsia="Times New Roman" w:hAnsi="Times New Roman" w:cs="Times New Roman"/>
                <w:sz w:val="24"/>
                <w:szCs w:val="24"/>
                <w:highlight w:val="white"/>
              </w:rPr>
              <w:t>разі</w:t>
            </w:r>
            <w:proofErr w:type="spellEnd"/>
            <w:r w:rsidRPr="00F84D34">
              <w:rPr>
                <w:rFonts w:ascii="Times New Roman" w:eastAsia="Times New Roman" w:hAnsi="Times New Roman" w:cs="Times New Roman"/>
                <w:sz w:val="24"/>
                <w:szCs w:val="24"/>
                <w:highlight w:val="white"/>
              </w:rPr>
              <w:t xml:space="preserve">, коли </w:t>
            </w:r>
            <w:proofErr w:type="spellStart"/>
            <w:r w:rsidRPr="00F84D34">
              <w:rPr>
                <w:rFonts w:ascii="Times New Roman" w:eastAsia="Times New Roman" w:hAnsi="Times New Roman" w:cs="Times New Roman"/>
                <w:sz w:val="24"/>
                <w:szCs w:val="24"/>
                <w:highlight w:val="white"/>
              </w:rPr>
              <w:t>наявні</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підстави</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визначені</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статтею</w:t>
            </w:r>
            <w:proofErr w:type="spellEnd"/>
            <w:r w:rsidRPr="00F84D34">
              <w:rPr>
                <w:rFonts w:ascii="Times New Roman" w:eastAsia="Times New Roman" w:hAnsi="Times New Roman" w:cs="Times New Roman"/>
                <w:sz w:val="24"/>
                <w:szCs w:val="24"/>
                <w:highlight w:val="white"/>
              </w:rPr>
              <w:t xml:space="preserve"> 17 Закону (</w:t>
            </w:r>
            <w:proofErr w:type="spellStart"/>
            <w:r w:rsidRPr="00F84D34">
              <w:rPr>
                <w:rFonts w:ascii="Times New Roman" w:eastAsia="Times New Roman" w:hAnsi="Times New Roman" w:cs="Times New Roman"/>
                <w:sz w:val="24"/>
                <w:szCs w:val="24"/>
                <w:highlight w:val="white"/>
              </w:rPr>
              <w:t>крім</w:t>
            </w:r>
            <w:proofErr w:type="spellEnd"/>
            <w:r w:rsidRPr="00F84D34">
              <w:rPr>
                <w:rFonts w:ascii="Times New Roman" w:eastAsia="Times New Roman" w:hAnsi="Times New Roman" w:cs="Times New Roman"/>
                <w:sz w:val="24"/>
                <w:szCs w:val="24"/>
                <w:highlight w:val="white"/>
              </w:rPr>
              <w:t xml:space="preserve"> пункту 13 </w:t>
            </w:r>
            <w:proofErr w:type="spellStart"/>
            <w:r w:rsidRPr="00F84D34">
              <w:rPr>
                <w:rFonts w:ascii="Times New Roman" w:eastAsia="Times New Roman" w:hAnsi="Times New Roman" w:cs="Times New Roman"/>
                <w:sz w:val="24"/>
                <w:szCs w:val="24"/>
                <w:highlight w:val="white"/>
              </w:rPr>
              <w:t>частинипершоїстатті</w:t>
            </w:r>
            <w:proofErr w:type="spellEnd"/>
            <w:r w:rsidRPr="00F84D34">
              <w:rPr>
                <w:rFonts w:ascii="Times New Roman" w:eastAsia="Times New Roman" w:hAnsi="Times New Roman" w:cs="Times New Roman"/>
                <w:sz w:val="24"/>
                <w:szCs w:val="24"/>
                <w:highlight w:val="white"/>
              </w:rPr>
              <w:t xml:space="preserve"> 17 Закону) </w:t>
            </w:r>
            <w:proofErr w:type="spellStart"/>
            <w:r w:rsidRPr="00F84D34">
              <w:rPr>
                <w:rFonts w:ascii="Times New Roman" w:eastAsia="Times New Roman" w:hAnsi="Times New Roman" w:cs="Times New Roman"/>
                <w:sz w:val="24"/>
                <w:szCs w:val="24"/>
                <w:highlight w:val="white"/>
              </w:rPr>
              <w:t>згідно</w:t>
            </w:r>
            <w:proofErr w:type="spellEnd"/>
            <w:r w:rsidRPr="00F84D34">
              <w:rPr>
                <w:rFonts w:ascii="Times New Roman" w:eastAsia="Times New Roman" w:hAnsi="Times New Roman" w:cs="Times New Roman"/>
                <w:sz w:val="24"/>
                <w:szCs w:val="24"/>
                <w:highlight w:val="white"/>
              </w:rPr>
              <w:t xml:space="preserve"> з пунктом 44 </w:t>
            </w:r>
            <w:proofErr w:type="spellStart"/>
            <w:r w:rsidRPr="00F84D34">
              <w:rPr>
                <w:rFonts w:ascii="Times New Roman" w:eastAsia="Times New Roman" w:hAnsi="Times New Roman" w:cs="Times New Roman"/>
                <w:sz w:val="24"/>
                <w:szCs w:val="24"/>
                <w:highlight w:val="white"/>
              </w:rPr>
              <w:t>Особливостей</w:t>
            </w:r>
            <w:proofErr w:type="spellEnd"/>
            <w:r w:rsidRPr="00F84D34">
              <w:rPr>
                <w:rFonts w:ascii="Times New Roman" w:eastAsia="Times New Roman" w:hAnsi="Times New Roman" w:cs="Times New Roman"/>
                <w:sz w:val="24"/>
                <w:szCs w:val="24"/>
                <w:highlight w:val="white"/>
              </w:rPr>
              <w:t>.</w:t>
            </w:r>
          </w:p>
          <w:p w14:paraId="30B73DBE" w14:textId="77777777" w:rsidR="00BD5BA4" w:rsidRPr="00F84D34" w:rsidRDefault="00BD5BA4" w:rsidP="00BD5BA4">
            <w:pPr>
              <w:widowControl w:val="0"/>
              <w:pBdr>
                <w:top w:val="nil"/>
                <w:left w:val="nil"/>
                <w:bottom w:val="nil"/>
                <w:right w:val="nil"/>
                <w:between w:val="nil"/>
              </w:pBdr>
              <w:spacing w:after="0" w:line="240" w:lineRule="auto"/>
              <w:jc w:val="both"/>
              <w:rPr>
                <w:rFonts w:ascii="Times New Roman" w:eastAsia="Times New Roman" w:hAnsi="Times New Roman" w:cs="Times New Roman"/>
                <w:b/>
                <w:i/>
                <w:sz w:val="24"/>
                <w:szCs w:val="24"/>
                <w:highlight w:val="white"/>
              </w:rPr>
            </w:pPr>
            <w:proofErr w:type="spellStart"/>
            <w:r w:rsidRPr="00F84D34">
              <w:rPr>
                <w:rFonts w:ascii="Times New Roman" w:eastAsia="Times New Roman" w:hAnsi="Times New Roman" w:cs="Times New Roman"/>
                <w:b/>
                <w:i/>
                <w:sz w:val="24"/>
                <w:szCs w:val="24"/>
                <w:highlight w:val="white"/>
              </w:rPr>
              <w:t>Замовник</w:t>
            </w:r>
            <w:proofErr w:type="spellEnd"/>
            <w:r>
              <w:rPr>
                <w:rFonts w:ascii="Times New Roman" w:eastAsia="Times New Roman" w:hAnsi="Times New Roman" w:cs="Times New Roman"/>
                <w:b/>
                <w:i/>
                <w:sz w:val="24"/>
                <w:szCs w:val="24"/>
                <w:highlight w:val="white"/>
                <w:lang w:val="uk-UA"/>
              </w:rPr>
              <w:t xml:space="preserve"> </w:t>
            </w:r>
            <w:proofErr w:type="spellStart"/>
            <w:r w:rsidRPr="00F84D34">
              <w:rPr>
                <w:rFonts w:ascii="Times New Roman" w:eastAsia="Times New Roman" w:hAnsi="Times New Roman" w:cs="Times New Roman"/>
                <w:b/>
                <w:i/>
                <w:sz w:val="24"/>
                <w:szCs w:val="24"/>
                <w:highlight w:val="white"/>
              </w:rPr>
              <w:t>може</w:t>
            </w:r>
            <w:proofErr w:type="spellEnd"/>
            <w:r>
              <w:rPr>
                <w:rFonts w:ascii="Times New Roman" w:eastAsia="Times New Roman" w:hAnsi="Times New Roman" w:cs="Times New Roman"/>
                <w:b/>
                <w:i/>
                <w:sz w:val="24"/>
                <w:szCs w:val="24"/>
                <w:highlight w:val="white"/>
                <w:lang w:val="uk-UA"/>
              </w:rPr>
              <w:t xml:space="preserve"> </w:t>
            </w:r>
            <w:proofErr w:type="spellStart"/>
            <w:r w:rsidRPr="00F84D34">
              <w:rPr>
                <w:rFonts w:ascii="Times New Roman" w:eastAsia="Times New Roman" w:hAnsi="Times New Roman" w:cs="Times New Roman"/>
                <w:b/>
                <w:i/>
                <w:sz w:val="24"/>
                <w:szCs w:val="24"/>
                <w:highlight w:val="white"/>
              </w:rPr>
              <w:t>відхилити</w:t>
            </w:r>
            <w:proofErr w:type="spellEnd"/>
            <w:r>
              <w:rPr>
                <w:rFonts w:ascii="Times New Roman" w:eastAsia="Times New Roman" w:hAnsi="Times New Roman" w:cs="Times New Roman"/>
                <w:b/>
                <w:i/>
                <w:sz w:val="24"/>
                <w:szCs w:val="24"/>
                <w:highlight w:val="white"/>
                <w:lang w:val="uk-UA"/>
              </w:rPr>
              <w:t xml:space="preserve"> </w:t>
            </w:r>
            <w:proofErr w:type="spellStart"/>
            <w:r w:rsidRPr="00F84D34">
              <w:rPr>
                <w:rFonts w:ascii="Times New Roman" w:eastAsia="Times New Roman" w:hAnsi="Times New Roman" w:cs="Times New Roman"/>
                <w:b/>
                <w:i/>
                <w:sz w:val="24"/>
                <w:szCs w:val="24"/>
                <w:highlight w:val="white"/>
              </w:rPr>
              <w:t>тендерну</w:t>
            </w:r>
            <w:proofErr w:type="spellEnd"/>
            <w:r>
              <w:rPr>
                <w:rFonts w:ascii="Times New Roman" w:eastAsia="Times New Roman" w:hAnsi="Times New Roman" w:cs="Times New Roman"/>
                <w:b/>
                <w:i/>
                <w:sz w:val="24"/>
                <w:szCs w:val="24"/>
                <w:highlight w:val="white"/>
                <w:lang w:val="uk-UA"/>
              </w:rPr>
              <w:t xml:space="preserve"> </w:t>
            </w:r>
            <w:proofErr w:type="spellStart"/>
            <w:r w:rsidRPr="00F84D34">
              <w:rPr>
                <w:rFonts w:ascii="Times New Roman" w:eastAsia="Times New Roman" w:hAnsi="Times New Roman" w:cs="Times New Roman"/>
                <w:b/>
                <w:i/>
                <w:sz w:val="24"/>
                <w:szCs w:val="24"/>
                <w:highlight w:val="white"/>
              </w:rPr>
              <w:t>пропозицію</w:t>
            </w:r>
            <w:proofErr w:type="spellEnd"/>
            <w:r>
              <w:rPr>
                <w:rFonts w:ascii="Times New Roman" w:eastAsia="Times New Roman" w:hAnsi="Times New Roman" w:cs="Times New Roman"/>
                <w:b/>
                <w:i/>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із</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зазначенням</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аргументації</w:t>
            </w:r>
            <w:proofErr w:type="spellEnd"/>
            <w:r w:rsidRPr="00F84D34">
              <w:rPr>
                <w:rFonts w:ascii="Times New Roman" w:eastAsia="Times New Roman" w:hAnsi="Times New Roman" w:cs="Times New Roman"/>
                <w:sz w:val="24"/>
                <w:szCs w:val="24"/>
                <w:highlight w:val="white"/>
              </w:rPr>
              <w:t xml:space="preserve"> в </w:t>
            </w:r>
            <w:proofErr w:type="spellStart"/>
            <w:r w:rsidRPr="00F84D34">
              <w:rPr>
                <w:rFonts w:ascii="Times New Roman" w:eastAsia="Times New Roman" w:hAnsi="Times New Roman" w:cs="Times New Roman"/>
                <w:sz w:val="24"/>
                <w:szCs w:val="24"/>
                <w:highlight w:val="white"/>
              </w:rPr>
              <w:t>електронній</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системі</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закупівель</w:t>
            </w:r>
            <w:r w:rsidRPr="00F84D34">
              <w:rPr>
                <w:rFonts w:ascii="Times New Roman" w:eastAsia="Times New Roman" w:hAnsi="Times New Roman" w:cs="Times New Roman"/>
                <w:b/>
                <w:i/>
                <w:sz w:val="24"/>
                <w:szCs w:val="24"/>
                <w:highlight w:val="white"/>
              </w:rPr>
              <w:t>у</w:t>
            </w:r>
            <w:proofErr w:type="spellEnd"/>
            <w:r w:rsidRPr="00F84D34">
              <w:rPr>
                <w:rFonts w:ascii="Times New Roman" w:eastAsia="Times New Roman" w:hAnsi="Times New Roman" w:cs="Times New Roman"/>
                <w:b/>
                <w:i/>
                <w:sz w:val="24"/>
                <w:szCs w:val="24"/>
                <w:highlight w:val="white"/>
              </w:rPr>
              <w:t xml:space="preserve"> </w:t>
            </w:r>
            <w:proofErr w:type="spellStart"/>
            <w:r w:rsidRPr="00F84D34">
              <w:rPr>
                <w:rFonts w:ascii="Times New Roman" w:eastAsia="Times New Roman" w:hAnsi="Times New Roman" w:cs="Times New Roman"/>
                <w:b/>
                <w:i/>
                <w:sz w:val="24"/>
                <w:szCs w:val="24"/>
                <w:highlight w:val="white"/>
              </w:rPr>
              <w:t>разі</w:t>
            </w:r>
            <w:proofErr w:type="spellEnd"/>
            <w:r w:rsidRPr="00F84D34">
              <w:rPr>
                <w:rFonts w:ascii="Times New Roman" w:eastAsia="Times New Roman" w:hAnsi="Times New Roman" w:cs="Times New Roman"/>
                <w:b/>
                <w:i/>
                <w:sz w:val="24"/>
                <w:szCs w:val="24"/>
                <w:highlight w:val="white"/>
              </w:rPr>
              <w:t>, коли:</w:t>
            </w:r>
          </w:p>
          <w:p w14:paraId="00C871D4" w14:textId="77777777" w:rsidR="00BD5BA4" w:rsidRPr="00F84D34" w:rsidRDefault="00BD5BA4" w:rsidP="00BD5BA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F84D34">
              <w:rPr>
                <w:rFonts w:ascii="Times New Roman" w:eastAsia="Times New Roman" w:hAnsi="Times New Roman" w:cs="Times New Roman"/>
                <w:sz w:val="24"/>
                <w:szCs w:val="24"/>
                <w:highlight w:val="white"/>
              </w:rPr>
              <w:t xml:space="preserve">1)  </w:t>
            </w:r>
            <w:proofErr w:type="spellStart"/>
            <w:r w:rsidRPr="00F84D34">
              <w:rPr>
                <w:rFonts w:ascii="Times New Roman" w:eastAsia="Times New Roman" w:hAnsi="Times New Roman" w:cs="Times New Roman"/>
                <w:sz w:val="24"/>
                <w:szCs w:val="24"/>
                <w:highlight w:val="white"/>
              </w:rPr>
              <w:t>учасник</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процедури</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закупівлі</w:t>
            </w:r>
            <w:proofErr w:type="spellEnd"/>
            <w:r>
              <w:rPr>
                <w:rFonts w:ascii="Times New Roman" w:eastAsia="Times New Roman" w:hAnsi="Times New Roman" w:cs="Times New Roman"/>
                <w:sz w:val="24"/>
                <w:szCs w:val="24"/>
                <w:highlight w:val="white"/>
                <w:lang w:val="uk-UA"/>
              </w:rPr>
              <w:t xml:space="preserve"> </w:t>
            </w:r>
            <w:r>
              <w:rPr>
                <w:rFonts w:ascii="Times New Roman" w:eastAsia="Times New Roman" w:hAnsi="Times New Roman" w:cs="Times New Roman"/>
                <w:sz w:val="24"/>
                <w:szCs w:val="24"/>
                <w:highlight w:val="white"/>
              </w:rPr>
              <w:t>наддав</w:t>
            </w:r>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неналежне</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обґрунтування</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щодо</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ціни</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вартості</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відповідних</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товарів</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робіт</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чи</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послуг</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тендерної</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пропозиції</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що</w:t>
            </w:r>
            <w:proofErr w:type="spellEnd"/>
            <w:r w:rsidRPr="00F84D34">
              <w:rPr>
                <w:rFonts w:ascii="Times New Roman" w:eastAsia="Times New Roman" w:hAnsi="Times New Roman" w:cs="Times New Roman"/>
                <w:sz w:val="24"/>
                <w:szCs w:val="24"/>
                <w:highlight w:val="white"/>
              </w:rPr>
              <w:t xml:space="preserve"> є аномально </w:t>
            </w:r>
            <w:proofErr w:type="spellStart"/>
            <w:r w:rsidRPr="00F84D34">
              <w:rPr>
                <w:rFonts w:ascii="Times New Roman" w:eastAsia="Times New Roman" w:hAnsi="Times New Roman" w:cs="Times New Roman"/>
                <w:sz w:val="24"/>
                <w:szCs w:val="24"/>
                <w:highlight w:val="white"/>
              </w:rPr>
              <w:t>низькою</w:t>
            </w:r>
            <w:proofErr w:type="spellEnd"/>
            <w:r w:rsidRPr="00F84D34">
              <w:rPr>
                <w:rFonts w:ascii="Times New Roman" w:eastAsia="Times New Roman" w:hAnsi="Times New Roman" w:cs="Times New Roman"/>
                <w:sz w:val="24"/>
                <w:szCs w:val="24"/>
                <w:highlight w:val="white"/>
              </w:rPr>
              <w:t>;</w:t>
            </w:r>
          </w:p>
          <w:p w14:paraId="24C3704A" w14:textId="77777777" w:rsidR="00BD5BA4" w:rsidRPr="00F84D34" w:rsidRDefault="00BD5BA4" w:rsidP="00BD5BA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F84D34">
              <w:rPr>
                <w:rFonts w:ascii="Times New Roman" w:eastAsia="Times New Roman" w:hAnsi="Times New Roman" w:cs="Times New Roman"/>
                <w:sz w:val="24"/>
                <w:szCs w:val="24"/>
                <w:highlight w:val="white"/>
              </w:rPr>
              <w:t xml:space="preserve">2) </w:t>
            </w:r>
            <w:proofErr w:type="spellStart"/>
            <w:r w:rsidRPr="00F84D34">
              <w:rPr>
                <w:rFonts w:ascii="Times New Roman" w:eastAsia="Times New Roman" w:hAnsi="Times New Roman" w:cs="Times New Roman"/>
                <w:sz w:val="24"/>
                <w:szCs w:val="24"/>
                <w:highlight w:val="white"/>
              </w:rPr>
              <w:t>учасникпроцедури</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закупівлі</w:t>
            </w:r>
            <w:proofErr w:type="spellEnd"/>
            <w:r w:rsidRPr="00F84D34">
              <w:rPr>
                <w:rFonts w:ascii="Times New Roman" w:eastAsia="Times New Roman" w:hAnsi="Times New Roman" w:cs="Times New Roman"/>
                <w:sz w:val="24"/>
                <w:szCs w:val="24"/>
                <w:highlight w:val="white"/>
              </w:rPr>
              <w:t xml:space="preserve"> не </w:t>
            </w:r>
            <w:proofErr w:type="spellStart"/>
            <w:r w:rsidRPr="00F84D34">
              <w:rPr>
                <w:rFonts w:ascii="Times New Roman" w:eastAsia="Times New Roman" w:hAnsi="Times New Roman" w:cs="Times New Roman"/>
                <w:sz w:val="24"/>
                <w:szCs w:val="24"/>
                <w:highlight w:val="white"/>
              </w:rPr>
              <w:t>виконав</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свої</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зобов’язання</w:t>
            </w:r>
            <w:proofErr w:type="spellEnd"/>
            <w:r w:rsidRPr="00F84D34">
              <w:rPr>
                <w:rFonts w:ascii="Times New Roman" w:eastAsia="Times New Roman" w:hAnsi="Times New Roman" w:cs="Times New Roman"/>
                <w:sz w:val="24"/>
                <w:szCs w:val="24"/>
                <w:highlight w:val="white"/>
              </w:rPr>
              <w:t xml:space="preserve"> за </w:t>
            </w:r>
            <w:proofErr w:type="spellStart"/>
            <w:r w:rsidRPr="00F84D34">
              <w:rPr>
                <w:rFonts w:ascii="Times New Roman" w:eastAsia="Times New Roman" w:hAnsi="Times New Roman" w:cs="Times New Roman"/>
                <w:sz w:val="24"/>
                <w:szCs w:val="24"/>
                <w:highlight w:val="white"/>
              </w:rPr>
              <w:t>раніше</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укладеним</w:t>
            </w:r>
            <w:proofErr w:type="spellEnd"/>
            <w:r w:rsidRPr="00F84D34">
              <w:rPr>
                <w:rFonts w:ascii="Times New Roman" w:eastAsia="Times New Roman" w:hAnsi="Times New Roman" w:cs="Times New Roman"/>
                <w:sz w:val="24"/>
                <w:szCs w:val="24"/>
                <w:highlight w:val="white"/>
              </w:rPr>
              <w:t xml:space="preserve"> договором про </w:t>
            </w:r>
            <w:proofErr w:type="spellStart"/>
            <w:r w:rsidRPr="00F84D34">
              <w:rPr>
                <w:rFonts w:ascii="Times New Roman" w:eastAsia="Times New Roman" w:hAnsi="Times New Roman" w:cs="Times New Roman"/>
                <w:sz w:val="24"/>
                <w:szCs w:val="24"/>
                <w:highlight w:val="white"/>
              </w:rPr>
              <w:t>закупівлю</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із</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тим</w:t>
            </w:r>
            <w:proofErr w:type="spellEnd"/>
            <w:r w:rsidRPr="00F84D34">
              <w:rPr>
                <w:rFonts w:ascii="Times New Roman" w:eastAsia="Times New Roman" w:hAnsi="Times New Roman" w:cs="Times New Roman"/>
                <w:sz w:val="24"/>
                <w:szCs w:val="24"/>
                <w:highlight w:val="white"/>
              </w:rPr>
              <w:t xml:space="preserve"> самим </w:t>
            </w:r>
            <w:proofErr w:type="spellStart"/>
            <w:r w:rsidRPr="00F84D34">
              <w:rPr>
                <w:rFonts w:ascii="Times New Roman" w:eastAsia="Times New Roman" w:hAnsi="Times New Roman" w:cs="Times New Roman"/>
                <w:sz w:val="24"/>
                <w:szCs w:val="24"/>
                <w:highlight w:val="white"/>
              </w:rPr>
              <w:t>замовником</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що</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призвело</w:t>
            </w:r>
            <w:proofErr w:type="spellEnd"/>
            <w:r w:rsidRPr="00F84D34">
              <w:rPr>
                <w:rFonts w:ascii="Times New Roman" w:eastAsia="Times New Roman" w:hAnsi="Times New Roman" w:cs="Times New Roman"/>
                <w:sz w:val="24"/>
                <w:szCs w:val="24"/>
                <w:highlight w:val="white"/>
              </w:rPr>
              <w:t xml:space="preserve"> до </w:t>
            </w:r>
            <w:proofErr w:type="spellStart"/>
            <w:r w:rsidRPr="00F84D34">
              <w:rPr>
                <w:rFonts w:ascii="Times New Roman" w:eastAsia="Times New Roman" w:hAnsi="Times New Roman" w:cs="Times New Roman"/>
                <w:sz w:val="24"/>
                <w:szCs w:val="24"/>
                <w:highlight w:val="white"/>
              </w:rPr>
              <w:t>застосування</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санкції</w:t>
            </w:r>
            <w:proofErr w:type="spellEnd"/>
            <w:r w:rsidRPr="00F84D34">
              <w:rPr>
                <w:rFonts w:ascii="Times New Roman" w:eastAsia="Times New Roman" w:hAnsi="Times New Roman" w:cs="Times New Roman"/>
                <w:sz w:val="24"/>
                <w:szCs w:val="24"/>
                <w:highlight w:val="white"/>
              </w:rPr>
              <w:t xml:space="preserve"> у </w:t>
            </w:r>
            <w:proofErr w:type="spellStart"/>
            <w:r w:rsidRPr="00F84D34">
              <w:rPr>
                <w:rFonts w:ascii="Times New Roman" w:eastAsia="Times New Roman" w:hAnsi="Times New Roman" w:cs="Times New Roman"/>
                <w:sz w:val="24"/>
                <w:szCs w:val="24"/>
                <w:highlight w:val="white"/>
              </w:rPr>
              <w:t>вигляді</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штрафів</w:t>
            </w:r>
            <w:proofErr w:type="spellEnd"/>
            <w:r w:rsidRPr="00F84D34">
              <w:rPr>
                <w:rFonts w:ascii="Times New Roman" w:eastAsia="Times New Roman" w:hAnsi="Times New Roman" w:cs="Times New Roman"/>
                <w:sz w:val="24"/>
                <w:szCs w:val="24"/>
                <w:highlight w:val="white"/>
              </w:rPr>
              <w:t xml:space="preserve"> та/</w:t>
            </w:r>
            <w:proofErr w:type="spellStart"/>
            <w:r w:rsidRPr="00F84D34">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відшкодування</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збитків</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протягом</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трьох</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років</w:t>
            </w:r>
            <w:proofErr w:type="spellEnd"/>
            <w:r w:rsidRPr="00F84D34">
              <w:rPr>
                <w:rFonts w:ascii="Times New Roman" w:eastAsia="Times New Roman" w:hAnsi="Times New Roman" w:cs="Times New Roman"/>
                <w:sz w:val="24"/>
                <w:szCs w:val="24"/>
                <w:highlight w:val="white"/>
              </w:rPr>
              <w:t xml:space="preserve"> з </w:t>
            </w:r>
            <w:proofErr w:type="spellStart"/>
            <w:r w:rsidRPr="00F84D34">
              <w:rPr>
                <w:rFonts w:ascii="Times New Roman" w:eastAsia="Times New Roman" w:hAnsi="Times New Roman" w:cs="Times New Roman"/>
                <w:sz w:val="24"/>
                <w:szCs w:val="24"/>
                <w:highlight w:val="white"/>
              </w:rPr>
              <w:t>дати</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їх</w:t>
            </w:r>
            <w:proofErr w:type="spellEnd"/>
            <w:r>
              <w:rPr>
                <w:rFonts w:ascii="Times New Roman" w:eastAsia="Times New Roman" w:hAnsi="Times New Roman" w:cs="Times New Roman"/>
                <w:sz w:val="24"/>
                <w:szCs w:val="24"/>
                <w:highlight w:val="white"/>
                <w:lang w:val="uk-UA"/>
              </w:rPr>
              <w:t xml:space="preserve"> з</w:t>
            </w:r>
            <w:proofErr w:type="spellStart"/>
            <w:r w:rsidRPr="00F84D34">
              <w:rPr>
                <w:rFonts w:ascii="Times New Roman" w:eastAsia="Times New Roman" w:hAnsi="Times New Roman" w:cs="Times New Roman"/>
                <w:sz w:val="24"/>
                <w:szCs w:val="24"/>
                <w:highlight w:val="white"/>
              </w:rPr>
              <w:t>астосування</w:t>
            </w:r>
            <w:proofErr w:type="spellEnd"/>
            <w:r w:rsidRPr="00F84D34">
              <w:rPr>
                <w:rFonts w:ascii="Times New Roman" w:eastAsia="Times New Roman" w:hAnsi="Times New Roman" w:cs="Times New Roman"/>
                <w:sz w:val="24"/>
                <w:szCs w:val="24"/>
                <w:highlight w:val="white"/>
              </w:rPr>
              <w:t xml:space="preserve">, з </w:t>
            </w:r>
            <w:proofErr w:type="spellStart"/>
            <w:r w:rsidRPr="00F84D34">
              <w:rPr>
                <w:rFonts w:ascii="Times New Roman" w:eastAsia="Times New Roman" w:hAnsi="Times New Roman" w:cs="Times New Roman"/>
                <w:sz w:val="24"/>
                <w:szCs w:val="24"/>
                <w:highlight w:val="white"/>
              </w:rPr>
              <w:t>наданням</w:t>
            </w:r>
            <w:proofErr w:type="spellEnd"/>
            <w:r w:rsidRPr="00F84D34">
              <w:rPr>
                <w:rFonts w:ascii="Times New Roman" w:eastAsia="Times New Roman" w:hAnsi="Times New Roman" w:cs="Times New Roman"/>
                <w:sz w:val="24"/>
                <w:szCs w:val="24"/>
                <w:highlight w:val="white"/>
              </w:rPr>
              <w:t xml:space="preserve"> документального </w:t>
            </w:r>
            <w:proofErr w:type="spellStart"/>
            <w:r w:rsidRPr="00F84D34">
              <w:rPr>
                <w:rFonts w:ascii="Times New Roman" w:eastAsia="Times New Roman" w:hAnsi="Times New Roman" w:cs="Times New Roman"/>
                <w:sz w:val="24"/>
                <w:szCs w:val="24"/>
                <w:highlight w:val="white"/>
              </w:rPr>
              <w:t>підтвердження</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застосування</w:t>
            </w:r>
            <w:proofErr w:type="spellEnd"/>
            <w:r w:rsidRPr="00F84D34">
              <w:rPr>
                <w:rFonts w:ascii="Times New Roman" w:eastAsia="Times New Roman" w:hAnsi="Times New Roman" w:cs="Times New Roman"/>
                <w:sz w:val="24"/>
                <w:szCs w:val="24"/>
                <w:highlight w:val="white"/>
              </w:rPr>
              <w:t xml:space="preserve"> до такого </w:t>
            </w:r>
            <w:proofErr w:type="spellStart"/>
            <w:r w:rsidRPr="00F84D34">
              <w:rPr>
                <w:rFonts w:ascii="Times New Roman" w:eastAsia="Times New Roman" w:hAnsi="Times New Roman" w:cs="Times New Roman"/>
                <w:sz w:val="24"/>
                <w:szCs w:val="24"/>
                <w:highlight w:val="white"/>
              </w:rPr>
              <w:t>учасника</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санкції</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рішення</w:t>
            </w:r>
            <w:proofErr w:type="spellEnd"/>
            <w:r w:rsidRPr="00F84D34">
              <w:rPr>
                <w:rFonts w:ascii="Times New Roman" w:eastAsia="Times New Roman" w:hAnsi="Times New Roman" w:cs="Times New Roman"/>
                <w:sz w:val="24"/>
                <w:szCs w:val="24"/>
                <w:highlight w:val="white"/>
              </w:rPr>
              <w:t xml:space="preserve"> суду </w:t>
            </w:r>
            <w:proofErr w:type="spellStart"/>
            <w:r w:rsidRPr="00F84D34">
              <w:rPr>
                <w:rFonts w:ascii="Times New Roman" w:eastAsia="Times New Roman" w:hAnsi="Times New Roman" w:cs="Times New Roman"/>
                <w:sz w:val="24"/>
                <w:szCs w:val="24"/>
                <w:highlight w:val="white"/>
              </w:rPr>
              <w:t>або</w:t>
            </w:r>
            <w:proofErr w:type="spellEnd"/>
            <w:r w:rsidRPr="00F84D34">
              <w:rPr>
                <w:rFonts w:ascii="Times New Roman" w:eastAsia="Times New Roman" w:hAnsi="Times New Roman" w:cs="Times New Roman"/>
                <w:sz w:val="24"/>
                <w:szCs w:val="24"/>
                <w:highlight w:val="white"/>
              </w:rPr>
              <w:t xml:space="preserve"> факт </w:t>
            </w:r>
            <w:proofErr w:type="spellStart"/>
            <w:r w:rsidRPr="00F84D34">
              <w:rPr>
                <w:rFonts w:ascii="Times New Roman" w:eastAsia="Times New Roman" w:hAnsi="Times New Roman" w:cs="Times New Roman"/>
                <w:sz w:val="24"/>
                <w:szCs w:val="24"/>
                <w:highlight w:val="white"/>
              </w:rPr>
              <w:t>добровільної</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сплати</w:t>
            </w:r>
            <w:proofErr w:type="spellEnd"/>
            <w:r w:rsidRPr="00F84D34">
              <w:rPr>
                <w:rFonts w:ascii="Times New Roman" w:eastAsia="Times New Roman" w:hAnsi="Times New Roman" w:cs="Times New Roman"/>
                <w:sz w:val="24"/>
                <w:szCs w:val="24"/>
                <w:highlight w:val="white"/>
              </w:rPr>
              <w:t xml:space="preserve"> штрафу, </w:t>
            </w:r>
            <w:proofErr w:type="spellStart"/>
            <w:r w:rsidRPr="00F84D34">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відшкодуванняз</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битків</w:t>
            </w:r>
            <w:proofErr w:type="spellEnd"/>
            <w:r w:rsidRPr="00F84D34">
              <w:rPr>
                <w:rFonts w:ascii="Times New Roman" w:eastAsia="Times New Roman" w:hAnsi="Times New Roman" w:cs="Times New Roman"/>
                <w:sz w:val="24"/>
                <w:szCs w:val="24"/>
                <w:highlight w:val="white"/>
              </w:rPr>
              <w:t>).</w:t>
            </w:r>
          </w:p>
          <w:p w14:paraId="78B7890B" w14:textId="77777777" w:rsidR="00BD5BA4" w:rsidRPr="00F84D34" w:rsidRDefault="00BD5BA4" w:rsidP="00BD5BA4">
            <w:pPr>
              <w:widowControl w:val="0"/>
              <w:spacing w:after="0" w:line="240" w:lineRule="auto"/>
              <w:jc w:val="both"/>
              <w:rPr>
                <w:rFonts w:ascii="Times New Roman" w:eastAsia="Times New Roman" w:hAnsi="Times New Roman" w:cs="Times New Roman"/>
                <w:sz w:val="24"/>
                <w:szCs w:val="24"/>
                <w:highlight w:val="white"/>
              </w:rPr>
            </w:pPr>
            <w:proofErr w:type="spellStart"/>
            <w:r w:rsidRPr="00F84D34">
              <w:rPr>
                <w:rFonts w:ascii="Times New Roman" w:eastAsia="Times New Roman" w:hAnsi="Times New Roman" w:cs="Times New Roman"/>
                <w:sz w:val="24"/>
                <w:szCs w:val="24"/>
                <w:highlight w:val="white"/>
              </w:rPr>
              <w:t>Інформація</w:t>
            </w:r>
            <w:proofErr w:type="spellEnd"/>
            <w:r w:rsidRPr="00F84D34">
              <w:rPr>
                <w:rFonts w:ascii="Times New Roman" w:eastAsia="Times New Roman" w:hAnsi="Times New Roman" w:cs="Times New Roman"/>
                <w:sz w:val="24"/>
                <w:szCs w:val="24"/>
                <w:highlight w:val="white"/>
              </w:rPr>
              <w:t xml:space="preserve"> про </w:t>
            </w:r>
            <w:proofErr w:type="spellStart"/>
            <w:r w:rsidRPr="00F84D34">
              <w:rPr>
                <w:rFonts w:ascii="Times New Roman" w:eastAsia="Times New Roman" w:hAnsi="Times New Roman" w:cs="Times New Roman"/>
                <w:sz w:val="24"/>
                <w:szCs w:val="24"/>
                <w:highlight w:val="white"/>
              </w:rPr>
              <w:t>відхилення</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тендерної</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пропозиції</w:t>
            </w:r>
            <w:proofErr w:type="spellEnd"/>
            <w:r w:rsidRPr="00F84D34">
              <w:rPr>
                <w:rFonts w:ascii="Times New Roman" w:eastAsia="Times New Roman" w:hAnsi="Times New Roman" w:cs="Times New Roman"/>
                <w:sz w:val="24"/>
                <w:szCs w:val="24"/>
                <w:highlight w:val="white"/>
              </w:rPr>
              <w:t xml:space="preserve">, у тому </w:t>
            </w:r>
            <w:proofErr w:type="spellStart"/>
            <w:r w:rsidRPr="00F84D34">
              <w:rPr>
                <w:rFonts w:ascii="Times New Roman" w:eastAsia="Times New Roman" w:hAnsi="Times New Roman" w:cs="Times New Roman"/>
                <w:sz w:val="24"/>
                <w:szCs w:val="24"/>
                <w:highlight w:val="white"/>
              </w:rPr>
              <w:t>числі</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підстави</w:t>
            </w:r>
            <w:proofErr w:type="spellEnd"/>
            <w:r w:rsidRPr="00F84D34">
              <w:rPr>
                <w:rFonts w:ascii="Times New Roman" w:eastAsia="Times New Roman" w:hAnsi="Times New Roman" w:cs="Times New Roman"/>
                <w:sz w:val="24"/>
                <w:szCs w:val="24"/>
                <w:highlight w:val="white"/>
              </w:rPr>
              <w:t xml:space="preserve"> такого </w:t>
            </w:r>
            <w:proofErr w:type="spellStart"/>
            <w:r w:rsidRPr="00F84D34">
              <w:rPr>
                <w:rFonts w:ascii="Times New Roman" w:eastAsia="Times New Roman" w:hAnsi="Times New Roman" w:cs="Times New Roman"/>
                <w:sz w:val="24"/>
                <w:szCs w:val="24"/>
                <w:highlight w:val="white"/>
              </w:rPr>
              <w:t>відхилення</w:t>
            </w:r>
            <w:proofErr w:type="spellEnd"/>
            <w:r w:rsidRPr="00F84D34">
              <w:rPr>
                <w:rFonts w:ascii="Times New Roman" w:eastAsia="Times New Roman" w:hAnsi="Times New Roman" w:cs="Times New Roman"/>
                <w:sz w:val="24"/>
                <w:szCs w:val="24"/>
                <w:highlight w:val="white"/>
              </w:rPr>
              <w:t xml:space="preserve"> (з </w:t>
            </w:r>
            <w:proofErr w:type="spellStart"/>
            <w:r w:rsidRPr="00F84D34">
              <w:rPr>
                <w:rFonts w:ascii="Times New Roman" w:eastAsia="Times New Roman" w:hAnsi="Times New Roman" w:cs="Times New Roman"/>
                <w:sz w:val="24"/>
                <w:szCs w:val="24"/>
                <w:highlight w:val="white"/>
              </w:rPr>
              <w:t>посиланням</w:t>
            </w:r>
            <w:proofErr w:type="spellEnd"/>
            <w:r w:rsidRPr="00F84D34">
              <w:rPr>
                <w:rFonts w:ascii="Times New Roman" w:eastAsia="Times New Roman" w:hAnsi="Times New Roman" w:cs="Times New Roman"/>
                <w:sz w:val="24"/>
                <w:szCs w:val="24"/>
                <w:highlight w:val="white"/>
              </w:rPr>
              <w:t xml:space="preserve"> на </w:t>
            </w:r>
            <w:proofErr w:type="spellStart"/>
            <w:r w:rsidRPr="00F84D34">
              <w:rPr>
                <w:rFonts w:ascii="Times New Roman" w:eastAsia="Times New Roman" w:hAnsi="Times New Roman" w:cs="Times New Roman"/>
                <w:sz w:val="24"/>
                <w:szCs w:val="24"/>
                <w:highlight w:val="white"/>
              </w:rPr>
              <w:t>відповідн</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іположення</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Особливостей</w:t>
            </w:r>
            <w:proofErr w:type="spellEnd"/>
            <w:r w:rsidRPr="00F84D34">
              <w:rPr>
                <w:rFonts w:ascii="Times New Roman" w:eastAsia="Times New Roman" w:hAnsi="Times New Roman" w:cs="Times New Roman"/>
                <w:sz w:val="24"/>
                <w:szCs w:val="24"/>
                <w:highlight w:val="white"/>
              </w:rPr>
              <w:t xml:space="preserve"> та </w:t>
            </w:r>
            <w:proofErr w:type="spellStart"/>
            <w:r w:rsidRPr="00F84D34">
              <w:rPr>
                <w:rFonts w:ascii="Times New Roman" w:eastAsia="Times New Roman" w:hAnsi="Times New Roman" w:cs="Times New Roman"/>
                <w:sz w:val="24"/>
                <w:szCs w:val="24"/>
                <w:highlight w:val="white"/>
              </w:rPr>
              <w:t>умови</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тендерної</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документації</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яким</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така</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тендерна</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пропозиція</w:t>
            </w:r>
            <w:proofErr w:type="spellEnd"/>
            <w:r w:rsidRPr="00F84D34">
              <w:rPr>
                <w:rFonts w:ascii="Times New Roman" w:eastAsia="Times New Roman" w:hAnsi="Times New Roman" w:cs="Times New Roman"/>
                <w:sz w:val="24"/>
                <w:szCs w:val="24"/>
                <w:highlight w:val="white"/>
              </w:rPr>
              <w:t xml:space="preserve"> та/</w:t>
            </w:r>
            <w:proofErr w:type="spellStart"/>
            <w:r w:rsidRPr="00F84D34">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учасник</w:t>
            </w:r>
            <w:proofErr w:type="spellEnd"/>
            <w:r w:rsidRPr="00F84D34">
              <w:rPr>
                <w:rFonts w:ascii="Times New Roman" w:eastAsia="Times New Roman" w:hAnsi="Times New Roman" w:cs="Times New Roman"/>
                <w:sz w:val="24"/>
                <w:szCs w:val="24"/>
                <w:highlight w:val="white"/>
              </w:rPr>
              <w:t xml:space="preserve"> не </w:t>
            </w:r>
            <w:proofErr w:type="spellStart"/>
            <w:r w:rsidRPr="00F84D34">
              <w:rPr>
                <w:rFonts w:ascii="Times New Roman" w:eastAsia="Times New Roman" w:hAnsi="Times New Roman" w:cs="Times New Roman"/>
                <w:sz w:val="24"/>
                <w:szCs w:val="24"/>
                <w:highlight w:val="white"/>
              </w:rPr>
              <w:t>відповідають</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із</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зазначенням</w:t>
            </w:r>
            <w:proofErr w:type="spellEnd"/>
            <w:r w:rsidRPr="00F84D34">
              <w:rPr>
                <w:rFonts w:ascii="Times New Roman" w:eastAsia="Times New Roman" w:hAnsi="Times New Roman" w:cs="Times New Roman"/>
                <w:sz w:val="24"/>
                <w:szCs w:val="24"/>
                <w:highlight w:val="white"/>
              </w:rPr>
              <w:t xml:space="preserve">, у </w:t>
            </w:r>
            <w:proofErr w:type="spellStart"/>
            <w:r w:rsidRPr="00F84D34">
              <w:rPr>
                <w:rFonts w:ascii="Times New Roman" w:eastAsia="Times New Roman" w:hAnsi="Times New Roman" w:cs="Times New Roman"/>
                <w:sz w:val="24"/>
                <w:szCs w:val="24"/>
                <w:highlight w:val="white"/>
              </w:rPr>
              <w:t>чому</w:t>
            </w:r>
            <w:proofErr w:type="spellEnd"/>
            <w:r>
              <w:rPr>
                <w:rFonts w:ascii="Times New Roman" w:eastAsia="Times New Roman" w:hAnsi="Times New Roman" w:cs="Times New Roman"/>
                <w:sz w:val="24"/>
                <w:szCs w:val="24"/>
                <w:highlight w:val="white"/>
                <w:lang w:val="uk-UA"/>
              </w:rPr>
              <w:t xml:space="preserve"> </w:t>
            </w:r>
            <w:r>
              <w:rPr>
                <w:rFonts w:ascii="Times New Roman" w:eastAsia="Times New Roman" w:hAnsi="Times New Roman" w:cs="Times New Roman"/>
                <w:sz w:val="24"/>
                <w:szCs w:val="24"/>
                <w:highlight w:val="white"/>
              </w:rPr>
              <w:t>сааме</w:t>
            </w:r>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полягає</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така</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невідповідність</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протягом</w:t>
            </w:r>
            <w:proofErr w:type="spellEnd"/>
            <w:r w:rsidRPr="00F84D34">
              <w:rPr>
                <w:rFonts w:ascii="Times New Roman" w:eastAsia="Times New Roman" w:hAnsi="Times New Roman" w:cs="Times New Roman"/>
                <w:sz w:val="24"/>
                <w:szCs w:val="24"/>
                <w:highlight w:val="white"/>
              </w:rPr>
              <w:t xml:space="preserve"> одного дня з </w:t>
            </w:r>
            <w:proofErr w:type="spellStart"/>
            <w:r w:rsidRPr="00F84D34">
              <w:rPr>
                <w:rFonts w:ascii="Times New Roman" w:eastAsia="Times New Roman" w:hAnsi="Times New Roman" w:cs="Times New Roman"/>
                <w:sz w:val="24"/>
                <w:szCs w:val="24"/>
                <w:highlight w:val="white"/>
              </w:rPr>
              <w:t>дати</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ухвалення</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рішення</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оприлюднюється</w:t>
            </w:r>
            <w:proofErr w:type="spellEnd"/>
            <w:r w:rsidRPr="00F84D34">
              <w:rPr>
                <w:rFonts w:ascii="Times New Roman" w:eastAsia="Times New Roman" w:hAnsi="Times New Roman" w:cs="Times New Roman"/>
                <w:sz w:val="24"/>
                <w:szCs w:val="24"/>
                <w:highlight w:val="white"/>
              </w:rPr>
              <w:t xml:space="preserve"> в </w:t>
            </w:r>
            <w:proofErr w:type="spellStart"/>
            <w:r w:rsidRPr="00F84D34">
              <w:rPr>
                <w:rFonts w:ascii="Times New Roman" w:eastAsia="Times New Roman" w:hAnsi="Times New Roman" w:cs="Times New Roman"/>
                <w:sz w:val="24"/>
                <w:szCs w:val="24"/>
                <w:highlight w:val="white"/>
              </w:rPr>
              <w:t>електронній</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системі</w:t>
            </w:r>
            <w:proofErr w:type="spellEnd"/>
            <w:r>
              <w:rPr>
                <w:rFonts w:ascii="Times New Roman" w:eastAsia="Times New Roman" w:hAnsi="Times New Roman" w:cs="Times New Roman"/>
                <w:sz w:val="24"/>
                <w:szCs w:val="24"/>
                <w:highlight w:val="white"/>
                <w:lang w:val="uk-UA"/>
              </w:rPr>
              <w:t xml:space="preserve"> </w:t>
            </w:r>
            <w:r w:rsidRPr="00F84D34">
              <w:rPr>
                <w:rFonts w:ascii="Times New Roman" w:eastAsia="Times New Roman" w:hAnsi="Times New Roman" w:cs="Times New Roman"/>
                <w:sz w:val="24"/>
                <w:szCs w:val="24"/>
                <w:highlight w:val="white"/>
              </w:rPr>
              <w:t xml:space="preserve">закупівель та автоматично </w:t>
            </w:r>
            <w:proofErr w:type="spellStart"/>
            <w:r w:rsidRPr="00F84D34">
              <w:rPr>
                <w:rFonts w:ascii="Times New Roman" w:eastAsia="Times New Roman" w:hAnsi="Times New Roman" w:cs="Times New Roman"/>
                <w:sz w:val="24"/>
                <w:szCs w:val="24"/>
                <w:highlight w:val="white"/>
              </w:rPr>
              <w:t>надсилається</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учаснику</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процедури</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закупівлі</w:t>
            </w:r>
            <w:proofErr w:type="spellEnd"/>
            <w:r w:rsidRPr="00F84D34">
              <w:rPr>
                <w:rFonts w:ascii="Times New Roman" w:eastAsia="Times New Roman" w:hAnsi="Times New Roman" w:cs="Times New Roman"/>
                <w:sz w:val="24"/>
                <w:szCs w:val="24"/>
                <w:highlight w:val="white"/>
              </w:rPr>
              <w:t xml:space="preserve"> / </w:t>
            </w:r>
            <w:proofErr w:type="spellStart"/>
            <w:r w:rsidRPr="00F84D34">
              <w:rPr>
                <w:rFonts w:ascii="Times New Roman" w:eastAsia="Times New Roman" w:hAnsi="Times New Roman" w:cs="Times New Roman"/>
                <w:sz w:val="24"/>
                <w:szCs w:val="24"/>
                <w:highlight w:val="white"/>
              </w:rPr>
              <w:t>переможцю</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процедури</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закупівлі</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тендерна</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пропозиція</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якоговідхилена</w:t>
            </w:r>
            <w:proofErr w:type="spellEnd"/>
            <w:r w:rsidRPr="00F84D34">
              <w:rPr>
                <w:rFonts w:ascii="Times New Roman" w:eastAsia="Times New Roman" w:hAnsi="Times New Roman" w:cs="Times New Roman"/>
                <w:sz w:val="24"/>
                <w:szCs w:val="24"/>
                <w:highlight w:val="white"/>
              </w:rPr>
              <w:t xml:space="preserve">, через </w:t>
            </w:r>
            <w:proofErr w:type="spellStart"/>
            <w:r w:rsidRPr="00F84D34">
              <w:rPr>
                <w:rFonts w:ascii="Times New Roman" w:eastAsia="Times New Roman" w:hAnsi="Times New Roman" w:cs="Times New Roman"/>
                <w:sz w:val="24"/>
                <w:szCs w:val="24"/>
                <w:highlight w:val="white"/>
              </w:rPr>
              <w:t>електронну</w:t>
            </w:r>
            <w:proofErr w:type="spellEnd"/>
            <w:r w:rsidRPr="00F84D34">
              <w:rPr>
                <w:rFonts w:ascii="Times New Roman" w:eastAsia="Times New Roman" w:hAnsi="Times New Roman" w:cs="Times New Roman"/>
                <w:sz w:val="24"/>
                <w:szCs w:val="24"/>
                <w:highlight w:val="white"/>
              </w:rPr>
              <w:t xml:space="preserve"> систему закупівель.</w:t>
            </w:r>
          </w:p>
          <w:p w14:paraId="34115F40" w14:textId="77777777" w:rsidR="00BD5BA4" w:rsidRPr="00F84D34" w:rsidRDefault="00BD5BA4" w:rsidP="00BD5BA4">
            <w:pPr>
              <w:spacing w:before="150"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highlight w:val="white"/>
              </w:rPr>
              <w:lastRenderedPageBreak/>
              <w:t xml:space="preserve">У </w:t>
            </w:r>
            <w:proofErr w:type="spellStart"/>
            <w:r w:rsidRPr="00F84D34">
              <w:rPr>
                <w:rFonts w:ascii="Times New Roman" w:eastAsia="Times New Roman" w:hAnsi="Times New Roman" w:cs="Times New Roman"/>
                <w:sz w:val="24"/>
                <w:szCs w:val="24"/>
                <w:highlight w:val="white"/>
              </w:rPr>
              <w:t>разі</w:t>
            </w:r>
            <w:proofErr w:type="spellEnd"/>
            <w:r w:rsidRPr="00F84D34">
              <w:rPr>
                <w:rFonts w:ascii="Times New Roman" w:eastAsia="Times New Roman" w:hAnsi="Times New Roman" w:cs="Times New Roman"/>
                <w:sz w:val="24"/>
                <w:szCs w:val="24"/>
                <w:highlight w:val="white"/>
              </w:rPr>
              <w:t xml:space="preserve"> коли </w:t>
            </w:r>
            <w:proofErr w:type="spellStart"/>
            <w:r w:rsidRPr="00F84D34">
              <w:rPr>
                <w:rFonts w:ascii="Times New Roman" w:eastAsia="Times New Roman" w:hAnsi="Times New Roman" w:cs="Times New Roman"/>
                <w:sz w:val="24"/>
                <w:szCs w:val="24"/>
                <w:highlight w:val="white"/>
              </w:rPr>
              <w:t>учасник</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процедури</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закупівлі</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тендерна</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пропозиція</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якого</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відхилена</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вважає</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недостатньою</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аргументацію</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зазначену</w:t>
            </w:r>
            <w:proofErr w:type="spellEnd"/>
            <w:r w:rsidRPr="00F84D34">
              <w:rPr>
                <w:rFonts w:ascii="Times New Roman" w:eastAsia="Times New Roman" w:hAnsi="Times New Roman" w:cs="Times New Roman"/>
                <w:sz w:val="24"/>
                <w:szCs w:val="24"/>
                <w:highlight w:val="white"/>
              </w:rPr>
              <w:t xml:space="preserve"> в </w:t>
            </w:r>
            <w:proofErr w:type="spellStart"/>
            <w:r w:rsidRPr="00F84D34">
              <w:rPr>
                <w:rFonts w:ascii="Times New Roman" w:eastAsia="Times New Roman" w:hAnsi="Times New Roman" w:cs="Times New Roman"/>
                <w:sz w:val="24"/>
                <w:szCs w:val="24"/>
                <w:highlight w:val="white"/>
              </w:rPr>
              <w:t>повідомленні</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такий</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учасник</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можез</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вернутися</w:t>
            </w:r>
            <w:proofErr w:type="spellEnd"/>
            <w:r w:rsidRPr="00F84D34">
              <w:rPr>
                <w:rFonts w:ascii="Times New Roman" w:eastAsia="Times New Roman" w:hAnsi="Times New Roman" w:cs="Times New Roman"/>
                <w:sz w:val="24"/>
                <w:szCs w:val="24"/>
                <w:highlight w:val="white"/>
              </w:rPr>
              <w:t xml:space="preserve"> до </w:t>
            </w:r>
            <w:proofErr w:type="spellStart"/>
            <w:r w:rsidRPr="00F84D34">
              <w:rPr>
                <w:rFonts w:ascii="Times New Roman" w:eastAsia="Times New Roman" w:hAnsi="Times New Roman" w:cs="Times New Roman"/>
                <w:sz w:val="24"/>
                <w:szCs w:val="24"/>
                <w:highlight w:val="white"/>
              </w:rPr>
              <w:t>замовника</w:t>
            </w:r>
            <w:proofErr w:type="spellEnd"/>
            <w:r w:rsidRPr="00F84D34">
              <w:rPr>
                <w:rFonts w:ascii="Times New Roman" w:eastAsia="Times New Roman" w:hAnsi="Times New Roman" w:cs="Times New Roman"/>
                <w:sz w:val="24"/>
                <w:szCs w:val="24"/>
                <w:highlight w:val="white"/>
              </w:rPr>
              <w:t xml:space="preserve"> з </w:t>
            </w:r>
            <w:proofErr w:type="spellStart"/>
            <w:r w:rsidRPr="00F84D34">
              <w:rPr>
                <w:rFonts w:ascii="Times New Roman" w:eastAsia="Times New Roman" w:hAnsi="Times New Roman" w:cs="Times New Roman"/>
                <w:sz w:val="24"/>
                <w:szCs w:val="24"/>
                <w:highlight w:val="white"/>
              </w:rPr>
              <w:t>вимогою</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надати</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додаткову</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інформацію</w:t>
            </w:r>
            <w:proofErr w:type="spellEnd"/>
            <w:r w:rsidRPr="00F84D34">
              <w:rPr>
                <w:rFonts w:ascii="Times New Roman" w:eastAsia="Times New Roman" w:hAnsi="Times New Roman" w:cs="Times New Roman"/>
                <w:sz w:val="24"/>
                <w:szCs w:val="24"/>
                <w:highlight w:val="white"/>
              </w:rPr>
              <w:t xml:space="preserve"> про причини </w:t>
            </w:r>
            <w:proofErr w:type="spellStart"/>
            <w:r w:rsidRPr="00F84D34">
              <w:rPr>
                <w:rFonts w:ascii="Times New Roman" w:eastAsia="Times New Roman" w:hAnsi="Times New Roman" w:cs="Times New Roman"/>
                <w:sz w:val="24"/>
                <w:szCs w:val="24"/>
                <w:highlight w:val="white"/>
              </w:rPr>
              <w:t>невідповідності</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його</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пропозиції</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умовам</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тендерної</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документації</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зокрема</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технічній</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специфікації</w:t>
            </w:r>
            <w:proofErr w:type="spellEnd"/>
            <w:r w:rsidRPr="00F84D34">
              <w:rPr>
                <w:rFonts w:ascii="Times New Roman" w:eastAsia="Times New Roman" w:hAnsi="Times New Roman" w:cs="Times New Roman"/>
                <w:sz w:val="24"/>
                <w:szCs w:val="24"/>
                <w:highlight w:val="white"/>
              </w:rPr>
              <w:t>, та/</w:t>
            </w:r>
            <w:proofErr w:type="spellStart"/>
            <w:r w:rsidRPr="00F84D34">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його</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невідповідності</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кваліфікаційним</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критеріям</w:t>
            </w:r>
            <w:proofErr w:type="spellEnd"/>
            <w:r w:rsidRPr="00F84D34">
              <w:rPr>
                <w:rFonts w:ascii="Times New Roman" w:eastAsia="Times New Roman" w:hAnsi="Times New Roman" w:cs="Times New Roman"/>
                <w:sz w:val="24"/>
                <w:szCs w:val="24"/>
                <w:highlight w:val="white"/>
              </w:rPr>
              <w:t xml:space="preserve">, а </w:t>
            </w:r>
            <w:proofErr w:type="spellStart"/>
            <w:r w:rsidRPr="00F84D34">
              <w:rPr>
                <w:rFonts w:ascii="Times New Roman" w:eastAsia="Times New Roman" w:hAnsi="Times New Roman" w:cs="Times New Roman"/>
                <w:sz w:val="24"/>
                <w:szCs w:val="24"/>
                <w:highlight w:val="white"/>
              </w:rPr>
              <w:t>замовник</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зобов’язаний</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надати</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йому</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відповідь</w:t>
            </w:r>
            <w:proofErr w:type="spellEnd"/>
            <w:r w:rsidRPr="00F84D34">
              <w:rPr>
                <w:rFonts w:ascii="Times New Roman" w:eastAsia="Times New Roman" w:hAnsi="Times New Roman" w:cs="Times New Roman"/>
                <w:sz w:val="24"/>
                <w:szCs w:val="24"/>
                <w:highlight w:val="white"/>
              </w:rPr>
              <w:t xml:space="preserve"> з такою </w:t>
            </w:r>
            <w:proofErr w:type="spellStart"/>
            <w:r w:rsidRPr="00F84D34">
              <w:rPr>
                <w:rFonts w:ascii="Times New Roman" w:eastAsia="Times New Roman" w:hAnsi="Times New Roman" w:cs="Times New Roman"/>
                <w:sz w:val="24"/>
                <w:szCs w:val="24"/>
                <w:highlight w:val="white"/>
              </w:rPr>
              <w:t>інформацією</w:t>
            </w:r>
            <w:proofErr w:type="spellEnd"/>
            <w:r>
              <w:rPr>
                <w:rFonts w:ascii="Times New Roman" w:eastAsia="Times New Roman" w:hAnsi="Times New Roman" w:cs="Times New Roman"/>
                <w:sz w:val="24"/>
                <w:szCs w:val="24"/>
                <w:highlight w:val="white"/>
                <w:lang w:val="uk-UA"/>
              </w:rPr>
              <w:t xml:space="preserve"> </w:t>
            </w:r>
            <w:r w:rsidRPr="00F84D34">
              <w:rPr>
                <w:rFonts w:ascii="Times New Roman" w:eastAsia="Times New Roman" w:hAnsi="Times New Roman" w:cs="Times New Roman"/>
                <w:b/>
                <w:i/>
                <w:sz w:val="24"/>
                <w:szCs w:val="24"/>
                <w:highlight w:val="white"/>
              </w:rPr>
              <w:t xml:space="preserve">не </w:t>
            </w:r>
            <w:proofErr w:type="spellStart"/>
            <w:r w:rsidRPr="00F84D34">
              <w:rPr>
                <w:rFonts w:ascii="Times New Roman" w:eastAsia="Times New Roman" w:hAnsi="Times New Roman" w:cs="Times New Roman"/>
                <w:b/>
                <w:i/>
                <w:sz w:val="24"/>
                <w:szCs w:val="24"/>
                <w:highlight w:val="white"/>
              </w:rPr>
              <w:t>пізніш</w:t>
            </w:r>
            <w:proofErr w:type="spellEnd"/>
            <w:r w:rsidRPr="00F84D34">
              <w:rPr>
                <w:rFonts w:ascii="Times New Roman" w:eastAsia="Times New Roman" w:hAnsi="Times New Roman" w:cs="Times New Roman"/>
                <w:b/>
                <w:i/>
                <w:sz w:val="24"/>
                <w:szCs w:val="24"/>
                <w:highlight w:val="white"/>
              </w:rPr>
              <w:t xml:space="preserve"> як через </w:t>
            </w:r>
            <w:proofErr w:type="spellStart"/>
            <w:r w:rsidRPr="00F84D34">
              <w:rPr>
                <w:rFonts w:ascii="Times New Roman" w:eastAsia="Times New Roman" w:hAnsi="Times New Roman" w:cs="Times New Roman"/>
                <w:b/>
                <w:i/>
                <w:sz w:val="24"/>
                <w:szCs w:val="24"/>
                <w:highlight w:val="white"/>
              </w:rPr>
              <w:t>чотири</w:t>
            </w:r>
            <w:proofErr w:type="spellEnd"/>
            <w:r>
              <w:rPr>
                <w:rFonts w:ascii="Times New Roman" w:eastAsia="Times New Roman" w:hAnsi="Times New Roman" w:cs="Times New Roman"/>
                <w:b/>
                <w:i/>
                <w:sz w:val="24"/>
                <w:szCs w:val="24"/>
                <w:highlight w:val="white"/>
                <w:lang w:val="uk-UA"/>
              </w:rPr>
              <w:t xml:space="preserve"> </w:t>
            </w:r>
            <w:proofErr w:type="spellStart"/>
            <w:r w:rsidRPr="00F84D34">
              <w:rPr>
                <w:rFonts w:ascii="Times New Roman" w:eastAsia="Times New Roman" w:hAnsi="Times New Roman" w:cs="Times New Roman"/>
                <w:b/>
                <w:i/>
                <w:sz w:val="24"/>
                <w:szCs w:val="24"/>
                <w:highlight w:val="white"/>
              </w:rPr>
              <w:t>дні</w:t>
            </w:r>
            <w:proofErr w:type="spellEnd"/>
            <w:r>
              <w:rPr>
                <w:rFonts w:ascii="Times New Roman" w:eastAsia="Times New Roman" w:hAnsi="Times New Roman" w:cs="Times New Roman"/>
                <w:b/>
                <w:i/>
                <w:sz w:val="24"/>
                <w:szCs w:val="24"/>
                <w:highlight w:val="white"/>
                <w:lang w:val="uk-UA"/>
              </w:rPr>
              <w:t xml:space="preserve"> </w:t>
            </w:r>
            <w:r w:rsidRPr="00F84D34">
              <w:rPr>
                <w:rFonts w:ascii="Times New Roman" w:eastAsia="Times New Roman" w:hAnsi="Times New Roman" w:cs="Times New Roman"/>
                <w:sz w:val="24"/>
                <w:szCs w:val="24"/>
                <w:highlight w:val="white"/>
              </w:rPr>
              <w:t xml:space="preserve">з </w:t>
            </w:r>
            <w:proofErr w:type="spellStart"/>
            <w:r w:rsidRPr="00F84D34">
              <w:rPr>
                <w:rFonts w:ascii="Times New Roman" w:eastAsia="Times New Roman" w:hAnsi="Times New Roman" w:cs="Times New Roman"/>
                <w:sz w:val="24"/>
                <w:szCs w:val="24"/>
                <w:highlight w:val="white"/>
              </w:rPr>
              <w:t>дати</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надходження</w:t>
            </w:r>
            <w:proofErr w:type="spellEnd"/>
            <w:r w:rsidRPr="00F84D34">
              <w:rPr>
                <w:rFonts w:ascii="Times New Roman" w:eastAsia="Times New Roman" w:hAnsi="Times New Roman" w:cs="Times New Roman"/>
                <w:sz w:val="24"/>
                <w:szCs w:val="24"/>
                <w:highlight w:val="white"/>
              </w:rPr>
              <w:t xml:space="preserve"> такого </w:t>
            </w:r>
            <w:proofErr w:type="spellStart"/>
            <w:r w:rsidRPr="00F84D34">
              <w:rPr>
                <w:rFonts w:ascii="Times New Roman" w:eastAsia="Times New Roman" w:hAnsi="Times New Roman" w:cs="Times New Roman"/>
                <w:sz w:val="24"/>
                <w:szCs w:val="24"/>
                <w:highlight w:val="white"/>
              </w:rPr>
              <w:t>звернення</w:t>
            </w:r>
            <w:proofErr w:type="spellEnd"/>
            <w:r>
              <w:rPr>
                <w:rFonts w:ascii="Times New Roman" w:eastAsia="Times New Roman" w:hAnsi="Times New Roman" w:cs="Times New Roman"/>
                <w:sz w:val="24"/>
                <w:szCs w:val="24"/>
                <w:highlight w:val="white"/>
                <w:lang w:val="uk-UA"/>
              </w:rPr>
              <w:t xml:space="preserve"> </w:t>
            </w:r>
            <w:r w:rsidRPr="00F84D34">
              <w:rPr>
                <w:rFonts w:ascii="Times New Roman" w:eastAsia="Times New Roman" w:hAnsi="Times New Roman" w:cs="Times New Roman"/>
                <w:sz w:val="24"/>
                <w:szCs w:val="24"/>
                <w:highlight w:val="white"/>
              </w:rPr>
              <w:t xml:space="preserve">через </w:t>
            </w:r>
            <w:proofErr w:type="spellStart"/>
            <w:r w:rsidRPr="00F84D34">
              <w:rPr>
                <w:rFonts w:ascii="Times New Roman" w:eastAsia="Times New Roman" w:hAnsi="Times New Roman" w:cs="Times New Roman"/>
                <w:sz w:val="24"/>
                <w:szCs w:val="24"/>
                <w:highlight w:val="white"/>
              </w:rPr>
              <w:t>електронну</w:t>
            </w:r>
            <w:proofErr w:type="spellEnd"/>
            <w:r w:rsidRPr="00F84D34">
              <w:rPr>
                <w:rFonts w:ascii="Times New Roman" w:eastAsia="Times New Roman" w:hAnsi="Times New Roman" w:cs="Times New Roman"/>
                <w:sz w:val="24"/>
                <w:szCs w:val="24"/>
                <w:highlight w:val="white"/>
              </w:rPr>
              <w:t xml:space="preserve"> систему закупівель, але до моменту </w:t>
            </w:r>
            <w:proofErr w:type="spellStart"/>
            <w:r w:rsidRPr="00F84D34">
              <w:rPr>
                <w:rFonts w:ascii="Times New Roman" w:eastAsia="Times New Roman" w:hAnsi="Times New Roman" w:cs="Times New Roman"/>
                <w:sz w:val="24"/>
                <w:szCs w:val="24"/>
                <w:highlight w:val="white"/>
              </w:rPr>
              <w:t>оприлюднення</w:t>
            </w:r>
            <w:proofErr w:type="spellEnd"/>
            <w:r w:rsidRPr="00F84D34">
              <w:rPr>
                <w:rFonts w:ascii="Times New Roman" w:eastAsia="Times New Roman" w:hAnsi="Times New Roman" w:cs="Times New Roman"/>
                <w:sz w:val="24"/>
                <w:szCs w:val="24"/>
                <w:highlight w:val="white"/>
              </w:rPr>
              <w:t xml:space="preserve"> договору про </w:t>
            </w:r>
            <w:proofErr w:type="spellStart"/>
            <w:r w:rsidRPr="00F84D34">
              <w:rPr>
                <w:rFonts w:ascii="Times New Roman" w:eastAsia="Times New Roman" w:hAnsi="Times New Roman" w:cs="Times New Roman"/>
                <w:sz w:val="24"/>
                <w:szCs w:val="24"/>
                <w:highlight w:val="white"/>
              </w:rPr>
              <w:t>закупівлю</w:t>
            </w:r>
            <w:proofErr w:type="spellEnd"/>
            <w:r w:rsidRPr="00F84D34">
              <w:rPr>
                <w:rFonts w:ascii="Times New Roman" w:eastAsia="Times New Roman" w:hAnsi="Times New Roman" w:cs="Times New Roman"/>
                <w:sz w:val="24"/>
                <w:szCs w:val="24"/>
                <w:highlight w:val="white"/>
              </w:rPr>
              <w:t xml:space="preserve"> в </w:t>
            </w:r>
            <w:proofErr w:type="spellStart"/>
            <w:r w:rsidRPr="00F84D34">
              <w:rPr>
                <w:rFonts w:ascii="Times New Roman" w:eastAsia="Times New Roman" w:hAnsi="Times New Roman" w:cs="Times New Roman"/>
                <w:sz w:val="24"/>
                <w:szCs w:val="24"/>
                <w:highlight w:val="white"/>
              </w:rPr>
              <w:t>електронній</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системі</w:t>
            </w:r>
            <w:proofErr w:type="spellEnd"/>
            <w:r>
              <w:rPr>
                <w:rFonts w:ascii="Times New Roman" w:eastAsia="Times New Roman" w:hAnsi="Times New Roman" w:cs="Times New Roman"/>
                <w:sz w:val="24"/>
                <w:szCs w:val="24"/>
                <w:highlight w:val="white"/>
                <w:lang w:val="uk-UA"/>
              </w:rPr>
              <w:t xml:space="preserve"> </w:t>
            </w:r>
            <w:r w:rsidRPr="00F84D34">
              <w:rPr>
                <w:rFonts w:ascii="Times New Roman" w:eastAsia="Times New Roman" w:hAnsi="Times New Roman" w:cs="Times New Roman"/>
                <w:sz w:val="24"/>
                <w:szCs w:val="24"/>
                <w:highlight w:val="white"/>
              </w:rPr>
              <w:t>закупівель</w:t>
            </w:r>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відповідно</w:t>
            </w:r>
            <w:proofErr w:type="spellEnd"/>
            <w:r w:rsidRPr="00F84D34">
              <w:rPr>
                <w:rFonts w:ascii="Times New Roman" w:eastAsia="Times New Roman" w:hAnsi="Times New Roman" w:cs="Times New Roman"/>
                <w:sz w:val="24"/>
                <w:szCs w:val="24"/>
                <w:highlight w:val="white"/>
              </w:rPr>
              <w:t xml:space="preserve"> до </w:t>
            </w:r>
            <w:proofErr w:type="spellStart"/>
            <w:r w:rsidRPr="00F84D34">
              <w:rPr>
                <w:rFonts w:ascii="Times New Roman" w:eastAsia="Times New Roman" w:hAnsi="Times New Roman" w:cs="Times New Roman"/>
                <w:sz w:val="24"/>
                <w:szCs w:val="24"/>
                <w:highlight w:val="white"/>
              </w:rPr>
              <w:t>статті</w:t>
            </w:r>
            <w:proofErr w:type="spellEnd"/>
            <w:r w:rsidRPr="00F84D34">
              <w:rPr>
                <w:rFonts w:ascii="Times New Roman" w:eastAsia="Times New Roman" w:hAnsi="Times New Roman" w:cs="Times New Roman"/>
                <w:sz w:val="24"/>
                <w:szCs w:val="24"/>
                <w:highlight w:val="white"/>
              </w:rPr>
              <w:t xml:space="preserve"> 10 Закону.</w:t>
            </w:r>
          </w:p>
        </w:tc>
      </w:tr>
      <w:tr w:rsidR="00BD5BA4" w:rsidRPr="00F84D34" w14:paraId="1E646834" w14:textId="77777777" w:rsidTr="00BD5BA4">
        <w:tc>
          <w:tcPr>
            <w:tcW w:w="5000" w:type="pct"/>
            <w:gridSpan w:val="4"/>
            <w:shd w:val="clear" w:color="auto" w:fill="FFFFFF"/>
            <w:hideMark/>
          </w:tcPr>
          <w:p w14:paraId="58D5D54A" w14:textId="77777777" w:rsidR="00BD5BA4" w:rsidRPr="00F84D34" w:rsidRDefault="00BD5BA4" w:rsidP="00BD5BA4">
            <w:pPr>
              <w:spacing w:before="150" w:after="150" w:line="240" w:lineRule="auto"/>
              <w:jc w:val="center"/>
              <w:rPr>
                <w:rFonts w:ascii="Times New Roman" w:eastAsia="Times New Roman" w:hAnsi="Times New Roman" w:cs="Times New Roman"/>
                <w:b/>
                <w:bCs/>
                <w:sz w:val="24"/>
                <w:szCs w:val="24"/>
                <w:lang w:val="uk-UA"/>
              </w:rPr>
            </w:pPr>
            <w:r w:rsidRPr="00F84D34">
              <w:rPr>
                <w:rFonts w:ascii="Times New Roman" w:eastAsia="Times New Roman" w:hAnsi="Times New Roman" w:cs="Times New Roman"/>
                <w:b/>
                <w:bCs/>
                <w:sz w:val="24"/>
                <w:szCs w:val="24"/>
                <w:lang w:val="uk-UA"/>
              </w:rPr>
              <w:lastRenderedPageBreak/>
              <w:t>6. Результати тендеру та укладання договору про закупівлю</w:t>
            </w:r>
          </w:p>
        </w:tc>
      </w:tr>
      <w:tr w:rsidR="00BD5BA4" w:rsidRPr="00F84D34" w14:paraId="23855A5A" w14:textId="77777777" w:rsidTr="00BD5BA4">
        <w:tc>
          <w:tcPr>
            <w:tcW w:w="124" w:type="pct"/>
            <w:shd w:val="clear" w:color="auto" w:fill="FFFFFF"/>
            <w:hideMark/>
          </w:tcPr>
          <w:p w14:paraId="0CFE5116" w14:textId="77777777" w:rsidR="00BD5BA4" w:rsidRPr="00F84D34" w:rsidRDefault="00BD5BA4" w:rsidP="00BD5BA4">
            <w:pPr>
              <w:spacing w:before="150" w:after="150" w:line="240" w:lineRule="auto"/>
              <w:jc w:val="center"/>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1</w:t>
            </w:r>
          </w:p>
        </w:tc>
        <w:tc>
          <w:tcPr>
            <w:tcW w:w="1366" w:type="pct"/>
            <w:gridSpan w:val="2"/>
            <w:shd w:val="clear" w:color="auto" w:fill="FFFFFF"/>
            <w:hideMark/>
          </w:tcPr>
          <w:p w14:paraId="13796354" w14:textId="77777777" w:rsidR="00BD5BA4" w:rsidRPr="00F84D34" w:rsidRDefault="00BD5BA4" w:rsidP="00BD5BA4">
            <w:pPr>
              <w:spacing w:before="150" w:after="150" w:line="240" w:lineRule="auto"/>
              <w:rPr>
                <w:rFonts w:ascii="Times New Roman" w:eastAsia="Times New Roman" w:hAnsi="Times New Roman" w:cs="Times New Roman"/>
                <w:b/>
                <w:sz w:val="24"/>
                <w:szCs w:val="24"/>
                <w:lang w:val="uk-UA"/>
              </w:rPr>
            </w:pPr>
            <w:r w:rsidRPr="00F84D34">
              <w:rPr>
                <w:rFonts w:ascii="Times New Roman" w:eastAsia="Times New Roman" w:hAnsi="Times New Roman" w:cs="Times New Roman"/>
                <w:b/>
                <w:sz w:val="24"/>
                <w:szCs w:val="24"/>
                <w:lang w:val="uk-UA"/>
              </w:rPr>
              <w:t>Відміна замовником тендеру чи визнання його таким, що не відбувся</w:t>
            </w:r>
          </w:p>
        </w:tc>
        <w:tc>
          <w:tcPr>
            <w:tcW w:w="3510" w:type="pct"/>
            <w:shd w:val="clear" w:color="auto" w:fill="FFFFFF"/>
            <w:hideMark/>
          </w:tcPr>
          <w:p w14:paraId="32E4590B" w14:textId="77777777" w:rsidR="00BD5BA4" w:rsidRPr="00FD6032" w:rsidRDefault="00BD5BA4" w:rsidP="00BD5BA4">
            <w:pPr>
              <w:widowControl w:val="0"/>
              <w:spacing w:after="0" w:line="240" w:lineRule="auto"/>
              <w:jc w:val="both"/>
              <w:rPr>
                <w:rFonts w:ascii="Times New Roman" w:eastAsia="Times New Roman" w:hAnsi="Times New Roman" w:cs="Times New Roman"/>
                <w:b/>
                <w:i/>
                <w:sz w:val="24"/>
                <w:szCs w:val="24"/>
                <w:lang w:val="uk-UA"/>
              </w:rPr>
            </w:pPr>
            <w:r w:rsidRPr="00FD6032">
              <w:rPr>
                <w:rFonts w:ascii="Times New Roman" w:eastAsia="Times New Roman" w:hAnsi="Times New Roman" w:cs="Times New Roman"/>
                <w:b/>
                <w:i/>
                <w:sz w:val="24"/>
                <w:szCs w:val="24"/>
                <w:lang w:val="uk-UA"/>
              </w:rPr>
              <w:t>Замовник</w:t>
            </w:r>
            <w:r>
              <w:rPr>
                <w:rFonts w:ascii="Times New Roman" w:eastAsia="Times New Roman" w:hAnsi="Times New Roman" w:cs="Times New Roman"/>
                <w:b/>
                <w:i/>
                <w:sz w:val="24"/>
                <w:szCs w:val="24"/>
                <w:lang w:val="uk-UA"/>
              </w:rPr>
              <w:t xml:space="preserve"> </w:t>
            </w:r>
            <w:r w:rsidRPr="00FD6032">
              <w:rPr>
                <w:rFonts w:ascii="Times New Roman" w:eastAsia="Times New Roman" w:hAnsi="Times New Roman" w:cs="Times New Roman"/>
                <w:b/>
                <w:i/>
                <w:sz w:val="24"/>
                <w:szCs w:val="24"/>
                <w:lang w:val="uk-UA"/>
              </w:rPr>
              <w:t>відміняє</w:t>
            </w:r>
            <w:r>
              <w:rPr>
                <w:rFonts w:ascii="Times New Roman" w:eastAsia="Times New Roman" w:hAnsi="Times New Roman" w:cs="Times New Roman"/>
                <w:b/>
                <w:i/>
                <w:sz w:val="24"/>
                <w:szCs w:val="24"/>
                <w:lang w:val="uk-UA"/>
              </w:rPr>
              <w:t xml:space="preserve"> </w:t>
            </w:r>
            <w:r w:rsidRPr="00FD6032">
              <w:rPr>
                <w:rFonts w:ascii="Times New Roman" w:eastAsia="Times New Roman" w:hAnsi="Times New Roman" w:cs="Times New Roman"/>
                <w:b/>
                <w:i/>
                <w:sz w:val="24"/>
                <w:szCs w:val="24"/>
                <w:lang w:val="uk-UA"/>
              </w:rPr>
              <w:t>відкриті торги у разі:</w:t>
            </w:r>
          </w:p>
          <w:p w14:paraId="7D38D86E" w14:textId="77777777" w:rsidR="00BD5BA4" w:rsidRPr="00FD6032" w:rsidRDefault="00BD5BA4" w:rsidP="00BD5BA4">
            <w:pPr>
              <w:widowControl w:val="0"/>
              <w:spacing w:after="0" w:line="240" w:lineRule="auto"/>
              <w:jc w:val="both"/>
              <w:rPr>
                <w:rFonts w:ascii="Times New Roman" w:eastAsia="Times New Roman" w:hAnsi="Times New Roman" w:cs="Times New Roman"/>
                <w:sz w:val="24"/>
                <w:szCs w:val="24"/>
                <w:lang w:val="uk-UA"/>
              </w:rPr>
            </w:pPr>
            <w:r w:rsidRPr="00FD6032">
              <w:rPr>
                <w:rFonts w:ascii="Times New Roman" w:eastAsia="Times New Roman" w:hAnsi="Times New Roman" w:cs="Times New Roman"/>
                <w:sz w:val="24"/>
                <w:szCs w:val="24"/>
                <w:lang w:val="uk-UA"/>
              </w:rPr>
              <w:t xml:space="preserve">1) </w:t>
            </w:r>
            <w:proofErr w:type="spellStart"/>
            <w:r w:rsidRPr="00FD6032">
              <w:rPr>
                <w:rFonts w:ascii="Times New Roman" w:eastAsia="Times New Roman" w:hAnsi="Times New Roman" w:cs="Times New Roman"/>
                <w:sz w:val="24"/>
                <w:szCs w:val="24"/>
                <w:lang w:val="uk-UA"/>
              </w:rPr>
              <w:t>відсутност</w:t>
            </w:r>
            <w:proofErr w:type="spellEnd"/>
            <w:r>
              <w:rPr>
                <w:rFonts w:ascii="Times New Roman" w:eastAsia="Times New Roman" w:hAnsi="Times New Roman" w:cs="Times New Roman"/>
                <w:sz w:val="24"/>
                <w:szCs w:val="24"/>
                <w:lang w:val="uk-UA"/>
              </w:rPr>
              <w:t xml:space="preserve"> </w:t>
            </w:r>
            <w:proofErr w:type="spellStart"/>
            <w:r w:rsidRPr="00FD6032">
              <w:rPr>
                <w:rFonts w:ascii="Times New Roman" w:eastAsia="Times New Roman" w:hAnsi="Times New Roman" w:cs="Times New Roman"/>
                <w:sz w:val="24"/>
                <w:szCs w:val="24"/>
                <w:lang w:val="uk-UA"/>
              </w:rPr>
              <w:t>іподальшої</w:t>
            </w:r>
            <w:proofErr w:type="spellEnd"/>
            <w:r w:rsidRPr="00FD6032">
              <w:rPr>
                <w:rFonts w:ascii="Times New Roman" w:eastAsia="Times New Roman" w:hAnsi="Times New Roman" w:cs="Times New Roman"/>
                <w:sz w:val="24"/>
                <w:szCs w:val="24"/>
                <w:lang w:val="uk-UA"/>
              </w:rPr>
              <w:t xml:space="preserve"> потреби в закупівлі</w:t>
            </w:r>
            <w:r>
              <w:rPr>
                <w:rFonts w:ascii="Times New Roman" w:eastAsia="Times New Roman" w:hAnsi="Times New Roman" w:cs="Times New Roman"/>
                <w:sz w:val="24"/>
                <w:szCs w:val="24"/>
                <w:lang w:val="uk-UA"/>
              </w:rPr>
              <w:t xml:space="preserve"> </w:t>
            </w:r>
            <w:r w:rsidRPr="00FD6032">
              <w:rPr>
                <w:rFonts w:ascii="Times New Roman" w:eastAsia="Times New Roman" w:hAnsi="Times New Roman" w:cs="Times New Roman"/>
                <w:sz w:val="24"/>
                <w:szCs w:val="24"/>
                <w:lang w:val="uk-UA"/>
              </w:rPr>
              <w:t>товарів, робіт</w:t>
            </w:r>
            <w:r>
              <w:rPr>
                <w:rFonts w:ascii="Times New Roman" w:eastAsia="Times New Roman" w:hAnsi="Times New Roman" w:cs="Times New Roman"/>
                <w:sz w:val="24"/>
                <w:szCs w:val="24"/>
                <w:lang w:val="uk-UA"/>
              </w:rPr>
              <w:t xml:space="preserve"> </w:t>
            </w:r>
            <w:r w:rsidRPr="00FD6032">
              <w:rPr>
                <w:rFonts w:ascii="Times New Roman" w:eastAsia="Times New Roman" w:hAnsi="Times New Roman" w:cs="Times New Roman"/>
                <w:sz w:val="24"/>
                <w:szCs w:val="24"/>
                <w:lang w:val="uk-UA"/>
              </w:rPr>
              <w:t>чи</w:t>
            </w:r>
            <w:r>
              <w:rPr>
                <w:rFonts w:ascii="Times New Roman" w:eastAsia="Times New Roman" w:hAnsi="Times New Roman" w:cs="Times New Roman"/>
                <w:sz w:val="24"/>
                <w:szCs w:val="24"/>
                <w:lang w:val="uk-UA"/>
              </w:rPr>
              <w:t xml:space="preserve"> </w:t>
            </w:r>
            <w:r w:rsidRPr="00FD6032">
              <w:rPr>
                <w:rFonts w:ascii="Times New Roman" w:eastAsia="Times New Roman" w:hAnsi="Times New Roman" w:cs="Times New Roman"/>
                <w:sz w:val="24"/>
                <w:szCs w:val="24"/>
                <w:lang w:val="uk-UA"/>
              </w:rPr>
              <w:t>послуг;</w:t>
            </w:r>
          </w:p>
          <w:p w14:paraId="08D3E136" w14:textId="77777777" w:rsidR="00BD5BA4" w:rsidRPr="00F84D34" w:rsidRDefault="00BD5BA4" w:rsidP="00BD5BA4">
            <w:pPr>
              <w:widowControl w:val="0"/>
              <w:spacing w:after="0" w:line="240" w:lineRule="auto"/>
              <w:jc w:val="both"/>
              <w:rPr>
                <w:rFonts w:ascii="Times New Roman" w:eastAsia="Times New Roman" w:hAnsi="Times New Roman" w:cs="Times New Roman"/>
                <w:sz w:val="24"/>
                <w:szCs w:val="24"/>
              </w:rPr>
            </w:pPr>
            <w:r w:rsidRPr="00F84D34">
              <w:rPr>
                <w:rFonts w:ascii="Times New Roman" w:eastAsia="Times New Roman" w:hAnsi="Times New Roman" w:cs="Times New Roman"/>
                <w:sz w:val="24"/>
                <w:szCs w:val="24"/>
              </w:rPr>
              <w:t xml:space="preserve">2) </w:t>
            </w:r>
            <w:proofErr w:type="spellStart"/>
            <w:r w:rsidRPr="00F84D34">
              <w:rPr>
                <w:rFonts w:ascii="Times New Roman" w:eastAsia="Times New Roman" w:hAnsi="Times New Roman" w:cs="Times New Roman"/>
                <w:sz w:val="24"/>
                <w:szCs w:val="24"/>
              </w:rPr>
              <w:t>неможливості</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усунення</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порушень</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виникли</w:t>
            </w:r>
            <w:proofErr w:type="spellEnd"/>
            <w:r w:rsidRPr="00F84D34">
              <w:rPr>
                <w:rFonts w:ascii="Times New Roman" w:eastAsia="Times New Roman" w:hAnsi="Times New Roman" w:cs="Times New Roman"/>
                <w:sz w:val="24"/>
                <w:szCs w:val="24"/>
              </w:rPr>
              <w:t xml:space="preserve"> через </w:t>
            </w:r>
            <w:proofErr w:type="spellStart"/>
            <w:r w:rsidRPr="00F84D34">
              <w:rPr>
                <w:rFonts w:ascii="Times New Roman" w:eastAsia="Times New Roman" w:hAnsi="Times New Roman" w:cs="Times New Roman"/>
                <w:sz w:val="24"/>
                <w:szCs w:val="24"/>
              </w:rPr>
              <w:t>виявлені</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порушення</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вимог</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законодавства</w:t>
            </w:r>
            <w:proofErr w:type="spellEnd"/>
            <w:r w:rsidRPr="00F84D34">
              <w:rPr>
                <w:rFonts w:ascii="Times New Roman" w:eastAsia="Times New Roman" w:hAnsi="Times New Roman" w:cs="Times New Roman"/>
                <w:sz w:val="24"/>
                <w:szCs w:val="24"/>
              </w:rPr>
              <w:t xml:space="preserve"> у </w:t>
            </w:r>
            <w:proofErr w:type="spellStart"/>
            <w:r w:rsidRPr="00F84D34">
              <w:rPr>
                <w:rFonts w:ascii="Times New Roman" w:eastAsia="Times New Roman" w:hAnsi="Times New Roman" w:cs="Times New Roman"/>
                <w:sz w:val="24"/>
                <w:szCs w:val="24"/>
              </w:rPr>
              <w:t>сфері</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публічних</w:t>
            </w:r>
            <w:proofErr w:type="spellEnd"/>
            <w:r>
              <w:rPr>
                <w:rFonts w:ascii="Times New Roman" w:eastAsia="Times New Roman" w:hAnsi="Times New Roman" w:cs="Times New Roman"/>
                <w:sz w:val="24"/>
                <w:szCs w:val="24"/>
                <w:lang w:val="uk-UA"/>
              </w:rPr>
              <w:t xml:space="preserve"> </w:t>
            </w:r>
            <w:r w:rsidRPr="00F84D34">
              <w:rPr>
                <w:rFonts w:ascii="Times New Roman" w:eastAsia="Times New Roman" w:hAnsi="Times New Roman" w:cs="Times New Roman"/>
                <w:sz w:val="24"/>
                <w:szCs w:val="24"/>
              </w:rPr>
              <w:t xml:space="preserve">закупівель, з </w:t>
            </w:r>
            <w:proofErr w:type="spellStart"/>
            <w:r w:rsidRPr="00F84D34">
              <w:rPr>
                <w:rFonts w:ascii="Times New Roman" w:eastAsia="Times New Roman" w:hAnsi="Times New Roman" w:cs="Times New Roman"/>
                <w:sz w:val="24"/>
                <w:szCs w:val="24"/>
              </w:rPr>
              <w:t>описом</w:t>
            </w:r>
            <w:proofErr w:type="spellEnd"/>
            <w:r w:rsidRPr="00F84D34">
              <w:rPr>
                <w:rFonts w:ascii="Times New Roman" w:eastAsia="Times New Roman" w:hAnsi="Times New Roman" w:cs="Times New Roman"/>
                <w:sz w:val="24"/>
                <w:szCs w:val="24"/>
              </w:rPr>
              <w:t xml:space="preserve"> таких </w:t>
            </w:r>
            <w:proofErr w:type="spellStart"/>
            <w:r w:rsidRPr="00F84D34">
              <w:rPr>
                <w:rFonts w:ascii="Times New Roman" w:eastAsia="Times New Roman" w:hAnsi="Times New Roman" w:cs="Times New Roman"/>
                <w:sz w:val="24"/>
                <w:szCs w:val="24"/>
              </w:rPr>
              <w:t>порушень</w:t>
            </w:r>
            <w:proofErr w:type="spellEnd"/>
            <w:r w:rsidRPr="00F84D34">
              <w:rPr>
                <w:rFonts w:ascii="Times New Roman" w:eastAsia="Times New Roman" w:hAnsi="Times New Roman" w:cs="Times New Roman"/>
                <w:sz w:val="24"/>
                <w:szCs w:val="24"/>
              </w:rPr>
              <w:t>;</w:t>
            </w:r>
          </w:p>
          <w:p w14:paraId="437381CD" w14:textId="77777777" w:rsidR="00BD5BA4" w:rsidRPr="00F84D34" w:rsidRDefault="00BD5BA4" w:rsidP="00BD5BA4">
            <w:pPr>
              <w:widowControl w:val="0"/>
              <w:spacing w:after="0" w:line="240" w:lineRule="auto"/>
              <w:jc w:val="both"/>
              <w:rPr>
                <w:rFonts w:ascii="Times New Roman" w:eastAsia="Times New Roman" w:hAnsi="Times New Roman" w:cs="Times New Roman"/>
                <w:sz w:val="24"/>
                <w:szCs w:val="24"/>
              </w:rPr>
            </w:pPr>
            <w:r w:rsidRPr="00F84D34">
              <w:rPr>
                <w:rFonts w:ascii="Times New Roman" w:eastAsia="Times New Roman" w:hAnsi="Times New Roman" w:cs="Times New Roman"/>
                <w:sz w:val="24"/>
                <w:szCs w:val="24"/>
              </w:rPr>
              <w:t xml:space="preserve">3) </w:t>
            </w:r>
            <w:proofErr w:type="spellStart"/>
            <w:r w:rsidRPr="00F84D34">
              <w:rPr>
                <w:rFonts w:ascii="Times New Roman" w:eastAsia="Times New Roman" w:hAnsi="Times New Roman" w:cs="Times New Roman"/>
                <w:sz w:val="24"/>
                <w:szCs w:val="24"/>
              </w:rPr>
              <w:t>скорочення</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обсягу</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видатків</w:t>
            </w:r>
            <w:proofErr w:type="spellEnd"/>
            <w:r w:rsidRPr="00F84D34">
              <w:rPr>
                <w:rFonts w:ascii="Times New Roman" w:eastAsia="Times New Roman" w:hAnsi="Times New Roman" w:cs="Times New Roman"/>
                <w:sz w:val="24"/>
                <w:szCs w:val="24"/>
              </w:rPr>
              <w:t xml:space="preserve"> на </w:t>
            </w:r>
            <w:proofErr w:type="spellStart"/>
            <w:r w:rsidRPr="00F84D34">
              <w:rPr>
                <w:rFonts w:ascii="Times New Roman" w:eastAsia="Times New Roman" w:hAnsi="Times New Roman" w:cs="Times New Roman"/>
                <w:sz w:val="24"/>
                <w:szCs w:val="24"/>
              </w:rPr>
              <w:t>здійснення</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товарів</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робіт</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чи</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послуг</w:t>
            </w:r>
            <w:proofErr w:type="spellEnd"/>
            <w:r w:rsidRPr="00F84D34">
              <w:rPr>
                <w:rFonts w:ascii="Times New Roman" w:eastAsia="Times New Roman" w:hAnsi="Times New Roman" w:cs="Times New Roman"/>
                <w:sz w:val="24"/>
                <w:szCs w:val="24"/>
              </w:rPr>
              <w:t>;</w:t>
            </w:r>
          </w:p>
          <w:p w14:paraId="41475D41" w14:textId="77777777" w:rsidR="00BD5BA4" w:rsidRPr="00F84D34" w:rsidRDefault="00BD5BA4" w:rsidP="00BD5BA4">
            <w:pPr>
              <w:widowControl w:val="0"/>
              <w:spacing w:after="0" w:line="240" w:lineRule="auto"/>
              <w:jc w:val="both"/>
              <w:rPr>
                <w:rFonts w:ascii="Times New Roman" w:eastAsia="Times New Roman" w:hAnsi="Times New Roman" w:cs="Times New Roman"/>
                <w:sz w:val="24"/>
                <w:szCs w:val="24"/>
              </w:rPr>
            </w:pPr>
            <w:r w:rsidRPr="00F84D34">
              <w:rPr>
                <w:rFonts w:ascii="Times New Roman" w:eastAsia="Times New Roman" w:hAnsi="Times New Roman" w:cs="Times New Roman"/>
                <w:sz w:val="24"/>
                <w:szCs w:val="24"/>
              </w:rPr>
              <w:t xml:space="preserve">4) коли </w:t>
            </w:r>
            <w:proofErr w:type="spellStart"/>
            <w:r w:rsidRPr="00F84D34">
              <w:rPr>
                <w:rFonts w:ascii="Times New Roman" w:eastAsia="Times New Roman" w:hAnsi="Times New Roman" w:cs="Times New Roman"/>
                <w:sz w:val="24"/>
                <w:szCs w:val="24"/>
              </w:rPr>
              <w:t>здійснення</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закупівлі</w:t>
            </w:r>
            <w:proofErr w:type="spellEnd"/>
            <w:r w:rsidRPr="00F84D34">
              <w:rPr>
                <w:rFonts w:ascii="Times New Roman" w:eastAsia="Times New Roman" w:hAnsi="Times New Roman" w:cs="Times New Roman"/>
                <w:sz w:val="24"/>
                <w:szCs w:val="24"/>
              </w:rPr>
              <w:t xml:space="preserve"> стало </w:t>
            </w:r>
            <w:proofErr w:type="spellStart"/>
            <w:r w:rsidRPr="00F84D34">
              <w:rPr>
                <w:rFonts w:ascii="Times New Roman" w:eastAsia="Times New Roman" w:hAnsi="Times New Roman" w:cs="Times New Roman"/>
                <w:sz w:val="24"/>
                <w:szCs w:val="24"/>
              </w:rPr>
              <w:t>неможливим</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внаслідок</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дії</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обставин</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непереборної</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сили</w:t>
            </w:r>
            <w:proofErr w:type="spellEnd"/>
            <w:r w:rsidRPr="00F84D34">
              <w:rPr>
                <w:rFonts w:ascii="Times New Roman" w:eastAsia="Times New Roman" w:hAnsi="Times New Roman" w:cs="Times New Roman"/>
                <w:sz w:val="24"/>
                <w:szCs w:val="24"/>
              </w:rPr>
              <w:t>.</w:t>
            </w:r>
          </w:p>
          <w:p w14:paraId="69D160E6" w14:textId="77777777" w:rsidR="00BD5BA4" w:rsidRPr="00F84D34" w:rsidRDefault="00BD5BA4" w:rsidP="00BD5BA4">
            <w:pPr>
              <w:widowControl w:val="0"/>
              <w:spacing w:after="0" w:line="240" w:lineRule="auto"/>
              <w:jc w:val="both"/>
              <w:rPr>
                <w:rFonts w:ascii="Times New Roman" w:eastAsia="Times New Roman" w:hAnsi="Times New Roman" w:cs="Times New Roman"/>
                <w:sz w:val="24"/>
                <w:szCs w:val="24"/>
              </w:rPr>
            </w:pPr>
            <w:r w:rsidRPr="00F84D34">
              <w:rPr>
                <w:rFonts w:ascii="Times New Roman" w:eastAsia="Times New Roman" w:hAnsi="Times New Roman" w:cs="Times New Roman"/>
                <w:sz w:val="24"/>
                <w:szCs w:val="24"/>
              </w:rPr>
              <w:t xml:space="preserve">У </w:t>
            </w:r>
            <w:proofErr w:type="spellStart"/>
            <w:r w:rsidRPr="00F84D34">
              <w:rPr>
                <w:rFonts w:ascii="Times New Roman" w:eastAsia="Times New Roman" w:hAnsi="Times New Roman" w:cs="Times New Roman"/>
                <w:sz w:val="24"/>
                <w:szCs w:val="24"/>
              </w:rPr>
              <w:t>разі</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відміни</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відкритих</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торгів</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замовник</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b/>
                <w:i/>
                <w:sz w:val="24"/>
                <w:szCs w:val="24"/>
              </w:rPr>
              <w:t>протягом</w:t>
            </w:r>
            <w:proofErr w:type="spellEnd"/>
            <w:r w:rsidRPr="00F84D34">
              <w:rPr>
                <w:rFonts w:ascii="Times New Roman" w:eastAsia="Times New Roman" w:hAnsi="Times New Roman" w:cs="Times New Roman"/>
                <w:b/>
                <w:i/>
                <w:sz w:val="24"/>
                <w:szCs w:val="24"/>
              </w:rPr>
              <w:t xml:space="preserve"> одного </w:t>
            </w:r>
            <w:proofErr w:type="spellStart"/>
            <w:r w:rsidRPr="00F84D34">
              <w:rPr>
                <w:rFonts w:ascii="Times New Roman" w:eastAsia="Times New Roman" w:hAnsi="Times New Roman" w:cs="Times New Roman"/>
                <w:b/>
                <w:i/>
                <w:sz w:val="24"/>
                <w:szCs w:val="24"/>
              </w:rPr>
              <w:t>робочого</w:t>
            </w:r>
            <w:proofErr w:type="spellEnd"/>
            <w:r w:rsidRPr="00F84D34">
              <w:rPr>
                <w:rFonts w:ascii="Times New Roman" w:eastAsia="Times New Roman" w:hAnsi="Times New Roman" w:cs="Times New Roman"/>
                <w:b/>
                <w:i/>
                <w:sz w:val="24"/>
                <w:szCs w:val="24"/>
              </w:rPr>
              <w:t xml:space="preserve"> дня</w:t>
            </w:r>
            <w:r w:rsidRPr="00F84D34">
              <w:rPr>
                <w:rFonts w:ascii="Times New Roman" w:eastAsia="Times New Roman" w:hAnsi="Times New Roman" w:cs="Times New Roman"/>
                <w:sz w:val="24"/>
                <w:szCs w:val="24"/>
              </w:rPr>
              <w:t xml:space="preserve"> з </w:t>
            </w:r>
            <w:proofErr w:type="spellStart"/>
            <w:r w:rsidRPr="00F84D34">
              <w:rPr>
                <w:rFonts w:ascii="Times New Roman" w:eastAsia="Times New Roman" w:hAnsi="Times New Roman" w:cs="Times New Roman"/>
                <w:sz w:val="24"/>
                <w:szCs w:val="24"/>
              </w:rPr>
              <w:t>дати</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прийняття</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відповідного</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рішення</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зазначає</w:t>
            </w:r>
            <w:proofErr w:type="spellEnd"/>
            <w:r w:rsidRPr="00F84D34">
              <w:rPr>
                <w:rFonts w:ascii="Times New Roman" w:eastAsia="Times New Roman" w:hAnsi="Times New Roman" w:cs="Times New Roman"/>
                <w:sz w:val="24"/>
                <w:szCs w:val="24"/>
              </w:rPr>
              <w:t xml:space="preserve"> в </w:t>
            </w:r>
            <w:proofErr w:type="spellStart"/>
            <w:r w:rsidRPr="00F84D34">
              <w:rPr>
                <w:rFonts w:ascii="Times New Roman" w:eastAsia="Times New Roman" w:hAnsi="Times New Roman" w:cs="Times New Roman"/>
                <w:sz w:val="24"/>
                <w:szCs w:val="24"/>
              </w:rPr>
              <w:t>електронній</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системі</w:t>
            </w:r>
            <w:proofErr w:type="spellEnd"/>
            <w:r>
              <w:rPr>
                <w:rFonts w:ascii="Times New Roman" w:eastAsia="Times New Roman" w:hAnsi="Times New Roman" w:cs="Times New Roman"/>
                <w:sz w:val="24"/>
                <w:szCs w:val="24"/>
                <w:lang w:val="uk-UA"/>
              </w:rPr>
              <w:t xml:space="preserve"> </w:t>
            </w:r>
            <w:r w:rsidRPr="00F84D34">
              <w:rPr>
                <w:rFonts w:ascii="Times New Roman" w:eastAsia="Times New Roman" w:hAnsi="Times New Roman" w:cs="Times New Roman"/>
                <w:sz w:val="24"/>
                <w:szCs w:val="24"/>
              </w:rPr>
              <w:t>закупівель</w:t>
            </w:r>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підстави</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прийняття</w:t>
            </w:r>
            <w:proofErr w:type="spellEnd"/>
            <w:r w:rsidRPr="00F84D34">
              <w:rPr>
                <w:rFonts w:ascii="Times New Roman" w:eastAsia="Times New Roman" w:hAnsi="Times New Roman" w:cs="Times New Roman"/>
                <w:sz w:val="24"/>
                <w:szCs w:val="24"/>
              </w:rPr>
              <w:t xml:space="preserve"> такого </w:t>
            </w:r>
            <w:proofErr w:type="spellStart"/>
            <w:r w:rsidRPr="00F84D34">
              <w:rPr>
                <w:rFonts w:ascii="Times New Roman" w:eastAsia="Times New Roman" w:hAnsi="Times New Roman" w:cs="Times New Roman"/>
                <w:sz w:val="24"/>
                <w:szCs w:val="24"/>
              </w:rPr>
              <w:t>рішення</w:t>
            </w:r>
            <w:proofErr w:type="spellEnd"/>
            <w:r w:rsidRPr="00F84D34">
              <w:rPr>
                <w:rFonts w:ascii="Times New Roman" w:eastAsia="Times New Roman" w:hAnsi="Times New Roman" w:cs="Times New Roman"/>
                <w:sz w:val="24"/>
                <w:szCs w:val="24"/>
              </w:rPr>
              <w:t>.</w:t>
            </w:r>
          </w:p>
          <w:p w14:paraId="207F530A" w14:textId="77777777" w:rsidR="00BD5BA4" w:rsidRPr="00F84D34" w:rsidRDefault="00BD5BA4" w:rsidP="00BD5BA4">
            <w:pPr>
              <w:widowControl w:val="0"/>
              <w:spacing w:after="0" w:line="240" w:lineRule="auto"/>
              <w:jc w:val="both"/>
              <w:rPr>
                <w:rFonts w:ascii="Times New Roman" w:eastAsia="Times New Roman" w:hAnsi="Times New Roman" w:cs="Times New Roman"/>
                <w:b/>
                <w:i/>
                <w:sz w:val="24"/>
                <w:szCs w:val="24"/>
              </w:rPr>
            </w:pPr>
            <w:proofErr w:type="spellStart"/>
            <w:r w:rsidRPr="00F84D34">
              <w:rPr>
                <w:rFonts w:ascii="Times New Roman" w:eastAsia="Times New Roman" w:hAnsi="Times New Roman" w:cs="Times New Roman"/>
                <w:b/>
                <w:i/>
                <w:sz w:val="24"/>
                <w:szCs w:val="24"/>
              </w:rPr>
              <w:t>Відкриті</w:t>
            </w:r>
            <w:proofErr w:type="spellEnd"/>
            <w:r w:rsidRPr="00F84D34">
              <w:rPr>
                <w:rFonts w:ascii="Times New Roman" w:eastAsia="Times New Roman" w:hAnsi="Times New Roman" w:cs="Times New Roman"/>
                <w:b/>
                <w:i/>
                <w:sz w:val="24"/>
                <w:szCs w:val="24"/>
              </w:rPr>
              <w:t xml:space="preserve"> торги автоматично </w:t>
            </w:r>
            <w:proofErr w:type="spellStart"/>
            <w:r w:rsidRPr="00F84D34">
              <w:rPr>
                <w:rFonts w:ascii="Times New Roman" w:eastAsia="Times New Roman" w:hAnsi="Times New Roman" w:cs="Times New Roman"/>
                <w:b/>
                <w:i/>
                <w:sz w:val="24"/>
                <w:szCs w:val="24"/>
              </w:rPr>
              <w:t>відміняються</w:t>
            </w:r>
            <w:proofErr w:type="spellEnd"/>
            <w:r>
              <w:rPr>
                <w:rFonts w:ascii="Times New Roman" w:eastAsia="Times New Roman" w:hAnsi="Times New Roman" w:cs="Times New Roman"/>
                <w:b/>
                <w:i/>
                <w:sz w:val="24"/>
                <w:szCs w:val="24"/>
                <w:lang w:val="uk-UA"/>
              </w:rPr>
              <w:t xml:space="preserve"> </w:t>
            </w:r>
            <w:proofErr w:type="spellStart"/>
            <w:r w:rsidRPr="00F84D34">
              <w:rPr>
                <w:rFonts w:ascii="Times New Roman" w:eastAsia="Times New Roman" w:hAnsi="Times New Roman" w:cs="Times New Roman"/>
                <w:b/>
                <w:i/>
                <w:sz w:val="24"/>
                <w:szCs w:val="24"/>
              </w:rPr>
              <w:t>електронною</w:t>
            </w:r>
            <w:proofErr w:type="spellEnd"/>
            <w:r w:rsidRPr="00F84D34">
              <w:rPr>
                <w:rFonts w:ascii="Times New Roman" w:eastAsia="Times New Roman" w:hAnsi="Times New Roman" w:cs="Times New Roman"/>
                <w:b/>
                <w:i/>
                <w:sz w:val="24"/>
                <w:szCs w:val="24"/>
              </w:rPr>
              <w:t xml:space="preserve"> системою закупівель у </w:t>
            </w:r>
            <w:proofErr w:type="spellStart"/>
            <w:r w:rsidRPr="00F84D34">
              <w:rPr>
                <w:rFonts w:ascii="Times New Roman" w:eastAsia="Times New Roman" w:hAnsi="Times New Roman" w:cs="Times New Roman"/>
                <w:b/>
                <w:i/>
                <w:sz w:val="24"/>
                <w:szCs w:val="24"/>
              </w:rPr>
              <w:t>разі</w:t>
            </w:r>
            <w:proofErr w:type="spellEnd"/>
            <w:r w:rsidRPr="00F84D34">
              <w:rPr>
                <w:rFonts w:ascii="Times New Roman" w:eastAsia="Times New Roman" w:hAnsi="Times New Roman" w:cs="Times New Roman"/>
                <w:b/>
                <w:i/>
                <w:sz w:val="24"/>
                <w:szCs w:val="24"/>
              </w:rPr>
              <w:t>:</w:t>
            </w:r>
          </w:p>
          <w:p w14:paraId="4FA1674C" w14:textId="77777777" w:rsidR="00BD5BA4" w:rsidRPr="00F84D34" w:rsidRDefault="00BD5BA4" w:rsidP="00BD5BA4">
            <w:pPr>
              <w:widowControl w:val="0"/>
              <w:spacing w:after="0" w:line="240" w:lineRule="auto"/>
              <w:jc w:val="both"/>
              <w:rPr>
                <w:rFonts w:ascii="Times New Roman" w:eastAsia="Times New Roman" w:hAnsi="Times New Roman" w:cs="Times New Roman"/>
                <w:sz w:val="24"/>
                <w:szCs w:val="24"/>
              </w:rPr>
            </w:pPr>
            <w:r w:rsidRPr="00F84D34">
              <w:rPr>
                <w:rFonts w:ascii="Times New Roman" w:eastAsia="Times New Roman" w:hAnsi="Times New Roman" w:cs="Times New Roman"/>
                <w:sz w:val="24"/>
                <w:szCs w:val="24"/>
              </w:rPr>
              <w:t xml:space="preserve">1) </w:t>
            </w:r>
            <w:proofErr w:type="spellStart"/>
            <w:r w:rsidRPr="00F84D34">
              <w:rPr>
                <w:rFonts w:ascii="Times New Roman" w:eastAsia="Times New Roman" w:hAnsi="Times New Roman" w:cs="Times New Roman"/>
                <w:sz w:val="24"/>
                <w:szCs w:val="24"/>
              </w:rPr>
              <w:t>відхилення</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всіх</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тендерних</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пропозицій</w:t>
            </w:r>
            <w:proofErr w:type="spellEnd"/>
            <w:r w:rsidRPr="00F84D34">
              <w:rPr>
                <w:rFonts w:ascii="Times New Roman" w:eastAsia="Times New Roman" w:hAnsi="Times New Roman" w:cs="Times New Roman"/>
                <w:sz w:val="24"/>
                <w:szCs w:val="24"/>
              </w:rPr>
              <w:t xml:space="preserve"> (у тому </w:t>
            </w:r>
            <w:proofErr w:type="spellStart"/>
            <w:r w:rsidRPr="00F84D34">
              <w:rPr>
                <w:rFonts w:ascii="Times New Roman" w:eastAsia="Times New Roman" w:hAnsi="Times New Roman" w:cs="Times New Roman"/>
                <w:sz w:val="24"/>
                <w:szCs w:val="24"/>
              </w:rPr>
              <w:t>числі</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якщо</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була</w:t>
            </w:r>
            <w:proofErr w:type="spellEnd"/>
            <w:r w:rsidRPr="00F84D34">
              <w:rPr>
                <w:rFonts w:ascii="Times New Roman" w:eastAsia="Times New Roman" w:hAnsi="Times New Roman" w:cs="Times New Roman"/>
                <w:sz w:val="24"/>
                <w:szCs w:val="24"/>
              </w:rPr>
              <w:t xml:space="preserve"> подана одна </w:t>
            </w:r>
            <w:proofErr w:type="spellStart"/>
            <w:r w:rsidRPr="00F84D34">
              <w:rPr>
                <w:rFonts w:ascii="Times New Roman" w:eastAsia="Times New Roman" w:hAnsi="Times New Roman" w:cs="Times New Roman"/>
                <w:sz w:val="24"/>
                <w:szCs w:val="24"/>
              </w:rPr>
              <w:t>тендерна</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пропозиція</w:t>
            </w:r>
            <w:proofErr w:type="spellEnd"/>
            <w:r w:rsidRPr="00F84D34">
              <w:rPr>
                <w:rFonts w:ascii="Times New Roman" w:eastAsia="Times New Roman" w:hAnsi="Times New Roman" w:cs="Times New Roman"/>
                <w:sz w:val="24"/>
                <w:szCs w:val="24"/>
              </w:rPr>
              <w:t xml:space="preserve">, яка </w:t>
            </w:r>
            <w:proofErr w:type="spellStart"/>
            <w:r w:rsidRPr="00F84D34">
              <w:rPr>
                <w:rFonts w:ascii="Times New Roman" w:eastAsia="Times New Roman" w:hAnsi="Times New Roman" w:cs="Times New Roman"/>
                <w:sz w:val="24"/>
                <w:szCs w:val="24"/>
              </w:rPr>
              <w:t>відхилена</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замовником</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згідно</w:t>
            </w:r>
            <w:proofErr w:type="spellEnd"/>
            <w:r w:rsidRPr="00F84D34">
              <w:rPr>
                <w:rFonts w:ascii="Times New Roman" w:eastAsia="Times New Roman" w:hAnsi="Times New Roman" w:cs="Times New Roman"/>
                <w:sz w:val="24"/>
                <w:szCs w:val="24"/>
              </w:rPr>
              <w:t xml:space="preserve"> з </w:t>
            </w:r>
            <w:proofErr w:type="spellStart"/>
            <w:r w:rsidRPr="00F84D34">
              <w:rPr>
                <w:rFonts w:ascii="Times New Roman" w:eastAsia="Times New Roman" w:hAnsi="Times New Roman" w:cs="Times New Roman"/>
                <w:sz w:val="24"/>
                <w:szCs w:val="24"/>
                <w:highlight w:val="white"/>
              </w:rPr>
              <w:t>Особливостями</w:t>
            </w:r>
            <w:proofErr w:type="spellEnd"/>
            <w:r w:rsidRPr="00F84D34">
              <w:rPr>
                <w:rFonts w:ascii="Times New Roman" w:eastAsia="Times New Roman" w:hAnsi="Times New Roman" w:cs="Times New Roman"/>
                <w:sz w:val="24"/>
                <w:szCs w:val="24"/>
              </w:rPr>
              <w:t>;</w:t>
            </w:r>
          </w:p>
          <w:p w14:paraId="7E049F14" w14:textId="77777777" w:rsidR="00BD5BA4" w:rsidRPr="00F84D34" w:rsidRDefault="00BD5BA4" w:rsidP="00BD5BA4">
            <w:pPr>
              <w:widowControl w:val="0"/>
              <w:spacing w:after="0" w:line="240" w:lineRule="auto"/>
              <w:jc w:val="both"/>
              <w:rPr>
                <w:rFonts w:ascii="Times New Roman" w:eastAsia="Times New Roman" w:hAnsi="Times New Roman" w:cs="Times New Roman"/>
                <w:sz w:val="24"/>
                <w:szCs w:val="24"/>
              </w:rPr>
            </w:pPr>
            <w:r w:rsidRPr="00F84D34">
              <w:rPr>
                <w:rFonts w:ascii="Times New Roman" w:eastAsia="Times New Roman" w:hAnsi="Times New Roman" w:cs="Times New Roman"/>
                <w:sz w:val="24"/>
                <w:szCs w:val="24"/>
              </w:rPr>
              <w:t xml:space="preserve">2) </w:t>
            </w:r>
            <w:proofErr w:type="spellStart"/>
            <w:r w:rsidRPr="00F84D34">
              <w:rPr>
                <w:rFonts w:ascii="Times New Roman" w:eastAsia="Times New Roman" w:hAnsi="Times New Roman" w:cs="Times New Roman"/>
                <w:sz w:val="24"/>
                <w:szCs w:val="24"/>
              </w:rPr>
              <w:t>не</w:t>
            </w:r>
            <w:r w:rsidRPr="00F84D34">
              <w:rPr>
                <w:rFonts w:ascii="Times New Roman" w:eastAsia="Times New Roman" w:hAnsi="Times New Roman" w:cs="Times New Roman"/>
                <w:sz w:val="24"/>
                <w:szCs w:val="24"/>
                <w:highlight w:val="white"/>
              </w:rPr>
              <w:t>подання</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жодної</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тендерної</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пропозиції</w:t>
            </w:r>
            <w:proofErr w:type="spellEnd"/>
            <w:r w:rsidRPr="00F84D34">
              <w:rPr>
                <w:rFonts w:ascii="Times New Roman" w:eastAsia="Times New Roman" w:hAnsi="Times New Roman" w:cs="Times New Roman"/>
                <w:sz w:val="24"/>
                <w:szCs w:val="24"/>
                <w:highlight w:val="white"/>
              </w:rPr>
              <w:t xml:space="preserve"> для </w:t>
            </w:r>
            <w:proofErr w:type="spellStart"/>
            <w:r w:rsidRPr="00F84D34">
              <w:rPr>
                <w:rFonts w:ascii="Times New Roman" w:eastAsia="Times New Roman" w:hAnsi="Times New Roman" w:cs="Times New Roman"/>
                <w:sz w:val="24"/>
                <w:szCs w:val="24"/>
                <w:highlight w:val="white"/>
              </w:rPr>
              <w:t>участі</w:t>
            </w:r>
            <w:proofErr w:type="spellEnd"/>
            <w:r w:rsidRPr="00F84D34">
              <w:rPr>
                <w:rFonts w:ascii="Times New Roman" w:eastAsia="Times New Roman" w:hAnsi="Times New Roman" w:cs="Times New Roman"/>
                <w:sz w:val="24"/>
                <w:szCs w:val="24"/>
              </w:rPr>
              <w:t xml:space="preserve"> у </w:t>
            </w:r>
            <w:proofErr w:type="spellStart"/>
            <w:r w:rsidRPr="00F84D34">
              <w:rPr>
                <w:rFonts w:ascii="Times New Roman" w:eastAsia="Times New Roman" w:hAnsi="Times New Roman" w:cs="Times New Roman"/>
                <w:sz w:val="24"/>
                <w:szCs w:val="24"/>
              </w:rPr>
              <w:t>відкритих</w:t>
            </w:r>
            <w:proofErr w:type="spellEnd"/>
            <w:r w:rsidRPr="00F84D34">
              <w:rPr>
                <w:rFonts w:ascii="Times New Roman" w:eastAsia="Times New Roman" w:hAnsi="Times New Roman" w:cs="Times New Roman"/>
                <w:sz w:val="24"/>
                <w:szCs w:val="24"/>
              </w:rPr>
              <w:t xml:space="preserve"> торгах у строк, установлений </w:t>
            </w:r>
            <w:proofErr w:type="spellStart"/>
            <w:r w:rsidRPr="00F84D34">
              <w:rPr>
                <w:rFonts w:ascii="Times New Roman" w:eastAsia="Times New Roman" w:hAnsi="Times New Roman" w:cs="Times New Roman"/>
                <w:sz w:val="24"/>
                <w:szCs w:val="24"/>
              </w:rPr>
              <w:t>замовником</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згідно</w:t>
            </w:r>
            <w:proofErr w:type="spellEnd"/>
            <w:r w:rsidRPr="00F84D34">
              <w:rPr>
                <w:rFonts w:ascii="Times New Roman" w:eastAsia="Times New Roman" w:hAnsi="Times New Roman" w:cs="Times New Roman"/>
                <w:sz w:val="24"/>
                <w:szCs w:val="24"/>
              </w:rPr>
              <w:t xml:space="preserve"> з </w:t>
            </w:r>
            <w:proofErr w:type="spellStart"/>
            <w:r w:rsidRPr="00F84D34">
              <w:rPr>
                <w:rFonts w:ascii="Times New Roman" w:eastAsia="Times New Roman" w:hAnsi="Times New Roman" w:cs="Times New Roman"/>
                <w:sz w:val="24"/>
                <w:szCs w:val="24"/>
                <w:highlight w:val="white"/>
              </w:rPr>
              <w:t>Особливостями</w:t>
            </w:r>
            <w:proofErr w:type="spellEnd"/>
            <w:r w:rsidRPr="00F84D34">
              <w:rPr>
                <w:rFonts w:ascii="Times New Roman" w:eastAsia="Times New Roman" w:hAnsi="Times New Roman" w:cs="Times New Roman"/>
                <w:sz w:val="24"/>
                <w:szCs w:val="24"/>
              </w:rPr>
              <w:t>.</w:t>
            </w:r>
          </w:p>
          <w:p w14:paraId="1257C59E" w14:textId="77777777" w:rsidR="00BD5BA4" w:rsidRPr="00F84D34" w:rsidRDefault="00BD5BA4" w:rsidP="00BD5BA4">
            <w:pPr>
              <w:widowControl w:val="0"/>
              <w:spacing w:after="0" w:line="240" w:lineRule="auto"/>
              <w:jc w:val="both"/>
              <w:rPr>
                <w:rFonts w:ascii="Times New Roman" w:eastAsia="Times New Roman" w:hAnsi="Times New Roman" w:cs="Times New Roman"/>
                <w:sz w:val="24"/>
                <w:szCs w:val="24"/>
              </w:rPr>
            </w:pPr>
            <w:proofErr w:type="spellStart"/>
            <w:r w:rsidRPr="00F84D34">
              <w:rPr>
                <w:rFonts w:ascii="Times New Roman" w:eastAsia="Times New Roman" w:hAnsi="Times New Roman" w:cs="Times New Roman"/>
                <w:sz w:val="24"/>
                <w:szCs w:val="24"/>
              </w:rPr>
              <w:t>Електронною</w:t>
            </w:r>
            <w:proofErr w:type="spellEnd"/>
            <w:r w:rsidRPr="00F84D34">
              <w:rPr>
                <w:rFonts w:ascii="Times New Roman" w:eastAsia="Times New Roman" w:hAnsi="Times New Roman" w:cs="Times New Roman"/>
                <w:sz w:val="24"/>
                <w:szCs w:val="24"/>
              </w:rPr>
              <w:t xml:space="preserve"> системою закупівель автоматично </w:t>
            </w:r>
            <w:proofErr w:type="spellStart"/>
            <w:r w:rsidRPr="00F84D34">
              <w:rPr>
                <w:rFonts w:ascii="Times New Roman" w:eastAsia="Times New Roman" w:hAnsi="Times New Roman" w:cs="Times New Roman"/>
                <w:sz w:val="24"/>
                <w:szCs w:val="24"/>
              </w:rPr>
              <w:t>протягом</w:t>
            </w:r>
            <w:proofErr w:type="spellEnd"/>
            <w:r w:rsidRPr="00F84D34">
              <w:rPr>
                <w:rFonts w:ascii="Times New Roman" w:eastAsia="Times New Roman" w:hAnsi="Times New Roman" w:cs="Times New Roman"/>
                <w:sz w:val="24"/>
                <w:szCs w:val="24"/>
              </w:rPr>
              <w:t xml:space="preserve"> одного </w:t>
            </w:r>
            <w:proofErr w:type="spellStart"/>
            <w:r w:rsidRPr="00F84D34">
              <w:rPr>
                <w:rFonts w:ascii="Times New Roman" w:eastAsia="Times New Roman" w:hAnsi="Times New Roman" w:cs="Times New Roman"/>
                <w:sz w:val="24"/>
                <w:szCs w:val="24"/>
              </w:rPr>
              <w:t>робочого</w:t>
            </w:r>
            <w:proofErr w:type="spellEnd"/>
            <w:r w:rsidRPr="00F84D34">
              <w:rPr>
                <w:rFonts w:ascii="Times New Roman" w:eastAsia="Times New Roman" w:hAnsi="Times New Roman" w:cs="Times New Roman"/>
                <w:sz w:val="24"/>
                <w:szCs w:val="24"/>
              </w:rPr>
              <w:t xml:space="preserve"> дня з </w:t>
            </w:r>
            <w:proofErr w:type="spellStart"/>
            <w:r w:rsidRPr="00F84D34">
              <w:rPr>
                <w:rFonts w:ascii="Times New Roman" w:eastAsia="Times New Roman" w:hAnsi="Times New Roman" w:cs="Times New Roman"/>
                <w:sz w:val="24"/>
                <w:szCs w:val="24"/>
              </w:rPr>
              <w:t>дати</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настання</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підстав</w:t>
            </w:r>
            <w:proofErr w:type="spellEnd"/>
            <w:r w:rsidRPr="00F84D34">
              <w:rPr>
                <w:rFonts w:ascii="Times New Roman" w:eastAsia="Times New Roman" w:hAnsi="Times New Roman" w:cs="Times New Roman"/>
                <w:sz w:val="24"/>
                <w:szCs w:val="24"/>
              </w:rPr>
              <w:t xml:space="preserve"> для </w:t>
            </w:r>
            <w:proofErr w:type="spellStart"/>
            <w:r w:rsidRPr="00F84D34">
              <w:rPr>
                <w:rFonts w:ascii="Times New Roman" w:eastAsia="Times New Roman" w:hAnsi="Times New Roman" w:cs="Times New Roman"/>
                <w:sz w:val="24"/>
                <w:szCs w:val="24"/>
              </w:rPr>
              <w:t>відміни</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відкритих</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торгів</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визначених</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цим</w:t>
            </w:r>
            <w:proofErr w:type="spellEnd"/>
            <w:r w:rsidRPr="00F84D34">
              <w:rPr>
                <w:rFonts w:ascii="Times New Roman" w:eastAsia="Times New Roman" w:hAnsi="Times New Roman" w:cs="Times New Roman"/>
                <w:sz w:val="24"/>
                <w:szCs w:val="24"/>
              </w:rPr>
              <w:t xml:space="preserve"> пунктом, </w:t>
            </w:r>
            <w:proofErr w:type="spellStart"/>
            <w:r w:rsidRPr="00F84D34">
              <w:rPr>
                <w:rFonts w:ascii="Times New Roman" w:eastAsia="Times New Roman" w:hAnsi="Times New Roman" w:cs="Times New Roman"/>
                <w:sz w:val="24"/>
                <w:szCs w:val="24"/>
              </w:rPr>
              <w:t>оприлюднюється</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інформація</w:t>
            </w:r>
            <w:proofErr w:type="spellEnd"/>
            <w:r w:rsidRPr="00F84D34">
              <w:rPr>
                <w:rFonts w:ascii="Times New Roman" w:eastAsia="Times New Roman" w:hAnsi="Times New Roman" w:cs="Times New Roman"/>
                <w:sz w:val="24"/>
                <w:szCs w:val="24"/>
              </w:rPr>
              <w:t xml:space="preserve"> про </w:t>
            </w:r>
            <w:proofErr w:type="spellStart"/>
            <w:r w:rsidRPr="00F84D34">
              <w:rPr>
                <w:rFonts w:ascii="Times New Roman" w:eastAsia="Times New Roman" w:hAnsi="Times New Roman" w:cs="Times New Roman"/>
                <w:sz w:val="24"/>
                <w:szCs w:val="24"/>
              </w:rPr>
              <w:t>відміну</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відкритих</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торгів</w:t>
            </w:r>
            <w:proofErr w:type="spellEnd"/>
            <w:r w:rsidRPr="00F84D34">
              <w:rPr>
                <w:rFonts w:ascii="Times New Roman" w:eastAsia="Times New Roman" w:hAnsi="Times New Roman" w:cs="Times New Roman"/>
                <w:sz w:val="24"/>
                <w:szCs w:val="24"/>
              </w:rPr>
              <w:t>.</w:t>
            </w:r>
          </w:p>
          <w:p w14:paraId="4C4501E9" w14:textId="77777777" w:rsidR="00BD5BA4" w:rsidRPr="00F84D34" w:rsidRDefault="00BD5BA4" w:rsidP="00BD5BA4">
            <w:pPr>
              <w:widowControl w:val="0"/>
              <w:spacing w:after="0" w:line="240" w:lineRule="auto"/>
              <w:jc w:val="both"/>
              <w:rPr>
                <w:rFonts w:ascii="Times New Roman" w:eastAsia="Times New Roman" w:hAnsi="Times New Roman" w:cs="Times New Roman"/>
                <w:sz w:val="24"/>
                <w:szCs w:val="24"/>
              </w:rPr>
            </w:pPr>
            <w:proofErr w:type="spellStart"/>
            <w:r w:rsidRPr="00F84D34">
              <w:rPr>
                <w:rFonts w:ascii="Times New Roman" w:eastAsia="Times New Roman" w:hAnsi="Times New Roman" w:cs="Times New Roman"/>
                <w:sz w:val="24"/>
                <w:szCs w:val="24"/>
              </w:rPr>
              <w:t>Відкриті</w:t>
            </w:r>
            <w:proofErr w:type="spellEnd"/>
            <w:r w:rsidRPr="00F84D34">
              <w:rPr>
                <w:rFonts w:ascii="Times New Roman" w:eastAsia="Times New Roman" w:hAnsi="Times New Roman" w:cs="Times New Roman"/>
                <w:sz w:val="24"/>
                <w:szCs w:val="24"/>
              </w:rPr>
              <w:t xml:space="preserve"> торги </w:t>
            </w:r>
            <w:proofErr w:type="spellStart"/>
            <w:r w:rsidRPr="00F84D34">
              <w:rPr>
                <w:rFonts w:ascii="Times New Roman" w:eastAsia="Times New Roman" w:hAnsi="Times New Roman" w:cs="Times New Roman"/>
                <w:sz w:val="24"/>
                <w:szCs w:val="24"/>
              </w:rPr>
              <w:t>можуть</w:t>
            </w:r>
            <w:proofErr w:type="spellEnd"/>
            <w:r w:rsidRPr="00F84D34">
              <w:rPr>
                <w:rFonts w:ascii="Times New Roman" w:eastAsia="Times New Roman" w:hAnsi="Times New Roman" w:cs="Times New Roman"/>
                <w:sz w:val="24"/>
                <w:szCs w:val="24"/>
              </w:rPr>
              <w:t xml:space="preserve"> бути </w:t>
            </w:r>
            <w:proofErr w:type="spellStart"/>
            <w:r w:rsidRPr="00F84D34">
              <w:rPr>
                <w:rFonts w:ascii="Times New Roman" w:eastAsia="Times New Roman" w:hAnsi="Times New Roman" w:cs="Times New Roman"/>
                <w:sz w:val="24"/>
                <w:szCs w:val="24"/>
              </w:rPr>
              <w:t>відмінені</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частково</w:t>
            </w:r>
            <w:proofErr w:type="spellEnd"/>
            <w:r w:rsidRPr="00F84D34">
              <w:rPr>
                <w:rFonts w:ascii="Times New Roman" w:eastAsia="Times New Roman" w:hAnsi="Times New Roman" w:cs="Times New Roman"/>
                <w:sz w:val="24"/>
                <w:szCs w:val="24"/>
              </w:rPr>
              <w:t xml:space="preserve"> (за лотом).</w:t>
            </w:r>
          </w:p>
          <w:p w14:paraId="0E671460" w14:textId="77777777" w:rsidR="00BD5BA4" w:rsidRPr="00F84D34" w:rsidRDefault="00BD5BA4" w:rsidP="00BD5BA4">
            <w:pPr>
              <w:spacing w:before="150" w:after="0" w:line="240" w:lineRule="auto"/>
              <w:jc w:val="both"/>
              <w:rPr>
                <w:rFonts w:ascii="Times New Roman" w:eastAsia="Times New Roman" w:hAnsi="Times New Roman" w:cs="Times New Roman"/>
                <w:sz w:val="24"/>
                <w:szCs w:val="24"/>
                <w:lang w:val="uk-UA"/>
              </w:rPr>
            </w:pPr>
            <w:proofErr w:type="spellStart"/>
            <w:r w:rsidRPr="00F84D34">
              <w:rPr>
                <w:rFonts w:ascii="Times New Roman" w:eastAsia="Times New Roman" w:hAnsi="Times New Roman" w:cs="Times New Roman"/>
                <w:sz w:val="24"/>
                <w:szCs w:val="24"/>
              </w:rPr>
              <w:t>Інформація</w:t>
            </w:r>
            <w:proofErr w:type="spellEnd"/>
            <w:r w:rsidRPr="00F84D34">
              <w:rPr>
                <w:rFonts w:ascii="Times New Roman" w:eastAsia="Times New Roman" w:hAnsi="Times New Roman" w:cs="Times New Roman"/>
                <w:sz w:val="24"/>
                <w:szCs w:val="24"/>
              </w:rPr>
              <w:t xml:space="preserve"> про </w:t>
            </w:r>
            <w:proofErr w:type="spellStart"/>
            <w:r w:rsidRPr="00F84D34">
              <w:rPr>
                <w:rFonts w:ascii="Times New Roman" w:eastAsia="Times New Roman" w:hAnsi="Times New Roman" w:cs="Times New Roman"/>
                <w:sz w:val="24"/>
                <w:szCs w:val="24"/>
              </w:rPr>
              <w:t>відміну</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відкритих</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торгів</w:t>
            </w:r>
            <w:proofErr w:type="spellEnd"/>
            <w:r w:rsidRPr="00F84D34">
              <w:rPr>
                <w:rFonts w:ascii="Times New Roman" w:eastAsia="Times New Roman" w:hAnsi="Times New Roman" w:cs="Times New Roman"/>
                <w:sz w:val="24"/>
                <w:szCs w:val="24"/>
              </w:rPr>
              <w:t xml:space="preserve"> автоматично </w:t>
            </w:r>
            <w:proofErr w:type="spellStart"/>
            <w:r w:rsidRPr="00F84D34">
              <w:rPr>
                <w:rFonts w:ascii="Times New Roman" w:eastAsia="Times New Roman" w:hAnsi="Times New Roman" w:cs="Times New Roman"/>
                <w:sz w:val="24"/>
                <w:szCs w:val="24"/>
              </w:rPr>
              <w:t>надсилається</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всім</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учасникам</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електронною</w:t>
            </w:r>
            <w:proofErr w:type="spellEnd"/>
            <w:r w:rsidRPr="00F84D34">
              <w:rPr>
                <w:rFonts w:ascii="Times New Roman" w:eastAsia="Times New Roman" w:hAnsi="Times New Roman" w:cs="Times New Roman"/>
                <w:sz w:val="24"/>
                <w:szCs w:val="24"/>
              </w:rPr>
              <w:t xml:space="preserve"> системою закупівель в день </w:t>
            </w:r>
            <w:proofErr w:type="spellStart"/>
            <w:r w:rsidRPr="00F84D34">
              <w:rPr>
                <w:rFonts w:ascii="Times New Roman" w:eastAsia="Times New Roman" w:hAnsi="Times New Roman" w:cs="Times New Roman"/>
                <w:sz w:val="24"/>
                <w:szCs w:val="24"/>
              </w:rPr>
              <w:t>її</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оприлюднення</w:t>
            </w:r>
            <w:proofErr w:type="spellEnd"/>
            <w:r w:rsidRPr="00F84D34">
              <w:rPr>
                <w:rFonts w:ascii="Times New Roman" w:eastAsia="Times New Roman" w:hAnsi="Times New Roman" w:cs="Times New Roman"/>
                <w:sz w:val="24"/>
                <w:szCs w:val="24"/>
                <w:lang w:val="uk-UA"/>
              </w:rPr>
              <w:t>.</w:t>
            </w:r>
          </w:p>
        </w:tc>
      </w:tr>
      <w:tr w:rsidR="00BD5BA4" w:rsidRPr="00F84D34" w14:paraId="2603FB09" w14:textId="77777777" w:rsidTr="00BD5BA4">
        <w:tc>
          <w:tcPr>
            <w:tcW w:w="124" w:type="pct"/>
            <w:shd w:val="clear" w:color="auto" w:fill="FFFFFF"/>
            <w:hideMark/>
          </w:tcPr>
          <w:p w14:paraId="4DE8005E" w14:textId="77777777" w:rsidR="00BD5BA4" w:rsidRPr="00F84D34" w:rsidRDefault="00BD5BA4" w:rsidP="00BD5BA4">
            <w:pPr>
              <w:spacing w:before="150" w:after="150" w:line="240" w:lineRule="auto"/>
              <w:jc w:val="center"/>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2</w:t>
            </w:r>
          </w:p>
        </w:tc>
        <w:tc>
          <w:tcPr>
            <w:tcW w:w="1366" w:type="pct"/>
            <w:gridSpan w:val="2"/>
            <w:shd w:val="clear" w:color="auto" w:fill="FFFFFF"/>
            <w:hideMark/>
          </w:tcPr>
          <w:p w14:paraId="5862EF89" w14:textId="77777777" w:rsidR="00BD5BA4" w:rsidRPr="00F84D34" w:rsidRDefault="00BD5BA4" w:rsidP="00BD5BA4">
            <w:pPr>
              <w:spacing w:before="150" w:after="150" w:line="240" w:lineRule="auto"/>
              <w:rPr>
                <w:rFonts w:ascii="Times New Roman" w:eastAsia="Times New Roman" w:hAnsi="Times New Roman" w:cs="Times New Roman"/>
                <w:b/>
                <w:sz w:val="24"/>
                <w:szCs w:val="24"/>
                <w:lang w:val="uk-UA"/>
              </w:rPr>
            </w:pPr>
            <w:r w:rsidRPr="00F84D34">
              <w:rPr>
                <w:rFonts w:ascii="Times New Roman" w:eastAsia="Times New Roman" w:hAnsi="Times New Roman" w:cs="Times New Roman"/>
                <w:b/>
                <w:sz w:val="24"/>
                <w:szCs w:val="24"/>
                <w:lang w:val="uk-UA"/>
              </w:rPr>
              <w:t>Строк укладання договору про закупівлю</w:t>
            </w:r>
          </w:p>
        </w:tc>
        <w:tc>
          <w:tcPr>
            <w:tcW w:w="3510" w:type="pct"/>
            <w:shd w:val="clear" w:color="auto" w:fill="FFFFFF"/>
            <w:hideMark/>
          </w:tcPr>
          <w:p w14:paraId="668C4F5B" w14:textId="77777777" w:rsidR="00BD5BA4" w:rsidRPr="00F84D34" w:rsidRDefault="00BD5BA4" w:rsidP="00BD5BA4">
            <w:pPr>
              <w:widowControl w:val="0"/>
              <w:spacing w:after="0" w:line="240" w:lineRule="auto"/>
              <w:jc w:val="both"/>
              <w:rPr>
                <w:rFonts w:ascii="Times New Roman" w:eastAsia="Times New Roman" w:hAnsi="Times New Roman" w:cs="Times New Roman"/>
                <w:sz w:val="24"/>
                <w:szCs w:val="24"/>
                <w:highlight w:val="white"/>
              </w:rPr>
            </w:pPr>
            <w:r w:rsidRPr="00F84D34">
              <w:rPr>
                <w:rFonts w:ascii="Times New Roman" w:eastAsia="Times New Roman" w:hAnsi="Times New Roman" w:cs="Times New Roman"/>
                <w:sz w:val="24"/>
                <w:szCs w:val="24"/>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84D34">
              <w:rPr>
                <w:rFonts w:ascii="Times New Roman" w:eastAsia="Times New Roman" w:hAnsi="Times New Roman" w:cs="Times New Roman"/>
                <w:b/>
                <w:i/>
                <w:sz w:val="24"/>
                <w:szCs w:val="24"/>
                <w:highlight w:val="white"/>
                <w:lang w:val="uk-UA"/>
              </w:rPr>
              <w:t>не пізніше ніж через 15 днів</w:t>
            </w:r>
            <w:r w:rsidRPr="00F84D34">
              <w:rPr>
                <w:rFonts w:ascii="Times New Roman" w:eastAsia="Times New Roman" w:hAnsi="Times New Roman" w:cs="Times New Roman"/>
                <w:sz w:val="24"/>
                <w:szCs w:val="24"/>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F84D34">
              <w:rPr>
                <w:rFonts w:ascii="Times New Roman" w:eastAsia="Times New Roman" w:hAnsi="Times New Roman" w:cs="Times New Roman"/>
                <w:sz w:val="24"/>
                <w:szCs w:val="24"/>
                <w:highlight w:val="white"/>
              </w:rPr>
              <w:t xml:space="preserve">У </w:t>
            </w:r>
            <w:proofErr w:type="spellStart"/>
            <w:r w:rsidRPr="00F84D34">
              <w:rPr>
                <w:rFonts w:ascii="Times New Roman" w:eastAsia="Times New Roman" w:hAnsi="Times New Roman" w:cs="Times New Roman"/>
                <w:sz w:val="24"/>
                <w:szCs w:val="24"/>
                <w:highlight w:val="white"/>
              </w:rPr>
              <w:t>випадку</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обґрунтованої</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необхідності</w:t>
            </w:r>
            <w:proofErr w:type="spellEnd"/>
            <w:r w:rsidRPr="00F84D34">
              <w:rPr>
                <w:rFonts w:ascii="Times New Roman" w:eastAsia="Times New Roman" w:hAnsi="Times New Roman" w:cs="Times New Roman"/>
                <w:sz w:val="24"/>
                <w:szCs w:val="24"/>
                <w:highlight w:val="white"/>
              </w:rPr>
              <w:t xml:space="preserve"> строк для </w:t>
            </w:r>
            <w:proofErr w:type="spellStart"/>
            <w:r w:rsidRPr="00F84D34">
              <w:rPr>
                <w:rFonts w:ascii="Times New Roman" w:eastAsia="Times New Roman" w:hAnsi="Times New Roman" w:cs="Times New Roman"/>
                <w:sz w:val="24"/>
                <w:szCs w:val="24"/>
                <w:highlight w:val="white"/>
              </w:rPr>
              <w:t>укладення</w:t>
            </w:r>
            <w:proofErr w:type="spellEnd"/>
            <w:r w:rsidRPr="00F84D34">
              <w:rPr>
                <w:rFonts w:ascii="Times New Roman" w:eastAsia="Times New Roman" w:hAnsi="Times New Roman" w:cs="Times New Roman"/>
                <w:sz w:val="24"/>
                <w:szCs w:val="24"/>
                <w:highlight w:val="white"/>
              </w:rPr>
              <w:t xml:space="preserve"> договору </w:t>
            </w:r>
            <w:proofErr w:type="spellStart"/>
            <w:r w:rsidRPr="00F84D34">
              <w:rPr>
                <w:rFonts w:ascii="Times New Roman" w:eastAsia="Times New Roman" w:hAnsi="Times New Roman" w:cs="Times New Roman"/>
                <w:b/>
                <w:i/>
                <w:sz w:val="24"/>
                <w:szCs w:val="24"/>
                <w:highlight w:val="white"/>
              </w:rPr>
              <w:t>може</w:t>
            </w:r>
            <w:proofErr w:type="spellEnd"/>
            <w:r w:rsidRPr="00F84D34">
              <w:rPr>
                <w:rFonts w:ascii="Times New Roman" w:eastAsia="Times New Roman" w:hAnsi="Times New Roman" w:cs="Times New Roman"/>
                <w:b/>
                <w:i/>
                <w:sz w:val="24"/>
                <w:szCs w:val="24"/>
                <w:highlight w:val="white"/>
              </w:rPr>
              <w:t xml:space="preserve"> бути </w:t>
            </w:r>
            <w:proofErr w:type="spellStart"/>
            <w:r w:rsidRPr="00F84D34">
              <w:rPr>
                <w:rFonts w:ascii="Times New Roman" w:eastAsia="Times New Roman" w:hAnsi="Times New Roman" w:cs="Times New Roman"/>
                <w:b/>
                <w:i/>
                <w:sz w:val="24"/>
                <w:szCs w:val="24"/>
                <w:highlight w:val="white"/>
              </w:rPr>
              <w:t>продовжений</w:t>
            </w:r>
            <w:proofErr w:type="spellEnd"/>
            <w:r w:rsidRPr="00F84D34">
              <w:rPr>
                <w:rFonts w:ascii="Times New Roman" w:eastAsia="Times New Roman" w:hAnsi="Times New Roman" w:cs="Times New Roman"/>
                <w:b/>
                <w:i/>
                <w:sz w:val="24"/>
                <w:szCs w:val="24"/>
                <w:highlight w:val="white"/>
              </w:rPr>
              <w:t xml:space="preserve"> до 60 </w:t>
            </w:r>
            <w:proofErr w:type="spellStart"/>
            <w:r w:rsidRPr="00F84D34">
              <w:rPr>
                <w:rFonts w:ascii="Times New Roman" w:eastAsia="Times New Roman" w:hAnsi="Times New Roman" w:cs="Times New Roman"/>
                <w:b/>
                <w:i/>
                <w:sz w:val="24"/>
                <w:szCs w:val="24"/>
                <w:highlight w:val="white"/>
              </w:rPr>
              <w:t>днів</w:t>
            </w:r>
            <w:proofErr w:type="spellEnd"/>
            <w:r w:rsidRPr="00F84D34">
              <w:rPr>
                <w:rFonts w:ascii="Times New Roman" w:eastAsia="Times New Roman" w:hAnsi="Times New Roman" w:cs="Times New Roman"/>
                <w:sz w:val="24"/>
                <w:szCs w:val="24"/>
                <w:highlight w:val="white"/>
              </w:rPr>
              <w:t xml:space="preserve">. </w:t>
            </w:r>
          </w:p>
          <w:p w14:paraId="2FCD482D" w14:textId="77777777" w:rsidR="00BD5BA4" w:rsidRPr="00F84D34" w:rsidRDefault="00BD5BA4" w:rsidP="00BD5BA4">
            <w:pPr>
              <w:widowControl w:val="0"/>
              <w:spacing w:after="0" w:line="240" w:lineRule="auto"/>
              <w:jc w:val="both"/>
              <w:rPr>
                <w:rFonts w:ascii="Times New Roman" w:eastAsia="Times New Roman" w:hAnsi="Times New Roman" w:cs="Times New Roman"/>
                <w:sz w:val="24"/>
                <w:szCs w:val="24"/>
                <w:highlight w:val="white"/>
              </w:rPr>
            </w:pPr>
            <w:r w:rsidRPr="00F84D34">
              <w:rPr>
                <w:rFonts w:ascii="Times New Roman" w:eastAsia="Times New Roman" w:hAnsi="Times New Roman" w:cs="Times New Roman"/>
                <w:sz w:val="24"/>
                <w:szCs w:val="24"/>
                <w:highlight w:val="white"/>
              </w:rPr>
              <w:t xml:space="preserve">У </w:t>
            </w:r>
            <w:proofErr w:type="spellStart"/>
            <w:r w:rsidRPr="00F84D34">
              <w:rPr>
                <w:rFonts w:ascii="Times New Roman" w:eastAsia="Times New Roman" w:hAnsi="Times New Roman" w:cs="Times New Roman"/>
                <w:sz w:val="24"/>
                <w:szCs w:val="24"/>
                <w:highlight w:val="white"/>
              </w:rPr>
              <w:t>разі</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подання</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скарги</w:t>
            </w:r>
            <w:proofErr w:type="spellEnd"/>
            <w:r w:rsidRPr="00F84D34">
              <w:rPr>
                <w:rFonts w:ascii="Times New Roman" w:eastAsia="Times New Roman" w:hAnsi="Times New Roman" w:cs="Times New Roman"/>
                <w:sz w:val="24"/>
                <w:szCs w:val="24"/>
                <w:highlight w:val="white"/>
              </w:rPr>
              <w:t xml:space="preserve"> </w:t>
            </w:r>
            <w:proofErr w:type="gramStart"/>
            <w:r w:rsidRPr="00F84D34">
              <w:rPr>
                <w:rFonts w:ascii="Times New Roman" w:eastAsia="Times New Roman" w:hAnsi="Times New Roman" w:cs="Times New Roman"/>
                <w:sz w:val="24"/>
                <w:szCs w:val="24"/>
                <w:highlight w:val="white"/>
              </w:rPr>
              <w:t>до органу</w:t>
            </w:r>
            <w:proofErr w:type="gram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оскарження</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після</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оприлюднення</w:t>
            </w:r>
            <w:proofErr w:type="spellEnd"/>
            <w:r w:rsidRPr="00F84D34">
              <w:rPr>
                <w:rFonts w:ascii="Times New Roman" w:eastAsia="Times New Roman" w:hAnsi="Times New Roman" w:cs="Times New Roman"/>
                <w:sz w:val="24"/>
                <w:szCs w:val="24"/>
                <w:highlight w:val="white"/>
              </w:rPr>
              <w:t xml:space="preserve"> в </w:t>
            </w:r>
            <w:proofErr w:type="spellStart"/>
            <w:r w:rsidRPr="00F84D34">
              <w:rPr>
                <w:rFonts w:ascii="Times New Roman" w:eastAsia="Times New Roman" w:hAnsi="Times New Roman" w:cs="Times New Roman"/>
                <w:sz w:val="24"/>
                <w:szCs w:val="24"/>
                <w:highlight w:val="white"/>
              </w:rPr>
              <w:t>електронній</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системі</w:t>
            </w:r>
            <w:proofErr w:type="spellEnd"/>
            <w:r>
              <w:rPr>
                <w:rFonts w:ascii="Times New Roman" w:eastAsia="Times New Roman" w:hAnsi="Times New Roman" w:cs="Times New Roman"/>
                <w:sz w:val="24"/>
                <w:szCs w:val="24"/>
                <w:highlight w:val="white"/>
                <w:lang w:val="uk-UA"/>
              </w:rPr>
              <w:t xml:space="preserve"> </w:t>
            </w:r>
            <w:r w:rsidRPr="00F84D34">
              <w:rPr>
                <w:rFonts w:ascii="Times New Roman" w:eastAsia="Times New Roman" w:hAnsi="Times New Roman" w:cs="Times New Roman"/>
                <w:sz w:val="24"/>
                <w:szCs w:val="24"/>
                <w:highlight w:val="white"/>
              </w:rPr>
              <w:t>закупівель</w:t>
            </w:r>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повідомлення</w:t>
            </w:r>
            <w:proofErr w:type="spellEnd"/>
            <w:r w:rsidRPr="00F84D34">
              <w:rPr>
                <w:rFonts w:ascii="Times New Roman" w:eastAsia="Times New Roman" w:hAnsi="Times New Roman" w:cs="Times New Roman"/>
                <w:sz w:val="24"/>
                <w:szCs w:val="24"/>
                <w:highlight w:val="white"/>
              </w:rPr>
              <w:t xml:space="preserve"> про </w:t>
            </w:r>
            <w:proofErr w:type="spellStart"/>
            <w:r w:rsidRPr="00F84D34">
              <w:rPr>
                <w:rFonts w:ascii="Times New Roman" w:eastAsia="Times New Roman" w:hAnsi="Times New Roman" w:cs="Times New Roman"/>
                <w:sz w:val="24"/>
                <w:szCs w:val="24"/>
                <w:highlight w:val="white"/>
              </w:rPr>
              <w:t>намір</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укласти</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lastRenderedPageBreak/>
              <w:t>договір</w:t>
            </w:r>
            <w:proofErr w:type="spellEnd"/>
            <w:r w:rsidRPr="00F84D34">
              <w:rPr>
                <w:rFonts w:ascii="Times New Roman" w:eastAsia="Times New Roman" w:hAnsi="Times New Roman" w:cs="Times New Roman"/>
                <w:sz w:val="24"/>
                <w:szCs w:val="24"/>
                <w:highlight w:val="white"/>
              </w:rPr>
              <w:t xml:space="preserve"> про </w:t>
            </w:r>
            <w:proofErr w:type="spellStart"/>
            <w:r w:rsidRPr="00F84D34">
              <w:rPr>
                <w:rFonts w:ascii="Times New Roman" w:eastAsia="Times New Roman" w:hAnsi="Times New Roman" w:cs="Times New Roman"/>
                <w:sz w:val="24"/>
                <w:szCs w:val="24"/>
                <w:highlight w:val="white"/>
              </w:rPr>
              <w:t>закупівлю</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перебіг</w:t>
            </w:r>
            <w:proofErr w:type="spellEnd"/>
            <w:r w:rsidRPr="00F84D34">
              <w:rPr>
                <w:rFonts w:ascii="Times New Roman" w:eastAsia="Times New Roman" w:hAnsi="Times New Roman" w:cs="Times New Roman"/>
                <w:sz w:val="24"/>
                <w:szCs w:val="24"/>
                <w:highlight w:val="white"/>
              </w:rPr>
              <w:t xml:space="preserve"> строку для </w:t>
            </w:r>
            <w:proofErr w:type="spellStart"/>
            <w:r w:rsidRPr="00F84D34">
              <w:rPr>
                <w:rFonts w:ascii="Times New Roman" w:eastAsia="Times New Roman" w:hAnsi="Times New Roman" w:cs="Times New Roman"/>
                <w:sz w:val="24"/>
                <w:szCs w:val="24"/>
                <w:highlight w:val="white"/>
              </w:rPr>
              <w:t>укладення</w:t>
            </w:r>
            <w:proofErr w:type="spellEnd"/>
            <w:r w:rsidRPr="00F84D34">
              <w:rPr>
                <w:rFonts w:ascii="Times New Roman" w:eastAsia="Times New Roman" w:hAnsi="Times New Roman" w:cs="Times New Roman"/>
                <w:sz w:val="24"/>
                <w:szCs w:val="24"/>
                <w:highlight w:val="white"/>
              </w:rPr>
              <w:t xml:space="preserve"> договору про </w:t>
            </w:r>
            <w:proofErr w:type="spellStart"/>
            <w:r w:rsidRPr="00F84D34">
              <w:rPr>
                <w:rFonts w:ascii="Times New Roman" w:eastAsia="Times New Roman" w:hAnsi="Times New Roman" w:cs="Times New Roman"/>
                <w:sz w:val="24"/>
                <w:szCs w:val="24"/>
                <w:highlight w:val="white"/>
              </w:rPr>
              <w:t>закупівлю</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зупиняється</w:t>
            </w:r>
            <w:proofErr w:type="spellEnd"/>
            <w:r w:rsidRPr="00F84D34">
              <w:rPr>
                <w:rFonts w:ascii="Times New Roman" w:eastAsia="Times New Roman" w:hAnsi="Times New Roman" w:cs="Times New Roman"/>
                <w:sz w:val="24"/>
                <w:szCs w:val="24"/>
                <w:highlight w:val="white"/>
              </w:rPr>
              <w:t>.</w:t>
            </w:r>
          </w:p>
          <w:p w14:paraId="7156B252" w14:textId="77777777" w:rsidR="00BD5BA4" w:rsidRPr="00F84D34" w:rsidRDefault="00BD5BA4" w:rsidP="00BD5BA4">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highlight w:val="white"/>
              </w:rPr>
              <w:t xml:space="preserve">З метою </w:t>
            </w:r>
            <w:proofErr w:type="spellStart"/>
            <w:r w:rsidRPr="00F84D34">
              <w:rPr>
                <w:rFonts w:ascii="Times New Roman" w:eastAsia="Times New Roman" w:hAnsi="Times New Roman" w:cs="Times New Roman"/>
                <w:sz w:val="24"/>
                <w:szCs w:val="24"/>
                <w:highlight w:val="white"/>
              </w:rPr>
              <w:t>забезпечення</w:t>
            </w:r>
            <w:proofErr w:type="spellEnd"/>
            <w:r w:rsidRPr="00F84D34">
              <w:rPr>
                <w:rFonts w:ascii="Times New Roman" w:eastAsia="Times New Roman" w:hAnsi="Times New Roman" w:cs="Times New Roman"/>
                <w:sz w:val="24"/>
                <w:szCs w:val="24"/>
                <w:highlight w:val="white"/>
              </w:rPr>
              <w:t xml:space="preserve"> права на </w:t>
            </w:r>
            <w:proofErr w:type="spellStart"/>
            <w:r w:rsidRPr="00F84D34">
              <w:rPr>
                <w:rFonts w:ascii="Times New Roman" w:eastAsia="Times New Roman" w:hAnsi="Times New Roman" w:cs="Times New Roman"/>
                <w:sz w:val="24"/>
                <w:szCs w:val="24"/>
                <w:highlight w:val="white"/>
              </w:rPr>
              <w:t>оскарження</w:t>
            </w:r>
            <w:proofErr w:type="spellEnd"/>
            <w:r>
              <w:rPr>
                <w:rFonts w:ascii="Times New Roman" w:eastAsia="Times New Roman" w:hAnsi="Times New Roman" w:cs="Times New Roman"/>
                <w:sz w:val="24"/>
                <w:szCs w:val="24"/>
                <w:highlight w:val="white"/>
                <w:lang w:val="uk-UA"/>
              </w:rPr>
              <w:t xml:space="preserve"> р</w:t>
            </w:r>
            <w:proofErr w:type="spellStart"/>
            <w:r w:rsidRPr="00F84D34">
              <w:rPr>
                <w:rFonts w:ascii="Times New Roman" w:eastAsia="Times New Roman" w:hAnsi="Times New Roman" w:cs="Times New Roman"/>
                <w:sz w:val="24"/>
                <w:szCs w:val="24"/>
                <w:highlight w:val="white"/>
              </w:rPr>
              <w:t>ішень</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замовника</w:t>
            </w:r>
            <w:proofErr w:type="spellEnd"/>
            <w:r w:rsidRPr="00F84D34">
              <w:rPr>
                <w:rFonts w:ascii="Times New Roman" w:eastAsia="Times New Roman" w:hAnsi="Times New Roman" w:cs="Times New Roman"/>
                <w:sz w:val="24"/>
                <w:szCs w:val="24"/>
                <w:highlight w:val="white"/>
              </w:rPr>
              <w:t xml:space="preserve"> </w:t>
            </w:r>
            <w:proofErr w:type="gramStart"/>
            <w:r w:rsidRPr="00F84D34">
              <w:rPr>
                <w:rFonts w:ascii="Times New Roman" w:eastAsia="Times New Roman" w:hAnsi="Times New Roman" w:cs="Times New Roman"/>
                <w:sz w:val="24"/>
                <w:szCs w:val="24"/>
                <w:highlight w:val="white"/>
              </w:rPr>
              <w:t>до органу</w:t>
            </w:r>
            <w:proofErr w:type="gram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оскарження</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договір</w:t>
            </w:r>
            <w:proofErr w:type="spellEnd"/>
            <w:r w:rsidRPr="00F84D34">
              <w:rPr>
                <w:rFonts w:ascii="Times New Roman" w:eastAsia="Times New Roman" w:hAnsi="Times New Roman" w:cs="Times New Roman"/>
                <w:sz w:val="24"/>
                <w:szCs w:val="24"/>
                <w:highlight w:val="white"/>
              </w:rPr>
              <w:t xml:space="preserve"> про </w:t>
            </w:r>
            <w:proofErr w:type="spellStart"/>
            <w:r w:rsidRPr="00F84D34">
              <w:rPr>
                <w:rFonts w:ascii="Times New Roman" w:eastAsia="Times New Roman" w:hAnsi="Times New Roman" w:cs="Times New Roman"/>
                <w:sz w:val="24"/>
                <w:szCs w:val="24"/>
                <w:highlight w:val="white"/>
              </w:rPr>
              <w:t>закупівлю</w:t>
            </w:r>
            <w:r w:rsidRPr="00F84D34">
              <w:rPr>
                <w:rFonts w:ascii="Times New Roman" w:eastAsia="Times New Roman" w:hAnsi="Times New Roman" w:cs="Times New Roman"/>
                <w:b/>
                <w:i/>
                <w:sz w:val="24"/>
                <w:szCs w:val="24"/>
                <w:highlight w:val="white"/>
              </w:rPr>
              <w:t>не</w:t>
            </w:r>
            <w:proofErr w:type="spellEnd"/>
            <w:r w:rsidRPr="00F84D34">
              <w:rPr>
                <w:rFonts w:ascii="Times New Roman" w:eastAsia="Times New Roman" w:hAnsi="Times New Roman" w:cs="Times New Roman"/>
                <w:b/>
                <w:i/>
                <w:sz w:val="24"/>
                <w:szCs w:val="24"/>
                <w:highlight w:val="white"/>
              </w:rPr>
              <w:t xml:space="preserve"> </w:t>
            </w:r>
            <w:proofErr w:type="spellStart"/>
            <w:r w:rsidRPr="00F84D34">
              <w:rPr>
                <w:rFonts w:ascii="Times New Roman" w:eastAsia="Times New Roman" w:hAnsi="Times New Roman" w:cs="Times New Roman"/>
                <w:b/>
                <w:i/>
                <w:sz w:val="24"/>
                <w:szCs w:val="24"/>
                <w:highlight w:val="white"/>
              </w:rPr>
              <w:t>може</w:t>
            </w:r>
            <w:proofErr w:type="spellEnd"/>
            <w:r w:rsidRPr="00F84D34">
              <w:rPr>
                <w:rFonts w:ascii="Times New Roman" w:eastAsia="Times New Roman" w:hAnsi="Times New Roman" w:cs="Times New Roman"/>
                <w:b/>
                <w:i/>
                <w:sz w:val="24"/>
                <w:szCs w:val="24"/>
                <w:highlight w:val="white"/>
              </w:rPr>
              <w:t xml:space="preserve"> бути </w:t>
            </w:r>
            <w:proofErr w:type="spellStart"/>
            <w:r w:rsidRPr="00F84D34">
              <w:rPr>
                <w:rFonts w:ascii="Times New Roman" w:eastAsia="Times New Roman" w:hAnsi="Times New Roman" w:cs="Times New Roman"/>
                <w:b/>
                <w:i/>
                <w:sz w:val="24"/>
                <w:szCs w:val="24"/>
                <w:highlight w:val="white"/>
              </w:rPr>
              <w:t>укладено</w:t>
            </w:r>
            <w:proofErr w:type="spellEnd"/>
            <w:r>
              <w:rPr>
                <w:rFonts w:ascii="Times New Roman" w:eastAsia="Times New Roman" w:hAnsi="Times New Roman" w:cs="Times New Roman"/>
                <w:b/>
                <w:i/>
                <w:sz w:val="24"/>
                <w:szCs w:val="24"/>
                <w:highlight w:val="white"/>
                <w:lang w:val="uk-UA"/>
              </w:rPr>
              <w:t xml:space="preserve"> </w:t>
            </w:r>
            <w:proofErr w:type="spellStart"/>
            <w:r w:rsidRPr="00F84D34">
              <w:rPr>
                <w:rFonts w:ascii="Times New Roman" w:eastAsia="Times New Roman" w:hAnsi="Times New Roman" w:cs="Times New Roman"/>
                <w:b/>
                <w:i/>
                <w:sz w:val="24"/>
                <w:szCs w:val="24"/>
                <w:highlight w:val="white"/>
              </w:rPr>
              <w:t>раніше</w:t>
            </w:r>
            <w:proofErr w:type="spellEnd"/>
            <w:r>
              <w:rPr>
                <w:rFonts w:ascii="Times New Roman" w:eastAsia="Times New Roman" w:hAnsi="Times New Roman" w:cs="Times New Roman"/>
                <w:b/>
                <w:i/>
                <w:sz w:val="24"/>
                <w:szCs w:val="24"/>
                <w:highlight w:val="white"/>
                <w:lang w:val="uk-UA"/>
              </w:rPr>
              <w:t xml:space="preserve"> </w:t>
            </w:r>
            <w:proofErr w:type="spellStart"/>
            <w:r w:rsidRPr="00F84D34">
              <w:rPr>
                <w:rFonts w:ascii="Times New Roman" w:eastAsia="Times New Roman" w:hAnsi="Times New Roman" w:cs="Times New Roman"/>
                <w:b/>
                <w:i/>
                <w:sz w:val="24"/>
                <w:szCs w:val="24"/>
                <w:highlight w:val="white"/>
              </w:rPr>
              <w:t>ніж</w:t>
            </w:r>
            <w:proofErr w:type="spellEnd"/>
            <w:r w:rsidRPr="00F84D34">
              <w:rPr>
                <w:rFonts w:ascii="Times New Roman" w:eastAsia="Times New Roman" w:hAnsi="Times New Roman" w:cs="Times New Roman"/>
                <w:b/>
                <w:i/>
                <w:sz w:val="24"/>
                <w:szCs w:val="24"/>
                <w:highlight w:val="white"/>
              </w:rPr>
              <w:t xml:space="preserve"> через </w:t>
            </w:r>
            <w:proofErr w:type="spellStart"/>
            <w:r w:rsidRPr="00F84D34">
              <w:rPr>
                <w:rFonts w:ascii="Times New Roman" w:eastAsia="Times New Roman" w:hAnsi="Times New Roman" w:cs="Times New Roman"/>
                <w:b/>
                <w:i/>
                <w:sz w:val="24"/>
                <w:szCs w:val="24"/>
                <w:highlight w:val="white"/>
              </w:rPr>
              <w:t>п’ять</w:t>
            </w:r>
            <w:proofErr w:type="spellEnd"/>
            <w:r>
              <w:rPr>
                <w:rFonts w:ascii="Times New Roman" w:eastAsia="Times New Roman" w:hAnsi="Times New Roman" w:cs="Times New Roman"/>
                <w:b/>
                <w:i/>
                <w:sz w:val="24"/>
                <w:szCs w:val="24"/>
                <w:highlight w:val="white"/>
                <w:lang w:val="uk-UA"/>
              </w:rPr>
              <w:t xml:space="preserve"> </w:t>
            </w:r>
            <w:proofErr w:type="spellStart"/>
            <w:r w:rsidRPr="00F84D34">
              <w:rPr>
                <w:rFonts w:ascii="Times New Roman" w:eastAsia="Times New Roman" w:hAnsi="Times New Roman" w:cs="Times New Roman"/>
                <w:b/>
                <w:i/>
                <w:sz w:val="24"/>
                <w:szCs w:val="24"/>
                <w:highlight w:val="white"/>
              </w:rPr>
              <w:t>днів</w:t>
            </w:r>
            <w:proofErr w:type="spellEnd"/>
            <w:r>
              <w:rPr>
                <w:rFonts w:ascii="Times New Roman" w:eastAsia="Times New Roman" w:hAnsi="Times New Roman" w:cs="Times New Roman"/>
                <w:b/>
                <w:i/>
                <w:sz w:val="24"/>
                <w:szCs w:val="24"/>
                <w:highlight w:val="white"/>
                <w:lang w:val="uk-UA"/>
              </w:rPr>
              <w:t xml:space="preserve"> </w:t>
            </w:r>
            <w:r w:rsidRPr="00F84D34">
              <w:rPr>
                <w:rFonts w:ascii="Times New Roman" w:eastAsia="Times New Roman" w:hAnsi="Times New Roman" w:cs="Times New Roman"/>
                <w:sz w:val="24"/>
                <w:szCs w:val="24"/>
                <w:highlight w:val="white"/>
              </w:rPr>
              <w:t xml:space="preserve">з </w:t>
            </w:r>
            <w:proofErr w:type="spellStart"/>
            <w:r w:rsidRPr="00F84D34">
              <w:rPr>
                <w:rFonts w:ascii="Times New Roman" w:eastAsia="Times New Roman" w:hAnsi="Times New Roman" w:cs="Times New Roman"/>
                <w:sz w:val="24"/>
                <w:szCs w:val="24"/>
                <w:highlight w:val="white"/>
              </w:rPr>
              <w:t>дати</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оприлюднення</w:t>
            </w:r>
            <w:proofErr w:type="spellEnd"/>
            <w:r w:rsidRPr="00F84D34">
              <w:rPr>
                <w:rFonts w:ascii="Times New Roman" w:eastAsia="Times New Roman" w:hAnsi="Times New Roman" w:cs="Times New Roman"/>
                <w:sz w:val="24"/>
                <w:szCs w:val="24"/>
                <w:highlight w:val="white"/>
              </w:rPr>
              <w:t xml:space="preserve"> в </w:t>
            </w:r>
            <w:proofErr w:type="spellStart"/>
            <w:r w:rsidRPr="00F84D34">
              <w:rPr>
                <w:rFonts w:ascii="Times New Roman" w:eastAsia="Times New Roman" w:hAnsi="Times New Roman" w:cs="Times New Roman"/>
                <w:sz w:val="24"/>
                <w:szCs w:val="24"/>
                <w:highlight w:val="white"/>
              </w:rPr>
              <w:t>електронній</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системі</w:t>
            </w:r>
            <w:proofErr w:type="spellEnd"/>
            <w:r>
              <w:rPr>
                <w:rFonts w:ascii="Times New Roman" w:eastAsia="Times New Roman" w:hAnsi="Times New Roman" w:cs="Times New Roman"/>
                <w:sz w:val="24"/>
                <w:szCs w:val="24"/>
                <w:highlight w:val="white"/>
                <w:lang w:val="uk-UA"/>
              </w:rPr>
              <w:t xml:space="preserve"> </w:t>
            </w:r>
            <w:r w:rsidRPr="00F84D34">
              <w:rPr>
                <w:rFonts w:ascii="Times New Roman" w:eastAsia="Times New Roman" w:hAnsi="Times New Roman" w:cs="Times New Roman"/>
                <w:sz w:val="24"/>
                <w:szCs w:val="24"/>
                <w:highlight w:val="white"/>
              </w:rPr>
              <w:t>закупівель</w:t>
            </w:r>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повідомлення</w:t>
            </w:r>
            <w:proofErr w:type="spellEnd"/>
            <w:r w:rsidRPr="00F84D34">
              <w:rPr>
                <w:rFonts w:ascii="Times New Roman" w:eastAsia="Times New Roman" w:hAnsi="Times New Roman" w:cs="Times New Roman"/>
                <w:sz w:val="24"/>
                <w:szCs w:val="24"/>
                <w:highlight w:val="white"/>
              </w:rPr>
              <w:t xml:space="preserve"> про </w:t>
            </w:r>
            <w:proofErr w:type="spellStart"/>
            <w:r w:rsidRPr="00F84D34">
              <w:rPr>
                <w:rFonts w:ascii="Times New Roman" w:eastAsia="Times New Roman" w:hAnsi="Times New Roman" w:cs="Times New Roman"/>
                <w:sz w:val="24"/>
                <w:szCs w:val="24"/>
                <w:highlight w:val="white"/>
              </w:rPr>
              <w:t>намір</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укласти</w:t>
            </w:r>
            <w:proofErr w:type="spellEnd"/>
            <w:r>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договір</w:t>
            </w:r>
            <w:proofErr w:type="spellEnd"/>
            <w:r w:rsidRPr="00F84D34">
              <w:rPr>
                <w:rFonts w:ascii="Times New Roman" w:eastAsia="Times New Roman" w:hAnsi="Times New Roman" w:cs="Times New Roman"/>
                <w:sz w:val="24"/>
                <w:szCs w:val="24"/>
                <w:highlight w:val="white"/>
              </w:rPr>
              <w:t xml:space="preserve"> про </w:t>
            </w:r>
            <w:proofErr w:type="spellStart"/>
            <w:r w:rsidRPr="00F84D34">
              <w:rPr>
                <w:rFonts w:ascii="Times New Roman" w:eastAsia="Times New Roman" w:hAnsi="Times New Roman" w:cs="Times New Roman"/>
                <w:sz w:val="24"/>
                <w:szCs w:val="24"/>
                <w:highlight w:val="white"/>
              </w:rPr>
              <w:t>закупівлю</w:t>
            </w:r>
            <w:proofErr w:type="spellEnd"/>
            <w:r w:rsidRPr="00F84D34">
              <w:rPr>
                <w:rFonts w:ascii="Times New Roman" w:eastAsia="Times New Roman" w:hAnsi="Times New Roman" w:cs="Times New Roman"/>
                <w:sz w:val="24"/>
                <w:szCs w:val="24"/>
                <w:highlight w:val="white"/>
              </w:rPr>
              <w:t>.</w:t>
            </w:r>
          </w:p>
        </w:tc>
      </w:tr>
      <w:tr w:rsidR="00BD5BA4" w:rsidRPr="00F84D34" w14:paraId="737D5AC4" w14:textId="77777777" w:rsidTr="00BD5BA4">
        <w:tc>
          <w:tcPr>
            <w:tcW w:w="124" w:type="pct"/>
            <w:shd w:val="clear" w:color="auto" w:fill="FFFFFF"/>
            <w:hideMark/>
          </w:tcPr>
          <w:p w14:paraId="01C25CDE" w14:textId="77777777" w:rsidR="00BD5BA4" w:rsidRPr="00F84D34" w:rsidRDefault="00BD5BA4" w:rsidP="00BD5BA4">
            <w:pPr>
              <w:spacing w:before="150" w:after="150" w:line="240" w:lineRule="auto"/>
              <w:jc w:val="center"/>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lastRenderedPageBreak/>
              <w:t>3</w:t>
            </w:r>
          </w:p>
        </w:tc>
        <w:tc>
          <w:tcPr>
            <w:tcW w:w="1366" w:type="pct"/>
            <w:gridSpan w:val="2"/>
            <w:shd w:val="clear" w:color="auto" w:fill="FFFFFF"/>
            <w:hideMark/>
          </w:tcPr>
          <w:p w14:paraId="187166E6" w14:textId="77777777" w:rsidR="00BD5BA4" w:rsidRPr="00F84D34" w:rsidRDefault="00BD5BA4" w:rsidP="00BD5BA4">
            <w:pPr>
              <w:spacing w:before="150" w:after="150" w:line="240" w:lineRule="auto"/>
              <w:rPr>
                <w:rFonts w:ascii="Times New Roman" w:eastAsia="Times New Roman" w:hAnsi="Times New Roman" w:cs="Times New Roman"/>
                <w:b/>
                <w:sz w:val="24"/>
                <w:szCs w:val="24"/>
                <w:lang w:val="uk-UA"/>
              </w:rPr>
            </w:pPr>
            <w:r w:rsidRPr="00F84D34">
              <w:rPr>
                <w:rFonts w:ascii="Times New Roman" w:eastAsia="Times New Roman" w:hAnsi="Times New Roman" w:cs="Times New Roman"/>
                <w:b/>
                <w:sz w:val="24"/>
                <w:szCs w:val="24"/>
                <w:lang w:val="uk-UA"/>
              </w:rPr>
              <w:t>Проект договору про закупівлю</w:t>
            </w:r>
          </w:p>
        </w:tc>
        <w:tc>
          <w:tcPr>
            <w:tcW w:w="3510" w:type="pct"/>
            <w:shd w:val="clear" w:color="auto" w:fill="FFFFFF"/>
            <w:hideMark/>
          </w:tcPr>
          <w:p w14:paraId="51854C83" w14:textId="77777777" w:rsidR="00BD5BA4" w:rsidRPr="00F851F4" w:rsidRDefault="00BD5BA4" w:rsidP="00BD5BA4">
            <w:pPr>
              <w:spacing w:after="0" w:line="240" w:lineRule="auto"/>
              <w:jc w:val="both"/>
              <w:rPr>
                <w:rFonts w:ascii="Times New Roman" w:eastAsia="Times New Roman" w:hAnsi="Times New Roman" w:cs="Times New Roman"/>
                <w:sz w:val="24"/>
                <w:szCs w:val="24"/>
                <w:lang w:val="uk-UA"/>
              </w:rPr>
            </w:pPr>
            <w:r w:rsidRPr="00F851F4">
              <w:rPr>
                <w:rFonts w:ascii="Times New Roman" w:eastAsia="Times New Roman" w:hAnsi="Times New Roman" w:cs="Times New Roman"/>
                <w:sz w:val="24"/>
                <w:szCs w:val="24"/>
                <w:lang w:val="uk-UA"/>
              </w:rPr>
              <w:t xml:space="preserve">Проект договору про закупівлю </w:t>
            </w:r>
            <w:r w:rsidRPr="00F851F4">
              <w:rPr>
                <w:rFonts w:ascii="Times New Roman" w:hAnsi="Times New Roman" w:cs="Times New Roman"/>
                <w:sz w:val="24"/>
                <w:szCs w:val="24"/>
                <w:lang w:val="uk-UA"/>
              </w:rPr>
              <w:t>з обов’язковим зазначенням прядку змін його умов</w:t>
            </w:r>
            <w:r w:rsidRPr="00F851F4">
              <w:rPr>
                <w:rFonts w:ascii="Times New Roman" w:eastAsia="Times New Roman" w:hAnsi="Times New Roman" w:cs="Times New Roman"/>
                <w:sz w:val="24"/>
                <w:szCs w:val="24"/>
                <w:lang w:val="uk-UA"/>
              </w:rPr>
              <w:t xml:space="preserve"> викладений у Додатку № 5 до тендерної документації.</w:t>
            </w:r>
          </w:p>
          <w:p w14:paraId="01D52EF6" w14:textId="77777777" w:rsidR="00BD5BA4" w:rsidRPr="00F84D34" w:rsidRDefault="00BD5BA4" w:rsidP="00BD5BA4">
            <w:pPr>
              <w:widowControl w:val="0"/>
              <w:spacing w:after="0" w:line="240" w:lineRule="auto"/>
              <w:ind w:right="120"/>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color w:val="000000"/>
                <w:sz w:val="24"/>
                <w:szCs w:val="24"/>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F84D34">
              <w:rPr>
                <w:rFonts w:ascii="Times New Roman" w:eastAsia="Times New Roman" w:hAnsi="Times New Roman" w:cs="Times New Roman"/>
                <w:sz w:val="24"/>
                <w:szCs w:val="24"/>
                <w:lang w:val="uk-UA"/>
              </w:rPr>
              <w:t>у строки, визначені пунктом 2 «Строк укладання договору про закупівлю» цього розділу.</w:t>
            </w:r>
          </w:p>
          <w:p w14:paraId="6A774006" w14:textId="77777777" w:rsidR="00BD5BA4" w:rsidRPr="00F84D34" w:rsidRDefault="00BD5BA4" w:rsidP="00BD5BA4">
            <w:pPr>
              <w:widowControl w:val="0"/>
              <w:spacing w:after="0" w:line="240" w:lineRule="auto"/>
              <w:jc w:val="both"/>
              <w:rPr>
                <w:rFonts w:ascii="Times New Roman" w:eastAsia="Times New Roman" w:hAnsi="Times New Roman" w:cs="Times New Roman"/>
                <w:color w:val="000000"/>
                <w:sz w:val="24"/>
                <w:szCs w:val="24"/>
              </w:rPr>
            </w:pPr>
            <w:proofErr w:type="spellStart"/>
            <w:r w:rsidRPr="00F84D34">
              <w:rPr>
                <w:rFonts w:ascii="Times New Roman" w:eastAsia="Times New Roman" w:hAnsi="Times New Roman" w:cs="Times New Roman"/>
                <w:b/>
                <w:i/>
                <w:color w:val="000000"/>
                <w:sz w:val="24"/>
                <w:szCs w:val="24"/>
              </w:rPr>
              <w:t>Переможець</w:t>
            </w:r>
            <w:proofErr w:type="spellEnd"/>
            <w:r>
              <w:rPr>
                <w:rFonts w:ascii="Times New Roman" w:eastAsia="Times New Roman" w:hAnsi="Times New Roman" w:cs="Times New Roman"/>
                <w:b/>
                <w:i/>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під</w:t>
            </w:r>
            <w:proofErr w:type="spellEnd"/>
            <w:r w:rsidRPr="00F84D34">
              <w:rPr>
                <w:rFonts w:ascii="Times New Roman" w:eastAsia="Times New Roman" w:hAnsi="Times New Roman" w:cs="Times New Roman"/>
                <w:color w:val="000000"/>
                <w:sz w:val="24"/>
                <w:szCs w:val="24"/>
              </w:rPr>
              <w:t xml:space="preserve"> час </w:t>
            </w:r>
            <w:proofErr w:type="spellStart"/>
            <w:r w:rsidRPr="00F84D34">
              <w:rPr>
                <w:rFonts w:ascii="Times New Roman" w:eastAsia="Times New Roman" w:hAnsi="Times New Roman" w:cs="Times New Roman"/>
                <w:color w:val="000000"/>
                <w:sz w:val="24"/>
                <w:szCs w:val="24"/>
              </w:rPr>
              <w:t>укладення</w:t>
            </w:r>
            <w:proofErr w:type="spellEnd"/>
            <w:r w:rsidRPr="00F84D34">
              <w:rPr>
                <w:rFonts w:ascii="Times New Roman" w:eastAsia="Times New Roman" w:hAnsi="Times New Roman" w:cs="Times New Roman"/>
                <w:color w:val="000000"/>
                <w:sz w:val="24"/>
                <w:szCs w:val="24"/>
              </w:rPr>
              <w:t xml:space="preserve"> договору про </w:t>
            </w:r>
            <w:proofErr w:type="spellStart"/>
            <w:r w:rsidRPr="00F84D34">
              <w:rPr>
                <w:rFonts w:ascii="Times New Roman" w:eastAsia="Times New Roman" w:hAnsi="Times New Roman" w:cs="Times New Roman"/>
                <w:color w:val="000000"/>
                <w:sz w:val="24"/>
                <w:szCs w:val="24"/>
              </w:rPr>
              <w:t>закупівлю</w:t>
            </w:r>
            <w:proofErr w:type="spellEnd"/>
            <w:r w:rsidRPr="00F84D34">
              <w:rPr>
                <w:rFonts w:ascii="Times New Roman" w:eastAsia="Times New Roman" w:hAnsi="Times New Roman" w:cs="Times New Roman"/>
                <w:color w:val="000000"/>
                <w:sz w:val="24"/>
                <w:szCs w:val="24"/>
              </w:rPr>
              <w:t xml:space="preserve"> повинен </w:t>
            </w:r>
            <w:proofErr w:type="spellStart"/>
            <w:r w:rsidRPr="00F84D34">
              <w:rPr>
                <w:rFonts w:ascii="Times New Roman" w:eastAsia="Times New Roman" w:hAnsi="Times New Roman" w:cs="Times New Roman"/>
                <w:color w:val="000000"/>
                <w:sz w:val="24"/>
                <w:szCs w:val="24"/>
              </w:rPr>
              <w:t>надати</w:t>
            </w:r>
            <w:proofErr w:type="spellEnd"/>
            <w:r w:rsidRPr="00F84D34">
              <w:rPr>
                <w:rFonts w:ascii="Times New Roman" w:eastAsia="Times New Roman" w:hAnsi="Times New Roman" w:cs="Times New Roman"/>
                <w:color w:val="000000"/>
                <w:sz w:val="24"/>
                <w:szCs w:val="24"/>
              </w:rPr>
              <w:t>:</w:t>
            </w:r>
          </w:p>
          <w:p w14:paraId="7BE009E9" w14:textId="77777777" w:rsidR="00BD5BA4" w:rsidRPr="00F84D34" w:rsidRDefault="00BD5BA4" w:rsidP="00BD5BA4">
            <w:pPr>
              <w:widowControl w:val="0"/>
              <w:numPr>
                <w:ilvl w:val="0"/>
                <w:numId w:val="11"/>
              </w:numPr>
              <w:pBdr>
                <w:top w:val="nil"/>
                <w:left w:val="nil"/>
                <w:bottom w:val="nil"/>
                <w:right w:val="nil"/>
                <w:between w:val="nil"/>
              </w:pBdr>
              <w:spacing w:after="0" w:line="240" w:lineRule="auto"/>
              <w:ind w:left="331" w:hanging="284"/>
              <w:jc w:val="both"/>
              <w:rPr>
                <w:rFonts w:ascii="Times New Roman" w:eastAsia="Times New Roman" w:hAnsi="Times New Roman" w:cs="Times New Roman"/>
                <w:color w:val="000000"/>
                <w:sz w:val="24"/>
                <w:szCs w:val="24"/>
              </w:rPr>
            </w:pPr>
            <w:proofErr w:type="spellStart"/>
            <w:r w:rsidRPr="00F84D34">
              <w:rPr>
                <w:rFonts w:ascii="Times New Roman" w:eastAsia="Times New Roman" w:hAnsi="Times New Roman" w:cs="Times New Roman"/>
                <w:color w:val="000000"/>
                <w:sz w:val="24"/>
                <w:szCs w:val="24"/>
              </w:rPr>
              <w:t>інформацію</w:t>
            </w:r>
            <w:proofErr w:type="spellEnd"/>
            <w:r w:rsidRPr="00F84D34">
              <w:rPr>
                <w:rFonts w:ascii="Times New Roman" w:eastAsia="Times New Roman" w:hAnsi="Times New Roman" w:cs="Times New Roman"/>
                <w:color w:val="000000"/>
                <w:sz w:val="24"/>
                <w:szCs w:val="24"/>
              </w:rPr>
              <w:t xml:space="preserve"> про право </w:t>
            </w:r>
            <w:proofErr w:type="spellStart"/>
            <w:r w:rsidRPr="00F84D34">
              <w:rPr>
                <w:rFonts w:ascii="Times New Roman" w:eastAsia="Times New Roman" w:hAnsi="Times New Roman" w:cs="Times New Roman"/>
                <w:color w:val="000000"/>
                <w:sz w:val="24"/>
                <w:szCs w:val="24"/>
              </w:rPr>
              <w:t>підписання</w:t>
            </w:r>
            <w:proofErr w:type="spellEnd"/>
            <w:r w:rsidRPr="00F84D34">
              <w:rPr>
                <w:rFonts w:ascii="Times New Roman" w:eastAsia="Times New Roman" w:hAnsi="Times New Roman" w:cs="Times New Roman"/>
                <w:color w:val="000000"/>
                <w:sz w:val="24"/>
                <w:szCs w:val="24"/>
              </w:rPr>
              <w:t xml:space="preserve"> договору про </w:t>
            </w:r>
            <w:proofErr w:type="spellStart"/>
            <w:r w:rsidRPr="00F84D34">
              <w:rPr>
                <w:rFonts w:ascii="Times New Roman" w:eastAsia="Times New Roman" w:hAnsi="Times New Roman" w:cs="Times New Roman"/>
                <w:color w:val="000000"/>
                <w:sz w:val="24"/>
                <w:szCs w:val="24"/>
              </w:rPr>
              <w:t>закупівлю</w:t>
            </w:r>
            <w:proofErr w:type="spellEnd"/>
            <w:r w:rsidRPr="00F84D34">
              <w:rPr>
                <w:rFonts w:ascii="Times New Roman" w:eastAsia="Times New Roman" w:hAnsi="Times New Roman" w:cs="Times New Roman"/>
                <w:color w:val="000000"/>
                <w:sz w:val="24"/>
                <w:szCs w:val="24"/>
              </w:rPr>
              <w:t>;</w:t>
            </w:r>
          </w:p>
          <w:p w14:paraId="5CE9176B" w14:textId="77777777" w:rsidR="00BD5BA4" w:rsidRPr="00F84D34" w:rsidRDefault="00BD5BA4" w:rsidP="00BD5BA4">
            <w:pPr>
              <w:widowControl w:val="0"/>
              <w:numPr>
                <w:ilvl w:val="0"/>
                <w:numId w:val="11"/>
              </w:numPr>
              <w:pBdr>
                <w:top w:val="nil"/>
                <w:left w:val="nil"/>
                <w:bottom w:val="nil"/>
                <w:right w:val="nil"/>
                <w:between w:val="nil"/>
              </w:pBdr>
              <w:spacing w:after="0" w:line="240" w:lineRule="auto"/>
              <w:ind w:left="331" w:hanging="284"/>
              <w:jc w:val="both"/>
              <w:rPr>
                <w:rFonts w:ascii="Times New Roman" w:eastAsia="Times New Roman" w:hAnsi="Times New Roman" w:cs="Times New Roman"/>
                <w:color w:val="000000"/>
                <w:sz w:val="24"/>
                <w:szCs w:val="24"/>
              </w:rPr>
            </w:pPr>
            <w:proofErr w:type="spellStart"/>
            <w:r w:rsidRPr="00F84D34">
              <w:rPr>
                <w:rFonts w:ascii="Times New Roman" w:eastAsia="Times New Roman" w:hAnsi="Times New Roman" w:cs="Times New Roman"/>
                <w:b/>
                <w:color w:val="000000"/>
                <w:sz w:val="24"/>
                <w:szCs w:val="24"/>
              </w:rPr>
              <w:t>достовірну</w:t>
            </w:r>
            <w:proofErr w:type="spellEnd"/>
            <w:r>
              <w:rPr>
                <w:rFonts w:ascii="Times New Roman" w:eastAsia="Times New Roman" w:hAnsi="Times New Roman" w:cs="Times New Roman"/>
                <w:b/>
                <w:color w:val="000000"/>
                <w:sz w:val="24"/>
                <w:szCs w:val="24"/>
                <w:lang w:val="uk-UA"/>
              </w:rPr>
              <w:t xml:space="preserve"> </w:t>
            </w:r>
            <w:proofErr w:type="spellStart"/>
            <w:r w:rsidRPr="00F84D34">
              <w:rPr>
                <w:rFonts w:ascii="Times New Roman" w:eastAsia="Times New Roman" w:hAnsi="Times New Roman" w:cs="Times New Roman"/>
                <w:b/>
                <w:color w:val="000000"/>
                <w:sz w:val="24"/>
                <w:szCs w:val="24"/>
              </w:rPr>
              <w:t>інформацію</w:t>
            </w:r>
            <w:proofErr w:type="spellEnd"/>
            <w:r w:rsidRPr="00F84D34">
              <w:rPr>
                <w:rFonts w:ascii="Times New Roman" w:eastAsia="Times New Roman" w:hAnsi="Times New Roman" w:cs="Times New Roman"/>
                <w:b/>
                <w:color w:val="000000"/>
                <w:sz w:val="24"/>
                <w:szCs w:val="24"/>
              </w:rPr>
              <w:t xml:space="preserve"> про </w:t>
            </w:r>
            <w:proofErr w:type="spellStart"/>
            <w:r w:rsidRPr="00F84D34">
              <w:rPr>
                <w:rFonts w:ascii="Times New Roman" w:eastAsia="Times New Roman" w:hAnsi="Times New Roman" w:cs="Times New Roman"/>
                <w:b/>
                <w:color w:val="000000"/>
                <w:sz w:val="24"/>
                <w:szCs w:val="24"/>
              </w:rPr>
              <w:t>наявність</w:t>
            </w:r>
            <w:proofErr w:type="spellEnd"/>
            <w:r w:rsidRPr="00F84D34">
              <w:rPr>
                <w:rFonts w:ascii="Times New Roman" w:eastAsia="Times New Roman" w:hAnsi="Times New Roman" w:cs="Times New Roman"/>
                <w:b/>
                <w:color w:val="000000"/>
                <w:sz w:val="24"/>
                <w:szCs w:val="24"/>
              </w:rPr>
              <w:t xml:space="preserve"> у </w:t>
            </w:r>
            <w:proofErr w:type="spellStart"/>
            <w:r w:rsidRPr="00F84D34">
              <w:rPr>
                <w:rFonts w:ascii="Times New Roman" w:eastAsia="Times New Roman" w:hAnsi="Times New Roman" w:cs="Times New Roman"/>
                <w:b/>
                <w:color w:val="000000"/>
                <w:sz w:val="24"/>
                <w:szCs w:val="24"/>
              </w:rPr>
              <w:t>нього</w:t>
            </w:r>
            <w:proofErr w:type="spellEnd"/>
            <w:r>
              <w:rPr>
                <w:rFonts w:ascii="Times New Roman" w:eastAsia="Times New Roman" w:hAnsi="Times New Roman" w:cs="Times New Roman"/>
                <w:b/>
                <w:color w:val="000000"/>
                <w:sz w:val="24"/>
                <w:szCs w:val="24"/>
                <w:lang w:val="uk-UA"/>
              </w:rPr>
              <w:t xml:space="preserve"> </w:t>
            </w:r>
            <w:proofErr w:type="spellStart"/>
            <w:r w:rsidRPr="00F84D34">
              <w:rPr>
                <w:rFonts w:ascii="Times New Roman" w:eastAsia="Times New Roman" w:hAnsi="Times New Roman" w:cs="Times New Roman"/>
                <w:b/>
                <w:color w:val="000000"/>
                <w:sz w:val="24"/>
                <w:szCs w:val="24"/>
              </w:rPr>
              <w:t>чинної</w:t>
            </w:r>
            <w:proofErr w:type="spellEnd"/>
            <w:r>
              <w:rPr>
                <w:rFonts w:ascii="Times New Roman" w:eastAsia="Times New Roman" w:hAnsi="Times New Roman" w:cs="Times New Roman"/>
                <w:b/>
                <w:color w:val="000000"/>
                <w:sz w:val="24"/>
                <w:szCs w:val="24"/>
                <w:lang w:val="uk-UA"/>
              </w:rPr>
              <w:t xml:space="preserve"> </w:t>
            </w:r>
            <w:proofErr w:type="spellStart"/>
            <w:r w:rsidRPr="00F84D34">
              <w:rPr>
                <w:rFonts w:ascii="Times New Roman" w:eastAsia="Times New Roman" w:hAnsi="Times New Roman" w:cs="Times New Roman"/>
                <w:b/>
                <w:color w:val="000000"/>
                <w:sz w:val="24"/>
                <w:szCs w:val="24"/>
              </w:rPr>
              <w:t>ліцензії</w:t>
            </w:r>
            <w:proofErr w:type="spellEnd"/>
            <w:r>
              <w:rPr>
                <w:rFonts w:ascii="Times New Roman" w:eastAsia="Times New Roman" w:hAnsi="Times New Roman" w:cs="Times New Roman"/>
                <w:b/>
                <w:color w:val="000000"/>
                <w:sz w:val="24"/>
                <w:szCs w:val="24"/>
                <w:lang w:val="uk-UA"/>
              </w:rPr>
              <w:t xml:space="preserve"> </w:t>
            </w:r>
            <w:proofErr w:type="spellStart"/>
            <w:r w:rsidRPr="00F84D34">
              <w:rPr>
                <w:rFonts w:ascii="Times New Roman" w:eastAsia="Times New Roman" w:hAnsi="Times New Roman" w:cs="Times New Roman"/>
                <w:b/>
                <w:color w:val="000000"/>
                <w:sz w:val="24"/>
                <w:szCs w:val="24"/>
              </w:rPr>
              <w:t>або</w:t>
            </w:r>
            <w:proofErr w:type="spellEnd"/>
            <w:r w:rsidRPr="00F84D34">
              <w:rPr>
                <w:rFonts w:ascii="Times New Roman" w:eastAsia="Times New Roman" w:hAnsi="Times New Roman" w:cs="Times New Roman"/>
                <w:b/>
                <w:color w:val="000000"/>
                <w:sz w:val="24"/>
                <w:szCs w:val="24"/>
              </w:rPr>
              <w:t xml:space="preserve"> документа </w:t>
            </w:r>
            <w:proofErr w:type="spellStart"/>
            <w:r w:rsidRPr="00F84D34">
              <w:rPr>
                <w:rFonts w:ascii="Times New Roman" w:eastAsia="Times New Roman" w:hAnsi="Times New Roman" w:cs="Times New Roman"/>
                <w:b/>
                <w:color w:val="000000"/>
                <w:sz w:val="24"/>
                <w:szCs w:val="24"/>
              </w:rPr>
              <w:t>дозвільного</w:t>
            </w:r>
            <w:proofErr w:type="spellEnd"/>
            <w:r w:rsidRPr="00F84D34">
              <w:rPr>
                <w:rFonts w:ascii="Times New Roman" w:eastAsia="Times New Roman" w:hAnsi="Times New Roman" w:cs="Times New Roman"/>
                <w:b/>
                <w:color w:val="000000"/>
                <w:sz w:val="24"/>
                <w:szCs w:val="24"/>
              </w:rPr>
              <w:t xml:space="preserve"> характеру</w:t>
            </w:r>
            <w:r w:rsidRPr="00F84D34">
              <w:rPr>
                <w:rFonts w:ascii="Times New Roman" w:eastAsia="Times New Roman" w:hAnsi="Times New Roman" w:cs="Times New Roman"/>
                <w:color w:val="000000"/>
                <w:sz w:val="24"/>
                <w:szCs w:val="24"/>
              </w:rPr>
              <w:t xml:space="preserve"> на </w:t>
            </w:r>
            <w:proofErr w:type="spellStart"/>
            <w:r w:rsidRPr="00F84D34">
              <w:rPr>
                <w:rFonts w:ascii="Times New Roman" w:eastAsia="Times New Roman" w:hAnsi="Times New Roman" w:cs="Times New Roman"/>
                <w:color w:val="000000"/>
                <w:sz w:val="24"/>
                <w:szCs w:val="24"/>
              </w:rPr>
              <w:t>провадження</w:t>
            </w:r>
            <w:proofErr w:type="spellEnd"/>
            <w:r w:rsidRPr="00F84D34">
              <w:rPr>
                <w:rFonts w:ascii="Times New Roman" w:eastAsia="Times New Roman" w:hAnsi="Times New Roman" w:cs="Times New Roman"/>
                <w:color w:val="000000"/>
                <w:sz w:val="24"/>
                <w:szCs w:val="24"/>
              </w:rPr>
              <w:t xml:space="preserve"> виду </w:t>
            </w:r>
            <w:proofErr w:type="spellStart"/>
            <w:r w:rsidRPr="00F84D34">
              <w:rPr>
                <w:rFonts w:ascii="Times New Roman" w:eastAsia="Times New Roman" w:hAnsi="Times New Roman" w:cs="Times New Roman"/>
                <w:color w:val="000000"/>
                <w:sz w:val="24"/>
                <w:szCs w:val="24"/>
              </w:rPr>
              <w:t>господарсько</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їдіяльності</w:t>
            </w:r>
            <w:proofErr w:type="spellEnd"/>
            <w:r w:rsidRPr="00F84D34">
              <w:rPr>
                <w:rFonts w:ascii="Times New Roman" w:eastAsia="Times New Roman" w:hAnsi="Times New Roman" w:cs="Times New Roman"/>
                <w:color w:val="000000"/>
                <w:sz w:val="24"/>
                <w:szCs w:val="24"/>
              </w:rPr>
              <w:t xml:space="preserve">, </w:t>
            </w:r>
            <w:proofErr w:type="spellStart"/>
            <w:r w:rsidRPr="00F84D34">
              <w:rPr>
                <w:rFonts w:ascii="Times New Roman" w:eastAsia="Times New Roman" w:hAnsi="Times New Roman" w:cs="Times New Roman"/>
                <w:color w:val="000000"/>
                <w:sz w:val="24"/>
                <w:szCs w:val="24"/>
              </w:rPr>
              <w:t>якщо</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отримання</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дозволу</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ліцензії</w:t>
            </w:r>
            <w:proofErr w:type="spellEnd"/>
            <w:r w:rsidRPr="00F84D34">
              <w:rPr>
                <w:rFonts w:ascii="Times New Roman" w:eastAsia="Times New Roman" w:hAnsi="Times New Roman" w:cs="Times New Roman"/>
                <w:color w:val="000000"/>
                <w:sz w:val="24"/>
                <w:szCs w:val="24"/>
              </w:rPr>
              <w:t xml:space="preserve"> на </w:t>
            </w:r>
            <w:proofErr w:type="spellStart"/>
            <w:r w:rsidRPr="00F84D34">
              <w:rPr>
                <w:rFonts w:ascii="Times New Roman" w:eastAsia="Times New Roman" w:hAnsi="Times New Roman" w:cs="Times New Roman"/>
                <w:color w:val="000000"/>
                <w:sz w:val="24"/>
                <w:szCs w:val="24"/>
              </w:rPr>
              <w:t>провадження</w:t>
            </w:r>
            <w:proofErr w:type="spellEnd"/>
            <w:r w:rsidRPr="00F84D34">
              <w:rPr>
                <w:rFonts w:ascii="Times New Roman" w:eastAsia="Times New Roman" w:hAnsi="Times New Roman" w:cs="Times New Roman"/>
                <w:color w:val="000000"/>
                <w:sz w:val="24"/>
                <w:szCs w:val="24"/>
              </w:rPr>
              <w:t xml:space="preserve"> такого виду </w:t>
            </w:r>
            <w:proofErr w:type="spellStart"/>
            <w:r w:rsidRPr="00F84D34">
              <w:rPr>
                <w:rFonts w:ascii="Times New Roman" w:eastAsia="Times New Roman" w:hAnsi="Times New Roman" w:cs="Times New Roman"/>
                <w:color w:val="000000"/>
                <w:sz w:val="24"/>
                <w:szCs w:val="24"/>
              </w:rPr>
              <w:t>діяльності</w:t>
            </w:r>
            <w:proofErr w:type="spellEnd"/>
            <w:r>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передбачено</w:t>
            </w:r>
            <w:proofErr w:type="spellEnd"/>
            <w:r w:rsidRPr="00F84D34">
              <w:rPr>
                <w:rFonts w:ascii="Times New Roman" w:eastAsia="Times New Roman" w:hAnsi="Times New Roman" w:cs="Times New Roman"/>
                <w:color w:val="000000"/>
                <w:sz w:val="24"/>
                <w:szCs w:val="24"/>
              </w:rPr>
              <w:t xml:space="preserve"> законом.</w:t>
            </w:r>
          </w:p>
          <w:p w14:paraId="753453BC" w14:textId="77777777" w:rsidR="00BD5BA4" w:rsidRPr="00F84D34" w:rsidRDefault="00BD5BA4" w:rsidP="00BD5BA4">
            <w:pPr>
              <w:spacing w:after="0" w:line="240" w:lineRule="auto"/>
              <w:jc w:val="both"/>
              <w:rPr>
                <w:rFonts w:ascii="Times New Roman" w:eastAsia="Times New Roman" w:hAnsi="Times New Roman" w:cs="Times New Roman"/>
                <w:b/>
                <w:sz w:val="24"/>
                <w:szCs w:val="24"/>
                <w:u w:val="single"/>
                <w:lang w:val="uk-UA"/>
              </w:rPr>
            </w:pPr>
            <w:r w:rsidRPr="00F84D34">
              <w:rPr>
                <w:rFonts w:ascii="Times New Roman" w:eastAsia="Times New Roman" w:hAnsi="Times New Roman" w:cs="Times New Roman"/>
                <w:b/>
                <w:i/>
                <w:color w:val="000000"/>
                <w:sz w:val="24"/>
                <w:szCs w:val="24"/>
                <w:highlight w:val="white"/>
                <w:u w:val="single"/>
              </w:rPr>
              <w:t xml:space="preserve">У </w:t>
            </w:r>
            <w:proofErr w:type="spellStart"/>
            <w:r w:rsidRPr="00F84D34">
              <w:rPr>
                <w:rFonts w:ascii="Times New Roman" w:eastAsia="Times New Roman" w:hAnsi="Times New Roman" w:cs="Times New Roman"/>
                <w:b/>
                <w:i/>
                <w:color w:val="000000"/>
                <w:sz w:val="24"/>
                <w:szCs w:val="24"/>
                <w:highlight w:val="white"/>
                <w:u w:val="single"/>
              </w:rPr>
              <w:t>випадку</w:t>
            </w:r>
            <w:proofErr w:type="spellEnd"/>
            <w:r>
              <w:rPr>
                <w:rFonts w:ascii="Times New Roman" w:eastAsia="Times New Roman" w:hAnsi="Times New Roman" w:cs="Times New Roman"/>
                <w:b/>
                <w:i/>
                <w:color w:val="000000"/>
                <w:sz w:val="24"/>
                <w:szCs w:val="24"/>
                <w:highlight w:val="white"/>
                <w:u w:val="single"/>
                <w:lang w:val="uk-UA"/>
              </w:rPr>
              <w:t xml:space="preserve"> </w:t>
            </w:r>
            <w:proofErr w:type="spellStart"/>
            <w:r w:rsidRPr="00F84D34">
              <w:rPr>
                <w:rFonts w:ascii="Times New Roman" w:eastAsia="Times New Roman" w:hAnsi="Times New Roman" w:cs="Times New Roman"/>
                <w:b/>
                <w:i/>
                <w:color w:val="000000"/>
                <w:sz w:val="24"/>
                <w:szCs w:val="24"/>
                <w:highlight w:val="white"/>
                <w:u w:val="single"/>
              </w:rPr>
              <w:t>ненадання</w:t>
            </w:r>
            <w:proofErr w:type="spellEnd"/>
            <w:r>
              <w:rPr>
                <w:rFonts w:ascii="Times New Roman" w:eastAsia="Times New Roman" w:hAnsi="Times New Roman" w:cs="Times New Roman"/>
                <w:b/>
                <w:i/>
                <w:color w:val="000000"/>
                <w:sz w:val="24"/>
                <w:szCs w:val="24"/>
                <w:highlight w:val="white"/>
                <w:u w:val="single"/>
                <w:lang w:val="uk-UA"/>
              </w:rPr>
              <w:t xml:space="preserve"> </w:t>
            </w:r>
            <w:proofErr w:type="spellStart"/>
            <w:r w:rsidRPr="00F84D34">
              <w:rPr>
                <w:rFonts w:ascii="Times New Roman" w:eastAsia="Times New Roman" w:hAnsi="Times New Roman" w:cs="Times New Roman"/>
                <w:b/>
                <w:i/>
                <w:color w:val="000000"/>
                <w:sz w:val="24"/>
                <w:szCs w:val="24"/>
                <w:highlight w:val="white"/>
                <w:u w:val="single"/>
              </w:rPr>
              <w:t>переможцем</w:t>
            </w:r>
            <w:proofErr w:type="spellEnd"/>
            <w:r>
              <w:rPr>
                <w:rFonts w:ascii="Times New Roman" w:eastAsia="Times New Roman" w:hAnsi="Times New Roman" w:cs="Times New Roman"/>
                <w:b/>
                <w:i/>
                <w:color w:val="000000"/>
                <w:sz w:val="24"/>
                <w:szCs w:val="24"/>
                <w:highlight w:val="white"/>
                <w:u w:val="single"/>
                <w:lang w:val="uk-UA"/>
              </w:rPr>
              <w:t xml:space="preserve"> </w:t>
            </w:r>
            <w:proofErr w:type="spellStart"/>
            <w:r w:rsidRPr="00F84D34">
              <w:rPr>
                <w:rFonts w:ascii="Times New Roman" w:eastAsia="Times New Roman" w:hAnsi="Times New Roman" w:cs="Times New Roman"/>
                <w:b/>
                <w:i/>
                <w:color w:val="000000"/>
                <w:sz w:val="24"/>
                <w:szCs w:val="24"/>
                <w:highlight w:val="white"/>
                <w:u w:val="single"/>
              </w:rPr>
              <w:t>інформації</w:t>
            </w:r>
            <w:proofErr w:type="spellEnd"/>
            <w:r w:rsidRPr="00F84D34">
              <w:rPr>
                <w:rFonts w:ascii="Times New Roman" w:eastAsia="Times New Roman" w:hAnsi="Times New Roman" w:cs="Times New Roman"/>
                <w:b/>
                <w:i/>
                <w:color w:val="000000"/>
                <w:sz w:val="24"/>
                <w:szCs w:val="24"/>
                <w:highlight w:val="white"/>
                <w:u w:val="single"/>
              </w:rPr>
              <w:t xml:space="preserve"> про право </w:t>
            </w:r>
            <w:proofErr w:type="spellStart"/>
            <w:r w:rsidRPr="00F84D34">
              <w:rPr>
                <w:rFonts w:ascii="Times New Roman" w:eastAsia="Times New Roman" w:hAnsi="Times New Roman" w:cs="Times New Roman"/>
                <w:b/>
                <w:i/>
                <w:color w:val="000000"/>
                <w:sz w:val="24"/>
                <w:szCs w:val="24"/>
                <w:highlight w:val="white"/>
                <w:u w:val="single"/>
              </w:rPr>
              <w:t>підписання</w:t>
            </w:r>
            <w:proofErr w:type="spellEnd"/>
            <w:r w:rsidRPr="00F84D34">
              <w:rPr>
                <w:rFonts w:ascii="Times New Roman" w:eastAsia="Times New Roman" w:hAnsi="Times New Roman" w:cs="Times New Roman"/>
                <w:b/>
                <w:i/>
                <w:color w:val="000000"/>
                <w:sz w:val="24"/>
                <w:szCs w:val="24"/>
                <w:highlight w:val="white"/>
                <w:u w:val="single"/>
              </w:rPr>
              <w:t xml:space="preserve"> договору про </w:t>
            </w:r>
            <w:proofErr w:type="spellStart"/>
            <w:r w:rsidRPr="00F84D34">
              <w:rPr>
                <w:rFonts w:ascii="Times New Roman" w:eastAsia="Times New Roman" w:hAnsi="Times New Roman" w:cs="Times New Roman"/>
                <w:b/>
                <w:i/>
                <w:color w:val="000000"/>
                <w:sz w:val="24"/>
                <w:szCs w:val="24"/>
                <w:highlight w:val="white"/>
                <w:u w:val="single"/>
              </w:rPr>
              <w:t>закупівлю</w:t>
            </w:r>
            <w:proofErr w:type="spellEnd"/>
            <w:r>
              <w:rPr>
                <w:rFonts w:ascii="Times New Roman" w:eastAsia="Times New Roman" w:hAnsi="Times New Roman" w:cs="Times New Roman"/>
                <w:b/>
                <w:i/>
                <w:color w:val="000000"/>
                <w:sz w:val="24"/>
                <w:szCs w:val="24"/>
                <w:highlight w:val="white"/>
                <w:u w:val="single"/>
                <w:lang w:val="uk-UA"/>
              </w:rPr>
              <w:t xml:space="preserve"> </w:t>
            </w:r>
            <w:proofErr w:type="spellStart"/>
            <w:r w:rsidRPr="00F84D34">
              <w:rPr>
                <w:rFonts w:ascii="Times New Roman" w:eastAsia="Times New Roman" w:hAnsi="Times New Roman" w:cs="Times New Roman"/>
                <w:b/>
                <w:i/>
                <w:color w:val="000000"/>
                <w:sz w:val="24"/>
                <w:szCs w:val="24"/>
                <w:highlight w:val="white"/>
                <w:u w:val="single"/>
              </w:rPr>
              <w:t>переможець</w:t>
            </w:r>
            <w:proofErr w:type="spellEnd"/>
            <w:r>
              <w:rPr>
                <w:rFonts w:ascii="Times New Roman" w:eastAsia="Times New Roman" w:hAnsi="Times New Roman" w:cs="Times New Roman"/>
                <w:b/>
                <w:i/>
                <w:color w:val="000000"/>
                <w:sz w:val="24"/>
                <w:szCs w:val="24"/>
                <w:highlight w:val="white"/>
                <w:u w:val="single"/>
                <w:lang w:val="uk-UA"/>
              </w:rPr>
              <w:t xml:space="preserve"> </w:t>
            </w:r>
            <w:proofErr w:type="spellStart"/>
            <w:r w:rsidRPr="00F84D34">
              <w:rPr>
                <w:rFonts w:ascii="Times New Roman" w:eastAsia="Times New Roman" w:hAnsi="Times New Roman" w:cs="Times New Roman"/>
                <w:b/>
                <w:i/>
                <w:color w:val="000000"/>
                <w:sz w:val="24"/>
                <w:szCs w:val="24"/>
                <w:highlight w:val="white"/>
                <w:u w:val="single"/>
              </w:rPr>
              <w:t>вважається</w:t>
            </w:r>
            <w:proofErr w:type="spellEnd"/>
            <w:r w:rsidRPr="00F84D34">
              <w:rPr>
                <w:rFonts w:ascii="Times New Roman" w:eastAsia="Times New Roman" w:hAnsi="Times New Roman" w:cs="Times New Roman"/>
                <w:b/>
                <w:i/>
                <w:color w:val="000000"/>
                <w:sz w:val="24"/>
                <w:szCs w:val="24"/>
                <w:highlight w:val="white"/>
                <w:u w:val="single"/>
              </w:rPr>
              <w:t xml:space="preserve"> таким, </w:t>
            </w:r>
            <w:proofErr w:type="spellStart"/>
            <w:r w:rsidRPr="00F84D34">
              <w:rPr>
                <w:rFonts w:ascii="Times New Roman" w:eastAsia="Times New Roman" w:hAnsi="Times New Roman" w:cs="Times New Roman"/>
                <w:b/>
                <w:i/>
                <w:color w:val="000000"/>
                <w:sz w:val="24"/>
                <w:szCs w:val="24"/>
                <w:highlight w:val="white"/>
                <w:u w:val="single"/>
              </w:rPr>
              <w:t>щовід</w:t>
            </w:r>
            <w:proofErr w:type="spellEnd"/>
            <w:r>
              <w:rPr>
                <w:rFonts w:ascii="Times New Roman" w:eastAsia="Times New Roman" w:hAnsi="Times New Roman" w:cs="Times New Roman"/>
                <w:b/>
                <w:i/>
                <w:color w:val="000000"/>
                <w:sz w:val="24"/>
                <w:szCs w:val="24"/>
                <w:highlight w:val="white"/>
                <w:u w:val="single"/>
                <w:lang w:val="uk-UA"/>
              </w:rPr>
              <w:t xml:space="preserve"> </w:t>
            </w:r>
            <w:proofErr w:type="spellStart"/>
            <w:r w:rsidRPr="00F84D34">
              <w:rPr>
                <w:rFonts w:ascii="Times New Roman" w:eastAsia="Times New Roman" w:hAnsi="Times New Roman" w:cs="Times New Roman"/>
                <w:b/>
                <w:i/>
                <w:color w:val="000000"/>
                <w:sz w:val="24"/>
                <w:szCs w:val="24"/>
                <w:highlight w:val="white"/>
                <w:u w:val="single"/>
              </w:rPr>
              <w:t>мовився</w:t>
            </w:r>
            <w:proofErr w:type="spellEnd"/>
            <w:r>
              <w:rPr>
                <w:rFonts w:ascii="Times New Roman" w:eastAsia="Times New Roman" w:hAnsi="Times New Roman" w:cs="Times New Roman"/>
                <w:b/>
                <w:i/>
                <w:color w:val="000000"/>
                <w:sz w:val="24"/>
                <w:szCs w:val="24"/>
                <w:highlight w:val="white"/>
                <w:u w:val="single"/>
                <w:lang w:val="uk-UA"/>
              </w:rPr>
              <w:t xml:space="preserve"> </w:t>
            </w:r>
            <w:proofErr w:type="spellStart"/>
            <w:r w:rsidRPr="00F84D34">
              <w:rPr>
                <w:rFonts w:ascii="Times New Roman" w:eastAsia="Times New Roman" w:hAnsi="Times New Roman" w:cs="Times New Roman"/>
                <w:b/>
                <w:i/>
                <w:color w:val="000000"/>
                <w:sz w:val="24"/>
                <w:szCs w:val="24"/>
                <w:highlight w:val="white"/>
                <w:u w:val="single"/>
              </w:rPr>
              <w:t>від</w:t>
            </w:r>
            <w:proofErr w:type="spellEnd"/>
            <w:r>
              <w:rPr>
                <w:rFonts w:ascii="Times New Roman" w:eastAsia="Times New Roman" w:hAnsi="Times New Roman" w:cs="Times New Roman"/>
                <w:b/>
                <w:i/>
                <w:color w:val="000000"/>
                <w:sz w:val="24"/>
                <w:szCs w:val="24"/>
                <w:highlight w:val="white"/>
                <w:u w:val="single"/>
                <w:lang w:val="uk-UA"/>
              </w:rPr>
              <w:t xml:space="preserve"> </w:t>
            </w:r>
            <w:proofErr w:type="spellStart"/>
            <w:r w:rsidRPr="00F84D34">
              <w:rPr>
                <w:rFonts w:ascii="Times New Roman" w:eastAsia="Times New Roman" w:hAnsi="Times New Roman" w:cs="Times New Roman"/>
                <w:b/>
                <w:i/>
                <w:color w:val="000000"/>
                <w:sz w:val="24"/>
                <w:szCs w:val="24"/>
                <w:highlight w:val="white"/>
                <w:u w:val="single"/>
              </w:rPr>
              <w:t>підписання</w:t>
            </w:r>
            <w:proofErr w:type="spellEnd"/>
            <w:r w:rsidRPr="00F84D34">
              <w:rPr>
                <w:rFonts w:ascii="Times New Roman" w:eastAsia="Times New Roman" w:hAnsi="Times New Roman" w:cs="Times New Roman"/>
                <w:b/>
                <w:i/>
                <w:color w:val="000000"/>
                <w:sz w:val="24"/>
                <w:szCs w:val="24"/>
                <w:highlight w:val="white"/>
                <w:u w:val="single"/>
              </w:rPr>
              <w:t xml:space="preserve"> договору про </w:t>
            </w:r>
            <w:proofErr w:type="spellStart"/>
            <w:r w:rsidRPr="00F84D34">
              <w:rPr>
                <w:rFonts w:ascii="Times New Roman" w:eastAsia="Times New Roman" w:hAnsi="Times New Roman" w:cs="Times New Roman"/>
                <w:b/>
                <w:i/>
                <w:color w:val="000000"/>
                <w:sz w:val="24"/>
                <w:szCs w:val="24"/>
                <w:highlight w:val="white"/>
                <w:u w:val="single"/>
              </w:rPr>
              <w:t>закупівлю</w:t>
            </w:r>
            <w:proofErr w:type="spellEnd"/>
            <w:r>
              <w:rPr>
                <w:rFonts w:ascii="Times New Roman" w:eastAsia="Times New Roman" w:hAnsi="Times New Roman" w:cs="Times New Roman"/>
                <w:b/>
                <w:i/>
                <w:color w:val="000000"/>
                <w:sz w:val="24"/>
                <w:szCs w:val="24"/>
                <w:highlight w:val="white"/>
                <w:u w:val="single"/>
                <w:lang w:val="uk-UA"/>
              </w:rPr>
              <w:t xml:space="preserve"> </w:t>
            </w:r>
            <w:proofErr w:type="spellStart"/>
            <w:r w:rsidRPr="00F84D34">
              <w:rPr>
                <w:rFonts w:ascii="Times New Roman" w:eastAsia="Times New Roman" w:hAnsi="Times New Roman" w:cs="Times New Roman"/>
                <w:b/>
                <w:i/>
                <w:color w:val="000000"/>
                <w:sz w:val="24"/>
                <w:szCs w:val="24"/>
                <w:highlight w:val="white"/>
                <w:u w:val="single"/>
              </w:rPr>
              <w:t>відповідно</w:t>
            </w:r>
            <w:proofErr w:type="spellEnd"/>
            <w:r w:rsidRPr="00F84D34">
              <w:rPr>
                <w:rFonts w:ascii="Times New Roman" w:eastAsia="Times New Roman" w:hAnsi="Times New Roman" w:cs="Times New Roman"/>
                <w:b/>
                <w:i/>
                <w:color w:val="000000"/>
                <w:sz w:val="24"/>
                <w:szCs w:val="24"/>
                <w:highlight w:val="white"/>
                <w:u w:val="single"/>
              </w:rPr>
              <w:t xml:space="preserve"> до </w:t>
            </w:r>
            <w:proofErr w:type="spellStart"/>
            <w:r w:rsidRPr="00F84D34">
              <w:rPr>
                <w:rFonts w:ascii="Times New Roman" w:eastAsia="Times New Roman" w:hAnsi="Times New Roman" w:cs="Times New Roman"/>
                <w:b/>
                <w:i/>
                <w:color w:val="000000"/>
                <w:sz w:val="24"/>
                <w:szCs w:val="24"/>
                <w:highlight w:val="white"/>
                <w:u w:val="single"/>
              </w:rPr>
              <w:t>вимог</w:t>
            </w:r>
            <w:proofErr w:type="spellEnd"/>
            <w:r>
              <w:rPr>
                <w:rFonts w:ascii="Times New Roman" w:eastAsia="Times New Roman" w:hAnsi="Times New Roman" w:cs="Times New Roman"/>
                <w:b/>
                <w:i/>
                <w:color w:val="000000"/>
                <w:sz w:val="24"/>
                <w:szCs w:val="24"/>
                <w:highlight w:val="white"/>
                <w:u w:val="single"/>
                <w:lang w:val="uk-UA"/>
              </w:rPr>
              <w:t xml:space="preserve"> </w:t>
            </w:r>
            <w:proofErr w:type="spellStart"/>
            <w:r w:rsidRPr="00F84D34">
              <w:rPr>
                <w:rFonts w:ascii="Times New Roman" w:eastAsia="Times New Roman" w:hAnsi="Times New Roman" w:cs="Times New Roman"/>
                <w:b/>
                <w:i/>
                <w:color w:val="000000"/>
                <w:sz w:val="24"/>
                <w:szCs w:val="24"/>
                <w:highlight w:val="white"/>
                <w:u w:val="single"/>
              </w:rPr>
              <w:t>тендерної</w:t>
            </w:r>
            <w:proofErr w:type="spellEnd"/>
            <w:r>
              <w:rPr>
                <w:rFonts w:ascii="Times New Roman" w:eastAsia="Times New Roman" w:hAnsi="Times New Roman" w:cs="Times New Roman"/>
                <w:b/>
                <w:i/>
                <w:color w:val="000000"/>
                <w:sz w:val="24"/>
                <w:szCs w:val="24"/>
                <w:highlight w:val="white"/>
                <w:u w:val="single"/>
                <w:lang w:val="uk-UA"/>
              </w:rPr>
              <w:t xml:space="preserve"> </w:t>
            </w:r>
            <w:proofErr w:type="spellStart"/>
            <w:r w:rsidRPr="00F84D34">
              <w:rPr>
                <w:rFonts w:ascii="Times New Roman" w:eastAsia="Times New Roman" w:hAnsi="Times New Roman" w:cs="Times New Roman"/>
                <w:b/>
                <w:i/>
                <w:color w:val="000000"/>
                <w:sz w:val="24"/>
                <w:szCs w:val="24"/>
                <w:highlight w:val="white"/>
                <w:u w:val="single"/>
              </w:rPr>
              <w:t>документації</w:t>
            </w:r>
            <w:proofErr w:type="spellEnd"/>
            <w:r>
              <w:rPr>
                <w:rFonts w:ascii="Times New Roman" w:eastAsia="Times New Roman" w:hAnsi="Times New Roman" w:cs="Times New Roman"/>
                <w:b/>
                <w:i/>
                <w:color w:val="000000"/>
                <w:sz w:val="24"/>
                <w:szCs w:val="24"/>
                <w:highlight w:val="white"/>
                <w:u w:val="single"/>
                <w:lang w:val="uk-UA"/>
              </w:rPr>
              <w:t xml:space="preserve"> </w:t>
            </w:r>
            <w:proofErr w:type="spellStart"/>
            <w:r w:rsidRPr="00F84D34">
              <w:rPr>
                <w:rFonts w:ascii="Times New Roman" w:eastAsia="Times New Roman" w:hAnsi="Times New Roman" w:cs="Times New Roman"/>
                <w:b/>
                <w:i/>
                <w:color w:val="000000"/>
                <w:sz w:val="24"/>
                <w:szCs w:val="24"/>
                <w:highlight w:val="white"/>
                <w:u w:val="single"/>
              </w:rPr>
              <w:t>або</w:t>
            </w:r>
            <w:proofErr w:type="spellEnd"/>
            <w:r>
              <w:rPr>
                <w:rFonts w:ascii="Times New Roman" w:eastAsia="Times New Roman" w:hAnsi="Times New Roman" w:cs="Times New Roman"/>
                <w:b/>
                <w:i/>
                <w:color w:val="000000"/>
                <w:sz w:val="24"/>
                <w:szCs w:val="24"/>
                <w:highlight w:val="white"/>
                <w:u w:val="single"/>
                <w:lang w:val="uk-UA"/>
              </w:rPr>
              <w:t xml:space="preserve"> </w:t>
            </w:r>
            <w:proofErr w:type="spellStart"/>
            <w:r w:rsidRPr="00F84D34">
              <w:rPr>
                <w:rFonts w:ascii="Times New Roman" w:eastAsia="Times New Roman" w:hAnsi="Times New Roman" w:cs="Times New Roman"/>
                <w:b/>
                <w:i/>
                <w:color w:val="000000"/>
                <w:sz w:val="24"/>
                <w:szCs w:val="24"/>
                <w:highlight w:val="white"/>
                <w:u w:val="single"/>
              </w:rPr>
              <w:t>укладення</w:t>
            </w:r>
            <w:proofErr w:type="spellEnd"/>
            <w:r w:rsidRPr="00F84D34">
              <w:rPr>
                <w:rFonts w:ascii="Times New Roman" w:eastAsia="Times New Roman" w:hAnsi="Times New Roman" w:cs="Times New Roman"/>
                <w:b/>
                <w:i/>
                <w:color w:val="000000"/>
                <w:sz w:val="24"/>
                <w:szCs w:val="24"/>
                <w:highlight w:val="white"/>
                <w:u w:val="single"/>
              </w:rPr>
              <w:t xml:space="preserve"> договору про </w:t>
            </w:r>
            <w:proofErr w:type="spellStart"/>
            <w:r w:rsidRPr="00F84D34">
              <w:rPr>
                <w:rFonts w:ascii="Times New Roman" w:eastAsia="Times New Roman" w:hAnsi="Times New Roman" w:cs="Times New Roman"/>
                <w:b/>
                <w:i/>
                <w:color w:val="000000"/>
                <w:sz w:val="24"/>
                <w:szCs w:val="24"/>
                <w:highlight w:val="white"/>
                <w:u w:val="single"/>
              </w:rPr>
              <w:t>закупівлю</w:t>
            </w:r>
            <w:proofErr w:type="spellEnd"/>
            <w:r w:rsidRPr="00F84D34">
              <w:rPr>
                <w:rFonts w:ascii="Times New Roman" w:eastAsia="Times New Roman" w:hAnsi="Times New Roman" w:cs="Times New Roman"/>
                <w:b/>
                <w:i/>
                <w:color w:val="000000"/>
                <w:sz w:val="24"/>
                <w:szCs w:val="24"/>
                <w:highlight w:val="white"/>
                <w:u w:val="single"/>
              </w:rPr>
              <w:t xml:space="preserve"> та </w:t>
            </w:r>
            <w:proofErr w:type="spellStart"/>
            <w:r w:rsidRPr="00F84D34">
              <w:rPr>
                <w:rFonts w:ascii="Times New Roman" w:eastAsia="Times New Roman" w:hAnsi="Times New Roman" w:cs="Times New Roman"/>
                <w:b/>
                <w:i/>
                <w:color w:val="000000"/>
                <w:sz w:val="24"/>
                <w:szCs w:val="24"/>
                <w:highlight w:val="white"/>
                <w:u w:val="single"/>
              </w:rPr>
              <w:t>підлягає</w:t>
            </w:r>
            <w:proofErr w:type="spellEnd"/>
            <w:r>
              <w:rPr>
                <w:rFonts w:ascii="Times New Roman" w:eastAsia="Times New Roman" w:hAnsi="Times New Roman" w:cs="Times New Roman"/>
                <w:b/>
                <w:i/>
                <w:color w:val="000000"/>
                <w:sz w:val="24"/>
                <w:szCs w:val="24"/>
                <w:highlight w:val="white"/>
                <w:u w:val="single"/>
                <w:lang w:val="uk-UA"/>
              </w:rPr>
              <w:t xml:space="preserve"> </w:t>
            </w:r>
            <w:proofErr w:type="spellStart"/>
            <w:r w:rsidRPr="00F84D34">
              <w:rPr>
                <w:rFonts w:ascii="Times New Roman" w:eastAsia="Times New Roman" w:hAnsi="Times New Roman" w:cs="Times New Roman"/>
                <w:b/>
                <w:i/>
                <w:color w:val="000000"/>
                <w:sz w:val="24"/>
                <w:szCs w:val="24"/>
                <w:highlight w:val="white"/>
                <w:u w:val="single"/>
              </w:rPr>
              <w:t>відхиленню</w:t>
            </w:r>
            <w:proofErr w:type="spellEnd"/>
            <w:r w:rsidRPr="00F84D34">
              <w:rPr>
                <w:rFonts w:ascii="Times New Roman" w:eastAsia="Times New Roman" w:hAnsi="Times New Roman" w:cs="Times New Roman"/>
                <w:b/>
                <w:i/>
                <w:color w:val="000000"/>
                <w:sz w:val="24"/>
                <w:szCs w:val="24"/>
                <w:highlight w:val="white"/>
                <w:u w:val="single"/>
              </w:rPr>
              <w:t xml:space="preserve"> на </w:t>
            </w:r>
            <w:proofErr w:type="spellStart"/>
            <w:r w:rsidRPr="00F84D34">
              <w:rPr>
                <w:rFonts w:ascii="Times New Roman" w:eastAsia="Times New Roman" w:hAnsi="Times New Roman" w:cs="Times New Roman"/>
                <w:b/>
                <w:i/>
                <w:color w:val="000000"/>
                <w:sz w:val="24"/>
                <w:szCs w:val="24"/>
                <w:highlight w:val="white"/>
                <w:u w:val="single"/>
              </w:rPr>
              <w:t>підставі</w:t>
            </w:r>
            <w:proofErr w:type="spellEnd"/>
            <w:r w:rsidRPr="00F84D34">
              <w:rPr>
                <w:rFonts w:ascii="Times New Roman" w:eastAsia="Times New Roman" w:hAnsi="Times New Roman" w:cs="Times New Roman"/>
                <w:b/>
                <w:i/>
                <w:sz w:val="24"/>
                <w:szCs w:val="24"/>
                <w:highlight w:val="white"/>
                <w:u w:val="single"/>
              </w:rPr>
              <w:t xml:space="preserve"> абзацу 2 </w:t>
            </w:r>
            <w:proofErr w:type="spellStart"/>
            <w:r w:rsidRPr="00F84D34">
              <w:rPr>
                <w:rFonts w:ascii="Times New Roman" w:eastAsia="Times New Roman" w:hAnsi="Times New Roman" w:cs="Times New Roman"/>
                <w:b/>
                <w:i/>
                <w:sz w:val="24"/>
                <w:szCs w:val="24"/>
                <w:highlight w:val="white"/>
                <w:u w:val="single"/>
              </w:rPr>
              <w:t>підпункту</w:t>
            </w:r>
            <w:proofErr w:type="spellEnd"/>
            <w:r w:rsidRPr="00F84D34">
              <w:rPr>
                <w:rFonts w:ascii="Times New Roman" w:eastAsia="Times New Roman" w:hAnsi="Times New Roman" w:cs="Times New Roman"/>
                <w:b/>
                <w:i/>
                <w:sz w:val="24"/>
                <w:szCs w:val="24"/>
                <w:highlight w:val="white"/>
                <w:u w:val="single"/>
              </w:rPr>
              <w:t xml:space="preserve"> </w:t>
            </w:r>
            <w:proofErr w:type="gramStart"/>
            <w:r w:rsidRPr="00F84D34">
              <w:rPr>
                <w:rFonts w:ascii="Times New Roman" w:eastAsia="Times New Roman" w:hAnsi="Times New Roman" w:cs="Times New Roman"/>
                <w:b/>
                <w:i/>
                <w:sz w:val="24"/>
                <w:szCs w:val="24"/>
                <w:highlight w:val="white"/>
                <w:u w:val="single"/>
              </w:rPr>
              <w:t>3  пункту</w:t>
            </w:r>
            <w:proofErr w:type="gramEnd"/>
            <w:r w:rsidRPr="00F84D34">
              <w:rPr>
                <w:rFonts w:ascii="Times New Roman" w:eastAsia="Times New Roman" w:hAnsi="Times New Roman" w:cs="Times New Roman"/>
                <w:b/>
                <w:i/>
                <w:sz w:val="24"/>
                <w:szCs w:val="24"/>
                <w:highlight w:val="white"/>
                <w:u w:val="single"/>
              </w:rPr>
              <w:t xml:space="preserve"> 41 </w:t>
            </w:r>
            <w:proofErr w:type="spellStart"/>
            <w:r w:rsidRPr="00F84D34">
              <w:rPr>
                <w:rFonts w:ascii="Times New Roman" w:eastAsia="Times New Roman" w:hAnsi="Times New Roman" w:cs="Times New Roman"/>
                <w:b/>
                <w:i/>
                <w:sz w:val="24"/>
                <w:szCs w:val="24"/>
                <w:highlight w:val="white"/>
                <w:u w:val="single"/>
              </w:rPr>
              <w:t>Особливостей</w:t>
            </w:r>
            <w:proofErr w:type="spellEnd"/>
            <w:r w:rsidRPr="00F84D34">
              <w:rPr>
                <w:rFonts w:ascii="Times New Roman" w:eastAsia="Times New Roman" w:hAnsi="Times New Roman" w:cs="Times New Roman"/>
                <w:b/>
                <w:i/>
                <w:sz w:val="24"/>
                <w:szCs w:val="24"/>
                <w:highlight w:val="white"/>
                <w:u w:val="single"/>
              </w:rPr>
              <w:t>.</w:t>
            </w:r>
          </w:p>
        </w:tc>
      </w:tr>
      <w:tr w:rsidR="00BD5BA4" w:rsidRPr="00F84D34" w14:paraId="04BFECA3" w14:textId="77777777" w:rsidTr="00BD5BA4">
        <w:tc>
          <w:tcPr>
            <w:tcW w:w="124" w:type="pct"/>
            <w:shd w:val="clear" w:color="auto" w:fill="FFFFFF"/>
            <w:hideMark/>
          </w:tcPr>
          <w:p w14:paraId="2B0FFAA1" w14:textId="77777777" w:rsidR="00BD5BA4" w:rsidRPr="00F84D34" w:rsidRDefault="00BD5BA4" w:rsidP="00BD5BA4">
            <w:pPr>
              <w:spacing w:before="150" w:after="150" w:line="240" w:lineRule="auto"/>
              <w:jc w:val="center"/>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4</w:t>
            </w:r>
          </w:p>
        </w:tc>
        <w:tc>
          <w:tcPr>
            <w:tcW w:w="1366" w:type="pct"/>
            <w:gridSpan w:val="2"/>
            <w:shd w:val="clear" w:color="auto" w:fill="FFFFFF"/>
            <w:hideMark/>
          </w:tcPr>
          <w:p w14:paraId="1F0EBBD8" w14:textId="77777777" w:rsidR="00BD5BA4" w:rsidRPr="00F84D34" w:rsidRDefault="00BD5BA4" w:rsidP="00BD5BA4">
            <w:pPr>
              <w:spacing w:before="150" w:after="150" w:line="240" w:lineRule="auto"/>
              <w:rPr>
                <w:rFonts w:ascii="Times New Roman" w:eastAsia="Times New Roman" w:hAnsi="Times New Roman" w:cs="Times New Roman"/>
                <w:b/>
                <w:sz w:val="24"/>
                <w:szCs w:val="24"/>
                <w:lang w:val="uk-UA"/>
              </w:rPr>
            </w:pPr>
            <w:r w:rsidRPr="00F84D34">
              <w:rPr>
                <w:rFonts w:ascii="Times New Roman" w:eastAsia="Times New Roman" w:hAnsi="Times New Roman" w:cs="Times New Roman"/>
                <w:b/>
                <w:sz w:val="24"/>
                <w:szCs w:val="24"/>
                <w:lang w:val="uk-UA"/>
              </w:rPr>
              <w:t>Умови укладання договору про закупівлю</w:t>
            </w:r>
          </w:p>
        </w:tc>
        <w:tc>
          <w:tcPr>
            <w:tcW w:w="3510" w:type="pct"/>
            <w:shd w:val="clear" w:color="auto" w:fill="FFFFFF"/>
            <w:hideMark/>
          </w:tcPr>
          <w:p w14:paraId="134920A4" w14:textId="77777777" w:rsidR="00BD5BA4" w:rsidRPr="00F84D34" w:rsidRDefault="00BD5BA4" w:rsidP="00BD5BA4">
            <w:pPr>
              <w:widowControl w:val="0"/>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color w:val="323232"/>
                <w:sz w:val="24"/>
                <w:szCs w:val="24"/>
                <w:lang w:val="uk-UA"/>
              </w:rPr>
              <w:t>Д</w:t>
            </w:r>
            <w:r w:rsidRPr="00F84D34">
              <w:rPr>
                <w:rFonts w:ascii="Times New Roman" w:eastAsia="Times New Roman" w:hAnsi="Times New Roman" w:cs="Times New Roman"/>
                <w:sz w:val="24"/>
                <w:szCs w:val="24"/>
                <w:lang w:val="uk-UA"/>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7775FEE1" w14:textId="77777777" w:rsidR="00BD5BA4" w:rsidRPr="00F84D34" w:rsidRDefault="00BD5BA4" w:rsidP="00BD5BA4">
            <w:pPr>
              <w:spacing w:before="150" w:after="0" w:line="240" w:lineRule="auto"/>
              <w:jc w:val="both"/>
              <w:rPr>
                <w:rFonts w:ascii="Times New Roman" w:eastAsia="Times New Roman" w:hAnsi="Times New Roman" w:cs="Times New Roman"/>
                <w:sz w:val="24"/>
                <w:szCs w:val="24"/>
                <w:lang w:val="uk-UA"/>
              </w:rPr>
            </w:pPr>
            <w:proofErr w:type="spellStart"/>
            <w:r w:rsidRPr="00F84D34">
              <w:rPr>
                <w:rFonts w:ascii="Times New Roman" w:eastAsia="Times New Roman" w:hAnsi="Times New Roman" w:cs="Times New Roman"/>
                <w:sz w:val="24"/>
                <w:szCs w:val="24"/>
              </w:rPr>
              <w:t>Істотними</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умовами</w:t>
            </w:r>
            <w:proofErr w:type="spellEnd"/>
            <w:r w:rsidRPr="00F84D34">
              <w:rPr>
                <w:rFonts w:ascii="Times New Roman" w:eastAsia="Times New Roman" w:hAnsi="Times New Roman" w:cs="Times New Roman"/>
                <w:sz w:val="24"/>
                <w:szCs w:val="24"/>
              </w:rPr>
              <w:t xml:space="preserve"> договору про </w:t>
            </w:r>
            <w:proofErr w:type="spellStart"/>
            <w:r w:rsidRPr="00F84D34">
              <w:rPr>
                <w:rFonts w:ascii="Times New Roman" w:eastAsia="Times New Roman" w:hAnsi="Times New Roman" w:cs="Times New Roman"/>
                <w:sz w:val="24"/>
                <w:szCs w:val="24"/>
              </w:rPr>
              <w:t>закупівлю</w:t>
            </w:r>
            <w:proofErr w:type="spellEnd"/>
            <w:r w:rsidRPr="00F84D34">
              <w:rPr>
                <w:rFonts w:ascii="Times New Roman" w:eastAsia="Times New Roman" w:hAnsi="Times New Roman" w:cs="Times New Roman"/>
                <w:sz w:val="24"/>
                <w:szCs w:val="24"/>
              </w:rPr>
              <w:t xml:space="preserve"> є предмет (</w:t>
            </w:r>
            <w:proofErr w:type="spellStart"/>
            <w:r w:rsidRPr="00F84D34">
              <w:rPr>
                <w:rFonts w:ascii="Times New Roman" w:eastAsia="Times New Roman" w:hAnsi="Times New Roman" w:cs="Times New Roman"/>
                <w:sz w:val="24"/>
                <w:szCs w:val="24"/>
              </w:rPr>
              <w:t>найменування</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кількість</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якість</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ціна</w:t>
            </w:r>
            <w:proofErr w:type="spellEnd"/>
            <w:r w:rsidRPr="00F84D34">
              <w:rPr>
                <w:rFonts w:ascii="Times New Roman" w:eastAsia="Times New Roman" w:hAnsi="Times New Roman" w:cs="Times New Roman"/>
                <w:sz w:val="24"/>
                <w:szCs w:val="24"/>
              </w:rPr>
              <w:t xml:space="preserve"> та строк </w:t>
            </w:r>
            <w:proofErr w:type="spellStart"/>
            <w:r w:rsidRPr="00F84D34">
              <w:rPr>
                <w:rFonts w:ascii="Times New Roman" w:eastAsia="Times New Roman" w:hAnsi="Times New Roman" w:cs="Times New Roman"/>
                <w:sz w:val="24"/>
                <w:szCs w:val="24"/>
              </w:rPr>
              <w:t>дії</w:t>
            </w:r>
            <w:proofErr w:type="spellEnd"/>
            <w:r w:rsidRPr="00F84D34">
              <w:rPr>
                <w:rFonts w:ascii="Times New Roman" w:eastAsia="Times New Roman" w:hAnsi="Times New Roman" w:cs="Times New Roman"/>
                <w:sz w:val="24"/>
                <w:szCs w:val="24"/>
              </w:rPr>
              <w:t xml:space="preserve"> договору. </w:t>
            </w:r>
            <w:proofErr w:type="spellStart"/>
            <w:r w:rsidRPr="00F84D34">
              <w:rPr>
                <w:rFonts w:ascii="Times New Roman" w:eastAsia="Times New Roman" w:hAnsi="Times New Roman" w:cs="Times New Roman"/>
                <w:sz w:val="24"/>
                <w:szCs w:val="24"/>
              </w:rPr>
              <w:t>Інші</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умови</w:t>
            </w:r>
            <w:proofErr w:type="spellEnd"/>
            <w:r w:rsidRPr="00F84D34">
              <w:rPr>
                <w:rFonts w:ascii="Times New Roman" w:eastAsia="Times New Roman" w:hAnsi="Times New Roman" w:cs="Times New Roman"/>
                <w:sz w:val="24"/>
                <w:szCs w:val="24"/>
              </w:rPr>
              <w:t xml:space="preserve"> договору про </w:t>
            </w:r>
            <w:proofErr w:type="spellStart"/>
            <w:r w:rsidRPr="00F84D34">
              <w:rPr>
                <w:rFonts w:ascii="Times New Roman" w:eastAsia="Times New Roman" w:hAnsi="Times New Roman" w:cs="Times New Roman"/>
                <w:sz w:val="24"/>
                <w:szCs w:val="24"/>
              </w:rPr>
              <w:t>закупівлю</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істотними</w:t>
            </w:r>
            <w:proofErr w:type="spellEnd"/>
            <w:r w:rsidRPr="00F84D34">
              <w:rPr>
                <w:rFonts w:ascii="Times New Roman" w:eastAsia="Times New Roman" w:hAnsi="Times New Roman" w:cs="Times New Roman"/>
                <w:sz w:val="24"/>
                <w:szCs w:val="24"/>
              </w:rPr>
              <w:t xml:space="preserve"> не є та </w:t>
            </w:r>
            <w:proofErr w:type="spellStart"/>
            <w:r w:rsidRPr="00F84D34">
              <w:rPr>
                <w:rFonts w:ascii="Times New Roman" w:eastAsia="Times New Roman" w:hAnsi="Times New Roman" w:cs="Times New Roman"/>
                <w:sz w:val="24"/>
                <w:szCs w:val="24"/>
              </w:rPr>
              <w:t>можуть</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змінюватися</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відповідно</w:t>
            </w:r>
            <w:proofErr w:type="spellEnd"/>
            <w:r w:rsidRPr="00F84D34">
              <w:rPr>
                <w:rFonts w:ascii="Times New Roman" w:eastAsia="Times New Roman" w:hAnsi="Times New Roman" w:cs="Times New Roman"/>
                <w:sz w:val="24"/>
                <w:szCs w:val="24"/>
              </w:rPr>
              <w:t xml:space="preserve"> до норм </w:t>
            </w:r>
            <w:proofErr w:type="spellStart"/>
            <w:r w:rsidRPr="00F84D34">
              <w:rPr>
                <w:rFonts w:ascii="Times New Roman" w:eastAsia="Times New Roman" w:hAnsi="Times New Roman" w:cs="Times New Roman"/>
                <w:sz w:val="24"/>
                <w:szCs w:val="24"/>
              </w:rPr>
              <w:t>Господарського</w:t>
            </w:r>
            <w:proofErr w:type="spellEnd"/>
            <w:r w:rsidRPr="00F84D34">
              <w:rPr>
                <w:rFonts w:ascii="Times New Roman" w:eastAsia="Times New Roman" w:hAnsi="Times New Roman" w:cs="Times New Roman"/>
                <w:sz w:val="24"/>
                <w:szCs w:val="24"/>
              </w:rPr>
              <w:t xml:space="preserve"> та </w:t>
            </w:r>
            <w:proofErr w:type="spellStart"/>
            <w:r w:rsidRPr="00F84D34">
              <w:rPr>
                <w:rFonts w:ascii="Times New Roman" w:eastAsia="Times New Roman" w:hAnsi="Times New Roman" w:cs="Times New Roman"/>
                <w:sz w:val="24"/>
                <w:szCs w:val="24"/>
              </w:rPr>
              <w:t>Цивільного</w:t>
            </w:r>
            <w:proofErr w:type="spellEnd"/>
            <w:r>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кодексів</w:t>
            </w:r>
            <w:proofErr w:type="spellEnd"/>
            <w:r w:rsidRPr="00F84D34">
              <w:rPr>
                <w:rFonts w:ascii="Times New Roman" w:eastAsia="Times New Roman" w:hAnsi="Times New Roman" w:cs="Times New Roman"/>
                <w:sz w:val="24"/>
                <w:szCs w:val="24"/>
              </w:rPr>
              <w:t>.</w:t>
            </w:r>
          </w:p>
        </w:tc>
      </w:tr>
      <w:tr w:rsidR="00BD5BA4" w:rsidRPr="00F84D34" w14:paraId="13BC414B" w14:textId="77777777" w:rsidTr="00BD5BA4">
        <w:tc>
          <w:tcPr>
            <w:tcW w:w="124" w:type="pct"/>
            <w:shd w:val="clear" w:color="auto" w:fill="FFFFFF"/>
            <w:hideMark/>
          </w:tcPr>
          <w:p w14:paraId="51E5D619" w14:textId="77777777" w:rsidR="00BD5BA4" w:rsidRPr="00F84D34" w:rsidRDefault="00BD5BA4" w:rsidP="00BD5BA4">
            <w:pPr>
              <w:spacing w:before="150" w:after="150" w:line="240" w:lineRule="auto"/>
              <w:jc w:val="center"/>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5</w:t>
            </w:r>
          </w:p>
        </w:tc>
        <w:tc>
          <w:tcPr>
            <w:tcW w:w="1366" w:type="pct"/>
            <w:gridSpan w:val="2"/>
            <w:shd w:val="clear" w:color="auto" w:fill="FFFFFF"/>
            <w:hideMark/>
          </w:tcPr>
          <w:p w14:paraId="79534F5A" w14:textId="77777777" w:rsidR="00BD5BA4" w:rsidRPr="00F84D34" w:rsidRDefault="00BD5BA4" w:rsidP="00BD5BA4">
            <w:pPr>
              <w:spacing w:before="150" w:after="150" w:line="240" w:lineRule="auto"/>
              <w:rPr>
                <w:rFonts w:ascii="Times New Roman" w:eastAsia="Times New Roman" w:hAnsi="Times New Roman" w:cs="Times New Roman"/>
                <w:b/>
                <w:sz w:val="24"/>
                <w:szCs w:val="24"/>
                <w:lang w:val="uk-UA"/>
              </w:rPr>
            </w:pPr>
            <w:r w:rsidRPr="00F84D34">
              <w:rPr>
                <w:rFonts w:ascii="Times New Roman" w:eastAsia="Times New Roman" w:hAnsi="Times New Roman" w:cs="Times New Roman"/>
                <w:b/>
                <w:sz w:val="24"/>
                <w:szCs w:val="24"/>
                <w:lang w:val="uk-UA"/>
              </w:rPr>
              <w:t>Дії замовника при відмові переможця процедури закупівлі від підписання договір про закупівлю</w:t>
            </w:r>
          </w:p>
        </w:tc>
        <w:tc>
          <w:tcPr>
            <w:tcW w:w="3510" w:type="pct"/>
            <w:shd w:val="clear" w:color="auto" w:fill="FFFFFF"/>
            <w:hideMark/>
          </w:tcPr>
          <w:p w14:paraId="0C181A79" w14:textId="77777777" w:rsidR="00BD5BA4" w:rsidRPr="00F84D34" w:rsidRDefault="00BD5BA4" w:rsidP="00BD5BA4">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BD5BA4" w:rsidRPr="00F84D34" w14:paraId="6BA34D35" w14:textId="77777777" w:rsidTr="00BD5BA4">
        <w:tc>
          <w:tcPr>
            <w:tcW w:w="124" w:type="pct"/>
            <w:shd w:val="clear" w:color="auto" w:fill="FFFFFF"/>
            <w:hideMark/>
          </w:tcPr>
          <w:p w14:paraId="3821899A" w14:textId="77777777" w:rsidR="00BD5BA4" w:rsidRPr="00F84D34" w:rsidRDefault="00BD5BA4" w:rsidP="00BD5BA4">
            <w:pPr>
              <w:spacing w:after="0" w:line="240" w:lineRule="auto"/>
              <w:jc w:val="center"/>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lastRenderedPageBreak/>
              <w:t>6</w:t>
            </w:r>
          </w:p>
        </w:tc>
        <w:tc>
          <w:tcPr>
            <w:tcW w:w="1366" w:type="pct"/>
            <w:gridSpan w:val="2"/>
            <w:shd w:val="clear" w:color="auto" w:fill="FFFFFF"/>
            <w:hideMark/>
          </w:tcPr>
          <w:p w14:paraId="79A8AAFD" w14:textId="77777777" w:rsidR="00BD5BA4" w:rsidRPr="00F84D34" w:rsidRDefault="00BD5BA4" w:rsidP="00BD5BA4">
            <w:pPr>
              <w:spacing w:after="0" w:line="240" w:lineRule="auto"/>
              <w:rPr>
                <w:rFonts w:ascii="Times New Roman" w:eastAsia="Times New Roman" w:hAnsi="Times New Roman" w:cs="Times New Roman"/>
                <w:b/>
                <w:sz w:val="24"/>
                <w:szCs w:val="24"/>
                <w:lang w:val="uk-UA"/>
              </w:rPr>
            </w:pPr>
            <w:r w:rsidRPr="00F84D34">
              <w:rPr>
                <w:rFonts w:ascii="Times New Roman" w:eastAsia="Times New Roman" w:hAnsi="Times New Roman" w:cs="Times New Roman"/>
                <w:b/>
                <w:sz w:val="24"/>
                <w:szCs w:val="24"/>
                <w:lang w:val="uk-UA"/>
              </w:rPr>
              <w:t>Забезпечення виконання договору про закупівлю</w:t>
            </w:r>
          </w:p>
        </w:tc>
        <w:tc>
          <w:tcPr>
            <w:tcW w:w="3510" w:type="pct"/>
            <w:shd w:val="clear" w:color="auto" w:fill="FFFFFF"/>
            <w:hideMark/>
          </w:tcPr>
          <w:p w14:paraId="56B4A824" w14:textId="77777777" w:rsidR="00BD5BA4" w:rsidRPr="00F84D34" w:rsidRDefault="00BD5BA4" w:rsidP="00BD5BA4">
            <w:pPr>
              <w:spacing w:after="0" w:line="240" w:lineRule="auto"/>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Не вимагається.</w:t>
            </w:r>
          </w:p>
        </w:tc>
      </w:tr>
    </w:tbl>
    <w:p w14:paraId="72D5EC2D" w14:textId="77777777" w:rsidR="00BD5BA4" w:rsidRPr="00F84D34" w:rsidRDefault="00BD5BA4" w:rsidP="00BD5BA4">
      <w:pPr>
        <w:spacing w:after="0" w:line="240" w:lineRule="auto"/>
        <w:rPr>
          <w:rFonts w:ascii="Times New Roman" w:hAnsi="Times New Roman" w:cs="Times New Roman"/>
          <w:sz w:val="24"/>
          <w:szCs w:val="24"/>
          <w:lang w:val="uk-UA"/>
        </w:rPr>
      </w:pPr>
    </w:p>
    <w:p w14:paraId="13D2795B" w14:textId="6CBFD335" w:rsidR="00BD5BA4" w:rsidRPr="00B34C31" w:rsidRDefault="00B34C31" w:rsidP="00B34C31">
      <w:pPr>
        <w:pStyle w:val="a4"/>
        <w:numPr>
          <w:ilvl w:val="0"/>
          <w:numId w:val="2"/>
        </w:numPr>
        <w:spacing w:line="240" w:lineRule="auto"/>
        <w:rPr>
          <w:rFonts w:ascii="Times New Roman" w:hAnsi="Times New Roman" w:cs="Times New Roman"/>
          <w:sz w:val="28"/>
          <w:szCs w:val="28"/>
          <w:lang w:val="uk-UA"/>
        </w:rPr>
      </w:pPr>
      <w:r w:rsidRPr="00B34C31">
        <w:rPr>
          <w:rFonts w:ascii="Times New Roman" w:hAnsi="Times New Roman" w:cs="Times New Roman"/>
          <w:sz w:val="28"/>
          <w:szCs w:val="28"/>
          <w:lang w:val="uk-UA"/>
        </w:rPr>
        <w:t>Стара редакція</w:t>
      </w:r>
    </w:p>
    <w:p w14:paraId="566C3AC1" w14:textId="77777777" w:rsidR="00A876A5" w:rsidRPr="00A876A5" w:rsidRDefault="00A876A5" w:rsidP="00A876A5">
      <w:pPr>
        <w:pStyle w:val="a4"/>
        <w:numPr>
          <w:ilvl w:val="0"/>
          <w:numId w:val="2"/>
        </w:numPr>
        <w:spacing w:after="0" w:line="240" w:lineRule="auto"/>
        <w:jc w:val="center"/>
        <w:rPr>
          <w:rFonts w:ascii="Times New Roman" w:hAnsi="Times New Roman" w:cs="Times New Roman"/>
          <w:b/>
          <w:bCs/>
          <w:sz w:val="24"/>
          <w:szCs w:val="24"/>
          <w:lang w:val="uk-UA"/>
        </w:rPr>
      </w:pPr>
      <w:r w:rsidRPr="00A876A5">
        <w:rPr>
          <w:rFonts w:ascii="Times New Roman" w:hAnsi="Times New Roman" w:cs="Times New Roman"/>
          <w:b/>
          <w:bCs/>
          <w:sz w:val="24"/>
          <w:szCs w:val="24"/>
          <w:lang w:val="uk-UA"/>
        </w:rPr>
        <w:t>Додаток № 1</w:t>
      </w:r>
    </w:p>
    <w:p w14:paraId="1116D376" w14:textId="77777777" w:rsidR="00A876A5" w:rsidRPr="00A876A5" w:rsidRDefault="00A876A5" w:rsidP="00A876A5">
      <w:pPr>
        <w:pStyle w:val="a4"/>
        <w:numPr>
          <w:ilvl w:val="0"/>
          <w:numId w:val="2"/>
        </w:numPr>
        <w:spacing w:after="0" w:line="240" w:lineRule="auto"/>
        <w:jc w:val="right"/>
        <w:rPr>
          <w:rFonts w:ascii="Times New Roman" w:hAnsi="Times New Roman" w:cs="Times New Roman"/>
          <w:b/>
          <w:bCs/>
          <w:sz w:val="24"/>
          <w:szCs w:val="24"/>
          <w:lang w:val="uk-UA"/>
        </w:rPr>
      </w:pPr>
      <w:r w:rsidRPr="00A876A5">
        <w:rPr>
          <w:rFonts w:ascii="Times New Roman" w:hAnsi="Times New Roman" w:cs="Times New Roman"/>
          <w:b/>
          <w:bCs/>
          <w:sz w:val="24"/>
          <w:szCs w:val="24"/>
          <w:lang w:val="uk-UA"/>
        </w:rPr>
        <w:t xml:space="preserve"> до тендерної документації</w:t>
      </w:r>
    </w:p>
    <w:p w14:paraId="33BB0513" w14:textId="77777777" w:rsidR="00A876A5" w:rsidRPr="00A876A5" w:rsidRDefault="00A876A5" w:rsidP="00A876A5">
      <w:pPr>
        <w:pStyle w:val="a4"/>
        <w:numPr>
          <w:ilvl w:val="0"/>
          <w:numId w:val="2"/>
        </w:numPr>
        <w:spacing w:after="0" w:line="240" w:lineRule="auto"/>
        <w:jc w:val="center"/>
        <w:rPr>
          <w:rFonts w:ascii="Times New Roman" w:hAnsi="Times New Roman" w:cs="Times New Roman"/>
          <w:b/>
          <w:bCs/>
          <w:sz w:val="24"/>
          <w:szCs w:val="24"/>
          <w:lang w:val="uk-UA"/>
        </w:rPr>
      </w:pPr>
      <w:r w:rsidRPr="00A876A5">
        <w:rPr>
          <w:rFonts w:ascii="Times New Roman" w:hAnsi="Times New Roman" w:cs="Times New Roman"/>
          <w:b/>
          <w:bCs/>
          <w:sz w:val="24"/>
          <w:szCs w:val="24"/>
          <w:lang w:val="uk-UA"/>
        </w:rPr>
        <w:t>Кваліфікаційні критерії</w:t>
      </w:r>
    </w:p>
    <w:tbl>
      <w:tblPr>
        <w:tblStyle w:val="af0"/>
        <w:tblW w:w="0" w:type="auto"/>
        <w:tblLook w:val="04A0" w:firstRow="1" w:lastRow="0" w:firstColumn="1" w:lastColumn="0" w:noHBand="0" w:noVBand="1"/>
      </w:tblPr>
      <w:tblGrid>
        <w:gridCol w:w="562"/>
        <w:gridCol w:w="2977"/>
        <w:gridCol w:w="5806"/>
      </w:tblGrid>
      <w:tr w:rsidR="00A876A5" w:rsidRPr="00F84D34" w14:paraId="39F96382" w14:textId="77777777" w:rsidTr="00CB0E5E">
        <w:tc>
          <w:tcPr>
            <w:tcW w:w="562" w:type="dxa"/>
            <w:vAlign w:val="center"/>
          </w:tcPr>
          <w:p w14:paraId="28BE6E04" w14:textId="77777777" w:rsidR="00A876A5" w:rsidRPr="00F84D34" w:rsidRDefault="00A876A5" w:rsidP="00CB0E5E">
            <w:pPr>
              <w:jc w:val="center"/>
              <w:rPr>
                <w:rFonts w:ascii="Times New Roman" w:hAnsi="Times New Roman" w:cs="Times New Roman"/>
                <w:b/>
                <w:bCs/>
                <w:sz w:val="24"/>
                <w:szCs w:val="24"/>
                <w:lang w:val="uk-UA"/>
              </w:rPr>
            </w:pPr>
            <w:r w:rsidRPr="00F84D34">
              <w:rPr>
                <w:rFonts w:ascii="Times New Roman" w:hAnsi="Times New Roman" w:cs="Times New Roman"/>
                <w:b/>
                <w:bCs/>
                <w:sz w:val="24"/>
                <w:szCs w:val="24"/>
                <w:lang w:val="uk-UA"/>
              </w:rPr>
              <w:t>№</w:t>
            </w:r>
          </w:p>
        </w:tc>
        <w:tc>
          <w:tcPr>
            <w:tcW w:w="2977" w:type="dxa"/>
            <w:vAlign w:val="center"/>
          </w:tcPr>
          <w:p w14:paraId="2C8F4734" w14:textId="77777777" w:rsidR="00A876A5" w:rsidRPr="00F84D34" w:rsidRDefault="00A876A5" w:rsidP="00CB0E5E">
            <w:pPr>
              <w:jc w:val="center"/>
              <w:rPr>
                <w:rFonts w:ascii="Times New Roman" w:hAnsi="Times New Roman" w:cs="Times New Roman"/>
                <w:b/>
                <w:bCs/>
                <w:sz w:val="24"/>
                <w:szCs w:val="24"/>
                <w:lang w:val="uk-UA"/>
              </w:rPr>
            </w:pPr>
            <w:r w:rsidRPr="00F84D34">
              <w:rPr>
                <w:rFonts w:ascii="Times New Roman" w:hAnsi="Times New Roman" w:cs="Times New Roman"/>
                <w:b/>
                <w:bCs/>
                <w:sz w:val="24"/>
                <w:szCs w:val="24"/>
                <w:lang w:val="uk-UA"/>
              </w:rPr>
              <w:t>Назва кваліфікаційного критерію</w:t>
            </w:r>
          </w:p>
        </w:tc>
        <w:tc>
          <w:tcPr>
            <w:tcW w:w="5806" w:type="dxa"/>
            <w:vAlign w:val="center"/>
          </w:tcPr>
          <w:p w14:paraId="0FAB4EC4" w14:textId="77777777" w:rsidR="00A876A5" w:rsidRPr="00F84D34" w:rsidRDefault="00A876A5" w:rsidP="00CB0E5E">
            <w:pPr>
              <w:jc w:val="center"/>
              <w:rPr>
                <w:rFonts w:ascii="Times New Roman" w:hAnsi="Times New Roman" w:cs="Times New Roman"/>
                <w:b/>
                <w:bCs/>
                <w:sz w:val="24"/>
                <w:szCs w:val="24"/>
                <w:lang w:val="uk-UA"/>
              </w:rPr>
            </w:pPr>
            <w:r w:rsidRPr="00F84D34">
              <w:rPr>
                <w:rFonts w:ascii="Times New Roman" w:hAnsi="Times New Roman" w:cs="Times New Roman"/>
                <w:b/>
                <w:bCs/>
                <w:sz w:val="24"/>
                <w:szCs w:val="24"/>
                <w:lang w:val="uk-UA"/>
              </w:rPr>
              <w:t>Спосіб підтвердження кваліфікаційного критерію</w:t>
            </w:r>
          </w:p>
        </w:tc>
      </w:tr>
      <w:tr w:rsidR="00A876A5" w:rsidRPr="00F84D34" w14:paraId="1DD2AC2D" w14:textId="77777777" w:rsidTr="00CB0E5E">
        <w:trPr>
          <w:trHeight w:val="8996"/>
        </w:trPr>
        <w:tc>
          <w:tcPr>
            <w:tcW w:w="562" w:type="dxa"/>
          </w:tcPr>
          <w:p w14:paraId="2F6B55CF" w14:textId="77777777" w:rsidR="00A876A5" w:rsidRPr="00F84D34" w:rsidRDefault="00A876A5" w:rsidP="00CB0E5E">
            <w:pPr>
              <w:jc w:val="center"/>
              <w:rPr>
                <w:rFonts w:ascii="Times New Roman" w:hAnsi="Times New Roman" w:cs="Times New Roman"/>
                <w:sz w:val="24"/>
                <w:szCs w:val="24"/>
                <w:lang w:val="uk-UA"/>
              </w:rPr>
            </w:pPr>
            <w:r w:rsidRPr="00F84D34">
              <w:rPr>
                <w:rFonts w:ascii="Times New Roman" w:hAnsi="Times New Roman" w:cs="Times New Roman"/>
                <w:sz w:val="24"/>
                <w:szCs w:val="24"/>
                <w:lang w:val="uk-UA"/>
              </w:rPr>
              <w:t>1</w:t>
            </w:r>
          </w:p>
        </w:tc>
        <w:tc>
          <w:tcPr>
            <w:tcW w:w="2977" w:type="dxa"/>
          </w:tcPr>
          <w:p w14:paraId="43C7A909" w14:textId="77777777" w:rsidR="00A876A5" w:rsidRPr="00F84D34" w:rsidRDefault="00A876A5" w:rsidP="00CB0E5E">
            <w:pPr>
              <w:jc w:val="both"/>
              <w:rPr>
                <w:rFonts w:ascii="Times New Roman" w:hAnsi="Times New Roman" w:cs="Times New Roman"/>
                <w:sz w:val="24"/>
                <w:szCs w:val="24"/>
                <w:highlight w:val="yellow"/>
                <w:vertAlign w:val="superscript"/>
                <w:lang w:val="uk-UA"/>
              </w:rPr>
            </w:pPr>
            <w:r w:rsidRPr="00325921">
              <w:rPr>
                <w:rFonts w:ascii="Times New Roman" w:hAnsi="Times New Roman" w:cs="Times New Roman"/>
                <w:sz w:val="24"/>
                <w:szCs w:val="24"/>
                <w:lang w:val="uk-UA"/>
              </w:rPr>
              <w:t>Наявність в учасника процедури закупівлі обладнання, матеріально-технічної бази та технологій</w:t>
            </w:r>
          </w:p>
        </w:tc>
        <w:tc>
          <w:tcPr>
            <w:tcW w:w="5806" w:type="dxa"/>
          </w:tcPr>
          <w:p w14:paraId="5DAC9902" w14:textId="77777777" w:rsidR="00A876A5" w:rsidRDefault="00A876A5" w:rsidP="00CB0E5E">
            <w:pPr>
              <w:jc w:val="both"/>
              <w:rPr>
                <w:rFonts w:ascii="Times New Roman" w:eastAsia="Times New Roman" w:hAnsi="Times New Roman" w:cs="Calibri"/>
                <w:bCs/>
                <w:sz w:val="24"/>
                <w:szCs w:val="24"/>
                <w:lang w:val="uk-UA" w:eastAsia="ar-SA"/>
              </w:rPr>
            </w:pPr>
            <w:r w:rsidRPr="003951D9">
              <w:rPr>
                <w:rFonts w:ascii="Times New Roman" w:hAnsi="Times New Roman" w:cs="Times New Roman"/>
                <w:sz w:val="24"/>
                <w:szCs w:val="24"/>
                <w:lang w:val="uk-UA"/>
              </w:rPr>
              <w:t xml:space="preserve">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w:t>
            </w:r>
            <w:r>
              <w:rPr>
                <w:rFonts w:ascii="Times New Roman" w:hAnsi="Times New Roman" w:cs="Times New Roman"/>
                <w:sz w:val="24"/>
                <w:szCs w:val="24"/>
                <w:lang w:val="uk-UA"/>
              </w:rPr>
              <w:t xml:space="preserve">відповідності кваліфікаційним критеріям </w:t>
            </w:r>
            <w:r w:rsidRPr="00505934">
              <w:rPr>
                <w:rFonts w:ascii="Times New Roman" w:eastAsia="Times New Roman" w:hAnsi="Times New Roman" w:cs="Calibri"/>
                <w:bCs/>
                <w:sz w:val="24"/>
                <w:szCs w:val="24"/>
                <w:lang w:val="uk-UA" w:eastAsia="ar-SA"/>
              </w:rPr>
              <w:t>надати документальне підтвердження наявності власної (або орендовано</w:t>
            </w:r>
            <w:r>
              <w:rPr>
                <w:rFonts w:ascii="Times New Roman" w:eastAsia="Times New Roman" w:hAnsi="Times New Roman" w:cs="Calibri"/>
                <w:bCs/>
                <w:sz w:val="24"/>
                <w:szCs w:val="24"/>
                <w:lang w:val="uk-UA" w:eastAsia="ar-SA"/>
              </w:rPr>
              <w:t>ї) електротехнічної лабораторії.</w:t>
            </w:r>
          </w:p>
          <w:p w14:paraId="4176BA4B" w14:textId="77777777" w:rsidR="00A876A5" w:rsidRPr="003951D9" w:rsidRDefault="00A876A5" w:rsidP="00CB0E5E">
            <w:pPr>
              <w:jc w:val="both"/>
              <w:rPr>
                <w:rFonts w:ascii="Times New Roman" w:hAnsi="Times New Roman" w:cs="Times New Roman"/>
                <w:sz w:val="24"/>
                <w:szCs w:val="24"/>
                <w:lang w:val="uk-UA"/>
              </w:rPr>
            </w:pPr>
            <w:r>
              <w:rPr>
                <w:rFonts w:ascii="Times New Roman" w:eastAsia="Times New Roman" w:hAnsi="Times New Roman" w:cs="Calibri"/>
                <w:bCs/>
                <w:sz w:val="24"/>
                <w:szCs w:val="24"/>
                <w:lang w:val="uk-UA" w:eastAsia="ar-SA"/>
              </w:rPr>
              <w:t xml:space="preserve">До довідки обов’язково мають бути включені прилади, які безпосередньо повинні використовуватись під час надання послуг та є необхідними під час надання послуг, згідно переліку, що зазначений в Додатку №3 до тендерної документації. Учасник у складі пропозиції повинен надати документи, які підтверджують  проведення повірки відповідним органом згідно чинного законодавства, вказаних приладів у довідці. </w:t>
            </w:r>
          </w:p>
          <w:p w14:paraId="02D59D8D" w14:textId="77777777" w:rsidR="00A876A5" w:rsidRPr="003951D9" w:rsidRDefault="00A876A5" w:rsidP="00CB0E5E">
            <w:pPr>
              <w:jc w:val="right"/>
              <w:rPr>
                <w:rFonts w:ascii="Times New Roman" w:hAnsi="Times New Roman" w:cs="Times New Roman"/>
                <w:i/>
                <w:iCs/>
                <w:sz w:val="24"/>
                <w:szCs w:val="24"/>
                <w:lang w:val="uk-UA"/>
              </w:rPr>
            </w:pPr>
            <w:r w:rsidRPr="003951D9">
              <w:rPr>
                <w:rFonts w:ascii="Times New Roman" w:hAnsi="Times New Roman" w:cs="Times New Roman"/>
                <w:i/>
                <w:iCs/>
                <w:sz w:val="24"/>
                <w:szCs w:val="24"/>
                <w:lang w:val="uk-UA"/>
              </w:rPr>
              <w:t>Форма 1</w:t>
            </w:r>
          </w:p>
          <w:p w14:paraId="5809D694" w14:textId="77777777" w:rsidR="00A876A5" w:rsidRPr="003951D9" w:rsidRDefault="00A876A5" w:rsidP="00CB0E5E">
            <w:pPr>
              <w:jc w:val="center"/>
              <w:rPr>
                <w:rFonts w:ascii="Times New Roman" w:hAnsi="Times New Roman" w:cs="Times New Roman"/>
                <w:b/>
                <w:bCs/>
                <w:sz w:val="24"/>
                <w:szCs w:val="24"/>
                <w:lang w:val="uk-UA"/>
              </w:rPr>
            </w:pPr>
            <w:r w:rsidRPr="003951D9">
              <w:rPr>
                <w:rFonts w:ascii="Times New Roman" w:hAnsi="Times New Roman" w:cs="Times New Roman"/>
                <w:b/>
                <w:bCs/>
                <w:sz w:val="24"/>
                <w:szCs w:val="24"/>
                <w:lang w:val="uk-UA"/>
              </w:rPr>
              <w:t>Довідка</w:t>
            </w:r>
          </w:p>
          <w:p w14:paraId="0C79D9FE" w14:textId="77777777" w:rsidR="00A876A5" w:rsidRPr="003951D9" w:rsidRDefault="00A876A5" w:rsidP="00CB0E5E">
            <w:pPr>
              <w:jc w:val="center"/>
              <w:rPr>
                <w:rFonts w:ascii="Times New Roman" w:hAnsi="Times New Roman" w:cs="Times New Roman"/>
                <w:b/>
                <w:bCs/>
                <w:sz w:val="24"/>
                <w:szCs w:val="24"/>
                <w:lang w:val="uk-UA"/>
              </w:rPr>
            </w:pPr>
            <w:r w:rsidRPr="003951D9">
              <w:rPr>
                <w:rFonts w:ascii="Times New Roman" w:hAnsi="Times New Roman" w:cs="Times New Roman"/>
                <w:b/>
                <w:bCs/>
                <w:sz w:val="24"/>
                <w:szCs w:val="24"/>
                <w:lang w:val="uk-UA"/>
              </w:rPr>
              <w:t>про наявність обладнання, матеріально-технічної бази та технологій учасника</w:t>
            </w:r>
          </w:p>
          <w:p w14:paraId="39AC90CF" w14:textId="77777777" w:rsidR="00A876A5" w:rsidRPr="003951D9" w:rsidRDefault="00A876A5" w:rsidP="00CB0E5E">
            <w:pPr>
              <w:jc w:val="both"/>
              <w:rPr>
                <w:rFonts w:ascii="Times New Roman" w:hAnsi="Times New Roman" w:cs="Times New Roman"/>
                <w:sz w:val="24"/>
                <w:szCs w:val="24"/>
                <w:lang w:val="uk-UA"/>
              </w:rPr>
            </w:pPr>
            <w:r w:rsidRPr="003951D9">
              <w:rPr>
                <w:rFonts w:ascii="Times New Roman" w:hAnsi="Times New Roman" w:cs="Times New Roman"/>
                <w:sz w:val="24"/>
                <w:szCs w:val="24"/>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14:paraId="2C3C1D22" w14:textId="77777777" w:rsidR="00A876A5" w:rsidRPr="00F84D34" w:rsidRDefault="00A876A5" w:rsidP="00CB0E5E">
            <w:pPr>
              <w:jc w:val="both"/>
              <w:rPr>
                <w:rFonts w:ascii="Times New Roman" w:hAnsi="Times New Roman" w:cs="Times New Roman"/>
                <w:sz w:val="24"/>
                <w:szCs w:val="24"/>
                <w:highlight w:val="yellow"/>
                <w:lang w:val="uk-UA"/>
              </w:rPr>
            </w:pPr>
          </w:p>
          <w:tbl>
            <w:tblPr>
              <w:tblStyle w:val="af0"/>
              <w:tblW w:w="0" w:type="auto"/>
              <w:tblLook w:val="04A0" w:firstRow="1" w:lastRow="0" w:firstColumn="1" w:lastColumn="0" w:noHBand="0" w:noVBand="1"/>
            </w:tblPr>
            <w:tblGrid>
              <w:gridCol w:w="474"/>
              <w:gridCol w:w="1980"/>
              <w:gridCol w:w="1286"/>
              <w:gridCol w:w="1840"/>
            </w:tblGrid>
            <w:tr w:rsidR="00A876A5" w:rsidRPr="00F84D34" w14:paraId="6EF2629F" w14:textId="77777777" w:rsidTr="00CB0E5E">
              <w:tc>
                <w:tcPr>
                  <w:tcW w:w="691" w:type="dxa"/>
                  <w:vAlign w:val="center"/>
                </w:tcPr>
                <w:p w14:paraId="19366337" w14:textId="77777777" w:rsidR="00A876A5" w:rsidRPr="00F84D34" w:rsidRDefault="00A876A5" w:rsidP="00CB0E5E">
                  <w:pPr>
                    <w:jc w:val="center"/>
                    <w:rPr>
                      <w:rFonts w:ascii="Times New Roman" w:hAnsi="Times New Roman" w:cs="Times New Roman"/>
                      <w:b/>
                      <w:bCs/>
                      <w:sz w:val="24"/>
                      <w:szCs w:val="24"/>
                      <w:highlight w:val="yellow"/>
                      <w:lang w:val="uk-UA"/>
                    </w:rPr>
                  </w:pPr>
                  <w:r w:rsidRPr="003951D9">
                    <w:rPr>
                      <w:rFonts w:ascii="Times New Roman" w:hAnsi="Times New Roman" w:cs="Times New Roman"/>
                      <w:b/>
                      <w:bCs/>
                      <w:sz w:val="24"/>
                      <w:szCs w:val="24"/>
                      <w:lang w:val="uk-UA"/>
                    </w:rPr>
                    <w:t>№</w:t>
                  </w:r>
                </w:p>
              </w:tc>
              <w:tc>
                <w:tcPr>
                  <w:tcW w:w="3854" w:type="dxa"/>
                  <w:vAlign w:val="center"/>
                </w:tcPr>
                <w:p w14:paraId="568901DB" w14:textId="77777777" w:rsidR="00A876A5" w:rsidRPr="003951D9" w:rsidRDefault="00A876A5" w:rsidP="00CB0E5E">
                  <w:pPr>
                    <w:jc w:val="center"/>
                    <w:rPr>
                      <w:rFonts w:ascii="Times New Roman" w:hAnsi="Times New Roman" w:cs="Times New Roman"/>
                      <w:b/>
                      <w:bCs/>
                      <w:sz w:val="24"/>
                      <w:szCs w:val="24"/>
                      <w:lang w:val="uk-UA"/>
                    </w:rPr>
                  </w:pPr>
                  <w:r w:rsidRPr="003951D9">
                    <w:rPr>
                      <w:rFonts w:ascii="Times New Roman" w:hAnsi="Times New Roman" w:cs="Times New Roman"/>
                      <w:b/>
                      <w:bCs/>
                      <w:sz w:val="24"/>
                      <w:szCs w:val="24"/>
                      <w:lang w:val="uk-UA"/>
                    </w:rPr>
                    <w:t>Найменування</w:t>
                  </w:r>
                </w:p>
              </w:tc>
              <w:tc>
                <w:tcPr>
                  <w:tcW w:w="1434" w:type="dxa"/>
                  <w:vAlign w:val="center"/>
                </w:tcPr>
                <w:p w14:paraId="61191655" w14:textId="77777777" w:rsidR="00A876A5" w:rsidRPr="003951D9" w:rsidRDefault="00A876A5" w:rsidP="00CB0E5E">
                  <w:pPr>
                    <w:jc w:val="center"/>
                    <w:rPr>
                      <w:rFonts w:ascii="Times New Roman" w:hAnsi="Times New Roman" w:cs="Times New Roman"/>
                      <w:b/>
                      <w:bCs/>
                      <w:sz w:val="24"/>
                      <w:szCs w:val="24"/>
                      <w:lang w:val="uk-UA"/>
                    </w:rPr>
                  </w:pPr>
                  <w:r w:rsidRPr="003951D9">
                    <w:rPr>
                      <w:rFonts w:ascii="Times New Roman" w:hAnsi="Times New Roman" w:cs="Times New Roman"/>
                      <w:b/>
                      <w:bCs/>
                      <w:sz w:val="24"/>
                      <w:szCs w:val="24"/>
                      <w:lang w:val="uk-UA"/>
                    </w:rPr>
                    <w:t>Кількість</w:t>
                  </w:r>
                </w:p>
              </w:tc>
              <w:tc>
                <w:tcPr>
                  <w:tcW w:w="3140" w:type="dxa"/>
                  <w:vAlign w:val="center"/>
                </w:tcPr>
                <w:p w14:paraId="1A7AAAAD" w14:textId="77777777" w:rsidR="00A876A5" w:rsidRPr="003951D9" w:rsidRDefault="00A876A5" w:rsidP="00CB0E5E">
                  <w:pPr>
                    <w:jc w:val="center"/>
                    <w:rPr>
                      <w:rFonts w:ascii="Times New Roman" w:hAnsi="Times New Roman" w:cs="Times New Roman"/>
                      <w:b/>
                      <w:bCs/>
                      <w:sz w:val="24"/>
                      <w:szCs w:val="24"/>
                      <w:lang w:val="uk-UA"/>
                    </w:rPr>
                  </w:pPr>
                  <w:r w:rsidRPr="003951D9">
                    <w:rPr>
                      <w:rFonts w:ascii="Times New Roman" w:hAnsi="Times New Roman" w:cs="Times New Roman"/>
                      <w:b/>
                      <w:bCs/>
                      <w:sz w:val="24"/>
                      <w:szCs w:val="24"/>
                      <w:lang w:val="uk-UA"/>
                    </w:rPr>
                    <w:t>Інформація про право володіння або підстава користування або договір про надання послуг</w:t>
                  </w:r>
                </w:p>
              </w:tc>
            </w:tr>
            <w:tr w:rsidR="00A876A5" w:rsidRPr="00F84D34" w14:paraId="23919BE1" w14:textId="77777777" w:rsidTr="00CB0E5E">
              <w:tc>
                <w:tcPr>
                  <w:tcW w:w="691" w:type="dxa"/>
                </w:tcPr>
                <w:p w14:paraId="63BE5B4E" w14:textId="77777777" w:rsidR="00A876A5" w:rsidRPr="00F84D34" w:rsidRDefault="00A876A5" w:rsidP="00CB0E5E">
                  <w:pPr>
                    <w:jc w:val="both"/>
                    <w:rPr>
                      <w:rFonts w:ascii="Times New Roman" w:hAnsi="Times New Roman" w:cs="Times New Roman"/>
                      <w:sz w:val="24"/>
                      <w:szCs w:val="24"/>
                      <w:highlight w:val="yellow"/>
                      <w:lang w:val="uk-UA"/>
                    </w:rPr>
                  </w:pPr>
                </w:p>
              </w:tc>
              <w:tc>
                <w:tcPr>
                  <w:tcW w:w="3854" w:type="dxa"/>
                </w:tcPr>
                <w:p w14:paraId="18C1AEC2" w14:textId="77777777" w:rsidR="00A876A5" w:rsidRPr="00F84D34" w:rsidRDefault="00A876A5" w:rsidP="00CB0E5E">
                  <w:pPr>
                    <w:jc w:val="both"/>
                    <w:rPr>
                      <w:rFonts w:ascii="Times New Roman" w:hAnsi="Times New Roman" w:cs="Times New Roman"/>
                      <w:sz w:val="24"/>
                      <w:szCs w:val="24"/>
                      <w:highlight w:val="yellow"/>
                      <w:lang w:val="uk-UA"/>
                    </w:rPr>
                  </w:pPr>
                </w:p>
              </w:tc>
              <w:tc>
                <w:tcPr>
                  <w:tcW w:w="1434" w:type="dxa"/>
                </w:tcPr>
                <w:p w14:paraId="5959FFC6" w14:textId="77777777" w:rsidR="00A876A5" w:rsidRPr="00F84D34" w:rsidRDefault="00A876A5" w:rsidP="00CB0E5E">
                  <w:pPr>
                    <w:jc w:val="both"/>
                    <w:rPr>
                      <w:rFonts w:ascii="Times New Roman" w:hAnsi="Times New Roman" w:cs="Times New Roman"/>
                      <w:sz w:val="24"/>
                      <w:szCs w:val="24"/>
                      <w:highlight w:val="yellow"/>
                      <w:lang w:val="uk-UA"/>
                    </w:rPr>
                  </w:pPr>
                </w:p>
              </w:tc>
              <w:tc>
                <w:tcPr>
                  <w:tcW w:w="3140" w:type="dxa"/>
                </w:tcPr>
                <w:p w14:paraId="6CB62AB7" w14:textId="77777777" w:rsidR="00A876A5" w:rsidRPr="00F84D34" w:rsidRDefault="00A876A5" w:rsidP="00CB0E5E">
                  <w:pPr>
                    <w:jc w:val="both"/>
                    <w:rPr>
                      <w:rFonts w:ascii="Times New Roman" w:hAnsi="Times New Roman" w:cs="Times New Roman"/>
                      <w:sz w:val="24"/>
                      <w:szCs w:val="24"/>
                      <w:highlight w:val="yellow"/>
                      <w:lang w:val="uk-UA"/>
                    </w:rPr>
                  </w:pPr>
                </w:p>
              </w:tc>
            </w:tr>
            <w:tr w:rsidR="00A876A5" w:rsidRPr="00F84D34" w14:paraId="7534775E" w14:textId="77777777" w:rsidTr="00CB0E5E">
              <w:tc>
                <w:tcPr>
                  <w:tcW w:w="691" w:type="dxa"/>
                </w:tcPr>
                <w:p w14:paraId="2415C1B5" w14:textId="77777777" w:rsidR="00A876A5" w:rsidRPr="00F84D34" w:rsidRDefault="00A876A5" w:rsidP="00CB0E5E">
                  <w:pPr>
                    <w:jc w:val="both"/>
                    <w:rPr>
                      <w:rFonts w:ascii="Times New Roman" w:hAnsi="Times New Roman" w:cs="Times New Roman"/>
                      <w:sz w:val="24"/>
                      <w:szCs w:val="24"/>
                      <w:highlight w:val="yellow"/>
                      <w:lang w:val="uk-UA"/>
                    </w:rPr>
                  </w:pPr>
                </w:p>
              </w:tc>
              <w:tc>
                <w:tcPr>
                  <w:tcW w:w="3854" w:type="dxa"/>
                </w:tcPr>
                <w:p w14:paraId="71B514B8" w14:textId="77777777" w:rsidR="00A876A5" w:rsidRPr="00F84D34" w:rsidRDefault="00A876A5" w:rsidP="00CB0E5E">
                  <w:pPr>
                    <w:jc w:val="both"/>
                    <w:rPr>
                      <w:rFonts w:ascii="Times New Roman" w:hAnsi="Times New Roman" w:cs="Times New Roman"/>
                      <w:sz w:val="24"/>
                      <w:szCs w:val="24"/>
                      <w:highlight w:val="yellow"/>
                      <w:lang w:val="uk-UA"/>
                    </w:rPr>
                  </w:pPr>
                </w:p>
              </w:tc>
              <w:tc>
                <w:tcPr>
                  <w:tcW w:w="1434" w:type="dxa"/>
                </w:tcPr>
                <w:p w14:paraId="4AE8BA20" w14:textId="77777777" w:rsidR="00A876A5" w:rsidRPr="00F84D34" w:rsidRDefault="00A876A5" w:rsidP="00CB0E5E">
                  <w:pPr>
                    <w:jc w:val="both"/>
                    <w:rPr>
                      <w:rFonts w:ascii="Times New Roman" w:hAnsi="Times New Roman" w:cs="Times New Roman"/>
                      <w:sz w:val="24"/>
                      <w:szCs w:val="24"/>
                      <w:highlight w:val="yellow"/>
                      <w:lang w:val="uk-UA"/>
                    </w:rPr>
                  </w:pPr>
                </w:p>
              </w:tc>
              <w:tc>
                <w:tcPr>
                  <w:tcW w:w="3140" w:type="dxa"/>
                </w:tcPr>
                <w:p w14:paraId="5D392B06" w14:textId="77777777" w:rsidR="00A876A5" w:rsidRPr="00F84D34" w:rsidRDefault="00A876A5" w:rsidP="00CB0E5E">
                  <w:pPr>
                    <w:jc w:val="both"/>
                    <w:rPr>
                      <w:rFonts w:ascii="Times New Roman" w:hAnsi="Times New Roman" w:cs="Times New Roman"/>
                      <w:sz w:val="24"/>
                      <w:szCs w:val="24"/>
                      <w:highlight w:val="yellow"/>
                      <w:lang w:val="uk-UA"/>
                    </w:rPr>
                  </w:pPr>
                </w:p>
              </w:tc>
            </w:tr>
            <w:tr w:rsidR="00A876A5" w:rsidRPr="00F84D34" w14:paraId="0A6B5A54" w14:textId="77777777" w:rsidTr="00CB0E5E">
              <w:tc>
                <w:tcPr>
                  <w:tcW w:w="691" w:type="dxa"/>
                </w:tcPr>
                <w:p w14:paraId="78D44A74" w14:textId="77777777" w:rsidR="00A876A5" w:rsidRPr="00F84D34" w:rsidRDefault="00A876A5" w:rsidP="00CB0E5E">
                  <w:pPr>
                    <w:jc w:val="both"/>
                    <w:rPr>
                      <w:rFonts w:ascii="Times New Roman" w:hAnsi="Times New Roman" w:cs="Times New Roman"/>
                      <w:sz w:val="24"/>
                      <w:szCs w:val="24"/>
                      <w:highlight w:val="yellow"/>
                      <w:lang w:val="uk-UA"/>
                    </w:rPr>
                  </w:pPr>
                </w:p>
              </w:tc>
              <w:tc>
                <w:tcPr>
                  <w:tcW w:w="3854" w:type="dxa"/>
                </w:tcPr>
                <w:p w14:paraId="03394758" w14:textId="77777777" w:rsidR="00A876A5" w:rsidRPr="00F84D34" w:rsidRDefault="00A876A5" w:rsidP="00CB0E5E">
                  <w:pPr>
                    <w:jc w:val="both"/>
                    <w:rPr>
                      <w:rFonts w:ascii="Times New Roman" w:hAnsi="Times New Roman" w:cs="Times New Roman"/>
                      <w:sz w:val="24"/>
                      <w:szCs w:val="24"/>
                      <w:highlight w:val="yellow"/>
                      <w:lang w:val="uk-UA"/>
                    </w:rPr>
                  </w:pPr>
                </w:p>
              </w:tc>
              <w:tc>
                <w:tcPr>
                  <w:tcW w:w="1434" w:type="dxa"/>
                </w:tcPr>
                <w:p w14:paraId="4772B08B" w14:textId="77777777" w:rsidR="00A876A5" w:rsidRPr="00F84D34" w:rsidRDefault="00A876A5" w:rsidP="00CB0E5E">
                  <w:pPr>
                    <w:jc w:val="both"/>
                    <w:rPr>
                      <w:rFonts w:ascii="Times New Roman" w:hAnsi="Times New Roman" w:cs="Times New Roman"/>
                      <w:sz w:val="24"/>
                      <w:szCs w:val="24"/>
                      <w:highlight w:val="yellow"/>
                      <w:lang w:val="uk-UA"/>
                    </w:rPr>
                  </w:pPr>
                </w:p>
              </w:tc>
              <w:tc>
                <w:tcPr>
                  <w:tcW w:w="3140" w:type="dxa"/>
                </w:tcPr>
                <w:p w14:paraId="15EB9978" w14:textId="77777777" w:rsidR="00A876A5" w:rsidRPr="00F84D34" w:rsidRDefault="00A876A5" w:rsidP="00CB0E5E">
                  <w:pPr>
                    <w:jc w:val="both"/>
                    <w:rPr>
                      <w:rFonts w:ascii="Times New Roman" w:hAnsi="Times New Roman" w:cs="Times New Roman"/>
                      <w:sz w:val="24"/>
                      <w:szCs w:val="24"/>
                      <w:highlight w:val="yellow"/>
                      <w:lang w:val="uk-UA"/>
                    </w:rPr>
                  </w:pPr>
                </w:p>
              </w:tc>
            </w:tr>
          </w:tbl>
          <w:p w14:paraId="5374F1CD" w14:textId="77777777" w:rsidR="00A876A5" w:rsidRDefault="00A876A5" w:rsidP="00CB0E5E">
            <w:pPr>
              <w:jc w:val="both"/>
              <w:rPr>
                <w:rFonts w:ascii="Times New Roman" w:hAnsi="Times New Roman" w:cs="Times New Roman"/>
                <w:sz w:val="24"/>
                <w:szCs w:val="24"/>
                <w:lang w:val="uk-UA"/>
              </w:rPr>
            </w:pPr>
            <w:r w:rsidRPr="003951D9">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14:paraId="486D2289" w14:textId="77777777" w:rsidR="00A876A5" w:rsidRPr="00F84D34" w:rsidRDefault="00A876A5" w:rsidP="00CB0E5E">
            <w:pPr>
              <w:jc w:val="both"/>
              <w:rPr>
                <w:rFonts w:ascii="Times New Roman" w:hAnsi="Times New Roman" w:cs="Times New Roman"/>
                <w:b/>
                <w:bCs/>
                <w:sz w:val="24"/>
                <w:szCs w:val="24"/>
                <w:highlight w:val="yellow"/>
                <w:lang w:val="uk-UA"/>
              </w:rPr>
            </w:pPr>
          </w:p>
        </w:tc>
      </w:tr>
      <w:tr w:rsidR="00A876A5" w:rsidRPr="004F0287" w14:paraId="41C2BB72" w14:textId="77777777" w:rsidTr="00CB0E5E">
        <w:trPr>
          <w:trHeight w:val="6793"/>
        </w:trPr>
        <w:tc>
          <w:tcPr>
            <w:tcW w:w="562" w:type="dxa"/>
          </w:tcPr>
          <w:p w14:paraId="3623FBFC" w14:textId="77777777" w:rsidR="00A876A5" w:rsidRDefault="00A876A5" w:rsidP="00CB0E5E">
            <w:pPr>
              <w:jc w:val="center"/>
              <w:rPr>
                <w:rFonts w:ascii="Times New Roman" w:hAnsi="Times New Roman" w:cs="Times New Roman"/>
                <w:b/>
                <w:sz w:val="24"/>
                <w:szCs w:val="24"/>
                <w:lang w:val="uk-UA"/>
              </w:rPr>
            </w:pPr>
          </w:p>
          <w:p w14:paraId="1D86D0E2" w14:textId="77777777" w:rsidR="00A876A5" w:rsidRDefault="00A876A5" w:rsidP="00CB0E5E">
            <w:pPr>
              <w:jc w:val="center"/>
              <w:rPr>
                <w:rFonts w:ascii="Times New Roman" w:hAnsi="Times New Roman" w:cs="Times New Roman"/>
                <w:b/>
                <w:sz w:val="24"/>
                <w:szCs w:val="24"/>
                <w:lang w:val="uk-UA"/>
              </w:rPr>
            </w:pPr>
          </w:p>
          <w:p w14:paraId="58083BE0" w14:textId="77777777" w:rsidR="00A876A5" w:rsidRDefault="00A876A5" w:rsidP="00CB0E5E">
            <w:pPr>
              <w:jc w:val="center"/>
              <w:rPr>
                <w:rFonts w:ascii="Times New Roman" w:hAnsi="Times New Roman" w:cs="Times New Roman"/>
                <w:b/>
                <w:sz w:val="24"/>
                <w:szCs w:val="24"/>
                <w:lang w:val="uk-UA"/>
              </w:rPr>
            </w:pPr>
          </w:p>
          <w:p w14:paraId="4EEDEF0B" w14:textId="77777777" w:rsidR="00A876A5" w:rsidRDefault="00A876A5" w:rsidP="00CB0E5E">
            <w:pPr>
              <w:jc w:val="center"/>
              <w:rPr>
                <w:rFonts w:ascii="Times New Roman" w:hAnsi="Times New Roman" w:cs="Times New Roman"/>
                <w:b/>
                <w:sz w:val="24"/>
                <w:szCs w:val="24"/>
                <w:lang w:val="uk-UA"/>
              </w:rPr>
            </w:pPr>
          </w:p>
          <w:p w14:paraId="18F85DB4" w14:textId="77777777" w:rsidR="00A876A5" w:rsidRDefault="00A876A5" w:rsidP="00CB0E5E">
            <w:pPr>
              <w:jc w:val="center"/>
              <w:rPr>
                <w:rFonts w:ascii="Times New Roman" w:hAnsi="Times New Roman" w:cs="Times New Roman"/>
                <w:b/>
                <w:sz w:val="24"/>
                <w:szCs w:val="24"/>
                <w:lang w:val="uk-UA"/>
              </w:rPr>
            </w:pPr>
          </w:p>
          <w:p w14:paraId="0B2F7AAA" w14:textId="77777777" w:rsidR="00A876A5" w:rsidRDefault="00A876A5" w:rsidP="00CB0E5E">
            <w:pPr>
              <w:jc w:val="center"/>
              <w:rPr>
                <w:rFonts w:ascii="Times New Roman" w:hAnsi="Times New Roman" w:cs="Times New Roman"/>
                <w:b/>
                <w:sz w:val="24"/>
                <w:szCs w:val="24"/>
                <w:lang w:val="uk-UA"/>
              </w:rPr>
            </w:pPr>
          </w:p>
          <w:p w14:paraId="37818F0B" w14:textId="77777777" w:rsidR="00A876A5" w:rsidRDefault="00A876A5" w:rsidP="00CB0E5E">
            <w:pPr>
              <w:jc w:val="center"/>
              <w:rPr>
                <w:rFonts w:ascii="Times New Roman" w:hAnsi="Times New Roman" w:cs="Times New Roman"/>
                <w:b/>
                <w:sz w:val="24"/>
                <w:szCs w:val="24"/>
                <w:lang w:val="uk-UA"/>
              </w:rPr>
            </w:pPr>
          </w:p>
          <w:p w14:paraId="0059772F" w14:textId="77777777" w:rsidR="00A876A5" w:rsidRDefault="00A876A5" w:rsidP="00CB0E5E">
            <w:pPr>
              <w:jc w:val="center"/>
              <w:rPr>
                <w:rFonts w:ascii="Times New Roman" w:hAnsi="Times New Roman" w:cs="Times New Roman"/>
                <w:b/>
                <w:sz w:val="24"/>
                <w:szCs w:val="24"/>
                <w:lang w:val="uk-UA"/>
              </w:rPr>
            </w:pPr>
          </w:p>
          <w:p w14:paraId="033E05EB" w14:textId="77777777" w:rsidR="00A876A5" w:rsidRDefault="00A876A5" w:rsidP="00CB0E5E">
            <w:pPr>
              <w:jc w:val="center"/>
              <w:rPr>
                <w:rFonts w:ascii="Times New Roman" w:hAnsi="Times New Roman" w:cs="Times New Roman"/>
                <w:b/>
                <w:sz w:val="24"/>
                <w:szCs w:val="24"/>
                <w:lang w:val="uk-UA"/>
              </w:rPr>
            </w:pPr>
          </w:p>
          <w:p w14:paraId="7D75B28E" w14:textId="77777777" w:rsidR="00A876A5" w:rsidRPr="003951D9" w:rsidRDefault="00A876A5" w:rsidP="00CB0E5E">
            <w:pPr>
              <w:jc w:val="center"/>
              <w:rPr>
                <w:rFonts w:ascii="Times New Roman" w:hAnsi="Times New Roman" w:cs="Times New Roman"/>
                <w:b/>
                <w:sz w:val="24"/>
                <w:szCs w:val="24"/>
                <w:lang w:val="uk-UA"/>
              </w:rPr>
            </w:pPr>
            <w:r w:rsidRPr="003951D9">
              <w:rPr>
                <w:rFonts w:ascii="Times New Roman" w:hAnsi="Times New Roman" w:cs="Times New Roman"/>
                <w:b/>
                <w:sz w:val="24"/>
                <w:szCs w:val="24"/>
                <w:lang w:val="uk-UA"/>
              </w:rPr>
              <w:t>2</w:t>
            </w:r>
          </w:p>
        </w:tc>
        <w:tc>
          <w:tcPr>
            <w:tcW w:w="2977" w:type="dxa"/>
          </w:tcPr>
          <w:p w14:paraId="274FE3EB" w14:textId="77777777" w:rsidR="00A876A5" w:rsidRDefault="00A876A5" w:rsidP="00CB0E5E">
            <w:pPr>
              <w:jc w:val="both"/>
              <w:rPr>
                <w:rFonts w:ascii="Times New Roman" w:hAnsi="Times New Roman" w:cs="Times New Roman"/>
                <w:b/>
                <w:sz w:val="24"/>
                <w:szCs w:val="24"/>
                <w:lang w:val="uk-UA"/>
              </w:rPr>
            </w:pPr>
          </w:p>
          <w:p w14:paraId="3EE7690A" w14:textId="77777777" w:rsidR="00A876A5" w:rsidRDefault="00A876A5" w:rsidP="00CB0E5E">
            <w:pPr>
              <w:jc w:val="both"/>
              <w:rPr>
                <w:rFonts w:ascii="Times New Roman" w:hAnsi="Times New Roman" w:cs="Times New Roman"/>
                <w:b/>
                <w:sz w:val="24"/>
                <w:szCs w:val="24"/>
                <w:lang w:val="uk-UA"/>
              </w:rPr>
            </w:pPr>
          </w:p>
          <w:p w14:paraId="4EB58717" w14:textId="77777777" w:rsidR="00A876A5" w:rsidRDefault="00A876A5" w:rsidP="00CB0E5E">
            <w:pPr>
              <w:jc w:val="both"/>
              <w:rPr>
                <w:rFonts w:ascii="Times New Roman" w:hAnsi="Times New Roman" w:cs="Times New Roman"/>
                <w:b/>
                <w:sz w:val="24"/>
                <w:szCs w:val="24"/>
                <w:lang w:val="uk-UA"/>
              </w:rPr>
            </w:pPr>
          </w:p>
          <w:p w14:paraId="250C4AC2" w14:textId="77777777" w:rsidR="00A876A5" w:rsidRDefault="00A876A5" w:rsidP="00CB0E5E">
            <w:pPr>
              <w:jc w:val="both"/>
              <w:rPr>
                <w:rFonts w:ascii="Times New Roman" w:hAnsi="Times New Roman" w:cs="Times New Roman"/>
                <w:b/>
                <w:sz w:val="24"/>
                <w:szCs w:val="24"/>
                <w:lang w:val="uk-UA"/>
              </w:rPr>
            </w:pPr>
          </w:p>
          <w:p w14:paraId="639CC04D" w14:textId="77777777" w:rsidR="00A876A5" w:rsidRDefault="00A876A5" w:rsidP="00CB0E5E">
            <w:pPr>
              <w:jc w:val="both"/>
              <w:rPr>
                <w:rFonts w:ascii="Times New Roman" w:hAnsi="Times New Roman" w:cs="Times New Roman"/>
                <w:b/>
                <w:sz w:val="24"/>
                <w:szCs w:val="24"/>
                <w:lang w:val="uk-UA"/>
              </w:rPr>
            </w:pPr>
          </w:p>
          <w:p w14:paraId="0F8A4349" w14:textId="77777777" w:rsidR="00A876A5" w:rsidRDefault="00A876A5" w:rsidP="00CB0E5E">
            <w:pPr>
              <w:jc w:val="both"/>
              <w:rPr>
                <w:rFonts w:ascii="Times New Roman" w:hAnsi="Times New Roman" w:cs="Times New Roman"/>
                <w:b/>
                <w:sz w:val="24"/>
                <w:szCs w:val="24"/>
                <w:lang w:val="uk-UA"/>
              </w:rPr>
            </w:pPr>
          </w:p>
          <w:p w14:paraId="4643FDEB" w14:textId="77777777" w:rsidR="00A876A5" w:rsidRDefault="00A876A5" w:rsidP="00CB0E5E">
            <w:pPr>
              <w:jc w:val="both"/>
              <w:rPr>
                <w:rFonts w:ascii="Times New Roman" w:hAnsi="Times New Roman" w:cs="Times New Roman"/>
                <w:b/>
                <w:sz w:val="24"/>
                <w:szCs w:val="24"/>
                <w:lang w:val="uk-UA"/>
              </w:rPr>
            </w:pPr>
          </w:p>
          <w:p w14:paraId="3970F544" w14:textId="77777777" w:rsidR="00A876A5" w:rsidRPr="003951D9" w:rsidRDefault="00A876A5" w:rsidP="00CB0E5E">
            <w:pPr>
              <w:jc w:val="both"/>
              <w:rPr>
                <w:rFonts w:ascii="Times New Roman" w:hAnsi="Times New Roman" w:cs="Times New Roman"/>
                <w:b/>
                <w:sz w:val="24"/>
                <w:szCs w:val="24"/>
                <w:lang w:val="uk-UA"/>
              </w:rPr>
            </w:pPr>
            <w:r w:rsidRPr="003951D9">
              <w:rPr>
                <w:rFonts w:ascii="Times New Roman" w:hAnsi="Times New Roman" w:cs="Times New Roman"/>
                <w:b/>
                <w:sz w:val="24"/>
                <w:szCs w:val="24"/>
                <w:lang w:val="uk-UA"/>
              </w:rPr>
              <w:t>Наявність в учасника процедури закупівлі працівників відповідної кваліфікації, які мають необхідні знання та досвід</w:t>
            </w:r>
          </w:p>
        </w:tc>
        <w:tc>
          <w:tcPr>
            <w:tcW w:w="5806" w:type="dxa"/>
          </w:tcPr>
          <w:p w14:paraId="3D7E03D3" w14:textId="77777777" w:rsidR="00A876A5" w:rsidRPr="00F84D34" w:rsidRDefault="00A876A5" w:rsidP="00CB0E5E">
            <w:pPr>
              <w:jc w:val="both"/>
              <w:rPr>
                <w:rFonts w:ascii="Times New Roman" w:hAnsi="Times New Roman" w:cs="Times New Roman"/>
                <w:sz w:val="24"/>
                <w:szCs w:val="24"/>
                <w:lang w:val="uk-UA"/>
              </w:rPr>
            </w:pPr>
            <w:r w:rsidRPr="00F84D34">
              <w:rPr>
                <w:rFonts w:ascii="Times New Roman" w:hAnsi="Times New Roman" w:cs="Times New Roman"/>
                <w:sz w:val="24"/>
                <w:szCs w:val="24"/>
                <w:lang w:val="uk-UA"/>
              </w:rPr>
              <w:t xml:space="preserve">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w:t>
            </w:r>
          </w:p>
          <w:p w14:paraId="2665927E" w14:textId="77777777" w:rsidR="00A876A5" w:rsidRPr="00F84D34" w:rsidRDefault="00A876A5" w:rsidP="00CB0E5E">
            <w:pPr>
              <w:jc w:val="right"/>
              <w:rPr>
                <w:rFonts w:ascii="Times New Roman" w:hAnsi="Times New Roman" w:cs="Times New Roman"/>
                <w:i/>
                <w:iCs/>
                <w:sz w:val="24"/>
                <w:szCs w:val="24"/>
                <w:lang w:val="uk-UA"/>
              </w:rPr>
            </w:pPr>
            <w:r w:rsidRPr="00F84D34">
              <w:rPr>
                <w:rFonts w:ascii="Times New Roman" w:hAnsi="Times New Roman" w:cs="Times New Roman"/>
                <w:i/>
                <w:iCs/>
                <w:sz w:val="24"/>
                <w:szCs w:val="24"/>
                <w:lang w:val="uk-UA"/>
              </w:rPr>
              <w:t>Форма 2</w:t>
            </w:r>
          </w:p>
          <w:p w14:paraId="21B1A146" w14:textId="77777777" w:rsidR="00A876A5" w:rsidRPr="00F84D34" w:rsidRDefault="00A876A5" w:rsidP="00CB0E5E">
            <w:pPr>
              <w:jc w:val="center"/>
              <w:rPr>
                <w:rFonts w:ascii="Times New Roman" w:hAnsi="Times New Roman" w:cs="Times New Roman"/>
                <w:b/>
                <w:bCs/>
                <w:sz w:val="24"/>
                <w:szCs w:val="24"/>
                <w:lang w:val="uk-UA"/>
              </w:rPr>
            </w:pPr>
            <w:r w:rsidRPr="00F84D34">
              <w:rPr>
                <w:rFonts w:ascii="Times New Roman" w:hAnsi="Times New Roman" w:cs="Times New Roman"/>
                <w:b/>
                <w:bCs/>
                <w:sz w:val="24"/>
                <w:szCs w:val="24"/>
                <w:lang w:val="uk-UA"/>
              </w:rPr>
              <w:t>Довідка</w:t>
            </w:r>
          </w:p>
          <w:p w14:paraId="3684C86E" w14:textId="77777777" w:rsidR="00A876A5" w:rsidRPr="00F84D34" w:rsidRDefault="00A876A5" w:rsidP="00CB0E5E">
            <w:pPr>
              <w:jc w:val="center"/>
              <w:rPr>
                <w:rFonts w:ascii="Times New Roman" w:hAnsi="Times New Roman" w:cs="Times New Roman"/>
                <w:b/>
                <w:bCs/>
                <w:sz w:val="24"/>
                <w:szCs w:val="24"/>
                <w:lang w:val="uk-UA"/>
              </w:rPr>
            </w:pPr>
            <w:r w:rsidRPr="00F84D34">
              <w:rPr>
                <w:rFonts w:ascii="Times New Roman" w:hAnsi="Times New Roman" w:cs="Times New Roman"/>
                <w:b/>
                <w:bCs/>
                <w:sz w:val="24"/>
                <w:szCs w:val="24"/>
                <w:lang w:val="uk-UA"/>
              </w:rPr>
              <w:t>про наявність в учасника працівників відповідної кваліфікації, які мають необхідні знання та досвід</w:t>
            </w:r>
          </w:p>
          <w:p w14:paraId="1F0A012D" w14:textId="77777777" w:rsidR="00A876A5" w:rsidRPr="00F84D34" w:rsidRDefault="00A876A5" w:rsidP="00CB0E5E">
            <w:pPr>
              <w:jc w:val="center"/>
              <w:rPr>
                <w:rFonts w:ascii="Times New Roman" w:hAnsi="Times New Roman" w:cs="Times New Roman"/>
                <w:sz w:val="24"/>
                <w:szCs w:val="24"/>
                <w:lang w:val="uk-UA"/>
              </w:rPr>
            </w:pPr>
          </w:p>
          <w:p w14:paraId="5DDBCD53" w14:textId="77777777" w:rsidR="00A876A5" w:rsidRPr="00F84D34" w:rsidRDefault="00A876A5" w:rsidP="00CB0E5E">
            <w:pPr>
              <w:jc w:val="both"/>
              <w:rPr>
                <w:rFonts w:ascii="Times New Roman" w:hAnsi="Times New Roman" w:cs="Times New Roman"/>
                <w:sz w:val="24"/>
                <w:szCs w:val="24"/>
                <w:lang w:val="uk-UA"/>
              </w:rPr>
            </w:pPr>
            <w:r w:rsidRPr="00F84D34">
              <w:rPr>
                <w:rFonts w:ascii="Times New Roman" w:hAnsi="Times New Roman" w:cs="Times New Roman"/>
                <w:sz w:val="24"/>
                <w:szCs w:val="24"/>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14:paraId="5460C8E9" w14:textId="77777777" w:rsidR="00A876A5" w:rsidRPr="00F84D34" w:rsidRDefault="00A876A5" w:rsidP="00CB0E5E">
            <w:pPr>
              <w:jc w:val="both"/>
              <w:rPr>
                <w:rFonts w:ascii="Times New Roman" w:hAnsi="Times New Roman" w:cs="Times New Roman"/>
                <w:sz w:val="24"/>
                <w:szCs w:val="24"/>
                <w:lang w:val="uk-UA"/>
              </w:rPr>
            </w:pPr>
          </w:p>
          <w:tbl>
            <w:tblPr>
              <w:tblStyle w:val="af0"/>
              <w:tblW w:w="0" w:type="auto"/>
              <w:tblLook w:val="04A0" w:firstRow="1" w:lastRow="0" w:firstColumn="1" w:lastColumn="0" w:noHBand="0" w:noVBand="1"/>
            </w:tblPr>
            <w:tblGrid>
              <w:gridCol w:w="469"/>
              <w:gridCol w:w="833"/>
              <w:gridCol w:w="1012"/>
              <w:gridCol w:w="1432"/>
              <w:gridCol w:w="1834"/>
            </w:tblGrid>
            <w:tr w:rsidR="00A876A5" w:rsidRPr="00F84D34" w14:paraId="27582925" w14:textId="77777777" w:rsidTr="00CB0E5E">
              <w:tc>
                <w:tcPr>
                  <w:tcW w:w="592" w:type="dxa"/>
                  <w:vAlign w:val="center"/>
                </w:tcPr>
                <w:p w14:paraId="200871BB" w14:textId="77777777" w:rsidR="00A876A5" w:rsidRPr="00F84D34" w:rsidRDefault="00A876A5" w:rsidP="00CB0E5E">
                  <w:pPr>
                    <w:jc w:val="center"/>
                    <w:rPr>
                      <w:rFonts w:ascii="Times New Roman" w:hAnsi="Times New Roman" w:cs="Times New Roman"/>
                      <w:b/>
                      <w:bCs/>
                      <w:sz w:val="24"/>
                      <w:szCs w:val="24"/>
                      <w:lang w:val="uk-UA"/>
                    </w:rPr>
                  </w:pPr>
                  <w:r w:rsidRPr="00F84D34">
                    <w:rPr>
                      <w:rFonts w:ascii="Times New Roman" w:hAnsi="Times New Roman" w:cs="Times New Roman"/>
                      <w:b/>
                      <w:bCs/>
                      <w:sz w:val="24"/>
                      <w:szCs w:val="24"/>
                      <w:lang w:val="uk-UA"/>
                    </w:rPr>
                    <w:t>№</w:t>
                  </w:r>
                </w:p>
              </w:tc>
              <w:tc>
                <w:tcPr>
                  <w:tcW w:w="2671" w:type="dxa"/>
                  <w:vAlign w:val="center"/>
                </w:tcPr>
                <w:p w14:paraId="7EFFD9AA" w14:textId="77777777" w:rsidR="00A876A5" w:rsidRPr="00F84D34" w:rsidRDefault="00A876A5" w:rsidP="00CB0E5E">
                  <w:pPr>
                    <w:jc w:val="center"/>
                    <w:rPr>
                      <w:rFonts w:ascii="Times New Roman" w:hAnsi="Times New Roman" w:cs="Times New Roman"/>
                      <w:b/>
                      <w:bCs/>
                      <w:sz w:val="24"/>
                      <w:szCs w:val="24"/>
                      <w:lang w:val="uk-UA"/>
                    </w:rPr>
                  </w:pPr>
                  <w:r w:rsidRPr="00F84D34">
                    <w:rPr>
                      <w:rFonts w:ascii="Times New Roman" w:hAnsi="Times New Roman" w:cs="Times New Roman"/>
                      <w:b/>
                      <w:bCs/>
                      <w:sz w:val="24"/>
                      <w:szCs w:val="24"/>
                      <w:lang w:val="uk-UA"/>
                    </w:rPr>
                    <w:t>ПІБ</w:t>
                  </w:r>
                </w:p>
              </w:tc>
              <w:tc>
                <w:tcPr>
                  <w:tcW w:w="1227" w:type="dxa"/>
                  <w:vAlign w:val="center"/>
                </w:tcPr>
                <w:p w14:paraId="384E3A95" w14:textId="77777777" w:rsidR="00A876A5" w:rsidRPr="00F84D34" w:rsidRDefault="00A876A5" w:rsidP="00CB0E5E">
                  <w:pPr>
                    <w:jc w:val="center"/>
                    <w:rPr>
                      <w:rFonts w:ascii="Times New Roman" w:hAnsi="Times New Roman" w:cs="Times New Roman"/>
                      <w:b/>
                      <w:bCs/>
                      <w:sz w:val="24"/>
                      <w:szCs w:val="24"/>
                      <w:lang w:val="uk-UA"/>
                    </w:rPr>
                  </w:pPr>
                  <w:r w:rsidRPr="00F84D34">
                    <w:rPr>
                      <w:rFonts w:ascii="Times New Roman" w:hAnsi="Times New Roman" w:cs="Times New Roman"/>
                      <w:b/>
                      <w:bCs/>
                      <w:sz w:val="24"/>
                      <w:szCs w:val="24"/>
                      <w:lang w:val="uk-UA"/>
                    </w:rPr>
                    <w:t>Посада</w:t>
                  </w:r>
                </w:p>
              </w:tc>
              <w:tc>
                <w:tcPr>
                  <w:tcW w:w="2085" w:type="dxa"/>
                </w:tcPr>
                <w:p w14:paraId="2C2A284B" w14:textId="77777777" w:rsidR="00A876A5" w:rsidRPr="00F84D34" w:rsidRDefault="00A876A5" w:rsidP="00CB0E5E">
                  <w:pPr>
                    <w:jc w:val="center"/>
                    <w:rPr>
                      <w:rFonts w:ascii="Times New Roman" w:hAnsi="Times New Roman" w:cs="Times New Roman"/>
                      <w:b/>
                      <w:bCs/>
                      <w:sz w:val="24"/>
                      <w:szCs w:val="24"/>
                      <w:lang w:val="uk-UA"/>
                    </w:rPr>
                  </w:pPr>
                  <w:r w:rsidRPr="00F84D34">
                    <w:rPr>
                      <w:rFonts w:ascii="Times New Roman" w:hAnsi="Times New Roman" w:cs="Times New Roman"/>
                      <w:b/>
                      <w:bCs/>
                      <w:sz w:val="24"/>
                      <w:szCs w:val="24"/>
                      <w:lang w:val="uk-UA"/>
                    </w:rPr>
                    <w:t xml:space="preserve">Загальний стаж роботи </w:t>
                  </w:r>
                </w:p>
              </w:tc>
              <w:tc>
                <w:tcPr>
                  <w:tcW w:w="2544" w:type="dxa"/>
                  <w:vAlign w:val="center"/>
                </w:tcPr>
                <w:p w14:paraId="685887A1" w14:textId="77777777" w:rsidR="00A876A5" w:rsidRPr="00F84D34" w:rsidRDefault="00A876A5" w:rsidP="00CB0E5E">
                  <w:pPr>
                    <w:jc w:val="center"/>
                    <w:rPr>
                      <w:rFonts w:ascii="Times New Roman" w:hAnsi="Times New Roman" w:cs="Times New Roman"/>
                      <w:b/>
                      <w:bCs/>
                      <w:sz w:val="24"/>
                      <w:szCs w:val="24"/>
                      <w:lang w:val="uk-UA"/>
                    </w:rPr>
                  </w:pPr>
                  <w:r w:rsidRPr="00F84D34">
                    <w:rPr>
                      <w:rFonts w:ascii="Times New Roman" w:hAnsi="Times New Roman" w:cs="Times New Roman"/>
                      <w:b/>
                      <w:bCs/>
                      <w:sz w:val="24"/>
                      <w:szCs w:val="24"/>
                      <w:lang w:val="uk-UA"/>
                    </w:rPr>
                    <w:t>Підстава використання праці</w:t>
                  </w:r>
                </w:p>
              </w:tc>
            </w:tr>
            <w:tr w:rsidR="00A876A5" w:rsidRPr="00F84D34" w14:paraId="106EE77C" w14:textId="77777777" w:rsidTr="00CB0E5E">
              <w:tc>
                <w:tcPr>
                  <w:tcW w:w="592" w:type="dxa"/>
                </w:tcPr>
                <w:p w14:paraId="7C2F3B5E" w14:textId="77777777" w:rsidR="00A876A5" w:rsidRPr="00F84D34" w:rsidRDefault="00A876A5" w:rsidP="00CB0E5E">
                  <w:pPr>
                    <w:jc w:val="both"/>
                    <w:rPr>
                      <w:rFonts w:ascii="Times New Roman" w:hAnsi="Times New Roman" w:cs="Times New Roman"/>
                      <w:sz w:val="24"/>
                      <w:szCs w:val="24"/>
                      <w:lang w:val="uk-UA"/>
                    </w:rPr>
                  </w:pPr>
                </w:p>
              </w:tc>
              <w:tc>
                <w:tcPr>
                  <w:tcW w:w="2671" w:type="dxa"/>
                </w:tcPr>
                <w:p w14:paraId="3B057791" w14:textId="77777777" w:rsidR="00A876A5" w:rsidRPr="00F84D34" w:rsidRDefault="00A876A5" w:rsidP="00CB0E5E">
                  <w:pPr>
                    <w:jc w:val="both"/>
                    <w:rPr>
                      <w:rFonts w:ascii="Times New Roman" w:hAnsi="Times New Roman" w:cs="Times New Roman"/>
                      <w:sz w:val="24"/>
                      <w:szCs w:val="24"/>
                      <w:lang w:val="uk-UA"/>
                    </w:rPr>
                  </w:pPr>
                </w:p>
              </w:tc>
              <w:tc>
                <w:tcPr>
                  <w:tcW w:w="1227" w:type="dxa"/>
                </w:tcPr>
                <w:p w14:paraId="5BC8B73D" w14:textId="77777777" w:rsidR="00A876A5" w:rsidRPr="00F84D34" w:rsidRDefault="00A876A5" w:rsidP="00CB0E5E">
                  <w:pPr>
                    <w:jc w:val="both"/>
                    <w:rPr>
                      <w:rFonts w:ascii="Times New Roman" w:hAnsi="Times New Roman" w:cs="Times New Roman"/>
                      <w:sz w:val="24"/>
                      <w:szCs w:val="24"/>
                      <w:lang w:val="uk-UA"/>
                    </w:rPr>
                  </w:pPr>
                </w:p>
              </w:tc>
              <w:tc>
                <w:tcPr>
                  <w:tcW w:w="2085" w:type="dxa"/>
                </w:tcPr>
                <w:p w14:paraId="3E2A7687" w14:textId="77777777" w:rsidR="00A876A5" w:rsidRPr="00F84D34" w:rsidRDefault="00A876A5" w:rsidP="00CB0E5E">
                  <w:pPr>
                    <w:jc w:val="both"/>
                    <w:rPr>
                      <w:rFonts w:ascii="Times New Roman" w:hAnsi="Times New Roman" w:cs="Times New Roman"/>
                      <w:sz w:val="24"/>
                      <w:szCs w:val="24"/>
                      <w:lang w:val="uk-UA"/>
                    </w:rPr>
                  </w:pPr>
                </w:p>
              </w:tc>
              <w:tc>
                <w:tcPr>
                  <w:tcW w:w="2544" w:type="dxa"/>
                </w:tcPr>
                <w:p w14:paraId="7E11EAF0" w14:textId="77777777" w:rsidR="00A876A5" w:rsidRPr="00F84D34" w:rsidRDefault="00A876A5" w:rsidP="00CB0E5E">
                  <w:pPr>
                    <w:jc w:val="both"/>
                    <w:rPr>
                      <w:rFonts w:ascii="Times New Roman" w:hAnsi="Times New Roman" w:cs="Times New Roman"/>
                      <w:sz w:val="24"/>
                      <w:szCs w:val="24"/>
                      <w:lang w:val="uk-UA"/>
                    </w:rPr>
                  </w:pPr>
                </w:p>
              </w:tc>
            </w:tr>
            <w:tr w:rsidR="00A876A5" w:rsidRPr="00F84D34" w14:paraId="49DF3E18" w14:textId="77777777" w:rsidTr="00CB0E5E">
              <w:tc>
                <w:tcPr>
                  <w:tcW w:w="592" w:type="dxa"/>
                </w:tcPr>
                <w:p w14:paraId="09B341EA" w14:textId="77777777" w:rsidR="00A876A5" w:rsidRPr="00F84D34" w:rsidRDefault="00A876A5" w:rsidP="00CB0E5E">
                  <w:pPr>
                    <w:jc w:val="both"/>
                    <w:rPr>
                      <w:rFonts w:ascii="Times New Roman" w:hAnsi="Times New Roman" w:cs="Times New Roman"/>
                      <w:sz w:val="24"/>
                      <w:szCs w:val="24"/>
                      <w:lang w:val="uk-UA"/>
                    </w:rPr>
                  </w:pPr>
                </w:p>
              </w:tc>
              <w:tc>
                <w:tcPr>
                  <w:tcW w:w="2671" w:type="dxa"/>
                </w:tcPr>
                <w:p w14:paraId="3CF45485" w14:textId="77777777" w:rsidR="00A876A5" w:rsidRPr="00F84D34" w:rsidRDefault="00A876A5" w:rsidP="00CB0E5E">
                  <w:pPr>
                    <w:jc w:val="both"/>
                    <w:rPr>
                      <w:rFonts w:ascii="Times New Roman" w:hAnsi="Times New Roman" w:cs="Times New Roman"/>
                      <w:sz w:val="24"/>
                      <w:szCs w:val="24"/>
                      <w:lang w:val="uk-UA"/>
                    </w:rPr>
                  </w:pPr>
                </w:p>
              </w:tc>
              <w:tc>
                <w:tcPr>
                  <w:tcW w:w="1227" w:type="dxa"/>
                </w:tcPr>
                <w:p w14:paraId="045B5A19" w14:textId="77777777" w:rsidR="00A876A5" w:rsidRPr="00F84D34" w:rsidRDefault="00A876A5" w:rsidP="00CB0E5E">
                  <w:pPr>
                    <w:jc w:val="both"/>
                    <w:rPr>
                      <w:rFonts w:ascii="Times New Roman" w:hAnsi="Times New Roman" w:cs="Times New Roman"/>
                      <w:sz w:val="24"/>
                      <w:szCs w:val="24"/>
                      <w:lang w:val="uk-UA"/>
                    </w:rPr>
                  </w:pPr>
                </w:p>
              </w:tc>
              <w:tc>
                <w:tcPr>
                  <w:tcW w:w="2085" w:type="dxa"/>
                </w:tcPr>
                <w:p w14:paraId="3F9C1426" w14:textId="77777777" w:rsidR="00A876A5" w:rsidRPr="00F84D34" w:rsidRDefault="00A876A5" w:rsidP="00CB0E5E">
                  <w:pPr>
                    <w:jc w:val="both"/>
                    <w:rPr>
                      <w:rFonts w:ascii="Times New Roman" w:hAnsi="Times New Roman" w:cs="Times New Roman"/>
                      <w:sz w:val="24"/>
                      <w:szCs w:val="24"/>
                      <w:lang w:val="uk-UA"/>
                    </w:rPr>
                  </w:pPr>
                </w:p>
              </w:tc>
              <w:tc>
                <w:tcPr>
                  <w:tcW w:w="2544" w:type="dxa"/>
                </w:tcPr>
                <w:p w14:paraId="61BDCFF1" w14:textId="77777777" w:rsidR="00A876A5" w:rsidRPr="00F84D34" w:rsidRDefault="00A876A5" w:rsidP="00CB0E5E">
                  <w:pPr>
                    <w:jc w:val="both"/>
                    <w:rPr>
                      <w:rFonts w:ascii="Times New Roman" w:hAnsi="Times New Roman" w:cs="Times New Roman"/>
                      <w:sz w:val="24"/>
                      <w:szCs w:val="24"/>
                      <w:lang w:val="uk-UA"/>
                    </w:rPr>
                  </w:pPr>
                </w:p>
              </w:tc>
            </w:tr>
            <w:tr w:rsidR="00A876A5" w:rsidRPr="00F84D34" w14:paraId="4B9B3E86" w14:textId="77777777" w:rsidTr="00CB0E5E">
              <w:tc>
                <w:tcPr>
                  <w:tcW w:w="592" w:type="dxa"/>
                </w:tcPr>
                <w:p w14:paraId="145E0DFE" w14:textId="77777777" w:rsidR="00A876A5" w:rsidRPr="00F84D34" w:rsidRDefault="00A876A5" w:rsidP="00CB0E5E">
                  <w:pPr>
                    <w:jc w:val="both"/>
                    <w:rPr>
                      <w:rFonts w:ascii="Times New Roman" w:hAnsi="Times New Roman" w:cs="Times New Roman"/>
                      <w:sz w:val="24"/>
                      <w:szCs w:val="24"/>
                      <w:lang w:val="uk-UA"/>
                    </w:rPr>
                  </w:pPr>
                </w:p>
              </w:tc>
              <w:tc>
                <w:tcPr>
                  <w:tcW w:w="2671" w:type="dxa"/>
                </w:tcPr>
                <w:p w14:paraId="774B72A1" w14:textId="77777777" w:rsidR="00A876A5" w:rsidRPr="00F84D34" w:rsidRDefault="00A876A5" w:rsidP="00CB0E5E">
                  <w:pPr>
                    <w:jc w:val="both"/>
                    <w:rPr>
                      <w:rFonts w:ascii="Times New Roman" w:hAnsi="Times New Roman" w:cs="Times New Roman"/>
                      <w:sz w:val="24"/>
                      <w:szCs w:val="24"/>
                      <w:lang w:val="uk-UA"/>
                    </w:rPr>
                  </w:pPr>
                </w:p>
              </w:tc>
              <w:tc>
                <w:tcPr>
                  <w:tcW w:w="1227" w:type="dxa"/>
                </w:tcPr>
                <w:p w14:paraId="247994E2" w14:textId="77777777" w:rsidR="00A876A5" w:rsidRPr="00F84D34" w:rsidRDefault="00A876A5" w:rsidP="00CB0E5E">
                  <w:pPr>
                    <w:jc w:val="both"/>
                    <w:rPr>
                      <w:rFonts w:ascii="Times New Roman" w:hAnsi="Times New Roman" w:cs="Times New Roman"/>
                      <w:sz w:val="24"/>
                      <w:szCs w:val="24"/>
                      <w:lang w:val="uk-UA"/>
                    </w:rPr>
                  </w:pPr>
                </w:p>
              </w:tc>
              <w:tc>
                <w:tcPr>
                  <w:tcW w:w="2085" w:type="dxa"/>
                </w:tcPr>
                <w:p w14:paraId="67516875" w14:textId="77777777" w:rsidR="00A876A5" w:rsidRPr="00F84D34" w:rsidRDefault="00A876A5" w:rsidP="00CB0E5E">
                  <w:pPr>
                    <w:jc w:val="both"/>
                    <w:rPr>
                      <w:rFonts w:ascii="Times New Roman" w:hAnsi="Times New Roman" w:cs="Times New Roman"/>
                      <w:sz w:val="24"/>
                      <w:szCs w:val="24"/>
                      <w:lang w:val="uk-UA"/>
                    </w:rPr>
                  </w:pPr>
                </w:p>
              </w:tc>
              <w:tc>
                <w:tcPr>
                  <w:tcW w:w="2544" w:type="dxa"/>
                </w:tcPr>
                <w:p w14:paraId="39213FD9" w14:textId="77777777" w:rsidR="00A876A5" w:rsidRPr="00F84D34" w:rsidRDefault="00A876A5" w:rsidP="00CB0E5E">
                  <w:pPr>
                    <w:jc w:val="both"/>
                    <w:rPr>
                      <w:rFonts w:ascii="Times New Roman" w:hAnsi="Times New Roman" w:cs="Times New Roman"/>
                      <w:sz w:val="24"/>
                      <w:szCs w:val="24"/>
                      <w:lang w:val="uk-UA"/>
                    </w:rPr>
                  </w:pPr>
                </w:p>
              </w:tc>
            </w:tr>
          </w:tbl>
          <w:p w14:paraId="1DBA7A97" w14:textId="77777777" w:rsidR="00A876A5" w:rsidRPr="00F84D34" w:rsidRDefault="00A876A5" w:rsidP="00CB0E5E">
            <w:pPr>
              <w:jc w:val="both"/>
              <w:rPr>
                <w:rFonts w:ascii="Times New Roman" w:hAnsi="Times New Roman" w:cs="Times New Roman"/>
                <w:sz w:val="24"/>
                <w:szCs w:val="24"/>
                <w:lang w:val="uk-UA" w:bidi="en-US"/>
              </w:rPr>
            </w:pPr>
            <w:r w:rsidRPr="00F84D34">
              <w:rPr>
                <w:rFonts w:ascii="Times New Roman" w:hAnsi="Times New Roman" w:cs="Times New Roman"/>
                <w:sz w:val="24"/>
                <w:szCs w:val="24"/>
                <w:lang w:val="uk-UA" w:bidi="en-US"/>
              </w:rPr>
              <w:t>Обов’язкова наявність у працівників</w:t>
            </w:r>
            <w:r>
              <w:rPr>
                <w:rFonts w:ascii="Times New Roman" w:hAnsi="Times New Roman" w:cs="Times New Roman"/>
                <w:sz w:val="24"/>
                <w:szCs w:val="24"/>
                <w:lang w:val="uk-UA" w:bidi="en-US"/>
              </w:rPr>
              <w:t xml:space="preserve">, які зазначені в довідці, </w:t>
            </w:r>
            <w:r w:rsidRPr="00F84D34">
              <w:rPr>
                <w:rFonts w:ascii="Times New Roman" w:hAnsi="Times New Roman" w:cs="Times New Roman"/>
                <w:sz w:val="24"/>
                <w:szCs w:val="24"/>
                <w:lang w:val="uk-UA" w:bidi="en-US"/>
              </w:rPr>
              <w:t xml:space="preserve"> документів про проходження навчання або перевірки знань  в</w:t>
            </w:r>
            <w:r>
              <w:rPr>
                <w:rFonts w:ascii="Times New Roman" w:hAnsi="Times New Roman" w:cs="Times New Roman"/>
                <w:sz w:val="24"/>
                <w:szCs w:val="24"/>
                <w:lang w:val="uk-UA" w:bidi="en-US"/>
              </w:rPr>
              <w:t xml:space="preserve">имог ПБЕЕС, ПТЕЕС, ПЕЕЗ , ППБ та  </w:t>
            </w:r>
            <w:r w:rsidRPr="00444677">
              <w:rPr>
                <w:rFonts w:ascii="Times New Roman" w:eastAsia="Times New Roman" w:hAnsi="Times New Roman"/>
                <w:sz w:val="24"/>
                <w:szCs w:val="24"/>
                <w:lang w:val="uk-UA" w:eastAsia="zh-CN"/>
              </w:rPr>
              <w:t xml:space="preserve">про допуск до робіт в електроустановках напругою до 1000 В </w:t>
            </w:r>
            <w:r>
              <w:rPr>
                <w:rFonts w:ascii="Times New Roman" w:eastAsia="Times New Roman" w:hAnsi="Times New Roman"/>
                <w:sz w:val="24"/>
                <w:szCs w:val="24"/>
                <w:lang w:val="uk-UA" w:eastAsia="zh-CN"/>
              </w:rPr>
              <w:t>.</w:t>
            </w:r>
          </w:p>
          <w:p w14:paraId="15FDB984" w14:textId="77777777" w:rsidR="00A876A5" w:rsidRPr="00F84D34" w:rsidRDefault="00A876A5" w:rsidP="00CB0E5E">
            <w:pPr>
              <w:ind w:firstLine="5"/>
              <w:jc w:val="both"/>
              <w:rPr>
                <w:rFonts w:ascii="Times New Roman" w:hAnsi="Times New Roman" w:cs="Times New Roman"/>
                <w:b/>
                <w:bCs/>
                <w:sz w:val="24"/>
                <w:szCs w:val="24"/>
                <w:lang w:val="uk-UA"/>
              </w:rPr>
            </w:pPr>
            <w:r w:rsidRPr="00F84D34">
              <w:rPr>
                <w:rFonts w:ascii="Times New Roman" w:hAnsi="Times New Roman" w:cs="Times New Roman"/>
                <w:sz w:val="24"/>
                <w:szCs w:val="24"/>
                <w:lang w:val="uk-UA" w:bidi="en-US"/>
              </w:rPr>
              <w:t>У складі тендерної пропозиції учасник повинен надати скановані оригінали посвідчень та витягів з протоколів про проходженн</w:t>
            </w:r>
            <w:r>
              <w:rPr>
                <w:rFonts w:ascii="Times New Roman" w:hAnsi="Times New Roman" w:cs="Times New Roman"/>
                <w:sz w:val="24"/>
                <w:szCs w:val="24"/>
                <w:lang w:val="uk-UA" w:bidi="en-US"/>
              </w:rPr>
              <w:t>я навчання або перевірки знань</w:t>
            </w:r>
            <w:r w:rsidRPr="00F84D34">
              <w:rPr>
                <w:rFonts w:ascii="Times New Roman" w:hAnsi="Times New Roman" w:cs="Times New Roman"/>
                <w:sz w:val="24"/>
                <w:szCs w:val="24"/>
                <w:lang w:val="uk-UA" w:bidi="en-US"/>
              </w:rPr>
              <w:t xml:space="preserve">. </w:t>
            </w:r>
            <w:r w:rsidRPr="00F84D34">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A876A5" w:rsidRPr="00F84D34" w14:paraId="7F78A8F5" w14:textId="77777777" w:rsidTr="00CB0E5E">
        <w:trPr>
          <w:trHeight w:val="697"/>
        </w:trPr>
        <w:tc>
          <w:tcPr>
            <w:tcW w:w="562" w:type="dxa"/>
          </w:tcPr>
          <w:p w14:paraId="669DCA9F" w14:textId="77777777" w:rsidR="00A876A5" w:rsidRPr="00F84D34" w:rsidRDefault="00A876A5" w:rsidP="00CB0E5E">
            <w:pPr>
              <w:jc w:val="center"/>
              <w:rPr>
                <w:rFonts w:ascii="Times New Roman" w:hAnsi="Times New Roman" w:cs="Times New Roman"/>
                <w:sz w:val="24"/>
                <w:szCs w:val="24"/>
                <w:lang w:val="uk-UA"/>
              </w:rPr>
            </w:pPr>
            <w:r w:rsidRPr="00F84D34">
              <w:rPr>
                <w:rFonts w:ascii="Times New Roman" w:hAnsi="Times New Roman" w:cs="Times New Roman"/>
                <w:sz w:val="24"/>
                <w:szCs w:val="24"/>
                <w:lang w:val="uk-UA"/>
              </w:rPr>
              <w:t>3</w:t>
            </w:r>
          </w:p>
        </w:tc>
        <w:tc>
          <w:tcPr>
            <w:tcW w:w="2977" w:type="dxa"/>
          </w:tcPr>
          <w:p w14:paraId="4E73172B" w14:textId="77777777" w:rsidR="00A876A5" w:rsidRPr="0068398A" w:rsidRDefault="00A876A5" w:rsidP="00CB0E5E">
            <w:pPr>
              <w:jc w:val="both"/>
              <w:rPr>
                <w:rFonts w:ascii="Times New Roman" w:hAnsi="Times New Roman" w:cs="Times New Roman"/>
                <w:b/>
                <w:sz w:val="24"/>
                <w:szCs w:val="24"/>
                <w:lang w:val="uk-UA"/>
              </w:rPr>
            </w:pPr>
            <w:r w:rsidRPr="0068398A">
              <w:rPr>
                <w:rFonts w:ascii="Times New Roman" w:hAnsi="Times New Roman" w:cs="Times New Roman"/>
                <w:b/>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806" w:type="dxa"/>
          </w:tcPr>
          <w:p w14:paraId="304CAB8E" w14:textId="77777777" w:rsidR="00A876A5" w:rsidRPr="00F84D34" w:rsidRDefault="00A876A5" w:rsidP="00CB0E5E">
            <w:pPr>
              <w:jc w:val="both"/>
              <w:rPr>
                <w:rFonts w:ascii="Times New Roman" w:hAnsi="Times New Roman" w:cs="Times New Roman"/>
                <w:sz w:val="24"/>
                <w:szCs w:val="24"/>
                <w:lang w:val="uk-UA"/>
              </w:rPr>
            </w:pPr>
            <w:r w:rsidRPr="00F84D34">
              <w:rPr>
                <w:rFonts w:ascii="Times New Roman" w:hAnsi="Times New Roman" w:cs="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(не менше 1)з усіма додатками до нього та копію документу(</w:t>
            </w:r>
            <w:proofErr w:type="spellStart"/>
            <w:r w:rsidRPr="00F84D34">
              <w:rPr>
                <w:rFonts w:ascii="Times New Roman" w:hAnsi="Times New Roman" w:cs="Times New Roman"/>
                <w:sz w:val="24"/>
                <w:szCs w:val="24"/>
                <w:lang w:val="uk-UA"/>
              </w:rPr>
              <w:t>ів</w:t>
            </w:r>
            <w:proofErr w:type="spellEnd"/>
            <w:r w:rsidRPr="00F84D34">
              <w:rPr>
                <w:rFonts w:ascii="Times New Roman" w:hAnsi="Times New Roman" w:cs="Times New Roman"/>
                <w:sz w:val="24"/>
                <w:szCs w:val="24"/>
                <w:lang w:val="uk-UA"/>
              </w:rPr>
              <w:t>), що підтверджують його виконання.</w:t>
            </w:r>
          </w:p>
          <w:p w14:paraId="085E45C0" w14:textId="77777777" w:rsidR="00A876A5" w:rsidRPr="00F84D34" w:rsidRDefault="00A876A5" w:rsidP="00CB0E5E">
            <w:pPr>
              <w:jc w:val="right"/>
              <w:rPr>
                <w:rFonts w:ascii="Times New Roman" w:hAnsi="Times New Roman" w:cs="Times New Roman"/>
                <w:i/>
                <w:iCs/>
                <w:sz w:val="24"/>
                <w:szCs w:val="24"/>
                <w:lang w:val="uk-UA"/>
              </w:rPr>
            </w:pPr>
            <w:r w:rsidRPr="00F84D34">
              <w:rPr>
                <w:rFonts w:ascii="Times New Roman" w:hAnsi="Times New Roman" w:cs="Times New Roman"/>
                <w:i/>
                <w:iCs/>
                <w:sz w:val="24"/>
                <w:szCs w:val="24"/>
                <w:lang w:val="uk-UA"/>
              </w:rPr>
              <w:t>Форма 3</w:t>
            </w:r>
          </w:p>
          <w:p w14:paraId="23A67E17" w14:textId="77777777" w:rsidR="00A876A5" w:rsidRPr="00F84D34" w:rsidRDefault="00A876A5" w:rsidP="00CB0E5E">
            <w:pPr>
              <w:jc w:val="center"/>
              <w:rPr>
                <w:rFonts w:ascii="Times New Roman" w:hAnsi="Times New Roman" w:cs="Times New Roman"/>
                <w:b/>
                <w:bCs/>
                <w:sz w:val="24"/>
                <w:szCs w:val="24"/>
                <w:lang w:val="uk-UA"/>
              </w:rPr>
            </w:pPr>
            <w:r w:rsidRPr="00F84D34">
              <w:rPr>
                <w:rFonts w:ascii="Times New Roman" w:hAnsi="Times New Roman" w:cs="Times New Roman"/>
                <w:b/>
                <w:bCs/>
                <w:sz w:val="24"/>
                <w:szCs w:val="24"/>
                <w:lang w:val="uk-UA"/>
              </w:rPr>
              <w:t>Довідка</w:t>
            </w:r>
          </w:p>
          <w:p w14:paraId="453FF9B1" w14:textId="77777777" w:rsidR="00A876A5" w:rsidRPr="00F84D34" w:rsidRDefault="00A876A5" w:rsidP="00CB0E5E">
            <w:pPr>
              <w:jc w:val="center"/>
              <w:rPr>
                <w:rFonts w:ascii="Times New Roman" w:hAnsi="Times New Roman" w:cs="Times New Roman"/>
                <w:b/>
                <w:bCs/>
                <w:sz w:val="24"/>
                <w:szCs w:val="24"/>
                <w:lang w:val="uk-UA"/>
              </w:rPr>
            </w:pPr>
            <w:r w:rsidRPr="00F84D34">
              <w:rPr>
                <w:rFonts w:ascii="Times New Roman" w:hAnsi="Times New Roman" w:cs="Times New Roman"/>
                <w:b/>
                <w:bCs/>
                <w:sz w:val="24"/>
                <w:szCs w:val="24"/>
                <w:lang w:val="uk-UA"/>
              </w:rPr>
              <w:t>про наявність в учасника досвіду виконання аналогічного (аналогічних) за предметом закупівлі договору (договорів)</w:t>
            </w:r>
          </w:p>
          <w:p w14:paraId="425AE420" w14:textId="77777777" w:rsidR="00A876A5" w:rsidRPr="00F84D34" w:rsidRDefault="00A876A5" w:rsidP="00CB0E5E">
            <w:pPr>
              <w:jc w:val="both"/>
              <w:rPr>
                <w:rFonts w:ascii="Times New Roman" w:hAnsi="Times New Roman" w:cs="Times New Roman"/>
                <w:sz w:val="24"/>
                <w:szCs w:val="24"/>
                <w:lang w:val="uk-UA"/>
              </w:rPr>
            </w:pPr>
            <w:r w:rsidRPr="00F84D34">
              <w:rPr>
                <w:rFonts w:ascii="Times New Roman" w:hAnsi="Times New Roman" w:cs="Times New Roman"/>
                <w:sz w:val="24"/>
                <w:szCs w:val="24"/>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w:t>
            </w:r>
            <w:r w:rsidRPr="00F84D34">
              <w:rPr>
                <w:rFonts w:ascii="Times New Roman" w:hAnsi="Times New Roman" w:cs="Times New Roman"/>
                <w:sz w:val="24"/>
                <w:szCs w:val="24"/>
                <w:lang w:val="uk-UA"/>
              </w:rPr>
              <w:lastRenderedPageBreak/>
              <w:t>(аналогічних) за предметом закупівлі договору (договорів), а саме:</w:t>
            </w:r>
          </w:p>
          <w:tbl>
            <w:tblPr>
              <w:tblStyle w:val="af0"/>
              <w:tblW w:w="0" w:type="auto"/>
              <w:tblLook w:val="04A0" w:firstRow="1" w:lastRow="0" w:firstColumn="1" w:lastColumn="0" w:noHBand="0" w:noVBand="1"/>
            </w:tblPr>
            <w:tblGrid>
              <w:gridCol w:w="466"/>
              <w:gridCol w:w="1910"/>
              <w:gridCol w:w="1292"/>
              <w:gridCol w:w="1912"/>
            </w:tblGrid>
            <w:tr w:rsidR="00A876A5" w:rsidRPr="00F84D34" w14:paraId="1255FCA0" w14:textId="77777777" w:rsidTr="00CB0E5E">
              <w:tc>
                <w:tcPr>
                  <w:tcW w:w="466" w:type="dxa"/>
                  <w:vAlign w:val="center"/>
                </w:tcPr>
                <w:p w14:paraId="33EE7DE3" w14:textId="77777777" w:rsidR="00A876A5" w:rsidRPr="00F84D34" w:rsidRDefault="00A876A5" w:rsidP="00CB0E5E">
                  <w:pPr>
                    <w:jc w:val="center"/>
                    <w:rPr>
                      <w:rFonts w:ascii="Times New Roman" w:hAnsi="Times New Roman" w:cs="Times New Roman"/>
                      <w:b/>
                      <w:bCs/>
                      <w:sz w:val="24"/>
                      <w:szCs w:val="24"/>
                      <w:lang w:val="uk-UA"/>
                    </w:rPr>
                  </w:pPr>
                  <w:r w:rsidRPr="00F84D34">
                    <w:rPr>
                      <w:rFonts w:ascii="Times New Roman" w:hAnsi="Times New Roman" w:cs="Times New Roman"/>
                      <w:b/>
                      <w:bCs/>
                      <w:sz w:val="24"/>
                      <w:szCs w:val="24"/>
                      <w:lang w:val="uk-UA"/>
                    </w:rPr>
                    <w:t>№</w:t>
                  </w:r>
                </w:p>
              </w:tc>
              <w:tc>
                <w:tcPr>
                  <w:tcW w:w="1910" w:type="dxa"/>
                  <w:vAlign w:val="center"/>
                </w:tcPr>
                <w:p w14:paraId="5F603445" w14:textId="77777777" w:rsidR="00A876A5" w:rsidRPr="00F84D34" w:rsidRDefault="00A876A5" w:rsidP="00CB0E5E">
                  <w:pPr>
                    <w:jc w:val="center"/>
                    <w:rPr>
                      <w:rFonts w:ascii="Times New Roman" w:hAnsi="Times New Roman" w:cs="Times New Roman"/>
                      <w:b/>
                      <w:bCs/>
                      <w:sz w:val="24"/>
                      <w:szCs w:val="24"/>
                      <w:lang w:val="uk-UA"/>
                    </w:rPr>
                  </w:pPr>
                  <w:r w:rsidRPr="00F84D34">
                    <w:rPr>
                      <w:rFonts w:ascii="Times New Roman" w:hAnsi="Times New Roman" w:cs="Times New Roman"/>
                      <w:b/>
                      <w:bCs/>
                      <w:sz w:val="24"/>
                      <w:szCs w:val="24"/>
                      <w:lang w:val="uk-UA"/>
                    </w:rPr>
                    <w:t>Найменування замовника за договором</w:t>
                  </w:r>
                </w:p>
              </w:tc>
              <w:tc>
                <w:tcPr>
                  <w:tcW w:w="1292" w:type="dxa"/>
                  <w:vAlign w:val="center"/>
                </w:tcPr>
                <w:p w14:paraId="08C22DDC" w14:textId="77777777" w:rsidR="00A876A5" w:rsidRPr="00F84D34" w:rsidRDefault="00A876A5" w:rsidP="00CB0E5E">
                  <w:pPr>
                    <w:jc w:val="center"/>
                    <w:rPr>
                      <w:rFonts w:ascii="Times New Roman" w:hAnsi="Times New Roman" w:cs="Times New Roman"/>
                      <w:b/>
                      <w:bCs/>
                      <w:sz w:val="24"/>
                      <w:szCs w:val="24"/>
                      <w:lang w:val="uk-UA"/>
                    </w:rPr>
                  </w:pPr>
                  <w:r w:rsidRPr="00F84D34">
                    <w:rPr>
                      <w:rFonts w:ascii="Times New Roman" w:hAnsi="Times New Roman" w:cs="Times New Roman"/>
                      <w:b/>
                      <w:bCs/>
                      <w:sz w:val="24"/>
                      <w:szCs w:val="24"/>
                      <w:lang w:val="uk-UA"/>
                    </w:rPr>
                    <w:t xml:space="preserve">Номер та дата договору </w:t>
                  </w:r>
                </w:p>
              </w:tc>
              <w:tc>
                <w:tcPr>
                  <w:tcW w:w="1912" w:type="dxa"/>
                </w:tcPr>
                <w:p w14:paraId="1C660EE4" w14:textId="77777777" w:rsidR="00A876A5" w:rsidRPr="00F84D34" w:rsidRDefault="00A876A5" w:rsidP="00CB0E5E">
                  <w:pPr>
                    <w:jc w:val="center"/>
                    <w:rPr>
                      <w:rFonts w:ascii="Times New Roman" w:hAnsi="Times New Roman" w:cs="Times New Roman"/>
                      <w:b/>
                      <w:bCs/>
                      <w:sz w:val="24"/>
                      <w:szCs w:val="24"/>
                      <w:lang w:val="uk-UA"/>
                    </w:rPr>
                  </w:pPr>
                  <w:r w:rsidRPr="00F84D34">
                    <w:rPr>
                      <w:rFonts w:ascii="Times New Roman" w:hAnsi="Times New Roman" w:cs="Times New Roman"/>
                      <w:b/>
                      <w:bCs/>
                      <w:sz w:val="24"/>
                      <w:szCs w:val="24"/>
                      <w:lang w:val="uk-UA"/>
                    </w:rPr>
                    <w:t>Документ(и), що підтверджують виконання договору</w:t>
                  </w:r>
                </w:p>
              </w:tc>
            </w:tr>
            <w:tr w:rsidR="00A876A5" w:rsidRPr="00F84D34" w14:paraId="35B36BD5" w14:textId="77777777" w:rsidTr="00CB0E5E">
              <w:tc>
                <w:tcPr>
                  <w:tcW w:w="466" w:type="dxa"/>
                </w:tcPr>
                <w:p w14:paraId="07C937A8" w14:textId="77777777" w:rsidR="00A876A5" w:rsidRPr="00F84D34" w:rsidRDefault="00A876A5" w:rsidP="00CB0E5E">
                  <w:pPr>
                    <w:jc w:val="both"/>
                    <w:rPr>
                      <w:rFonts w:ascii="Times New Roman" w:hAnsi="Times New Roman" w:cs="Times New Roman"/>
                      <w:sz w:val="24"/>
                      <w:szCs w:val="24"/>
                      <w:lang w:val="uk-UA"/>
                    </w:rPr>
                  </w:pPr>
                </w:p>
              </w:tc>
              <w:tc>
                <w:tcPr>
                  <w:tcW w:w="1910" w:type="dxa"/>
                </w:tcPr>
                <w:p w14:paraId="4D68DDFB" w14:textId="77777777" w:rsidR="00A876A5" w:rsidRPr="00F84D34" w:rsidRDefault="00A876A5" w:rsidP="00CB0E5E">
                  <w:pPr>
                    <w:jc w:val="both"/>
                    <w:rPr>
                      <w:rFonts w:ascii="Times New Roman" w:hAnsi="Times New Roman" w:cs="Times New Roman"/>
                      <w:sz w:val="24"/>
                      <w:szCs w:val="24"/>
                      <w:lang w:val="uk-UA"/>
                    </w:rPr>
                  </w:pPr>
                </w:p>
              </w:tc>
              <w:tc>
                <w:tcPr>
                  <w:tcW w:w="1292" w:type="dxa"/>
                </w:tcPr>
                <w:p w14:paraId="4B18B7A1" w14:textId="77777777" w:rsidR="00A876A5" w:rsidRPr="00F84D34" w:rsidRDefault="00A876A5" w:rsidP="00CB0E5E">
                  <w:pPr>
                    <w:jc w:val="both"/>
                    <w:rPr>
                      <w:rFonts w:ascii="Times New Roman" w:hAnsi="Times New Roman" w:cs="Times New Roman"/>
                      <w:sz w:val="24"/>
                      <w:szCs w:val="24"/>
                      <w:lang w:val="uk-UA"/>
                    </w:rPr>
                  </w:pPr>
                </w:p>
              </w:tc>
              <w:tc>
                <w:tcPr>
                  <w:tcW w:w="1912" w:type="dxa"/>
                </w:tcPr>
                <w:p w14:paraId="0E498657" w14:textId="77777777" w:rsidR="00A876A5" w:rsidRPr="00F84D34" w:rsidRDefault="00A876A5" w:rsidP="00CB0E5E">
                  <w:pPr>
                    <w:jc w:val="both"/>
                    <w:rPr>
                      <w:rFonts w:ascii="Times New Roman" w:hAnsi="Times New Roman" w:cs="Times New Roman"/>
                      <w:sz w:val="24"/>
                      <w:szCs w:val="24"/>
                      <w:lang w:val="uk-UA"/>
                    </w:rPr>
                  </w:pPr>
                </w:p>
              </w:tc>
            </w:tr>
            <w:tr w:rsidR="00A876A5" w:rsidRPr="00F84D34" w14:paraId="485E2096" w14:textId="77777777" w:rsidTr="00CB0E5E">
              <w:tc>
                <w:tcPr>
                  <w:tcW w:w="466" w:type="dxa"/>
                </w:tcPr>
                <w:p w14:paraId="3F3C9502" w14:textId="77777777" w:rsidR="00A876A5" w:rsidRPr="00F84D34" w:rsidRDefault="00A876A5" w:rsidP="00CB0E5E">
                  <w:pPr>
                    <w:jc w:val="both"/>
                    <w:rPr>
                      <w:rFonts w:ascii="Times New Roman" w:hAnsi="Times New Roman" w:cs="Times New Roman"/>
                      <w:sz w:val="24"/>
                      <w:szCs w:val="24"/>
                      <w:lang w:val="uk-UA"/>
                    </w:rPr>
                  </w:pPr>
                </w:p>
              </w:tc>
              <w:tc>
                <w:tcPr>
                  <w:tcW w:w="1910" w:type="dxa"/>
                </w:tcPr>
                <w:p w14:paraId="122D4446" w14:textId="77777777" w:rsidR="00A876A5" w:rsidRPr="00F84D34" w:rsidRDefault="00A876A5" w:rsidP="00CB0E5E">
                  <w:pPr>
                    <w:jc w:val="both"/>
                    <w:rPr>
                      <w:rFonts w:ascii="Times New Roman" w:hAnsi="Times New Roman" w:cs="Times New Roman"/>
                      <w:sz w:val="24"/>
                      <w:szCs w:val="24"/>
                      <w:lang w:val="uk-UA"/>
                    </w:rPr>
                  </w:pPr>
                </w:p>
              </w:tc>
              <w:tc>
                <w:tcPr>
                  <w:tcW w:w="1292" w:type="dxa"/>
                </w:tcPr>
                <w:p w14:paraId="6DA0DD09" w14:textId="77777777" w:rsidR="00A876A5" w:rsidRPr="00F84D34" w:rsidRDefault="00A876A5" w:rsidP="00CB0E5E">
                  <w:pPr>
                    <w:jc w:val="both"/>
                    <w:rPr>
                      <w:rFonts w:ascii="Times New Roman" w:hAnsi="Times New Roman" w:cs="Times New Roman"/>
                      <w:sz w:val="24"/>
                      <w:szCs w:val="24"/>
                      <w:lang w:val="uk-UA"/>
                    </w:rPr>
                  </w:pPr>
                </w:p>
              </w:tc>
              <w:tc>
                <w:tcPr>
                  <w:tcW w:w="1912" w:type="dxa"/>
                </w:tcPr>
                <w:p w14:paraId="4F4C9788" w14:textId="77777777" w:rsidR="00A876A5" w:rsidRPr="00F84D34" w:rsidRDefault="00A876A5" w:rsidP="00CB0E5E">
                  <w:pPr>
                    <w:jc w:val="both"/>
                    <w:rPr>
                      <w:rFonts w:ascii="Times New Roman" w:hAnsi="Times New Roman" w:cs="Times New Roman"/>
                      <w:sz w:val="24"/>
                      <w:szCs w:val="24"/>
                      <w:lang w:val="uk-UA"/>
                    </w:rPr>
                  </w:pPr>
                </w:p>
              </w:tc>
            </w:tr>
            <w:tr w:rsidR="00A876A5" w:rsidRPr="00F84D34" w14:paraId="19BEE26C" w14:textId="77777777" w:rsidTr="00CB0E5E">
              <w:trPr>
                <w:trHeight w:val="53"/>
              </w:trPr>
              <w:tc>
                <w:tcPr>
                  <w:tcW w:w="466" w:type="dxa"/>
                </w:tcPr>
                <w:p w14:paraId="5E14EEB6" w14:textId="77777777" w:rsidR="00A876A5" w:rsidRPr="00F84D34" w:rsidRDefault="00A876A5" w:rsidP="00CB0E5E">
                  <w:pPr>
                    <w:jc w:val="both"/>
                    <w:rPr>
                      <w:rFonts w:ascii="Times New Roman" w:hAnsi="Times New Roman" w:cs="Times New Roman"/>
                      <w:sz w:val="24"/>
                      <w:szCs w:val="24"/>
                      <w:lang w:val="uk-UA"/>
                    </w:rPr>
                  </w:pPr>
                </w:p>
              </w:tc>
              <w:tc>
                <w:tcPr>
                  <w:tcW w:w="1910" w:type="dxa"/>
                </w:tcPr>
                <w:p w14:paraId="64169C40" w14:textId="77777777" w:rsidR="00A876A5" w:rsidRPr="00F84D34" w:rsidRDefault="00A876A5" w:rsidP="00CB0E5E">
                  <w:pPr>
                    <w:jc w:val="both"/>
                    <w:rPr>
                      <w:rFonts w:ascii="Times New Roman" w:hAnsi="Times New Roman" w:cs="Times New Roman"/>
                      <w:sz w:val="24"/>
                      <w:szCs w:val="24"/>
                      <w:lang w:val="uk-UA"/>
                    </w:rPr>
                  </w:pPr>
                </w:p>
              </w:tc>
              <w:tc>
                <w:tcPr>
                  <w:tcW w:w="1292" w:type="dxa"/>
                </w:tcPr>
                <w:p w14:paraId="52751ED0" w14:textId="77777777" w:rsidR="00A876A5" w:rsidRPr="00F84D34" w:rsidRDefault="00A876A5" w:rsidP="00CB0E5E">
                  <w:pPr>
                    <w:jc w:val="both"/>
                    <w:rPr>
                      <w:rFonts w:ascii="Times New Roman" w:hAnsi="Times New Roman" w:cs="Times New Roman"/>
                      <w:sz w:val="24"/>
                      <w:szCs w:val="24"/>
                      <w:lang w:val="uk-UA"/>
                    </w:rPr>
                  </w:pPr>
                </w:p>
              </w:tc>
              <w:tc>
                <w:tcPr>
                  <w:tcW w:w="1912" w:type="dxa"/>
                </w:tcPr>
                <w:p w14:paraId="722BEA0D" w14:textId="77777777" w:rsidR="00A876A5" w:rsidRPr="00F84D34" w:rsidRDefault="00A876A5" w:rsidP="00CB0E5E">
                  <w:pPr>
                    <w:jc w:val="both"/>
                    <w:rPr>
                      <w:rFonts w:ascii="Times New Roman" w:hAnsi="Times New Roman" w:cs="Times New Roman"/>
                      <w:sz w:val="24"/>
                      <w:szCs w:val="24"/>
                      <w:lang w:val="uk-UA"/>
                    </w:rPr>
                  </w:pPr>
                </w:p>
              </w:tc>
            </w:tr>
          </w:tbl>
          <w:p w14:paraId="4B00F9B6" w14:textId="77777777" w:rsidR="00A876A5" w:rsidRPr="00F84D34" w:rsidRDefault="00A876A5" w:rsidP="00CB0E5E">
            <w:pPr>
              <w:jc w:val="center"/>
              <w:rPr>
                <w:rFonts w:ascii="Times New Roman" w:hAnsi="Times New Roman" w:cs="Times New Roman"/>
                <w:b/>
                <w:bCs/>
                <w:sz w:val="24"/>
                <w:szCs w:val="24"/>
              </w:rPr>
            </w:pPr>
          </w:p>
        </w:tc>
      </w:tr>
    </w:tbl>
    <w:p w14:paraId="52F6CA25" w14:textId="77777777" w:rsidR="00A876A5" w:rsidRPr="00A876A5" w:rsidRDefault="00A876A5" w:rsidP="00A876A5">
      <w:pPr>
        <w:pStyle w:val="a4"/>
        <w:numPr>
          <w:ilvl w:val="0"/>
          <w:numId w:val="2"/>
        </w:numPr>
        <w:spacing w:line="240" w:lineRule="auto"/>
        <w:jc w:val="center"/>
        <w:rPr>
          <w:rFonts w:ascii="Times New Roman" w:hAnsi="Times New Roman" w:cs="Times New Roman"/>
          <w:b/>
          <w:bCs/>
          <w:sz w:val="24"/>
          <w:szCs w:val="24"/>
          <w:lang w:val="uk-UA"/>
        </w:rPr>
      </w:pPr>
    </w:p>
    <w:p w14:paraId="60B5D31E" w14:textId="77777777" w:rsidR="00A876A5" w:rsidRPr="00A876A5" w:rsidRDefault="00A876A5" w:rsidP="00A876A5">
      <w:pPr>
        <w:pStyle w:val="a4"/>
        <w:numPr>
          <w:ilvl w:val="0"/>
          <w:numId w:val="2"/>
        </w:numPr>
        <w:spacing w:line="240" w:lineRule="auto"/>
        <w:jc w:val="both"/>
        <w:rPr>
          <w:rFonts w:ascii="Times New Roman" w:hAnsi="Times New Roman" w:cs="Times New Roman"/>
          <w:sz w:val="24"/>
          <w:szCs w:val="24"/>
          <w:lang w:val="uk-UA"/>
        </w:rPr>
      </w:pPr>
      <w:r w:rsidRPr="00A876A5">
        <w:rPr>
          <w:rFonts w:ascii="Times New Roman" w:hAnsi="Times New Roman" w:cs="Times New Roman"/>
          <w:sz w:val="24"/>
          <w:szCs w:val="24"/>
          <w:vertAlign w:val="superscript"/>
          <w:lang w:val="uk-UA"/>
        </w:rPr>
        <w:t xml:space="preserve">1 </w:t>
      </w:r>
      <w:r w:rsidRPr="00A876A5">
        <w:rPr>
          <w:rFonts w:ascii="Times New Roman"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A711265" w14:textId="77777777" w:rsidR="00A876A5" w:rsidRPr="00A876A5" w:rsidRDefault="00A876A5" w:rsidP="00A876A5">
      <w:pPr>
        <w:pStyle w:val="a4"/>
        <w:numPr>
          <w:ilvl w:val="0"/>
          <w:numId w:val="2"/>
        </w:numPr>
        <w:spacing w:line="240" w:lineRule="auto"/>
        <w:jc w:val="both"/>
        <w:rPr>
          <w:rFonts w:ascii="Times New Roman" w:hAnsi="Times New Roman" w:cs="Times New Roman"/>
          <w:sz w:val="24"/>
          <w:szCs w:val="24"/>
          <w:lang w:val="uk-UA"/>
        </w:rPr>
      </w:pPr>
      <w:r w:rsidRPr="00A876A5">
        <w:rPr>
          <w:rFonts w:ascii="Times New Roman" w:hAnsi="Times New Roman" w:cs="Times New Roman"/>
          <w:sz w:val="24"/>
          <w:szCs w:val="24"/>
          <w:vertAlign w:val="superscript"/>
          <w:lang w:val="uk-UA"/>
        </w:rPr>
        <w:t>2</w:t>
      </w:r>
      <w:r w:rsidRPr="00A876A5">
        <w:rPr>
          <w:rFonts w:ascii="Times New Roman" w:hAnsi="Times New Roman" w:cs="Times New Roman"/>
          <w:sz w:val="24"/>
          <w:szCs w:val="24"/>
          <w:lang w:val="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14:paraId="3D4EDBEA" w14:textId="217EBF96" w:rsidR="00BD5BA4" w:rsidRPr="00A876A5" w:rsidRDefault="00A876A5" w:rsidP="00BD5BA4">
      <w:pPr>
        <w:spacing w:line="240" w:lineRule="auto"/>
        <w:rPr>
          <w:rFonts w:ascii="Times New Roman" w:hAnsi="Times New Roman" w:cs="Times New Roman"/>
          <w:sz w:val="28"/>
          <w:szCs w:val="28"/>
          <w:lang w:val="uk-UA"/>
        </w:rPr>
      </w:pPr>
      <w:r w:rsidRPr="00A876A5">
        <w:rPr>
          <w:rFonts w:ascii="Times New Roman" w:hAnsi="Times New Roman" w:cs="Times New Roman"/>
          <w:sz w:val="28"/>
          <w:szCs w:val="28"/>
          <w:lang w:val="uk-UA"/>
        </w:rPr>
        <w:t>Нова редакція</w:t>
      </w:r>
    </w:p>
    <w:p w14:paraId="1688AB92" w14:textId="77777777" w:rsidR="00A876A5" w:rsidRPr="00F84D34" w:rsidRDefault="00A876A5" w:rsidP="00A876A5">
      <w:pPr>
        <w:spacing w:after="0" w:line="240" w:lineRule="auto"/>
        <w:ind w:left="4248" w:firstLine="708"/>
        <w:jc w:val="center"/>
        <w:rPr>
          <w:rFonts w:ascii="Times New Roman" w:hAnsi="Times New Roman" w:cs="Times New Roman"/>
          <w:b/>
          <w:bCs/>
          <w:sz w:val="24"/>
          <w:szCs w:val="24"/>
          <w:lang w:val="uk-UA"/>
        </w:rPr>
      </w:pPr>
      <w:r w:rsidRPr="00F84D34">
        <w:rPr>
          <w:rFonts w:ascii="Times New Roman" w:hAnsi="Times New Roman" w:cs="Times New Roman"/>
          <w:b/>
          <w:bCs/>
          <w:sz w:val="24"/>
          <w:szCs w:val="24"/>
          <w:lang w:val="uk-UA"/>
        </w:rPr>
        <w:t>Додаток № 1</w:t>
      </w:r>
    </w:p>
    <w:p w14:paraId="142ABDDC" w14:textId="77777777" w:rsidR="00A876A5" w:rsidRPr="00F84D34" w:rsidRDefault="00A876A5" w:rsidP="00A876A5">
      <w:pPr>
        <w:spacing w:after="0" w:line="240" w:lineRule="auto"/>
        <w:jc w:val="right"/>
        <w:rPr>
          <w:rFonts w:ascii="Times New Roman" w:hAnsi="Times New Roman" w:cs="Times New Roman"/>
          <w:b/>
          <w:bCs/>
          <w:sz w:val="24"/>
          <w:szCs w:val="24"/>
          <w:lang w:val="uk-UA"/>
        </w:rPr>
      </w:pPr>
      <w:r w:rsidRPr="00F84D34">
        <w:rPr>
          <w:rFonts w:ascii="Times New Roman" w:hAnsi="Times New Roman" w:cs="Times New Roman"/>
          <w:b/>
          <w:bCs/>
          <w:sz w:val="24"/>
          <w:szCs w:val="24"/>
          <w:lang w:val="uk-UA"/>
        </w:rPr>
        <w:t xml:space="preserve"> до тендерної документації</w:t>
      </w:r>
    </w:p>
    <w:p w14:paraId="46C24EC7" w14:textId="77777777" w:rsidR="00A876A5" w:rsidRPr="00F84D34" w:rsidRDefault="00A876A5" w:rsidP="00A876A5">
      <w:pPr>
        <w:spacing w:after="0" w:line="240" w:lineRule="auto"/>
        <w:jc w:val="center"/>
        <w:rPr>
          <w:rFonts w:ascii="Times New Roman" w:hAnsi="Times New Roman" w:cs="Times New Roman"/>
          <w:b/>
          <w:bCs/>
          <w:sz w:val="24"/>
          <w:szCs w:val="24"/>
          <w:lang w:val="uk-UA"/>
        </w:rPr>
      </w:pPr>
      <w:r w:rsidRPr="00F84D34">
        <w:rPr>
          <w:rFonts w:ascii="Times New Roman" w:hAnsi="Times New Roman" w:cs="Times New Roman"/>
          <w:b/>
          <w:bCs/>
          <w:sz w:val="24"/>
          <w:szCs w:val="24"/>
          <w:lang w:val="uk-UA"/>
        </w:rPr>
        <w:t>Кваліфікаційні критерії</w:t>
      </w:r>
    </w:p>
    <w:tbl>
      <w:tblPr>
        <w:tblStyle w:val="af0"/>
        <w:tblW w:w="0" w:type="auto"/>
        <w:tblLook w:val="04A0" w:firstRow="1" w:lastRow="0" w:firstColumn="1" w:lastColumn="0" w:noHBand="0" w:noVBand="1"/>
      </w:tblPr>
      <w:tblGrid>
        <w:gridCol w:w="562"/>
        <w:gridCol w:w="2977"/>
        <w:gridCol w:w="5806"/>
      </w:tblGrid>
      <w:tr w:rsidR="00A876A5" w:rsidRPr="00F84D34" w14:paraId="7391274B" w14:textId="77777777" w:rsidTr="00CB0E5E">
        <w:tc>
          <w:tcPr>
            <w:tcW w:w="562" w:type="dxa"/>
            <w:vAlign w:val="center"/>
          </w:tcPr>
          <w:p w14:paraId="2755086E" w14:textId="77777777" w:rsidR="00A876A5" w:rsidRPr="00F84D34" w:rsidRDefault="00A876A5" w:rsidP="00CB0E5E">
            <w:pPr>
              <w:jc w:val="center"/>
              <w:rPr>
                <w:rFonts w:ascii="Times New Roman" w:hAnsi="Times New Roman" w:cs="Times New Roman"/>
                <w:b/>
                <w:bCs/>
                <w:sz w:val="24"/>
                <w:szCs w:val="24"/>
                <w:lang w:val="uk-UA"/>
              </w:rPr>
            </w:pPr>
            <w:r w:rsidRPr="00F84D34">
              <w:rPr>
                <w:rFonts w:ascii="Times New Roman" w:hAnsi="Times New Roman" w:cs="Times New Roman"/>
                <w:b/>
                <w:bCs/>
                <w:sz w:val="24"/>
                <w:szCs w:val="24"/>
                <w:lang w:val="uk-UA"/>
              </w:rPr>
              <w:t>№</w:t>
            </w:r>
          </w:p>
        </w:tc>
        <w:tc>
          <w:tcPr>
            <w:tcW w:w="2977" w:type="dxa"/>
            <w:vAlign w:val="center"/>
          </w:tcPr>
          <w:p w14:paraId="0431192A" w14:textId="77777777" w:rsidR="00A876A5" w:rsidRPr="00F84D34" w:rsidRDefault="00A876A5" w:rsidP="00CB0E5E">
            <w:pPr>
              <w:jc w:val="center"/>
              <w:rPr>
                <w:rFonts w:ascii="Times New Roman" w:hAnsi="Times New Roman" w:cs="Times New Roman"/>
                <w:b/>
                <w:bCs/>
                <w:sz w:val="24"/>
                <w:szCs w:val="24"/>
                <w:lang w:val="uk-UA"/>
              </w:rPr>
            </w:pPr>
            <w:r w:rsidRPr="00F84D34">
              <w:rPr>
                <w:rFonts w:ascii="Times New Roman" w:hAnsi="Times New Roman" w:cs="Times New Roman"/>
                <w:b/>
                <w:bCs/>
                <w:sz w:val="24"/>
                <w:szCs w:val="24"/>
                <w:lang w:val="uk-UA"/>
              </w:rPr>
              <w:t>Назва кваліфікаційного критерію</w:t>
            </w:r>
          </w:p>
        </w:tc>
        <w:tc>
          <w:tcPr>
            <w:tcW w:w="5806" w:type="dxa"/>
            <w:vAlign w:val="center"/>
          </w:tcPr>
          <w:p w14:paraId="6A9F1262" w14:textId="77777777" w:rsidR="00A876A5" w:rsidRPr="00F84D34" w:rsidRDefault="00A876A5" w:rsidP="00CB0E5E">
            <w:pPr>
              <w:jc w:val="center"/>
              <w:rPr>
                <w:rFonts w:ascii="Times New Roman" w:hAnsi="Times New Roman" w:cs="Times New Roman"/>
                <w:b/>
                <w:bCs/>
                <w:sz w:val="24"/>
                <w:szCs w:val="24"/>
                <w:lang w:val="uk-UA"/>
              </w:rPr>
            </w:pPr>
            <w:r w:rsidRPr="00F84D34">
              <w:rPr>
                <w:rFonts w:ascii="Times New Roman" w:hAnsi="Times New Roman" w:cs="Times New Roman"/>
                <w:b/>
                <w:bCs/>
                <w:sz w:val="24"/>
                <w:szCs w:val="24"/>
                <w:lang w:val="uk-UA"/>
              </w:rPr>
              <w:t>Спосіб підтвердження кваліфікаційного критерію</w:t>
            </w:r>
          </w:p>
        </w:tc>
      </w:tr>
      <w:tr w:rsidR="00A876A5" w:rsidRPr="00F84D34" w14:paraId="71B0C4CF" w14:textId="77777777" w:rsidTr="00CB0E5E">
        <w:trPr>
          <w:trHeight w:val="8996"/>
        </w:trPr>
        <w:tc>
          <w:tcPr>
            <w:tcW w:w="562" w:type="dxa"/>
          </w:tcPr>
          <w:p w14:paraId="229D6574" w14:textId="5EBB88F7" w:rsidR="00A876A5" w:rsidRPr="00F84D34" w:rsidRDefault="00A876A5" w:rsidP="00CB0E5E">
            <w:pPr>
              <w:jc w:val="center"/>
              <w:rPr>
                <w:rFonts w:ascii="Times New Roman" w:hAnsi="Times New Roman" w:cs="Times New Roman"/>
                <w:sz w:val="24"/>
                <w:szCs w:val="24"/>
                <w:lang w:val="uk-UA"/>
              </w:rPr>
            </w:pPr>
          </w:p>
        </w:tc>
        <w:tc>
          <w:tcPr>
            <w:tcW w:w="2977" w:type="dxa"/>
          </w:tcPr>
          <w:p w14:paraId="0B49DAB3" w14:textId="77777777" w:rsidR="00A876A5" w:rsidRPr="00F84D34" w:rsidRDefault="00A876A5" w:rsidP="00CB0E5E">
            <w:pPr>
              <w:jc w:val="both"/>
              <w:rPr>
                <w:rFonts w:ascii="Times New Roman" w:hAnsi="Times New Roman" w:cs="Times New Roman"/>
                <w:sz w:val="24"/>
                <w:szCs w:val="24"/>
                <w:highlight w:val="yellow"/>
                <w:vertAlign w:val="superscript"/>
                <w:lang w:val="uk-UA"/>
              </w:rPr>
            </w:pPr>
            <w:r w:rsidRPr="00325921">
              <w:rPr>
                <w:rFonts w:ascii="Times New Roman" w:hAnsi="Times New Roman" w:cs="Times New Roman"/>
                <w:sz w:val="24"/>
                <w:szCs w:val="24"/>
                <w:lang w:val="uk-UA"/>
              </w:rPr>
              <w:t>Наявність в учасника процедури закупівлі обладнання, матеріально-технічної бази та технологій</w:t>
            </w:r>
          </w:p>
        </w:tc>
        <w:tc>
          <w:tcPr>
            <w:tcW w:w="5806" w:type="dxa"/>
          </w:tcPr>
          <w:p w14:paraId="2B57CA6A" w14:textId="77777777" w:rsidR="00A876A5" w:rsidRDefault="00A876A5" w:rsidP="00CB0E5E">
            <w:pPr>
              <w:jc w:val="both"/>
              <w:rPr>
                <w:rFonts w:ascii="Times New Roman" w:eastAsia="Times New Roman" w:hAnsi="Times New Roman" w:cs="Calibri"/>
                <w:bCs/>
                <w:sz w:val="24"/>
                <w:szCs w:val="24"/>
                <w:lang w:val="uk-UA" w:eastAsia="ar-SA"/>
              </w:rPr>
            </w:pPr>
            <w:r w:rsidRPr="003951D9">
              <w:rPr>
                <w:rFonts w:ascii="Times New Roman" w:hAnsi="Times New Roman" w:cs="Times New Roman"/>
                <w:sz w:val="24"/>
                <w:szCs w:val="24"/>
                <w:lang w:val="uk-UA"/>
              </w:rPr>
              <w:t xml:space="preserve">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w:t>
            </w:r>
            <w:r>
              <w:rPr>
                <w:rFonts w:ascii="Times New Roman" w:hAnsi="Times New Roman" w:cs="Times New Roman"/>
                <w:sz w:val="24"/>
                <w:szCs w:val="24"/>
                <w:lang w:val="uk-UA"/>
              </w:rPr>
              <w:t xml:space="preserve">відповідності кваліфікаційним критеріям </w:t>
            </w:r>
            <w:r w:rsidRPr="00505934">
              <w:rPr>
                <w:rFonts w:ascii="Times New Roman" w:eastAsia="Times New Roman" w:hAnsi="Times New Roman" w:cs="Calibri"/>
                <w:bCs/>
                <w:sz w:val="24"/>
                <w:szCs w:val="24"/>
                <w:lang w:val="uk-UA" w:eastAsia="ar-SA"/>
              </w:rPr>
              <w:t>надати документальне підтвердження наявності власної (або орендовано</w:t>
            </w:r>
            <w:r>
              <w:rPr>
                <w:rFonts w:ascii="Times New Roman" w:eastAsia="Times New Roman" w:hAnsi="Times New Roman" w:cs="Calibri"/>
                <w:bCs/>
                <w:sz w:val="24"/>
                <w:szCs w:val="24"/>
                <w:lang w:val="uk-UA" w:eastAsia="ar-SA"/>
              </w:rPr>
              <w:t>ї) електротехнічної лабораторії.</w:t>
            </w:r>
          </w:p>
          <w:p w14:paraId="61FCFFA0" w14:textId="77777777" w:rsidR="00A876A5" w:rsidRPr="003951D9" w:rsidRDefault="00A876A5" w:rsidP="00CB0E5E">
            <w:pPr>
              <w:jc w:val="both"/>
              <w:rPr>
                <w:rFonts w:ascii="Times New Roman" w:hAnsi="Times New Roman" w:cs="Times New Roman"/>
                <w:sz w:val="24"/>
                <w:szCs w:val="24"/>
                <w:lang w:val="uk-UA"/>
              </w:rPr>
            </w:pPr>
            <w:r>
              <w:rPr>
                <w:rFonts w:ascii="Times New Roman" w:eastAsia="Times New Roman" w:hAnsi="Times New Roman" w:cs="Calibri"/>
                <w:bCs/>
                <w:sz w:val="24"/>
                <w:szCs w:val="24"/>
                <w:lang w:val="uk-UA" w:eastAsia="ar-SA"/>
              </w:rPr>
              <w:t xml:space="preserve">До довідки обов’язково мають бути включені прилади, які безпосередньо повинні використовуватись під час надання послуг та є необхідними під час надання послуг, згідно переліку, що зазначений в Додатку №3 до тендерної документації. Учасник у складі пропозиції повинен надати документи, які підтверджують  проведення повірки відповідним органом згідно чинного законодавства, вказаних приладів у довідці. </w:t>
            </w:r>
          </w:p>
          <w:p w14:paraId="41E78307" w14:textId="77777777" w:rsidR="00A876A5" w:rsidRPr="003951D9" w:rsidRDefault="00A876A5" w:rsidP="00CB0E5E">
            <w:pPr>
              <w:jc w:val="right"/>
              <w:rPr>
                <w:rFonts w:ascii="Times New Roman" w:hAnsi="Times New Roman" w:cs="Times New Roman"/>
                <w:i/>
                <w:iCs/>
                <w:sz w:val="24"/>
                <w:szCs w:val="24"/>
                <w:lang w:val="uk-UA"/>
              </w:rPr>
            </w:pPr>
            <w:r w:rsidRPr="003951D9">
              <w:rPr>
                <w:rFonts w:ascii="Times New Roman" w:hAnsi="Times New Roman" w:cs="Times New Roman"/>
                <w:i/>
                <w:iCs/>
                <w:sz w:val="24"/>
                <w:szCs w:val="24"/>
                <w:lang w:val="uk-UA"/>
              </w:rPr>
              <w:t>Форма 1</w:t>
            </w:r>
          </w:p>
          <w:p w14:paraId="699A7E94" w14:textId="77777777" w:rsidR="00A876A5" w:rsidRPr="003951D9" w:rsidRDefault="00A876A5" w:rsidP="00CB0E5E">
            <w:pPr>
              <w:jc w:val="center"/>
              <w:rPr>
                <w:rFonts w:ascii="Times New Roman" w:hAnsi="Times New Roman" w:cs="Times New Roman"/>
                <w:b/>
                <w:bCs/>
                <w:sz w:val="24"/>
                <w:szCs w:val="24"/>
                <w:lang w:val="uk-UA"/>
              </w:rPr>
            </w:pPr>
            <w:r w:rsidRPr="003951D9">
              <w:rPr>
                <w:rFonts w:ascii="Times New Roman" w:hAnsi="Times New Roman" w:cs="Times New Roman"/>
                <w:b/>
                <w:bCs/>
                <w:sz w:val="24"/>
                <w:szCs w:val="24"/>
                <w:lang w:val="uk-UA"/>
              </w:rPr>
              <w:t>Довідка</w:t>
            </w:r>
          </w:p>
          <w:p w14:paraId="66F6E834" w14:textId="77777777" w:rsidR="00A876A5" w:rsidRPr="003951D9" w:rsidRDefault="00A876A5" w:rsidP="00CB0E5E">
            <w:pPr>
              <w:jc w:val="center"/>
              <w:rPr>
                <w:rFonts w:ascii="Times New Roman" w:hAnsi="Times New Roman" w:cs="Times New Roman"/>
                <w:b/>
                <w:bCs/>
                <w:sz w:val="24"/>
                <w:szCs w:val="24"/>
                <w:lang w:val="uk-UA"/>
              </w:rPr>
            </w:pPr>
            <w:r w:rsidRPr="003951D9">
              <w:rPr>
                <w:rFonts w:ascii="Times New Roman" w:hAnsi="Times New Roman" w:cs="Times New Roman"/>
                <w:b/>
                <w:bCs/>
                <w:sz w:val="24"/>
                <w:szCs w:val="24"/>
                <w:lang w:val="uk-UA"/>
              </w:rPr>
              <w:t>про наявність обладнання, матеріально-технічної бази та технологій учасника</w:t>
            </w:r>
          </w:p>
          <w:p w14:paraId="2936F712" w14:textId="77777777" w:rsidR="00A876A5" w:rsidRPr="003951D9" w:rsidRDefault="00A876A5" w:rsidP="00CB0E5E">
            <w:pPr>
              <w:jc w:val="both"/>
              <w:rPr>
                <w:rFonts w:ascii="Times New Roman" w:hAnsi="Times New Roman" w:cs="Times New Roman"/>
                <w:sz w:val="24"/>
                <w:szCs w:val="24"/>
                <w:lang w:val="uk-UA"/>
              </w:rPr>
            </w:pPr>
            <w:r w:rsidRPr="003951D9">
              <w:rPr>
                <w:rFonts w:ascii="Times New Roman" w:hAnsi="Times New Roman" w:cs="Times New Roman"/>
                <w:sz w:val="24"/>
                <w:szCs w:val="24"/>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14:paraId="3CB141C2" w14:textId="77777777" w:rsidR="00A876A5" w:rsidRPr="00F84D34" w:rsidRDefault="00A876A5" w:rsidP="00CB0E5E">
            <w:pPr>
              <w:jc w:val="both"/>
              <w:rPr>
                <w:rFonts w:ascii="Times New Roman" w:hAnsi="Times New Roman" w:cs="Times New Roman"/>
                <w:sz w:val="24"/>
                <w:szCs w:val="24"/>
                <w:highlight w:val="yellow"/>
                <w:lang w:val="uk-UA"/>
              </w:rPr>
            </w:pPr>
          </w:p>
          <w:tbl>
            <w:tblPr>
              <w:tblStyle w:val="af0"/>
              <w:tblW w:w="0" w:type="auto"/>
              <w:tblLook w:val="04A0" w:firstRow="1" w:lastRow="0" w:firstColumn="1" w:lastColumn="0" w:noHBand="0" w:noVBand="1"/>
            </w:tblPr>
            <w:tblGrid>
              <w:gridCol w:w="474"/>
              <w:gridCol w:w="1980"/>
              <w:gridCol w:w="1286"/>
              <w:gridCol w:w="1840"/>
            </w:tblGrid>
            <w:tr w:rsidR="00A876A5" w:rsidRPr="00F84D34" w14:paraId="096B7FC2" w14:textId="77777777" w:rsidTr="00CB0E5E">
              <w:tc>
                <w:tcPr>
                  <w:tcW w:w="691" w:type="dxa"/>
                  <w:vAlign w:val="center"/>
                </w:tcPr>
                <w:p w14:paraId="77348F9B" w14:textId="77777777" w:rsidR="00A876A5" w:rsidRPr="00F84D34" w:rsidRDefault="00A876A5" w:rsidP="00CB0E5E">
                  <w:pPr>
                    <w:jc w:val="center"/>
                    <w:rPr>
                      <w:rFonts w:ascii="Times New Roman" w:hAnsi="Times New Roman" w:cs="Times New Roman"/>
                      <w:b/>
                      <w:bCs/>
                      <w:sz w:val="24"/>
                      <w:szCs w:val="24"/>
                      <w:highlight w:val="yellow"/>
                      <w:lang w:val="uk-UA"/>
                    </w:rPr>
                  </w:pPr>
                  <w:r w:rsidRPr="003951D9">
                    <w:rPr>
                      <w:rFonts w:ascii="Times New Roman" w:hAnsi="Times New Roman" w:cs="Times New Roman"/>
                      <w:b/>
                      <w:bCs/>
                      <w:sz w:val="24"/>
                      <w:szCs w:val="24"/>
                      <w:lang w:val="uk-UA"/>
                    </w:rPr>
                    <w:t>№</w:t>
                  </w:r>
                </w:p>
              </w:tc>
              <w:tc>
                <w:tcPr>
                  <w:tcW w:w="3854" w:type="dxa"/>
                  <w:vAlign w:val="center"/>
                </w:tcPr>
                <w:p w14:paraId="36762F3C" w14:textId="77777777" w:rsidR="00A876A5" w:rsidRPr="003951D9" w:rsidRDefault="00A876A5" w:rsidP="00CB0E5E">
                  <w:pPr>
                    <w:jc w:val="center"/>
                    <w:rPr>
                      <w:rFonts w:ascii="Times New Roman" w:hAnsi="Times New Roman" w:cs="Times New Roman"/>
                      <w:b/>
                      <w:bCs/>
                      <w:sz w:val="24"/>
                      <w:szCs w:val="24"/>
                      <w:lang w:val="uk-UA"/>
                    </w:rPr>
                  </w:pPr>
                  <w:r w:rsidRPr="003951D9">
                    <w:rPr>
                      <w:rFonts w:ascii="Times New Roman" w:hAnsi="Times New Roman" w:cs="Times New Roman"/>
                      <w:b/>
                      <w:bCs/>
                      <w:sz w:val="24"/>
                      <w:szCs w:val="24"/>
                      <w:lang w:val="uk-UA"/>
                    </w:rPr>
                    <w:t>Найменування</w:t>
                  </w:r>
                </w:p>
              </w:tc>
              <w:tc>
                <w:tcPr>
                  <w:tcW w:w="1434" w:type="dxa"/>
                  <w:vAlign w:val="center"/>
                </w:tcPr>
                <w:p w14:paraId="6EFEE96F" w14:textId="77777777" w:rsidR="00A876A5" w:rsidRPr="003951D9" w:rsidRDefault="00A876A5" w:rsidP="00CB0E5E">
                  <w:pPr>
                    <w:jc w:val="center"/>
                    <w:rPr>
                      <w:rFonts w:ascii="Times New Roman" w:hAnsi="Times New Roman" w:cs="Times New Roman"/>
                      <w:b/>
                      <w:bCs/>
                      <w:sz w:val="24"/>
                      <w:szCs w:val="24"/>
                      <w:lang w:val="uk-UA"/>
                    </w:rPr>
                  </w:pPr>
                  <w:r w:rsidRPr="003951D9">
                    <w:rPr>
                      <w:rFonts w:ascii="Times New Roman" w:hAnsi="Times New Roman" w:cs="Times New Roman"/>
                      <w:b/>
                      <w:bCs/>
                      <w:sz w:val="24"/>
                      <w:szCs w:val="24"/>
                      <w:lang w:val="uk-UA"/>
                    </w:rPr>
                    <w:t>Кількість</w:t>
                  </w:r>
                </w:p>
              </w:tc>
              <w:tc>
                <w:tcPr>
                  <w:tcW w:w="3140" w:type="dxa"/>
                  <w:vAlign w:val="center"/>
                </w:tcPr>
                <w:p w14:paraId="444E42F5" w14:textId="77777777" w:rsidR="00A876A5" w:rsidRPr="003951D9" w:rsidRDefault="00A876A5" w:rsidP="00CB0E5E">
                  <w:pPr>
                    <w:jc w:val="center"/>
                    <w:rPr>
                      <w:rFonts w:ascii="Times New Roman" w:hAnsi="Times New Roman" w:cs="Times New Roman"/>
                      <w:b/>
                      <w:bCs/>
                      <w:sz w:val="24"/>
                      <w:szCs w:val="24"/>
                      <w:lang w:val="uk-UA"/>
                    </w:rPr>
                  </w:pPr>
                  <w:r w:rsidRPr="003951D9">
                    <w:rPr>
                      <w:rFonts w:ascii="Times New Roman" w:hAnsi="Times New Roman" w:cs="Times New Roman"/>
                      <w:b/>
                      <w:bCs/>
                      <w:sz w:val="24"/>
                      <w:szCs w:val="24"/>
                      <w:lang w:val="uk-UA"/>
                    </w:rPr>
                    <w:t>Інформація про право володіння або підстава користування або договір про надання послуг</w:t>
                  </w:r>
                </w:p>
              </w:tc>
            </w:tr>
            <w:tr w:rsidR="00A876A5" w:rsidRPr="00F84D34" w14:paraId="59D9DAB6" w14:textId="77777777" w:rsidTr="00CB0E5E">
              <w:tc>
                <w:tcPr>
                  <w:tcW w:w="691" w:type="dxa"/>
                </w:tcPr>
                <w:p w14:paraId="7C10E547" w14:textId="77777777" w:rsidR="00A876A5" w:rsidRPr="00F84D34" w:rsidRDefault="00A876A5" w:rsidP="00CB0E5E">
                  <w:pPr>
                    <w:jc w:val="both"/>
                    <w:rPr>
                      <w:rFonts w:ascii="Times New Roman" w:hAnsi="Times New Roman" w:cs="Times New Roman"/>
                      <w:sz w:val="24"/>
                      <w:szCs w:val="24"/>
                      <w:highlight w:val="yellow"/>
                      <w:lang w:val="uk-UA"/>
                    </w:rPr>
                  </w:pPr>
                </w:p>
              </w:tc>
              <w:tc>
                <w:tcPr>
                  <w:tcW w:w="3854" w:type="dxa"/>
                </w:tcPr>
                <w:p w14:paraId="2F38D0A7" w14:textId="77777777" w:rsidR="00A876A5" w:rsidRPr="00F84D34" w:rsidRDefault="00A876A5" w:rsidP="00CB0E5E">
                  <w:pPr>
                    <w:jc w:val="both"/>
                    <w:rPr>
                      <w:rFonts w:ascii="Times New Roman" w:hAnsi="Times New Roman" w:cs="Times New Roman"/>
                      <w:sz w:val="24"/>
                      <w:szCs w:val="24"/>
                      <w:highlight w:val="yellow"/>
                      <w:lang w:val="uk-UA"/>
                    </w:rPr>
                  </w:pPr>
                </w:p>
              </w:tc>
              <w:tc>
                <w:tcPr>
                  <w:tcW w:w="1434" w:type="dxa"/>
                </w:tcPr>
                <w:p w14:paraId="31A953E3" w14:textId="77777777" w:rsidR="00A876A5" w:rsidRPr="00F84D34" w:rsidRDefault="00A876A5" w:rsidP="00CB0E5E">
                  <w:pPr>
                    <w:jc w:val="both"/>
                    <w:rPr>
                      <w:rFonts w:ascii="Times New Roman" w:hAnsi="Times New Roman" w:cs="Times New Roman"/>
                      <w:sz w:val="24"/>
                      <w:szCs w:val="24"/>
                      <w:highlight w:val="yellow"/>
                      <w:lang w:val="uk-UA"/>
                    </w:rPr>
                  </w:pPr>
                </w:p>
              </w:tc>
              <w:tc>
                <w:tcPr>
                  <w:tcW w:w="3140" w:type="dxa"/>
                </w:tcPr>
                <w:p w14:paraId="4803EE4D" w14:textId="77777777" w:rsidR="00A876A5" w:rsidRPr="00F84D34" w:rsidRDefault="00A876A5" w:rsidP="00CB0E5E">
                  <w:pPr>
                    <w:jc w:val="both"/>
                    <w:rPr>
                      <w:rFonts w:ascii="Times New Roman" w:hAnsi="Times New Roman" w:cs="Times New Roman"/>
                      <w:sz w:val="24"/>
                      <w:szCs w:val="24"/>
                      <w:highlight w:val="yellow"/>
                      <w:lang w:val="uk-UA"/>
                    </w:rPr>
                  </w:pPr>
                </w:p>
              </w:tc>
            </w:tr>
            <w:tr w:rsidR="00A876A5" w:rsidRPr="00F84D34" w14:paraId="482A7D72" w14:textId="77777777" w:rsidTr="00CB0E5E">
              <w:tc>
                <w:tcPr>
                  <w:tcW w:w="691" w:type="dxa"/>
                </w:tcPr>
                <w:p w14:paraId="15A850AF" w14:textId="77777777" w:rsidR="00A876A5" w:rsidRPr="00F84D34" w:rsidRDefault="00A876A5" w:rsidP="00CB0E5E">
                  <w:pPr>
                    <w:jc w:val="both"/>
                    <w:rPr>
                      <w:rFonts w:ascii="Times New Roman" w:hAnsi="Times New Roman" w:cs="Times New Roman"/>
                      <w:sz w:val="24"/>
                      <w:szCs w:val="24"/>
                      <w:highlight w:val="yellow"/>
                      <w:lang w:val="uk-UA"/>
                    </w:rPr>
                  </w:pPr>
                </w:p>
              </w:tc>
              <w:tc>
                <w:tcPr>
                  <w:tcW w:w="3854" w:type="dxa"/>
                </w:tcPr>
                <w:p w14:paraId="752C17DF" w14:textId="77777777" w:rsidR="00A876A5" w:rsidRPr="00F84D34" w:rsidRDefault="00A876A5" w:rsidP="00CB0E5E">
                  <w:pPr>
                    <w:jc w:val="both"/>
                    <w:rPr>
                      <w:rFonts w:ascii="Times New Roman" w:hAnsi="Times New Roman" w:cs="Times New Roman"/>
                      <w:sz w:val="24"/>
                      <w:szCs w:val="24"/>
                      <w:highlight w:val="yellow"/>
                      <w:lang w:val="uk-UA"/>
                    </w:rPr>
                  </w:pPr>
                </w:p>
              </w:tc>
              <w:tc>
                <w:tcPr>
                  <w:tcW w:w="1434" w:type="dxa"/>
                </w:tcPr>
                <w:p w14:paraId="379CBF19" w14:textId="77777777" w:rsidR="00A876A5" w:rsidRPr="00F84D34" w:rsidRDefault="00A876A5" w:rsidP="00CB0E5E">
                  <w:pPr>
                    <w:jc w:val="both"/>
                    <w:rPr>
                      <w:rFonts w:ascii="Times New Roman" w:hAnsi="Times New Roman" w:cs="Times New Roman"/>
                      <w:sz w:val="24"/>
                      <w:szCs w:val="24"/>
                      <w:highlight w:val="yellow"/>
                      <w:lang w:val="uk-UA"/>
                    </w:rPr>
                  </w:pPr>
                </w:p>
              </w:tc>
              <w:tc>
                <w:tcPr>
                  <w:tcW w:w="3140" w:type="dxa"/>
                </w:tcPr>
                <w:p w14:paraId="135BE9F1" w14:textId="77777777" w:rsidR="00A876A5" w:rsidRPr="00F84D34" w:rsidRDefault="00A876A5" w:rsidP="00CB0E5E">
                  <w:pPr>
                    <w:jc w:val="both"/>
                    <w:rPr>
                      <w:rFonts w:ascii="Times New Roman" w:hAnsi="Times New Roman" w:cs="Times New Roman"/>
                      <w:sz w:val="24"/>
                      <w:szCs w:val="24"/>
                      <w:highlight w:val="yellow"/>
                      <w:lang w:val="uk-UA"/>
                    </w:rPr>
                  </w:pPr>
                </w:p>
              </w:tc>
            </w:tr>
            <w:tr w:rsidR="00A876A5" w:rsidRPr="00F84D34" w14:paraId="5AA63D39" w14:textId="77777777" w:rsidTr="00CB0E5E">
              <w:tc>
                <w:tcPr>
                  <w:tcW w:w="691" w:type="dxa"/>
                </w:tcPr>
                <w:p w14:paraId="211B4F6A" w14:textId="77777777" w:rsidR="00A876A5" w:rsidRPr="00F84D34" w:rsidRDefault="00A876A5" w:rsidP="00CB0E5E">
                  <w:pPr>
                    <w:jc w:val="both"/>
                    <w:rPr>
                      <w:rFonts w:ascii="Times New Roman" w:hAnsi="Times New Roman" w:cs="Times New Roman"/>
                      <w:sz w:val="24"/>
                      <w:szCs w:val="24"/>
                      <w:highlight w:val="yellow"/>
                      <w:lang w:val="uk-UA"/>
                    </w:rPr>
                  </w:pPr>
                </w:p>
              </w:tc>
              <w:tc>
                <w:tcPr>
                  <w:tcW w:w="3854" w:type="dxa"/>
                </w:tcPr>
                <w:p w14:paraId="2FC2568C" w14:textId="77777777" w:rsidR="00A876A5" w:rsidRPr="00F84D34" w:rsidRDefault="00A876A5" w:rsidP="00CB0E5E">
                  <w:pPr>
                    <w:jc w:val="both"/>
                    <w:rPr>
                      <w:rFonts w:ascii="Times New Roman" w:hAnsi="Times New Roman" w:cs="Times New Roman"/>
                      <w:sz w:val="24"/>
                      <w:szCs w:val="24"/>
                      <w:highlight w:val="yellow"/>
                      <w:lang w:val="uk-UA"/>
                    </w:rPr>
                  </w:pPr>
                </w:p>
              </w:tc>
              <w:tc>
                <w:tcPr>
                  <w:tcW w:w="1434" w:type="dxa"/>
                </w:tcPr>
                <w:p w14:paraId="4D7F05CF" w14:textId="77777777" w:rsidR="00A876A5" w:rsidRPr="00F84D34" w:rsidRDefault="00A876A5" w:rsidP="00CB0E5E">
                  <w:pPr>
                    <w:jc w:val="both"/>
                    <w:rPr>
                      <w:rFonts w:ascii="Times New Roman" w:hAnsi="Times New Roman" w:cs="Times New Roman"/>
                      <w:sz w:val="24"/>
                      <w:szCs w:val="24"/>
                      <w:highlight w:val="yellow"/>
                      <w:lang w:val="uk-UA"/>
                    </w:rPr>
                  </w:pPr>
                </w:p>
              </w:tc>
              <w:tc>
                <w:tcPr>
                  <w:tcW w:w="3140" w:type="dxa"/>
                </w:tcPr>
                <w:p w14:paraId="1D0EC4F2" w14:textId="77777777" w:rsidR="00A876A5" w:rsidRPr="00F84D34" w:rsidRDefault="00A876A5" w:rsidP="00CB0E5E">
                  <w:pPr>
                    <w:jc w:val="both"/>
                    <w:rPr>
                      <w:rFonts w:ascii="Times New Roman" w:hAnsi="Times New Roman" w:cs="Times New Roman"/>
                      <w:sz w:val="24"/>
                      <w:szCs w:val="24"/>
                      <w:highlight w:val="yellow"/>
                      <w:lang w:val="uk-UA"/>
                    </w:rPr>
                  </w:pPr>
                </w:p>
              </w:tc>
            </w:tr>
          </w:tbl>
          <w:p w14:paraId="36878E39" w14:textId="77777777" w:rsidR="00A876A5" w:rsidRDefault="00A876A5" w:rsidP="00CB0E5E">
            <w:pPr>
              <w:jc w:val="both"/>
              <w:rPr>
                <w:rFonts w:ascii="Times New Roman" w:hAnsi="Times New Roman" w:cs="Times New Roman"/>
                <w:sz w:val="24"/>
                <w:szCs w:val="24"/>
                <w:lang w:val="uk-UA"/>
              </w:rPr>
            </w:pPr>
            <w:r w:rsidRPr="003951D9">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14:paraId="0967E45F" w14:textId="77777777" w:rsidR="00A876A5" w:rsidRPr="00F84D34" w:rsidRDefault="00A876A5" w:rsidP="00CB0E5E">
            <w:pPr>
              <w:jc w:val="both"/>
              <w:rPr>
                <w:rFonts w:ascii="Times New Roman" w:hAnsi="Times New Roman" w:cs="Times New Roman"/>
                <w:b/>
                <w:bCs/>
                <w:sz w:val="24"/>
                <w:szCs w:val="24"/>
                <w:highlight w:val="yellow"/>
                <w:lang w:val="uk-UA"/>
              </w:rPr>
            </w:pPr>
          </w:p>
        </w:tc>
      </w:tr>
      <w:tr w:rsidR="00A876A5" w:rsidRPr="00A876A5" w14:paraId="518E9F37" w14:textId="77777777" w:rsidTr="00CB0E5E">
        <w:trPr>
          <w:trHeight w:val="6793"/>
        </w:trPr>
        <w:tc>
          <w:tcPr>
            <w:tcW w:w="562" w:type="dxa"/>
          </w:tcPr>
          <w:p w14:paraId="257B3129" w14:textId="77777777" w:rsidR="00A876A5" w:rsidRDefault="00A876A5" w:rsidP="00CB0E5E">
            <w:pPr>
              <w:jc w:val="center"/>
              <w:rPr>
                <w:rFonts w:ascii="Times New Roman" w:hAnsi="Times New Roman" w:cs="Times New Roman"/>
                <w:b/>
                <w:sz w:val="24"/>
                <w:szCs w:val="24"/>
                <w:lang w:val="uk-UA"/>
              </w:rPr>
            </w:pPr>
          </w:p>
          <w:p w14:paraId="0219C465" w14:textId="77777777" w:rsidR="00A876A5" w:rsidRDefault="00A876A5" w:rsidP="00CB0E5E">
            <w:pPr>
              <w:jc w:val="center"/>
              <w:rPr>
                <w:rFonts w:ascii="Times New Roman" w:hAnsi="Times New Roman" w:cs="Times New Roman"/>
                <w:b/>
                <w:sz w:val="24"/>
                <w:szCs w:val="24"/>
                <w:lang w:val="uk-UA"/>
              </w:rPr>
            </w:pPr>
          </w:p>
          <w:p w14:paraId="319009A5" w14:textId="77777777" w:rsidR="00A876A5" w:rsidRDefault="00A876A5" w:rsidP="00CB0E5E">
            <w:pPr>
              <w:jc w:val="center"/>
              <w:rPr>
                <w:rFonts w:ascii="Times New Roman" w:hAnsi="Times New Roman" w:cs="Times New Roman"/>
                <w:b/>
                <w:sz w:val="24"/>
                <w:szCs w:val="24"/>
                <w:lang w:val="uk-UA"/>
              </w:rPr>
            </w:pPr>
          </w:p>
          <w:p w14:paraId="7DCEC632" w14:textId="77777777" w:rsidR="00A876A5" w:rsidRDefault="00A876A5" w:rsidP="00CB0E5E">
            <w:pPr>
              <w:jc w:val="center"/>
              <w:rPr>
                <w:rFonts w:ascii="Times New Roman" w:hAnsi="Times New Roman" w:cs="Times New Roman"/>
                <w:b/>
                <w:sz w:val="24"/>
                <w:szCs w:val="24"/>
                <w:lang w:val="uk-UA"/>
              </w:rPr>
            </w:pPr>
          </w:p>
          <w:p w14:paraId="00967968" w14:textId="77777777" w:rsidR="00A876A5" w:rsidRDefault="00A876A5" w:rsidP="00CB0E5E">
            <w:pPr>
              <w:jc w:val="center"/>
              <w:rPr>
                <w:rFonts w:ascii="Times New Roman" w:hAnsi="Times New Roman" w:cs="Times New Roman"/>
                <w:b/>
                <w:sz w:val="24"/>
                <w:szCs w:val="24"/>
                <w:lang w:val="uk-UA"/>
              </w:rPr>
            </w:pPr>
          </w:p>
          <w:p w14:paraId="27BC4D65" w14:textId="77777777" w:rsidR="00A876A5" w:rsidRDefault="00A876A5" w:rsidP="00CB0E5E">
            <w:pPr>
              <w:jc w:val="center"/>
              <w:rPr>
                <w:rFonts w:ascii="Times New Roman" w:hAnsi="Times New Roman" w:cs="Times New Roman"/>
                <w:b/>
                <w:sz w:val="24"/>
                <w:szCs w:val="24"/>
                <w:lang w:val="uk-UA"/>
              </w:rPr>
            </w:pPr>
          </w:p>
          <w:p w14:paraId="7DF1E186" w14:textId="77777777" w:rsidR="00A876A5" w:rsidRDefault="00A876A5" w:rsidP="00CB0E5E">
            <w:pPr>
              <w:jc w:val="center"/>
              <w:rPr>
                <w:rFonts w:ascii="Times New Roman" w:hAnsi="Times New Roman" w:cs="Times New Roman"/>
                <w:b/>
                <w:sz w:val="24"/>
                <w:szCs w:val="24"/>
                <w:lang w:val="uk-UA"/>
              </w:rPr>
            </w:pPr>
          </w:p>
          <w:p w14:paraId="4365C21C" w14:textId="77777777" w:rsidR="00A876A5" w:rsidRDefault="00A876A5" w:rsidP="00CB0E5E">
            <w:pPr>
              <w:jc w:val="center"/>
              <w:rPr>
                <w:rFonts w:ascii="Times New Roman" w:hAnsi="Times New Roman" w:cs="Times New Roman"/>
                <w:b/>
                <w:sz w:val="24"/>
                <w:szCs w:val="24"/>
                <w:lang w:val="uk-UA"/>
              </w:rPr>
            </w:pPr>
          </w:p>
          <w:p w14:paraId="31D4881C" w14:textId="77777777" w:rsidR="00A876A5" w:rsidRDefault="00A876A5" w:rsidP="00CB0E5E">
            <w:pPr>
              <w:jc w:val="center"/>
              <w:rPr>
                <w:rFonts w:ascii="Times New Roman" w:hAnsi="Times New Roman" w:cs="Times New Roman"/>
                <w:b/>
                <w:sz w:val="24"/>
                <w:szCs w:val="24"/>
                <w:lang w:val="uk-UA"/>
              </w:rPr>
            </w:pPr>
          </w:p>
          <w:p w14:paraId="41766F24" w14:textId="77777777" w:rsidR="00A876A5" w:rsidRPr="003951D9" w:rsidRDefault="00A876A5" w:rsidP="00CB0E5E">
            <w:pPr>
              <w:jc w:val="center"/>
              <w:rPr>
                <w:rFonts w:ascii="Times New Roman" w:hAnsi="Times New Roman" w:cs="Times New Roman"/>
                <w:b/>
                <w:sz w:val="24"/>
                <w:szCs w:val="24"/>
                <w:lang w:val="uk-UA"/>
              </w:rPr>
            </w:pPr>
            <w:r w:rsidRPr="003951D9">
              <w:rPr>
                <w:rFonts w:ascii="Times New Roman" w:hAnsi="Times New Roman" w:cs="Times New Roman"/>
                <w:b/>
                <w:sz w:val="24"/>
                <w:szCs w:val="24"/>
                <w:lang w:val="uk-UA"/>
              </w:rPr>
              <w:t>2</w:t>
            </w:r>
          </w:p>
        </w:tc>
        <w:tc>
          <w:tcPr>
            <w:tcW w:w="2977" w:type="dxa"/>
          </w:tcPr>
          <w:p w14:paraId="7792912A" w14:textId="77777777" w:rsidR="00A876A5" w:rsidRDefault="00A876A5" w:rsidP="00CB0E5E">
            <w:pPr>
              <w:jc w:val="both"/>
              <w:rPr>
                <w:rFonts w:ascii="Times New Roman" w:hAnsi="Times New Roman" w:cs="Times New Roman"/>
                <w:b/>
                <w:sz w:val="24"/>
                <w:szCs w:val="24"/>
                <w:lang w:val="uk-UA"/>
              </w:rPr>
            </w:pPr>
          </w:p>
          <w:p w14:paraId="4CD7F756" w14:textId="77777777" w:rsidR="00A876A5" w:rsidRDefault="00A876A5" w:rsidP="00CB0E5E">
            <w:pPr>
              <w:jc w:val="both"/>
              <w:rPr>
                <w:rFonts w:ascii="Times New Roman" w:hAnsi="Times New Roman" w:cs="Times New Roman"/>
                <w:b/>
                <w:sz w:val="24"/>
                <w:szCs w:val="24"/>
                <w:lang w:val="uk-UA"/>
              </w:rPr>
            </w:pPr>
          </w:p>
          <w:p w14:paraId="14387A7B" w14:textId="77777777" w:rsidR="00A876A5" w:rsidRDefault="00A876A5" w:rsidP="00CB0E5E">
            <w:pPr>
              <w:jc w:val="both"/>
              <w:rPr>
                <w:rFonts w:ascii="Times New Roman" w:hAnsi="Times New Roman" w:cs="Times New Roman"/>
                <w:b/>
                <w:sz w:val="24"/>
                <w:szCs w:val="24"/>
                <w:lang w:val="uk-UA"/>
              </w:rPr>
            </w:pPr>
          </w:p>
          <w:p w14:paraId="55BF8B29" w14:textId="77777777" w:rsidR="00A876A5" w:rsidRDefault="00A876A5" w:rsidP="00CB0E5E">
            <w:pPr>
              <w:jc w:val="both"/>
              <w:rPr>
                <w:rFonts w:ascii="Times New Roman" w:hAnsi="Times New Roman" w:cs="Times New Roman"/>
                <w:b/>
                <w:sz w:val="24"/>
                <w:szCs w:val="24"/>
                <w:lang w:val="uk-UA"/>
              </w:rPr>
            </w:pPr>
          </w:p>
          <w:p w14:paraId="304A92DD" w14:textId="77777777" w:rsidR="00A876A5" w:rsidRDefault="00A876A5" w:rsidP="00CB0E5E">
            <w:pPr>
              <w:jc w:val="both"/>
              <w:rPr>
                <w:rFonts w:ascii="Times New Roman" w:hAnsi="Times New Roman" w:cs="Times New Roman"/>
                <w:b/>
                <w:sz w:val="24"/>
                <w:szCs w:val="24"/>
                <w:lang w:val="uk-UA"/>
              </w:rPr>
            </w:pPr>
          </w:p>
          <w:p w14:paraId="37F10280" w14:textId="77777777" w:rsidR="00A876A5" w:rsidRDefault="00A876A5" w:rsidP="00CB0E5E">
            <w:pPr>
              <w:jc w:val="both"/>
              <w:rPr>
                <w:rFonts w:ascii="Times New Roman" w:hAnsi="Times New Roman" w:cs="Times New Roman"/>
                <w:b/>
                <w:sz w:val="24"/>
                <w:szCs w:val="24"/>
                <w:lang w:val="uk-UA"/>
              </w:rPr>
            </w:pPr>
          </w:p>
          <w:p w14:paraId="33F9B6A7" w14:textId="77777777" w:rsidR="00A876A5" w:rsidRDefault="00A876A5" w:rsidP="00CB0E5E">
            <w:pPr>
              <w:jc w:val="both"/>
              <w:rPr>
                <w:rFonts w:ascii="Times New Roman" w:hAnsi="Times New Roman" w:cs="Times New Roman"/>
                <w:b/>
                <w:sz w:val="24"/>
                <w:szCs w:val="24"/>
                <w:lang w:val="uk-UA"/>
              </w:rPr>
            </w:pPr>
          </w:p>
          <w:p w14:paraId="0DE0E975" w14:textId="77777777" w:rsidR="00A876A5" w:rsidRPr="003951D9" w:rsidRDefault="00A876A5" w:rsidP="00CB0E5E">
            <w:pPr>
              <w:jc w:val="both"/>
              <w:rPr>
                <w:rFonts w:ascii="Times New Roman" w:hAnsi="Times New Roman" w:cs="Times New Roman"/>
                <w:b/>
                <w:sz w:val="24"/>
                <w:szCs w:val="24"/>
                <w:lang w:val="uk-UA"/>
              </w:rPr>
            </w:pPr>
            <w:r w:rsidRPr="003951D9">
              <w:rPr>
                <w:rFonts w:ascii="Times New Roman" w:hAnsi="Times New Roman" w:cs="Times New Roman"/>
                <w:b/>
                <w:sz w:val="24"/>
                <w:szCs w:val="24"/>
                <w:lang w:val="uk-UA"/>
              </w:rPr>
              <w:t>Наявність в учасника процедури закупівлі працівників відповідної кваліфікації, які мають необхідні знання та досвід</w:t>
            </w:r>
          </w:p>
        </w:tc>
        <w:tc>
          <w:tcPr>
            <w:tcW w:w="5806" w:type="dxa"/>
          </w:tcPr>
          <w:p w14:paraId="0868D73E" w14:textId="77777777" w:rsidR="00A876A5" w:rsidRPr="00F84D34" w:rsidRDefault="00A876A5" w:rsidP="00CB0E5E">
            <w:pPr>
              <w:jc w:val="both"/>
              <w:rPr>
                <w:rFonts w:ascii="Times New Roman" w:hAnsi="Times New Roman" w:cs="Times New Roman"/>
                <w:sz w:val="24"/>
                <w:szCs w:val="24"/>
                <w:lang w:val="uk-UA"/>
              </w:rPr>
            </w:pPr>
            <w:r w:rsidRPr="00F84D34">
              <w:rPr>
                <w:rFonts w:ascii="Times New Roman" w:hAnsi="Times New Roman" w:cs="Times New Roman"/>
                <w:sz w:val="24"/>
                <w:szCs w:val="24"/>
                <w:lang w:val="uk-UA"/>
              </w:rPr>
              <w:t xml:space="preserve">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w:t>
            </w:r>
          </w:p>
          <w:p w14:paraId="39161FAB" w14:textId="77777777" w:rsidR="00A876A5" w:rsidRPr="00F84D34" w:rsidRDefault="00A876A5" w:rsidP="00CB0E5E">
            <w:pPr>
              <w:jc w:val="right"/>
              <w:rPr>
                <w:rFonts w:ascii="Times New Roman" w:hAnsi="Times New Roman" w:cs="Times New Roman"/>
                <w:i/>
                <w:iCs/>
                <w:sz w:val="24"/>
                <w:szCs w:val="24"/>
                <w:lang w:val="uk-UA"/>
              </w:rPr>
            </w:pPr>
            <w:r w:rsidRPr="00F84D34">
              <w:rPr>
                <w:rFonts w:ascii="Times New Roman" w:hAnsi="Times New Roman" w:cs="Times New Roman"/>
                <w:i/>
                <w:iCs/>
                <w:sz w:val="24"/>
                <w:szCs w:val="24"/>
                <w:lang w:val="uk-UA"/>
              </w:rPr>
              <w:t>Форма 2</w:t>
            </w:r>
          </w:p>
          <w:p w14:paraId="20C9BB2A" w14:textId="77777777" w:rsidR="00A876A5" w:rsidRPr="00F84D34" w:rsidRDefault="00A876A5" w:rsidP="00CB0E5E">
            <w:pPr>
              <w:jc w:val="center"/>
              <w:rPr>
                <w:rFonts w:ascii="Times New Roman" w:hAnsi="Times New Roman" w:cs="Times New Roman"/>
                <w:b/>
                <w:bCs/>
                <w:sz w:val="24"/>
                <w:szCs w:val="24"/>
                <w:lang w:val="uk-UA"/>
              </w:rPr>
            </w:pPr>
            <w:r w:rsidRPr="00F84D34">
              <w:rPr>
                <w:rFonts w:ascii="Times New Roman" w:hAnsi="Times New Roman" w:cs="Times New Roman"/>
                <w:b/>
                <w:bCs/>
                <w:sz w:val="24"/>
                <w:szCs w:val="24"/>
                <w:lang w:val="uk-UA"/>
              </w:rPr>
              <w:t>Довідка</w:t>
            </w:r>
          </w:p>
          <w:p w14:paraId="761DFE24" w14:textId="77777777" w:rsidR="00A876A5" w:rsidRPr="00F84D34" w:rsidRDefault="00A876A5" w:rsidP="00CB0E5E">
            <w:pPr>
              <w:jc w:val="center"/>
              <w:rPr>
                <w:rFonts w:ascii="Times New Roman" w:hAnsi="Times New Roman" w:cs="Times New Roman"/>
                <w:b/>
                <w:bCs/>
                <w:sz w:val="24"/>
                <w:szCs w:val="24"/>
                <w:lang w:val="uk-UA"/>
              </w:rPr>
            </w:pPr>
            <w:r w:rsidRPr="00F84D34">
              <w:rPr>
                <w:rFonts w:ascii="Times New Roman" w:hAnsi="Times New Roman" w:cs="Times New Roman"/>
                <w:b/>
                <w:bCs/>
                <w:sz w:val="24"/>
                <w:szCs w:val="24"/>
                <w:lang w:val="uk-UA"/>
              </w:rPr>
              <w:t>про наявність в учасника працівників відповідної кваліфікації, які мають необхідні знання та досвід</w:t>
            </w:r>
          </w:p>
          <w:p w14:paraId="77AB9AA5" w14:textId="77777777" w:rsidR="00A876A5" w:rsidRPr="00F84D34" w:rsidRDefault="00A876A5" w:rsidP="00CB0E5E">
            <w:pPr>
              <w:jc w:val="center"/>
              <w:rPr>
                <w:rFonts w:ascii="Times New Roman" w:hAnsi="Times New Roman" w:cs="Times New Roman"/>
                <w:sz w:val="24"/>
                <w:szCs w:val="24"/>
                <w:lang w:val="uk-UA"/>
              </w:rPr>
            </w:pPr>
          </w:p>
          <w:p w14:paraId="0D58979E" w14:textId="77777777" w:rsidR="00A876A5" w:rsidRPr="00F84D34" w:rsidRDefault="00A876A5" w:rsidP="00CB0E5E">
            <w:pPr>
              <w:jc w:val="both"/>
              <w:rPr>
                <w:rFonts w:ascii="Times New Roman" w:hAnsi="Times New Roman" w:cs="Times New Roman"/>
                <w:sz w:val="24"/>
                <w:szCs w:val="24"/>
                <w:lang w:val="uk-UA"/>
              </w:rPr>
            </w:pPr>
            <w:r w:rsidRPr="00F84D34">
              <w:rPr>
                <w:rFonts w:ascii="Times New Roman" w:hAnsi="Times New Roman" w:cs="Times New Roman"/>
                <w:sz w:val="24"/>
                <w:szCs w:val="24"/>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14:paraId="1ABD3CA0" w14:textId="77777777" w:rsidR="00A876A5" w:rsidRPr="00F84D34" w:rsidRDefault="00A876A5" w:rsidP="00CB0E5E">
            <w:pPr>
              <w:jc w:val="both"/>
              <w:rPr>
                <w:rFonts w:ascii="Times New Roman" w:hAnsi="Times New Roman" w:cs="Times New Roman"/>
                <w:sz w:val="24"/>
                <w:szCs w:val="24"/>
                <w:lang w:val="uk-UA"/>
              </w:rPr>
            </w:pPr>
          </w:p>
          <w:tbl>
            <w:tblPr>
              <w:tblStyle w:val="af0"/>
              <w:tblW w:w="0" w:type="auto"/>
              <w:tblLook w:val="04A0" w:firstRow="1" w:lastRow="0" w:firstColumn="1" w:lastColumn="0" w:noHBand="0" w:noVBand="1"/>
            </w:tblPr>
            <w:tblGrid>
              <w:gridCol w:w="469"/>
              <w:gridCol w:w="833"/>
              <w:gridCol w:w="1012"/>
              <w:gridCol w:w="1432"/>
              <w:gridCol w:w="1834"/>
            </w:tblGrid>
            <w:tr w:rsidR="00A876A5" w:rsidRPr="00F84D34" w14:paraId="732362AA" w14:textId="77777777" w:rsidTr="00CB0E5E">
              <w:tc>
                <w:tcPr>
                  <w:tcW w:w="592" w:type="dxa"/>
                  <w:vAlign w:val="center"/>
                </w:tcPr>
                <w:p w14:paraId="68CB90C0" w14:textId="77777777" w:rsidR="00A876A5" w:rsidRPr="00F84D34" w:rsidRDefault="00A876A5" w:rsidP="00CB0E5E">
                  <w:pPr>
                    <w:jc w:val="center"/>
                    <w:rPr>
                      <w:rFonts w:ascii="Times New Roman" w:hAnsi="Times New Roman" w:cs="Times New Roman"/>
                      <w:b/>
                      <w:bCs/>
                      <w:sz w:val="24"/>
                      <w:szCs w:val="24"/>
                      <w:lang w:val="uk-UA"/>
                    </w:rPr>
                  </w:pPr>
                  <w:r w:rsidRPr="00F84D34">
                    <w:rPr>
                      <w:rFonts w:ascii="Times New Roman" w:hAnsi="Times New Roman" w:cs="Times New Roman"/>
                      <w:b/>
                      <w:bCs/>
                      <w:sz w:val="24"/>
                      <w:szCs w:val="24"/>
                      <w:lang w:val="uk-UA"/>
                    </w:rPr>
                    <w:t>№</w:t>
                  </w:r>
                </w:p>
              </w:tc>
              <w:tc>
                <w:tcPr>
                  <w:tcW w:w="2671" w:type="dxa"/>
                  <w:vAlign w:val="center"/>
                </w:tcPr>
                <w:p w14:paraId="647D12A7" w14:textId="77777777" w:rsidR="00A876A5" w:rsidRPr="00F84D34" w:rsidRDefault="00A876A5" w:rsidP="00CB0E5E">
                  <w:pPr>
                    <w:jc w:val="center"/>
                    <w:rPr>
                      <w:rFonts w:ascii="Times New Roman" w:hAnsi="Times New Roman" w:cs="Times New Roman"/>
                      <w:b/>
                      <w:bCs/>
                      <w:sz w:val="24"/>
                      <w:szCs w:val="24"/>
                      <w:lang w:val="uk-UA"/>
                    </w:rPr>
                  </w:pPr>
                  <w:r w:rsidRPr="00F84D34">
                    <w:rPr>
                      <w:rFonts w:ascii="Times New Roman" w:hAnsi="Times New Roman" w:cs="Times New Roman"/>
                      <w:b/>
                      <w:bCs/>
                      <w:sz w:val="24"/>
                      <w:szCs w:val="24"/>
                      <w:lang w:val="uk-UA"/>
                    </w:rPr>
                    <w:t>ПІБ</w:t>
                  </w:r>
                </w:p>
              </w:tc>
              <w:tc>
                <w:tcPr>
                  <w:tcW w:w="1227" w:type="dxa"/>
                  <w:vAlign w:val="center"/>
                </w:tcPr>
                <w:p w14:paraId="2D418901" w14:textId="77777777" w:rsidR="00A876A5" w:rsidRPr="00F84D34" w:rsidRDefault="00A876A5" w:rsidP="00CB0E5E">
                  <w:pPr>
                    <w:jc w:val="center"/>
                    <w:rPr>
                      <w:rFonts w:ascii="Times New Roman" w:hAnsi="Times New Roman" w:cs="Times New Roman"/>
                      <w:b/>
                      <w:bCs/>
                      <w:sz w:val="24"/>
                      <w:szCs w:val="24"/>
                      <w:lang w:val="uk-UA"/>
                    </w:rPr>
                  </w:pPr>
                  <w:r w:rsidRPr="00F84D34">
                    <w:rPr>
                      <w:rFonts w:ascii="Times New Roman" w:hAnsi="Times New Roman" w:cs="Times New Roman"/>
                      <w:b/>
                      <w:bCs/>
                      <w:sz w:val="24"/>
                      <w:szCs w:val="24"/>
                      <w:lang w:val="uk-UA"/>
                    </w:rPr>
                    <w:t>Посада</w:t>
                  </w:r>
                </w:p>
              </w:tc>
              <w:tc>
                <w:tcPr>
                  <w:tcW w:w="2085" w:type="dxa"/>
                </w:tcPr>
                <w:p w14:paraId="4631BA43" w14:textId="77777777" w:rsidR="00A876A5" w:rsidRPr="00F84D34" w:rsidRDefault="00A876A5" w:rsidP="00CB0E5E">
                  <w:pPr>
                    <w:jc w:val="center"/>
                    <w:rPr>
                      <w:rFonts w:ascii="Times New Roman" w:hAnsi="Times New Roman" w:cs="Times New Roman"/>
                      <w:b/>
                      <w:bCs/>
                      <w:sz w:val="24"/>
                      <w:szCs w:val="24"/>
                      <w:lang w:val="uk-UA"/>
                    </w:rPr>
                  </w:pPr>
                  <w:r w:rsidRPr="00F84D34">
                    <w:rPr>
                      <w:rFonts w:ascii="Times New Roman" w:hAnsi="Times New Roman" w:cs="Times New Roman"/>
                      <w:b/>
                      <w:bCs/>
                      <w:sz w:val="24"/>
                      <w:szCs w:val="24"/>
                      <w:lang w:val="uk-UA"/>
                    </w:rPr>
                    <w:t xml:space="preserve">Загальний стаж роботи </w:t>
                  </w:r>
                </w:p>
              </w:tc>
              <w:tc>
                <w:tcPr>
                  <w:tcW w:w="2544" w:type="dxa"/>
                  <w:vAlign w:val="center"/>
                </w:tcPr>
                <w:p w14:paraId="7CC38071" w14:textId="77777777" w:rsidR="00A876A5" w:rsidRPr="00F84D34" w:rsidRDefault="00A876A5" w:rsidP="00CB0E5E">
                  <w:pPr>
                    <w:jc w:val="center"/>
                    <w:rPr>
                      <w:rFonts w:ascii="Times New Roman" w:hAnsi="Times New Roman" w:cs="Times New Roman"/>
                      <w:b/>
                      <w:bCs/>
                      <w:sz w:val="24"/>
                      <w:szCs w:val="24"/>
                      <w:lang w:val="uk-UA"/>
                    </w:rPr>
                  </w:pPr>
                  <w:r w:rsidRPr="00F84D34">
                    <w:rPr>
                      <w:rFonts w:ascii="Times New Roman" w:hAnsi="Times New Roman" w:cs="Times New Roman"/>
                      <w:b/>
                      <w:bCs/>
                      <w:sz w:val="24"/>
                      <w:szCs w:val="24"/>
                      <w:lang w:val="uk-UA"/>
                    </w:rPr>
                    <w:t>Підстава використання праці</w:t>
                  </w:r>
                </w:p>
              </w:tc>
            </w:tr>
            <w:tr w:rsidR="00A876A5" w:rsidRPr="00F84D34" w14:paraId="56DBB5EB" w14:textId="77777777" w:rsidTr="00CB0E5E">
              <w:tc>
                <w:tcPr>
                  <w:tcW w:w="592" w:type="dxa"/>
                </w:tcPr>
                <w:p w14:paraId="2F8CF817" w14:textId="77777777" w:rsidR="00A876A5" w:rsidRPr="00F84D34" w:rsidRDefault="00A876A5" w:rsidP="00CB0E5E">
                  <w:pPr>
                    <w:jc w:val="both"/>
                    <w:rPr>
                      <w:rFonts w:ascii="Times New Roman" w:hAnsi="Times New Roman" w:cs="Times New Roman"/>
                      <w:sz w:val="24"/>
                      <w:szCs w:val="24"/>
                      <w:lang w:val="uk-UA"/>
                    </w:rPr>
                  </w:pPr>
                </w:p>
              </w:tc>
              <w:tc>
                <w:tcPr>
                  <w:tcW w:w="2671" w:type="dxa"/>
                </w:tcPr>
                <w:p w14:paraId="4E164639" w14:textId="77777777" w:rsidR="00A876A5" w:rsidRPr="00F84D34" w:rsidRDefault="00A876A5" w:rsidP="00CB0E5E">
                  <w:pPr>
                    <w:jc w:val="both"/>
                    <w:rPr>
                      <w:rFonts w:ascii="Times New Roman" w:hAnsi="Times New Roman" w:cs="Times New Roman"/>
                      <w:sz w:val="24"/>
                      <w:szCs w:val="24"/>
                      <w:lang w:val="uk-UA"/>
                    </w:rPr>
                  </w:pPr>
                </w:p>
              </w:tc>
              <w:tc>
                <w:tcPr>
                  <w:tcW w:w="1227" w:type="dxa"/>
                </w:tcPr>
                <w:p w14:paraId="4790D791" w14:textId="77777777" w:rsidR="00A876A5" w:rsidRPr="00F84D34" w:rsidRDefault="00A876A5" w:rsidP="00CB0E5E">
                  <w:pPr>
                    <w:jc w:val="both"/>
                    <w:rPr>
                      <w:rFonts w:ascii="Times New Roman" w:hAnsi="Times New Roman" w:cs="Times New Roman"/>
                      <w:sz w:val="24"/>
                      <w:szCs w:val="24"/>
                      <w:lang w:val="uk-UA"/>
                    </w:rPr>
                  </w:pPr>
                </w:p>
              </w:tc>
              <w:tc>
                <w:tcPr>
                  <w:tcW w:w="2085" w:type="dxa"/>
                </w:tcPr>
                <w:p w14:paraId="1AAAADDE" w14:textId="77777777" w:rsidR="00A876A5" w:rsidRPr="00F84D34" w:rsidRDefault="00A876A5" w:rsidP="00CB0E5E">
                  <w:pPr>
                    <w:jc w:val="both"/>
                    <w:rPr>
                      <w:rFonts w:ascii="Times New Roman" w:hAnsi="Times New Roman" w:cs="Times New Roman"/>
                      <w:sz w:val="24"/>
                      <w:szCs w:val="24"/>
                      <w:lang w:val="uk-UA"/>
                    </w:rPr>
                  </w:pPr>
                </w:p>
              </w:tc>
              <w:tc>
                <w:tcPr>
                  <w:tcW w:w="2544" w:type="dxa"/>
                </w:tcPr>
                <w:p w14:paraId="20DCEF79" w14:textId="77777777" w:rsidR="00A876A5" w:rsidRPr="00F84D34" w:rsidRDefault="00A876A5" w:rsidP="00CB0E5E">
                  <w:pPr>
                    <w:jc w:val="both"/>
                    <w:rPr>
                      <w:rFonts w:ascii="Times New Roman" w:hAnsi="Times New Roman" w:cs="Times New Roman"/>
                      <w:sz w:val="24"/>
                      <w:szCs w:val="24"/>
                      <w:lang w:val="uk-UA"/>
                    </w:rPr>
                  </w:pPr>
                </w:p>
              </w:tc>
            </w:tr>
            <w:tr w:rsidR="00A876A5" w:rsidRPr="00F84D34" w14:paraId="2065A6C3" w14:textId="77777777" w:rsidTr="00CB0E5E">
              <w:tc>
                <w:tcPr>
                  <w:tcW w:w="592" w:type="dxa"/>
                </w:tcPr>
                <w:p w14:paraId="45DEE4B8" w14:textId="77777777" w:rsidR="00A876A5" w:rsidRPr="00F84D34" w:rsidRDefault="00A876A5" w:rsidP="00CB0E5E">
                  <w:pPr>
                    <w:jc w:val="both"/>
                    <w:rPr>
                      <w:rFonts w:ascii="Times New Roman" w:hAnsi="Times New Roman" w:cs="Times New Roman"/>
                      <w:sz w:val="24"/>
                      <w:szCs w:val="24"/>
                      <w:lang w:val="uk-UA"/>
                    </w:rPr>
                  </w:pPr>
                </w:p>
              </w:tc>
              <w:tc>
                <w:tcPr>
                  <w:tcW w:w="2671" w:type="dxa"/>
                </w:tcPr>
                <w:p w14:paraId="12F93359" w14:textId="77777777" w:rsidR="00A876A5" w:rsidRPr="00F84D34" w:rsidRDefault="00A876A5" w:rsidP="00CB0E5E">
                  <w:pPr>
                    <w:jc w:val="both"/>
                    <w:rPr>
                      <w:rFonts w:ascii="Times New Roman" w:hAnsi="Times New Roman" w:cs="Times New Roman"/>
                      <w:sz w:val="24"/>
                      <w:szCs w:val="24"/>
                      <w:lang w:val="uk-UA"/>
                    </w:rPr>
                  </w:pPr>
                </w:p>
              </w:tc>
              <w:tc>
                <w:tcPr>
                  <w:tcW w:w="1227" w:type="dxa"/>
                </w:tcPr>
                <w:p w14:paraId="7D33A243" w14:textId="77777777" w:rsidR="00A876A5" w:rsidRPr="00F84D34" w:rsidRDefault="00A876A5" w:rsidP="00CB0E5E">
                  <w:pPr>
                    <w:jc w:val="both"/>
                    <w:rPr>
                      <w:rFonts w:ascii="Times New Roman" w:hAnsi="Times New Roman" w:cs="Times New Roman"/>
                      <w:sz w:val="24"/>
                      <w:szCs w:val="24"/>
                      <w:lang w:val="uk-UA"/>
                    </w:rPr>
                  </w:pPr>
                </w:p>
              </w:tc>
              <w:tc>
                <w:tcPr>
                  <w:tcW w:w="2085" w:type="dxa"/>
                </w:tcPr>
                <w:p w14:paraId="40E4E8BD" w14:textId="77777777" w:rsidR="00A876A5" w:rsidRPr="00F84D34" w:rsidRDefault="00A876A5" w:rsidP="00CB0E5E">
                  <w:pPr>
                    <w:jc w:val="both"/>
                    <w:rPr>
                      <w:rFonts w:ascii="Times New Roman" w:hAnsi="Times New Roman" w:cs="Times New Roman"/>
                      <w:sz w:val="24"/>
                      <w:szCs w:val="24"/>
                      <w:lang w:val="uk-UA"/>
                    </w:rPr>
                  </w:pPr>
                </w:p>
              </w:tc>
              <w:tc>
                <w:tcPr>
                  <w:tcW w:w="2544" w:type="dxa"/>
                </w:tcPr>
                <w:p w14:paraId="28C17301" w14:textId="77777777" w:rsidR="00A876A5" w:rsidRPr="00F84D34" w:rsidRDefault="00A876A5" w:rsidP="00CB0E5E">
                  <w:pPr>
                    <w:jc w:val="both"/>
                    <w:rPr>
                      <w:rFonts w:ascii="Times New Roman" w:hAnsi="Times New Roman" w:cs="Times New Roman"/>
                      <w:sz w:val="24"/>
                      <w:szCs w:val="24"/>
                      <w:lang w:val="uk-UA"/>
                    </w:rPr>
                  </w:pPr>
                </w:p>
              </w:tc>
            </w:tr>
            <w:tr w:rsidR="00A876A5" w:rsidRPr="00F84D34" w14:paraId="4788B972" w14:textId="77777777" w:rsidTr="00CB0E5E">
              <w:tc>
                <w:tcPr>
                  <w:tcW w:w="592" w:type="dxa"/>
                </w:tcPr>
                <w:p w14:paraId="76BB3F8F" w14:textId="77777777" w:rsidR="00A876A5" w:rsidRPr="00F84D34" w:rsidRDefault="00A876A5" w:rsidP="00CB0E5E">
                  <w:pPr>
                    <w:jc w:val="both"/>
                    <w:rPr>
                      <w:rFonts w:ascii="Times New Roman" w:hAnsi="Times New Roman" w:cs="Times New Roman"/>
                      <w:sz w:val="24"/>
                      <w:szCs w:val="24"/>
                      <w:lang w:val="uk-UA"/>
                    </w:rPr>
                  </w:pPr>
                </w:p>
              </w:tc>
              <w:tc>
                <w:tcPr>
                  <w:tcW w:w="2671" w:type="dxa"/>
                </w:tcPr>
                <w:p w14:paraId="08823E0C" w14:textId="77777777" w:rsidR="00A876A5" w:rsidRPr="00F84D34" w:rsidRDefault="00A876A5" w:rsidP="00CB0E5E">
                  <w:pPr>
                    <w:jc w:val="both"/>
                    <w:rPr>
                      <w:rFonts w:ascii="Times New Roman" w:hAnsi="Times New Roman" w:cs="Times New Roman"/>
                      <w:sz w:val="24"/>
                      <w:szCs w:val="24"/>
                      <w:lang w:val="uk-UA"/>
                    </w:rPr>
                  </w:pPr>
                </w:p>
              </w:tc>
              <w:tc>
                <w:tcPr>
                  <w:tcW w:w="1227" w:type="dxa"/>
                </w:tcPr>
                <w:p w14:paraId="079317D2" w14:textId="77777777" w:rsidR="00A876A5" w:rsidRPr="00F84D34" w:rsidRDefault="00A876A5" w:rsidP="00CB0E5E">
                  <w:pPr>
                    <w:jc w:val="both"/>
                    <w:rPr>
                      <w:rFonts w:ascii="Times New Roman" w:hAnsi="Times New Roman" w:cs="Times New Roman"/>
                      <w:sz w:val="24"/>
                      <w:szCs w:val="24"/>
                      <w:lang w:val="uk-UA"/>
                    </w:rPr>
                  </w:pPr>
                </w:p>
              </w:tc>
              <w:tc>
                <w:tcPr>
                  <w:tcW w:w="2085" w:type="dxa"/>
                </w:tcPr>
                <w:p w14:paraId="31059561" w14:textId="77777777" w:rsidR="00A876A5" w:rsidRPr="00F84D34" w:rsidRDefault="00A876A5" w:rsidP="00CB0E5E">
                  <w:pPr>
                    <w:jc w:val="both"/>
                    <w:rPr>
                      <w:rFonts w:ascii="Times New Roman" w:hAnsi="Times New Roman" w:cs="Times New Roman"/>
                      <w:sz w:val="24"/>
                      <w:szCs w:val="24"/>
                      <w:lang w:val="uk-UA"/>
                    </w:rPr>
                  </w:pPr>
                </w:p>
              </w:tc>
              <w:tc>
                <w:tcPr>
                  <w:tcW w:w="2544" w:type="dxa"/>
                </w:tcPr>
                <w:p w14:paraId="3E4065A8" w14:textId="77777777" w:rsidR="00A876A5" w:rsidRPr="00F84D34" w:rsidRDefault="00A876A5" w:rsidP="00CB0E5E">
                  <w:pPr>
                    <w:jc w:val="both"/>
                    <w:rPr>
                      <w:rFonts w:ascii="Times New Roman" w:hAnsi="Times New Roman" w:cs="Times New Roman"/>
                      <w:sz w:val="24"/>
                      <w:szCs w:val="24"/>
                      <w:lang w:val="uk-UA"/>
                    </w:rPr>
                  </w:pPr>
                </w:p>
              </w:tc>
            </w:tr>
          </w:tbl>
          <w:p w14:paraId="633F14F7" w14:textId="77777777" w:rsidR="00A876A5" w:rsidRPr="00F84D34" w:rsidRDefault="00A876A5" w:rsidP="00CB0E5E">
            <w:pPr>
              <w:jc w:val="both"/>
              <w:rPr>
                <w:rFonts w:ascii="Times New Roman" w:hAnsi="Times New Roman" w:cs="Times New Roman"/>
                <w:sz w:val="24"/>
                <w:szCs w:val="24"/>
                <w:lang w:val="uk-UA" w:bidi="en-US"/>
              </w:rPr>
            </w:pPr>
            <w:r w:rsidRPr="00F84D34">
              <w:rPr>
                <w:rFonts w:ascii="Times New Roman" w:hAnsi="Times New Roman" w:cs="Times New Roman"/>
                <w:sz w:val="24"/>
                <w:szCs w:val="24"/>
                <w:lang w:val="uk-UA" w:bidi="en-US"/>
              </w:rPr>
              <w:t>Обов’язкова наявність у працівників</w:t>
            </w:r>
            <w:r>
              <w:rPr>
                <w:rFonts w:ascii="Times New Roman" w:hAnsi="Times New Roman" w:cs="Times New Roman"/>
                <w:sz w:val="24"/>
                <w:szCs w:val="24"/>
                <w:lang w:val="uk-UA" w:bidi="en-US"/>
              </w:rPr>
              <w:t xml:space="preserve">, які зазначені в довідці, </w:t>
            </w:r>
            <w:r w:rsidRPr="00F84D34">
              <w:rPr>
                <w:rFonts w:ascii="Times New Roman" w:hAnsi="Times New Roman" w:cs="Times New Roman"/>
                <w:sz w:val="24"/>
                <w:szCs w:val="24"/>
                <w:lang w:val="uk-UA" w:bidi="en-US"/>
              </w:rPr>
              <w:t xml:space="preserve"> документів про проходження навчання або перевірки знань  в</w:t>
            </w:r>
            <w:r>
              <w:rPr>
                <w:rFonts w:ascii="Times New Roman" w:hAnsi="Times New Roman" w:cs="Times New Roman"/>
                <w:sz w:val="24"/>
                <w:szCs w:val="24"/>
                <w:lang w:val="uk-UA" w:bidi="en-US"/>
              </w:rPr>
              <w:t xml:space="preserve">имог ПБЕЕС, ПТЕЕС, ПЕЕЗ , ППБ та  </w:t>
            </w:r>
            <w:r w:rsidRPr="00444677">
              <w:rPr>
                <w:rFonts w:ascii="Times New Roman" w:eastAsia="Times New Roman" w:hAnsi="Times New Roman"/>
                <w:sz w:val="24"/>
                <w:szCs w:val="24"/>
                <w:lang w:val="uk-UA" w:eastAsia="zh-CN"/>
              </w:rPr>
              <w:t xml:space="preserve">про допуск до робіт в електроустановках напругою до 1000 В </w:t>
            </w:r>
            <w:r>
              <w:rPr>
                <w:rFonts w:ascii="Times New Roman" w:eastAsia="Times New Roman" w:hAnsi="Times New Roman"/>
                <w:sz w:val="24"/>
                <w:szCs w:val="24"/>
                <w:lang w:val="uk-UA" w:eastAsia="zh-CN"/>
              </w:rPr>
              <w:t>.</w:t>
            </w:r>
          </w:p>
          <w:p w14:paraId="06143DAC" w14:textId="77777777" w:rsidR="00A876A5" w:rsidRPr="00F84D34" w:rsidRDefault="00A876A5" w:rsidP="00CB0E5E">
            <w:pPr>
              <w:ind w:firstLine="5"/>
              <w:jc w:val="both"/>
              <w:rPr>
                <w:rFonts w:ascii="Times New Roman" w:hAnsi="Times New Roman" w:cs="Times New Roman"/>
                <w:b/>
                <w:bCs/>
                <w:sz w:val="24"/>
                <w:szCs w:val="24"/>
                <w:lang w:val="uk-UA"/>
              </w:rPr>
            </w:pPr>
            <w:r w:rsidRPr="00F84D34">
              <w:rPr>
                <w:rFonts w:ascii="Times New Roman" w:hAnsi="Times New Roman" w:cs="Times New Roman"/>
                <w:sz w:val="24"/>
                <w:szCs w:val="24"/>
                <w:lang w:val="uk-UA" w:bidi="en-US"/>
              </w:rPr>
              <w:t>У складі тендерної пропозиції учасник повинен надати скановані оригінали посвідчень та витягів з протоколів про проходженн</w:t>
            </w:r>
            <w:r>
              <w:rPr>
                <w:rFonts w:ascii="Times New Roman" w:hAnsi="Times New Roman" w:cs="Times New Roman"/>
                <w:sz w:val="24"/>
                <w:szCs w:val="24"/>
                <w:lang w:val="uk-UA" w:bidi="en-US"/>
              </w:rPr>
              <w:t>я навчання або перевірки знань</w:t>
            </w:r>
            <w:r w:rsidRPr="00F84D34">
              <w:rPr>
                <w:rFonts w:ascii="Times New Roman" w:hAnsi="Times New Roman" w:cs="Times New Roman"/>
                <w:sz w:val="24"/>
                <w:szCs w:val="24"/>
                <w:lang w:val="uk-UA" w:bidi="en-US"/>
              </w:rPr>
              <w:t xml:space="preserve">. </w:t>
            </w:r>
            <w:r w:rsidRPr="00F84D34">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A876A5" w:rsidRPr="00F84D34" w14:paraId="2EBFF115" w14:textId="77777777" w:rsidTr="00CB0E5E">
        <w:trPr>
          <w:trHeight w:val="697"/>
        </w:trPr>
        <w:tc>
          <w:tcPr>
            <w:tcW w:w="562" w:type="dxa"/>
          </w:tcPr>
          <w:p w14:paraId="677ECF81" w14:textId="77777777" w:rsidR="00A876A5" w:rsidRPr="00F84D34" w:rsidRDefault="00A876A5" w:rsidP="00CB0E5E">
            <w:pPr>
              <w:jc w:val="center"/>
              <w:rPr>
                <w:rFonts w:ascii="Times New Roman" w:hAnsi="Times New Roman" w:cs="Times New Roman"/>
                <w:sz w:val="24"/>
                <w:szCs w:val="24"/>
                <w:lang w:val="uk-UA"/>
              </w:rPr>
            </w:pPr>
            <w:r w:rsidRPr="00F84D34">
              <w:rPr>
                <w:rFonts w:ascii="Times New Roman" w:hAnsi="Times New Roman" w:cs="Times New Roman"/>
                <w:sz w:val="24"/>
                <w:szCs w:val="24"/>
                <w:lang w:val="uk-UA"/>
              </w:rPr>
              <w:t>3</w:t>
            </w:r>
          </w:p>
        </w:tc>
        <w:tc>
          <w:tcPr>
            <w:tcW w:w="2977" w:type="dxa"/>
          </w:tcPr>
          <w:p w14:paraId="06EB6F7E" w14:textId="77777777" w:rsidR="00A876A5" w:rsidRPr="0068398A" w:rsidRDefault="00A876A5" w:rsidP="00CB0E5E">
            <w:pPr>
              <w:jc w:val="both"/>
              <w:rPr>
                <w:rFonts w:ascii="Times New Roman" w:hAnsi="Times New Roman" w:cs="Times New Roman"/>
                <w:b/>
                <w:sz w:val="24"/>
                <w:szCs w:val="24"/>
                <w:lang w:val="uk-UA"/>
              </w:rPr>
            </w:pPr>
            <w:r w:rsidRPr="0068398A">
              <w:rPr>
                <w:rFonts w:ascii="Times New Roman" w:hAnsi="Times New Roman" w:cs="Times New Roman"/>
                <w:b/>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806" w:type="dxa"/>
          </w:tcPr>
          <w:p w14:paraId="1120F045" w14:textId="77777777" w:rsidR="00A876A5" w:rsidRPr="00F84D34" w:rsidRDefault="00A876A5" w:rsidP="00CB0E5E">
            <w:pPr>
              <w:jc w:val="both"/>
              <w:rPr>
                <w:rFonts w:ascii="Times New Roman" w:hAnsi="Times New Roman" w:cs="Times New Roman"/>
                <w:sz w:val="24"/>
                <w:szCs w:val="24"/>
                <w:lang w:val="uk-UA"/>
              </w:rPr>
            </w:pPr>
            <w:r w:rsidRPr="00F84D34">
              <w:rPr>
                <w:rFonts w:ascii="Times New Roman" w:hAnsi="Times New Roman" w:cs="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(не менше 1)з усіма додатками до нього та копію документу(</w:t>
            </w:r>
            <w:proofErr w:type="spellStart"/>
            <w:r w:rsidRPr="00F84D34">
              <w:rPr>
                <w:rFonts w:ascii="Times New Roman" w:hAnsi="Times New Roman" w:cs="Times New Roman"/>
                <w:sz w:val="24"/>
                <w:szCs w:val="24"/>
                <w:lang w:val="uk-UA"/>
              </w:rPr>
              <w:t>ів</w:t>
            </w:r>
            <w:proofErr w:type="spellEnd"/>
            <w:r w:rsidRPr="00F84D34">
              <w:rPr>
                <w:rFonts w:ascii="Times New Roman" w:hAnsi="Times New Roman" w:cs="Times New Roman"/>
                <w:sz w:val="24"/>
                <w:szCs w:val="24"/>
                <w:lang w:val="uk-UA"/>
              </w:rPr>
              <w:t>), що підтверджують його виконання.</w:t>
            </w:r>
          </w:p>
          <w:p w14:paraId="37AE4316" w14:textId="77777777" w:rsidR="00A876A5" w:rsidRPr="00F84D34" w:rsidRDefault="00A876A5" w:rsidP="00CB0E5E">
            <w:pPr>
              <w:jc w:val="right"/>
              <w:rPr>
                <w:rFonts w:ascii="Times New Roman" w:hAnsi="Times New Roman" w:cs="Times New Roman"/>
                <w:i/>
                <w:iCs/>
                <w:sz w:val="24"/>
                <w:szCs w:val="24"/>
                <w:lang w:val="uk-UA"/>
              </w:rPr>
            </w:pPr>
            <w:r w:rsidRPr="00F84D34">
              <w:rPr>
                <w:rFonts w:ascii="Times New Roman" w:hAnsi="Times New Roman" w:cs="Times New Roman"/>
                <w:i/>
                <w:iCs/>
                <w:sz w:val="24"/>
                <w:szCs w:val="24"/>
                <w:lang w:val="uk-UA"/>
              </w:rPr>
              <w:t>Форма 3</w:t>
            </w:r>
          </w:p>
          <w:p w14:paraId="3350696D" w14:textId="77777777" w:rsidR="00A876A5" w:rsidRPr="00F84D34" w:rsidRDefault="00A876A5" w:rsidP="00CB0E5E">
            <w:pPr>
              <w:jc w:val="center"/>
              <w:rPr>
                <w:rFonts w:ascii="Times New Roman" w:hAnsi="Times New Roman" w:cs="Times New Roman"/>
                <w:b/>
                <w:bCs/>
                <w:sz w:val="24"/>
                <w:szCs w:val="24"/>
                <w:lang w:val="uk-UA"/>
              </w:rPr>
            </w:pPr>
            <w:r w:rsidRPr="00F84D34">
              <w:rPr>
                <w:rFonts w:ascii="Times New Roman" w:hAnsi="Times New Roman" w:cs="Times New Roman"/>
                <w:b/>
                <w:bCs/>
                <w:sz w:val="24"/>
                <w:szCs w:val="24"/>
                <w:lang w:val="uk-UA"/>
              </w:rPr>
              <w:t>Довідка</w:t>
            </w:r>
          </w:p>
          <w:p w14:paraId="2EE94A8C" w14:textId="77777777" w:rsidR="00A876A5" w:rsidRPr="00F84D34" w:rsidRDefault="00A876A5" w:rsidP="00CB0E5E">
            <w:pPr>
              <w:jc w:val="center"/>
              <w:rPr>
                <w:rFonts w:ascii="Times New Roman" w:hAnsi="Times New Roman" w:cs="Times New Roman"/>
                <w:b/>
                <w:bCs/>
                <w:sz w:val="24"/>
                <w:szCs w:val="24"/>
                <w:lang w:val="uk-UA"/>
              </w:rPr>
            </w:pPr>
            <w:r w:rsidRPr="00F84D34">
              <w:rPr>
                <w:rFonts w:ascii="Times New Roman" w:hAnsi="Times New Roman" w:cs="Times New Roman"/>
                <w:b/>
                <w:bCs/>
                <w:sz w:val="24"/>
                <w:szCs w:val="24"/>
                <w:lang w:val="uk-UA"/>
              </w:rPr>
              <w:t>про наявність в учасника досвіду виконання аналогічного (аналогічних) за предметом закупівлі договору (договорів)</w:t>
            </w:r>
          </w:p>
          <w:p w14:paraId="46DDAF6E" w14:textId="77777777" w:rsidR="00A876A5" w:rsidRPr="00F84D34" w:rsidRDefault="00A876A5" w:rsidP="00CB0E5E">
            <w:pPr>
              <w:jc w:val="both"/>
              <w:rPr>
                <w:rFonts w:ascii="Times New Roman" w:hAnsi="Times New Roman" w:cs="Times New Roman"/>
                <w:sz w:val="24"/>
                <w:szCs w:val="24"/>
                <w:lang w:val="uk-UA"/>
              </w:rPr>
            </w:pPr>
            <w:r w:rsidRPr="00F84D34">
              <w:rPr>
                <w:rFonts w:ascii="Times New Roman" w:hAnsi="Times New Roman" w:cs="Times New Roman"/>
                <w:sz w:val="24"/>
                <w:szCs w:val="24"/>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w:t>
            </w:r>
            <w:r w:rsidRPr="00F84D34">
              <w:rPr>
                <w:rFonts w:ascii="Times New Roman" w:hAnsi="Times New Roman" w:cs="Times New Roman"/>
                <w:sz w:val="24"/>
                <w:szCs w:val="24"/>
                <w:lang w:val="uk-UA"/>
              </w:rPr>
              <w:lastRenderedPageBreak/>
              <w:t>(аналогічних) за предметом закупівлі договору (договорів), а саме:</w:t>
            </w:r>
          </w:p>
          <w:tbl>
            <w:tblPr>
              <w:tblStyle w:val="af0"/>
              <w:tblW w:w="0" w:type="auto"/>
              <w:tblLook w:val="04A0" w:firstRow="1" w:lastRow="0" w:firstColumn="1" w:lastColumn="0" w:noHBand="0" w:noVBand="1"/>
            </w:tblPr>
            <w:tblGrid>
              <w:gridCol w:w="466"/>
              <w:gridCol w:w="1910"/>
              <w:gridCol w:w="1292"/>
              <w:gridCol w:w="1912"/>
            </w:tblGrid>
            <w:tr w:rsidR="00A876A5" w:rsidRPr="00F84D34" w14:paraId="7CB432CB" w14:textId="77777777" w:rsidTr="00CB0E5E">
              <w:tc>
                <w:tcPr>
                  <w:tcW w:w="466" w:type="dxa"/>
                  <w:vAlign w:val="center"/>
                </w:tcPr>
                <w:p w14:paraId="419FEF3E" w14:textId="77777777" w:rsidR="00A876A5" w:rsidRPr="00F84D34" w:rsidRDefault="00A876A5" w:rsidP="00CB0E5E">
                  <w:pPr>
                    <w:jc w:val="center"/>
                    <w:rPr>
                      <w:rFonts w:ascii="Times New Roman" w:hAnsi="Times New Roman" w:cs="Times New Roman"/>
                      <w:b/>
                      <w:bCs/>
                      <w:sz w:val="24"/>
                      <w:szCs w:val="24"/>
                      <w:lang w:val="uk-UA"/>
                    </w:rPr>
                  </w:pPr>
                  <w:r w:rsidRPr="00F84D34">
                    <w:rPr>
                      <w:rFonts w:ascii="Times New Roman" w:hAnsi="Times New Roman" w:cs="Times New Roman"/>
                      <w:b/>
                      <w:bCs/>
                      <w:sz w:val="24"/>
                      <w:szCs w:val="24"/>
                      <w:lang w:val="uk-UA"/>
                    </w:rPr>
                    <w:t>№</w:t>
                  </w:r>
                </w:p>
              </w:tc>
              <w:tc>
                <w:tcPr>
                  <w:tcW w:w="1910" w:type="dxa"/>
                  <w:vAlign w:val="center"/>
                </w:tcPr>
                <w:p w14:paraId="2FAA0706" w14:textId="77777777" w:rsidR="00A876A5" w:rsidRPr="00F84D34" w:rsidRDefault="00A876A5" w:rsidP="00CB0E5E">
                  <w:pPr>
                    <w:jc w:val="center"/>
                    <w:rPr>
                      <w:rFonts w:ascii="Times New Roman" w:hAnsi="Times New Roman" w:cs="Times New Roman"/>
                      <w:b/>
                      <w:bCs/>
                      <w:sz w:val="24"/>
                      <w:szCs w:val="24"/>
                      <w:lang w:val="uk-UA"/>
                    </w:rPr>
                  </w:pPr>
                  <w:r w:rsidRPr="00F84D34">
                    <w:rPr>
                      <w:rFonts w:ascii="Times New Roman" w:hAnsi="Times New Roman" w:cs="Times New Roman"/>
                      <w:b/>
                      <w:bCs/>
                      <w:sz w:val="24"/>
                      <w:szCs w:val="24"/>
                      <w:lang w:val="uk-UA"/>
                    </w:rPr>
                    <w:t>Найменування замовника за договором</w:t>
                  </w:r>
                </w:p>
              </w:tc>
              <w:tc>
                <w:tcPr>
                  <w:tcW w:w="1292" w:type="dxa"/>
                  <w:vAlign w:val="center"/>
                </w:tcPr>
                <w:p w14:paraId="28DC416E" w14:textId="77777777" w:rsidR="00A876A5" w:rsidRPr="00F84D34" w:rsidRDefault="00A876A5" w:rsidP="00CB0E5E">
                  <w:pPr>
                    <w:jc w:val="center"/>
                    <w:rPr>
                      <w:rFonts w:ascii="Times New Roman" w:hAnsi="Times New Roman" w:cs="Times New Roman"/>
                      <w:b/>
                      <w:bCs/>
                      <w:sz w:val="24"/>
                      <w:szCs w:val="24"/>
                      <w:lang w:val="uk-UA"/>
                    </w:rPr>
                  </w:pPr>
                  <w:r w:rsidRPr="00F84D34">
                    <w:rPr>
                      <w:rFonts w:ascii="Times New Roman" w:hAnsi="Times New Roman" w:cs="Times New Roman"/>
                      <w:b/>
                      <w:bCs/>
                      <w:sz w:val="24"/>
                      <w:szCs w:val="24"/>
                      <w:lang w:val="uk-UA"/>
                    </w:rPr>
                    <w:t xml:space="preserve">Номер та дата договору </w:t>
                  </w:r>
                </w:p>
              </w:tc>
              <w:tc>
                <w:tcPr>
                  <w:tcW w:w="1912" w:type="dxa"/>
                </w:tcPr>
                <w:p w14:paraId="24C6E10B" w14:textId="77777777" w:rsidR="00A876A5" w:rsidRPr="00F84D34" w:rsidRDefault="00A876A5" w:rsidP="00CB0E5E">
                  <w:pPr>
                    <w:jc w:val="center"/>
                    <w:rPr>
                      <w:rFonts w:ascii="Times New Roman" w:hAnsi="Times New Roman" w:cs="Times New Roman"/>
                      <w:b/>
                      <w:bCs/>
                      <w:sz w:val="24"/>
                      <w:szCs w:val="24"/>
                      <w:lang w:val="uk-UA"/>
                    </w:rPr>
                  </w:pPr>
                  <w:r w:rsidRPr="00F84D34">
                    <w:rPr>
                      <w:rFonts w:ascii="Times New Roman" w:hAnsi="Times New Roman" w:cs="Times New Roman"/>
                      <w:b/>
                      <w:bCs/>
                      <w:sz w:val="24"/>
                      <w:szCs w:val="24"/>
                      <w:lang w:val="uk-UA"/>
                    </w:rPr>
                    <w:t>Документ(и), що підтверджують виконання договору</w:t>
                  </w:r>
                </w:p>
              </w:tc>
            </w:tr>
            <w:tr w:rsidR="00A876A5" w:rsidRPr="00F84D34" w14:paraId="76D269A8" w14:textId="77777777" w:rsidTr="00CB0E5E">
              <w:tc>
                <w:tcPr>
                  <w:tcW w:w="466" w:type="dxa"/>
                </w:tcPr>
                <w:p w14:paraId="280D80BF" w14:textId="77777777" w:rsidR="00A876A5" w:rsidRPr="00F84D34" w:rsidRDefault="00A876A5" w:rsidP="00CB0E5E">
                  <w:pPr>
                    <w:jc w:val="both"/>
                    <w:rPr>
                      <w:rFonts w:ascii="Times New Roman" w:hAnsi="Times New Roman" w:cs="Times New Roman"/>
                      <w:sz w:val="24"/>
                      <w:szCs w:val="24"/>
                      <w:lang w:val="uk-UA"/>
                    </w:rPr>
                  </w:pPr>
                </w:p>
              </w:tc>
              <w:tc>
                <w:tcPr>
                  <w:tcW w:w="1910" w:type="dxa"/>
                </w:tcPr>
                <w:p w14:paraId="2910E18D" w14:textId="77777777" w:rsidR="00A876A5" w:rsidRPr="00F84D34" w:rsidRDefault="00A876A5" w:rsidP="00CB0E5E">
                  <w:pPr>
                    <w:jc w:val="both"/>
                    <w:rPr>
                      <w:rFonts w:ascii="Times New Roman" w:hAnsi="Times New Roman" w:cs="Times New Roman"/>
                      <w:sz w:val="24"/>
                      <w:szCs w:val="24"/>
                      <w:lang w:val="uk-UA"/>
                    </w:rPr>
                  </w:pPr>
                </w:p>
              </w:tc>
              <w:tc>
                <w:tcPr>
                  <w:tcW w:w="1292" w:type="dxa"/>
                </w:tcPr>
                <w:p w14:paraId="07A9A09D" w14:textId="77777777" w:rsidR="00A876A5" w:rsidRPr="00F84D34" w:rsidRDefault="00A876A5" w:rsidP="00CB0E5E">
                  <w:pPr>
                    <w:jc w:val="both"/>
                    <w:rPr>
                      <w:rFonts w:ascii="Times New Roman" w:hAnsi="Times New Roman" w:cs="Times New Roman"/>
                      <w:sz w:val="24"/>
                      <w:szCs w:val="24"/>
                      <w:lang w:val="uk-UA"/>
                    </w:rPr>
                  </w:pPr>
                </w:p>
              </w:tc>
              <w:tc>
                <w:tcPr>
                  <w:tcW w:w="1912" w:type="dxa"/>
                </w:tcPr>
                <w:p w14:paraId="118357F7" w14:textId="77777777" w:rsidR="00A876A5" w:rsidRPr="00F84D34" w:rsidRDefault="00A876A5" w:rsidP="00CB0E5E">
                  <w:pPr>
                    <w:jc w:val="both"/>
                    <w:rPr>
                      <w:rFonts w:ascii="Times New Roman" w:hAnsi="Times New Roman" w:cs="Times New Roman"/>
                      <w:sz w:val="24"/>
                      <w:szCs w:val="24"/>
                      <w:lang w:val="uk-UA"/>
                    </w:rPr>
                  </w:pPr>
                </w:p>
              </w:tc>
            </w:tr>
            <w:tr w:rsidR="00A876A5" w:rsidRPr="00F84D34" w14:paraId="3184562D" w14:textId="77777777" w:rsidTr="00CB0E5E">
              <w:tc>
                <w:tcPr>
                  <w:tcW w:w="466" w:type="dxa"/>
                </w:tcPr>
                <w:p w14:paraId="012C4473" w14:textId="77777777" w:rsidR="00A876A5" w:rsidRPr="00F84D34" w:rsidRDefault="00A876A5" w:rsidP="00CB0E5E">
                  <w:pPr>
                    <w:jc w:val="both"/>
                    <w:rPr>
                      <w:rFonts w:ascii="Times New Roman" w:hAnsi="Times New Roman" w:cs="Times New Roman"/>
                      <w:sz w:val="24"/>
                      <w:szCs w:val="24"/>
                      <w:lang w:val="uk-UA"/>
                    </w:rPr>
                  </w:pPr>
                </w:p>
              </w:tc>
              <w:tc>
                <w:tcPr>
                  <w:tcW w:w="1910" w:type="dxa"/>
                </w:tcPr>
                <w:p w14:paraId="1A4AB158" w14:textId="77777777" w:rsidR="00A876A5" w:rsidRPr="00F84D34" w:rsidRDefault="00A876A5" w:rsidP="00CB0E5E">
                  <w:pPr>
                    <w:jc w:val="both"/>
                    <w:rPr>
                      <w:rFonts w:ascii="Times New Roman" w:hAnsi="Times New Roman" w:cs="Times New Roman"/>
                      <w:sz w:val="24"/>
                      <w:szCs w:val="24"/>
                      <w:lang w:val="uk-UA"/>
                    </w:rPr>
                  </w:pPr>
                </w:p>
              </w:tc>
              <w:tc>
                <w:tcPr>
                  <w:tcW w:w="1292" w:type="dxa"/>
                </w:tcPr>
                <w:p w14:paraId="3E822DF9" w14:textId="77777777" w:rsidR="00A876A5" w:rsidRPr="00F84D34" w:rsidRDefault="00A876A5" w:rsidP="00CB0E5E">
                  <w:pPr>
                    <w:jc w:val="both"/>
                    <w:rPr>
                      <w:rFonts w:ascii="Times New Roman" w:hAnsi="Times New Roman" w:cs="Times New Roman"/>
                      <w:sz w:val="24"/>
                      <w:szCs w:val="24"/>
                      <w:lang w:val="uk-UA"/>
                    </w:rPr>
                  </w:pPr>
                </w:p>
              </w:tc>
              <w:tc>
                <w:tcPr>
                  <w:tcW w:w="1912" w:type="dxa"/>
                </w:tcPr>
                <w:p w14:paraId="232A86DB" w14:textId="77777777" w:rsidR="00A876A5" w:rsidRPr="00F84D34" w:rsidRDefault="00A876A5" w:rsidP="00CB0E5E">
                  <w:pPr>
                    <w:jc w:val="both"/>
                    <w:rPr>
                      <w:rFonts w:ascii="Times New Roman" w:hAnsi="Times New Roman" w:cs="Times New Roman"/>
                      <w:sz w:val="24"/>
                      <w:szCs w:val="24"/>
                      <w:lang w:val="uk-UA"/>
                    </w:rPr>
                  </w:pPr>
                </w:p>
              </w:tc>
            </w:tr>
            <w:tr w:rsidR="00A876A5" w:rsidRPr="00F84D34" w14:paraId="66B06375" w14:textId="77777777" w:rsidTr="00CB0E5E">
              <w:trPr>
                <w:trHeight w:val="53"/>
              </w:trPr>
              <w:tc>
                <w:tcPr>
                  <w:tcW w:w="466" w:type="dxa"/>
                </w:tcPr>
                <w:p w14:paraId="3CEAD54A" w14:textId="77777777" w:rsidR="00A876A5" w:rsidRPr="00F84D34" w:rsidRDefault="00A876A5" w:rsidP="00CB0E5E">
                  <w:pPr>
                    <w:jc w:val="both"/>
                    <w:rPr>
                      <w:rFonts w:ascii="Times New Roman" w:hAnsi="Times New Roman" w:cs="Times New Roman"/>
                      <w:sz w:val="24"/>
                      <w:szCs w:val="24"/>
                      <w:lang w:val="uk-UA"/>
                    </w:rPr>
                  </w:pPr>
                </w:p>
              </w:tc>
              <w:tc>
                <w:tcPr>
                  <w:tcW w:w="1910" w:type="dxa"/>
                </w:tcPr>
                <w:p w14:paraId="180542AA" w14:textId="77777777" w:rsidR="00A876A5" w:rsidRPr="00F84D34" w:rsidRDefault="00A876A5" w:rsidP="00CB0E5E">
                  <w:pPr>
                    <w:jc w:val="both"/>
                    <w:rPr>
                      <w:rFonts w:ascii="Times New Roman" w:hAnsi="Times New Roman" w:cs="Times New Roman"/>
                      <w:sz w:val="24"/>
                      <w:szCs w:val="24"/>
                      <w:lang w:val="uk-UA"/>
                    </w:rPr>
                  </w:pPr>
                </w:p>
              </w:tc>
              <w:tc>
                <w:tcPr>
                  <w:tcW w:w="1292" w:type="dxa"/>
                </w:tcPr>
                <w:p w14:paraId="1CDB31E0" w14:textId="77777777" w:rsidR="00A876A5" w:rsidRPr="00F84D34" w:rsidRDefault="00A876A5" w:rsidP="00CB0E5E">
                  <w:pPr>
                    <w:jc w:val="both"/>
                    <w:rPr>
                      <w:rFonts w:ascii="Times New Roman" w:hAnsi="Times New Roman" w:cs="Times New Roman"/>
                      <w:sz w:val="24"/>
                      <w:szCs w:val="24"/>
                      <w:lang w:val="uk-UA"/>
                    </w:rPr>
                  </w:pPr>
                </w:p>
              </w:tc>
              <w:tc>
                <w:tcPr>
                  <w:tcW w:w="1912" w:type="dxa"/>
                </w:tcPr>
                <w:p w14:paraId="2015281B" w14:textId="77777777" w:rsidR="00A876A5" w:rsidRPr="00F84D34" w:rsidRDefault="00A876A5" w:rsidP="00CB0E5E">
                  <w:pPr>
                    <w:jc w:val="both"/>
                    <w:rPr>
                      <w:rFonts w:ascii="Times New Roman" w:hAnsi="Times New Roman" w:cs="Times New Roman"/>
                      <w:sz w:val="24"/>
                      <w:szCs w:val="24"/>
                      <w:lang w:val="uk-UA"/>
                    </w:rPr>
                  </w:pPr>
                </w:p>
              </w:tc>
            </w:tr>
          </w:tbl>
          <w:p w14:paraId="17E45C91" w14:textId="77777777" w:rsidR="00A876A5" w:rsidRPr="00F84D34" w:rsidRDefault="00A876A5" w:rsidP="00CB0E5E">
            <w:pPr>
              <w:jc w:val="center"/>
              <w:rPr>
                <w:rFonts w:ascii="Times New Roman" w:hAnsi="Times New Roman" w:cs="Times New Roman"/>
                <w:b/>
                <w:bCs/>
                <w:sz w:val="24"/>
                <w:szCs w:val="24"/>
              </w:rPr>
            </w:pPr>
          </w:p>
        </w:tc>
      </w:tr>
    </w:tbl>
    <w:p w14:paraId="14907445" w14:textId="77777777" w:rsidR="00A876A5" w:rsidRPr="00F84D34" w:rsidRDefault="00A876A5" w:rsidP="00A876A5">
      <w:pPr>
        <w:spacing w:line="240" w:lineRule="auto"/>
        <w:jc w:val="center"/>
        <w:rPr>
          <w:rFonts w:ascii="Times New Roman" w:hAnsi="Times New Roman" w:cs="Times New Roman"/>
          <w:b/>
          <w:bCs/>
          <w:sz w:val="24"/>
          <w:szCs w:val="24"/>
          <w:lang w:val="uk-UA"/>
        </w:rPr>
      </w:pPr>
    </w:p>
    <w:p w14:paraId="04C9330B" w14:textId="77777777" w:rsidR="00A876A5" w:rsidRPr="00F84D34" w:rsidRDefault="00A876A5" w:rsidP="00A876A5">
      <w:pPr>
        <w:spacing w:line="240" w:lineRule="auto"/>
        <w:jc w:val="both"/>
        <w:rPr>
          <w:rFonts w:ascii="Times New Roman" w:hAnsi="Times New Roman" w:cs="Times New Roman"/>
          <w:sz w:val="24"/>
          <w:szCs w:val="24"/>
          <w:lang w:val="uk-UA"/>
        </w:rPr>
      </w:pPr>
      <w:r w:rsidRPr="00F84D34">
        <w:rPr>
          <w:rFonts w:ascii="Times New Roman" w:hAnsi="Times New Roman" w:cs="Times New Roman"/>
          <w:sz w:val="24"/>
          <w:szCs w:val="24"/>
          <w:vertAlign w:val="superscript"/>
          <w:lang w:val="uk-UA"/>
        </w:rPr>
        <w:t xml:space="preserve">1 </w:t>
      </w:r>
      <w:r w:rsidRPr="00F84D34">
        <w:rPr>
          <w:rFonts w:ascii="Times New Roman"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5B7D469" w14:textId="77777777" w:rsidR="00A876A5" w:rsidRPr="00F84D34" w:rsidRDefault="00A876A5" w:rsidP="00A876A5">
      <w:pPr>
        <w:spacing w:line="240" w:lineRule="auto"/>
        <w:jc w:val="both"/>
        <w:rPr>
          <w:rFonts w:ascii="Times New Roman" w:hAnsi="Times New Roman" w:cs="Times New Roman"/>
          <w:sz w:val="24"/>
          <w:szCs w:val="24"/>
          <w:lang w:val="uk-UA"/>
        </w:rPr>
      </w:pPr>
      <w:r w:rsidRPr="00F84D34">
        <w:rPr>
          <w:rFonts w:ascii="Times New Roman" w:hAnsi="Times New Roman" w:cs="Times New Roman"/>
          <w:sz w:val="24"/>
          <w:szCs w:val="24"/>
          <w:vertAlign w:val="superscript"/>
          <w:lang w:val="uk-UA"/>
        </w:rPr>
        <w:t>2</w:t>
      </w:r>
      <w:r w:rsidRPr="00F84D34">
        <w:rPr>
          <w:rFonts w:ascii="Times New Roman" w:hAnsi="Times New Roman" w:cs="Times New Roman"/>
          <w:sz w:val="24"/>
          <w:szCs w:val="24"/>
          <w:lang w:val="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14:paraId="15577B93" w14:textId="1888B014" w:rsidR="00BD5BA4" w:rsidRDefault="00A876A5" w:rsidP="00A876A5">
      <w:pPr>
        <w:pStyle w:val="a4"/>
        <w:numPr>
          <w:ilvl w:val="0"/>
          <w:numId w:val="9"/>
        </w:numPr>
        <w:spacing w:line="240" w:lineRule="auto"/>
        <w:rPr>
          <w:rFonts w:ascii="Times New Roman" w:hAnsi="Times New Roman" w:cs="Times New Roman"/>
          <w:sz w:val="28"/>
          <w:szCs w:val="28"/>
          <w:lang w:val="uk-UA"/>
        </w:rPr>
      </w:pPr>
      <w:r w:rsidRPr="00A876A5">
        <w:rPr>
          <w:rFonts w:ascii="Times New Roman" w:hAnsi="Times New Roman" w:cs="Times New Roman"/>
          <w:sz w:val="28"/>
          <w:szCs w:val="28"/>
          <w:lang w:val="uk-UA"/>
        </w:rPr>
        <w:t>Стара редакція</w:t>
      </w:r>
    </w:p>
    <w:p w14:paraId="128462BD" w14:textId="77777777" w:rsidR="00A876A5" w:rsidRPr="00F84D34" w:rsidRDefault="00A876A5" w:rsidP="00A876A5">
      <w:pPr>
        <w:spacing w:after="0" w:line="240" w:lineRule="auto"/>
        <w:jc w:val="right"/>
        <w:rPr>
          <w:rFonts w:ascii="Times New Roman" w:hAnsi="Times New Roman" w:cs="Times New Roman"/>
          <w:b/>
          <w:bCs/>
          <w:sz w:val="24"/>
          <w:szCs w:val="24"/>
          <w:lang w:val="uk-UA"/>
        </w:rPr>
      </w:pPr>
      <w:r w:rsidRPr="00F84D34">
        <w:rPr>
          <w:rFonts w:ascii="Times New Roman" w:hAnsi="Times New Roman" w:cs="Times New Roman"/>
          <w:b/>
          <w:bCs/>
          <w:sz w:val="24"/>
          <w:szCs w:val="24"/>
          <w:lang w:val="uk-UA"/>
        </w:rPr>
        <w:t xml:space="preserve">Додаток № 2 </w:t>
      </w:r>
    </w:p>
    <w:p w14:paraId="7BCCA035" w14:textId="77777777" w:rsidR="00A876A5" w:rsidRPr="00F84D34" w:rsidRDefault="00A876A5" w:rsidP="00A876A5">
      <w:pPr>
        <w:spacing w:after="0" w:line="240" w:lineRule="auto"/>
        <w:jc w:val="right"/>
        <w:rPr>
          <w:rFonts w:ascii="Times New Roman" w:hAnsi="Times New Roman" w:cs="Times New Roman"/>
          <w:b/>
          <w:bCs/>
          <w:sz w:val="24"/>
          <w:szCs w:val="24"/>
          <w:lang w:val="uk-UA"/>
        </w:rPr>
      </w:pPr>
      <w:r w:rsidRPr="00F84D34">
        <w:rPr>
          <w:rFonts w:ascii="Times New Roman" w:hAnsi="Times New Roman" w:cs="Times New Roman"/>
          <w:b/>
          <w:bCs/>
          <w:sz w:val="24"/>
          <w:szCs w:val="24"/>
          <w:lang w:val="uk-UA"/>
        </w:rPr>
        <w:t>до тендерної документації</w:t>
      </w:r>
    </w:p>
    <w:p w14:paraId="742B1041" w14:textId="77777777" w:rsidR="00A876A5" w:rsidRPr="00F84D34" w:rsidRDefault="00A876A5" w:rsidP="00A876A5">
      <w:pPr>
        <w:spacing w:after="0" w:line="240" w:lineRule="auto"/>
        <w:jc w:val="center"/>
        <w:rPr>
          <w:rFonts w:ascii="Times New Roman" w:hAnsi="Times New Roman" w:cs="Times New Roman"/>
          <w:b/>
          <w:bCs/>
          <w:sz w:val="24"/>
          <w:szCs w:val="24"/>
          <w:lang w:val="uk-UA"/>
        </w:rPr>
      </w:pPr>
      <w:r w:rsidRPr="00F84D34">
        <w:rPr>
          <w:rFonts w:ascii="Times New Roman" w:hAnsi="Times New Roman" w:cs="Times New Roman"/>
          <w:b/>
          <w:bCs/>
          <w:sz w:val="24"/>
          <w:szCs w:val="24"/>
          <w:lang w:val="uk-UA"/>
        </w:rPr>
        <w:t>Підстави для відмови в участі у процедурі закупівлі</w:t>
      </w:r>
    </w:p>
    <w:tbl>
      <w:tblPr>
        <w:tblW w:w="10774" w:type="dxa"/>
        <w:tblInd w:w="-1281" w:type="dxa"/>
        <w:tblCellMar>
          <w:top w:w="15" w:type="dxa"/>
          <w:left w:w="15" w:type="dxa"/>
          <w:bottom w:w="15" w:type="dxa"/>
          <w:right w:w="15" w:type="dxa"/>
        </w:tblCellMar>
        <w:tblLook w:val="04A0" w:firstRow="1" w:lastRow="0" w:firstColumn="1" w:lastColumn="0" w:noHBand="0" w:noVBand="1"/>
      </w:tblPr>
      <w:tblGrid>
        <w:gridCol w:w="563"/>
        <w:gridCol w:w="3548"/>
        <w:gridCol w:w="2977"/>
        <w:gridCol w:w="3686"/>
      </w:tblGrid>
      <w:tr w:rsidR="00A876A5" w:rsidRPr="004F0287" w14:paraId="6DBAE479" w14:textId="77777777" w:rsidTr="00CB0E5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1B8952" w14:textId="77777777" w:rsidR="00A876A5" w:rsidRPr="00F84D34" w:rsidRDefault="00A876A5" w:rsidP="00CB0E5E">
            <w:pPr>
              <w:spacing w:after="0" w:line="240" w:lineRule="auto"/>
              <w:jc w:val="center"/>
              <w:rPr>
                <w:rFonts w:ascii="Times New Roman" w:eastAsia="Times New Roman" w:hAnsi="Times New Roman" w:cs="Times New Roman"/>
                <w:sz w:val="24"/>
                <w:szCs w:val="24"/>
                <w:lang w:val="uk-UA"/>
              </w:rPr>
            </w:pPr>
            <w:r w:rsidRPr="00F84D34">
              <w:rPr>
                <w:rFonts w:ascii="Times New Roman" w:eastAsia="Times New Roman" w:hAnsi="Times New Roman" w:cs="Times New Roman"/>
                <w:b/>
                <w:bCs/>
                <w:sz w:val="24"/>
                <w:szCs w:val="24"/>
                <w:lang w:val="uk-UA"/>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26FE46F" w14:textId="77777777" w:rsidR="00A876A5" w:rsidRPr="00F84D34" w:rsidRDefault="00A876A5" w:rsidP="00CB0E5E">
            <w:pPr>
              <w:spacing w:after="0" w:line="240" w:lineRule="auto"/>
              <w:jc w:val="center"/>
              <w:rPr>
                <w:rFonts w:ascii="Times New Roman" w:eastAsia="Times New Roman" w:hAnsi="Times New Roman" w:cs="Times New Roman"/>
                <w:sz w:val="24"/>
                <w:szCs w:val="24"/>
                <w:lang w:val="uk-UA"/>
              </w:rPr>
            </w:pPr>
            <w:r w:rsidRPr="00F84D34">
              <w:rPr>
                <w:rFonts w:ascii="Times New Roman" w:eastAsia="Times New Roman" w:hAnsi="Times New Roman" w:cs="Times New Roman"/>
                <w:b/>
                <w:bCs/>
                <w:sz w:val="24"/>
                <w:szCs w:val="24"/>
                <w:lang w:val="uk-UA"/>
              </w:rPr>
              <w:t>Підстави для відмови в участі у процедурі закупівлі</w:t>
            </w:r>
          </w:p>
          <w:p w14:paraId="599B4167" w14:textId="77777777" w:rsidR="00A876A5" w:rsidRPr="00F84D34" w:rsidRDefault="00A876A5" w:rsidP="00CB0E5E">
            <w:pPr>
              <w:spacing w:after="0" w:line="240" w:lineRule="auto"/>
              <w:rPr>
                <w:rFonts w:ascii="Times New Roman" w:eastAsia="Times New Roman" w:hAnsi="Times New Roman" w:cs="Times New Roman"/>
                <w:sz w:val="24"/>
                <w:szCs w:val="24"/>
                <w:lang w:val="uk-UA"/>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3428E668" w14:textId="77777777" w:rsidR="00A876A5" w:rsidRPr="00F84D34" w:rsidRDefault="00A876A5" w:rsidP="00CB0E5E">
            <w:pPr>
              <w:spacing w:after="0" w:line="240" w:lineRule="auto"/>
              <w:jc w:val="center"/>
              <w:rPr>
                <w:rFonts w:ascii="Times New Roman" w:eastAsia="Times New Roman" w:hAnsi="Times New Roman" w:cs="Times New Roman"/>
                <w:b/>
                <w:bCs/>
                <w:sz w:val="24"/>
                <w:szCs w:val="24"/>
                <w:lang w:val="uk-UA"/>
              </w:rPr>
            </w:pPr>
            <w:r w:rsidRPr="00F84D34">
              <w:rPr>
                <w:rFonts w:ascii="Times New Roman" w:eastAsia="Times New Roman" w:hAnsi="Times New Roman" w:cs="Times New Roman"/>
                <w:b/>
                <w:bCs/>
                <w:sz w:val="24"/>
                <w:szCs w:val="24"/>
                <w:lang w:val="uk-UA"/>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01C0364" w14:textId="77777777" w:rsidR="00A876A5" w:rsidRPr="00F84D34" w:rsidRDefault="00A876A5" w:rsidP="00CB0E5E">
            <w:pPr>
              <w:spacing w:after="0" w:line="240" w:lineRule="auto"/>
              <w:jc w:val="center"/>
              <w:rPr>
                <w:rFonts w:ascii="Times New Roman" w:eastAsia="Times New Roman" w:hAnsi="Times New Roman" w:cs="Times New Roman"/>
                <w:sz w:val="24"/>
                <w:szCs w:val="24"/>
                <w:lang w:val="uk-UA"/>
              </w:rPr>
            </w:pPr>
            <w:r w:rsidRPr="00F84D34">
              <w:rPr>
                <w:rFonts w:ascii="Times New Roman" w:eastAsia="Times New Roman" w:hAnsi="Times New Roman" w:cs="Times New Roman"/>
                <w:b/>
                <w:bCs/>
                <w:sz w:val="24"/>
                <w:szCs w:val="24"/>
                <w:lang w:val="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A876A5" w:rsidRPr="00F84D34" w14:paraId="10116913" w14:textId="77777777" w:rsidTr="00CB0E5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DBEB4C" w14:textId="77777777" w:rsidR="00A876A5" w:rsidRPr="00F84D34" w:rsidRDefault="00A876A5" w:rsidP="00CB0E5E">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DE8778" w14:textId="77777777" w:rsidR="00A876A5" w:rsidRPr="00F84D34" w:rsidRDefault="00A876A5" w:rsidP="00CB0E5E">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shd w:val="clear" w:color="auto" w:fill="FFFFFF"/>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F84D34">
              <w:rPr>
                <w:rFonts w:ascii="Times New Roman" w:eastAsia="Times New Roman" w:hAnsi="Times New Roman" w:cs="Times New Roman"/>
                <w:i/>
                <w:iCs/>
                <w:sz w:val="24"/>
                <w:szCs w:val="24"/>
                <w:shd w:val="clear" w:color="auto" w:fill="FFFFFF"/>
                <w:lang w:val="uk-UA"/>
              </w:rPr>
              <w:t>(</w:t>
            </w:r>
            <w:r w:rsidRPr="00F84D34">
              <w:rPr>
                <w:rFonts w:ascii="Times New Roman" w:eastAsia="Times New Roman" w:hAnsi="Times New Roman" w:cs="Times New Roman"/>
                <w:i/>
                <w:iCs/>
                <w:sz w:val="24"/>
                <w:szCs w:val="24"/>
                <w:lang w:val="uk-UA"/>
              </w:rPr>
              <w:t>пункт 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03FFDDAA" w14:textId="77777777" w:rsidR="00A876A5" w:rsidRPr="00F84D34" w:rsidRDefault="00A876A5" w:rsidP="00CB0E5E">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E778C9" w14:textId="77777777" w:rsidR="00A876A5" w:rsidRPr="00F84D34" w:rsidRDefault="00A876A5" w:rsidP="00CB0E5E">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Замовник перевіряє інформацію самостійно. Переможець не надає підтвердження своєї відповідності.</w:t>
            </w:r>
          </w:p>
        </w:tc>
      </w:tr>
      <w:tr w:rsidR="00A876A5" w:rsidRPr="004F0287" w14:paraId="497E5BB7" w14:textId="77777777" w:rsidTr="00CB0E5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F8BE45" w14:textId="77777777" w:rsidR="00A876A5" w:rsidRPr="00F84D34" w:rsidRDefault="00A876A5" w:rsidP="00CB0E5E">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lastRenderedPageBreak/>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A811AB" w14:textId="77777777" w:rsidR="00A876A5" w:rsidRPr="00F84D34" w:rsidRDefault="00A876A5" w:rsidP="00CB0E5E">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shd w:val="clear" w:color="auto" w:fill="FFFFFF"/>
                <w:lang w:val="uk-UA"/>
              </w:rPr>
              <w:t xml:space="preserve">відомості про юридичну особу, яка є учасником процедури закупівлі, </w:t>
            </w:r>
            <w:proofErr w:type="spellStart"/>
            <w:r w:rsidRPr="00F84D34">
              <w:rPr>
                <w:rFonts w:ascii="Times New Roman" w:eastAsia="Times New Roman" w:hAnsi="Times New Roman" w:cs="Times New Roman"/>
                <w:sz w:val="24"/>
                <w:szCs w:val="24"/>
                <w:shd w:val="clear" w:color="auto" w:fill="FFFFFF"/>
                <w:lang w:val="uk-UA"/>
              </w:rPr>
              <w:t>внесено</w:t>
            </w:r>
            <w:proofErr w:type="spellEnd"/>
            <w:r w:rsidRPr="00F84D34">
              <w:rPr>
                <w:rFonts w:ascii="Times New Roman" w:eastAsia="Times New Roman" w:hAnsi="Times New Roman" w:cs="Times New Roman"/>
                <w:sz w:val="24"/>
                <w:szCs w:val="24"/>
                <w:shd w:val="clear" w:color="auto" w:fill="FFFFFF"/>
                <w:lang w:val="uk-UA"/>
              </w:rPr>
              <w:t xml:space="preserve"> до Єдиного державного реєстру осіб, які вчинили корупційні або пов’язані з корупцією правопорушення (</w:t>
            </w:r>
            <w:r w:rsidRPr="00F84D34">
              <w:rPr>
                <w:rFonts w:ascii="Times New Roman" w:eastAsia="Times New Roman" w:hAnsi="Times New Roman" w:cs="Times New Roman"/>
                <w:sz w:val="24"/>
                <w:szCs w:val="24"/>
                <w:lang w:val="uk-UA"/>
              </w:rPr>
              <w:t>пункт 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3DBA943A" w14:textId="77777777" w:rsidR="00A876A5" w:rsidRPr="00F84D34" w:rsidRDefault="00A876A5" w:rsidP="00CB0E5E">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D55D5F" w14:textId="77777777" w:rsidR="00A876A5" w:rsidRPr="00F84D34" w:rsidRDefault="00A876A5" w:rsidP="00CB0E5E">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F84D34">
              <w:rPr>
                <w:rFonts w:ascii="Times New Roman" w:eastAsia="Times New Roman" w:hAnsi="Times New Roman" w:cs="Times New Roman"/>
                <w:sz w:val="24"/>
                <w:szCs w:val="24"/>
                <w:shd w:val="clear" w:color="auto" w:fill="FFFFFF"/>
                <w:lang w:val="uk-UA"/>
              </w:rPr>
              <w:t xml:space="preserve">відомості про юридичну особу, яка є учасником процедури закупівлі, не </w:t>
            </w:r>
            <w:proofErr w:type="spellStart"/>
            <w:r w:rsidRPr="00F84D34">
              <w:rPr>
                <w:rFonts w:ascii="Times New Roman" w:eastAsia="Times New Roman" w:hAnsi="Times New Roman" w:cs="Times New Roman"/>
                <w:sz w:val="24"/>
                <w:szCs w:val="24"/>
                <w:shd w:val="clear" w:color="auto" w:fill="FFFFFF"/>
                <w:lang w:val="uk-UA"/>
              </w:rPr>
              <w:t>внесено</w:t>
            </w:r>
            <w:proofErr w:type="spellEnd"/>
            <w:r w:rsidRPr="00F84D34">
              <w:rPr>
                <w:rFonts w:ascii="Times New Roman" w:eastAsia="Times New Roman" w:hAnsi="Times New Roman" w:cs="Times New Roman"/>
                <w:sz w:val="24"/>
                <w:szCs w:val="24"/>
                <w:shd w:val="clear" w:color="auto" w:fill="FFFFFF"/>
                <w:lang w:val="uk-UA"/>
              </w:rPr>
              <w:t xml:space="preserve"> до Єдиного державного реєстру осіб, які вчинили корупційні або пов’язані з корупцією правопорушення</w:t>
            </w:r>
            <w:r w:rsidRPr="00F84D34">
              <w:rPr>
                <w:rFonts w:ascii="Times New Roman" w:eastAsia="Times New Roman" w:hAnsi="Times New Roman" w:cs="Times New Roman"/>
                <w:sz w:val="24"/>
                <w:szCs w:val="24"/>
                <w:lang w:val="uk-UA"/>
              </w:rPr>
              <w:t>.</w:t>
            </w:r>
          </w:p>
          <w:p w14:paraId="496BD95B" w14:textId="77777777" w:rsidR="00A876A5" w:rsidRPr="00F84D34" w:rsidRDefault="00A876A5" w:rsidP="00CB0E5E">
            <w:pPr>
              <w:spacing w:after="0" w:line="240" w:lineRule="auto"/>
              <w:rPr>
                <w:rFonts w:ascii="Times New Roman" w:eastAsia="Times New Roman" w:hAnsi="Times New Roman" w:cs="Times New Roman"/>
                <w:sz w:val="24"/>
                <w:szCs w:val="24"/>
                <w:lang w:val="uk-UA"/>
              </w:rPr>
            </w:pPr>
          </w:p>
        </w:tc>
      </w:tr>
      <w:tr w:rsidR="00A876A5" w:rsidRPr="004F0287" w14:paraId="481AEBD4" w14:textId="77777777" w:rsidTr="00CB0E5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91454A" w14:textId="77777777" w:rsidR="00A876A5" w:rsidRPr="00F84D34" w:rsidRDefault="00A876A5" w:rsidP="00CB0E5E">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1BD823" w14:textId="77777777" w:rsidR="00A876A5" w:rsidRPr="00F84D34" w:rsidRDefault="00A876A5" w:rsidP="00CB0E5E">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shd w:val="clear" w:color="auto" w:fill="FFFFFF"/>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F84D34">
              <w:rPr>
                <w:rFonts w:ascii="Times New Roman" w:eastAsia="Times New Roman" w:hAnsi="Times New Roman" w:cs="Times New Roman"/>
                <w:sz w:val="24"/>
                <w:szCs w:val="24"/>
                <w:lang w:val="uk-UA"/>
              </w:rPr>
              <w:t>пункт 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6E3F8FA7" w14:textId="77777777" w:rsidR="00A876A5" w:rsidRPr="00F84D34" w:rsidRDefault="00A876A5" w:rsidP="00CB0E5E">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76EAD0" w14:textId="77777777" w:rsidR="00A876A5" w:rsidRPr="00F84D34" w:rsidRDefault="00A876A5" w:rsidP="00CB0E5E">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F84D34">
              <w:rPr>
                <w:rFonts w:ascii="Times New Roman" w:eastAsia="Times New Roman" w:hAnsi="Times New Roman" w:cs="Times New Roman"/>
                <w:sz w:val="24"/>
                <w:szCs w:val="24"/>
                <w:shd w:val="clear" w:color="auto" w:fill="FFFFFF"/>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A876A5" w:rsidRPr="00F84D34" w14:paraId="13D345CB" w14:textId="77777777" w:rsidTr="00CB0E5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D5FBAE" w14:textId="77777777" w:rsidR="00A876A5" w:rsidRPr="00F84D34" w:rsidRDefault="00A876A5" w:rsidP="00CB0E5E">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252FFB" w14:textId="77777777" w:rsidR="00A876A5" w:rsidRPr="00F84D34" w:rsidRDefault="00A876A5" w:rsidP="00CB0E5E">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shd w:val="clear" w:color="auto" w:fill="FFFFFF"/>
                <w:lang w:val="uk-UA"/>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16" w:anchor="n456" w:history="1">
              <w:r w:rsidRPr="00F84D34">
                <w:rPr>
                  <w:rFonts w:ascii="Times New Roman" w:eastAsia="Times New Roman" w:hAnsi="Times New Roman" w:cs="Times New Roman"/>
                  <w:sz w:val="24"/>
                  <w:szCs w:val="24"/>
                  <w:shd w:val="clear" w:color="auto" w:fill="FFFFFF"/>
                  <w:lang w:val="uk-UA"/>
                </w:rPr>
                <w:t xml:space="preserve">пунктом 1 статті </w:t>
              </w:r>
              <w:r w:rsidRPr="00F84D34">
                <w:rPr>
                  <w:rFonts w:ascii="Times New Roman" w:eastAsia="Times New Roman" w:hAnsi="Times New Roman" w:cs="Times New Roman"/>
                  <w:sz w:val="24"/>
                  <w:szCs w:val="24"/>
                  <w:shd w:val="clear" w:color="auto" w:fill="FFFFFF"/>
                  <w:lang w:val="uk-UA"/>
                </w:rPr>
                <w:lastRenderedPageBreak/>
                <w:t>50</w:t>
              </w:r>
            </w:hyperlink>
            <w:r w:rsidRPr="00F84D34">
              <w:rPr>
                <w:rFonts w:ascii="Times New Roman" w:eastAsia="Times New Roman" w:hAnsi="Times New Roman" w:cs="Times New Roman"/>
                <w:sz w:val="24"/>
                <w:szCs w:val="24"/>
                <w:shd w:val="clear" w:color="auto" w:fill="FFFFFF"/>
                <w:lang w:val="uk-UA"/>
              </w:rPr>
              <w:t xml:space="preserve"> Закону України «Про захист економічної конкуренції», у вигляді вчинення </w:t>
            </w:r>
            <w:proofErr w:type="spellStart"/>
            <w:r w:rsidRPr="00F84D34">
              <w:rPr>
                <w:rFonts w:ascii="Times New Roman" w:eastAsia="Times New Roman" w:hAnsi="Times New Roman" w:cs="Times New Roman"/>
                <w:sz w:val="24"/>
                <w:szCs w:val="24"/>
                <w:shd w:val="clear" w:color="auto" w:fill="FFFFFF"/>
                <w:lang w:val="uk-UA"/>
              </w:rPr>
              <w:t>антиконкурентних</w:t>
            </w:r>
            <w:proofErr w:type="spellEnd"/>
            <w:r w:rsidRPr="00F84D34">
              <w:rPr>
                <w:rFonts w:ascii="Times New Roman" w:eastAsia="Times New Roman" w:hAnsi="Times New Roman" w:cs="Times New Roman"/>
                <w:sz w:val="24"/>
                <w:szCs w:val="24"/>
                <w:shd w:val="clear" w:color="auto" w:fill="FFFFFF"/>
                <w:lang w:val="uk-UA"/>
              </w:rPr>
              <w:t xml:space="preserve"> узгоджених дій, що стосуються спотворення результатів тендерів (</w:t>
            </w:r>
            <w:r w:rsidRPr="00F84D34">
              <w:rPr>
                <w:rFonts w:ascii="Times New Roman" w:eastAsia="Times New Roman" w:hAnsi="Times New Roman" w:cs="Times New Roman"/>
                <w:sz w:val="24"/>
                <w:szCs w:val="24"/>
                <w:lang w:val="uk-UA"/>
              </w:rPr>
              <w:t>пункт 4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0CAE8DFF" w14:textId="77777777" w:rsidR="00A876A5" w:rsidRPr="00F84D34" w:rsidRDefault="00A876A5" w:rsidP="00CB0E5E">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lastRenderedPageBreak/>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8A3300" w14:textId="77777777" w:rsidR="00A876A5" w:rsidRPr="00F84D34" w:rsidRDefault="00A876A5" w:rsidP="00CB0E5E">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Замовник перевіряє інформацію самостійно. Переможець не надає підтвердження своєї відповідності.</w:t>
            </w:r>
          </w:p>
        </w:tc>
      </w:tr>
      <w:tr w:rsidR="00A876A5" w:rsidRPr="00F84D34" w14:paraId="368E9ECE" w14:textId="77777777" w:rsidTr="00CB0E5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293877" w14:textId="77777777" w:rsidR="00A876A5" w:rsidRPr="00F84D34" w:rsidRDefault="00A876A5" w:rsidP="00CB0E5E">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67FE27" w14:textId="77777777" w:rsidR="00A876A5" w:rsidRPr="00F84D34" w:rsidRDefault="00A876A5" w:rsidP="00CB0E5E">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shd w:val="clear" w:color="auto" w:fill="FFFFFF"/>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F84D34">
              <w:rPr>
                <w:rFonts w:ascii="Times New Roman" w:eastAsia="Times New Roman" w:hAnsi="Times New Roman" w:cs="Times New Roman"/>
                <w:sz w:val="24"/>
                <w:szCs w:val="24"/>
                <w:lang w:val="uk-UA"/>
              </w:rPr>
              <w:t>пункт 5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1B8DFE9A" w14:textId="77777777" w:rsidR="00A876A5" w:rsidRPr="00F84D34" w:rsidRDefault="00A876A5" w:rsidP="00CB0E5E">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6D2B05" w14:textId="77777777" w:rsidR="00A876A5" w:rsidRPr="00F84D34" w:rsidRDefault="00A876A5" w:rsidP="00CB0E5E">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14:paraId="441826D3" w14:textId="77777777" w:rsidR="00A876A5" w:rsidRDefault="00A876A5" w:rsidP="00CB0E5E">
            <w:pPr>
              <w:spacing w:after="0" w:line="240" w:lineRule="auto"/>
              <w:jc w:val="both"/>
              <w:rPr>
                <w:rFonts w:ascii="Times New Roman" w:eastAsia="Times New Roman" w:hAnsi="Times New Roman" w:cs="Times New Roman"/>
                <w:color w:val="000000"/>
                <w:lang w:val="uk-UA"/>
              </w:rPr>
            </w:pPr>
            <w:r w:rsidRPr="00F84D34">
              <w:rPr>
                <w:rFonts w:ascii="Times New Roman" w:eastAsia="Times New Roman" w:hAnsi="Times New Roman" w:cs="Times New Roman"/>
                <w:sz w:val="24"/>
                <w:szCs w:val="24"/>
                <w:lang w:val="uk-UA"/>
              </w:rPr>
              <w:t>судимості не має та в розшуку не перебуває</w:t>
            </w:r>
            <w:r w:rsidRPr="002F2089">
              <w:rPr>
                <w:rFonts w:ascii="Times New Roman" w:eastAsia="Times New Roman" w:hAnsi="Times New Roman" w:cs="Times New Roman"/>
                <w:color w:val="000000"/>
              </w:rPr>
              <w:t>.</w:t>
            </w:r>
          </w:p>
          <w:p w14:paraId="6D96357B" w14:textId="77777777" w:rsidR="00A876A5" w:rsidRPr="00997E70" w:rsidRDefault="00A876A5" w:rsidP="00CB0E5E">
            <w:pPr>
              <w:spacing w:after="0" w:line="240" w:lineRule="auto"/>
              <w:jc w:val="both"/>
              <w:rPr>
                <w:rFonts w:ascii="Times New Roman" w:eastAsia="Times New Roman" w:hAnsi="Times New Roman" w:cs="Times New Roman"/>
                <w:sz w:val="24"/>
                <w:szCs w:val="24"/>
                <w:lang w:val="uk-UA"/>
              </w:rPr>
            </w:pPr>
            <w:r w:rsidRPr="00997E70">
              <w:rPr>
                <w:rFonts w:ascii="Times New Roman" w:eastAsia="Times New Roman" w:hAnsi="Times New Roman" w:cs="Times New Roman"/>
                <w:i/>
                <w:sz w:val="24"/>
                <w:szCs w:val="24"/>
                <w:lang w:val="uk-UA"/>
              </w:rPr>
              <w:t>Документ повинен бути виданий не раніше місячної давнини відносно дати оприлюдненого в електронній системі закупівель повідомлення про намір укласти договір про закупівлю.</w:t>
            </w:r>
          </w:p>
        </w:tc>
      </w:tr>
      <w:tr w:rsidR="00A876A5" w:rsidRPr="00F84D34" w14:paraId="4BCE0EDD" w14:textId="77777777" w:rsidTr="00CB0E5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6F06B3" w14:textId="77777777" w:rsidR="00A876A5" w:rsidRPr="00F84D34" w:rsidRDefault="00A876A5" w:rsidP="00CB0E5E">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60CDE7" w14:textId="77777777" w:rsidR="00A876A5" w:rsidRPr="00F84D34" w:rsidRDefault="00A876A5" w:rsidP="00CB0E5E">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shd w:val="clear" w:color="auto" w:fill="FFFFFF"/>
                <w:lang w:val="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F84D34">
              <w:rPr>
                <w:rFonts w:ascii="Times New Roman" w:eastAsia="Times New Roman" w:hAnsi="Times New Roman" w:cs="Times New Roman"/>
                <w:sz w:val="24"/>
                <w:szCs w:val="24"/>
                <w:lang w:val="uk-UA"/>
              </w:rPr>
              <w:t>пункт 6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7AC7FEB1" w14:textId="77777777" w:rsidR="00A876A5" w:rsidRPr="00F84D34" w:rsidRDefault="00A876A5" w:rsidP="00CB0E5E">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82BC2B" w14:textId="77777777" w:rsidR="00A876A5" w:rsidRDefault="00A876A5" w:rsidP="00CB0E5E">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p w14:paraId="63799ECD" w14:textId="77777777" w:rsidR="00A876A5" w:rsidRPr="00997E70" w:rsidRDefault="00A876A5" w:rsidP="00CB0E5E">
            <w:pPr>
              <w:spacing w:after="0" w:line="240" w:lineRule="auto"/>
              <w:jc w:val="both"/>
              <w:rPr>
                <w:rFonts w:ascii="Times New Roman" w:eastAsia="Times New Roman" w:hAnsi="Times New Roman" w:cs="Times New Roman"/>
                <w:i/>
                <w:sz w:val="24"/>
                <w:szCs w:val="24"/>
                <w:lang w:val="uk-UA"/>
              </w:rPr>
            </w:pPr>
            <w:r w:rsidRPr="00997E70">
              <w:rPr>
                <w:rFonts w:ascii="Times New Roman" w:eastAsia="Times New Roman" w:hAnsi="Times New Roman" w:cs="Times New Roman"/>
                <w:i/>
                <w:sz w:val="24"/>
                <w:szCs w:val="24"/>
                <w:lang w:val="uk-UA"/>
              </w:rPr>
              <w:t>Документ повинен бути виданий не раніше місячної давнини відносно дати оприлюдненого в електронній системі закупівель повідомлення про намір укласти договір про закупівлю.</w:t>
            </w:r>
          </w:p>
        </w:tc>
      </w:tr>
      <w:tr w:rsidR="00A876A5" w:rsidRPr="00F84D34" w14:paraId="040241E9" w14:textId="77777777" w:rsidTr="00CB0E5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1D1FCF" w14:textId="77777777" w:rsidR="00A876A5" w:rsidRPr="00F84D34" w:rsidRDefault="00A876A5" w:rsidP="00CB0E5E">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5A14C6" w14:textId="77777777" w:rsidR="00A876A5" w:rsidRPr="00F84D34" w:rsidRDefault="00A876A5" w:rsidP="00CB0E5E">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shd w:val="clear" w:color="auto" w:fill="FFFFFF"/>
                <w:lang w:val="uk-UA"/>
              </w:rPr>
              <w:t xml:space="preserve">тендерна пропозиція подана учасником конкурентної процедури закупівлі або участь у переговорній процедурі бере </w:t>
            </w:r>
            <w:r w:rsidRPr="00F84D34">
              <w:rPr>
                <w:rFonts w:ascii="Times New Roman" w:eastAsia="Times New Roman" w:hAnsi="Times New Roman" w:cs="Times New Roman"/>
                <w:sz w:val="24"/>
                <w:szCs w:val="24"/>
                <w:shd w:val="clear" w:color="auto" w:fill="FFFFFF"/>
                <w:lang w:val="uk-UA"/>
              </w:rPr>
              <w:lastRenderedPageBreak/>
              <w:t>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F84D34">
              <w:rPr>
                <w:rFonts w:ascii="Times New Roman" w:eastAsia="Times New Roman" w:hAnsi="Times New Roman" w:cs="Times New Roman"/>
                <w:sz w:val="24"/>
                <w:szCs w:val="24"/>
                <w:lang w:val="uk-UA"/>
              </w:rPr>
              <w:t>пункт 7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05DBE233" w14:textId="77777777" w:rsidR="00A876A5" w:rsidRPr="00F84D34" w:rsidRDefault="00A876A5" w:rsidP="00CB0E5E">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lastRenderedPageBreak/>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817214" w14:textId="77777777" w:rsidR="00A876A5" w:rsidRPr="00F84D34" w:rsidRDefault="00A876A5" w:rsidP="00CB0E5E">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Замовник перевіряє інформацію самостійно. Переможець не надає підтвердження своєї відповідності.</w:t>
            </w:r>
          </w:p>
        </w:tc>
      </w:tr>
      <w:tr w:rsidR="00A876A5" w:rsidRPr="00F84D34" w14:paraId="2DB1BA80" w14:textId="77777777" w:rsidTr="00CB0E5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A7368C" w14:textId="77777777" w:rsidR="00A876A5" w:rsidRPr="00F84D34" w:rsidRDefault="00A876A5" w:rsidP="00CB0E5E">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E48DD2" w14:textId="77777777" w:rsidR="00A876A5" w:rsidRPr="00F84D34" w:rsidRDefault="00A876A5" w:rsidP="00CB0E5E">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shd w:val="clear" w:color="auto" w:fill="FFFFFF"/>
                <w:lang w:val="uk-UA"/>
              </w:rPr>
              <w:t>учасник процедури закупівлі визнаний у встановленому законом порядку банкрутом та стосовно нього відкрита ліквідаційна процедура (</w:t>
            </w:r>
            <w:r w:rsidRPr="00F84D34">
              <w:rPr>
                <w:rFonts w:ascii="Times New Roman" w:eastAsia="Times New Roman" w:hAnsi="Times New Roman" w:cs="Times New Roman"/>
                <w:sz w:val="24"/>
                <w:szCs w:val="24"/>
                <w:lang w:val="uk-UA"/>
              </w:rPr>
              <w:t>пункт 8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0D219FE3" w14:textId="77777777" w:rsidR="00A876A5" w:rsidRPr="00F84D34" w:rsidRDefault="00A876A5" w:rsidP="00CB0E5E">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FF7ED6" w14:textId="77777777" w:rsidR="00A876A5" w:rsidRPr="00F84D34" w:rsidRDefault="00A876A5" w:rsidP="00CB0E5E">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F84D34">
              <w:rPr>
                <w:rFonts w:ascii="Times New Roman" w:eastAsia="Times New Roman" w:hAnsi="Times New Roman" w:cs="Times New Roman"/>
                <w:sz w:val="24"/>
                <w:szCs w:val="24"/>
                <w:shd w:val="clear" w:color="auto" w:fill="FFFFFF"/>
                <w:lang w:val="uk-UA"/>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A876A5" w:rsidRPr="00F84D34" w14:paraId="5915E1F6" w14:textId="77777777" w:rsidTr="00CB0E5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4C836A" w14:textId="77777777" w:rsidR="00A876A5" w:rsidRPr="00F84D34" w:rsidRDefault="00A876A5" w:rsidP="00CB0E5E">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5A34DB" w14:textId="77777777" w:rsidR="00A876A5" w:rsidRPr="00F84D34" w:rsidRDefault="00A876A5" w:rsidP="00CB0E5E">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shd w:val="clear" w:color="auto" w:fill="FFFFFF"/>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F84D34">
              <w:rPr>
                <w:rFonts w:ascii="Times New Roman" w:eastAsia="Times New Roman" w:hAnsi="Times New Roman" w:cs="Times New Roman"/>
                <w:sz w:val="24"/>
                <w:szCs w:val="24"/>
                <w:lang w:val="uk-UA"/>
              </w:rPr>
              <w:t>пункт 9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6FAA63A3" w14:textId="77777777" w:rsidR="00A876A5" w:rsidRPr="00F84D34" w:rsidRDefault="00A876A5" w:rsidP="00CB0E5E">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BD5940" w14:textId="77777777" w:rsidR="00A876A5" w:rsidRPr="00F84D34" w:rsidRDefault="00A876A5" w:rsidP="00CB0E5E">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Замовник перевіряє інформацію самостійно. Переможець не надає підтвердження своєї відповідності.</w:t>
            </w:r>
          </w:p>
        </w:tc>
      </w:tr>
      <w:tr w:rsidR="00A876A5" w:rsidRPr="00F84D34" w14:paraId="2900EBEC" w14:textId="77777777" w:rsidTr="00CB0E5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8A81FE" w14:textId="77777777" w:rsidR="00A876A5" w:rsidRPr="00F84D34" w:rsidRDefault="00A876A5" w:rsidP="00CB0E5E">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A9CF21" w14:textId="77777777" w:rsidR="00A876A5" w:rsidRPr="00F84D34" w:rsidRDefault="00A876A5" w:rsidP="00CB0E5E">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shd w:val="clear" w:color="auto" w:fill="FFFFFF"/>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F84D34">
              <w:rPr>
                <w:rFonts w:ascii="Times New Roman" w:eastAsia="Times New Roman" w:hAnsi="Times New Roman" w:cs="Times New Roman"/>
                <w:sz w:val="24"/>
                <w:szCs w:val="24"/>
                <w:lang w:val="uk-UA"/>
              </w:rPr>
              <w:t>пункт 10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287C075F" w14:textId="77777777" w:rsidR="00A876A5" w:rsidRPr="00F84D34" w:rsidRDefault="00A876A5" w:rsidP="00CB0E5E">
            <w:pPr>
              <w:spacing w:after="0" w:line="240" w:lineRule="auto"/>
              <w:jc w:val="both"/>
              <w:rPr>
                <w:rFonts w:ascii="Times New Roman" w:eastAsia="Times New Roman" w:hAnsi="Times New Roman" w:cs="Times New Roman"/>
                <w:i/>
                <w:iCs/>
                <w:sz w:val="24"/>
                <w:szCs w:val="24"/>
                <w:lang w:val="uk-UA"/>
              </w:rPr>
            </w:pPr>
            <w:r w:rsidRPr="00F84D34">
              <w:rPr>
                <w:rFonts w:ascii="Times New Roman" w:eastAsia="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39338DF2" w14:textId="77777777" w:rsidR="00A876A5" w:rsidRPr="00F84D34" w:rsidRDefault="00A876A5" w:rsidP="00CB0E5E">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i/>
                <w:iCs/>
                <w:sz w:val="24"/>
                <w:szCs w:val="24"/>
                <w:lang w:val="uk-UA"/>
              </w:rPr>
              <w:t>(лише якщо вартість закупівлі товару (товарів), послуги (послуг) або робіт дорівнює чи перевищує 20 мільйонів гривень (у тому числі за лотом))</w:t>
            </w:r>
          </w:p>
          <w:p w14:paraId="09D94CDE" w14:textId="77777777" w:rsidR="00A876A5" w:rsidRPr="00F84D34" w:rsidRDefault="00A876A5" w:rsidP="00CB0E5E">
            <w:pPr>
              <w:spacing w:after="0" w:line="240" w:lineRule="auto"/>
              <w:jc w:val="both"/>
              <w:rPr>
                <w:rFonts w:ascii="Times New Roman" w:eastAsia="Times New Roman" w:hAnsi="Times New Roman" w:cs="Times New Roman"/>
                <w:sz w:val="24"/>
                <w:szCs w:val="24"/>
                <w:lang w:val="uk-UA"/>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668CDA" w14:textId="77777777" w:rsidR="00A876A5" w:rsidRPr="00F84D34" w:rsidRDefault="00A876A5" w:rsidP="00CB0E5E">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lastRenderedPageBreak/>
              <w:t>Переможець надає антикорупційну програму та документ про призначення уповноваженого з реалізації антикорупційної програми</w:t>
            </w:r>
          </w:p>
          <w:p w14:paraId="29368DD8" w14:textId="77777777" w:rsidR="00A876A5" w:rsidRPr="00F84D34" w:rsidRDefault="00A876A5" w:rsidP="00CB0E5E">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i/>
                <w:iCs/>
                <w:sz w:val="24"/>
                <w:szCs w:val="24"/>
                <w:lang w:val="uk-UA"/>
              </w:rPr>
              <w:t>(лише якщо вартість закупівлі товару (товарів), послуги (послуг) або робіт дорівнює чи перевищує 20 мільйонів гривень (у тому числі за лотом))</w:t>
            </w:r>
          </w:p>
          <w:p w14:paraId="2CEC5AAE" w14:textId="77777777" w:rsidR="00A876A5" w:rsidRPr="00F84D34" w:rsidRDefault="00A876A5" w:rsidP="00CB0E5E">
            <w:pPr>
              <w:spacing w:after="0" w:line="240" w:lineRule="auto"/>
              <w:rPr>
                <w:rFonts w:ascii="Times New Roman" w:eastAsia="Times New Roman" w:hAnsi="Times New Roman" w:cs="Times New Roman"/>
                <w:sz w:val="24"/>
                <w:szCs w:val="24"/>
                <w:lang w:val="uk-UA"/>
              </w:rPr>
            </w:pPr>
          </w:p>
          <w:p w14:paraId="025F9C6E" w14:textId="77777777" w:rsidR="00A876A5" w:rsidRPr="00F84D34" w:rsidRDefault="00A876A5" w:rsidP="00CB0E5E">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 xml:space="preserve">Дану інформацію / документи не надають міністерства, інші центральні органи виконавчої </w:t>
            </w:r>
            <w:r w:rsidRPr="00F84D34">
              <w:rPr>
                <w:rFonts w:ascii="Times New Roman" w:eastAsia="Times New Roman" w:hAnsi="Times New Roman" w:cs="Times New Roman"/>
                <w:sz w:val="24"/>
                <w:szCs w:val="24"/>
                <w:lang w:val="uk-UA"/>
              </w:rPr>
              <w:lastRenderedPageBreak/>
              <w:t>влади, а також інші державні органи та органи місцевого самоврядування, державні цільові фонди</w:t>
            </w:r>
          </w:p>
        </w:tc>
      </w:tr>
      <w:tr w:rsidR="00A876A5" w:rsidRPr="00F84D34" w14:paraId="36D3095C" w14:textId="77777777" w:rsidTr="00CB0E5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678CE9" w14:textId="77777777" w:rsidR="00A876A5" w:rsidRPr="00F84D34" w:rsidRDefault="00A876A5" w:rsidP="00CB0E5E">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lastRenderedPageBreak/>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959EC2" w14:textId="77777777" w:rsidR="00A876A5" w:rsidRPr="00F84D34" w:rsidRDefault="00A876A5" w:rsidP="00CB0E5E">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shd w:val="clear" w:color="auto" w:fill="FFFFFF"/>
                <w:lang w:val="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F84D34">
              <w:rPr>
                <w:rFonts w:ascii="Times New Roman" w:eastAsia="Times New Roman" w:hAnsi="Times New Roman" w:cs="Times New Roman"/>
                <w:sz w:val="24"/>
                <w:szCs w:val="24"/>
                <w:lang w:val="uk-UA"/>
              </w:rPr>
              <w:t>пункт 11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44F869B1" w14:textId="77777777" w:rsidR="00A876A5" w:rsidRPr="00F84D34" w:rsidRDefault="00A876A5" w:rsidP="00CB0E5E">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FB96C0" w14:textId="77777777" w:rsidR="00A876A5" w:rsidRPr="00F84D34" w:rsidRDefault="00A876A5" w:rsidP="00CB0E5E">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Замовник перевіряє інформацію самостійно. Переможець не надає підтвердження своєї відповідності.</w:t>
            </w:r>
          </w:p>
        </w:tc>
      </w:tr>
      <w:tr w:rsidR="00A876A5" w:rsidRPr="00F84D34" w14:paraId="4E98C638" w14:textId="77777777" w:rsidTr="00CB0E5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1ADE72" w14:textId="77777777" w:rsidR="00A876A5" w:rsidRPr="00F84D34" w:rsidRDefault="00A876A5" w:rsidP="00CB0E5E">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D494F3" w14:textId="77777777" w:rsidR="00A876A5" w:rsidRPr="00F84D34" w:rsidRDefault="00A876A5" w:rsidP="00CB0E5E">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shd w:val="clear" w:color="auto" w:fill="FFFFFF"/>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F84D34">
              <w:rPr>
                <w:rFonts w:ascii="Times New Roman" w:eastAsia="Times New Roman" w:hAnsi="Times New Roman" w:cs="Times New Roman"/>
                <w:sz w:val="24"/>
                <w:szCs w:val="24"/>
                <w:lang w:val="uk-UA"/>
              </w:rPr>
              <w:t>пункт 12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546330CD" w14:textId="77777777" w:rsidR="00A876A5" w:rsidRPr="00F84D34" w:rsidRDefault="00A876A5" w:rsidP="00CB0E5E">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54127E" w14:textId="77777777" w:rsidR="00A876A5" w:rsidRPr="00F84D34" w:rsidRDefault="00A876A5" w:rsidP="00CB0E5E">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14:paraId="40566CCD" w14:textId="77777777" w:rsidR="00A876A5" w:rsidRPr="00F84D34" w:rsidRDefault="00A876A5" w:rsidP="00CB0E5E">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судимості не має та в розшуку не перебуває.</w:t>
            </w:r>
          </w:p>
        </w:tc>
      </w:tr>
      <w:tr w:rsidR="00A876A5" w:rsidRPr="00F84D34" w14:paraId="57917B2C" w14:textId="77777777" w:rsidTr="00CB0E5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F932B3" w14:textId="77777777" w:rsidR="00A876A5" w:rsidRPr="00F84D34" w:rsidRDefault="00A876A5" w:rsidP="00CB0E5E">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1AED7E" w14:textId="77777777" w:rsidR="00A876A5" w:rsidRPr="00F84D34" w:rsidRDefault="00A876A5" w:rsidP="00CB0E5E">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shd w:val="clear" w:color="auto" w:fill="FFFFFF"/>
                <w:lang w:val="uk-UA"/>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F84D34">
              <w:rPr>
                <w:rFonts w:ascii="Times New Roman" w:eastAsia="Times New Roman" w:hAnsi="Times New Roman" w:cs="Times New Roman"/>
                <w:sz w:val="24"/>
                <w:szCs w:val="24"/>
                <w:lang w:val="uk-UA"/>
              </w:rPr>
              <w:t>пункт 13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2815ED44" w14:textId="77777777" w:rsidR="00A876A5" w:rsidRPr="00F84D34" w:rsidRDefault="00A876A5" w:rsidP="00CB0E5E">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Замовник не вимагає підтвердження відповідно до пункту 44 Особливостей</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3C1228" w14:textId="77777777" w:rsidR="00A876A5" w:rsidRPr="00F84D34" w:rsidRDefault="00A876A5" w:rsidP="00CB0E5E">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Замовник не вимагає підтвердження відповідно до пункту 44 Особливостей</w:t>
            </w:r>
          </w:p>
        </w:tc>
      </w:tr>
      <w:tr w:rsidR="00A876A5" w:rsidRPr="004F0287" w14:paraId="5B80E6A7" w14:textId="77777777" w:rsidTr="00CB0E5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2F1D88" w14:textId="77777777" w:rsidR="00A876A5" w:rsidRPr="00F84D34" w:rsidRDefault="00A876A5" w:rsidP="00CB0E5E">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8C9604" w14:textId="77777777" w:rsidR="00A876A5" w:rsidRPr="00F84D34" w:rsidRDefault="00A876A5" w:rsidP="00CB0E5E">
            <w:pPr>
              <w:shd w:val="clear" w:color="auto" w:fill="FFFFFF"/>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w:t>
            </w:r>
            <w:r w:rsidRPr="00F84D34">
              <w:rPr>
                <w:rFonts w:ascii="Times New Roman" w:eastAsia="Times New Roman" w:hAnsi="Times New Roman" w:cs="Times New Roman"/>
                <w:sz w:val="24"/>
                <w:szCs w:val="24"/>
                <w:lang w:val="uk-UA"/>
              </w:rPr>
              <w:lastRenderedPageBreak/>
              <w:t>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963E65B" w14:textId="77777777" w:rsidR="00A876A5" w:rsidRPr="00F84D34" w:rsidRDefault="00A876A5" w:rsidP="00CB0E5E">
            <w:pPr>
              <w:shd w:val="clear" w:color="auto" w:fill="FFFFFF"/>
              <w:spacing w:after="15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188905CE" w14:textId="77777777" w:rsidR="00A876A5" w:rsidRPr="00F84D34" w:rsidRDefault="00A876A5" w:rsidP="00CB0E5E">
            <w:pPr>
              <w:spacing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w:t>
            </w:r>
            <w:r w:rsidRPr="00F84D34">
              <w:rPr>
                <w:rFonts w:ascii="Times New Roman" w:eastAsia="Times New Roman" w:hAnsi="Times New Roman" w:cs="Times New Roman"/>
                <w:sz w:val="24"/>
                <w:szCs w:val="24"/>
                <w:lang w:val="uk-UA"/>
              </w:rPr>
              <w:lastRenderedPageBreak/>
              <w:t>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w:t>
            </w:r>
          </w:p>
          <w:p w14:paraId="5BB07405" w14:textId="77777777" w:rsidR="00A876A5" w:rsidRPr="00F84D34" w:rsidRDefault="00A876A5" w:rsidP="00A876A5">
            <w:pPr>
              <w:numPr>
                <w:ilvl w:val="0"/>
                <w:numId w:val="35"/>
              </w:numPr>
              <w:spacing w:after="160" w:line="240" w:lineRule="auto"/>
              <w:ind w:left="410"/>
              <w:contextualSpacing/>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1B5FC8E6" w14:textId="77777777" w:rsidR="00A876A5" w:rsidRPr="00F84D34" w:rsidRDefault="00A876A5" w:rsidP="00CB0E5E">
            <w:pPr>
              <w:spacing w:line="240" w:lineRule="auto"/>
              <w:ind w:left="50"/>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 xml:space="preserve">або </w:t>
            </w:r>
          </w:p>
          <w:p w14:paraId="44AAD44E" w14:textId="77777777" w:rsidR="00A876A5" w:rsidRPr="00F84D34" w:rsidRDefault="00A876A5" w:rsidP="00A876A5">
            <w:pPr>
              <w:numPr>
                <w:ilvl w:val="0"/>
                <w:numId w:val="35"/>
              </w:numPr>
              <w:spacing w:after="160" w:line="240" w:lineRule="auto"/>
              <w:ind w:left="410"/>
              <w:contextualSpacing/>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9F8961" w14:textId="77777777" w:rsidR="00A876A5" w:rsidRPr="00F84D34" w:rsidRDefault="00A876A5" w:rsidP="00CB0E5E">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w:t>
            </w:r>
            <w:r w:rsidRPr="00F84D34">
              <w:rPr>
                <w:rFonts w:ascii="Times New Roman" w:eastAsia="Times New Roman" w:hAnsi="Times New Roman" w:cs="Times New Roman"/>
                <w:sz w:val="24"/>
                <w:szCs w:val="24"/>
                <w:lang w:val="uk-UA"/>
              </w:rPr>
              <w:lastRenderedPageBreak/>
              <w:t>вигляді штрафів та/або відшкодування збитків - протягом трьох років з дати дострокового розірвання такого договору</w:t>
            </w:r>
          </w:p>
          <w:p w14:paraId="4B662E4C" w14:textId="77777777" w:rsidR="00A876A5" w:rsidRPr="00F84D34" w:rsidRDefault="00A876A5" w:rsidP="00CB0E5E">
            <w:pPr>
              <w:spacing w:after="0" w:line="240" w:lineRule="auto"/>
              <w:rPr>
                <w:rFonts w:ascii="Times New Roman" w:eastAsia="Times New Roman" w:hAnsi="Times New Roman" w:cs="Times New Roman"/>
                <w:sz w:val="24"/>
                <w:szCs w:val="24"/>
                <w:lang w:val="uk-UA"/>
              </w:rPr>
            </w:pPr>
          </w:p>
          <w:p w14:paraId="2A0AEE35" w14:textId="77777777" w:rsidR="00A876A5" w:rsidRPr="00F84D34" w:rsidRDefault="00A876A5" w:rsidP="00CB0E5E">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або</w:t>
            </w:r>
          </w:p>
          <w:p w14:paraId="00611D82" w14:textId="77777777" w:rsidR="00A876A5" w:rsidRPr="00F84D34" w:rsidRDefault="00A876A5" w:rsidP="00CB0E5E">
            <w:pPr>
              <w:spacing w:after="0" w:line="240" w:lineRule="auto"/>
              <w:rPr>
                <w:rFonts w:ascii="Times New Roman" w:eastAsia="Times New Roman" w:hAnsi="Times New Roman" w:cs="Times New Roman"/>
                <w:sz w:val="24"/>
                <w:szCs w:val="24"/>
                <w:lang w:val="uk-UA"/>
              </w:rPr>
            </w:pPr>
          </w:p>
          <w:p w14:paraId="28B5A4D2" w14:textId="77777777" w:rsidR="00A876A5" w:rsidRPr="00F84D34" w:rsidRDefault="00A876A5" w:rsidP="00CB0E5E">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7B1D7F23" w14:textId="77777777" w:rsidR="00A876A5" w:rsidRPr="00F84D34" w:rsidRDefault="00A876A5" w:rsidP="00A876A5">
      <w:pPr>
        <w:spacing w:line="240" w:lineRule="auto"/>
        <w:rPr>
          <w:rFonts w:ascii="Times New Roman" w:hAnsi="Times New Roman" w:cs="Times New Roman"/>
          <w:sz w:val="24"/>
          <w:szCs w:val="24"/>
          <w:lang w:val="uk-UA"/>
        </w:rPr>
      </w:pPr>
    </w:p>
    <w:p w14:paraId="35A36630" w14:textId="77777777" w:rsidR="00A876A5" w:rsidRPr="00F84D34" w:rsidRDefault="00A876A5" w:rsidP="00A876A5">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b/>
          <w:bCs/>
          <w:sz w:val="24"/>
          <w:szCs w:val="24"/>
          <w:lang w:val="uk-UA"/>
        </w:rPr>
        <w:t>ВАЖЛИВО!</w:t>
      </w:r>
      <w:r w:rsidRPr="00F84D34">
        <w:rPr>
          <w:rFonts w:ascii="Times New Roman" w:eastAsia="Times New Roman" w:hAnsi="Times New Roman" w:cs="Times New Roman"/>
          <w:sz w:val="24"/>
          <w:szCs w:val="24"/>
          <w:lang w:val="uk-UA"/>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F84D34">
        <w:rPr>
          <w:rFonts w:ascii="Times New Roman" w:eastAsia="Times New Roman" w:hAnsi="Times New Roman" w:cs="Times New Roman"/>
          <w:b/>
          <w:bCs/>
          <w:sz w:val="24"/>
          <w:szCs w:val="24"/>
          <w:lang w:val="uk-UA"/>
        </w:rPr>
        <w:t>це службова (посадова) особа</w:t>
      </w:r>
      <w:r w:rsidRPr="00F84D34">
        <w:rPr>
          <w:rFonts w:ascii="Times New Roman" w:eastAsia="Times New Roman" w:hAnsi="Times New Roman" w:cs="Times New Roman"/>
          <w:sz w:val="24"/>
          <w:szCs w:val="24"/>
          <w:lang w:val="uk-UA"/>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F84D34">
        <w:rPr>
          <w:rFonts w:ascii="Times New Roman" w:eastAsia="Times New Roman" w:hAnsi="Times New Roman" w:cs="Times New Roman"/>
          <w:b/>
          <w:bCs/>
          <w:sz w:val="24"/>
          <w:szCs w:val="24"/>
          <w:lang w:val="uk-UA"/>
        </w:rPr>
        <w:t xml:space="preserve">це </w:t>
      </w:r>
      <w:r w:rsidRPr="00F84D34">
        <w:rPr>
          <w:rFonts w:ascii="Times New Roman" w:eastAsia="Times New Roman" w:hAnsi="Times New Roman" w:cs="Times New Roman"/>
          <w:b/>
          <w:bCs/>
          <w:sz w:val="24"/>
          <w:szCs w:val="24"/>
          <w:lang w:val="uk-UA"/>
        </w:rPr>
        <w:lastRenderedPageBreak/>
        <w:t>фізична особа</w:t>
      </w:r>
      <w:r w:rsidRPr="00F84D34">
        <w:rPr>
          <w:rFonts w:ascii="Times New Roman" w:eastAsia="Times New Roman" w:hAnsi="Times New Roman" w:cs="Times New Roman"/>
          <w:sz w:val="24"/>
          <w:szCs w:val="24"/>
          <w:lang w:val="uk-UA"/>
        </w:rPr>
        <w:t xml:space="preserve"> (відповідно до листа Міністерства юстиції України від 03.11.2006 № 22-48-548).</w:t>
      </w:r>
    </w:p>
    <w:p w14:paraId="58941EAC" w14:textId="77777777" w:rsidR="00A876A5" w:rsidRPr="00F84D34" w:rsidRDefault="00A876A5" w:rsidP="00A876A5">
      <w:pPr>
        <w:spacing w:after="0" w:line="240" w:lineRule="auto"/>
        <w:jc w:val="both"/>
        <w:rPr>
          <w:rFonts w:ascii="Times New Roman" w:hAnsi="Times New Roman" w:cs="Times New Roman"/>
          <w:sz w:val="24"/>
          <w:szCs w:val="24"/>
          <w:lang w:val="uk-UA"/>
        </w:rPr>
      </w:pPr>
    </w:p>
    <w:p w14:paraId="45698127" w14:textId="77777777" w:rsidR="00A876A5" w:rsidRPr="00F84D34" w:rsidRDefault="00A876A5" w:rsidP="00A876A5">
      <w:pPr>
        <w:spacing w:line="240" w:lineRule="auto"/>
        <w:jc w:val="both"/>
        <w:rPr>
          <w:rFonts w:ascii="Times New Roman" w:hAnsi="Times New Roman" w:cs="Times New Roman"/>
          <w:sz w:val="24"/>
          <w:szCs w:val="24"/>
          <w:lang w:val="uk-UA"/>
        </w:rPr>
      </w:pPr>
      <w:r w:rsidRPr="00F84D34">
        <w:rPr>
          <w:rFonts w:ascii="Times New Roman" w:hAnsi="Times New Roman" w:cs="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7B8C98BF" w14:textId="77777777" w:rsidR="00A876A5" w:rsidRPr="00F84D34" w:rsidRDefault="00A876A5" w:rsidP="00A876A5">
      <w:pPr>
        <w:spacing w:line="240" w:lineRule="auto"/>
        <w:jc w:val="both"/>
        <w:rPr>
          <w:rFonts w:ascii="Times New Roman" w:hAnsi="Times New Roman" w:cs="Times New Roman"/>
          <w:b/>
          <w:bCs/>
          <w:sz w:val="24"/>
          <w:szCs w:val="24"/>
          <w:lang w:val="uk-UA"/>
        </w:rPr>
      </w:pPr>
      <w:r w:rsidRPr="00F84D34">
        <w:rPr>
          <w:rFonts w:ascii="Times New Roman" w:hAnsi="Times New Roman" w:cs="Times New Roman"/>
          <w:sz w:val="24"/>
          <w:szCs w:val="24"/>
          <w:lang w:val="uk-UA"/>
        </w:rPr>
        <w:t>У разі коли учасник процедури закупівлі має намір залучити інших суб’єктів господарювання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3 статті 16 Закону, учасник підтверджує відсутність підстав для відмови в участі у процедурі закупівлі субпідрядника(</w:t>
      </w:r>
      <w:proofErr w:type="spellStart"/>
      <w:r w:rsidRPr="00F84D34">
        <w:rPr>
          <w:rFonts w:ascii="Times New Roman" w:hAnsi="Times New Roman" w:cs="Times New Roman"/>
          <w:sz w:val="24"/>
          <w:szCs w:val="24"/>
          <w:lang w:val="uk-UA"/>
        </w:rPr>
        <w:t>ів</w:t>
      </w:r>
      <w:proofErr w:type="spellEnd"/>
      <w:r w:rsidRPr="00F84D34">
        <w:rPr>
          <w:rFonts w:ascii="Times New Roman" w:hAnsi="Times New Roman" w:cs="Times New Roman"/>
          <w:sz w:val="24"/>
          <w:szCs w:val="24"/>
          <w:lang w:val="uk-UA"/>
        </w:rPr>
        <w:t>) / співвиконавця(</w:t>
      </w:r>
      <w:proofErr w:type="spellStart"/>
      <w:r w:rsidRPr="00F84D34">
        <w:rPr>
          <w:rFonts w:ascii="Times New Roman" w:hAnsi="Times New Roman" w:cs="Times New Roman"/>
          <w:sz w:val="24"/>
          <w:szCs w:val="24"/>
          <w:lang w:val="uk-UA"/>
        </w:rPr>
        <w:t>ів</w:t>
      </w:r>
      <w:proofErr w:type="spellEnd"/>
      <w:r w:rsidRPr="00F84D34">
        <w:rPr>
          <w:rFonts w:ascii="Times New Roman" w:hAnsi="Times New Roman" w:cs="Times New Roman"/>
          <w:sz w:val="24"/>
          <w:szCs w:val="24"/>
          <w:lang w:val="uk-UA"/>
        </w:rPr>
        <w:t>), визначених частиною 1 статті 17 Закону (крім пункту 13 частини 1 статті 17 Закону), шляхом самостійного декларування відсутності таких підстави в електронній системі закупівель під час подання тендерної пропозиції.</w:t>
      </w:r>
    </w:p>
    <w:p w14:paraId="5BCCC096" w14:textId="12F9EDFA" w:rsidR="00A876A5" w:rsidRDefault="00A876A5" w:rsidP="00A876A5">
      <w:pPr>
        <w:spacing w:line="240" w:lineRule="auto"/>
        <w:rPr>
          <w:rFonts w:ascii="Times New Roman" w:hAnsi="Times New Roman" w:cs="Times New Roman"/>
          <w:sz w:val="28"/>
          <w:szCs w:val="28"/>
          <w:lang w:val="uk-UA"/>
        </w:rPr>
      </w:pPr>
      <w:r w:rsidRPr="00A876A5">
        <w:rPr>
          <w:rFonts w:ascii="Times New Roman" w:hAnsi="Times New Roman" w:cs="Times New Roman"/>
          <w:sz w:val="28"/>
          <w:szCs w:val="28"/>
          <w:lang w:val="uk-UA"/>
        </w:rPr>
        <w:t>Нова редакція</w:t>
      </w:r>
    </w:p>
    <w:p w14:paraId="6B76D316" w14:textId="77777777" w:rsidR="00A876A5" w:rsidRPr="00F84D34" w:rsidRDefault="00A876A5" w:rsidP="00A876A5">
      <w:pPr>
        <w:spacing w:line="240" w:lineRule="auto"/>
        <w:rPr>
          <w:rFonts w:ascii="Times New Roman" w:hAnsi="Times New Roman" w:cs="Times New Roman"/>
          <w:sz w:val="24"/>
          <w:szCs w:val="24"/>
          <w:lang w:val="uk-UA"/>
        </w:rPr>
      </w:pPr>
    </w:p>
    <w:p w14:paraId="488CE602" w14:textId="77777777" w:rsidR="00A876A5" w:rsidRPr="00F84D34" w:rsidRDefault="00A876A5" w:rsidP="00A876A5">
      <w:pPr>
        <w:spacing w:after="0" w:line="240" w:lineRule="auto"/>
        <w:jc w:val="right"/>
        <w:rPr>
          <w:rFonts w:ascii="Times New Roman" w:hAnsi="Times New Roman" w:cs="Times New Roman"/>
          <w:b/>
          <w:bCs/>
          <w:sz w:val="24"/>
          <w:szCs w:val="24"/>
          <w:lang w:val="uk-UA"/>
        </w:rPr>
      </w:pPr>
      <w:r w:rsidRPr="00F84D34">
        <w:rPr>
          <w:rFonts w:ascii="Times New Roman" w:hAnsi="Times New Roman" w:cs="Times New Roman"/>
          <w:b/>
          <w:bCs/>
          <w:sz w:val="24"/>
          <w:szCs w:val="24"/>
          <w:lang w:val="uk-UA"/>
        </w:rPr>
        <w:t xml:space="preserve">Додаток № 2 </w:t>
      </w:r>
    </w:p>
    <w:p w14:paraId="6060ADAC" w14:textId="77777777" w:rsidR="00A876A5" w:rsidRPr="00F84D34" w:rsidRDefault="00A876A5" w:rsidP="00A876A5">
      <w:pPr>
        <w:spacing w:after="0" w:line="240" w:lineRule="auto"/>
        <w:jc w:val="right"/>
        <w:rPr>
          <w:rFonts w:ascii="Times New Roman" w:hAnsi="Times New Roman" w:cs="Times New Roman"/>
          <w:b/>
          <w:bCs/>
          <w:sz w:val="24"/>
          <w:szCs w:val="24"/>
          <w:lang w:val="uk-UA"/>
        </w:rPr>
      </w:pPr>
      <w:r w:rsidRPr="00F84D34">
        <w:rPr>
          <w:rFonts w:ascii="Times New Roman" w:hAnsi="Times New Roman" w:cs="Times New Roman"/>
          <w:b/>
          <w:bCs/>
          <w:sz w:val="24"/>
          <w:szCs w:val="24"/>
          <w:lang w:val="uk-UA"/>
        </w:rPr>
        <w:t>до тендерної документації</w:t>
      </w:r>
    </w:p>
    <w:p w14:paraId="77F37C3E" w14:textId="77777777" w:rsidR="00A876A5" w:rsidRPr="00F84D34" w:rsidRDefault="00A876A5" w:rsidP="00A876A5">
      <w:pPr>
        <w:spacing w:after="0" w:line="240" w:lineRule="auto"/>
        <w:jc w:val="center"/>
        <w:rPr>
          <w:rFonts w:ascii="Times New Roman" w:hAnsi="Times New Roman" w:cs="Times New Roman"/>
          <w:b/>
          <w:bCs/>
          <w:sz w:val="24"/>
          <w:szCs w:val="24"/>
          <w:lang w:val="uk-UA"/>
        </w:rPr>
      </w:pPr>
      <w:r w:rsidRPr="00F84D34">
        <w:rPr>
          <w:rFonts w:ascii="Times New Roman" w:hAnsi="Times New Roman" w:cs="Times New Roman"/>
          <w:b/>
          <w:bCs/>
          <w:sz w:val="24"/>
          <w:szCs w:val="24"/>
          <w:lang w:val="uk-UA"/>
        </w:rPr>
        <w:t>Підстави для відмови в участі у процедурі закупівлі</w:t>
      </w:r>
    </w:p>
    <w:tbl>
      <w:tblPr>
        <w:tblW w:w="10774" w:type="dxa"/>
        <w:tblInd w:w="-1281" w:type="dxa"/>
        <w:tblCellMar>
          <w:top w:w="15" w:type="dxa"/>
          <w:left w:w="15" w:type="dxa"/>
          <w:bottom w:w="15" w:type="dxa"/>
          <w:right w:w="15" w:type="dxa"/>
        </w:tblCellMar>
        <w:tblLook w:val="04A0" w:firstRow="1" w:lastRow="0" w:firstColumn="1" w:lastColumn="0" w:noHBand="0" w:noVBand="1"/>
      </w:tblPr>
      <w:tblGrid>
        <w:gridCol w:w="563"/>
        <w:gridCol w:w="3548"/>
        <w:gridCol w:w="2977"/>
        <w:gridCol w:w="3686"/>
      </w:tblGrid>
      <w:tr w:rsidR="00A876A5" w:rsidRPr="00A876A5" w14:paraId="28166EBF" w14:textId="77777777" w:rsidTr="00CB0E5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2F251C8" w14:textId="77777777" w:rsidR="00A876A5" w:rsidRPr="00F84D34" w:rsidRDefault="00A876A5" w:rsidP="00CB0E5E">
            <w:pPr>
              <w:spacing w:after="0" w:line="240" w:lineRule="auto"/>
              <w:jc w:val="center"/>
              <w:rPr>
                <w:rFonts w:ascii="Times New Roman" w:eastAsia="Times New Roman" w:hAnsi="Times New Roman" w:cs="Times New Roman"/>
                <w:sz w:val="24"/>
                <w:szCs w:val="24"/>
                <w:lang w:val="uk-UA"/>
              </w:rPr>
            </w:pPr>
            <w:r w:rsidRPr="00F84D34">
              <w:rPr>
                <w:rFonts w:ascii="Times New Roman" w:eastAsia="Times New Roman" w:hAnsi="Times New Roman" w:cs="Times New Roman"/>
                <w:b/>
                <w:bCs/>
                <w:sz w:val="24"/>
                <w:szCs w:val="24"/>
                <w:lang w:val="uk-UA"/>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53837DB" w14:textId="77777777" w:rsidR="00A876A5" w:rsidRPr="00F84D34" w:rsidRDefault="00A876A5" w:rsidP="00CB0E5E">
            <w:pPr>
              <w:spacing w:after="0" w:line="240" w:lineRule="auto"/>
              <w:jc w:val="center"/>
              <w:rPr>
                <w:rFonts w:ascii="Times New Roman" w:eastAsia="Times New Roman" w:hAnsi="Times New Roman" w:cs="Times New Roman"/>
                <w:sz w:val="24"/>
                <w:szCs w:val="24"/>
                <w:lang w:val="uk-UA"/>
              </w:rPr>
            </w:pPr>
            <w:r w:rsidRPr="00F84D34">
              <w:rPr>
                <w:rFonts w:ascii="Times New Roman" w:eastAsia="Times New Roman" w:hAnsi="Times New Roman" w:cs="Times New Roman"/>
                <w:b/>
                <w:bCs/>
                <w:sz w:val="24"/>
                <w:szCs w:val="24"/>
                <w:lang w:val="uk-UA"/>
              </w:rPr>
              <w:t>Підстави для відмови в участі у процедурі закупівлі</w:t>
            </w:r>
          </w:p>
          <w:p w14:paraId="48C38A00" w14:textId="77777777" w:rsidR="00A876A5" w:rsidRPr="00F84D34" w:rsidRDefault="00A876A5" w:rsidP="00CB0E5E">
            <w:pPr>
              <w:spacing w:after="0" w:line="240" w:lineRule="auto"/>
              <w:rPr>
                <w:rFonts w:ascii="Times New Roman" w:eastAsia="Times New Roman" w:hAnsi="Times New Roman" w:cs="Times New Roman"/>
                <w:sz w:val="24"/>
                <w:szCs w:val="24"/>
                <w:lang w:val="uk-UA"/>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1091F9BF" w14:textId="77777777" w:rsidR="00A876A5" w:rsidRPr="00F84D34" w:rsidRDefault="00A876A5" w:rsidP="00CB0E5E">
            <w:pPr>
              <w:spacing w:after="0" w:line="240" w:lineRule="auto"/>
              <w:jc w:val="center"/>
              <w:rPr>
                <w:rFonts w:ascii="Times New Roman" w:eastAsia="Times New Roman" w:hAnsi="Times New Roman" w:cs="Times New Roman"/>
                <w:b/>
                <w:bCs/>
                <w:sz w:val="24"/>
                <w:szCs w:val="24"/>
                <w:lang w:val="uk-UA"/>
              </w:rPr>
            </w:pPr>
            <w:r w:rsidRPr="00F84D34">
              <w:rPr>
                <w:rFonts w:ascii="Times New Roman" w:eastAsia="Times New Roman" w:hAnsi="Times New Roman" w:cs="Times New Roman"/>
                <w:b/>
                <w:bCs/>
                <w:sz w:val="24"/>
                <w:szCs w:val="24"/>
                <w:lang w:val="uk-UA"/>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B26BC66" w14:textId="77777777" w:rsidR="00A876A5" w:rsidRPr="00F84D34" w:rsidRDefault="00A876A5" w:rsidP="00CB0E5E">
            <w:pPr>
              <w:spacing w:after="0" w:line="240" w:lineRule="auto"/>
              <w:jc w:val="center"/>
              <w:rPr>
                <w:rFonts w:ascii="Times New Roman" w:eastAsia="Times New Roman" w:hAnsi="Times New Roman" w:cs="Times New Roman"/>
                <w:sz w:val="24"/>
                <w:szCs w:val="24"/>
                <w:lang w:val="uk-UA"/>
              </w:rPr>
            </w:pPr>
            <w:r w:rsidRPr="00F84D34">
              <w:rPr>
                <w:rFonts w:ascii="Times New Roman" w:eastAsia="Times New Roman" w:hAnsi="Times New Roman" w:cs="Times New Roman"/>
                <w:b/>
                <w:bCs/>
                <w:sz w:val="24"/>
                <w:szCs w:val="24"/>
                <w:lang w:val="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A876A5" w:rsidRPr="00F84D34" w14:paraId="55B0AF16" w14:textId="77777777" w:rsidTr="00CB0E5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A3591E" w14:textId="77777777" w:rsidR="00A876A5" w:rsidRPr="00F84D34" w:rsidRDefault="00A876A5" w:rsidP="00CB0E5E">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9EDBE5" w14:textId="77777777" w:rsidR="00A876A5" w:rsidRPr="00F84D34" w:rsidRDefault="00A876A5" w:rsidP="00CB0E5E">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shd w:val="clear" w:color="auto" w:fill="FFFFFF"/>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w:t>
            </w:r>
            <w:r w:rsidRPr="00F84D34">
              <w:rPr>
                <w:rFonts w:ascii="Times New Roman" w:eastAsia="Times New Roman" w:hAnsi="Times New Roman" w:cs="Times New Roman"/>
                <w:sz w:val="24"/>
                <w:szCs w:val="24"/>
                <w:shd w:val="clear" w:color="auto" w:fill="FFFFFF"/>
                <w:lang w:val="uk-UA"/>
              </w:rPr>
              <w:lastRenderedPageBreak/>
              <w:t xml:space="preserve">процедури закупівлі </w:t>
            </w:r>
            <w:r w:rsidRPr="00F84D34">
              <w:rPr>
                <w:rFonts w:ascii="Times New Roman" w:eastAsia="Times New Roman" w:hAnsi="Times New Roman" w:cs="Times New Roman"/>
                <w:i/>
                <w:iCs/>
                <w:sz w:val="24"/>
                <w:szCs w:val="24"/>
                <w:shd w:val="clear" w:color="auto" w:fill="FFFFFF"/>
                <w:lang w:val="uk-UA"/>
              </w:rPr>
              <w:t>(</w:t>
            </w:r>
            <w:r w:rsidRPr="00F84D34">
              <w:rPr>
                <w:rFonts w:ascii="Times New Roman" w:eastAsia="Times New Roman" w:hAnsi="Times New Roman" w:cs="Times New Roman"/>
                <w:i/>
                <w:iCs/>
                <w:sz w:val="24"/>
                <w:szCs w:val="24"/>
                <w:lang w:val="uk-UA"/>
              </w:rPr>
              <w:t>пункт 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4166ADBE" w14:textId="77777777" w:rsidR="00A876A5" w:rsidRPr="00F84D34" w:rsidRDefault="00A876A5" w:rsidP="00CB0E5E">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lastRenderedPageBreak/>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242BCA" w14:textId="77777777" w:rsidR="00A876A5" w:rsidRPr="00F84D34" w:rsidRDefault="00A876A5" w:rsidP="00CB0E5E">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Замовник перевіряє інформацію самостійно. Переможець не надає підтвердження своєї відповідності.</w:t>
            </w:r>
          </w:p>
        </w:tc>
      </w:tr>
      <w:tr w:rsidR="00A876A5" w:rsidRPr="00A876A5" w14:paraId="49335C8E" w14:textId="77777777" w:rsidTr="00CB0E5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39BC80" w14:textId="77777777" w:rsidR="00A876A5" w:rsidRPr="00F84D34" w:rsidRDefault="00A876A5" w:rsidP="00CB0E5E">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016EB7" w14:textId="77777777" w:rsidR="00A876A5" w:rsidRPr="00F84D34" w:rsidRDefault="00A876A5" w:rsidP="00CB0E5E">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shd w:val="clear" w:color="auto" w:fill="FFFFFF"/>
                <w:lang w:val="uk-UA"/>
              </w:rPr>
              <w:t xml:space="preserve">відомості про юридичну особу, яка є учасником процедури закупівлі, </w:t>
            </w:r>
            <w:proofErr w:type="spellStart"/>
            <w:r w:rsidRPr="00F84D34">
              <w:rPr>
                <w:rFonts w:ascii="Times New Roman" w:eastAsia="Times New Roman" w:hAnsi="Times New Roman" w:cs="Times New Roman"/>
                <w:sz w:val="24"/>
                <w:szCs w:val="24"/>
                <w:shd w:val="clear" w:color="auto" w:fill="FFFFFF"/>
                <w:lang w:val="uk-UA"/>
              </w:rPr>
              <w:t>внесено</w:t>
            </w:r>
            <w:proofErr w:type="spellEnd"/>
            <w:r w:rsidRPr="00F84D34">
              <w:rPr>
                <w:rFonts w:ascii="Times New Roman" w:eastAsia="Times New Roman" w:hAnsi="Times New Roman" w:cs="Times New Roman"/>
                <w:sz w:val="24"/>
                <w:szCs w:val="24"/>
                <w:shd w:val="clear" w:color="auto" w:fill="FFFFFF"/>
                <w:lang w:val="uk-UA"/>
              </w:rPr>
              <w:t xml:space="preserve"> до Єдиного державного реєстру осіб, які вчинили корупційні або пов’язані з корупцією правопорушення (</w:t>
            </w:r>
            <w:r w:rsidRPr="00F84D34">
              <w:rPr>
                <w:rFonts w:ascii="Times New Roman" w:eastAsia="Times New Roman" w:hAnsi="Times New Roman" w:cs="Times New Roman"/>
                <w:sz w:val="24"/>
                <w:szCs w:val="24"/>
                <w:lang w:val="uk-UA"/>
              </w:rPr>
              <w:t>пункт 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720131D4" w14:textId="77777777" w:rsidR="00A876A5" w:rsidRPr="00F84D34" w:rsidRDefault="00A876A5" w:rsidP="00CB0E5E">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E17991" w14:textId="77777777" w:rsidR="00A876A5" w:rsidRPr="00F84D34" w:rsidRDefault="00A876A5" w:rsidP="00CB0E5E">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F84D34">
              <w:rPr>
                <w:rFonts w:ascii="Times New Roman" w:eastAsia="Times New Roman" w:hAnsi="Times New Roman" w:cs="Times New Roman"/>
                <w:sz w:val="24"/>
                <w:szCs w:val="24"/>
                <w:shd w:val="clear" w:color="auto" w:fill="FFFFFF"/>
                <w:lang w:val="uk-UA"/>
              </w:rPr>
              <w:t xml:space="preserve">відомості про юридичну особу, яка є учасником процедури закупівлі, не </w:t>
            </w:r>
            <w:proofErr w:type="spellStart"/>
            <w:r w:rsidRPr="00F84D34">
              <w:rPr>
                <w:rFonts w:ascii="Times New Roman" w:eastAsia="Times New Roman" w:hAnsi="Times New Roman" w:cs="Times New Roman"/>
                <w:sz w:val="24"/>
                <w:szCs w:val="24"/>
                <w:shd w:val="clear" w:color="auto" w:fill="FFFFFF"/>
                <w:lang w:val="uk-UA"/>
              </w:rPr>
              <w:t>внесено</w:t>
            </w:r>
            <w:proofErr w:type="spellEnd"/>
            <w:r w:rsidRPr="00F84D34">
              <w:rPr>
                <w:rFonts w:ascii="Times New Roman" w:eastAsia="Times New Roman" w:hAnsi="Times New Roman" w:cs="Times New Roman"/>
                <w:sz w:val="24"/>
                <w:szCs w:val="24"/>
                <w:shd w:val="clear" w:color="auto" w:fill="FFFFFF"/>
                <w:lang w:val="uk-UA"/>
              </w:rPr>
              <w:t xml:space="preserve"> до Єдиного державного реєстру осіб, які вчинили корупційні або пов’язані з корупцією правопорушення</w:t>
            </w:r>
            <w:r w:rsidRPr="00F84D34">
              <w:rPr>
                <w:rFonts w:ascii="Times New Roman" w:eastAsia="Times New Roman" w:hAnsi="Times New Roman" w:cs="Times New Roman"/>
                <w:sz w:val="24"/>
                <w:szCs w:val="24"/>
                <w:lang w:val="uk-UA"/>
              </w:rPr>
              <w:t>.</w:t>
            </w:r>
          </w:p>
          <w:p w14:paraId="0F018AB8" w14:textId="77777777" w:rsidR="00A876A5" w:rsidRPr="00F84D34" w:rsidRDefault="00A876A5" w:rsidP="00CB0E5E">
            <w:pPr>
              <w:spacing w:after="0" w:line="240" w:lineRule="auto"/>
              <w:rPr>
                <w:rFonts w:ascii="Times New Roman" w:eastAsia="Times New Roman" w:hAnsi="Times New Roman" w:cs="Times New Roman"/>
                <w:sz w:val="24"/>
                <w:szCs w:val="24"/>
                <w:lang w:val="uk-UA"/>
              </w:rPr>
            </w:pPr>
          </w:p>
        </w:tc>
      </w:tr>
      <w:tr w:rsidR="00A876A5" w:rsidRPr="00A876A5" w14:paraId="3594B89C" w14:textId="77777777" w:rsidTr="00CB0E5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7297C4" w14:textId="77777777" w:rsidR="00A876A5" w:rsidRPr="00F84D34" w:rsidRDefault="00A876A5" w:rsidP="00CB0E5E">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350E6D" w14:textId="77777777" w:rsidR="00A876A5" w:rsidRPr="00F84D34" w:rsidRDefault="00A876A5" w:rsidP="00CB0E5E">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shd w:val="clear" w:color="auto" w:fill="FFFFFF"/>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F84D34">
              <w:rPr>
                <w:rFonts w:ascii="Times New Roman" w:eastAsia="Times New Roman" w:hAnsi="Times New Roman" w:cs="Times New Roman"/>
                <w:sz w:val="24"/>
                <w:szCs w:val="24"/>
                <w:lang w:val="uk-UA"/>
              </w:rPr>
              <w:t>пункт 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3B77255E" w14:textId="77777777" w:rsidR="00A876A5" w:rsidRPr="00F84D34" w:rsidRDefault="00A876A5" w:rsidP="00CB0E5E">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E162B5" w14:textId="77777777" w:rsidR="00A876A5" w:rsidRPr="00F84D34" w:rsidRDefault="00A876A5" w:rsidP="00CB0E5E">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F84D34">
              <w:rPr>
                <w:rFonts w:ascii="Times New Roman" w:eastAsia="Times New Roman" w:hAnsi="Times New Roman" w:cs="Times New Roman"/>
                <w:sz w:val="24"/>
                <w:szCs w:val="24"/>
                <w:shd w:val="clear" w:color="auto" w:fill="FFFFFF"/>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A876A5" w:rsidRPr="00F84D34" w14:paraId="32F7143F" w14:textId="77777777" w:rsidTr="00CB0E5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7B0001" w14:textId="77777777" w:rsidR="00A876A5" w:rsidRPr="00F84D34" w:rsidRDefault="00A876A5" w:rsidP="00CB0E5E">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BBFD34" w14:textId="77777777" w:rsidR="00A876A5" w:rsidRPr="00F84D34" w:rsidRDefault="00A876A5" w:rsidP="00CB0E5E">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shd w:val="clear" w:color="auto" w:fill="FFFFFF"/>
                <w:lang w:val="uk-UA"/>
              </w:rPr>
              <w:t xml:space="preserve">суб’єкт господарювання (учасник) протягом останніх трьох років притягувався до відповідальності за порушення, </w:t>
            </w:r>
            <w:r w:rsidRPr="00F84D34">
              <w:rPr>
                <w:rFonts w:ascii="Times New Roman" w:eastAsia="Times New Roman" w:hAnsi="Times New Roman" w:cs="Times New Roman"/>
                <w:sz w:val="24"/>
                <w:szCs w:val="24"/>
                <w:shd w:val="clear" w:color="auto" w:fill="FFFFFF"/>
                <w:lang w:val="uk-UA"/>
              </w:rPr>
              <w:lastRenderedPageBreak/>
              <w:t>передбачене пунктом 4 частини 2 статті 6, </w:t>
            </w:r>
            <w:hyperlink r:id="rId17" w:anchor="n456" w:history="1">
              <w:r w:rsidRPr="00F84D34">
                <w:rPr>
                  <w:rFonts w:ascii="Times New Roman" w:eastAsia="Times New Roman" w:hAnsi="Times New Roman" w:cs="Times New Roman"/>
                  <w:sz w:val="24"/>
                  <w:szCs w:val="24"/>
                  <w:shd w:val="clear" w:color="auto" w:fill="FFFFFF"/>
                  <w:lang w:val="uk-UA"/>
                </w:rPr>
                <w:t>пунктом 1 статті 50</w:t>
              </w:r>
            </w:hyperlink>
            <w:r w:rsidRPr="00F84D34">
              <w:rPr>
                <w:rFonts w:ascii="Times New Roman" w:eastAsia="Times New Roman" w:hAnsi="Times New Roman" w:cs="Times New Roman"/>
                <w:sz w:val="24"/>
                <w:szCs w:val="24"/>
                <w:shd w:val="clear" w:color="auto" w:fill="FFFFFF"/>
                <w:lang w:val="uk-UA"/>
              </w:rPr>
              <w:t xml:space="preserve"> Закону України «Про захист економічної конкуренції», у вигляді вчинення </w:t>
            </w:r>
            <w:proofErr w:type="spellStart"/>
            <w:r w:rsidRPr="00F84D34">
              <w:rPr>
                <w:rFonts w:ascii="Times New Roman" w:eastAsia="Times New Roman" w:hAnsi="Times New Roman" w:cs="Times New Roman"/>
                <w:sz w:val="24"/>
                <w:szCs w:val="24"/>
                <w:shd w:val="clear" w:color="auto" w:fill="FFFFFF"/>
                <w:lang w:val="uk-UA"/>
              </w:rPr>
              <w:t>антиконкурентних</w:t>
            </w:r>
            <w:proofErr w:type="spellEnd"/>
            <w:r w:rsidRPr="00F84D34">
              <w:rPr>
                <w:rFonts w:ascii="Times New Roman" w:eastAsia="Times New Roman" w:hAnsi="Times New Roman" w:cs="Times New Roman"/>
                <w:sz w:val="24"/>
                <w:szCs w:val="24"/>
                <w:shd w:val="clear" w:color="auto" w:fill="FFFFFF"/>
                <w:lang w:val="uk-UA"/>
              </w:rPr>
              <w:t xml:space="preserve"> узгоджених дій, що стосуються спотворення результатів тендерів (</w:t>
            </w:r>
            <w:r w:rsidRPr="00F84D34">
              <w:rPr>
                <w:rFonts w:ascii="Times New Roman" w:eastAsia="Times New Roman" w:hAnsi="Times New Roman" w:cs="Times New Roman"/>
                <w:sz w:val="24"/>
                <w:szCs w:val="24"/>
                <w:lang w:val="uk-UA"/>
              </w:rPr>
              <w:t>пункт 4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18EDA1BD" w14:textId="77777777" w:rsidR="00A876A5" w:rsidRPr="00F84D34" w:rsidRDefault="00A876A5" w:rsidP="00CB0E5E">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lastRenderedPageBreak/>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628E39" w14:textId="77777777" w:rsidR="00A876A5" w:rsidRPr="00F84D34" w:rsidRDefault="00A876A5" w:rsidP="00CB0E5E">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Замовник перевіряє інформацію самостійно. Переможець не надає підтвердження своєї відповідності.</w:t>
            </w:r>
          </w:p>
        </w:tc>
      </w:tr>
      <w:tr w:rsidR="00A876A5" w:rsidRPr="00F84D34" w14:paraId="79AE1FD2" w14:textId="77777777" w:rsidTr="00CB0E5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D09252" w14:textId="77777777" w:rsidR="00A876A5" w:rsidRPr="00F84D34" w:rsidRDefault="00A876A5" w:rsidP="00CB0E5E">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8A4109" w14:textId="77777777" w:rsidR="00A876A5" w:rsidRPr="00F84D34" w:rsidRDefault="00A876A5" w:rsidP="00CB0E5E">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shd w:val="clear" w:color="auto" w:fill="FFFFFF"/>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F84D34">
              <w:rPr>
                <w:rFonts w:ascii="Times New Roman" w:eastAsia="Times New Roman" w:hAnsi="Times New Roman" w:cs="Times New Roman"/>
                <w:sz w:val="24"/>
                <w:szCs w:val="24"/>
                <w:lang w:val="uk-UA"/>
              </w:rPr>
              <w:t>пункт 5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21EDC9AB" w14:textId="77777777" w:rsidR="00A876A5" w:rsidRPr="00F84D34" w:rsidRDefault="00A876A5" w:rsidP="00CB0E5E">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5E5EF7" w14:textId="77777777" w:rsidR="00A876A5" w:rsidRPr="00F84D34" w:rsidRDefault="00A876A5" w:rsidP="00CB0E5E">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14:paraId="516E0C43" w14:textId="77777777" w:rsidR="00A876A5" w:rsidRDefault="00A876A5" w:rsidP="00CB0E5E">
            <w:pPr>
              <w:spacing w:after="0" w:line="240" w:lineRule="auto"/>
              <w:jc w:val="both"/>
              <w:rPr>
                <w:rFonts w:ascii="Times New Roman" w:eastAsia="Times New Roman" w:hAnsi="Times New Roman" w:cs="Times New Roman"/>
                <w:color w:val="000000"/>
                <w:lang w:val="uk-UA"/>
              </w:rPr>
            </w:pPr>
            <w:r w:rsidRPr="00F84D34">
              <w:rPr>
                <w:rFonts w:ascii="Times New Roman" w:eastAsia="Times New Roman" w:hAnsi="Times New Roman" w:cs="Times New Roman"/>
                <w:sz w:val="24"/>
                <w:szCs w:val="24"/>
                <w:lang w:val="uk-UA"/>
              </w:rPr>
              <w:t>судимості не має та в розшуку не перебуває</w:t>
            </w:r>
            <w:r w:rsidRPr="002F2089">
              <w:rPr>
                <w:rFonts w:ascii="Times New Roman" w:eastAsia="Times New Roman" w:hAnsi="Times New Roman" w:cs="Times New Roman"/>
                <w:color w:val="000000"/>
              </w:rPr>
              <w:t>.</w:t>
            </w:r>
          </w:p>
          <w:p w14:paraId="05D93AB7" w14:textId="77777777" w:rsidR="00A876A5" w:rsidRPr="00997E70" w:rsidRDefault="00A876A5" w:rsidP="00CB0E5E">
            <w:pPr>
              <w:spacing w:after="0" w:line="240" w:lineRule="auto"/>
              <w:jc w:val="both"/>
              <w:rPr>
                <w:rFonts w:ascii="Times New Roman" w:eastAsia="Times New Roman" w:hAnsi="Times New Roman" w:cs="Times New Roman"/>
                <w:sz w:val="24"/>
                <w:szCs w:val="24"/>
                <w:lang w:val="uk-UA"/>
              </w:rPr>
            </w:pPr>
            <w:r w:rsidRPr="00997E70">
              <w:rPr>
                <w:rFonts w:ascii="Times New Roman" w:eastAsia="Times New Roman" w:hAnsi="Times New Roman" w:cs="Times New Roman"/>
                <w:i/>
                <w:sz w:val="24"/>
                <w:szCs w:val="24"/>
                <w:lang w:val="uk-UA"/>
              </w:rPr>
              <w:t>Документ повинен бути виданий не раніше місячної давнини відносно дати оприлюдненого в електронній системі закупівель повідомлення про намір укласти договір про закупівлю.</w:t>
            </w:r>
          </w:p>
        </w:tc>
      </w:tr>
      <w:tr w:rsidR="00A876A5" w:rsidRPr="00F84D34" w14:paraId="6D1853CA" w14:textId="77777777" w:rsidTr="00CB0E5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07B4F9" w14:textId="77777777" w:rsidR="00A876A5" w:rsidRPr="00F84D34" w:rsidRDefault="00A876A5" w:rsidP="00CB0E5E">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B68DB2" w14:textId="77777777" w:rsidR="00A876A5" w:rsidRPr="00F84D34" w:rsidRDefault="00A876A5" w:rsidP="00CB0E5E">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shd w:val="clear" w:color="auto" w:fill="FFFFFF"/>
                <w:lang w:val="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F84D34">
              <w:rPr>
                <w:rFonts w:ascii="Times New Roman" w:eastAsia="Times New Roman" w:hAnsi="Times New Roman" w:cs="Times New Roman"/>
                <w:sz w:val="24"/>
                <w:szCs w:val="24"/>
                <w:lang w:val="uk-UA"/>
              </w:rPr>
              <w:t>пункт 6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5866CC51" w14:textId="77777777" w:rsidR="00A876A5" w:rsidRPr="00F84D34" w:rsidRDefault="00A876A5" w:rsidP="00CB0E5E">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B9136B" w14:textId="77777777" w:rsidR="00A876A5" w:rsidRDefault="00A876A5" w:rsidP="00CB0E5E">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p w14:paraId="292AE177" w14:textId="77777777" w:rsidR="00A876A5" w:rsidRPr="00997E70" w:rsidRDefault="00A876A5" w:rsidP="00CB0E5E">
            <w:pPr>
              <w:spacing w:after="0" w:line="240" w:lineRule="auto"/>
              <w:jc w:val="both"/>
              <w:rPr>
                <w:rFonts w:ascii="Times New Roman" w:eastAsia="Times New Roman" w:hAnsi="Times New Roman" w:cs="Times New Roman"/>
                <w:i/>
                <w:sz w:val="24"/>
                <w:szCs w:val="24"/>
                <w:lang w:val="uk-UA"/>
              </w:rPr>
            </w:pPr>
            <w:r w:rsidRPr="00997E70">
              <w:rPr>
                <w:rFonts w:ascii="Times New Roman" w:eastAsia="Times New Roman" w:hAnsi="Times New Roman" w:cs="Times New Roman"/>
                <w:i/>
                <w:sz w:val="24"/>
                <w:szCs w:val="24"/>
                <w:lang w:val="uk-UA"/>
              </w:rPr>
              <w:t>Документ повинен бути виданий не раніше місячної давнини відносно дати оприлюдненого в електронній системі закупівель повідомлення про намір укласти договір про закупівлю.</w:t>
            </w:r>
          </w:p>
        </w:tc>
      </w:tr>
      <w:tr w:rsidR="00A876A5" w:rsidRPr="00F84D34" w14:paraId="37C2EC21" w14:textId="77777777" w:rsidTr="00CB0E5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536A1C" w14:textId="77777777" w:rsidR="00A876A5" w:rsidRPr="00F84D34" w:rsidRDefault="00A876A5" w:rsidP="00CB0E5E">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1AAC94" w14:textId="77777777" w:rsidR="00A876A5" w:rsidRPr="00F84D34" w:rsidRDefault="00A876A5" w:rsidP="00CB0E5E">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shd w:val="clear" w:color="auto" w:fill="FFFFFF"/>
                <w:lang w:val="uk-UA"/>
              </w:rPr>
              <w:t xml:space="preserve">тендерна пропозиція подана учасником конкурентної </w:t>
            </w:r>
            <w:r w:rsidRPr="00F84D34">
              <w:rPr>
                <w:rFonts w:ascii="Times New Roman" w:eastAsia="Times New Roman" w:hAnsi="Times New Roman" w:cs="Times New Roman"/>
                <w:sz w:val="24"/>
                <w:szCs w:val="24"/>
                <w:shd w:val="clear" w:color="auto" w:fill="FFFFFF"/>
                <w:lang w:val="uk-UA"/>
              </w:rPr>
              <w:lastRenderedPageBreak/>
              <w:t>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F84D34">
              <w:rPr>
                <w:rFonts w:ascii="Times New Roman" w:eastAsia="Times New Roman" w:hAnsi="Times New Roman" w:cs="Times New Roman"/>
                <w:sz w:val="24"/>
                <w:szCs w:val="24"/>
                <w:lang w:val="uk-UA"/>
              </w:rPr>
              <w:t>пункт 7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4A5BA5FF" w14:textId="77777777" w:rsidR="00A876A5" w:rsidRPr="00F84D34" w:rsidRDefault="00A876A5" w:rsidP="00CB0E5E">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lastRenderedPageBreak/>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FC07C5" w14:textId="77777777" w:rsidR="00A876A5" w:rsidRPr="00F84D34" w:rsidRDefault="00A876A5" w:rsidP="00CB0E5E">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 xml:space="preserve">Замовник перевіряє інформацію самостійно. Переможець не надає </w:t>
            </w:r>
            <w:r w:rsidRPr="00F84D34">
              <w:rPr>
                <w:rFonts w:ascii="Times New Roman" w:eastAsia="Times New Roman" w:hAnsi="Times New Roman" w:cs="Times New Roman"/>
                <w:sz w:val="24"/>
                <w:szCs w:val="24"/>
                <w:lang w:val="uk-UA"/>
              </w:rPr>
              <w:lastRenderedPageBreak/>
              <w:t>підтвердження своєї відповідності.</w:t>
            </w:r>
          </w:p>
        </w:tc>
      </w:tr>
      <w:tr w:rsidR="00A876A5" w:rsidRPr="00F84D34" w14:paraId="5CD35A22" w14:textId="77777777" w:rsidTr="00CB0E5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E9867A" w14:textId="77777777" w:rsidR="00A876A5" w:rsidRPr="00F84D34" w:rsidRDefault="00A876A5" w:rsidP="00CB0E5E">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lastRenderedPageBreak/>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D8E404" w14:textId="77777777" w:rsidR="00A876A5" w:rsidRPr="00F84D34" w:rsidRDefault="00A876A5" w:rsidP="00CB0E5E">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shd w:val="clear" w:color="auto" w:fill="FFFFFF"/>
                <w:lang w:val="uk-UA"/>
              </w:rPr>
              <w:t>учасник процедури закупівлі визнаний у встановленому законом порядку банкрутом та стосовно нього відкрита ліквідаційна процедура (</w:t>
            </w:r>
            <w:r w:rsidRPr="00F84D34">
              <w:rPr>
                <w:rFonts w:ascii="Times New Roman" w:eastAsia="Times New Roman" w:hAnsi="Times New Roman" w:cs="Times New Roman"/>
                <w:sz w:val="24"/>
                <w:szCs w:val="24"/>
                <w:lang w:val="uk-UA"/>
              </w:rPr>
              <w:t>пункт 8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13B0444C" w14:textId="77777777" w:rsidR="00A876A5" w:rsidRPr="00F84D34" w:rsidRDefault="00A876A5" w:rsidP="00CB0E5E">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38DF17" w14:textId="77777777" w:rsidR="00A876A5" w:rsidRPr="00F84D34" w:rsidRDefault="00A876A5" w:rsidP="00CB0E5E">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F84D34">
              <w:rPr>
                <w:rFonts w:ascii="Times New Roman" w:eastAsia="Times New Roman" w:hAnsi="Times New Roman" w:cs="Times New Roman"/>
                <w:sz w:val="24"/>
                <w:szCs w:val="24"/>
                <w:shd w:val="clear" w:color="auto" w:fill="FFFFFF"/>
                <w:lang w:val="uk-UA"/>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A876A5" w:rsidRPr="00F84D34" w14:paraId="5213FE01" w14:textId="77777777" w:rsidTr="00CB0E5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35B008" w14:textId="77777777" w:rsidR="00A876A5" w:rsidRPr="00F84D34" w:rsidRDefault="00A876A5" w:rsidP="00CB0E5E">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AEE90A" w14:textId="77777777" w:rsidR="00A876A5" w:rsidRPr="00F84D34" w:rsidRDefault="00A876A5" w:rsidP="00CB0E5E">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shd w:val="clear" w:color="auto" w:fill="FFFFFF"/>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F84D34">
              <w:rPr>
                <w:rFonts w:ascii="Times New Roman" w:eastAsia="Times New Roman" w:hAnsi="Times New Roman" w:cs="Times New Roman"/>
                <w:sz w:val="24"/>
                <w:szCs w:val="24"/>
                <w:lang w:val="uk-UA"/>
              </w:rPr>
              <w:t>пункт 9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2A2EFF13" w14:textId="77777777" w:rsidR="00A876A5" w:rsidRPr="00F84D34" w:rsidRDefault="00A876A5" w:rsidP="00CB0E5E">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FC3898" w14:textId="77777777" w:rsidR="00A876A5" w:rsidRPr="00F84D34" w:rsidRDefault="00A876A5" w:rsidP="00CB0E5E">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Замовник перевіряє інформацію самостійно. Переможець не надає підтвердження своєї відповідності.</w:t>
            </w:r>
          </w:p>
        </w:tc>
      </w:tr>
      <w:tr w:rsidR="00A876A5" w:rsidRPr="00F84D34" w14:paraId="0DEF752E" w14:textId="77777777" w:rsidTr="00CB0E5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043D95" w14:textId="77777777" w:rsidR="00A876A5" w:rsidRPr="00F84D34" w:rsidRDefault="00A876A5" w:rsidP="00CB0E5E">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BB7970" w14:textId="77777777" w:rsidR="00A876A5" w:rsidRPr="00F84D34" w:rsidRDefault="00A876A5" w:rsidP="00CB0E5E">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shd w:val="clear" w:color="auto" w:fill="FFFFFF"/>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F84D34">
              <w:rPr>
                <w:rFonts w:ascii="Times New Roman" w:eastAsia="Times New Roman" w:hAnsi="Times New Roman" w:cs="Times New Roman"/>
                <w:sz w:val="24"/>
                <w:szCs w:val="24"/>
                <w:lang w:val="uk-UA"/>
              </w:rPr>
              <w:t>пункт 10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602E7E46" w14:textId="77777777" w:rsidR="00A876A5" w:rsidRPr="00F84D34" w:rsidRDefault="00A876A5" w:rsidP="00CB0E5E">
            <w:pPr>
              <w:spacing w:after="0" w:line="240" w:lineRule="auto"/>
              <w:jc w:val="both"/>
              <w:rPr>
                <w:rFonts w:ascii="Times New Roman" w:eastAsia="Times New Roman" w:hAnsi="Times New Roman" w:cs="Times New Roman"/>
                <w:i/>
                <w:iCs/>
                <w:sz w:val="24"/>
                <w:szCs w:val="24"/>
                <w:lang w:val="uk-UA"/>
              </w:rPr>
            </w:pPr>
            <w:r w:rsidRPr="00F84D34">
              <w:rPr>
                <w:rFonts w:ascii="Times New Roman" w:eastAsia="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72AF334B" w14:textId="77777777" w:rsidR="00A876A5" w:rsidRPr="00F84D34" w:rsidRDefault="00A876A5" w:rsidP="00CB0E5E">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i/>
                <w:iCs/>
                <w:sz w:val="24"/>
                <w:szCs w:val="24"/>
                <w:lang w:val="uk-UA"/>
              </w:rPr>
              <w:t xml:space="preserve">(лише якщо вартість закупівлі товару (товарів), послуги (послуг) або робіт дорівнює чи перевищує 20 </w:t>
            </w:r>
            <w:r w:rsidRPr="00F84D34">
              <w:rPr>
                <w:rFonts w:ascii="Times New Roman" w:eastAsia="Times New Roman" w:hAnsi="Times New Roman" w:cs="Times New Roman"/>
                <w:i/>
                <w:iCs/>
                <w:sz w:val="24"/>
                <w:szCs w:val="24"/>
                <w:lang w:val="uk-UA"/>
              </w:rPr>
              <w:lastRenderedPageBreak/>
              <w:t>мільйонів гривень (у тому числі за лотом))</w:t>
            </w:r>
          </w:p>
          <w:p w14:paraId="464FCBB7" w14:textId="77777777" w:rsidR="00A876A5" w:rsidRPr="00F84D34" w:rsidRDefault="00A876A5" w:rsidP="00CB0E5E">
            <w:pPr>
              <w:spacing w:after="0" w:line="240" w:lineRule="auto"/>
              <w:jc w:val="both"/>
              <w:rPr>
                <w:rFonts w:ascii="Times New Roman" w:eastAsia="Times New Roman" w:hAnsi="Times New Roman" w:cs="Times New Roman"/>
                <w:sz w:val="24"/>
                <w:szCs w:val="24"/>
                <w:lang w:val="uk-UA"/>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4714E7" w14:textId="77777777" w:rsidR="00A876A5" w:rsidRPr="00F84D34" w:rsidRDefault="00A876A5" w:rsidP="00CB0E5E">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lastRenderedPageBreak/>
              <w:t>Переможець надає антикорупційну програму та документ про призначення уповноваженого з реалізації антикорупційної програми</w:t>
            </w:r>
          </w:p>
          <w:p w14:paraId="07F9D191" w14:textId="77777777" w:rsidR="00A876A5" w:rsidRPr="00F84D34" w:rsidRDefault="00A876A5" w:rsidP="00CB0E5E">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i/>
                <w:iCs/>
                <w:sz w:val="24"/>
                <w:szCs w:val="24"/>
                <w:lang w:val="uk-UA"/>
              </w:rPr>
              <w:t>(лише якщо вартість закупівлі товару (товарів), послуги (послуг) або робіт дорівнює чи перевищує 20 мільйонів гривень (у тому числі за лотом))</w:t>
            </w:r>
          </w:p>
          <w:p w14:paraId="15E94DAB" w14:textId="77777777" w:rsidR="00A876A5" w:rsidRPr="00F84D34" w:rsidRDefault="00A876A5" w:rsidP="00CB0E5E">
            <w:pPr>
              <w:spacing w:after="0" w:line="240" w:lineRule="auto"/>
              <w:rPr>
                <w:rFonts w:ascii="Times New Roman" w:eastAsia="Times New Roman" w:hAnsi="Times New Roman" w:cs="Times New Roman"/>
                <w:sz w:val="24"/>
                <w:szCs w:val="24"/>
                <w:lang w:val="uk-UA"/>
              </w:rPr>
            </w:pPr>
          </w:p>
          <w:p w14:paraId="3255501F" w14:textId="77777777" w:rsidR="00A876A5" w:rsidRPr="00F84D34" w:rsidRDefault="00A876A5" w:rsidP="00CB0E5E">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lastRenderedPageBreak/>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A876A5" w:rsidRPr="00F84D34" w14:paraId="34B01A86" w14:textId="77777777" w:rsidTr="00CB0E5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6F16DD" w14:textId="77777777" w:rsidR="00A876A5" w:rsidRPr="00F84D34" w:rsidRDefault="00A876A5" w:rsidP="00CB0E5E">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lastRenderedPageBreak/>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CCFC1E" w14:textId="77777777" w:rsidR="00A876A5" w:rsidRPr="00F84D34" w:rsidRDefault="00A876A5" w:rsidP="00CB0E5E">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shd w:val="clear" w:color="auto" w:fill="FFFFFF"/>
                <w:lang w:val="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F84D34">
              <w:rPr>
                <w:rFonts w:ascii="Times New Roman" w:eastAsia="Times New Roman" w:hAnsi="Times New Roman" w:cs="Times New Roman"/>
                <w:sz w:val="24"/>
                <w:szCs w:val="24"/>
                <w:lang w:val="uk-UA"/>
              </w:rPr>
              <w:t>пункт 11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78F0F0F3" w14:textId="77777777" w:rsidR="00A876A5" w:rsidRPr="00F84D34" w:rsidRDefault="00A876A5" w:rsidP="00CB0E5E">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588340" w14:textId="77777777" w:rsidR="00A876A5" w:rsidRPr="00F84D34" w:rsidRDefault="00A876A5" w:rsidP="00CB0E5E">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Замовник перевіряє інформацію самостійно. Переможець не надає підтвердження своєї відповідності.</w:t>
            </w:r>
          </w:p>
        </w:tc>
      </w:tr>
      <w:tr w:rsidR="00A876A5" w:rsidRPr="00F84D34" w14:paraId="257A287D" w14:textId="77777777" w:rsidTr="00CB0E5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F64C36" w14:textId="77777777" w:rsidR="00A876A5" w:rsidRPr="00F84D34" w:rsidRDefault="00A876A5" w:rsidP="00CB0E5E">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D6A30A" w14:textId="77777777" w:rsidR="00A876A5" w:rsidRPr="00F84D34" w:rsidRDefault="00A876A5" w:rsidP="00CB0E5E">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shd w:val="clear" w:color="auto" w:fill="FFFFFF"/>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F84D34">
              <w:rPr>
                <w:rFonts w:ascii="Times New Roman" w:eastAsia="Times New Roman" w:hAnsi="Times New Roman" w:cs="Times New Roman"/>
                <w:sz w:val="24"/>
                <w:szCs w:val="24"/>
                <w:lang w:val="uk-UA"/>
              </w:rPr>
              <w:t>пункт 12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4E396DEE" w14:textId="77777777" w:rsidR="00A876A5" w:rsidRPr="00F84D34" w:rsidRDefault="00A876A5" w:rsidP="00CB0E5E">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3B1F40" w14:textId="77777777" w:rsidR="00A876A5" w:rsidRPr="00F84D34" w:rsidRDefault="00A876A5" w:rsidP="00CB0E5E">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14:paraId="532AA148" w14:textId="77777777" w:rsidR="00A876A5" w:rsidRPr="00F84D34" w:rsidRDefault="00A876A5" w:rsidP="00CB0E5E">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судимості не має та в розшуку не перебуває.</w:t>
            </w:r>
          </w:p>
        </w:tc>
      </w:tr>
      <w:tr w:rsidR="00A876A5" w:rsidRPr="00F84D34" w14:paraId="33EBE7CD" w14:textId="77777777" w:rsidTr="00CB0E5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701B60" w14:textId="77777777" w:rsidR="00A876A5" w:rsidRPr="00F84D34" w:rsidRDefault="00A876A5" w:rsidP="00CB0E5E">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D71528" w14:textId="77777777" w:rsidR="00A876A5" w:rsidRPr="00F84D34" w:rsidRDefault="00A876A5" w:rsidP="00CB0E5E">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shd w:val="clear" w:color="auto" w:fill="FFFFFF"/>
                <w:lang w:val="uk-UA"/>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F84D34">
              <w:rPr>
                <w:rFonts w:ascii="Times New Roman" w:eastAsia="Times New Roman" w:hAnsi="Times New Roman" w:cs="Times New Roman"/>
                <w:sz w:val="24"/>
                <w:szCs w:val="24"/>
                <w:lang w:val="uk-UA"/>
              </w:rPr>
              <w:t>пункт 13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6B536CDB" w14:textId="77777777" w:rsidR="00A876A5" w:rsidRPr="00F84D34" w:rsidRDefault="00A876A5" w:rsidP="00CB0E5E">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Замовник не вимагає підтвердження відповідно до пункту 44 Особливостей</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83F8C7" w14:textId="77777777" w:rsidR="00A876A5" w:rsidRPr="00F84D34" w:rsidRDefault="00A876A5" w:rsidP="00CB0E5E">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Замовник не вимагає підтвердження відповідно до пункту 44 Особливостей</w:t>
            </w:r>
          </w:p>
        </w:tc>
      </w:tr>
      <w:tr w:rsidR="00A876A5" w:rsidRPr="00A876A5" w14:paraId="3028C4AC" w14:textId="77777777" w:rsidTr="00CB0E5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286089" w14:textId="77777777" w:rsidR="00A876A5" w:rsidRPr="00F84D34" w:rsidRDefault="00A876A5" w:rsidP="00CB0E5E">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0C6966" w14:textId="77777777" w:rsidR="00A876A5" w:rsidRPr="00F84D34" w:rsidRDefault="00A876A5" w:rsidP="00CB0E5E">
            <w:pPr>
              <w:shd w:val="clear" w:color="auto" w:fill="FFFFFF"/>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w:t>
            </w:r>
            <w:r w:rsidRPr="00F84D34">
              <w:rPr>
                <w:rFonts w:ascii="Times New Roman" w:eastAsia="Times New Roman" w:hAnsi="Times New Roman" w:cs="Times New Roman"/>
                <w:sz w:val="24"/>
                <w:szCs w:val="24"/>
                <w:lang w:val="uk-UA"/>
              </w:rPr>
              <w:lastRenderedPageBreak/>
              <w:t>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5B342AD2" w14:textId="77777777" w:rsidR="00A876A5" w:rsidRPr="00F84D34" w:rsidRDefault="00A876A5" w:rsidP="00CB0E5E">
            <w:pPr>
              <w:shd w:val="clear" w:color="auto" w:fill="FFFFFF"/>
              <w:spacing w:after="15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7B5BA00A" w14:textId="77777777" w:rsidR="00A876A5" w:rsidRPr="00F84D34" w:rsidRDefault="00A876A5" w:rsidP="00CB0E5E">
            <w:pPr>
              <w:spacing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sidRPr="00F84D34">
              <w:rPr>
                <w:rFonts w:ascii="Times New Roman" w:eastAsia="Times New Roman" w:hAnsi="Times New Roman" w:cs="Times New Roman"/>
                <w:sz w:val="24"/>
                <w:szCs w:val="24"/>
                <w:lang w:val="uk-UA"/>
              </w:rPr>
              <w:lastRenderedPageBreak/>
              <w:t>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w:t>
            </w:r>
          </w:p>
          <w:p w14:paraId="0517931A" w14:textId="77777777" w:rsidR="00A876A5" w:rsidRPr="00F84D34" w:rsidRDefault="00A876A5" w:rsidP="00A876A5">
            <w:pPr>
              <w:numPr>
                <w:ilvl w:val="0"/>
                <w:numId w:val="35"/>
              </w:numPr>
              <w:spacing w:after="160" w:line="240" w:lineRule="auto"/>
              <w:ind w:left="410"/>
              <w:contextualSpacing/>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7472FC79" w14:textId="77777777" w:rsidR="00A876A5" w:rsidRPr="00F84D34" w:rsidRDefault="00A876A5" w:rsidP="00CB0E5E">
            <w:pPr>
              <w:spacing w:line="240" w:lineRule="auto"/>
              <w:ind w:left="50"/>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 xml:space="preserve">або </w:t>
            </w:r>
          </w:p>
          <w:p w14:paraId="7A4C985A" w14:textId="77777777" w:rsidR="00A876A5" w:rsidRPr="00F84D34" w:rsidRDefault="00A876A5" w:rsidP="00A876A5">
            <w:pPr>
              <w:numPr>
                <w:ilvl w:val="0"/>
                <w:numId w:val="35"/>
              </w:numPr>
              <w:spacing w:after="160" w:line="240" w:lineRule="auto"/>
              <w:ind w:left="410"/>
              <w:contextualSpacing/>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7DB233" w14:textId="77777777" w:rsidR="00A876A5" w:rsidRPr="00F84D34" w:rsidRDefault="00A876A5" w:rsidP="00CB0E5E">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w:t>
            </w:r>
            <w:r w:rsidRPr="00F84D34">
              <w:rPr>
                <w:rFonts w:ascii="Times New Roman" w:eastAsia="Times New Roman" w:hAnsi="Times New Roman" w:cs="Times New Roman"/>
                <w:sz w:val="24"/>
                <w:szCs w:val="24"/>
                <w:lang w:val="uk-UA"/>
              </w:rPr>
              <w:lastRenderedPageBreak/>
              <w:t>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C2A31F5" w14:textId="77777777" w:rsidR="00A876A5" w:rsidRPr="00F84D34" w:rsidRDefault="00A876A5" w:rsidP="00CB0E5E">
            <w:pPr>
              <w:spacing w:after="0" w:line="240" w:lineRule="auto"/>
              <w:rPr>
                <w:rFonts w:ascii="Times New Roman" w:eastAsia="Times New Roman" w:hAnsi="Times New Roman" w:cs="Times New Roman"/>
                <w:sz w:val="24"/>
                <w:szCs w:val="24"/>
                <w:lang w:val="uk-UA"/>
              </w:rPr>
            </w:pPr>
          </w:p>
          <w:p w14:paraId="59CB5F44" w14:textId="77777777" w:rsidR="00A876A5" w:rsidRPr="00F84D34" w:rsidRDefault="00A876A5" w:rsidP="00CB0E5E">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або</w:t>
            </w:r>
          </w:p>
          <w:p w14:paraId="6A1296AE" w14:textId="77777777" w:rsidR="00A876A5" w:rsidRPr="00F84D34" w:rsidRDefault="00A876A5" w:rsidP="00CB0E5E">
            <w:pPr>
              <w:spacing w:after="0" w:line="240" w:lineRule="auto"/>
              <w:rPr>
                <w:rFonts w:ascii="Times New Roman" w:eastAsia="Times New Roman" w:hAnsi="Times New Roman" w:cs="Times New Roman"/>
                <w:sz w:val="24"/>
                <w:szCs w:val="24"/>
                <w:lang w:val="uk-UA"/>
              </w:rPr>
            </w:pPr>
          </w:p>
          <w:p w14:paraId="662B8F63" w14:textId="77777777" w:rsidR="00A876A5" w:rsidRPr="00F84D34" w:rsidRDefault="00A876A5" w:rsidP="00CB0E5E">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270DD00E" w14:textId="77777777" w:rsidR="00A876A5" w:rsidRPr="00F84D34" w:rsidRDefault="00A876A5" w:rsidP="00A876A5">
      <w:pPr>
        <w:spacing w:line="240" w:lineRule="auto"/>
        <w:rPr>
          <w:rFonts w:ascii="Times New Roman" w:hAnsi="Times New Roman" w:cs="Times New Roman"/>
          <w:sz w:val="24"/>
          <w:szCs w:val="24"/>
          <w:lang w:val="uk-UA"/>
        </w:rPr>
      </w:pPr>
    </w:p>
    <w:p w14:paraId="57F36D32" w14:textId="77777777" w:rsidR="00A876A5" w:rsidRPr="00F84D34" w:rsidRDefault="00A876A5" w:rsidP="00A876A5">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b/>
          <w:bCs/>
          <w:sz w:val="24"/>
          <w:szCs w:val="24"/>
          <w:lang w:val="uk-UA"/>
        </w:rPr>
        <w:lastRenderedPageBreak/>
        <w:t>ВАЖЛИВО!</w:t>
      </w:r>
      <w:r w:rsidRPr="00F84D34">
        <w:rPr>
          <w:rFonts w:ascii="Times New Roman" w:eastAsia="Times New Roman" w:hAnsi="Times New Roman" w:cs="Times New Roman"/>
          <w:sz w:val="24"/>
          <w:szCs w:val="24"/>
          <w:lang w:val="uk-UA"/>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F84D34">
        <w:rPr>
          <w:rFonts w:ascii="Times New Roman" w:eastAsia="Times New Roman" w:hAnsi="Times New Roman" w:cs="Times New Roman"/>
          <w:b/>
          <w:bCs/>
          <w:sz w:val="24"/>
          <w:szCs w:val="24"/>
          <w:lang w:val="uk-UA"/>
        </w:rPr>
        <w:t>це службова (посадова) особа</w:t>
      </w:r>
      <w:r w:rsidRPr="00F84D34">
        <w:rPr>
          <w:rFonts w:ascii="Times New Roman" w:eastAsia="Times New Roman" w:hAnsi="Times New Roman" w:cs="Times New Roman"/>
          <w:sz w:val="24"/>
          <w:szCs w:val="24"/>
          <w:lang w:val="uk-UA"/>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F84D34">
        <w:rPr>
          <w:rFonts w:ascii="Times New Roman" w:eastAsia="Times New Roman" w:hAnsi="Times New Roman" w:cs="Times New Roman"/>
          <w:b/>
          <w:bCs/>
          <w:sz w:val="24"/>
          <w:szCs w:val="24"/>
          <w:lang w:val="uk-UA"/>
        </w:rPr>
        <w:t>це фізична особа</w:t>
      </w:r>
      <w:r w:rsidRPr="00F84D34">
        <w:rPr>
          <w:rFonts w:ascii="Times New Roman" w:eastAsia="Times New Roman" w:hAnsi="Times New Roman" w:cs="Times New Roman"/>
          <w:sz w:val="24"/>
          <w:szCs w:val="24"/>
          <w:lang w:val="uk-UA"/>
        </w:rPr>
        <w:t xml:space="preserve"> (відповідно до листа Міністерства юстиції України від 03.11.2006 № 22-48-548).</w:t>
      </w:r>
    </w:p>
    <w:p w14:paraId="30B0F546" w14:textId="77777777" w:rsidR="00A876A5" w:rsidRPr="00F84D34" w:rsidRDefault="00A876A5" w:rsidP="00A876A5">
      <w:pPr>
        <w:spacing w:after="0" w:line="240" w:lineRule="auto"/>
        <w:jc w:val="both"/>
        <w:rPr>
          <w:rFonts w:ascii="Times New Roman" w:hAnsi="Times New Roman" w:cs="Times New Roman"/>
          <w:sz w:val="24"/>
          <w:szCs w:val="24"/>
          <w:lang w:val="uk-UA"/>
        </w:rPr>
      </w:pPr>
    </w:p>
    <w:p w14:paraId="0FBE5DAB" w14:textId="77777777" w:rsidR="00A876A5" w:rsidRPr="00F84D34" w:rsidRDefault="00A876A5" w:rsidP="00A876A5">
      <w:pPr>
        <w:spacing w:line="240" w:lineRule="auto"/>
        <w:jc w:val="both"/>
        <w:rPr>
          <w:rFonts w:ascii="Times New Roman" w:hAnsi="Times New Roman" w:cs="Times New Roman"/>
          <w:sz w:val="24"/>
          <w:szCs w:val="24"/>
          <w:lang w:val="uk-UA"/>
        </w:rPr>
      </w:pPr>
      <w:r w:rsidRPr="00F84D34">
        <w:rPr>
          <w:rFonts w:ascii="Times New Roman" w:hAnsi="Times New Roman" w:cs="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151C176E" w14:textId="77777777" w:rsidR="00A876A5" w:rsidRPr="00F84D34" w:rsidRDefault="00A876A5" w:rsidP="00A876A5">
      <w:pPr>
        <w:spacing w:line="240" w:lineRule="auto"/>
        <w:jc w:val="both"/>
        <w:rPr>
          <w:rFonts w:ascii="Times New Roman" w:hAnsi="Times New Roman" w:cs="Times New Roman"/>
          <w:b/>
          <w:bCs/>
          <w:sz w:val="24"/>
          <w:szCs w:val="24"/>
          <w:lang w:val="uk-UA"/>
        </w:rPr>
      </w:pPr>
      <w:r w:rsidRPr="00F84D34">
        <w:rPr>
          <w:rFonts w:ascii="Times New Roman" w:hAnsi="Times New Roman" w:cs="Times New Roman"/>
          <w:sz w:val="24"/>
          <w:szCs w:val="24"/>
          <w:lang w:val="uk-UA"/>
        </w:rPr>
        <w:t>У разі коли учасник процедури закупівлі має намір залучити інших суб’єктів господарювання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3 статті 16 Закону, учасник підтверджує відсутність підстав для відмови в участі у процедурі закупівлі субпідрядника(</w:t>
      </w:r>
      <w:proofErr w:type="spellStart"/>
      <w:r w:rsidRPr="00F84D34">
        <w:rPr>
          <w:rFonts w:ascii="Times New Roman" w:hAnsi="Times New Roman" w:cs="Times New Roman"/>
          <w:sz w:val="24"/>
          <w:szCs w:val="24"/>
          <w:lang w:val="uk-UA"/>
        </w:rPr>
        <w:t>ів</w:t>
      </w:r>
      <w:proofErr w:type="spellEnd"/>
      <w:r w:rsidRPr="00F84D34">
        <w:rPr>
          <w:rFonts w:ascii="Times New Roman" w:hAnsi="Times New Roman" w:cs="Times New Roman"/>
          <w:sz w:val="24"/>
          <w:szCs w:val="24"/>
          <w:lang w:val="uk-UA"/>
        </w:rPr>
        <w:t>) / співвиконавця(</w:t>
      </w:r>
      <w:proofErr w:type="spellStart"/>
      <w:r w:rsidRPr="00F84D34">
        <w:rPr>
          <w:rFonts w:ascii="Times New Roman" w:hAnsi="Times New Roman" w:cs="Times New Roman"/>
          <w:sz w:val="24"/>
          <w:szCs w:val="24"/>
          <w:lang w:val="uk-UA"/>
        </w:rPr>
        <w:t>ів</w:t>
      </w:r>
      <w:proofErr w:type="spellEnd"/>
      <w:r w:rsidRPr="00F84D34">
        <w:rPr>
          <w:rFonts w:ascii="Times New Roman" w:hAnsi="Times New Roman" w:cs="Times New Roman"/>
          <w:sz w:val="24"/>
          <w:szCs w:val="24"/>
          <w:lang w:val="uk-UA"/>
        </w:rPr>
        <w:t>), визначених частиною 1 статті 17 Закону (крім пункту 13 частини 1 статті 17 Закону), шляхом самостійного декларування відсутності таких підстави в електронній системі закупівель під час подання тендерної пропозиції.</w:t>
      </w:r>
    </w:p>
    <w:p w14:paraId="71BB942D" w14:textId="77777777" w:rsidR="00A876A5" w:rsidRPr="00F84D34" w:rsidRDefault="00A876A5" w:rsidP="00A876A5">
      <w:pPr>
        <w:spacing w:line="240" w:lineRule="auto"/>
        <w:jc w:val="right"/>
        <w:rPr>
          <w:rFonts w:ascii="Times New Roman" w:hAnsi="Times New Roman" w:cs="Times New Roman"/>
          <w:b/>
          <w:bCs/>
          <w:sz w:val="24"/>
          <w:szCs w:val="24"/>
          <w:lang w:val="uk-UA"/>
        </w:rPr>
      </w:pPr>
    </w:p>
    <w:p w14:paraId="192B5C1A" w14:textId="0C8C2C75" w:rsidR="00A876A5" w:rsidRDefault="00A876A5" w:rsidP="00A876A5">
      <w:pPr>
        <w:pStyle w:val="a4"/>
        <w:numPr>
          <w:ilvl w:val="0"/>
          <w:numId w:val="9"/>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Стара редакція</w:t>
      </w:r>
    </w:p>
    <w:p w14:paraId="54E4D32C" w14:textId="77777777" w:rsidR="00A876A5" w:rsidRDefault="00A876A5" w:rsidP="00A876A5">
      <w:pPr>
        <w:spacing w:after="0" w:line="240" w:lineRule="auto"/>
        <w:jc w:val="right"/>
        <w:rPr>
          <w:rFonts w:ascii="Times New Roman" w:hAnsi="Times New Roman" w:cs="Times New Roman"/>
          <w:b/>
          <w:bCs/>
          <w:sz w:val="24"/>
          <w:szCs w:val="24"/>
          <w:lang w:val="uk-UA"/>
        </w:rPr>
      </w:pPr>
      <w:r w:rsidRPr="00F84D34">
        <w:rPr>
          <w:rFonts w:ascii="Times New Roman" w:hAnsi="Times New Roman" w:cs="Times New Roman"/>
          <w:b/>
          <w:bCs/>
          <w:sz w:val="24"/>
          <w:szCs w:val="24"/>
          <w:lang w:val="uk-UA"/>
        </w:rPr>
        <w:t xml:space="preserve">Додаток № 3 </w:t>
      </w:r>
    </w:p>
    <w:p w14:paraId="698617EC" w14:textId="77777777" w:rsidR="00A876A5" w:rsidRPr="00F84D34" w:rsidRDefault="00A876A5" w:rsidP="00A876A5">
      <w:pPr>
        <w:spacing w:after="0" w:line="240" w:lineRule="auto"/>
        <w:jc w:val="right"/>
        <w:rPr>
          <w:rFonts w:ascii="Times New Roman" w:hAnsi="Times New Roman" w:cs="Times New Roman"/>
          <w:b/>
          <w:bCs/>
          <w:sz w:val="24"/>
          <w:szCs w:val="24"/>
          <w:lang w:val="uk-UA"/>
        </w:rPr>
      </w:pPr>
      <w:r w:rsidRPr="00F84D34">
        <w:rPr>
          <w:rFonts w:ascii="Times New Roman" w:hAnsi="Times New Roman" w:cs="Times New Roman"/>
          <w:b/>
          <w:bCs/>
          <w:sz w:val="24"/>
          <w:szCs w:val="24"/>
          <w:lang w:val="uk-UA"/>
        </w:rPr>
        <w:t>до тендерної документації</w:t>
      </w:r>
    </w:p>
    <w:p w14:paraId="5850A9E0" w14:textId="77777777" w:rsidR="00A876A5" w:rsidRPr="00F84D34" w:rsidRDefault="00A876A5" w:rsidP="00A876A5">
      <w:pPr>
        <w:spacing w:after="0" w:line="240" w:lineRule="auto"/>
        <w:jc w:val="right"/>
        <w:rPr>
          <w:rFonts w:ascii="Times New Roman" w:hAnsi="Times New Roman" w:cs="Times New Roman"/>
          <w:b/>
          <w:bCs/>
          <w:sz w:val="24"/>
          <w:szCs w:val="24"/>
          <w:lang w:val="uk-UA"/>
        </w:rPr>
      </w:pPr>
    </w:p>
    <w:p w14:paraId="2991DADB" w14:textId="77777777" w:rsidR="00A876A5" w:rsidRDefault="00A876A5" w:rsidP="00A876A5">
      <w:pPr>
        <w:widowControl w:val="0"/>
        <w:suppressAutoHyphens/>
        <w:autoSpaceDN w:val="0"/>
        <w:spacing w:after="0" w:line="240" w:lineRule="auto"/>
        <w:jc w:val="center"/>
        <w:textAlignment w:val="baseline"/>
        <w:rPr>
          <w:rFonts w:ascii="Times New Roman" w:hAnsi="Times New Roman" w:cs="Times New Roman"/>
          <w:b/>
          <w:bCs/>
          <w:i/>
          <w:iCs/>
          <w:sz w:val="24"/>
          <w:szCs w:val="24"/>
          <w:lang w:val="uk-UA"/>
        </w:rPr>
      </w:pPr>
      <w:r w:rsidRPr="00997E70">
        <w:rPr>
          <w:rFonts w:ascii="Times New Roman" w:hAnsi="Times New Roman" w:cs="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0E07D7">
        <w:rPr>
          <w:rFonts w:ascii="Times New Roman" w:hAnsi="Times New Roman" w:cs="Times New Roman"/>
          <w:bCs/>
          <w:sz w:val="24"/>
          <w:szCs w:val="24"/>
          <w:lang w:val="uk-UA"/>
        </w:rPr>
        <w:t>:</w:t>
      </w:r>
    </w:p>
    <w:tbl>
      <w:tblPr>
        <w:tblW w:w="8775" w:type="dxa"/>
        <w:jc w:val="center"/>
        <w:tblLayout w:type="fixed"/>
        <w:tblCellMar>
          <w:left w:w="28" w:type="dxa"/>
          <w:right w:w="28" w:type="dxa"/>
        </w:tblCellMar>
        <w:tblLook w:val="0000" w:firstRow="0" w:lastRow="0" w:firstColumn="0" w:lastColumn="0" w:noHBand="0" w:noVBand="0"/>
      </w:tblPr>
      <w:tblGrid>
        <w:gridCol w:w="481"/>
        <w:gridCol w:w="72"/>
        <w:gridCol w:w="5395"/>
        <w:gridCol w:w="1409"/>
        <w:gridCol w:w="1418"/>
      </w:tblGrid>
      <w:tr w:rsidR="00A876A5" w:rsidRPr="00F84D34" w14:paraId="2A139675" w14:textId="77777777" w:rsidTr="00CB0E5E">
        <w:trPr>
          <w:jc w:val="center"/>
        </w:trPr>
        <w:tc>
          <w:tcPr>
            <w:tcW w:w="481" w:type="dxa"/>
            <w:tcBorders>
              <w:top w:val="single" w:sz="12" w:space="0" w:color="auto"/>
              <w:left w:val="single" w:sz="12" w:space="0" w:color="auto"/>
              <w:bottom w:val="nil"/>
              <w:right w:val="single" w:sz="4" w:space="0" w:color="auto"/>
            </w:tcBorders>
            <w:vAlign w:val="center"/>
          </w:tcPr>
          <w:p w14:paraId="5B85CD49" w14:textId="77777777" w:rsidR="00A876A5" w:rsidRPr="00F84D34" w:rsidRDefault="00A876A5" w:rsidP="00CB0E5E">
            <w:pPr>
              <w:keepLines/>
              <w:autoSpaceDE w:val="0"/>
              <w:autoSpaceDN w:val="0"/>
              <w:spacing w:line="240" w:lineRule="auto"/>
              <w:jc w:val="center"/>
              <w:rPr>
                <w:rFonts w:ascii="Times New Roman" w:hAnsi="Times New Roman" w:cs="Times New Roman"/>
                <w:spacing w:val="-3"/>
                <w:sz w:val="24"/>
                <w:szCs w:val="24"/>
                <w:lang w:val="uk-UA"/>
              </w:rPr>
            </w:pPr>
            <w:r w:rsidRPr="00F84D34">
              <w:rPr>
                <w:rFonts w:ascii="Times New Roman" w:hAnsi="Times New Roman" w:cs="Times New Roman"/>
                <w:spacing w:val="-3"/>
                <w:sz w:val="24"/>
                <w:szCs w:val="24"/>
                <w:lang w:val="uk-UA"/>
              </w:rPr>
              <w:t>№</w:t>
            </w:r>
          </w:p>
          <w:p w14:paraId="37215F88" w14:textId="77777777" w:rsidR="00A876A5" w:rsidRPr="00F84D34" w:rsidRDefault="00A876A5" w:rsidP="00CB0E5E">
            <w:pPr>
              <w:keepLines/>
              <w:autoSpaceDE w:val="0"/>
              <w:autoSpaceDN w:val="0"/>
              <w:spacing w:line="240" w:lineRule="auto"/>
              <w:jc w:val="center"/>
              <w:rPr>
                <w:rFonts w:ascii="Times New Roman" w:hAnsi="Times New Roman" w:cs="Times New Roman"/>
                <w:sz w:val="24"/>
                <w:szCs w:val="24"/>
              </w:rPr>
            </w:pPr>
            <w:proofErr w:type="spellStart"/>
            <w:r w:rsidRPr="00F84D34">
              <w:rPr>
                <w:rFonts w:ascii="Times New Roman" w:hAnsi="Times New Roman" w:cs="Times New Roman"/>
                <w:spacing w:val="-3"/>
                <w:sz w:val="24"/>
                <w:szCs w:val="24"/>
                <w:lang w:val="uk-UA"/>
              </w:rPr>
              <w:t>Ч.ч</w:t>
            </w:r>
            <w:proofErr w:type="spellEnd"/>
            <w:r w:rsidRPr="00F84D34">
              <w:rPr>
                <w:rFonts w:ascii="Times New Roman" w:hAnsi="Times New Roman" w:cs="Times New Roman"/>
                <w:spacing w:val="-3"/>
                <w:sz w:val="24"/>
                <w:szCs w:val="24"/>
                <w:lang w:val="uk-UA"/>
              </w:rPr>
              <w:t>.</w:t>
            </w:r>
          </w:p>
        </w:tc>
        <w:tc>
          <w:tcPr>
            <w:tcW w:w="5467" w:type="dxa"/>
            <w:gridSpan w:val="2"/>
            <w:tcBorders>
              <w:top w:val="single" w:sz="4" w:space="0" w:color="auto"/>
              <w:left w:val="nil"/>
              <w:bottom w:val="single" w:sz="4" w:space="0" w:color="auto"/>
              <w:right w:val="nil"/>
            </w:tcBorders>
            <w:vAlign w:val="center"/>
          </w:tcPr>
          <w:p w14:paraId="165AC178" w14:textId="77777777" w:rsidR="00A876A5" w:rsidRPr="00997E70" w:rsidRDefault="00A876A5" w:rsidP="00CB0E5E">
            <w:pPr>
              <w:keepLines/>
              <w:autoSpaceDE w:val="0"/>
              <w:autoSpaceDN w:val="0"/>
              <w:spacing w:line="240" w:lineRule="auto"/>
              <w:jc w:val="center"/>
              <w:rPr>
                <w:rFonts w:ascii="Times New Roman" w:hAnsi="Times New Roman" w:cs="Times New Roman"/>
                <w:spacing w:val="-3"/>
                <w:sz w:val="20"/>
                <w:szCs w:val="20"/>
                <w:lang w:val="uk-UA"/>
              </w:rPr>
            </w:pPr>
          </w:p>
          <w:p w14:paraId="32BCE300" w14:textId="77777777" w:rsidR="00A876A5" w:rsidRPr="00997E70" w:rsidRDefault="00A876A5" w:rsidP="00CB0E5E">
            <w:pPr>
              <w:keepLines/>
              <w:autoSpaceDE w:val="0"/>
              <w:autoSpaceDN w:val="0"/>
              <w:spacing w:line="240" w:lineRule="auto"/>
              <w:jc w:val="center"/>
              <w:rPr>
                <w:rFonts w:ascii="Times New Roman" w:hAnsi="Times New Roman" w:cs="Times New Roman"/>
                <w:sz w:val="20"/>
                <w:szCs w:val="20"/>
              </w:rPr>
            </w:pPr>
            <w:r w:rsidRPr="00997E70">
              <w:rPr>
                <w:rFonts w:ascii="Times New Roman" w:hAnsi="Times New Roman" w:cs="Times New Roman"/>
                <w:spacing w:val="-3"/>
                <w:sz w:val="20"/>
                <w:szCs w:val="20"/>
                <w:lang w:val="uk-UA"/>
              </w:rPr>
              <w:t>Найменування послуг і витрат</w:t>
            </w:r>
          </w:p>
        </w:tc>
        <w:tc>
          <w:tcPr>
            <w:tcW w:w="1409" w:type="dxa"/>
            <w:tcBorders>
              <w:top w:val="single" w:sz="4" w:space="0" w:color="auto"/>
              <w:left w:val="single" w:sz="4" w:space="0" w:color="auto"/>
              <w:bottom w:val="single" w:sz="4" w:space="0" w:color="auto"/>
              <w:right w:val="nil"/>
            </w:tcBorders>
            <w:vAlign w:val="center"/>
          </w:tcPr>
          <w:p w14:paraId="135D38A4" w14:textId="77777777" w:rsidR="00A876A5" w:rsidRPr="00997E70" w:rsidRDefault="00A876A5" w:rsidP="00CB0E5E">
            <w:pPr>
              <w:keepLines/>
              <w:autoSpaceDE w:val="0"/>
              <w:autoSpaceDN w:val="0"/>
              <w:spacing w:line="240" w:lineRule="auto"/>
              <w:jc w:val="center"/>
              <w:rPr>
                <w:rFonts w:ascii="Times New Roman" w:hAnsi="Times New Roman" w:cs="Times New Roman"/>
                <w:spacing w:val="-3"/>
                <w:sz w:val="20"/>
                <w:szCs w:val="20"/>
                <w:lang w:val="uk-UA"/>
              </w:rPr>
            </w:pPr>
            <w:r w:rsidRPr="00997E70">
              <w:rPr>
                <w:rFonts w:ascii="Times New Roman" w:hAnsi="Times New Roman" w:cs="Times New Roman"/>
                <w:spacing w:val="-3"/>
                <w:sz w:val="20"/>
                <w:szCs w:val="20"/>
                <w:lang w:val="uk-UA"/>
              </w:rPr>
              <w:t>Одиниця</w:t>
            </w:r>
          </w:p>
          <w:p w14:paraId="7A52A38C" w14:textId="77777777" w:rsidR="00A876A5" w:rsidRPr="00997E70" w:rsidRDefault="00A876A5" w:rsidP="00CB0E5E">
            <w:pPr>
              <w:keepLines/>
              <w:autoSpaceDE w:val="0"/>
              <w:autoSpaceDN w:val="0"/>
              <w:spacing w:line="240" w:lineRule="auto"/>
              <w:jc w:val="center"/>
              <w:rPr>
                <w:rFonts w:ascii="Times New Roman" w:hAnsi="Times New Roman" w:cs="Times New Roman"/>
                <w:sz w:val="20"/>
                <w:szCs w:val="20"/>
              </w:rPr>
            </w:pPr>
            <w:r w:rsidRPr="00997E70">
              <w:rPr>
                <w:rFonts w:ascii="Times New Roman" w:hAnsi="Times New Roman" w:cs="Times New Roman"/>
                <w:spacing w:val="-3"/>
                <w:sz w:val="20"/>
                <w:szCs w:val="20"/>
                <w:lang w:val="uk-UA"/>
              </w:rPr>
              <w:t>виміру</w:t>
            </w:r>
          </w:p>
        </w:tc>
        <w:tc>
          <w:tcPr>
            <w:tcW w:w="1418" w:type="dxa"/>
            <w:tcBorders>
              <w:top w:val="single" w:sz="4" w:space="0" w:color="auto"/>
              <w:left w:val="single" w:sz="4" w:space="0" w:color="auto"/>
              <w:bottom w:val="single" w:sz="4" w:space="0" w:color="auto"/>
              <w:right w:val="single" w:sz="4" w:space="0" w:color="auto"/>
            </w:tcBorders>
            <w:vAlign w:val="center"/>
          </w:tcPr>
          <w:p w14:paraId="4F5925FF" w14:textId="77777777" w:rsidR="00A876A5" w:rsidRPr="00997E70" w:rsidRDefault="00A876A5" w:rsidP="00CB0E5E">
            <w:pPr>
              <w:keepLines/>
              <w:autoSpaceDE w:val="0"/>
              <w:autoSpaceDN w:val="0"/>
              <w:spacing w:line="240" w:lineRule="auto"/>
              <w:jc w:val="center"/>
              <w:rPr>
                <w:rFonts w:ascii="Times New Roman" w:hAnsi="Times New Roman" w:cs="Times New Roman"/>
                <w:sz w:val="20"/>
                <w:szCs w:val="20"/>
              </w:rPr>
            </w:pPr>
            <w:r w:rsidRPr="00997E70">
              <w:rPr>
                <w:rFonts w:ascii="Times New Roman" w:hAnsi="Times New Roman" w:cs="Times New Roman"/>
                <w:spacing w:val="-3"/>
                <w:sz w:val="20"/>
                <w:szCs w:val="20"/>
                <w:lang w:val="uk-UA"/>
              </w:rPr>
              <w:t xml:space="preserve">  Кількість</w:t>
            </w:r>
          </w:p>
        </w:tc>
      </w:tr>
      <w:tr w:rsidR="00A876A5" w:rsidRPr="00F84D34" w14:paraId="4F4598D4" w14:textId="77777777" w:rsidTr="00CB0E5E">
        <w:trPr>
          <w:jc w:val="center"/>
        </w:trPr>
        <w:tc>
          <w:tcPr>
            <w:tcW w:w="481" w:type="dxa"/>
            <w:tcBorders>
              <w:top w:val="single" w:sz="4" w:space="0" w:color="auto"/>
              <w:left w:val="single" w:sz="12" w:space="0" w:color="auto"/>
              <w:bottom w:val="single" w:sz="4" w:space="0" w:color="auto"/>
              <w:right w:val="single" w:sz="4" w:space="0" w:color="auto"/>
            </w:tcBorders>
            <w:vAlign w:val="center"/>
          </w:tcPr>
          <w:p w14:paraId="4C7FD2C8" w14:textId="77777777" w:rsidR="00A876A5" w:rsidRPr="00F84D34" w:rsidRDefault="00A876A5" w:rsidP="00CB0E5E">
            <w:pPr>
              <w:keepLines/>
              <w:autoSpaceDE w:val="0"/>
              <w:autoSpaceDN w:val="0"/>
              <w:spacing w:after="0" w:line="240" w:lineRule="auto"/>
              <w:jc w:val="center"/>
              <w:rPr>
                <w:rFonts w:ascii="Times New Roman" w:hAnsi="Times New Roman" w:cs="Times New Roman"/>
                <w:sz w:val="24"/>
                <w:szCs w:val="24"/>
              </w:rPr>
            </w:pPr>
            <w:r w:rsidRPr="00F84D34">
              <w:rPr>
                <w:rFonts w:ascii="Times New Roman" w:hAnsi="Times New Roman" w:cs="Times New Roman"/>
                <w:spacing w:val="-3"/>
                <w:sz w:val="24"/>
                <w:szCs w:val="24"/>
                <w:lang w:val="uk-UA"/>
              </w:rPr>
              <w:t>1</w:t>
            </w:r>
          </w:p>
        </w:tc>
        <w:tc>
          <w:tcPr>
            <w:tcW w:w="5467" w:type="dxa"/>
            <w:gridSpan w:val="2"/>
            <w:tcBorders>
              <w:top w:val="single" w:sz="4" w:space="0" w:color="auto"/>
              <w:left w:val="nil"/>
              <w:bottom w:val="single" w:sz="4" w:space="0" w:color="auto"/>
              <w:right w:val="nil"/>
            </w:tcBorders>
            <w:vAlign w:val="center"/>
          </w:tcPr>
          <w:p w14:paraId="5EC6190C" w14:textId="77777777" w:rsidR="00A876A5" w:rsidRPr="00997E70" w:rsidRDefault="00A876A5" w:rsidP="00CB0E5E">
            <w:pPr>
              <w:keepLines/>
              <w:autoSpaceDE w:val="0"/>
              <w:autoSpaceDN w:val="0"/>
              <w:spacing w:after="0" w:line="240" w:lineRule="auto"/>
              <w:jc w:val="center"/>
              <w:rPr>
                <w:rFonts w:ascii="Times New Roman" w:hAnsi="Times New Roman" w:cs="Times New Roman"/>
                <w:sz w:val="20"/>
                <w:szCs w:val="20"/>
              </w:rPr>
            </w:pPr>
            <w:r w:rsidRPr="00997E70">
              <w:rPr>
                <w:rFonts w:ascii="Times New Roman" w:hAnsi="Times New Roman" w:cs="Times New Roman"/>
                <w:spacing w:val="-3"/>
                <w:sz w:val="20"/>
                <w:szCs w:val="20"/>
                <w:lang w:val="uk-UA"/>
              </w:rPr>
              <w:t>2</w:t>
            </w:r>
          </w:p>
        </w:tc>
        <w:tc>
          <w:tcPr>
            <w:tcW w:w="1409" w:type="dxa"/>
            <w:tcBorders>
              <w:top w:val="single" w:sz="4" w:space="0" w:color="auto"/>
              <w:left w:val="single" w:sz="4" w:space="0" w:color="auto"/>
              <w:bottom w:val="single" w:sz="4" w:space="0" w:color="auto"/>
              <w:right w:val="nil"/>
            </w:tcBorders>
            <w:vAlign w:val="center"/>
          </w:tcPr>
          <w:p w14:paraId="70BBCBC1" w14:textId="77777777" w:rsidR="00A876A5" w:rsidRPr="00997E70" w:rsidRDefault="00A876A5" w:rsidP="00CB0E5E">
            <w:pPr>
              <w:keepLines/>
              <w:autoSpaceDE w:val="0"/>
              <w:autoSpaceDN w:val="0"/>
              <w:spacing w:after="0" w:line="240" w:lineRule="auto"/>
              <w:jc w:val="center"/>
              <w:rPr>
                <w:rFonts w:ascii="Times New Roman" w:hAnsi="Times New Roman" w:cs="Times New Roman"/>
                <w:sz w:val="20"/>
                <w:szCs w:val="20"/>
              </w:rPr>
            </w:pPr>
            <w:r w:rsidRPr="00997E70">
              <w:rPr>
                <w:rFonts w:ascii="Times New Roman" w:hAnsi="Times New Roman" w:cs="Times New Roman"/>
                <w:spacing w:val="-3"/>
                <w:sz w:val="20"/>
                <w:szCs w:val="20"/>
                <w:lang w:val="uk-UA"/>
              </w:rPr>
              <w:t>3</w:t>
            </w:r>
          </w:p>
        </w:tc>
        <w:tc>
          <w:tcPr>
            <w:tcW w:w="1418" w:type="dxa"/>
            <w:tcBorders>
              <w:top w:val="single" w:sz="4" w:space="0" w:color="auto"/>
              <w:left w:val="single" w:sz="4" w:space="0" w:color="auto"/>
              <w:bottom w:val="single" w:sz="4" w:space="0" w:color="auto"/>
              <w:right w:val="single" w:sz="4" w:space="0" w:color="auto"/>
            </w:tcBorders>
            <w:vAlign w:val="center"/>
          </w:tcPr>
          <w:p w14:paraId="6F84A89E" w14:textId="77777777" w:rsidR="00A876A5" w:rsidRPr="00997E70" w:rsidRDefault="00A876A5" w:rsidP="00CB0E5E">
            <w:pPr>
              <w:keepLines/>
              <w:autoSpaceDE w:val="0"/>
              <w:autoSpaceDN w:val="0"/>
              <w:spacing w:after="0" w:line="240" w:lineRule="auto"/>
              <w:jc w:val="center"/>
              <w:rPr>
                <w:rFonts w:ascii="Times New Roman" w:hAnsi="Times New Roman" w:cs="Times New Roman"/>
                <w:sz w:val="20"/>
                <w:szCs w:val="20"/>
              </w:rPr>
            </w:pPr>
            <w:r w:rsidRPr="00997E70">
              <w:rPr>
                <w:rFonts w:ascii="Times New Roman" w:hAnsi="Times New Roman" w:cs="Times New Roman"/>
                <w:spacing w:val="-3"/>
                <w:sz w:val="20"/>
                <w:szCs w:val="20"/>
                <w:lang w:val="uk-UA"/>
              </w:rPr>
              <w:t>4</w:t>
            </w:r>
          </w:p>
        </w:tc>
      </w:tr>
      <w:tr w:rsidR="00A876A5" w:rsidRPr="00F84D34" w14:paraId="682AA7DE" w14:textId="77777777" w:rsidTr="00CB0E5E">
        <w:trPr>
          <w:jc w:val="center"/>
        </w:trPr>
        <w:tc>
          <w:tcPr>
            <w:tcW w:w="481" w:type="dxa"/>
            <w:tcBorders>
              <w:top w:val="single" w:sz="4" w:space="0" w:color="auto"/>
              <w:left w:val="single" w:sz="4" w:space="0" w:color="auto"/>
              <w:bottom w:val="single" w:sz="4" w:space="0" w:color="auto"/>
              <w:right w:val="single" w:sz="4" w:space="0" w:color="auto"/>
            </w:tcBorders>
          </w:tcPr>
          <w:p w14:paraId="3C04D85B" w14:textId="77777777" w:rsidR="00A876A5" w:rsidRPr="00F84D34" w:rsidRDefault="00A876A5" w:rsidP="00CB0E5E">
            <w:pPr>
              <w:keepLines/>
              <w:autoSpaceDE w:val="0"/>
              <w:autoSpaceDN w:val="0"/>
              <w:spacing w:after="0" w:line="240" w:lineRule="auto"/>
              <w:jc w:val="center"/>
              <w:rPr>
                <w:rFonts w:ascii="Times New Roman" w:hAnsi="Times New Roman" w:cs="Times New Roman"/>
                <w:sz w:val="24"/>
                <w:szCs w:val="24"/>
              </w:rPr>
            </w:pPr>
            <w:r w:rsidRPr="00F84D34">
              <w:rPr>
                <w:rFonts w:ascii="Times New Roman" w:hAnsi="Times New Roman" w:cs="Times New Roman"/>
                <w:spacing w:val="-3"/>
                <w:sz w:val="24"/>
                <w:szCs w:val="24"/>
                <w:lang w:val="uk-UA"/>
              </w:rPr>
              <w:t>1</w:t>
            </w:r>
          </w:p>
        </w:tc>
        <w:tc>
          <w:tcPr>
            <w:tcW w:w="5467" w:type="dxa"/>
            <w:gridSpan w:val="2"/>
            <w:tcBorders>
              <w:top w:val="single" w:sz="4" w:space="0" w:color="auto"/>
              <w:left w:val="nil"/>
              <w:bottom w:val="single" w:sz="4" w:space="0" w:color="auto"/>
              <w:right w:val="nil"/>
            </w:tcBorders>
          </w:tcPr>
          <w:p w14:paraId="20ECDEA5" w14:textId="77777777" w:rsidR="00A876A5" w:rsidRPr="00997E70" w:rsidRDefault="00A876A5" w:rsidP="00CB0E5E">
            <w:pPr>
              <w:keepLines/>
              <w:autoSpaceDE w:val="0"/>
              <w:autoSpaceDN w:val="0"/>
              <w:spacing w:after="0" w:line="240" w:lineRule="auto"/>
              <w:rPr>
                <w:rFonts w:ascii="Times New Roman" w:hAnsi="Times New Roman" w:cs="Times New Roman"/>
                <w:spacing w:val="-3"/>
                <w:sz w:val="20"/>
                <w:szCs w:val="20"/>
                <w:lang w:val="uk-UA"/>
              </w:rPr>
            </w:pPr>
            <w:r w:rsidRPr="00997E70">
              <w:rPr>
                <w:rFonts w:ascii="Times New Roman" w:hAnsi="Times New Roman" w:cs="Times New Roman"/>
                <w:spacing w:val="-3"/>
                <w:sz w:val="20"/>
                <w:szCs w:val="20"/>
                <w:lang w:val="uk-UA"/>
              </w:rPr>
              <w:t>Блок базовий на 20 променів приймально-</w:t>
            </w:r>
            <w:proofErr w:type="spellStart"/>
            <w:r w:rsidRPr="00997E70">
              <w:rPr>
                <w:rFonts w:ascii="Times New Roman" w:hAnsi="Times New Roman" w:cs="Times New Roman"/>
                <w:spacing w:val="-3"/>
                <w:sz w:val="20"/>
                <w:szCs w:val="20"/>
                <w:lang w:val="uk-UA"/>
              </w:rPr>
              <w:t>контрольногопускового</w:t>
            </w:r>
            <w:proofErr w:type="spellEnd"/>
            <w:r w:rsidRPr="00997E70">
              <w:rPr>
                <w:rFonts w:ascii="Times New Roman" w:hAnsi="Times New Roman" w:cs="Times New Roman"/>
                <w:spacing w:val="-3"/>
                <w:sz w:val="20"/>
                <w:szCs w:val="20"/>
                <w:lang w:val="uk-UA"/>
              </w:rPr>
              <w:t xml:space="preserve"> концентратора ПС</w:t>
            </w:r>
          </w:p>
        </w:tc>
        <w:tc>
          <w:tcPr>
            <w:tcW w:w="1409" w:type="dxa"/>
            <w:tcBorders>
              <w:top w:val="single" w:sz="4" w:space="0" w:color="auto"/>
              <w:left w:val="single" w:sz="4" w:space="0" w:color="auto"/>
              <w:bottom w:val="single" w:sz="4" w:space="0" w:color="auto"/>
              <w:right w:val="nil"/>
            </w:tcBorders>
          </w:tcPr>
          <w:p w14:paraId="3A2633A3" w14:textId="77777777" w:rsidR="00A876A5" w:rsidRPr="00997E70" w:rsidRDefault="00A876A5" w:rsidP="00CB0E5E">
            <w:pPr>
              <w:keepLines/>
              <w:autoSpaceDE w:val="0"/>
              <w:autoSpaceDN w:val="0"/>
              <w:spacing w:after="0" w:line="240" w:lineRule="auto"/>
              <w:jc w:val="center"/>
              <w:rPr>
                <w:rFonts w:ascii="Times New Roman" w:hAnsi="Times New Roman" w:cs="Times New Roman"/>
                <w:sz w:val="20"/>
                <w:szCs w:val="20"/>
              </w:rPr>
            </w:pPr>
            <w:proofErr w:type="spellStart"/>
            <w:r w:rsidRPr="00997E70">
              <w:rPr>
                <w:rFonts w:ascii="Times New Roman" w:hAnsi="Times New Roman" w:cs="Times New Roman"/>
                <w:spacing w:val="-3"/>
                <w:sz w:val="20"/>
                <w:szCs w:val="20"/>
                <w:lang w:val="uk-UA"/>
              </w:rPr>
              <w:t>шт</w:t>
            </w:r>
            <w:proofErr w:type="spellEnd"/>
          </w:p>
        </w:tc>
        <w:tc>
          <w:tcPr>
            <w:tcW w:w="1418" w:type="dxa"/>
            <w:tcBorders>
              <w:top w:val="single" w:sz="4" w:space="0" w:color="auto"/>
              <w:left w:val="single" w:sz="4" w:space="0" w:color="auto"/>
              <w:bottom w:val="single" w:sz="4" w:space="0" w:color="auto"/>
              <w:right w:val="single" w:sz="4" w:space="0" w:color="auto"/>
            </w:tcBorders>
          </w:tcPr>
          <w:p w14:paraId="6697C9EE" w14:textId="77777777" w:rsidR="00A876A5" w:rsidRPr="00997E70" w:rsidRDefault="00A876A5" w:rsidP="00CB0E5E">
            <w:pPr>
              <w:keepLines/>
              <w:autoSpaceDE w:val="0"/>
              <w:autoSpaceDN w:val="0"/>
              <w:spacing w:after="0" w:line="240" w:lineRule="auto"/>
              <w:jc w:val="center"/>
              <w:rPr>
                <w:rFonts w:ascii="Times New Roman" w:hAnsi="Times New Roman" w:cs="Times New Roman"/>
                <w:sz w:val="20"/>
                <w:szCs w:val="20"/>
              </w:rPr>
            </w:pPr>
            <w:r w:rsidRPr="00997E70">
              <w:rPr>
                <w:rFonts w:ascii="Times New Roman" w:hAnsi="Times New Roman" w:cs="Times New Roman"/>
                <w:spacing w:val="-3"/>
                <w:sz w:val="20"/>
                <w:szCs w:val="20"/>
                <w:lang w:val="uk-UA"/>
              </w:rPr>
              <w:t>1</w:t>
            </w:r>
          </w:p>
        </w:tc>
      </w:tr>
      <w:tr w:rsidR="00A876A5" w:rsidRPr="00F84D34" w14:paraId="4BE23F1E" w14:textId="77777777" w:rsidTr="00CB0E5E">
        <w:trPr>
          <w:jc w:val="center"/>
        </w:trPr>
        <w:tc>
          <w:tcPr>
            <w:tcW w:w="481" w:type="dxa"/>
            <w:tcBorders>
              <w:top w:val="single" w:sz="4" w:space="0" w:color="auto"/>
              <w:left w:val="single" w:sz="4" w:space="0" w:color="auto"/>
              <w:bottom w:val="single" w:sz="4" w:space="0" w:color="auto"/>
              <w:right w:val="single" w:sz="4" w:space="0" w:color="auto"/>
            </w:tcBorders>
          </w:tcPr>
          <w:p w14:paraId="4776EBE1" w14:textId="77777777" w:rsidR="00A876A5" w:rsidRPr="00F84D34" w:rsidRDefault="00A876A5" w:rsidP="00CB0E5E">
            <w:pPr>
              <w:keepLines/>
              <w:autoSpaceDE w:val="0"/>
              <w:autoSpaceDN w:val="0"/>
              <w:spacing w:after="0" w:line="240" w:lineRule="auto"/>
              <w:jc w:val="center"/>
              <w:rPr>
                <w:rFonts w:ascii="Times New Roman" w:hAnsi="Times New Roman" w:cs="Times New Roman"/>
                <w:sz w:val="24"/>
                <w:szCs w:val="24"/>
              </w:rPr>
            </w:pPr>
            <w:r w:rsidRPr="00F84D34">
              <w:rPr>
                <w:rFonts w:ascii="Times New Roman" w:hAnsi="Times New Roman" w:cs="Times New Roman"/>
                <w:spacing w:val="-3"/>
                <w:sz w:val="24"/>
                <w:szCs w:val="24"/>
                <w:lang w:val="uk-UA"/>
              </w:rPr>
              <w:t>2</w:t>
            </w:r>
          </w:p>
        </w:tc>
        <w:tc>
          <w:tcPr>
            <w:tcW w:w="5467" w:type="dxa"/>
            <w:gridSpan w:val="2"/>
            <w:tcBorders>
              <w:top w:val="single" w:sz="4" w:space="0" w:color="auto"/>
              <w:left w:val="nil"/>
              <w:bottom w:val="single" w:sz="4" w:space="0" w:color="auto"/>
              <w:right w:val="nil"/>
            </w:tcBorders>
          </w:tcPr>
          <w:p w14:paraId="3843F6B9" w14:textId="77777777" w:rsidR="00A876A5" w:rsidRPr="00997E70" w:rsidRDefault="00A876A5" w:rsidP="00CB0E5E">
            <w:pPr>
              <w:keepLines/>
              <w:autoSpaceDE w:val="0"/>
              <w:autoSpaceDN w:val="0"/>
              <w:spacing w:after="0" w:line="240" w:lineRule="auto"/>
              <w:rPr>
                <w:rFonts w:ascii="Times New Roman" w:hAnsi="Times New Roman" w:cs="Times New Roman"/>
                <w:sz w:val="20"/>
                <w:szCs w:val="20"/>
              </w:rPr>
            </w:pPr>
            <w:r w:rsidRPr="00997E70">
              <w:rPr>
                <w:rFonts w:ascii="Times New Roman" w:hAnsi="Times New Roman" w:cs="Times New Roman"/>
                <w:spacing w:val="-3"/>
                <w:sz w:val="20"/>
                <w:szCs w:val="20"/>
                <w:lang w:val="uk-UA"/>
              </w:rPr>
              <w:t>Монтаж акумулятора</w:t>
            </w:r>
          </w:p>
        </w:tc>
        <w:tc>
          <w:tcPr>
            <w:tcW w:w="1409" w:type="dxa"/>
            <w:tcBorders>
              <w:top w:val="single" w:sz="4" w:space="0" w:color="auto"/>
              <w:left w:val="single" w:sz="4" w:space="0" w:color="auto"/>
              <w:bottom w:val="single" w:sz="4" w:space="0" w:color="auto"/>
              <w:right w:val="nil"/>
            </w:tcBorders>
          </w:tcPr>
          <w:p w14:paraId="225CE4D6" w14:textId="77777777" w:rsidR="00A876A5" w:rsidRPr="00997E70" w:rsidRDefault="00A876A5" w:rsidP="00CB0E5E">
            <w:pPr>
              <w:keepLines/>
              <w:autoSpaceDE w:val="0"/>
              <w:autoSpaceDN w:val="0"/>
              <w:spacing w:after="0" w:line="240" w:lineRule="auto"/>
              <w:jc w:val="center"/>
              <w:rPr>
                <w:rFonts w:ascii="Times New Roman" w:hAnsi="Times New Roman" w:cs="Times New Roman"/>
                <w:sz w:val="20"/>
                <w:szCs w:val="20"/>
              </w:rPr>
            </w:pPr>
            <w:proofErr w:type="spellStart"/>
            <w:r w:rsidRPr="00997E70">
              <w:rPr>
                <w:rFonts w:ascii="Times New Roman" w:hAnsi="Times New Roman" w:cs="Times New Roman"/>
                <w:spacing w:val="-3"/>
                <w:sz w:val="20"/>
                <w:szCs w:val="20"/>
                <w:lang w:val="uk-UA"/>
              </w:rPr>
              <w:t>шт</w:t>
            </w:r>
            <w:proofErr w:type="spellEnd"/>
          </w:p>
        </w:tc>
        <w:tc>
          <w:tcPr>
            <w:tcW w:w="1418" w:type="dxa"/>
            <w:tcBorders>
              <w:top w:val="single" w:sz="4" w:space="0" w:color="auto"/>
              <w:left w:val="single" w:sz="4" w:space="0" w:color="auto"/>
              <w:bottom w:val="single" w:sz="4" w:space="0" w:color="auto"/>
              <w:right w:val="single" w:sz="4" w:space="0" w:color="auto"/>
            </w:tcBorders>
          </w:tcPr>
          <w:p w14:paraId="60C3A01C" w14:textId="77777777" w:rsidR="00A876A5" w:rsidRPr="00997E70" w:rsidRDefault="00A876A5" w:rsidP="00CB0E5E">
            <w:pPr>
              <w:keepLines/>
              <w:autoSpaceDE w:val="0"/>
              <w:autoSpaceDN w:val="0"/>
              <w:spacing w:after="0" w:line="240" w:lineRule="auto"/>
              <w:jc w:val="center"/>
              <w:rPr>
                <w:rFonts w:ascii="Times New Roman" w:hAnsi="Times New Roman" w:cs="Times New Roman"/>
                <w:sz w:val="20"/>
                <w:szCs w:val="20"/>
              </w:rPr>
            </w:pPr>
            <w:r w:rsidRPr="00997E70">
              <w:rPr>
                <w:rFonts w:ascii="Times New Roman" w:hAnsi="Times New Roman" w:cs="Times New Roman"/>
                <w:spacing w:val="-3"/>
                <w:sz w:val="20"/>
                <w:szCs w:val="20"/>
                <w:lang w:val="uk-UA"/>
              </w:rPr>
              <w:t>1</w:t>
            </w:r>
          </w:p>
        </w:tc>
      </w:tr>
      <w:tr w:rsidR="00A876A5" w:rsidRPr="00F84D34" w14:paraId="00F78CEE" w14:textId="77777777" w:rsidTr="00CB0E5E">
        <w:trPr>
          <w:jc w:val="center"/>
        </w:trPr>
        <w:tc>
          <w:tcPr>
            <w:tcW w:w="481" w:type="dxa"/>
            <w:tcBorders>
              <w:top w:val="single" w:sz="4" w:space="0" w:color="auto"/>
              <w:left w:val="single" w:sz="4" w:space="0" w:color="auto"/>
              <w:bottom w:val="single" w:sz="4" w:space="0" w:color="auto"/>
              <w:right w:val="single" w:sz="4" w:space="0" w:color="auto"/>
            </w:tcBorders>
          </w:tcPr>
          <w:p w14:paraId="419C3FC9" w14:textId="77777777" w:rsidR="00A876A5" w:rsidRPr="00F84D34" w:rsidRDefault="00A876A5" w:rsidP="00CB0E5E">
            <w:pPr>
              <w:keepLines/>
              <w:autoSpaceDE w:val="0"/>
              <w:autoSpaceDN w:val="0"/>
              <w:spacing w:after="0" w:line="240" w:lineRule="auto"/>
              <w:jc w:val="center"/>
              <w:rPr>
                <w:rFonts w:ascii="Times New Roman" w:hAnsi="Times New Roman" w:cs="Times New Roman"/>
                <w:sz w:val="24"/>
                <w:szCs w:val="24"/>
              </w:rPr>
            </w:pPr>
            <w:r w:rsidRPr="00F84D34">
              <w:rPr>
                <w:rFonts w:ascii="Times New Roman" w:hAnsi="Times New Roman" w:cs="Times New Roman"/>
                <w:spacing w:val="-3"/>
                <w:sz w:val="24"/>
                <w:szCs w:val="24"/>
                <w:lang w:val="uk-UA"/>
              </w:rPr>
              <w:t>3</w:t>
            </w:r>
          </w:p>
        </w:tc>
        <w:tc>
          <w:tcPr>
            <w:tcW w:w="5467" w:type="dxa"/>
            <w:gridSpan w:val="2"/>
            <w:tcBorders>
              <w:top w:val="single" w:sz="4" w:space="0" w:color="auto"/>
              <w:left w:val="nil"/>
              <w:bottom w:val="single" w:sz="4" w:space="0" w:color="auto"/>
              <w:right w:val="nil"/>
            </w:tcBorders>
          </w:tcPr>
          <w:p w14:paraId="2247CC5A" w14:textId="77777777" w:rsidR="00A876A5" w:rsidRPr="00997E70" w:rsidRDefault="00A876A5" w:rsidP="00CB0E5E">
            <w:pPr>
              <w:keepLines/>
              <w:autoSpaceDE w:val="0"/>
              <w:autoSpaceDN w:val="0"/>
              <w:spacing w:line="240" w:lineRule="auto"/>
              <w:rPr>
                <w:rFonts w:ascii="Times New Roman" w:hAnsi="Times New Roman" w:cs="Times New Roman"/>
                <w:sz w:val="20"/>
                <w:szCs w:val="20"/>
              </w:rPr>
            </w:pPr>
            <w:proofErr w:type="spellStart"/>
            <w:r w:rsidRPr="00997E70">
              <w:rPr>
                <w:rFonts w:ascii="Times New Roman" w:hAnsi="Times New Roman" w:cs="Times New Roman"/>
                <w:spacing w:val="-3"/>
                <w:sz w:val="20"/>
                <w:szCs w:val="20"/>
                <w:lang w:val="uk-UA"/>
              </w:rPr>
              <w:t>Сповiщувач</w:t>
            </w:r>
            <w:proofErr w:type="spellEnd"/>
            <w:r w:rsidRPr="00997E70">
              <w:rPr>
                <w:rFonts w:ascii="Times New Roman" w:hAnsi="Times New Roman" w:cs="Times New Roman"/>
                <w:spacing w:val="-3"/>
                <w:sz w:val="20"/>
                <w:szCs w:val="20"/>
                <w:lang w:val="uk-UA"/>
              </w:rPr>
              <w:t xml:space="preserve"> ПС ручний</w:t>
            </w:r>
          </w:p>
        </w:tc>
        <w:tc>
          <w:tcPr>
            <w:tcW w:w="1409" w:type="dxa"/>
            <w:tcBorders>
              <w:top w:val="single" w:sz="4" w:space="0" w:color="auto"/>
              <w:left w:val="single" w:sz="4" w:space="0" w:color="auto"/>
              <w:bottom w:val="single" w:sz="4" w:space="0" w:color="auto"/>
              <w:right w:val="nil"/>
            </w:tcBorders>
          </w:tcPr>
          <w:p w14:paraId="3777535D" w14:textId="77777777" w:rsidR="00A876A5" w:rsidRPr="00997E70" w:rsidRDefault="00A876A5" w:rsidP="00CB0E5E">
            <w:pPr>
              <w:keepLines/>
              <w:autoSpaceDE w:val="0"/>
              <w:autoSpaceDN w:val="0"/>
              <w:spacing w:line="240" w:lineRule="auto"/>
              <w:jc w:val="center"/>
              <w:rPr>
                <w:rFonts w:ascii="Times New Roman" w:hAnsi="Times New Roman" w:cs="Times New Roman"/>
                <w:sz w:val="20"/>
                <w:szCs w:val="20"/>
              </w:rPr>
            </w:pPr>
            <w:proofErr w:type="spellStart"/>
            <w:r w:rsidRPr="00997E70">
              <w:rPr>
                <w:rFonts w:ascii="Times New Roman" w:hAnsi="Times New Roman" w:cs="Times New Roman"/>
                <w:spacing w:val="-3"/>
                <w:sz w:val="20"/>
                <w:szCs w:val="20"/>
                <w:lang w:val="uk-UA"/>
              </w:rPr>
              <w:t>шт</w:t>
            </w:r>
            <w:proofErr w:type="spellEnd"/>
          </w:p>
        </w:tc>
        <w:tc>
          <w:tcPr>
            <w:tcW w:w="1418" w:type="dxa"/>
            <w:tcBorders>
              <w:top w:val="single" w:sz="4" w:space="0" w:color="auto"/>
              <w:left w:val="single" w:sz="4" w:space="0" w:color="auto"/>
              <w:bottom w:val="single" w:sz="4" w:space="0" w:color="auto"/>
              <w:right w:val="single" w:sz="4" w:space="0" w:color="auto"/>
            </w:tcBorders>
          </w:tcPr>
          <w:p w14:paraId="77C5F93D" w14:textId="77777777" w:rsidR="00A876A5" w:rsidRPr="00997E70" w:rsidRDefault="00A876A5" w:rsidP="00CB0E5E">
            <w:pPr>
              <w:keepLines/>
              <w:autoSpaceDE w:val="0"/>
              <w:autoSpaceDN w:val="0"/>
              <w:spacing w:line="240" w:lineRule="auto"/>
              <w:jc w:val="center"/>
              <w:rPr>
                <w:rFonts w:ascii="Times New Roman" w:hAnsi="Times New Roman" w:cs="Times New Roman"/>
                <w:sz w:val="20"/>
                <w:szCs w:val="20"/>
              </w:rPr>
            </w:pPr>
            <w:r w:rsidRPr="00997E70">
              <w:rPr>
                <w:rFonts w:ascii="Times New Roman" w:hAnsi="Times New Roman" w:cs="Times New Roman"/>
                <w:spacing w:val="-3"/>
                <w:sz w:val="20"/>
                <w:szCs w:val="20"/>
                <w:lang w:val="uk-UA"/>
              </w:rPr>
              <w:t>10</w:t>
            </w:r>
          </w:p>
        </w:tc>
      </w:tr>
      <w:tr w:rsidR="00A876A5" w:rsidRPr="00F84D34" w14:paraId="24F52F2F" w14:textId="77777777" w:rsidTr="00CB0E5E">
        <w:trPr>
          <w:jc w:val="center"/>
        </w:trPr>
        <w:tc>
          <w:tcPr>
            <w:tcW w:w="481" w:type="dxa"/>
            <w:tcBorders>
              <w:top w:val="single" w:sz="4" w:space="0" w:color="auto"/>
              <w:left w:val="single" w:sz="4" w:space="0" w:color="auto"/>
              <w:bottom w:val="single" w:sz="4" w:space="0" w:color="auto"/>
              <w:right w:val="single" w:sz="4" w:space="0" w:color="auto"/>
            </w:tcBorders>
          </w:tcPr>
          <w:p w14:paraId="33E62C00" w14:textId="77777777" w:rsidR="00A876A5" w:rsidRPr="00F84D34" w:rsidRDefault="00A876A5" w:rsidP="00CB0E5E">
            <w:pPr>
              <w:keepLines/>
              <w:autoSpaceDE w:val="0"/>
              <w:autoSpaceDN w:val="0"/>
              <w:spacing w:line="240" w:lineRule="auto"/>
              <w:jc w:val="center"/>
              <w:rPr>
                <w:rFonts w:ascii="Times New Roman" w:hAnsi="Times New Roman" w:cs="Times New Roman"/>
                <w:sz w:val="24"/>
                <w:szCs w:val="24"/>
              </w:rPr>
            </w:pPr>
            <w:r w:rsidRPr="00F84D34">
              <w:rPr>
                <w:rFonts w:ascii="Times New Roman" w:hAnsi="Times New Roman" w:cs="Times New Roman"/>
                <w:spacing w:val="-3"/>
                <w:sz w:val="24"/>
                <w:szCs w:val="24"/>
                <w:lang w:val="uk-UA"/>
              </w:rPr>
              <w:t>4</w:t>
            </w:r>
          </w:p>
        </w:tc>
        <w:tc>
          <w:tcPr>
            <w:tcW w:w="5467" w:type="dxa"/>
            <w:gridSpan w:val="2"/>
            <w:tcBorders>
              <w:top w:val="single" w:sz="4" w:space="0" w:color="auto"/>
              <w:left w:val="nil"/>
              <w:bottom w:val="single" w:sz="4" w:space="0" w:color="auto"/>
              <w:right w:val="nil"/>
            </w:tcBorders>
          </w:tcPr>
          <w:p w14:paraId="2032D5EB" w14:textId="77777777" w:rsidR="00A876A5" w:rsidRPr="00997E70" w:rsidRDefault="00A876A5" w:rsidP="00CB0E5E">
            <w:pPr>
              <w:keepLines/>
              <w:autoSpaceDE w:val="0"/>
              <w:autoSpaceDN w:val="0"/>
              <w:spacing w:line="240" w:lineRule="auto"/>
              <w:rPr>
                <w:rFonts w:ascii="Times New Roman" w:hAnsi="Times New Roman" w:cs="Times New Roman"/>
                <w:sz w:val="20"/>
                <w:szCs w:val="20"/>
              </w:rPr>
            </w:pPr>
            <w:proofErr w:type="spellStart"/>
            <w:r w:rsidRPr="00997E70">
              <w:rPr>
                <w:rFonts w:ascii="Times New Roman" w:hAnsi="Times New Roman" w:cs="Times New Roman"/>
                <w:spacing w:val="-3"/>
                <w:sz w:val="20"/>
                <w:szCs w:val="20"/>
                <w:lang w:val="uk-UA"/>
              </w:rPr>
              <w:t>Сповiщувач</w:t>
            </w:r>
            <w:proofErr w:type="spellEnd"/>
            <w:r w:rsidRPr="00997E70">
              <w:rPr>
                <w:rFonts w:ascii="Times New Roman" w:hAnsi="Times New Roman" w:cs="Times New Roman"/>
                <w:spacing w:val="-3"/>
                <w:sz w:val="20"/>
                <w:szCs w:val="20"/>
                <w:lang w:val="uk-UA"/>
              </w:rPr>
              <w:t xml:space="preserve"> пожежний димовий оптичний</w:t>
            </w:r>
          </w:p>
        </w:tc>
        <w:tc>
          <w:tcPr>
            <w:tcW w:w="1409" w:type="dxa"/>
            <w:tcBorders>
              <w:top w:val="single" w:sz="4" w:space="0" w:color="auto"/>
              <w:left w:val="single" w:sz="4" w:space="0" w:color="auto"/>
              <w:bottom w:val="single" w:sz="4" w:space="0" w:color="auto"/>
              <w:right w:val="nil"/>
            </w:tcBorders>
          </w:tcPr>
          <w:p w14:paraId="59455626" w14:textId="77777777" w:rsidR="00A876A5" w:rsidRPr="00997E70" w:rsidRDefault="00A876A5" w:rsidP="00CB0E5E">
            <w:pPr>
              <w:keepLines/>
              <w:autoSpaceDE w:val="0"/>
              <w:autoSpaceDN w:val="0"/>
              <w:spacing w:line="240" w:lineRule="auto"/>
              <w:jc w:val="center"/>
              <w:rPr>
                <w:rFonts w:ascii="Times New Roman" w:hAnsi="Times New Roman" w:cs="Times New Roman"/>
                <w:sz w:val="20"/>
                <w:szCs w:val="20"/>
              </w:rPr>
            </w:pPr>
            <w:proofErr w:type="spellStart"/>
            <w:r w:rsidRPr="00997E70">
              <w:rPr>
                <w:rFonts w:ascii="Times New Roman" w:hAnsi="Times New Roman" w:cs="Times New Roman"/>
                <w:spacing w:val="-3"/>
                <w:sz w:val="20"/>
                <w:szCs w:val="20"/>
                <w:lang w:val="uk-UA"/>
              </w:rPr>
              <w:t>шт</w:t>
            </w:r>
            <w:proofErr w:type="spellEnd"/>
          </w:p>
        </w:tc>
        <w:tc>
          <w:tcPr>
            <w:tcW w:w="1418" w:type="dxa"/>
            <w:tcBorders>
              <w:top w:val="single" w:sz="4" w:space="0" w:color="auto"/>
              <w:left w:val="single" w:sz="4" w:space="0" w:color="auto"/>
              <w:bottom w:val="single" w:sz="4" w:space="0" w:color="auto"/>
              <w:right w:val="single" w:sz="4" w:space="0" w:color="auto"/>
            </w:tcBorders>
          </w:tcPr>
          <w:p w14:paraId="5406D3B8" w14:textId="77777777" w:rsidR="00A876A5" w:rsidRPr="00997E70" w:rsidRDefault="00A876A5" w:rsidP="00CB0E5E">
            <w:pPr>
              <w:keepLines/>
              <w:autoSpaceDE w:val="0"/>
              <w:autoSpaceDN w:val="0"/>
              <w:spacing w:line="240" w:lineRule="auto"/>
              <w:jc w:val="center"/>
              <w:rPr>
                <w:rFonts w:ascii="Times New Roman" w:hAnsi="Times New Roman" w:cs="Times New Roman"/>
                <w:sz w:val="20"/>
                <w:szCs w:val="20"/>
              </w:rPr>
            </w:pPr>
            <w:r w:rsidRPr="00997E70">
              <w:rPr>
                <w:rFonts w:ascii="Times New Roman" w:hAnsi="Times New Roman" w:cs="Times New Roman"/>
                <w:spacing w:val="-3"/>
                <w:sz w:val="20"/>
                <w:szCs w:val="20"/>
                <w:lang w:val="uk-UA"/>
              </w:rPr>
              <w:t>19</w:t>
            </w:r>
          </w:p>
        </w:tc>
      </w:tr>
      <w:tr w:rsidR="00A876A5" w:rsidRPr="00F84D34" w14:paraId="29427C8D" w14:textId="77777777" w:rsidTr="00CB0E5E">
        <w:trPr>
          <w:jc w:val="center"/>
        </w:trPr>
        <w:tc>
          <w:tcPr>
            <w:tcW w:w="481" w:type="dxa"/>
            <w:tcBorders>
              <w:top w:val="single" w:sz="4" w:space="0" w:color="auto"/>
              <w:left w:val="single" w:sz="4" w:space="0" w:color="auto"/>
              <w:bottom w:val="single" w:sz="4" w:space="0" w:color="auto"/>
              <w:right w:val="single" w:sz="4" w:space="0" w:color="auto"/>
            </w:tcBorders>
          </w:tcPr>
          <w:p w14:paraId="6D1FE2C8" w14:textId="77777777" w:rsidR="00A876A5" w:rsidRPr="00F84D34" w:rsidRDefault="00A876A5" w:rsidP="00CB0E5E">
            <w:pPr>
              <w:keepLines/>
              <w:autoSpaceDE w:val="0"/>
              <w:autoSpaceDN w:val="0"/>
              <w:spacing w:after="0" w:line="240" w:lineRule="auto"/>
              <w:jc w:val="center"/>
              <w:rPr>
                <w:rFonts w:ascii="Times New Roman" w:hAnsi="Times New Roman" w:cs="Times New Roman"/>
                <w:sz w:val="24"/>
                <w:szCs w:val="24"/>
              </w:rPr>
            </w:pPr>
            <w:r w:rsidRPr="00F84D34">
              <w:rPr>
                <w:rFonts w:ascii="Times New Roman" w:hAnsi="Times New Roman" w:cs="Times New Roman"/>
                <w:spacing w:val="-3"/>
                <w:sz w:val="24"/>
                <w:szCs w:val="24"/>
                <w:lang w:val="uk-UA"/>
              </w:rPr>
              <w:t>5</w:t>
            </w:r>
          </w:p>
        </w:tc>
        <w:tc>
          <w:tcPr>
            <w:tcW w:w="5467" w:type="dxa"/>
            <w:gridSpan w:val="2"/>
            <w:tcBorders>
              <w:top w:val="single" w:sz="4" w:space="0" w:color="auto"/>
              <w:left w:val="nil"/>
              <w:bottom w:val="single" w:sz="4" w:space="0" w:color="auto"/>
              <w:right w:val="nil"/>
            </w:tcBorders>
          </w:tcPr>
          <w:p w14:paraId="7B4C0225" w14:textId="77777777" w:rsidR="00A876A5" w:rsidRPr="00997E70" w:rsidRDefault="00A876A5" w:rsidP="00CB0E5E">
            <w:pPr>
              <w:keepLines/>
              <w:autoSpaceDE w:val="0"/>
              <w:autoSpaceDN w:val="0"/>
              <w:spacing w:after="0" w:line="240" w:lineRule="auto"/>
              <w:rPr>
                <w:rFonts w:ascii="Times New Roman" w:hAnsi="Times New Roman" w:cs="Times New Roman"/>
                <w:sz w:val="20"/>
                <w:szCs w:val="20"/>
              </w:rPr>
            </w:pPr>
            <w:proofErr w:type="spellStart"/>
            <w:r w:rsidRPr="00997E70">
              <w:rPr>
                <w:rFonts w:ascii="Times New Roman" w:hAnsi="Times New Roman" w:cs="Times New Roman"/>
                <w:spacing w:val="-3"/>
                <w:sz w:val="20"/>
                <w:szCs w:val="20"/>
                <w:lang w:val="uk-UA"/>
              </w:rPr>
              <w:t>Сповiщувач</w:t>
            </w:r>
            <w:proofErr w:type="spellEnd"/>
            <w:r w:rsidRPr="00997E70">
              <w:rPr>
                <w:rFonts w:ascii="Times New Roman" w:hAnsi="Times New Roman" w:cs="Times New Roman"/>
                <w:spacing w:val="-3"/>
                <w:sz w:val="20"/>
                <w:szCs w:val="20"/>
                <w:lang w:val="uk-UA"/>
              </w:rPr>
              <w:t xml:space="preserve"> ПС автоматичний тепловий</w:t>
            </w:r>
          </w:p>
        </w:tc>
        <w:tc>
          <w:tcPr>
            <w:tcW w:w="1409" w:type="dxa"/>
            <w:tcBorders>
              <w:top w:val="single" w:sz="4" w:space="0" w:color="auto"/>
              <w:left w:val="single" w:sz="4" w:space="0" w:color="auto"/>
              <w:bottom w:val="single" w:sz="4" w:space="0" w:color="auto"/>
              <w:right w:val="nil"/>
            </w:tcBorders>
          </w:tcPr>
          <w:p w14:paraId="2DFB506F" w14:textId="77777777" w:rsidR="00A876A5" w:rsidRPr="00997E70" w:rsidRDefault="00A876A5" w:rsidP="00CB0E5E">
            <w:pPr>
              <w:keepLines/>
              <w:autoSpaceDE w:val="0"/>
              <w:autoSpaceDN w:val="0"/>
              <w:spacing w:after="0" w:line="240" w:lineRule="auto"/>
              <w:jc w:val="center"/>
              <w:rPr>
                <w:rFonts w:ascii="Times New Roman" w:hAnsi="Times New Roman" w:cs="Times New Roman"/>
                <w:sz w:val="20"/>
                <w:szCs w:val="20"/>
              </w:rPr>
            </w:pPr>
            <w:proofErr w:type="spellStart"/>
            <w:r w:rsidRPr="00997E70">
              <w:rPr>
                <w:rFonts w:ascii="Times New Roman" w:hAnsi="Times New Roman" w:cs="Times New Roman"/>
                <w:spacing w:val="-3"/>
                <w:sz w:val="20"/>
                <w:szCs w:val="20"/>
                <w:lang w:val="uk-UA"/>
              </w:rPr>
              <w:t>шт</w:t>
            </w:r>
            <w:proofErr w:type="spellEnd"/>
          </w:p>
        </w:tc>
        <w:tc>
          <w:tcPr>
            <w:tcW w:w="1418" w:type="dxa"/>
            <w:tcBorders>
              <w:top w:val="single" w:sz="4" w:space="0" w:color="auto"/>
              <w:left w:val="single" w:sz="4" w:space="0" w:color="auto"/>
              <w:bottom w:val="single" w:sz="4" w:space="0" w:color="auto"/>
              <w:right w:val="single" w:sz="4" w:space="0" w:color="auto"/>
            </w:tcBorders>
          </w:tcPr>
          <w:p w14:paraId="1D498A11" w14:textId="77777777" w:rsidR="00A876A5" w:rsidRPr="00997E70" w:rsidRDefault="00A876A5" w:rsidP="00CB0E5E">
            <w:pPr>
              <w:keepLines/>
              <w:autoSpaceDE w:val="0"/>
              <w:autoSpaceDN w:val="0"/>
              <w:spacing w:after="0" w:line="240" w:lineRule="auto"/>
              <w:jc w:val="center"/>
              <w:rPr>
                <w:rFonts w:ascii="Times New Roman" w:hAnsi="Times New Roman" w:cs="Times New Roman"/>
                <w:sz w:val="20"/>
                <w:szCs w:val="20"/>
              </w:rPr>
            </w:pPr>
            <w:r w:rsidRPr="00997E70">
              <w:rPr>
                <w:rFonts w:ascii="Times New Roman" w:hAnsi="Times New Roman" w:cs="Times New Roman"/>
                <w:spacing w:val="-3"/>
                <w:sz w:val="20"/>
                <w:szCs w:val="20"/>
                <w:lang w:val="uk-UA"/>
              </w:rPr>
              <w:t>3</w:t>
            </w:r>
          </w:p>
        </w:tc>
      </w:tr>
      <w:tr w:rsidR="00A876A5" w:rsidRPr="00F84D34" w14:paraId="1D70E269" w14:textId="77777777" w:rsidTr="00CB0E5E">
        <w:trPr>
          <w:jc w:val="center"/>
        </w:trPr>
        <w:tc>
          <w:tcPr>
            <w:tcW w:w="481" w:type="dxa"/>
            <w:tcBorders>
              <w:top w:val="single" w:sz="4" w:space="0" w:color="auto"/>
              <w:left w:val="single" w:sz="4" w:space="0" w:color="auto"/>
              <w:bottom w:val="single" w:sz="4" w:space="0" w:color="auto"/>
              <w:right w:val="single" w:sz="4" w:space="0" w:color="auto"/>
            </w:tcBorders>
          </w:tcPr>
          <w:p w14:paraId="76B106E9" w14:textId="77777777" w:rsidR="00A876A5" w:rsidRPr="00F84D34" w:rsidRDefault="00A876A5" w:rsidP="00CB0E5E">
            <w:pPr>
              <w:keepLines/>
              <w:autoSpaceDE w:val="0"/>
              <w:autoSpaceDN w:val="0"/>
              <w:spacing w:after="0" w:line="240" w:lineRule="auto"/>
              <w:jc w:val="center"/>
              <w:rPr>
                <w:rFonts w:ascii="Times New Roman" w:hAnsi="Times New Roman" w:cs="Times New Roman"/>
                <w:sz w:val="24"/>
                <w:szCs w:val="24"/>
              </w:rPr>
            </w:pPr>
            <w:r w:rsidRPr="00F84D34">
              <w:rPr>
                <w:rFonts w:ascii="Times New Roman" w:hAnsi="Times New Roman" w:cs="Times New Roman"/>
                <w:spacing w:val="-3"/>
                <w:sz w:val="24"/>
                <w:szCs w:val="24"/>
                <w:lang w:val="uk-UA"/>
              </w:rPr>
              <w:t>6</w:t>
            </w:r>
          </w:p>
        </w:tc>
        <w:tc>
          <w:tcPr>
            <w:tcW w:w="5467" w:type="dxa"/>
            <w:gridSpan w:val="2"/>
            <w:tcBorders>
              <w:top w:val="single" w:sz="4" w:space="0" w:color="auto"/>
              <w:left w:val="nil"/>
              <w:bottom w:val="single" w:sz="4" w:space="0" w:color="auto"/>
              <w:right w:val="nil"/>
            </w:tcBorders>
          </w:tcPr>
          <w:p w14:paraId="006302BF" w14:textId="77777777" w:rsidR="00A876A5" w:rsidRPr="00997E70" w:rsidRDefault="00A876A5" w:rsidP="00CB0E5E">
            <w:pPr>
              <w:keepLines/>
              <w:autoSpaceDE w:val="0"/>
              <w:autoSpaceDN w:val="0"/>
              <w:spacing w:after="0" w:line="240" w:lineRule="auto"/>
              <w:rPr>
                <w:rFonts w:ascii="Times New Roman" w:hAnsi="Times New Roman" w:cs="Times New Roman"/>
                <w:sz w:val="20"/>
                <w:szCs w:val="20"/>
              </w:rPr>
            </w:pPr>
            <w:r w:rsidRPr="00997E70">
              <w:rPr>
                <w:rFonts w:ascii="Times New Roman" w:hAnsi="Times New Roman" w:cs="Times New Roman"/>
                <w:spacing w:val="-3"/>
                <w:sz w:val="20"/>
                <w:szCs w:val="20"/>
                <w:lang w:val="uk-UA"/>
              </w:rPr>
              <w:t>Монтаж світло-звукового сигнального пристрою</w:t>
            </w:r>
          </w:p>
        </w:tc>
        <w:tc>
          <w:tcPr>
            <w:tcW w:w="1409" w:type="dxa"/>
            <w:tcBorders>
              <w:top w:val="single" w:sz="4" w:space="0" w:color="auto"/>
              <w:left w:val="single" w:sz="4" w:space="0" w:color="auto"/>
              <w:bottom w:val="single" w:sz="4" w:space="0" w:color="auto"/>
              <w:right w:val="nil"/>
            </w:tcBorders>
          </w:tcPr>
          <w:p w14:paraId="716D14A7" w14:textId="77777777" w:rsidR="00A876A5" w:rsidRPr="00997E70" w:rsidRDefault="00A876A5" w:rsidP="00CB0E5E">
            <w:pPr>
              <w:keepLines/>
              <w:autoSpaceDE w:val="0"/>
              <w:autoSpaceDN w:val="0"/>
              <w:spacing w:after="0" w:line="240" w:lineRule="auto"/>
              <w:jc w:val="center"/>
              <w:rPr>
                <w:rFonts w:ascii="Times New Roman" w:hAnsi="Times New Roman" w:cs="Times New Roman"/>
                <w:sz w:val="20"/>
                <w:szCs w:val="20"/>
              </w:rPr>
            </w:pPr>
            <w:proofErr w:type="spellStart"/>
            <w:r w:rsidRPr="00997E70">
              <w:rPr>
                <w:rFonts w:ascii="Times New Roman" w:hAnsi="Times New Roman" w:cs="Times New Roman"/>
                <w:spacing w:val="-3"/>
                <w:sz w:val="20"/>
                <w:szCs w:val="20"/>
                <w:lang w:val="uk-UA"/>
              </w:rPr>
              <w:t>шт</w:t>
            </w:r>
            <w:proofErr w:type="spellEnd"/>
          </w:p>
        </w:tc>
        <w:tc>
          <w:tcPr>
            <w:tcW w:w="1418" w:type="dxa"/>
            <w:tcBorders>
              <w:top w:val="single" w:sz="4" w:space="0" w:color="auto"/>
              <w:left w:val="single" w:sz="4" w:space="0" w:color="auto"/>
              <w:bottom w:val="single" w:sz="4" w:space="0" w:color="auto"/>
              <w:right w:val="single" w:sz="4" w:space="0" w:color="auto"/>
            </w:tcBorders>
          </w:tcPr>
          <w:p w14:paraId="00BE3E83" w14:textId="77777777" w:rsidR="00A876A5" w:rsidRPr="00997E70" w:rsidRDefault="00A876A5" w:rsidP="00CB0E5E">
            <w:pPr>
              <w:keepLines/>
              <w:autoSpaceDE w:val="0"/>
              <w:autoSpaceDN w:val="0"/>
              <w:spacing w:after="0" w:line="240" w:lineRule="auto"/>
              <w:jc w:val="center"/>
              <w:rPr>
                <w:rFonts w:ascii="Times New Roman" w:hAnsi="Times New Roman" w:cs="Times New Roman"/>
                <w:sz w:val="20"/>
                <w:szCs w:val="20"/>
              </w:rPr>
            </w:pPr>
            <w:r w:rsidRPr="00997E70">
              <w:rPr>
                <w:rFonts w:ascii="Times New Roman" w:hAnsi="Times New Roman" w:cs="Times New Roman"/>
                <w:spacing w:val="-3"/>
                <w:sz w:val="20"/>
                <w:szCs w:val="20"/>
                <w:lang w:val="uk-UA"/>
              </w:rPr>
              <w:t>1</w:t>
            </w:r>
          </w:p>
        </w:tc>
      </w:tr>
      <w:tr w:rsidR="00A876A5" w:rsidRPr="00F84D34" w14:paraId="27AB83C4" w14:textId="77777777" w:rsidTr="00CB0E5E">
        <w:trPr>
          <w:jc w:val="center"/>
        </w:trPr>
        <w:tc>
          <w:tcPr>
            <w:tcW w:w="481" w:type="dxa"/>
            <w:tcBorders>
              <w:top w:val="single" w:sz="4" w:space="0" w:color="auto"/>
              <w:left w:val="single" w:sz="4" w:space="0" w:color="auto"/>
              <w:bottom w:val="single" w:sz="4" w:space="0" w:color="auto"/>
              <w:right w:val="single" w:sz="4" w:space="0" w:color="auto"/>
            </w:tcBorders>
          </w:tcPr>
          <w:p w14:paraId="0EAAA02E" w14:textId="77777777" w:rsidR="00A876A5" w:rsidRPr="00F84D34" w:rsidRDefault="00A876A5" w:rsidP="00CB0E5E">
            <w:pPr>
              <w:keepLines/>
              <w:autoSpaceDE w:val="0"/>
              <w:autoSpaceDN w:val="0"/>
              <w:spacing w:after="0" w:line="240" w:lineRule="auto"/>
              <w:jc w:val="center"/>
              <w:rPr>
                <w:rFonts w:ascii="Times New Roman" w:hAnsi="Times New Roman" w:cs="Times New Roman"/>
                <w:sz w:val="24"/>
                <w:szCs w:val="24"/>
              </w:rPr>
            </w:pPr>
            <w:r w:rsidRPr="00F84D34">
              <w:rPr>
                <w:rFonts w:ascii="Times New Roman" w:hAnsi="Times New Roman" w:cs="Times New Roman"/>
                <w:spacing w:val="-3"/>
                <w:sz w:val="24"/>
                <w:szCs w:val="24"/>
                <w:lang w:val="uk-UA"/>
              </w:rPr>
              <w:t>7</w:t>
            </w:r>
          </w:p>
        </w:tc>
        <w:tc>
          <w:tcPr>
            <w:tcW w:w="5467" w:type="dxa"/>
            <w:gridSpan w:val="2"/>
            <w:tcBorders>
              <w:top w:val="single" w:sz="4" w:space="0" w:color="auto"/>
              <w:left w:val="nil"/>
              <w:bottom w:val="single" w:sz="4" w:space="0" w:color="auto"/>
              <w:right w:val="nil"/>
            </w:tcBorders>
          </w:tcPr>
          <w:p w14:paraId="42CFAF02" w14:textId="77777777" w:rsidR="00A876A5" w:rsidRPr="00997E70" w:rsidRDefault="00A876A5" w:rsidP="00CB0E5E">
            <w:pPr>
              <w:keepLines/>
              <w:autoSpaceDE w:val="0"/>
              <w:autoSpaceDN w:val="0"/>
              <w:spacing w:after="0" w:line="240" w:lineRule="auto"/>
              <w:rPr>
                <w:rFonts w:ascii="Times New Roman" w:hAnsi="Times New Roman" w:cs="Times New Roman"/>
                <w:sz w:val="20"/>
                <w:szCs w:val="20"/>
              </w:rPr>
            </w:pPr>
            <w:r w:rsidRPr="00997E70">
              <w:rPr>
                <w:rFonts w:ascii="Times New Roman" w:hAnsi="Times New Roman" w:cs="Times New Roman"/>
                <w:spacing w:val="-3"/>
                <w:sz w:val="20"/>
                <w:szCs w:val="20"/>
                <w:lang w:val="uk-UA"/>
              </w:rPr>
              <w:t>Монтаж ліхтаря аварійного освітлення</w:t>
            </w:r>
          </w:p>
        </w:tc>
        <w:tc>
          <w:tcPr>
            <w:tcW w:w="1409" w:type="dxa"/>
            <w:tcBorders>
              <w:top w:val="single" w:sz="4" w:space="0" w:color="auto"/>
              <w:left w:val="single" w:sz="4" w:space="0" w:color="auto"/>
              <w:bottom w:val="single" w:sz="4" w:space="0" w:color="auto"/>
              <w:right w:val="nil"/>
            </w:tcBorders>
          </w:tcPr>
          <w:p w14:paraId="3479BAF4" w14:textId="77777777" w:rsidR="00A876A5" w:rsidRPr="00997E70" w:rsidRDefault="00A876A5" w:rsidP="00CB0E5E">
            <w:pPr>
              <w:keepLines/>
              <w:autoSpaceDE w:val="0"/>
              <w:autoSpaceDN w:val="0"/>
              <w:spacing w:after="0" w:line="240" w:lineRule="auto"/>
              <w:jc w:val="center"/>
              <w:rPr>
                <w:rFonts w:ascii="Times New Roman" w:hAnsi="Times New Roman" w:cs="Times New Roman"/>
                <w:sz w:val="20"/>
                <w:szCs w:val="20"/>
              </w:rPr>
            </w:pPr>
            <w:proofErr w:type="spellStart"/>
            <w:r w:rsidRPr="00997E70">
              <w:rPr>
                <w:rFonts w:ascii="Times New Roman" w:hAnsi="Times New Roman" w:cs="Times New Roman"/>
                <w:spacing w:val="-3"/>
                <w:sz w:val="20"/>
                <w:szCs w:val="20"/>
                <w:lang w:val="uk-UA"/>
              </w:rPr>
              <w:t>шт</w:t>
            </w:r>
            <w:proofErr w:type="spellEnd"/>
          </w:p>
        </w:tc>
        <w:tc>
          <w:tcPr>
            <w:tcW w:w="1418" w:type="dxa"/>
            <w:tcBorders>
              <w:top w:val="single" w:sz="4" w:space="0" w:color="auto"/>
              <w:left w:val="single" w:sz="4" w:space="0" w:color="auto"/>
              <w:bottom w:val="single" w:sz="4" w:space="0" w:color="auto"/>
              <w:right w:val="single" w:sz="4" w:space="0" w:color="auto"/>
            </w:tcBorders>
          </w:tcPr>
          <w:p w14:paraId="3D05EEEB" w14:textId="77777777" w:rsidR="00A876A5" w:rsidRPr="00997E70" w:rsidRDefault="00A876A5" w:rsidP="00CB0E5E">
            <w:pPr>
              <w:keepLines/>
              <w:autoSpaceDE w:val="0"/>
              <w:autoSpaceDN w:val="0"/>
              <w:spacing w:after="0" w:line="240" w:lineRule="auto"/>
              <w:jc w:val="center"/>
              <w:rPr>
                <w:rFonts w:ascii="Times New Roman" w:hAnsi="Times New Roman" w:cs="Times New Roman"/>
                <w:sz w:val="20"/>
                <w:szCs w:val="20"/>
              </w:rPr>
            </w:pPr>
            <w:r w:rsidRPr="00997E70">
              <w:rPr>
                <w:rFonts w:ascii="Times New Roman" w:hAnsi="Times New Roman" w:cs="Times New Roman"/>
                <w:spacing w:val="-3"/>
                <w:sz w:val="20"/>
                <w:szCs w:val="20"/>
                <w:lang w:val="uk-UA"/>
              </w:rPr>
              <w:t>1</w:t>
            </w:r>
          </w:p>
        </w:tc>
      </w:tr>
      <w:tr w:rsidR="00A876A5" w:rsidRPr="00F84D34" w14:paraId="170E2E58" w14:textId="77777777" w:rsidTr="00CB0E5E">
        <w:trPr>
          <w:jc w:val="center"/>
        </w:trPr>
        <w:tc>
          <w:tcPr>
            <w:tcW w:w="481" w:type="dxa"/>
            <w:tcBorders>
              <w:top w:val="single" w:sz="4" w:space="0" w:color="auto"/>
              <w:left w:val="single" w:sz="4" w:space="0" w:color="auto"/>
              <w:bottom w:val="single" w:sz="4" w:space="0" w:color="auto"/>
              <w:right w:val="single" w:sz="4" w:space="0" w:color="auto"/>
            </w:tcBorders>
          </w:tcPr>
          <w:p w14:paraId="79EABA3C" w14:textId="77777777" w:rsidR="00A876A5" w:rsidRPr="00F84D34" w:rsidRDefault="00A876A5" w:rsidP="00CB0E5E">
            <w:pPr>
              <w:keepLines/>
              <w:autoSpaceDE w:val="0"/>
              <w:autoSpaceDN w:val="0"/>
              <w:spacing w:after="0" w:line="240" w:lineRule="auto"/>
              <w:jc w:val="center"/>
              <w:rPr>
                <w:rFonts w:ascii="Times New Roman" w:hAnsi="Times New Roman" w:cs="Times New Roman"/>
                <w:sz w:val="24"/>
                <w:szCs w:val="24"/>
              </w:rPr>
            </w:pPr>
            <w:r w:rsidRPr="00F84D34">
              <w:rPr>
                <w:rFonts w:ascii="Times New Roman" w:hAnsi="Times New Roman" w:cs="Times New Roman"/>
                <w:spacing w:val="-3"/>
                <w:sz w:val="24"/>
                <w:szCs w:val="24"/>
                <w:lang w:val="uk-UA"/>
              </w:rPr>
              <w:t>8</w:t>
            </w:r>
          </w:p>
        </w:tc>
        <w:tc>
          <w:tcPr>
            <w:tcW w:w="5467" w:type="dxa"/>
            <w:gridSpan w:val="2"/>
            <w:tcBorders>
              <w:top w:val="single" w:sz="4" w:space="0" w:color="auto"/>
              <w:left w:val="nil"/>
              <w:bottom w:val="single" w:sz="4" w:space="0" w:color="auto"/>
              <w:right w:val="nil"/>
            </w:tcBorders>
          </w:tcPr>
          <w:p w14:paraId="3CF78D4D" w14:textId="77777777" w:rsidR="00A876A5" w:rsidRPr="00997E70" w:rsidRDefault="00A876A5" w:rsidP="00CB0E5E">
            <w:pPr>
              <w:keepLines/>
              <w:autoSpaceDE w:val="0"/>
              <w:autoSpaceDN w:val="0"/>
              <w:spacing w:after="0" w:line="240" w:lineRule="auto"/>
              <w:rPr>
                <w:rFonts w:ascii="Times New Roman" w:hAnsi="Times New Roman" w:cs="Times New Roman"/>
                <w:sz w:val="20"/>
                <w:szCs w:val="20"/>
              </w:rPr>
            </w:pPr>
            <w:r w:rsidRPr="00997E70">
              <w:rPr>
                <w:rFonts w:ascii="Times New Roman" w:hAnsi="Times New Roman" w:cs="Times New Roman"/>
                <w:spacing w:val="-3"/>
                <w:sz w:val="20"/>
                <w:szCs w:val="20"/>
                <w:lang w:val="uk-UA"/>
              </w:rPr>
              <w:t xml:space="preserve">Коробка </w:t>
            </w:r>
            <w:proofErr w:type="spellStart"/>
            <w:r w:rsidRPr="00997E70">
              <w:rPr>
                <w:rFonts w:ascii="Times New Roman" w:hAnsi="Times New Roman" w:cs="Times New Roman"/>
                <w:spacing w:val="-3"/>
                <w:sz w:val="20"/>
                <w:szCs w:val="20"/>
                <w:lang w:val="uk-UA"/>
              </w:rPr>
              <w:t>відгалужувальна</w:t>
            </w:r>
            <w:proofErr w:type="spellEnd"/>
            <w:r w:rsidRPr="00997E70">
              <w:rPr>
                <w:rFonts w:ascii="Times New Roman" w:hAnsi="Times New Roman" w:cs="Times New Roman"/>
                <w:spacing w:val="-3"/>
                <w:sz w:val="20"/>
                <w:szCs w:val="20"/>
                <w:lang w:val="uk-UA"/>
              </w:rPr>
              <w:t xml:space="preserve"> на стіні</w:t>
            </w:r>
          </w:p>
        </w:tc>
        <w:tc>
          <w:tcPr>
            <w:tcW w:w="1409" w:type="dxa"/>
            <w:tcBorders>
              <w:top w:val="single" w:sz="4" w:space="0" w:color="auto"/>
              <w:left w:val="single" w:sz="4" w:space="0" w:color="auto"/>
              <w:bottom w:val="single" w:sz="4" w:space="0" w:color="auto"/>
              <w:right w:val="nil"/>
            </w:tcBorders>
          </w:tcPr>
          <w:p w14:paraId="7FF4A666" w14:textId="77777777" w:rsidR="00A876A5" w:rsidRPr="00997E70" w:rsidRDefault="00A876A5" w:rsidP="00CB0E5E">
            <w:pPr>
              <w:keepLines/>
              <w:autoSpaceDE w:val="0"/>
              <w:autoSpaceDN w:val="0"/>
              <w:spacing w:after="0" w:line="240" w:lineRule="auto"/>
              <w:jc w:val="center"/>
              <w:rPr>
                <w:rFonts w:ascii="Times New Roman" w:hAnsi="Times New Roman" w:cs="Times New Roman"/>
                <w:sz w:val="20"/>
                <w:szCs w:val="20"/>
              </w:rPr>
            </w:pPr>
            <w:proofErr w:type="spellStart"/>
            <w:r w:rsidRPr="00997E70">
              <w:rPr>
                <w:rFonts w:ascii="Times New Roman" w:hAnsi="Times New Roman" w:cs="Times New Roman"/>
                <w:spacing w:val="-3"/>
                <w:sz w:val="20"/>
                <w:szCs w:val="20"/>
                <w:lang w:val="uk-UA"/>
              </w:rPr>
              <w:t>шт</w:t>
            </w:r>
            <w:proofErr w:type="spellEnd"/>
          </w:p>
        </w:tc>
        <w:tc>
          <w:tcPr>
            <w:tcW w:w="1418" w:type="dxa"/>
            <w:tcBorders>
              <w:top w:val="single" w:sz="4" w:space="0" w:color="auto"/>
              <w:left w:val="single" w:sz="4" w:space="0" w:color="auto"/>
              <w:bottom w:val="single" w:sz="4" w:space="0" w:color="auto"/>
              <w:right w:val="single" w:sz="4" w:space="0" w:color="auto"/>
            </w:tcBorders>
          </w:tcPr>
          <w:p w14:paraId="67A098AE" w14:textId="77777777" w:rsidR="00A876A5" w:rsidRPr="00997E70" w:rsidRDefault="00A876A5" w:rsidP="00CB0E5E">
            <w:pPr>
              <w:keepLines/>
              <w:autoSpaceDE w:val="0"/>
              <w:autoSpaceDN w:val="0"/>
              <w:spacing w:after="0" w:line="240" w:lineRule="auto"/>
              <w:jc w:val="center"/>
              <w:rPr>
                <w:rFonts w:ascii="Times New Roman" w:hAnsi="Times New Roman" w:cs="Times New Roman"/>
                <w:sz w:val="20"/>
                <w:szCs w:val="20"/>
              </w:rPr>
            </w:pPr>
            <w:r w:rsidRPr="00997E70">
              <w:rPr>
                <w:rFonts w:ascii="Times New Roman" w:hAnsi="Times New Roman" w:cs="Times New Roman"/>
                <w:spacing w:val="-3"/>
                <w:sz w:val="20"/>
                <w:szCs w:val="20"/>
                <w:lang w:val="uk-UA"/>
              </w:rPr>
              <w:t>3</w:t>
            </w:r>
          </w:p>
        </w:tc>
      </w:tr>
      <w:tr w:rsidR="00A876A5" w:rsidRPr="00F84D34" w14:paraId="241D49AB" w14:textId="77777777" w:rsidTr="00CB0E5E">
        <w:trPr>
          <w:jc w:val="center"/>
        </w:trPr>
        <w:tc>
          <w:tcPr>
            <w:tcW w:w="481" w:type="dxa"/>
            <w:tcBorders>
              <w:top w:val="single" w:sz="4" w:space="0" w:color="auto"/>
              <w:left w:val="single" w:sz="4" w:space="0" w:color="auto"/>
              <w:bottom w:val="single" w:sz="4" w:space="0" w:color="auto"/>
              <w:right w:val="single" w:sz="4" w:space="0" w:color="auto"/>
            </w:tcBorders>
          </w:tcPr>
          <w:p w14:paraId="1614A55C" w14:textId="77777777" w:rsidR="00A876A5" w:rsidRPr="00F84D34" w:rsidRDefault="00A876A5" w:rsidP="00CB0E5E">
            <w:pPr>
              <w:keepLines/>
              <w:autoSpaceDE w:val="0"/>
              <w:autoSpaceDN w:val="0"/>
              <w:spacing w:after="0" w:line="240" w:lineRule="auto"/>
              <w:jc w:val="center"/>
              <w:rPr>
                <w:rFonts w:ascii="Times New Roman" w:hAnsi="Times New Roman" w:cs="Times New Roman"/>
                <w:sz w:val="24"/>
                <w:szCs w:val="24"/>
              </w:rPr>
            </w:pPr>
            <w:r w:rsidRPr="00F84D34">
              <w:rPr>
                <w:rFonts w:ascii="Times New Roman" w:hAnsi="Times New Roman" w:cs="Times New Roman"/>
                <w:spacing w:val="-3"/>
                <w:sz w:val="24"/>
                <w:szCs w:val="24"/>
                <w:lang w:val="uk-UA"/>
              </w:rPr>
              <w:t>9</w:t>
            </w:r>
          </w:p>
        </w:tc>
        <w:tc>
          <w:tcPr>
            <w:tcW w:w="5467" w:type="dxa"/>
            <w:gridSpan w:val="2"/>
            <w:tcBorders>
              <w:top w:val="single" w:sz="4" w:space="0" w:color="auto"/>
              <w:left w:val="nil"/>
              <w:bottom w:val="single" w:sz="4" w:space="0" w:color="auto"/>
              <w:right w:val="nil"/>
            </w:tcBorders>
          </w:tcPr>
          <w:p w14:paraId="31188786" w14:textId="77777777" w:rsidR="00A876A5" w:rsidRPr="00997E70" w:rsidRDefault="00A876A5" w:rsidP="00CB0E5E">
            <w:pPr>
              <w:keepLines/>
              <w:autoSpaceDE w:val="0"/>
              <w:autoSpaceDN w:val="0"/>
              <w:spacing w:after="0" w:line="240" w:lineRule="auto"/>
              <w:rPr>
                <w:rFonts w:ascii="Times New Roman" w:hAnsi="Times New Roman" w:cs="Times New Roman"/>
                <w:spacing w:val="-3"/>
                <w:sz w:val="20"/>
                <w:szCs w:val="20"/>
                <w:lang w:val="uk-UA"/>
              </w:rPr>
            </w:pPr>
            <w:r w:rsidRPr="00997E70">
              <w:rPr>
                <w:rFonts w:ascii="Times New Roman" w:hAnsi="Times New Roman" w:cs="Times New Roman"/>
                <w:spacing w:val="-3"/>
                <w:sz w:val="20"/>
                <w:szCs w:val="20"/>
                <w:lang w:val="uk-UA"/>
              </w:rPr>
              <w:t xml:space="preserve">Провід </w:t>
            </w:r>
            <w:proofErr w:type="spellStart"/>
            <w:r w:rsidRPr="00997E70">
              <w:rPr>
                <w:rFonts w:ascii="Times New Roman" w:hAnsi="Times New Roman" w:cs="Times New Roman"/>
                <w:spacing w:val="-3"/>
                <w:sz w:val="20"/>
                <w:szCs w:val="20"/>
                <w:lang w:val="uk-UA"/>
              </w:rPr>
              <w:t>дво</w:t>
            </w:r>
            <w:proofErr w:type="spellEnd"/>
            <w:r w:rsidRPr="00997E70">
              <w:rPr>
                <w:rFonts w:ascii="Times New Roman" w:hAnsi="Times New Roman" w:cs="Times New Roman"/>
                <w:spacing w:val="-3"/>
                <w:sz w:val="20"/>
                <w:szCs w:val="20"/>
                <w:lang w:val="uk-UA"/>
              </w:rPr>
              <w:t>- та трижильний з роздільною основою по</w:t>
            </w:r>
          </w:p>
          <w:p w14:paraId="1513F600" w14:textId="77777777" w:rsidR="00A876A5" w:rsidRPr="00997E70" w:rsidRDefault="00A876A5" w:rsidP="00CB0E5E">
            <w:pPr>
              <w:keepLines/>
              <w:autoSpaceDE w:val="0"/>
              <w:autoSpaceDN w:val="0"/>
              <w:spacing w:after="0" w:line="240" w:lineRule="auto"/>
              <w:rPr>
                <w:rFonts w:ascii="Times New Roman" w:hAnsi="Times New Roman" w:cs="Times New Roman"/>
                <w:sz w:val="20"/>
                <w:szCs w:val="20"/>
              </w:rPr>
            </w:pPr>
            <w:r w:rsidRPr="00997E70">
              <w:rPr>
                <w:rFonts w:ascii="Times New Roman" w:hAnsi="Times New Roman" w:cs="Times New Roman"/>
                <w:spacing w:val="-3"/>
                <w:sz w:val="20"/>
                <w:szCs w:val="20"/>
                <w:lang w:val="uk-UA"/>
              </w:rPr>
              <w:t>стінах і стелях цегляних</w:t>
            </w:r>
          </w:p>
        </w:tc>
        <w:tc>
          <w:tcPr>
            <w:tcW w:w="1409" w:type="dxa"/>
            <w:tcBorders>
              <w:top w:val="single" w:sz="4" w:space="0" w:color="auto"/>
              <w:left w:val="single" w:sz="4" w:space="0" w:color="auto"/>
              <w:bottom w:val="single" w:sz="4" w:space="0" w:color="auto"/>
              <w:right w:val="nil"/>
            </w:tcBorders>
          </w:tcPr>
          <w:p w14:paraId="39D11B11" w14:textId="77777777" w:rsidR="00A876A5" w:rsidRPr="00997E70" w:rsidRDefault="00A876A5" w:rsidP="00CB0E5E">
            <w:pPr>
              <w:keepLines/>
              <w:autoSpaceDE w:val="0"/>
              <w:autoSpaceDN w:val="0"/>
              <w:spacing w:after="0" w:line="240" w:lineRule="auto"/>
              <w:jc w:val="center"/>
              <w:rPr>
                <w:rFonts w:ascii="Times New Roman" w:hAnsi="Times New Roman" w:cs="Times New Roman"/>
                <w:sz w:val="20"/>
                <w:szCs w:val="20"/>
              </w:rPr>
            </w:pPr>
            <w:r w:rsidRPr="00997E70">
              <w:rPr>
                <w:rFonts w:ascii="Times New Roman" w:hAnsi="Times New Roman" w:cs="Times New Roman"/>
                <w:spacing w:val="-3"/>
                <w:sz w:val="20"/>
                <w:szCs w:val="20"/>
                <w:lang w:val="uk-UA"/>
              </w:rPr>
              <w:t xml:space="preserve"> м</w:t>
            </w:r>
          </w:p>
        </w:tc>
        <w:tc>
          <w:tcPr>
            <w:tcW w:w="1418" w:type="dxa"/>
            <w:tcBorders>
              <w:top w:val="single" w:sz="4" w:space="0" w:color="auto"/>
              <w:left w:val="single" w:sz="4" w:space="0" w:color="auto"/>
              <w:bottom w:val="single" w:sz="4" w:space="0" w:color="auto"/>
              <w:right w:val="single" w:sz="4" w:space="0" w:color="auto"/>
            </w:tcBorders>
          </w:tcPr>
          <w:p w14:paraId="26083671" w14:textId="77777777" w:rsidR="00A876A5" w:rsidRPr="00997E70" w:rsidRDefault="00A876A5" w:rsidP="00CB0E5E">
            <w:pPr>
              <w:keepLines/>
              <w:autoSpaceDE w:val="0"/>
              <w:autoSpaceDN w:val="0"/>
              <w:spacing w:after="0" w:line="240" w:lineRule="auto"/>
              <w:jc w:val="center"/>
              <w:rPr>
                <w:rFonts w:ascii="Times New Roman" w:hAnsi="Times New Roman" w:cs="Times New Roman"/>
                <w:sz w:val="20"/>
                <w:szCs w:val="20"/>
              </w:rPr>
            </w:pPr>
            <w:r w:rsidRPr="00997E70">
              <w:rPr>
                <w:rFonts w:ascii="Times New Roman" w:hAnsi="Times New Roman" w:cs="Times New Roman"/>
                <w:spacing w:val="-3"/>
                <w:sz w:val="20"/>
                <w:szCs w:val="20"/>
                <w:lang w:val="uk-UA"/>
              </w:rPr>
              <w:t>470</w:t>
            </w:r>
          </w:p>
        </w:tc>
      </w:tr>
      <w:tr w:rsidR="00A876A5" w:rsidRPr="00F84D34" w14:paraId="6B51B8A5" w14:textId="77777777" w:rsidTr="00CB0E5E">
        <w:trPr>
          <w:jc w:val="center"/>
        </w:trPr>
        <w:tc>
          <w:tcPr>
            <w:tcW w:w="481" w:type="dxa"/>
            <w:tcBorders>
              <w:top w:val="single" w:sz="4" w:space="0" w:color="auto"/>
              <w:left w:val="single" w:sz="4" w:space="0" w:color="auto"/>
              <w:bottom w:val="single" w:sz="4" w:space="0" w:color="auto"/>
              <w:right w:val="single" w:sz="4" w:space="0" w:color="auto"/>
            </w:tcBorders>
          </w:tcPr>
          <w:p w14:paraId="129FFCF1" w14:textId="77777777" w:rsidR="00A876A5" w:rsidRPr="00F84D34" w:rsidRDefault="00A876A5" w:rsidP="00CB0E5E">
            <w:pPr>
              <w:keepLines/>
              <w:autoSpaceDE w:val="0"/>
              <w:autoSpaceDN w:val="0"/>
              <w:spacing w:after="0" w:line="240" w:lineRule="auto"/>
              <w:jc w:val="center"/>
              <w:rPr>
                <w:rFonts w:ascii="Times New Roman" w:hAnsi="Times New Roman" w:cs="Times New Roman"/>
                <w:sz w:val="24"/>
                <w:szCs w:val="24"/>
              </w:rPr>
            </w:pPr>
            <w:r w:rsidRPr="00F84D34">
              <w:rPr>
                <w:rFonts w:ascii="Times New Roman" w:hAnsi="Times New Roman" w:cs="Times New Roman"/>
                <w:spacing w:val="-3"/>
                <w:sz w:val="24"/>
                <w:szCs w:val="24"/>
                <w:lang w:val="uk-UA"/>
              </w:rPr>
              <w:t>10</w:t>
            </w:r>
          </w:p>
        </w:tc>
        <w:tc>
          <w:tcPr>
            <w:tcW w:w="5467" w:type="dxa"/>
            <w:gridSpan w:val="2"/>
            <w:tcBorders>
              <w:top w:val="single" w:sz="4" w:space="0" w:color="auto"/>
              <w:left w:val="nil"/>
              <w:bottom w:val="single" w:sz="4" w:space="0" w:color="auto"/>
              <w:right w:val="nil"/>
            </w:tcBorders>
          </w:tcPr>
          <w:p w14:paraId="1EB75888" w14:textId="77777777" w:rsidR="00A876A5" w:rsidRPr="00997E70" w:rsidRDefault="00A876A5" w:rsidP="00CB0E5E">
            <w:pPr>
              <w:keepLines/>
              <w:autoSpaceDE w:val="0"/>
              <w:autoSpaceDN w:val="0"/>
              <w:spacing w:after="0" w:line="240" w:lineRule="auto"/>
              <w:rPr>
                <w:rFonts w:ascii="Times New Roman" w:hAnsi="Times New Roman" w:cs="Times New Roman"/>
                <w:spacing w:val="-3"/>
                <w:sz w:val="20"/>
                <w:szCs w:val="20"/>
                <w:lang w:val="uk-UA"/>
              </w:rPr>
            </w:pPr>
            <w:r w:rsidRPr="00997E70">
              <w:rPr>
                <w:rFonts w:ascii="Times New Roman" w:hAnsi="Times New Roman" w:cs="Times New Roman"/>
                <w:spacing w:val="-3"/>
                <w:sz w:val="20"/>
                <w:szCs w:val="20"/>
                <w:lang w:val="uk-UA"/>
              </w:rPr>
              <w:t xml:space="preserve">Провід, що прокладається у коробах, сумарний </w:t>
            </w:r>
            <w:proofErr w:type="spellStart"/>
            <w:r w:rsidRPr="00997E70">
              <w:rPr>
                <w:rFonts w:ascii="Times New Roman" w:hAnsi="Times New Roman" w:cs="Times New Roman"/>
                <w:spacing w:val="-3"/>
                <w:sz w:val="20"/>
                <w:szCs w:val="20"/>
                <w:lang w:val="uk-UA"/>
              </w:rPr>
              <w:t>переріздо</w:t>
            </w:r>
            <w:proofErr w:type="spellEnd"/>
            <w:r w:rsidRPr="00997E70">
              <w:rPr>
                <w:rFonts w:ascii="Times New Roman" w:hAnsi="Times New Roman" w:cs="Times New Roman"/>
                <w:spacing w:val="-3"/>
                <w:sz w:val="20"/>
                <w:szCs w:val="20"/>
                <w:lang w:val="uk-UA"/>
              </w:rPr>
              <w:t xml:space="preserve"> 6 мм2</w:t>
            </w:r>
          </w:p>
        </w:tc>
        <w:tc>
          <w:tcPr>
            <w:tcW w:w="1409" w:type="dxa"/>
            <w:tcBorders>
              <w:top w:val="single" w:sz="4" w:space="0" w:color="auto"/>
              <w:left w:val="single" w:sz="4" w:space="0" w:color="auto"/>
              <w:bottom w:val="single" w:sz="4" w:space="0" w:color="auto"/>
              <w:right w:val="nil"/>
            </w:tcBorders>
          </w:tcPr>
          <w:p w14:paraId="7ACC2EF9" w14:textId="77777777" w:rsidR="00A876A5" w:rsidRPr="00997E70" w:rsidRDefault="00A876A5" w:rsidP="00CB0E5E">
            <w:pPr>
              <w:keepLines/>
              <w:autoSpaceDE w:val="0"/>
              <w:autoSpaceDN w:val="0"/>
              <w:spacing w:after="0" w:line="240" w:lineRule="auto"/>
              <w:jc w:val="center"/>
              <w:rPr>
                <w:rFonts w:ascii="Times New Roman" w:hAnsi="Times New Roman" w:cs="Times New Roman"/>
                <w:sz w:val="20"/>
                <w:szCs w:val="20"/>
              </w:rPr>
            </w:pPr>
            <w:r w:rsidRPr="00997E70">
              <w:rPr>
                <w:rFonts w:ascii="Times New Roman" w:hAnsi="Times New Roman" w:cs="Times New Roman"/>
                <w:spacing w:val="-3"/>
                <w:sz w:val="20"/>
                <w:szCs w:val="20"/>
                <w:lang w:val="uk-UA"/>
              </w:rPr>
              <w:t xml:space="preserve"> м</w:t>
            </w:r>
          </w:p>
        </w:tc>
        <w:tc>
          <w:tcPr>
            <w:tcW w:w="1418" w:type="dxa"/>
            <w:tcBorders>
              <w:top w:val="single" w:sz="4" w:space="0" w:color="auto"/>
              <w:left w:val="single" w:sz="4" w:space="0" w:color="auto"/>
              <w:bottom w:val="single" w:sz="4" w:space="0" w:color="auto"/>
              <w:right w:val="single" w:sz="4" w:space="0" w:color="auto"/>
            </w:tcBorders>
          </w:tcPr>
          <w:p w14:paraId="0632F0EF" w14:textId="77777777" w:rsidR="00A876A5" w:rsidRPr="00997E70" w:rsidRDefault="00A876A5" w:rsidP="00CB0E5E">
            <w:pPr>
              <w:keepLines/>
              <w:autoSpaceDE w:val="0"/>
              <w:autoSpaceDN w:val="0"/>
              <w:spacing w:after="0" w:line="240" w:lineRule="auto"/>
              <w:jc w:val="center"/>
              <w:rPr>
                <w:rFonts w:ascii="Times New Roman" w:hAnsi="Times New Roman" w:cs="Times New Roman"/>
                <w:sz w:val="20"/>
                <w:szCs w:val="20"/>
              </w:rPr>
            </w:pPr>
            <w:r w:rsidRPr="00997E70">
              <w:rPr>
                <w:rFonts w:ascii="Times New Roman" w:hAnsi="Times New Roman" w:cs="Times New Roman"/>
                <w:spacing w:val="-3"/>
                <w:sz w:val="20"/>
                <w:szCs w:val="20"/>
                <w:lang w:val="uk-UA"/>
              </w:rPr>
              <w:t>45</w:t>
            </w:r>
          </w:p>
        </w:tc>
      </w:tr>
      <w:tr w:rsidR="00A876A5" w:rsidRPr="00F84D34" w14:paraId="38EF549B" w14:textId="77777777" w:rsidTr="00CB0E5E">
        <w:trPr>
          <w:jc w:val="center"/>
        </w:trPr>
        <w:tc>
          <w:tcPr>
            <w:tcW w:w="481" w:type="dxa"/>
            <w:tcBorders>
              <w:top w:val="single" w:sz="4" w:space="0" w:color="auto"/>
              <w:left w:val="single" w:sz="4" w:space="0" w:color="auto"/>
              <w:bottom w:val="single" w:sz="4" w:space="0" w:color="auto"/>
              <w:right w:val="single" w:sz="4" w:space="0" w:color="auto"/>
            </w:tcBorders>
          </w:tcPr>
          <w:p w14:paraId="39257825" w14:textId="77777777" w:rsidR="00A876A5" w:rsidRPr="00F84D34" w:rsidRDefault="00A876A5" w:rsidP="00CB0E5E">
            <w:pPr>
              <w:keepLines/>
              <w:autoSpaceDE w:val="0"/>
              <w:autoSpaceDN w:val="0"/>
              <w:spacing w:after="0" w:line="240" w:lineRule="auto"/>
              <w:jc w:val="center"/>
              <w:rPr>
                <w:rFonts w:ascii="Times New Roman" w:hAnsi="Times New Roman" w:cs="Times New Roman"/>
                <w:sz w:val="24"/>
                <w:szCs w:val="24"/>
              </w:rPr>
            </w:pPr>
            <w:r w:rsidRPr="00F84D34">
              <w:rPr>
                <w:rFonts w:ascii="Times New Roman" w:hAnsi="Times New Roman" w:cs="Times New Roman"/>
                <w:spacing w:val="-3"/>
                <w:sz w:val="24"/>
                <w:szCs w:val="24"/>
                <w:lang w:val="uk-UA"/>
              </w:rPr>
              <w:t>11</w:t>
            </w:r>
          </w:p>
        </w:tc>
        <w:tc>
          <w:tcPr>
            <w:tcW w:w="5467" w:type="dxa"/>
            <w:gridSpan w:val="2"/>
            <w:tcBorders>
              <w:top w:val="single" w:sz="4" w:space="0" w:color="auto"/>
              <w:left w:val="nil"/>
              <w:bottom w:val="single" w:sz="4" w:space="0" w:color="auto"/>
              <w:right w:val="nil"/>
            </w:tcBorders>
          </w:tcPr>
          <w:p w14:paraId="6D7EF3FD" w14:textId="77777777" w:rsidR="00A876A5" w:rsidRPr="00997E70" w:rsidRDefault="00A876A5" w:rsidP="00CB0E5E">
            <w:pPr>
              <w:keepLines/>
              <w:autoSpaceDE w:val="0"/>
              <w:autoSpaceDN w:val="0"/>
              <w:spacing w:after="0" w:line="240" w:lineRule="auto"/>
              <w:rPr>
                <w:rFonts w:ascii="Times New Roman" w:hAnsi="Times New Roman" w:cs="Times New Roman"/>
                <w:sz w:val="20"/>
                <w:szCs w:val="20"/>
              </w:rPr>
            </w:pPr>
            <w:r w:rsidRPr="00997E70">
              <w:rPr>
                <w:rFonts w:ascii="Times New Roman" w:hAnsi="Times New Roman" w:cs="Times New Roman"/>
                <w:spacing w:val="-3"/>
                <w:sz w:val="20"/>
                <w:szCs w:val="20"/>
                <w:lang w:val="uk-UA"/>
              </w:rPr>
              <w:t>Прокладання коробів пластикових</w:t>
            </w:r>
          </w:p>
        </w:tc>
        <w:tc>
          <w:tcPr>
            <w:tcW w:w="1409" w:type="dxa"/>
            <w:tcBorders>
              <w:top w:val="single" w:sz="4" w:space="0" w:color="auto"/>
              <w:left w:val="single" w:sz="4" w:space="0" w:color="auto"/>
              <w:bottom w:val="single" w:sz="4" w:space="0" w:color="auto"/>
              <w:right w:val="nil"/>
            </w:tcBorders>
          </w:tcPr>
          <w:p w14:paraId="3A6314DD" w14:textId="77777777" w:rsidR="00A876A5" w:rsidRPr="00997E70" w:rsidRDefault="00A876A5" w:rsidP="00CB0E5E">
            <w:pPr>
              <w:keepLines/>
              <w:autoSpaceDE w:val="0"/>
              <w:autoSpaceDN w:val="0"/>
              <w:spacing w:after="0" w:line="240" w:lineRule="auto"/>
              <w:jc w:val="center"/>
              <w:rPr>
                <w:rFonts w:ascii="Times New Roman" w:hAnsi="Times New Roman" w:cs="Times New Roman"/>
                <w:sz w:val="20"/>
                <w:szCs w:val="20"/>
              </w:rPr>
            </w:pPr>
            <w:r w:rsidRPr="00997E70">
              <w:rPr>
                <w:rFonts w:ascii="Times New Roman" w:hAnsi="Times New Roman" w:cs="Times New Roman"/>
                <w:spacing w:val="-3"/>
                <w:sz w:val="20"/>
                <w:szCs w:val="20"/>
                <w:lang w:val="uk-UA"/>
              </w:rPr>
              <w:t>м</w:t>
            </w:r>
          </w:p>
        </w:tc>
        <w:tc>
          <w:tcPr>
            <w:tcW w:w="1418" w:type="dxa"/>
            <w:tcBorders>
              <w:top w:val="single" w:sz="4" w:space="0" w:color="auto"/>
              <w:left w:val="single" w:sz="4" w:space="0" w:color="auto"/>
              <w:bottom w:val="single" w:sz="4" w:space="0" w:color="auto"/>
              <w:right w:val="single" w:sz="4" w:space="0" w:color="auto"/>
            </w:tcBorders>
          </w:tcPr>
          <w:p w14:paraId="0624481E" w14:textId="77777777" w:rsidR="00A876A5" w:rsidRPr="00997E70" w:rsidRDefault="00A876A5" w:rsidP="00CB0E5E">
            <w:pPr>
              <w:keepLines/>
              <w:autoSpaceDE w:val="0"/>
              <w:autoSpaceDN w:val="0"/>
              <w:spacing w:after="0" w:line="240" w:lineRule="auto"/>
              <w:jc w:val="center"/>
              <w:rPr>
                <w:rFonts w:ascii="Times New Roman" w:hAnsi="Times New Roman" w:cs="Times New Roman"/>
                <w:sz w:val="20"/>
                <w:szCs w:val="20"/>
              </w:rPr>
            </w:pPr>
            <w:r w:rsidRPr="00997E70">
              <w:rPr>
                <w:rFonts w:ascii="Times New Roman" w:hAnsi="Times New Roman" w:cs="Times New Roman"/>
                <w:spacing w:val="-3"/>
                <w:sz w:val="20"/>
                <w:szCs w:val="20"/>
                <w:lang w:val="uk-UA"/>
              </w:rPr>
              <w:t>45</w:t>
            </w:r>
          </w:p>
        </w:tc>
      </w:tr>
      <w:tr w:rsidR="00A876A5" w:rsidRPr="00F84D34" w14:paraId="5FCF003B" w14:textId="77777777" w:rsidTr="00CB0E5E">
        <w:trPr>
          <w:jc w:val="center"/>
        </w:trPr>
        <w:tc>
          <w:tcPr>
            <w:tcW w:w="481" w:type="dxa"/>
            <w:tcBorders>
              <w:top w:val="single" w:sz="4" w:space="0" w:color="auto"/>
              <w:left w:val="single" w:sz="4" w:space="0" w:color="auto"/>
              <w:bottom w:val="single" w:sz="4" w:space="0" w:color="auto"/>
              <w:right w:val="single" w:sz="4" w:space="0" w:color="auto"/>
            </w:tcBorders>
          </w:tcPr>
          <w:p w14:paraId="508D9081" w14:textId="77777777" w:rsidR="00A876A5" w:rsidRPr="00F84D34" w:rsidRDefault="00A876A5" w:rsidP="00CB0E5E">
            <w:pPr>
              <w:keepLines/>
              <w:autoSpaceDE w:val="0"/>
              <w:autoSpaceDN w:val="0"/>
              <w:spacing w:after="0" w:line="240" w:lineRule="auto"/>
              <w:jc w:val="center"/>
              <w:rPr>
                <w:rFonts w:ascii="Times New Roman" w:hAnsi="Times New Roman" w:cs="Times New Roman"/>
                <w:sz w:val="24"/>
                <w:szCs w:val="24"/>
              </w:rPr>
            </w:pPr>
            <w:r w:rsidRPr="00F84D34">
              <w:rPr>
                <w:rFonts w:ascii="Times New Roman" w:hAnsi="Times New Roman" w:cs="Times New Roman"/>
                <w:spacing w:val="-3"/>
                <w:sz w:val="24"/>
                <w:szCs w:val="24"/>
                <w:lang w:val="uk-UA"/>
              </w:rPr>
              <w:lastRenderedPageBreak/>
              <w:t>12</w:t>
            </w:r>
          </w:p>
        </w:tc>
        <w:tc>
          <w:tcPr>
            <w:tcW w:w="5467" w:type="dxa"/>
            <w:gridSpan w:val="2"/>
            <w:tcBorders>
              <w:top w:val="single" w:sz="4" w:space="0" w:color="auto"/>
              <w:left w:val="nil"/>
              <w:bottom w:val="single" w:sz="4" w:space="0" w:color="auto"/>
              <w:right w:val="nil"/>
            </w:tcBorders>
          </w:tcPr>
          <w:p w14:paraId="61ED88AB" w14:textId="77777777" w:rsidR="00A876A5" w:rsidRPr="00997E70" w:rsidRDefault="00A876A5" w:rsidP="00CB0E5E">
            <w:pPr>
              <w:keepLines/>
              <w:autoSpaceDE w:val="0"/>
              <w:autoSpaceDN w:val="0"/>
              <w:spacing w:line="240" w:lineRule="auto"/>
              <w:rPr>
                <w:rFonts w:ascii="Times New Roman" w:hAnsi="Times New Roman" w:cs="Times New Roman"/>
                <w:sz w:val="20"/>
                <w:szCs w:val="20"/>
              </w:rPr>
            </w:pPr>
            <w:r w:rsidRPr="00997E70">
              <w:rPr>
                <w:rFonts w:ascii="Times New Roman" w:hAnsi="Times New Roman" w:cs="Times New Roman"/>
                <w:spacing w:val="-3"/>
                <w:sz w:val="20"/>
                <w:szCs w:val="20"/>
                <w:lang w:val="uk-UA"/>
              </w:rPr>
              <w:t>Монтаж оповіщувачів</w:t>
            </w:r>
          </w:p>
        </w:tc>
        <w:tc>
          <w:tcPr>
            <w:tcW w:w="1409" w:type="dxa"/>
            <w:tcBorders>
              <w:top w:val="single" w:sz="4" w:space="0" w:color="auto"/>
              <w:left w:val="single" w:sz="4" w:space="0" w:color="auto"/>
              <w:bottom w:val="single" w:sz="4" w:space="0" w:color="auto"/>
              <w:right w:val="nil"/>
            </w:tcBorders>
          </w:tcPr>
          <w:p w14:paraId="70A0DFDC" w14:textId="77777777" w:rsidR="00A876A5" w:rsidRPr="00997E70" w:rsidRDefault="00A876A5" w:rsidP="00CB0E5E">
            <w:pPr>
              <w:keepLines/>
              <w:autoSpaceDE w:val="0"/>
              <w:autoSpaceDN w:val="0"/>
              <w:spacing w:line="240" w:lineRule="auto"/>
              <w:jc w:val="center"/>
              <w:rPr>
                <w:rFonts w:ascii="Times New Roman" w:hAnsi="Times New Roman" w:cs="Times New Roman"/>
                <w:sz w:val="20"/>
                <w:szCs w:val="20"/>
              </w:rPr>
            </w:pPr>
            <w:proofErr w:type="spellStart"/>
            <w:r w:rsidRPr="00997E70">
              <w:rPr>
                <w:rFonts w:ascii="Times New Roman" w:hAnsi="Times New Roman" w:cs="Times New Roman"/>
                <w:spacing w:val="-3"/>
                <w:sz w:val="20"/>
                <w:szCs w:val="20"/>
                <w:lang w:val="uk-UA"/>
              </w:rPr>
              <w:t>шт</w:t>
            </w:r>
            <w:proofErr w:type="spellEnd"/>
          </w:p>
        </w:tc>
        <w:tc>
          <w:tcPr>
            <w:tcW w:w="1418" w:type="dxa"/>
            <w:tcBorders>
              <w:top w:val="single" w:sz="4" w:space="0" w:color="auto"/>
              <w:left w:val="single" w:sz="4" w:space="0" w:color="auto"/>
              <w:bottom w:val="single" w:sz="4" w:space="0" w:color="auto"/>
              <w:right w:val="single" w:sz="4" w:space="0" w:color="auto"/>
            </w:tcBorders>
          </w:tcPr>
          <w:p w14:paraId="66B8EFA8" w14:textId="77777777" w:rsidR="00A876A5" w:rsidRPr="00997E70" w:rsidRDefault="00A876A5" w:rsidP="00CB0E5E">
            <w:pPr>
              <w:keepLines/>
              <w:autoSpaceDE w:val="0"/>
              <w:autoSpaceDN w:val="0"/>
              <w:spacing w:line="240" w:lineRule="auto"/>
              <w:jc w:val="center"/>
              <w:rPr>
                <w:rFonts w:ascii="Times New Roman" w:hAnsi="Times New Roman" w:cs="Times New Roman"/>
                <w:sz w:val="20"/>
                <w:szCs w:val="20"/>
              </w:rPr>
            </w:pPr>
            <w:r w:rsidRPr="00997E70">
              <w:rPr>
                <w:rFonts w:ascii="Times New Roman" w:hAnsi="Times New Roman" w:cs="Times New Roman"/>
                <w:spacing w:val="-3"/>
                <w:sz w:val="20"/>
                <w:szCs w:val="20"/>
                <w:lang w:val="uk-UA"/>
              </w:rPr>
              <w:t>16</w:t>
            </w:r>
          </w:p>
        </w:tc>
      </w:tr>
      <w:tr w:rsidR="00A876A5" w:rsidRPr="00F84D34" w14:paraId="78F33CA0" w14:textId="77777777" w:rsidTr="00CB0E5E">
        <w:trPr>
          <w:jc w:val="center"/>
        </w:trPr>
        <w:tc>
          <w:tcPr>
            <w:tcW w:w="481" w:type="dxa"/>
            <w:tcBorders>
              <w:top w:val="single" w:sz="4" w:space="0" w:color="auto"/>
              <w:left w:val="single" w:sz="4" w:space="0" w:color="auto"/>
              <w:bottom w:val="single" w:sz="4" w:space="0" w:color="auto"/>
              <w:right w:val="single" w:sz="4" w:space="0" w:color="auto"/>
            </w:tcBorders>
          </w:tcPr>
          <w:p w14:paraId="2348CF79" w14:textId="77777777" w:rsidR="00A876A5" w:rsidRPr="00F84D34" w:rsidRDefault="00A876A5" w:rsidP="00CB0E5E">
            <w:pPr>
              <w:keepLines/>
              <w:autoSpaceDE w:val="0"/>
              <w:autoSpaceDN w:val="0"/>
              <w:spacing w:line="240" w:lineRule="auto"/>
              <w:jc w:val="center"/>
              <w:rPr>
                <w:rFonts w:ascii="Times New Roman" w:hAnsi="Times New Roman" w:cs="Times New Roman"/>
                <w:sz w:val="24"/>
                <w:szCs w:val="24"/>
              </w:rPr>
            </w:pPr>
            <w:r w:rsidRPr="00F84D34">
              <w:rPr>
                <w:rFonts w:ascii="Times New Roman" w:hAnsi="Times New Roman" w:cs="Times New Roman"/>
                <w:spacing w:val="-3"/>
                <w:sz w:val="24"/>
                <w:szCs w:val="24"/>
                <w:lang w:val="uk-UA"/>
              </w:rPr>
              <w:t>13</w:t>
            </w:r>
          </w:p>
        </w:tc>
        <w:tc>
          <w:tcPr>
            <w:tcW w:w="5467" w:type="dxa"/>
            <w:gridSpan w:val="2"/>
            <w:tcBorders>
              <w:top w:val="single" w:sz="4" w:space="0" w:color="auto"/>
              <w:left w:val="nil"/>
              <w:bottom w:val="single" w:sz="4" w:space="0" w:color="auto"/>
              <w:right w:val="nil"/>
            </w:tcBorders>
          </w:tcPr>
          <w:p w14:paraId="3B4C07FC" w14:textId="77777777" w:rsidR="00A876A5" w:rsidRPr="00997E70" w:rsidRDefault="00A876A5" w:rsidP="00CB0E5E">
            <w:pPr>
              <w:keepLines/>
              <w:autoSpaceDE w:val="0"/>
              <w:autoSpaceDN w:val="0"/>
              <w:spacing w:line="240" w:lineRule="auto"/>
              <w:rPr>
                <w:rFonts w:ascii="Times New Roman" w:hAnsi="Times New Roman" w:cs="Times New Roman"/>
                <w:sz w:val="20"/>
                <w:szCs w:val="20"/>
              </w:rPr>
            </w:pPr>
            <w:r w:rsidRPr="00997E70">
              <w:rPr>
                <w:rFonts w:ascii="Times New Roman" w:hAnsi="Times New Roman" w:cs="Times New Roman"/>
                <w:spacing w:val="-3"/>
                <w:sz w:val="20"/>
                <w:szCs w:val="20"/>
                <w:lang w:val="uk-UA"/>
              </w:rPr>
              <w:t>Монтаж МРЛ</w:t>
            </w:r>
          </w:p>
        </w:tc>
        <w:tc>
          <w:tcPr>
            <w:tcW w:w="1409" w:type="dxa"/>
            <w:tcBorders>
              <w:top w:val="single" w:sz="4" w:space="0" w:color="auto"/>
              <w:left w:val="single" w:sz="4" w:space="0" w:color="auto"/>
              <w:bottom w:val="single" w:sz="4" w:space="0" w:color="auto"/>
              <w:right w:val="nil"/>
            </w:tcBorders>
          </w:tcPr>
          <w:p w14:paraId="6EDB1CC5" w14:textId="77777777" w:rsidR="00A876A5" w:rsidRPr="00997E70" w:rsidRDefault="00A876A5" w:rsidP="00CB0E5E">
            <w:pPr>
              <w:keepLines/>
              <w:autoSpaceDE w:val="0"/>
              <w:autoSpaceDN w:val="0"/>
              <w:spacing w:line="240" w:lineRule="auto"/>
              <w:jc w:val="center"/>
              <w:rPr>
                <w:rFonts w:ascii="Times New Roman" w:hAnsi="Times New Roman" w:cs="Times New Roman"/>
                <w:sz w:val="20"/>
                <w:szCs w:val="20"/>
              </w:rPr>
            </w:pPr>
            <w:proofErr w:type="spellStart"/>
            <w:r w:rsidRPr="00997E70">
              <w:rPr>
                <w:rFonts w:ascii="Times New Roman" w:hAnsi="Times New Roman" w:cs="Times New Roman"/>
                <w:spacing w:val="-3"/>
                <w:sz w:val="20"/>
                <w:szCs w:val="20"/>
                <w:lang w:val="uk-UA"/>
              </w:rPr>
              <w:t>шт</w:t>
            </w:r>
            <w:proofErr w:type="spellEnd"/>
          </w:p>
        </w:tc>
        <w:tc>
          <w:tcPr>
            <w:tcW w:w="1418" w:type="dxa"/>
            <w:tcBorders>
              <w:top w:val="single" w:sz="4" w:space="0" w:color="auto"/>
              <w:left w:val="single" w:sz="4" w:space="0" w:color="auto"/>
              <w:bottom w:val="single" w:sz="4" w:space="0" w:color="auto"/>
              <w:right w:val="single" w:sz="4" w:space="0" w:color="auto"/>
            </w:tcBorders>
          </w:tcPr>
          <w:p w14:paraId="66EBA3AE" w14:textId="77777777" w:rsidR="00A876A5" w:rsidRPr="00997E70" w:rsidRDefault="00A876A5" w:rsidP="00CB0E5E">
            <w:pPr>
              <w:keepLines/>
              <w:autoSpaceDE w:val="0"/>
              <w:autoSpaceDN w:val="0"/>
              <w:spacing w:line="240" w:lineRule="auto"/>
              <w:jc w:val="center"/>
              <w:rPr>
                <w:rFonts w:ascii="Times New Roman" w:hAnsi="Times New Roman" w:cs="Times New Roman"/>
                <w:sz w:val="20"/>
                <w:szCs w:val="20"/>
              </w:rPr>
            </w:pPr>
            <w:r w:rsidRPr="00997E70">
              <w:rPr>
                <w:rFonts w:ascii="Times New Roman" w:hAnsi="Times New Roman" w:cs="Times New Roman"/>
                <w:spacing w:val="-3"/>
                <w:sz w:val="20"/>
                <w:szCs w:val="20"/>
                <w:lang w:val="uk-UA"/>
              </w:rPr>
              <w:t>2</w:t>
            </w:r>
          </w:p>
        </w:tc>
      </w:tr>
      <w:tr w:rsidR="00A876A5" w:rsidRPr="00F84D34" w14:paraId="5F74FEEA" w14:textId="77777777" w:rsidTr="00CB0E5E">
        <w:trPr>
          <w:jc w:val="center"/>
        </w:trPr>
        <w:tc>
          <w:tcPr>
            <w:tcW w:w="481" w:type="dxa"/>
            <w:tcBorders>
              <w:top w:val="single" w:sz="4" w:space="0" w:color="auto"/>
              <w:left w:val="single" w:sz="4" w:space="0" w:color="auto"/>
              <w:bottom w:val="single" w:sz="4" w:space="0" w:color="auto"/>
              <w:right w:val="single" w:sz="4" w:space="0" w:color="auto"/>
            </w:tcBorders>
          </w:tcPr>
          <w:p w14:paraId="2669ADFA" w14:textId="77777777" w:rsidR="00A876A5" w:rsidRPr="00F84D34" w:rsidRDefault="00A876A5" w:rsidP="00CB0E5E">
            <w:pPr>
              <w:keepLines/>
              <w:autoSpaceDE w:val="0"/>
              <w:autoSpaceDN w:val="0"/>
              <w:spacing w:after="0" w:line="240" w:lineRule="auto"/>
              <w:jc w:val="center"/>
              <w:rPr>
                <w:rFonts w:ascii="Times New Roman" w:hAnsi="Times New Roman" w:cs="Times New Roman"/>
                <w:sz w:val="24"/>
                <w:szCs w:val="24"/>
              </w:rPr>
            </w:pPr>
            <w:r w:rsidRPr="00F84D34">
              <w:rPr>
                <w:rFonts w:ascii="Times New Roman" w:hAnsi="Times New Roman" w:cs="Times New Roman"/>
                <w:spacing w:val="-3"/>
                <w:sz w:val="24"/>
                <w:szCs w:val="24"/>
                <w:lang w:val="uk-UA"/>
              </w:rPr>
              <w:t>14</w:t>
            </w:r>
          </w:p>
        </w:tc>
        <w:tc>
          <w:tcPr>
            <w:tcW w:w="5467" w:type="dxa"/>
            <w:gridSpan w:val="2"/>
            <w:tcBorders>
              <w:top w:val="single" w:sz="4" w:space="0" w:color="auto"/>
              <w:left w:val="nil"/>
              <w:bottom w:val="single" w:sz="4" w:space="0" w:color="auto"/>
              <w:right w:val="nil"/>
            </w:tcBorders>
          </w:tcPr>
          <w:p w14:paraId="3F44205E" w14:textId="77777777" w:rsidR="00A876A5" w:rsidRPr="00997E70" w:rsidRDefault="00A876A5" w:rsidP="00CB0E5E">
            <w:pPr>
              <w:keepLines/>
              <w:autoSpaceDE w:val="0"/>
              <w:autoSpaceDN w:val="0"/>
              <w:spacing w:after="0" w:line="240" w:lineRule="auto"/>
              <w:rPr>
                <w:rFonts w:ascii="Times New Roman" w:hAnsi="Times New Roman" w:cs="Times New Roman"/>
                <w:spacing w:val="-3"/>
                <w:sz w:val="20"/>
                <w:szCs w:val="20"/>
                <w:lang w:val="uk-UA"/>
              </w:rPr>
            </w:pPr>
            <w:r w:rsidRPr="00997E70">
              <w:rPr>
                <w:rFonts w:ascii="Times New Roman" w:hAnsi="Times New Roman" w:cs="Times New Roman"/>
                <w:spacing w:val="-3"/>
                <w:sz w:val="20"/>
                <w:szCs w:val="20"/>
                <w:lang w:val="uk-UA"/>
              </w:rPr>
              <w:t>Блок безперебійного живлення, що установлюється</w:t>
            </w:r>
          </w:p>
          <w:p w14:paraId="339A9A1B" w14:textId="77777777" w:rsidR="00A876A5" w:rsidRPr="00997E70" w:rsidRDefault="00A876A5" w:rsidP="00CB0E5E">
            <w:pPr>
              <w:keepLines/>
              <w:autoSpaceDE w:val="0"/>
              <w:autoSpaceDN w:val="0"/>
              <w:spacing w:after="0" w:line="240" w:lineRule="auto"/>
              <w:rPr>
                <w:rFonts w:ascii="Times New Roman" w:hAnsi="Times New Roman" w:cs="Times New Roman"/>
                <w:sz w:val="20"/>
                <w:szCs w:val="20"/>
              </w:rPr>
            </w:pPr>
            <w:r w:rsidRPr="00997E70">
              <w:rPr>
                <w:rFonts w:ascii="Times New Roman" w:hAnsi="Times New Roman" w:cs="Times New Roman"/>
                <w:spacing w:val="-3"/>
                <w:sz w:val="20"/>
                <w:szCs w:val="20"/>
                <w:lang w:val="uk-UA"/>
              </w:rPr>
              <w:t>окремо</w:t>
            </w:r>
          </w:p>
        </w:tc>
        <w:tc>
          <w:tcPr>
            <w:tcW w:w="1409" w:type="dxa"/>
            <w:tcBorders>
              <w:top w:val="single" w:sz="4" w:space="0" w:color="auto"/>
              <w:left w:val="single" w:sz="4" w:space="0" w:color="auto"/>
              <w:bottom w:val="single" w:sz="4" w:space="0" w:color="auto"/>
              <w:right w:val="nil"/>
            </w:tcBorders>
          </w:tcPr>
          <w:p w14:paraId="4D16BD1F" w14:textId="77777777" w:rsidR="00A876A5" w:rsidRPr="00997E70" w:rsidRDefault="00A876A5" w:rsidP="00CB0E5E">
            <w:pPr>
              <w:keepLines/>
              <w:autoSpaceDE w:val="0"/>
              <w:autoSpaceDN w:val="0"/>
              <w:spacing w:after="0" w:line="240" w:lineRule="auto"/>
              <w:jc w:val="center"/>
              <w:rPr>
                <w:rFonts w:ascii="Times New Roman" w:hAnsi="Times New Roman" w:cs="Times New Roman"/>
                <w:sz w:val="20"/>
                <w:szCs w:val="20"/>
              </w:rPr>
            </w:pPr>
            <w:proofErr w:type="spellStart"/>
            <w:r w:rsidRPr="00997E70">
              <w:rPr>
                <w:rFonts w:ascii="Times New Roman" w:hAnsi="Times New Roman" w:cs="Times New Roman"/>
                <w:spacing w:val="-3"/>
                <w:sz w:val="20"/>
                <w:szCs w:val="20"/>
                <w:lang w:val="uk-UA"/>
              </w:rPr>
              <w:t>шт</w:t>
            </w:r>
            <w:proofErr w:type="spellEnd"/>
          </w:p>
        </w:tc>
        <w:tc>
          <w:tcPr>
            <w:tcW w:w="1418" w:type="dxa"/>
            <w:tcBorders>
              <w:top w:val="single" w:sz="4" w:space="0" w:color="auto"/>
              <w:left w:val="single" w:sz="4" w:space="0" w:color="auto"/>
              <w:bottom w:val="single" w:sz="4" w:space="0" w:color="auto"/>
              <w:right w:val="single" w:sz="4" w:space="0" w:color="auto"/>
            </w:tcBorders>
          </w:tcPr>
          <w:p w14:paraId="7C623AC1" w14:textId="77777777" w:rsidR="00A876A5" w:rsidRPr="00997E70" w:rsidRDefault="00A876A5" w:rsidP="00CB0E5E">
            <w:pPr>
              <w:keepLines/>
              <w:autoSpaceDE w:val="0"/>
              <w:autoSpaceDN w:val="0"/>
              <w:spacing w:after="0" w:line="240" w:lineRule="auto"/>
              <w:jc w:val="center"/>
              <w:rPr>
                <w:rFonts w:ascii="Times New Roman" w:hAnsi="Times New Roman" w:cs="Times New Roman"/>
                <w:sz w:val="20"/>
                <w:szCs w:val="20"/>
              </w:rPr>
            </w:pPr>
            <w:r w:rsidRPr="00997E70">
              <w:rPr>
                <w:rFonts w:ascii="Times New Roman" w:hAnsi="Times New Roman" w:cs="Times New Roman"/>
                <w:spacing w:val="-3"/>
                <w:sz w:val="20"/>
                <w:szCs w:val="20"/>
                <w:lang w:val="uk-UA"/>
              </w:rPr>
              <w:t>1</w:t>
            </w:r>
          </w:p>
        </w:tc>
      </w:tr>
      <w:tr w:rsidR="00A876A5" w:rsidRPr="00F84D34" w14:paraId="5D52B07C" w14:textId="77777777" w:rsidTr="00CB0E5E">
        <w:trPr>
          <w:jc w:val="center"/>
        </w:trPr>
        <w:tc>
          <w:tcPr>
            <w:tcW w:w="481" w:type="dxa"/>
            <w:tcBorders>
              <w:top w:val="single" w:sz="4" w:space="0" w:color="auto"/>
              <w:left w:val="single" w:sz="4" w:space="0" w:color="auto"/>
              <w:bottom w:val="single" w:sz="4" w:space="0" w:color="auto"/>
              <w:right w:val="single" w:sz="4" w:space="0" w:color="auto"/>
            </w:tcBorders>
          </w:tcPr>
          <w:p w14:paraId="26643A24" w14:textId="77777777" w:rsidR="00A876A5" w:rsidRPr="00F84D34" w:rsidRDefault="00A876A5" w:rsidP="00CB0E5E">
            <w:pPr>
              <w:keepLines/>
              <w:autoSpaceDE w:val="0"/>
              <w:autoSpaceDN w:val="0"/>
              <w:spacing w:after="0" w:line="240" w:lineRule="auto"/>
              <w:jc w:val="center"/>
              <w:rPr>
                <w:rFonts w:ascii="Times New Roman" w:hAnsi="Times New Roman" w:cs="Times New Roman"/>
                <w:sz w:val="24"/>
                <w:szCs w:val="24"/>
              </w:rPr>
            </w:pPr>
            <w:r w:rsidRPr="00F84D34">
              <w:rPr>
                <w:rFonts w:ascii="Times New Roman" w:hAnsi="Times New Roman" w:cs="Times New Roman"/>
                <w:spacing w:val="-3"/>
                <w:sz w:val="24"/>
                <w:szCs w:val="24"/>
                <w:lang w:val="uk-UA"/>
              </w:rPr>
              <w:t>15</w:t>
            </w:r>
          </w:p>
        </w:tc>
        <w:tc>
          <w:tcPr>
            <w:tcW w:w="5467" w:type="dxa"/>
            <w:gridSpan w:val="2"/>
            <w:tcBorders>
              <w:top w:val="single" w:sz="4" w:space="0" w:color="auto"/>
              <w:left w:val="nil"/>
              <w:bottom w:val="single" w:sz="4" w:space="0" w:color="auto"/>
              <w:right w:val="nil"/>
            </w:tcBorders>
          </w:tcPr>
          <w:p w14:paraId="6E173677" w14:textId="77777777" w:rsidR="00A876A5" w:rsidRPr="00997E70" w:rsidRDefault="00A876A5" w:rsidP="00CB0E5E">
            <w:pPr>
              <w:keepLines/>
              <w:autoSpaceDE w:val="0"/>
              <w:autoSpaceDN w:val="0"/>
              <w:spacing w:after="0" w:line="240" w:lineRule="auto"/>
              <w:rPr>
                <w:rFonts w:ascii="Times New Roman" w:hAnsi="Times New Roman" w:cs="Times New Roman"/>
                <w:sz w:val="20"/>
                <w:szCs w:val="20"/>
              </w:rPr>
            </w:pPr>
            <w:r w:rsidRPr="00997E70">
              <w:rPr>
                <w:rFonts w:ascii="Times New Roman" w:hAnsi="Times New Roman" w:cs="Times New Roman"/>
                <w:spacing w:val="-3"/>
                <w:sz w:val="20"/>
                <w:szCs w:val="20"/>
                <w:lang w:val="uk-UA"/>
              </w:rPr>
              <w:t>Монтаж акумулятора</w:t>
            </w:r>
          </w:p>
        </w:tc>
        <w:tc>
          <w:tcPr>
            <w:tcW w:w="1409" w:type="dxa"/>
            <w:tcBorders>
              <w:top w:val="single" w:sz="4" w:space="0" w:color="auto"/>
              <w:left w:val="single" w:sz="4" w:space="0" w:color="auto"/>
              <w:bottom w:val="single" w:sz="4" w:space="0" w:color="auto"/>
              <w:right w:val="nil"/>
            </w:tcBorders>
          </w:tcPr>
          <w:p w14:paraId="0B9166B3" w14:textId="77777777" w:rsidR="00A876A5" w:rsidRPr="00997E70" w:rsidRDefault="00A876A5" w:rsidP="00CB0E5E">
            <w:pPr>
              <w:keepLines/>
              <w:autoSpaceDE w:val="0"/>
              <w:autoSpaceDN w:val="0"/>
              <w:spacing w:after="0" w:line="240" w:lineRule="auto"/>
              <w:jc w:val="center"/>
              <w:rPr>
                <w:rFonts w:ascii="Times New Roman" w:hAnsi="Times New Roman" w:cs="Times New Roman"/>
                <w:sz w:val="20"/>
                <w:szCs w:val="20"/>
              </w:rPr>
            </w:pPr>
            <w:proofErr w:type="spellStart"/>
            <w:r w:rsidRPr="00997E70">
              <w:rPr>
                <w:rFonts w:ascii="Times New Roman" w:hAnsi="Times New Roman" w:cs="Times New Roman"/>
                <w:spacing w:val="-3"/>
                <w:sz w:val="20"/>
                <w:szCs w:val="20"/>
                <w:lang w:val="uk-UA"/>
              </w:rPr>
              <w:t>шт</w:t>
            </w:r>
            <w:proofErr w:type="spellEnd"/>
          </w:p>
        </w:tc>
        <w:tc>
          <w:tcPr>
            <w:tcW w:w="1418" w:type="dxa"/>
            <w:tcBorders>
              <w:top w:val="single" w:sz="4" w:space="0" w:color="auto"/>
              <w:left w:val="single" w:sz="4" w:space="0" w:color="auto"/>
              <w:bottom w:val="single" w:sz="4" w:space="0" w:color="auto"/>
              <w:right w:val="single" w:sz="4" w:space="0" w:color="auto"/>
            </w:tcBorders>
          </w:tcPr>
          <w:p w14:paraId="641D910E" w14:textId="77777777" w:rsidR="00A876A5" w:rsidRPr="00997E70" w:rsidRDefault="00A876A5" w:rsidP="00CB0E5E">
            <w:pPr>
              <w:keepLines/>
              <w:autoSpaceDE w:val="0"/>
              <w:autoSpaceDN w:val="0"/>
              <w:spacing w:after="0" w:line="240" w:lineRule="auto"/>
              <w:jc w:val="center"/>
              <w:rPr>
                <w:rFonts w:ascii="Times New Roman" w:hAnsi="Times New Roman" w:cs="Times New Roman"/>
                <w:sz w:val="20"/>
                <w:szCs w:val="20"/>
              </w:rPr>
            </w:pPr>
            <w:r w:rsidRPr="00997E70">
              <w:rPr>
                <w:rFonts w:ascii="Times New Roman" w:hAnsi="Times New Roman" w:cs="Times New Roman"/>
                <w:spacing w:val="-3"/>
                <w:sz w:val="20"/>
                <w:szCs w:val="20"/>
                <w:lang w:val="uk-UA"/>
              </w:rPr>
              <w:t>1</w:t>
            </w:r>
          </w:p>
        </w:tc>
      </w:tr>
      <w:tr w:rsidR="00A876A5" w:rsidRPr="00F84D34" w14:paraId="50A9D1BD" w14:textId="77777777" w:rsidTr="00CB0E5E">
        <w:trPr>
          <w:jc w:val="center"/>
        </w:trPr>
        <w:tc>
          <w:tcPr>
            <w:tcW w:w="481" w:type="dxa"/>
            <w:tcBorders>
              <w:top w:val="single" w:sz="4" w:space="0" w:color="auto"/>
              <w:left w:val="single" w:sz="4" w:space="0" w:color="auto"/>
              <w:bottom w:val="single" w:sz="4" w:space="0" w:color="auto"/>
              <w:right w:val="single" w:sz="4" w:space="0" w:color="auto"/>
            </w:tcBorders>
          </w:tcPr>
          <w:p w14:paraId="48495C30" w14:textId="77777777" w:rsidR="00A876A5" w:rsidRPr="00F84D34" w:rsidRDefault="00A876A5" w:rsidP="00CB0E5E">
            <w:pPr>
              <w:keepLines/>
              <w:autoSpaceDE w:val="0"/>
              <w:autoSpaceDN w:val="0"/>
              <w:spacing w:after="0" w:line="240" w:lineRule="auto"/>
              <w:jc w:val="center"/>
              <w:rPr>
                <w:rFonts w:ascii="Times New Roman" w:hAnsi="Times New Roman" w:cs="Times New Roman"/>
                <w:sz w:val="24"/>
                <w:szCs w:val="24"/>
              </w:rPr>
            </w:pPr>
            <w:r w:rsidRPr="00F84D34">
              <w:rPr>
                <w:rFonts w:ascii="Times New Roman" w:hAnsi="Times New Roman" w:cs="Times New Roman"/>
                <w:spacing w:val="-3"/>
                <w:sz w:val="24"/>
                <w:szCs w:val="24"/>
                <w:lang w:val="uk-UA"/>
              </w:rPr>
              <w:t>16</w:t>
            </w:r>
          </w:p>
        </w:tc>
        <w:tc>
          <w:tcPr>
            <w:tcW w:w="5467" w:type="dxa"/>
            <w:gridSpan w:val="2"/>
            <w:tcBorders>
              <w:top w:val="single" w:sz="4" w:space="0" w:color="auto"/>
              <w:left w:val="nil"/>
              <w:bottom w:val="single" w:sz="4" w:space="0" w:color="auto"/>
              <w:right w:val="nil"/>
            </w:tcBorders>
          </w:tcPr>
          <w:p w14:paraId="416280CB" w14:textId="77777777" w:rsidR="00A876A5" w:rsidRPr="00997E70" w:rsidRDefault="00A876A5" w:rsidP="00CB0E5E">
            <w:pPr>
              <w:keepLines/>
              <w:autoSpaceDE w:val="0"/>
              <w:autoSpaceDN w:val="0"/>
              <w:spacing w:after="0" w:line="240" w:lineRule="auto"/>
              <w:rPr>
                <w:rFonts w:ascii="Times New Roman" w:hAnsi="Times New Roman" w:cs="Times New Roman"/>
                <w:sz w:val="20"/>
                <w:szCs w:val="20"/>
              </w:rPr>
            </w:pPr>
            <w:r w:rsidRPr="00997E70">
              <w:rPr>
                <w:rFonts w:ascii="Times New Roman" w:hAnsi="Times New Roman" w:cs="Times New Roman"/>
                <w:spacing w:val="-3"/>
                <w:sz w:val="20"/>
                <w:szCs w:val="20"/>
                <w:lang w:val="uk-UA"/>
              </w:rPr>
              <w:t xml:space="preserve">Коробка </w:t>
            </w:r>
            <w:proofErr w:type="spellStart"/>
            <w:r w:rsidRPr="00997E70">
              <w:rPr>
                <w:rFonts w:ascii="Times New Roman" w:hAnsi="Times New Roman" w:cs="Times New Roman"/>
                <w:spacing w:val="-3"/>
                <w:sz w:val="20"/>
                <w:szCs w:val="20"/>
                <w:lang w:val="uk-UA"/>
              </w:rPr>
              <w:t>відгалужувальна</w:t>
            </w:r>
            <w:proofErr w:type="spellEnd"/>
            <w:r w:rsidRPr="00997E70">
              <w:rPr>
                <w:rFonts w:ascii="Times New Roman" w:hAnsi="Times New Roman" w:cs="Times New Roman"/>
                <w:spacing w:val="-3"/>
                <w:sz w:val="20"/>
                <w:szCs w:val="20"/>
                <w:lang w:val="uk-UA"/>
              </w:rPr>
              <w:t xml:space="preserve"> на стіні</w:t>
            </w:r>
          </w:p>
        </w:tc>
        <w:tc>
          <w:tcPr>
            <w:tcW w:w="1409" w:type="dxa"/>
            <w:tcBorders>
              <w:top w:val="single" w:sz="4" w:space="0" w:color="auto"/>
              <w:left w:val="single" w:sz="4" w:space="0" w:color="auto"/>
              <w:bottom w:val="single" w:sz="4" w:space="0" w:color="auto"/>
              <w:right w:val="nil"/>
            </w:tcBorders>
          </w:tcPr>
          <w:p w14:paraId="7AF3C00A" w14:textId="77777777" w:rsidR="00A876A5" w:rsidRPr="00997E70" w:rsidRDefault="00A876A5" w:rsidP="00CB0E5E">
            <w:pPr>
              <w:keepLines/>
              <w:autoSpaceDE w:val="0"/>
              <w:autoSpaceDN w:val="0"/>
              <w:spacing w:after="0" w:line="240" w:lineRule="auto"/>
              <w:jc w:val="center"/>
              <w:rPr>
                <w:rFonts w:ascii="Times New Roman" w:hAnsi="Times New Roman" w:cs="Times New Roman"/>
                <w:sz w:val="20"/>
                <w:szCs w:val="20"/>
              </w:rPr>
            </w:pPr>
            <w:proofErr w:type="spellStart"/>
            <w:r w:rsidRPr="00997E70">
              <w:rPr>
                <w:rFonts w:ascii="Times New Roman" w:hAnsi="Times New Roman" w:cs="Times New Roman"/>
                <w:spacing w:val="-3"/>
                <w:sz w:val="20"/>
                <w:szCs w:val="20"/>
                <w:lang w:val="uk-UA"/>
              </w:rPr>
              <w:t>шт</w:t>
            </w:r>
            <w:proofErr w:type="spellEnd"/>
          </w:p>
        </w:tc>
        <w:tc>
          <w:tcPr>
            <w:tcW w:w="1418" w:type="dxa"/>
            <w:tcBorders>
              <w:top w:val="single" w:sz="4" w:space="0" w:color="auto"/>
              <w:left w:val="single" w:sz="4" w:space="0" w:color="auto"/>
              <w:bottom w:val="single" w:sz="4" w:space="0" w:color="auto"/>
              <w:right w:val="single" w:sz="4" w:space="0" w:color="auto"/>
            </w:tcBorders>
          </w:tcPr>
          <w:p w14:paraId="741B26BB" w14:textId="77777777" w:rsidR="00A876A5" w:rsidRPr="00997E70" w:rsidRDefault="00A876A5" w:rsidP="00CB0E5E">
            <w:pPr>
              <w:keepLines/>
              <w:autoSpaceDE w:val="0"/>
              <w:autoSpaceDN w:val="0"/>
              <w:spacing w:after="0" w:line="240" w:lineRule="auto"/>
              <w:jc w:val="center"/>
              <w:rPr>
                <w:rFonts w:ascii="Times New Roman" w:hAnsi="Times New Roman" w:cs="Times New Roman"/>
                <w:sz w:val="20"/>
                <w:szCs w:val="20"/>
              </w:rPr>
            </w:pPr>
            <w:r w:rsidRPr="00997E70">
              <w:rPr>
                <w:rFonts w:ascii="Times New Roman" w:hAnsi="Times New Roman" w:cs="Times New Roman"/>
                <w:spacing w:val="-3"/>
                <w:sz w:val="20"/>
                <w:szCs w:val="20"/>
                <w:lang w:val="uk-UA"/>
              </w:rPr>
              <w:t>3</w:t>
            </w:r>
          </w:p>
        </w:tc>
      </w:tr>
      <w:tr w:rsidR="00A876A5" w:rsidRPr="00F84D34" w14:paraId="08C26DA2" w14:textId="77777777" w:rsidTr="00CB0E5E">
        <w:trPr>
          <w:jc w:val="center"/>
        </w:trPr>
        <w:tc>
          <w:tcPr>
            <w:tcW w:w="481" w:type="dxa"/>
            <w:tcBorders>
              <w:top w:val="single" w:sz="4" w:space="0" w:color="auto"/>
              <w:left w:val="single" w:sz="4" w:space="0" w:color="auto"/>
              <w:bottom w:val="single" w:sz="4" w:space="0" w:color="auto"/>
              <w:right w:val="single" w:sz="4" w:space="0" w:color="auto"/>
            </w:tcBorders>
          </w:tcPr>
          <w:p w14:paraId="1DE0189A" w14:textId="77777777" w:rsidR="00A876A5" w:rsidRPr="00F84D34" w:rsidRDefault="00A876A5" w:rsidP="00CB0E5E">
            <w:pPr>
              <w:keepLines/>
              <w:autoSpaceDE w:val="0"/>
              <w:autoSpaceDN w:val="0"/>
              <w:spacing w:after="0" w:line="240" w:lineRule="auto"/>
              <w:jc w:val="center"/>
              <w:rPr>
                <w:rFonts w:ascii="Times New Roman" w:hAnsi="Times New Roman" w:cs="Times New Roman"/>
                <w:sz w:val="24"/>
                <w:szCs w:val="24"/>
              </w:rPr>
            </w:pPr>
            <w:r w:rsidRPr="00F84D34">
              <w:rPr>
                <w:rFonts w:ascii="Times New Roman" w:hAnsi="Times New Roman" w:cs="Times New Roman"/>
                <w:spacing w:val="-3"/>
                <w:sz w:val="24"/>
                <w:szCs w:val="24"/>
                <w:lang w:val="uk-UA"/>
              </w:rPr>
              <w:t>17</w:t>
            </w:r>
          </w:p>
        </w:tc>
        <w:tc>
          <w:tcPr>
            <w:tcW w:w="5467" w:type="dxa"/>
            <w:gridSpan w:val="2"/>
            <w:tcBorders>
              <w:top w:val="single" w:sz="4" w:space="0" w:color="auto"/>
              <w:left w:val="nil"/>
              <w:bottom w:val="single" w:sz="4" w:space="0" w:color="auto"/>
              <w:right w:val="nil"/>
            </w:tcBorders>
          </w:tcPr>
          <w:p w14:paraId="391C96B9" w14:textId="77777777" w:rsidR="00A876A5" w:rsidRPr="00997E70" w:rsidRDefault="00A876A5" w:rsidP="00CB0E5E">
            <w:pPr>
              <w:keepLines/>
              <w:autoSpaceDE w:val="0"/>
              <w:autoSpaceDN w:val="0"/>
              <w:spacing w:after="0" w:line="240" w:lineRule="auto"/>
              <w:rPr>
                <w:rFonts w:ascii="Times New Roman" w:hAnsi="Times New Roman" w:cs="Times New Roman"/>
                <w:spacing w:val="-3"/>
                <w:sz w:val="20"/>
                <w:szCs w:val="20"/>
                <w:lang w:val="uk-UA"/>
              </w:rPr>
            </w:pPr>
            <w:r w:rsidRPr="00997E70">
              <w:rPr>
                <w:rFonts w:ascii="Times New Roman" w:hAnsi="Times New Roman" w:cs="Times New Roman"/>
                <w:spacing w:val="-3"/>
                <w:sz w:val="20"/>
                <w:szCs w:val="20"/>
                <w:lang w:val="uk-UA"/>
              </w:rPr>
              <w:t xml:space="preserve">Провід </w:t>
            </w:r>
            <w:proofErr w:type="spellStart"/>
            <w:r w:rsidRPr="00997E70">
              <w:rPr>
                <w:rFonts w:ascii="Times New Roman" w:hAnsi="Times New Roman" w:cs="Times New Roman"/>
                <w:spacing w:val="-3"/>
                <w:sz w:val="20"/>
                <w:szCs w:val="20"/>
                <w:lang w:val="uk-UA"/>
              </w:rPr>
              <w:t>дво</w:t>
            </w:r>
            <w:proofErr w:type="spellEnd"/>
            <w:r w:rsidRPr="00997E70">
              <w:rPr>
                <w:rFonts w:ascii="Times New Roman" w:hAnsi="Times New Roman" w:cs="Times New Roman"/>
                <w:spacing w:val="-3"/>
                <w:sz w:val="20"/>
                <w:szCs w:val="20"/>
                <w:lang w:val="uk-UA"/>
              </w:rPr>
              <w:t>- та трижильний з роздільною основою по</w:t>
            </w:r>
          </w:p>
          <w:p w14:paraId="18CF1BB0" w14:textId="77777777" w:rsidR="00A876A5" w:rsidRPr="00997E70" w:rsidRDefault="00A876A5" w:rsidP="00CB0E5E">
            <w:pPr>
              <w:keepLines/>
              <w:autoSpaceDE w:val="0"/>
              <w:autoSpaceDN w:val="0"/>
              <w:spacing w:after="0" w:line="240" w:lineRule="auto"/>
              <w:rPr>
                <w:rFonts w:ascii="Times New Roman" w:hAnsi="Times New Roman" w:cs="Times New Roman"/>
                <w:sz w:val="20"/>
                <w:szCs w:val="20"/>
              </w:rPr>
            </w:pPr>
            <w:r w:rsidRPr="00997E70">
              <w:rPr>
                <w:rFonts w:ascii="Times New Roman" w:hAnsi="Times New Roman" w:cs="Times New Roman"/>
                <w:spacing w:val="-3"/>
                <w:sz w:val="20"/>
                <w:szCs w:val="20"/>
                <w:lang w:val="uk-UA"/>
              </w:rPr>
              <w:t>стінах і стелях цегляних</w:t>
            </w:r>
          </w:p>
        </w:tc>
        <w:tc>
          <w:tcPr>
            <w:tcW w:w="1409" w:type="dxa"/>
            <w:tcBorders>
              <w:top w:val="single" w:sz="4" w:space="0" w:color="auto"/>
              <w:left w:val="single" w:sz="4" w:space="0" w:color="auto"/>
              <w:bottom w:val="single" w:sz="4" w:space="0" w:color="auto"/>
              <w:right w:val="nil"/>
            </w:tcBorders>
          </w:tcPr>
          <w:p w14:paraId="5C65F8AA" w14:textId="77777777" w:rsidR="00A876A5" w:rsidRPr="00997E70" w:rsidRDefault="00A876A5" w:rsidP="00CB0E5E">
            <w:pPr>
              <w:keepLines/>
              <w:autoSpaceDE w:val="0"/>
              <w:autoSpaceDN w:val="0"/>
              <w:spacing w:after="0" w:line="240" w:lineRule="auto"/>
              <w:jc w:val="center"/>
              <w:rPr>
                <w:rFonts w:ascii="Times New Roman" w:hAnsi="Times New Roman" w:cs="Times New Roman"/>
                <w:sz w:val="20"/>
                <w:szCs w:val="20"/>
              </w:rPr>
            </w:pPr>
            <w:r w:rsidRPr="00997E70">
              <w:rPr>
                <w:rFonts w:ascii="Times New Roman" w:hAnsi="Times New Roman" w:cs="Times New Roman"/>
                <w:spacing w:val="-3"/>
                <w:sz w:val="20"/>
                <w:szCs w:val="20"/>
                <w:lang w:val="uk-UA"/>
              </w:rPr>
              <w:t xml:space="preserve"> м</w:t>
            </w:r>
          </w:p>
        </w:tc>
        <w:tc>
          <w:tcPr>
            <w:tcW w:w="1418" w:type="dxa"/>
            <w:tcBorders>
              <w:top w:val="single" w:sz="4" w:space="0" w:color="auto"/>
              <w:left w:val="single" w:sz="4" w:space="0" w:color="auto"/>
              <w:bottom w:val="single" w:sz="4" w:space="0" w:color="auto"/>
              <w:right w:val="single" w:sz="4" w:space="0" w:color="auto"/>
            </w:tcBorders>
          </w:tcPr>
          <w:p w14:paraId="4F0187C5" w14:textId="77777777" w:rsidR="00A876A5" w:rsidRPr="00997E70" w:rsidRDefault="00A876A5" w:rsidP="00CB0E5E">
            <w:pPr>
              <w:keepLines/>
              <w:autoSpaceDE w:val="0"/>
              <w:autoSpaceDN w:val="0"/>
              <w:spacing w:after="0" w:line="240" w:lineRule="auto"/>
              <w:jc w:val="center"/>
              <w:rPr>
                <w:rFonts w:ascii="Times New Roman" w:hAnsi="Times New Roman" w:cs="Times New Roman"/>
                <w:sz w:val="20"/>
                <w:szCs w:val="20"/>
              </w:rPr>
            </w:pPr>
            <w:r w:rsidRPr="00997E70">
              <w:rPr>
                <w:rFonts w:ascii="Times New Roman" w:hAnsi="Times New Roman" w:cs="Times New Roman"/>
                <w:spacing w:val="-3"/>
                <w:sz w:val="20"/>
                <w:szCs w:val="20"/>
                <w:lang w:val="uk-UA"/>
              </w:rPr>
              <w:t>270</w:t>
            </w:r>
          </w:p>
        </w:tc>
      </w:tr>
      <w:tr w:rsidR="00A876A5" w:rsidRPr="00F84D34" w14:paraId="235A1444" w14:textId="77777777" w:rsidTr="00CB0E5E">
        <w:trPr>
          <w:jc w:val="center"/>
        </w:trPr>
        <w:tc>
          <w:tcPr>
            <w:tcW w:w="481" w:type="dxa"/>
            <w:tcBorders>
              <w:top w:val="single" w:sz="4" w:space="0" w:color="auto"/>
              <w:left w:val="single" w:sz="4" w:space="0" w:color="auto"/>
              <w:bottom w:val="single" w:sz="4" w:space="0" w:color="auto"/>
              <w:right w:val="single" w:sz="4" w:space="0" w:color="auto"/>
            </w:tcBorders>
          </w:tcPr>
          <w:p w14:paraId="25F483E5" w14:textId="77777777" w:rsidR="00A876A5" w:rsidRPr="00F84D34" w:rsidRDefault="00A876A5" w:rsidP="00CB0E5E">
            <w:pPr>
              <w:keepLines/>
              <w:autoSpaceDE w:val="0"/>
              <w:autoSpaceDN w:val="0"/>
              <w:spacing w:after="0" w:line="240" w:lineRule="auto"/>
              <w:jc w:val="center"/>
              <w:rPr>
                <w:rFonts w:ascii="Times New Roman" w:hAnsi="Times New Roman" w:cs="Times New Roman"/>
                <w:sz w:val="24"/>
                <w:szCs w:val="24"/>
              </w:rPr>
            </w:pPr>
            <w:r w:rsidRPr="00F84D34">
              <w:rPr>
                <w:rFonts w:ascii="Times New Roman" w:hAnsi="Times New Roman" w:cs="Times New Roman"/>
                <w:spacing w:val="-3"/>
                <w:sz w:val="24"/>
                <w:szCs w:val="24"/>
                <w:lang w:val="uk-UA"/>
              </w:rPr>
              <w:t>18</w:t>
            </w:r>
          </w:p>
        </w:tc>
        <w:tc>
          <w:tcPr>
            <w:tcW w:w="5467" w:type="dxa"/>
            <w:gridSpan w:val="2"/>
            <w:tcBorders>
              <w:top w:val="single" w:sz="4" w:space="0" w:color="auto"/>
              <w:left w:val="nil"/>
              <w:bottom w:val="single" w:sz="4" w:space="0" w:color="auto"/>
              <w:right w:val="nil"/>
            </w:tcBorders>
          </w:tcPr>
          <w:p w14:paraId="3074A9D4" w14:textId="77777777" w:rsidR="00A876A5" w:rsidRPr="00997E70" w:rsidRDefault="00A876A5" w:rsidP="00CB0E5E">
            <w:pPr>
              <w:keepLines/>
              <w:autoSpaceDE w:val="0"/>
              <w:autoSpaceDN w:val="0"/>
              <w:spacing w:after="0" w:line="240" w:lineRule="auto"/>
              <w:rPr>
                <w:rFonts w:ascii="Times New Roman" w:hAnsi="Times New Roman" w:cs="Times New Roman"/>
                <w:sz w:val="20"/>
                <w:szCs w:val="20"/>
              </w:rPr>
            </w:pPr>
            <w:r w:rsidRPr="00997E70">
              <w:rPr>
                <w:rFonts w:ascii="Times New Roman" w:hAnsi="Times New Roman" w:cs="Times New Roman"/>
                <w:spacing w:val="-3"/>
                <w:sz w:val="20"/>
                <w:szCs w:val="20"/>
                <w:lang w:val="uk-UA"/>
              </w:rPr>
              <w:t>Прилад передавання тривожних сповіщень</w:t>
            </w:r>
          </w:p>
        </w:tc>
        <w:tc>
          <w:tcPr>
            <w:tcW w:w="1409" w:type="dxa"/>
            <w:tcBorders>
              <w:top w:val="single" w:sz="4" w:space="0" w:color="auto"/>
              <w:left w:val="single" w:sz="4" w:space="0" w:color="auto"/>
              <w:bottom w:val="single" w:sz="4" w:space="0" w:color="auto"/>
              <w:right w:val="nil"/>
            </w:tcBorders>
          </w:tcPr>
          <w:p w14:paraId="06A4085B" w14:textId="77777777" w:rsidR="00A876A5" w:rsidRPr="00997E70" w:rsidRDefault="00A876A5" w:rsidP="00CB0E5E">
            <w:pPr>
              <w:keepLines/>
              <w:autoSpaceDE w:val="0"/>
              <w:autoSpaceDN w:val="0"/>
              <w:spacing w:after="0" w:line="240" w:lineRule="auto"/>
              <w:jc w:val="center"/>
              <w:rPr>
                <w:rFonts w:ascii="Times New Roman" w:hAnsi="Times New Roman" w:cs="Times New Roman"/>
                <w:sz w:val="20"/>
                <w:szCs w:val="20"/>
              </w:rPr>
            </w:pPr>
            <w:proofErr w:type="spellStart"/>
            <w:r w:rsidRPr="00997E70">
              <w:rPr>
                <w:rFonts w:ascii="Times New Roman" w:hAnsi="Times New Roman" w:cs="Times New Roman"/>
                <w:spacing w:val="-3"/>
                <w:sz w:val="20"/>
                <w:szCs w:val="20"/>
                <w:lang w:val="uk-UA"/>
              </w:rPr>
              <w:t>шт</w:t>
            </w:r>
            <w:proofErr w:type="spellEnd"/>
          </w:p>
        </w:tc>
        <w:tc>
          <w:tcPr>
            <w:tcW w:w="1418" w:type="dxa"/>
            <w:tcBorders>
              <w:top w:val="single" w:sz="4" w:space="0" w:color="auto"/>
              <w:left w:val="single" w:sz="4" w:space="0" w:color="auto"/>
              <w:bottom w:val="single" w:sz="4" w:space="0" w:color="auto"/>
              <w:right w:val="single" w:sz="4" w:space="0" w:color="auto"/>
            </w:tcBorders>
          </w:tcPr>
          <w:p w14:paraId="5DE13278" w14:textId="77777777" w:rsidR="00A876A5" w:rsidRPr="00997E70" w:rsidRDefault="00A876A5" w:rsidP="00CB0E5E">
            <w:pPr>
              <w:keepLines/>
              <w:autoSpaceDE w:val="0"/>
              <w:autoSpaceDN w:val="0"/>
              <w:spacing w:after="0" w:line="240" w:lineRule="auto"/>
              <w:jc w:val="center"/>
              <w:rPr>
                <w:rFonts w:ascii="Times New Roman" w:hAnsi="Times New Roman" w:cs="Times New Roman"/>
                <w:sz w:val="20"/>
                <w:szCs w:val="20"/>
              </w:rPr>
            </w:pPr>
            <w:r w:rsidRPr="00997E70">
              <w:rPr>
                <w:rFonts w:ascii="Times New Roman" w:hAnsi="Times New Roman" w:cs="Times New Roman"/>
                <w:spacing w:val="-3"/>
                <w:sz w:val="20"/>
                <w:szCs w:val="20"/>
                <w:lang w:val="uk-UA"/>
              </w:rPr>
              <w:t>1</w:t>
            </w:r>
          </w:p>
        </w:tc>
      </w:tr>
      <w:tr w:rsidR="00A876A5" w:rsidRPr="00F84D34" w14:paraId="1AC19AC2" w14:textId="77777777" w:rsidTr="00CB0E5E">
        <w:trPr>
          <w:jc w:val="center"/>
        </w:trPr>
        <w:tc>
          <w:tcPr>
            <w:tcW w:w="481" w:type="dxa"/>
            <w:tcBorders>
              <w:top w:val="single" w:sz="4" w:space="0" w:color="auto"/>
              <w:left w:val="single" w:sz="4" w:space="0" w:color="auto"/>
              <w:bottom w:val="single" w:sz="4" w:space="0" w:color="auto"/>
              <w:right w:val="single" w:sz="4" w:space="0" w:color="auto"/>
            </w:tcBorders>
          </w:tcPr>
          <w:p w14:paraId="51C8330B" w14:textId="77777777" w:rsidR="00A876A5" w:rsidRPr="00F84D34" w:rsidRDefault="00A876A5" w:rsidP="00CB0E5E">
            <w:pPr>
              <w:keepLines/>
              <w:autoSpaceDE w:val="0"/>
              <w:autoSpaceDN w:val="0"/>
              <w:spacing w:after="0" w:line="240" w:lineRule="auto"/>
              <w:jc w:val="center"/>
              <w:rPr>
                <w:rFonts w:ascii="Times New Roman" w:hAnsi="Times New Roman" w:cs="Times New Roman"/>
                <w:sz w:val="24"/>
                <w:szCs w:val="24"/>
              </w:rPr>
            </w:pPr>
            <w:r w:rsidRPr="00F84D34">
              <w:rPr>
                <w:rFonts w:ascii="Times New Roman" w:hAnsi="Times New Roman" w:cs="Times New Roman"/>
                <w:spacing w:val="-3"/>
                <w:sz w:val="24"/>
                <w:szCs w:val="24"/>
                <w:lang w:val="uk-UA"/>
              </w:rPr>
              <w:t>19</w:t>
            </w:r>
          </w:p>
        </w:tc>
        <w:tc>
          <w:tcPr>
            <w:tcW w:w="5467" w:type="dxa"/>
            <w:gridSpan w:val="2"/>
            <w:tcBorders>
              <w:top w:val="single" w:sz="4" w:space="0" w:color="auto"/>
              <w:left w:val="nil"/>
              <w:bottom w:val="single" w:sz="4" w:space="0" w:color="auto"/>
              <w:right w:val="nil"/>
            </w:tcBorders>
          </w:tcPr>
          <w:p w14:paraId="085B0BA2" w14:textId="77777777" w:rsidR="00A876A5" w:rsidRPr="00997E70" w:rsidRDefault="00A876A5" w:rsidP="00CB0E5E">
            <w:pPr>
              <w:keepLines/>
              <w:autoSpaceDE w:val="0"/>
              <w:autoSpaceDN w:val="0"/>
              <w:spacing w:after="0" w:line="240" w:lineRule="auto"/>
              <w:rPr>
                <w:rFonts w:ascii="Times New Roman" w:hAnsi="Times New Roman" w:cs="Times New Roman"/>
                <w:spacing w:val="-3"/>
                <w:sz w:val="20"/>
                <w:szCs w:val="20"/>
                <w:lang w:val="uk-UA"/>
              </w:rPr>
            </w:pPr>
            <w:r w:rsidRPr="00997E70">
              <w:rPr>
                <w:rFonts w:ascii="Times New Roman" w:hAnsi="Times New Roman" w:cs="Times New Roman"/>
                <w:spacing w:val="-3"/>
                <w:sz w:val="20"/>
                <w:szCs w:val="20"/>
                <w:lang w:val="uk-UA"/>
              </w:rPr>
              <w:t xml:space="preserve">Налагодження систем пожежогасіння, </w:t>
            </w:r>
            <w:proofErr w:type="spellStart"/>
            <w:r w:rsidRPr="00997E70">
              <w:rPr>
                <w:rFonts w:ascii="Times New Roman" w:hAnsi="Times New Roman" w:cs="Times New Roman"/>
                <w:spacing w:val="-3"/>
                <w:sz w:val="20"/>
                <w:szCs w:val="20"/>
                <w:lang w:val="uk-UA"/>
              </w:rPr>
              <w:t>димовиведенняіОПС</w:t>
            </w:r>
            <w:proofErr w:type="spellEnd"/>
            <w:r w:rsidRPr="00997E70">
              <w:rPr>
                <w:rFonts w:ascii="Times New Roman" w:hAnsi="Times New Roman" w:cs="Times New Roman"/>
                <w:spacing w:val="-3"/>
                <w:sz w:val="20"/>
                <w:szCs w:val="20"/>
                <w:lang w:val="uk-UA"/>
              </w:rPr>
              <w:t xml:space="preserve">. Прилад приймально-контрольний з </w:t>
            </w:r>
            <w:proofErr w:type="spellStart"/>
            <w:r w:rsidRPr="00997E70">
              <w:rPr>
                <w:rFonts w:ascii="Times New Roman" w:hAnsi="Times New Roman" w:cs="Times New Roman"/>
                <w:spacing w:val="-3"/>
                <w:sz w:val="20"/>
                <w:szCs w:val="20"/>
                <w:lang w:val="uk-UA"/>
              </w:rPr>
              <w:t>кількістюшлейфів</w:t>
            </w:r>
            <w:proofErr w:type="spellEnd"/>
            <w:r w:rsidRPr="00997E70">
              <w:rPr>
                <w:rFonts w:ascii="Times New Roman" w:hAnsi="Times New Roman" w:cs="Times New Roman"/>
                <w:spacing w:val="-3"/>
                <w:sz w:val="20"/>
                <w:szCs w:val="20"/>
                <w:lang w:val="uk-UA"/>
              </w:rPr>
              <w:t xml:space="preserve"> від 10 до 20, за перший шлейф</w:t>
            </w:r>
          </w:p>
        </w:tc>
        <w:tc>
          <w:tcPr>
            <w:tcW w:w="1409" w:type="dxa"/>
            <w:tcBorders>
              <w:top w:val="single" w:sz="4" w:space="0" w:color="auto"/>
              <w:left w:val="single" w:sz="4" w:space="0" w:color="auto"/>
              <w:bottom w:val="single" w:sz="4" w:space="0" w:color="auto"/>
              <w:right w:val="nil"/>
            </w:tcBorders>
          </w:tcPr>
          <w:p w14:paraId="27DA0924" w14:textId="77777777" w:rsidR="00A876A5" w:rsidRPr="00997E70" w:rsidRDefault="00A876A5" w:rsidP="00CB0E5E">
            <w:pPr>
              <w:keepLines/>
              <w:autoSpaceDE w:val="0"/>
              <w:autoSpaceDN w:val="0"/>
              <w:spacing w:after="0" w:line="240" w:lineRule="auto"/>
              <w:jc w:val="center"/>
              <w:rPr>
                <w:rFonts w:ascii="Times New Roman" w:hAnsi="Times New Roman" w:cs="Times New Roman"/>
                <w:sz w:val="20"/>
                <w:szCs w:val="20"/>
              </w:rPr>
            </w:pPr>
            <w:proofErr w:type="spellStart"/>
            <w:r w:rsidRPr="00997E70">
              <w:rPr>
                <w:rFonts w:ascii="Times New Roman" w:hAnsi="Times New Roman" w:cs="Times New Roman"/>
                <w:spacing w:val="-3"/>
                <w:sz w:val="20"/>
                <w:szCs w:val="20"/>
                <w:lang w:val="uk-UA"/>
              </w:rPr>
              <w:t>шт</w:t>
            </w:r>
            <w:proofErr w:type="spellEnd"/>
          </w:p>
        </w:tc>
        <w:tc>
          <w:tcPr>
            <w:tcW w:w="1418" w:type="dxa"/>
            <w:tcBorders>
              <w:top w:val="single" w:sz="4" w:space="0" w:color="auto"/>
              <w:left w:val="single" w:sz="4" w:space="0" w:color="auto"/>
              <w:bottom w:val="single" w:sz="4" w:space="0" w:color="auto"/>
              <w:right w:val="single" w:sz="4" w:space="0" w:color="auto"/>
            </w:tcBorders>
          </w:tcPr>
          <w:p w14:paraId="729D61E6" w14:textId="77777777" w:rsidR="00A876A5" w:rsidRPr="00997E70" w:rsidRDefault="00A876A5" w:rsidP="00CB0E5E">
            <w:pPr>
              <w:keepLines/>
              <w:autoSpaceDE w:val="0"/>
              <w:autoSpaceDN w:val="0"/>
              <w:spacing w:after="0" w:line="240" w:lineRule="auto"/>
              <w:jc w:val="center"/>
              <w:rPr>
                <w:rFonts w:ascii="Times New Roman" w:hAnsi="Times New Roman" w:cs="Times New Roman"/>
                <w:sz w:val="20"/>
                <w:szCs w:val="20"/>
              </w:rPr>
            </w:pPr>
            <w:r w:rsidRPr="00997E70">
              <w:rPr>
                <w:rFonts w:ascii="Times New Roman" w:hAnsi="Times New Roman" w:cs="Times New Roman"/>
                <w:spacing w:val="-3"/>
                <w:sz w:val="20"/>
                <w:szCs w:val="20"/>
                <w:lang w:val="uk-UA"/>
              </w:rPr>
              <w:t>1</w:t>
            </w:r>
          </w:p>
        </w:tc>
      </w:tr>
      <w:tr w:rsidR="00A876A5" w:rsidRPr="00F84D34" w14:paraId="5744D998" w14:textId="77777777" w:rsidTr="00CB0E5E">
        <w:trPr>
          <w:jc w:val="center"/>
        </w:trPr>
        <w:tc>
          <w:tcPr>
            <w:tcW w:w="481" w:type="dxa"/>
            <w:tcBorders>
              <w:top w:val="single" w:sz="4" w:space="0" w:color="auto"/>
              <w:left w:val="single" w:sz="4" w:space="0" w:color="auto"/>
              <w:bottom w:val="single" w:sz="4" w:space="0" w:color="auto"/>
              <w:right w:val="single" w:sz="4" w:space="0" w:color="auto"/>
            </w:tcBorders>
          </w:tcPr>
          <w:p w14:paraId="105AD507" w14:textId="77777777" w:rsidR="00A876A5" w:rsidRPr="00F84D34" w:rsidRDefault="00A876A5" w:rsidP="00CB0E5E">
            <w:pPr>
              <w:keepLines/>
              <w:autoSpaceDE w:val="0"/>
              <w:autoSpaceDN w:val="0"/>
              <w:spacing w:after="0" w:line="240" w:lineRule="auto"/>
              <w:jc w:val="center"/>
              <w:rPr>
                <w:rFonts w:ascii="Times New Roman" w:hAnsi="Times New Roman" w:cs="Times New Roman"/>
                <w:sz w:val="24"/>
                <w:szCs w:val="24"/>
              </w:rPr>
            </w:pPr>
            <w:r w:rsidRPr="00F84D34">
              <w:rPr>
                <w:rFonts w:ascii="Times New Roman" w:hAnsi="Times New Roman" w:cs="Times New Roman"/>
                <w:spacing w:val="-3"/>
                <w:sz w:val="24"/>
                <w:szCs w:val="24"/>
                <w:lang w:val="uk-UA"/>
              </w:rPr>
              <w:t>20</w:t>
            </w:r>
          </w:p>
        </w:tc>
        <w:tc>
          <w:tcPr>
            <w:tcW w:w="5467" w:type="dxa"/>
            <w:gridSpan w:val="2"/>
            <w:tcBorders>
              <w:top w:val="single" w:sz="4" w:space="0" w:color="auto"/>
              <w:left w:val="nil"/>
              <w:bottom w:val="single" w:sz="4" w:space="0" w:color="auto"/>
              <w:right w:val="nil"/>
            </w:tcBorders>
          </w:tcPr>
          <w:p w14:paraId="07AB2B23" w14:textId="77777777" w:rsidR="00A876A5" w:rsidRPr="00997E70" w:rsidRDefault="00A876A5" w:rsidP="00CB0E5E">
            <w:pPr>
              <w:keepLines/>
              <w:autoSpaceDE w:val="0"/>
              <w:autoSpaceDN w:val="0"/>
              <w:spacing w:after="0" w:line="240" w:lineRule="auto"/>
              <w:rPr>
                <w:rFonts w:ascii="Times New Roman" w:hAnsi="Times New Roman" w:cs="Times New Roman"/>
                <w:spacing w:val="-3"/>
                <w:sz w:val="20"/>
                <w:szCs w:val="20"/>
                <w:lang w:val="uk-UA"/>
              </w:rPr>
            </w:pPr>
            <w:r w:rsidRPr="00997E70">
              <w:rPr>
                <w:rFonts w:ascii="Times New Roman" w:hAnsi="Times New Roman" w:cs="Times New Roman"/>
                <w:spacing w:val="-3"/>
                <w:sz w:val="20"/>
                <w:szCs w:val="20"/>
                <w:lang w:val="uk-UA"/>
              </w:rPr>
              <w:t xml:space="preserve">Налагодження систем пожежогасіння, </w:t>
            </w:r>
            <w:proofErr w:type="spellStart"/>
            <w:r w:rsidRPr="00997E70">
              <w:rPr>
                <w:rFonts w:ascii="Times New Roman" w:hAnsi="Times New Roman" w:cs="Times New Roman"/>
                <w:spacing w:val="-3"/>
                <w:sz w:val="20"/>
                <w:szCs w:val="20"/>
                <w:lang w:val="uk-UA"/>
              </w:rPr>
              <w:t>димовиведення</w:t>
            </w:r>
            <w:proofErr w:type="spellEnd"/>
            <w:r w:rsidRPr="00997E70">
              <w:rPr>
                <w:rFonts w:ascii="Times New Roman" w:hAnsi="Times New Roman" w:cs="Times New Roman"/>
                <w:spacing w:val="-3"/>
                <w:sz w:val="20"/>
                <w:szCs w:val="20"/>
                <w:lang w:val="uk-UA"/>
              </w:rPr>
              <w:t xml:space="preserve"> і</w:t>
            </w:r>
          </w:p>
          <w:p w14:paraId="4CA29D07" w14:textId="77777777" w:rsidR="00A876A5" w:rsidRPr="00997E70" w:rsidRDefault="00A876A5" w:rsidP="00CB0E5E">
            <w:pPr>
              <w:keepLines/>
              <w:autoSpaceDE w:val="0"/>
              <w:autoSpaceDN w:val="0"/>
              <w:spacing w:after="0" w:line="240" w:lineRule="auto"/>
              <w:rPr>
                <w:rFonts w:ascii="Times New Roman" w:hAnsi="Times New Roman" w:cs="Times New Roman"/>
                <w:spacing w:val="-3"/>
                <w:sz w:val="20"/>
                <w:szCs w:val="20"/>
                <w:lang w:val="uk-UA"/>
              </w:rPr>
            </w:pPr>
            <w:r w:rsidRPr="00997E70">
              <w:rPr>
                <w:rFonts w:ascii="Times New Roman" w:hAnsi="Times New Roman" w:cs="Times New Roman"/>
                <w:spacing w:val="-3"/>
                <w:sz w:val="20"/>
                <w:szCs w:val="20"/>
                <w:lang w:val="uk-UA"/>
              </w:rPr>
              <w:t>ОПС. Прилад передавання тривожних сповіщень одно-</w:t>
            </w:r>
            <w:proofErr w:type="spellStart"/>
            <w:r w:rsidRPr="00997E70">
              <w:rPr>
                <w:rFonts w:ascii="Times New Roman" w:hAnsi="Times New Roman" w:cs="Times New Roman"/>
                <w:spacing w:val="-3"/>
                <w:sz w:val="20"/>
                <w:szCs w:val="20"/>
                <w:lang w:val="uk-UA"/>
              </w:rPr>
              <w:t>тришлейфний</w:t>
            </w:r>
            <w:proofErr w:type="spellEnd"/>
            <w:r w:rsidRPr="00997E70">
              <w:rPr>
                <w:rFonts w:ascii="Times New Roman" w:hAnsi="Times New Roman" w:cs="Times New Roman"/>
                <w:spacing w:val="-3"/>
                <w:sz w:val="20"/>
                <w:szCs w:val="20"/>
                <w:lang w:val="uk-UA"/>
              </w:rPr>
              <w:t>, за кожний шлейф</w:t>
            </w:r>
          </w:p>
        </w:tc>
        <w:tc>
          <w:tcPr>
            <w:tcW w:w="1409" w:type="dxa"/>
            <w:tcBorders>
              <w:top w:val="single" w:sz="4" w:space="0" w:color="auto"/>
              <w:left w:val="single" w:sz="4" w:space="0" w:color="auto"/>
              <w:bottom w:val="single" w:sz="4" w:space="0" w:color="auto"/>
              <w:right w:val="nil"/>
            </w:tcBorders>
          </w:tcPr>
          <w:p w14:paraId="156F020B" w14:textId="77777777" w:rsidR="00A876A5" w:rsidRPr="00997E70" w:rsidRDefault="00A876A5" w:rsidP="00CB0E5E">
            <w:pPr>
              <w:keepLines/>
              <w:autoSpaceDE w:val="0"/>
              <w:autoSpaceDN w:val="0"/>
              <w:spacing w:after="0" w:line="240" w:lineRule="auto"/>
              <w:jc w:val="center"/>
              <w:rPr>
                <w:rFonts w:ascii="Times New Roman" w:hAnsi="Times New Roman" w:cs="Times New Roman"/>
                <w:sz w:val="20"/>
                <w:szCs w:val="20"/>
              </w:rPr>
            </w:pPr>
            <w:proofErr w:type="spellStart"/>
            <w:r w:rsidRPr="00997E70">
              <w:rPr>
                <w:rFonts w:ascii="Times New Roman" w:hAnsi="Times New Roman" w:cs="Times New Roman"/>
                <w:spacing w:val="-3"/>
                <w:sz w:val="20"/>
                <w:szCs w:val="20"/>
                <w:lang w:val="uk-UA"/>
              </w:rPr>
              <w:t>шт</w:t>
            </w:r>
            <w:proofErr w:type="spellEnd"/>
          </w:p>
        </w:tc>
        <w:tc>
          <w:tcPr>
            <w:tcW w:w="1418" w:type="dxa"/>
            <w:tcBorders>
              <w:top w:val="single" w:sz="4" w:space="0" w:color="auto"/>
              <w:left w:val="single" w:sz="4" w:space="0" w:color="auto"/>
              <w:bottom w:val="single" w:sz="4" w:space="0" w:color="auto"/>
              <w:right w:val="single" w:sz="4" w:space="0" w:color="auto"/>
            </w:tcBorders>
          </w:tcPr>
          <w:p w14:paraId="5EAE1412" w14:textId="77777777" w:rsidR="00A876A5" w:rsidRPr="00997E70" w:rsidRDefault="00A876A5" w:rsidP="00CB0E5E">
            <w:pPr>
              <w:keepLines/>
              <w:autoSpaceDE w:val="0"/>
              <w:autoSpaceDN w:val="0"/>
              <w:spacing w:after="0" w:line="240" w:lineRule="auto"/>
              <w:jc w:val="center"/>
              <w:rPr>
                <w:rFonts w:ascii="Times New Roman" w:hAnsi="Times New Roman" w:cs="Times New Roman"/>
                <w:sz w:val="20"/>
                <w:szCs w:val="20"/>
              </w:rPr>
            </w:pPr>
            <w:r w:rsidRPr="00997E70">
              <w:rPr>
                <w:rFonts w:ascii="Times New Roman" w:hAnsi="Times New Roman" w:cs="Times New Roman"/>
                <w:spacing w:val="-3"/>
                <w:sz w:val="20"/>
                <w:szCs w:val="20"/>
                <w:lang w:val="uk-UA"/>
              </w:rPr>
              <w:t>1</w:t>
            </w:r>
          </w:p>
        </w:tc>
      </w:tr>
      <w:tr w:rsidR="00A876A5" w:rsidRPr="00F84D34" w14:paraId="3D28574D" w14:textId="77777777" w:rsidTr="00CB0E5E">
        <w:trPr>
          <w:jc w:val="center"/>
        </w:trPr>
        <w:tc>
          <w:tcPr>
            <w:tcW w:w="481" w:type="dxa"/>
            <w:tcBorders>
              <w:top w:val="single" w:sz="4" w:space="0" w:color="auto"/>
              <w:left w:val="single" w:sz="4" w:space="0" w:color="auto"/>
              <w:bottom w:val="single" w:sz="4" w:space="0" w:color="auto"/>
              <w:right w:val="single" w:sz="4" w:space="0" w:color="auto"/>
            </w:tcBorders>
          </w:tcPr>
          <w:p w14:paraId="075C7B02" w14:textId="77777777" w:rsidR="00A876A5" w:rsidRPr="00F84D34" w:rsidRDefault="00A876A5" w:rsidP="00CB0E5E">
            <w:pPr>
              <w:keepLines/>
              <w:autoSpaceDE w:val="0"/>
              <w:autoSpaceDN w:val="0"/>
              <w:spacing w:after="0" w:line="240" w:lineRule="auto"/>
              <w:jc w:val="center"/>
              <w:rPr>
                <w:rFonts w:ascii="Times New Roman" w:hAnsi="Times New Roman" w:cs="Times New Roman"/>
                <w:sz w:val="24"/>
                <w:szCs w:val="24"/>
              </w:rPr>
            </w:pPr>
            <w:r w:rsidRPr="00F84D34">
              <w:rPr>
                <w:rFonts w:ascii="Times New Roman" w:hAnsi="Times New Roman" w:cs="Times New Roman"/>
                <w:spacing w:val="-3"/>
                <w:sz w:val="24"/>
                <w:szCs w:val="24"/>
                <w:lang w:val="uk-UA"/>
              </w:rPr>
              <w:t>21</w:t>
            </w:r>
          </w:p>
        </w:tc>
        <w:tc>
          <w:tcPr>
            <w:tcW w:w="5467" w:type="dxa"/>
            <w:gridSpan w:val="2"/>
            <w:tcBorders>
              <w:top w:val="single" w:sz="4" w:space="0" w:color="auto"/>
              <w:left w:val="nil"/>
              <w:bottom w:val="single" w:sz="4" w:space="0" w:color="auto"/>
              <w:right w:val="nil"/>
            </w:tcBorders>
          </w:tcPr>
          <w:p w14:paraId="01E7A697" w14:textId="77777777" w:rsidR="00A876A5" w:rsidRPr="00997E70" w:rsidRDefault="00A876A5" w:rsidP="00CB0E5E">
            <w:pPr>
              <w:keepLines/>
              <w:autoSpaceDE w:val="0"/>
              <w:autoSpaceDN w:val="0"/>
              <w:spacing w:after="0" w:line="240" w:lineRule="auto"/>
              <w:rPr>
                <w:rFonts w:ascii="Times New Roman" w:hAnsi="Times New Roman" w:cs="Times New Roman"/>
                <w:spacing w:val="-3"/>
                <w:sz w:val="20"/>
                <w:szCs w:val="20"/>
                <w:lang w:val="uk-UA"/>
              </w:rPr>
            </w:pPr>
            <w:r w:rsidRPr="00997E70">
              <w:rPr>
                <w:rFonts w:ascii="Times New Roman" w:hAnsi="Times New Roman" w:cs="Times New Roman"/>
                <w:spacing w:val="-3"/>
                <w:sz w:val="20"/>
                <w:szCs w:val="20"/>
                <w:lang w:val="uk-UA"/>
              </w:rPr>
              <w:t xml:space="preserve">Налагодження систем пожежогасіння, </w:t>
            </w:r>
            <w:proofErr w:type="spellStart"/>
            <w:r w:rsidRPr="00997E70">
              <w:rPr>
                <w:rFonts w:ascii="Times New Roman" w:hAnsi="Times New Roman" w:cs="Times New Roman"/>
                <w:spacing w:val="-3"/>
                <w:sz w:val="20"/>
                <w:szCs w:val="20"/>
                <w:lang w:val="uk-UA"/>
              </w:rPr>
              <w:t>димовиведенняіОПС</w:t>
            </w:r>
            <w:proofErr w:type="spellEnd"/>
            <w:r w:rsidRPr="00997E70">
              <w:rPr>
                <w:rFonts w:ascii="Times New Roman" w:hAnsi="Times New Roman" w:cs="Times New Roman"/>
                <w:spacing w:val="-3"/>
                <w:sz w:val="20"/>
                <w:szCs w:val="20"/>
                <w:lang w:val="uk-UA"/>
              </w:rPr>
              <w:t>. Сповіщувач ручний контактний</w:t>
            </w:r>
          </w:p>
        </w:tc>
        <w:tc>
          <w:tcPr>
            <w:tcW w:w="1409" w:type="dxa"/>
            <w:tcBorders>
              <w:top w:val="single" w:sz="4" w:space="0" w:color="auto"/>
              <w:left w:val="single" w:sz="4" w:space="0" w:color="auto"/>
              <w:bottom w:val="single" w:sz="4" w:space="0" w:color="auto"/>
              <w:right w:val="nil"/>
            </w:tcBorders>
          </w:tcPr>
          <w:p w14:paraId="2EEE9E70" w14:textId="77777777" w:rsidR="00A876A5" w:rsidRPr="00997E70" w:rsidRDefault="00A876A5" w:rsidP="00CB0E5E">
            <w:pPr>
              <w:keepLines/>
              <w:autoSpaceDE w:val="0"/>
              <w:autoSpaceDN w:val="0"/>
              <w:spacing w:line="240" w:lineRule="auto"/>
              <w:jc w:val="center"/>
              <w:rPr>
                <w:rFonts w:ascii="Times New Roman" w:hAnsi="Times New Roman" w:cs="Times New Roman"/>
                <w:sz w:val="20"/>
                <w:szCs w:val="20"/>
              </w:rPr>
            </w:pPr>
            <w:proofErr w:type="spellStart"/>
            <w:r w:rsidRPr="00997E70">
              <w:rPr>
                <w:rFonts w:ascii="Times New Roman" w:hAnsi="Times New Roman" w:cs="Times New Roman"/>
                <w:spacing w:val="-3"/>
                <w:sz w:val="20"/>
                <w:szCs w:val="20"/>
                <w:lang w:val="uk-UA"/>
              </w:rPr>
              <w:t>шт</w:t>
            </w:r>
            <w:proofErr w:type="spellEnd"/>
          </w:p>
        </w:tc>
        <w:tc>
          <w:tcPr>
            <w:tcW w:w="1418" w:type="dxa"/>
            <w:tcBorders>
              <w:top w:val="single" w:sz="4" w:space="0" w:color="auto"/>
              <w:left w:val="single" w:sz="4" w:space="0" w:color="auto"/>
              <w:bottom w:val="single" w:sz="4" w:space="0" w:color="auto"/>
              <w:right w:val="single" w:sz="4" w:space="0" w:color="auto"/>
            </w:tcBorders>
          </w:tcPr>
          <w:p w14:paraId="1340EF48" w14:textId="77777777" w:rsidR="00A876A5" w:rsidRPr="00997E70" w:rsidRDefault="00A876A5" w:rsidP="00CB0E5E">
            <w:pPr>
              <w:keepLines/>
              <w:autoSpaceDE w:val="0"/>
              <w:autoSpaceDN w:val="0"/>
              <w:spacing w:line="240" w:lineRule="auto"/>
              <w:jc w:val="center"/>
              <w:rPr>
                <w:rFonts w:ascii="Times New Roman" w:hAnsi="Times New Roman" w:cs="Times New Roman"/>
                <w:sz w:val="20"/>
                <w:szCs w:val="20"/>
              </w:rPr>
            </w:pPr>
            <w:r w:rsidRPr="00997E70">
              <w:rPr>
                <w:rFonts w:ascii="Times New Roman" w:hAnsi="Times New Roman" w:cs="Times New Roman"/>
                <w:spacing w:val="-3"/>
                <w:sz w:val="20"/>
                <w:szCs w:val="20"/>
                <w:lang w:val="uk-UA"/>
              </w:rPr>
              <w:t>10</w:t>
            </w:r>
          </w:p>
        </w:tc>
      </w:tr>
      <w:tr w:rsidR="00A876A5" w:rsidRPr="00F84D34" w14:paraId="2CA755D0" w14:textId="77777777" w:rsidTr="00CB0E5E">
        <w:trPr>
          <w:jc w:val="center"/>
        </w:trPr>
        <w:tc>
          <w:tcPr>
            <w:tcW w:w="481" w:type="dxa"/>
            <w:tcBorders>
              <w:top w:val="single" w:sz="4" w:space="0" w:color="auto"/>
              <w:left w:val="single" w:sz="4" w:space="0" w:color="auto"/>
              <w:bottom w:val="single" w:sz="4" w:space="0" w:color="auto"/>
              <w:right w:val="single" w:sz="4" w:space="0" w:color="auto"/>
            </w:tcBorders>
          </w:tcPr>
          <w:p w14:paraId="4FA9FD03" w14:textId="77777777" w:rsidR="00A876A5" w:rsidRPr="00F84D34" w:rsidRDefault="00A876A5" w:rsidP="00CB0E5E">
            <w:pPr>
              <w:keepLines/>
              <w:autoSpaceDE w:val="0"/>
              <w:autoSpaceDN w:val="0"/>
              <w:spacing w:after="0" w:line="240" w:lineRule="auto"/>
              <w:jc w:val="center"/>
              <w:rPr>
                <w:rFonts w:ascii="Times New Roman" w:hAnsi="Times New Roman" w:cs="Times New Roman"/>
                <w:sz w:val="24"/>
                <w:szCs w:val="24"/>
              </w:rPr>
            </w:pPr>
            <w:r w:rsidRPr="00F84D34">
              <w:rPr>
                <w:rFonts w:ascii="Times New Roman" w:hAnsi="Times New Roman" w:cs="Times New Roman"/>
                <w:spacing w:val="-3"/>
                <w:sz w:val="24"/>
                <w:szCs w:val="24"/>
                <w:lang w:val="uk-UA"/>
              </w:rPr>
              <w:t>22</w:t>
            </w:r>
          </w:p>
        </w:tc>
        <w:tc>
          <w:tcPr>
            <w:tcW w:w="5467" w:type="dxa"/>
            <w:gridSpan w:val="2"/>
            <w:tcBorders>
              <w:top w:val="single" w:sz="4" w:space="0" w:color="auto"/>
              <w:left w:val="nil"/>
              <w:bottom w:val="single" w:sz="4" w:space="0" w:color="auto"/>
              <w:right w:val="nil"/>
            </w:tcBorders>
          </w:tcPr>
          <w:p w14:paraId="475C4657" w14:textId="77777777" w:rsidR="00A876A5" w:rsidRPr="00997E70" w:rsidRDefault="00A876A5" w:rsidP="00CB0E5E">
            <w:pPr>
              <w:keepLines/>
              <w:autoSpaceDE w:val="0"/>
              <w:autoSpaceDN w:val="0"/>
              <w:spacing w:after="0" w:line="240" w:lineRule="auto"/>
              <w:rPr>
                <w:rFonts w:ascii="Times New Roman" w:hAnsi="Times New Roman" w:cs="Times New Roman"/>
                <w:spacing w:val="-3"/>
                <w:sz w:val="20"/>
                <w:szCs w:val="20"/>
                <w:lang w:val="uk-UA"/>
              </w:rPr>
            </w:pPr>
            <w:r w:rsidRPr="00997E70">
              <w:rPr>
                <w:rFonts w:ascii="Times New Roman" w:hAnsi="Times New Roman" w:cs="Times New Roman"/>
                <w:spacing w:val="-3"/>
                <w:sz w:val="20"/>
                <w:szCs w:val="20"/>
                <w:lang w:val="uk-UA"/>
              </w:rPr>
              <w:t xml:space="preserve">Налагодження систем пожежогасіння, </w:t>
            </w:r>
            <w:proofErr w:type="spellStart"/>
            <w:r w:rsidRPr="00997E70">
              <w:rPr>
                <w:rFonts w:ascii="Times New Roman" w:hAnsi="Times New Roman" w:cs="Times New Roman"/>
                <w:spacing w:val="-3"/>
                <w:sz w:val="20"/>
                <w:szCs w:val="20"/>
                <w:lang w:val="uk-UA"/>
              </w:rPr>
              <w:t>димовиведення</w:t>
            </w:r>
            <w:proofErr w:type="spellEnd"/>
            <w:r w:rsidRPr="00997E70">
              <w:rPr>
                <w:rFonts w:ascii="Times New Roman" w:hAnsi="Times New Roman" w:cs="Times New Roman"/>
                <w:spacing w:val="-3"/>
                <w:sz w:val="20"/>
                <w:szCs w:val="20"/>
                <w:lang w:val="uk-UA"/>
              </w:rPr>
              <w:t xml:space="preserve"> і</w:t>
            </w:r>
          </w:p>
          <w:p w14:paraId="3A0340D0" w14:textId="77777777" w:rsidR="00A876A5" w:rsidRPr="00997E70" w:rsidRDefault="00A876A5" w:rsidP="00CB0E5E">
            <w:pPr>
              <w:keepLines/>
              <w:autoSpaceDE w:val="0"/>
              <w:autoSpaceDN w:val="0"/>
              <w:spacing w:after="0" w:line="240" w:lineRule="auto"/>
              <w:rPr>
                <w:rFonts w:ascii="Times New Roman" w:hAnsi="Times New Roman" w:cs="Times New Roman"/>
                <w:sz w:val="20"/>
                <w:szCs w:val="20"/>
              </w:rPr>
            </w:pPr>
            <w:r w:rsidRPr="00997E70">
              <w:rPr>
                <w:rFonts w:ascii="Times New Roman" w:hAnsi="Times New Roman" w:cs="Times New Roman"/>
                <w:spacing w:val="-3"/>
                <w:sz w:val="20"/>
                <w:szCs w:val="20"/>
                <w:lang w:val="uk-UA"/>
              </w:rPr>
              <w:t>ОПС. Сповіщувач димовий</w:t>
            </w:r>
          </w:p>
        </w:tc>
        <w:tc>
          <w:tcPr>
            <w:tcW w:w="1409" w:type="dxa"/>
            <w:tcBorders>
              <w:top w:val="single" w:sz="4" w:space="0" w:color="auto"/>
              <w:left w:val="single" w:sz="4" w:space="0" w:color="auto"/>
              <w:bottom w:val="single" w:sz="4" w:space="0" w:color="auto"/>
              <w:right w:val="nil"/>
            </w:tcBorders>
          </w:tcPr>
          <w:p w14:paraId="29DA30CC" w14:textId="77777777" w:rsidR="00A876A5" w:rsidRPr="00997E70" w:rsidRDefault="00A876A5" w:rsidP="00CB0E5E">
            <w:pPr>
              <w:keepLines/>
              <w:autoSpaceDE w:val="0"/>
              <w:autoSpaceDN w:val="0"/>
              <w:spacing w:after="0" w:line="240" w:lineRule="auto"/>
              <w:jc w:val="center"/>
              <w:rPr>
                <w:rFonts w:ascii="Times New Roman" w:hAnsi="Times New Roman" w:cs="Times New Roman"/>
                <w:sz w:val="20"/>
                <w:szCs w:val="20"/>
              </w:rPr>
            </w:pPr>
            <w:proofErr w:type="spellStart"/>
            <w:r w:rsidRPr="00997E70">
              <w:rPr>
                <w:rFonts w:ascii="Times New Roman" w:hAnsi="Times New Roman" w:cs="Times New Roman"/>
                <w:spacing w:val="-3"/>
                <w:sz w:val="20"/>
                <w:szCs w:val="20"/>
                <w:lang w:val="uk-UA"/>
              </w:rPr>
              <w:t>шт</w:t>
            </w:r>
            <w:proofErr w:type="spellEnd"/>
          </w:p>
        </w:tc>
        <w:tc>
          <w:tcPr>
            <w:tcW w:w="1418" w:type="dxa"/>
            <w:tcBorders>
              <w:top w:val="single" w:sz="4" w:space="0" w:color="auto"/>
              <w:left w:val="single" w:sz="4" w:space="0" w:color="auto"/>
              <w:bottom w:val="single" w:sz="4" w:space="0" w:color="auto"/>
              <w:right w:val="single" w:sz="4" w:space="0" w:color="auto"/>
            </w:tcBorders>
          </w:tcPr>
          <w:p w14:paraId="328ED5A8" w14:textId="77777777" w:rsidR="00A876A5" w:rsidRPr="00997E70" w:rsidRDefault="00A876A5" w:rsidP="00CB0E5E">
            <w:pPr>
              <w:keepLines/>
              <w:autoSpaceDE w:val="0"/>
              <w:autoSpaceDN w:val="0"/>
              <w:spacing w:after="0" w:line="240" w:lineRule="auto"/>
              <w:jc w:val="center"/>
              <w:rPr>
                <w:rFonts w:ascii="Times New Roman" w:hAnsi="Times New Roman" w:cs="Times New Roman"/>
                <w:sz w:val="20"/>
                <w:szCs w:val="20"/>
              </w:rPr>
            </w:pPr>
            <w:r w:rsidRPr="00997E70">
              <w:rPr>
                <w:rFonts w:ascii="Times New Roman" w:hAnsi="Times New Roman" w:cs="Times New Roman"/>
                <w:spacing w:val="-3"/>
                <w:sz w:val="20"/>
                <w:szCs w:val="20"/>
                <w:lang w:val="uk-UA"/>
              </w:rPr>
              <w:t>19</w:t>
            </w:r>
          </w:p>
        </w:tc>
      </w:tr>
      <w:tr w:rsidR="00A876A5" w:rsidRPr="00F84D34" w14:paraId="34EBE627" w14:textId="77777777" w:rsidTr="00CB0E5E">
        <w:trPr>
          <w:jc w:val="center"/>
        </w:trPr>
        <w:tc>
          <w:tcPr>
            <w:tcW w:w="481" w:type="dxa"/>
            <w:tcBorders>
              <w:top w:val="single" w:sz="4" w:space="0" w:color="auto"/>
              <w:left w:val="single" w:sz="4" w:space="0" w:color="auto"/>
              <w:bottom w:val="single" w:sz="4" w:space="0" w:color="auto"/>
              <w:right w:val="single" w:sz="4" w:space="0" w:color="auto"/>
            </w:tcBorders>
          </w:tcPr>
          <w:p w14:paraId="2A93E6DA" w14:textId="77777777" w:rsidR="00A876A5" w:rsidRPr="00F84D34" w:rsidRDefault="00A876A5" w:rsidP="00CB0E5E">
            <w:pPr>
              <w:keepLines/>
              <w:autoSpaceDE w:val="0"/>
              <w:autoSpaceDN w:val="0"/>
              <w:spacing w:after="0" w:line="240" w:lineRule="auto"/>
              <w:jc w:val="center"/>
              <w:rPr>
                <w:rFonts w:ascii="Times New Roman" w:hAnsi="Times New Roman" w:cs="Times New Roman"/>
                <w:sz w:val="24"/>
                <w:szCs w:val="24"/>
              </w:rPr>
            </w:pPr>
            <w:r w:rsidRPr="00F84D34">
              <w:rPr>
                <w:rFonts w:ascii="Times New Roman" w:hAnsi="Times New Roman" w:cs="Times New Roman"/>
                <w:spacing w:val="-3"/>
                <w:sz w:val="24"/>
                <w:szCs w:val="24"/>
                <w:lang w:val="uk-UA"/>
              </w:rPr>
              <w:t>23</w:t>
            </w:r>
          </w:p>
        </w:tc>
        <w:tc>
          <w:tcPr>
            <w:tcW w:w="5467" w:type="dxa"/>
            <w:gridSpan w:val="2"/>
            <w:tcBorders>
              <w:top w:val="single" w:sz="4" w:space="0" w:color="auto"/>
              <w:left w:val="nil"/>
              <w:bottom w:val="single" w:sz="4" w:space="0" w:color="auto"/>
              <w:right w:val="nil"/>
            </w:tcBorders>
          </w:tcPr>
          <w:p w14:paraId="070C0E51" w14:textId="77777777" w:rsidR="00A876A5" w:rsidRPr="00997E70" w:rsidRDefault="00A876A5" w:rsidP="00CB0E5E">
            <w:pPr>
              <w:keepLines/>
              <w:autoSpaceDE w:val="0"/>
              <w:autoSpaceDN w:val="0"/>
              <w:spacing w:after="0" w:line="240" w:lineRule="auto"/>
              <w:rPr>
                <w:rFonts w:ascii="Times New Roman" w:hAnsi="Times New Roman" w:cs="Times New Roman"/>
                <w:spacing w:val="-3"/>
                <w:sz w:val="20"/>
                <w:szCs w:val="20"/>
                <w:lang w:val="uk-UA"/>
              </w:rPr>
            </w:pPr>
            <w:r w:rsidRPr="00997E70">
              <w:rPr>
                <w:rFonts w:ascii="Times New Roman" w:hAnsi="Times New Roman" w:cs="Times New Roman"/>
                <w:spacing w:val="-3"/>
                <w:sz w:val="20"/>
                <w:szCs w:val="20"/>
                <w:lang w:val="uk-UA"/>
              </w:rPr>
              <w:t xml:space="preserve">Налагодження систем пожежогасіння, </w:t>
            </w:r>
            <w:proofErr w:type="spellStart"/>
            <w:r w:rsidRPr="00997E70">
              <w:rPr>
                <w:rFonts w:ascii="Times New Roman" w:hAnsi="Times New Roman" w:cs="Times New Roman"/>
                <w:spacing w:val="-3"/>
                <w:sz w:val="20"/>
                <w:szCs w:val="20"/>
                <w:lang w:val="uk-UA"/>
              </w:rPr>
              <w:t>димовиведенняіОПС</w:t>
            </w:r>
            <w:proofErr w:type="spellEnd"/>
            <w:r w:rsidRPr="00997E70">
              <w:rPr>
                <w:rFonts w:ascii="Times New Roman" w:hAnsi="Times New Roman" w:cs="Times New Roman"/>
                <w:spacing w:val="-3"/>
                <w:sz w:val="20"/>
                <w:szCs w:val="20"/>
                <w:lang w:val="uk-UA"/>
              </w:rPr>
              <w:t>. Сповіщувач тепловий</w:t>
            </w:r>
          </w:p>
        </w:tc>
        <w:tc>
          <w:tcPr>
            <w:tcW w:w="1409" w:type="dxa"/>
            <w:tcBorders>
              <w:top w:val="single" w:sz="4" w:space="0" w:color="auto"/>
              <w:left w:val="single" w:sz="4" w:space="0" w:color="auto"/>
              <w:bottom w:val="single" w:sz="4" w:space="0" w:color="auto"/>
              <w:right w:val="nil"/>
            </w:tcBorders>
          </w:tcPr>
          <w:p w14:paraId="748DFA16" w14:textId="77777777" w:rsidR="00A876A5" w:rsidRPr="00997E70" w:rsidRDefault="00A876A5" w:rsidP="00CB0E5E">
            <w:pPr>
              <w:keepLines/>
              <w:autoSpaceDE w:val="0"/>
              <w:autoSpaceDN w:val="0"/>
              <w:spacing w:after="0" w:line="240" w:lineRule="auto"/>
              <w:jc w:val="center"/>
              <w:rPr>
                <w:rFonts w:ascii="Times New Roman" w:hAnsi="Times New Roman" w:cs="Times New Roman"/>
                <w:sz w:val="20"/>
                <w:szCs w:val="20"/>
              </w:rPr>
            </w:pPr>
            <w:proofErr w:type="spellStart"/>
            <w:r w:rsidRPr="00997E70">
              <w:rPr>
                <w:rFonts w:ascii="Times New Roman" w:hAnsi="Times New Roman" w:cs="Times New Roman"/>
                <w:spacing w:val="-3"/>
                <w:sz w:val="20"/>
                <w:szCs w:val="20"/>
                <w:lang w:val="uk-UA"/>
              </w:rPr>
              <w:t>шт</w:t>
            </w:r>
            <w:proofErr w:type="spellEnd"/>
          </w:p>
        </w:tc>
        <w:tc>
          <w:tcPr>
            <w:tcW w:w="1418" w:type="dxa"/>
            <w:tcBorders>
              <w:top w:val="single" w:sz="4" w:space="0" w:color="auto"/>
              <w:left w:val="single" w:sz="4" w:space="0" w:color="auto"/>
              <w:bottom w:val="single" w:sz="4" w:space="0" w:color="auto"/>
              <w:right w:val="single" w:sz="4" w:space="0" w:color="auto"/>
            </w:tcBorders>
          </w:tcPr>
          <w:p w14:paraId="05C014D5" w14:textId="77777777" w:rsidR="00A876A5" w:rsidRPr="00997E70" w:rsidRDefault="00A876A5" w:rsidP="00CB0E5E">
            <w:pPr>
              <w:keepLines/>
              <w:autoSpaceDE w:val="0"/>
              <w:autoSpaceDN w:val="0"/>
              <w:spacing w:after="0" w:line="240" w:lineRule="auto"/>
              <w:jc w:val="center"/>
              <w:rPr>
                <w:rFonts w:ascii="Times New Roman" w:hAnsi="Times New Roman" w:cs="Times New Roman"/>
                <w:sz w:val="20"/>
                <w:szCs w:val="20"/>
              </w:rPr>
            </w:pPr>
            <w:r w:rsidRPr="00997E70">
              <w:rPr>
                <w:rFonts w:ascii="Times New Roman" w:hAnsi="Times New Roman" w:cs="Times New Roman"/>
                <w:spacing w:val="-3"/>
                <w:sz w:val="20"/>
                <w:szCs w:val="20"/>
                <w:lang w:val="uk-UA"/>
              </w:rPr>
              <w:t>3</w:t>
            </w:r>
          </w:p>
        </w:tc>
      </w:tr>
      <w:tr w:rsidR="00A876A5" w:rsidRPr="00F84D34" w14:paraId="53C34DB5" w14:textId="77777777" w:rsidTr="00CB0E5E">
        <w:trPr>
          <w:jc w:val="center"/>
        </w:trPr>
        <w:tc>
          <w:tcPr>
            <w:tcW w:w="553" w:type="dxa"/>
            <w:gridSpan w:val="2"/>
            <w:tcBorders>
              <w:top w:val="single" w:sz="4" w:space="0" w:color="auto"/>
              <w:left w:val="single" w:sz="4" w:space="0" w:color="auto"/>
              <w:bottom w:val="single" w:sz="4" w:space="0" w:color="auto"/>
              <w:right w:val="single" w:sz="4" w:space="0" w:color="auto"/>
            </w:tcBorders>
          </w:tcPr>
          <w:p w14:paraId="58E9378A" w14:textId="77777777" w:rsidR="00A876A5" w:rsidRPr="00997E70" w:rsidRDefault="00A876A5" w:rsidP="00CB0E5E">
            <w:pPr>
              <w:keepLines/>
              <w:autoSpaceDE w:val="0"/>
              <w:autoSpaceDN w:val="0"/>
              <w:spacing w:after="0" w:line="240" w:lineRule="auto"/>
              <w:jc w:val="center"/>
              <w:rPr>
                <w:rFonts w:ascii="Times New Roman" w:hAnsi="Times New Roman" w:cs="Times New Roman"/>
                <w:sz w:val="20"/>
                <w:szCs w:val="20"/>
              </w:rPr>
            </w:pPr>
            <w:r w:rsidRPr="00997E70">
              <w:rPr>
                <w:rFonts w:ascii="Times New Roman" w:hAnsi="Times New Roman" w:cs="Times New Roman"/>
                <w:spacing w:val="-3"/>
                <w:sz w:val="20"/>
                <w:szCs w:val="20"/>
                <w:lang w:val="uk-UA"/>
              </w:rPr>
              <w:t>24</w:t>
            </w:r>
          </w:p>
        </w:tc>
        <w:tc>
          <w:tcPr>
            <w:tcW w:w="5395" w:type="dxa"/>
            <w:tcBorders>
              <w:top w:val="single" w:sz="4" w:space="0" w:color="auto"/>
              <w:left w:val="nil"/>
              <w:bottom w:val="single" w:sz="4" w:space="0" w:color="auto"/>
              <w:right w:val="nil"/>
            </w:tcBorders>
          </w:tcPr>
          <w:p w14:paraId="06048D04" w14:textId="77777777" w:rsidR="00A876A5" w:rsidRPr="00997E70" w:rsidRDefault="00A876A5" w:rsidP="00CB0E5E">
            <w:pPr>
              <w:keepLines/>
              <w:autoSpaceDE w:val="0"/>
              <w:autoSpaceDN w:val="0"/>
              <w:spacing w:line="240" w:lineRule="auto"/>
              <w:ind w:left="-28"/>
              <w:rPr>
                <w:rFonts w:ascii="Times New Roman" w:hAnsi="Times New Roman" w:cs="Times New Roman"/>
                <w:spacing w:val="-3"/>
                <w:sz w:val="20"/>
                <w:szCs w:val="20"/>
                <w:lang w:val="uk-UA"/>
              </w:rPr>
            </w:pPr>
            <w:r w:rsidRPr="00997E70">
              <w:rPr>
                <w:rFonts w:ascii="Times New Roman" w:hAnsi="Times New Roman" w:cs="Times New Roman"/>
                <w:spacing w:val="-3"/>
                <w:sz w:val="20"/>
                <w:szCs w:val="20"/>
                <w:lang w:val="uk-UA"/>
              </w:rPr>
              <w:t xml:space="preserve">Налагодження систем пожежогасіння, </w:t>
            </w:r>
            <w:proofErr w:type="spellStart"/>
            <w:r w:rsidRPr="00997E70">
              <w:rPr>
                <w:rFonts w:ascii="Times New Roman" w:hAnsi="Times New Roman" w:cs="Times New Roman"/>
                <w:spacing w:val="-3"/>
                <w:sz w:val="20"/>
                <w:szCs w:val="20"/>
                <w:lang w:val="uk-UA"/>
              </w:rPr>
              <w:t>димовиведенняіОПС</w:t>
            </w:r>
            <w:proofErr w:type="spellEnd"/>
            <w:r w:rsidRPr="00997E70">
              <w:rPr>
                <w:rFonts w:ascii="Times New Roman" w:hAnsi="Times New Roman" w:cs="Times New Roman"/>
                <w:spacing w:val="-3"/>
                <w:sz w:val="20"/>
                <w:szCs w:val="20"/>
                <w:lang w:val="uk-UA"/>
              </w:rPr>
              <w:t>. Сповіщувач світловий</w:t>
            </w:r>
          </w:p>
        </w:tc>
        <w:tc>
          <w:tcPr>
            <w:tcW w:w="1409" w:type="dxa"/>
            <w:tcBorders>
              <w:top w:val="single" w:sz="4" w:space="0" w:color="auto"/>
              <w:left w:val="single" w:sz="4" w:space="0" w:color="auto"/>
              <w:bottom w:val="single" w:sz="4" w:space="0" w:color="auto"/>
              <w:right w:val="nil"/>
            </w:tcBorders>
          </w:tcPr>
          <w:p w14:paraId="77A28ACC" w14:textId="77777777" w:rsidR="00A876A5" w:rsidRPr="00997E70" w:rsidRDefault="00A876A5" w:rsidP="00CB0E5E">
            <w:pPr>
              <w:keepLines/>
              <w:autoSpaceDE w:val="0"/>
              <w:autoSpaceDN w:val="0"/>
              <w:spacing w:line="240" w:lineRule="auto"/>
              <w:jc w:val="center"/>
              <w:rPr>
                <w:rFonts w:ascii="Times New Roman" w:hAnsi="Times New Roman" w:cs="Times New Roman"/>
                <w:sz w:val="20"/>
                <w:szCs w:val="20"/>
              </w:rPr>
            </w:pPr>
            <w:proofErr w:type="spellStart"/>
            <w:r w:rsidRPr="00997E70">
              <w:rPr>
                <w:rFonts w:ascii="Times New Roman" w:hAnsi="Times New Roman" w:cs="Times New Roman"/>
                <w:spacing w:val="-3"/>
                <w:sz w:val="20"/>
                <w:szCs w:val="20"/>
                <w:lang w:val="uk-UA"/>
              </w:rPr>
              <w:t>шт</w:t>
            </w:r>
            <w:proofErr w:type="spellEnd"/>
          </w:p>
        </w:tc>
        <w:tc>
          <w:tcPr>
            <w:tcW w:w="1418" w:type="dxa"/>
            <w:tcBorders>
              <w:top w:val="single" w:sz="4" w:space="0" w:color="auto"/>
              <w:left w:val="single" w:sz="4" w:space="0" w:color="auto"/>
              <w:bottom w:val="single" w:sz="4" w:space="0" w:color="auto"/>
              <w:right w:val="single" w:sz="4" w:space="0" w:color="auto"/>
            </w:tcBorders>
          </w:tcPr>
          <w:p w14:paraId="31B3A4BA" w14:textId="77777777" w:rsidR="00A876A5" w:rsidRPr="00997E70" w:rsidRDefault="00A876A5" w:rsidP="00CB0E5E">
            <w:pPr>
              <w:keepLines/>
              <w:autoSpaceDE w:val="0"/>
              <w:autoSpaceDN w:val="0"/>
              <w:spacing w:line="240" w:lineRule="auto"/>
              <w:jc w:val="center"/>
              <w:rPr>
                <w:rFonts w:ascii="Times New Roman" w:hAnsi="Times New Roman" w:cs="Times New Roman"/>
                <w:sz w:val="20"/>
                <w:szCs w:val="20"/>
              </w:rPr>
            </w:pPr>
            <w:r w:rsidRPr="00997E70">
              <w:rPr>
                <w:rFonts w:ascii="Times New Roman" w:hAnsi="Times New Roman" w:cs="Times New Roman"/>
                <w:spacing w:val="-3"/>
                <w:sz w:val="20"/>
                <w:szCs w:val="20"/>
                <w:lang w:val="uk-UA"/>
              </w:rPr>
              <w:t>17</w:t>
            </w:r>
          </w:p>
        </w:tc>
      </w:tr>
    </w:tbl>
    <w:p w14:paraId="0689064E" w14:textId="77777777" w:rsidR="00A876A5" w:rsidRPr="00427F6F" w:rsidRDefault="00A876A5" w:rsidP="00A876A5">
      <w:pPr>
        <w:spacing w:after="0"/>
        <w:ind w:left="127" w:right="118" w:firstLine="581"/>
        <w:contextualSpacing/>
        <w:jc w:val="both"/>
        <w:rPr>
          <w:rFonts w:ascii="Times New Roman" w:hAnsi="Times New Roman"/>
          <w:lang w:eastAsia="uk-UA"/>
        </w:rPr>
      </w:pPr>
      <w:proofErr w:type="spellStart"/>
      <w:r w:rsidRPr="00427F6F">
        <w:rPr>
          <w:rFonts w:ascii="Times New Roman" w:hAnsi="Times New Roman"/>
          <w:highlight w:val="white"/>
          <w:lang w:eastAsia="uk-UA"/>
        </w:rPr>
        <w:t>Технічні</w:t>
      </w:r>
      <w:proofErr w:type="spellEnd"/>
      <w:r w:rsidRPr="00427F6F">
        <w:rPr>
          <w:rFonts w:ascii="Times New Roman" w:hAnsi="Times New Roman"/>
          <w:highlight w:val="white"/>
          <w:lang w:eastAsia="uk-UA"/>
        </w:rPr>
        <w:t xml:space="preserve">, </w:t>
      </w:r>
      <w:proofErr w:type="spellStart"/>
      <w:r w:rsidRPr="00427F6F">
        <w:rPr>
          <w:rFonts w:ascii="Times New Roman" w:hAnsi="Times New Roman"/>
          <w:highlight w:val="white"/>
          <w:lang w:eastAsia="uk-UA"/>
        </w:rPr>
        <w:t>якісні</w:t>
      </w:r>
      <w:proofErr w:type="spellEnd"/>
      <w:r w:rsidRPr="00427F6F">
        <w:rPr>
          <w:rFonts w:ascii="Times New Roman" w:hAnsi="Times New Roman"/>
          <w:highlight w:val="white"/>
          <w:lang w:eastAsia="uk-UA"/>
        </w:rPr>
        <w:t xml:space="preserve"> характеристики предмета </w:t>
      </w:r>
      <w:proofErr w:type="spellStart"/>
      <w:r w:rsidRPr="00427F6F">
        <w:rPr>
          <w:rFonts w:ascii="Times New Roman" w:hAnsi="Times New Roman"/>
          <w:highlight w:val="white"/>
          <w:lang w:eastAsia="uk-UA"/>
        </w:rPr>
        <w:t>закупівлі</w:t>
      </w:r>
      <w:proofErr w:type="spellEnd"/>
      <w:r w:rsidRPr="00427F6F">
        <w:rPr>
          <w:rFonts w:ascii="Times New Roman" w:hAnsi="Times New Roman"/>
          <w:highlight w:val="white"/>
          <w:lang w:eastAsia="uk-UA"/>
        </w:rPr>
        <w:t xml:space="preserve"> та </w:t>
      </w:r>
      <w:proofErr w:type="spellStart"/>
      <w:r w:rsidRPr="00427F6F">
        <w:rPr>
          <w:rFonts w:ascii="Times New Roman" w:hAnsi="Times New Roman"/>
          <w:highlight w:val="white"/>
          <w:lang w:eastAsia="uk-UA"/>
        </w:rPr>
        <w:t>технічніспецифікації</w:t>
      </w:r>
      <w:proofErr w:type="spellEnd"/>
      <w:r w:rsidRPr="00427F6F">
        <w:rPr>
          <w:rFonts w:ascii="Times New Roman" w:hAnsi="Times New Roman"/>
          <w:highlight w:val="white"/>
          <w:lang w:eastAsia="uk-UA"/>
        </w:rPr>
        <w:t xml:space="preserve"> до предмета </w:t>
      </w:r>
      <w:proofErr w:type="spellStart"/>
      <w:r w:rsidRPr="00427F6F">
        <w:rPr>
          <w:rFonts w:ascii="Times New Roman" w:hAnsi="Times New Roman"/>
          <w:highlight w:val="white"/>
          <w:lang w:eastAsia="uk-UA"/>
        </w:rPr>
        <w:t>закупівлівизнача</w:t>
      </w:r>
      <w:r>
        <w:rPr>
          <w:rFonts w:ascii="Times New Roman" w:hAnsi="Times New Roman"/>
          <w:highlight w:val="white"/>
          <w:lang w:eastAsia="uk-UA"/>
        </w:rPr>
        <w:t>ють</w:t>
      </w:r>
      <w:r w:rsidRPr="00427F6F">
        <w:rPr>
          <w:rFonts w:ascii="Times New Roman" w:hAnsi="Times New Roman"/>
          <w:highlight w:val="white"/>
          <w:lang w:eastAsia="uk-UA"/>
        </w:rPr>
        <w:t>сязамовником</w:t>
      </w:r>
      <w:proofErr w:type="spellEnd"/>
      <w:r w:rsidRPr="00427F6F">
        <w:rPr>
          <w:rFonts w:ascii="Times New Roman" w:hAnsi="Times New Roman"/>
          <w:lang w:eastAsia="uk-UA"/>
        </w:rPr>
        <w:t xml:space="preserve"> з </w:t>
      </w:r>
      <w:proofErr w:type="spellStart"/>
      <w:r w:rsidRPr="00427F6F">
        <w:rPr>
          <w:rFonts w:ascii="Times New Roman" w:hAnsi="Times New Roman"/>
          <w:lang w:eastAsia="uk-UA"/>
        </w:rPr>
        <w:t>урахуваннямвимог</w:t>
      </w:r>
      <w:proofErr w:type="spellEnd"/>
      <w:r w:rsidRPr="00427F6F">
        <w:rPr>
          <w:rFonts w:ascii="Times New Roman" w:hAnsi="Times New Roman"/>
          <w:lang w:eastAsia="uk-UA"/>
        </w:rPr>
        <w:t xml:space="preserve">, </w:t>
      </w:r>
      <w:proofErr w:type="spellStart"/>
      <w:r w:rsidRPr="00427F6F">
        <w:rPr>
          <w:rFonts w:ascii="Times New Roman" w:hAnsi="Times New Roman"/>
          <w:lang w:eastAsia="uk-UA"/>
        </w:rPr>
        <w:t>визначенихчастин</w:t>
      </w:r>
      <w:r>
        <w:rPr>
          <w:rFonts w:ascii="Times New Roman" w:hAnsi="Times New Roman"/>
          <w:lang w:eastAsia="uk-UA"/>
        </w:rPr>
        <w:t>ою</w:t>
      </w:r>
      <w:proofErr w:type="spellEnd"/>
      <w:r w:rsidRPr="00427F6F">
        <w:rPr>
          <w:rFonts w:ascii="Times New Roman" w:hAnsi="Times New Roman"/>
          <w:lang w:eastAsia="uk-UA"/>
        </w:rPr>
        <w:t xml:space="preserve"> четвертою </w:t>
      </w:r>
      <w:proofErr w:type="spellStart"/>
      <w:r w:rsidRPr="00427F6F">
        <w:rPr>
          <w:rFonts w:ascii="Times New Roman" w:hAnsi="Times New Roman"/>
          <w:lang w:eastAsia="uk-UA"/>
        </w:rPr>
        <w:t>статті</w:t>
      </w:r>
      <w:proofErr w:type="spellEnd"/>
      <w:r w:rsidRPr="00427F6F">
        <w:rPr>
          <w:rFonts w:ascii="Times New Roman" w:hAnsi="Times New Roman"/>
          <w:lang w:eastAsia="uk-UA"/>
        </w:rPr>
        <w:t xml:space="preserve"> 5 Закон</w:t>
      </w:r>
      <w:r>
        <w:rPr>
          <w:rFonts w:ascii="Times New Roman" w:hAnsi="Times New Roman"/>
          <w:lang w:eastAsia="uk-UA"/>
        </w:rPr>
        <w:t>у.</w:t>
      </w:r>
    </w:p>
    <w:p w14:paraId="51C380E1" w14:textId="77777777" w:rsidR="00A876A5" w:rsidRPr="00B1470E" w:rsidRDefault="00A876A5" w:rsidP="00A876A5">
      <w:pPr>
        <w:spacing w:after="0"/>
        <w:ind w:left="127" w:right="141"/>
        <w:jc w:val="both"/>
        <w:rPr>
          <w:rFonts w:ascii="Times New Roman" w:eastAsia="Calibri" w:hAnsi="Times New Roman" w:cs="Times New Roman"/>
          <w:spacing w:val="1"/>
          <w:sz w:val="24"/>
          <w:szCs w:val="24"/>
          <w:lang w:val="uk-UA"/>
        </w:rPr>
      </w:pPr>
      <w:r w:rsidRPr="00B1470E">
        <w:rPr>
          <w:rFonts w:ascii="Times New Roman" w:eastAsia="Calibri" w:hAnsi="Times New Roman" w:cs="Times New Roman"/>
          <w:sz w:val="24"/>
          <w:szCs w:val="24"/>
          <w:lang w:val="uk-UA"/>
        </w:rPr>
        <w:t xml:space="preserve">Учасник процедури закупівлі повинен надати в складі тендерної пропозиції </w:t>
      </w:r>
      <w:r w:rsidRPr="00B1470E">
        <w:rPr>
          <w:rFonts w:ascii="Times New Roman" w:eastAsia="Calibri" w:hAnsi="Times New Roman" w:cs="Times New Roman"/>
          <w:b/>
          <w:sz w:val="24"/>
          <w:szCs w:val="24"/>
          <w:lang w:val="uk-UA"/>
        </w:rPr>
        <w:t>копію ліцензі</w:t>
      </w:r>
      <w:r>
        <w:rPr>
          <w:rFonts w:ascii="Times New Roman" w:hAnsi="Times New Roman" w:cs="Times New Roman"/>
          <w:b/>
          <w:sz w:val="24"/>
          <w:szCs w:val="24"/>
          <w:lang w:val="uk-UA"/>
        </w:rPr>
        <w:t>ї</w:t>
      </w:r>
      <w:r w:rsidRPr="00B1470E">
        <w:rPr>
          <w:rFonts w:ascii="Times New Roman" w:eastAsia="Calibri" w:hAnsi="Times New Roman" w:cs="Times New Roman"/>
          <w:sz w:val="24"/>
          <w:szCs w:val="24"/>
          <w:lang w:val="uk-UA"/>
        </w:rPr>
        <w:t xml:space="preserve"> та/або документа дозвільного характеру на провадження певного виду господарської діяльності, якщо отримання такого дозволу</w:t>
      </w:r>
      <w:r w:rsidRPr="00B1470E">
        <w:rPr>
          <w:rFonts w:ascii="Times New Roman" w:hAnsi="Times New Roman" w:cs="Times New Roman"/>
          <w:sz w:val="24"/>
          <w:szCs w:val="24"/>
          <w:lang w:val="uk-UA"/>
        </w:rPr>
        <w:t>/декларації відповідності  матеріально-технічної бази вимогам законодавства з питань охорони праці</w:t>
      </w:r>
      <w:r w:rsidRPr="00B1470E">
        <w:rPr>
          <w:rFonts w:ascii="Times New Roman" w:eastAsia="Calibri" w:hAnsi="Times New Roman" w:cs="Times New Roman"/>
          <w:sz w:val="24"/>
          <w:szCs w:val="24"/>
          <w:lang w:val="uk-UA"/>
        </w:rPr>
        <w:t xml:space="preserve"> або ліцензії на провадження такого виду діяльності передбачено законодавством та є необхідним для </w:t>
      </w:r>
      <w:r w:rsidRPr="00B1470E">
        <w:rPr>
          <w:rFonts w:ascii="Times New Roman" w:hAnsi="Times New Roman" w:cs="Times New Roman"/>
          <w:sz w:val="24"/>
          <w:szCs w:val="24"/>
          <w:lang w:val="uk-UA"/>
        </w:rPr>
        <w:t>надання послуг, що є предметом закупівлі та викладені у Додатку №3 до тендерної документації</w:t>
      </w:r>
      <w:r w:rsidRPr="00B1470E">
        <w:rPr>
          <w:rFonts w:ascii="Times New Roman" w:eastAsia="Calibri" w:hAnsi="Times New Roman" w:cs="Times New Roman"/>
          <w:sz w:val="24"/>
          <w:szCs w:val="24"/>
          <w:lang w:val="uk-UA"/>
        </w:rPr>
        <w:t xml:space="preserve">. У разі відсутності </w:t>
      </w:r>
      <w:r w:rsidRPr="00B1470E">
        <w:rPr>
          <w:rFonts w:ascii="Times New Roman" w:hAnsi="Times New Roman" w:cs="Times New Roman"/>
          <w:sz w:val="24"/>
          <w:szCs w:val="24"/>
          <w:lang w:val="uk-UA"/>
        </w:rPr>
        <w:t xml:space="preserve"> вище перелічених документів </w:t>
      </w:r>
      <w:r w:rsidRPr="00B1470E">
        <w:rPr>
          <w:rFonts w:ascii="Times New Roman" w:eastAsia="Calibri" w:hAnsi="Times New Roman" w:cs="Times New Roman"/>
          <w:sz w:val="24"/>
          <w:szCs w:val="24"/>
          <w:lang w:val="uk-UA"/>
        </w:rPr>
        <w:t xml:space="preserve"> дозвільного характеру необхідно надати </w:t>
      </w:r>
      <w:r w:rsidRPr="00B1470E">
        <w:rPr>
          <w:rFonts w:ascii="Times New Roman" w:eastAsia="Calibri" w:hAnsi="Times New Roman" w:cs="Times New Roman"/>
          <w:b/>
          <w:sz w:val="24"/>
          <w:szCs w:val="24"/>
          <w:lang w:val="uk-UA"/>
        </w:rPr>
        <w:t>підтвердження</w:t>
      </w:r>
      <w:r w:rsidRPr="00B1470E">
        <w:rPr>
          <w:rFonts w:ascii="Times New Roman" w:eastAsia="Calibri" w:hAnsi="Times New Roman" w:cs="Times New Roman"/>
          <w:sz w:val="24"/>
          <w:szCs w:val="24"/>
          <w:lang w:val="uk-UA"/>
        </w:rPr>
        <w:t xml:space="preserve"> наявності таких документів у субпідрядних організацій.</w:t>
      </w:r>
    </w:p>
    <w:p w14:paraId="54340776" w14:textId="77777777" w:rsidR="00A876A5" w:rsidRPr="00641F3E" w:rsidRDefault="00A876A5" w:rsidP="00A876A5">
      <w:pPr>
        <w:spacing w:after="0"/>
        <w:ind w:left="127" w:right="118" w:firstLine="581"/>
        <w:contextualSpacing/>
        <w:jc w:val="both"/>
        <w:rPr>
          <w:rFonts w:ascii="Times New Roman" w:hAnsi="Times New Roman"/>
          <w:lang w:val="uk-UA" w:eastAsia="uk-UA"/>
        </w:rPr>
      </w:pPr>
      <w:r w:rsidRPr="00641F3E">
        <w:rPr>
          <w:rFonts w:ascii="Times New Roman" w:hAnsi="Times New Roman"/>
          <w:lang w:val="uk-UA"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згідно </w:t>
      </w:r>
      <w:r>
        <w:rPr>
          <w:rFonts w:ascii="Times New Roman" w:hAnsi="Times New Roman"/>
          <w:lang w:val="uk-UA" w:eastAsia="uk-UA"/>
        </w:rPr>
        <w:t xml:space="preserve">з </w:t>
      </w:r>
      <w:r w:rsidRPr="00641F3E">
        <w:rPr>
          <w:rFonts w:ascii="Times New Roman" w:hAnsi="Times New Roman"/>
          <w:b/>
          <w:bCs/>
          <w:i/>
          <w:lang w:val="uk-UA" w:eastAsia="uk-UA"/>
        </w:rPr>
        <w:t>Додатком №</w:t>
      </w:r>
      <w:r>
        <w:rPr>
          <w:rFonts w:ascii="Times New Roman" w:hAnsi="Times New Roman"/>
          <w:b/>
          <w:bCs/>
          <w:i/>
          <w:lang w:val="uk-UA" w:eastAsia="uk-UA"/>
        </w:rPr>
        <w:t>3</w:t>
      </w:r>
      <w:r w:rsidRPr="00641F3E">
        <w:rPr>
          <w:rFonts w:ascii="Times New Roman" w:hAnsi="Times New Roman"/>
          <w:lang w:val="uk-UA" w:eastAsia="uk-UA"/>
        </w:rPr>
        <w:t xml:space="preserve"> до тендерної документації.</w:t>
      </w:r>
    </w:p>
    <w:p w14:paraId="6B0F1DE5" w14:textId="77777777" w:rsidR="00A876A5" w:rsidRPr="00E33869" w:rsidRDefault="00A876A5" w:rsidP="00A876A5">
      <w:pPr>
        <w:spacing w:after="0"/>
        <w:ind w:right="118" w:firstLine="708"/>
        <w:contextualSpacing/>
        <w:jc w:val="both"/>
        <w:rPr>
          <w:rFonts w:ascii="Times New Roman" w:hAnsi="Times New Roman" w:cs="Times New Roman"/>
          <w:lang w:val="uk-UA"/>
        </w:rPr>
      </w:pPr>
      <w:r w:rsidRPr="00E33869">
        <w:rPr>
          <w:rFonts w:ascii="Times New Roman" w:hAnsi="Times New Roman" w:cs="Times New Roman"/>
          <w:spacing w:val="1"/>
          <w:lang w:val="uk-UA"/>
        </w:rPr>
        <w:t xml:space="preserve">Учасники до кінцевого строку подання тендерних пропозицій надають відповідно до своєї початкової ціни виконані згідно вимог Додатку № </w:t>
      </w:r>
      <w:r>
        <w:rPr>
          <w:rFonts w:ascii="Times New Roman" w:hAnsi="Times New Roman" w:cs="Times New Roman"/>
          <w:spacing w:val="1"/>
          <w:lang w:val="uk-UA"/>
        </w:rPr>
        <w:t>3</w:t>
      </w:r>
      <w:r w:rsidRPr="00E33869">
        <w:rPr>
          <w:rFonts w:ascii="Times New Roman" w:hAnsi="Times New Roman" w:cs="Times New Roman"/>
          <w:spacing w:val="1"/>
          <w:lang w:val="uk-UA"/>
        </w:rPr>
        <w:t xml:space="preserve"> (у форматі </w:t>
      </w:r>
      <w:proofErr w:type="spellStart"/>
      <w:r w:rsidRPr="00E33869">
        <w:rPr>
          <w:rFonts w:ascii="Times New Roman" w:hAnsi="Times New Roman" w:cs="Times New Roman"/>
          <w:spacing w:val="1"/>
          <w:lang w:val="uk-UA"/>
        </w:rPr>
        <w:t>pdf</w:t>
      </w:r>
      <w:proofErr w:type="spellEnd"/>
      <w:r w:rsidRPr="00E33869">
        <w:rPr>
          <w:rFonts w:ascii="Times New Roman" w:hAnsi="Times New Roman" w:cs="Times New Roman"/>
          <w:spacing w:val="1"/>
          <w:lang w:val="uk-UA"/>
        </w:rPr>
        <w:t>) наступні документи:</w:t>
      </w:r>
    </w:p>
    <w:p w14:paraId="3DFAC6D7" w14:textId="77777777" w:rsidR="00A876A5" w:rsidRPr="009664E4" w:rsidRDefault="00A876A5" w:rsidP="00A876A5">
      <w:pPr>
        <w:widowControl w:val="0"/>
        <w:numPr>
          <w:ilvl w:val="0"/>
          <w:numId w:val="46"/>
        </w:numPr>
        <w:suppressAutoHyphens/>
        <w:autoSpaceDE w:val="0"/>
        <w:spacing w:after="0" w:line="240" w:lineRule="auto"/>
        <w:ind w:left="63" w:firstLine="0"/>
        <w:rPr>
          <w:rFonts w:ascii="Times New Roman" w:hAnsi="Times New Roman" w:cs="Times New Roman"/>
          <w:b/>
          <w:lang w:val="uk-UA"/>
        </w:rPr>
      </w:pPr>
      <w:r w:rsidRPr="009664E4">
        <w:rPr>
          <w:rFonts w:ascii="Times New Roman" w:hAnsi="Times New Roman" w:cs="Times New Roman"/>
          <w:b/>
          <w:lang w:val="uk-UA"/>
        </w:rPr>
        <w:t>договірна ціна з пояснювальною запискою;</w:t>
      </w:r>
    </w:p>
    <w:p w14:paraId="58AAE844" w14:textId="77777777" w:rsidR="00A876A5" w:rsidRPr="009664E4" w:rsidRDefault="00A876A5" w:rsidP="00A876A5">
      <w:pPr>
        <w:widowControl w:val="0"/>
        <w:numPr>
          <w:ilvl w:val="0"/>
          <w:numId w:val="46"/>
        </w:numPr>
        <w:suppressAutoHyphens/>
        <w:autoSpaceDE w:val="0"/>
        <w:spacing w:after="0" w:line="240" w:lineRule="auto"/>
        <w:ind w:left="63" w:firstLine="0"/>
        <w:rPr>
          <w:rFonts w:ascii="Times New Roman" w:hAnsi="Times New Roman" w:cs="Times New Roman"/>
          <w:b/>
          <w:lang w:val="uk-UA"/>
        </w:rPr>
      </w:pPr>
      <w:r w:rsidRPr="009664E4">
        <w:rPr>
          <w:rFonts w:ascii="Times New Roman" w:hAnsi="Times New Roman" w:cs="Times New Roman"/>
          <w:b/>
          <w:lang w:val="uk-UA"/>
        </w:rPr>
        <w:t>зведений кошторисний розрахунок;</w:t>
      </w:r>
    </w:p>
    <w:p w14:paraId="2F9D6174" w14:textId="77777777" w:rsidR="00A876A5" w:rsidRPr="009664E4" w:rsidRDefault="00A876A5" w:rsidP="00A876A5">
      <w:pPr>
        <w:widowControl w:val="0"/>
        <w:numPr>
          <w:ilvl w:val="0"/>
          <w:numId w:val="46"/>
        </w:numPr>
        <w:suppressAutoHyphens/>
        <w:autoSpaceDE w:val="0"/>
        <w:spacing w:after="0" w:line="240" w:lineRule="auto"/>
        <w:ind w:left="63" w:firstLine="0"/>
        <w:rPr>
          <w:rFonts w:ascii="Times New Roman" w:hAnsi="Times New Roman" w:cs="Times New Roman"/>
          <w:b/>
          <w:lang w:val="uk-UA"/>
        </w:rPr>
      </w:pPr>
      <w:r w:rsidRPr="009664E4">
        <w:rPr>
          <w:rFonts w:ascii="Times New Roman" w:hAnsi="Times New Roman" w:cs="Times New Roman"/>
          <w:b/>
          <w:lang w:val="uk-UA"/>
        </w:rPr>
        <w:t>локальні кошториси і дефектні акти до них;</w:t>
      </w:r>
    </w:p>
    <w:p w14:paraId="43B0766F" w14:textId="77777777" w:rsidR="00A876A5" w:rsidRPr="009664E4" w:rsidRDefault="00A876A5" w:rsidP="00A876A5">
      <w:pPr>
        <w:widowControl w:val="0"/>
        <w:numPr>
          <w:ilvl w:val="0"/>
          <w:numId w:val="46"/>
        </w:numPr>
        <w:suppressAutoHyphens/>
        <w:autoSpaceDE w:val="0"/>
        <w:spacing w:after="0" w:line="240" w:lineRule="auto"/>
        <w:ind w:left="63" w:firstLine="0"/>
        <w:rPr>
          <w:rFonts w:ascii="Times New Roman" w:hAnsi="Times New Roman" w:cs="Times New Roman"/>
          <w:b/>
          <w:lang w:val="uk-UA"/>
        </w:rPr>
      </w:pPr>
      <w:r w:rsidRPr="009664E4">
        <w:rPr>
          <w:rFonts w:ascii="Times New Roman" w:hAnsi="Times New Roman" w:cs="Times New Roman"/>
          <w:b/>
          <w:lang w:val="uk-UA"/>
        </w:rPr>
        <w:t>підсумкова відомість ресурсів;</w:t>
      </w:r>
    </w:p>
    <w:p w14:paraId="63BC4B40" w14:textId="77777777" w:rsidR="00A876A5" w:rsidRPr="00DD2FE1" w:rsidRDefault="00A876A5" w:rsidP="00A876A5">
      <w:pPr>
        <w:tabs>
          <w:tab w:val="left" w:pos="7599"/>
        </w:tabs>
        <w:spacing w:after="0"/>
        <w:ind w:left="426" w:right="118"/>
        <w:jc w:val="both"/>
        <w:rPr>
          <w:rFonts w:ascii="Times New Roman" w:hAnsi="Times New Roman" w:cs="Times New Roman"/>
          <w:lang w:val="uk-UA"/>
        </w:rPr>
      </w:pPr>
      <w:r w:rsidRPr="00DD2FE1">
        <w:rPr>
          <w:rFonts w:ascii="Times New Roman" w:hAnsi="Times New Roman" w:cs="Times New Roman"/>
          <w:lang w:val="uk-UA"/>
        </w:rPr>
        <w:t>Для розрахунку вартості учасниками застосовуються ціни на матеріали, що склалися в регіоні на відповідну продукцію на момент подання своєї пропозиції.</w:t>
      </w:r>
    </w:p>
    <w:p w14:paraId="499FC8AA" w14:textId="77777777" w:rsidR="00A876A5" w:rsidRPr="00DD2FE1" w:rsidRDefault="00A876A5" w:rsidP="00A876A5">
      <w:pPr>
        <w:tabs>
          <w:tab w:val="left" w:pos="7599"/>
        </w:tabs>
        <w:spacing w:after="0"/>
        <w:ind w:left="63" w:right="118"/>
        <w:jc w:val="both"/>
        <w:rPr>
          <w:rFonts w:ascii="Times New Roman" w:hAnsi="Times New Roman" w:cs="Times New Roman"/>
          <w:lang w:val="uk-UA"/>
        </w:rPr>
      </w:pPr>
      <w:r w:rsidRPr="00DD2FE1">
        <w:rPr>
          <w:rFonts w:ascii="Times New Roman" w:hAnsi="Times New Roman" w:cs="Times New Roman"/>
          <w:lang w:val="uk-UA"/>
        </w:rPr>
        <w:t>При необхідності, на додаткову вимогу замовника (запит), учасники зобов’язані надати документальне підтвердження походження та вартості відповідних матеріалів, обладнання, вартість яких визначена ним під ч</w:t>
      </w:r>
      <w:r>
        <w:rPr>
          <w:rFonts w:ascii="Times New Roman" w:hAnsi="Times New Roman" w:cs="Times New Roman"/>
          <w:lang w:val="uk-UA"/>
        </w:rPr>
        <w:t>ас подання тендерної пропозиції, про що учасник повинен надати відповідне письмове погодження у складі поданої ним тендерної пропозиції.</w:t>
      </w:r>
    </w:p>
    <w:p w14:paraId="11E2099D" w14:textId="77777777" w:rsidR="00A876A5" w:rsidRPr="000E07D7" w:rsidRDefault="00A876A5" w:rsidP="00A876A5">
      <w:pPr>
        <w:tabs>
          <w:tab w:val="left" w:pos="7599"/>
        </w:tabs>
        <w:spacing w:after="0"/>
        <w:ind w:right="118"/>
        <w:jc w:val="both"/>
        <w:rPr>
          <w:rFonts w:ascii="Times New Roman" w:hAnsi="Times New Roman" w:cs="Times New Roman"/>
          <w:i/>
          <w:color w:val="000000"/>
          <w:sz w:val="24"/>
          <w:szCs w:val="24"/>
          <w:shd w:val="clear" w:color="auto" w:fill="FFFFFF"/>
          <w:lang w:val="uk-UA"/>
        </w:rPr>
      </w:pPr>
      <w:proofErr w:type="spellStart"/>
      <w:r w:rsidRPr="00FD6032">
        <w:rPr>
          <w:rFonts w:ascii="Times New Roman" w:hAnsi="Times New Roman" w:cs="Times New Roman"/>
          <w:i/>
          <w:color w:val="000000"/>
          <w:sz w:val="24"/>
          <w:szCs w:val="24"/>
          <w:shd w:val="clear" w:color="auto" w:fill="FFFFFF"/>
          <w:lang w:val="uk-UA"/>
        </w:rPr>
        <w:lastRenderedPageBreak/>
        <w:t>Технічніспецифікації</w:t>
      </w:r>
      <w:proofErr w:type="spellEnd"/>
      <w:r w:rsidRPr="00FD6032">
        <w:rPr>
          <w:rFonts w:ascii="Times New Roman" w:hAnsi="Times New Roman" w:cs="Times New Roman"/>
          <w:i/>
          <w:color w:val="000000"/>
          <w:sz w:val="24"/>
          <w:szCs w:val="24"/>
          <w:shd w:val="clear" w:color="auto" w:fill="FFFFFF"/>
          <w:lang w:val="uk-UA"/>
        </w:rPr>
        <w:t xml:space="preserve"> не </w:t>
      </w:r>
      <w:proofErr w:type="spellStart"/>
      <w:r w:rsidRPr="00FD6032">
        <w:rPr>
          <w:rFonts w:ascii="Times New Roman" w:hAnsi="Times New Roman" w:cs="Times New Roman"/>
          <w:i/>
          <w:color w:val="000000"/>
          <w:sz w:val="24"/>
          <w:szCs w:val="24"/>
          <w:shd w:val="clear" w:color="auto" w:fill="FFFFFF"/>
          <w:lang w:val="uk-UA"/>
        </w:rPr>
        <w:t>повинніміститипосилання</w:t>
      </w:r>
      <w:proofErr w:type="spellEnd"/>
      <w:r w:rsidRPr="00FD6032">
        <w:rPr>
          <w:rFonts w:ascii="Times New Roman" w:hAnsi="Times New Roman" w:cs="Times New Roman"/>
          <w:i/>
          <w:color w:val="000000"/>
          <w:sz w:val="24"/>
          <w:szCs w:val="24"/>
          <w:shd w:val="clear" w:color="auto" w:fill="FFFFFF"/>
          <w:lang w:val="uk-UA"/>
        </w:rPr>
        <w:t xml:space="preserve"> на конкретні марку </w:t>
      </w:r>
      <w:proofErr w:type="spellStart"/>
      <w:r w:rsidRPr="00FD6032">
        <w:rPr>
          <w:rFonts w:ascii="Times New Roman" w:hAnsi="Times New Roman" w:cs="Times New Roman"/>
          <w:i/>
          <w:color w:val="000000"/>
          <w:sz w:val="24"/>
          <w:szCs w:val="24"/>
          <w:shd w:val="clear" w:color="auto" w:fill="FFFFFF"/>
          <w:lang w:val="uk-UA"/>
        </w:rPr>
        <w:t>чивиробникаабо</w:t>
      </w:r>
      <w:proofErr w:type="spellEnd"/>
      <w:r w:rsidRPr="00FD6032">
        <w:rPr>
          <w:rFonts w:ascii="Times New Roman" w:hAnsi="Times New Roman" w:cs="Times New Roman"/>
          <w:i/>
          <w:color w:val="000000"/>
          <w:sz w:val="24"/>
          <w:szCs w:val="24"/>
          <w:shd w:val="clear" w:color="auto" w:fill="FFFFFF"/>
          <w:lang w:val="uk-UA"/>
        </w:rPr>
        <w:t xml:space="preserve"> на </w:t>
      </w:r>
      <w:proofErr w:type="spellStart"/>
      <w:r w:rsidRPr="00FD6032">
        <w:rPr>
          <w:rFonts w:ascii="Times New Roman" w:hAnsi="Times New Roman" w:cs="Times New Roman"/>
          <w:i/>
          <w:color w:val="000000"/>
          <w:sz w:val="24"/>
          <w:szCs w:val="24"/>
          <w:shd w:val="clear" w:color="auto" w:fill="FFFFFF"/>
          <w:lang w:val="uk-UA"/>
        </w:rPr>
        <w:t>конкретнийпроцес</w:t>
      </w:r>
      <w:proofErr w:type="spellEnd"/>
      <w:r w:rsidRPr="00FD6032">
        <w:rPr>
          <w:rFonts w:ascii="Times New Roman" w:hAnsi="Times New Roman" w:cs="Times New Roman"/>
          <w:i/>
          <w:color w:val="000000"/>
          <w:sz w:val="24"/>
          <w:szCs w:val="24"/>
          <w:shd w:val="clear" w:color="auto" w:fill="FFFFFF"/>
          <w:lang w:val="uk-UA"/>
        </w:rPr>
        <w:t xml:space="preserve">, </w:t>
      </w:r>
      <w:proofErr w:type="spellStart"/>
      <w:r w:rsidRPr="00FD6032">
        <w:rPr>
          <w:rFonts w:ascii="Times New Roman" w:hAnsi="Times New Roman" w:cs="Times New Roman"/>
          <w:i/>
          <w:color w:val="000000"/>
          <w:sz w:val="24"/>
          <w:szCs w:val="24"/>
          <w:shd w:val="clear" w:color="auto" w:fill="FFFFFF"/>
          <w:lang w:val="uk-UA"/>
        </w:rPr>
        <w:t>щохарактеризує</w:t>
      </w:r>
      <w:proofErr w:type="spellEnd"/>
      <w:r w:rsidRPr="00FD6032">
        <w:rPr>
          <w:rFonts w:ascii="Times New Roman" w:hAnsi="Times New Roman" w:cs="Times New Roman"/>
          <w:i/>
          <w:color w:val="000000"/>
          <w:sz w:val="24"/>
          <w:szCs w:val="24"/>
          <w:shd w:val="clear" w:color="auto" w:fill="FFFFFF"/>
          <w:lang w:val="uk-UA"/>
        </w:rPr>
        <w:t xml:space="preserve"> продукт </w:t>
      </w:r>
      <w:proofErr w:type="spellStart"/>
      <w:r w:rsidRPr="00FD6032">
        <w:rPr>
          <w:rFonts w:ascii="Times New Roman" w:hAnsi="Times New Roman" w:cs="Times New Roman"/>
          <w:i/>
          <w:color w:val="000000"/>
          <w:sz w:val="24"/>
          <w:szCs w:val="24"/>
          <w:shd w:val="clear" w:color="auto" w:fill="FFFFFF"/>
          <w:lang w:val="uk-UA"/>
        </w:rPr>
        <w:t>чипослугупевногосуб’єктагосподарювання</w:t>
      </w:r>
      <w:proofErr w:type="spellEnd"/>
      <w:r w:rsidRPr="00FD6032">
        <w:rPr>
          <w:rFonts w:ascii="Times New Roman" w:hAnsi="Times New Roman" w:cs="Times New Roman"/>
          <w:i/>
          <w:color w:val="000000"/>
          <w:sz w:val="24"/>
          <w:szCs w:val="24"/>
          <w:shd w:val="clear" w:color="auto" w:fill="FFFFFF"/>
          <w:lang w:val="uk-UA"/>
        </w:rPr>
        <w:t xml:space="preserve">, чи на торгові марки, патенти, типи </w:t>
      </w:r>
      <w:proofErr w:type="spellStart"/>
      <w:r w:rsidRPr="00FD6032">
        <w:rPr>
          <w:rFonts w:ascii="Times New Roman" w:hAnsi="Times New Roman" w:cs="Times New Roman"/>
          <w:i/>
          <w:color w:val="000000"/>
          <w:sz w:val="24"/>
          <w:szCs w:val="24"/>
          <w:shd w:val="clear" w:color="auto" w:fill="FFFFFF"/>
          <w:lang w:val="uk-UA"/>
        </w:rPr>
        <w:t>абоконкретнемісцепоходженнячиспосібвиробництва</w:t>
      </w:r>
      <w:proofErr w:type="spellEnd"/>
      <w:r w:rsidRPr="00FD6032">
        <w:rPr>
          <w:rFonts w:ascii="Times New Roman" w:hAnsi="Times New Roman" w:cs="Times New Roman"/>
          <w:i/>
          <w:color w:val="000000"/>
          <w:sz w:val="24"/>
          <w:szCs w:val="24"/>
          <w:shd w:val="clear" w:color="auto" w:fill="FFFFFF"/>
          <w:lang w:val="uk-UA"/>
        </w:rPr>
        <w:t xml:space="preserve">. </w:t>
      </w:r>
      <w:r w:rsidRPr="000E07D7">
        <w:rPr>
          <w:rFonts w:ascii="Times New Roman" w:hAnsi="Times New Roman" w:cs="Times New Roman"/>
          <w:i/>
          <w:color w:val="000000"/>
          <w:sz w:val="24"/>
          <w:szCs w:val="24"/>
          <w:shd w:val="clear" w:color="auto" w:fill="FFFFFF"/>
        </w:rPr>
        <w:t xml:space="preserve">У </w:t>
      </w:r>
      <w:proofErr w:type="spellStart"/>
      <w:r w:rsidRPr="000E07D7">
        <w:rPr>
          <w:rFonts w:ascii="Times New Roman" w:hAnsi="Times New Roman" w:cs="Times New Roman"/>
          <w:i/>
          <w:color w:val="000000"/>
          <w:sz w:val="24"/>
          <w:szCs w:val="24"/>
          <w:shd w:val="clear" w:color="auto" w:fill="FFFFFF"/>
        </w:rPr>
        <w:t>разіякщотакепосилання</w:t>
      </w:r>
      <w:proofErr w:type="spellEnd"/>
      <w:r w:rsidRPr="000E07D7">
        <w:rPr>
          <w:rFonts w:ascii="Times New Roman" w:hAnsi="Times New Roman" w:cs="Times New Roman"/>
          <w:i/>
          <w:color w:val="000000"/>
          <w:sz w:val="24"/>
          <w:szCs w:val="24"/>
          <w:shd w:val="clear" w:color="auto" w:fill="FFFFFF"/>
        </w:rPr>
        <w:t xml:space="preserve"> є </w:t>
      </w:r>
      <w:proofErr w:type="spellStart"/>
      <w:r w:rsidRPr="000E07D7">
        <w:rPr>
          <w:rFonts w:ascii="Times New Roman" w:hAnsi="Times New Roman" w:cs="Times New Roman"/>
          <w:i/>
          <w:color w:val="000000"/>
          <w:sz w:val="24"/>
          <w:szCs w:val="24"/>
          <w:shd w:val="clear" w:color="auto" w:fill="FFFFFF"/>
        </w:rPr>
        <w:t>необхідним</w:t>
      </w:r>
      <w:proofErr w:type="spellEnd"/>
      <w:r w:rsidRPr="000E07D7">
        <w:rPr>
          <w:rFonts w:ascii="Times New Roman" w:hAnsi="Times New Roman" w:cs="Times New Roman"/>
          <w:i/>
          <w:color w:val="000000"/>
          <w:sz w:val="24"/>
          <w:szCs w:val="24"/>
          <w:shd w:val="clear" w:color="auto" w:fill="FFFFFF"/>
        </w:rPr>
        <w:t xml:space="preserve">, </w:t>
      </w:r>
      <w:proofErr w:type="spellStart"/>
      <w:r w:rsidRPr="000E07D7">
        <w:rPr>
          <w:rFonts w:ascii="Times New Roman" w:hAnsi="Times New Roman" w:cs="Times New Roman"/>
          <w:i/>
          <w:color w:val="000000"/>
          <w:sz w:val="24"/>
          <w:szCs w:val="24"/>
          <w:shd w:val="clear" w:color="auto" w:fill="FFFFFF"/>
        </w:rPr>
        <w:t>воно</w:t>
      </w:r>
      <w:proofErr w:type="spellEnd"/>
      <w:r w:rsidRPr="000E07D7">
        <w:rPr>
          <w:rFonts w:ascii="Times New Roman" w:hAnsi="Times New Roman" w:cs="Times New Roman"/>
          <w:i/>
          <w:color w:val="000000"/>
          <w:sz w:val="24"/>
          <w:szCs w:val="24"/>
          <w:shd w:val="clear" w:color="auto" w:fill="FFFFFF"/>
        </w:rPr>
        <w:t xml:space="preserve"> повинно бути </w:t>
      </w:r>
      <w:proofErr w:type="spellStart"/>
      <w:r w:rsidRPr="000E07D7">
        <w:rPr>
          <w:rFonts w:ascii="Times New Roman" w:hAnsi="Times New Roman" w:cs="Times New Roman"/>
          <w:i/>
          <w:color w:val="000000"/>
          <w:sz w:val="24"/>
          <w:szCs w:val="24"/>
          <w:shd w:val="clear" w:color="auto" w:fill="FFFFFF"/>
        </w:rPr>
        <w:t>обґрунтованим</w:t>
      </w:r>
      <w:proofErr w:type="spellEnd"/>
      <w:r w:rsidRPr="000E07D7">
        <w:rPr>
          <w:rFonts w:ascii="Times New Roman" w:hAnsi="Times New Roman" w:cs="Times New Roman"/>
          <w:i/>
          <w:color w:val="000000"/>
          <w:sz w:val="24"/>
          <w:szCs w:val="24"/>
          <w:shd w:val="clear" w:color="auto" w:fill="FFFFFF"/>
        </w:rPr>
        <w:t xml:space="preserve"> та </w:t>
      </w:r>
      <w:proofErr w:type="spellStart"/>
      <w:r w:rsidRPr="000E07D7">
        <w:rPr>
          <w:rFonts w:ascii="Times New Roman" w:hAnsi="Times New Roman" w:cs="Times New Roman"/>
          <w:i/>
          <w:color w:val="000000"/>
          <w:sz w:val="24"/>
          <w:szCs w:val="24"/>
          <w:shd w:val="clear" w:color="auto" w:fill="FFFFFF"/>
        </w:rPr>
        <w:t>міститивираз</w:t>
      </w:r>
      <w:proofErr w:type="spellEnd"/>
      <w:r w:rsidRPr="000E07D7">
        <w:rPr>
          <w:rFonts w:ascii="Times New Roman" w:hAnsi="Times New Roman" w:cs="Times New Roman"/>
          <w:i/>
          <w:color w:val="000000"/>
          <w:sz w:val="24"/>
          <w:szCs w:val="24"/>
          <w:shd w:val="clear" w:color="auto" w:fill="FFFFFF"/>
        </w:rPr>
        <w:t xml:space="preserve"> "</w:t>
      </w:r>
      <w:proofErr w:type="spellStart"/>
      <w:r w:rsidRPr="000E07D7">
        <w:rPr>
          <w:rFonts w:ascii="Times New Roman" w:hAnsi="Times New Roman" w:cs="Times New Roman"/>
          <w:i/>
          <w:color w:val="000000"/>
          <w:sz w:val="24"/>
          <w:szCs w:val="24"/>
          <w:shd w:val="clear" w:color="auto" w:fill="FFFFFF"/>
        </w:rPr>
        <w:t>абоеквівалент</w:t>
      </w:r>
      <w:proofErr w:type="spellEnd"/>
      <w:r w:rsidRPr="000E07D7">
        <w:rPr>
          <w:rFonts w:ascii="Times New Roman" w:hAnsi="Times New Roman" w:cs="Times New Roman"/>
          <w:i/>
          <w:color w:val="000000"/>
          <w:sz w:val="24"/>
          <w:szCs w:val="24"/>
          <w:shd w:val="clear" w:color="auto" w:fill="FFFFFF"/>
        </w:rPr>
        <w:t>".</w:t>
      </w:r>
    </w:p>
    <w:p w14:paraId="27977612" w14:textId="77777777" w:rsidR="00A876A5" w:rsidRDefault="00A876A5" w:rsidP="00A876A5">
      <w:pPr>
        <w:tabs>
          <w:tab w:val="left" w:pos="7599"/>
        </w:tabs>
        <w:spacing w:after="0"/>
        <w:ind w:right="118"/>
        <w:jc w:val="both"/>
        <w:rPr>
          <w:rFonts w:ascii="Times New Roman" w:hAnsi="Times New Roman"/>
          <w:b/>
          <w:i/>
          <w:lang w:val="uk-UA"/>
        </w:rPr>
      </w:pPr>
      <w:r w:rsidRPr="00E33869">
        <w:rPr>
          <w:rFonts w:ascii="Times New Roman" w:hAnsi="Times New Roman"/>
          <w:lang w:val="uk-UA"/>
        </w:rPr>
        <w:t>Під час здійснення цієї закупівлі щодо технічних, якісних характеристик предмета закупівлі передбачається необхідність застосування заходів із захисту довкілля, зокрема, під час виконання договору про закупівлю учасник зобов’язується дотримуватись передбачених законодавством вимог щодо застосування заходів із захисту довкілля</w:t>
      </w:r>
      <w:r w:rsidRPr="000E07D7">
        <w:rPr>
          <w:rFonts w:ascii="Times New Roman" w:hAnsi="Times New Roman"/>
          <w:lang w:val="uk-UA"/>
        </w:rPr>
        <w:t>. На підтвердження цього учасник надає довідку в довільній формі в своїй тендерній пропозиції.</w:t>
      </w:r>
    </w:p>
    <w:p w14:paraId="7899668E" w14:textId="77777777" w:rsidR="00A876A5" w:rsidRPr="003951D9" w:rsidRDefault="00A876A5" w:rsidP="00A876A5">
      <w:pPr>
        <w:widowControl w:val="0"/>
        <w:suppressAutoHyphens/>
        <w:autoSpaceDE w:val="0"/>
        <w:spacing w:afterLines="50" w:after="120" w:line="240" w:lineRule="auto"/>
        <w:ind w:firstLine="360"/>
        <w:jc w:val="both"/>
        <w:rPr>
          <w:rFonts w:ascii="Times New Roman" w:eastAsia="Times New Roman" w:hAnsi="Times New Roman" w:cs="Times New Roman CYR"/>
          <w:lang w:val="uk-UA" w:eastAsia="zh-CN"/>
        </w:rPr>
      </w:pPr>
      <w:r w:rsidRPr="00FD6032">
        <w:rPr>
          <w:rFonts w:ascii="Times New Roman" w:eastAsia="Times New Roman" w:hAnsi="Times New Roman" w:cs="Times New Roman CYR"/>
          <w:lang w:val="uk-UA" w:eastAsia="zh-CN"/>
        </w:rPr>
        <w:t xml:space="preserve">Монтаж </w:t>
      </w:r>
      <w:proofErr w:type="spellStart"/>
      <w:r w:rsidRPr="00FD6032">
        <w:rPr>
          <w:rFonts w:ascii="Times New Roman" w:eastAsia="Times New Roman" w:hAnsi="Times New Roman" w:cs="Times New Roman CYR"/>
          <w:lang w:val="uk-UA" w:eastAsia="zh-CN"/>
        </w:rPr>
        <w:t>системипожежноїсигналізації</w:t>
      </w:r>
      <w:proofErr w:type="spellEnd"/>
      <w:r w:rsidRPr="00FD6032">
        <w:rPr>
          <w:rFonts w:ascii="Times New Roman" w:eastAsia="Times New Roman" w:hAnsi="Times New Roman" w:cs="Times New Roman CYR"/>
          <w:lang w:val="uk-UA" w:eastAsia="zh-CN"/>
        </w:rPr>
        <w:t xml:space="preserve"> повинен </w:t>
      </w:r>
      <w:proofErr w:type="spellStart"/>
      <w:r w:rsidRPr="00FD6032">
        <w:rPr>
          <w:rFonts w:ascii="Times New Roman" w:eastAsia="Times New Roman" w:hAnsi="Times New Roman" w:cs="Times New Roman CYR"/>
          <w:lang w:val="uk-UA" w:eastAsia="zh-CN"/>
        </w:rPr>
        <w:t>проводитисьучасником</w:t>
      </w:r>
      <w:proofErr w:type="spellEnd"/>
      <w:r w:rsidRPr="00FD6032">
        <w:rPr>
          <w:rFonts w:ascii="Times New Roman" w:eastAsia="Times New Roman" w:hAnsi="Times New Roman" w:cs="Times New Roman CYR"/>
          <w:lang w:val="uk-UA" w:eastAsia="zh-CN"/>
        </w:rPr>
        <w:t xml:space="preserve"> (Виконавцем) з </w:t>
      </w:r>
      <w:proofErr w:type="spellStart"/>
      <w:r w:rsidRPr="00FD6032">
        <w:rPr>
          <w:rFonts w:ascii="Times New Roman" w:eastAsia="Times New Roman" w:hAnsi="Times New Roman" w:cs="Times New Roman CYR"/>
          <w:lang w:val="uk-UA" w:eastAsia="zh-CN"/>
        </w:rPr>
        <w:t>обладнанняучасника</w:t>
      </w:r>
      <w:proofErr w:type="spellEnd"/>
      <w:r w:rsidRPr="00FD6032">
        <w:rPr>
          <w:rFonts w:ascii="Times New Roman" w:eastAsia="Times New Roman" w:hAnsi="Times New Roman" w:cs="Times New Roman CYR"/>
          <w:lang w:val="uk-UA" w:eastAsia="zh-CN"/>
        </w:rPr>
        <w:t xml:space="preserve"> (Виконавця), вартість монтажу </w:t>
      </w:r>
      <w:proofErr w:type="spellStart"/>
      <w:r w:rsidRPr="00FD6032">
        <w:rPr>
          <w:rFonts w:ascii="Times New Roman" w:eastAsia="Times New Roman" w:hAnsi="Times New Roman" w:cs="Times New Roman CYR"/>
          <w:lang w:val="uk-UA" w:eastAsia="zh-CN"/>
        </w:rPr>
        <w:t>системипожежноїсигналізації</w:t>
      </w:r>
      <w:proofErr w:type="spellEnd"/>
      <w:r w:rsidRPr="00FD6032">
        <w:rPr>
          <w:rFonts w:ascii="Times New Roman" w:eastAsia="Times New Roman" w:hAnsi="Times New Roman" w:cs="Times New Roman CYR"/>
          <w:lang w:val="uk-UA" w:eastAsia="zh-CN"/>
        </w:rPr>
        <w:t xml:space="preserve"> та </w:t>
      </w:r>
      <w:proofErr w:type="spellStart"/>
      <w:r w:rsidRPr="00FD6032">
        <w:rPr>
          <w:rFonts w:ascii="Times New Roman" w:eastAsia="Times New Roman" w:hAnsi="Times New Roman" w:cs="Times New Roman CYR"/>
          <w:lang w:val="uk-UA" w:eastAsia="zh-CN"/>
        </w:rPr>
        <w:t>обладнаннявключається</w:t>
      </w:r>
      <w:proofErr w:type="spellEnd"/>
      <w:r w:rsidRPr="00FD6032">
        <w:rPr>
          <w:rFonts w:ascii="Times New Roman" w:eastAsia="Times New Roman" w:hAnsi="Times New Roman" w:cs="Times New Roman CYR"/>
          <w:lang w:val="uk-UA" w:eastAsia="zh-CN"/>
        </w:rPr>
        <w:t xml:space="preserve"> до вартості договору про закупівлю</w:t>
      </w:r>
      <w:r w:rsidRPr="003951D9">
        <w:rPr>
          <w:rFonts w:ascii="Times New Roman" w:eastAsia="Times New Roman" w:hAnsi="Times New Roman" w:cs="Times New Roman CYR"/>
          <w:lang w:val="uk-UA" w:eastAsia="zh-CN"/>
        </w:rPr>
        <w:t>, про що учасник повинен надати гарантійний лист у складі поданої ним тендерної пропозиції.</w:t>
      </w:r>
    </w:p>
    <w:p w14:paraId="30004382" w14:textId="77777777" w:rsidR="00A876A5" w:rsidRPr="003951D9" w:rsidRDefault="00A876A5" w:rsidP="00A876A5">
      <w:pPr>
        <w:spacing w:after="0"/>
        <w:ind w:firstLine="567"/>
        <w:jc w:val="both"/>
        <w:rPr>
          <w:rFonts w:ascii="Times New Roman" w:eastAsia="Times New Roman" w:hAnsi="Times New Roman"/>
          <w:lang w:val="uk-UA" w:eastAsia="uk-UA"/>
        </w:rPr>
      </w:pPr>
      <w:r w:rsidRPr="003951D9">
        <w:rPr>
          <w:rFonts w:ascii="Times New Roman" w:eastAsia="Times New Roman" w:hAnsi="Times New Roman"/>
          <w:lang w:val="uk-UA" w:eastAsia="uk-UA"/>
        </w:rPr>
        <w:t xml:space="preserve">Виконавець повинен здійснити </w:t>
      </w:r>
      <w:r w:rsidRPr="003951D9">
        <w:rPr>
          <w:rFonts w:ascii="Times New Roman" w:eastAsia="Times New Roman" w:hAnsi="Times New Roman"/>
          <w:bCs/>
          <w:lang w:val="uk-UA" w:eastAsia="uk-UA"/>
        </w:rPr>
        <w:t>монтаж  системи пожежної сигналізації, оповіщення про пожежу, системи передавання тривожних сповіщень</w:t>
      </w:r>
      <w:r w:rsidRPr="003951D9">
        <w:rPr>
          <w:rFonts w:ascii="Times New Roman" w:eastAsia="Times New Roman" w:hAnsi="Times New Roman"/>
          <w:lang w:val="uk-UA" w:eastAsia="uk-UA"/>
        </w:rPr>
        <w:t xml:space="preserve"> якісно та відповідно до технічних характеристик, які відповідають умовам та  вимогам діючих нормативних документів </w:t>
      </w:r>
      <w:r w:rsidRPr="003951D9">
        <w:rPr>
          <w:rFonts w:ascii="Times New Roman" w:eastAsia="Times New Roman" w:hAnsi="Times New Roman" w:cs="Times New Roman CYR"/>
          <w:lang w:val="uk-UA" w:eastAsia="zh-CN"/>
        </w:rPr>
        <w:t>ДСТУ, ГОСТ та чинному законодавству України</w:t>
      </w:r>
      <w:r w:rsidRPr="003951D9">
        <w:rPr>
          <w:rFonts w:ascii="Times New Roman" w:eastAsia="Times New Roman" w:hAnsi="Times New Roman"/>
          <w:bCs/>
          <w:lang w:val="uk-UA" w:eastAsia="uk-UA"/>
        </w:rPr>
        <w:t>, про що, учасник у складі тендерної пропозиції надає гарантійний лист.</w:t>
      </w:r>
    </w:p>
    <w:p w14:paraId="152A97B0" w14:textId="77777777" w:rsidR="00A876A5" w:rsidRPr="003951D9" w:rsidRDefault="00A876A5" w:rsidP="00A876A5">
      <w:pPr>
        <w:spacing w:after="0"/>
        <w:ind w:firstLine="567"/>
        <w:jc w:val="both"/>
        <w:rPr>
          <w:rFonts w:ascii="Times New Roman" w:eastAsia="Times New Roman" w:hAnsi="Times New Roman"/>
          <w:bCs/>
          <w:lang w:val="uk-UA" w:eastAsia="uk-UA"/>
        </w:rPr>
      </w:pPr>
      <w:r>
        <w:rPr>
          <w:rFonts w:ascii="Times New Roman" w:eastAsia="Times New Roman" w:hAnsi="Times New Roman"/>
          <w:bCs/>
          <w:lang w:val="uk-UA" w:eastAsia="uk-UA"/>
        </w:rPr>
        <w:t>Учасник повинен гарантувати, що к</w:t>
      </w:r>
      <w:r w:rsidRPr="003951D9">
        <w:rPr>
          <w:rFonts w:ascii="Times New Roman" w:eastAsia="Times New Roman" w:hAnsi="Times New Roman"/>
          <w:bCs/>
          <w:lang w:val="uk-UA" w:eastAsia="uk-UA"/>
        </w:rPr>
        <w:t xml:space="preserve">омплекс технічних засобів </w:t>
      </w:r>
      <w:r w:rsidRPr="003951D9">
        <w:rPr>
          <w:rFonts w:ascii="Times New Roman" w:eastAsia="Times New Roman" w:hAnsi="Times New Roman"/>
          <w:lang w:val="uk-UA" w:eastAsia="uk-UA"/>
        </w:rPr>
        <w:t xml:space="preserve">системи </w:t>
      </w:r>
      <w:r w:rsidRPr="003951D9">
        <w:rPr>
          <w:rFonts w:ascii="Times New Roman" w:eastAsia="Times New Roman" w:hAnsi="Times New Roman"/>
          <w:bCs/>
          <w:lang w:val="uk-UA" w:eastAsia="uk-UA"/>
        </w:rPr>
        <w:t>пожежної сигналізації та системи оповіщення про пожежу і управління евакуацією людей з підключенням до Пульту централізованого спостереження повинен мати модульну структуру будови і розрахований на цілодобову роботу, надійно забезпечувати контроль стану охоронних зон: норма, несправність, пожежа. Стабільну роботу системи у разі раптового вимкнення основного джерела живлення.</w:t>
      </w:r>
    </w:p>
    <w:p w14:paraId="1E09FD07" w14:textId="77777777" w:rsidR="00A876A5" w:rsidRPr="003951D9" w:rsidRDefault="00A876A5" w:rsidP="00A876A5">
      <w:pPr>
        <w:spacing w:after="0"/>
        <w:ind w:firstLine="567"/>
        <w:jc w:val="both"/>
        <w:rPr>
          <w:rFonts w:ascii="Times New Roman" w:eastAsia="Times New Roman" w:hAnsi="Times New Roman"/>
          <w:lang w:val="uk-UA" w:eastAsia="uk-UA"/>
        </w:rPr>
      </w:pPr>
      <w:r w:rsidRPr="003951D9">
        <w:rPr>
          <w:rFonts w:ascii="Times New Roman" w:eastAsia="Times New Roman" w:hAnsi="Times New Roman"/>
          <w:lang w:val="uk-UA" w:eastAsia="uk-UA"/>
        </w:rPr>
        <w:t>Система пожежної сигналізації не повинна реагувати на інші явища, не пов'язані з виявленням пожежі.</w:t>
      </w:r>
    </w:p>
    <w:p w14:paraId="003CB0F7" w14:textId="77777777" w:rsidR="00A876A5" w:rsidRPr="003951D9" w:rsidRDefault="00A876A5" w:rsidP="00A876A5">
      <w:pPr>
        <w:widowControl w:val="0"/>
        <w:suppressAutoHyphens/>
        <w:autoSpaceDE w:val="0"/>
        <w:spacing w:afterLines="50" w:after="120" w:line="240" w:lineRule="auto"/>
        <w:ind w:firstLine="360"/>
        <w:jc w:val="both"/>
        <w:rPr>
          <w:rFonts w:ascii="Times New Roman" w:eastAsia="Times New Roman" w:hAnsi="Times New Roman" w:cs="Times New Roman CYR"/>
          <w:sz w:val="24"/>
          <w:szCs w:val="24"/>
          <w:lang w:val="uk-UA" w:eastAsia="zh-CN"/>
        </w:rPr>
      </w:pPr>
    </w:p>
    <w:p w14:paraId="335DA8C8" w14:textId="77777777" w:rsidR="00A876A5" w:rsidRPr="003951D9" w:rsidRDefault="00A876A5" w:rsidP="00A876A5">
      <w:pPr>
        <w:spacing w:after="0" w:line="240" w:lineRule="auto"/>
        <w:contextualSpacing/>
        <w:jc w:val="center"/>
        <w:rPr>
          <w:rFonts w:ascii="Times New Roman" w:hAnsi="Times New Roman" w:cs="Times New Roman"/>
          <w:b/>
          <w:bCs/>
          <w:i/>
          <w:iCs/>
          <w:sz w:val="24"/>
          <w:szCs w:val="24"/>
        </w:rPr>
      </w:pPr>
    </w:p>
    <w:p w14:paraId="78923D5F" w14:textId="433F1566" w:rsidR="00A876A5" w:rsidRDefault="00A876A5" w:rsidP="00A876A5">
      <w:pPr>
        <w:pStyle w:val="a4"/>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Нова редакція</w:t>
      </w:r>
    </w:p>
    <w:p w14:paraId="6624C251" w14:textId="77777777" w:rsidR="00A876A5" w:rsidRPr="00A876A5" w:rsidRDefault="00A876A5" w:rsidP="00A876A5">
      <w:pPr>
        <w:pStyle w:val="a4"/>
        <w:spacing w:line="240" w:lineRule="auto"/>
        <w:rPr>
          <w:rFonts w:ascii="Times New Roman" w:hAnsi="Times New Roman" w:cs="Times New Roman"/>
          <w:sz w:val="28"/>
          <w:szCs w:val="28"/>
          <w:lang w:val="uk-UA"/>
        </w:rPr>
      </w:pPr>
    </w:p>
    <w:p w14:paraId="13F35E31" w14:textId="77777777" w:rsidR="00A876A5" w:rsidRPr="00F84D34" w:rsidRDefault="00A876A5" w:rsidP="00A876A5">
      <w:pPr>
        <w:spacing w:line="240" w:lineRule="auto"/>
        <w:jc w:val="right"/>
        <w:rPr>
          <w:rFonts w:ascii="Times New Roman" w:hAnsi="Times New Roman" w:cs="Times New Roman"/>
          <w:b/>
          <w:bCs/>
          <w:sz w:val="24"/>
          <w:szCs w:val="24"/>
          <w:lang w:val="uk-UA"/>
        </w:rPr>
      </w:pPr>
    </w:p>
    <w:p w14:paraId="7A712B34" w14:textId="77777777" w:rsidR="00A876A5" w:rsidRDefault="00A876A5" w:rsidP="00A876A5">
      <w:pPr>
        <w:spacing w:after="0" w:line="240" w:lineRule="auto"/>
        <w:jc w:val="right"/>
        <w:rPr>
          <w:rFonts w:ascii="Times New Roman" w:hAnsi="Times New Roman" w:cs="Times New Roman"/>
          <w:b/>
          <w:bCs/>
          <w:sz w:val="24"/>
          <w:szCs w:val="24"/>
          <w:lang w:val="uk-UA"/>
        </w:rPr>
      </w:pPr>
      <w:r w:rsidRPr="00F84D34">
        <w:rPr>
          <w:rFonts w:ascii="Times New Roman" w:hAnsi="Times New Roman" w:cs="Times New Roman"/>
          <w:b/>
          <w:bCs/>
          <w:sz w:val="24"/>
          <w:szCs w:val="24"/>
          <w:lang w:val="uk-UA"/>
        </w:rPr>
        <w:t xml:space="preserve">Додаток № 3 </w:t>
      </w:r>
    </w:p>
    <w:p w14:paraId="62936CF0" w14:textId="77777777" w:rsidR="00A876A5" w:rsidRPr="00F84D34" w:rsidRDefault="00A876A5" w:rsidP="00A876A5">
      <w:pPr>
        <w:spacing w:after="0" w:line="240" w:lineRule="auto"/>
        <w:jc w:val="right"/>
        <w:rPr>
          <w:rFonts w:ascii="Times New Roman" w:hAnsi="Times New Roman" w:cs="Times New Roman"/>
          <w:b/>
          <w:bCs/>
          <w:sz w:val="24"/>
          <w:szCs w:val="24"/>
          <w:lang w:val="uk-UA"/>
        </w:rPr>
      </w:pPr>
      <w:r w:rsidRPr="00F84D34">
        <w:rPr>
          <w:rFonts w:ascii="Times New Roman" w:hAnsi="Times New Roman" w:cs="Times New Roman"/>
          <w:b/>
          <w:bCs/>
          <w:sz w:val="24"/>
          <w:szCs w:val="24"/>
          <w:lang w:val="uk-UA"/>
        </w:rPr>
        <w:t>до тендерної документації</w:t>
      </w:r>
    </w:p>
    <w:p w14:paraId="4CC7278D" w14:textId="77777777" w:rsidR="00A876A5" w:rsidRPr="00F84D34" w:rsidRDefault="00A876A5" w:rsidP="00A876A5">
      <w:pPr>
        <w:spacing w:after="0" w:line="240" w:lineRule="auto"/>
        <w:jc w:val="right"/>
        <w:rPr>
          <w:rFonts w:ascii="Times New Roman" w:hAnsi="Times New Roman" w:cs="Times New Roman"/>
          <w:b/>
          <w:bCs/>
          <w:sz w:val="24"/>
          <w:szCs w:val="24"/>
          <w:lang w:val="uk-UA"/>
        </w:rPr>
      </w:pPr>
    </w:p>
    <w:p w14:paraId="0F452970" w14:textId="77777777" w:rsidR="00A876A5" w:rsidRDefault="00A876A5" w:rsidP="00A876A5">
      <w:pPr>
        <w:widowControl w:val="0"/>
        <w:suppressAutoHyphens/>
        <w:autoSpaceDN w:val="0"/>
        <w:spacing w:after="0" w:line="240" w:lineRule="auto"/>
        <w:jc w:val="center"/>
        <w:textAlignment w:val="baseline"/>
        <w:rPr>
          <w:rFonts w:ascii="Times New Roman" w:hAnsi="Times New Roman" w:cs="Times New Roman"/>
          <w:b/>
          <w:bCs/>
          <w:i/>
          <w:iCs/>
          <w:sz w:val="24"/>
          <w:szCs w:val="24"/>
          <w:lang w:val="uk-UA"/>
        </w:rPr>
      </w:pPr>
      <w:r w:rsidRPr="00997E70">
        <w:rPr>
          <w:rFonts w:ascii="Times New Roman" w:hAnsi="Times New Roman" w:cs="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0E07D7">
        <w:rPr>
          <w:rFonts w:ascii="Times New Roman" w:hAnsi="Times New Roman" w:cs="Times New Roman"/>
          <w:bCs/>
          <w:sz w:val="24"/>
          <w:szCs w:val="24"/>
          <w:lang w:val="uk-UA"/>
        </w:rPr>
        <w:t>:</w:t>
      </w:r>
    </w:p>
    <w:tbl>
      <w:tblPr>
        <w:tblW w:w="8775" w:type="dxa"/>
        <w:jc w:val="center"/>
        <w:tblLayout w:type="fixed"/>
        <w:tblCellMar>
          <w:left w:w="28" w:type="dxa"/>
          <w:right w:w="28" w:type="dxa"/>
        </w:tblCellMar>
        <w:tblLook w:val="0000" w:firstRow="0" w:lastRow="0" w:firstColumn="0" w:lastColumn="0" w:noHBand="0" w:noVBand="0"/>
      </w:tblPr>
      <w:tblGrid>
        <w:gridCol w:w="481"/>
        <w:gridCol w:w="72"/>
        <w:gridCol w:w="5395"/>
        <w:gridCol w:w="1409"/>
        <w:gridCol w:w="1418"/>
      </w:tblGrid>
      <w:tr w:rsidR="00A876A5" w:rsidRPr="00F84D34" w14:paraId="6BF6F692" w14:textId="77777777" w:rsidTr="00CB0E5E">
        <w:trPr>
          <w:jc w:val="center"/>
        </w:trPr>
        <w:tc>
          <w:tcPr>
            <w:tcW w:w="481" w:type="dxa"/>
            <w:tcBorders>
              <w:top w:val="single" w:sz="12" w:space="0" w:color="auto"/>
              <w:left w:val="single" w:sz="12" w:space="0" w:color="auto"/>
              <w:bottom w:val="nil"/>
              <w:right w:val="single" w:sz="4" w:space="0" w:color="auto"/>
            </w:tcBorders>
            <w:vAlign w:val="center"/>
          </w:tcPr>
          <w:p w14:paraId="6B535FAA" w14:textId="77777777" w:rsidR="00A876A5" w:rsidRPr="00F84D34" w:rsidRDefault="00A876A5" w:rsidP="00CB0E5E">
            <w:pPr>
              <w:keepLines/>
              <w:autoSpaceDE w:val="0"/>
              <w:autoSpaceDN w:val="0"/>
              <w:spacing w:line="240" w:lineRule="auto"/>
              <w:jc w:val="center"/>
              <w:rPr>
                <w:rFonts w:ascii="Times New Roman" w:hAnsi="Times New Roman" w:cs="Times New Roman"/>
                <w:spacing w:val="-3"/>
                <w:sz w:val="24"/>
                <w:szCs w:val="24"/>
                <w:lang w:val="uk-UA"/>
              </w:rPr>
            </w:pPr>
            <w:r w:rsidRPr="00F84D34">
              <w:rPr>
                <w:rFonts w:ascii="Times New Roman" w:hAnsi="Times New Roman" w:cs="Times New Roman"/>
                <w:spacing w:val="-3"/>
                <w:sz w:val="24"/>
                <w:szCs w:val="24"/>
                <w:lang w:val="uk-UA"/>
              </w:rPr>
              <w:t>№</w:t>
            </w:r>
          </w:p>
          <w:p w14:paraId="7889DC83" w14:textId="77777777" w:rsidR="00A876A5" w:rsidRPr="00F84D34" w:rsidRDefault="00A876A5" w:rsidP="00CB0E5E">
            <w:pPr>
              <w:keepLines/>
              <w:autoSpaceDE w:val="0"/>
              <w:autoSpaceDN w:val="0"/>
              <w:spacing w:line="240" w:lineRule="auto"/>
              <w:jc w:val="center"/>
              <w:rPr>
                <w:rFonts w:ascii="Times New Roman" w:hAnsi="Times New Roman" w:cs="Times New Roman"/>
                <w:sz w:val="24"/>
                <w:szCs w:val="24"/>
              </w:rPr>
            </w:pPr>
            <w:proofErr w:type="spellStart"/>
            <w:r w:rsidRPr="00F84D34">
              <w:rPr>
                <w:rFonts w:ascii="Times New Roman" w:hAnsi="Times New Roman" w:cs="Times New Roman"/>
                <w:spacing w:val="-3"/>
                <w:sz w:val="24"/>
                <w:szCs w:val="24"/>
                <w:lang w:val="uk-UA"/>
              </w:rPr>
              <w:t>Ч.ч</w:t>
            </w:r>
            <w:proofErr w:type="spellEnd"/>
            <w:r w:rsidRPr="00F84D34">
              <w:rPr>
                <w:rFonts w:ascii="Times New Roman" w:hAnsi="Times New Roman" w:cs="Times New Roman"/>
                <w:spacing w:val="-3"/>
                <w:sz w:val="24"/>
                <w:szCs w:val="24"/>
                <w:lang w:val="uk-UA"/>
              </w:rPr>
              <w:t>.</w:t>
            </w:r>
          </w:p>
        </w:tc>
        <w:tc>
          <w:tcPr>
            <w:tcW w:w="5467" w:type="dxa"/>
            <w:gridSpan w:val="2"/>
            <w:tcBorders>
              <w:top w:val="single" w:sz="4" w:space="0" w:color="auto"/>
              <w:left w:val="nil"/>
              <w:bottom w:val="single" w:sz="4" w:space="0" w:color="auto"/>
              <w:right w:val="nil"/>
            </w:tcBorders>
            <w:vAlign w:val="center"/>
          </w:tcPr>
          <w:p w14:paraId="5BDD9330" w14:textId="77777777" w:rsidR="00A876A5" w:rsidRPr="00997E70" w:rsidRDefault="00A876A5" w:rsidP="00CB0E5E">
            <w:pPr>
              <w:keepLines/>
              <w:autoSpaceDE w:val="0"/>
              <w:autoSpaceDN w:val="0"/>
              <w:spacing w:line="240" w:lineRule="auto"/>
              <w:jc w:val="center"/>
              <w:rPr>
                <w:rFonts w:ascii="Times New Roman" w:hAnsi="Times New Roman" w:cs="Times New Roman"/>
                <w:spacing w:val="-3"/>
                <w:sz w:val="20"/>
                <w:szCs w:val="20"/>
                <w:lang w:val="uk-UA"/>
              </w:rPr>
            </w:pPr>
          </w:p>
          <w:p w14:paraId="5E646D2E" w14:textId="77777777" w:rsidR="00A876A5" w:rsidRPr="00997E70" w:rsidRDefault="00A876A5" w:rsidP="00CB0E5E">
            <w:pPr>
              <w:keepLines/>
              <w:autoSpaceDE w:val="0"/>
              <w:autoSpaceDN w:val="0"/>
              <w:spacing w:line="240" w:lineRule="auto"/>
              <w:jc w:val="center"/>
              <w:rPr>
                <w:rFonts w:ascii="Times New Roman" w:hAnsi="Times New Roman" w:cs="Times New Roman"/>
                <w:sz w:val="20"/>
                <w:szCs w:val="20"/>
              </w:rPr>
            </w:pPr>
            <w:r w:rsidRPr="00997E70">
              <w:rPr>
                <w:rFonts w:ascii="Times New Roman" w:hAnsi="Times New Roman" w:cs="Times New Roman"/>
                <w:spacing w:val="-3"/>
                <w:sz w:val="20"/>
                <w:szCs w:val="20"/>
                <w:lang w:val="uk-UA"/>
              </w:rPr>
              <w:t>Найменування послуг і витрат</w:t>
            </w:r>
          </w:p>
        </w:tc>
        <w:tc>
          <w:tcPr>
            <w:tcW w:w="1409" w:type="dxa"/>
            <w:tcBorders>
              <w:top w:val="single" w:sz="4" w:space="0" w:color="auto"/>
              <w:left w:val="single" w:sz="4" w:space="0" w:color="auto"/>
              <w:bottom w:val="single" w:sz="4" w:space="0" w:color="auto"/>
              <w:right w:val="nil"/>
            </w:tcBorders>
            <w:vAlign w:val="center"/>
          </w:tcPr>
          <w:p w14:paraId="4DBD6842" w14:textId="77777777" w:rsidR="00A876A5" w:rsidRPr="00997E70" w:rsidRDefault="00A876A5" w:rsidP="00CB0E5E">
            <w:pPr>
              <w:keepLines/>
              <w:autoSpaceDE w:val="0"/>
              <w:autoSpaceDN w:val="0"/>
              <w:spacing w:line="240" w:lineRule="auto"/>
              <w:jc w:val="center"/>
              <w:rPr>
                <w:rFonts w:ascii="Times New Roman" w:hAnsi="Times New Roman" w:cs="Times New Roman"/>
                <w:spacing w:val="-3"/>
                <w:sz w:val="20"/>
                <w:szCs w:val="20"/>
                <w:lang w:val="uk-UA"/>
              </w:rPr>
            </w:pPr>
            <w:r w:rsidRPr="00997E70">
              <w:rPr>
                <w:rFonts w:ascii="Times New Roman" w:hAnsi="Times New Roman" w:cs="Times New Roman"/>
                <w:spacing w:val="-3"/>
                <w:sz w:val="20"/>
                <w:szCs w:val="20"/>
                <w:lang w:val="uk-UA"/>
              </w:rPr>
              <w:t>Одиниця</w:t>
            </w:r>
          </w:p>
          <w:p w14:paraId="7655910D" w14:textId="77777777" w:rsidR="00A876A5" w:rsidRPr="00997E70" w:rsidRDefault="00A876A5" w:rsidP="00CB0E5E">
            <w:pPr>
              <w:keepLines/>
              <w:autoSpaceDE w:val="0"/>
              <w:autoSpaceDN w:val="0"/>
              <w:spacing w:line="240" w:lineRule="auto"/>
              <w:jc w:val="center"/>
              <w:rPr>
                <w:rFonts w:ascii="Times New Roman" w:hAnsi="Times New Roman" w:cs="Times New Roman"/>
                <w:sz w:val="20"/>
                <w:szCs w:val="20"/>
              </w:rPr>
            </w:pPr>
            <w:r w:rsidRPr="00997E70">
              <w:rPr>
                <w:rFonts w:ascii="Times New Roman" w:hAnsi="Times New Roman" w:cs="Times New Roman"/>
                <w:spacing w:val="-3"/>
                <w:sz w:val="20"/>
                <w:szCs w:val="20"/>
                <w:lang w:val="uk-UA"/>
              </w:rPr>
              <w:t>виміру</w:t>
            </w:r>
          </w:p>
        </w:tc>
        <w:tc>
          <w:tcPr>
            <w:tcW w:w="1418" w:type="dxa"/>
            <w:tcBorders>
              <w:top w:val="single" w:sz="4" w:space="0" w:color="auto"/>
              <w:left w:val="single" w:sz="4" w:space="0" w:color="auto"/>
              <w:bottom w:val="single" w:sz="4" w:space="0" w:color="auto"/>
              <w:right w:val="single" w:sz="4" w:space="0" w:color="auto"/>
            </w:tcBorders>
            <w:vAlign w:val="center"/>
          </w:tcPr>
          <w:p w14:paraId="4BAAA133" w14:textId="77777777" w:rsidR="00A876A5" w:rsidRPr="00997E70" w:rsidRDefault="00A876A5" w:rsidP="00CB0E5E">
            <w:pPr>
              <w:keepLines/>
              <w:autoSpaceDE w:val="0"/>
              <w:autoSpaceDN w:val="0"/>
              <w:spacing w:line="240" w:lineRule="auto"/>
              <w:jc w:val="center"/>
              <w:rPr>
                <w:rFonts w:ascii="Times New Roman" w:hAnsi="Times New Roman" w:cs="Times New Roman"/>
                <w:sz w:val="20"/>
                <w:szCs w:val="20"/>
              </w:rPr>
            </w:pPr>
            <w:r w:rsidRPr="00997E70">
              <w:rPr>
                <w:rFonts w:ascii="Times New Roman" w:hAnsi="Times New Roman" w:cs="Times New Roman"/>
                <w:spacing w:val="-3"/>
                <w:sz w:val="20"/>
                <w:szCs w:val="20"/>
                <w:lang w:val="uk-UA"/>
              </w:rPr>
              <w:t xml:space="preserve">  Кількість</w:t>
            </w:r>
          </w:p>
        </w:tc>
      </w:tr>
      <w:tr w:rsidR="00A876A5" w:rsidRPr="00F84D34" w14:paraId="44CE0350" w14:textId="77777777" w:rsidTr="00CB0E5E">
        <w:trPr>
          <w:jc w:val="center"/>
        </w:trPr>
        <w:tc>
          <w:tcPr>
            <w:tcW w:w="481" w:type="dxa"/>
            <w:tcBorders>
              <w:top w:val="single" w:sz="4" w:space="0" w:color="auto"/>
              <w:left w:val="single" w:sz="12" w:space="0" w:color="auto"/>
              <w:bottom w:val="single" w:sz="4" w:space="0" w:color="auto"/>
              <w:right w:val="single" w:sz="4" w:space="0" w:color="auto"/>
            </w:tcBorders>
            <w:vAlign w:val="center"/>
          </w:tcPr>
          <w:p w14:paraId="7C5E1F18" w14:textId="77777777" w:rsidR="00A876A5" w:rsidRPr="00F84D34" w:rsidRDefault="00A876A5" w:rsidP="00CB0E5E">
            <w:pPr>
              <w:keepLines/>
              <w:autoSpaceDE w:val="0"/>
              <w:autoSpaceDN w:val="0"/>
              <w:spacing w:after="0" w:line="240" w:lineRule="auto"/>
              <w:jc w:val="center"/>
              <w:rPr>
                <w:rFonts w:ascii="Times New Roman" w:hAnsi="Times New Roman" w:cs="Times New Roman"/>
                <w:sz w:val="24"/>
                <w:szCs w:val="24"/>
              </w:rPr>
            </w:pPr>
            <w:r w:rsidRPr="00F84D34">
              <w:rPr>
                <w:rFonts w:ascii="Times New Roman" w:hAnsi="Times New Roman" w:cs="Times New Roman"/>
                <w:spacing w:val="-3"/>
                <w:sz w:val="24"/>
                <w:szCs w:val="24"/>
                <w:lang w:val="uk-UA"/>
              </w:rPr>
              <w:t>1</w:t>
            </w:r>
          </w:p>
        </w:tc>
        <w:tc>
          <w:tcPr>
            <w:tcW w:w="5467" w:type="dxa"/>
            <w:gridSpan w:val="2"/>
            <w:tcBorders>
              <w:top w:val="single" w:sz="4" w:space="0" w:color="auto"/>
              <w:left w:val="nil"/>
              <w:bottom w:val="single" w:sz="4" w:space="0" w:color="auto"/>
              <w:right w:val="nil"/>
            </w:tcBorders>
            <w:vAlign w:val="center"/>
          </w:tcPr>
          <w:p w14:paraId="41DBD6D3" w14:textId="77777777" w:rsidR="00A876A5" w:rsidRPr="00997E70" w:rsidRDefault="00A876A5" w:rsidP="00CB0E5E">
            <w:pPr>
              <w:keepLines/>
              <w:autoSpaceDE w:val="0"/>
              <w:autoSpaceDN w:val="0"/>
              <w:spacing w:after="0" w:line="240" w:lineRule="auto"/>
              <w:jc w:val="center"/>
              <w:rPr>
                <w:rFonts w:ascii="Times New Roman" w:hAnsi="Times New Roman" w:cs="Times New Roman"/>
                <w:sz w:val="20"/>
                <w:szCs w:val="20"/>
              </w:rPr>
            </w:pPr>
            <w:r w:rsidRPr="00997E70">
              <w:rPr>
                <w:rFonts w:ascii="Times New Roman" w:hAnsi="Times New Roman" w:cs="Times New Roman"/>
                <w:spacing w:val="-3"/>
                <w:sz w:val="20"/>
                <w:szCs w:val="20"/>
                <w:lang w:val="uk-UA"/>
              </w:rPr>
              <w:t>2</w:t>
            </w:r>
          </w:p>
        </w:tc>
        <w:tc>
          <w:tcPr>
            <w:tcW w:w="1409" w:type="dxa"/>
            <w:tcBorders>
              <w:top w:val="single" w:sz="4" w:space="0" w:color="auto"/>
              <w:left w:val="single" w:sz="4" w:space="0" w:color="auto"/>
              <w:bottom w:val="single" w:sz="4" w:space="0" w:color="auto"/>
              <w:right w:val="nil"/>
            </w:tcBorders>
            <w:vAlign w:val="center"/>
          </w:tcPr>
          <w:p w14:paraId="29CD4747" w14:textId="77777777" w:rsidR="00A876A5" w:rsidRPr="00997E70" w:rsidRDefault="00A876A5" w:rsidP="00CB0E5E">
            <w:pPr>
              <w:keepLines/>
              <w:autoSpaceDE w:val="0"/>
              <w:autoSpaceDN w:val="0"/>
              <w:spacing w:after="0" w:line="240" w:lineRule="auto"/>
              <w:jc w:val="center"/>
              <w:rPr>
                <w:rFonts w:ascii="Times New Roman" w:hAnsi="Times New Roman" w:cs="Times New Roman"/>
                <w:sz w:val="20"/>
                <w:szCs w:val="20"/>
              </w:rPr>
            </w:pPr>
            <w:r w:rsidRPr="00997E70">
              <w:rPr>
                <w:rFonts w:ascii="Times New Roman" w:hAnsi="Times New Roman" w:cs="Times New Roman"/>
                <w:spacing w:val="-3"/>
                <w:sz w:val="20"/>
                <w:szCs w:val="20"/>
                <w:lang w:val="uk-UA"/>
              </w:rPr>
              <w:t>3</w:t>
            </w:r>
          </w:p>
        </w:tc>
        <w:tc>
          <w:tcPr>
            <w:tcW w:w="1418" w:type="dxa"/>
            <w:tcBorders>
              <w:top w:val="single" w:sz="4" w:space="0" w:color="auto"/>
              <w:left w:val="single" w:sz="4" w:space="0" w:color="auto"/>
              <w:bottom w:val="single" w:sz="4" w:space="0" w:color="auto"/>
              <w:right w:val="single" w:sz="4" w:space="0" w:color="auto"/>
            </w:tcBorders>
            <w:vAlign w:val="center"/>
          </w:tcPr>
          <w:p w14:paraId="4334347A" w14:textId="77777777" w:rsidR="00A876A5" w:rsidRPr="00997E70" w:rsidRDefault="00A876A5" w:rsidP="00CB0E5E">
            <w:pPr>
              <w:keepLines/>
              <w:autoSpaceDE w:val="0"/>
              <w:autoSpaceDN w:val="0"/>
              <w:spacing w:after="0" w:line="240" w:lineRule="auto"/>
              <w:jc w:val="center"/>
              <w:rPr>
                <w:rFonts w:ascii="Times New Roman" w:hAnsi="Times New Roman" w:cs="Times New Roman"/>
                <w:sz w:val="20"/>
                <w:szCs w:val="20"/>
              </w:rPr>
            </w:pPr>
            <w:r w:rsidRPr="00997E70">
              <w:rPr>
                <w:rFonts w:ascii="Times New Roman" w:hAnsi="Times New Roman" w:cs="Times New Roman"/>
                <w:spacing w:val="-3"/>
                <w:sz w:val="20"/>
                <w:szCs w:val="20"/>
                <w:lang w:val="uk-UA"/>
              </w:rPr>
              <w:t>4</w:t>
            </w:r>
          </w:p>
        </w:tc>
      </w:tr>
      <w:tr w:rsidR="00A876A5" w:rsidRPr="00F84D34" w14:paraId="36539642" w14:textId="77777777" w:rsidTr="00CB0E5E">
        <w:trPr>
          <w:jc w:val="center"/>
        </w:trPr>
        <w:tc>
          <w:tcPr>
            <w:tcW w:w="481" w:type="dxa"/>
            <w:tcBorders>
              <w:top w:val="single" w:sz="4" w:space="0" w:color="auto"/>
              <w:left w:val="single" w:sz="4" w:space="0" w:color="auto"/>
              <w:bottom w:val="single" w:sz="4" w:space="0" w:color="auto"/>
              <w:right w:val="single" w:sz="4" w:space="0" w:color="auto"/>
            </w:tcBorders>
          </w:tcPr>
          <w:p w14:paraId="2E61E97B" w14:textId="77777777" w:rsidR="00A876A5" w:rsidRPr="00F84D34" w:rsidRDefault="00A876A5" w:rsidP="00CB0E5E">
            <w:pPr>
              <w:keepLines/>
              <w:autoSpaceDE w:val="0"/>
              <w:autoSpaceDN w:val="0"/>
              <w:spacing w:after="0" w:line="240" w:lineRule="auto"/>
              <w:jc w:val="center"/>
              <w:rPr>
                <w:rFonts w:ascii="Times New Roman" w:hAnsi="Times New Roman" w:cs="Times New Roman"/>
                <w:sz w:val="24"/>
                <w:szCs w:val="24"/>
              </w:rPr>
            </w:pPr>
            <w:r w:rsidRPr="00F84D34">
              <w:rPr>
                <w:rFonts w:ascii="Times New Roman" w:hAnsi="Times New Roman" w:cs="Times New Roman"/>
                <w:spacing w:val="-3"/>
                <w:sz w:val="24"/>
                <w:szCs w:val="24"/>
                <w:lang w:val="uk-UA"/>
              </w:rPr>
              <w:t>1</w:t>
            </w:r>
          </w:p>
        </w:tc>
        <w:tc>
          <w:tcPr>
            <w:tcW w:w="5467" w:type="dxa"/>
            <w:gridSpan w:val="2"/>
            <w:tcBorders>
              <w:top w:val="single" w:sz="4" w:space="0" w:color="auto"/>
              <w:left w:val="nil"/>
              <w:bottom w:val="single" w:sz="4" w:space="0" w:color="auto"/>
              <w:right w:val="nil"/>
            </w:tcBorders>
          </w:tcPr>
          <w:p w14:paraId="7D46F037" w14:textId="77777777" w:rsidR="00A876A5" w:rsidRPr="00997E70" w:rsidRDefault="00A876A5" w:rsidP="00CB0E5E">
            <w:pPr>
              <w:keepLines/>
              <w:autoSpaceDE w:val="0"/>
              <w:autoSpaceDN w:val="0"/>
              <w:spacing w:after="0" w:line="240" w:lineRule="auto"/>
              <w:rPr>
                <w:rFonts w:ascii="Times New Roman" w:hAnsi="Times New Roman" w:cs="Times New Roman"/>
                <w:spacing w:val="-3"/>
                <w:sz w:val="20"/>
                <w:szCs w:val="20"/>
                <w:lang w:val="uk-UA"/>
              </w:rPr>
            </w:pPr>
            <w:r w:rsidRPr="00997E70">
              <w:rPr>
                <w:rFonts w:ascii="Times New Roman" w:hAnsi="Times New Roman" w:cs="Times New Roman"/>
                <w:spacing w:val="-3"/>
                <w:sz w:val="20"/>
                <w:szCs w:val="20"/>
                <w:lang w:val="uk-UA"/>
              </w:rPr>
              <w:t>Блок базовий на 20 променів приймально-</w:t>
            </w:r>
            <w:proofErr w:type="spellStart"/>
            <w:r w:rsidRPr="00997E70">
              <w:rPr>
                <w:rFonts w:ascii="Times New Roman" w:hAnsi="Times New Roman" w:cs="Times New Roman"/>
                <w:spacing w:val="-3"/>
                <w:sz w:val="20"/>
                <w:szCs w:val="20"/>
                <w:lang w:val="uk-UA"/>
              </w:rPr>
              <w:t>контрольногопускового</w:t>
            </w:r>
            <w:proofErr w:type="spellEnd"/>
            <w:r w:rsidRPr="00997E70">
              <w:rPr>
                <w:rFonts w:ascii="Times New Roman" w:hAnsi="Times New Roman" w:cs="Times New Roman"/>
                <w:spacing w:val="-3"/>
                <w:sz w:val="20"/>
                <w:szCs w:val="20"/>
                <w:lang w:val="uk-UA"/>
              </w:rPr>
              <w:t xml:space="preserve"> концентратора ПС</w:t>
            </w:r>
          </w:p>
        </w:tc>
        <w:tc>
          <w:tcPr>
            <w:tcW w:w="1409" w:type="dxa"/>
            <w:tcBorders>
              <w:top w:val="single" w:sz="4" w:space="0" w:color="auto"/>
              <w:left w:val="single" w:sz="4" w:space="0" w:color="auto"/>
              <w:bottom w:val="single" w:sz="4" w:space="0" w:color="auto"/>
              <w:right w:val="nil"/>
            </w:tcBorders>
          </w:tcPr>
          <w:p w14:paraId="257A7AB3" w14:textId="77777777" w:rsidR="00A876A5" w:rsidRPr="00997E70" w:rsidRDefault="00A876A5" w:rsidP="00CB0E5E">
            <w:pPr>
              <w:keepLines/>
              <w:autoSpaceDE w:val="0"/>
              <w:autoSpaceDN w:val="0"/>
              <w:spacing w:after="0" w:line="240" w:lineRule="auto"/>
              <w:jc w:val="center"/>
              <w:rPr>
                <w:rFonts w:ascii="Times New Roman" w:hAnsi="Times New Roman" w:cs="Times New Roman"/>
                <w:sz w:val="20"/>
                <w:szCs w:val="20"/>
              </w:rPr>
            </w:pPr>
            <w:proofErr w:type="spellStart"/>
            <w:r w:rsidRPr="00997E70">
              <w:rPr>
                <w:rFonts w:ascii="Times New Roman" w:hAnsi="Times New Roman" w:cs="Times New Roman"/>
                <w:spacing w:val="-3"/>
                <w:sz w:val="20"/>
                <w:szCs w:val="20"/>
                <w:lang w:val="uk-UA"/>
              </w:rPr>
              <w:t>шт</w:t>
            </w:r>
            <w:proofErr w:type="spellEnd"/>
          </w:p>
        </w:tc>
        <w:tc>
          <w:tcPr>
            <w:tcW w:w="1418" w:type="dxa"/>
            <w:tcBorders>
              <w:top w:val="single" w:sz="4" w:space="0" w:color="auto"/>
              <w:left w:val="single" w:sz="4" w:space="0" w:color="auto"/>
              <w:bottom w:val="single" w:sz="4" w:space="0" w:color="auto"/>
              <w:right w:val="single" w:sz="4" w:space="0" w:color="auto"/>
            </w:tcBorders>
          </w:tcPr>
          <w:p w14:paraId="66C1DD4C" w14:textId="77777777" w:rsidR="00A876A5" w:rsidRPr="00997E70" w:rsidRDefault="00A876A5" w:rsidP="00CB0E5E">
            <w:pPr>
              <w:keepLines/>
              <w:autoSpaceDE w:val="0"/>
              <w:autoSpaceDN w:val="0"/>
              <w:spacing w:after="0" w:line="240" w:lineRule="auto"/>
              <w:jc w:val="center"/>
              <w:rPr>
                <w:rFonts w:ascii="Times New Roman" w:hAnsi="Times New Roman" w:cs="Times New Roman"/>
                <w:sz w:val="20"/>
                <w:szCs w:val="20"/>
              </w:rPr>
            </w:pPr>
            <w:r w:rsidRPr="00997E70">
              <w:rPr>
                <w:rFonts w:ascii="Times New Roman" w:hAnsi="Times New Roman" w:cs="Times New Roman"/>
                <w:spacing w:val="-3"/>
                <w:sz w:val="20"/>
                <w:szCs w:val="20"/>
                <w:lang w:val="uk-UA"/>
              </w:rPr>
              <w:t>1</w:t>
            </w:r>
          </w:p>
        </w:tc>
      </w:tr>
      <w:tr w:rsidR="00A876A5" w:rsidRPr="00F84D34" w14:paraId="40DF06BB" w14:textId="77777777" w:rsidTr="00CB0E5E">
        <w:trPr>
          <w:jc w:val="center"/>
        </w:trPr>
        <w:tc>
          <w:tcPr>
            <w:tcW w:w="481" w:type="dxa"/>
            <w:tcBorders>
              <w:top w:val="single" w:sz="4" w:space="0" w:color="auto"/>
              <w:left w:val="single" w:sz="4" w:space="0" w:color="auto"/>
              <w:bottom w:val="single" w:sz="4" w:space="0" w:color="auto"/>
              <w:right w:val="single" w:sz="4" w:space="0" w:color="auto"/>
            </w:tcBorders>
          </w:tcPr>
          <w:p w14:paraId="3FB84029" w14:textId="77777777" w:rsidR="00A876A5" w:rsidRPr="00F84D34" w:rsidRDefault="00A876A5" w:rsidP="00CB0E5E">
            <w:pPr>
              <w:keepLines/>
              <w:autoSpaceDE w:val="0"/>
              <w:autoSpaceDN w:val="0"/>
              <w:spacing w:after="0" w:line="240" w:lineRule="auto"/>
              <w:jc w:val="center"/>
              <w:rPr>
                <w:rFonts w:ascii="Times New Roman" w:hAnsi="Times New Roman" w:cs="Times New Roman"/>
                <w:sz w:val="24"/>
                <w:szCs w:val="24"/>
              </w:rPr>
            </w:pPr>
            <w:r w:rsidRPr="00F84D34">
              <w:rPr>
                <w:rFonts w:ascii="Times New Roman" w:hAnsi="Times New Roman" w:cs="Times New Roman"/>
                <w:spacing w:val="-3"/>
                <w:sz w:val="24"/>
                <w:szCs w:val="24"/>
                <w:lang w:val="uk-UA"/>
              </w:rPr>
              <w:t>2</w:t>
            </w:r>
          </w:p>
        </w:tc>
        <w:tc>
          <w:tcPr>
            <w:tcW w:w="5467" w:type="dxa"/>
            <w:gridSpan w:val="2"/>
            <w:tcBorders>
              <w:top w:val="single" w:sz="4" w:space="0" w:color="auto"/>
              <w:left w:val="nil"/>
              <w:bottom w:val="single" w:sz="4" w:space="0" w:color="auto"/>
              <w:right w:val="nil"/>
            </w:tcBorders>
          </w:tcPr>
          <w:p w14:paraId="1A824B19" w14:textId="77777777" w:rsidR="00A876A5" w:rsidRPr="00997E70" w:rsidRDefault="00A876A5" w:rsidP="00CB0E5E">
            <w:pPr>
              <w:keepLines/>
              <w:autoSpaceDE w:val="0"/>
              <w:autoSpaceDN w:val="0"/>
              <w:spacing w:after="0" w:line="240" w:lineRule="auto"/>
              <w:rPr>
                <w:rFonts w:ascii="Times New Roman" w:hAnsi="Times New Roman" w:cs="Times New Roman"/>
                <w:sz w:val="20"/>
                <w:szCs w:val="20"/>
              </w:rPr>
            </w:pPr>
            <w:r w:rsidRPr="00997E70">
              <w:rPr>
                <w:rFonts w:ascii="Times New Roman" w:hAnsi="Times New Roman" w:cs="Times New Roman"/>
                <w:spacing w:val="-3"/>
                <w:sz w:val="20"/>
                <w:szCs w:val="20"/>
                <w:lang w:val="uk-UA"/>
              </w:rPr>
              <w:t>Монтаж акумулятора</w:t>
            </w:r>
          </w:p>
        </w:tc>
        <w:tc>
          <w:tcPr>
            <w:tcW w:w="1409" w:type="dxa"/>
            <w:tcBorders>
              <w:top w:val="single" w:sz="4" w:space="0" w:color="auto"/>
              <w:left w:val="single" w:sz="4" w:space="0" w:color="auto"/>
              <w:bottom w:val="single" w:sz="4" w:space="0" w:color="auto"/>
              <w:right w:val="nil"/>
            </w:tcBorders>
          </w:tcPr>
          <w:p w14:paraId="1387CEA2" w14:textId="77777777" w:rsidR="00A876A5" w:rsidRPr="00997E70" w:rsidRDefault="00A876A5" w:rsidP="00CB0E5E">
            <w:pPr>
              <w:keepLines/>
              <w:autoSpaceDE w:val="0"/>
              <w:autoSpaceDN w:val="0"/>
              <w:spacing w:after="0" w:line="240" w:lineRule="auto"/>
              <w:jc w:val="center"/>
              <w:rPr>
                <w:rFonts w:ascii="Times New Roman" w:hAnsi="Times New Roman" w:cs="Times New Roman"/>
                <w:sz w:val="20"/>
                <w:szCs w:val="20"/>
              </w:rPr>
            </w:pPr>
            <w:proofErr w:type="spellStart"/>
            <w:r w:rsidRPr="00997E70">
              <w:rPr>
                <w:rFonts w:ascii="Times New Roman" w:hAnsi="Times New Roman" w:cs="Times New Roman"/>
                <w:spacing w:val="-3"/>
                <w:sz w:val="20"/>
                <w:szCs w:val="20"/>
                <w:lang w:val="uk-UA"/>
              </w:rPr>
              <w:t>шт</w:t>
            </w:r>
            <w:proofErr w:type="spellEnd"/>
          </w:p>
        </w:tc>
        <w:tc>
          <w:tcPr>
            <w:tcW w:w="1418" w:type="dxa"/>
            <w:tcBorders>
              <w:top w:val="single" w:sz="4" w:space="0" w:color="auto"/>
              <w:left w:val="single" w:sz="4" w:space="0" w:color="auto"/>
              <w:bottom w:val="single" w:sz="4" w:space="0" w:color="auto"/>
              <w:right w:val="single" w:sz="4" w:space="0" w:color="auto"/>
            </w:tcBorders>
          </w:tcPr>
          <w:p w14:paraId="5C0EDA71" w14:textId="77777777" w:rsidR="00A876A5" w:rsidRPr="00997E70" w:rsidRDefault="00A876A5" w:rsidP="00CB0E5E">
            <w:pPr>
              <w:keepLines/>
              <w:autoSpaceDE w:val="0"/>
              <w:autoSpaceDN w:val="0"/>
              <w:spacing w:after="0" w:line="240" w:lineRule="auto"/>
              <w:jc w:val="center"/>
              <w:rPr>
                <w:rFonts w:ascii="Times New Roman" w:hAnsi="Times New Roman" w:cs="Times New Roman"/>
                <w:sz w:val="20"/>
                <w:szCs w:val="20"/>
              </w:rPr>
            </w:pPr>
            <w:r w:rsidRPr="00997E70">
              <w:rPr>
                <w:rFonts w:ascii="Times New Roman" w:hAnsi="Times New Roman" w:cs="Times New Roman"/>
                <w:spacing w:val="-3"/>
                <w:sz w:val="20"/>
                <w:szCs w:val="20"/>
                <w:lang w:val="uk-UA"/>
              </w:rPr>
              <w:t>1</w:t>
            </w:r>
          </w:p>
        </w:tc>
      </w:tr>
      <w:tr w:rsidR="00A876A5" w:rsidRPr="00F84D34" w14:paraId="461EF54D" w14:textId="77777777" w:rsidTr="00CB0E5E">
        <w:trPr>
          <w:jc w:val="center"/>
        </w:trPr>
        <w:tc>
          <w:tcPr>
            <w:tcW w:w="481" w:type="dxa"/>
            <w:tcBorders>
              <w:top w:val="single" w:sz="4" w:space="0" w:color="auto"/>
              <w:left w:val="single" w:sz="4" w:space="0" w:color="auto"/>
              <w:bottom w:val="single" w:sz="4" w:space="0" w:color="auto"/>
              <w:right w:val="single" w:sz="4" w:space="0" w:color="auto"/>
            </w:tcBorders>
          </w:tcPr>
          <w:p w14:paraId="4711FA11" w14:textId="77777777" w:rsidR="00A876A5" w:rsidRPr="00F84D34" w:rsidRDefault="00A876A5" w:rsidP="00CB0E5E">
            <w:pPr>
              <w:keepLines/>
              <w:autoSpaceDE w:val="0"/>
              <w:autoSpaceDN w:val="0"/>
              <w:spacing w:after="0" w:line="240" w:lineRule="auto"/>
              <w:jc w:val="center"/>
              <w:rPr>
                <w:rFonts w:ascii="Times New Roman" w:hAnsi="Times New Roman" w:cs="Times New Roman"/>
                <w:sz w:val="24"/>
                <w:szCs w:val="24"/>
              </w:rPr>
            </w:pPr>
            <w:r w:rsidRPr="00F84D34">
              <w:rPr>
                <w:rFonts w:ascii="Times New Roman" w:hAnsi="Times New Roman" w:cs="Times New Roman"/>
                <w:spacing w:val="-3"/>
                <w:sz w:val="24"/>
                <w:szCs w:val="24"/>
                <w:lang w:val="uk-UA"/>
              </w:rPr>
              <w:t>3</w:t>
            </w:r>
          </w:p>
        </w:tc>
        <w:tc>
          <w:tcPr>
            <w:tcW w:w="5467" w:type="dxa"/>
            <w:gridSpan w:val="2"/>
            <w:tcBorders>
              <w:top w:val="single" w:sz="4" w:space="0" w:color="auto"/>
              <w:left w:val="nil"/>
              <w:bottom w:val="single" w:sz="4" w:space="0" w:color="auto"/>
              <w:right w:val="nil"/>
            </w:tcBorders>
          </w:tcPr>
          <w:p w14:paraId="17B3389E" w14:textId="77777777" w:rsidR="00A876A5" w:rsidRPr="00997E70" w:rsidRDefault="00A876A5" w:rsidP="00CB0E5E">
            <w:pPr>
              <w:keepLines/>
              <w:autoSpaceDE w:val="0"/>
              <w:autoSpaceDN w:val="0"/>
              <w:spacing w:line="240" w:lineRule="auto"/>
              <w:rPr>
                <w:rFonts w:ascii="Times New Roman" w:hAnsi="Times New Roman" w:cs="Times New Roman"/>
                <w:sz w:val="20"/>
                <w:szCs w:val="20"/>
              </w:rPr>
            </w:pPr>
            <w:proofErr w:type="spellStart"/>
            <w:r w:rsidRPr="00997E70">
              <w:rPr>
                <w:rFonts w:ascii="Times New Roman" w:hAnsi="Times New Roman" w:cs="Times New Roman"/>
                <w:spacing w:val="-3"/>
                <w:sz w:val="20"/>
                <w:szCs w:val="20"/>
                <w:lang w:val="uk-UA"/>
              </w:rPr>
              <w:t>Сповiщувач</w:t>
            </w:r>
            <w:proofErr w:type="spellEnd"/>
            <w:r w:rsidRPr="00997E70">
              <w:rPr>
                <w:rFonts w:ascii="Times New Roman" w:hAnsi="Times New Roman" w:cs="Times New Roman"/>
                <w:spacing w:val="-3"/>
                <w:sz w:val="20"/>
                <w:szCs w:val="20"/>
                <w:lang w:val="uk-UA"/>
              </w:rPr>
              <w:t xml:space="preserve"> ПС ручний</w:t>
            </w:r>
          </w:p>
        </w:tc>
        <w:tc>
          <w:tcPr>
            <w:tcW w:w="1409" w:type="dxa"/>
            <w:tcBorders>
              <w:top w:val="single" w:sz="4" w:space="0" w:color="auto"/>
              <w:left w:val="single" w:sz="4" w:space="0" w:color="auto"/>
              <w:bottom w:val="single" w:sz="4" w:space="0" w:color="auto"/>
              <w:right w:val="nil"/>
            </w:tcBorders>
          </w:tcPr>
          <w:p w14:paraId="518FC217" w14:textId="77777777" w:rsidR="00A876A5" w:rsidRPr="00997E70" w:rsidRDefault="00A876A5" w:rsidP="00CB0E5E">
            <w:pPr>
              <w:keepLines/>
              <w:autoSpaceDE w:val="0"/>
              <w:autoSpaceDN w:val="0"/>
              <w:spacing w:line="240" w:lineRule="auto"/>
              <w:jc w:val="center"/>
              <w:rPr>
                <w:rFonts w:ascii="Times New Roman" w:hAnsi="Times New Roman" w:cs="Times New Roman"/>
                <w:sz w:val="20"/>
                <w:szCs w:val="20"/>
              </w:rPr>
            </w:pPr>
            <w:proofErr w:type="spellStart"/>
            <w:r w:rsidRPr="00997E70">
              <w:rPr>
                <w:rFonts w:ascii="Times New Roman" w:hAnsi="Times New Roman" w:cs="Times New Roman"/>
                <w:spacing w:val="-3"/>
                <w:sz w:val="20"/>
                <w:szCs w:val="20"/>
                <w:lang w:val="uk-UA"/>
              </w:rPr>
              <w:t>шт</w:t>
            </w:r>
            <w:proofErr w:type="spellEnd"/>
          </w:p>
        </w:tc>
        <w:tc>
          <w:tcPr>
            <w:tcW w:w="1418" w:type="dxa"/>
            <w:tcBorders>
              <w:top w:val="single" w:sz="4" w:space="0" w:color="auto"/>
              <w:left w:val="single" w:sz="4" w:space="0" w:color="auto"/>
              <w:bottom w:val="single" w:sz="4" w:space="0" w:color="auto"/>
              <w:right w:val="single" w:sz="4" w:space="0" w:color="auto"/>
            </w:tcBorders>
          </w:tcPr>
          <w:p w14:paraId="1315CB25" w14:textId="77777777" w:rsidR="00A876A5" w:rsidRPr="00997E70" w:rsidRDefault="00A876A5" w:rsidP="00CB0E5E">
            <w:pPr>
              <w:keepLines/>
              <w:autoSpaceDE w:val="0"/>
              <w:autoSpaceDN w:val="0"/>
              <w:spacing w:line="240" w:lineRule="auto"/>
              <w:jc w:val="center"/>
              <w:rPr>
                <w:rFonts w:ascii="Times New Roman" w:hAnsi="Times New Roman" w:cs="Times New Roman"/>
                <w:sz w:val="20"/>
                <w:szCs w:val="20"/>
              </w:rPr>
            </w:pPr>
            <w:r w:rsidRPr="00997E70">
              <w:rPr>
                <w:rFonts w:ascii="Times New Roman" w:hAnsi="Times New Roman" w:cs="Times New Roman"/>
                <w:spacing w:val="-3"/>
                <w:sz w:val="20"/>
                <w:szCs w:val="20"/>
                <w:lang w:val="uk-UA"/>
              </w:rPr>
              <w:t>1</w:t>
            </w:r>
            <w:r>
              <w:rPr>
                <w:rFonts w:ascii="Times New Roman" w:hAnsi="Times New Roman" w:cs="Times New Roman"/>
                <w:spacing w:val="-3"/>
                <w:sz w:val="20"/>
                <w:szCs w:val="20"/>
                <w:lang w:val="uk-UA"/>
              </w:rPr>
              <w:t>7</w:t>
            </w:r>
          </w:p>
        </w:tc>
      </w:tr>
      <w:tr w:rsidR="00A876A5" w:rsidRPr="00F84D34" w14:paraId="454F8D53" w14:textId="77777777" w:rsidTr="00CB0E5E">
        <w:trPr>
          <w:jc w:val="center"/>
        </w:trPr>
        <w:tc>
          <w:tcPr>
            <w:tcW w:w="481" w:type="dxa"/>
            <w:tcBorders>
              <w:top w:val="single" w:sz="4" w:space="0" w:color="auto"/>
              <w:left w:val="single" w:sz="4" w:space="0" w:color="auto"/>
              <w:bottom w:val="single" w:sz="4" w:space="0" w:color="auto"/>
              <w:right w:val="single" w:sz="4" w:space="0" w:color="auto"/>
            </w:tcBorders>
          </w:tcPr>
          <w:p w14:paraId="2CB560EB" w14:textId="77777777" w:rsidR="00A876A5" w:rsidRPr="00F84D34" w:rsidRDefault="00A876A5" w:rsidP="00CB0E5E">
            <w:pPr>
              <w:keepLines/>
              <w:autoSpaceDE w:val="0"/>
              <w:autoSpaceDN w:val="0"/>
              <w:spacing w:line="240" w:lineRule="auto"/>
              <w:jc w:val="center"/>
              <w:rPr>
                <w:rFonts w:ascii="Times New Roman" w:hAnsi="Times New Roman" w:cs="Times New Roman"/>
                <w:sz w:val="24"/>
                <w:szCs w:val="24"/>
              </w:rPr>
            </w:pPr>
            <w:r w:rsidRPr="00F84D34">
              <w:rPr>
                <w:rFonts w:ascii="Times New Roman" w:hAnsi="Times New Roman" w:cs="Times New Roman"/>
                <w:spacing w:val="-3"/>
                <w:sz w:val="24"/>
                <w:szCs w:val="24"/>
                <w:lang w:val="uk-UA"/>
              </w:rPr>
              <w:t>4</w:t>
            </w:r>
          </w:p>
        </w:tc>
        <w:tc>
          <w:tcPr>
            <w:tcW w:w="5467" w:type="dxa"/>
            <w:gridSpan w:val="2"/>
            <w:tcBorders>
              <w:top w:val="single" w:sz="4" w:space="0" w:color="auto"/>
              <w:left w:val="nil"/>
              <w:bottom w:val="single" w:sz="4" w:space="0" w:color="auto"/>
              <w:right w:val="nil"/>
            </w:tcBorders>
          </w:tcPr>
          <w:p w14:paraId="4553D7F6" w14:textId="77777777" w:rsidR="00A876A5" w:rsidRPr="00997E70" w:rsidRDefault="00A876A5" w:rsidP="00CB0E5E">
            <w:pPr>
              <w:keepLines/>
              <w:autoSpaceDE w:val="0"/>
              <w:autoSpaceDN w:val="0"/>
              <w:spacing w:line="240" w:lineRule="auto"/>
              <w:rPr>
                <w:rFonts w:ascii="Times New Roman" w:hAnsi="Times New Roman" w:cs="Times New Roman"/>
                <w:sz w:val="20"/>
                <w:szCs w:val="20"/>
              </w:rPr>
            </w:pPr>
            <w:proofErr w:type="spellStart"/>
            <w:r w:rsidRPr="00997E70">
              <w:rPr>
                <w:rFonts w:ascii="Times New Roman" w:hAnsi="Times New Roman" w:cs="Times New Roman"/>
                <w:spacing w:val="-3"/>
                <w:sz w:val="20"/>
                <w:szCs w:val="20"/>
                <w:lang w:val="uk-UA"/>
              </w:rPr>
              <w:t>Сповiщувач</w:t>
            </w:r>
            <w:proofErr w:type="spellEnd"/>
            <w:r w:rsidRPr="00997E70">
              <w:rPr>
                <w:rFonts w:ascii="Times New Roman" w:hAnsi="Times New Roman" w:cs="Times New Roman"/>
                <w:spacing w:val="-3"/>
                <w:sz w:val="20"/>
                <w:szCs w:val="20"/>
                <w:lang w:val="uk-UA"/>
              </w:rPr>
              <w:t xml:space="preserve"> пожежний димовий оптичний</w:t>
            </w:r>
          </w:p>
        </w:tc>
        <w:tc>
          <w:tcPr>
            <w:tcW w:w="1409" w:type="dxa"/>
            <w:tcBorders>
              <w:top w:val="single" w:sz="4" w:space="0" w:color="auto"/>
              <w:left w:val="single" w:sz="4" w:space="0" w:color="auto"/>
              <w:bottom w:val="single" w:sz="4" w:space="0" w:color="auto"/>
              <w:right w:val="nil"/>
            </w:tcBorders>
          </w:tcPr>
          <w:p w14:paraId="3C90C1DF" w14:textId="77777777" w:rsidR="00A876A5" w:rsidRPr="00997E70" w:rsidRDefault="00A876A5" w:rsidP="00CB0E5E">
            <w:pPr>
              <w:keepLines/>
              <w:autoSpaceDE w:val="0"/>
              <w:autoSpaceDN w:val="0"/>
              <w:spacing w:line="240" w:lineRule="auto"/>
              <w:jc w:val="center"/>
              <w:rPr>
                <w:rFonts w:ascii="Times New Roman" w:hAnsi="Times New Roman" w:cs="Times New Roman"/>
                <w:sz w:val="20"/>
                <w:szCs w:val="20"/>
              </w:rPr>
            </w:pPr>
            <w:proofErr w:type="spellStart"/>
            <w:r w:rsidRPr="00997E70">
              <w:rPr>
                <w:rFonts w:ascii="Times New Roman" w:hAnsi="Times New Roman" w:cs="Times New Roman"/>
                <w:spacing w:val="-3"/>
                <w:sz w:val="20"/>
                <w:szCs w:val="20"/>
                <w:lang w:val="uk-UA"/>
              </w:rPr>
              <w:t>шт</w:t>
            </w:r>
            <w:proofErr w:type="spellEnd"/>
          </w:p>
        </w:tc>
        <w:tc>
          <w:tcPr>
            <w:tcW w:w="1418" w:type="dxa"/>
            <w:tcBorders>
              <w:top w:val="single" w:sz="4" w:space="0" w:color="auto"/>
              <w:left w:val="single" w:sz="4" w:space="0" w:color="auto"/>
              <w:bottom w:val="single" w:sz="4" w:space="0" w:color="auto"/>
              <w:right w:val="single" w:sz="4" w:space="0" w:color="auto"/>
            </w:tcBorders>
          </w:tcPr>
          <w:p w14:paraId="186A691F" w14:textId="77777777" w:rsidR="00A876A5" w:rsidRPr="00997E70" w:rsidRDefault="00A876A5" w:rsidP="00CB0E5E">
            <w:pPr>
              <w:keepLines/>
              <w:autoSpaceDE w:val="0"/>
              <w:autoSpaceDN w:val="0"/>
              <w:spacing w:line="240" w:lineRule="auto"/>
              <w:jc w:val="center"/>
              <w:rPr>
                <w:rFonts w:ascii="Times New Roman" w:hAnsi="Times New Roman" w:cs="Times New Roman"/>
                <w:sz w:val="20"/>
                <w:szCs w:val="20"/>
              </w:rPr>
            </w:pPr>
            <w:r>
              <w:rPr>
                <w:rFonts w:ascii="Times New Roman" w:hAnsi="Times New Roman" w:cs="Times New Roman"/>
                <w:spacing w:val="-3"/>
                <w:sz w:val="20"/>
                <w:szCs w:val="20"/>
                <w:lang w:val="uk-UA"/>
              </w:rPr>
              <w:t>57</w:t>
            </w:r>
          </w:p>
        </w:tc>
      </w:tr>
      <w:tr w:rsidR="00A876A5" w:rsidRPr="00F84D34" w14:paraId="2ED68598" w14:textId="77777777" w:rsidTr="00CB0E5E">
        <w:trPr>
          <w:jc w:val="center"/>
        </w:trPr>
        <w:tc>
          <w:tcPr>
            <w:tcW w:w="481" w:type="dxa"/>
            <w:tcBorders>
              <w:top w:val="single" w:sz="4" w:space="0" w:color="auto"/>
              <w:left w:val="single" w:sz="4" w:space="0" w:color="auto"/>
              <w:bottom w:val="single" w:sz="4" w:space="0" w:color="auto"/>
              <w:right w:val="single" w:sz="4" w:space="0" w:color="auto"/>
            </w:tcBorders>
          </w:tcPr>
          <w:p w14:paraId="17ED726F" w14:textId="77777777" w:rsidR="00A876A5" w:rsidRPr="00F84D34" w:rsidRDefault="00A876A5" w:rsidP="00CB0E5E">
            <w:pPr>
              <w:keepLines/>
              <w:autoSpaceDE w:val="0"/>
              <w:autoSpaceDN w:val="0"/>
              <w:spacing w:after="0" w:line="240" w:lineRule="auto"/>
              <w:jc w:val="center"/>
              <w:rPr>
                <w:rFonts w:ascii="Times New Roman" w:hAnsi="Times New Roman" w:cs="Times New Roman"/>
                <w:sz w:val="24"/>
                <w:szCs w:val="24"/>
              </w:rPr>
            </w:pPr>
            <w:r w:rsidRPr="00F84D34">
              <w:rPr>
                <w:rFonts w:ascii="Times New Roman" w:hAnsi="Times New Roman" w:cs="Times New Roman"/>
                <w:spacing w:val="-3"/>
                <w:sz w:val="24"/>
                <w:szCs w:val="24"/>
                <w:lang w:val="uk-UA"/>
              </w:rPr>
              <w:t>5</w:t>
            </w:r>
          </w:p>
        </w:tc>
        <w:tc>
          <w:tcPr>
            <w:tcW w:w="5467" w:type="dxa"/>
            <w:gridSpan w:val="2"/>
            <w:tcBorders>
              <w:top w:val="single" w:sz="4" w:space="0" w:color="auto"/>
              <w:left w:val="nil"/>
              <w:bottom w:val="single" w:sz="4" w:space="0" w:color="auto"/>
              <w:right w:val="nil"/>
            </w:tcBorders>
          </w:tcPr>
          <w:p w14:paraId="0B4BD888" w14:textId="77777777" w:rsidR="00A876A5" w:rsidRPr="00997E70" w:rsidRDefault="00A876A5" w:rsidP="00CB0E5E">
            <w:pPr>
              <w:keepLines/>
              <w:autoSpaceDE w:val="0"/>
              <w:autoSpaceDN w:val="0"/>
              <w:spacing w:after="0" w:line="240" w:lineRule="auto"/>
              <w:rPr>
                <w:rFonts w:ascii="Times New Roman" w:hAnsi="Times New Roman" w:cs="Times New Roman"/>
                <w:sz w:val="20"/>
                <w:szCs w:val="20"/>
              </w:rPr>
            </w:pPr>
            <w:proofErr w:type="spellStart"/>
            <w:r w:rsidRPr="00997E70">
              <w:rPr>
                <w:rFonts w:ascii="Times New Roman" w:hAnsi="Times New Roman" w:cs="Times New Roman"/>
                <w:spacing w:val="-3"/>
                <w:sz w:val="20"/>
                <w:szCs w:val="20"/>
                <w:lang w:val="uk-UA"/>
              </w:rPr>
              <w:t>Сповiщувач</w:t>
            </w:r>
            <w:proofErr w:type="spellEnd"/>
            <w:r w:rsidRPr="00997E70">
              <w:rPr>
                <w:rFonts w:ascii="Times New Roman" w:hAnsi="Times New Roman" w:cs="Times New Roman"/>
                <w:spacing w:val="-3"/>
                <w:sz w:val="20"/>
                <w:szCs w:val="20"/>
                <w:lang w:val="uk-UA"/>
              </w:rPr>
              <w:t xml:space="preserve"> ПС автоматичний тепловий</w:t>
            </w:r>
          </w:p>
        </w:tc>
        <w:tc>
          <w:tcPr>
            <w:tcW w:w="1409" w:type="dxa"/>
            <w:tcBorders>
              <w:top w:val="single" w:sz="4" w:space="0" w:color="auto"/>
              <w:left w:val="single" w:sz="4" w:space="0" w:color="auto"/>
              <w:bottom w:val="single" w:sz="4" w:space="0" w:color="auto"/>
              <w:right w:val="nil"/>
            </w:tcBorders>
          </w:tcPr>
          <w:p w14:paraId="77BE8277" w14:textId="77777777" w:rsidR="00A876A5" w:rsidRPr="00997E70" w:rsidRDefault="00A876A5" w:rsidP="00CB0E5E">
            <w:pPr>
              <w:keepLines/>
              <w:autoSpaceDE w:val="0"/>
              <w:autoSpaceDN w:val="0"/>
              <w:spacing w:after="0" w:line="240" w:lineRule="auto"/>
              <w:jc w:val="center"/>
              <w:rPr>
                <w:rFonts w:ascii="Times New Roman" w:hAnsi="Times New Roman" w:cs="Times New Roman"/>
                <w:sz w:val="20"/>
                <w:szCs w:val="20"/>
              </w:rPr>
            </w:pPr>
            <w:proofErr w:type="spellStart"/>
            <w:r w:rsidRPr="00997E70">
              <w:rPr>
                <w:rFonts w:ascii="Times New Roman" w:hAnsi="Times New Roman" w:cs="Times New Roman"/>
                <w:spacing w:val="-3"/>
                <w:sz w:val="20"/>
                <w:szCs w:val="20"/>
                <w:lang w:val="uk-UA"/>
              </w:rPr>
              <w:t>шт</w:t>
            </w:r>
            <w:proofErr w:type="spellEnd"/>
          </w:p>
        </w:tc>
        <w:tc>
          <w:tcPr>
            <w:tcW w:w="1418" w:type="dxa"/>
            <w:tcBorders>
              <w:top w:val="single" w:sz="4" w:space="0" w:color="auto"/>
              <w:left w:val="single" w:sz="4" w:space="0" w:color="auto"/>
              <w:bottom w:val="single" w:sz="4" w:space="0" w:color="auto"/>
              <w:right w:val="single" w:sz="4" w:space="0" w:color="auto"/>
            </w:tcBorders>
          </w:tcPr>
          <w:p w14:paraId="629FFDBF" w14:textId="77777777" w:rsidR="00A876A5" w:rsidRPr="00997E70" w:rsidRDefault="00A876A5" w:rsidP="00CB0E5E">
            <w:pPr>
              <w:keepLines/>
              <w:autoSpaceDE w:val="0"/>
              <w:autoSpaceDN w:val="0"/>
              <w:spacing w:after="0" w:line="240" w:lineRule="auto"/>
              <w:jc w:val="center"/>
              <w:rPr>
                <w:rFonts w:ascii="Times New Roman" w:hAnsi="Times New Roman" w:cs="Times New Roman"/>
                <w:sz w:val="20"/>
                <w:szCs w:val="20"/>
              </w:rPr>
            </w:pPr>
            <w:r>
              <w:rPr>
                <w:rFonts w:ascii="Times New Roman" w:hAnsi="Times New Roman" w:cs="Times New Roman"/>
                <w:spacing w:val="-3"/>
                <w:sz w:val="20"/>
                <w:szCs w:val="20"/>
                <w:lang w:val="uk-UA"/>
              </w:rPr>
              <w:t>1</w:t>
            </w:r>
          </w:p>
        </w:tc>
      </w:tr>
      <w:tr w:rsidR="00A876A5" w:rsidRPr="00F84D34" w14:paraId="1235426F" w14:textId="77777777" w:rsidTr="00CB0E5E">
        <w:trPr>
          <w:jc w:val="center"/>
        </w:trPr>
        <w:tc>
          <w:tcPr>
            <w:tcW w:w="481" w:type="dxa"/>
            <w:tcBorders>
              <w:top w:val="single" w:sz="4" w:space="0" w:color="auto"/>
              <w:left w:val="single" w:sz="4" w:space="0" w:color="auto"/>
              <w:bottom w:val="single" w:sz="4" w:space="0" w:color="auto"/>
              <w:right w:val="single" w:sz="4" w:space="0" w:color="auto"/>
            </w:tcBorders>
          </w:tcPr>
          <w:p w14:paraId="76CFDFB3" w14:textId="77777777" w:rsidR="00A876A5" w:rsidRPr="00F84D34" w:rsidRDefault="00A876A5" w:rsidP="00CB0E5E">
            <w:pPr>
              <w:keepLines/>
              <w:autoSpaceDE w:val="0"/>
              <w:autoSpaceDN w:val="0"/>
              <w:spacing w:after="0" w:line="240" w:lineRule="auto"/>
              <w:jc w:val="center"/>
              <w:rPr>
                <w:rFonts w:ascii="Times New Roman" w:hAnsi="Times New Roman" w:cs="Times New Roman"/>
                <w:sz w:val="24"/>
                <w:szCs w:val="24"/>
              </w:rPr>
            </w:pPr>
            <w:r w:rsidRPr="00F84D34">
              <w:rPr>
                <w:rFonts w:ascii="Times New Roman" w:hAnsi="Times New Roman" w:cs="Times New Roman"/>
                <w:spacing w:val="-3"/>
                <w:sz w:val="24"/>
                <w:szCs w:val="24"/>
                <w:lang w:val="uk-UA"/>
              </w:rPr>
              <w:t>6</w:t>
            </w:r>
          </w:p>
        </w:tc>
        <w:tc>
          <w:tcPr>
            <w:tcW w:w="5467" w:type="dxa"/>
            <w:gridSpan w:val="2"/>
            <w:tcBorders>
              <w:top w:val="single" w:sz="4" w:space="0" w:color="auto"/>
              <w:left w:val="nil"/>
              <w:bottom w:val="single" w:sz="4" w:space="0" w:color="auto"/>
              <w:right w:val="nil"/>
            </w:tcBorders>
          </w:tcPr>
          <w:p w14:paraId="1FC5BACF" w14:textId="77777777" w:rsidR="00A876A5" w:rsidRPr="00997E70" w:rsidRDefault="00A876A5" w:rsidP="00CB0E5E">
            <w:pPr>
              <w:keepLines/>
              <w:autoSpaceDE w:val="0"/>
              <w:autoSpaceDN w:val="0"/>
              <w:spacing w:after="0" w:line="240" w:lineRule="auto"/>
              <w:rPr>
                <w:rFonts w:ascii="Times New Roman" w:hAnsi="Times New Roman" w:cs="Times New Roman"/>
                <w:sz w:val="20"/>
                <w:szCs w:val="20"/>
              </w:rPr>
            </w:pPr>
            <w:r w:rsidRPr="00997E70">
              <w:rPr>
                <w:rFonts w:ascii="Times New Roman" w:hAnsi="Times New Roman" w:cs="Times New Roman"/>
                <w:spacing w:val="-3"/>
                <w:sz w:val="20"/>
                <w:szCs w:val="20"/>
                <w:lang w:val="uk-UA"/>
              </w:rPr>
              <w:t>Монтаж світло-звукового сигнального пристрою</w:t>
            </w:r>
          </w:p>
        </w:tc>
        <w:tc>
          <w:tcPr>
            <w:tcW w:w="1409" w:type="dxa"/>
            <w:tcBorders>
              <w:top w:val="single" w:sz="4" w:space="0" w:color="auto"/>
              <w:left w:val="single" w:sz="4" w:space="0" w:color="auto"/>
              <w:bottom w:val="single" w:sz="4" w:space="0" w:color="auto"/>
              <w:right w:val="nil"/>
            </w:tcBorders>
          </w:tcPr>
          <w:p w14:paraId="7F9C5683" w14:textId="77777777" w:rsidR="00A876A5" w:rsidRPr="00997E70" w:rsidRDefault="00A876A5" w:rsidP="00CB0E5E">
            <w:pPr>
              <w:keepLines/>
              <w:autoSpaceDE w:val="0"/>
              <w:autoSpaceDN w:val="0"/>
              <w:spacing w:after="0" w:line="240" w:lineRule="auto"/>
              <w:jc w:val="center"/>
              <w:rPr>
                <w:rFonts w:ascii="Times New Roman" w:hAnsi="Times New Roman" w:cs="Times New Roman"/>
                <w:sz w:val="20"/>
                <w:szCs w:val="20"/>
              </w:rPr>
            </w:pPr>
            <w:proofErr w:type="spellStart"/>
            <w:r w:rsidRPr="00997E70">
              <w:rPr>
                <w:rFonts w:ascii="Times New Roman" w:hAnsi="Times New Roman" w:cs="Times New Roman"/>
                <w:spacing w:val="-3"/>
                <w:sz w:val="20"/>
                <w:szCs w:val="20"/>
                <w:lang w:val="uk-UA"/>
              </w:rPr>
              <w:t>шт</w:t>
            </w:r>
            <w:proofErr w:type="spellEnd"/>
          </w:p>
        </w:tc>
        <w:tc>
          <w:tcPr>
            <w:tcW w:w="1418" w:type="dxa"/>
            <w:tcBorders>
              <w:top w:val="single" w:sz="4" w:space="0" w:color="auto"/>
              <w:left w:val="single" w:sz="4" w:space="0" w:color="auto"/>
              <w:bottom w:val="single" w:sz="4" w:space="0" w:color="auto"/>
              <w:right w:val="single" w:sz="4" w:space="0" w:color="auto"/>
            </w:tcBorders>
          </w:tcPr>
          <w:p w14:paraId="2BAFCC16" w14:textId="77777777" w:rsidR="00A876A5" w:rsidRPr="00997E70" w:rsidRDefault="00A876A5" w:rsidP="00CB0E5E">
            <w:pPr>
              <w:keepLines/>
              <w:autoSpaceDE w:val="0"/>
              <w:autoSpaceDN w:val="0"/>
              <w:spacing w:after="0" w:line="240" w:lineRule="auto"/>
              <w:jc w:val="center"/>
              <w:rPr>
                <w:rFonts w:ascii="Times New Roman" w:hAnsi="Times New Roman" w:cs="Times New Roman"/>
                <w:sz w:val="20"/>
                <w:szCs w:val="20"/>
              </w:rPr>
            </w:pPr>
            <w:r w:rsidRPr="00997E70">
              <w:rPr>
                <w:rFonts w:ascii="Times New Roman" w:hAnsi="Times New Roman" w:cs="Times New Roman"/>
                <w:spacing w:val="-3"/>
                <w:sz w:val="20"/>
                <w:szCs w:val="20"/>
                <w:lang w:val="uk-UA"/>
              </w:rPr>
              <w:t>1</w:t>
            </w:r>
          </w:p>
        </w:tc>
      </w:tr>
      <w:tr w:rsidR="00A876A5" w:rsidRPr="00F84D34" w14:paraId="6BFA6A72" w14:textId="77777777" w:rsidTr="00CB0E5E">
        <w:trPr>
          <w:jc w:val="center"/>
        </w:trPr>
        <w:tc>
          <w:tcPr>
            <w:tcW w:w="481" w:type="dxa"/>
            <w:tcBorders>
              <w:top w:val="single" w:sz="4" w:space="0" w:color="auto"/>
              <w:left w:val="single" w:sz="4" w:space="0" w:color="auto"/>
              <w:bottom w:val="single" w:sz="4" w:space="0" w:color="auto"/>
              <w:right w:val="single" w:sz="4" w:space="0" w:color="auto"/>
            </w:tcBorders>
          </w:tcPr>
          <w:p w14:paraId="20425905" w14:textId="77777777" w:rsidR="00A876A5" w:rsidRPr="00F84D34" w:rsidRDefault="00A876A5" w:rsidP="00CB0E5E">
            <w:pPr>
              <w:keepLines/>
              <w:autoSpaceDE w:val="0"/>
              <w:autoSpaceDN w:val="0"/>
              <w:spacing w:after="0" w:line="240" w:lineRule="auto"/>
              <w:jc w:val="center"/>
              <w:rPr>
                <w:rFonts w:ascii="Times New Roman" w:hAnsi="Times New Roman" w:cs="Times New Roman"/>
                <w:sz w:val="24"/>
                <w:szCs w:val="24"/>
              </w:rPr>
            </w:pPr>
            <w:r w:rsidRPr="00F84D34">
              <w:rPr>
                <w:rFonts w:ascii="Times New Roman" w:hAnsi="Times New Roman" w:cs="Times New Roman"/>
                <w:spacing w:val="-3"/>
                <w:sz w:val="24"/>
                <w:szCs w:val="24"/>
                <w:lang w:val="uk-UA"/>
              </w:rPr>
              <w:lastRenderedPageBreak/>
              <w:t>7</w:t>
            </w:r>
          </w:p>
        </w:tc>
        <w:tc>
          <w:tcPr>
            <w:tcW w:w="5467" w:type="dxa"/>
            <w:gridSpan w:val="2"/>
            <w:tcBorders>
              <w:top w:val="single" w:sz="4" w:space="0" w:color="auto"/>
              <w:left w:val="nil"/>
              <w:bottom w:val="single" w:sz="4" w:space="0" w:color="auto"/>
              <w:right w:val="nil"/>
            </w:tcBorders>
          </w:tcPr>
          <w:p w14:paraId="2C5DCD3D" w14:textId="77777777" w:rsidR="00A876A5" w:rsidRPr="00997E70" w:rsidRDefault="00A876A5" w:rsidP="00CB0E5E">
            <w:pPr>
              <w:keepLines/>
              <w:autoSpaceDE w:val="0"/>
              <w:autoSpaceDN w:val="0"/>
              <w:spacing w:after="0" w:line="240" w:lineRule="auto"/>
              <w:rPr>
                <w:rFonts w:ascii="Times New Roman" w:hAnsi="Times New Roman" w:cs="Times New Roman"/>
                <w:sz w:val="20"/>
                <w:szCs w:val="20"/>
              </w:rPr>
            </w:pPr>
            <w:r w:rsidRPr="00997E70">
              <w:rPr>
                <w:rFonts w:ascii="Times New Roman" w:hAnsi="Times New Roman" w:cs="Times New Roman"/>
                <w:spacing w:val="-3"/>
                <w:sz w:val="20"/>
                <w:szCs w:val="20"/>
                <w:lang w:val="uk-UA"/>
              </w:rPr>
              <w:t>Монтаж ліхтаря аварійного освітлення</w:t>
            </w:r>
          </w:p>
        </w:tc>
        <w:tc>
          <w:tcPr>
            <w:tcW w:w="1409" w:type="dxa"/>
            <w:tcBorders>
              <w:top w:val="single" w:sz="4" w:space="0" w:color="auto"/>
              <w:left w:val="single" w:sz="4" w:space="0" w:color="auto"/>
              <w:bottom w:val="single" w:sz="4" w:space="0" w:color="auto"/>
              <w:right w:val="nil"/>
            </w:tcBorders>
          </w:tcPr>
          <w:p w14:paraId="25976E62" w14:textId="77777777" w:rsidR="00A876A5" w:rsidRPr="00997E70" w:rsidRDefault="00A876A5" w:rsidP="00CB0E5E">
            <w:pPr>
              <w:keepLines/>
              <w:autoSpaceDE w:val="0"/>
              <w:autoSpaceDN w:val="0"/>
              <w:spacing w:after="0" w:line="240" w:lineRule="auto"/>
              <w:jc w:val="center"/>
              <w:rPr>
                <w:rFonts w:ascii="Times New Roman" w:hAnsi="Times New Roman" w:cs="Times New Roman"/>
                <w:sz w:val="20"/>
                <w:szCs w:val="20"/>
              </w:rPr>
            </w:pPr>
            <w:proofErr w:type="spellStart"/>
            <w:r w:rsidRPr="00997E70">
              <w:rPr>
                <w:rFonts w:ascii="Times New Roman" w:hAnsi="Times New Roman" w:cs="Times New Roman"/>
                <w:spacing w:val="-3"/>
                <w:sz w:val="20"/>
                <w:szCs w:val="20"/>
                <w:lang w:val="uk-UA"/>
              </w:rPr>
              <w:t>шт</w:t>
            </w:r>
            <w:proofErr w:type="spellEnd"/>
          </w:p>
        </w:tc>
        <w:tc>
          <w:tcPr>
            <w:tcW w:w="1418" w:type="dxa"/>
            <w:tcBorders>
              <w:top w:val="single" w:sz="4" w:space="0" w:color="auto"/>
              <w:left w:val="single" w:sz="4" w:space="0" w:color="auto"/>
              <w:bottom w:val="single" w:sz="4" w:space="0" w:color="auto"/>
              <w:right w:val="single" w:sz="4" w:space="0" w:color="auto"/>
            </w:tcBorders>
          </w:tcPr>
          <w:p w14:paraId="3D727B8B" w14:textId="77777777" w:rsidR="00A876A5" w:rsidRPr="00997E70" w:rsidRDefault="00A876A5" w:rsidP="00CB0E5E">
            <w:pPr>
              <w:keepLines/>
              <w:autoSpaceDE w:val="0"/>
              <w:autoSpaceDN w:val="0"/>
              <w:spacing w:after="0" w:line="240" w:lineRule="auto"/>
              <w:jc w:val="center"/>
              <w:rPr>
                <w:rFonts w:ascii="Times New Roman" w:hAnsi="Times New Roman" w:cs="Times New Roman"/>
                <w:sz w:val="20"/>
                <w:szCs w:val="20"/>
              </w:rPr>
            </w:pPr>
            <w:r w:rsidRPr="00997E70">
              <w:rPr>
                <w:rFonts w:ascii="Times New Roman" w:hAnsi="Times New Roman" w:cs="Times New Roman"/>
                <w:spacing w:val="-3"/>
                <w:sz w:val="20"/>
                <w:szCs w:val="20"/>
                <w:lang w:val="uk-UA"/>
              </w:rPr>
              <w:t>1</w:t>
            </w:r>
          </w:p>
        </w:tc>
      </w:tr>
      <w:tr w:rsidR="00A876A5" w:rsidRPr="00F84D34" w14:paraId="7A10CEA2" w14:textId="77777777" w:rsidTr="00CB0E5E">
        <w:trPr>
          <w:jc w:val="center"/>
        </w:trPr>
        <w:tc>
          <w:tcPr>
            <w:tcW w:w="481" w:type="dxa"/>
            <w:tcBorders>
              <w:top w:val="single" w:sz="4" w:space="0" w:color="auto"/>
              <w:left w:val="single" w:sz="4" w:space="0" w:color="auto"/>
              <w:bottom w:val="single" w:sz="4" w:space="0" w:color="auto"/>
              <w:right w:val="single" w:sz="4" w:space="0" w:color="auto"/>
            </w:tcBorders>
          </w:tcPr>
          <w:p w14:paraId="00D28749" w14:textId="77777777" w:rsidR="00A876A5" w:rsidRPr="00F84D34" w:rsidRDefault="00A876A5" w:rsidP="00CB0E5E">
            <w:pPr>
              <w:keepLines/>
              <w:autoSpaceDE w:val="0"/>
              <w:autoSpaceDN w:val="0"/>
              <w:spacing w:after="0" w:line="240" w:lineRule="auto"/>
              <w:jc w:val="center"/>
              <w:rPr>
                <w:rFonts w:ascii="Times New Roman" w:hAnsi="Times New Roman" w:cs="Times New Roman"/>
                <w:sz w:val="24"/>
                <w:szCs w:val="24"/>
              </w:rPr>
            </w:pPr>
            <w:r w:rsidRPr="00F84D34">
              <w:rPr>
                <w:rFonts w:ascii="Times New Roman" w:hAnsi="Times New Roman" w:cs="Times New Roman"/>
                <w:spacing w:val="-3"/>
                <w:sz w:val="24"/>
                <w:szCs w:val="24"/>
                <w:lang w:val="uk-UA"/>
              </w:rPr>
              <w:t>8</w:t>
            </w:r>
          </w:p>
        </w:tc>
        <w:tc>
          <w:tcPr>
            <w:tcW w:w="5467" w:type="dxa"/>
            <w:gridSpan w:val="2"/>
            <w:tcBorders>
              <w:top w:val="single" w:sz="4" w:space="0" w:color="auto"/>
              <w:left w:val="nil"/>
              <w:bottom w:val="single" w:sz="4" w:space="0" w:color="auto"/>
              <w:right w:val="nil"/>
            </w:tcBorders>
          </w:tcPr>
          <w:p w14:paraId="279CB657" w14:textId="77777777" w:rsidR="00A876A5" w:rsidRPr="00997E70" w:rsidRDefault="00A876A5" w:rsidP="00CB0E5E">
            <w:pPr>
              <w:keepLines/>
              <w:autoSpaceDE w:val="0"/>
              <w:autoSpaceDN w:val="0"/>
              <w:spacing w:after="0" w:line="240" w:lineRule="auto"/>
              <w:rPr>
                <w:rFonts w:ascii="Times New Roman" w:hAnsi="Times New Roman" w:cs="Times New Roman"/>
                <w:sz w:val="20"/>
                <w:szCs w:val="20"/>
              </w:rPr>
            </w:pPr>
            <w:r w:rsidRPr="00997E70">
              <w:rPr>
                <w:rFonts w:ascii="Times New Roman" w:hAnsi="Times New Roman" w:cs="Times New Roman"/>
                <w:spacing w:val="-3"/>
                <w:sz w:val="20"/>
                <w:szCs w:val="20"/>
                <w:lang w:val="uk-UA"/>
              </w:rPr>
              <w:t xml:space="preserve">Коробка </w:t>
            </w:r>
            <w:proofErr w:type="spellStart"/>
            <w:r w:rsidRPr="00997E70">
              <w:rPr>
                <w:rFonts w:ascii="Times New Roman" w:hAnsi="Times New Roman" w:cs="Times New Roman"/>
                <w:spacing w:val="-3"/>
                <w:sz w:val="20"/>
                <w:szCs w:val="20"/>
                <w:lang w:val="uk-UA"/>
              </w:rPr>
              <w:t>відгалужувальна</w:t>
            </w:r>
            <w:proofErr w:type="spellEnd"/>
            <w:r w:rsidRPr="00997E70">
              <w:rPr>
                <w:rFonts w:ascii="Times New Roman" w:hAnsi="Times New Roman" w:cs="Times New Roman"/>
                <w:spacing w:val="-3"/>
                <w:sz w:val="20"/>
                <w:szCs w:val="20"/>
                <w:lang w:val="uk-UA"/>
              </w:rPr>
              <w:t xml:space="preserve"> на стіні</w:t>
            </w:r>
          </w:p>
        </w:tc>
        <w:tc>
          <w:tcPr>
            <w:tcW w:w="1409" w:type="dxa"/>
            <w:tcBorders>
              <w:top w:val="single" w:sz="4" w:space="0" w:color="auto"/>
              <w:left w:val="single" w:sz="4" w:space="0" w:color="auto"/>
              <w:bottom w:val="single" w:sz="4" w:space="0" w:color="auto"/>
              <w:right w:val="nil"/>
            </w:tcBorders>
          </w:tcPr>
          <w:p w14:paraId="420BF1A3" w14:textId="77777777" w:rsidR="00A876A5" w:rsidRPr="00997E70" w:rsidRDefault="00A876A5" w:rsidP="00CB0E5E">
            <w:pPr>
              <w:keepLines/>
              <w:autoSpaceDE w:val="0"/>
              <w:autoSpaceDN w:val="0"/>
              <w:spacing w:after="0" w:line="240" w:lineRule="auto"/>
              <w:jc w:val="center"/>
              <w:rPr>
                <w:rFonts w:ascii="Times New Roman" w:hAnsi="Times New Roman" w:cs="Times New Roman"/>
                <w:sz w:val="20"/>
                <w:szCs w:val="20"/>
              </w:rPr>
            </w:pPr>
            <w:proofErr w:type="spellStart"/>
            <w:r w:rsidRPr="00997E70">
              <w:rPr>
                <w:rFonts w:ascii="Times New Roman" w:hAnsi="Times New Roman" w:cs="Times New Roman"/>
                <w:spacing w:val="-3"/>
                <w:sz w:val="20"/>
                <w:szCs w:val="20"/>
                <w:lang w:val="uk-UA"/>
              </w:rPr>
              <w:t>шт</w:t>
            </w:r>
            <w:proofErr w:type="spellEnd"/>
          </w:p>
        </w:tc>
        <w:tc>
          <w:tcPr>
            <w:tcW w:w="1418" w:type="dxa"/>
            <w:tcBorders>
              <w:top w:val="single" w:sz="4" w:space="0" w:color="auto"/>
              <w:left w:val="single" w:sz="4" w:space="0" w:color="auto"/>
              <w:bottom w:val="single" w:sz="4" w:space="0" w:color="auto"/>
              <w:right w:val="single" w:sz="4" w:space="0" w:color="auto"/>
            </w:tcBorders>
          </w:tcPr>
          <w:p w14:paraId="5F41CAE0" w14:textId="77777777" w:rsidR="00A876A5" w:rsidRPr="00997E70" w:rsidRDefault="00A876A5" w:rsidP="00CB0E5E">
            <w:pPr>
              <w:keepLines/>
              <w:autoSpaceDE w:val="0"/>
              <w:autoSpaceDN w:val="0"/>
              <w:spacing w:after="0" w:line="240" w:lineRule="auto"/>
              <w:jc w:val="center"/>
              <w:rPr>
                <w:rFonts w:ascii="Times New Roman" w:hAnsi="Times New Roman" w:cs="Times New Roman"/>
                <w:sz w:val="20"/>
                <w:szCs w:val="20"/>
              </w:rPr>
            </w:pPr>
            <w:r>
              <w:rPr>
                <w:rFonts w:ascii="Times New Roman" w:hAnsi="Times New Roman" w:cs="Times New Roman"/>
                <w:spacing w:val="-3"/>
                <w:sz w:val="20"/>
                <w:szCs w:val="20"/>
                <w:lang w:val="uk-UA"/>
              </w:rPr>
              <w:t>7</w:t>
            </w:r>
          </w:p>
        </w:tc>
      </w:tr>
      <w:tr w:rsidR="00A876A5" w:rsidRPr="00F84D34" w14:paraId="4A849703" w14:textId="77777777" w:rsidTr="00CB0E5E">
        <w:trPr>
          <w:jc w:val="center"/>
        </w:trPr>
        <w:tc>
          <w:tcPr>
            <w:tcW w:w="481" w:type="dxa"/>
            <w:tcBorders>
              <w:top w:val="single" w:sz="4" w:space="0" w:color="auto"/>
              <w:left w:val="single" w:sz="4" w:space="0" w:color="auto"/>
              <w:bottom w:val="single" w:sz="4" w:space="0" w:color="auto"/>
              <w:right w:val="single" w:sz="4" w:space="0" w:color="auto"/>
            </w:tcBorders>
          </w:tcPr>
          <w:p w14:paraId="71D42631" w14:textId="77777777" w:rsidR="00A876A5" w:rsidRPr="00F84D34" w:rsidRDefault="00A876A5" w:rsidP="00CB0E5E">
            <w:pPr>
              <w:keepLines/>
              <w:autoSpaceDE w:val="0"/>
              <w:autoSpaceDN w:val="0"/>
              <w:spacing w:after="0" w:line="240" w:lineRule="auto"/>
              <w:jc w:val="center"/>
              <w:rPr>
                <w:rFonts w:ascii="Times New Roman" w:hAnsi="Times New Roman" w:cs="Times New Roman"/>
                <w:sz w:val="24"/>
                <w:szCs w:val="24"/>
              </w:rPr>
            </w:pPr>
            <w:r w:rsidRPr="00F84D34">
              <w:rPr>
                <w:rFonts w:ascii="Times New Roman" w:hAnsi="Times New Roman" w:cs="Times New Roman"/>
                <w:spacing w:val="-3"/>
                <w:sz w:val="24"/>
                <w:szCs w:val="24"/>
                <w:lang w:val="uk-UA"/>
              </w:rPr>
              <w:t>9</w:t>
            </w:r>
          </w:p>
        </w:tc>
        <w:tc>
          <w:tcPr>
            <w:tcW w:w="5467" w:type="dxa"/>
            <w:gridSpan w:val="2"/>
            <w:tcBorders>
              <w:top w:val="single" w:sz="4" w:space="0" w:color="auto"/>
              <w:left w:val="nil"/>
              <w:bottom w:val="single" w:sz="4" w:space="0" w:color="auto"/>
              <w:right w:val="nil"/>
            </w:tcBorders>
          </w:tcPr>
          <w:p w14:paraId="72CA240D" w14:textId="77777777" w:rsidR="00A876A5" w:rsidRPr="00997E70" w:rsidRDefault="00A876A5" w:rsidP="00CB0E5E">
            <w:pPr>
              <w:keepLines/>
              <w:autoSpaceDE w:val="0"/>
              <w:autoSpaceDN w:val="0"/>
              <w:spacing w:after="0" w:line="240" w:lineRule="auto"/>
              <w:rPr>
                <w:rFonts w:ascii="Times New Roman" w:hAnsi="Times New Roman" w:cs="Times New Roman"/>
                <w:spacing w:val="-3"/>
                <w:sz w:val="20"/>
                <w:szCs w:val="20"/>
                <w:lang w:val="uk-UA"/>
              </w:rPr>
            </w:pPr>
            <w:r w:rsidRPr="00997E70">
              <w:rPr>
                <w:rFonts w:ascii="Times New Roman" w:hAnsi="Times New Roman" w:cs="Times New Roman"/>
                <w:spacing w:val="-3"/>
                <w:sz w:val="20"/>
                <w:szCs w:val="20"/>
                <w:lang w:val="uk-UA"/>
              </w:rPr>
              <w:t xml:space="preserve">Провід </w:t>
            </w:r>
            <w:proofErr w:type="spellStart"/>
            <w:r w:rsidRPr="00997E70">
              <w:rPr>
                <w:rFonts w:ascii="Times New Roman" w:hAnsi="Times New Roman" w:cs="Times New Roman"/>
                <w:spacing w:val="-3"/>
                <w:sz w:val="20"/>
                <w:szCs w:val="20"/>
                <w:lang w:val="uk-UA"/>
              </w:rPr>
              <w:t>дво</w:t>
            </w:r>
            <w:proofErr w:type="spellEnd"/>
            <w:r w:rsidRPr="00997E70">
              <w:rPr>
                <w:rFonts w:ascii="Times New Roman" w:hAnsi="Times New Roman" w:cs="Times New Roman"/>
                <w:spacing w:val="-3"/>
                <w:sz w:val="20"/>
                <w:szCs w:val="20"/>
                <w:lang w:val="uk-UA"/>
              </w:rPr>
              <w:t>- та трижильний з роздільною основою по</w:t>
            </w:r>
          </w:p>
          <w:p w14:paraId="4FD60979" w14:textId="77777777" w:rsidR="00A876A5" w:rsidRPr="00997E70" w:rsidRDefault="00A876A5" w:rsidP="00CB0E5E">
            <w:pPr>
              <w:keepLines/>
              <w:autoSpaceDE w:val="0"/>
              <w:autoSpaceDN w:val="0"/>
              <w:spacing w:after="0" w:line="240" w:lineRule="auto"/>
              <w:rPr>
                <w:rFonts w:ascii="Times New Roman" w:hAnsi="Times New Roman" w:cs="Times New Roman"/>
                <w:sz w:val="20"/>
                <w:szCs w:val="20"/>
              </w:rPr>
            </w:pPr>
            <w:r w:rsidRPr="00997E70">
              <w:rPr>
                <w:rFonts w:ascii="Times New Roman" w:hAnsi="Times New Roman" w:cs="Times New Roman"/>
                <w:spacing w:val="-3"/>
                <w:sz w:val="20"/>
                <w:szCs w:val="20"/>
                <w:lang w:val="uk-UA"/>
              </w:rPr>
              <w:t>стінах і стелях цегляних</w:t>
            </w:r>
          </w:p>
        </w:tc>
        <w:tc>
          <w:tcPr>
            <w:tcW w:w="1409" w:type="dxa"/>
            <w:tcBorders>
              <w:top w:val="single" w:sz="4" w:space="0" w:color="auto"/>
              <w:left w:val="single" w:sz="4" w:space="0" w:color="auto"/>
              <w:bottom w:val="single" w:sz="4" w:space="0" w:color="auto"/>
              <w:right w:val="nil"/>
            </w:tcBorders>
          </w:tcPr>
          <w:p w14:paraId="61363F72" w14:textId="77777777" w:rsidR="00A876A5" w:rsidRPr="00997E70" w:rsidRDefault="00A876A5" w:rsidP="00CB0E5E">
            <w:pPr>
              <w:keepLines/>
              <w:autoSpaceDE w:val="0"/>
              <w:autoSpaceDN w:val="0"/>
              <w:spacing w:after="0" w:line="240" w:lineRule="auto"/>
              <w:jc w:val="center"/>
              <w:rPr>
                <w:rFonts w:ascii="Times New Roman" w:hAnsi="Times New Roman" w:cs="Times New Roman"/>
                <w:sz w:val="20"/>
                <w:szCs w:val="20"/>
              </w:rPr>
            </w:pPr>
            <w:r w:rsidRPr="00997E70">
              <w:rPr>
                <w:rFonts w:ascii="Times New Roman" w:hAnsi="Times New Roman" w:cs="Times New Roman"/>
                <w:spacing w:val="-3"/>
                <w:sz w:val="20"/>
                <w:szCs w:val="20"/>
                <w:lang w:val="uk-UA"/>
              </w:rPr>
              <w:t xml:space="preserve"> м</w:t>
            </w:r>
          </w:p>
        </w:tc>
        <w:tc>
          <w:tcPr>
            <w:tcW w:w="1418" w:type="dxa"/>
            <w:tcBorders>
              <w:top w:val="single" w:sz="4" w:space="0" w:color="auto"/>
              <w:left w:val="single" w:sz="4" w:space="0" w:color="auto"/>
              <w:bottom w:val="single" w:sz="4" w:space="0" w:color="auto"/>
              <w:right w:val="single" w:sz="4" w:space="0" w:color="auto"/>
            </w:tcBorders>
          </w:tcPr>
          <w:p w14:paraId="792CE61B" w14:textId="77777777" w:rsidR="00A876A5" w:rsidRPr="00997E70" w:rsidRDefault="00A876A5" w:rsidP="00CB0E5E">
            <w:pPr>
              <w:keepLines/>
              <w:autoSpaceDE w:val="0"/>
              <w:autoSpaceDN w:val="0"/>
              <w:spacing w:after="0" w:line="240" w:lineRule="auto"/>
              <w:jc w:val="center"/>
              <w:rPr>
                <w:rFonts w:ascii="Times New Roman" w:hAnsi="Times New Roman" w:cs="Times New Roman"/>
                <w:sz w:val="20"/>
                <w:szCs w:val="20"/>
              </w:rPr>
            </w:pPr>
            <w:r>
              <w:rPr>
                <w:rFonts w:ascii="Times New Roman" w:hAnsi="Times New Roman" w:cs="Times New Roman"/>
                <w:spacing w:val="-3"/>
                <w:sz w:val="20"/>
                <w:szCs w:val="20"/>
                <w:lang w:val="uk-UA"/>
              </w:rPr>
              <w:t>740</w:t>
            </w:r>
          </w:p>
        </w:tc>
      </w:tr>
      <w:tr w:rsidR="00A876A5" w:rsidRPr="00F84D34" w14:paraId="62EC00C3" w14:textId="77777777" w:rsidTr="00CB0E5E">
        <w:trPr>
          <w:jc w:val="center"/>
        </w:trPr>
        <w:tc>
          <w:tcPr>
            <w:tcW w:w="481" w:type="dxa"/>
            <w:tcBorders>
              <w:top w:val="single" w:sz="4" w:space="0" w:color="auto"/>
              <w:left w:val="single" w:sz="4" w:space="0" w:color="auto"/>
              <w:bottom w:val="single" w:sz="4" w:space="0" w:color="auto"/>
              <w:right w:val="single" w:sz="4" w:space="0" w:color="auto"/>
            </w:tcBorders>
          </w:tcPr>
          <w:p w14:paraId="5BA23C02" w14:textId="77777777" w:rsidR="00A876A5" w:rsidRPr="00F84D34" w:rsidRDefault="00A876A5" w:rsidP="00CB0E5E">
            <w:pPr>
              <w:keepLines/>
              <w:autoSpaceDE w:val="0"/>
              <w:autoSpaceDN w:val="0"/>
              <w:spacing w:after="0" w:line="240" w:lineRule="auto"/>
              <w:jc w:val="center"/>
              <w:rPr>
                <w:rFonts w:ascii="Times New Roman" w:hAnsi="Times New Roman" w:cs="Times New Roman"/>
                <w:sz w:val="24"/>
                <w:szCs w:val="24"/>
              </w:rPr>
            </w:pPr>
            <w:r w:rsidRPr="00F84D34">
              <w:rPr>
                <w:rFonts w:ascii="Times New Roman" w:hAnsi="Times New Roman" w:cs="Times New Roman"/>
                <w:spacing w:val="-3"/>
                <w:sz w:val="24"/>
                <w:szCs w:val="24"/>
                <w:lang w:val="uk-UA"/>
              </w:rPr>
              <w:t>10</w:t>
            </w:r>
          </w:p>
        </w:tc>
        <w:tc>
          <w:tcPr>
            <w:tcW w:w="5467" w:type="dxa"/>
            <w:gridSpan w:val="2"/>
            <w:tcBorders>
              <w:top w:val="single" w:sz="4" w:space="0" w:color="auto"/>
              <w:left w:val="nil"/>
              <w:bottom w:val="single" w:sz="4" w:space="0" w:color="auto"/>
              <w:right w:val="nil"/>
            </w:tcBorders>
          </w:tcPr>
          <w:p w14:paraId="79E50478" w14:textId="77777777" w:rsidR="00A876A5" w:rsidRPr="00997E70" w:rsidRDefault="00A876A5" w:rsidP="00CB0E5E">
            <w:pPr>
              <w:keepLines/>
              <w:autoSpaceDE w:val="0"/>
              <w:autoSpaceDN w:val="0"/>
              <w:spacing w:after="0" w:line="240" w:lineRule="auto"/>
              <w:rPr>
                <w:rFonts w:ascii="Times New Roman" w:hAnsi="Times New Roman" w:cs="Times New Roman"/>
                <w:spacing w:val="-3"/>
                <w:sz w:val="20"/>
                <w:szCs w:val="20"/>
                <w:lang w:val="uk-UA"/>
              </w:rPr>
            </w:pPr>
            <w:r w:rsidRPr="00997E70">
              <w:rPr>
                <w:rFonts w:ascii="Times New Roman" w:hAnsi="Times New Roman" w:cs="Times New Roman"/>
                <w:spacing w:val="-3"/>
                <w:sz w:val="20"/>
                <w:szCs w:val="20"/>
                <w:lang w:val="uk-UA"/>
              </w:rPr>
              <w:t xml:space="preserve">Провід, що прокладається у коробах, сумарний </w:t>
            </w:r>
            <w:proofErr w:type="spellStart"/>
            <w:r w:rsidRPr="00997E70">
              <w:rPr>
                <w:rFonts w:ascii="Times New Roman" w:hAnsi="Times New Roman" w:cs="Times New Roman"/>
                <w:spacing w:val="-3"/>
                <w:sz w:val="20"/>
                <w:szCs w:val="20"/>
                <w:lang w:val="uk-UA"/>
              </w:rPr>
              <w:t>переріздо</w:t>
            </w:r>
            <w:proofErr w:type="spellEnd"/>
            <w:r w:rsidRPr="00997E70">
              <w:rPr>
                <w:rFonts w:ascii="Times New Roman" w:hAnsi="Times New Roman" w:cs="Times New Roman"/>
                <w:spacing w:val="-3"/>
                <w:sz w:val="20"/>
                <w:szCs w:val="20"/>
                <w:lang w:val="uk-UA"/>
              </w:rPr>
              <w:t xml:space="preserve"> 6 мм2</w:t>
            </w:r>
          </w:p>
        </w:tc>
        <w:tc>
          <w:tcPr>
            <w:tcW w:w="1409" w:type="dxa"/>
            <w:tcBorders>
              <w:top w:val="single" w:sz="4" w:space="0" w:color="auto"/>
              <w:left w:val="single" w:sz="4" w:space="0" w:color="auto"/>
              <w:bottom w:val="single" w:sz="4" w:space="0" w:color="auto"/>
              <w:right w:val="nil"/>
            </w:tcBorders>
          </w:tcPr>
          <w:p w14:paraId="61E97770" w14:textId="77777777" w:rsidR="00A876A5" w:rsidRPr="00997E70" w:rsidRDefault="00A876A5" w:rsidP="00CB0E5E">
            <w:pPr>
              <w:keepLines/>
              <w:autoSpaceDE w:val="0"/>
              <w:autoSpaceDN w:val="0"/>
              <w:spacing w:after="0" w:line="240" w:lineRule="auto"/>
              <w:jc w:val="center"/>
              <w:rPr>
                <w:rFonts w:ascii="Times New Roman" w:hAnsi="Times New Roman" w:cs="Times New Roman"/>
                <w:sz w:val="20"/>
                <w:szCs w:val="20"/>
              </w:rPr>
            </w:pPr>
            <w:r w:rsidRPr="00997E70">
              <w:rPr>
                <w:rFonts w:ascii="Times New Roman" w:hAnsi="Times New Roman" w:cs="Times New Roman"/>
                <w:spacing w:val="-3"/>
                <w:sz w:val="20"/>
                <w:szCs w:val="20"/>
                <w:lang w:val="uk-UA"/>
              </w:rPr>
              <w:t xml:space="preserve"> м</w:t>
            </w:r>
          </w:p>
        </w:tc>
        <w:tc>
          <w:tcPr>
            <w:tcW w:w="1418" w:type="dxa"/>
            <w:tcBorders>
              <w:top w:val="single" w:sz="4" w:space="0" w:color="auto"/>
              <w:left w:val="single" w:sz="4" w:space="0" w:color="auto"/>
              <w:bottom w:val="single" w:sz="4" w:space="0" w:color="auto"/>
              <w:right w:val="single" w:sz="4" w:space="0" w:color="auto"/>
            </w:tcBorders>
          </w:tcPr>
          <w:p w14:paraId="5497E9AA" w14:textId="77777777" w:rsidR="00A876A5" w:rsidRPr="00997E70" w:rsidRDefault="00A876A5" w:rsidP="00CB0E5E">
            <w:pPr>
              <w:keepLines/>
              <w:autoSpaceDE w:val="0"/>
              <w:autoSpaceDN w:val="0"/>
              <w:spacing w:after="0" w:line="240" w:lineRule="auto"/>
              <w:jc w:val="center"/>
              <w:rPr>
                <w:rFonts w:ascii="Times New Roman" w:hAnsi="Times New Roman" w:cs="Times New Roman"/>
                <w:sz w:val="20"/>
                <w:szCs w:val="20"/>
              </w:rPr>
            </w:pPr>
            <w:r>
              <w:rPr>
                <w:rFonts w:ascii="Times New Roman" w:hAnsi="Times New Roman" w:cs="Times New Roman"/>
                <w:spacing w:val="-3"/>
                <w:sz w:val="20"/>
                <w:szCs w:val="20"/>
                <w:lang w:val="uk-UA"/>
              </w:rPr>
              <w:t>425</w:t>
            </w:r>
          </w:p>
        </w:tc>
      </w:tr>
      <w:tr w:rsidR="00A876A5" w:rsidRPr="00F84D34" w14:paraId="60E9F373" w14:textId="77777777" w:rsidTr="00CB0E5E">
        <w:trPr>
          <w:jc w:val="center"/>
        </w:trPr>
        <w:tc>
          <w:tcPr>
            <w:tcW w:w="481" w:type="dxa"/>
            <w:tcBorders>
              <w:top w:val="single" w:sz="4" w:space="0" w:color="auto"/>
              <w:left w:val="single" w:sz="4" w:space="0" w:color="auto"/>
              <w:bottom w:val="single" w:sz="4" w:space="0" w:color="auto"/>
              <w:right w:val="single" w:sz="4" w:space="0" w:color="auto"/>
            </w:tcBorders>
          </w:tcPr>
          <w:p w14:paraId="12E62929" w14:textId="77777777" w:rsidR="00A876A5" w:rsidRPr="00F84D34" w:rsidRDefault="00A876A5" w:rsidP="00CB0E5E">
            <w:pPr>
              <w:keepLines/>
              <w:autoSpaceDE w:val="0"/>
              <w:autoSpaceDN w:val="0"/>
              <w:spacing w:after="0" w:line="240" w:lineRule="auto"/>
              <w:jc w:val="center"/>
              <w:rPr>
                <w:rFonts w:ascii="Times New Roman" w:hAnsi="Times New Roman" w:cs="Times New Roman"/>
                <w:sz w:val="24"/>
                <w:szCs w:val="24"/>
              </w:rPr>
            </w:pPr>
            <w:r w:rsidRPr="00F84D34">
              <w:rPr>
                <w:rFonts w:ascii="Times New Roman" w:hAnsi="Times New Roman" w:cs="Times New Roman"/>
                <w:spacing w:val="-3"/>
                <w:sz w:val="24"/>
                <w:szCs w:val="24"/>
                <w:lang w:val="uk-UA"/>
              </w:rPr>
              <w:t>11</w:t>
            </w:r>
          </w:p>
        </w:tc>
        <w:tc>
          <w:tcPr>
            <w:tcW w:w="5467" w:type="dxa"/>
            <w:gridSpan w:val="2"/>
            <w:tcBorders>
              <w:top w:val="single" w:sz="4" w:space="0" w:color="auto"/>
              <w:left w:val="nil"/>
              <w:bottom w:val="single" w:sz="4" w:space="0" w:color="auto"/>
              <w:right w:val="nil"/>
            </w:tcBorders>
          </w:tcPr>
          <w:p w14:paraId="22C5C816" w14:textId="77777777" w:rsidR="00A876A5" w:rsidRPr="00997E70" w:rsidRDefault="00A876A5" w:rsidP="00CB0E5E">
            <w:pPr>
              <w:keepLines/>
              <w:autoSpaceDE w:val="0"/>
              <w:autoSpaceDN w:val="0"/>
              <w:spacing w:after="0" w:line="240" w:lineRule="auto"/>
              <w:rPr>
                <w:rFonts w:ascii="Times New Roman" w:hAnsi="Times New Roman" w:cs="Times New Roman"/>
                <w:sz w:val="20"/>
                <w:szCs w:val="20"/>
              </w:rPr>
            </w:pPr>
            <w:r w:rsidRPr="00997E70">
              <w:rPr>
                <w:rFonts w:ascii="Times New Roman" w:hAnsi="Times New Roman" w:cs="Times New Roman"/>
                <w:spacing w:val="-3"/>
                <w:sz w:val="20"/>
                <w:szCs w:val="20"/>
                <w:lang w:val="uk-UA"/>
              </w:rPr>
              <w:t>Прокладання коробів пластикових</w:t>
            </w:r>
          </w:p>
        </w:tc>
        <w:tc>
          <w:tcPr>
            <w:tcW w:w="1409" w:type="dxa"/>
            <w:tcBorders>
              <w:top w:val="single" w:sz="4" w:space="0" w:color="auto"/>
              <w:left w:val="single" w:sz="4" w:space="0" w:color="auto"/>
              <w:bottom w:val="single" w:sz="4" w:space="0" w:color="auto"/>
              <w:right w:val="nil"/>
            </w:tcBorders>
          </w:tcPr>
          <w:p w14:paraId="1899C4B1" w14:textId="77777777" w:rsidR="00A876A5" w:rsidRPr="00997E70" w:rsidRDefault="00A876A5" w:rsidP="00CB0E5E">
            <w:pPr>
              <w:keepLines/>
              <w:autoSpaceDE w:val="0"/>
              <w:autoSpaceDN w:val="0"/>
              <w:spacing w:after="0" w:line="240" w:lineRule="auto"/>
              <w:jc w:val="center"/>
              <w:rPr>
                <w:rFonts w:ascii="Times New Roman" w:hAnsi="Times New Roman" w:cs="Times New Roman"/>
                <w:sz w:val="20"/>
                <w:szCs w:val="20"/>
              </w:rPr>
            </w:pPr>
            <w:r w:rsidRPr="00997E70">
              <w:rPr>
                <w:rFonts w:ascii="Times New Roman" w:hAnsi="Times New Roman" w:cs="Times New Roman"/>
                <w:spacing w:val="-3"/>
                <w:sz w:val="20"/>
                <w:szCs w:val="20"/>
                <w:lang w:val="uk-UA"/>
              </w:rPr>
              <w:t>м</w:t>
            </w:r>
          </w:p>
        </w:tc>
        <w:tc>
          <w:tcPr>
            <w:tcW w:w="1418" w:type="dxa"/>
            <w:tcBorders>
              <w:top w:val="single" w:sz="4" w:space="0" w:color="auto"/>
              <w:left w:val="single" w:sz="4" w:space="0" w:color="auto"/>
              <w:bottom w:val="single" w:sz="4" w:space="0" w:color="auto"/>
              <w:right w:val="single" w:sz="4" w:space="0" w:color="auto"/>
            </w:tcBorders>
          </w:tcPr>
          <w:p w14:paraId="5E1B85D4" w14:textId="77777777" w:rsidR="00A876A5" w:rsidRPr="00997E70" w:rsidRDefault="00A876A5" w:rsidP="00CB0E5E">
            <w:pPr>
              <w:keepLines/>
              <w:autoSpaceDE w:val="0"/>
              <w:autoSpaceDN w:val="0"/>
              <w:spacing w:after="0" w:line="240" w:lineRule="auto"/>
              <w:jc w:val="center"/>
              <w:rPr>
                <w:rFonts w:ascii="Times New Roman" w:hAnsi="Times New Roman" w:cs="Times New Roman"/>
                <w:sz w:val="20"/>
                <w:szCs w:val="20"/>
              </w:rPr>
            </w:pPr>
            <w:r>
              <w:rPr>
                <w:rFonts w:ascii="Times New Roman" w:hAnsi="Times New Roman" w:cs="Times New Roman"/>
                <w:spacing w:val="-3"/>
                <w:sz w:val="20"/>
                <w:szCs w:val="20"/>
                <w:lang w:val="uk-UA"/>
              </w:rPr>
              <w:t>425</w:t>
            </w:r>
          </w:p>
        </w:tc>
      </w:tr>
      <w:tr w:rsidR="00A876A5" w:rsidRPr="00F84D34" w14:paraId="171A6243" w14:textId="77777777" w:rsidTr="00CB0E5E">
        <w:trPr>
          <w:jc w:val="center"/>
        </w:trPr>
        <w:tc>
          <w:tcPr>
            <w:tcW w:w="481" w:type="dxa"/>
            <w:tcBorders>
              <w:top w:val="single" w:sz="4" w:space="0" w:color="auto"/>
              <w:left w:val="single" w:sz="4" w:space="0" w:color="auto"/>
              <w:bottom w:val="single" w:sz="4" w:space="0" w:color="auto"/>
              <w:right w:val="single" w:sz="4" w:space="0" w:color="auto"/>
            </w:tcBorders>
          </w:tcPr>
          <w:p w14:paraId="0A2D7007" w14:textId="77777777" w:rsidR="00A876A5" w:rsidRPr="00F84D34" w:rsidRDefault="00A876A5" w:rsidP="00CB0E5E">
            <w:pPr>
              <w:keepLines/>
              <w:autoSpaceDE w:val="0"/>
              <w:autoSpaceDN w:val="0"/>
              <w:spacing w:after="0" w:line="240" w:lineRule="auto"/>
              <w:jc w:val="center"/>
              <w:rPr>
                <w:rFonts w:ascii="Times New Roman" w:hAnsi="Times New Roman" w:cs="Times New Roman"/>
                <w:sz w:val="24"/>
                <w:szCs w:val="24"/>
              </w:rPr>
            </w:pPr>
            <w:r w:rsidRPr="00F84D34">
              <w:rPr>
                <w:rFonts w:ascii="Times New Roman" w:hAnsi="Times New Roman" w:cs="Times New Roman"/>
                <w:spacing w:val="-3"/>
                <w:sz w:val="24"/>
                <w:szCs w:val="24"/>
                <w:lang w:val="uk-UA"/>
              </w:rPr>
              <w:t>12</w:t>
            </w:r>
          </w:p>
        </w:tc>
        <w:tc>
          <w:tcPr>
            <w:tcW w:w="5467" w:type="dxa"/>
            <w:gridSpan w:val="2"/>
            <w:tcBorders>
              <w:top w:val="single" w:sz="4" w:space="0" w:color="auto"/>
              <w:left w:val="nil"/>
              <w:bottom w:val="single" w:sz="4" w:space="0" w:color="auto"/>
              <w:right w:val="nil"/>
            </w:tcBorders>
          </w:tcPr>
          <w:p w14:paraId="0C2F6994" w14:textId="77777777" w:rsidR="00A876A5" w:rsidRPr="00997E70" w:rsidRDefault="00A876A5" w:rsidP="00CB0E5E">
            <w:pPr>
              <w:keepLines/>
              <w:autoSpaceDE w:val="0"/>
              <w:autoSpaceDN w:val="0"/>
              <w:spacing w:line="240" w:lineRule="auto"/>
              <w:rPr>
                <w:rFonts w:ascii="Times New Roman" w:hAnsi="Times New Roman" w:cs="Times New Roman"/>
                <w:sz w:val="20"/>
                <w:szCs w:val="20"/>
              </w:rPr>
            </w:pPr>
            <w:r w:rsidRPr="00997E70">
              <w:rPr>
                <w:rFonts w:ascii="Times New Roman" w:hAnsi="Times New Roman" w:cs="Times New Roman"/>
                <w:spacing w:val="-3"/>
                <w:sz w:val="20"/>
                <w:szCs w:val="20"/>
                <w:lang w:val="uk-UA"/>
              </w:rPr>
              <w:t>Монтаж оповіщувачів</w:t>
            </w:r>
          </w:p>
        </w:tc>
        <w:tc>
          <w:tcPr>
            <w:tcW w:w="1409" w:type="dxa"/>
            <w:tcBorders>
              <w:top w:val="single" w:sz="4" w:space="0" w:color="auto"/>
              <w:left w:val="single" w:sz="4" w:space="0" w:color="auto"/>
              <w:bottom w:val="single" w:sz="4" w:space="0" w:color="auto"/>
              <w:right w:val="nil"/>
            </w:tcBorders>
          </w:tcPr>
          <w:p w14:paraId="11F20C9D" w14:textId="77777777" w:rsidR="00A876A5" w:rsidRPr="00997E70" w:rsidRDefault="00A876A5" w:rsidP="00CB0E5E">
            <w:pPr>
              <w:keepLines/>
              <w:autoSpaceDE w:val="0"/>
              <w:autoSpaceDN w:val="0"/>
              <w:spacing w:line="240" w:lineRule="auto"/>
              <w:jc w:val="center"/>
              <w:rPr>
                <w:rFonts w:ascii="Times New Roman" w:hAnsi="Times New Roman" w:cs="Times New Roman"/>
                <w:sz w:val="20"/>
                <w:szCs w:val="20"/>
              </w:rPr>
            </w:pPr>
            <w:proofErr w:type="spellStart"/>
            <w:r w:rsidRPr="00997E70">
              <w:rPr>
                <w:rFonts w:ascii="Times New Roman" w:hAnsi="Times New Roman" w:cs="Times New Roman"/>
                <w:spacing w:val="-3"/>
                <w:sz w:val="20"/>
                <w:szCs w:val="20"/>
                <w:lang w:val="uk-UA"/>
              </w:rPr>
              <w:t>шт</w:t>
            </w:r>
            <w:proofErr w:type="spellEnd"/>
          </w:p>
        </w:tc>
        <w:tc>
          <w:tcPr>
            <w:tcW w:w="1418" w:type="dxa"/>
            <w:tcBorders>
              <w:top w:val="single" w:sz="4" w:space="0" w:color="auto"/>
              <w:left w:val="single" w:sz="4" w:space="0" w:color="auto"/>
              <w:bottom w:val="single" w:sz="4" w:space="0" w:color="auto"/>
              <w:right w:val="single" w:sz="4" w:space="0" w:color="auto"/>
            </w:tcBorders>
          </w:tcPr>
          <w:p w14:paraId="0DDA9F35" w14:textId="77777777" w:rsidR="00A876A5" w:rsidRPr="00997E70" w:rsidRDefault="00A876A5" w:rsidP="00CB0E5E">
            <w:pPr>
              <w:keepLines/>
              <w:autoSpaceDE w:val="0"/>
              <w:autoSpaceDN w:val="0"/>
              <w:spacing w:line="240" w:lineRule="auto"/>
              <w:jc w:val="center"/>
              <w:rPr>
                <w:rFonts w:ascii="Times New Roman" w:hAnsi="Times New Roman" w:cs="Times New Roman"/>
                <w:sz w:val="20"/>
                <w:szCs w:val="20"/>
              </w:rPr>
            </w:pPr>
            <w:r>
              <w:rPr>
                <w:rFonts w:ascii="Times New Roman" w:hAnsi="Times New Roman" w:cs="Times New Roman"/>
                <w:spacing w:val="-3"/>
                <w:sz w:val="20"/>
                <w:szCs w:val="20"/>
                <w:lang w:val="uk-UA"/>
              </w:rPr>
              <w:t>23</w:t>
            </w:r>
          </w:p>
        </w:tc>
      </w:tr>
      <w:tr w:rsidR="00A876A5" w:rsidRPr="00F84D34" w14:paraId="7BEC3CF4" w14:textId="77777777" w:rsidTr="00CB0E5E">
        <w:trPr>
          <w:jc w:val="center"/>
        </w:trPr>
        <w:tc>
          <w:tcPr>
            <w:tcW w:w="481" w:type="dxa"/>
            <w:tcBorders>
              <w:top w:val="single" w:sz="4" w:space="0" w:color="auto"/>
              <w:left w:val="single" w:sz="4" w:space="0" w:color="auto"/>
              <w:bottom w:val="single" w:sz="4" w:space="0" w:color="auto"/>
              <w:right w:val="single" w:sz="4" w:space="0" w:color="auto"/>
            </w:tcBorders>
          </w:tcPr>
          <w:p w14:paraId="6A386C0B" w14:textId="77777777" w:rsidR="00A876A5" w:rsidRPr="00F84D34" w:rsidRDefault="00A876A5" w:rsidP="00CB0E5E">
            <w:pPr>
              <w:keepLines/>
              <w:autoSpaceDE w:val="0"/>
              <w:autoSpaceDN w:val="0"/>
              <w:spacing w:line="240" w:lineRule="auto"/>
              <w:jc w:val="center"/>
              <w:rPr>
                <w:rFonts w:ascii="Times New Roman" w:hAnsi="Times New Roman" w:cs="Times New Roman"/>
                <w:sz w:val="24"/>
                <w:szCs w:val="24"/>
              </w:rPr>
            </w:pPr>
            <w:r w:rsidRPr="00F84D34">
              <w:rPr>
                <w:rFonts w:ascii="Times New Roman" w:hAnsi="Times New Roman" w:cs="Times New Roman"/>
                <w:spacing w:val="-3"/>
                <w:sz w:val="24"/>
                <w:szCs w:val="24"/>
                <w:lang w:val="uk-UA"/>
              </w:rPr>
              <w:t>13</w:t>
            </w:r>
          </w:p>
        </w:tc>
        <w:tc>
          <w:tcPr>
            <w:tcW w:w="5467" w:type="dxa"/>
            <w:gridSpan w:val="2"/>
            <w:tcBorders>
              <w:top w:val="single" w:sz="4" w:space="0" w:color="auto"/>
              <w:left w:val="nil"/>
              <w:bottom w:val="single" w:sz="4" w:space="0" w:color="auto"/>
              <w:right w:val="nil"/>
            </w:tcBorders>
          </w:tcPr>
          <w:p w14:paraId="1195DBAF" w14:textId="77777777" w:rsidR="00A876A5" w:rsidRPr="00997E70" w:rsidRDefault="00A876A5" w:rsidP="00CB0E5E">
            <w:pPr>
              <w:keepLines/>
              <w:autoSpaceDE w:val="0"/>
              <w:autoSpaceDN w:val="0"/>
              <w:spacing w:line="240" w:lineRule="auto"/>
              <w:rPr>
                <w:rFonts w:ascii="Times New Roman" w:hAnsi="Times New Roman" w:cs="Times New Roman"/>
                <w:sz w:val="20"/>
                <w:szCs w:val="20"/>
              </w:rPr>
            </w:pPr>
            <w:r w:rsidRPr="00997E70">
              <w:rPr>
                <w:rFonts w:ascii="Times New Roman" w:hAnsi="Times New Roman" w:cs="Times New Roman"/>
                <w:spacing w:val="-3"/>
                <w:sz w:val="20"/>
                <w:szCs w:val="20"/>
                <w:lang w:val="uk-UA"/>
              </w:rPr>
              <w:t>Монтаж МРЛ</w:t>
            </w:r>
          </w:p>
        </w:tc>
        <w:tc>
          <w:tcPr>
            <w:tcW w:w="1409" w:type="dxa"/>
            <w:tcBorders>
              <w:top w:val="single" w:sz="4" w:space="0" w:color="auto"/>
              <w:left w:val="single" w:sz="4" w:space="0" w:color="auto"/>
              <w:bottom w:val="single" w:sz="4" w:space="0" w:color="auto"/>
              <w:right w:val="nil"/>
            </w:tcBorders>
          </w:tcPr>
          <w:p w14:paraId="3D197B73" w14:textId="77777777" w:rsidR="00A876A5" w:rsidRPr="00997E70" w:rsidRDefault="00A876A5" w:rsidP="00CB0E5E">
            <w:pPr>
              <w:keepLines/>
              <w:autoSpaceDE w:val="0"/>
              <w:autoSpaceDN w:val="0"/>
              <w:spacing w:line="240" w:lineRule="auto"/>
              <w:jc w:val="center"/>
              <w:rPr>
                <w:rFonts w:ascii="Times New Roman" w:hAnsi="Times New Roman" w:cs="Times New Roman"/>
                <w:sz w:val="20"/>
                <w:szCs w:val="20"/>
              </w:rPr>
            </w:pPr>
            <w:proofErr w:type="spellStart"/>
            <w:r w:rsidRPr="00997E70">
              <w:rPr>
                <w:rFonts w:ascii="Times New Roman" w:hAnsi="Times New Roman" w:cs="Times New Roman"/>
                <w:spacing w:val="-3"/>
                <w:sz w:val="20"/>
                <w:szCs w:val="20"/>
                <w:lang w:val="uk-UA"/>
              </w:rPr>
              <w:t>шт</w:t>
            </w:r>
            <w:proofErr w:type="spellEnd"/>
          </w:p>
        </w:tc>
        <w:tc>
          <w:tcPr>
            <w:tcW w:w="1418" w:type="dxa"/>
            <w:tcBorders>
              <w:top w:val="single" w:sz="4" w:space="0" w:color="auto"/>
              <w:left w:val="single" w:sz="4" w:space="0" w:color="auto"/>
              <w:bottom w:val="single" w:sz="4" w:space="0" w:color="auto"/>
              <w:right w:val="single" w:sz="4" w:space="0" w:color="auto"/>
            </w:tcBorders>
          </w:tcPr>
          <w:p w14:paraId="15A1D16F" w14:textId="77777777" w:rsidR="00A876A5" w:rsidRPr="00997E70" w:rsidRDefault="00A876A5" w:rsidP="00CB0E5E">
            <w:pPr>
              <w:keepLines/>
              <w:autoSpaceDE w:val="0"/>
              <w:autoSpaceDN w:val="0"/>
              <w:spacing w:line="240" w:lineRule="auto"/>
              <w:jc w:val="center"/>
              <w:rPr>
                <w:rFonts w:ascii="Times New Roman" w:hAnsi="Times New Roman" w:cs="Times New Roman"/>
                <w:sz w:val="20"/>
                <w:szCs w:val="20"/>
              </w:rPr>
            </w:pPr>
            <w:r>
              <w:rPr>
                <w:rFonts w:ascii="Times New Roman" w:hAnsi="Times New Roman" w:cs="Times New Roman"/>
                <w:spacing w:val="-3"/>
                <w:sz w:val="20"/>
                <w:szCs w:val="20"/>
                <w:lang w:val="uk-UA"/>
              </w:rPr>
              <w:t>3</w:t>
            </w:r>
          </w:p>
        </w:tc>
      </w:tr>
      <w:tr w:rsidR="00A876A5" w:rsidRPr="00F84D34" w14:paraId="4C5D7216" w14:textId="77777777" w:rsidTr="00CB0E5E">
        <w:trPr>
          <w:jc w:val="center"/>
        </w:trPr>
        <w:tc>
          <w:tcPr>
            <w:tcW w:w="481" w:type="dxa"/>
            <w:tcBorders>
              <w:top w:val="single" w:sz="4" w:space="0" w:color="auto"/>
              <w:left w:val="single" w:sz="4" w:space="0" w:color="auto"/>
              <w:bottom w:val="single" w:sz="4" w:space="0" w:color="auto"/>
              <w:right w:val="single" w:sz="4" w:space="0" w:color="auto"/>
            </w:tcBorders>
          </w:tcPr>
          <w:p w14:paraId="30EB4E3C" w14:textId="77777777" w:rsidR="00A876A5" w:rsidRPr="00F84D34" w:rsidRDefault="00A876A5" w:rsidP="00CB0E5E">
            <w:pPr>
              <w:keepLines/>
              <w:autoSpaceDE w:val="0"/>
              <w:autoSpaceDN w:val="0"/>
              <w:spacing w:after="0" w:line="240" w:lineRule="auto"/>
              <w:jc w:val="center"/>
              <w:rPr>
                <w:rFonts w:ascii="Times New Roman" w:hAnsi="Times New Roman" w:cs="Times New Roman"/>
                <w:sz w:val="24"/>
                <w:szCs w:val="24"/>
              </w:rPr>
            </w:pPr>
            <w:r w:rsidRPr="00F84D34">
              <w:rPr>
                <w:rFonts w:ascii="Times New Roman" w:hAnsi="Times New Roman" w:cs="Times New Roman"/>
                <w:spacing w:val="-3"/>
                <w:sz w:val="24"/>
                <w:szCs w:val="24"/>
                <w:lang w:val="uk-UA"/>
              </w:rPr>
              <w:t>14</w:t>
            </w:r>
          </w:p>
        </w:tc>
        <w:tc>
          <w:tcPr>
            <w:tcW w:w="5467" w:type="dxa"/>
            <w:gridSpan w:val="2"/>
            <w:tcBorders>
              <w:top w:val="single" w:sz="4" w:space="0" w:color="auto"/>
              <w:left w:val="nil"/>
              <w:bottom w:val="single" w:sz="4" w:space="0" w:color="auto"/>
              <w:right w:val="nil"/>
            </w:tcBorders>
          </w:tcPr>
          <w:p w14:paraId="4E25155C" w14:textId="77777777" w:rsidR="00A876A5" w:rsidRPr="00997E70" w:rsidRDefault="00A876A5" w:rsidP="00CB0E5E">
            <w:pPr>
              <w:keepLines/>
              <w:autoSpaceDE w:val="0"/>
              <w:autoSpaceDN w:val="0"/>
              <w:spacing w:after="0" w:line="240" w:lineRule="auto"/>
              <w:rPr>
                <w:rFonts w:ascii="Times New Roman" w:hAnsi="Times New Roman" w:cs="Times New Roman"/>
                <w:spacing w:val="-3"/>
                <w:sz w:val="20"/>
                <w:szCs w:val="20"/>
                <w:lang w:val="uk-UA"/>
              </w:rPr>
            </w:pPr>
            <w:r w:rsidRPr="00997E70">
              <w:rPr>
                <w:rFonts w:ascii="Times New Roman" w:hAnsi="Times New Roman" w:cs="Times New Roman"/>
                <w:spacing w:val="-3"/>
                <w:sz w:val="20"/>
                <w:szCs w:val="20"/>
                <w:lang w:val="uk-UA"/>
              </w:rPr>
              <w:t>Блок безперебійного живлення, що установлюється</w:t>
            </w:r>
          </w:p>
          <w:p w14:paraId="7FB141C9" w14:textId="77777777" w:rsidR="00A876A5" w:rsidRPr="00997E70" w:rsidRDefault="00A876A5" w:rsidP="00CB0E5E">
            <w:pPr>
              <w:keepLines/>
              <w:autoSpaceDE w:val="0"/>
              <w:autoSpaceDN w:val="0"/>
              <w:spacing w:after="0" w:line="240" w:lineRule="auto"/>
              <w:rPr>
                <w:rFonts w:ascii="Times New Roman" w:hAnsi="Times New Roman" w:cs="Times New Roman"/>
                <w:sz w:val="20"/>
                <w:szCs w:val="20"/>
              </w:rPr>
            </w:pPr>
            <w:r w:rsidRPr="00997E70">
              <w:rPr>
                <w:rFonts w:ascii="Times New Roman" w:hAnsi="Times New Roman" w:cs="Times New Roman"/>
                <w:spacing w:val="-3"/>
                <w:sz w:val="20"/>
                <w:szCs w:val="20"/>
                <w:lang w:val="uk-UA"/>
              </w:rPr>
              <w:t>окремо</w:t>
            </w:r>
          </w:p>
        </w:tc>
        <w:tc>
          <w:tcPr>
            <w:tcW w:w="1409" w:type="dxa"/>
            <w:tcBorders>
              <w:top w:val="single" w:sz="4" w:space="0" w:color="auto"/>
              <w:left w:val="single" w:sz="4" w:space="0" w:color="auto"/>
              <w:bottom w:val="single" w:sz="4" w:space="0" w:color="auto"/>
              <w:right w:val="nil"/>
            </w:tcBorders>
          </w:tcPr>
          <w:p w14:paraId="4E35B447" w14:textId="77777777" w:rsidR="00A876A5" w:rsidRPr="00997E70" w:rsidRDefault="00A876A5" w:rsidP="00CB0E5E">
            <w:pPr>
              <w:keepLines/>
              <w:autoSpaceDE w:val="0"/>
              <w:autoSpaceDN w:val="0"/>
              <w:spacing w:after="0" w:line="240" w:lineRule="auto"/>
              <w:jc w:val="center"/>
              <w:rPr>
                <w:rFonts w:ascii="Times New Roman" w:hAnsi="Times New Roman" w:cs="Times New Roman"/>
                <w:sz w:val="20"/>
                <w:szCs w:val="20"/>
              </w:rPr>
            </w:pPr>
            <w:proofErr w:type="spellStart"/>
            <w:r w:rsidRPr="00997E70">
              <w:rPr>
                <w:rFonts w:ascii="Times New Roman" w:hAnsi="Times New Roman" w:cs="Times New Roman"/>
                <w:spacing w:val="-3"/>
                <w:sz w:val="20"/>
                <w:szCs w:val="20"/>
                <w:lang w:val="uk-UA"/>
              </w:rPr>
              <w:t>шт</w:t>
            </w:r>
            <w:proofErr w:type="spellEnd"/>
          </w:p>
        </w:tc>
        <w:tc>
          <w:tcPr>
            <w:tcW w:w="1418" w:type="dxa"/>
            <w:tcBorders>
              <w:top w:val="single" w:sz="4" w:space="0" w:color="auto"/>
              <w:left w:val="single" w:sz="4" w:space="0" w:color="auto"/>
              <w:bottom w:val="single" w:sz="4" w:space="0" w:color="auto"/>
              <w:right w:val="single" w:sz="4" w:space="0" w:color="auto"/>
            </w:tcBorders>
          </w:tcPr>
          <w:p w14:paraId="7D51F629" w14:textId="77777777" w:rsidR="00A876A5" w:rsidRPr="00997E70" w:rsidRDefault="00A876A5" w:rsidP="00CB0E5E">
            <w:pPr>
              <w:keepLines/>
              <w:autoSpaceDE w:val="0"/>
              <w:autoSpaceDN w:val="0"/>
              <w:spacing w:after="0" w:line="240" w:lineRule="auto"/>
              <w:jc w:val="center"/>
              <w:rPr>
                <w:rFonts w:ascii="Times New Roman" w:hAnsi="Times New Roman" w:cs="Times New Roman"/>
                <w:sz w:val="20"/>
                <w:szCs w:val="20"/>
              </w:rPr>
            </w:pPr>
            <w:r w:rsidRPr="00997E70">
              <w:rPr>
                <w:rFonts w:ascii="Times New Roman" w:hAnsi="Times New Roman" w:cs="Times New Roman"/>
                <w:spacing w:val="-3"/>
                <w:sz w:val="20"/>
                <w:szCs w:val="20"/>
                <w:lang w:val="uk-UA"/>
              </w:rPr>
              <w:t>1</w:t>
            </w:r>
          </w:p>
        </w:tc>
      </w:tr>
      <w:tr w:rsidR="00A876A5" w:rsidRPr="00F84D34" w14:paraId="7D855B62" w14:textId="77777777" w:rsidTr="00CB0E5E">
        <w:trPr>
          <w:jc w:val="center"/>
        </w:trPr>
        <w:tc>
          <w:tcPr>
            <w:tcW w:w="481" w:type="dxa"/>
            <w:tcBorders>
              <w:top w:val="single" w:sz="4" w:space="0" w:color="auto"/>
              <w:left w:val="single" w:sz="4" w:space="0" w:color="auto"/>
              <w:bottom w:val="single" w:sz="4" w:space="0" w:color="auto"/>
              <w:right w:val="single" w:sz="4" w:space="0" w:color="auto"/>
            </w:tcBorders>
          </w:tcPr>
          <w:p w14:paraId="37EEA51D" w14:textId="77777777" w:rsidR="00A876A5" w:rsidRPr="00F84D34" w:rsidRDefault="00A876A5" w:rsidP="00CB0E5E">
            <w:pPr>
              <w:keepLines/>
              <w:autoSpaceDE w:val="0"/>
              <w:autoSpaceDN w:val="0"/>
              <w:spacing w:after="0" w:line="240" w:lineRule="auto"/>
              <w:jc w:val="center"/>
              <w:rPr>
                <w:rFonts w:ascii="Times New Roman" w:hAnsi="Times New Roman" w:cs="Times New Roman"/>
                <w:sz w:val="24"/>
                <w:szCs w:val="24"/>
              </w:rPr>
            </w:pPr>
            <w:r w:rsidRPr="00F84D34">
              <w:rPr>
                <w:rFonts w:ascii="Times New Roman" w:hAnsi="Times New Roman" w:cs="Times New Roman"/>
                <w:spacing w:val="-3"/>
                <w:sz w:val="24"/>
                <w:szCs w:val="24"/>
                <w:lang w:val="uk-UA"/>
              </w:rPr>
              <w:t>15</w:t>
            </w:r>
          </w:p>
        </w:tc>
        <w:tc>
          <w:tcPr>
            <w:tcW w:w="5467" w:type="dxa"/>
            <w:gridSpan w:val="2"/>
            <w:tcBorders>
              <w:top w:val="single" w:sz="4" w:space="0" w:color="auto"/>
              <w:left w:val="nil"/>
              <w:bottom w:val="single" w:sz="4" w:space="0" w:color="auto"/>
              <w:right w:val="nil"/>
            </w:tcBorders>
          </w:tcPr>
          <w:p w14:paraId="59410B52" w14:textId="77777777" w:rsidR="00A876A5" w:rsidRPr="00997E70" w:rsidRDefault="00A876A5" w:rsidP="00CB0E5E">
            <w:pPr>
              <w:keepLines/>
              <w:autoSpaceDE w:val="0"/>
              <w:autoSpaceDN w:val="0"/>
              <w:spacing w:after="0" w:line="240" w:lineRule="auto"/>
              <w:rPr>
                <w:rFonts w:ascii="Times New Roman" w:hAnsi="Times New Roman" w:cs="Times New Roman"/>
                <w:sz w:val="20"/>
                <w:szCs w:val="20"/>
              </w:rPr>
            </w:pPr>
            <w:r w:rsidRPr="00997E70">
              <w:rPr>
                <w:rFonts w:ascii="Times New Roman" w:hAnsi="Times New Roman" w:cs="Times New Roman"/>
                <w:spacing w:val="-3"/>
                <w:sz w:val="20"/>
                <w:szCs w:val="20"/>
                <w:lang w:val="uk-UA"/>
              </w:rPr>
              <w:t>Монтаж акумулятора</w:t>
            </w:r>
          </w:p>
        </w:tc>
        <w:tc>
          <w:tcPr>
            <w:tcW w:w="1409" w:type="dxa"/>
            <w:tcBorders>
              <w:top w:val="single" w:sz="4" w:space="0" w:color="auto"/>
              <w:left w:val="single" w:sz="4" w:space="0" w:color="auto"/>
              <w:bottom w:val="single" w:sz="4" w:space="0" w:color="auto"/>
              <w:right w:val="nil"/>
            </w:tcBorders>
          </w:tcPr>
          <w:p w14:paraId="2F5C3510" w14:textId="77777777" w:rsidR="00A876A5" w:rsidRPr="00997E70" w:rsidRDefault="00A876A5" w:rsidP="00CB0E5E">
            <w:pPr>
              <w:keepLines/>
              <w:autoSpaceDE w:val="0"/>
              <w:autoSpaceDN w:val="0"/>
              <w:spacing w:after="0" w:line="240" w:lineRule="auto"/>
              <w:jc w:val="center"/>
              <w:rPr>
                <w:rFonts w:ascii="Times New Roman" w:hAnsi="Times New Roman" w:cs="Times New Roman"/>
                <w:sz w:val="20"/>
                <w:szCs w:val="20"/>
              </w:rPr>
            </w:pPr>
            <w:proofErr w:type="spellStart"/>
            <w:r w:rsidRPr="00997E70">
              <w:rPr>
                <w:rFonts w:ascii="Times New Roman" w:hAnsi="Times New Roman" w:cs="Times New Roman"/>
                <w:spacing w:val="-3"/>
                <w:sz w:val="20"/>
                <w:szCs w:val="20"/>
                <w:lang w:val="uk-UA"/>
              </w:rPr>
              <w:t>шт</w:t>
            </w:r>
            <w:proofErr w:type="spellEnd"/>
          </w:p>
        </w:tc>
        <w:tc>
          <w:tcPr>
            <w:tcW w:w="1418" w:type="dxa"/>
            <w:tcBorders>
              <w:top w:val="single" w:sz="4" w:space="0" w:color="auto"/>
              <w:left w:val="single" w:sz="4" w:space="0" w:color="auto"/>
              <w:bottom w:val="single" w:sz="4" w:space="0" w:color="auto"/>
              <w:right w:val="single" w:sz="4" w:space="0" w:color="auto"/>
            </w:tcBorders>
          </w:tcPr>
          <w:p w14:paraId="7F6C6C58" w14:textId="77777777" w:rsidR="00A876A5" w:rsidRPr="00997E70" w:rsidRDefault="00A876A5" w:rsidP="00CB0E5E">
            <w:pPr>
              <w:keepLines/>
              <w:autoSpaceDE w:val="0"/>
              <w:autoSpaceDN w:val="0"/>
              <w:spacing w:after="0" w:line="240" w:lineRule="auto"/>
              <w:jc w:val="center"/>
              <w:rPr>
                <w:rFonts w:ascii="Times New Roman" w:hAnsi="Times New Roman" w:cs="Times New Roman"/>
                <w:sz w:val="20"/>
                <w:szCs w:val="20"/>
              </w:rPr>
            </w:pPr>
            <w:r>
              <w:rPr>
                <w:rFonts w:ascii="Times New Roman" w:hAnsi="Times New Roman" w:cs="Times New Roman"/>
                <w:spacing w:val="-3"/>
                <w:sz w:val="20"/>
                <w:szCs w:val="20"/>
                <w:lang w:val="uk-UA"/>
              </w:rPr>
              <w:t>2</w:t>
            </w:r>
          </w:p>
        </w:tc>
      </w:tr>
      <w:tr w:rsidR="00A876A5" w:rsidRPr="00F84D34" w14:paraId="71BCEE78" w14:textId="77777777" w:rsidTr="00CB0E5E">
        <w:trPr>
          <w:jc w:val="center"/>
        </w:trPr>
        <w:tc>
          <w:tcPr>
            <w:tcW w:w="481" w:type="dxa"/>
            <w:tcBorders>
              <w:top w:val="single" w:sz="4" w:space="0" w:color="auto"/>
              <w:left w:val="single" w:sz="4" w:space="0" w:color="auto"/>
              <w:bottom w:val="single" w:sz="4" w:space="0" w:color="auto"/>
              <w:right w:val="single" w:sz="4" w:space="0" w:color="auto"/>
            </w:tcBorders>
          </w:tcPr>
          <w:p w14:paraId="000FC2B4" w14:textId="77777777" w:rsidR="00A876A5" w:rsidRPr="00F84D34" w:rsidRDefault="00A876A5" w:rsidP="00CB0E5E">
            <w:pPr>
              <w:keepLines/>
              <w:autoSpaceDE w:val="0"/>
              <w:autoSpaceDN w:val="0"/>
              <w:spacing w:after="0" w:line="240" w:lineRule="auto"/>
              <w:jc w:val="center"/>
              <w:rPr>
                <w:rFonts w:ascii="Times New Roman" w:hAnsi="Times New Roman" w:cs="Times New Roman"/>
                <w:sz w:val="24"/>
                <w:szCs w:val="24"/>
              </w:rPr>
            </w:pPr>
            <w:r w:rsidRPr="00F84D34">
              <w:rPr>
                <w:rFonts w:ascii="Times New Roman" w:hAnsi="Times New Roman" w:cs="Times New Roman"/>
                <w:spacing w:val="-3"/>
                <w:sz w:val="24"/>
                <w:szCs w:val="24"/>
                <w:lang w:val="uk-UA"/>
              </w:rPr>
              <w:t>16</w:t>
            </w:r>
          </w:p>
        </w:tc>
        <w:tc>
          <w:tcPr>
            <w:tcW w:w="5467" w:type="dxa"/>
            <w:gridSpan w:val="2"/>
            <w:tcBorders>
              <w:top w:val="single" w:sz="4" w:space="0" w:color="auto"/>
              <w:left w:val="nil"/>
              <w:bottom w:val="single" w:sz="4" w:space="0" w:color="auto"/>
              <w:right w:val="nil"/>
            </w:tcBorders>
          </w:tcPr>
          <w:p w14:paraId="77AD2FDB" w14:textId="77777777" w:rsidR="00A876A5" w:rsidRPr="00997E70" w:rsidRDefault="00A876A5" w:rsidP="00CB0E5E">
            <w:pPr>
              <w:keepLines/>
              <w:autoSpaceDE w:val="0"/>
              <w:autoSpaceDN w:val="0"/>
              <w:spacing w:after="0" w:line="240" w:lineRule="auto"/>
              <w:rPr>
                <w:rFonts w:ascii="Times New Roman" w:hAnsi="Times New Roman" w:cs="Times New Roman"/>
                <w:sz w:val="20"/>
                <w:szCs w:val="20"/>
              </w:rPr>
            </w:pPr>
            <w:r w:rsidRPr="00997E70">
              <w:rPr>
                <w:rFonts w:ascii="Times New Roman" w:hAnsi="Times New Roman" w:cs="Times New Roman"/>
                <w:spacing w:val="-3"/>
                <w:sz w:val="20"/>
                <w:szCs w:val="20"/>
                <w:lang w:val="uk-UA"/>
              </w:rPr>
              <w:t xml:space="preserve">Коробка </w:t>
            </w:r>
            <w:proofErr w:type="spellStart"/>
            <w:r w:rsidRPr="00997E70">
              <w:rPr>
                <w:rFonts w:ascii="Times New Roman" w:hAnsi="Times New Roman" w:cs="Times New Roman"/>
                <w:spacing w:val="-3"/>
                <w:sz w:val="20"/>
                <w:szCs w:val="20"/>
                <w:lang w:val="uk-UA"/>
              </w:rPr>
              <w:t>відгалужувальна</w:t>
            </w:r>
            <w:proofErr w:type="spellEnd"/>
            <w:r w:rsidRPr="00997E70">
              <w:rPr>
                <w:rFonts w:ascii="Times New Roman" w:hAnsi="Times New Roman" w:cs="Times New Roman"/>
                <w:spacing w:val="-3"/>
                <w:sz w:val="20"/>
                <w:szCs w:val="20"/>
                <w:lang w:val="uk-UA"/>
              </w:rPr>
              <w:t xml:space="preserve"> на стіні</w:t>
            </w:r>
          </w:p>
        </w:tc>
        <w:tc>
          <w:tcPr>
            <w:tcW w:w="1409" w:type="dxa"/>
            <w:tcBorders>
              <w:top w:val="single" w:sz="4" w:space="0" w:color="auto"/>
              <w:left w:val="single" w:sz="4" w:space="0" w:color="auto"/>
              <w:bottom w:val="single" w:sz="4" w:space="0" w:color="auto"/>
              <w:right w:val="nil"/>
            </w:tcBorders>
          </w:tcPr>
          <w:p w14:paraId="4A11D4CD" w14:textId="77777777" w:rsidR="00A876A5" w:rsidRPr="00997E70" w:rsidRDefault="00A876A5" w:rsidP="00CB0E5E">
            <w:pPr>
              <w:keepLines/>
              <w:autoSpaceDE w:val="0"/>
              <w:autoSpaceDN w:val="0"/>
              <w:spacing w:after="0" w:line="240" w:lineRule="auto"/>
              <w:jc w:val="center"/>
              <w:rPr>
                <w:rFonts w:ascii="Times New Roman" w:hAnsi="Times New Roman" w:cs="Times New Roman"/>
                <w:sz w:val="20"/>
                <w:szCs w:val="20"/>
              </w:rPr>
            </w:pPr>
            <w:proofErr w:type="spellStart"/>
            <w:r w:rsidRPr="00997E70">
              <w:rPr>
                <w:rFonts w:ascii="Times New Roman" w:hAnsi="Times New Roman" w:cs="Times New Roman"/>
                <w:spacing w:val="-3"/>
                <w:sz w:val="20"/>
                <w:szCs w:val="20"/>
                <w:lang w:val="uk-UA"/>
              </w:rPr>
              <w:t>шт</w:t>
            </w:r>
            <w:proofErr w:type="spellEnd"/>
          </w:p>
        </w:tc>
        <w:tc>
          <w:tcPr>
            <w:tcW w:w="1418" w:type="dxa"/>
            <w:tcBorders>
              <w:top w:val="single" w:sz="4" w:space="0" w:color="auto"/>
              <w:left w:val="single" w:sz="4" w:space="0" w:color="auto"/>
              <w:bottom w:val="single" w:sz="4" w:space="0" w:color="auto"/>
              <w:right w:val="single" w:sz="4" w:space="0" w:color="auto"/>
            </w:tcBorders>
          </w:tcPr>
          <w:p w14:paraId="291DA7D9" w14:textId="77777777" w:rsidR="00A876A5" w:rsidRPr="00997E70" w:rsidRDefault="00A876A5" w:rsidP="00CB0E5E">
            <w:pPr>
              <w:keepLines/>
              <w:autoSpaceDE w:val="0"/>
              <w:autoSpaceDN w:val="0"/>
              <w:spacing w:after="0" w:line="240" w:lineRule="auto"/>
              <w:jc w:val="center"/>
              <w:rPr>
                <w:rFonts w:ascii="Times New Roman" w:hAnsi="Times New Roman" w:cs="Times New Roman"/>
                <w:sz w:val="20"/>
                <w:szCs w:val="20"/>
              </w:rPr>
            </w:pPr>
            <w:r>
              <w:rPr>
                <w:rFonts w:ascii="Times New Roman" w:hAnsi="Times New Roman" w:cs="Times New Roman"/>
                <w:spacing w:val="-3"/>
                <w:sz w:val="20"/>
                <w:szCs w:val="20"/>
                <w:lang w:val="uk-UA"/>
              </w:rPr>
              <w:t>5</w:t>
            </w:r>
          </w:p>
        </w:tc>
      </w:tr>
      <w:tr w:rsidR="00A876A5" w:rsidRPr="00F84D34" w14:paraId="7901698B" w14:textId="77777777" w:rsidTr="00CB0E5E">
        <w:trPr>
          <w:jc w:val="center"/>
        </w:trPr>
        <w:tc>
          <w:tcPr>
            <w:tcW w:w="481" w:type="dxa"/>
            <w:tcBorders>
              <w:top w:val="single" w:sz="4" w:space="0" w:color="auto"/>
              <w:left w:val="single" w:sz="4" w:space="0" w:color="auto"/>
              <w:bottom w:val="single" w:sz="4" w:space="0" w:color="auto"/>
              <w:right w:val="single" w:sz="4" w:space="0" w:color="auto"/>
            </w:tcBorders>
          </w:tcPr>
          <w:p w14:paraId="78156C19" w14:textId="77777777" w:rsidR="00A876A5" w:rsidRPr="00F84D34" w:rsidRDefault="00A876A5" w:rsidP="00CB0E5E">
            <w:pPr>
              <w:keepLines/>
              <w:autoSpaceDE w:val="0"/>
              <w:autoSpaceDN w:val="0"/>
              <w:spacing w:after="0" w:line="240" w:lineRule="auto"/>
              <w:jc w:val="center"/>
              <w:rPr>
                <w:rFonts w:ascii="Times New Roman" w:hAnsi="Times New Roman" w:cs="Times New Roman"/>
                <w:sz w:val="24"/>
                <w:szCs w:val="24"/>
              </w:rPr>
            </w:pPr>
            <w:r w:rsidRPr="00F84D34">
              <w:rPr>
                <w:rFonts w:ascii="Times New Roman" w:hAnsi="Times New Roman" w:cs="Times New Roman"/>
                <w:spacing w:val="-3"/>
                <w:sz w:val="24"/>
                <w:szCs w:val="24"/>
                <w:lang w:val="uk-UA"/>
              </w:rPr>
              <w:t>17</w:t>
            </w:r>
          </w:p>
        </w:tc>
        <w:tc>
          <w:tcPr>
            <w:tcW w:w="5467" w:type="dxa"/>
            <w:gridSpan w:val="2"/>
            <w:tcBorders>
              <w:top w:val="single" w:sz="4" w:space="0" w:color="auto"/>
              <w:left w:val="nil"/>
              <w:bottom w:val="single" w:sz="4" w:space="0" w:color="auto"/>
              <w:right w:val="nil"/>
            </w:tcBorders>
          </w:tcPr>
          <w:p w14:paraId="68E0FAAF" w14:textId="77777777" w:rsidR="00A876A5" w:rsidRPr="00997E70" w:rsidRDefault="00A876A5" w:rsidP="00CB0E5E">
            <w:pPr>
              <w:keepLines/>
              <w:autoSpaceDE w:val="0"/>
              <w:autoSpaceDN w:val="0"/>
              <w:spacing w:after="0" w:line="240" w:lineRule="auto"/>
              <w:rPr>
                <w:rFonts w:ascii="Times New Roman" w:hAnsi="Times New Roman" w:cs="Times New Roman"/>
                <w:spacing w:val="-3"/>
                <w:sz w:val="20"/>
                <w:szCs w:val="20"/>
                <w:lang w:val="uk-UA"/>
              </w:rPr>
            </w:pPr>
            <w:r w:rsidRPr="00997E70">
              <w:rPr>
                <w:rFonts w:ascii="Times New Roman" w:hAnsi="Times New Roman" w:cs="Times New Roman"/>
                <w:spacing w:val="-3"/>
                <w:sz w:val="20"/>
                <w:szCs w:val="20"/>
                <w:lang w:val="uk-UA"/>
              </w:rPr>
              <w:t xml:space="preserve">Провід </w:t>
            </w:r>
            <w:proofErr w:type="spellStart"/>
            <w:r w:rsidRPr="00997E70">
              <w:rPr>
                <w:rFonts w:ascii="Times New Roman" w:hAnsi="Times New Roman" w:cs="Times New Roman"/>
                <w:spacing w:val="-3"/>
                <w:sz w:val="20"/>
                <w:szCs w:val="20"/>
                <w:lang w:val="uk-UA"/>
              </w:rPr>
              <w:t>дво</w:t>
            </w:r>
            <w:proofErr w:type="spellEnd"/>
            <w:r w:rsidRPr="00997E70">
              <w:rPr>
                <w:rFonts w:ascii="Times New Roman" w:hAnsi="Times New Roman" w:cs="Times New Roman"/>
                <w:spacing w:val="-3"/>
                <w:sz w:val="20"/>
                <w:szCs w:val="20"/>
                <w:lang w:val="uk-UA"/>
              </w:rPr>
              <w:t>- та трижильний з роздільною основою по</w:t>
            </w:r>
          </w:p>
          <w:p w14:paraId="19FDF24E" w14:textId="77777777" w:rsidR="00A876A5" w:rsidRPr="00997E70" w:rsidRDefault="00A876A5" w:rsidP="00CB0E5E">
            <w:pPr>
              <w:keepLines/>
              <w:autoSpaceDE w:val="0"/>
              <w:autoSpaceDN w:val="0"/>
              <w:spacing w:after="0" w:line="240" w:lineRule="auto"/>
              <w:rPr>
                <w:rFonts w:ascii="Times New Roman" w:hAnsi="Times New Roman" w:cs="Times New Roman"/>
                <w:sz w:val="20"/>
                <w:szCs w:val="20"/>
              </w:rPr>
            </w:pPr>
            <w:r w:rsidRPr="00997E70">
              <w:rPr>
                <w:rFonts w:ascii="Times New Roman" w:hAnsi="Times New Roman" w:cs="Times New Roman"/>
                <w:spacing w:val="-3"/>
                <w:sz w:val="20"/>
                <w:szCs w:val="20"/>
                <w:lang w:val="uk-UA"/>
              </w:rPr>
              <w:t>стінах і стелях цегляних</w:t>
            </w:r>
          </w:p>
        </w:tc>
        <w:tc>
          <w:tcPr>
            <w:tcW w:w="1409" w:type="dxa"/>
            <w:tcBorders>
              <w:top w:val="single" w:sz="4" w:space="0" w:color="auto"/>
              <w:left w:val="single" w:sz="4" w:space="0" w:color="auto"/>
              <w:bottom w:val="single" w:sz="4" w:space="0" w:color="auto"/>
              <w:right w:val="nil"/>
            </w:tcBorders>
          </w:tcPr>
          <w:p w14:paraId="3E454EF0" w14:textId="77777777" w:rsidR="00A876A5" w:rsidRPr="00997E70" w:rsidRDefault="00A876A5" w:rsidP="00CB0E5E">
            <w:pPr>
              <w:keepLines/>
              <w:autoSpaceDE w:val="0"/>
              <w:autoSpaceDN w:val="0"/>
              <w:spacing w:after="0" w:line="240" w:lineRule="auto"/>
              <w:jc w:val="center"/>
              <w:rPr>
                <w:rFonts w:ascii="Times New Roman" w:hAnsi="Times New Roman" w:cs="Times New Roman"/>
                <w:sz w:val="20"/>
                <w:szCs w:val="20"/>
              </w:rPr>
            </w:pPr>
            <w:r w:rsidRPr="00997E70">
              <w:rPr>
                <w:rFonts w:ascii="Times New Roman" w:hAnsi="Times New Roman" w:cs="Times New Roman"/>
                <w:spacing w:val="-3"/>
                <w:sz w:val="20"/>
                <w:szCs w:val="20"/>
                <w:lang w:val="uk-UA"/>
              </w:rPr>
              <w:t xml:space="preserve"> м</w:t>
            </w:r>
          </w:p>
        </w:tc>
        <w:tc>
          <w:tcPr>
            <w:tcW w:w="1418" w:type="dxa"/>
            <w:tcBorders>
              <w:top w:val="single" w:sz="4" w:space="0" w:color="auto"/>
              <w:left w:val="single" w:sz="4" w:space="0" w:color="auto"/>
              <w:bottom w:val="single" w:sz="4" w:space="0" w:color="auto"/>
              <w:right w:val="single" w:sz="4" w:space="0" w:color="auto"/>
            </w:tcBorders>
          </w:tcPr>
          <w:p w14:paraId="03F2144C" w14:textId="77777777" w:rsidR="00A876A5" w:rsidRPr="00997E70" w:rsidRDefault="00A876A5" w:rsidP="00CB0E5E">
            <w:pPr>
              <w:keepLines/>
              <w:autoSpaceDE w:val="0"/>
              <w:autoSpaceDN w:val="0"/>
              <w:spacing w:after="0" w:line="240" w:lineRule="auto"/>
              <w:jc w:val="center"/>
              <w:rPr>
                <w:rFonts w:ascii="Times New Roman" w:hAnsi="Times New Roman" w:cs="Times New Roman"/>
                <w:sz w:val="20"/>
                <w:szCs w:val="20"/>
              </w:rPr>
            </w:pPr>
            <w:r>
              <w:rPr>
                <w:rFonts w:ascii="Times New Roman" w:hAnsi="Times New Roman" w:cs="Times New Roman"/>
                <w:spacing w:val="-3"/>
                <w:sz w:val="20"/>
                <w:szCs w:val="20"/>
                <w:lang w:val="uk-UA"/>
              </w:rPr>
              <w:t>9</w:t>
            </w:r>
            <w:r w:rsidRPr="00997E70">
              <w:rPr>
                <w:rFonts w:ascii="Times New Roman" w:hAnsi="Times New Roman" w:cs="Times New Roman"/>
                <w:spacing w:val="-3"/>
                <w:sz w:val="20"/>
                <w:szCs w:val="20"/>
                <w:lang w:val="uk-UA"/>
              </w:rPr>
              <w:t>70</w:t>
            </w:r>
          </w:p>
        </w:tc>
      </w:tr>
      <w:tr w:rsidR="00A876A5" w:rsidRPr="00F84D34" w14:paraId="79DA3184" w14:textId="77777777" w:rsidTr="00CB0E5E">
        <w:trPr>
          <w:jc w:val="center"/>
        </w:trPr>
        <w:tc>
          <w:tcPr>
            <w:tcW w:w="481" w:type="dxa"/>
            <w:tcBorders>
              <w:top w:val="single" w:sz="4" w:space="0" w:color="auto"/>
              <w:left w:val="single" w:sz="4" w:space="0" w:color="auto"/>
              <w:bottom w:val="single" w:sz="4" w:space="0" w:color="auto"/>
              <w:right w:val="single" w:sz="4" w:space="0" w:color="auto"/>
            </w:tcBorders>
          </w:tcPr>
          <w:p w14:paraId="463AF3B4" w14:textId="77777777" w:rsidR="00A876A5" w:rsidRPr="00F84D34" w:rsidRDefault="00A876A5" w:rsidP="00CB0E5E">
            <w:pPr>
              <w:keepLines/>
              <w:autoSpaceDE w:val="0"/>
              <w:autoSpaceDN w:val="0"/>
              <w:spacing w:after="0" w:line="240" w:lineRule="auto"/>
              <w:jc w:val="center"/>
              <w:rPr>
                <w:rFonts w:ascii="Times New Roman" w:hAnsi="Times New Roman" w:cs="Times New Roman"/>
                <w:sz w:val="24"/>
                <w:szCs w:val="24"/>
              </w:rPr>
            </w:pPr>
            <w:r w:rsidRPr="00F84D34">
              <w:rPr>
                <w:rFonts w:ascii="Times New Roman" w:hAnsi="Times New Roman" w:cs="Times New Roman"/>
                <w:spacing w:val="-3"/>
                <w:sz w:val="24"/>
                <w:szCs w:val="24"/>
                <w:lang w:val="uk-UA"/>
              </w:rPr>
              <w:t>18</w:t>
            </w:r>
          </w:p>
        </w:tc>
        <w:tc>
          <w:tcPr>
            <w:tcW w:w="5467" w:type="dxa"/>
            <w:gridSpan w:val="2"/>
            <w:tcBorders>
              <w:top w:val="single" w:sz="4" w:space="0" w:color="auto"/>
              <w:left w:val="nil"/>
              <w:bottom w:val="single" w:sz="4" w:space="0" w:color="auto"/>
              <w:right w:val="nil"/>
            </w:tcBorders>
          </w:tcPr>
          <w:p w14:paraId="5EA4241E" w14:textId="77777777" w:rsidR="00A876A5" w:rsidRPr="00997E70" w:rsidRDefault="00A876A5" w:rsidP="00CB0E5E">
            <w:pPr>
              <w:keepLines/>
              <w:autoSpaceDE w:val="0"/>
              <w:autoSpaceDN w:val="0"/>
              <w:spacing w:after="0" w:line="240" w:lineRule="auto"/>
              <w:rPr>
                <w:rFonts w:ascii="Times New Roman" w:hAnsi="Times New Roman" w:cs="Times New Roman"/>
                <w:sz w:val="20"/>
                <w:szCs w:val="20"/>
              </w:rPr>
            </w:pPr>
            <w:r w:rsidRPr="00997E70">
              <w:rPr>
                <w:rFonts w:ascii="Times New Roman" w:hAnsi="Times New Roman" w:cs="Times New Roman"/>
                <w:spacing w:val="-3"/>
                <w:sz w:val="20"/>
                <w:szCs w:val="20"/>
                <w:lang w:val="uk-UA"/>
              </w:rPr>
              <w:t>Прилад передавання тривожних сповіщень</w:t>
            </w:r>
          </w:p>
        </w:tc>
        <w:tc>
          <w:tcPr>
            <w:tcW w:w="1409" w:type="dxa"/>
            <w:tcBorders>
              <w:top w:val="single" w:sz="4" w:space="0" w:color="auto"/>
              <w:left w:val="single" w:sz="4" w:space="0" w:color="auto"/>
              <w:bottom w:val="single" w:sz="4" w:space="0" w:color="auto"/>
              <w:right w:val="nil"/>
            </w:tcBorders>
          </w:tcPr>
          <w:p w14:paraId="5A0A8A08" w14:textId="77777777" w:rsidR="00A876A5" w:rsidRPr="00997E70" w:rsidRDefault="00A876A5" w:rsidP="00CB0E5E">
            <w:pPr>
              <w:keepLines/>
              <w:autoSpaceDE w:val="0"/>
              <w:autoSpaceDN w:val="0"/>
              <w:spacing w:after="0" w:line="240" w:lineRule="auto"/>
              <w:jc w:val="center"/>
              <w:rPr>
                <w:rFonts w:ascii="Times New Roman" w:hAnsi="Times New Roman" w:cs="Times New Roman"/>
                <w:sz w:val="20"/>
                <w:szCs w:val="20"/>
              </w:rPr>
            </w:pPr>
            <w:proofErr w:type="spellStart"/>
            <w:r w:rsidRPr="00997E70">
              <w:rPr>
                <w:rFonts w:ascii="Times New Roman" w:hAnsi="Times New Roman" w:cs="Times New Roman"/>
                <w:spacing w:val="-3"/>
                <w:sz w:val="20"/>
                <w:szCs w:val="20"/>
                <w:lang w:val="uk-UA"/>
              </w:rPr>
              <w:t>шт</w:t>
            </w:r>
            <w:proofErr w:type="spellEnd"/>
          </w:p>
        </w:tc>
        <w:tc>
          <w:tcPr>
            <w:tcW w:w="1418" w:type="dxa"/>
            <w:tcBorders>
              <w:top w:val="single" w:sz="4" w:space="0" w:color="auto"/>
              <w:left w:val="single" w:sz="4" w:space="0" w:color="auto"/>
              <w:bottom w:val="single" w:sz="4" w:space="0" w:color="auto"/>
              <w:right w:val="single" w:sz="4" w:space="0" w:color="auto"/>
            </w:tcBorders>
          </w:tcPr>
          <w:p w14:paraId="615E4DC4" w14:textId="77777777" w:rsidR="00A876A5" w:rsidRPr="00997E70" w:rsidRDefault="00A876A5" w:rsidP="00CB0E5E">
            <w:pPr>
              <w:keepLines/>
              <w:autoSpaceDE w:val="0"/>
              <w:autoSpaceDN w:val="0"/>
              <w:spacing w:after="0" w:line="240" w:lineRule="auto"/>
              <w:jc w:val="center"/>
              <w:rPr>
                <w:rFonts w:ascii="Times New Roman" w:hAnsi="Times New Roman" w:cs="Times New Roman"/>
                <w:sz w:val="20"/>
                <w:szCs w:val="20"/>
              </w:rPr>
            </w:pPr>
            <w:r w:rsidRPr="00997E70">
              <w:rPr>
                <w:rFonts w:ascii="Times New Roman" w:hAnsi="Times New Roman" w:cs="Times New Roman"/>
                <w:spacing w:val="-3"/>
                <w:sz w:val="20"/>
                <w:szCs w:val="20"/>
                <w:lang w:val="uk-UA"/>
              </w:rPr>
              <w:t>1</w:t>
            </w:r>
          </w:p>
        </w:tc>
      </w:tr>
      <w:tr w:rsidR="00A876A5" w:rsidRPr="00F84D34" w14:paraId="4016D90C" w14:textId="77777777" w:rsidTr="00CB0E5E">
        <w:trPr>
          <w:jc w:val="center"/>
        </w:trPr>
        <w:tc>
          <w:tcPr>
            <w:tcW w:w="481" w:type="dxa"/>
            <w:tcBorders>
              <w:top w:val="single" w:sz="4" w:space="0" w:color="auto"/>
              <w:left w:val="single" w:sz="4" w:space="0" w:color="auto"/>
              <w:bottom w:val="single" w:sz="4" w:space="0" w:color="auto"/>
              <w:right w:val="single" w:sz="4" w:space="0" w:color="auto"/>
            </w:tcBorders>
          </w:tcPr>
          <w:p w14:paraId="42AA8293" w14:textId="77777777" w:rsidR="00A876A5" w:rsidRPr="00F84D34" w:rsidRDefault="00A876A5" w:rsidP="00CB0E5E">
            <w:pPr>
              <w:keepLines/>
              <w:autoSpaceDE w:val="0"/>
              <w:autoSpaceDN w:val="0"/>
              <w:spacing w:after="0" w:line="240" w:lineRule="auto"/>
              <w:jc w:val="center"/>
              <w:rPr>
                <w:rFonts w:ascii="Times New Roman" w:hAnsi="Times New Roman" w:cs="Times New Roman"/>
                <w:sz w:val="24"/>
                <w:szCs w:val="24"/>
              </w:rPr>
            </w:pPr>
            <w:r w:rsidRPr="00F84D34">
              <w:rPr>
                <w:rFonts w:ascii="Times New Roman" w:hAnsi="Times New Roman" w:cs="Times New Roman"/>
                <w:spacing w:val="-3"/>
                <w:sz w:val="24"/>
                <w:szCs w:val="24"/>
                <w:lang w:val="uk-UA"/>
              </w:rPr>
              <w:t>19</w:t>
            </w:r>
          </w:p>
        </w:tc>
        <w:tc>
          <w:tcPr>
            <w:tcW w:w="5467" w:type="dxa"/>
            <w:gridSpan w:val="2"/>
            <w:tcBorders>
              <w:top w:val="single" w:sz="4" w:space="0" w:color="auto"/>
              <w:left w:val="nil"/>
              <w:bottom w:val="single" w:sz="4" w:space="0" w:color="auto"/>
              <w:right w:val="nil"/>
            </w:tcBorders>
          </w:tcPr>
          <w:p w14:paraId="2260115A" w14:textId="77777777" w:rsidR="00A876A5" w:rsidRPr="00997E70" w:rsidRDefault="00A876A5" w:rsidP="00CB0E5E">
            <w:pPr>
              <w:keepLines/>
              <w:autoSpaceDE w:val="0"/>
              <w:autoSpaceDN w:val="0"/>
              <w:spacing w:after="0" w:line="240" w:lineRule="auto"/>
              <w:rPr>
                <w:rFonts w:ascii="Times New Roman" w:hAnsi="Times New Roman" w:cs="Times New Roman"/>
                <w:spacing w:val="-3"/>
                <w:sz w:val="20"/>
                <w:szCs w:val="20"/>
                <w:lang w:val="uk-UA"/>
              </w:rPr>
            </w:pPr>
            <w:r w:rsidRPr="00997E70">
              <w:rPr>
                <w:rFonts w:ascii="Times New Roman" w:hAnsi="Times New Roman" w:cs="Times New Roman"/>
                <w:spacing w:val="-3"/>
                <w:sz w:val="20"/>
                <w:szCs w:val="20"/>
                <w:lang w:val="uk-UA"/>
              </w:rPr>
              <w:t xml:space="preserve">Налагодження систем пожежогасіння, </w:t>
            </w:r>
            <w:proofErr w:type="spellStart"/>
            <w:r w:rsidRPr="00997E70">
              <w:rPr>
                <w:rFonts w:ascii="Times New Roman" w:hAnsi="Times New Roman" w:cs="Times New Roman"/>
                <w:spacing w:val="-3"/>
                <w:sz w:val="20"/>
                <w:szCs w:val="20"/>
                <w:lang w:val="uk-UA"/>
              </w:rPr>
              <w:t>димовиведенняіОПС</w:t>
            </w:r>
            <w:proofErr w:type="spellEnd"/>
            <w:r w:rsidRPr="00997E70">
              <w:rPr>
                <w:rFonts w:ascii="Times New Roman" w:hAnsi="Times New Roman" w:cs="Times New Roman"/>
                <w:spacing w:val="-3"/>
                <w:sz w:val="20"/>
                <w:szCs w:val="20"/>
                <w:lang w:val="uk-UA"/>
              </w:rPr>
              <w:t xml:space="preserve">. Прилад приймально-контрольний з </w:t>
            </w:r>
            <w:proofErr w:type="spellStart"/>
            <w:r w:rsidRPr="00997E70">
              <w:rPr>
                <w:rFonts w:ascii="Times New Roman" w:hAnsi="Times New Roman" w:cs="Times New Roman"/>
                <w:spacing w:val="-3"/>
                <w:sz w:val="20"/>
                <w:szCs w:val="20"/>
                <w:lang w:val="uk-UA"/>
              </w:rPr>
              <w:t>кількістюшлейфів</w:t>
            </w:r>
            <w:proofErr w:type="spellEnd"/>
            <w:r w:rsidRPr="00997E70">
              <w:rPr>
                <w:rFonts w:ascii="Times New Roman" w:hAnsi="Times New Roman" w:cs="Times New Roman"/>
                <w:spacing w:val="-3"/>
                <w:sz w:val="20"/>
                <w:szCs w:val="20"/>
                <w:lang w:val="uk-UA"/>
              </w:rPr>
              <w:t xml:space="preserve"> від 10 до 20, за перший шлейф</w:t>
            </w:r>
          </w:p>
        </w:tc>
        <w:tc>
          <w:tcPr>
            <w:tcW w:w="1409" w:type="dxa"/>
            <w:tcBorders>
              <w:top w:val="single" w:sz="4" w:space="0" w:color="auto"/>
              <w:left w:val="single" w:sz="4" w:space="0" w:color="auto"/>
              <w:bottom w:val="single" w:sz="4" w:space="0" w:color="auto"/>
              <w:right w:val="nil"/>
            </w:tcBorders>
          </w:tcPr>
          <w:p w14:paraId="5A867C44" w14:textId="77777777" w:rsidR="00A876A5" w:rsidRPr="00997E70" w:rsidRDefault="00A876A5" w:rsidP="00CB0E5E">
            <w:pPr>
              <w:keepLines/>
              <w:autoSpaceDE w:val="0"/>
              <w:autoSpaceDN w:val="0"/>
              <w:spacing w:after="0" w:line="240" w:lineRule="auto"/>
              <w:jc w:val="center"/>
              <w:rPr>
                <w:rFonts w:ascii="Times New Roman" w:hAnsi="Times New Roman" w:cs="Times New Roman"/>
                <w:sz w:val="20"/>
                <w:szCs w:val="20"/>
              </w:rPr>
            </w:pPr>
            <w:proofErr w:type="spellStart"/>
            <w:r w:rsidRPr="00997E70">
              <w:rPr>
                <w:rFonts w:ascii="Times New Roman" w:hAnsi="Times New Roman" w:cs="Times New Roman"/>
                <w:spacing w:val="-3"/>
                <w:sz w:val="20"/>
                <w:szCs w:val="20"/>
                <w:lang w:val="uk-UA"/>
              </w:rPr>
              <w:t>шт</w:t>
            </w:r>
            <w:proofErr w:type="spellEnd"/>
          </w:p>
        </w:tc>
        <w:tc>
          <w:tcPr>
            <w:tcW w:w="1418" w:type="dxa"/>
            <w:tcBorders>
              <w:top w:val="single" w:sz="4" w:space="0" w:color="auto"/>
              <w:left w:val="single" w:sz="4" w:space="0" w:color="auto"/>
              <w:bottom w:val="single" w:sz="4" w:space="0" w:color="auto"/>
              <w:right w:val="single" w:sz="4" w:space="0" w:color="auto"/>
            </w:tcBorders>
          </w:tcPr>
          <w:p w14:paraId="745A1CFC" w14:textId="77777777" w:rsidR="00A876A5" w:rsidRPr="00997E70" w:rsidRDefault="00A876A5" w:rsidP="00CB0E5E">
            <w:pPr>
              <w:keepLines/>
              <w:autoSpaceDE w:val="0"/>
              <w:autoSpaceDN w:val="0"/>
              <w:spacing w:after="0" w:line="240" w:lineRule="auto"/>
              <w:jc w:val="center"/>
              <w:rPr>
                <w:rFonts w:ascii="Times New Roman" w:hAnsi="Times New Roman" w:cs="Times New Roman"/>
                <w:sz w:val="20"/>
                <w:szCs w:val="20"/>
              </w:rPr>
            </w:pPr>
            <w:r w:rsidRPr="00997E70">
              <w:rPr>
                <w:rFonts w:ascii="Times New Roman" w:hAnsi="Times New Roman" w:cs="Times New Roman"/>
                <w:spacing w:val="-3"/>
                <w:sz w:val="20"/>
                <w:szCs w:val="20"/>
                <w:lang w:val="uk-UA"/>
              </w:rPr>
              <w:t>1</w:t>
            </w:r>
          </w:p>
        </w:tc>
      </w:tr>
      <w:tr w:rsidR="00A876A5" w:rsidRPr="00F84D34" w14:paraId="720D0331" w14:textId="77777777" w:rsidTr="00CB0E5E">
        <w:trPr>
          <w:jc w:val="center"/>
        </w:trPr>
        <w:tc>
          <w:tcPr>
            <w:tcW w:w="481" w:type="dxa"/>
            <w:tcBorders>
              <w:top w:val="single" w:sz="4" w:space="0" w:color="auto"/>
              <w:left w:val="single" w:sz="4" w:space="0" w:color="auto"/>
              <w:bottom w:val="single" w:sz="4" w:space="0" w:color="auto"/>
              <w:right w:val="single" w:sz="4" w:space="0" w:color="auto"/>
            </w:tcBorders>
          </w:tcPr>
          <w:p w14:paraId="4791719C" w14:textId="77777777" w:rsidR="00A876A5" w:rsidRPr="00F84D34" w:rsidRDefault="00A876A5" w:rsidP="00CB0E5E">
            <w:pPr>
              <w:keepLines/>
              <w:autoSpaceDE w:val="0"/>
              <w:autoSpaceDN w:val="0"/>
              <w:spacing w:after="0" w:line="240" w:lineRule="auto"/>
              <w:jc w:val="center"/>
              <w:rPr>
                <w:rFonts w:ascii="Times New Roman" w:hAnsi="Times New Roman" w:cs="Times New Roman"/>
                <w:sz w:val="24"/>
                <w:szCs w:val="24"/>
              </w:rPr>
            </w:pPr>
            <w:r w:rsidRPr="00F84D34">
              <w:rPr>
                <w:rFonts w:ascii="Times New Roman" w:hAnsi="Times New Roman" w:cs="Times New Roman"/>
                <w:spacing w:val="-3"/>
                <w:sz w:val="24"/>
                <w:szCs w:val="24"/>
                <w:lang w:val="uk-UA"/>
              </w:rPr>
              <w:t>20</w:t>
            </w:r>
          </w:p>
        </w:tc>
        <w:tc>
          <w:tcPr>
            <w:tcW w:w="5467" w:type="dxa"/>
            <w:gridSpan w:val="2"/>
            <w:tcBorders>
              <w:top w:val="single" w:sz="4" w:space="0" w:color="auto"/>
              <w:left w:val="nil"/>
              <w:bottom w:val="single" w:sz="4" w:space="0" w:color="auto"/>
              <w:right w:val="nil"/>
            </w:tcBorders>
          </w:tcPr>
          <w:p w14:paraId="31C035C1" w14:textId="77777777" w:rsidR="00A876A5" w:rsidRPr="00997E70" w:rsidRDefault="00A876A5" w:rsidP="00CB0E5E">
            <w:pPr>
              <w:keepLines/>
              <w:autoSpaceDE w:val="0"/>
              <w:autoSpaceDN w:val="0"/>
              <w:spacing w:after="0" w:line="240" w:lineRule="auto"/>
              <w:rPr>
                <w:rFonts w:ascii="Times New Roman" w:hAnsi="Times New Roman" w:cs="Times New Roman"/>
                <w:spacing w:val="-3"/>
                <w:sz w:val="20"/>
                <w:szCs w:val="20"/>
                <w:lang w:val="uk-UA"/>
              </w:rPr>
            </w:pPr>
            <w:r w:rsidRPr="00997E70">
              <w:rPr>
                <w:rFonts w:ascii="Times New Roman" w:hAnsi="Times New Roman" w:cs="Times New Roman"/>
                <w:spacing w:val="-3"/>
                <w:sz w:val="20"/>
                <w:szCs w:val="20"/>
                <w:lang w:val="uk-UA"/>
              </w:rPr>
              <w:t xml:space="preserve">Налагодження систем пожежогасіння, </w:t>
            </w:r>
            <w:proofErr w:type="spellStart"/>
            <w:r w:rsidRPr="00997E70">
              <w:rPr>
                <w:rFonts w:ascii="Times New Roman" w:hAnsi="Times New Roman" w:cs="Times New Roman"/>
                <w:spacing w:val="-3"/>
                <w:sz w:val="20"/>
                <w:szCs w:val="20"/>
                <w:lang w:val="uk-UA"/>
              </w:rPr>
              <w:t>димовиведення</w:t>
            </w:r>
            <w:proofErr w:type="spellEnd"/>
            <w:r w:rsidRPr="00997E70">
              <w:rPr>
                <w:rFonts w:ascii="Times New Roman" w:hAnsi="Times New Roman" w:cs="Times New Roman"/>
                <w:spacing w:val="-3"/>
                <w:sz w:val="20"/>
                <w:szCs w:val="20"/>
                <w:lang w:val="uk-UA"/>
              </w:rPr>
              <w:t xml:space="preserve"> і</w:t>
            </w:r>
          </w:p>
          <w:p w14:paraId="35DAFCEA" w14:textId="77777777" w:rsidR="00A876A5" w:rsidRPr="00997E70" w:rsidRDefault="00A876A5" w:rsidP="00CB0E5E">
            <w:pPr>
              <w:keepLines/>
              <w:autoSpaceDE w:val="0"/>
              <w:autoSpaceDN w:val="0"/>
              <w:spacing w:after="0" w:line="240" w:lineRule="auto"/>
              <w:rPr>
                <w:rFonts w:ascii="Times New Roman" w:hAnsi="Times New Roman" w:cs="Times New Roman"/>
                <w:spacing w:val="-3"/>
                <w:sz w:val="20"/>
                <w:szCs w:val="20"/>
                <w:lang w:val="uk-UA"/>
              </w:rPr>
            </w:pPr>
            <w:r w:rsidRPr="00997E70">
              <w:rPr>
                <w:rFonts w:ascii="Times New Roman" w:hAnsi="Times New Roman" w:cs="Times New Roman"/>
                <w:spacing w:val="-3"/>
                <w:sz w:val="20"/>
                <w:szCs w:val="20"/>
                <w:lang w:val="uk-UA"/>
              </w:rPr>
              <w:t>ОПС. Прилад передавання тривожних сповіщень одно-</w:t>
            </w:r>
            <w:proofErr w:type="spellStart"/>
            <w:r w:rsidRPr="00997E70">
              <w:rPr>
                <w:rFonts w:ascii="Times New Roman" w:hAnsi="Times New Roman" w:cs="Times New Roman"/>
                <w:spacing w:val="-3"/>
                <w:sz w:val="20"/>
                <w:szCs w:val="20"/>
                <w:lang w:val="uk-UA"/>
              </w:rPr>
              <w:t>тришлейфний</w:t>
            </w:r>
            <w:proofErr w:type="spellEnd"/>
            <w:r w:rsidRPr="00997E70">
              <w:rPr>
                <w:rFonts w:ascii="Times New Roman" w:hAnsi="Times New Roman" w:cs="Times New Roman"/>
                <w:spacing w:val="-3"/>
                <w:sz w:val="20"/>
                <w:szCs w:val="20"/>
                <w:lang w:val="uk-UA"/>
              </w:rPr>
              <w:t>, за кожний шлейф</w:t>
            </w:r>
          </w:p>
        </w:tc>
        <w:tc>
          <w:tcPr>
            <w:tcW w:w="1409" w:type="dxa"/>
            <w:tcBorders>
              <w:top w:val="single" w:sz="4" w:space="0" w:color="auto"/>
              <w:left w:val="single" w:sz="4" w:space="0" w:color="auto"/>
              <w:bottom w:val="single" w:sz="4" w:space="0" w:color="auto"/>
              <w:right w:val="nil"/>
            </w:tcBorders>
          </w:tcPr>
          <w:p w14:paraId="2D2561A5" w14:textId="77777777" w:rsidR="00A876A5" w:rsidRPr="00997E70" w:rsidRDefault="00A876A5" w:rsidP="00CB0E5E">
            <w:pPr>
              <w:keepLines/>
              <w:autoSpaceDE w:val="0"/>
              <w:autoSpaceDN w:val="0"/>
              <w:spacing w:after="0" w:line="240" w:lineRule="auto"/>
              <w:jc w:val="center"/>
              <w:rPr>
                <w:rFonts w:ascii="Times New Roman" w:hAnsi="Times New Roman" w:cs="Times New Roman"/>
                <w:sz w:val="20"/>
                <w:szCs w:val="20"/>
              </w:rPr>
            </w:pPr>
            <w:proofErr w:type="spellStart"/>
            <w:r w:rsidRPr="00997E70">
              <w:rPr>
                <w:rFonts w:ascii="Times New Roman" w:hAnsi="Times New Roman" w:cs="Times New Roman"/>
                <w:spacing w:val="-3"/>
                <w:sz w:val="20"/>
                <w:szCs w:val="20"/>
                <w:lang w:val="uk-UA"/>
              </w:rPr>
              <w:t>шт</w:t>
            </w:r>
            <w:proofErr w:type="spellEnd"/>
          </w:p>
        </w:tc>
        <w:tc>
          <w:tcPr>
            <w:tcW w:w="1418" w:type="dxa"/>
            <w:tcBorders>
              <w:top w:val="single" w:sz="4" w:space="0" w:color="auto"/>
              <w:left w:val="single" w:sz="4" w:space="0" w:color="auto"/>
              <w:bottom w:val="single" w:sz="4" w:space="0" w:color="auto"/>
              <w:right w:val="single" w:sz="4" w:space="0" w:color="auto"/>
            </w:tcBorders>
          </w:tcPr>
          <w:p w14:paraId="0E1FB91B" w14:textId="77777777" w:rsidR="00A876A5" w:rsidRPr="00997E70" w:rsidRDefault="00A876A5" w:rsidP="00CB0E5E">
            <w:pPr>
              <w:keepLines/>
              <w:autoSpaceDE w:val="0"/>
              <w:autoSpaceDN w:val="0"/>
              <w:spacing w:after="0" w:line="240" w:lineRule="auto"/>
              <w:jc w:val="center"/>
              <w:rPr>
                <w:rFonts w:ascii="Times New Roman" w:hAnsi="Times New Roman" w:cs="Times New Roman"/>
                <w:sz w:val="20"/>
                <w:szCs w:val="20"/>
              </w:rPr>
            </w:pPr>
            <w:r w:rsidRPr="00997E70">
              <w:rPr>
                <w:rFonts w:ascii="Times New Roman" w:hAnsi="Times New Roman" w:cs="Times New Roman"/>
                <w:spacing w:val="-3"/>
                <w:sz w:val="20"/>
                <w:szCs w:val="20"/>
                <w:lang w:val="uk-UA"/>
              </w:rPr>
              <w:t>1</w:t>
            </w:r>
          </w:p>
        </w:tc>
      </w:tr>
      <w:tr w:rsidR="00A876A5" w:rsidRPr="00F84D34" w14:paraId="426E7510" w14:textId="77777777" w:rsidTr="00CB0E5E">
        <w:trPr>
          <w:jc w:val="center"/>
        </w:trPr>
        <w:tc>
          <w:tcPr>
            <w:tcW w:w="481" w:type="dxa"/>
            <w:tcBorders>
              <w:top w:val="single" w:sz="4" w:space="0" w:color="auto"/>
              <w:left w:val="single" w:sz="4" w:space="0" w:color="auto"/>
              <w:bottom w:val="single" w:sz="4" w:space="0" w:color="auto"/>
              <w:right w:val="single" w:sz="4" w:space="0" w:color="auto"/>
            </w:tcBorders>
          </w:tcPr>
          <w:p w14:paraId="78406C74" w14:textId="77777777" w:rsidR="00A876A5" w:rsidRPr="00F84D34" w:rsidRDefault="00A876A5" w:rsidP="00CB0E5E">
            <w:pPr>
              <w:keepLines/>
              <w:autoSpaceDE w:val="0"/>
              <w:autoSpaceDN w:val="0"/>
              <w:spacing w:after="0" w:line="240" w:lineRule="auto"/>
              <w:jc w:val="center"/>
              <w:rPr>
                <w:rFonts w:ascii="Times New Roman" w:hAnsi="Times New Roman" w:cs="Times New Roman"/>
                <w:sz w:val="24"/>
                <w:szCs w:val="24"/>
              </w:rPr>
            </w:pPr>
            <w:r w:rsidRPr="00F84D34">
              <w:rPr>
                <w:rFonts w:ascii="Times New Roman" w:hAnsi="Times New Roman" w:cs="Times New Roman"/>
                <w:spacing w:val="-3"/>
                <w:sz w:val="24"/>
                <w:szCs w:val="24"/>
                <w:lang w:val="uk-UA"/>
              </w:rPr>
              <w:t>21</w:t>
            </w:r>
          </w:p>
        </w:tc>
        <w:tc>
          <w:tcPr>
            <w:tcW w:w="5467" w:type="dxa"/>
            <w:gridSpan w:val="2"/>
            <w:tcBorders>
              <w:top w:val="single" w:sz="4" w:space="0" w:color="auto"/>
              <w:left w:val="nil"/>
              <w:bottom w:val="single" w:sz="4" w:space="0" w:color="auto"/>
              <w:right w:val="nil"/>
            </w:tcBorders>
          </w:tcPr>
          <w:p w14:paraId="5A8D8F81" w14:textId="77777777" w:rsidR="00A876A5" w:rsidRPr="00997E70" w:rsidRDefault="00A876A5" w:rsidP="00CB0E5E">
            <w:pPr>
              <w:keepLines/>
              <w:autoSpaceDE w:val="0"/>
              <w:autoSpaceDN w:val="0"/>
              <w:spacing w:after="0" w:line="240" w:lineRule="auto"/>
              <w:rPr>
                <w:rFonts w:ascii="Times New Roman" w:hAnsi="Times New Roman" w:cs="Times New Roman"/>
                <w:spacing w:val="-3"/>
                <w:sz w:val="20"/>
                <w:szCs w:val="20"/>
                <w:lang w:val="uk-UA"/>
              </w:rPr>
            </w:pPr>
            <w:r w:rsidRPr="00997E70">
              <w:rPr>
                <w:rFonts w:ascii="Times New Roman" w:hAnsi="Times New Roman" w:cs="Times New Roman"/>
                <w:spacing w:val="-3"/>
                <w:sz w:val="20"/>
                <w:szCs w:val="20"/>
                <w:lang w:val="uk-UA"/>
              </w:rPr>
              <w:t xml:space="preserve">Налагодження систем пожежогасіння, </w:t>
            </w:r>
            <w:proofErr w:type="spellStart"/>
            <w:r w:rsidRPr="00997E70">
              <w:rPr>
                <w:rFonts w:ascii="Times New Roman" w:hAnsi="Times New Roman" w:cs="Times New Roman"/>
                <w:spacing w:val="-3"/>
                <w:sz w:val="20"/>
                <w:szCs w:val="20"/>
                <w:lang w:val="uk-UA"/>
              </w:rPr>
              <w:t>димовиведенняіОПС</w:t>
            </w:r>
            <w:proofErr w:type="spellEnd"/>
            <w:r w:rsidRPr="00997E70">
              <w:rPr>
                <w:rFonts w:ascii="Times New Roman" w:hAnsi="Times New Roman" w:cs="Times New Roman"/>
                <w:spacing w:val="-3"/>
                <w:sz w:val="20"/>
                <w:szCs w:val="20"/>
                <w:lang w:val="uk-UA"/>
              </w:rPr>
              <w:t>. Сповіщувач ручний контактний</w:t>
            </w:r>
          </w:p>
        </w:tc>
        <w:tc>
          <w:tcPr>
            <w:tcW w:w="1409" w:type="dxa"/>
            <w:tcBorders>
              <w:top w:val="single" w:sz="4" w:space="0" w:color="auto"/>
              <w:left w:val="single" w:sz="4" w:space="0" w:color="auto"/>
              <w:bottom w:val="single" w:sz="4" w:space="0" w:color="auto"/>
              <w:right w:val="nil"/>
            </w:tcBorders>
          </w:tcPr>
          <w:p w14:paraId="03C74153" w14:textId="77777777" w:rsidR="00A876A5" w:rsidRPr="00997E70" w:rsidRDefault="00A876A5" w:rsidP="00CB0E5E">
            <w:pPr>
              <w:keepLines/>
              <w:autoSpaceDE w:val="0"/>
              <w:autoSpaceDN w:val="0"/>
              <w:spacing w:line="240" w:lineRule="auto"/>
              <w:jc w:val="center"/>
              <w:rPr>
                <w:rFonts w:ascii="Times New Roman" w:hAnsi="Times New Roman" w:cs="Times New Roman"/>
                <w:sz w:val="20"/>
                <w:szCs w:val="20"/>
              </w:rPr>
            </w:pPr>
            <w:proofErr w:type="spellStart"/>
            <w:r w:rsidRPr="00997E70">
              <w:rPr>
                <w:rFonts w:ascii="Times New Roman" w:hAnsi="Times New Roman" w:cs="Times New Roman"/>
                <w:spacing w:val="-3"/>
                <w:sz w:val="20"/>
                <w:szCs w:val="20"/>
                <w:lang w:val="uk-UA"/>
              </w:rPr>
              <w:t>шт</w:t>
            </w:r>
            <w:proofErr w:type="spellEnd"/>
          </w:p>
        </w:tc>
        <w:tc>
          <w:tcPr>
            <w:tcW w:w="1418" w:type="dxa"/>
            <w:tcBorders>
              <w:top w:val="single" w:sz="4" w:space="0" w:color="auto"/>
              <w:left w:val="single" w:sz="4" w:space="0" w:color="auto"/>
              <w:bottom w:val="single" w:sz="4" w:space="0" w:color="auto"/>
              <w:right w:val="single" w:sz="4" w:space="0" w:color="auto"/>
            </w:tcBorders>
          </w:tcPr>
          <w:p w14:paraId="0E21D17E" w14:textId="77777777" w:rsidR="00A876A5" w:rsidRPr="00997E70" w:rsidRDefault="00A876A5" w:rsidP="00CB0E5E">
            <w:pPr>
              <w:keepLines/>
              <w:autoSpaceDE w:val="0"/>
              <w:autoSpaceDN w:val="0"/>
              <w:spacing w:line="240" w:lineRule="auto"/>
              <w:jc w:val="center"/>
              <w:rPr>
                <w:rFonts w:ascii="Times New Roman" w:hAnsi="Times New Roman" w:cs="Times New Roman"/>
                <w:sz w:val="20"/>
                <w:szCs w:val="20"/>
              </w:rPr>
            </w:pPr>
            <w:r w:rsidRPr="00997E70">
              <w:rPr>
                <w:rFonts w:ascii="Times New Roman" w:hAnsi="Times New Roman" w:cs="Times New Roman"/>
                <w:spacing w:val="-3"/>
                <w:sz w:val="20"/>
                <w:szCs w:val="20"/>
                <w:lang w:val="uk-UA"/>
              </w:rPr>
              <w:t>1</w:t>
            </w:r>
            <w:r>
              <w:rPr>
                <w:rFonts w:ascii="Times New Roman" w:hAnsi="Times New Roman" w:cs="Times New Roman"/>
                <w:spacing w:val="-3"/>
                <w:sz w:val="20"/>
                <w:szCs w:val="20"/>
                <w:lang w:val="uk-UA"/>
              </w:rPr>
              <w:t>7</w:t>
            </w:r>
          </w:p>
        </w:tc>
      </w:tr>
      <w:tr w:rsidR="00A876A5" w:rsidRPr="00F84D34" w14:paraId="7F6DA54F" w14:textId="77777777" w:rsidTr="00CB0E5E">
        <w:trPr>
          <w:jc w:val="center"/>
        </w:trPr>
        <w:tc>
          <w:tcPr>
            <w:tcW w:w="481" w:type="dxa"/>
            <w:tcBorders>
              <w:top w:val="single" w:sz="4" w:space="0" w:color="auto"/>
              <w:left w:val="single" w:sz="4" w:space="0" w:color="auto"/>
              <w:bottom w:val="single" w:sz="4" w:space="0" w:color="auto"/>
              <w:right w:val="single" w:sz="4" w:space="0" w:color="auto"/>
            </w:tcBorders>
          </w:tcPr>
          <w:p w14:paraId="228DB9AF" w14:textId="77777777" w:rsidR="00A876A5" w:rsidRPr="00F84D34" w:rsidRDefault="00A876A5" w:rsidP="00CB0E5E">
            <w:pPr>
              <w:keepLines/>
              <w:autoSpaceDE w:val="0"/>
              <w:autoSpaceDN w:val="0"/>
              <w:spacing w:after="0" w:line="240" w:lineRule="auto"/>
              <w:jc w:val="center"/>
              <w:rPr>
                <w:rFonts w:ascii="Times New Roman" w:hAnsi="Times New Roman" w:cs="Times New Roman"/>
                <w:sz w:val="24"/>
                <w:szCs w:val="24"/>
              </w:rPr>
            </w:pPr>
            <w:r w:rsidRPr="00F84D34">
              <w:rPr>
                <w:rFonts w:ascii="Times New Roman" w:hAnsi="Times New Roman" w:cs="Times New Roman"/>
                <w:spacing w:val="-3"/>
                <w:sz w:val="24"/>
                <w:szCs w:val="24"/>
                <w:lang w:val="uk-UA"/>
              </w:rPr>
              <w:t>22</w:t>
            </w:r>
          </w:p>
        </w:tc>
        <w:tc>
          <w:tcPr>
            <w:tcW w:w="5467" w:type="dxa"/>
            <w:gridSpan w:val="2"/>
            <w:tcBorders>
              <w:top w:val="single" w:sz="4" w:space="0" w:color="auto"/>
              <w:left w:val="nil"/>
              <w:bottom w:val="single" w:sz="4" w:space="0" w:color="auto"/>
              <w:right w:val="nil"/>
            </w:tcBorders>
          </w:tcPr>
          <w:p w14:paraId="3219445E" w14:textId="77777777" w:rsidR="00A876A5" w:rsidRPr="00997E70" w:rsidRDefault="00A876A5" w:rsidP="00CB0E5E">
            <w:pPr>
              <w:keepLines/>
              <w:autoSpaceDE w:val="0"/>
              <w:autoSpaceDN w:val="0"/>
              <w:spacing w:after="0" w:line="240" w:lineRule="auto"/>
              <w:rPr>
                <w:rFonts w:ascii="Times New Roman" w:hAnsi="Times New Roman" w:cs="Times New Roman"/>
                <w:spacing w:val="-3"/>
                <w:sz w:val="20"/>
                <w:szCs w:val="20"/>
                <w:lang w:val="uk-UA"/>
              </w:rPr>
            </w:pPr>
            <w:r w:rsidRPr="00997E70">
              <w:rPr>
                <w:rFonts w:ascii="Times New Roman" w:hAnsi="Times New Roman" w:cs="Times New Roman"/>
                <w:spacing w:val="-3"/>
                <w:sz w:val="20"/>
                <w:szCs w:val="20"/>
                <w:lang w:val="uk-UA"/>
              </w:rPr>
              <w:t xml:space="preserve">Налагодження систем пожежогасіння, </w:t>
            </w:r>
            <w:proofErr w:type="spellStart"/>
            <w:r w:rsidRPr="00997E70">
              <w:rPr>
                <w:rFonts w:ascii="Times New Roman" w:hAnsi="Times New Roman" w:cs="Times New Roman"/>
                <w:spacing w:val="-3"/>
                <w:sz w:val="20"/>
                <w:szCs w:val="20"/>
                <w:lang w:val="uk-UA"/>
              </w:rPr>
              <w:t>димовиведення</w:t>
            </w:r>
            <w:proofErr w:type="spellEnd"/>
            <w:r w:rsidRPr="00997E70">
              <w:rPr>
                <w:rFonts w:ascii="Times New Roman" w:hAnsi="Times New Roman" w:cs="Times New Roman"/>
                <w:spacing w:val="-3"/>
                <w:sz w:val="20"/>
                <w:szCs w:val="20"/>
                <w:lang w:val="uk-UA"/>
              </w:rPr>
              <w:t xml:space="preserve"> і</w:t>
            </w:r>
          </w:p>
          <w:p w14:paraId="0E60A32B" w14:textId="77777777" w:rsidR="00A876A5" w:rsidRPr="00997E70" w:rsidRDefault="00A876A5" w:rsidP="00CB0E5E">
            <w:pPr>
              <w:keepLines/>
              <w:autoSpaceDE w:val="0"/>
              <w:autoSpaceDN w:val="0"/>
              <w:spacing w:after="0" w:line="240" w:lineRule="auto"/>
              <w:rPr>
                <w:rFonts w:ascii="Times New Roman" w:hAnsi="Times New Roman" w:cs="Times New Roman"/>
                <w:sz w:val="20"/>
                <w:szCs w:val="20"/>
              </w:rPr>
            </w:pPr>
            <w:r w:rsidRPr="00997E70">
              <w:rPr>
                <w:rFonts w:ascii="Times New Roman" w:hAnsi="Times New Roman" w:cs="Times New Roman"/>
                <w:spacing w:val="-3"/>
                <w:sz w:val="20"/>
                <w:szCs w:val="20"/>
                <w:lang w:val="uk-UA"/>
              </w:rPr>
              <w:t>ОПС. Сповіщувач димовий</w:t>
            </w:r>
          </w:p>
        </w:tc>
        <w:tc>
          <w:tcPr>
            <w:tcW w:w="1409" w:type="dxa"/>
            <w:tcBorders>
              <w:top w:val="single" w:sz="4" w:space="0" w:color="auto"/>
              <w:left w:val="single" w:sz="4" w:space="0" w:color="auto"/>
              <w:bottom w:val="single" w:sz="4" w:space="0" w:color="auto"/>
              <w:right w:val="nil"/>
            </w:tcBorders>
          </w:tcPr>
          <w:p w14:paraId="2C605402" w14:textId="77777777" w:rsidR="00A876A5" w:rsidRPr="00997E70" w:rsidRDefault="00A876A5" w:rsidP="00CB0E5E">
            <w:pPr>
              <w:keepLines/>
              <w:autoSpaceDE w:val="0"/>
              <w:autoSpaceDN w:val="0"/>
              <w:spacing w:after="0" w:line="240" w:lineRule="auto"/>
              <w:jc w:val="center"/>
              <w:rPr>
                <w:rFonts w:ascii="Times New Roman" w:hAnsi="Times New Roman" w:cs="Times New Roman"/>
                <w:sz w:val="20"/>
                <w:szCs w:val="20"/>
              </w:rPr>
            </w:pPr>
            <w:proofErr w:type="spellStart"/>
            <w:r w:rsidRPr="00997E70">
              <w:rPr>
                <w:rFonts w:ascii="Times New Roman" w:hAnsi="Times New Roman" w:cs="Times New Roman"/>
                <w:spacing w:val="-3"/>
                <w:sz w:val="20"/>
                <w:szCs w:val="20"/>
                <w:lang w:val="uk-UA"/>
              </w:rPr>
              <w:t>шт</w:t>
            </w:r>
            <w:proofErr w:type="spellEnd"/>
          </w:p>
        </w:tc>
        <w:tc>
          <w:tcPr>
            <w:tcW w:w="1418" w:type="dxa"/>
            <w:tcBorders>
              <w:top w:val="single" w:sz="4" w:space="0" w:color="auto"/>
              <w:left w:val="single" w:sz="4" w:space="0" w:color="auto"/>
              <w:bottom w:val="single" w:sz="4" w:space="0" w:color="auto"/>
              <w:right w:val="single" w:sz="4" w:space="0" w:color="auto"/>
            </w:tcBorders>
          </w:tcPr>
          <w:p w14:paraId="06838ABA" w14:textId="77777777" w:rsidR="00A876A5" w:rsidRPr="00997E70" w:rsidRDefault="00A876A5" w:rsidP="00CB0E5E">
            <w:pPr>
              <w:keepLines/>
              <w:autoSpaceDE w:val="0"/>
              <w:autoSpaceDN w:val="0"/>
              <w:spacing w:after="0" w:line="240" w:lineRule="auto"/>
              <w:jc w:val="center"/>
              <w:rPr>
                <w:rFonts w:ascii="Times New Roman" w:hAnsi="Times New Roman" w:cs="Times New Roman"/>
                <w:sz w:val="20"/>
                <w:szCs w:val="20"/>
              </w:rPr>
            </w:pPr>
            <w:r>
              <w:rPr>
                <w:rFonts w:ascii="Times New Roman" w:hAnsi="Times New Roman" w:cs="Times New Roman"/>
                <w:spacing w:val="-3"/>
                <w:sz w:val="20"/>
                <w:szCs w:val="20"/>
                <w:lang w:val="uk-UA"/>
              </w:rPr>
              <w:t>57</w:t>
            </w:r>
          </w:p>
        </w:tc>
      </w:tr>
      <w:tr w:rsidR="00A876A5" w:rsidRPr="00F84D34" w14:paraId="1D267EC4" w14:textId="77777777" w:rsidTr="00CB0E5E">
        <w:trPr>
          <w:jc w:val="center"/>
        </w:trPr>
        <w:tc>
          <w:tcPr>
            <w:tcW w:w="481" w:type="dxa"/>
            <w:tcBorders>
              <w:top w:val="single" w:sz="4" w:space="0" w:color="auto"/>
              <w:left w:val="single" w:sz="4" w:space="0" w:color="auto"/>
              <w:bottom w:val="single" w:sz="4" w:space="0" w:color="auto"/>
              <w:right w:val="single" w:sz="4" w:space="0" w:color="auto"/>
            </w:tcBorders>
          </w:tcPr>
          <w:p w14:paraId="2C6BBA31" w14:textId="77777777" w:rsidR="00A876A5" w:rsidRPr="00F84D34" w:rsidRDefault="00A876A5" w:rsidP="00CB0E5E">
            <w:pPr>
              <w:keepLines/>
              <w:autoSpaceDE w:val="0"/>
              <w:autoSpaceDN w:val="0"/>
              <w:spacing w:after="0" w:line="240" w:lineRule="auto"/>
              <w:jc w:val="center"/>
              <w:rPr>
                <w:rFonts w:ascii="Times New Roman" w:hAnsi="Times New Roman" w:cs="Times New Roman"/>
                <w:sz w:val="24"/>
                <w:szCs w:val="24"/>
              </w:rPr>
            </w:pPr>
            <w:r w:rsidRPr="00F84D34">
              <w:rPr>
                <w:rFonts w:ascii="Times New Roman" w:hAnsi="Times New Roman" w:cs="Times New Roman"/>
                <w:spacing w:val="-3"/>
                <w:sz w:val="24"/>
                <w:szCs w:val="24"/>
                <w:lang w:val="uk-UA"/>
              </w:rPr>
              <w:t>23</w:t>
            </w:r>
          </w:p>
        </w:tc>
        <w:tc>
          <w:tcPr>
            <w:tcW w:w="5467" w:type="dxa"/>
            <w:gridSpan w:val="2"/>
            <w:tcBorders>
              <w:top w:val="single" w:sz="4" w:space="0" w:color="auto"/>
              <w:left w:val="nil"/>
              <w:bottom w:val="single" w:sz="4" w:space="0" w:color="auto"/>
              <w:right w:val="nil"/>
            </w:tcBorders>
          </w:tcPr>
          <w:p w14:paraId="3BD2B242" w14:textId="77777777" w:rsidR="00A876A5" w:rsidRPr="00997E70" w:rsidRDefault="00A876A5" w:rsidP="00CB0E5E">
            <w:pPr>
              <w:keepLines/>
              <w:autoSpaceDE w:val="0"/>
              <w:autoSpaceDN w:val="0"/>
              <w:spacing w:after="0" w:line="240" w:lineRule="auto"/>
              <w:rPr>
                <w:rFonts w:ascii="Times New Roman" w:hAnsi="Times New Roman" w:cs="Times New Roman"/>
                <w:spacing w:val="-3"/>
                <w:sz w:val="20"/>
                <w:szCs w:val="20"/>
                <w:lang w:val="uk-UA"/>
              </w:rPr>
            </w:pPr>
            <w:r w:rsidRPr="00997E70">
              <w:rPr>
                <w:rFonts w:ascii="Times New Roman" w:hAnsi="Times New Roman" w:cs="Times New Roman"/>
                <w:spacing w:val="-3"/>
                <w:sz w:val="20"/>
                <w:szCs w:val="20"/>
                <w:lang w:val="uk-UA"/>
              </w:rPr>
              <w:t xml:space="preserve">Налагодження систем пожежогасіння, </w:t>
            </w:r>
            <w:proofErr w:type="spellStart"/>
            <w:r w:rsidRPr="00997E70">
              <w:rPr>
                <w:rFonts w:ascii="Times New Roman" w:hAnsi="Times New Roman" w:cs="Times New Roman"/>
                <w:spacing w:val="-3"/>
                <w:sz w:val="20"/>
                <w:szCs w:val="20"/>
                <w:lang w:val="uk-UA"/>
              </w:rPr>
              <w:t>димовиведенняіОПС</w:t>
            </w:r>
            <w:proofErr w:type="spellEnd"/>
            <w:r w:rsidRPr="00997E70">
              <w:rPr>
                <w:rFonts w:ascii="Times New Roman" w:hAnsi="Times New Roman" w:cs="Times New Roman"/>
                <w:spacing w:val="-3"/>
                <w:sz w:val="20"/>
                <w:szCs w:val="20"/>
                <w:lang w:val="uk-UA"/>
              </w:rPr>
              <w:t>. Сповіщувач тепловий</w:t>
            </w:r>
          </w:p>
        </w:tc>
        <w:tc>
          <w:tcPr>
            <w:tcW w:w="1409" w:type="dxa"/>
            <w:tcBorders>
              <w:top w:val="single" w:sz="4" w:space="0" w:color="auto"/>
              <w:left w:val="single" w:sz="4" w:space="0" w:color="auto"/>
              <w:bottom w:val="single" w:sz="4" w:space="0" w:color="auto"/>
              <w:right w:val="nil"/>
            </w:tcBorders>
          </w:tcPr>
          <w:p w14:paraId="1D0D5A42" w14:textId="77777777" w:rsidR="00A876A5" w:rsidRPr="00997E70" w:rsidRDefault="00A876A5" w:rsidP="00CB0E5E">
            <w:pPr>
              <w:keepLines/>
              <w:autoSpaceDE w:val="0"/>
              <w:autoSpaceDN w:val="0"/>
              <w:spacing w:after="0" w:line="240" w:lineRule="auto"/>
              <w:jc w:val="center"/>
              <w:rPr>
                <w:rFonts w:ascii="Times New Roman" w:hAnsi="Times New Roman" w:cs="Times New Roman"/>
                <w:sz w:val="20"/>
                <w:szCs w:val="20"/>
              </w:rPr>
            </w:pPr>
            <w:proofErr w:type="spellStart"/>
            <w:r w:rsidRPr="00997E70">
              <w:rPr>
                <w:rFonts w:ascii="Times New Roman" w:hAnsi="Times New Roman" w:cs="Times New Roman"/>
                <w:spacing w:val="-3"/>
                <w:sz w:val="20"/>
                <w:szCs w:val="20"/>
                <w:lang w:val="uk-UA"/>
              </w:rPr>
              <w:t>шт</w:t>
            </w:r>
            <w:proofErr w:type="spellEnd"/>
          </w:p>
        </w:tc>
        <w:tc>
          <w:tcPr>
            <w:tcW w:w="1418" w:type="dxa"/>
            <w:tcBorders>
              <w:top w:val="single" w:sz="4" w:space="0" w:color="auto"/>
              <w:left w:val="single" w:sz="4" w:space="0" w:color="auto"/>
              <w:bottom w:val="single" w:sz="4" w:space="0" w:color="auto"/>
              <w:right w:val="single" w:sz="4" w:space="0" w:color="auto"/>
            </w:tcBorders>
          </w:tcPr>
          <w:p w14:paraId="244C4602" w14:textId="77777777" w:rsidR="00A876A5" w:rsidRPr="00997E70" w:rsidRDefault="00A876A5" w:rsidP="00CB0E5E">
            <w:pPr>
              <w:keepLines/>
              <w:autoSpaceDE w:val="0"/>
              <w:autoSpaceDN w:val="0"/>
              <w:spacing w:after="0" w:line="240" w:lineRule="auto"/>
              <w:jc w:val="center"/>
              <w:rPr>
                <w:rFonts w:ascii="Times New Roman" w:hAnsi="Times New Roman" w:cs="Times New Roman"/>
                <w:sz w:val="20"/>
                <w:szCs w:val="20"/>
              </w:rPr>
            </w:pPr>
            <w:r>
              <w:rPr>
                <w:rFonts w:ascii="Times New Roman" w:hAnsi="Times New Roman" w:cs="Times New Roman"/>
                <w:spacing w:val="-3"/>
                <w:sz w:val="20"/>
                <w:szCs w:val="20"/>
                <w:lang w:val="uk-UA"/>
              </w:rPr>
              <w:t>1</w:t>
            </w:r>
          </w:p>
        </w:tc>
      </w:tr>
      <w:tr w:rsidR="00A876A5" w:rsidRPr="00F84D34" w14:paraId="2E7DED78" w14:textId="77777777" w:rsidTr="00CB0E5E">
        <w:trPr>
          <w:jc w:val="center"/>
        </w:trPr>
        <w:tc>
          <w:tcPr>
            <w:tcW w:w="553" w:type="dxa"/>
            <w:gridSpan w:val="2"/>
            <w:tcBorders>
              <w:top w:val="single" w:sz="4" w:space="0" w:color="auto"/>
              <w:left w:val="single" w:sz="4" w:space="0" w:color="auto"/>
              <w:bottom w:val="single" w:sz="4" w:space="0" w:color="auto"/>
              <w:right w:val="single" w:sz="4" w:space="0" w:color="auto"/>
            </w:tcBorders>
          </w:tcPr>
          <w:p w14:paraId="68D9D5FB" w14:textId="77777777" w:rsidR="00A876A5" w:rsidRPr="00997E70" w:rsidRDefault="00A876A5" w:rsidP="00CB0E5E">
            <w:pPr>
              <w:keepLines/>
              <w:autoSpaceDE w:val="0"/>
              <w:autoSpaceDN w:val="0"/>
              <w:spacing w:after="0" w:line="240" w:lineRule="auto"/>
              <w:jc w:val="center"/>
              <w:rPr>
                <w:rFonts w:ascii="Times New Roman" w:hAnsi="Times New Roman" w:cs="Times New Roman"/>
                <w:sz w:val="20"/>
                <w:szCs w:val="20"/>
              </w:rPr>
            </w:pPr>
            <w:r w:rsidRPr="00997E70">
              <w:rPr>
                <w:rFonts w:ascii="Times New Roman" w:hAnsi="Times New Roman" w:cs="Times New Roman"/>
                <w:spacing w:val="-3"/>
                <w:sz w:val="20"/>
                <w:szCs w:val="20"/>
                <w:lang w:val="uk-UA"/>
              </w:rPr>
              <w:t>24</w:t>
            </w:r>
          </w:p>
        </w:tc>
        <w:tc>
          <w:tcPr>
            <w:tcW w:w="5395" w:type="dxa"/>
            <w:tcBorders>
              <w:top w:val="single" w:sz="4" w:space="0" w:color="auto"/>
              <w:left w:val="nil"/>
              <w:bottom w:val="single" w:sz="4" w:space="0" w:color="auto"/>
              <w:right w:val="nil"/>
            </w:tcBorders>
          </w:tcPr>
          <w:p w14:paraId="07F2E18B" w14:textId="77777777" w:rsidR="00A876A5" w:rsidRPr="00997E70" w:rsidRDefault="00A876A5" w:rsidP="00CB0E5E">
            <w:pPr>
              <w:keepLines/>
              <w:autoSpaceDE w:val="0"/>
              <w:autoSpaceDN w:val="0"/>
              <w:spacing w:line="240" w:lineRule="auto"/>
              <w:ind w:left="-28"/>
              <w:rPr>
                <w:rFonts w:ascii="Times New Roman" w:hAnsi="Times New Roman" w:cs="Times New Roman"/>
                <w:spacing w:val="-3"/>
                <w:sz w:val="20"/>
                <w:szCs w:val="20"/>
                <w:lang w:val="uk-UA"/>
              </w:rPr>
            </w:pPr>
            <w:r w:rsidRPr="00997E70">
              <w:rPr>
                <w:rFonts w:ascii="Times New Roman" w:hAnsi="Times New Roman" w:cs="Times New Roman"/>
                <w:spacing w:val="-3"/>
                <w:sz w:val="20"/>
                <w:szCs w:val="20"/>
                <w:lang w:val="uk-UA"/>
              </w:rPr>
              <w:t xml:space="preserve">Налагодження систем пожежогасіння, </w:t>
            </w:r>
            <w:proofErr w:type="spellStart"/>
            <w:r w:rsidRPr="00997E70">
              <w:rPr>
                <w:rFonts w:ascii="Times New Roman" w:hAnsi="Times New Roman" w:cs="Times New Roman"/>
                <w:spacing w:val="-3"/>
                <w:sz w:val="20"/>
                <w:szCs w:val="20"/>
                <w:lang w:val="uk-UA"/>
              </w:rPr>
              <w:t>димовиведенняіОПС</w:t>
            </w:r>
            <w:proofErr w:type="spellEnd"/>
            <w:r w:rsidRPr="00997E70">
              <w:rPr>
                <w:rFonts w:ascii="Times New Roman" w:hAnsi="Times New Roman" w:cs="Times New Roman"/>
                <w:spacing w:val="-3"/>
                <w:sz w:val="20"/>
                <w:szCs w:val="20"/>
                <w:lang w:val="uk-UA"/>
              </w:rPr>
              <w:t>. Сповіщувач світловий</w:t>
            </w:r>
          </w:p>
        </w:tc>
        <w:tc>
          <w:tcPr>
            <w:tcW w:w="1409" w:type="dxa"/>
            <w:tcBorders>
              <w:top w:val="single" w:sz="4" w:space="0" w:color="auto"/>
              <w:left w:val="single" w:sz="4" w:space="0" w:color="auto"/>
              <w:bottom w:val="single" w:sz="4" w:space="0" w:color="auto"/>
              <w:right w:val="nil"/>
            </w:tcBorders>
          </w:tcPr>
          <w:p w14:paraId="0BC33F6E" w14:textId="77777777" w:rsidR="00A876A5" w:rsidRPr="00997E70" w:rsidRDefault="00A876A5" w:rsidP="00CB0E5E">
            <w:pPr>
              <w:keepLines/>
              <w:autoSpaceDE w:val="0"/>
              <w:autoSpaceDN w:val="0"/>
              <w:spacing w:line="240" w:lineRule="auto"/>
              <w:jc w:val="center"/>
              <w:rPr>
                <w:rFonts w:ascii="Times New Roman" w:hAnsi="Times New Roman" w:cs="Times New Roman"/>
                <w:sz w:val="20"/>
                <w:szCs w:val="20"/>
              </w:rPr>
            </w:pPr>
            <w:proofErr w:type="spellStart"/>
            <w:r w:rsidRPr="00997E70">
              <w:rPr>
                <w:rFonts w:ascii="Times New Roman" w:hAnsi="Times New Roman" w:cs="Times New Roman"/>
                <w:spacing w:val="-3"/>
                <w:sz w:val="20"/>
                <w:szCs w:val="20"/>
                <w:lang w:val="uk-UA"/>
              </w:rPr>
              <w:t>шт</w:t>
            </w:r>
            <w:proofErr w:type="spellEnd"/>
          </w:p>
        </w:tc>
        <w:tc>
          <w:tcPr>
            <w:tcW w:w="1418" w:type="dxa"/>
            <w:tcBorders>
              <w:top w:val="single" w:sz="4" w:space="0" w:color="auto"/>
              <w:left w:val="single" w:sz="4" w:space="0" w:color="auto"/>
              <w:bottom w:val="single" w:sz="4" w:space="0" w:color="auto"/>
              <w:right w:val="single" w:sz="4" w:space="0" w:color="auto"/>
            </w:tcBorders>
          </w:tcPr>
          <w:p w14:paraId="5C651FB3" w14:textId="77777777" w:rsidR="00A876A5" w:rsidRPr="00997E70" w:rsidRDefault="00A876A5" w:rsidP="00CB0E5E">
            <w:pPr>
              <w:keepLines/>
              <w:autoSpaceDE w:val="0"/>
              <w:autoSpaceDN w:val="0"/>
              <w:spacing w:line="240" w:lineRule="auto"/>
              <w:jc w:val="center"/>
              <w:rPr>
                <w:rFonts w:ascii="Times New Roman" w:hAnsi="Times New Roman" w:cs="Times New Roman"/>
                <w:sz w:val="20"/>
                <w:szCs w:val="20"/>
              </w:rPr>
            </w:pPr>
            <w:r>
              <w:rPr>
                <w:rFonts w:ascii="Times New Roman" w:hAnsi="Times New Roman" w:cs="Times New Roman"/>
                <w:spacing w:val="-3"/>
                <w:sz w:val="20"/>
                <w:szCs w:val="20"/>
                <w:lang w:val="uk-UA"/>
              </w:rPr>
              <w:t>24</w:t>
            </w:r>
          </w:p>
        </w:tc>
      </w:tr>
    </w:tbl>
    <w:p w14:paraId="300BED76" w14:textId="77777777" w:rsidR="00A876A5" w:rsidRPr="00427F6F" w:rsidRDefault="00A876A5" w:rsidP="00A876A5">
      <w:pPr>
        <w:spacing w:after="0"/>
        <w:ind w:left="127" w:right="118" w:firstLine="581"/>
        <w:contextualSpacing/>
        <w:jc w:val="both"/>
        <w:rPr>
          <w:rFonts w:ascii="Times New Roman" w:hAnsi="Times New Roman"/>
          <w:lang w:eastAsia="uk-UA"/>
        </w:rPr>
      </w:pPr>
      <w:proofErr w:type="spellStart"/>
      <w:r w:rsidRPr="00427F6F">
        <w:rPr>
          <w:rFonts w:ascii="Times New Roman" w:hAnsi="Times New Roman"/>
          <w:highlight w:val="white"/>
          <w:lang w:eastAsia="uk-UA"/>
        </w:rPr>
        <w:t>Технічні</w:t>
      </w:r>
      <w:proofErr w:type="spellEnd"/>
      <w:r w:rsidRPr="00427F6F">
        <w:rPr>
          <w:rFonts w:ascii="Times New Roman" w:hAnsi="Times New Roman"/>
          <w:highlight w:val="white"/>
          <w:lang w:eastAsia="uk-UA"/>
        </w:rPr>
        <w:t xml:space="preserve">, </w:t>
      </w:r>
      <w:proofErr w:type="spellStart"/>
      <w:r w:rsidRPr="00427F6F">
        <w:rPr>
          <w:rFonts w:ascii="Times New Roman" w:hAnsi="Times New Roman"/>
          <w:highlight w:val="white"/>
          <w:lang w:eastAsia="uk-UA"/>
        </w:rPr>
        <w:t>якісні</w:t>
      </w:r>
      <w:proofErr w:type="spellEnd"/>
      <w:r w:rsidRPr="00427F6F">
        <w:rPr>
          <w:rFonts w:ascii="Times New Roman" w:hAnsi="Times New Roman"/>
          <w:highlight w:val="white"/>
          <w:lang w:eastAsia="uk-UA"/>
        </w:rPr>
        <w:t xml:space="preserve"> характеристики предмета </w:t>
      </w:r>
      <w:proofErr w:type="spellStart"/>
      <w:r w:rsidRPr="00427F6F">
        <w:rPr>
          <w:rFonts w:ascii="Times New Roman" w:hAnsi="Times New Roman"/>
          <w:highlight w:val="white"/>
          <w:lang w:eastAsia="uk-UA"/>
        </w:rPr>
        <w:t>закупівлі</w:t>
      </w:r>
      <w:proofErr w:type="spellEnd"/>
      <w:r w:rsidRPr="00427F6F">
        <w:rPr>
          <w:rFonts w:ascii="Times New Roman" w:hAnsi="Times New Roman"/>
          <w:highlight w:val="white"/>
          <w:lang w:eastAsia="uk-UA"/>
        </w:rPr>
        <w:t xml:space="preserve"> та </w:t>
      </w:r>
      <w:proofErr w:type="spellStart"/>
      <w:r w:rsidRPr="00427F6F">
        <w:rPr>
          <w:rFonts w:ascii="Times New Roman" w:hAnsi="Times New Roman"/>
          <w:highlight w:val="white"/>
          <w:lang w:eastAsia="uk-UA"/>
        </w:rPr>
        <w:t>технічніспецифікації</w:t>
      </w:r>
      <w:proofErr w:type="spellEnd"/>
      <w:r w:rsidRPr="00427F6F">
        <w:rPr>
          <w:rFonts w:ascii="Times New Roman" w:hAnsi="Times New Roman"/>
          <w:highlight w:val="white"/>
          <w:lang w:eastAsia="uk-UA"/>
        </w:rPr>
        <w:t xml:space="preserve"> до предмета </w:t>
      </w:r>
      <w:proofErr w:type="spellStart"/>
      <w:r w:rsidRPr="00427F6F">
        <w:rPr>
          <w:rFonts w:ascii="Times New Roman" w:hAnsi="Times New Roman"/>
          <w:highlight w:val="white"/>
          <w:lang w:eastAsia="uk-UA"/>
        </w:rPr>
        <w:t>закупівлівизнача</w:t>
      </w:r>
      <w:r>
        <w:rPr>
          <w:rFonts w:ascii="Times New Roman" w:hAnsi="Times New Roman"/>
          <w:highlight w:val="white"/>
          <w:lang w:eastAsia="uk-UA"/>
        </w:rPr>
        <w:t>ють</w:t>
      </w:r>
      <w:r w:rsidRPr="00427F6F">
        <w:rPr>
          <w:rFonts w:ascii="Times New Roman" w:hAnsi="Times New Roman"/>
          <w:highlight w:val="white"/>
          <w:lang w:eastAsia="uk-UA"/>
        </w:rPr>
        <w:t>сязамовником</w:t>
      </w:r>
      <w:proofErr w:type="spellEnd"/>
      <w:r w:rsidRPr="00427F6F">
        <w:rPr>
          <w:rFonts w:ascii="Times New Roman" w:hAnsi="Times New Roman"/>
          <w:lang w:eastAsia="uk-UA"/>
        </w:rPr>
        <w:t xml:space="preserve"> з </w:t>
      </w:r>
      <w:proofErr w:type="spellStart"/>
      <w:r w:rsidRPr="00427F6F">
        <w:rPr>
          <w:rFonts w:ascii="Times New Roman" w:hAnsi="Times New Roman"/>
          <w:lang w:eastAsia="uk-UA"/>
        </w:rPr>
        <w:t>урахуваннямвимог</w:t>
      </w:r>
      <w:proofErr w:type="spellEnd"/>
      <w:r w:rsidRPr="00427F6F">
        <w:rPr>
          <w:rFonts w:ascii="Times New Roman" w:hAnsi="Times New Roman"/>
          <w:lang w:eastAsia="uk-UA"/>
        </w:rPr>
        <w:t xml:space="preserve">, </w:t>
      </w:r>
      <w:proofErr w:type="spellStart"/>
      <w:r w:rsidRPr="00427F6F">
        <w:rPr>
          <w:rFonts w:ascii="Times New Roman" w:hAnsi="Times New Roman"/>
          <w:lang w:eastAsia="uk-UA"/>
        </w:rPr>
        <w:t>визначенихчастин</w:t>
      </w:r>
      <w:r>
        <w:rPr>
          <w:rFonts w:ascii="Times New Roman" w:hAnsi="Times New Roman"/>
          <w:lang w:eastAsia="uk-UA"/>
        </w:rPr>
        <w:t>ою</w:t>
      </w:r>
      <w:proofErr w:type="spellEnd"/>
      <w:r w:rsidRPr="00427F6F">
        <w:rPr>
          <w:rFonts w:ascii="Times New Roman" w:hAnsi="Times New Roman"/>
          <w:lang w:eastAsia="uk-UA"/>
        </w:rPr>
        <w:t xml:space="preserve"> четвертою </w:t>
      </w:r>
      <w:proofErr w:type="spellStart"/>
      <w:r w:rsidRPr="00427F6F">
        <w:rPr>
          <w:rFonts w:ascii="Times New Roman" w:hAnsi="Times New Roman"/>
          <w:lang w:eastAsia="uk-UA"/>
        </w:rPr>
        <w:t>статті</w:t>
      </w:r>
      <w:proofErr w:type="spellEnd"/>
      <w:r w:rsidRPr="00427F6F">
        <w:rPr>
          <w:rFonts w:ascii="Times New Roman" w:hAnsi="Times New Roman"/>
          <w:lang w:eastAsia="uk-UA"/>
        </w:rPr>
        <w:t xml:space="preserve"> 5 Закон</w:t>
      </w:r>
      <w:r>
        <w:rPr>
          <w:rFonts w:ascii="Times New Roman" w:hAnsi="Times New Roman"/>
          <w:lang w:eastAsia="uk-UA"/>
        </w:rPr>
        <w:t>у.</w:t>
      </w:r>
    </w:p>
    <w:p w14:paraId="54A18BAD" w14:textId="77777777" w:rsidR="00A876A5" w:rsidRPr="00B1470E" w:rsidRDefault="00A876A5" w:rsidP="00A876A5">
      <w:pPr>
        <w:spacing w:after="0"/>
        <w:ind w:left="127" w:right="141"/>
        <w:jc w:val="both"/>
        <w:rPr>
          <w:rFonts w:ascii="Times New Roman" w:eastAsia="Calibri" w:hAnsi="Times New Roman" w:cs="Times New Roman"/>
          <w:spacing w:val="1"/>
          <w:sz w:val="24"/>
          <w:szCs w:val="24"/>
          <w:lang w:val="uk-UA"/>
        </w:rPr>
      </w:pPr>
      <w:r w:rsidRPr="00B1470E">
        <w:rPr>
          <w:rFonts w:ascii="Times New Roman" w:eastAsia="Calibri" w:hAnsi="Times New Roman" w:cs="Times New Roman"/>
          <w:sz w:val="24"/>
          <w:szCs w:val="24"/>
          <w:lang w:val="uk-UA"/>
        </w:rPr>
        <w:t xml:space="preserve">Учасник процедури закупівлі повинен надати в складі тендерної пропозиції </w:t>
      </w:r>
      <w:r w:rsidRPr="00B1470E">
        <w:rPr>
          <w:rFonts w:ascii="Times New Roman" w:eastAsia="Calibri" w:hAnsi="Times New Roman" w:cs="Times New Roman"/>
          <w:b/>
          <w:sz w:val="24"/>
          <w:szCs w:val="24"/>
          <w:lang w:val="uk-UA"/>
        </w:rPr>
        <w:t>копію ліцензі</w:t>
      </w:r>
      <w:r>
        <w:rPr>
          <w:rFonts w:ascii="Times New Roman" w:hAnsi="Times New Roman" w:cs="Times New Roman"/>
          <w:b/>
          <w:sz w:val="24"/>
          <w:szCs w:val="24"/>
          <w:lang w:val="uk-UA"/>
        </w:rPr>
        <w:t>ї</w:t>
      </w:r>
      <w:r w:rsidRPr="00B1470E">
        <w:rPr>
          <w:rFonts w:ascii="Times New Roman" w:eastAsia="Calibri" w:hAnsi="Times New Roman" w:cs="Times New Roman"/>
          <w:sz w:val="24"/>
          <w:szCs w:val="24"/>
          <w:lang w:val="uk-UA"/>
        </w:rPr>
        <w:t xml:space="preserve"> та/або документа дозвільного характеру на провадження певного виду господарської діяльності, якщо отримання такого дозволу</w:t>
      </w:r>
      <w:r w:rsidRPr="00B1470E">
        <w:rPr>
          <w:rFonts w:ascii="Times New Roman" w:hAnsi="Times New Roman" w:cs="Times New Roman"/>
          <w:sz w:val="24"/>
          <w:szCs w:val="24"/>
          <w:lang w:val="uk-UA"/>
        </w:rPr>
        <w:t>/декларації відповідності  матеріально-технічної бази вимогам законодавства з питань охорони праці</w:t>
      </w:r>
      <w:r w:rsidRPr="00B1470E">
        <w:rPr>
          <w:rFonts w:ascii="Times New Roman" w:eastAsia="Calibri" w:hAnsi="Times New Roman" w:cs="Times New Roman"/>
          <w:sz w:val="24"/>
          <w:szCs w:val="24"/>
          <w:lang w:val="uk-UA"/>
        </w:rPr>
        <w:t xml:space="preserve"> або ліцензії на провадження такого виду діяльності передбачено законодавством та є необхідним для </w:t>
      </w:r>
      <w:r w:rsidRPr="00B1470E">
        <w:rPr>
          <w:rFonts w:ascii="Times New Roman" w:hAnsi="Times New Roman" w:cs="Times New Roman"/>
          <w:sz w:val="24"/>
          <w:szCs w:val="24"/>
          <w:lang w:val="uk-UA"/>
        </w:rPr>
        <w:t>надання послуг, що є предметом закупівлі та викладені у Додатку №3 до тендерної документації</w:t>
      </w:r>
      <w:r w:rsidRPr="00B1470E">
        <w:rPr>
          <w:rFonts w:ascii="Times New Roman" w:eastAsia="Calibri" w:hAnsi="Times New Roman" w:cs="Times New Roman"/>
          <w:sz w:val="24"/>
          <w:szCs w:val="24"/>
          <w:lang w:val="uk-UA"/>
        </w:rPr>
        <w:t xml:space="preserve">. У разі відсутності </w:t>
      </w:r>
      <w:r w:rsidRPr="00B1470E">
        <w:rPr>
          <w:rFonts w:ascii="Times New Roman" w:hAnsi="Times New Roman" w:cs="Times New Roman"/>
          <w:sz w:val="24"/>
          <w:szCs w:val="24"/>
          <w:lang w:val="uk-UA"/>
        </w:rPr>
        <w:t xml:space="preserve"> вище перелічених документів </w:t>
      </w:r>
      <w:r w:rsidRPr="00B1470E">
        <w:rPr>
          <w:rFonts w:ascii="Times New Roman" w:eastAsia="Calibri" w:hAnsi="Times New Roman" w:cs="Times New Roman"/>
          <w:sz w:val="24"/>
          <w:szCs w:val="24"/>
          <w:lang w:val="uk-UA"/>
        </w:rPr>
        <w:t xml:space="preserve"> дозвільного характеру необхідно надати </w:t>
      </w:r>
      <w:r w:rsidRPr="00B1470E">
        <w:rPr>
          <w:rFonts w:ascii="Times New Roman" w:eastAsia="Calibri" w:hAnsi="Times New Roman" w:cs="Times New Roman"/>
          <w:b/>
          <w:sz w:val="24"/>
          <w:szCs w:val="24"/>
          <w:lang w:val="uk-UA"/>
        </w:rPr>
        <w:t>підтвердження</w:t>
      </w:r>
      <w:r w:rsidRPr="00B1470E">
        <w:rPr>
          <w:rFonts w:ascii="Times New Roman" w:eastAsia="Calibri" w:hAnsi="Times New Roman" w:cs="Times New Roman"/>
          <w:sz w:val="24"/>
          <w:szCs w:val="24"/>
          <w:lang w:val="uk-UA"/>
        </w:rPr>
        <w:t xml:space="preserve"> наявності таких документів у субпідрядних організацій.</w:t>
      </w:r>
    </w:p>
    <w:p w14:paraId="54785472" w14:textId="77777777" w:rsidR="00A876A5" w:rsidRPr="00641F3E" w:rsidRDefault="00A876A5" w:rsidP="00A876A5">
      <w:pPr>
        <w:spacing w:after="0"/>
        <w:ind w:left="127" w:right="118" w:firstLine="581"/>
        <w:contextualSpacing/>
        <w:jc w:val="both"/>
        <w:rPr>
          <w:rFonts w:ascii="Times New Roman" w:hAnsi="Times New Roman"/>
          <w:lang w:val="uk-UA" w:eastAsia="uk-UA"/>
        </w:rPr>
      </w:pPr>
      <w:r w:rsidRPr="00641F3E">
        <w:rPr>
          <w:rFonts w:ascii="Times New Roman" w:hAnsi="Times New Roman"/>
          <w:lang w:val="uk-UA"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згідно </w:t>
      </w:r>
      <w:r>
        <w:rPr>
          <w:rFonts w:ascii="Times New Roman" w:hAnsi="Times New Roman"/>
          <w:lang w:val="uk-UA" w:eastAsia="uk-UA"/>
        </w:rPr>
        <w:t xml:space="preserve">з </w:t>
      </w:r>
      <w:r w:rsidRPr="00641F3E">
        <w:rPr>
          <w:rFonts w:ascii="Times New Roman" w:hAnsi="Times New Roman"/>
          <w:b/>
          <w:bCs/>
          <w:i/>
          <w:lang w:val="uk-UA" w:eastAsia="uk-UA"/>
        </w:rPr>
        <w:t>Додатком №</w:t>
      </w:r>
      <w:r>
        <w:rPr>
          <w:rFonts w:ascii="Times New Roman" w:hAnsi="Times New Roman"/>
          <w:b/>
          <w:bCs/>
          <w:i/>
          <w:lang w:val="uk-UA" w:eastAsia="uk-UA"/>
        </w:rPr>
        <w:t>3</w:t>
      </w:r>
      <w:r w:rsidRPr="00641F3E">
        <w:rPr>
          <w:rFonts w:ascii="Times New Roman" w:hAnsi="Times New Roman"/>
          <w:lang w:val="uk-UA" w:eastAsia="uk-UA"/>
        </w:rPr>
        <w:t xml:space="preserve"> до тендерної документації.</w:t>
      </w:r>
    </w:p>
    <w:p w14:paraId="274C8922" w14:textId="77777777" w:rsidR="00A876A5" w:rsidRPr="00E33869" w:rsidRDefault="00A876A5" w:rsidP="00A876A5">
      <w:pPr>
        <w:spacing w:after="0"/>
        <w:ind w:right="118" w:firstLine="708"/>
        <w:contextualSpacing/>
        <w:jc w:val="both"/>
        <w:rPr>
          <w:rFonts w:ascii="Times New Roman" w:hAnsi="Times New Roman" w:cs="Times New Roman"/>
          <w:lang w:val="uk-UA"/>
        </w:rPr>
      </w:pPr>
      <w:r w:rsidRPr="00E33869">
        <w:rPr>
          <w:rFonts w:ascii="Times New Roman" w:hAnsi="Times New Roman" w:cs="Times New Roman"/>
          <w:spacing w:val="1"/>
          <w:lang w:val="uk-UA"/>
        </w:rPr>
        <w:t xml:space="preserve">Учасники до кінцевого строку подання тендерних пропозицій надають відповідно до своєї початкової ціни виконані згідно вимог Додатку № </w:t>
      </w:r>
      <w:r>
        <w:rPr>
          <w:rFonts w:ascii="Times New Roman" w:hAnsi="Times New Roman" w:cs="Times New Roman"/>
          <w:spacing w:val="1"/>
          <w:lang w:val="uk-UA"/>
        </w:rPr>
        <w:t>3</w:t>
      </w:r>
      <w:r w:rsidRPr="00E33869">
        <w:rPr>
          <w:rFonts w:ascii="Times New Roman" w:hAnsi="Times New Roman" w:cs="Times New Roman"/>
          <w:spacing w:val="1"/>
          <w:lang w:val="uk-UA"/>
        </w:rPr>
        <w:t xml:space="preserve"> (у форматі </w:t>
      </w:r>
      <w:proofErr w:type="spellStart"/>
      <w:r w:rsidRPr="00E33869">
        <w:rPr>
          <w:rFonts w:ascii="Times New Roman" w:hAnsi="Times New Roman" w:cs="Times New Roman"/>
          <w:spacing w:val="1"/>
          <w:lang w:val="uk-UA"/>
        </w:rPr>
        <w:t>pdf</w:t>
      </w:r>
      <w:proofErr w:type="spellEnd"/>
      <w:r w:rsidRPr="00E33869">
        <w:rPr>
          <w:rFonts w:ascii="Times New Roman" w:hAnsi="Times New Roman" w:cs="Times New Roman"/>
          <w:spacing w:val="1"/>
          <w:lang w:val="uk-UA"/>
        </w:rPr>
        <w:t>) наступні документи:</w:t>
      </w:r>
    </w:p>
    <w:p w14:paraId="3E35B086" w14:textId="77777777" w:rsidR="00A876A5" w:rsidRPr="009664E4" w:rsidRDefault="00A876A5" w:rsidP="00A876A5">
      <w:pPr>
        <w:widowControl w:val="0"/>
        <w:numPr>
          <w:ilvl w:val="0"/>
          <w:numId w:val="46"/>
        </w:numPr>
        <w:suppressAutoHyphens/>
        <w:autoSpaceDE w:val="0"/>
        <w:spacing w:after="0" w:line="240" w:lineRule="auto"/>
        <w:ind w:left="63" w:firstLine="0"/>
        <w:rPr>
          <w:rFonts w:ascii="Times New Roman" w:hAnsi="Times New Roman" w:cs="Times New Roman"/>
          <w:b/>
          <w:lang w:val="uk-UA"/>
        </w:rPr>
      </w:pPr>
      <w:r w:rsidRPr="009664E4">
        <w:rPr>
          <w:rFonts w:ascii="Times New Roman" w:hAnsi="Times New Roman" w:cs="Times New Roman"/>
          <w:b/>
          <w:lang w:val="uk-UA"/>
        </w:rPr>
        <w:t>договірна ціна з пояснювальною запискою;</w:t>
      </w:r>
    </w:p>
    <w:p w14:paraId="2CC1CFFC" w14:textId="77777777" w:rsidR="00A876A5" w:rsidRPr="009664E4" w:rsidRDefault="00A876A5" w:rsidP="00A876A5">
      <w:pPr>
        <w:widowControl w:val="0"/>
        <w:numPr>
          <w:ilvl w:val="0"/>
          <w:numId w:val="46"/>
        </w:numPr>
        <w:suppressAutoHyphens/>
        <w:autoSpaceDE w:val="0"/>
        <w:spacing w:after="0" w:line="240" w:lineRule="auto"/>
        <w:ind w:left="63" w:firstLine="0"/>
        <w:rPr>
          <w:rFonts w:ascii="Times New Roman" w:hAnsi="Times New Roman" w:cs="Times New Roman"/>
          <w:b/>
          <w:lang w:val="uk-UA"/>
        </w:rPr>
      </w:pPr>
      <w:r w:rsidRPr="009664E4">
        <w:rPr>
          <w:rFonts w:ascii="Times New Roman" w:hAnsi="Times New Roman" w:cs="Times New Roman"/>
          <w:b/>
          <w:lang w:val="uk-UA"/>
        </w:rPr>
        <w:t>зведений кошторисний розрахунок;</w:t>
      </w:r>
    </w:p>
    <w:p w14:paraId="2254BF14" w14:textId="77777777" w:rsidR="00A876A5" w:rsidRPr="009664E4" w:rsidRDefault="00A876A5" w:rsidP="00A876A5">
      <w:pPr>
        <w:widowControl w:val="0"/>
        <w:numPr>
          <w:ilvl w:val="0"/>
          <w:numId w:val="46"/>
        </w:numPr>
        <w:suppressAutoHyphens/>
        <w:autoSpaceDE w:val="0"/>
        <w:spacing w:after="0" w:line="240" w:lineRule="auto"/>
        <w:ind w:left="63" w:firstLine="0"/>
        <w:rPr>
          <w:rFonts w:ascii="Times New Roman" w:hAnsi="Times New Roman" w:cs="Times New Roman"/>
          <w:b/>
          <w:lang w:val="uk-UA"/>
        </w:rPr>
      </w:pPr>
      <w:r w:rsidRPr="009664E4">
        <w:rPr>
          <w:rFonts w:ascii="Times New Roman" w:hAnsi="Times New Roman" w:cs="Times New Roman"/>
          <w:b/>
          <w:lang w:val="uk-UA"/>
        </w:rPr>
        <w:t>локальні кошториси і дефектні акти до них;</w:t>
      </w:r>
    </w:p>
    <w:p w14:paraId="28333583" w14:textId="77777777" w:rsidR="00A876A5" w:rsidRPr="009664E4" w:rsidRDefault="00A876A5" w:rsidP="00A876A5">
      <w:pPr>
        <w:widowControl w:val="0"/>
        <w:numPr>
          <w:ilvl w:val="0"/>
          <w:numId w:val="46"/>
        </w:numPr>
        <w:suppressAutoHyphens/>
        <w:autoSpaceDE w:val="0"/>
        <w:spacing w:after="0" w:line="240" w:lineRule="auto"/>
        <w:ind w:left="63" w:firstLine="0"/>
        <w:rPr>
          <w:rFonts w:ascii="Times New Roman" w:hAnsi="Times New Roman" w:cs="Times New Roman"/>
          <w:b/>
          <w:lang w:val="uk-UA"/>
        </w:rPr>
      </w:pPr>
      <w:r w:rsidRPr="009664E4">
        <w:rPr>
          <w:rFonts w:ascii="Times New Roman" w:hAnsi="Times New Roman" w:cs="Times New Roman"/>
          <w:b/>
          <w:lang w:val="uk-UA"/>
        </w:rPr>
        <w:t>підсумкова відомість ресурсів;</w:t>
      </w:r>
    </w:p>
    <w:p w14:paraId="4F98B4DC" w14:textId="77777777" w:rsidR="00A876A5" w:rsidRPr="00DD2FE1" w:rsidRDefault="00A876A5" w:rsidP="00A876A5">
      <w:pPr>
        <w:tabs>
          <w:tab w:val="left" w:pos="7599"/>
        </w:tabs>
        <w:spacing w:after="0"/>
        <w:ind w:left="426" w:right="118"/>
        <w:jc w:val="both"/>
        <w:rPr>
          <w:rFonts w:ascii="Times New Roman" w:hAnsi="Times New Roman" w:cs="Times New Roman"/>
          <w:lang w:val="uk-UA"/>
        </w:rPr>
      </w:pPr>
      <w:r w:rsidRPr="00DD2FE1">
        <w:rPr>
          <w:rFonts w:ascii="Times New Roman" w:hAnsi="Times New Roman" w:cs="Times New Roman"/>
          <w:lang w:val="uk-UA"/>
        </w:rPr>
        <w:lastRenderedPageBreak/>
        <w:t>Для розрахунку вартості учасниками застосовуються ціни на матеріали, що склалися в регіоні на відповідну продукцію на момент подання своєї пропозиції.</w:t>
      </w:r>
    </w:p>
    <w:p w14:paraId="305F46B2" w14:textId="77777777" w:rsidR="00A876A5" w:rsidRPr="00DD2FE1" w:rsidRDefault="00A876A5" w:rsidP="00A876A5">
      <w:pPr>
        <w:tabs>
          <w:tab w:val="left" w:pos="7599"/>
        </w:tabs>
        <w:spacing w:after="0"/>
        <w:ind w:left="63" w:right="118"/>
        <w:jc w:val="both"/>
        <w:rPr>
          <w:rFonts w:ascii="Times New Roman" w:hAnsi="Times New Roman" w:cs="Times New Roman"/>
          <w:lang w:val="uk-UA"/>
        </w:rPr>
      </w:pPr>
      <w:r w:rsidRPr="00DD2FE1">
        <w:rPr>
          <w:rFonts w:ascii="Times New Roman" w:hAnsi="Times New Roman" w:cs="Times New Roman"/>
          <w:lang w:val="uk-UA"/>
        </w:rPr>
        <w:t>При необхідності, на додаткову вимогу замовника (запит), учасники зобов’язані надати документальне підтвердження походження та вартості відповідних матеріалів, обладнання, вартість яких визначена ним під ч</w:t>
      </w:r>
      <w:r>
        <w:rPr>
          <w:rFonts w:ascii="Times New Roman" w:hAnsi="Times New Roman" w:cs="Times New Roman"/>
          <w:lang w:val="uk-UA"/>
        </w:rPr>
        <w:t>ас подання тендерної пропозиції, про що учасник повинен надати відповідне письмове погодження у складі поданої ним тендерної пропозиції.</w:t>
      </w:r>
    </w:p>
    <w:p w14:paraId="5227EE49" w14:textId="77777777" w:rsidR="00A876A5" w:rsidRPr="000E07D7" w:rsidRDefault="00A876A5" w:rsidP="00A876A5">
      <w:pPr>
        <w:tabs>
          <w:tab w:val="left" w:pos="7599"/>
        </w:tabs>
        <w:spacing w:after="0"/>
        <w:ind w:right="118"/>
        <w:jc w:val="both"/>
        <w:rPr>
          <w:rFonts w:ascii="Times New Roman" w:hAnsi="Times New Roman" w:cs="Times New Roman"/>
          <w:i/>
          <w:color w:val="000000"/>
          <w:sz w:val="24"/>
          <w:szCs w:val="24"/>
          <w:shd w:val="clear" w:color="auto" w:fill="FFFFFF"/>
          <w:lang w:val="uk-UA"/>
        </w:rPr>
      </w:pPr>
      <w:r w:rsidRPr="00FD6032">
        <w:rPr>
          <w:rFonts w:ascii="Times New Roman" w:hAnsi="Times New Roman" w:cs="Times New Roman"/>
          <w:i/>
          <w:color w:val="000000"/>
          <w:sz w:val="24"/>
          <w:szCs w:val="24"/>
          <w:shd w:val="clear" w:color="auto" w:fill="FFFFFF"/>
          <w:lang w:val="uk-UA"/>
        </w:rPr>
        <w:t>Технічні</w:t>
      </w:r>
      <w:r>
        <w:rPr>
          <w:rFonts w:ascii="Times New Roman" w:hAnsi="Times New Roman" w:cs="Times New Roman"/>
          <w:i/>
          <w:color w:val="000000"/>
          <w:sz w:val="24"/>
          <w:szCs w:val="24"/>
          <w:shd w:val="clear" w:color="auto" w:fill="FFFFFF"/>
          <w:lang w:val="uk-UA"/>
        </w:rPr>
        <w:t xml:space="preserve"> </w:t>
      </w:r>
      <w:r w:rsidRPr="00FD6032">
        <w:rPr>
          <w:rFonts w:ascii="Times New Roman" w:hAnsi="Times New Roman" w:cs="Times New Roman"/>
          <w:i/>
          <w:color w:val="000000"/>
          <w:sz w:val="24"/>
          <w:szCs w:val="24"/>
          <w:shd w:val="clear" w:color="auto" w:fill="FFFFFF"/>
          <w:lang w:val="uk-UA"/>
        </w:rPr>
        <w:t>специфікації не повинні</w:t>
      </w:r>
      <w:r>
        <w:rPr>
          <w:rFonts w:ascii="Times New Roman" w:hAnsi="Times New Roman" w:cs="Times New Roman"/>
          <w:i/>
          <w:color w:val="000000"/>
          <w:sz w:val="24"/>
          <w:szCs w:val="24"/>
          <w:shd w:val="clear" w:color="auto" w:fill="FFFFFF"/>
          <w:lang w:val="uk-UA"/>
        </w:rPr>
        <w:t xml:space="preserve"> </w:t>
      </w:r>
      <w:r w:rsidRPr="00FD6032">
        <w:rPr>
          <w:rFonts w:ascii="Times New Roman" w:hAnsi="Times New Roman" w:cs="Times New Roman"/>
          <w:i/>
          <w:color w:val="000000"/>
          <w:sz w:val="24"/>
          <w:szCs w:val="24"/>
          <w:shd w:val="clear" w:color="auto" w:fill="FFFFFF"/>
          <w:lang w:val="uk-UA"/>
        </w:rPr>
        <w:t>містити</w:t>
      </w:r>
      <w:r>
        <w:rPr>
          <w:rFonts w:ascii="Times New Roman" w:hAnsi="Times New Roman" w:cs="Times New Roman"/>
          <w:i/>
          <w:color w:val="000000"/>
          <w:sz w:val="24"/>
          <w:szCs w:val="24"/>
          <w:shd w:val="clear" w:color="auto" w:fill="FFFFFF"/>
          <w:lang w:val="uk-UA"/>
        </w:rPr>
        <w:t xml:space="preserve"> </w:t>
      </w:r>
      <w:r w:rsidRPr="00FD6032">
        <w:rPr>
          <w:rFonts w:ascii="Times New Roman" w:hAnsi="Times New Roman" w:cs="Times New Roman"/>
          <w:i/>
          <w:color w:val="000000"/>
          <w:sz w:val="24"/>
          <w:szCs w:val="24"/>
          <w:shd w:val="clear" w:color="auto" w:fill="FFFFFF"/>
          <w:lang w:val="uk-UA"/>
        </w:rPr>
        <w:t>посилання на конкретні марку чи</w:t>
      </w:r>
      <w:r>
        <w:rPr>
          <w:rFonts w:ascii="Times New Roman" w:hAnsi="Times New Roman" w:cs="Times New Roman"/>
          <w:i/>
          <w:color w:val="000000"/>
          <w:sz w:val="24"/>
          <w:szCs w:val="24"/>
          <w:shd w:val="clear" w:color="auto" w:fill="FFFFFF"/>
          <w:lang w:val="uk-UA"/>
        </w:rPr>
        <w:t xml:space="preserve"> </w:t>
      </w:r>
      <w:r w:rsidRPr="00FD6032">
        <w:rPr>
          <w:rFonts w:ascii="Times New Roman" w:hAnsi="Times New Roman" w:cs="Times New Roman"/>
          <w:i/>
          <w:color w:val="000000"/>
          <w:sz w:val="24"/>
          <w:szCs w:val="24"/>
          <w:shd w:val="clear" w:color="auto" w:fill="FFFFFF"/>
          <w:lang w:val="uk-UA"/>
        </w:rPr>
        <w:t>виробника</w:t>
      </w:r>
      <w:r>
        <w:rPr>
          <w:rFonts w:ascii="Times New Roman" w:hAnsi="Times New Roman" w:cs="Times New Roman"/>
          <w:i/>
          <w:color w:val="000000"/>
          <w:sz w:val="24"/>
          <w:szCs w:val="24"/>
          <w:shd w:val="clear" w:color="auto" w:fill="FFFFFF"/>
          <w:lang w:val="uk-UA"/>
        </w:rPr>
        <w:t xml:space="preserve"> </w:t>
      </w:r>
      <w:r w:rsidRPr="00FD6032">
        <w:rPr>
          <w:rFonts w:ascii="Times New Roman" w:hAnsi="Times New Roman" w:cs="Times New Roman"/>
          <w:i/>
          <w:color w:val="000000"/>
          <w:sz w:val="24"/>
          <w:szCs w:val="24"/>
          <w:shd w:val="clear" w:color="auto" w:fill="FFFFFF"/>
          <w:lang w:val="uk-UA"/>
        </w:rPr>
        <w:t>або на конкретний</w:t>
      </w:r>
      <w:r>
        <w:rPr>
          <w:rFonts w:ascii="Times New Roman" w:hAnsi="Times New Roman" w:cs="Times New Roman"/>
          <w:i/>
          <w:color w:val="000000"/>
          <w:sz w:val="24"/>
          <w:szCs w:val="24"/>
          <w:shd w:val="clear" w:color="auto" w:fill="FFFFFF"/>
          <w:lang w:val="uk-UA"/>
        </w:rPr>
        <w:t xml:space="preserve"> </w:t>
      </w:r>
      <w:r w:rsidRPr="00FD6032">
        <w:rPr>
          <w:rFonts w:ascii="Times New Roman" w:hAnsi="Times New Roman" w:cs="Times New Roman"/>
          <w:i/>
          <w:color w:val="000000"/>
          <w:sz w:val="24"/>
          <w:szCs w:val="24"/>
          <w:shd w:val="clear" w:color="auto" w:fill="FFFFFF"/>
          <w:lang w:val="uk-UA"/>
        </w:rPr>
        <w:t>процес, що</w:t>
      </w:r>
      <w:r>
        <w:rPr>
          <w:rFonts w:ascii="Times New Roman" w:hAnsi="Times New Roman" w:cs="Times New Roman"/>
          <w:i/>
          <w:color w:val="000000"/>
          <w:sz w:val="24"/>
          <w:szCs w:val="24"/>
          <w:shd w:val="clear" w:color="auto" w:fill="FFFFFF"/>
          <w:lang w:val="uk-UA"/>
        </w:rPr>
        <w:t xml:space="preserve"> </w:t>
      </w:r>
      <w:r w:rsidRPr="00FD6032">
        <w:rPr>
          <w:rFonts w:ascii="Times New Roman" w:hAnsi="Times New Roman" w:cs="Times New Roman"/>
          <w:i/>
          <w:color w:val="000000"/>
          <w:sz w:val="24"/>
          <w:szCs w:val="24"/>
          <w:shd w:val="clear" w:color="auto" w:fill="FFFFFF"/>
          <w:lang w:val="uk-UA"/>
        </w:rPr>
        <w:t>характеризує продукт чи</w:t>
      </w:r>
      <w:r>
        <w:rPr>
          <w:rFonts w:ascii="Times New Roman" w:hAnsi="Times New Roman" w:cs="Times New Roman"/>
          <w:i/>
          <w:color w:val="000000"/>
          <w:sz w:val="24"/>
          <w:szCs w:val="24"/>
          <w:shd w:val="clear" w:color="auto" w:fill="FFFFFF"/>
          <w:lang w:val="uk-UA"/>
        </w:rPr>
        <w:t xml:space="preserve"> </w:t>
      </w:r>
      <w:r w:rsidRPr="00FD6032">
        <w:rPr>
          <w:rFonts w:ascii="Times New Roman" w:hAnsi="Times New Roman" w:cs="Times New Roman"/>
          <w:i/>
          <w:color w:val="000000"/>
          <w:sz w:val="24"/>
          <w:szCs w:val="24"/>
          <w:shd w:val="clear" w:color="auto" w:fill="FFFFFF"/>
          <w:lang w:val="uk-UA"/>
        </w:rPr>
        <w:t>послугу</w:t>
      </w:r>
      <w:r>
        <w:rPr>
          <w:rFonts w:ascii="Times New Roman" w:hAnsi="Times New Roman" w:cs="Times New Roman"/>
          <w:i/>
          <w:color w:val="000000"/>
          <w:sz w:val="24"/>
          <w:szCs w:val="24"/>
          <w:shd w:val="clear" w:color="auto" w:fill="FFFFFF"/>
          <w:lang w:val="uk-UA"/>
        </w:rPr>
        <w:t xml:space="preserve"> </w:t>
      </w:r>
      <w:r w:rsidRPr="00FD6032">
        <w:rPr>
          <w:rFonts w:ascii="Times New Roman" w:hAnsi="Times New Roman" w:cs="Times New Roman"/>
          <w:i/>
          <w:color w:val="000000"/>
          <w:sz w:val="24"/>
          <w:szCs w:val="24"/>
          <w:shd w:val="clear" w:color="auto" w:fill="FFFFFF"/>
          <w:lang w:val="uk-UA"/>
        </w:rPr>
        <w:t>певного</w:t>
      </w:r>
      <w:r>
        <w:rPr>
          <w:rFonts w:ascii="Times New Roman" w:hAnsi="Times New Roman" w:cs="Times New Roman"/>
          <w:i/>
          <w:color w:val="000000"/>
          <w:sz w:val="24"/>
          <w:szCs w:val="24"/>
          <w:shd w:val="clear" w:color="auto" w:fill="FFFFFF"/>
          <w:lang w:val="uk-UA"/>
        </w:rPr>
        <w:t xml:space="preserve"> </w:t>
      </w:r>
      <w:r w:rsidRPr="00FD6032">
        <w:rPr>
          <w:rFonts w:ascii="Times New Roman" w:hAnsi="Times New Roman" w:cs="Times New Roman"/>
          <w:i/>
          <w:color w:val="000000"/>
          <w:sz w:val="24"/>
          <w:szCs w:val="24"/>
          <w:shd w:val="clear" w:color="auto" w:fill="FFFFFF"/>
          <w:lang w:val="uk-UA"/>
        </w:rPr>
        <w:t>суб’єкта</w:t>
      </w:r>
      <w:r>
        <w:rPr>
          <w:rFonts w:ascii="Times New Roman" w:hAnsi="Times New Roman" w:cs="Times New Roman"/>
          <w:i/>
          <w:color w:val="000000"/>
          <w:sz w:val="24"/>
          <w:szCs w:val="24"/>
          <w:shd w:val="clear" w:color="auto" w:fill="FFFFFF"/>
          <w:lang w:val="uk-UA"/>
        </w:rPr>
        <w:t xml:space="preserve"> </w:t>
      </w:r>
      <w:r w:rsidRPr="00FD6032">
        <w:rPr>
          <w:rFonts w:ascii="Times New Roman" w:hAnsi="Times New Roman" w:cs="Times New Roman"/>
          <w:i/>
          <w:color w:val="000000"/>
          <w:sz w:val="24"/>
          <w:szCs w:val="24"/>
          <w:shd w:val="clear" w:color="auto" w:fill="FFFFFF"/>
          <w:lang w:val="uk-UA"/>
        </w:rPr>
        <w:t>господарювання, чи на торгові марки, патенти, типи або</w:t>
      </w:r>
      <w:r>
        <w:rPr>
          <w:rFonts w:ascii="Times New Roman" w:hAnsi="Times New Roman" w:cs="Times New Roman"/>
          <w:i/>
          <w:color w:val="000000"/>
          <w:sz w:val="24"/>
          <w:szCs w:val="24"/>
          <w:shd w:val="clear" w:color="auto" w:fill="FFFFFF"/>
          <w:lang w:val="uk-UA"/>
        </w:rPr>
        <w:t xml:space="preserve"> </w:t>
      </w:r>
      <w:r w:rsidRPr="00FD6032">
        <w:rPr>
          <w:rFonts w:ascii="Times New Roman" w:hAnsi="Times New Roman" w:cs="Times New Roman"/>
          <w:i/>
          <w:color w:val="000000"/>
          <w:sz w:val="24"/>
          <w:szCs w:val="24"/>
          <w:shd w:val="clear" w:color="auto" w:fill="FFFFFF"/>
          <w:lang w:val="uk-UA"/>
        </w:rPr>
        <w:t>конкретне</w:t>
      </w:r>
      <w:r>
        <w:rPr>
          <w:rFonts w:ascii="Times New Roman" w:hAnsi="Times New Roman" w:cs="Times New Roman"/>
          <w:i/>
          <w:color w:val="000000"/>
          <w:sz w:val="24"/>
          <w:szCs w:val="24"/>
          <w:shd w:val="clear" w:color="auto" w:fill="FFFFFF"/>
          <w:lang w:val="uk-UA"/>
        </w:rPr>
        <w:t xml:space="preserve"> </w:t>
      </w:r>
      <w:r w:rsidRPr="00FD6032">
        <w:rPr>
          <w:rFonts w:ascii="Times New Roman" w:hAnsi="Times New Roman" w:cs="Times New Roman"/>
          <w:i/>
          <w:color w:val="000000"/>
          <w:sz w:val="24"/>
          <w:szCs w:val="24"/>
          <w:shd w:val="clear" w:color="auto" w:fill="FFFFFF"/>
          <w:lang w:val="uk-UA"/>
        </w:rPr>
        <w:t>місце</w:t>
      </w:r>
      <w:r>
        <w:rPr>
          <w:rFonts w:ascii="Times New Roman" w:hAnsi="Times New Roman" w:cs="Times New Roman"/>
          <w:i/>
          <w:color w:val="000000"/>
          <w:sz w:val="24"/>
          <w:szCs w:val="24"/>
          <w:shd w:val="clear" w:color="auto" w:fill="FFFFFF"/>
          <w:lang w:val="uk-UA"/>
        </w:rPr>
        <w:t xml:space="preserve"> </w:t>
      </w:r>
      <w:r w:rsidRPr="00FD6032">
        <w:rPr>
          <w:rFonts w:ascii="Times New Roman" w:hAnsi="Times New Roman" w:cs="Times New Roman"/>
          <w:i/>
          <w:color w:val="000000"/>
          <w:sz w:val="24"/>
          <w:szCs w:val="24"/>
          <w:shd w:val="clear" w:color="auto" w:fill="FFFFFF"/>
          <w:lang w:val="uk-UA"/>
        </w:rPr>
        <w:t>походження</w:t>
      </w:r>
      <w:r>
        <w:rPr>
          <w:rFonts w:ascii="Times New Roman" w:hAnsi="Times New Roman" w:cs="Times New Roman"/>
          <w:i/>
          <w:color w:val="000000"/>
          <w:sz w:val="24"/>
          <w:szCs w:val="24"/>
          <w:shd w:val="clear" w:color="auto" w:fill="FFFFFF"/>
          <w:lang w:val="uk-UA"/>
        </w:rPr>
        <w:t xml:space="preserve"> </w:t>
      </w:r>
      <w:r w:rsidRPr="00FD6032">
        <w:rPr>
          <w:rFonts w:ascii="Times New Roman" w:hAnsi="Times New Roman" w:cs="Times New Roman"/>
          <w:i/>
          <w:color w:val="000000"/>
          <w:sz w:val="24"/>
          <w:szCs w:val="24"/>
          <w:shd w:val="clear" w:color="auto" w:fill="FFFFFF"/>
          <w:lang w:val="uk-UA"/>
        </w:rPr>
        <w:t>чи</w:t>
      </w:r>
      <w:r>
        <w:rPr>
          <w:rFonts w:ascii="Times New Roman" w:hAnsi="Times New Roman" w:cs="Times New Roman"/>
          <w:i/>
          <w:color w:val="000000"/>
          <w:sz w:val="24"/>
          <w:szCs w:val="24"/>
          <w:shd w:val="clear" w:color="auto" w:fill="FFFFFF"/>
          <w:lang w:val="uk-UA"/>
        </w:rPr>
        <w:t xml:space="preserve"> </w:t>
      </w:r>
      <w:r w:rsidRPr="00FD6032">
        <w:rPr>
          <w:rFonts w:ascii="Times New Roman" w:hAnsi="Times New Roman" w:cs="Times New Roman"/>
          <w:i/>
          <w:color w:val="000000"/>
          <w:sz w:val="24"/>
          <w:szCs w:val="24"/>
          <w:shd w:val="clear" w:color="auto" w:fill="FFFFFF"/>
          <w:lang w:val="uk-UA"/>
        </w:rPr>
        <w:t>спосіб</w:t>
      </w:r>
      <w:r>
        <w:rPr>
          <w:rFonts w:ascii="Times New Roman" w:hAnsi="Times New Roman" w:cs="Times New Roman"/>
          <w:i/>
          <w:color w:val="000000"/>
          <w:sz w:val="24"/>
          <w:szCs w:val="24"/>
          <w:shd w:val="clear" w:color="auto" w:fill="FFFFFF"/>
          <w:lang w:val="uk-UA"/>
        </w:rPr>
        <w:t xml:space="preserve"> </w:t>
      </w:r>
      <w:r w:rsidRPr="00FD6032">
        <w:rPr>
          <w:rFonts w:ascii="Times New Roman" w:hAnsi="Times New Roman" w:cs="Times New Roman"/>
          <w:i/>
          <w:color w:val="000000"/>
          <w:sz w:val="24"/>
          <w:szCs w:val="24"/>
          <w:shd w:val="clear" w:color="auto" w:fill="FFFFFF"/>
          <w:lang w:val="uk-UA"/>
        </w:rPr>
        <w:t xml:space="preserve">виробництва. </w:t>
      </w:r>
      <w:r w:rsidRPr="000E07D7">
        <w:rPr>
          <w:rFonts w:ascii="Times New Roman" w:hAnsi="Times New Roman" w:cs="Times New Roman"/>
          <w:i/>
          <w:color w:val="000000"/>
          <w:sz w:val="24"/>
          <w:szCs w:val="24"/>
          <w:shd w:val="clear" w:color="auto" w:fill="FFFFFF"/>
        </w:rPr>
        <w:t xml:space="preserve">У </w:t>
      </w:r>
      <w:proofErr w:type="spellStart"/>
      <w:r w:rsidRPr="000E07D7">
        <w:rPr>
          <w:rFonts w:ascii="Times New Roman" w:hAnsi="Times New Roman" w:cs="Times New Roman"/>
          <w:i/>
          <w:color w:val="000000"/>
          <w:sz w:val="24"/>
          <w:szCs w:val="24"/>
          <w:shd w:val="clear" w:color="auto" w:fill="FFFFFF"/>
        </w:rPr>
        <w:t>разі</w:t>
      </w:r>
      <w:proofErr w:type="spellEnd"/>
      <w:r>
        <w:rPr>
          <w:rFonts w:ascii="Times New Roman" w:hAnsi="Times New Roman" w:cs="Times New Roman"/>
          <w:i/>
          <w:color w:val="000000"/>
          <w:sz w:val="24"/>
          <w:szCs w:val="24"/>
          <w:shd w:val="clear" w:color="auto" w:fill="FFFFFF"/>
          <w:lang w:val="uk-UA"/>
        </w:rPr>
        <w:t xml:space="preserve"> </w:t>
      </w:r>
      <w:proofErr w:type="spellStart"/>
      <w:r w:rsidRPr="000E07D7">
        <w:rPr>
          <w:rFonts w:ascii="Times New Roman" w:hAnsi="Times New Roman" w:cs="Times New Roman"/>
          <w:i/>
          <w:color w:val="000000"/>
          <w:sz w:val="24"/>
          <w:szCs w:val="24"/>
          <w:shd w:val="clear" w:color="auto" w:fill="FFFFFF"/>
        </w:rPr>
        <w:t>якщо</w:t>
      </w:r>
      <w:proofErr w:type="spellEnd"/>
      <w:r>
        <w:rPr>
          <w:rFonts w:ascii="Times New Roman" w:hAnsi="Times New Roman" w:cs="Times New Roman"/>
          <w:i/>
          <w:color w:val="000000"/>
          <w:sz w:val="24"/>
          <w:szCs w:val="24"/>
          <w:shd w:val="clear" w:color="auto" w:fill="FFFFFF"/>
          <w:lang w:val="uk-UA"/>
        </w:rPr>
        <w:t xml:space="preserve"> </w:t>
      </w:r>
      <w:proofErr w:type="spellStart"/>
      <w:r w:rsidRPr="000E07D7">
        <w:rPr>
          <w:rFonts w:ascii="Times New Roman" w:hAnsi="Times New Roman" w:cs="Times New Roman"/>
          <w:i/>
          <w:color w:val="000000"/>
          <w:sz w:val="24"/>
          <w:szCs w:val="24"/>
          <w:shd w:val="clear" w:color="auto" w:fill="FFFFFF"/>
        </w:rPr>
        <w:t>таке</w:t>
      </w:r>
      <w:proofErr w:type="spellEnd"/>
      <w:r>
        <w:rPr>
          <w:rFonts w:ascii="Times New Roman" w:hAnsi="Times New Roman" w:cs="Times New Roman"/>
          <w:i/>
          <w:color w:val="000000"/>
          <w:sz w:val="24"/>
          <w:szCs w:val="24"/>
          <w:shd w:val="clear" w:color="auto" w:fill="FFFFFF"/>
          <w:lang w:val="uk-UA"/>
        </w:rPr>
        <w:t xml:space="preserve"> </w:t>
      </w:r>
      <w:proofErr w:type="spellStart"/>
      <w:r w:rsidRPr="000E07D7">
        <w:rPr>
          <w:rFonts w:ascii="Times New Roman" w:hAnsi="Times New Roman" w:cs="Times New Roman"/>
          <w:i/>
          <w:color w:val="000000"/>
          <w:sz w:val="24"/>
          <w:szCs w:val="24"/>
          <w:shd w:val="clear" w:color="auto" w:fill="FFFFFF"/>
        </w:rPr>
        <w:t>посилання</w:t>
      </w:r>
      <w:proofErr w:type="spellEnd"/>
      <w:r w:rsidRPr="000E07D7">
        <w:rPr>
          <w:rFonts w:ascii="Times New Roman" w:hAnsi="Times New Roman" w:cs="Times New Roman"/>
          <w:i/>
          <w:color w:val="000000"/>
          <w:sz w:val="24"/>
          <w:szCs w:val="24"/>
          <w:shd w:val="clear" w:color="auto" w:fill="FFFFFF"/>
        </w:rPr>
        <w:t xml:space="preserve"> є </w:t>
      </w:r>
      <w:proofErr w:type="spellStart"/>
      <w:r w:rsidRPr="000E07D7">
        <w:rPr>
          <w:rFonts w:ascii="Times New Roman" w:hAnsi="Times New Roman" w:cs="Times New Roman"/>
          <w:i/>
          <w:color w:val="000000"/>
          <w:sz w:val="24"/>
          <w:szCs w:val="24"/>
          <w:shd w:val="clear" w:color="auto" w:fill="FFFFFF"/>
        </w:rPr>
        <w:t>необхідним</w:t>
      </w:r>
      <w:proofErr w:type="spellEnd"/>
      <w:r w:rsidRPr="000E07D7">
        <w:rPr>
          <w:rFonts w:ascii="Times New Roman" w:hAnsi="Times New Roman" w:cs="Times New Roman"/>
          <w:i/>
          <w:color w:val="000000"/>
          <w:sz w:val="24"/>
          <w:szCs w:val="24"/>
          <w:shd w:val="clear" w:color="auto" w:fill="FFFFFF"/>
        </w:rPr>
        <w:t xml:space="preserve">, </w:t>
      </w:r>
      <w:proofErr w:type="spellStart"/>
      <w:r w:rsidRPr="000E07D7">
        <w:rPr>
          <w:rFonts w:ascii="Times New Roman" w:hAnsi="Times New Roman" w:cs="Times New Roman"/>
          <w:i/>
          <w:color w:val="000000"/>
          <w:sz w:val="24"/>
          <w:szCs w:val="24"/>
          <w:shd w:val="clear" w:color="auto" w:fill="FFFFFF"/>
        </w:rPr>
        <w:t>воно</w:t>
      </w:r>
      <w:proofErr w:type="spellEnd"/>
      <w:r w:rsidRPr="000E07D7">
        <w:rPr>
          <w:rFonts w:ascii="Times New Roman" w:hAnsi="Times New Roman" w:cs="Times New Roman"/>
          <w:i/>
          <w:color w:val="000000"/>
          <w:sz w:val="24"/>
          <w:szCs w:val="24"/>
          <w:shd w:val="clear" w:color="auto" w:fill="FFFFFF"/>
        </w:rPr>
        <w:t xml:space="preserve"> повинно бути </w:t>
      </w:r>
      <w:proofErr w:type="spellStart"/>
      <w:r w:rsidRPr="000E07D7">
        <w:rPr>
          <w:rFonts w:ascii="Times New Roman" w:hAnsi="Times New Roman" w:cs="Times New Roman"/>
          <w:i/>
          <w:color w:val="000000"/>
          <w:sz w:val="24"/>
          <w:szCs w:val="24"/>
          <w:shd w:val="clear" w:color="auto" w:fill="FFFFFF"/>
        </w:rPr>
        <w:t>обґрунтованим</w:t>
      </w:r>
      <w:proofErr w:type="spellEnd"/>
      <w:r w:rsidRPr="000E07D7">
        <w:rPr>
          <w:rFonts w:ascii="Times New Roman" w:hAnsi="Times New Roman" w:cs="Times New Roman"/>
          <w:i/>
          <w:color w:val="000000"/>
          <w:sz w:val="24"/>
          <w:szCs w:val="24"/>
          <w:shd w:val="clear" w:color="auto" w:fill="FFFFFF"/>
        </w:rPr>
        <w:t xml:space="preserve"> та </w:t>
      </w:r>
      <w:proofErr w:type="spellStart"/>
      <w:r w:rsidRPr="000E07D7">
        <w:rPr>
          <w:rFonts w:ascii="Times New Roman" w:hAnsi="Times New Roman" w:cs="Times New Roman"/>
          <w:i/>
          <w:color w:val="000000"/>
          <w:sz w:val="24"/>
          <w:szCs w:val="24"/>
          <w:shd w:val="clear" w:color="auto" w:fill="FFFFFF"/>
        </w:rPr>
        <w:t>містити</w:t>
      </w:r>
      <w:proofErr w:type="spellEnd"/>
      <w:r>
        <w:rPr>
          <w:rFonts w:ascii="Times New Roman" w:hAnsi="Times New Roman" w:cs="Times New Roman"/>
          <w:i/>
          <w:color w:val="000000"/>
          <w:sz w:val="24"/>
          <w:szCs w:val="24"/>
          <w:shd w:val="clear" w:color="auto" w:fill="FFFFFF"/>
          <w:lang w:val="uk-UA"/>
        </w:rPr>
        <w:t xml:space="preserve"> </w:t>
      </w:r>
      <w:proofErr w:type="spellStart"/>
      <w:r w:rsidRPr="000E07D7">
        <w:rPr>
          <w:rFonts w:ascii="Times New Roman" w:hAnsi="Times New Roman" w:cs="Times New Roman"/>
          <w:i/>
          <w:color w:val="000000"/>
          <w:sz w:val="24"/>
          <w:szCs w:val="24"/>
          <w:shd w:val="clear" w:color="auto" w:fill="FFFFFF"/>
        </w:rPr>
        <w:t>вираз</w:t>
      </w:r>
      <w:proofErr w:type="spellEnd"/>
      <w:r w:rsidRPr="000E07D7">
        <w:rPr>
          <w:rFonts w:ascii="Times New Roman" w:hAnsi="Times New Roman" w:cs="Times New Roman"/>
          <w:i/>
          <w:color w:val="000000"/>
          <w:sz w:val="24"/>
          <w:szCs w:val="24"/>
          <w:shd w:val="clear" w:color="auto" w:fill="FFFFFF"/>
        </w:rPr>
        <w:t xml:space="preserve"> "</w:t>
      </w:r>
      <w:proofErr w:type="spellStart"/>
      <w:r w:rsidRPr="000E07D7">
        <w:rPr>
          <w:rFonts w:ascii="Times New Roman" w:hAnsi="Times New Roman" w:cs="Times New Roman"/>
          <w:i/>
          <w:color w:val="000000"/>
          <w:sz w:val="24"/>
          <w:szCs w:val="24"/>
          <w:shd w:val="clear" w:color="auto" w:fill="FFFFFF"/>
        </w:rPr>
        <w:t>або</w:t>
      </w:r>
      <w:proofErr w:type="spellEnd"/>
      <w:r>
        <w:rPr>
          <w:rFonts w:ascii="Times New Roman" w:hAnsi="Times New Roman" w:cs="Times New Roman"/>
          <w:i/>
          <w:color w:val="000000"/>
          <w:sz w:val="24"/>
          <w:szCs w:val="24"/>
          <w:shd w:val="clear" w:color="auto" w:fill="FFFFFF"/>
          <w:lang w:val="uk-UA"/>
        </w:rPr>
        <w:t xml:space="preserve"> </w:t>
      </w:r>
      <w:proofErr w:type="spellStart"/>
      <w:r w:rsidRPr="000E07D7">
        <w:rPr>
          <w:rFonts w:ascii="Times New Roman" w:hAnsi="Times New Roman" w:cs="Times New Roman"/>
          <w:i/>
          <w:color w:val="000000"/>
          <w:sz w:val="24"/>
          <w:szCs w:val="24"/>
          <w:shd w:val="clear" w:color="auto" w:fill="FFFFFF"/>
        </w:rPr>
        <w:t>еквівалент</w:t>
      </w:r>
      <w:proofErr w:type="spellEnd"/>
      <w:r w:rsidRPr="000E07D7">
        <w:rPr>
          <w:rFonts w:ascii="Times New Roman" w:hAnsi="Times New Roman" w:cs="Times New Roman"/>
          <w:i/>
          <w:color w:val="000000"/>
          <w:sz w:val="24"/>
          <w:szCs w:val="24"/>
          <w:shd w:val="clear" w:color="auto" w:fill="FFFFFF"/>
        </w:rPr>
        <w:t>".</w:t>
      </w:r>
    </w:p>
    <w:p w14:paraId="60ED3544" w14:textId="77777777" w:rsidR="00A876A5" w:rsidRDefault="00A876A5" w:rsidP="00A876A5">
      <w:pPr>
        <w:tabs>
          <w:tab w:val="left" w:pos="7599"/>
        </w:tabs>
        <w:spacing w:after="0"/>
        <w:ind w:right="118"/>
        <w:jc w:val="both"/>
        <w:rPr>
          <w:rFonts w:ascii="Times New Roman" w:hAnsi="Times New Roman"/>
          <w:b/>
          <w:i/>
          <w:lang w:val="uk-UA"/>
        </w:rPr>
      </w:pPr>
      <w:r w:rsidRPr="00E33869">
        <w:rPr>
          <w:rFonts w:ascii="Times New Roman" w:hAnsi="Times New Roman"/>
          <w:lang w:val="uk-UA"/>
        </w:rPr>
        <w:t>Під час здійснення цієї закупівлі щодо технічних, якісних характеристик предмета закупівлі передбачається необхідність застосування заходів із захисту довкілля, зокрема, під час виконання договору про закупівлю учасник зобов’язується дотримуватись передбачених законодавством вимог щодо застосування заходів із захисту довкілля</w:t>
      </w:r>
      <w:r w:rsidRPr="000E07D7">
        <w:rPr>
          <w:rFonts w:ascii="Times New Roman" w:hAnsi="Times New Roman"/>
          <w:lang w:val="uk-UA"/>
        </w:rPr>
        <w:t>. На підтвердження цього учасник надає довідку в довільній формі в своїй тендерній пропозиції.</w:t>
      </w:r>
    </w:p>
    <w:p w14:paraId="07216E3D" w14:textId="77777777" w:rsidR="00A876A5" w:rsidRPr="003951D9" w:rsidRDefault="00A876A5" w:rsidP="00A876A5">
      <w:pPr>
        <w:widowControl w:val="0"/>
        <w:suppressAutoHyphens/>
        <w:autoSpaceDE w:val="0"/>
        <w:spacing w:afterLines="50" w:after="120" w:line="240" w:lineRule="auto"/>
        <w:ind w:firstLine="360"/>
        <w:jc w:val="both"/>
        <w:rPr>
          <w:rFonts w:ascii="Times New Roman" w:eastAsia="Times New Roman" w:hAnsi="Times New Roman" w:cs="Times New Roman CYR"/>
          <w:lang w:val="uk-UA" w:eastAsia="zh-CN"/>
        </w:rPr>
      </w:pPr>
      <w:r w:rsidRPr="00FD6032">
        <w:rPr>
          <w:rFonts w:ascii="Times New Roman" w:eastAsia="Times New Roman" w:hAnsi="Times New Roman" w:cs="Times New Roman CYR"/>
          <w:lang w:val="uk-UA" w:eastAsia="zh-CN"/>
        </w:rPr>
        <w:t>Монтаж системи</w:t>
      </w:r>
      <w:r>
        <w:rPr>
          <w:rFonts w:ascii="Times New Roman" w:eastAsia="Times New Roman" w:hAnsi="Times New Roman" w:cs="Times New Roman CYR"/>
          <w:lang w:val="uk-UA" w:eastAsia="zh-CN"/>
        </w:rPr>
        <w:t xml:space="preserve"> </w:t>
      </w:r>
      <w:r w:rsidRPr="00FD6032">
        <w:rPr>
          <w:rFonts w:ascii="Times New Roman" w:eastAsia="Times New Roman" w:hAnsi="Times New Roman" w:cs="Times New Roman CYR"/>
          <w:lang w:val="uk-UA" w:eastAsia="zh-CN"/>
        </w:rPr>
        <w:t>пожежної</w:t>
      </w:r>
      <w:r>
        <w:rPr>
          <w:rFonts w:ascii="Times New Roman" w:eastAsia="Times New Roman" w:hAnsi="Times New Roman" w:cs="Times New Roman CYR"/>
          <w:lang w:val="uk-UA" w:eastAsia="zh-CN"/>
        </w:rPr>
        <w:t xml:space="preserve"> </w:t>
      </w:r>
      <w:r w:rsidRPr="00FD6032">
        <w:rPr>
          <w:rFonts w:ascii="Times New Roman" w:eastAsia="Times New Roman" w:hAnsi="Times New Roman" w:cs="Times New Roman CYR"/>
          <w:lang w:val="uk-UA" w:eastAsia="zh-CN"/>
        </w:rPr>
        <w:t>сигналізації повинен проводитись</w:t>
      </w:r>
      <w:r>
        <w:rPr>
          <w:rFonts w:ascii="Times New Roman" w:eastAsia="Times New Roman" w:hAnsi="Times New Roman" w:cs="Times New Roman CYR"/>
          <w:lang w:val="uk-UA" w:eastAsia="zh-CN"/>
        </w:rPr>
        <w:t xml:space="preserve"> </w:t>
      </w:r>
      <w:r w:rsidRPr="00FD6032">
        <w:rPr>
          <w:rFonts w:ascii="Times New Roman" w:eastAsia="Times New Roman" w:hAnsi="Times New Roman" w:cs="Times New Roman CYR"/>
          <w:lang w:val="uk-UA" w:eastAsia="zh-CN"/>
        </w:rPr>
        <w:t>учасником (Виконавцем) з обладнання</w:t>
      </w:r>
      <w:r>
        <w:rPr>
          <w:rFonts w:ascii="Times New Roman" w:eastAsia="Times New Roman" w:hAnsi="Times New Roman" w:cs="Times New Roman CYR"/>
          <w:lang w:val="uk-UA" w:eastAsia="zh-CN"/>
        </w:rPr>
        <w:t xml:space="preserve"> </w:t>
      </w:r>
      <w:r w:rsidRPr="00FD6032">
        <w:rPr>
          <w:rFonts w:ascii="Times New Roman" w:eastAsia="Times New Roman" w:hAnsi="Times New Roman" w:cs="Times New Roman CYR"/>
          <w:lang w:val="uk-UA" w:eastAsia="zh-CN"/>
        </w:rPr>
        <w:t>учасника (Виконавця), вартість монтажу системи</w:t>
      </w:r>
      <w:r>
        <w:rPr>
          <w:rFonts w:ascii="Times New Roman" w:eastAsia="Times New Roman" w:hAnsi="Times New Roman" w:cs="Times New Roman CYR"/>
          <w:lang w:val="uk-UA" w:eastAsia="zh-CN"/>
        </w:rPr>
        <w:t xml:space="preserve"> </w:t>
      </w:r>
      <w:r w:rsidRPr="00FD6032">
        <w:rPr>
          <w:rFonts w:ascii="Times New Roman" w:eastAsia="Times New Roman" w:hAnsi="Times New Roman" w:cs="Times New Roman CYR"/>
          <w:lang w:val="uk-UA" w:eastAsia="zh-CN"/>
        </w:rPr>
        <w:t>пожежної</w:t>
      </w:r>
      <w:r>
        <w:rPr>
          <w:rFonts w:ascii="Times New Roman" w:eastAsia="Times New Roman" w:hAnsi="Times New Roman" w:cs="Times New Roman CYR"/>
          <w:lang w:val="uk-UA" w:eastAsia="zh-CN"/>
        </w:rPr>
        <w:t xml:space="preserve"> </w:t>
      </w:r>
      <w:r w:rsidRPr="00FD6032">
        <w:rPr>
          <w:rFonts w:ascii="Times New Roman" w:eastAsia="Times New Roman" w:hAnsi="Times New Roman" w:cs="Times New Roman CYR"/>
          <w:lang w:val="uk-UA" w:eastAsia="zh-CN"/>
        </w:rPr>
        <w:t>сигналізації та обладнання</w:t>
      </w:r>
      <w:r>
        <w:rPr>
          <w:rFonts w:ascii="Times New Roman" w:eastAsia="Times New Roman" w:hAnsi="Times New Roman" w:cs="Times New Roman CYR"/>
          <w:lang w:val="uk-UA" w:eastAsia="zh-CN"/>
        </w:rPr>
        <w:t xml:space="preserve"> </w:t>
      </w:r>
      <w:r w:rsidRPr="00FD6032">
        <w:rPr>
          <w:rFonts w:ascii="Times New Roman" w:eastAsia="Times New Roman" w:hAnsi="Times New Roman" w:cs="Times New Roman CYR"/>
          <w:lang w:val="uk-UA" w:eastAsia="zh-CN"/>
        </w:rPr>
        <w:t>включається до вартості договору про закупівлю</w:t>
      </w:r>
      <w:r w:rsidRPr="003951D9">
        <w:rPr>
          <w:rFonts w:ascii="Times New Roman" w:eastAsia="Times New Roman" w:hAnsi="Times New Roman" w:cs="Times New Roman CYR"/>
          <w:lang w:val="uk-UA" w:eastAsia="zh-CN"/>
        </w:rPr>
        <w:t>, про що учасник повинен надати гарантійний лист у складі поданої ним тендерної пропозиції.</w:t>
      </w:r>
    </w:p>
    <w:p w14:paraId="288EC94B" w14:textId="77777777" w:rsidR="00A876A5" w:rsidRPr="003951D9" w:rsidRDefault="00A876A5" w:rsidP="00A876A5">
      <w:pPr>
        <w:spacing w:after="0"/>
        <w:ind w:firstLine="567"/>
        <w:jc w:val="both"/>
        <w:rPr>
          <w:rFonts w:ascii="Times New Roman" w:eastAsia="Times New Roman" w:hAnsi="Times New Roman"/>
          <w:lang w:val="uk-UA" w:eastAsia="uk-UA"/>
        </w:rPr>
      </w:pPr>
      <w:r w:rsidRPr="003951D9">
        <w:rPr>
          <w:rFonts w:ascii="Times New Roman" w:eastAsia="Times New Roman" w:hAnsi="Times New Roman"/>
          <w:lang w:val="uk-UA" w:eastAsia="uk-UA"/>
        </w:rPr>
        <w:t xml:space="preserve">Виконавець повинен здійснити </w:t>
      </w:r>
      <w:r w:rsidRPr="003951D9">
        <w:rPr>
          <w:rFonts w:ascii="Times New Roman" w:eastAsia="Times New Roman" w:hAnsi="Times New Roman"/>
          <w:bCs/>
          <w:lang w:val="uk-UA" w:eastAsia="uk-UA"/>
        </w:rPr>
        <w:t>монтаж  системи пожежної сигналізації, оповіщення про пожежу, системи передавання тривожних сповіщень</w:t>
      </w:r>
      <w:r w:rsidRPr="003951D9">
        <w:rPr>
          <w:rFonts w:ascii="Times New Roman" w:eastAsia="Times New Roman" w:hAnsi="Times New Roman"/>
          <w:lang w:val="uk-UA" w:eastAsia="uk-UA"/>
        </w:rPr>
        <w:t xml:space="preserve"> якісно та відповідно до технічних характеристик, які відповідають умовам та  вимогам діючих нормативних документів </w:t>
      </w:r>
      <w:r w:rsidRPr="003951D9">
        <w:rPr>
          <w:rFonts w:ascii="Times New Roman" w:eastAsia="Times New Roman" w:hAnsi="Times New Roman" w:cs="Times New Roman CYR"/>
          <w:lang w:val="uk-UA" w:eastAsia="zh-CN"/>
        </w:rPr>
        <w:t>ДСТУ, ГОСТ та чинному законодавству України</w:t>
      </w:r>
      <w:r w:rsidRPr="003951D9">
        <w:rPr>
          <w:rFonts w:ascii="Times New Roman" w:eastAsia="Times New Roman" w:hAnsi="Times New Roman"/>
          <w:bCs/>
          <w:lang w:val="uk-UA" w:eastAsia="uk-UA"/>
        </w:rPr>
        <w:t>, про що, учасник у складі тендерної пропозиції надає гарантійний лист.</w:t>
      </w:r>
    </w:p>
    <w:p w14:paraId="08CCFF64" w14:textId="77777777" w:rsidR="00A876A5" w:rsidRPr="003951D9" w:rsidRDefault="00A876A5" w:rsidP="00A876A5">
      <w:pPr>
        <w:spacing w:after="0"/>
        <w:ind w:firstLine="567"/>
        <w:jc w:val="both"/>
        <w:rPr>
          <w:rFonts w:ascii="Times New Roman" w:eastAsia="Times New Roman" w:hAnsi="Times New Roman"/>
          <w:bCs/>
          <w:lang w:val="uk-UA" w:eastAsia="uk-UA"/>
        </w:rPr>
      </w:pPr>
      <w:r>
        <w:rPr>
          <w:rFonts w:ascii="Times New Roman" w:eastAsia="Times New Roman" w:hAnsi="Times New Roman"/>
          <w:bCs/>
          <w:lang w:val="uk-UA" w:eastAsia="uk-UA"/>
        </w:rPr>
        <w:t>Учасник повинен гарантувати, що к</w:t>
      </w:r>
      <w:r w:rsidRPr="003951D9">
        <w:rPr>
          <w:rFonts w:ascii="Times New Roman" w:eastAsia="Times New Roman" w:hAnsi="Times New Roman"/>
          <w:bCs/>
          <w:lang w:val="uk-UA" w:eastAsia="uk-UA"/>
        </w:rPr>
        <w:t xml:space="preserve">омплекс технічних засобів </w:t>
      </w:r>
      <w:r w:rsidRPr="003951D9">
        <w:rPr>
          <w:rFonts w:ascii="Times New Roman" w:eastAsia="Times New Roman" w:hAnsi="Times New Roman"/>
          <w:lang w:val="uk-UA" w:eastAsia="uk-UA"/>
        </w:rPr>
        <w:t xml:space="preserve">системи </w:t>
      </w:r>
      <w:r w:rsidRPr="003951D9">
        <w:rPr>
          <w:rFonts w:ascii="Times New Roman" w:eastAsia="Times New Roman" w:hAnsi="Times New Roman"/>
          <w:bCs/>
          <w:lang w:val="uk-UA" w:eastAsia="uk-UA"/>
        </w:rPr>
        <w:t>пожежної сигналізації та системи оповіщення про пожежу і управління евакуацією людей з підключенням до Пульту централізованого спостереження повинен мати модульну структуру будови і розрахований на цілодобову роботу, надійно забезпечувати контроль стану охоронних зон: норма, несправність, пожежа. Стабільну роботу системи у разі раптового вимкнення основного джерела живлення.</w:t>
      </w:r>
    </w:p>
    <w:p w14:paraId="3B6E5B32" w14:textId="5ADACB32" w:rsidR="00A876A5" w:rsidRDefault="00A876A5" w:rsidP="00A876A5">
      <w:pPr>
        <w:spacing w:after="0"/>
        <w:ind w:firstLine="567"/>
        <w:jc w:val="both"/>
        <w:rPr>
          <w:rFonts w:ascii="Times New Roman" w:eastAsia="Times New Roman" w:hAnsi="Times New Roman"/>
          <w:lang w:val="uk-UA" w:eastAsia="uk-UA"/>
        </w:rPr>
      </w:pPr>
      <w:r w:rsidRPr="003951D9">
        <w:rPr>
          <w:rFonts w:ascii="Times New Roman" w:eastAsia="Times New Roman" w:hAnsi="Times New Roman"/>
          <w:lang w:val="uk-UA" w:eastAsia="uk-UA"/>
        </w:rPr>
        <w:t>Система пожежної сигналізації не повинна реагувати на інші явища, не пов'язані з виявленням пожежі.</w:t>
      </w:r>
    </w:p>
    <w:p w14:paraId="16B21AE7" w14:textId="49BECC4F" w:rsidR="00A876A5" w:rsidRDefault="00A876A5" w:rsidP="00A876A5">
      <w:pPr>
        <w:spacing w:after="0"/>
        <w:ind w:firstLine="567"/>
        <w:jc w:val="both"/>
        <w:rPr>
          <w:rFonts w:ascii="Times New Roman" w:eastAsia="Times New Roman" w:hAnsi="Times New Roman"/>
          <w:lang w:val="uk-UA" w:eastAsia="uk-UA"/>
        </w:rPr>
      </w:pPr>
    </w:p>
    <w:p w14:paraId="37B0DBF9" w14:textId="5AA56B2D" w:rsidR="00A876A5" w:rsidRDefault="00A876A5" w:rsidP="00A876A5">
      <w:pPr>
        <w:pStyle w:val="a4"/>
        <w:numPr>
          <w:ilvl w:val="0"/>
          <w:numId w:val="9"/>
        </w:numPr>
        <w:spacing w:after="0"/>
        <w:jc w:val="both"/>
        <w:rPr>
          <w:rFonts w:ascii="Times New Roman" w:eastAsia="Times New Roman" w:hAnsi="Times New Roman"/>
          <w:sz w:val="28"/>
          <w:szCs w:val="28"/>
          <w:lang w:val="uk-UA" w:eastAsia="uk-UA"/>
        </w:rPr>
      </w:pPr>
      <w:r w:rsidRPr="00A876A5">
        <w:rPr>
          <w:rFonts w:ascii="Times New Roman" w:eastAsia="Times New Roman" w:hAnsi="Times New Roman"/>
          <w:sz w:val="28"/>
          <w:szCs w:val="28"/>
          <w:lang w:val="uk-UA" w:eastAsia="uk-UA"/>
        </w:rPr>
        <w:t>Стара редакція</w:t>
      </w:r>
    </w:p>
    <w:p w14:paraId="5B8999ED" w14:textId="1594D307" w:rsidR="00A876A5" w:rsidRPr="00A876A5" w:rsidRDefault="00C44DE4" w:rsidP="00C44DE4">
      <w:pPr>
        <w:pStyle w:val="a4"/>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w:t>
      </w:r>
      <w:r w:rsidR="00A876A5" w:rsidRPr="00A876A5">
        <w:rPr>
          <w:rFonts w:ascii="Times New Roman" w:hAnsi="Times New Roman" w:cs="Times New Roman"/>
          <w:b/>
          <w:bCs/>
          <w:sz w:val="24"/>
          <w:szCs w:val="24"/>
          <w:lang w:val="uk-UA"/>
        </w:rPr>
        <w:t xml:space="preserve">Додаток № 4 </w:t>
      </w:r>
    </w:p>
    <w:p w14:paraId="48E30239" w14:textId="77777777" w:rsidR="00A876A5" w:rsidRPr="00C44DE4" w:rsidRDefault="00A876A5" w:rsidP="00C44DE4">
      <w:pPr>
        <w:spacing w:after="0" w:line="240" w:lineRule="auto"/>
        <w:ind w:left="360"/>
        <w:jc w:val="right"/>
        <w:rPr>
          <w:rFonts w:ascii="Times New Roman" w:hAnsi="Times New Roman" w:cs="Times New Roman"/>
          <w:b/>
          <w:bCs/>
          <w:sz w:val="24"/>
          <w:szCs w:val="24"/>
          <w:lang w:val="uk-UA"/>
        </w:rPr>
      </w:pPr>
      <w:r w:rsidRPr="00C44DE4">
        <w:rPr>
          <w:rFonts w:ascii="Times New Roman" w:hAnsi="Times New Roman" w:cs="Times New Roman"/>
          <w:b/>
          <w:bCs/>
          <w:sz w:val="24"/>
          <w:szCs w:val="24"/>
          <w:lang w:val="uk-UA"/>
        </w:rPr>
        <w:t>до тендерної документації</w:t>
      </w:r>
    </w:p>
    <w:p w14:paraId="47D9187A" w14:textId="77777777" w:rsidR="00A876A5" w:rsidRPr="00A876A5" w:rsidRDefault="00A876A5" w:rsidP="00C44DE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lang w:val="uk-UA"/>
        </w:rPr>
      </w:pPr>
    </w:p>
    <w:p w14:paraId="6E8CDD01" w14:textId="27B0FD69" w:rsidR="00A876A5" w:rsidRPr="00A876A5" w:rsidRDefault="00C44DE4" w:rsidP="00C44DE4">
      <w:pPr>
        <w:pStyle w:val="a4"/>
        <w:spacing w:after="0"/>
        <w:rPr>
          <w:rFonts w:ascii="Times New Roman" w:eastAsia="Calibri" w:hAnsi="Times New Roman" w:cs="Times New Roman"/>
          <w:b/>
          <w:lang w:val="uk-UA"/>
        </w:rPr>
      </w:pPr>
      <w:r>
        <w:rPr>
          <w:rFonts w:ascii="Times New Roman" w:eastAsia="Calibri" w:hAnsi="Times New Roman" w:cs="Times New Roman"/>
          <w:b/>
          <w:lang w:val="uk-UA"/>
        </w:rPr>
        <w:t xml:space="preserve">                                                  </w:t>
      </w:r>
      <w:r w:rsidR="00A876A5" w:rsidRPr="00A876A5">
        <w:rPr>
          <w:rFonts w:ascii="Times New Roman" w:eastAsia="Calibri" w:hAnsi="Times New Roman" w:cs="Times New Roman"/>
          <w:b/>
          <w:lang w:val="uk-UA"/>
        </w:rPr>
        <w:t>ПЕРЕЛІК ДОКУМЕНТІВ</w:t>
      </w:r>
    </w:p>
    <w:p w14:paraId="2D0763A7" w14:textId="77777777" w:rsidR="00A876A5" w:rsidRPr="00A876A5" w:rsidRDefault="00A876A5" w:rsidP="00A876A5">
      <w:pPr>
        <w:pStyle w:val="a4"/>
        <w:numPr>
          <w:ilvl w:val="0"/>
          <w:numId w:val="9"/>
        </w:numPr>
        <w:spacing w:after="0"/>
        <w:jc w:val="center"/>
        <w:rPr>
          <w:rFonts w:ascii="Times New Roman" w:eastAsia="Calibri" w:hAnsi="Times New Roman" w:cs="Times New Roman"/>
          <w:i/>
          <w:lang w:val="uk-UA"/>
        </w:rPr>
      </w:pPr>
      <w:r w:rsidRPr="00A876A5">
        <w:rPr>
          <w:rFonts w:ascii="Times New Roman" w:eastAsia="Calibri" w:hAnsi="Times New Roman" w:cs="Times New Roman"/>
          <w:b/>
          <w:lang w:val="uk-UA"/>
        </w:rPr>
        <w:t>з інформацією про субпідрядників</w:t>
      </w:r>
    </w:p>
    <w:p w14:paraId="0F86D3EA" w14:textId="77777777" w:rsidR="00A876A5" w:rsidRPr="00A876A5" w:rsidRDefault="00A876A5" w:rsidP="00C44DE4">
      <w:pPr>
        <w:pStyle w:val="a4"/>
        <w:spacing w:after="0"/>
        <w:rPr>
          <w:rFonts w:ascii="Times New Roman" w:eastAsia="Calibri" w:hAnsi="Times New Roman" w:cs="Times New Roman"/>
          <w:i/>
          <w:lang w:val="uk-UA"/>
        </w:rPr>
      </w:pPr>
      <w:r w:rsidRPr="00A876A5">
        <w:rPr>
          <w:rFonts w:ascii="Times New Roman" w:eastAsia="Calibri" w:hAnsi="Times New Roman" w:cs="Times New Roman"/>
          <w:i/>
          <w:lang w:val="uk-UA"/>
        </w:rPr>
        <w:t xml:space="preserve"> (надаються в разі залучення субпідрядників для </w:t>
      </w:r>
      <w:r w:rsidRPr="00A876A5">
        <w:rPr>
          <w:rFonts w:ascii="Times New Roman" w:hAnsi="Times New Roman" w:cs="Times New Roman"/>
          <w:i/>
          <w:lang w:val="uk-UA"/>
        </w:rPr>
        <w:t>надання</w:t>
      </w:r>
      <w:r w:rsidRPr="00A876A5">
        <w:rPr>
          <w:rFonts w:ascii="Times New Roman" w:eastAsia="Calibri" w:hAnsi="Times New Roman" w:cs="Times New Roman"/>
          <w:i/>
          <w:lang w:val="uk-UA"/>
        </w:rPr>
        <w:t xml:space="preserve"> окремих видів </w:t>
      </w:r>
      <w:proofErr w:type="spellStart"/>
      <w:r w:rsidRPr="00A876A5">
        <w:rPr>
          <w:rFonts w:ascii="Times New Roman" w:hAnsi="Times New Roman" w:cs="Times New Roman"/>
          <w:i/>
          <w:lang w:val="uk-UA"/>
        </w:rPr>
        <w:t>послуг</w:t>
      </w:r>
      <w:r w:rsidRPr="00A876A5">
        <w:rPr>
          <w:rFonts w:ascii="Times New Roman" w:eastAsia="Calibri" w:hAnsi="Times New Roman" w:cs="Times New Roman"/>
          <w:i/>
          <w:u w:val="single"/>
          <w:lang w:val="uk-UA"/>
        </w:rPr>
        <w:t>в</w:t>
      </w:r>
      <w:proofErr w:type="spellEnd"/>
      <w:r w:rsidRPr="00A876A5">
        <w:rPr>
          <w:rFonts w:ascii="Times New Roman" w:eastAsia="Calibri" w:hAnsi="Times New Roman" w:cs="Times New Roman"/>
          <w:i/>
          <w:u w:val="single"/>
          <w:lang w:val="uk-UA"/>
        </w:rPr>
        <w:t xml:space="preserve"> обсязі не менше 20 відсотків</w:t>
      </w:r>
      <w:r w:rsidRPr="00A876A5">
        <w:rPr>
          <w:rFonts w:ascii="Times New Roman" w:eastAsia="Calibri" w:hAnsi="Times New Roman" w:cs="Times New Roman"/>
          <w:i/>
          <w:lang w:val="uk-UA"/>
        </w:rPr>
        <w:t xml:space="preserve"> від вартості договору про закупівлю)</w:t>
      </w:r>
    </w:p>
    <w:p w14:paraId="427C6E1B" w14:textId="77777777" w:rsidR="00A876A5" w:rsidRPr="00A876A5" w:rsidRDefault="00A876A5" w:rsidP="00C44DE4">
      <w:pPr>
        <w:pStyle w:val="a4"/>
        <w:spacing w:after="0"/>
        <w:jc w:val="both"/>
        <w:rPr>
          <w:rFonts w:ascii="Times New Roman" w:eastAsia="Calibri" w:hAnsi="Times New Roman" w:cs="Times New Roman"/>
          <w:i/>
          <w:lang w:val="uk-UA"/>
        </w:rPr>
      </w:pPr>
    </w:p>
    <w:p w14:paraId="3A98E131" w14:textId="77777777" w:rsidR="00A876A5" w:rsidRPr="00A876A5" w:rsidRDefault="00A876A5" w:rsidP="00C44DE4">
      <w:pPr>
        <w:pStyle w:val="a4"/>
        <w:spacing w:after="0"/>
        <w:rPr>
          <w:rFonts w:ascii="Times New Roman" w:eastAsia="Calibri" w:hAnsi="Times New Roman" w:cs="Times New Roman"/>
          <w:lang w:val="uk-UA"/>
        </w:rPr>
      </w:pPr>
      <w:r w:rsidRPr="00A876A5">
        <w:rPr>
          <w:rFonts w:ascii="Times New Roman" w:eastAsia="Calibri" w:hAnsi="Times New Roman" w:cs="Times New Roman"/>
          <w:b/>
          <w:lang w:val="uk-UA"/>
        </w:rPr>
        <w:t>Форма пропозиції про залучення субпідрядників</w:t>
      </w:r>
    </w:p>
    <w:p w14:paraId="1603F769" w14:textId="77777777" w:rsidR="00A876A5" w:rsidRPr="00C44DE4" w:rsidRDefault="00A876A5" w:rsidP="00C44DE4">
      <w:pPr>
        <w:spacing w:after="0"/>
        <w:ind w:left="360"/>
        <w:rPr>
          <w:rFonts w:ascii="Times New Roman" w:eastAsia="Calibri" w:hAnsi="Times New Roman" w:cs="Times New Roman"/>
          <w:lang w:val="uk-UA"/>
        </w:rPr>
      </w:pPr>
    </w:p>
    <w:tbl>
      <w:tblPr>
        <w:tblW w:w="5000" w:type="pct"/>
        <w:tblLayout w:type="fixed"/>
        <w:tblLook w:val="0000" w:firstRow="0" w:lastRow="0" w:firstColumn="0" w:lastColumn="0" w:noHBand="0" w:noVBand="0"/>
      </w:tblPr>
      <w:tblGrid>
        <w:gridCol w:w="2327"/>
        <w:gridCol w:w="2729"/>
        <w:gridCol w:w="2975"/>
        <w:gridCol w:w="1314"/>
      </w:tblGrid>
      <w:tr w:rsidR="00A876A5" w:rsidRPr="00FE075F" w14:paraId="1074E6E4" w14:textId="77777777" w:rsidTr="00CB0E5E">
        <w:tc>
          <w:tcPr>
            <w:tcW w:w="1245" w:type="pct"/>
            <w:tcBorders>
              <w:top w:val="single" w:sz="4" w:space="0" w:color="000000"/>
              <w:left w:val="single" w:sz="4" w:space="0" w:color="000000"/>
              <w:bottom w:val="single" w:sz="4" w:space="0" w:color="000000"/>
            </w:tcBorders>
            <w:shd w:val="clear" w:color="auto" w:fill="auto"/>
          </w:tcPr>
          <w:p w14:paraId="31372C1F" w14:textId="77777777" w:rsidR="00A876A5" w:rsidRPr="003E304E" w:rsidRDefault="00A876A5" w:rsidP="00CB0E5E">
            <w:pPr>
              <w:jc w:val="center"/>
              <w:rPr>
                <w:rFonts w:ascii="Times New Roman" w:eastAsia="Calibri" w:hAnsi="Times New Roman" w:cs="Times New Roman"/>
                <w:sz w:val="20"/>
                <w:szCs w:val="20"/>
                <w:lang w:val="uk-UA"/>
              </w:rPr>
            </w:pPr>
            <w:r w:rsidRPr="003E304E">
              <w:rPr>
                <w:rFonts w:ascii="Times New Roman" w:eastAsia="Calibri" w:hAnsi="Times New Roman" w:cs="Times New Roman"/>
                <w:sz w:val="20"/>
                <w:szCs w:val="20"/>
                <w:lang w:val="uk-UA"/>
              </w:rPr>
              <w:t>Повне найменування та місцезнаходження субпідрядника</w:t>
            </w:r>
          </w:p>
        </w:tc>
        <w:tc>
          <w:tcPr>
            <w:tcW w:w="1460" w:type="pct"/>
            <w:tcBorders>
              <w:top w:val="single" w:sz="4" w:space="0" w:color="000000"/>
              <w:left w:val="single" w:sz="4" w:space="0" w:color="000000"/>
              <w:bottom w:val="single" w:sz="4" w:space="0" w:color="000000"/>
            </w:tcBorders>
            <w:shd w:val="clear" w:color="auto" w:fill="auto"/>
          </w:tcPr>
          <w:p w14:paraId="2CA464D9" w14:textId="77777777" w:rsidR="00A876A5" w:rsidRPr="003E304E" w:rsidRDefault="00A876A5" w:rsidP="00CB0E5E">
            <w:pPr>
              <w:jc w:val="center"/>
              <w:rPr>
                <w:rFonts w:ascii="Times New Roman" w:eastAsia="Calibri" w:hAnsi="Times New Roman" w:cs="Times New Roman"/>
                <w:sz w:val="20"/>
                <w:szCs w:val="20"/>
                <w:lang w:val="uk-UA"/>
              </w:rPr>
            </w:pPr>
            <w:r w:rsidRPr="003E304E">
              <w:rPr>
                <w:rFonts w:ascii="Times New Roman" w:eastAsia="Calibri" w:hAnsi="Times New Roman" w:cs="Times New Roman"/>
                <w:sz w:val="20"/>
                <w:szCs w:val="20"/>
                <w:lang w:val="uk-UA"/>
              </w:rPr>
              <w:t xml:space="preserve">Види </w:t>
            </w:r>
            <w:r w:rsidRPr="003E304E">
              <w:rPr>
                <w:rFonts w:ascii="Times New Roman" w:hAnsi="Times New Roman" w:cs="Times New Roman"/>
                <w:sz w:val="20"/>
                <w:szCs w:val="20"/>
                <w:lang w:val="uk-UA"/>
              </w:rPr>
              <w:t>послуг</w:t>
            </w:r>
            <w:r w:rsidRPr="003E304E">
              <w:rPr>
                <w:rFonts w:ascii="Times New Roman" w:eastAsia="Calibri" w:hAnsi="Times New Roman" w:cs="Times New Roman"/>
                <w:sz w:val="20"/>
                <w:szCs w:val="20"/>
                <w:lang w:val="uk-UA"/>
              </w:rPr>
              <w:t>, які передбачається доручити субпідряднику</w:t>
            </w:r>
          </w:p>
        </w:tc>
        <w:tc>
          <w:tcPr>
            <w:tcW w:w="1592" w:type="pct"/>
            <w:tcBorders>
              <w:top w:val="single" w:sz="4" w:space="0" w:color="000000"/>
              <w:left w:val="single" w:sz="4" w:space="0" w:color="000000"/>
              <w:bottom w:val="single" w:sz="4" w:space="0" w:color="000000"/>
            </w:tcBorders>
            <w:shd w:val="clear" w:color="auto" w:fill="auto"/>
          </w:tcPr>
          <w:p w14:paraId="39BDAC87" w14:textId="77777777" w:rsidR="00A876A5" w:rsidRPr="003E304E" w:rsidRDefault="00A876A5" w:rsidP="00CB0E5E">
            <w:pPr>
              <w:jc w:val="center"/>
              <w:rPr>
                <w:rFonts w:ascii="Times New Roman" w:eastAsia="Calibri" w:hAnsi="Times New Roman" w:cs="Times New Roman"/>
                <w:sz w:val="20"/>
                <w:szCs w:val="20"/>
                <w:lang w:val="uk-UA"/>
              </w:rPr>
            </w:pPr>
            <w:r w:rsidRPr="003E304E">
              <w:rPr>
                <w:rFonts w:ascii="Times New Roman" w:eastAsia="Calibri" w:hAnsi="Times New Roman" w:cs="Times New Roman"/>
                <w:sz w:val="20"/>
                <w:szCs w:val="20"/>
                <w:lang w:val="uk-UA"/>
              </w:rPr>
              <w:t xml:space="preserve">Орієнтована вартість </w:t>
            </w:r>
            <w:r w:rsidRPr="003E304E">
              <w:rPr>
                <w:rFonts w:ascii="Times New Roman" w:hAnsi="Times New Roman" w:cs="Times New Roman"/>
                <w:sz w:val="20"/>
                <w:szCs w:val="20"/>
                <w:lang w:val="uk-UA"/>
              </w:rPr>
              <w:t xml:space="preserve">послуг </w:t>
            </w:r>
            <w:r w:rsidRPr="003E304E">
              <w:rPr>
                <w:rFonts w:ascii="Times New Roman" w:eastAsia="Calibri" w:hAnsi="Times New Roman" w:cs="Times New Roman"/>
                <w:sz w:val="20"/>
                <w:szCs w:val="20"/>
                <w:lang w:val="uk-UA"/>
              </w:rPr>
              <w:t xml:space="preserve">субпідрядника у гривнях та </w:t>
            </w:r>
            <w:proofErr w:type="spellStart"/>
            <w:r w:rsidRPr="003E304E">
              <w:rPr>
                <w:rFonts w:ascii="Times New Roman" w:eastAsia="Calibri" w:hAnsi="Times New Roman" w:cs="Times New Roman"/>
                <w:sz w:val="20"/>
                <w:szCs w:val="20"/>
                <w:lang w:val="uk-UA"/>
              </w:rPr>
              <w:t>вiдcoткax</w:t>
            </w:r>
            <w:proofErr w:type="spellEnd"/>
            <w:r w:rsidRPr="003E304E">
              <w:rPr>
                <w:rFonts w:ascii="Times New Roman" w:eastAsia="Calibri" w:hAnsi="Times New Roman" w:cs="Times New Roman"/>
                <w:sz w:val="20"/>
                <w:szCs w:val="20"/>
                <w:lang w:val="uk-UA"/>
              </w:rPr>
              <w:t xml:space="preserve">  до ціни пропозиції</w:t>
            </w:r>
          </w:p>
        </w:tc>
        <w:tc>
          <w:tcPr>
            <w:tcW w:w="703" w:type="pct"/>
            <w:tcBorders>
              <w:top w:val="single" w:sz="4" w:space="0" w:color="000000"/>
              <w:left w:val="single" w:sz="4" w:space="0" w:color="000000"/>
              <w:bottom w:val="single" w:sz="4" w:space="0" w:color="000000"/>
              <w:right w:val="single" w:sz="4" w:space="0" w:color="000000"/>
            </w:tcBorders>
            <w:shd w:val="clear" w:color="auto" w:fill="auto"/>
          </w:tcPr>
          <w:p w14:paraId="3C908CC3" w14:textId="77777777" w:rsidR="00A876A5" w:rsidRPr="003E304E" w:rsidRDefault="00A876A5" w:rsidP="00CB0E5E">
            <w:pPr>
              <w:jc w:val="center"/>
              <w:rPr>
                <w:rFonts w:ascii="Calibri" w:eastAsia="Calibri" w:hAnsi="Calibri" w:cs="Times New Roman"/>
                <w:sz w:val="20"/>
                <w:szCs w:val="20"/>
                <w:lang w:val="uk-UA"/>
              </w:rPr>
            </w:pPr>
            <w:r w:rsidRPr="003E304E">
              <w:rPr>
                <w:rFonts w:ascii="Times New Roman" w:eastAsia="Calibri" w:hAnsi="Times New Roman" w:cs="Times New Roman"/>
                <w:sz w:val="20"/>
                <w:szCs w:val="20"/>
                <w:lang w:val="uk-UA"/>
              </w:rPr>
              <w:t xml:space="preserve">Досвід виконання аналогічних </w:t>
            </w:r>
            <w:r w:rsidRPr="003E304E">
              <w:rPr>
                <w:rFonts w:ascii="Times New Roman" w:hAnsi="Times New Roman" w:cs="Times New Roman"/>
                <w:sz w:val="20"/>
                <w:szCs w:val="20"/>
                <w:lang w:val="uk-UA"/>
              </w:rPr>
              <w:t>послуг</w:t>
            </w:r>
            <w:r w:rsidRPr="003E304E">
              <w:rPr>
                <w:rFonts w:ascii="Times New Roman" w:eastAsia="Calibri" w:hAnsi="Times New Roman" w:cs="Times New Roman"/>
                <w:sz w:val="20"/>
                <w:szCs w:val="20"/>
                <w:lang w:val="uk-UA"/>
              </w:rPr>
              <w:t xml:space="preserve"> (кількість </w:t>
            </w:r>
            <w:r w:rsidRPr="003E304E">
              <w:rPr>
                <w:rFonts w:ascii="Times New Roman" w:eastAsia="Calibri" w:hAnsi="Times New Roman" w:cs="Times New Roman"/>
                <w:sz w:val="20"/>
                <w:szCs w:val="20"/>
                <w:lang w:val="uk-UA"/>
              </w:rPr>
              <w:lastRenderedPageBreak/>
              <w:t>років на ринку)</w:t>
            </w:r>
          </w:p>
        </w:tc>
      </w:tr>
      <w:tr w:rsidR="00A876A5" w:rsidRPr="00FE075F" w14:paraId="65E3EFB6" w14:textId="77777777" w:rsidTr="00CB0E5E">
        <w:tc>
          <w:tcPr>
            <w:tcW w:w="1245" w:type="pct"/>
            <w:tcBorders>
              <w:top w:val="single" w:sz="4" w:space="0" w:color="000000"/>
              <w:left w:val="single" w:sz="4" w:space="0" w:color="000000"/>
              <w:bottom w:val="single" w:sz="4" w:space="0" w:color="000000"/>
            </w:tcBorders>
            <w:shd w:val="clear" w:color="auto" w:fill="auto"/>
          </w:tcPr>
          <w:p w14:paraId="6FCA6854" w14:textId="77777777" w:rsidR="00A876A5" w:rsidRPr="003E304E" w:rsidRDefault="00A876A5" w:rsidP="00CB0E5E">
            <w:pPr>
              <w:snapToGrid w:val="0"/>
              <w:rPr>
                <w:rFonts w:ascii="Times New Roman" w:eastAsia="Calibri" w:hAnsi="Times New Roman" w:cs="Times New Roman"/>
                <w:sz w:val="20"/>
                <w:szCs w:val="20"/>
                <w:lang w:val="uk-UA"/>
              </w:rPr>
            </w:pPr>
          </w:p>
        </w:tc>
        <w:tc>
          <w:tcPr>
            <w:tcW w:w="1460" w:type="pct"/>
            <w:tcBorders>
              <w:top w:val="single" w:sz="4" w:space="0" w:color="000000"/>
              <w:left w:val="single" w:sz="4" w:space="0" w:color="000000"/>
              <w:bottom w:val="single" w:sz="4" w:space="0" w:color="000000"/>
            </w:tcBorders>
            <w:shd w:val="clear" w:color="auto" w:fill="auto"/>
          </w:tcPr>
          <w:p w14:paraId="431164DD" w14:textId="77777777" w:rsidR="00A876A5" w:rsidRPr="003E304E" w:rsidRDefault="00A876A5" w:rsidP="00CB0E5E">
            <w:pPr>
              <w:snapToGrid w:val="0"/>
              <w:rPr>
                <w:rFonts w:ascii="Times New Roman" w:eastAsia="Calibri" w:hAnsi="Times New Roman" w:cs="Times New Roman"/>
                <w:sz w:val="20"/>
                <w:szCs w:val="20"/>
                <w:lang w:val="uk-UA"/>
              </w:rPr>
            </w:pPr>
          </w:p>
        </w:tc>
        <w:tc>
          <w:tcPr>
            <w:tcW w:w="1592" w:type="pct"/>
            <w:tcBorders>
              <w:top w:val="single" w:sz="4" w:space="0" w:color="000000"/>
              <w:left w:val="single" w:sz="4" w:space="0" w:color="000000"/>
              <w:bottom w:val="single" w:sz="4" w:space="0" w:color="000000"/>
            </w:tcBorders>
            <w:shd w:val="clear" w:color="auto" w:fill="auto"/>
          </w:tcPr>
          <w:p w14:paraId="0D573FFD" w14:textId="77777777" w:rsidR="00A876A5" w:rsidRPr="003E304E" w:rsidRDefault="00A876A5" w:rsidP="00CB0E5E">
            <w:pPr>
              <w:snapToGrid w:val="0"/>
              <w:rPr>
                <w:rFonts w:ascii="Times New Roman" w:eastAsia="Calibri" w:hAnsi="Times New Roman" w:cs="Times New Roman"/>
                <w:sz w:val="20"/>
                <w:szCs w:val="20"/>
                <w:lang w:val="uk-UA"/>
              </w:rPr>
            </w:pPr>
          </w:p>
        </w:tc>
        <w:tc>
          <w:tcPr>
            <w:tcW w:w="703" w:type="pct"/>
            <w:tcBorders>
              <w:top w:val="single" w:sz="4" w:space="0" w:color="000000"/>
              <w:left w:val="single" w:sz="4" w:space="0" w:color="000000"/>
              <w:bottom w:val="single" w:sz="4" w:space="0" w:color="000000"/>
              <w:right w:val="single" w:sz="4" w:space="0" w:color="000000"/>
            </w:tcBorders>
            <w:shd w:val="clear" w:color="auto" w:fill="auto"/>
          </w:tcPr>
          <w:p w14:paraId="673E8E3F" w14:textId="77777777" w:rsidR="00A876A5" w:rsidRPr="003E304E" w:rsidRDefault="00A876A5" w:rsidP="00CB0E5E">
            <w:pPr>
              <w:snapToGrid w:val="0"/>
              <w:rPr>
                <w:rFonts w:ascii="Times New Roman" w:eastAsia="Calibri" w:hAnsi="Times New Roman" w:cs="Times New Roman"/>
                <w:sz w:val="20"/>
                <w:szCs w:val="20"/>
                <w:lang w:val="uk-UA"/>
              </w:rPr>
            </w:pPr>
          </w:p>
        </w:tc>
      </w:tr>
    </w:tbl>
    <w:p w14:paraId="746FF760" w14:textId="77777777" w:rsidR="00A876A5" w:rsidRPr="00A876A5" w:rsidRDefault="00A876A5" w:rsidP="00A876A5">
      <w:pPr>
        <w:ind w:left="360"/>
        <w:jc w:val="center"/>
        <w:rPr>
          <w:rFonts w:ascii="Times New Roman" w:eastAsia="Calibri" w:hAnsi="Times New Roman" w:cs="Times New Roman"/>
          <w:i/>
          <w:iCs/>
          <w:lang w:val="uk-UA"/>
        </w:rPr>
      </w:pPr>
      <w:r w:rsidRPr="00A876A5">
        <w:rPr>
          <w:rFonts w:ascii="Times New Roman" w:eastAsia="Calibri" w:hAnsi="Times New Roman" w:cs="Times New Roman"/>
          <w:i/>
          <w:iCs/>
          <w:lang w:val="uk-UA"/>
        </w:rPr>
        <w:t>Посада, прізвище, ініціали, підпис уповноваженої особи Учасника.</w:t>
      </w:r>
    </w:p>
    <w:p w14:paraId="601E97DC" w14:textId="77777777" w:rsidR="00A876A5" w:rsidRPr="00A876A5" w:rsidRDefault="00A876A5" w:rsidP="00A876A5">
      <w:pPr>
        <w:spacing w:after="0"/>
        <w:ind w:left="360"/>
        <w:jc w:val="both"/>
        <w:rPr>
          <w:rFonts w:ascii="Times New Roman" w:eastAsia="Calibri" w:hAnsi="Times New Roman" w:cs="Times New Roman"/>
          <w:lang w:val="uk-UA"/>
        </w:rPr>
      </w:pPr>
      <w:r w:rsidRPr="00A876A5">
        <w:rPr>
          <w:rFonts w:ascii="Times New Roman" w:eastAsia="Calibri" w:hAnsi="Times New Roman" w:cs="Times New Roman"/>
          <w:lang w:val="uk-UA"/>
        </w:rPr>
        <w:t>Разом з формою пропозиції про залучення субпідрядників надаються:</w:t>
      </w:r>
    </w:p>
    <w:p w14:paraId="10B4BE39" w14:textId="77777777" w:rsidR="00A876A5" w:rsidRPr="00A876A5" w:rsidRDefault="00A876A5" w:rsidP="00A876A5">
      <w:pPr>
        <w:spacing w:after="0"/>
        <w:ind w:left="360"/>
        <w:jc w:val="both"/>
        <w:rPr>
          <w:rFonts w:ascii="Times New Roman" w:eastAsia="Calibri" w:hAnsi="Times New Roman" w:cs="Times New Roman"/>
          <w:lang w:val="uk-UA"/>
        </w:rPr>
      </w:pPr>
      <w:r w:rsidRPr="00A876A5">
        <w:rPr>
          <w:rFonts w:ascii="Times New Roman" w:eastAsia="Calibri" w:hAnsi="Times New Roman" w:cs="Times New Roman"/>
          <w:lang w:val="uk-UA"/>
        </w:rPr>
        <w:t>- копії ліцензій та/або дозволів субпідрядників необхідних для надання послуг, які передбачається їм доручити;</w:t>
      </w:r>
    </w:p>
    <w:p w14:paraId="00F24862" w14:textId="77777777" w:rsidR="00A876A5" w:rsidRPr="00A876A5" w:rsidRDefault="00A876A5" w:rsidP="00A876A5">
      <w:pPr>
        <w:spacing w:after="0"/>
        <w:ind w:left="360"/>
        <w:jc w:val="both"/>
        <w:rPr>
          <w:rFonts w:ascii="Times New Roman" w:eastAsia="Calibri" w:hAnsi="Times New Roman" w:cs="Times New Roman"/>
          <w:lang w:val="uk-UA"/>
        </w:rPr>
      </w:pPr>
      <w:r w:rsidRPr="00A876A5">
        <w:rPr>
          <w:rFonts w:ascii="Times New Roman" w:eastAsia="Calibri" w:hAnsi="Times New Roman" w:cs="Times New Roman"/>
          <w:lang w:val="uk-UA"/>
        </w:rPr>
        <w:t>- оригінал листа від субпідрядника, адресований Замовнику, про згоду на надання послуг, що будуть йому доручені.</w:t>
      </w:r>
    </w:p>
    <w:p w14:paraId="12A68017" w14:textId="77777777" w:rsidR="00A876A5" w:rsidRDefault="00A876A5" w:rsidP="00A876A5">
      <w:pPr>
        <w:pStyle w:val="a4"/>
        <w:spacing w:after="0"/>
        <w:jc w:val="both"/>
        <w:rPr>
          <w:rFonts w:ascii="Times New Roman" w:eastAsia="Times New Roman" w:hAnsi="Times New Roman"/>
          <w:sz w:val="28"/>
          <w:szCs w:val="28"/>
          <w:lang w:val="uk-UA" w:eastAsia="uk-UA"/>
        </w:rPr>
      </w:pPr>
    </w:p>
    <w:p w14:paraId="170D7AF0" w14:textId="47EAB820" w:rsidR="00A876A5" w:rsidRDefault="00A876A5" w:rsidP="00A876A5">
      <w:pPr>
        <w:pStyle w:val="a4"/>
        <w:spacing w:after="0"/>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Нова редакція</w:t>
      </w:r>
    </w:p>
    <w:p w14:paraId="49DF0B90" w14:textId="77777777" w:rsidR="00A876A5" w:rsidRPr="00A876A5" w:rsidRDefault="00A876A5" w:rsidP="00A876A5">
      <w:pPr>
        <w:pStyle w:val="a4"/>
        <w:spacing w:after="0"/>
        <w:jc w:val="both"/>
        <w:rPr>
          <w:rFonts w:ascii="Times New Roman" w:eastAsia="Times New Roman" w:hAnsi="Times New Roman"/>
          <w:sz w:val="28"/>
          <w:szCs w:val="28"/>
          <w:lang w:val="uk-UA" w:eastAsia="uk-UA"/>
        </w:rPr>
      </w:pPr>
    </w:p>
    <w:p w14:paraId="18F6474F" w14:textId="77777777" w:rsidR="00A876A5" w:rsidRDefault="00A876A5" w:rsidP="00A876A5">
      <w:pPr>
        <w:spacing w:after="0" w:line="240" w:lineRule="auto"/>
        <w:jc w:val="right"/>
        <w:rPr>
          <w:rFonts w:ascii="Times New Roman" w:hAnsi="Times New Roman" w:cs="Times New Roman"/>
          <w:b/>
          <w:bCs/>
          <w:sz w:val="24"/>
          <w:szCs w:val="24"/>
          <w:lang w:val="uk-UA"/>
        </w:rPr>
      </w:pPr>
      <w:r w:rsidRPr="00F84D34">
        <w:rPr>
          <w:rFonts w:ascii="Times New Roman" w:hAnsi="Times New Roman" w:cs="Times New Roman"/>
          <w:b/>
          <w:bCs/>
          <w:sz w:val="24"/>
          <w:szCs w:val="24"/>
          <w:lang w:val="uk-UA"/>
        </w:rPr>
        <w:t xml:space="preserve">Додаток № 4 </w:t>
      </w:r>
    </w:p>
    <w:p w14:paraId="3B1A5673" w14:textId="77777777" w:rsidR="00A876A5" w:rsidRPr="00F84D34" w:rsidRDefault="00A876A5" w:rsidP="00A876A5">
      <w:pPr>
        <w:spacing w:after="0" w:line="240" w:lineRule="auto"/>
        <w:jc w:val="right"/>
        <w:rPr>
          <w:rFonts w:ascii="Times New Roman" w:hAnsi="Times New Roman" w:cs="Times New Roman"/>
          <w:b/>
          <w:bCs/>
          <w:sz w:val="24"/>
          <w:szCs w:val="24"/>
          <w:lang w:val="uk-UA"/>
        </w:rPr>
      </w:pPr>
      <w:r w:rsidRPr="00F84D34">
        <w:rPr>
          <w:rFonts w:ascii="Times New Roman" w:hAnsi="Times New Roman" w:cs="Times New Roman"/>
          <w:b/>
          <w:bCs/>
          <w:sz w:val="24"/>
          <w:szCs w:val="24"/>
          <w:lang w:val="uk-UA"/>
        </w:rPr>
        <w:t>до тендерної документації</w:t>
      </w:r>
    </w:p>
    <w:p w14:paraId="7C734ED1" w14:textId="77777777" w:rsidR="00A876A5" w:rsidRPr="003B03BE" w:rsidRDefault="00A876A5" w:rsidP="00A87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lang w:val="uk-UA"/>
        </w:rPr>
      </w:pPr>
    </w:p>
    <w:p w14:paraId="6EA3AE58" w14:textId="77777777" w:rsidR="00A876A5" w:rsidRPr="00FE075F" w:rsidRDefault="00A876A5" w:rsidP="00A876A5">
      <w:pPr>
        <w:spacing w:after="0"/>
        <w:jc w:val="center"/>
        <w:rPr>
          <w:rFonts w:ascii="Times New Roman" w:eastAsia="Calibri" w:hAnsi="Times New Roman" w:cs="Times New Roman"/>
          <w:b/>
          <w:lang w:val="uk-UA"/>
        </w:rPr>
      </w:pPr>
      <w:r w:rsidRPr="00FE075F">
        <w:rPr>
          <w:rFonts w:ascii="Times New Roman" w:eastAsia="Calibri" w:hAnsi="Times New Roman" w:cs="Times New Roman"/>
          <w:b/>
          <w:lang w:val="uk-UA"/>
        </w:rPr>
        <w:t>ПЕРЕЛІК ДОКУМЕНТІВ</w:t>
      </w:r>
    </w:p>
    <w:p w14:paraId="18646114" w14:textId="77777777" w:rsidR="00A876A5" w:rsidRPr="00FE075F" w:rsidRDefault="00A876A5" w:rsidP="00A876A5">
      <w:pPr>
        <w:spacing w:after="0"/>
        <w:jc w:val="center"/>
        <w:rPr>
          <w:rFonts w:ascii="Times New Roman" w:eastAsia="Calibri" w:hAnsi="Times New Roman" w:cs="Times New Roman"/>
          <w:i/>
          <w:lang w:val="uk-UA"/>
        </w:rPr>
      </w:pPr>
      <w:r w:rsidRPr="00FE075F">
        <w:rPr>
          <w:rFonts w:ascii="Times New Roman" w:eastAsia="Calibri" w:hAnsi="Times New Roman" w:cs="Times New Roman"/>
          <w:b/>
          <w:lang w:val="uk-UA"/>
        </w:rPr>
        <w:t>з інформацією про субпідрядників</w:t>
      </w:r>
    </w:p>
    <w:p w14:paraId="5DED0086" w14:textId="77777777" w:rsidR="00A876A5" w:rsidRPr="00C0296A" w:rsidRDefault="00A876A5" w:rsidP="00A876A5">
      <w:pPr>
        <w:spacing w:after="0"/>
        <w:jc w:val="center"/>
        <w:rPr>
          <w:rFonts w:ascii="Times New Roman" w:eastAsia="Calibri" w:hAnsi="Times New Roman" w:cs="Times New Roman"/>
          <w:i/>
          <w:lang w:val="uk-UA"/>
        </w:rPr>
      </w:pPr>
      <w:r w:rsidRPr="00FE075F">
        <w:rPr>
          <w:rFonts w:ascii="Times New Roman" w:eastAsia="Calibri" w:hAnsi="Times New Roman" w:cs="Times New Roman"/>
          <w:i/>
          <w:lang w:val="uk-UA"/>
        </w:rPr>
        <w:t xml:space="preserve"> (надаються в разі залучення субпідрядників для </w:t>
      </w:r>
      <w:r>
        <w:rPr>
          <w:rFonts w:ascii="Times New Roman" w:hAnsi="Times New Roman" w:cs="Times New Roman"/>
          <w:i/>
          <w:lang w:val="uk-UA"/>
        </w:rPr>
        <w:t>надання</w:t>
      </w:r>
      <w:r w:rsidRPr="00FE075F">
        <w:rPr>
          <w:rFonts w:ascii="Times New Roman" w:eastAsia="Calibri" w:hAnsi="Times New Roman" w:cs="Times New Roman"/>
          <w:i/>
          <w:lang w:val="uk-UA"/>
        </w:rPr>
        <w:t xml:space="preserve"> окремих видів </w:t>
      </w:r>
      <w:proofErr w:type="spellStart"/>
      <w:r>
        <w:rPr>
          <w:rFonts w:ascii="Times New Roman" w:hAnsi="Times New Roman" w:cs="Times New Roman"/>
          <w:i/>
          <w:lang w:val="uk-UA"/>
        </w:rPr>
        <w:t>послуг</w:t>
      </w:r>
      <w:r w:rsidRPr="00C0296A">
        <w:rPr>
          <w:rFonts w:ascii="Times New Roman" w:eastAsia="Calibri" w:hAnsi="Times New Roman" w:cs="Times New Roman"/>
          <w:i/>
          <w:u w:val="single"/>
          <w:lang w:val="uk-UA"/>
        </w:rPr>
        <w:t>в</w:t>
      </w:r>
      <w:proofErr w:type="spellEnd"/>
      <w:r w:rsidRPr="00C0296A">
        <w:rPr>
          <w:rFonts w:ascii="Times New Roman" w:eastAsia="Calibri" w:hAnsi="Times New Roman" w:cs="Times New Roman"/>
          <w:i/>
          <w:u w:val="single"/>
          <w:lang w:val="uk-UA"/>
        </w:rPr>
        <w:t xml:space="preserve"> обсязі не менше 20 відсотків</w:t>
      </w:r>
      <w:r w:rsidRPr="00C0296A">
        <w:rPr>
          <w:rFonts w:ascii="Times New Roman" w:eastAsia="Calibri" w:hAnsi="Times New Roman" w:cs="Times New Roman"/>
          <w:i/>
          <w:lang w:val="uk-UA"/>
        </w:rPr>
        <w:t xml:space="preserve"> від вартості договору про закупівлю)</w:t>
      </w:r>
    </w:p>
    <w:p w14:paraId="683A00B9" w14:textId="77777777" w:rsidR="00A876A5" w:rsidRPr="00C0296A" w:rsidRDefault="00A876A5" w:rsidP="00A876A5">
      <w:pPr>
        <w:spacing w:after="0"/>
        <w:jc w:val="both"/>
        <w:rPr>
          <w:rFonts w:ascii="Times New Roman" w:eastAsia="Calibri" w:hAnsi="Times New Roman" w:cs="Times New Roman"/>
          <w:i/>
          <w:lang w:val="uk-UA"/>
        </w:rPr>
      </w:pPr>
    </w:p>
    <w:p w14:paraId="143AB691" w14:textId="77777777" w:rsidR="00A876A5" w:rsidRPr="00FE075F" w:rsidRDefault="00A876A5" w:rsidP="00A876A5">
      <w:pPr>
        <w:spacing w:after="0"/>
        <w:jc w:val="center"/>
        <w:rPr>
          <w:rFonts w:ascii="Times New Roman" w:eastAsia="Calibri" w:hAnsi="Times New Roman" w:cs="Times New Roman"/>
          <w:lang w:val="uk-UA"/>
        </w:rPr>
      </w:pPr>
      <w:r w:rsidRPr="00FE075F">
        <w:rPr>
          <w:rFonts w:ascii="Times New Roman" w:eastAsia="Calibri" w:hAnsi="Times New Roman" w:cs="Times New Roman"/>
          <w:b/>
          <w:lang w:val="uk-UA"/>
        </w:rPr>
        <w:t>Форма пропозиції про залучення субпідрядників</w:t>
      </w:r>
    </w:p>
    <w:p w14:paraId="2B7A87BB" w14:textId="77777777" w:rsidR="00A876A5" w:rsidRPr="00FE075F" w:rsidRDefault="00A876A5" w:rsidP="00A876A5">
      <w:pPr>
        <w:spacing w:after="0"/>
        <w:rPr>
          <w:rFonts w:ascii="Times New Roman" w:eastAsia="Calibri" w:hAnsi="Times New Roman" w:cs="Times New Roman"/>
          <w:lang w:val="uk-UA"/>
        </w:rPr>
      </w:pPr>
    </w:p>
    <w:tbl>
      <w:tblPr>
        <w:tblW w:w="5000" w:type="pct"/>
        <w:tblLayout w:type="fixed"/>
        <w:tblLook w:val="0000" w:firstRow="0" w:lastRow="0" w:firstColumn="0" w:lastColumn="0" w:noHBand="0" w:noVBand="0"/>
      </w:tblPr>
      <w:tblGrid>
        <w:gridCol w:w="2327"/>
        <w:gridCol w:w="2729"/>
        <w:gridCol w:w="2975"/>
        <w:gridCol w:w="1314"/>
      </w:tblGrid>
      <w:tr w:rsidR="00A876A5" w:rsidRPr="00FE075F" w14:paraId="16ACEDA3" w14:textId="77777777" w:rsidTr="00CB0E5E">
        <w:tc>
          <w:tcPr>
            <w:tcW w:w="1245" w:type="pct"/>
            <w:tcBorders>
              <w:top w:val="single" w:sz="4" w:space="0" w:color="000000"/>
              <w:left w:val="single" w:sz="4" w:space="0" w:color="000000"/>
              <w:bottom w:val="single" w:sz="4" w:space="0" w:color="000000"/>
            </w:tcBorders>
            <w:shd w:val="clear" w:color="auto" w:fill="auto"/>
          </w:tcPr>
          <w:p w14:paraId="16B5ED79" w14:textId="77777777" w:rsidR="00A876A5" w:rsidRPr="003E304E" w:rsidRDefault="00A876A5" w:rsidP="00CB0E5E">
            <w:pPr>
              <w:jc w:val="center"/>
              <w:rPr>
                <w:rFonts w:ascii="Times New Roman" w:eastAsia="Calibri" w:hAnsi="Times New Roman" w:cs="Times New Roman"/>
                <w:sz w:val="20"/>
                <w:szCs w:val="20"/>
                <w:lang w:val="uk-UA"/>
              </w:rPr>
            </w:pPr>
            <w:r w:rsidRPr="003E304E">
              <w:rPr>
                <w:rFonts w:ascii="Times New Roman" w:eastAsia="Calibri" w:hAnsi="Times New Roman" w:cs="Times New Roman"/>
                <w:sz w:val="20"/>
                <w:szCs w:val="20"/>
                <w:lang w:val="uk-UA"/>
              </w:rPr>
              <w:t>Повне найменування та місцезнаходження субпідрядника</w:t>
            </w:r>
          </w:p>
        </w:tc>
        <w:tc>
          <w:tcPr>
            <w:tcW w:w="1460" w:type="pct"/>
            <w:tcBorders>
              <w:top w:val="single" w:sz="4" w:space="0" w:color="000000"/>
              <w:left w:val="single" w:sz="4" w:space="0" w:color="000000"/>
              <w:bottom w:val="single" w:sz="4" w:space="0" w:color="000000"/>
            </w:tcBorders>
            <w:shd w:val="clear" w:color="auto" w:fill="auto"/>
          </w:tcPr>
          <w:p w14:paraId="5C63FAF2" w14:textId="77777777" w:rsidR="00A876A5" w:rsidRPr="003E304E" w:rsidRDefault="00A876A5" w:rsidP="00CB0E5E">
            <w:pPr>
              <w:jc w:val="center"/>
              <w:rPr>
                <w:rFonts w:ascii="Times New Roman" w:eastAsia="Calibri" w:hAnsi="Times New Roman" w:cs="Times New Roman"/>
                <w:sz w:val="20"/>
                <w:szCs w:val="20"/>
                <w:lang w:val="uk-UA"/>
              </w:rPr>
            </w:pPr>
            <w:r w:rsidRPr="003E304E">
              <w:rPr>
                <w:rFonts w:ascii="Times New Roman" w:eastAsia="Calibri" w:hAnsi="Times New Roman" w:cs="Times New Roman"/>
                <w:sz w:val="20"/>
                <w:szCs w:val="20"/>
                <w:lang w:val="uk-UA"/>
              </w:rPr>
              <w:t xml:space="preserve">Види </w:t>
            </w:r>
            <w:r w:rsidRPr="003E304E">
              <w:rPr>
                <w:rFonts w:ascii="Times New Roman" w:hAnsi="Times New Roman" w:cs="Times New Roman"/>
                <w:sz w:val="20"/>
                <w:szCs w:val="20"/>
                <w:lang w:val="uk-UA"/>
              </w:rPr>
              <w:t>послуг</w:t>
            </w:r>
            <w:r w:rsidRPr="003E304E">
              <w:rPr>
                <w:rFonts w:ascii="Times New Roman" w:eastAsia="Calibri" w:hAnsi="Times New Roman" w:cs="Times New Roman"/>
                <w:sz w:val="20"/>
                <w:szCs w:val="20"/>
                <w:lang w:val="uk-UA"/>
              </w:rPr>
              <w:t>, які передбачається доручити субпідряднику</w:t>
            </w:r>
          </w:p>
        </w:tc>
        <w:tc>
          <w:tcPr>
            <w:tcW w:w="1592" w:type="pct"/>
            <w:tcBorders>
              <w:top w:val="single" w:sz="4" w:space="0" w:color="000000"/>
              <w:left w:val="single" w:sz="4" w:space="0" w:color="000000"/>
              <w:bottom w:val="single" w:sz="4" w:space="0" w:color="000000"/>
            </w:tcBorders>
            <w:shd w:val="clear" w:color="auto" w:fill="auto"/>
          </w:tcPr>
          <w:p w14:paraId="029EF467" w14:textId="77777777" w:rsidR="00A876A5" w:rsidRPr="003E304E" w:rsidRDefault="00A876A5" w:rsidP="00CB0E5E">
            <w:pPr>
              <w:jc w:val="center"/>
              <w:rPr>
                <w:rFonts w:ascii="Times New Roman" w:eastAsia="Calibri" w:hAnsi="Times New Roman" w:cs="Times New Roman"/>
                <w:sz w:val="20"/>
                <w:szCs w:val="20"/>
                <w:lang w:val="uk-UA"/>
              </w:rPr>
            </w:pPr>
            <w:r w:rsidRPr="003E304E">
              <w:rPr>
                <w:rFonts w:ascii="Times New Roman" w:eastAsia="Calibri" w:hAnsi="Times New Roman" w:cs="Times New Roman"/>
                <w:sz w:val="20"/>
                <w:szCs w:val="20"/>
                <w:lang w:val="uk-UA"/>
              </w:rPr>
              <w:t xml:space="preserve">Орієнтована вартість </w:t>
            </w:r>
            <w:r w:rsidRPr="003E304E">
              <w:rPr>
                <w:rFonts w:ascii="Times New Roman" w:hAnsi="Times New Roman" w:cs="Times New Roman"/>
                <w:sz w:val="20"/>
                <w:szCs w:val="20"/>
                <w:lang w:val="uk-UA"/>
              </w:rPr>
              <w:t xml:space="preserve">послуг </w:t>
            </w:r>
            <w:r w:rsidRPr="003E304E">
              <w:rPr>
                <w:rFonts w:ascii="Times New Roman" w:eastAsia="Calibri" w:hAnsi="Times New Roman" w:cs="Times New Roman"/>
                <w:sz w:val="20"/>
                <w:szCs w:val="20"/>
                <w:lang w:val="uk-UA"/>
              </w:rPr>
              <w:t xml:space="preserve">субпідрядника у гривнях та </w:t>
            </w:r>
            <w:proofErr w:type="spellStart"/>
            <w:r w:rsidRPr="003E304E">
              <w:rPr>
                <w:rFonts w:ascii="Times New Roman" w:eastAsia="Calibri" w:hAnsi="Times New Roman" w:cs="Times New Roman"/>
                <w:sz w:val="20"/>
                <w:szCs w:val="20"/>
                <w:lang w:val="uk-UA"/>
              </w:rPr>
              <w:t>вiдcoткax</w:t>
            </w:r>
            <w:proofErr w:type="spellEnd"/>
            <w:r w:rsidRPr="003E304E">
              <w:rPr>
                <w:rFonts w:ascii="Times New Roman" w:eastAsia="Calibri" w:hAnsi="Times New Roman" w:cs="Times New Roman"/>
                <w:sz w:val="20"/>
                <w:szCs w:val="20"/>
                <w:lang w:val="uk-UA"/>
              </w:rPr>
              <w:t xml:space="preserve">  до ціни пропозиції</w:t>
            </w:r>
          </w:p>
        </w:tc>
        <w:tc>
          <w:tcPr>
            <w:tcW w:w="703" w:type="pct"/>
            <w:tcBorders>
              <w:top w:val="single" w:sz="4" w:space="0" w:color="000000"/>
              <w:left w:val="single" w:sz="4" w:space="0" w:color="000000"/>
              <w:bottom w:val="single" w:sz="4" w:space="0" w:color="000000"/>
              <w:right w:val="single" w:sz="4" w:space="0" w:color="000000"/>
            </w:tcBorders>
            <w:shd w:val="clear" w:color="auto" w:fill="auto"/>
          </w:tcPr>
          <w:p w14:paraId="2712C8C5" w14:textId="77777777" w:rsidR="00A876A5" w:rsidRPr="003E304E" w:rsidRDefault="00A876A5" w:rsidP="00CB0E5E">
            <w:pPr>
              <w:jc w:val="center"/>
              <w:rPr>
                <w:rFonts w:ascii="Calibri" w:eastAsia="Calibri" w:hAnsi="Calibri" w:cs="Times New Roman"/>
                <w:sz w:val="20"/>
                <w:szCs w:val="20"/>
                <w:lang w:val="uk-UA"/>
              </w:rPr>
            </w:pPr>
            <w:r w:rsidRPr="003E304E">
              <w:rPr>
                <w:rFonts w:ascii="Times New Roman" w:eastAsia="Calibri" w:hAnsi="Times New Roman" w:cs="Times New Roman"/>
                <w:sz w:val="20"/>
                <w:szCs w:val="20"/>
                <w:lang w:val="uk-UA"/>
              </w:rPr>
              <w:t xml:space="preserve">Досвід виконання аналогічних </w:t>
            </w:r>
            <w:r w:rsidRPr="003E304E">
              <w:rPr>
                <w:rFonts w:ascii="Times New Roman" w:hAnsi="Times New Roman" w:cs="Times New Roman"/>
                <w:sz w:val="20"/>
                <w:szCs w:val="20"/>
                <w:lang w:val="uk-UA"/>
              </w:rPr>
              <w:t>послуг</w:t>
            </w:r>
            <w:r w:rsidRPr="003E304E">
              <w:rPr>
                <w:rFonts w:ascii="Times New Roman" w:eastAsia="Calibri" w:hAnsi="Times New Roman" w:cs="Times New Roman"/>
                <w:sz w:val="20"/>
                <w:szCs w:val="20"/>
                <w:lang w:val="uk-UA"/>
              </w:rPr>
              <w:t xml:space="preserve"> (кількість років на ринку)</w:t>
            </w:r>
          </w:p>
        </w:tc>
      </w:tr>
      <w:tr w:rsidR="00A876A5" w:rsidRPr="00FE075F" w14:paraId="0A97070D" w14:textId="77777777" w:rsidTr="00CB0E5E">
        <w:tc>
          <w:tcPr>
            <w:tcW w:w="1245" w:type="pct"/>
            <w:tcBorders>
              <w:top w:val="single" w:sz="4" w:space="0" w:color="000000"/>
              <w:left w:val="single" w:sz="4" w:space="0" w:color="000000"/>
              <w:bottom w:val="single" w:sz="4" w:space="0" w:color="000000"/>
            </w:tcBorders>
            <w:shd w:val="clear" w:color="auto" w:fill="auto"/>
          </w:tcPr>
          <w:p w14:paraId="032535F3" w14:textId="77777777" w:rsidR="00A876A5" w:rsidRPr="003E304E" w:rsidRDefault="00A876A5" w:rsidP="00CB0E5E">
            <w:pPr>
              <w:snapToGrid w:val="0"/>
              <w:rPr>
                <w:rFonts w:ascii="Times New Roman" w:eastAsia="Calibri" w:hAnsi="Times New Roman" w:cs="Times New Roman"/>
                <w:sz w:val="20"/>
                <w:szCs w:val="20"/>
                <w:lang w:val="uk-UA"/>
              </w:rPr>
            </w:pPr>
          </w:p>
        </w:tc>
        <w:tc>
          <w:tcPr>
            <w:tcW w:w="1460" w:type="pct"/>
            <w:tcBorders>
              <w:top w:val="single" w:sz="4" w:space="0" w:color="000000"/>
              <w:left w:val="single" w:sz="4" w:space="0" w:color="000000"/>
              <w:bottom w:val="single" w:sz="4" w:space="0" w:color="000000"/>
            </w:tcBorders>
            <w:shd w:val="clear" w:color="auto" w:fill="auto"/>
          </w:tcPr>
          <w:p w14:paraId="45935370" w14:textId="77777777" w:rsidR="00A876A5" w:rsidRPr="003E304E" w:rsidRDefault="00A876A5" w:rsidP="00CB0E5E">
            <w:pPr>
              <w:snapToGrid w:val="0"/>
              <w:rPr>
                <w:rFonts w:ascii="Times New Roman" w:eastAsia="Calibri" w:hAnsi="Times New Roman" w:cs="Times New Roman"/>
                <w:sz w:val="20"/>
                <w:szCs w:val="20"/>
                <w:lang w:val="uk-UA"/>
              </w:rPr>
            </w:pPr>
          </w:p>
        </w:tc>
        <w:tc>
          <w:tcPr>
            <w:tcW w:w="1592" w:type="pct"/>
            <w:tcBorders>
              <w:top w:val="single" w:sz="4" w:space="0" w:color="000000"/>
              <w:left w:val="single" w:sz="4" w:space="0" w:color="000000"/>
              <w:bottom w:val="single" w:sz="4" w:space="0" w:color="000000"/>
            </w:tcBorders>
            <w:shd w:val="clear" w:color="auto" w:fill="auto"/>
          </w:tcPr>
          <w:p w14:paraId="3FF4D751" w14:textId="77777777" w:rsidR="00A876A5" w:rsidRPr="003E304E" w:rsidRDefault="00A876A5" w:rsidP="00CB0E5E">
            <w:pPr>
              <w:snapToGrid w:val="0"/>
              <w:rPr>
                <w:rFonts w:ascii="Times New Roman" w:eastAsia="Calibri" w:hAnsi="Times New Roman" w:cs="Times New Roman"/>
                <w:sz w:val="20"/>
                <w:szCs w:val="20"/>
                <w:lang w:val="uk-UA"/>
              </w:rPr>
            </w:pPr>
          </w:p>
        </w:tc>
        <w:tc>
          <w:tcPr>
            <w:tcW w:w="703" w:type="pct"/>
            <w:tcBorders>
              <w:top w:val="single" w:sz="4" w:space="0" w:color="000000"/>
              <w:left w:val="single" w:sz="4" w:space="0" w:color="000000"/>
              <w:bottom w:val="single" w:sz="4" w:space="0" w:color="000000"/>
              <w:right w:val="single" w:sz="4" w:space="0" w:color="000000"/>
            </w:tcBorders>
            <w:shd w:val="clear" w:color="auto" w:fill="auto"/>
          </w:tcPr>
          <w:p w14:paraId="2EF510EC" w14:textId="77777777" w:rsidR="00A876A5" w:rsidRPr="003E304E" w:rsidRDefault="00A876A5" w:rsidP="00CB0E5E">
            <w:pPr>
              <w:snapToGrid w:val="0"/>
              <w:rPr>
                <w:rFonts w:ascii="Times New Roman" w:eastAsia="Calibri" w:hAnsi="Times New Roman" w:cs="Times New Roman"/>
                <w:sz w:val="20"/>
                <w:szCs w:val="20"/>
                <w:lang w:val="uk-UA"/>
              </w:rPr>
            </w:pPr>
          </w:p>
        </w:tc>
      </w:tr>
    </w:tbl>
    <w:p w14:paraId="5EF644FA" w14:textId="77777777" w:rsidR="00A876A5" w:rsidRPr="00591390" w:rsidRDefault="00A876A5" w:rsidP="00A876A5">
      <w:pPr>
        <w:ind w:firstLine="540"/>
        <w:jc w:val="center"/>
        <w:rPr>
          <w:rFonts w:ascii="Times New Roman" w:eastAsia="Calibri" w:hAnsi="Times New Roman" w:cs="Times New Roman"/>
          <w:i/>
          <w:iCs/>
          <w:lang w:val="uk-UA"/>
        </w:rPr>
      </w:pPr>
      <w:r w:rsidRPr="00591390">
        <w:rPr>
          <w:rFonts w:ascii="Times New Roman" w:eastAsia="Calibri" w:hAnsi="Times New Roman" w:cs="Times New Roman"/>
          <w:i/>
          <w:iCs/>
          <w:lang w:val="uk-UA"/>
        </w:rPr>
        <w:t>Посада, прізвище, ініціали, підпис уповноваженої особи Учасника.</w:t>
      </w:r>
    </w:p>
    <w:p w14:paraId="28C1210F" w14:textId="77777777" w:rsidR="00A876A5" w:rsidRPr="00FE075F" w:rsidRDefault="00A876A5" w:rsidP="00A876A5">
      <w:pPr>
        <w:jc w:val="both"/>
        <w:rPr>
          <w:rFonts w:ascii="Times New Roman" w:eastAsia="Calibri" w:hAnsi="Times New Roman" w:cs="Times New Roman"/>
          <w:lang w:val="uk-UA"/>
        </w:rPr>
      </w:pPr>
    </w:p>
    <w:p w14:paraId="141E080E" w14:textId="77777777" w:rsidR="00A876A5" w:rsidRDefault="00A876A5" w:rsidP="00A876A5">
      <w:pPr>
        <w:spacing w:after="0"/>
        <w:ind w:firstLine="708"/>
        <w:jc w:val="both"/>
        <w:rPr>
          <w:rFonts w:ascii="Times New Roman" w:eastAsia="Calibri" w:hAnsi="Times New Roman" w:cs="Times New Roman"/>
          <w:lang w:val="uk-UA"/>
        </w:rPr>
      </w:pPr>
      <w:r w:rsidRPr="00FE075F">
        <w:rPr>
          <w:rFonts w:ascii="Times New Roman" w:eastAsia="Calibri" w:hAnsi="Times New Roman" w:cs="Times New Roman"/>
          <w:lang w:val="uk-UA"/>
        </w:rPr>
        <w:t>Разом з формою пропозиції про залучення субпідрядників надаються:</w:t>
      </w:r>
    </w:p>
    <w:p w14:paraId="5F27BF20" w14:textId="77777777" w:rsidR="00A876A5" w:rsidRDefault="00A876A5" w:rsidP="00A876A5">
      <w:pPr>
        <w:spacing w:after="0"/>
        <w:ind w:firstLine="708"/>
        <w:jc w:val="both"/>
        <w:rPr>
          <w:rFonts w:ascii="Times New Roman" w:eastAsia="Calibri" w:hAnsi="Times New Roman" w:cs="Times New Roman"/>
          <w:lang w:val="uk-UA"/>
        </w:rPr>
      </w:pPr>
      <w:r>
        <w:rPr>
          <w:rFonts w:ascii="Times New Roman" w:eastAsia="Calibri" w:hAnsi="Times New Roman" w:cs="Times New Roman"/>
          <w:lang w:val="uk-UA"/>
        </w:rPr>
        <w:t xml:space="preserve">- </w:t>
      </w:r>
      <w:r w:rsidRPr="00C539CB">
        <w:rPr>
          <w:rFonts w:ascii="Times New Roman" w:eastAsia="Calibri" w:hAnsi="Times New Roman" w:cs="Times New Roman"/>
          <w:lang w:val="uk-UA"/>
        </w:rPr>
        <w:t xml:space="preserve">копії ліцензій та/або дозволів субпідрядників необхідних для </w:t>
      </w:r>
      <w:r>
        <w:rPr>
          <w:rFonts w:ascii="Times New Roman" w:eastAsia="Calibri" w:hAnsi="Times New Roman" w:cs="Times New Roman"/>
          <w:lang w:val="uk-UA"/>
        </w:rPr>
        <w:t>надання послуг</w:t>
      </w:r>
      <w:r w:rsidRPr="00C539CB">
        <w:rPr>
          <w:rFonts w:ascii="Times New Roman" w:eastAsia="Calibri" w:hAnsi="Times New Roman" w:cs="Times New Roman"/>
          <w:lang w:val="uk-UA"/>
        </w:rPr>
        <w:t>, які передбачається їм доручити;</w:t>
      </w:r>
    </w:p>
    <w:p w14:paraId="12DC17C1" w14:textId="77777777" w:rsidR="00A876A5" w:rsidRDefault="00A876A5" w:rsidP="00A876A5">
      <w:pPr>
        <w:spacing w:after="0"/>
        <w:ind w:firstLine="708"/>
        <w:jc w:val="both"/>
        <w:rPr>
          <w:rFonts w:ascii="Times New Roman" w:eastAsia="Calibri" w:hAnsi="Times New Roman" w:cs="Times New Roman"/>
          <w:lang w:val="uk-UA"/>
        </w:rPr>
      </w:pPr>
      <w:r>
        <w:rPr>
          <w:rFonts w:ascii="Times New Roman" w:eastAsia="Calibri" w:hAnsi="Times New Roman" w:cs="Times New Roman"/>
          <w:lang w:val="uk-UA"/>
        </w:rPr>
        <w:t xml:space="preserve">- </w:t>
      </w:r>
      <w:r w:rsidRPr="00651005">
        <w:rPr>
          <w:rFonts w:ascii="Times New Roman" w:eastAsia="Calibri" w:hAnsi="Times New Roman" w:cs="Times New Roman"/>
          <w:lang w:val="uk-UA"/>
        </w:rPr>
        <w:t xml:space="preserve">оригінал листа від субпідрядника, адресований Замовнику, про згоду на </w:t>
      </w:r>
      <w:r>
        <w:rPr>
          <w:rFonts w:ascii="Times New Roman" w:eastAsia="Calibri" w:hAnsi="Times New Roman" w:cs="Times New Roman"/>
          <w:lang w:val="uk-UA"/>
        </w:rPr>
        <w:t>надання послуг</w:t>
      </w:r>
      <w:r w:rsidRPr="00651005">
        <w:rPr>
          <w:rFonts w:ascii="Times New Roman" w:eastAsia="Calibri" w:hAnsi="Times New Roman" w:cs="Times New Roman"/>
          <w:lang w:val="uk-UA"/>
        </w:rPr>
        <w:t>, що будуть йому доручені</w:t>
      </w:r>
      <w:r>
        <w:rPr>
          <w:rFonts w:ascii="Times New Roman" w:eastAsia="Calibri" w:hAnsi="Times New Roman" w:cs="Times New Roman"/>
          <w:lang w:val="uk-UA"/>
        </w:rPr>
        <w:t>.</w:t>
      </w:r>
    </w:p>
    <w:p w14:paraId="2087F486" w14:textId="77777777" w:rsidR="00A876A5" w:rsidRDefault="00A876A5" w:rsidP="00A876A5">
      <w:pPr>
        <w:spacing w:after="0"/>
        <w:ind w:firstLine="708"/>
        <w:jc w:val="both"/>
        <w:rPr>
          <w:rFonts w:ascii="Times New Roman" w:hAnsi="Times New Roman" w:cs="Times New Roman"/>
          <w:lang w:val="uk-UA"/>
        </w:rPr>
      </w:pPr>
    </w:p>
    <w:p w14:paraId="3564A8E5" w14:textId="77777777" w:rsidR="00C44DE4" w:rsidRDefault="00C44DE4" w:rsidP="00A876A5">
      <w:pPr>
        <w:spacing w:after="0"/>
        <w:ind w:firstLine="708"/>
        <w:jc w:val="both"/>
        <w:rPr>
          <w:rFonts w:ascii="Times New Roman" w:hAnsi="Times New Roman" w:cs="Times New Roman"/>
          <w:sz w:val="28"/>
          <w:szCs w:val="28"/>
          <w:lang w:val="uk-UA"/>
        </w:rPr>
      </w:pPr>
    </w:p>
    <w:p w14:paraId="0FAE0B10" w14:textId="77777777" w:rsidR="00C44DE4" w:rsidRDefault="00C44DE4" w:rsidP="00A876A5">
      <w:pPr>
        <w:spacing w:after="0"/>
        <w:ind w:firstLine="708"/>
        <w:jc w:val="both"/>
        <w:rPr>
          <w:rFonts w:ascii="Times New Roman" w:hAnsi="Times New Roman" w:cs="Times New Roman"/>
          <w:sz w:val="28"/>
          <w:szCs w:val="28"/>
          <w:lang w:val="uk-UA"/>
        </w:rPr>
      </w:pPr>
    </w:p>
    <w:p w14:paraId="334B7B4F" w14:textId="77777777" w:rsidR="00C44DE4" w:rsidRDefault="00C44DE4" w:rsidP="00A876A5">
      <w:pPr>
        <w:spacing w:after="0"/>
        <w:ind w:firstLine="708"/>
        <w:jc w:val="both"/>
        <w:rPr>
          <w:rFonts w:ascii="Times New Roman" w:hAnsi="Times New Roman" w:cs="Times New Roman"/>
          <w:sz w:val="28"/>
          <w:szCs w:val="28"/>
          <w:lang w:val="uk-UA"/>
        </w:rPr>
      </w:pPr>
    </w:p>
    <w:p w14:paraId="6296BF71" w14:textId="77777777" w:rsidR="00C44DE4" w:rsidRDefault="00C44DE4" w:rsidP="00A876A5">
      <w:pPr>
        <w:spacing w:after="0"/>
        <w:ind w:firstLine="708"/>
        <w:jc w:val="both"/>
        <w:rPr>
          <w:rFonts w:ascii="Times New Roman" w:hAnsi="Times New Roman" w:cs="Times New Roman"/>
          <w:sz w:val="28"/>
          <w:szCs w:val="28"/>
          <w:lang w:val="uk-UA"/>
        </w:rPr>
      </w:pPr>
    </w:p>
    <w:p w14:paraId="162F0E92" w14:textId="77777777" w:rsidR="00C44DE4" w:rsidRDefault="00C44DE4" w:rsidP="00A876A5">
      <w:pPr>
        <w:spacing w:after="0"/>
        <w:ind w:firstLine="708"/>
        <w:jc w:val="both"/>
        <w:rPr>
          <w:rFonts w:ascii="Times New Roman" w:hAnsi="Times New Roman" w:cs="Times New Roman"/>
          <w:sz w:val="28"/>
          <w:szCs w:val="28"/>
          <w:lang w:val="uk-UA"/>
        </w:rPr>
      </w:pPr>
    </w:p>
    <w:p w14:paraId="1ABC6F01" w14:textId="4C3B3362" w:rsidR="00A876A5" w:rsidRDefault="00A876A5" w:rsidP="00A876A5">
      <w:pPr>
        <w:spacing w:after="0"/>
        <w:ind w:firstLine="708"/>
        <w:jc w:val="both"/>
        <w:rPr>
          <w:rFonts w:ascii="Times New Roman" w:hAnsi="Times New Roman" w:cs="Times New Roman"/>
          <w:sz w:val="28"/>
          <w:szCs w:val="28"/>
          <w:lang w:val="uk-UA"/>
        </w:rPr>
      </w:pPr>
      <w:r w:rsidRPr="00A876A5">
        <w:rPr>
          <w:rFonts w:ascii="Times New Roman" w:hAnsi="Times New Roman" w:cs="Times New Roman"/>
          <w:sz w:val="28"/>
          <w:szCs w:val="28"/>
          <w:lang w:val="uk-UA"/>
        </w:rPr>
        <w:lastRenderedPageBreak/>
        <w:t>6. Стара редакція</w:t>
      </w:r>
    </w:p>
    <w:p w14:paraId="3DF5A43D" w14:textId="77777777" w:rsidR="00A876A5" w:rsidRPr="00A876A5" w:rsidRDefault="00A876A5" w:rsidP="00A876A5">
      <w:pPr>
        <w:spacing w:after="0"/>
        <w:ind w:firstLine="708"/>
        <w:jc w:val="both"/>
        <w:rPr>
          <w:rFonts w:ascii="Times New Roman" w:hAnsi="Times New Roman" w:cs="Times New Roman"/>
          <w:sz w:val="28"/>
          <w:szCs w:val="28"/>
          <w:lang w:val="uk-UA"/>
        </w:rPr>
      </w:pPr>
    </w:p>
    <w:p w14:paraId="5A957F1F" w14:textId="77777777" w:rsidR="00A876A5" w:rsidRDefault="00A876A5" w:rsidP="00A876A5">
      <w:pPr>
        <w:spacing w:after="0" w:line="240" w:lineRule="auto"/>
        <w:jc w:val="right"/>
        <w:rPr>
          <w:rFonts w:ascii="Times New Roman" w:hAnsi="Times New Roman" w:cs="Times New Roman"/>
          <w:b/>
          <w:bCs/>
          <w:sz w:val="24"/>
          <w:szCs w:val="24"/>
          <w:lang w:val="uk-UA"/>
        </w:rPr>
      </w:pPr>
    </w:p>
    <w:p w14:paraId="343AA553" w14:textId="77777777" w:rsidR="00A876A5" w:rsidRDefault="00A876A5" w:rsidP="00A876A5">
      <w:pPr>
        <w:spacing w:after="0" w:line="240" w:lineRule="auto"/>
        <w:jc w:val="right"/>
        <w:rPr>
          <w:rFonts w:ascii="Times New Roman" w:hAnsi="Times New Roman" w:cs="Times New Roman"/>
          <w:b/>
          <w:bCs/>
          <w:sz w:val="24"/>
          <w:szCs w:val="24"/>
          <w:lang w:val="uk-UA"/>
        </w:rPr>
      </w:pPr>
    </w:p>
    <w:p w14:paraId="48E52B8E" w14:textId="77777777" w:rsidR="00A876A5" w:rsidRDefault="00A876A5" w:rsidP="00A876A5">
      <w:pPr>
        <w:spacing w:after="0" w:line="240" w:lineRule="auto"/>
        <w:jc w:val="right"/>
        <w:rPr>
          <w:rFonts w:ascii="Times New Roman" w:hAnsi="Times New Roman" w:cs="Times New Roman"/>
          <w:b/>
          <w:bCs/>
          <w:sz w:val="24"/>
          <w:szCs w:val="24"/>
          <w:lang w:val="uk-UA"/>
        </w:rPr>
      </w:pPr>
      <w:r w:rsidRPr="00F84D34">
        <w:rPr>
          <w:rFonts w:ascii="Times New Roman" w:hAnsi="Times New Roman" w:cs="Times New Roman"/>
          <w:b/>
          <w:bCs/>
          <w:sz w:val="24"/>
          <w:szCs w:val="24"/>
          <w:lang w:val="uk-UA"/>
        </w:rPr>
        <w:t xml:space="preserve">Додаток № </w:t>
      </w:r>
      <w:r>
        <w:rPr>
          <w:rFonts w:ascii="Times New Roman" w:hAnsi="Times New Roman" w:cs="Times New Roman"/>
          <w:b/>
          <w:bCs/>
          <w:sz w:val="24"/>
          <w:szCs w:val="24"/>
          <w:lang w:val="uk-UA"/>
        </w:rPr>
        <w:t>5</w:t>
      </w:r>
    </w:p>
    <w:p w14:paraId="1AC4CE97" w14:textId="77777777" w:rsidR="00A876A5" w:rsidRPr="00F84D34" w:rsidRDefault="00A876A5" w:rsidP="00A876A5">
      <w:pPr>
        <w:spacing w:after="0" w:line="240" w:lineRule="auto"/>
        <w:jc w:val="right"/>
        <w:rPr>
          <w:rFonts w:ascii="Times New Roman" w:hAnsi="Times New Roman" w:cs="Times New Roman"/>
          <w:b/>
          <w:bCs/>
          <w:sz w:val="24"/>
          <w:szCs w:val="24"/>
          <w:lang w:val="uk-UA"/>
        </w:rPr>
      </w:pPr>
      <w:r w:rsidRPr="00F84D34">
        <w:rPr>
          <w:rFonts w:ascii="Times New Roman" w:hAnsi="Times New Roman" w:cs="Times New Roman"/>
          <w:b/>
          <w:bCs/>
          <w:sz w:val="24"/>
          <w:szCs w:val="24"/>
          <w:lang w:val="uk-UA"/>
        </w:rPr>
        <w:t>до тендерної документації</w:t>
      </w:r>
    </w:p>
    <w:p w14:paraId="0B362ED5" w14:textId="77777777" w:rsidR="00A876A5" w:rsidRPr="00C8403E" w:rsidRDefault="00A876A5" w:rsidP="00A876A5">
      <w:pPr>
        <w:spacing w:after="0"/>
        <w:jc w:val="center"/>
        <w:rPr>
          <w:rFonts w:ascii="Times New Roman" w:hAnsi="Times New Roman" w:cs="Times New Roman"/>
          <w:b/>
        </w:rPr>
      </w:pPr>
    </w:p>
    <w:p w14:paraId="38AF48CB" w14:textId="77777777" w:rsidR="00A876A5" w:rsidRPr="00C8403E" w:rsidRDefault="00A876A5" w:rsidP="00A876A5">
      <w:pPr>
        <w:spacing w:after="0" w:line="240" w:lineRule="auto"/>
        <w:jc w:val="center"/>
        <w:rPr>
          <w:rFonts w:ascii="Times New Roman" w:hAnsi="Times New Roman" w:cs="Times New Roman"/>
          <w:b/>
        </w:rPr>
      </w:pPr>
      <w:r w:rsidRPr="00C8403E">
        <w:rPr>
          <w:rFonts w:ascii="Times New Roman" w:hAnsi="Times New Roman" w:cs="Times New Roman"/>
          <w:b/>
        </w:rPr>
        <w:t>ПРОЄКТ ДОГОВОРУ ПРО ЗАКУПІВЛЮ</w:t>
      </w:r>
    </w:p>
    <w:p w14:paraId="37885C0E" w14:textId="77777777" w:rsidR="00A876A5" w:rsidRPr="00C8403E" w:rsidRDefault="00A876A5" w:rsidP="00A876A5">
      <w:pPr>
        <w:spacing w:after="0" w:line="240" w:lineRule="auto"/>
        <w:jc w:val="center"/>
        <w:rPr>
          <w:rFonts w:ascii="Times New Roman" w:hAnsi="Times New Roman" w:cs="Times New Roman"/>
          <w:b/>
        </w:rPr>
      </w:pPr>
    </w:p>
    <w:p w14:paraId="0540436E" w14:textId="77777777" w:rsidR="00A876A5" w:rsidRPr="00C8403E" w:rsidRDefault="00A876A5" w:rsidP="00A876A5">
      <w:pPr>
        <w:spacing w:after="0" w:line="240" w:lineRule="auto"/>
        <w:jc w:val="center"/>
        <w:rPr>
          <w:rFonts w:ascii="Times New Roman" w:hAnsi="Times New Roman" w:cs="Times New Roman"/>
          <w:b/>
        </w:rPr>
      </w:pPr>
      <w:r w:rsidRPr="00C8403E">
        <w:rPr>
          <w:rFonts w:ascii="Times New Roman" w:hAnsi="Times New Roman" w:cs="Times New Roman"/>
          <w:b/>
        </w:rPr>
        <w:t>ДОГОВІР № _________</w:t>
      </w:r>
    </w:p>
    <w:p w14:paraId="0D678B3C" w14:textId="77777777" w:rsidR="00A876A5" w:rsidRPr="00C8403E" w:rsidRDefault="00A876A5" w:rsidP="00A876A5">
      <w:pPr>
        <w:spacing w:after="0" w:line="240" w:lineRule="auto"/>
        <w:jc w:val="both"/>
        <w:rPr>
          <w:rFonts w:ascii="Times New Roman" w:hAnsi="Times New Roman" w:cs="Times New Roman"/>
        </w:rPr>
      </w:pPr>
    </w:p>
    <w:tbl>
      <w:tblPr>
        <w:tblW w:w="0" w:type="auto"/>
        <w:tblLook w:val="01E0" w:firstRow="1" w:lastRow="1" w:firstColumn="1" w:lastColumn="1" w:noHBand="0" w:noVBand="0"/>
      </w:tblPr>
      <w:tblGrid>
        <w:gridCol w:w="4628"/>
        <w:gridCol w:w="4727"/>
      </w:tblGrid>
      <w:tr w:rsidR="00A876A5" w:rsidRPr="00C8403E" w14:paraId="5B9E68C3" w14:textId="77777777" w:rsidTr="00CB0E5E">
        <w:tc>
          <w:tcPr>
            <w:tcW w:w="5519" w:type="dxa"/>
          </w:tcPr>
          <w:p w14:paraId="58554015" w14:textId="77777777" w:rsidR="00A876A5" w:rsidRPr="00C8403E" w:rsidRDefault="00A876A5" w:rsidP="00CB0E5E">
            <w:pPr>
              <w:spacing w:after="0" w:line="240" w:lineRule="auto"/>
              <w:ind w:right="-426"/>
              <w:jc w:val="both"/>
              <w:rPr>
                <w:rFonts w:ascii="Times New Roman" w:hAnsi="Times New Roman" w:cs="Times New Roman"/>
              </w:rPr>
            </w:pPr>
            <w:r w:rsidRPr="00C8403E">
              <w:rPr>
                <w:rFonts w:ascii="Times New Roman" w:hAnsi="Times New Roman" w:cs="Times New Roman"/>
              </w:rPr>
              <w:t>м._____________</w:t>
            </w:r>
          </w:p>
        </w:tc>
        <w:tc>
          <w:tcPr>
            <w:tcW w:w="5519" w:type="dxa"/>
          </w:tcPr>
          <w:p w14:paraId="598843D0" w14:textId="77777777" w:rsidR="00A876A5" w:rsidRPr="00C8403E" w:rsidRDefault="00A876A5" w:rsidP="00CB0E5E">
            <w:pPr>
              <w:spacing w:after="0" w:line="240" w:lineRule="auto"/>
              <w:ind w:right="-426"/>
              <w:jc w:val="right"/>
              <w:rPr>
                <w:rFonts w:ascii="Times New Roman" w:hAnsi="Times New Roman" w:cs="Times New Roman"/>
              </w:rPr>
            </w:pPr>
            <w:r w:rsidRPr="00C8403E">
              <w:rPr>
                <w:rFonts w:ascii="Times New Roman" w:hAnsi="Times New Roman" w:cs="Times New Roman"/>
              </w:rPr>
              <w:t>«_</w:t>
            </w:r>
            <w:proofErr w:type="gramStart"/>
            <w:r w:rsidRPr="00C8403E">
              <w:rPr>
                <w:rFonts w:ascii="Times New Roman" w:hAnsi="Times New Roman" w:cs="Times New Roman"/>
              </w:rPr>
              <w:t>_»_</w:t>
            </w:r>
            <w:proofErr w:type="gramEnd"/>
            <w:r w:rsidRPr="00C8403E">
              <w:rPr>
                <w:rFonts w:ascii="Times New Roman" w:hAnsi="Times New Roman" w:cs="Times New Roman"/>
              </w:rPr>
              <w:t>_______20___р.</w:t>
            </w:r>
          </w:p>
        </w:tc>
      </w:tr>
    </w:tbl>
    <w:p w14:paraId="6725F7C0" w14:textId="77777777" w:rsidR="00A876A5" w:rsidRPr="00C8403E" w:rsidRDefault="00A876A5" w:rsidP="00A876A5">
      <w:pPr>
        <w:spacing w:after="0" w:line="240" w:lineRule="auto"/>
        <w:ind w:right="-426"/>
        <w:jc w:val="both"/>
        <w:rPr>
          <w:rFonts w:ascii="Times New Roman" w:hAnsi="Times New Roman" w:cs="Times New Roman"/>
        </w:rPr>
      </w:pPr>
    </w:p>
    <w:p w14:paraId="369E64B5" w14:textId="77777777" w:rsidR="00A876A5" w:rsidRPr="00C8403E" w:rsidRDefault="00A876A5" w:rsidP="00A876A5">
      <w:pPr>
        <w:tabs>
          <w:tab w:val="left" w:pos="567"/>
        </w:tabs>
        <w:spacing w:after="0" w:line="240" w:lineRule="auto"/>
        <w:ind w:right="-426" w:firstLine="284"/>
        <w:jc w:val="both"/>
        <w:rPr>
          <w:rFonts w:ascii="Times New Roman" w:hAnsi="Times New Roman" w:cs="Times New Roman"/>
        </w:rPr>
      </w:pPr>
      <w:r w:rsidRPr="00C8403E">
        <w:rPr>
          <w:rFonts w:ascii="Times New Roman" w:hAnsi="Times New Roman" w:cs="Times New Roman"/>
          <w:b/>
        </w:rPr>
        <w:t xml:space="preserve">_____________________________________ </w:t>
      </w:r>
      <w:r w:rsidRPr="00C8403E">
        <w:rPr>
          <w:rFonts w:ascii="Times New Roman" w:hAnsi="Times New Roman" w:cs="Times New Roman"/>
        </w:rPr>
        <w:t>(</w:t>
      </w:r>
      <w:proofErr w:type="spellStart"/>
      <w:r w:rsidRPr="00C8403E">
        <w:rPr>
          <w:rFonts w:ascii="Times New Roman" w:hAnsi="Times New Roman" w:cs="Times New Roman"/>
        </w:rPr>
        <w:t>далі</w:t>
      </w:r>
      <w:proofErr w:type="spellEnd"/>
      <w:r w:rsidRPr="00C8403E">
        <w:rPr>
          <w:rFonts w:ascii="Times New Roman" w:hAnsi="Times New Roman" w:cs="Times New Roman"/>
        </w:rPr>
        <w:t xml:space="preserve"> – «</w:t>
      </w:r>
      <w:proofErr w:type="spellStart"/>
      <w:r w:rsidRPr="00C8403E">
        <w:rPr>
          <w:rFonts w:ascii="Times New Roman" w:hAnsi="Times New Roman" w:cs="Times New Roman"/>
        </w:rPr>
        <w:t>Замовник</w:t>
      </w:r>
      <w:proofErr w:type="spellEnd"/>
      <w:r w:rsidRPr="00C8403E">
        <w:rPr>
          <w:rFonts w:ascii="Times New Roman" w:hAnsi="Times New Roman" w:cs="Times New Roman"/>
        </w:rPr>
        <w:t xml:space="preserve">»), в </w:t>
      </w:r>
      <w:proofErr w:type="spellStart"/>
      <w:r w:rsidRPr="00C8403E">
        <w:rPr>
          <w:rFonts w:ascii="Times New Roman" w:hAnsi="Times New Roman" w:cs="Times New Roman"/>
        </w:rPr>
        <w:t>особі</w:t>
      </w:r>
      <w:proofErr w:type="spellEnd"/>
      <w:r w:rsidRPr="00C8403E">
        <w:rPr>
          <w:rFonts w:ascii="Times New Roman" w:hAnsi="Times New Roman" w:cs="Times New Roman"/>
        </w:rPr>
        <w:t xml:space="preserve"> _______________, </w:t>
      </w:r>
      <w:proofErr w:type="spellStart"/>
      <w:r w:rsidRPr="00C8403E">
        <w:rPr>
          <w:rFonts w:ascii="Times New Roman" w:hAnsi="Times New Roman" w:cs="Times New Roman"/>
        </w:rPr>
        <w:t>якийдіє</w:t>
      </w:r>
      <w:proofErr w:type="spellEnd"/>
      <w:r w:rsidRPr="00C8403E">
        <w:rPr>
          <w:rFonts w:ascii="Times New Roman" w:hAnsi="Times New Roman" w:cs="Times New Roman"/>
        </w:rPr>
        <w:t xml:space="preserve"> на </w:t>
      </w:r>
      <w:proofErr w:type="spellStart"/>
      <w:r w:rsidRPr="00C8403E">
        <w:rPr>
          <w:rFonts w:ascii="Times New Roman" w:hAnsi="Times New Roman" w:cs="Times New Roman"/>
        </w:rPr>
        <w:t>підставі</w:t>
      </w:r>
      <w:proofErr w:type="spellEnd"/>
      <w:r w:rsidRPr="00C8403E">
        <w:rPr>
          <w:rFonts w:ascii="Times New Roman" w:hAnsi="Times New Roman" w:cs="Times New Roman"/>
        </w:rPr>
        <w:t xml:space="preserve"> ____________________________, та </w:t>
      </w:r>
      <w:r w:rsidRPr="00C8403E">
        <w:rPr>
          <w:rFonts w:ascii="Times New Roman" w:hAnsi="Times New Roman" w:cs="Times New Roman"/>
          <w:b/>
        </w:rPr>
        <w:t>______________________________</w:t>
      </w:r>
      <w:r w:rsidRPr="00C8403E">
        <w:rPr>
          <w:rFonts w:ascii="Times New Roman" w:hAnsi="Times New Roman" w:cs="Times New Roman"/>
        </w:rPr>
        <w:t xml:space="preserve"> (</w:t>
      </w:r>
      <w:proofErr w:type="spellStart"/>
      <w:r w:rsidRPr="00C8403E">
        <w:rPr>
          <w:rFonts w:ascii="Times New Roman" w:hAnsi="Times New Roman" w:cs="Times New Roman"/>
        </w:rPr>
        <w:t>далі</w:t>
      </w:r>
      <w:proofErr w:type="spellEnd"/>
      <w:r w:rsidRPr="00C8403E">
        <w:rPr>
          <w:rFonts w:ascii="Times New Roman" w:hAnsi="Times New Roman" w:cs="Times New Roman"/>
        </w:rPr>
        <w:t xml:space="preserve"> – «</w:t>
      </w:r>
      <w:proofErr w:type="spellStart"/>
      <w:r w:rsidRPr="00C8403E">
        <w:rPr>
          <w:rFonts w:ascii="Times New Roman" w:hAnsi="Times New Roman" w:cs="Times New Roman"/>
        </w:rPr>
        <w:t>Виконавець</w:t>
      </w:r>
      <w:proofErr w:type="spellEnd"/>
      <w:r w:rsidRPr="00C8403E">
        <w:rPr>
          <w:rFonts w:ascii="Times New Roman" w:hAnsi="Times New Roman" w:cs="Times New Roman"/>
        </w:rPr>
        <w:t xml:space="preserve">»), в </w:t>
      </w:r>
      <w:proofErr w:type="spellStart"/>
      <w:r w:rsidRPr="00C8403E">
        <w:rPr>
          <w:rFonts w:ascii="Times New Roman" w:hAnsi="Times New Roman" w:cs="Times New Roman"/>
        </w:rPr>
        <w:t>особі</w:t>
      </w:r>
      <w:proofErr w:type="spellEnd"/>
      <w:r w:rsidRPr="00C8403E">
        <w:rPr>
          <w:rFonts w:ascii="Times New Roman" w:hAnsi="Times New Roman" w:cs="Times New Roman"/>
        </w:rPr>
        <w:t xml:space="preserve"> _______________________________, </w:t>
      </w:r>
      <w:proofErr w:type="spellStart"/>
      <w:r w:rsidRPr="00C8403E">
        <w:rPr>
          <w:rFonts w:ascii="Times New Roman" w:hAnsi="Times New Roman" w:cs="Times New Roman"/>
        </w:rPr>
        <w:t>якийдіє</w:t>
      </w:r>
      <w:proofErr w:type="spellEnd"/>
      <w:r w:rsidRPr="00C8403E">
        <w:rPr>
          <w:rFonts w:ascii="Times New Roman" w:hAnsi="Times New Roman" w:cs="Times New Roman"/>
        </w:rPr>
        <w:t xml:space="preserve"> на </w:t>
      </w:r>
      <w:proofErr w:type="spellStart"/>
      <w:r w:rsidRPr="00C8403E">
        <w:rPr>
          <w:rFonts w:ascii="Times New Roman" w:hAnsi="Times New Roman" w:cs="Times New Roman"/>
        </w:rPr>
        <w:t>підставі</w:t>
      </w:r>
      <w:proofErr w:type="spellEnd"/>
      <w:r w:rsidRPr="00C8403E">
        <w:rPr>
          <w:rFonts w:ascii="Times New Roman" w:hAnsi="Times New Roman" w:cs="Times New Roman"/>
        </w:rPr>
        <w:t xml:space="preserve"> ________________________________, разом по тексту – «</w:t>
      </w:r>
      <w:proofErr w:type="spellStart"/>
      <w:r w:rsidRPr="00C8403E">
        <w:rPr>
          <w:rFonts w:ascii="Times New Roman" w:hAnsi="Times New Roman" w:cs="Times New Roman"/>
        </w:rPr>
        <w:t>Сторони</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коженокремо</w:t>
      </w:r>
      <w:proofErr w:type="spellEnd"/>
      <w:r w:rsidRPr="00C8403E">
        <w:rPr>
          <w:rFonts w:ascii="Times New Roman" w:hAnsi="Times New Roman" w:cs="Times New Roman"/>
        </w:rPr>
        <w:t xml:space="preserve"> – «Сторона», </w:t>
      </w:r>
      <w:proofErr w:type="spellStart"/>
      <w:r w:rsidRPr="00C8403E">
        <w:rPr>
          <w:rFonts w:ascii="Times New Roman" w:hAnsi="Times New Roman" w:cs="Times New Roman"/>
        </w:rPr>
        <w:t>уклалицейДоговір</w:t>
      </w:r>
      <w:proofErr w:type="spellEnd"/>
      <w:r w:rsidRPr="00C8403E">
        <w:rPr>
          <w:rFonts w:ascii="Times New Roman" w:hAnsi="Times New Roman" w:cs="Times New Roman"/>
        </w:rPr>
        <w:t xml:space="preserve"> про </w:t>
      </w:r>
      <w:proofErr w:type="spellStart"/>
      <w:r w:rsidRPr="00C8403E">
        <w:rPr>
          <w:rFonts w:ascii="Times New Roman" w:hAnsi="Times New Roman" w:cs="Times New Roman"/>
        </w:rPr>
        <w:t>наступне</w:t>
      </w:r>
      <w:proofErr w:type="spellEnd"/>
      <w:r w:rsidRPr="00C8403E">
        <w:rPr>
          <w:rFonts w:ascii="Times New Roman" w:hAnsi="Times New Roman" w:cs="Times New Roman"/>
        </w:rPr>
        <w:t>:</w:t>
      </w:r>
    </w:p>
    <w:p w14:paraId="758A3311" w14:textId="77777777" w:rsidR="00A876A5" w:rsidRPr="00C8403E" w:rsidRDefault="00A876A5" w:rsidP="00A876A5">
      <w:pPr>
        <w:tabs>
          <w:tab w:val="left" w:pos="567"/>
        </w:tabs>
        <w:spacing w:after="0" w:line="240" w:lineRule="auto"/>
        <w:ind w:right="-426" w:firstLine="284"/>
        <w:jc w:val="both"/>
        <w:rPr>
          <w:rFonts w:ascii="Times New Roman" w:hAnsi="Times New Roman" w:cs="Times New Roman"/>
        </w:rPr>
      </w:pPr>
    </w:p>
    <w:p w14:paraId="51D5FFAC" w14:textId="77777777" w:rsidR="00A876A5" w:rsidRPr="00C8403E" w:rsidRDefault="00A876A5" w:rsidP="00A876A5">
      <w:pPr>
        <w:pStyle w:val="a4"/>
        <w:numPr>
          <w:ilvl w:val="0"/>
          <w:numId w:val="47"/>
        </w:numPr>
        <w:spacing w:after="0" w:line="240" w:lineRule="auto"/>
        <w:ind w:left="284" w:right="-426"/>
        <w:jc w:val="center"/>
        <w:rPr>
          <w:rFonts w:ascii="Times New Roman" w:hAnsi="Times New Roman" w:cs="Times New Roman"/>
          <w:b/>
        </w:rPr>
      </w:pPr>
      <w:r w:rsidRPr="00C8403E">
        <w:rPr>
          <w:rFonts w:ascii="Times New Roman" w:hAnsi="Times New Roman" w:cs="Times New Roman"/>
          <w:b/>
        </w:rPr>
        <w:t>ПРЕДМЕТ ДОГОВОРУ</w:t>
      </w:r>
    </w:p>
    <w:p w14:paraId="19BE43ED" w14:textId="77777777" w:rsidR="00A876A5" w:rsidRPr="00C8403E" w:rsidRDefault="00A876A5" w:rsidP="00A876A5">
      <w:pPr>
        <w:pStyle w:val="a4"/>
        <w:numPr>
          <w:ilvl w:val="1"/>
          <w:numId w:val="47"/>
        </w:numPr>
        <w:shd w:val="clear" w:color="auto" w:fill="FFFFFF"/>
        <w:tabs>
          <w:tab w:val="left" w:pos="567"/>
        </w:tabs>
        <w:spacing w:after="0" w:line="240" w:lineRule="auto"/>
        <w:ind w:left="0" w:right="-426" w:firstLine="284"/>
        <w:contextualSpacing w:val="0"/>
        <w:jc w:val="both"/>
        <w:textAlignment w:val="baseline"/>
        <w:rPr>
          <w:rFonts w:ascii="Times New Roman" w:eastAsia="Times New Roman" w:hAnsi="Times New Roman" w:cs="Times New Roman"/>
          <w:bdr w:val="none" w:sz="0" w:space="0" w:color="auto" w:frame="1"/>
        </w:rPr>
      </w:pPr>
      <w:proofErr w:type="spellStart"/>
      <w:r w:rsidRPr="00C8403E">
        <w:rPr>
          <w:rFonts w:ascii="Times New Roman" w:hAnsi="Times New Roman" w:cs="Times New Roman"/>
        </w:rPr>
        <w:t>Виконавецьзобов’язується</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надатиЗамовнику</w:t>
      </w:r>
      <w:r w:rsidRPr="00C8403E">
        <w:rPr>
          <w:rFonts w:ascii="Times New Roman" w:eastAsia="Times New Roman" w:hAnsi="Times New Roman" w:cs="Times New Roman"/>
          <w:b/>
          <w:bCs/>
          <w:color w:val="000000"/>
          <w:bdr w:val="none" w:sz="0" w:space="0" w:color="auto" w:frame="1"/>
        </w:rPr>
        <w:t>послуги</w:t>
      </w:r>
      <w:proofErr w:type="spellEnd"/>
      <w:r w:rsidRPr="00C8403E">
        <w:rPr>
          <w:rFonts w:ascii="Times New Roman" w:hAnsi="Times New Roman" w:cs="Times New Roman"/>
        </w:rPr>
        <w:t xml:space="preserve">, у </w:t>
      </w:r>
      <w:proofErr w:type="spellStart"/>
      <w:r w:rsidRPr="00C8403E">
        <w:rPr>
          <w:rFonts w:ascii="Times New Roman" w:hAnsi="Times New Roman" w:cs="Times New Roman"/>
        </w:rPr>
        <w:t>відповідності</w:t>
      </w:r>
      <w:proofErr w:type="spellEnd"/>
      <w:r w:rsidRPr="00C8403E">
        <w:rPr>
          <w:rFonts w:ascii="Times New Roman" w:hAnsi="Times New Roman" w:cs="Times New Roman"/>
        </w:rPr>
        <w:t xml:space="preserve"> до </w:t>
      </w:r>
      <w:proofErr w:type="spellStart"/>
      <w:r w:rsidRPr="00C8403E">
        <w:rPr>
          <w:rFonts w:ascii="Times New Roman" w:hAnsi="Times New Roman" w:cs="Times New Roman"/>
        </w:rPr>
        <w:t>вимогцього</w:t>
      </w:r>
      <w:proofErr w:type="spellEnd"/>
      <w:r w:rsidRPr="00C8403E">
        <w:rPr>
          <w:rFonts w:ascii="Times New Roman" w:hAnsi="Times New Roman" w:cs="Times New Roman"/>
        </w:rPr>
        <w:t xml:space="preserve"> Договору, а </w:t>
      </w:r>
      <w:proofErr w:type="spellStart"/>
      <w:r w:rsidRPr="00C8403E">
        <w:rPr>
          <w:rFonts w:ascii="Times New Roman" w:hAnsi="Times New Roman" w:cs="Times New Roman"/>
        </w:rPr>
        <w:t>Замовникзобов’язуєтьсяприйняти</w:t>
      </w:r>
      <w:proofErr w:type="spellEnd"/>
      <w:r w:rsidRPr="00C8403E">
        <w:rPr>
          <w:rFonts w:ascii="Times New Roman" w:hAnsi="Times New Roman" w:cs="Times New Roman"/>
        </w:rPr>
        <w:t xml:space="preserve"> і </w:t>
      </w:r>
      <w:proofErr w:type="spellStart"/>
      <w:r w:rsidRPr="00C8403E">
        <w:rPr>
          <w:rFonts w:ascii="Times New Roman" w:hAnsi="Times New Roman" w:cs="Times New Roman"/>
        </w:rPr>
        <w:t>оплатититакіПослуги</w:t>
      </w:r>
      <w:proofErr w:type="spellEnd"/>
      <w:r w:rsidRPr="00C8403E">
        <w:rPr>
          <w:rFonts w:ascii="Times New Roman" w:hAnsi="Times New Roman" w:cs="Times New Roman"/>
        </w:rPr>
        <w:t xml:space="preserve"> </w:t>
      </w:r>
      <w:proofErr w:type="gramStart"/>
      <w:r w:rsidRPr="00C8403E">
        <w:rPr>
          <w:rFonts w:ascii="Times New Roman" w:hAnsi="Times New Roman" w:cs="Times New Roman"/>
        </w:rPr>
        <w:t>в порядку</w:t>
      </w:r>
      <w:proofErr w:type="gramEnd"/>
      <w:r w:rsidRPr="00C8403E">
        <w:rPr>
          <w:rFonts w:ascii="Times New Roman" w:hAnsi="Times New Roman" w:cs="Times New Roman"/>
        </w:rPr>
        <w:t xml:space="preserve"> і на </w:t>
      </w:r>
      <w:proofErr w:type="spellStart"/>
      <w:r w:rsidRPr="00C8403E">
        <w:rPr>
          <w:rFonts w:ascii="Times New Roman" w:hAnsi="Times New Roman" w:cs="Times New Roman"/>
        </w:rPr>
        <w:t>умовахвизначених</w:t>
      </w:r>
      <w:proofErr w:type="spellEnd"/>
      <w:r w:rsidRPr="00C8403E">
        <w:rPr>
          <w:rFonts w:ascii="Times New Roman" w:hAnsi="Times New Roman" w:cs="Times New Roman"/>
        </w:rPr>
        <w:t xml:space="preserve"> Договором.</w:t>
      </w:r>
    </w:p>
    <w:p w14:paraId="334097CA" w14:textId="77777777" w:rsidR="00A876A5" w:rsidRPr="00325921" w:rsidRDefault="00A876A5" w:rsidP="00A876A5">
      <w:pPr>
        <w:shd w:val="clear" w:color="auto" w:fill="FFFFFF"/>
        <w:tabs>
          <w:tab w:val="left" w:pos="567"/>
        </w:tabs>
        <w:spacing w:after="0" w:line="240" w:lineRule="auto"/>
        <w:ind w:right="-426" w:firstLine="284"/>
        <w:jc w:val="both"/>
        <w:textAlignment w:val="baseline"/>
        <w:rPr>
          <w:rFonts w:ascii="Times New Roman" w:eastAsia="Times New Roman" w:hAnsi="Times New Roman" w:cs="Times New Roman"/>
          <w:bdr w:val="none" w:sz="0" w:space="0" w:color="auto" w:frame="1"/>
        </w:rPr>
      </w:pPr>
      <w:r w:rsidRPr="00325921">
        <w:rPr>
          <w:rFonts w:ascii="Times New Roman" w:eastAsia="Times New Roman" w:hAnsi="Times New Roman" w:cs="Times New Roman"/>
          <w:bdr w:val="none" w:sz="0" w:space="0" w:color="auto" w:frame="1"/>
        </w:rPr>
        <w:t>1.</w:t>
      </w:r>
      <w:proofErr w:type="gramStart"/>
      <w:r w:rsidRPr="00325921">
        <w:rPr>
          <w:rFonts w:ascii="Times New Roman" w:eastAsia="Times New Roman" w:hAnsi="Times New Roman" w:cs="Times New Roman"/>
          <w:bdr w:val="none" w:sz="0" w:space="0" w:color="auto" w:frame="1"/>
        </w:rPr>
        <w:t>2.Найменування</w:t>
      </w:r>
      <w:proofErr w:type="gramEnd"/>
      <w:r w:rsidRPr="00325921">
        <w:rPr>
          <w:rFonts w:ascii="Times New Roman" w:eastAsia="Times New Roman" w:hAnsi="Times New Roman" w:cs="Times New Roman"/>
          <w:bdr w:val="none" w:sz="0" w:space="0" w:color="auto" w:frame="1"/>
        </w:rPr>
        <w:t xml:space="preserve"> </w:t>
      </w:r>
      <w:proofErr w:type="spellStart"/>
      <w:r w:rsidRPr="00325921">
        <w:rPr>
          <w:rFonts w:ascii="Times New Roman" w:eastAsia="Times New Roman" w:hAnsi="Times New Roman" w:cs="Times New Roman"/>
          <w:bdr w:val="none" w:sz="0" w:space="0" w:color="auto" w:frame="1"/>
        </w:rPr>
        <w:t>послуг</w:t>
      </w:r>
      <w:proofErr w:type="spellEnd"/>
      <w:r w:rsidRPr="00325921">
        <w:rPr>
          <w:rFonts w:ascii="Times New Roman" w:eastAsia="Times New Roman" w:hAnsi="Times New Roman" w:cs="Times New Roman"/>
          <w:bdr w:val="none" w:sz="0" w:space="0" w:color="auto" w:frame="1"/>
        </w:rPr>
        <w:t>: ________________________________________________________</w:t>
      </w:r>
    </w:p>
    <w:p w14:paraId="500BFF2B" w14:textId="77777777" w:rsidR="00A876A5" w:rsidRPr="00C8403E" w:rsidRDefault="00A876A5" w:rsidP="00A876A5">
      <w:pPr>
        <w:shd w:val="clear" w:color="auto" w:fill="FFFFFF"/>
        <w:tabs>
          <w:tab w:val="left" w:pos="567"/>
        </w:tabs>
        <w:spacing w:after="0" w:line="240" w:lineRule="auto"/>
        <w:ind w:right="-426"/>
        <w:jc w:val="both"/>
        <w:textAlignment w:val="baseline"/>
        <w:rPr>
          <w:rFonts w:ascii="Times New Roman" w:eastAsia="Times New Roman" w:hAnsi="Times New Roman" w:cs="Times New Roman"/>
          <w:bdr w:val="none" w:sz="0" w:space="0" w:color="auto" w:frame="1"/>
        </w:rPr>
      </w:pPr>
      <w:r w:rsidRPr="00325921">
        <w:rPr>
          <w:rFonts w:ascii="Times New Roman" w:eastAsia="Times New Roman" w:hAnsi="Times New Roman" w:cs="Times New Roman"/>
          <w:bdr w:val="none" w:sz="0" w:space="0" w:color="auto" w:frame="1"/>
        </w:rPr>
        <w:t xml:space="preserve">__________________________________________________________________________________, код _________________ за ДК ______________________________,  </w:t>
      </w:r>
      <w:proofErr w:type="spellStart"/>
      <w:r w:rsidRPr="00325921">
        <w:rPr>
          <w:rFonts w:ascii="Times New Roman" w:eastAsia="Times New Roman" w:hAnsi="Times New Roman" w:cs="Times New Roman"/>
          <w:bdr w:val="none" w:sz="0" w:space="0" w:color="auto" w:frame="1"/>
        </w:rPr>
        <w:t>далі</w:t>
      </w:r>
      <w:proofErr w:type="spellEnd"/>
      <w:r w:rsidRPr="00325921">
        <w:rPr>
          <w:rFonts w:ascii="Times New Roman" w:eastAsia="Times New Roman" w:hAnsi="Times New Roman" w:cs="Times New Roman"/>
          <w:bdr w:val="none" w:sz="0" w:space="0" w:color="auto" w:frame="1"/>
        </w:rPr>
        <w:t xml:space="preserve"> – </w:t>
      </w:r>
      <w:proofErr w:type="spellStart"/>
      <w:r w:rsidRPr="00325921">
        <w:rPr>
          <w:rFonts w:ascii="Times New Roman" w:eastAsia="Times New Roman" w:hAnsi="Times New Roman" w:cs="Times New Roman"/>
          <w:bdr w:val="none" w:sz="0" w:space="0" w:color="auto" w:frame="1"/>
        </w:rPr>
        <w:t>Послуги</w:t>
      </w:r>
      <w:proofErr w:type="spellEnd"/>
      <w:r w:rsidRPr="00325921">
        <w:rPr>
          <w:rFonts w:ascii="Times New Roman" w:eastAsia="Times New Roman" w:hAnsi="Times New Roman" w:cs="Times New Roman"/>
          <w:bdr w:val="none" w:sz="0" w:space="0" w:color="auto" w:frame="1"/>
        </w:rPr>
        <w:t>.</w:t>
      </w:r>
    </w:p>
    <w:p w14:paraId="7748E5D7" w14:textId="77777777" w:rsidR="00A876A5" w:rsidRPr="00C8403E" w:rsidRDefault="00A876A5" w:rsidP="00A876A5">
      <w:pPr>
        <w:shd w:val="clear" w:color="auto" w:fill="FFFFFF"/>
        <w:tabs>
          <w:tab w:val="left" w:pos="567"/>
        </w:tabs>
        <w:spacing w:after="0" w:line="240" w:lineRule="auto"/>
        <w:ind w:right="-426" w:firstLine="284"/>
        <w:jc w:val="both"/>
        <w:textAlignment w:val="baseline"/>
        <w:rPr>
          <w:rFonts w:ascii="Times New Roman" w:eastAsia="Times New Roman" w:hAnsi="Times New Roman" w:cs="Times New Roman"/>
          <w:bdr w:val="none" w:sz="0" w:space="0" w:color="auto" w:frame="1"/>
        </w:rPr>
      </w:pPr>
      <w:r w:rsidRPr="00C8403E">
        <w:rPr>
          <w:rFonts w:ascii="Times New Roman" w:eastAsia="Times New Roman" w:hAnsi="Times New Roman" w:cs="Times New Roman"/>
          <w:bdr w:val="none" w:sz="0" w:space="0" w:color="auto" w:frame="1"/>
        </w:rPr>
        <w:t xml:space="preserve">1.3. </w:t>
      </w:r>
      <w:proofErr w:type="spellStart"/>
      <w:r w:rsidRPr="00C8403E">
        <w:rPr>
          <w:rFonts w:ascii="Times New Roman" w:eastAsia="Times New Roman" w:hAnsi="Times New Roman" w:cs="Times New Roman"/>
          <w:bdr w:val="none" w:sz="0" w:space="0" w:color="auto" w:frame="1"/>
        </w:rPr>
        <w:t>Виконавецьзобов’язуєтьсянадатиЗамовниковіПослуги</w:t>
      </w:r>
      <w:proofErr w:type="spellEnd"/>
      <w:r w:rsidRPr="00C8403E">
        <w:rPr>
          <w:rFonts w:ascii="Times New Roman" w:eastAsia="Times New Roman" w:hAnsi="Times New Roman" w:cs="Times New Roman"/>
          <w:bdr w:val="none" w:sz="0" w:space="0" w:color="auto" w:frame="1"/>
        </w:rPr>
        <w:t xml:space="preserve">, </w:t>
      </w:r>
      <w:proofErr w:type="spellStart"/>
      <w:r w:rsidRPr="00C8403E">
        <w:rPr>
          <w:rFonts w:ascii="Times New Roman" w:eastAsia="Times New Roman" w:hAnsi="Times New Roman" w:cs="Times New Roman"/>
          <w:bdr w:val="none" w:sz="0" w:space="0" w:color="auto" w:frame="1"/>
        </w:rPr>
        <w:t>зазначені</w:t>
      </w:r>
      <w:proofErr w:type="spellEnd"/>
      <w:r w:rsidRPr="00C8403E">
        <w:rPr>
          <w:rFonts w:ascii="Times New Roman" w:eastAsia="Times New Roman" w:hAnsi="Times New Roman" w:cs="Times New Roman"/>
          <w:bdr w:val="none" w:sz="0" w:space="0" w:color="auto" w:frame="1"/>
        </w:rPr>
        <w:t xml:space="preserve"> в п.1.2, а </w:t>
      </w:r>
      <w:proofErr w:type="spellStart"/>
      <w:r w:rsidRPr="00C8403E">
        <w:rPr>
          <w:rFonts w:ascii="Times New Roman" w:eastAsia="Times New Roman" w:hAnsi="Times New Roman" w:cs="Times New Roman"/>
          <w:bdr w:val="none" w:sz="0" w:space="0" w:color="auto" w:frame="1"/>
        </w:rPr>
        <w:t>Замовник</w:t>
      </w:r>
      <w:proofErr w:type="spellEnd"/>
      <w:r w:rsidRPr="00C8403E">
        <w:rPr>
          <w:rFonts w:ascii="Times New Roman" w:eastAsia="Times New Roman" w:hAnsi="Times New Roman" w:cs="Times New Roman"/>
          <w:bdr w:val="none" w:sz="0" w:space="0" w:color="auto" w:frame="1"/>
        </w:rPr>
        <w:t xml:space="preserve"> – </w:t>
      </w:r>
      <w:proofErr w:type="spellStart"/>
      <w:r w:rsidRPr="00C8403E">
        <w:rPr>
          <w:rFonts w:ascii="Times New Roman" w:eastAsia="Times New Roman" w:hAnsi="Times New Roman" w:cs="Times New Roman"/>
          <w:bdr w:val="none" w:sz="0" w:space="0" w:color="auto" w:frame="1"/>
        </w:rPr>
        <w:t>прийняти</w:t>
      </w:r>
      <w:proofErr w:type="spellEnd"/>
      <w:r w:rsidRPr="00C8403E">
        <w:rPr>
          <w:rFonts w:ascii="Times New Roman" w:eastAsia="Times New Roman" w:hAnsi="Times New Roman" w:cs="Times New Roman"/>
          <w:bdr w:val="none" w:sz="0" w:space="0" w:color="auto" w:frame="1"/>
        </w:rPr>
        <w:t xml:space="preserve"> і </w:t>
      </w:r>
      <w:proofErr w:type="spellStart"/>
      <w:r w:rsidRPr="00C8403E">
        <w:rPr>
          <w:rFonts w:ascii="Times New Roman" w:eastAsia="Times New Roman" w:hAnsi="Times New Roman" w:cs="Times New Roman"/>
          <w:bdr w:val="none" w:sz="0" w:space="0" w:color="auto" w:frame="1"/>
        </w:rPr>
        <w:t>оплатититакіПослуги</w:t>
      </w:r>
      <w:proofErr w:type="spellEnd"/>
      <w:r w:rsidRPr="00C8403E">
        <w:rPr>
          <w:rFonts w:ascii="Times New Roman" w:eastAsia="Times New Roman" w:hAnsi="Times New Roman" w:cs="Times New Roman"/>
          <w:bdr w:val="none" w:sz="0" w:space="0" w:color="auto" w:frame="1"/>
        </w:rPr>
        <w:t>.</w:t>
      </w:r>
    </w:p>
    <w:p w14:paraId="42A66569" w14:textId="77777777" w:rsidR="00A876A5" w:rsidRPr="00C8403E" w:rsidRDefault="00A876A5" w:rsidP="00A876A5">
      <w:pPr>
        <w:shd w:val="clear" w:color="auto" w:fill="FFFFFF"/>
        <w:tabs>
          <w:tab w:val="left" w:pos="567"/>
        </w:tabs>
        <w:spacing w:after="0" w:line="240" w:lineRule="auto"/>
        <w:ind w:right="-426" w:firstLine="284"/>
        <w:jc w:val="both"/>
        <w:textAlignment w:val="baseline"/>
        <w:rPr>
          <w:rFonts w:ascii="Times New Roman" w:eastAsia="Times New Roman" w:hAnsi="Times New Roman" w:cs="Times New Roman"/>
          <w:bdr w:val="none" w:sz="0" w:space="0" w:color="auto" w:frame="1"/>
        </w:rPr>
      </w:pPr>
    </w:p>
    <w:p w14:paraId="048D542D" w14:textId="77777777" w:rsidR="00A876A5" w:rsidRPr="00C8403E" w:rsidRDefault="00A876A5" w:rsidP="00A876A5">
      <w:pPr>
        <w:pStyle w:val="a4"/>
        <w:numPr>
          <w:ilvl w:val="0"/>
          <w:numId w:val="47"/>
        </w:numPr>
        <w:spacing w:after="0" w:line="240" w:lineRule="auto"/>
        <w:ind w:right="-426"/>
        <w:jc w:val="center"/>
        <w:rPr>
          <w:rFonts w:ascii="Times New Roman" w:hAnsi="Times New Roman" w:cs="Times New Roman"/>
          <w:b/>
        </w:rPr>
      </w:pPr>
      <w:r w:rsidRPr="00C8403E">
        <w:rPr>
          <w:rFonts w:ascii="Times New Roman" w:hAnsi="Times New Roman" w:cs="Times New Roman"/>
          <w:b/>
        </w:rPr>
        <w:t>ПОРЯДОК НАДАННЯ ПОСЛУГ</w:t>
      </w:r>
    </w:p>
    <w:p w14:paraId="3CE2EC75" w14:textId="77777777" w:rsidR="00A876A5" w:rsidRPr="00C8403E" w:rsidRDefault="00A876A5" w:rsidP="00A876A5">
      <w:pPr>
        <w:pStyle w:val="a4"/>
        <w:numPr>
          <w:ilvl w:val="1"/>
          <w:numId w:val="47"/>
        </w:numPr>
        <w:tabs>
          <w:tab w:val="left" w:pos="567"/>
        </w:tabs>
        <w:spacing w:after="0" w:line="240" w:lineRule="auto"/>
        <w:ind w:left="0" w:right="-426" w:firstLine="284"/>
        <w:contextualSpacing w:val="0"/>
        <w:jc w:val="both"/>
        <w:rPr>
          <w:rFonts w:ascii="Times New Roman" w:eastAsia="Times New Roman" w:hAnsi="Times New Roman" w:cs="Times New Roman"/>
          <w:bdr w:val="none" w:sz="0" w:space="0" w:color="auto" w:frame="1"/>
        </w:rPr>
      </w:pPr>
      <w:proofErr w:type="spellStart"/>
      <w:r w:rsidRPr="00C8403E">
        <w:rPr>
          <w:rFonts w:ascii="Times New Roman" w:eastAsia="Times New Roman" w:hAnsi="Times New Roman" w:cs="Times New Roman"/>
          <w:bdr w:val="none" w:sz="0" w:space="0" w:color="auto" w:frame="1"/>
        </w:rPr>
        <w:t>Виконавецьзобов’язуєтьсянадаватиЗамовникуПослугивідповідно</w:t>
      </w:r>
      <w:proofErr w:type="spellEnd"/>
      <w:r w:rsidRPr="00C8403E">
        <w:rPr>
          <w:rFonts w:ascii="Times New Roman" w:eastAsia="Times New Roman" w:hAnsi="Times New Roman" w:cs="Times New Roman"/>
          <w:bdr w:val="none" w:sz="0" w:space="0" w:color="auto" w:frame="1"/>
        </w:rPr>
        <w:t xml:space="preserve"> до </w:t>
      </w:r>
      <w:proofErr w:type="spellStart"/>
      <w:r w:rsidRPr="00C8403E">
        <w:rPr>
          <w:rFonts w:ascii="Times New Roman" w:eastAsia="Times New Roman" w:hAnsi="Times New Roman" w:cs="Times New Roman"/>
          <w:bdr w:val="none" w:sz="0" w:space="0" w:color="auto" w:frame="1"/>
        </w:rPr>
        <w:t>Специфікації</w:t>
      </w:r>
      <w:proofErr w:type="spellEnd"/>
      <w:r w:rsidRPr="00C8403E">
        <w:rPr>
          <w:rFonts w:ascii="Times New Roman" w:eastAsia="Times New Roman" w:hAnsi="Times New Roman" w:cs="Times New Roman"/>
          <w:bdr w:val="none" w:sz="0" w:space="0" w:color="auto" w:frame="1"/>
        </w:rPr>
        <w:t xml:space="preserve"> </w:t>
      </w:r>
      <w:proofErr w:type="gramStart"/>
      <w:r w:rsidRPr="00C8403E">
        <w:rPr>
          <w:rFonts w:ascii="Times New Roman" w:eastAsia="Times New Roman" w:hAnsi="Times New Roman" w:cs="Times New Roman"/>
          <w:bdr w:val="none" w:sz="0" w:space="0" w:color="auto" w:frame="1"/>
        </w:rPr>
        <w:t>у порядку</w:t>
      </w:r>
      <w:proofErr w:type="gramEnd"/>
      <w:r w:rsidRPr="00C8403E">
        <w:rPr>
          <w:rFonts w:ascii="Times New Roman" w:eastAsia="Times New Roman" w:hAnsi="Times New Roman" w:cs="Times New Roman"/>
          <w:bdr w:val="none" w:sz="0" w:space="0" w:color="auto" w:frame="1"/>
        </w:rPr>
        <w:t xml:space="preserve">, </w:t>
      </w:r>
      <w:proofErr w:type="spellStart"/>
      <w:r w:rsidRPr="00C8403E">
        <w:rPr>
          <w:rFonts w:ascii="Times New Roman" w:eastAsia="Times New Roman" w:hAnsi="Times New Roman" w:cs="Times New Roman"/>
          <w:bdr w:val="none" w:sz="0" w:space="0" w:color="auto" w:frame="1"/>
        </w:rPr>
        <w:t>визначеномуумовами</w:t>
      </w:r>
      <w:proofErr w:type="spellEnd"/>
      <w:r w:rsidRPr="00C8403E">
        <w:rPr>
          <w:rFonts w:ascii="Times New Roman" w:eastAsia="Times New Roman" w:hAnsi="Times New Roman" w:cs="Times New Roman"/>
          <w:bdr w:val="none" w:sz="0" w:space="0" w:color="auto" w:frame="1"/>
        </w:rPr>
        <w:t xml:space="preserve"> Договору.</w:t>
      </w:r>
    </w:p>
    <w:p w14:paraId="6896217D" w14:textId="77777777" w:rsidR="00A876A5" w:rsidRPr="00E1663A" w:rsidRDefault="00A876A5" w:rsidP="00A876A5">
      <w:pPr>
        <w:pStyle w:val="a4"/>
        <w:numPr>
          <w:ilvl w:val="1"/>
          <w:numId w:val="47"/>
        </w:numPr>
        <w:tabs>
          <w:tab w:val="left" w:pos="567"/>
        </w:tabs>
        <w:spacing w:after="0" w:line="240" w:lineRule="auto"/>
        <w:ind w:left="0" w:right="-426" w:firstLine="284"/>
        <w:contextualSpacing w:val="0"/>
        <w:jc w:val="both"/>
        <w:rPr>
          <w:rFonts w:ascii="Times New Roman" w:eastAsia="Times New Roman" w:hAnsi="Times New Roman" w:cs="Times New Roman"/>
          <w:bdr w:val="none" w:sz="0" w:space="0" w:color="auto" w:frame="1"/>
        </w:rPr>
      </w:pPr>
      <w:proofErr w:type="spellStart"/>
      <w:r w:rsidRPr="00E1663A">
        <w:rPr>
          <w:rFonts w:ascii="Times New Roman" w:eastAsia="Times New Roman" w:hAnsi="Times New Roman" w:cs="Times New Roman"/>
          <w:bdr w:val="none" w:sz="0" w:space="0" w:color="auto" w:frame="1"/>
        </w:rPr>
        <w:t>ТерміннаданняПослуг</w:t>
      </w:r>
      <w:proofErr w:type="spellEnd"/>
      <w:r w:rsidRPr="00E1663A">
        <w:rPr>
          <w:rFonts w:ascii="Times New Roman" w:eastAsia="Times New Roman" w:hAnsi="Times New Roman" w:cs="Times New Roman"/>
          <w:bdr w:val="none" w:sz="0" w:space="0" w:color="auto" w:frame="1"/>
        </w:rPr>
        <w:t xml:space="preserve">: ____________ </w:t>
      </w:r>
      <w:r w:rsidRPr="00E1663A">
        <w:rPr>
          <w:rFonts w:ascii="Times New Roman" w:eastAsia="Times New Roman" w:hAnsi="Times New Roman" w:cs="Times New Roman"/>
          <w:i/>
          <w:iCs/>
          <w:bdr w:val="none" w:sz="0" w:space="0" w:color="auto" w:frame="1"/>
        </w:rPr>
        <w:t>(</w:t>
      </w:r>
      <w:proofErr w:type="spellStart"/>
      <w:r w:rsidRPr="00E1663A">
        <w:rPr>
          <w:rFonts w:ascii="Times New Roman" w:eastAsia="Times New Roman" w:hAnsi="Times New Roman" w:cs="Times New Roman"/>
          <w:i/>
          <w:iCs/>
          <w:bdr w:val="none" w:sz="0" w:space="0" w:color="auto" w:frame="1"/>
        </w:rPr>
        <w:t>наприклад</w:t>
      </w:r>
      <w:proofErr w:type="spellEnd"/>
      <w:r w:rsidRPr="00E1663A">
        <w:rPr>
          <w:rFonts w:ascii="Times New Roman" w:eastAsia="Times New Roman" w:hAnsi="Times New Roman" w:cs="Times New Roman"/>
          <w:i/>
          <w:iCs/>
          <w:bdr w:val="none" w:sz="0" w:space="0" w:color="auto" w:frame="1"/>
        </w:rPr>
        <w:t>: до _______________року)</w:t>
      </w:r>
      <w:r w:rsidRPr="00E1663A">
        <w:rPr>
          <w:rFonts w:ascii="Times New Roman" w:eastAsia="Times New Roman" w:hAnsi="Times New Roman" w:cs="Times New Roman"/>
          <w:bdr w:val="none" w:sz="0" w:space="0" w:color="auto" w:frame="1"/>
        </w:rPr>
        <w:t xml:space="preserve">. </w:t>
      </w:r>
    </w:p>
    <w:p w14:paraId="628FA235" w14:textId="77777777" w:rsidR="00A876A5" w:rsidRPr="001B1E58" w:rsidRDefault="00A876A5" w:rsidP="00A876A5">
      <w:pPr>
        <w:pStyle w:val="a4"/>
        <w:numPr>
          <w:ilvl w:val="1"/>
          <w:numId w:val="47"/>
        </w:numPr>
        <w:tabs>
          <w:tab w:val="left" w:pos="567"/>
        </w:tabs>
        <w:spacing w:after="0" w:line="240" w:lineRule="auto"/>
        <w:ind w:left="0" w:right="-426" w:firstLine="284"/>
        <w:contextualSpacing w:val="0"/>
        <w:jc w:val="both"/>
        <w:rPr>
          <w:rFonts w:ascii="Times New Roman" w:eastAsia="Times New Roman" w:hAnsi="Times New Roman" w:cs="Times New Roman"/>
          <w:bdr w:val="none" w:sz="0" w:space="0" w:color="auto" w:frame="1"/>
        </w:rPr>
      </w:pPr>
      <w:proofErr w:type="spellStart"/>
      <w:proofErr w:type="gramStart"/>
      <w:r w:rsidRPr="001B1E58">
        <w:rPr>
          <w:rFonts w:ascii="Times New Roman" w:eastAsia="Times New Roman" w:hAnsi="Times New Roman" w:cs="Times New Roman"/>
          <w:bdr w:val="none" w:sz="0" w:space="0" w:color="auto" w:frame="1"/>
        </w:rPr>
        <w:t>МісценаданняПослуг</w:t>
      </w:r>
      <w:proofErr w:type="spellEnd"/>
      <w:r w:rsidRPr="001B1E58">
        <w:rPr>
          <w:rFonts w:ascii="Times New Roman" w:eastAsia="Times New Roman" w:hAnsi="Times New Roman" w:cs="Times New Roman"/>
          <w:bdr w:val="none" w:sz="0" w:space="0" w:color="auto" w:frame="1"/>
        </w:rPr>
        <w:t>:_</w:t>
      </w:r>
      <w:proofErr w:type="gramEnd"/>
      <w:r w:rsidRPr="001B1E58">
        <w:rPr>
          <w:rFonts w:ascii="Times New Roman" w:eastAsia="Times New Roman" w:hAnsi="Times New Roman" w:cs="Times New Roman"/>
          <w:bdr w:val="none" w:sz="0" w:space="0" w:color="auto" w:frame="1"/>
        </w:rPr>
        <w:t>_________________________________.</w:t>
      </w:r>
    </w:p>
    <w:p w14:paraId="3B4EB760" w14:textId="77777777" w:rsidR="00A876A5" w:rsidRPr="00C8403E" w:rsidRDefault="00A876A5" w:rsidP="00A876A5">
      <w:pPr>
        <w:pStyle w:val="a4"/>
        <w:numPr>
          <w:ilvl w:val="1"/>
          <w:numId w:val="47"/>
        </w:numPr>
        <w:tabs>
          <w:tab w:val="left" w:pos="567"/>
        </w:tabs>
        <w:spacing w:after="0" w:line="240" w:lineRule="auto"/>
        <w:ind w:left="0" w:right="-426" w:firstLine="284"/>
        <w:contextualSpacing w:val="0"/>
        <w:jc w:val="both"/>
        <w:rPr>
          <w:rFonts w:ascii="Times New Roman" w:eastAsia="Times New Roman" w:hAnsi="Times New Roman" w:cs="Times New Roman"/>
          <w:bdr w:val="none" w:sz="0" w:space="0" w:color="auto" w:frame="1"/>
        </w:rPr>
      </w:pPr>
      <w:r w:rsidRPr="00C8403E">
        <w:rPr>
          <w:rFonts w:ascii="Times New Roman" w:eastAsia="Times New Roman" w:hAnsi="Times New Roman" w:cs="Times New Roman"/>
          <w:bdr w:val="none" w:sz="0" w:space="0" w:color="auto" w:frame="1"/>
        </w:rPr>
        <w:t xml:space="preserve">Передача </w:t>
      </w:r>
      <w:proofErr w:type="spellStart"/>
      <w:r w:rsidRPr="00C8403E">
        <w:rPr>
          <w:rFonts w:ascii="Times New Roman" w:eastAsia="Times New Roman" w:hAnsi="Times New Roman" w:cs="Times New Roman"/>
          <w:bdr w:val="none" w:sz="0" w:space="0" w:color="auto" w:frame="1"/>
        </w:rPr>
        <w:t>Виконавцем</w:t>
      </w:r>
      <w:proofErr w:type="spellEnd"/>
      <w:r w:rsidRPr="00C8403E">
        <w:rPr>
          <w:rFonts w:ascii="Times New Roman" w:eastAsia="Times New Roman" w:hAnsi="Times New Roman" w:cs="Times New Roman"/>
          <w:bdr w:val="none" w:sz="0" w:space="0" w:color="auto" w:frame="1"/>
        </w:rPr>
        <w:t xml:space="preserve"> та </w:t>
      </w:r>
      <w:proofErr w:type="spellStart"/>
      <w:r w:rsidRPr="00C8403E">
        <w:rPr>
          <w:rFonts w:ascii="Times New Roman" w:eastAsia="Times New Roman" w:hAnsi="Times New Roman" w:cs="Times New Roman"/>
          <w:bdr w:val="none" w:sz="0" w:space="0" w:color="auto" w:frame="1"/>
        </w:rPr>
        <w:t>прийняттяЗамовникомрезультатівнаданихПослугздійснюється</w:t>
      </w:r>
      <w:proofErr w:type="spellEnd"/>
      <w:r w:rsidRPr="00C8403E">
        <w:rPr>
          <w:rFonts w:ascii="Times New Roman" w:eastAsia="Times New Roman" w:hAnsi="Times New Roman" w:cs="Times New Roman"/>
          <w:bdr w:val="none" w:sz="0" w:space="0" w:color="auto" w:frame="1"/>
        </w:rPr>
        <w:t xml:space="preserve"> шляхом </w:t>
      </w:r>
      <w:proofErr w:type="spellStart"/>
      <w:r w:rsidRPr="00C8403E">
        <w:rPr>
          <w:rFonts w:ascii="Times New Roman" w:eastAsia="Times New Roman" w:hAnsi="Times New Roman" w:cs="Times New Roman"/>
          <w:bdr w:val="none" w:sz="0" w:space="0" w:color="auto" w:frame="1"/>
        </w:rPr>
        <w:t>підписання</w:t>
      </w:r>
      <w:proofErr w:type="spellEnd"/>
      <w:r w:rsidRPr="00C8403E">
        <w:rPr>
          <w:rFonts w:ascii="Times New Roman" w:eastAsia="Times New Roman" w:hAnsi="Times New Roman" w:cs="Times New Roman"/>
          <w:bdr w:val="none" w:sz="0" w:space="0" w:color="auto" w:frame="1"/>
        </w:rPr>
        <w:t xml:space="preserve"> Сторонами Акту </w:t>
      </w:r>
      <w:proofErr w:type="spellStart"/>
      <w:proofErr w:type="gramStart"/>
      <w:r w:rsidRPr="00C8403E">
        <w:rPr>
          <w:rFonts w:ascii="Times New Roman" w:eastAsia="Times New Roman" w:hAnsi="Times New Roman" w:cs="Times New Roman"/>
          <w:bdr w:val="none" w:sz="0" w:space="0" w:color="auto" w:frame="1"/>
        </w:rPr>
        <w:t>наданихпослуг</w:t>
      </w:r>
      <w:proofErr w:type="spellEnd"/>
      <w:r>
        <w:rPr>
          <w:rFonts w:ascii="Times New Roman" w:eastAsia="Times New Roman" w:hAnsi="Times New Roman" w:cs="Times New Roman"/>
          <w:bdr w:val="none" w:sz="0" w:space="0" w:color="auto" w:frame="1"/>
          <w:lang w:val="uk-UA"/>
        </w:rPr>
        <w:t>(</w:t>
      </w:r>
      <w:proofErr w:type="gramEnd"/>
      <w:r>
        <w:rPr>
          <w:rFonts w:ascii="Times New Roman" w:eastAsia="Times New Roman" w:hAnsi="Times New Roman" w:cs="Times New Roman"/>
          <w:bdr w:val="none" w:sz="0" w:space="0" w:color="auto" w:frame="1"/>
          <w:lang w:val="uk-UA"/>
        </w:rPr>
        <w:t>виконаних робіт)</w:t>
      </w:r>
      <w:r w:rsidRPr="00C8403E">
        <w:rPr>
          <w:rFonts w:ascii="Times New Roman" w:eastAsia="Times New Roman" w:hAnsi="Times New Roman" w:cs="Times New Roman"/>
          <w:bdr w:val="none" w:sz="0" w:space="0" w:color="auto" w:frame="1"/>
        </w:rPr>
        <w:t>.</w:t>
      </w:r>
    </w:p>
    <w:p w14:paraId="55DDBBD6" w14:textId="77777777" w:rsidR="00A876A5" w:rsidRPr="00C8403E" w:rsidRDefault="00A876A5" w:rsidP="00A876A5">
      <w:pPr>
        <w:pStyle w:val="a4"/>
        <w:numPr>
          <w:ilvl w:val="1"/>
          <w:numId w:val="47"/>
        </w:numPr>
        <w:tabs>
          <w:tab w:val="left" w:pos="567"/>
        </w:tabs>
        <w:spacing w:after="0" w:line="240" w:lineRule="auto"/>
        <w:ind w:left="0" w:right="-426" w:firstLine="284"/>
        <w:contextualSpacing w:val="0"/>
        <w:jc w:val="both"/>
        <w:rPr>
          <w:rFonts w:ascii="Times New Roman" w:eastAsia="Times New Roman" w:hAnsi="Times New Roman" w:cs="Times New Roman"/>
          <w:bdr w:val="none" w:sz="0" w:space="0" w:color="auto" w:frame="1"/>
        </w:rPr>
      </w:pPr>
      <w:proofErr w:type="spellStart"/>
      <w:r w:rsidRPr="00C8403E">
        <w:rPr>
          <w:rFonts w:ascii="Times New Roman" w:eastAsia="Times New Roman" w:hAnsi="Times New Roman" w:cs="Times New Roman"/>
          <w:bdr w:val="none" w:sz="0" w:space="0" w:color="auto" w:frame="1"/>
        </w:rPr>
        <w:t>Виконавецьготує</w:t>
      </w:r>
      <w:proofErr w:type="spellEnd"/>
      <w:r w:rsidRPr="00C8403E">
        <w:rPr>
          <w:rFonts w:ascii="Times New Roman" w:eastAsia="Times New Roman" w:hAnsi="Times New Roman" w:cs="Times New Roman"/>
          <w:bdr w:val="none" w:sz="0" w:space="0" w:color="auto" w:frame="1"/>
        </w:rPr>
        <w:t xml:space="preserve"> два </w:t>
      </w:r>
      <w:proofErr w:type="spellStart"/>
      <w:r w:rsidRPr="00C8403E">
        <w:rPr>
          <w:rFonts w:ascii="Times New Roman" w:eastAsia="Times New Roman" w:hAnsi="Times New Roman" w:cs="Times New Roman"/>
          <w:bdr w:val="none" w:sz="0" w:space="0" w:color="auto" w:frame="1"/>
        </w:rPr>
        <w:t>примірникиактівнаданихпослуг</w:t>
      </w:r>
      <w:proofErr w:type="spellEnd"/>
      <w:r>
        <w:rPr>
          <w:rFonts w:ascii="Times New Roman" w:eastAsia="Times New Roman" w:hAnsi="Times New Roman" w:cs="Times New Roman"/>
          <w:bdr w:val="none" w:sz="0" w:space="0" w:color="auto" w:frame="1"/>
          <w:lang w:val="uk-UA"/>
        </w:rPr>
        <w:t xml:space="preserve"> (виконаних робіт)</w:t>
      </w:r>
      <w:r w:rsidRPr="00C8403E">
        <w:rPr>
          <w:rFonts w:ascii="Times New Roman" w:eastAsia="Times New Roman" w:hAnsi="Times New Roman" w:cs="Times New Roman"/>
          <w:bdr w:val="none" w:sz="0" w:space="0" w:color="auto" w:frame="1"/>
        </w:rPr>
        <w:t xml:space="preserve"> та </w:t>
      </w:r>
      <w:proofErr w:type="spellStart"/>
      <w:r w:rsidRPr="00C8403E">
        <w:rPr>
          <w:rFonts w:ascii="Times New Roman" w:eastAsia="Times New Roman" w:hAnsi="Times New Roman" w:cs="Times New Roman"/>
          <w:bdr w:val="none" w:sz="0" w:space="0" w:color="auto" w:frame="1"/>
        </w:rPr>
        <w:t>направляєїхЗамовнику</w:t>
      </w:r>
      <w:proofErr w:type="spellEnd"/>
      <w:r>
        <w:rPr>
          <w:rFonts w:ascii="Times New Roman" w:eastAsia="Times New Roman" w:hAnsi="Times New Roman" w:cs="Times New Roman"/>
          <w:bdr w:val="none" w:sz="0" w:space="0" w:color="auto" w:frame="1"/>
          <w:lang w:val="uk-UA"/>
        </w:rPr>
        <w:t>.</w:t>
      </w:r>
    </w:p>
    <w:p w14:paraId="367BD20A" w14:textId="77777777" w:rsidR="00A876A5" w:rsidRPr="00C8403E" w:rsidRDefault="00A876A5" w:rsidP="00A876A5">
      <w:pPr>
        <w:pStyle w:val="a4"/>
        <w:numPr>
          <w:ilvl w:val="1"/>
          <w:numId w:val="47"/>
        </w:numPr>
        <w:tabs>
          <w:tab w:val="left" w:pos="567"/>
        </w:tabs>
        <w:spacing w:after="0" w:line="240" w:lineRule="auto"/>
        <w:ind w:left="0" w:right="-426" w:firstLine="284"/>
        <w:contextualSpacing w:val="0"/>
        <w:jc w:val="both"/>
        <w:rPr>
          <w:rFonts w:ascii="Times New Roman" w:eastAsia="Times New Roman" w:hAnsi="Times New Roman" w:cs="Times New Roman"/>
          <w:bdr w:val="none" w:sz="0" w:space="0" w:color="auto" w:frame="1"/>
        </w:rPr>
      </w:pPr>
      <w:proofErr w:type="spellStart"/>
      <w:r w:rsidRPr="00E1663A">
        <w:rPr>
          <w:rFonts w:ascii="Times New Roman" w:eastAsia="Times New Roman" w:hAnsi="Times New Roman" w:cs="Times New Roman"/>
          <w:bdr w:val="none" w:sz="0" w:space="0" w:color="auto" w:frame="1"/>
        </w:rPr>
        <w:t>Замовникпротягом</w:t>
      </w:r>
      <w:proofErr w:type="spellEnd"/>
      <w:r w:rsidRPr="00E1663A">
        <w:rPr>
          <w:rFonts w:ascii="Times New Roman" w:eastAsia="Times New Roman" w:hAnsi="Times New Roman" w:cs="Times New Roman"/>
          <w:bdr w:val="none" w:sz="0" w:space="0" w:color="auto" w:frame="1"/>
        </w:rPr>
        <w:t xml:space="preserve"> ________ </w:t>
      </w:r>
      <w:proofErr w:type="spellStart"/>
      <w:r w:rsidRPr="00E1663A">
        <w:rPr>
          <w:rFonts w:ascii="Times New Roman" w:eastAsia="Times New Roman" w:hAnsi="Times New Roman" w:cs="Times New Roman"/>
          <w:bdr w:val="none" w:sz="0" w:space="0" w:color="auto" w:frame="1"/>
        </w:rPr>
        <w:t>робочихднів</w:t>
      </w:r>
      <w:proofErr w:type="spellEnd"/>
      <w:r w:rsidRPr="00C8403E">
        <w:rPr>
          <w:rFonts w:ascii="Times New Roman" w:eastAsia="Times New Roman" w:hAnsi="Times New Roman" w:cs="Times New Roman"/>
          <w:bdr w:val="none" w:sz="0" w:space="0" w:color="auto" w:frame="1"/>
        </w:rPr>
        <w:t xml:space="preserve"> з </w:t>
      </w:r>
      <w:proofErr w:type="spellStart"/>
      <w:proofErr w:type="gramStart"/>
      <w:r w:rsidRPr="00C8403E">
        <w:rPr>
          <w:rFonts w:ascii="Times New Roman" w:eastAsia="Times New Roman" w:hAnsi="Times New Roman" w:cs="Times New Roman"/>
          <w:bdr w:val="none" w:sz="0" w:space="0" w:color="auto" w:frame="1"/>
        </w:rPr>
        <w:t>датиодержанняактівнаданихпослуг</w:t>
      </w:r>
      <w:proofErr w:type="spellEnd"/>
      <w:r>
        <w:rPr>
          <w:rFonts w:ascii="Times New Roman" w:eastAsia="Times New Roman" w:hAnsi="Times New Roman" w:cs="Times New Roman"/>
          <w:bdr w:val="none" w:sz="0" w:space="0" w:color="auto" w:frame="1"/>
          <w:lang w:val="uk-UA"/>
        </w:rPr>
        <w:t>(</w:t>
      </w:r>
      <w:proofErr w:type="gramEnd"/>
      <w:r>
        <w:rPr>
          <w:rFonts w:ascii="Times New Roman" w:eastAsia="Times New Roman" w:hAnsi="Times New Roman" w:cs="Times New Roman"/>
          <w:bdr w:val="none" w:sz="0" w:space="0" w:color="auto" w:frame="1"/>
          <w:lang w:val="uk-UA"/>
        </w:rPr>
        <w:t xml:space="preserve">виконаних робіт) </w:t>
      </w:r>
      <w:proofErr w:type="spellStart"/>
      <w:r w:rsidRPr="00C8403E">
        <w:rPr>
          <w:rFonts w:ascii="Times New Roman" w:eastAsia="Times New Roman" w:hAnsi="Times New Roman" w:cs="Times New Roman"/>
          <w:bdr w:val="none" w:sz="0" w:space="0" w:color="auto" w:frame="1"/>
        </w:rPr>
        <w:t>зобов’язуєтьсяповернутиВиконавцю</w:t>
      </w:r>
      <w:proofErr w:type="spellEnd"/>
      <w:r w:rsidRPr="00C8403E">
        <w:rPr>
          <w:rFonts w:ascii="Times New Roman" w:eastAsia="Times New Roman" w:hAnsi="Times New Roman" w:cs="Times New Roman"/>
          <w:bdr w:val="none" w:sz="0" w:space="0" w:color="auto" w:frame="1"/>
        </w:rPr>
        <w:t xml:space="preserve"> один </w:t>
      </w:r>
      <w:proofErr w:type="spellStart"/>
      <w:r w:rsidRPr="00C8403E">
        <w:rPr>
          <w:rFonts w:ascii="Times New Roman" w:eastAsia="Times New Roman" w:hAnsi="Times New Roman" w:cs="Times New Roman"/>
          <w:bdr w:val="none" w:sz="0" w:space="0" w:color="auto" w:frame="1"/>
        </w:rPr>
        <w:t>примірник</w:t>
      </w:r>
      <w:proofErr w:type="spellEnd"/>
      <w:r w:rsidRPr="00C8403E">
        <w:rPr>
          <w:rFonts w:ascii="Times New Roman" w:eastAsia="Times New Roman" w:hAnsi="Times New Roman" w:cs="Times New Roman"/>
          <w:bdr w:val="none" w:sz="0" w:space="0" w:color="auto" w:frame="1"/>
        </w:rPr>
        <w:t xml:space="preserve"> акта </w:t>
      </w:r>
      <w:proofErr w:type="spellStart"/>
      <w:r w:rsidRPr="00C8403E">
        <w:rPr>
          <w:rFonts w:ascii="Times New Roman" w:eastAsia="Times New Roman" w:hAnsi="Times New Roman" w:cs="Times New Roman"/>
          <w:bdr w:val="none" w:sz="0" w:space="0" w:color="auto" w:frame="1"/>
        </w:rPr>
        <w:t>наданихпослуг</w:t>
      </w:r>
      <w:proofErr w:type="spellEnd"/>
      <w:r>
        <w:rPr>
          <w:rFonts w:ascii="Times New Roman" w:eastAsia="Times New Roman" w:hAnsi="Times New Roman" w:cs="Times New Roman"/>
          <w:bdr w:val="none" w:sz="0" w:space="0" w:color="auto" w:frame="1"/>
          <w:lang w:val="uk-UA"/>
        </w:rPr>
        <w:t xml:space="preserve"> (виконаних робіт)</w:t>
      </w:r>
      <w:r w:rsidRPr="00C8403E">
        <w:rPr>
          <w:rFonts w:ascii="Times New Roman" w:eastAsia="Times New Roman" w:hAnsi="Times New Roman" w:cs="Times New Roman"/>
          <w:bdr w:val="none" w:sz="0" w:space="0" w:color="auto" w:frame="1"/>
        </w:rPr>
        <w:t xml:space="preserve">, </w:t>
      </w:r>
      <w:proofErr w:type="spellStart"/>
      <w:r w:rsidRPr="00C8403E">
        <w:rPr>
          <w:rFonts w:ascii="Times New Roman" w:eastAsia="Times New Roman" w:hAnsi="Times New Roman" w:cs="Times New Roman"/>
          <w:bdr w:val="none" w:sz="0" w:space="0" w:color="auto" w:frame="1"/>
        </w:rPr>
        <w:t>підписанийуповноваженимпредставником</w:t>
      </w:r>
      <w:proofErr w:type="spellEnd"/>
      <w:r w:rsidRPr="00C8403E">
        <w:rPr>
          <w:rFonts w:ascii="Times New Roman" w:eastAsia="Times New Roman" w:hAnsi="Times New Roman" w:cs="Times New Roman"/>
          <w:bdr w:val="none" w:sz="0" w:space="0" w:color="auto" w:frame="1"/>
        </w:rPr>
        <w:t xml:space="preserve"> та </w:t>
      </w:r>
      <w:proofErr w:type="spellStart"/>
      <w:r w:rsidRPr="00C8403E">
        <w:rPr>
          <w:rFonts w:ascii="Times New Roman" w:eastAsia="Times New Roman" w:hAnsi="Times New Roman" w:cs="Times New Roman"/>
          <w:bdr w:val="none" w:sz="0" w:space="0" w:color="auto" w:frame="1"/>
        </w:rPr>
        <w:t>скріпленийпечаткоюЗамовника</w:t>
      </w:r>
      <w:proofErr w:type="spellEnd"/>
      <w:r w:rsidRPr="00C8403E">
        <w:rPr>
          <w:rFonts w:ascii="Times New Roman" w:eastAsia="Times New Roman" w:hAnsi="Times New Roman" w:cs="Times New Roman"/>
          <w:bdr w:val="none" w:sz="0" w:space="0" w:color="auto" w:frame="1"/>
        </w:rPr>
        <w:t xml:space="preserve">, </w:t>
      </w:r>
      <w:proofErr w:type="spellStart"/>
      <w:r w:rsidRPr="00C8403E">
        <w:rPr>
          <w:rFonts w:ascii="Times New Roman" w:eastAsia="Times New Roman" w:hAnsi="Times New Roman" w:cs="Times New Roman"/>
          <w:bdr w:val="none" w:sz="0" w:space="0" w:color="auto" w:frame="1"/>
        </w:rPr>
        <w:t>абонадати</w:t>
      </w:r>
      <w:proofErr w:type="spellEnd"/>
      <w:r w:rsidRPr="00C8403E">
        <w:rPr>
          <w:rFonts w:ascii="Times New Roman" w:eastAsia="Times New Roman" w:hAnsi="Times New Roman" w:cs="Times New Roman"/>
          <w:bdr w:val="none" w:sz="0" w:space="0" w:color="auto" w:frame="1"/>
        </w:rPr>
        <w:t xml:space="preserve"> в </w:t>
      </w:r>
      <w:proofErr w:type="spellStart"/>
      <w:r w:rsidRPr="00C8403E">
        <w:rPr>
          <w:rFonts w:ascii="Times New Roman" w:eastAsia="Times New Roman" w:hAnsi="Times New Roman" w:cs="Times New Roman"/>
          <w:bdr w:val="none" w:sz="0" w:space="0" w:color="auto" w:frame="1"/>
        </w:rPr>
        <w:t>письмовійформімотивованувідмовувідпідписання</w:t>
      </w:r>
      <w:proofErr w:type="spellEnd"/>
      <w:r w:rsidRPr="00C8403E">
        <w:rPr>
          <w:rFonts w:ascii="Times New Roman" w:eastAsia="Times New Roman" w:hAnsi="Times New Roman" w:cs="Times New Roman"/>
          <w:bdr w:val="none" w:sz="0" w:space="0" w:color="auto" w:frame="1"/>
        </w:rPr>
        <w:t xml:space="preserve"> акту </w:t>
      </w:r>
      <w:proofErr w:type="spellStart"/>
      <w:r w:rsidRPr="00C8403E">
        <w:rPr>
          <w:rFonts w:ascii="Times New Roman" w:eastAsia="Times New Roman" w:hAnsi="Times New Roman" w:cs="Times New Roman"/>
          <w:bdr w:val="none" w:sz="0" w:space="0" w:color="auto" w:frame="1"/>
        </w:rPr>
        <w:t>наданихпослуг</w:t>
      </w:r>
      <w:proofErr w:type="spellEnd"/>
      <w:r w:rsidRPr="00C8403E">
        <w:rPr>
          <w:rFonts w:ascii="Times New Roman" w:eastAsia="Times New Roman" w:hAnsi="Times New Roman" w:cs="Times New Roman"/>
          <w:bdr w:val="none" w:sz="0" w:space="0" w:color="auto" w:frame="1"/>
        </w:rPr>
        <w:t>.</w:t>
      </w:r>
    </w:p>
    <w:p w14:paraId="4735A68B" w14:textId="77777777" w:rsidR="00A876A5" w:rsidRPr="00C8403E" w:rsidRDefault="00A876A5" w:rsidP="00A876A5">
      <w:pPr>
        <w:pStyle w:val="a4"/>
        <w:numPr>
          <w:ilvl w:val="1"/>
          <w:numId w:val="47"/>
        </w:numPr>
        <w:tabs>
          <w:tab w:val="left" w:pos="567"/>
        </w:tabs>
        <w:spacing w:after="0" w:line="240" w:lineRule="auto"/>
        <w:ind w:left="0" w:right="-426" w:firstLine="284"/>
        <w:contextualSpacing w:val="0"/>
        <w:jc w:val="both"/>
        <w:rPr>
          <w:rFonts w:ascii="Times New Roman" w:eastAsia="Times New Roman" w:hAnsi="Times New Roman" w:cs="Times New Roman"/>
          <w:bdr w:val="none" w:sz="0" w:space="0" w:color="auto" w:frame="1"/>
        </w:rPr>
      </w:pPr>
      <w:r w:rsidRPr="00C8403E">
        <w:rPr>
          <w:rFonts w:ascii="Times New Roman" w:eastAsia="Times New Roman" w:hAnsi="Times New Roman" w:cs="Times New Roman"/>
          <w:bdr w:val="none" w:sz="0" w:space="0" w:color="auto" w:frame="1"/>
        </w:rPr>
        <w:t xml:space="preserve">У </w:t>
      </w:r>
      <w:proofErr w:type="spellStart"/>
      <w:r w:rsidRPr="00C8403E">
        <w:rPr>
          <w:rFonts w:ascii="Times New Roman" w:eastAsia="Times New Roman" w:hAnsi="Times New Roman" w:cs="Times New Roman"/>
          <w:bdr w:val="none" w:sz="0" w:space="0" w:color="auto" w:frame="1"/>
        </w:rPr>
        <w:t>разімотивованоївідмовиЗамовникавідприйнятихпослуг</w:t>
      </w:r>
      <w:proofErr w:type="spellEnd"/>
      <w:r w:rsidRPr="00C8403E">
        <w:rPr>
          <w:rFonts w:ascii="Times New Roman" w:eastAsia="Times New Roman" w:hAnsi="Times New Roman" w:cs="Times New Roman"/>
          <w:bdr w:val="none" w:sz="0" w:space="0" w:color="auto" w:frame="1"/>
        </w:rPr>
        <w:t xml:space="preserve"> Сторонами </w:t>
      </w:r>
      <w:proofErr w:type="spellStart"/>
      <w:r w:rsidRPr="00C8403E">
        <w:rPr>
          <w:rFonts w:ascii="Times New Roman" w:eastAsia="Times New Roman" w:hAnsi="Times New Roman" w:cs="Times New Roman"/>
          <w:bdr w:val="none" w:sz="0" w:space="0" w:color="auto" w:frame="1"/>
        </w:rPr>
        <w:t>протягом</w:t>
      </w:r>
      <w:proofErr w:type="spellEnd"/>
      <w:r w:rsidRPr="00C8403E">
        <w:rPr>
          <w:rFonts w:ascii="Times New Roman" w:eastAsia="Times New Roman" w:hAnsi="Times New Roman" w:cs="Times New Roman"/>
          <w:bdr w:val="none" w:sz="0" w:space="0" w:color="auto" w:frame="1"/>
        </w:rPr>
        <w:t xml:space="preserve"> _____ </w:t>
      </w:r>
      <w:proofErr w:type="spellStart"/>
      <w:r w:rsidRPr="00C8403E">
        <w:rPr>
          <w:rFonts w:ascii="Times New Roman" w:eastAsia="Times New Roman" w:hAnsi="Times New Roman" w:cs="Times New Roman"/>
          <w:bdr w:val="none" w:sz="0" w:space="0" w:color="auto" w:frame="1"/>
        </w:rPr>
        <w:t>робочихднів</w:t>
      </w:r>
      <w:proofErr w:type="spellEnd"/>
      <w:r w:rsidRPr="00C8403E">
        <w:rPr>
          <w:rFonts w:ascii="Times New Roman" w:eastAsia="Times New Roman" w:hAnsi="Times New Roman" w:cs="Times New Roman"/>
          <w:bdr w:val="none" w:sz="0" w:space="0" w:color="auto" w:frame="1"/>
        </w:rPr>
        <w:t xml:space="preserve"> з моменту </w:t>
      </w:r>
      <w:proofErr w:type="spellStart"/>
      <w:r w:rsidRPr="00C8403E">
        <w:rPr>
          <w:rFonts w:ascii="Times New Roman" w:eastAsia="Times New Roman" w:hAnsi="Times New Roman" w:cs="Times New Roman"/>
          <w:bdr w:val="none" w:sz="0" w:space="0" w:color="auto" w:frame="1"/>
        </w:rPr>
        <w:t>отриманняВиконавцемтакоївідмовискладається</w:t>
      </w:r>
      <w:proofErr w:type="spellEnd"/>
      <w:r w:rsidRPr="00C8403E">
        <w:rPr>
          <w:rFonts w:ascii="Times New Roman" w:eastAsia="Times New Roman" w:hAnsi="Times New Roman" w:cs="Times New Roman"/>
          <w:bdr w:val="none" w:sz="0" w:space="0" w:color="auto" w:frame="1"/>
        </w:rPr>
        <w:t xml:space="preserve"> акт з </w:t>
      </w:r>
      <w:proofErr w:type="spellStart"/>
      <w:r w:rsidRPr="00C8403E">
        <w:rPr>
          <w:rFonts w:ascii="Times New Roman" w:eastAsia="Times New Roman" w:hAnsi="Times New Roman" w:cs="Times New Roman"/>
          <w:bdr w:val="none" w:sz="0" w:space="0" w:color="auto" w:frame="1"/>
        </w:rPr>
        <w:t>перелікомнедоліків</w:t>
      </w:r>
      <w:proofErr w:type="spellEnd"/>
      <w:r w:rsidRPr="00C8403E">
        <w:rPr>
          <w:rFonts w:ascii="Times New Roman" w:eastAsia="Times New Roman" w:hAnsi="Times New Roman" w:cs="Times New Roman"/>
          <w:bdr w:val="none" w:sz="0" w:space="0" w:color="auto" w:frame="1"/>
        </w:rPr>
        <w:t xml:space="preserve"> і </w:t>
      </w:r>
      <w:proofErr w:type="spellStart"/>
      <w:r w:rsidRPr="00C8403E">
        <w:rPr>
          <w:rFonts w:ascii="Times New Roman" w:eastAsia="Times New Roman" w:hAnsi="Times New Roman" w:cs="Times New Roman"/>
          <w:bdr w:val="none" w:sz="0" w:space="0" w:color="auto" w:frame="1"/>
        </w:rPr>
        <w:t>строківїхусунення</w:t>
      </w:r>
      <w:proofErr w:type="spellEnd"/>
      <w:r w:rsidRPr="00C8403E">
        <w:rPr>
          <w:rFonts w:ascii="Times New Roman" w:eastAsia="Times New Roman" w:hAnsi="Times New Roman" w:cs="Times New Roman"/>
          <w:bdr w:val="none" w:sz="0" w:space="0" w:color="auto" w:frame="1"/>
        </w:rPr>
        <w:t xml:space="preserve">. </w:t>
      </w:r>
      <w:proofErr w:type="spellStart"/>
      <w:r w:rsidRPr="00C8403E">
        <w:rPr>
          <w:rFonts w:ascii="Times New Roman" w:eastAsia="Times New Roman" w:hAnsi="Times New Roman" w:cs="Times New Roman"/>
          <w:bdr w:val="none" w:sz="0" w:space="0" w:color="auto" w:frame="1"/>
        </w:rPr>
        <w:t>УсуненнянедоліківздійснюєтьсяВиконавцем</w:t>
      </w:r>
      <w:proofErr w:type="spellEnd"/>
      <w:r w:rsidRPr="00C8403E">
        <w:rPr>
          <w:rFonts w:ascii="Times New Roman" w:eastAsia="Times New Roman" w:hAnsi="Times New Roman" w:cs="Times New Roman"/>
          <w:bdr w:val="none" w:sz="0" w:space="0" w:color="auto" w:frame="1"/>
        </w:rPr>
        <w:t xml:space="preserve"> за </w:t>
      </w:r>
      <w:proofErr w:type="spellStart"/>
      <w:r w:rsidRPr="00C8403E">
        <w:rPr>
          <w:rFonts w:ascii="Times New Roman" w:eastAsia="Times New Roman" w:hAnsi="Times New Roman" w:cs="Times New Roman"/>
          <w:bdr w:val="none" w:sz="0" w:space="0" w:color="auto" w:frame="1"/>
        </w:rPr>
        <w:t>власнийрахунокпротягомстроків</w:t>
      </w:r>
      <w:proofErr w:type="spellEnd"/>
      <w:r w:rsidRPr="00C8403E">
        <w:rPr>
          <w:rFonts w:ascii="Times New Roman" w:eastAsia="Times New Roman" w:hAnsi="Times New Roman" w:cs="Times New Roman"/>
          <w:bdr w:val="none" w:sz="0" w:space="0" w:color="auto" w:frame="1"/>
        </w:rPr>
        <w:t xml:space="preserve">, </w:t>
      </w:r>
      <w:proofErr w:type="spellStart"/>
      <w:r w:rsidRPr="00C8403E">
        <w:rPr>
          <w:rFonts w:ascii="Times New Roman" w:eastAsia="Times New Roman" w:hAnsi="Times New Roman" w:cs="Times New Roman"/>
          <w:bdr w:val="none" w:sz="0" w:space="0" w:color="auto" w:frame="1"/>
        </w:rPr>
        <w:t>визначених</w:t>
      </w:r>
      <w:proofErr w:type="spellEnd"/>
      <w:r w:rsidRPr="00C8403E">
        <w:rPr>
          <w:rFonts w:ascii="Times New Roman" w:eastAsia="Times New Roman" w:hAnsi="Times New Roman" w:cs="Times New Roman"/>
          <w:bdr w:val="none" w:sz="0" w:space="0" w:color="auto" w:frame="1"/>
        </w:rPr>
        <w:t xml:space="preserve"> в </w:t>
      </w:r>
      <w:proofErr w:type="spellStart"/>
      <w:r w:rsidRPr="00C8403E">
        <w:rPr>
          <w:rFonts w:ascii="Times New Roman" w:eastAsia="Times New Roman" w:hAnsi="Times New Roman" w:cs="Times New Roman"/>
          <w:bdr w:val="none" w:sz="0" w:space="0" w:color="auto" w:frame="1"/>
        </w:rPr>
        <w:t>акті</w:t>
      </w:r>
      <w:proofErr w:type="spellEnd"/>
      <w:r w:rsidRPr="00C8403E">
        <w:rPr>
          <w:rFonts w:ascii="Times New Roman" w:eastAsia="Times New Roman" w:hAnsi="Times New Roman" w:cs="Times New Roman"/>
          <w:bdr w:val="none" w:sz="0" w:space="0" w:color="auto" w:frame="1"/>
        </w:rPr>
        <w:t>.</w:t>
      </w:r>
    </w:p>
    <w:p w14:paraId="70430553" w14:textId="77777777" w:rsidR="00A876A5" w:rsidRPr="00C8403E" w:rsidRDefault="00A876A5" w:rsidP="00A876A5">
      <w:pPr>
        <w:pStyle w:val="a4"/>
        <w:numPr>
          <w:ilvl w:val="0"/>
          <w:numId w:val="47"/>
        </w:numPr>
        <w:spacing w:after="0" w:line="240" w:lineRule="auto"/>
        <w:ind w:right="-426"/>
        <w:jc w:val="center"/>
        <w:rPr>
          <w:rFonts w:ascii="Times New Roman" w:hAnsi="Times New Roman" w:cs="Times New Roman"/>
          <w:b/>
        </w:rPr>
      </w:pPr>
      <w:r w:rsidRPr="00C8403E">
        <w:rPr>
          <w:rFonts w:ascii="Times New Roman" w:hAnsi="Times New Roman" w:cs="Times New Roman"/>
          <w:b/>
        </w:rPr>
        <w:t>ОБОВ’ЯЗКИ СТОРІН</w:t>
      </w:r>
    </w:p>
    <w:p w14:paraId="56303165" w14:textId="77777777" w:rsidR="00A876A5" w:rsidRPr="00C8403E" w:rsidRDefault="00A876A5" w:rsidP="00A876A5">
      <w:pPr>
        <w:pStyle w:val="a4"/>
        <w:spacing w:after="0" w:line="240" w:lineRule="auto"/>
        <w:ind w:left="0" w:right="-426" w:firstLine="284"/>
        <w:jc w:val="both"/>
        <w:rPr>
          <w:rFonts w:ascii="Times New Roman" w:hAnsi="Times New Roman" w:cs="Times New Roman"/>
          <w:u w:val="single"/>
        </w:rPr>
      </w:pPr>
      <w:r w:rsidRPr="00C8403E">
        <w:rPr>
          <w:rFonts w:ascii="Times New Roman" w:hAnsi="Times New Roman" w:cs="Times New Roman"/>
          <w:u w:val="single"/>
        </w:rPr>
        <w:t>3.1.</w:t>
      </w:r>
      <w:r w:rsidRPr="00C8403E">
        <w:rPr>
          <w:rFonts w:ascii="Times New Roman" w:hAnsi="Times New Roman" w:cs="Times New Roman"/>
          <w:u w:val="single"/>
        </w:rPr>
        <w:tab/>
      </w:r>
      <w:proofErr w:type="spellStart"/>
      <w:r w:rsidRPr="00C8403E">
        <w:rPr>
          <w:rFonts w:ascii="Times New Roman" w:hAnsi="Times New Roman" w:cs="Times New Roman"/>
          <w:u w:val="single"/>
        </w:rPr>
        <w:t>Замовникмає</w:t>
      </w:r>
      <w:proofErr w:type="spellEnd"/>
      <w:r w:rsidRPr="00C8403E">
        <w:rPr>
          <w:rFonts w:ascii="Times New Roman" w:hAnsi="Times New Roman" w:cs="Times New Roman"/>
          <w:u w:val="single"/>
        </w:rPr>
        <w:t xml:space="preserve"> право:</w:t>
      </w:r>
    </w:p>
    <w:p w14:paraId="11E3CD6E" w14:textId="77777777" w:rsidR="00A876A5" w:rsidRPr="00C8403E" w:rsidRDefault="00A876A5" w:rsidP="00A876A5">
      <w:pPr>
        <w:pStyle w:val="a4"/>
        <w:spacing w:after="0" w:line="240" w:lineRule="auto"/>
        <w:ind w:left="0" w:right="-426" w:firstLine="284"/>
        <w:jc w:val="both"/>
        <w:rPr>
          <w:rFonts w:ascii="Times New Roman" w:hAnsi="Times New Roman" w:cs="Times New Roman"/>
        </w:rPr>
      </w:pPr>
      <w:r w:rsidRPr="00C8403E">
        <w:rPr>
          <w:rFonts w:ascii="Times New Roman" w:hAnsi="Times New Roman" w:cs="Times New Roman"/>
        </w:rPr>
        <w:t xml:space="preserve">3.1.1. </w:t>
      </w:r>
      <w:proofErr w:type="spellStart"/>
      <w:r w:rsidRPr="00C8403E">
        <w:rPr>
          <w:rFonts w:ascii="Times New Roman" w:hAnsi="Times New Roman" w:cs="Times New Roman"/>
        </w:rPr>
        <w:t>достроковорозірватиДоговір</w:t>
      </w:r>
      <w:proofErr w:type="spellEnd"/>
      <w:r w:rsidRPr="00C8403E">
        <w:rPr>
          <w:rFonts w:ascii="Times New Roman" w:hAnsi="Times New Roman" w:cs="Times New Roman"/>
        </w:rPr>
        <w:t xml:space="preserve"> у </w:t>
      </w:r>
      <w:proofErr w:type="spellStart"/>
      <w:r w:rsidRPr="00C8403E">
        <w:rPr>
          <w:rFonts w:ascii="Times New Roman" w:hAnsi="Times New Roman" w:cs="Times New Roman"/>
        </w:rPr>
        <w:t>разіневиконання</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неналежноговиконаннязобов'язаньВиконавцем</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повідомившийого</w:t>
      </w:r>
      <w:proofErr w:type="spellEnd"/>
      <w:r w:rsidRPr="00C8403E">
        <w:rPr>
          <w:rFonts w:ascii="Times New Roman" w:hAnsi="Times New Roman" w:cs="Times New Roman"/>
        </w:rPr>
        <w:t xml:space="preserve"> про </w:t>
      </w:r>
      <w:proofErr w:type="spellStart"/>
      <w:r w:rsidRPr="00C8403E">
        <w:rPr>
          <w:rFonts w:ascii="Times New Roman" w:hAnsi="Times New Roman" w:cs="Times New Roman"/>
        </w:rPr>
        <w:t>це</w:t>
      </w:r>
      <w:proofErr w:type="spellEnd"/>
      <w:r w:rsidRPr="00C8403E">
        <w:rPr>
          <w:rFonts w:ascii="Times New Roman" w:hAnsi="Times New Roman" w:cs="Times New Roman"/>
        </w:rPr>
        <w:t xml:space="preserve"> не </w:t>
      </w:r>
      <w:proofErr w:type="spellStart"/>
      <w:r w:rsidRPr="00C8403E">
        <w:rPr>
          <w:rFonts w:ascii="Times New Roman" w:hAnsi="Times New Roman" w:cs="Times New Roman"/>
        </w:rPr>
        <w:t>пізніше</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ніж</w:t>
      </w:r>
      <w:proofErr w:type="spellEnd"/>
      <w:r w:rsidRPr="00C8403E">
        <w:rPr>
          <w:rFonts w:ascii="Times New Roman" w:hAnsi="Times New Roman" w:cs="Times New Roman"/>
        </w:rPr>
        <w:t xml:space="preserve"> </w:t>
      </w:r>
      <w:proofErr w:type="gramStart"/>
      <w:r w:rsidRPr="00C8403E">
        <w:rPr>
          <w:rFonts w:ascii="Times New Roman" w:hAnsi="Times New Roman" w:cs="Times New Roman"/>
        </w:rPr>
        <w:t>за  _</w:t>
      </w:r>
      <w:proofErr w:type="gramEnd"/>
      <w:r w:rsidRPr="00C8403E">
        <w:rPr>
          <w:rFonts w:ascii="Times New Roman" w:hAnsi="Times New Roman" w:cs="Times New Roman"/>
        </w:rPr>
        <w:t xml:space="preserve">__ (_____) </w:t>
      </w:r>
      <w:proofErr w:type="spellStart"/>
      <w:r w:rsidRPr="00C8403E">
        <w:rPr>
          <w:rFonts w:ascii="Times New Roman" w:hAnsi="Times New Roman" w:cs="Times New Roman"/>
        </w:rPr>
        <w:t>календарнихднів</w:t>
      </w:r>
      <w:proofErr w:type="spellEnd"/>
      <w:r w:rsidRPr="00C8403E">
        <w:rPr>
          <w:rFonts w:ascii="Times New Roman" w:hAnsi="Times New Roman" w:cs="Times New Roman"/>
        </w:rPr>
        <w:t xml:space="preserve"> до </w:t>
      </w:r>
      <w:proofErr w:type="spellStart"/>
      <w:r w:rsidRPr="00C8403E">
        <w:rPr>
          <w:rFonts w:ascii="Times New Roman" w:hAnsi="Times New Roman" w:cs="Times New Roman"/>
        </w:rPr>
        <w:t>датирозірвання</w:t>
      </w:r>
      <w:proofErr w:type="spellEnd"/>
      <w:r w:rsidRPr="00C8403E">
        <w:rPr>
          <w:rFonts w:ascii="Times New Roman" w:hAnsi="Times New Roman" w:cs="Times New Roman"/>
        </w:rPr>
        <w:t xml:space="preserve">. У </w:t>
      </w:r>
      <w:proofErr w:type="spellStart"/>
      <w:r w:rsidRPr="00C8403E">
        <w:rPr>
          <w:rFonts w:ascii="Times New Roman" w:hAnsi="Times New Roman" w:cs="Times New Roman"/>
        </w:rPr>
        <w:t>цьомувипадкуДоговірвважаєтьсярозірваним</w:t>
      </w:r>
      <w:proofErr w:type="spellEnd"/>
      <w:r w:rsidRPr="00C8403E">
        <w:rPr>
          <w:rFonts w:ascii="Times New Roman" w:hAnsi="Times New Roman" w:cs="Times New Roman"/>
        </w:rPr>
        <w:t xml:space="preserve"> з </w:t>
      </w:r>
      <w:proofErr w:type="spellStart"/>
      <w:r w:rsidRPr="00C8403E">
        <w:rPr>
          <w:rFonts w:ascii="Times New Roman" w:hAnsi="Times New Roman" w:cs="Times New Roman"/>
        </w:rPr>
        <w:t>дати</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зазначеної</w:t>
      </w:r>
      <w:proofErr w:type="spellEnd"/>
      <w:r w:rsidRPr="00C8403E">
        <w:rPr>
          <w:rFonts w:ascii="Times New Roman" w:hAnsi="Times New Roman" w:cs="Times New Roman"/>
        </w:rPr>
        <w:t xml:space="preserve"> у </w:t>
      </w:r>
      <w:proofErr w:type="spellStart"/>
      <w:r w:rsidRPr="00C8403E">
        <w:rPr>
          <w:rFonts w:ascii="Times New Roman" w:hAnsi="Times New Roman" w:cs="Times New Roman"/>
        </w:rPr>
        <w:t>письмовомуповідомленніЗамовника</w:t>
      </w:r>
      <w:proofErr w:type="spellEnd"/>
      <w:r w:rsidRPr="00C8403E">
        <w:rPr>
          <w:rFonts w:ascii="Times New Roman" w:hAnsi="Times New Roman" w:cs="Times New Roman"/>
        </w:rPr>
        <w:t>;</w:t>
      </w:r>
    </w:p>
    <w:p w14:paraId="6B4CB15A" w14:textId="77777777" w:rsidR="00A876A5" w:rsidRPr="00C8403E" w:rsidRDefault="00A876A5" w:rsidP="00A876A5">
      <w:pPr>
        <w:pStyle w:val="a4"/>
        <w:spacing w:after="0" w:line="240" w:lineRule="auto"/>
        <w:ind w:left="0" w:right="-426" w:firstLine="284"/>
        <w:jc w:val="both"/>
        <w:rPr>
          <w:rFonts w:ascii="Times New Roman" w:hAnsi="Times New Roman" w:cs="Times New Roman"/>
        </w:rPr>
      </w:pPr>
      <w:r w:rsidRPr="00C8403E">
        <w:rPr>
          <w:rFonts w:ascii="Times New Roman" w:hAnsi="Times New Roman" w:cs="Times New Roman"/>
        </w:rPr>
        <w:t xml:space="preserve">3.1.2. </w:t>
      </w:r>
      <w:proofErr w:type="spellStart"/>
      <w:r w:rsidRPr="00C8403E">
        <w:rPr>
          <w:rFonts w:ascii="Times New Roman" w:hAnsi="Times New Roman" w:cs="Times New Roman"/>
        </w:rPr>
        <w:t>контролюватихід</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якість</w:t>
      </w:r>
      <w:proofErr w:type="spellEnd"/>
      <w:r w:rsidRPr="00C8403E">
        <w:rPr>
          <w:rFonts w:ascii="Times New Roman" w:hAnsi="Times New Roman" w:cs="Times New Roman"/>
        </w:rPr>
        <w:t xml:space="preserve"> та </w:t>
      </w:r>
      <w:proofErr w:type="spellStart"/>
      <w:r w:rsidRPr="00C8403E">
        <w:rPr>
          <w:rFonts w:ascii="Times New Roman" w:hAnsi="Times New Roman" w:cs="Times New Roman"/>
        </w:rPr>
        <w:t>обсягинаданняПослуг</w:t>
      </w:r>
      <w:proofErr w:type="spellEnd"/>
      <w:r w:rsidRPr="00C8403E">
        <w:rPr>
          <w:rFonts w:ascii="Times New Roman" w:hAnsi="Times New Roman" w:cs="Times New Roman"/>
        </w:rPr>
        <w:t xml:space="preserve"> у строки, </w:t>
      </w:r>
      <w:proofErr w:type="spellStart"/>
      <w:r w:rsidRPr="00C8403E">
        <w:rPr>
          <w:rFonts w:ascii="Times New Roman" w:hAnsi="Times New Roman" w:cs="Times New Roman"/>
        </w:rPr>
        <w:t>встановлені</w:t>
      </w:r>
      <w:proofErr w:type="spellEnd"/>
      <w:r w:rsidRPr="00C8403E">
        <w:rPr>
          <w:rFonts w:ascii="Times New Roman" w:hAnsi="Times New Roman" w:cs="Times New Roman"/>
        </w:rPr>
        <w:t xml:space="preserve"> Договором шляхом </w:t>
      </w:r>
      <w:proofErr w:type="spellStart"/>
      <w:r w:rsidRPr="00C8403E">
        <w:rPr>
          <w:rFonts w:ascii="Times New Roman" w:hAnsi="Times New Roman" w:cs="Times New Roman"/>
        </w:rPr>
        <w:t>гласних</w:t>
      </w:r>
      <w:proofErr w:type="spellEnd"/>
      <w:r w:rsidRPr="00C8403E">
        <w:rPr>
          <w:rFonts w:ascii="Times New Roman" w:hAnsi="Times New Roman" w:cs="Times New Roman"/>
        </w:rPr>
        <w:t xml:space="preserve"> та </w:t>
      </w:r>
      <w:proofErr w:type="spellStart"/>
      <w:r w:rsidRPr="00C8403E">
        <w:rPr>
          <w:rFonts w:ascii="Times New Roman" w:hAnsi="Times New Roman" w:cs="Times New Roman"/>
        </w:rPr>
        <w:t>негласнихперевірок</w:t>
      </w:r>
      <w:proofErr w:type="spellEnd"/>
      <w:r w:rsidRPr="00C8403E">
        <w:rPr>
          <w:rFonts w:ascii="Times New Roman" w:hAnsi="Times New Roman" w:cs="Times New Roman"/>
        </w:rPr>
        <w:t>;</w:t>
      </w:r>
    </w:p>
    <w:p w14:paraId="783CB2F7" w14:textId="77777777" w:rsidR="00A876A5" w:rsidRPr="00C8403E" w:rsidRDefault="00A876A5" w:rsidP="00A876A5">
      <w:pPr>
        <w:pStyle w:val="a4"/>
        <w:spacing w:after="0" w:line="240" w:lineRule="auto"/>
        <w:ind w:left="0" w:right="-426" w:firstLine="284"/>
        <w:jc w:val="both"/>
        <w:rPr>
          <w:rFonts w:ascii="Times New Roman" w:hAnsi="Times New Roman" w:cs="Times New Roman"/>
        </w:rPr>
      </w:pPr>
      <w:r w:rsidRPr="00C8403E">
        <w:rPr>
          <w:rFonts w:ascii="Times New Roman" w:hAnsi="Times New Roman" w:cs="Times New Roman"/>
        </w:rPr>
        <w:t xml:space="preserve">3.1.3. </w:t>
      </w:r>
      <w:proofErr w:type="spellStart"/>
      <w:r w:rsidRPr="00C8403E">
        <w:rPr>
          <w:rFonts w:ascii="Times New Roman" w:hAnsi="Times New Roman" w:cs="Times New Roman"/>
        </w:rPr>
        <w:t>відмовитисьвід</w:t>
      </w:r>
      <w:proofErr w:type="spellEnd"/>
      <w:r w:rsidRPr="00C8403E">
        <w:rPr>
          <w:rFonts w:ascii="Times New Roman" w:hAnsi="Times New Roman" w:cs="Times New Roman"/>
        </w:rPr>
        <w:t xml:space="preserve"> Договору в </w:t>
      </w:r>
      <w:proofErr w:type="spellStart"/>
      <w:r w:rsidRPr="00C8403E">
        <w:rPr>
          <w:rFonts w:ascii="Times New Roman" w:hAnsi="Times New Roman" w:cs="Times New Roman"/>
        </w:rPr>
        <w:t>односторонньому</w:t>
      </w:r>
      <w:proofErr w:type="spellEnd"/>
      <w:r w:rsidRPr="00C8403E">
        <w:rPr>
          <w:rFonts w:ascii="Times New Roman" w:hAnsi="Times New Roman" w:cs="Times New Roman"/>
        </w:rPr>
        <w:t xml:space="preserve"> порядку та </w:t>
      </w:r>
      <w:proofErr w:type="spellStart"/>
      <w:r w:rsidRPr="00C8403E">
        <w:rPr>
          <w:rFonts w:ascii="Times New Roman" w:hAnsi="Times New Roman" w:cs="Times New Roman"/>
        </w:rPr>
        <w:t>вимагативідшкодуваннязбитків</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якщо</w:t>
      </w:r>
      <w:proofErr w:type="spellEnd"/>
      <w:r w:rsidRPr="00C8403E">
        <w:rPr>
          <w:rFonts w:ascii="Times New Roman" w:hAnsi="Times New Roman" w:cs="Times New Roman"/>
        </w:rPr>
        <w:t xml:space="preserve"> з вини </w:t>
      </w:r>
      <w:proofErr w:type="spellStart"/>
      <w:r w:rsidRPr="00C8403E">
        <w:rPr>
          <w:rFonts w:ascii="Times New Roman" w:hAnsi="Times New Roman" w:cs="Times New Roman"/>
        </w:rPr>
        <w:t>Виконавця</w:t>
      </w:r>
      <w:proofErr w:type="spellEnd"/>
      <w:r w:rsidRPr="00C8403E">
        <w:rPr>
          <w:rFonts w:ascii="Times New Roman" w:hAnsi="Times New Roman" w:cs="Times New Roman"/>
        </w:rPr>
        <w:t xml:space="preserve"> не </w:t>
      </w:r>
      <w:proofErr w:type="spellStart"/>
      <w:r w:rsidRPr="00C8403E">
        <w:rPr>
          <w:rFonts w:ascii="Times New Roman" w:hAnsi="Times New Roman" w:cs="Times New Roman"/>
        </w:rPr>
        <w:t>розпочатонаданняПослуг</w:t>
      </w:r>
      <w:proofErr w:type="spellEnd"/>
      <w:r w:rsidRPr="00C8403E">
        <w:rPr>
          <w:rFonts w:ascii="Times New Roman" w:hAnsi="Times New Roman" w:cs="Times New Roman"/>
        </w:rPr>
        <w:t>;</w:t>
      </w:r>
    </w:p>
    <w:p w14:paraId="4BAAB5E0" w14:textId="77777777" w:rsidR="00A876A5" w:rsidRPr="00C8403E" w:rsidRDefault="00A876A5" w:rsidP="00A876A5">
      <w:pPr>
        <w:pStyle w:val="a4"/>
        <w:spacing w:after="0" w:line="240" w:lineRule="auto"/>
        <w:ind w:left="0" w:right="-426" w:firstLine="284"/>
        <w:jc w:val="both"/>
        <w:rPr>
          <w:rFonts w:ascii="Times New Roman" w:hAnsi="Times New Roman" w:cs="Times New Roman"/>
        </w:rPr>
      </w:pPr>
      <w:r w:rsidRPr="00C8403E">
        <w:rPr>
          <w:rFonts w:ascii="Times New Roman" w:hAnsi="Times New Roman" w:cs="Times New Roman"/>
        </w:rPr>
        <w:lastRenderedPageBreak/>
        <w:t xml:space="preserve">3.1.4. </w:t>
      </w:r>
      <w:proofErr w:type="spellStart"/>
      <w:r w:rsidRPr="00C8403E">
        <w:rPr>
          <w:rFonts w:ascii="Times New Roman" w:hAnsi="Times New Roman" w:cs="Times New Roman"/>
        </w:rPr>
        <w:t>пред'явитипретензію</w:t>
      </w:r>
      <w:proofErr w:type="spellEnd"/>
      <w:r w:rsidRPr="00C8403E">
        <w:rPr>
          <w:rFonts w:ascii="Times New Roman" w:hAnsi="Times New Roman" w:cs="Times New Roman"/>
        </w:rPr>
        <w:t xml:space="preserve"> по </w:t>
      </w:r>
      <w:proofErr w:type="spellStart"/>
      <w:r w:rsidRPr="00C8403E">
        <w:rPr>
          <w:rFonts w:ascii="Times New Roman" w:hAnsi="Times New Roman" w:cs="Times New Roman"/>
        </w:rPr>
        <w:t>якостінаданихПослуг</w:t>
      </w:r>
      <w:proofErr w:type="spellEnd"/>
      <w:r w:rsidRPr="00C8403E">
        <w:rPr>
          <w:rFonts w:ascii="Times New Roman" w:hAnsi="Times New Roman" w:cs="Times New Roman"/>
        </w:rPr>
        <w:t xml:space="preserve"> та </w:t>
      </w:r>
      <w:proofErr w:type="spellStart"/>
      <w:r w:rsidRPr="00C8403E">
        <w:rPr>
          <w:rFonts w:ascii="Times New Roman" w:hAnsi="Times New Roman" w:cs="Times New Roman"/>
        </w:rPr>
        <w:t>зменшувати</w:t>
      </w:r>
      <w:proofErr w:type="spellEnd"/>
      <w:r w:rsidRPr="00C8403E">
        <w:rPr>
          <w:rFonts w:ascii="Times New Roman" w:hAnsi="Times New Roman" w:cs="Times New Roman"/>
        </w:rPr>
        <w:t xml:space="preserve"> оплату за </w:t>
      </w:r>
      <w:proofErr w:type="spellStart"/>
      <w:r w:rsidRPr="00C8403E">
        <w:rPr>
          <w:rFonts w:ascii="Times New Roman" w:hAnsi="Times New Roman" w:cs="Times New Roman"/>
        </w:rPr>
        <w:t>фактичноненаданіабонадані</w:t>
      </w:r>
      <w:proofErr w:type="spellEnd"/>
      <w:r w:rsidRPr="00C8403E">
        <w:rPr>
          <w:rFonts w:ascii="Times New Roman" w:hAnsi="Times New Roman" w:cs="Times New Roman"/>
        </w:rPr>
        <w:t xml:space="preserve"> не в </w:t>
      </w:r>
      <w:proofErr w:type="spellStart"/>
      <w:r w:rsidRPr="00C8403E">
        <w:rPr>
          <w:rFonts w:ascii="Times New Roman" w:hAnsi="Times New Roman" w:cs="Times New Roman"/>
        </w:rPr>
        <w:t>повномуобсязіПослуги</w:t>
      </w:r>
      <w:proofErr w:type="spellEnd"/>
      <w:r w:rsidRPr="00C8403E">
        <w:rPr>
          <w:rFonts w:ascii="Times New Roman" w:hAnsi="Times New Roman" w:cs="Times New Roman"/>
        </w:rPr>
        <w:t xml:space="preserve"> з вини </w:t>
      </w:r>
      <w:proofErr w:type="spellStart"/>
      <w:r w:rsidRPr="00C8403E">
        <w:rPr>
          <w:rFonts w:ascii="Times New Roman" w:hAnsi="Times New Roman" w:cs="Times New Roman"/>
        </w:rPr>
        <w:t>Виконавця</w:t>
      </w:r>
      <w:proofErr w:type="spellEnd"/>
      <w:r w:rsidRPr="00C8403E">
        <w:rPr>
          <w:rFonts w:ascii="Times New Roman" w:hAnsi="Times New Roman" w:cs="Times New Roman"/>
        </w:rPr>
        <w:t>;</w:t>
      </w:r>
    </w:p>
    <w:p w14:paraId="6F102DDC" w14:textId="77777777" w:rsidR="00A876A5" w:rsidRPr="00C8403E" w:rsidRDefault="00A876A5" w:rsidP="00A876A5">
      <w:pPr>
        <w:pStyle w:val="a4"/>
        <w:spacing w:after="0" w:line="240" w:lineRule="auto"/>
        <w:ind w:left="0" w:right="-426" w:firstLine="284"/>
        <w:jc w:val="both"/>
        <w:rPr>
          <w:rFonts w:ascii="Times New Roman" w:hAnsi="Times New Roman" w:cs="Times New Roman"/>
        </w:rPr>
      </w:pPr>
      <w:r w:rsidRPr="00C8403E">
        <w:rPr>
          <w:rFonts w:ascii="Times New Roman" w:hAnsi="Times New Roman" w:cs="Times New Roman"/>
        </w:rPr>
        <w:t xml:space="preserve">3.1.5. </w:t>
      </w:r>
      <w:proofErr w:type="spellStart"/>
      <w:r w:rsidRPr="00C8403E">
        <w:rPr>
          <w:rFonts w:ascii="Times New Roman" w:hAnsi="Times New Roman" w:cs="Times New Roman"/>
        </w:rPr>
        <w:t>вимагатисвоєчасного</w:t>
      </w:r>
      <w:proofErr w:type="spellEnd"/>
      <w:r w:rsidRPr="00C8403E">
        <w:rPr>
          <w:rFonts w:ascii="Times New Roman" w:hAnsi="Times New Roman" w:cs="Times New Roman"/>
        </w:rPr>
        <w:t xml:space="preserve"> та </w:t>
      </w:r>
      <w:proofErr w:type="spellStart"/>
      <w:r w:rsidRPr="00C8403E">
        <w:rPr>
          <w:rFonts w:ascii="Times New Roman" w:hAnsi="Times New Roman" w:cs="Times New Roman"/>
        </w:rPr>
        <w:t>повногооформленнявсіхсупровіднихдокументів</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щостосуютьсяцього</w:t>
      </w:r>
      <w:proofErr w:type="spellEnd"/>
      <w:r w:rsidRPr="00C8403E">
        <w:rPr>
          <w:rFonts w:ascii="Times New Roman" w:hAnsi="Times New Roman" w:cs="Times New Roman"/>
        </w:rPr>
        <w:t xml:space="preserve"> Договору;</w:t>
      </w:r>
    </w:p>
    <w:p w14:paraId="5ABC48CE" w14:textId="77777777" w:rsidR="00A876A5" w:rsidRPr="00C8403E" w:rsidRDefault="00A876A5" w:rsidP="00A876A5">
      <w:pPr>
        <w:pStyle w:val="a4"/>
        <w:spacing w:after="0" w:line="240" w:lineRule="auto"/>
        <w:ind w:left="0" w:right="-426" w:firstLine="284"/>
        <w:jc w:val="both"/>
        <w:rPr>
          <w:rFonts w:ascii="Times New Roman" w:hAnsi="Times New Roman" w:cs="Times New Roman"/>
        </w:rPr>
      </w:pPr>
      <w:r w:rsidRPr="00C8403E">
        <w:rPr>
          <w:rFonts w:ascii="Times New Roman" w:hAnsi="Times New Roman" w:cs="Times New Roman"/>
        </w:rPr>
        <w:t xml:space="preserve">3.1.6. </w:t>
      </w:r>
      <w:proofErr w:type="spellStart"/>
      <w:r w:rsidRPr="00C8403E">
        <w:rPr>
          <w:rFonts w:ascii="Times New Roman" w:hAnsi="Times New Roman" w:cs="Times New Roman"/>
        </w:rPr>
        <w:t>вимагативідшкодуваннязбитків</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заподіяних</w:t>
      </w:r>
      <w:proofErr w:type="spellEnd"/>
      <w:r w:rsidRPr="00C8403E">
        <w:rPr>
          <w:rFonts w:ascii="Times New Roman" w:hAnsi="Times New Roman" w:cs="Times New Roman"/>
        </w:rPr>
        <w:t xml:space="preserve"> у </w:t>
      </w:r>
      <w:proofErr w:type="spellStart"/>
      <w:r w:rsidRPr="00C8403E">
        <w:rPr>
          <w:rFonts w:ascii="Times New Roman" w:hAnsi="Times New Roman" w:cs="Times New Roman"/>
        </w:rPr>
        <w:t>наслідокневиконанняабоненалежноговиконанняВиконавцемцього</w:t>
      </w:r>
      <w:proofErr w:type="spellEnd"/>
      <w:r w:rsidRPr="00C8403E">
        <w:rPr>
          <w:rFonts w:ascii="Times New Roman" w:hAnsi="Times New Roman" w:cs="Times New Roman"/>
        </w:rPr>
        <w:t xml:space="preserve"> Договору.</w:t>
      </w:r>
    </w:p>
    <w:p w14:paraId="0441F8A8" w14:textId="77777777" w:rsidR="00A876A5" w:rsidRPr="00C8403E" w:rsidRDefault="00A876A5" w:rsidP="00A876A5">
      <w:pPr>
        <w:pStyle w:val="a4"/>
        <w:spacing w:after="0" w:line="240" w:lineRule="auto"/>
        <w:ind w:left="0" w:right="-426" w:firstLine="284"/>
        <w:jc w:val="both"/>
        <w:rPr>
          <w:rFonts w:ascii="Times New Roman" w:hAnsi="Times New Roman" w:cs="Times New Roman"/>
          <w:u w:val="single"/>
        </w:rPr>
      </w:pPr>
      <w:r w:rsidRPr="00C8403E">
        <w:rPr>
          <w:rFonts w:ascii="Times New Roman" w:hAnsi="Times New Roman" w:cs="Times New Roman"/>
          <w:u w:val="single"/>
        </w:rPr>
        <w:t>3.2.</w:t>
      </w:r>
      <w:r w:rsidRPr="00C8403E">
        <w:rPr>
          <w:rFonts w:ascii="Times New Roman" w:hAnsi="Times New Roman" w:cs="Times New Roman"/>
          <w:u w:val="single"/>
        </w:rPr>
        <w:tab/>
      </w:r>
      <w:proofErr w:type="spellStart"/>
      <w:r w:rsidRPr="00C8403E">
        <w:rPr>
          <w:rFonts w:ascii="Times New Roman" w:hAnsi="Times New Roman" w:cs="Times New Roman"/>
          <w:u w:val="single"/>
        </w:rPr>
        <w:t>Замовникзобов'язаний</w:t>
      </w:r>
      <w:proofErr w:type="spellEnd"/>
      <w:r w:rsidRPr="00C8403E">
        <w:rPr>
          <w:rFonts w:ascii="Times New Roman" w:hAnsi="Times New Roman" w:cs="Times New Roman"/>
          <w:u w:val="single"/>
        </w:rPr>
        <w:t>:</w:t>
      </w:r>
    </w:p>
    <w:p w14:paraId="71ECF522" w14:textId="77777777" w:rsidR="00A876A5" w:rsidRPr="00C8403E" w:rsidRDefault="00A876A5" w:rsidP="00A876A5">
      <w:pPr>
        <w:pStyle w:val="a4"/>
        <w:spacing w:after="0" w:line="240" w:lineRule="auto"/>
        <w:ind w:left="0" w:right="-426" w:firstLine="284"/>
        <w:jc w:val="both"/>
        <w:rPr>
          <w:rFonts w:ascii="Times New Roman" w:hAnsi="Times New Roman" w:cs="Times New Roman"/>
        </w:rPr>
      </w:pPr>
      <w:r w:rsidRPr="00C8403E">
        <w:rPr>
          <w:rFonts w:ascii="Times New Roman" w:hAnsi="Times New Roman" w:cs="Times New Roman"/>
        </w:rPr>
        <w:t xml:space="preserve">3.2.1. </w:t>
      </w:r>
      <w:proofErr w:type="spellStart"/>
      <w:r w:rsidRPr="00C8403E">
        <w:rPr>
          <w:rFonts w:ascii="Times New Roman" w:hAnsi="Times New Roman" w:cs="Times New Roman"/>
        </w:rPr>
        <w:t>надатиВиконавцю</w:t>
      </w:r>
      <w:proofErr w:type="spellEnd"/>
      <w:r w:rsidRPr="00C8403E">
        <w:rPr>
          <w:rFonts w:ascii="Times New Roman" w:hAnsi="Times New Roman" w:cs="Times New Roman"/>
        </w:rPr>
        <w:t xml:space="preserve"> всю </w:t>
      </w:r>
      <w:proofErr w:type="spellStart"/>
      <w:r w:rsidRPr="00C8403E">
        <w:rPr>
          <w:rFonts w:ascii="Times New Roman" w:hAnsi="Times New Roman" w:cs="Times New Roman"/>
        </w:rPr>
        <w:t>необхідну</w:t>
      </w:r>
      <w:proofErr w:type="spellEnd"/>
      <w:r w:rsidRPr="00C8403E">
        <w:rPr>
          <w:rFonts w:ascii="Times New Roman" w:hAnsi="Times New Roman" w:cs="Times New Roman"/>
        </w:rPr>
        <w:t xml:space="preserve"> для </w:t>
      </w:r>
      <w:proofErr w:type="spellStart"/>
      <w:r w:rsidRPr="00C8403E">
        <w:rPr>
          <w:rFonts w:ascii="Times New Roman" w:hAnsi="Times New Roman" w:cs="Times New Roman"/>
        </w:rPr>
        <w:t>наданняПослугінформацію</w:t>
      </w:r>
      <w:proofErr w:type="spellEnd"/>
      <w:r w:rsidRPr="00C8403E">
        <w:rPr>
          <w:rFonts w:ascii="Times New Roman" w:hAnsi="Times New Roman" w:cs="Times New Roman"/>
        </w:rPr>
        <w:t>;</w:t>
      </w:r>
    </w:p>
    <w:p w14:paraId="2A850AB8" w14:textId="77777777" w:rsidR="00A876A5" w:rsidRPr="00C8403E" w:rsidRDefault="00A876A5" w:rsidP="00A876A5">
      <w:pPr>
        <w:pStyle w:val="a4"/>
        <w:spacing w:after="0" w:line="240" w:lineRule="auto"/>
        <w:ind w:left="0" w:right="-426" w:firstLine="284"/>
        <w:jc w:val="both"/>
        <w:rPr>
          <w:rFonts w:ascii="Times New Roman" w:hAnsi="Times New Roman" w:cs="Times New Roman"/>
        </w:rPr>
      </w:pPr>
      <w:r w:rsidRPr="00C8403E">
        <w:rPr>
          <w:rFonts w:ascii="Times New Roman" w:hAnsi="Times New Roman" w:cs="Times New Roman"/>
        </w:rPr>
        <w:t xml:space="preserve">3.2.2. </w:t>
      </w:r>
      <w:proofErr w:type="spellStart"/>
      <w:r w:rsidRPr="00C8403E">
        <w:rPr>
          <w:rFonts w:ascii="Times New Roman" w:hAnsi="Times New Roman" w:cs="Times New Roman"/>
        </w:rPr>
        <w:t>вчаснооплатитиПослуги</w:t>
      </w:r>
      <w:proofErr w:type="spellEnd"/>
      <w:r w:rsidRPr="00C8403E">
        <w:rPr>
          <w:rFonts w:ascii="Times New Roman" w:hAnsi="Times New Roman" w:cs="Times New Roman"/>
        </w:rPr>
        <w:t xml:space="preserve"> </w:t>
      </w:r>
      <w:proofErr w:type="gramStart"/>
      <w:r w:rsidRPr="00C8403E">
        <w:rPr>
          <w:rFonts w:ascii="Times New Roman" w:hAnsi="Times New Roman" w:cs="Times New Roman"/>
        </w:rPr>
        <w:t>у порядку</w:t>
      </w:r>
      <w:proofErr w:type="gramEnd"/>
      <w:r w:rsidRPr="00C8403E">
        <w:rPr>
          <w:rFonts w:ascii="Times New Roman" w:hAnsi="Times New Roman" w:cs="Times New Roman"/>
        </w:rPr>
        <w:t xml:space="preserve">, </w:t>
      </w:r>
      <w:proofErr w:type="spellStart"/>
      <w:r w:rsidRPr="00C8403E">
        <w:rPr>
          <w:rFonts w:ascii="Times New Roman" w:hAnsi="Times New Roman" w:cs="Times New Roman"/>
        </w:rPr>
        <w:t>встановленому</w:t>
      </w:r>
      <w:proofErr w:type="spellEnd"/>
      <w:r w:rsidRPr="00C8403E">
        <w:rPr>
          <w:rFonts w:ascii="Times New Roman" w:hAnsi="Times New Roman" w:cs="Times New Roman"/>
        </w:rPr>
        <w:t xml:space="preserve"> Договором;</w:t>
      </w:r>
    </w:p>
    <w:p w14:paraId="4CF907F0" w14:textId="77777777" w:rsidR="00A876A5" w:rsidRPr="00C8403E" w:rsidRDefault="00A876A5" w:rsidP="00A876A5">
      <w:pPr>
        <w:pStyle w:val="a4"/>
        <w:spacing w:after="0" w:line="240" w:lineRule="auto"/>
        <w:ind w:left="0" w:right="-426" w:firstLine="284"/>
        <w:jc w:val="both"/>
        <w:rPr>
          <w:rFonts w:ascii="Times New Roman" w:hAnsi="Times New Roman" w:cs="Times New Roman"/>
        </w:rPr>
      </w:pPr>
      <w:r w:rsidRPr="00C8403E">
        <w:rPr>
          <w:rFonts w:ascii="Times New Roman" w:hAnsi="Times New Roman" w:cs="Times New Roman"/>
        </w:rPr>
        <w:t xml:space="preserve">3.2.3. у строки, </w:t>
      </w:r>
      <w:proofErr w:type="spellStart"/>
      <w:r w:rsidRPr="00C8403E">
        <w:rPr>
          <w:rFonts w:ascii="Times New Roman" w:hAnsi="Times New Roman" w:cs="Times New Roman"/>
        </w:rPr>
        <w:t>визначеніцим</w:t>
      </w:r>
      <w:proofErr w:type="spellEnd"/>
      <w:r w:rsidRPr="00C8403E">
        <w:rPr>
          <w:rFonts w:ascii="Times New Roman" w:hAnsi="Times New Roman" w:cs="Times New Roman"/>
        </w:rPr>
        <w:t xml:space="preserve"> Договором, </w:t>
      </w:r>
      <w:proofErr w:type="spellStart"/>
      <w:r w:rsidRPr="00C8403E">
        <w:rPr>
          <w:rFonts w:ascii="Times New Roman" w:hAnsi="Times New Roman" w:cs="Times New Roman"/>
        </w:rPr>
        <w:t>підписати</w:t>
      </w:r>
      <w:proofErr w:type="spellEnd"/>
      <w:r w:rsidRPr="00C8403E">
        <w:rPr>
          <w:rFonts w:ascii="Times New Roman" w:hAnsi="Times New Roman" w:cs="Times New Roman"/>
        </w:rPr>
        <w:t xml:space="preserve"> акт </w:t>
      </w:r>
      <w:proofErr w:type="spellStart"/>
      <w:r w:rsidRPr="00C8403E">
        <w:rPr>
          <w:rFonts w:ascii="Times New Roman" w:hAnsi="Times New Roman" w:cs="Times New Roman"/>
        </w:rPr>
        <w:t>наданихпослуг</w:t>
      </w:r>
      <w:proofErr w:type="spellEnd"/>
      <w:r w:rsidRPr="00C8403E">
        <w:rPr>
          <w:rFonts w:ascii="Times New Roman" w:hAnsi="Times New Roman" w:cs="Times New Roman"/>
        </w:rPr>
        <w:t xml:space="preserve"> та </w:t>
      </w:r>
      <w:proofErr w:type="spellStart"/>
      <w:r w:rsidRPr="00C8403E">
        <w:rPr>
          <w:rFonts w:ascii="Times New Roman" w:hAnsi="Times New Roman" w:cs="Times New Roman"/>
        </w:rPr>
        <w:t>повернутиВиконавцю</w:t>
      </w:r>
      <w:proofErr w:type="spellEnd"/>
      <w:r w:rsidRPr="00C8403E">
        <w:rPr>
          <w:rFonts w:ascii="Times New Roman" w:hAnsi="Times New Roman" w:cs="Times New Roman"/>
        </w:rPr>
        <w:t xml:space="preserve"> один </w:t>
      </w:r>
      <w:proofErr w:type="spellStart"/>
      <w:r w:rsidRPr="00C8403E">
        <w:rPr>
          <w:rFonts w:ascii="Times New Roman" w:hAnsi="Times New Roman" w:cs="Times New Roman"/>
        </w:rPr>
        <w:t>примірник</w:t>
      </w:r>
      <w:proofErr w:type="spellEnd"/>
      <w:r w:rsidRPr="00C8403E">
        <w:rPr>
          <w:rFonts w:ascii="Times New Roman" w:hAnsi="Times New Roman" w:cs="Times New Roman"/>
        </w:rPr>
        <w:t xml:space="preserve"> акта </w:t>
      </w:r>
      <w:proofErr w:type="spellStart"/>
      <w:r w:rsidRPr="00C8403E">
        <w:rPr>
          <w:rFonts w:ascii="Times New Roman" w:hAnsi="Times New Roman" w:cs="Times New Roman"/>
        </w:rPr>
        <w:t>наданихпослугабонадати</w:t>
      </w:r>
      <w:proofErr w:type="spellEnd"/>
      <w:r w:rsidRPr="00C8403E">
        <w:rPr>
          <w:rFonts w:ascii="Times New Roman" w:hAnsi="Times New Roman" w:cs="Times New Roman"/>
        </w:rPr>
        <w:t xml:space="preserve"> в </w:t>
      </w:r>
      <w:proofErr w:type="spellStart"/>
      <w:r w:rsidRPr="00C8403E">
        <w:rPr>
          <w:rFonts w:ascii="Times New Roman" w:hAnsi="Times New Roman" w:cs="Times New Roman"/>
        </w:rPr>
        <w:t>письмовійформімотивованувідмовувідпідписання</w:t>
      </w:r>
      <w:proofErr w:type="spellEnd"/>
      <w:r w:rsidRPr="00C8403E">
        <w:rPr>
          <w:rFonts w:ascii="Times New Roman" w:hAnsi="Times New Roman" w:cs="Times New Roman"/>
        </w:rPr>
        <w:t xml:space="preserve"> акту </w:t>
      </w:r>
      <w:proofErr w:type="spellStart"/>
      <w:r w:rsidRPr="00C8403E">
        <w:rPr>
          <w:rFonts w:ascii="Times New Roman" w:hAnsi="Times New Roman" w:cs="Times New Roman"/>
        </w:rPr>
        <w:t>наданихпослуг</w:t>
      </w:r>
      <w:proofErr w:type="spellEnd"/>
      <w:r w:rsidRPr="00C8403E">
        <w:rPr>
          <w:rFonts w:ascii="Times New Roman" w:hAnsi="Times New Roman" w:cs="Times New Roman"/>
        </w:rPr>
        <w:t>.</w:t>
      </w:r>
    </w:p>
    <w:p w14:paraId="08B26CE4" w14:textId="77777777" w:rsidR="00A876A5" w:rsidRPr="00C8403E" w:rsidRDefault="00A876A5" w:rsidP="00A876A5">
      <w:pPr>
        <w:pStyle w:val="a4"/>
        <w:spacing w:after="0" w:line="240" w:lineRule="auto"/>
        <w:ind w:left="0" w:right="-426" w:firstLine="284"/>
        <w:jc w:val="both"/>
        <w:rPr>
          <w:rFonts w:ascii="Times New Roman" w:hAnsi="Times New Roman" w:cs="Times New Roman"/>
          <w:u w:val="single"/>
        </w:rPr>
      </w:pPr>
      <w:r w:rsidRPr="00C8403E">
        <w:rPr>
          <w:rFonts w:ascii="Times New Roman" w:hAnsi="Times New Roman" w:cs="Times New Roman"/>
          <w:u w:val="single"/>
        </w:rPr>
        <w:t>3.3.</w:t>
      </w:r>
      <w:r w:rsidRPr="00C8403E">
        <w:rPr>
          <w:rFonts w:ascii="Times New Roman" w:hAnsi="Times New Roman" w:cs="Times New Roman"/>
          <w:u w:val="single"/>
        </w:rPr>
        <w:tab/>
      </w:r>
      <w:proofErr w:type="spellStart"/>
      <w:r w:rsidRPr="00C8403E">
        <w:rPr>
          <w:rFonts w:ascii="Times New Roman" w:hAnsi="Times New Roman" w:cs="Times New Roman"/>
          <w:u w:val="single"/>
        </w:rPr>
        <w:t>Виконавецьмає</w:t>
      </w:r>
      <w:proofErr w:type="spellEnd"/>
      <w:r w:rsidRPr="00C8403E">
        <w:rPr>
          <w:rFonts w:ascii="Times New Roman" w:hAnsi="Times New Roman" w:cs="Times New Roman"/>
          <w:u w:val="single"/>
        </w:rPr>
        <w:t xml:space="preserve"> право:</w:t>
      </w:r>
    </w:p>
    <w:p w14:paraId="40080D1E" w14:textId="77777777" w:rsidR="00A876A5" w:rsidRPr="00C8403E" w:rsidRDefault="00A876A5" w:rsidP="00A876A5">
      <w:pPr>
        <w:pStyle w:val="a4"/>
        <w:spacing w:after="0" w:line="240" w:lineRule="auto"/>
        <w:ind w:left="0" w:right="-426" w:firstLine="284"/>
        <w:jc w:val="both"/>
        <w:rPr>
          <w:rFonts w:ascii="Times New Roman" w:hAnsi="Times New Roman" w:cs="Times New Roman"/>
        </w:rPr>
      </w:pPr>
      <w:r w:rsidRPr="00C8403E">
        <w:rPr>
          <w:rFonts w:ascii="Times New Roman" w:hAnsi="Times New Roman" w:cs="Times New Roman"/>
        </w:rPr>
        <w:t xml:space="preserve">3.3.1. </w:t>
      </w:r>
      <w:proofErr w:type="spellStart"/>
      <w:r w:rsidRPr="00C8403E">
        <w:rPr>
          <w:rFonts w:ascii="Times New Roman" w:hAnsi="Times New Roman" w:cs="Times New Roman"/>
        </w:rPr>
        <w:t>своєчасно</w:t>
      </w:r>
      <w:proofErr w:type="spellEnd"/>
      <w:r w:rsidRPr="00C8403E">
        <w:rPr>
          <w:rFonts w:ascii="Times New Roman" w:hAnsi="Times New Roman" w:cs="Times New Roman"/>
        </w:rPr>
        <w:t xml:space="preserve"> та в </w:t>
      </w:r>
      <w:proofErr w:type="spellStart"/>
      <w:r w:rsidRPr="00C8403E">
        <w:rPr>
          <w:rFonts w:ascii="Times New Roman" w:hAnsi="Times New Roman" w:cs="Times New Roman"/>
        </w:rPr>
        <w:t>повномуобсязіотримувати</w:t>
      </w:r>
      <w:proofErr w:type="spellEnd"/>
      <w:r w:rsidRPr="00C8403E">
        <w:rPr>
          <w:rFonts w:ascii="Times New Roman" w:hAnsi="Times New Roman" w:cs="Times New Roman"/>
        </w:rPr>
        <w:t xml:space="preserve"> плату за </w:t>
      </w:r>
      <w:proofErr w:type="spellStart"/>
      <w:r w:rsidRPr="00C8403E">
        <w:rPr>
          <w:rFonts w:ascii="Times New Roman" w:hAnsi="Times New Roman" w:cs="Times New Roman"/>
        </w:rPr>
        <w:t>якіснонаданіПослуги</w:t>
      </w:r>
      <w:proofErr w:type="spellEnd"/>
      <w:r w:rsidRPr="00C8403E">
        <w:rPr>
          <w:rFonts w:ascii="Times New Roman" w:hAnsi="Times New Roman" w:cs="Times New Roman"/>
        </w:rPr>
        <w:t>;</w:t>
      </w:r>
    </w:p>
    <w:p w14:paraId="0FEC0AC6" w14:textId="77777777" w:rsidR="00A876A5" w:rsidRPr="00C8403E" w:rsidRDefault="00A876A5" w:rsidP="00A876A5">
      <w:pPr>
        <w:pStyle w:val="a4"/>
        <w:spacing w:after="0" w:line="240" w:lineRule="auto"/>
        <w:ind w:left="0" w:right="-426" w:firstLine="284"/>
        <w:jc w:val="both"/>
        <w:rPr>
          <w:rFonts w:ascii="Times New Roman" w:hAnsi="Times New Roman" w:cs="Times New Roman"/>
        </w:rPr>
      </w:pPr>
      <w:r w:rsidRPr="00C8403E">
        <w:rPr>
          <w:rFonts w:ascii="Times New Roman" w:hAnsi="Times New Roman" w:cs="Times New Roman"/>
        </w:rPr>
        <w:t xml:space="preserve">3.3.2. </w:t>
      </w:r>
      <w:proofErr w:type="spellStart"/>
      <w:r w:rsidRPr="00C8403E">
        <w:rPr>
          <w:rFonts w:ascii="Times New Roman" w:hAnsi="Times New Roman" w:cs="Times New Roman"/>
        </w:rPr>
        <w:t>вимагатисвоєчасне</w:t>
      </w:r>
      <w:proofErr w:type="spellEnd"/>
      <w:r w:rsidRPr="00C8403E">
        <w:rPr>
          <w:rFonts w:ascii="Times New Roman" w:hAnsi="Times New Roman" w:cs="Times New Roman"/>
        </w:rPr>
        <w:t xml:space="preserve"> та </w:t>
      </w:r>
      <w:proofErr w:type="spellStart"/>
      <w:r w:rsidRPr="00C8403E">
        <w:rPr>
          <w:rFonts w:ascii="Times New Roman" w:hAnsi="Times New Roman" w:cs="Times New Roman"/>
        </w:rPr>
        <w:t>повнеоформленнявсіхсупровіднихдокументів</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щостосуютьсяцього</w:t>
      </w:r>
      <w:proofErr w:type="spellEnd"/>
      <w:r w:rsidRPr="00C8403E">
        <w:rPr>
          <w:rFonts w:ascii="Times New Roman" w:hAnsi="Times New Roman" w:cs="Times New Roman"/>
        </w:rPr>
        <w:t xml:space="preserve"> Договору;</w:t>
      </w:r>
    </w:p>
    <w:p w14:paraId="6D65FD5B" w14:textId="77777777" w:rsidR="00A876A5" w:rsidRPr="00C8403E" w:rsidRDefault="00A876A5" w:rsidP="00A876A5">
      <w:pPr>
        <w:pStyle w:val="a4"/>
        <w:spacing w:after="0" w:line="240" w:lineRule="auto"/>
        <w:ind w:left="0" w:right="-426" w:firstLine="284"/>
        <w:jc w:val="both"/>
        <w:rPr>
          <w:rFonts w:ascii="Times New Roman" w:hAnsi="Times New Roman" w:cs="Times New Roman"/>
        </w:rPr>
      </w:pPr>
      <w:r w:rsidRPr="00C8403E">
        <w:rPr>
          <w:rFonts w:ascii="Times New Roman" w:hAnsi="Times New Roman" w:cs="Times New Roman"/>
        </w:rPr>
        <w:t xml:space="preserve">3.3.3. </w:t>
      </w:r>
      <w:proofErr w:type="spellStart"/>
      <w:r w:rsidRPr="00C8403E">
        <w:rPr>
          <w:rFonts w:ascii="Times New Roman" w:hAnsi="Times New Roman" w:cs="Times New Roman"/>
        </w:rPr>
        <w:t>вимагативідЗамовникавчасного</w:t>
      </w:r>
      <w:proofErr w:type="spellEnd"/>
      <w:r w:rsidRPr="00C8403E">
        <w:rPr>
          <w:rFonts w:ascii="Times New Roman" w:hAnsi="Times New Roman" w:cs="Times New Roman"/>
        </w:rPr>
        <w:t xml:space="preserve"> та </w:t>
      </w:r>
      <w:proofErr w:type="spellStart"/>
      <w:r w:rsidRPr="00C8403E">
        <w:rPr>
          <w:rFonts w:ascii="Times New Roman" w:hAnsi="Times New Roman" w:cs="Times New Roman"/>
        </w:rPr>
        <w:t>належноговиконання</w:t>
      </w:r>
      <w:proofErr w:type="spellEnd"/>
      <w:r w:rsidRPr="00C8403E">
        <w:rPr>
          <w:rFonts w:ascii="Times New Roman" w:hAnsi="Times New Roman" w:cs="Times New Roman"/>
        </w:rPr>
        <w:t xml:space="preserve"> умов </w:t>
      </w:r>
      <w:proofErr w:type="spellStart"/>
      <w:r w:rsidRPr="00C8403E">
        <w:rPr>
          <w:rFonts w:ascii="Times New Roman" w:hAnsi="Times New Roman" w:cs="Times New Roman"/>
        </w:rPr>
        <w:t>цього</w:t>
      </w:r>
      <w:proofErr w:type="spellEnd"/>
      <w:r w:rsidRPr="00C8403E">
        <w:rPr>
          <w:rFonts w:ascii="Times New Roman" w:hAnsi="Times New Roman" w:cs="Times New Roman"/>
        </w:rPr>
        <w:t xml:space="preserve"> Договору.</w:t>
      </w:r>
    </w:p>
    <w:p w14:paraId="7CB58B6F" w14:textId="77777777" w:rsidR="00A876A5" w:rsidRPr="00C8403E" w:rsidRDefault="00A876A5" w:rsidP="00A876A5">
      <w:pPr>
        <w:pStyle w:val="a4"/>
        <w:spacing w:after="0" w:line="240" w:lineRule="auto"/>
        <w:ind w:left="0" w:right="-426" w:firstLine="284"/>
        <w:jc w:val="both"/>
        <w:rPr>
          <w:rFonts w:ascii="Times New Roman" w:hAnsi="Times New Roman" w:cs="Times New Roman"/>
          <w:u w:val="single"/>
        </w:rPr>
      </w:pPr>
      <w:r w:rsidRPr="00C8403E">
        <w:rPr>
          <w:rFonts w:ascii="Times New Roman" w:hAnsi="Times New Roman" w:cs="Times New Roman"/>
          <w:u w:val="single"/>
        </w:rPr>
        <w:t xml:space="preserve">3.4. </w:t>
      </w:r>
      <w:proofErr w:type="spellStart"/>
      <w:r w:rsidRPr="00C8403E">
        <w:rPr>
          <w:rFonts w:ascii="Times New Roman" w:hAnsi="Times New Roman" w:cs="Times New Roman"/>
          <w:u w:val="single"/>
        </w:rPr>
        <w:t>Виконавецьзобов'язаний</w:t>
      </w:r>
      <w:proofErr w:type="spellEnd"/>
      <w:r w:rsidRPr="00C8403E">
        <w:rPr>
          <w:rFonts w:ascii="Times New Roman" w:hAnsi="Times New Roman" w:cs="Times New Roman"/>
          <w:u w:val="single"/>
        </w:rPr>
        <w:t>:</w:t>
      </w:r>
    </w:p>
    <w:p w14:paraId="5BB3196F" w14:textId="77777777" w:rsidR="00A876A5" w:rsidRPr="00C8403E" w:rsidRDefault="00A876A5" w:rsidP="00A876A5">
      <w:pPr>
        <w:pStyle w:val="a4"/>
        <w:spacing w:after="0" w:line="240" w:lineRule="auto"/>
        <w:ind w:left="0" w:right="-426" w:firstLine="284"/>
        <w:jc w:val="both"/>
        <w:rPr>
          <w:rFonts w:ascii="Times New Roman" w:hAnsi="Times New Roman" w:cs="Times New Roman"/>
        </w:rPr>
      </w:pPr>
      <w:r w:rsidRPr="00C8403E">
        <w:rPr>
          <w:rFonts w:ascii="Times New Roman" w:hAnsi="Times New Roman" w:cs="Times New Roman"/>
        </w:rPr>
        <w:t xml:space="preserve">3.4.1. </w:t>
      </w:r>
      <w:proofErr w:type="spellStart"/>
      <w:r w:rsidRPr="00C8403E">
        <w:rPr>
          <w:rFonts w:ascii="Times New Roman" w:hAnsi="Times New Roman" w:cs="Times New Roman"/>
        </w:rPr>
        <w:t>забезпечитинаданняПослуг</w:t>
      </w:r>
      <w:proofErr w:type="spellEnd"/>
      <w:r w:rsidRPr="00C8403E">
        <w:rPr>
          <w:rFonts w:ascii="Times New Roman" w:hAnsi="Times New Roman" w:cs="Times New Roman"/>
        </w:rPr>
        <w:t xml:space="preserve"> у </w:t>
      </w:r>
      <w:proofErr w:type="spellStart"/>
      <w:r w:rsidRPr="00C8403E">
        <w:rPr>
          <w:rFonts w:ascii="Times New Roman" w:hAnsi="Times New Roman" w:cs="Times New Roman"/>
        </w:rPr>
        <w:t>терміни</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встановлені</w:t>
      </w:r>
      <w:proofErr w:type="spellEnd"/>
      <w:r w:rsidRPr="00C8403E">
        <w:rPr>
          <w:rFonts w:ascii="Times New Roman" w:hAnsi="Times New Roman" w:cs="Times New Roman"/>
        </w:rPr>
        <w:t xml:space="preserve"> Договором;</w:t>
      </w:r>
    </w:p>
    <w:p w14:paraId="00E397C3" w14:textId="77777777" w:rsidR="00A876A5" w:rsidRPr="00C8403E" w:rsidRDefault="00A876A5" w:rsidP="00A876A5">
      <w:pPr>
        <w:pStyle w:val="a4"/>
        <w:spacing w:after="0" w:line="240" w:lineRule="auto"/>
        <w:ind w:left="0" w:right="-426" w:firstLine="284"/>
        <w:jc w:val="both"/>
        <w:rPr>
          <w:rFonts w:ascii="Times New Roman" w:hAnsi="Times New Roman" w:cs="Times New Roman"/>
          <w:iCs/>
        </w:rPr>
      </w:pPr>
      <w:r w:rsidRPr="00C8403E">
        <w:rPr>
          <w:rFonts w:ascii="Times New Roman" w:hAnsi="Times New Roman" w:cs="Times New Roman"/>
        </w:rPr>
        <w:t>3.4.</w:t>
      </w:r>
      <w:proofErr w:type="gramStart"/>
      <w:r w:rsidRPr="00C8403E">
        <w:rPr>
          <w:rFonts w:ascii="Times New Roman" w:hAnsi="Times New Roman" w:cs="Times New Roman"/>
        </w:rPr>
        <w:t>2.забезпечити</w:t>
      </w:r>
      <w:proofErr w:type="gramEnd"/>
      <w:r w:rsidRPr="00C8403E">
        <w:rPr>
          <w:rFonts w:ascii="Times New Roman" w:hAnsi="Times New Roman" w:cs="Times New Roman"/>
        </w:rPr>
        <w:t xml:space="preserve"> </w:t>
      </w:r>
      <w:proofErr w:type="spellStart"/>
      <w:r w:rsidRPr="00C8403E">
        <w:rPr>
          <w:rFonts w:ascii="Times New Roman" w:hAnsi="Times New Roman" w:cs="Times New Roman"/>
        </w:rPr>
        <w:t>наданняПослуг</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якістьякихвідповідаєвимогам</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встановленим</w:t>
      </w:r>
      <w:r w:rsidRPr="00C8403E">
        <w:rPr>
          <w:rFonts w:ascii="Times New Roman" w:hAnsi="Times New Roman" w:cs="Times New Roman"/>
          <w:iCs/>
        </w:rPr>
        <w:t>для</w:t>
      </w:r>
      <w:proofErr w:type="spellEnd"/>
      <w:r w:rsidRPr="00C8403E">
        <w:rPr>
          <w:rFonts w:ascii="Times New Roman" w:hAnsi="Times New Roman" w:cs="Times New Roman"/>
          <w:iCs/>
        </w:rPr>
        <w:t xml:space="preserve"> такого виду </w:t>
      </w:r>
      <w:proofErr w:type="spellStart"/>
      <w:r w:rsidRPr="00C8403E">
        <w:rPr>
          <w:rFonts w:ascii="Times New Roman" w:hAnsi="Times New Roman" w:cs="Times New Roman"/>
          <w:iCs/>
        </w:rPr>
        <w:t>послуг</w:t>
      </w:r>
      <w:proofErr w:type="spellEnd"/>
      <w:r w:rsidRPr="00C8403E">
        <w:rPr>
          <w:rFonts w:ascii="Times New Roman" w:hAnsi="Times New Roman" w:cs="Times New Roman"/>
          <w:iCs/>
        </w:rPr>
        <w:t>.</w:t>
      </w:r>
    </w:p>
    <w:p w14:paraId="3641BE8D" w14:textId="77777777" w:rsidR="00A876A5" w:rsidRPr="00C8403E" w:rsidRDefault="00A876A5" w:rsidP="00A876A5">
      <w:pPr>
        <w:pStyle w:val="a4"/>
        <w:spacing w:after="0" w:line="240" w:lineRule="auto"/>
        <w:ind w:left="0" w:right="-426" w:firstLine="284"/>
        <w:jc w:val="both"/>
        <w:rPr>
          <w:rFonts w:ascii="Times New Roman" w:hAnsi="Times New Roman" w:cs="Times New Roman"/>
        </w:rPr>
      </w:pPr>
      <w:r w:rsidRPr="00C8403E">
        <w:rPr>
          <w:rFonts w:ascii="Times New Roman" w:hAnsi="Times New Roman" w:cs="Times New Roman"/>
        </w:rPr>
        <w:t xml:space="preserve">3.4.3. </w:t>
      </w:r>
      <w:proofErr w:type="spellStart"/>
      <w:r w:rsidRPr="00C8403E">
        <w:rPr>
          <w:rFonts w:ascii="Times New Roman" w:hAnsi="Times New Roman" w:cs="Times New Roman"/>
        </w:rPr>
        <w:t>негайно</w:t>
      </w:r>
      <w:proofErr w:type="spellEnd"/>
      <w:r w:rsidRPr="00C8403E">
        <w:rPr>
          <w:rFonts w:ascii="Times New Roman" w:hAnsi="Times New Roman" w:cs="Times New Roman"/>
        </w:rPr>
        <w:t xml:space="preserve"> будь-</w:t>
      </w:r>
      <w:proofErr w:type="spellStart"/>
      <w:r w:rsidRPr="00C8403E">
        <w:rPr>
          <w:rFonts w:ascii="Times New Roman" w:hAnsi="Times New Roman" w:cs="Times New Roman"/>
        </w:rPr>
        <w:t>яким</w:t>
      </w:r>
      <w:proofErr w:type="spellEnd"/>
      <w:r w:rsidRPr="00C8403E">
        <w:rPr>
          <w:rFonts w:ascii="Times New Roman" w:hAnsi="Times New Roman" w:cs="Times New Roman"/>
        </w:rPr>
        <w:t xml:space="preserve"> чином </w:t>
      </w:r>
      <w:proofErr w:type="spellStart"/>
      <w:r w:rsidRPr="00C8403E">
        <w:rPr>
          <w:rFonts w:ascii="Times New Roman" w:hAnsi="Times New Roman" w:cs="Times New Roman"/>
        </w:rPr>
        <w:t>інформуватиЗамовника</w:t>
      </w:r>
      <w:proofErr w:type="spellEnd"/>
      <w:r w:rsidRPr="00C8403E">
        <w:rPr>
          <w:rFonts w:ascii="Times New Roman" w:hAnsi="Times New Roman" w:cs="Times New Roman"/>
        </w:rPr>
        <w:t xml:space="preserve"> про </w:t>
      </w:r>
      <w:proofErr w:type="spellStart"/>
      <w:r w:rsidRPr="00C8403E">
        <w:rPr>
          <w:rFonts w:ascii="Times New Roman" w:hAnsi="Times New Roman" w:cs="Times New Roman"/>
        </w:rPr>
        <w:t>ускладнення</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яківиникають</w:t>
      </w:r>
      <w:proofErr w:type="spellEnd"/>
      <w:r w:rsidRPr="00C8403E">
        <w:rPr>
          <w:rFonts w:ascii="Times New Roman" w:hAnsi="Times New Roman" w:cs="Times New Roman"/>
        </w:rPr>
        <w:t xml:space="preserve"> в </w:t>
      </w:r>
      <w:proofErr w:type="spellStart"/>
      <w:r w:rsidRPr="00C8403E">
        <w:rPr>
          <w:rFonts w:ascii="Times New Roman" w:hAnsi="Times New Roman" w:cs="Times New Roman"/>
        </w:rPr>
        <w:t>ходінаданняПослуг</w:t>
      </w:r>
      <w:proofErr w:type="spellEnd"/>
      <w:r w:rsidRPr="00C8403E">
        <w:rPr>
          <w:rFonts w:ascii="Times New Roman" w:hAnsi="Times New Roman" w:cs="Times New Roman"/>
        </w:rPr>
        <w:t xml:space="preserve">; </w:t>
      </w:r>
    </w:p>
    <w:p w14:paraId="1337EF3C" w14:textId="77777777" w:rsidR="00A876A5" w:rsidRPr="00C8403E" w:rsidRDefault="00A876A5" w:rsidP="00A876A5">
      <w:pPr>
        <w:pStyle w:val="a4"/>
        <w:spacing w:after="0" w:line="240" w:lineRule="auto"/>
        <w:ind w:left="0" w:right="-426" w:firstLine="284"/>
        <w:jc w:val="both"/>
        <w:rPr>
          <w:rFonts w:ascii="Times New Roman" w:hAnsi="Times New Roman" w:cs="Times New Roman"/>
        </w:rPr>
      </w:pPr>
      <w:r w:rsidRPr="00C8403E">
        <w:rPr>
          <w:rFonts w:ascii="Times New Roman" w:hAnsi="Times New Roman" w:cs="Times New Roman"/>
        </w:rPr>
        <w:t xml:space="preserve">3.4.4. </w:t>
      </w:r>
      <w:proofErr w:type="spellStart"/>
      <w:r w:rsidRPr="00C8403E">
        <w:rPr>
          <w:rFonts w:ascii="Times New Roman" w:hAnsi="Times New Roman" w:cs="Times New Roman"/>
        </w:rPr>
        <w:t>своїми</w:t>
      </w:r>
      <w:proofErr w:type="spellEnd"/>
      <w:r w:rsidRPr="00C8403E">
        <w:rPr>
          <w:rFonts w:ascii="Times New Roman" w:hAnsi="Times New Roman" w:cs="Times New Roman"/>
        </w:rPr>
        <w:t xml:space="preserve"> силами та за </w:t>
      </w:r>
      <w:proofErr w:type="spellStart"/>
      <w:r w:rsidRPr="00C8403E">
        <w:rPr>
          <w:rFonts w:ascii="Times New Roman" w:hAnsi="Times New Roman" w:cs="Times New Roman"/>
        </w:rPr>
        <w:t>власнийрахунокусунутидопущеніпід</w:t>
      </w:r>
      <w:proofErr w:type="spellEnd"/>
      <w:r w:rsidRPr="00C8403E">
        <w:rPr>
          <w:rFonts w:ascii="Times New Roman" w:hAnsi="Times New Roman" w:cs="Times New Roman"/>
        </w:rPr>
        <w:t xml:space="preserve"> час </w:t>
      </w:r>
      <w:proofErr w:type="spellStart"/>
      <w:r w:rsidRPr="00C8403E">
        <w:rPr>
          <w:rFonts w:ascii="Times New Roman" w:hAnsi="Times New Roman" w:cs="Times New Roman"/>
        </w:rPr>
        <w:t>наданняПослуг</w:t>
      </w:r>
      <w:proofErr w:type="spellEnd"/>
      <w:r w:rsidRPr="00C8403E">
        <w:rPr>
          <w:rFonts w:ascii="Times New Roman" w:hAnsi="Times New Roman" w:cs="Times New Roman"/>
        </w:rPr>
        <w:t xml:space="preserve"> за </w:t>
      </w:r>
      <w:proofErr w:type="spellStart"/>
      <w:r w:rsidRPr="00C8403E">
        <w:rPr>
          <w:rFonts w:ascii="Times New Roman" w:hAnsi="Times New Roman" w:cs="Times New Roman"/>
        </w:rPr>
        <w:t>цим</w:t>
      </w:r>
      <w:proofErr w:type="spellEnd"/>
      <w:r w:rsidRPr="00C8403E">
        <w:rPr>
          <w:rFonts w:ascii="Times New Roman" w:hAnsi="Times New Roman" w:cs="Times New Roman"/>
        </w:rPr>
        <w:t xml:space="preserve"> Договором </w:t>
      </w:r>
      <w:proofErr w:type="spellStart"/>
      <w:r w:rsidRPr="00C8403E">
        <w:rPr>
          <w:rFonts w:ascii="Times New Roman" w:hAnsi="Times New Roman" w:cs="Times New Roman"/>
        </w:rPr>
        <w:t>недоліки</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якімістятьвідступивід</w:t>
      </w:r>
      <w:proofErr w:type="spellEnd"/>
      <w:r w:rsidRPr="00C8403E">
        <w:rPr>
          <w:rFonts w:ascii="Times New Roman" w:hAnsi="Times New Roman" w:cs="Times New Roman"/>
        </w:rPr>
        <w:t xml:space="preserve"> умов Договору;</w:t>
      </w:r>
    </w:p>
    <w:p w14:paraId="63E17EBA" w14:textId="77777777" w:rsidR="00A876A5" w:rsidRPr="00C8403E" w:rsidRDefault="00A876A5" w:rsidP="00A876A5">
      <w:pPr>
        <w:pStyle w:val="a4"/>
        <w:spacing w:after="0" w:line="240" w:lineRule="auto"/>
        <w:ind w:left="0" w:right="-426" w:firstLine="284"/>
        <w:jc w:val="both"/>
        <w:rPr>
          <w:rFonts w:ascii="Times New Roman" w:hAnsi="Times New Roman" w:cs="Times New Roman"/>
        </w:rPr>
      </w:pPr>
      <w:r w:rsidRPr="00C8403E">
        <w:rPr>
          <w:rFonts w:ascii="Times New Roman" w:hAnsi="Times New Roman" w:cs="Times New Roman"/>
        </w:rPr>
        <w:t xml:space="preserve">3.4.5. </w:t>
      </w:r>
      <w:proofErr w:type="spellStart"/>
      <w:r w:rsidRPr="00C8403E">
        <w:rPr>
          <w:rFonts w:ascii="Times New Roman" w:hAnsi="Times New Roman" w:cs="Times New Roman"/>
        </w:rPr>
        <w:t>під</w:t>
      </w:r>
      <w:proofErr w:type="spellEnd"/>
      <w:r w:rsidRPr="00C8403E">
        <w:rPr>
          <w:rFonts w:ascii="Times New Roman" w:hAnsi="Times New Roman" w:cs="Times New Roman"/>
        </w:rPr>
        <w:t xml:space="preserve"> час </w:t>
      </w:r>
      <w:proofErr w:type="spellStart"/>
      <w:r w:rsidRPr="00C8403E">
        <w:rPr>
          <w:rFonts w:ascii="Times New Roman" w:hAnsi="Times New Roman" w:cs="Times New Roman"/>
        </w:rPr>
        <w:t>наданняПослуг</w:t>
      </w:r>
      <w:proofErr w:type="spellEnd"/>
      <w:r w:rsidRPr="00C8403E">
        <w:rPr>
          <w:rFonts w:ascii="Times New Roman" w:hAnsi="Times New Roman" w:cs="Times New Roman"/>
        </w:rPr>
        <w:t xml:space="preserve"> за </w:t>
      </w:r>
      <w:proofErr w:type="spellStart"/>
      <w:r w:rsidRPr="00C8403E">
        <w:rPr>
          <w:rFonts w:ascii="Times New Roman" w:hAnsi="Times New Roman" w:cs="Times New Roman"/>
        </w:rPr>
        <w:t>цим</w:t>
      </w:r>
      <w:proofErr w:type="spellEnd"/>
      <w:r w:rsidRPr="00C8403E">
        <w:rPr>
          <w:rFonts w:ascii="Times New Roman" w:hAnsi="Times New Roman" w:cs="Times New Roman"/>
        </w:rPr>
        <w:t xml:space="preserve"> Договором </w:t>
      </w:r>
      <w:proofErr w:type="spellStart"/>
      <w:r w:rsidRPr="00C8403E">
        <w:rPr>
          <w:rFonts w:ascii="Times New Roman" w:hAnsi="Times New Roman" w:cs="Times New Roman"/>
        </w:rPr>
        <w:t>дотримуватись</w:t>
      </w:r>
      <w:proofErr w:type="spellEnd"/>
      <w:r w:rsidRPr="00C8403E">
        <w:rPr>
          <w:rFonts w:ascii="Times New Roman" w:hAnsi="Times New Roman" w:cs="Times New Roman"/>
        </w:rPr>
        <w:t xml:space="preserve"> правил та норм </w:t>
      </w:r>
      <w:proofErr w:type="spellStart"/>
      <w:r w:rsidRPr="00C8403E">
        <w:rPr>
          <w:rFonts w:ascii="Times New Roman" w:hAnsi="Times New Roman" w:cs="Times New Roman"/>
        </w:rPr>
        <w:t>охоронипраці</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технікибезпеки</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іншихнормативнихдокументів</w:t>
      </w:r>
      <w:proofErr w:type="spellEnd"/>
      <w:r w:rsidRPr="00C8403E">
        <w:rPr>
          <w:rFonts w:ascii="Times New Roman" w:hAnsi="Times New Roman" w:cs="Times New Roman"/>
        </w:rPr>
        <w:t>;</w:t>
      </w:r>
    </w:p>
    <w:p w14:paraId="5CC78CAC" w14:textId="77777777" w:rsidR="00A876A5" w:rsidRPr="00C8403E" w:rsidRDefault="00A876A5" w:rsidP="00A876A5">
      <w:pPr>
        <w:pStyle w:val="a4"/>
        <w:spacing w:after="0" w:line="240" w:lineRule="auto"/>
        <w:ind w:left="0" w:right="-426" w:firstLine="284"/>
        <w:jc w:val="both"/>
        <w:rPr>
          <w:rFonts w:ascii="Times New Roman" w:hAnsi="Times New Roman" w:cs="Times New Roman"/>
        </w:rPr>
      </w:pPr>
      <w:r w:rsidRPr="00C8403E">
        <w:rPr>
          <w:rFonts w:ascii="Times New Roman" w:hAnsi="Times New Roman" w:cs="Times New Roman"/>
        </w:rPr>
        <w:t xml:space="preserve">3.4.6. </w:t>
      </w:r>
      <w:proofErr w:type="spellStart"/>
      <w:r w:rsidRPr="00C8403E">
        <w:rPr>
          <w:rFonts w:ascii="Times New Roman" w:hAnsi="Times New Roman" w:cs="Times New Roman"/>
        </w:rPr>
        <w:t>вчаснонадатиЗамовникові</w:t>
      </w:r>
      <w:proofErr w:type="spellEnd"/>
      <w:r w:rsidRPr="00C8403E">
        <w:rPr>
          <w:rFonts w:ascii="Times New Roman" w:hAnsi="Times New Roman" w:cs="Times New Roman"/>
        </w:rPr>
        <w:t xml:space="preserve"> акт </w:t>
      </w:r>
      <w:proofErr w:type="spellStart"/>
      <w:r w:rsidRPr="00C8403E">
        <w:rPr>
          <w:rFonts w:ascii="Times New Roman" w:hAnsi="Times New Roman" w:cs="Times New Roman"/>
        </w:rPr>
        <w:t>наданихпослуг</w:t>
      </w:r>
      <w:proofErr w:type="spellEnd"/>
      <w:r w:rsidRPr="00C8403E">
        <w:rPr>
          <w:rFonts w:ascii="Times New Roman" w:hAnsi="Times New Roman" w:cs="Times New Roman"/>
        </w:rPr>
        <w:t>.</w:t>
      </w:r>
    </w:p>
    <w:p w14:paraId="6E6C79EC" w14:textId="77777777" w:rsidR="00A876A5" w:rsidRPr="00C8403E" w:rsidRDefault="00A876A5" w:rsidP="00A876A5">
      <w:pPr>
        <w:pStyle w:val="a4"/>
        <w:spacing w:after="0" w:line="240" w:lineRule="auto"/>
        <w:ind w:left="0" w:right="-426" w:firstLine="284"/>
        <w:jc w:val="both"/>
        <w:rPr>
          <w:rFonts w:ascii="Times New Roman" w:hAnsi="Times New Roman" w:cs="Times New Roman"/>
        </w:rPr>
      </w:pPr>
    </w:p>
    <w:p w14:paraId="528E51F6" w14:textId="77777777" w:rsidR="00A876A5" w:rsidRPr="00C8403E" w:rsidRDefault="00A876A5" w:rsidP="00A876A5">
      <w:pPr>
        <w:pStyle w:val="a4"/>
        <w:numPr>
          <w:ilvl w:val="0"/>
          <w:numId w:val="47"/>
        </w:numPr>
        <w:tabs>
          <w:tab w:val="left" w:pos="567"/>
        </w:tabs>
        <w:autoSpaceDE w:val="0"/>
        <w:autoSpaceDN w:val="0"/>
        <w:adjustRightInd w:val="0"/>
        <w:spacing w:after="0" w:line="240" w:lineRule="auto"/>
        <w:jc w:val="center"/>
        <w:rPr>
          <w:rFonts w:ascii="Times New Roman" w:hAnsi="Times New Roman" w:cs="Times New Roman"/>
          <w:b/>
        </w:rPr>
      </w:pPr>
      <w:r w:rsidRPr="00C8403E">
        <w:rPr>
          <w:rFonts w:ascii="Times New Roman" w:hAnsi="Times New Roman" w:cs="Times New Roman"/>
          <w:b/>
        </w:rPr>
        <w:t>ЦІНА ДОГОВОРУ</w:t>
      </w:r>
    </w:p>
    <w:p w14:paraId="38EB34B1" w14:textId="77777777" w:rsidR="00A876A5" w:rsidRPr="00C8403E" w:rsidRDefault="00A876A5" w:rsidP="00A876A5">
      <w:pPr>
        <w:tabs>
          <w:tab w:val="left" w:pos="567"/>
        </w:tabs>
        <w:spacing w:after="0" w:line="240" w:lineRule="auto"/>
        <w:ind w:right="-426" w:firstLine="284"/>
        <w:jc w:val="both"/>
        <w:rPr>
          <w:rFonts w:ascii="Times New Roman" w:eastAsia="Arial Unicode MS" w:hAnsi="Times New Roman" w:cs="Times New Roman"/>
          <w:b/>
          <w:i/>
          <w:iCs/>
          <w:kern w:val="2"/>
          <w:lang w:eastAsia="hi-IN" w:bidi="hi-IN"/>
        </w:rPr>
      </w:pPr>
      <w:r w:rsidRPr="00C8403E">
        <w:rPr>
          <w:rFonts w:ascii="Times New Roman" w:eastAsia="Arial Unicode MS" w:hAnsi="Times New Roman" w:cs="Times New Roman"/>
          <w:kern w:val="2"/>
          <w:lang w:eastAsia="hi-IN" w:bidi="hi-IN"/>
        </w:rPr>
        <w:t xml:space="preserve">4.1. </w:t>
      </w:r>
      <w:proofErr w:type="spellStart"/>
      <w:r w:rsidRPr="00C8403E">
        <w:rPr>
          <w:rFonts w:ascii="Times New Roman" w:eastAsia="Arial Unicode MS" w:hAnsi="Times New Roman" w:cs="Times New Roman"/>
          <w:kern w:val="2"/>
          <w:lang w:eastAsia="hi-IN" w:bidi="hi-IN"/>
        </w:rPr>
        <w:t>Цінавизначена</w:t>
      </w:r>
      <w:proofErr w:type="spellEnd"/>
      <w:r w:rsidRPr="00C8403E">
        <w:rPr>
          <w:rFonts w:ascii="Times New Roman" w:eastAsia="Arial Unicode MS" w:hAnsi="Times New Roman" w:cs="Times New Roman"/>
          <w:kern w:val="2"/>
          <w:lang w:eastAsia="hi-IN" w:bidi="hi-IN"/>
        </w:rPr>
        <w:t xml:space="preserve"> у  </w:t>
      </w:r>
      <w:proofErr w:type="spellStart"/>
      <w:r w:rsidRPr="00C8403E">
        <w:rPr>
          <w:rFonts w:ascii="Times New Roman" w:eastAsia="Arial Unicode MS" w:hAnsi="Times New Roman" w:cs="Times New Roman"/>
          <w:kern w:val="2"/>
          <w:lang w:eastAsia="hi-IN" w:bidi="hi-IN"/>
        </w:rPr>
        <w:t>Договорі</w:t>
      </w:r>
      <w:proofErr w:type="spellEnd"/>
      <w:r w:rsidRPr="00C8403E">
        <w:rPr>
          <w:rFonts w:ascii="Times New Roman" w:eastAsia="Arial Unicode MS" w:hAnsi="Times New Roman" w:cs="Times New Roman"/>
          <w:kern w:val="2"/>
          <w:lang w:eastAsia="hi-IN" w:bidi="hi-IN"/>
        </w:rPr>
        <w:t xml:space="preserve"> з </w:t>
      </w:r>
      <w:proofErr w:type="spellStart"/>
      <w:r w:rsidRPr="00C8403E">
        <w:rPr>
          <w:rFonts w:ascii="Times New Roman" w:eastAsia="Arial Unicode MS" w:hAnsi="Times New Roman" w:cs="Times New Roman"/>
          <w:kern w:val="2"/>
          <w:lang w:eastAsia="hi-IN" w:bidi="hi-IN"/>
        </w:rPr>
        <w:t>урахуваннямвсіхвитрат</w:t>
      </w:r>
      <w:proofErr w:type="spellEnd"/>
      <w:r w:rsidRPr="00C8403E">
        <w:rPr>
          <w:rFonts w:ascii="Times New Roman" w:eastAsia="Arial Unicode MS" w:hAnsi="Times New Roman" w:cs="Times New Roman"/>
          <w:kern w:val="2"/>
          <w:lang w:eastAsia="hi-IN" w:bidi="hi-IN"/>
        </w:rPr>
        <w:t xml:space="preserve">, </w:t>
      </w:r>
      <w:proofErr w:type="spellStart"/>
      <w:r w:rsidRPr="00C8403E">
        <w:rPr>
          <w:rFonts w:ascii="Times New Roman" w:eastAsia="Arial Unicode MS" w:hAnsi="Times New Roman" w:cs="Times New Roman"/>
          <w:kern w:val="2"/>
          <w:lang w:eastAsia="hi-IN" w:bidi="hi-IN"/>
        </w:rPr>
        <w:t>податків</w:t>
      </w:r>
      <w:proofErr w:type="spellEnd"/>
      <w:r w:rsidRPr="00C8403E">
        <w:rPr>
          <w:rFonts w:ascii="Times New Roman" w:eastAsia="Arial Unicode MS" w:hAnsi="Times New Roman" w:cs="Times New Roman"/>
          <w:kern w:val="2"/>
          <w:lang w:eastAsia="hi-IN" w:bidi="hi-IN"/>
        </w:rPr>
        <w:t xml:space="preserve"> та </w:t>
      </w:r>
      <w:proofErr w:type="spellStart"/>
      <w:r w:rsidRPr="00C8403E">
        <w:rPr>
          <w:rFonts w:ascii="Times New Roman" w:eastAsia="Arial Unicode MS" w:hAnsi="Times New Roman" w:cs="Times New Roman"/>
          <w:kern w:val="2"/>
          <w:lang w:eastAsia="hi-IN" w:bidi="hi-IN"/>
        </w:rPr>
        <w:t>зборівВиконавця</w:t>
      </w:r>
      <w:proofErr w:type="spellEnd"/>
      <w:r w:rsidRPr="00C8403E">
        <w:rPr>
          <w:rFonts w:ascii="Times New Roman" w:eastAsia="Arial Unicode MS" w:hAnsi="Times New Roman" w:cs="Times New Roman"/>
          <w:kern w:val="2"/>
          <w:lang w:eastAsia="hi-IN" w:bidi="hi-IN"/>
        </w:rPr>
        <w:t xml:space="preserve"> становить:</w:t>
      </w:r>
      <w:r w:rsidRPr="00C8403E">
        <w:rPr>
          <w:rFonts w:ascii="Times New Roman" w:hAnsi="Times New Roman" w:cs="Times New Roman"/>
          <w:b/>
        </w:rPr>
        <w:t>______________________</w:t>
      </w:r>
      <w:r w:rsidRPr="00C8403E">
        <w:rPr>
          <w:rFonts w:ascii="Times New Roman" w:eastAsia="Arial Unicode MS" w:hAnsi="Times New Roman" w:cs="Times New Roman"/>
          <w:b/>
          <w:kern w:val="2"/>
          <w:lang w:eastAsia="hi-IN" w:bidi="hi-IN"/>
        </w:rPr>
        <w:t xml:space="preserve"> (_____________________ грн. 00 коп</w:t>
      </w:r>
      <w:r w:rsidRPr="00C8403E">
        <w:rPr>
          <w:rFonts w:ascii="Times New Roman" w:eastAsia="Arial Unicode MS" w:hAnsi="Times New Roman" w:cs="Times New Roman"/>
          <w:b/>
          <w:i/>
          <w:iCs/>
          <w:kern w:val="2"/>
          <w:lang w:eastAsia="hi-IN" w:bidi="hi-IN"/>
        </w:rPr>
        <w:t xml:space="preserve">.), у тому </w:t>
      </w:r>
      <w:proofErr w:type="spellStart"/>
      <w:r w:rsidRPr="00C8403E">
        <w:rPr>
          <w:rFonts w:ascii="Times New Roman" w:eastAsia="Arial Unicode MS" w:hAnsi="Times New Roman" w:cs="Times New Roman"/>
          <w:b/>
          <w:i/>
          <w:iCs/>
          <w:kern w:val="2"/>
          <w:lang w:eastAsia="hi-IN" w:bidi="hi-IN"/>
        </w:rPr>
        <w:t>числі</w:t>
      </w:r>
      <w:proofErr w:type="spellEnd"/>
      <w:r w:rsidRPr="00C8403E">
        <w:rPr>
          <w:rFonts w:ascii="Times New Roman" w:eastAsia="Arial Unicode MS" w:hAnsi="Times New Roman" w:cs="Times New Roman"/>
          <w:b/>
          <w:i/>
          <w:iCs/>
          <w:kern w:val="2"/>
          <w:lang w:eastAsia="hi-IN" w:bidi="hi-IN"/>
        </w:rPr>
        <w:t xml:space="preserve"> ПДВ: ____________ ________ (________________ грн. _____ коп.) </w:t>
      </w:r>
      <w:proofErr w:type="spellStart"/>
      <w:r w:rsidRPr="00C8403E">
        <w:rPr>
          <w:rFonts w:ascii="Times New Roman" w:eastAsia="Arial Unicode MS" w:hAnsi="Times New Roman" w:cs="Times New Roman"/>
          <w:b/>
          <w:i/>
          <w:iCs/>
          <w:kern w:val="2"/>
          <w:lang w:eastAsia="hi-IN" w:bidi="hi-IN"/>
        </w:rPr>
        <w:t>або</w:t>
      </w:r>
      <w:proofErr w:type="spellEnd"/>
      <w:r w:rsidRPr="00C8403E">
        <w:rPr>
          <w:rFonts w:ascii="Times New Roman" w:eastAsia="Arial Unicode MS" w:hAnsi="Times New Roman" w:cs="Times New Roman"/>
          <w:b/>
          <w:i/>
          <w:iCs/>
          <w:kern w:val="2"/>
          <w:lang w:eastAsia="hi-IN" w:bidi="hi-IN"/>
        </w:rPr>
        <w:t xml:space="preserve"> без ПДВ (</w:t>
      </w:r>
      <w:proofErr w:type="spellStart"/>
      <w:r w:rsidRPr="00C8403E">
        <w:rPr>
          <w:rFonts w:ascii="Times New Roman" w:eastAsia="Arial Unicode MS" w:hAnsi="Times New Roman" w:cs="Times New Roman"/>
          <w:b/>
          <w:i/>
          <w:iCs/>
          <w:kern w:val="2"/>
          <w:lang w:eastAsia="hi-IN" w:bidi="hi-IN"/>
        </w:rPr>
        <w:t>залежновідсистемиоподаткування</w:t>
      </w:r>
      <w:proofErr w:type="spellEnd"/>
      <w:r w:rsidRPr="00C8403E">
        <w:rPr>
          <w:rFonts w:ascii="Times New Roman" w:eastAsia="Arial Unicode MS" w:hAnsi="Times New Roman" w:cs="Times New Roman"/>
          <w:b/>
          <w:i/>
          <w:iCs/>
          <w:kern w:val="2"/>
          <w:lang w:eastAsia="hi-IN" w:bidi="hi-IN"/>
        </w:rPr>
        <w:t>).</w:t>
      </w:r>
    </w:p>
    <w:p w14:paraId="32513A7A" w14:textId="77777777" w:rsidR="00A876A5" w:rsidRPr="00C8403E" w:rsidRDefault="00A876A5" w:rsidP="00A876A5">
      <w:pPr>
        <w:tabs>
          <w:tab w:val="left" w:pos="567"/>
        </w:tabs>
        <w:spacing w:after="0" w:line="240" w:lineRule="auto"/>
        <w:ind w:right="-426" w:firstLine="284"/>
        <w:jc w:val="both"/>
        <w:rPr>
          <w:rFonts w:ascii="Times New Roman" w:hAnsi="Times New Roman" w:cs="Times New Roman"/>
        </w:rPr>
      </w:pPr>
      <w:r w:rsidRPr="00C8403E">
        <w:rPr>
          <w:rFonts w:ascii="Times New Roman" w:hAnsi="Times New Roman" w:cs="Times New Roman"/>
        </w:rPr>
        <w:t xml:space="preserve">4.2. </w:t>
      </w:r>
      <w:proofErr w:type="spellStart"/>
      <w:r w:rsidRPr="00C8403E">
        <w:rPr>
          <w:rFonts w:ascii="Times New Roman" w:hAnsi="Times New Roman" w:cs="Times New Roman"/>
        </w:rPr>
        <w:t>Згідностатті</w:t>
      </w:r>
      <w:proofErr w:type="spellEnd"/>
      <w:r w:rsidRPr="00C8403E">
        <w:rPr>
          <w:rFonts w:ascii="Times New Roman" w:hAnsi="Times New Roman" w:cs="Times New Roman"/>
        </w:rPr>
        <w:t xml:space="preserve"> 23 Бюджетного кодексу </w:t>
      </w:r>
      <w:proofErr w:type="spellStart"/>
      <w:r w:rsidRPr="00C8403E">
        <w:rPr>
          <w:rFonts w:ascii="Times New Roman" w:hAnsi="Times New Roman" w:cs="Times New Roman"/>
        </w:rPr>
        <w:t>Українибюджетнізобов’язання</w:t>
      </w:r>
      <w:proofErr w:type="spellEnd"/>
      <w:r w:rsidRPr="00C8403E">
        <w:rPr>
          <w:rFonts w:ascii="Times New Roman" w:hAnsi="Times New Roman" w:cs="Times New Roman"/>
        </w:rPr>
        <w:t xml:space="preserve"> та </w:t>
      </w:r>
      <w:proofErr w:type="spellStart"/>
      <w:r w:rsidRPr="00C8403E">
        <w:rPr>
          <w:rFonts w:ascii="Times New Roman" w:hAnsi="Times New Roman" w:cs="Times New Roman"/>
        </w:rPr>
        <w:t>платежі</w:t>
      </w:r>
      <w:proofErr w:type="spellEnd"/>
      <w:r w:rsidRPr="00C8403E">
        <w:rPr>
          <w:rFonts w:ascii="Times New Roman" w:hAnsi="Times New Roman" w:cs="Times New Roman"/>
        </w:rPr>
        <w:t xml:space="preserve"> з бюджету </w:t>
      </w:r>
      <w:proofErr w:type="spellStart"/>
      <w:r w:rsidRPr="00C8403E">
        <w:rPr>
          <w:rFonts w:ascii="Times New Roman" w:hAnsi="Times New Roman" w:cs="Times New Roman"/>
        </w:rPr>
        <w:t>здійснюютьсялише</w:t>
      </w:r>
      <w:proofErr w:type="spellEnd"/>
      <w:r w:rsidRPr="00C8403E">
        <w:rPr>
          <w:rFonts w:ascii="Times New Roman" w:hAnsi="Times New Roman" w:cs="Times New Roman"/>
        </w:rPr>
        <w:t xml:space="preserve"> за </w:t>
      </w:r>
      <w:proofErr w:type="spellStart"/>
      <w:r w:rsidRPr="00C8403E">
        <w:rPr>
          <w:rFonts w:ascii="Times New Roman" w:hAnsi="Times New Roman" w:cs="Times New Roman"/>
        </w:rPr>
        <w:t>наявностівідповідного</w:t>
      </w:r>
      <w:proofErr w:type="spellEnd"/>
      <w:r w:rsidRPr="00C8403E">
        <w:rPr>
          <w:rFonts w:ascii="Times New Roman" w:hAnsi="Times New Roman" w:cs="Times New Roman"/>
        </w:rPr>
        <w:t xml:space="preserve"> бюджетного </w:t>
      </w:r>
      <w:proofErr w:type="spellStart"/>
      <w:r w:rsidRPr="00C8403E">
        <w:rPr>
          <w:rFonts w:ascii="Times New Roman" w:hAnsi="Times New Roman" w:cs="Times New Roman"/>
        </w:rPr>
        <w:t>призначення</w:t>
      </w:r>
      <w:proofErr w:type="spellEnd"/>
      <w:r w:rsidRPr="00C8403E">
        <w:rPr>
          <w:rFonts w:ascii="Times New Roman" w:hAnsi="Times New Roman" w:cs="Times New Roman"/>
        </w:rPr>
        <w:t>.</w:t>
      </w:r>
    </w:p>
    <w:p w14:paraId="713D1B6E" w14:textId="77777777" w:rsidR="00A876A5" w:rsidRPr="00E1663A" w:rsidRDefault="00A876A5" w:rsidP="00A876A5">
      <w:pPr>
        <w:tabs>
          <w:tab w:val="left" w:pos="567"/>
        </w:tabs>
        <w:spacing w:after="0" w:line="240" w:lineRule="auto"/>
        <w:ind w:right="-426" w:firstLine="284"/>
        <w:jc w:val="both"/>
        <w:rPr>
          <w:rFonts w:ascii="Times New Roman" w:hAnsi="Times New Roman" w:cs="Times New Roman"/>
        </w:rPr>
      </w:pPr>
      <w:r w:rsidRPr="00E1663A">
        <w:rPr>
          <w:rFonts w:ascii="Times New Roman" w:hAnsi="Times New Roman" w:cs="Times New Roman"/>
        </w:rPr>
        <w:t xml:space="preserve">4.3. </w:t>
      </w:r>
      <w:proofErr w:type="spellStart"/>
      <w:r w:rsidRPr="00E1663A">
        <w:rPr>
          <w:rFonts w:ascii="Times New Roman" w:hAnsi="Times New Roman" w:cs="Times New Roman"/>
        </w:rPr>
        <w:t>Джерелофінансування</w:t>
      </w:r>
      <w:proofErr w:type="spellEnd"/>
      <w:r w:rsidRPr="00E1663A">
        <w:rPr>
          <w:rFonts w:ascii="Times New Roman" w:hAnsi="Times New Roman" w:cs="Times New Roman"/>
        </w:rPr>
        <w:t>: ____________ (</w:t>
      </w:r>
      <w:proofErr w:type="spellStart"/>
      <w:r w:rsidRPr="00E1663A">
        <w:rPr>
          <w:rFonts w:ascii="Times New Roman" w:hAnsi="Times New Roman" w:cs="Times New Roman"/>
        </w:rPr>
        <w:t>зазначити</w:t>
      </w:r>
      <w:proofErr w:type="spellEnd"/>
      <w:r w:rsidRPr="00E1663A">
        <w:rPr>
          <w:rFonts w:ascii="Times New Roman" w:hAnsi="Times New Roman" w:cs="Times New Roman"/>
        </w:rPr>
        <w:t xml:space="preserve">, </w:t>
      </w:r>
      <w:proofErr w:type="spellStart"/>
      <w:r w:rsidRPr="00E1663A">
        <w:rPr>
          <w:rFonts w:ascii="Times New Roman" w:hAnsi="Times New Roman" w:cs="Times New Roman"/>
        </w:rPr>
        <w:t>наприклад</w:t>
      </w:r>
      <w:proofErr w:type="spellEnd"/>
      <w:r w:rsidRPr="00E1663A">
        <w:rPr>
          <w:rFonts w:ascii="Times New Roman" w:hAnsi="Times New Roman" w:cs="Times New Roman"/>
        </w:rPr>
        <w:t xml:space="preserve">: </w:t>
      </w:r>
      <w:proofErr w:type="spellStart"/>
      <w:r w:rsidRPr="00E1663A">
        <w:rPr>
          <w:rFonts w:ascii="Times New Roman" w:hAnsi="Times New Roman" w:cs="Times New Roman"/>
        </w:rPr>
        <w:t>державний</w:t>
      </w:r>
      <w:proofErr w:type="spellEnd"/>
      <w:r w:rsidRPr="00E1663A">
        <w:rPr>
          <w:rFonts w:ascii="Times New Roman" w:hAnsi="Times New Roman" w:cs="Times New Roman"/>
        </w:rPr>
        <w:t xml:space="preserve"> бюджет / </w:t>
      </w:r>
      <w:proofErr w:type="spellStart"/>
      <w:r w:rsidRPr="00E1663A">
        <w:rPr>
          <w:rFonts w:ascii="Times New Roman" w:hAnsi="Times New Roman" w:cs="Times New Roman"/>
        </w:rPr>
        <w:t>місцевий</w:t>
      </w:r>
      <w:proofErr w:type="spellEnd"/>
      <w:r w:rsidRPr="00E1663A">
        <w:rPr>
          <w:rFonts w:ascii="Times New Roman" w:hAnsi="Times New Roman" w:cs="Times New Roman"/>
        </w:rPr>
        <w:t xml:space="preserve"> бюджет) у </w:t>
      </w:r>
      <w:proofErr w:type="spellStart"/>
      <w:r w:rsidRPr="00E1663A">
        <w:rPr>
          <w:rFonts w:ascii="Times New Roman" w:hAnsi="Times New Roman" w:cs="Times New Roman"/>
        </w:rPr>
        <w:t>сумі</w:t>
      </w:r>
      <w:proofErr w:type="spellEnd"/>
      <w:r w:rsidRPr="00E1663A">
        <w:rPr>
          <w:rFonts w:ascii="Times New Roman" w:hAnsi="Times New Roman" w:cs="Times New Roman"/>
        </w:rPr>
        <w:t xml:space="preserve"> _____________ </w:t>
      </w:r>
      <w:proofErr w:type="spellStart"/>
      <w:r w:rsidRPr="00E1663A">
        <w:rPr>
          <w:rFonts w:ascii="Times New Roman" w:hAnsi="Times New Roman" w:cs="Times New Roman"/>
        </w:rPr>
        <w:t>грн</w:t>
      </w:r>
      <w:proofErr w:type="spellEnd"/>
      <w:r w:rsidRPr="00E1663A">
        <w:rPr>
          <w:rFonts w:ascii="Times New Roman" w:hAnsi="Times New Roman" w:cs="Times New Roman"/>
        </w:rPr>
        <w:t xml:space="preserve"> (</w:t>
      </w:r>
      <w:proofErr w:type="spellStart"/>
      <w:r w:rsidRPr="00E1663A">
        <w:rPr>
          <w:rFonts w:ascii="Times New Roman" w:hAnsi="Times New Roman" w:cs="Times New Roman"/>
        </w:rPr>
        <w:t>прописом</w:t>
      </w:r>
      <w:proofErr w:type="spellEnd"/>
      <w:r w:rsidRPr="00E1663A">
        <w:rPr>
          <w:rFonts w:ascii="Times New Roman" w:hAnsi="Times New Roman" w:cs="Times New Roman"/>
        </w:rPr>
        <w:t>) та _______________ (</w:t>
      </w:r>
      <w:proofErr w:type="spellStart"/>
      <w:r w:rsidRPr="00E1663A">
        <w:rPr>
          <w:rFonts w:ascii="Times New Roman" w:hAnsi="Times New Roman" w:cs="Times New Roman"/>
        </w:rPr>
        <w:t>зазначитинаприклад</w:t>
      </w:r>
      <w:proofErr w:type="spellEnd"/>
      <w:r w:rsidRPr="00E1663A">
        <w:rPr>
          <w:rFonts w:ascii="Times New Roman" w:hAnsi="Times New Roman" w:cs="Times New Roman"/>
        </w:rPr>
        <w:t xml:space="preserve">: </w:t>
      </w:r>
      <w:proofErr w:type="spellStart"/>
      <w:r w:rsidRPr="00E1663A">
        <w:rPr>
          <w:rFonts w:ascii="Times New Roman" w:hAnsi="Times New Roman" w:cs="Times New Roman"/>
        </w:rPr>
        <w:t>відгосподарськоїдіяльності</w:t>
      </w:r>
      <w:proofErr w:type="spellEnd"/>
      <w:r w:rsidRPr="00E1663A">
        <w:rPr>
          <w:rFonts w:ascii="Times New Roman" w:hAnsi="Times New Roman" w:cs="Times New Roman"/>
        </w:rPr>
        <w:t xml:space="preserve">) у </w:t>
      </w:r>
      <w:proofErr w:type="spellStart"/>
      <w:r w:rsidRPr="00E1663A">
        <w:rPr>
          <w:rFonts w:ascii="Times New Roman" w:hAnsi="Times New Roman" w:cs="Times New Roman"/>
        </w:rPr>
        <w:t>сумі</w:t>
      </w:r>
      <w:proofErr w:type="spellEnd"/>
      <w:r w:rsidRPr="00E1663A">
        <w:rPr>
          <w:rFonts w:ascii="Times New Roman" w:hAnsi="Times New Roman" w:cs="Times New Roman"/>
        </w:rPr>
        <w:t xml:space="preserve"> __________ </w:t>
      </w:r>
      <w:proofErr w:type="spellStart"/>
      <w:r w:rsidRPr="00E1663A">
        <w:rPr>
          <w:rFonts w:ascii="Times New Roman" w:hAnsi="Times New Roman" w:cs="Times New Roman"/>
        </w:rPr>
        <w:t>грн</w:t>
      </w:r>
      <w:proofErr w:type="spellEnd"/>
      <w:r w:rsidRPr="00E1663A">
        <w:rPr>
          <w:rFonts w:ascii="Times New Roman" w:hAnsi="Times New Roman" w:cs="Times New Roman"/>
        </w:rPr>
        <w:t xml:space="preserve"> (</w:t>
      </w:r>
      <w:proofErr w:type="spellStart"/>
      <w:r w:rsidRPr="00E1663A">
        <w:rPr>
          <w:rFonts w:ascii="Times New Roman" w:hAnsi="Times New Roman" w:cs="Times New Roman"/>
        </w:rPr>
        <w:t>прописом</w:t>
      </w:r>
      <w:proofErr w:type="spellEnd"/>
      <w:r w:rsidRPr="00E1663A">
        <w:rPr>
          <w:rFonts w:ascii="Times New Roman" w:hAnsi="Times New Roman" w:cs="Times New Roman"/>
        </w:rPr>
        <w:t>).</w:t>
      </w:r>
    </w:p>
    <w:p w14:paraId="5052453E" w14:textId="77777777" w:rsidR="00A876A5" w:rsidRPr="00C8403E" w:rsidRDefault="00A876A5" w:rsidP="00A876A5">
      <w:pPr>
        <w:tabs>
          <w:tab w:val="left" w:pos="540"/>
          <w:tab w:val="left" w:pos="851"/>
          <w:tab w:val="left" w:pos="1260"/>
        </w:tabs>
        <w:autoSpaceDE w:val="0"/>
        <w:autoSpaceDN w:val="0"/>
        <w:adjustRightInd w:val="0"/>
        <w:spacing w:after="0" w:line="240" w:lineRule="auto"/>
        <w:ind w:right="-426" w:firstLine="284"/>
        <w:jc w:val="both"/>
        <w:rPr>
          <w:rFonts w:ascii="Times New Roman" w:hAnsi="Times New Roman" w:cs="Times New Roman"/>
        </w:rPr>
      </w:pPr>
      <w:r w:rsidRPr="00E1663A">
        <w:rPr>
          <w:rFonts w:ascii="Times New Roman" w:hAnsi="Times New Roman" w:cs="Times New Roman"/>
        </w:rPr>
        <w:t xml:space="preserve">4.4. </w:t>
      </w:r>
      <w:proofErr w:type="spellStart"/>
      <w:r w:rsidRPr="00E1663A">
        <w:rPr>
          <w:rFonts w:ascii="Times New Roman" w:hAnsi="Times New Roman" w:cs="Times New Roman"/>
        </w:rPr>
        <w:t>Цінивстановлюються</w:t>
      </w:r>
      <w:proofErr w:type="spellEnd"/>
      <w:r w:rsidRPr="00E1663A">
        <w:rPr>
          <w:rFonts w:ascii="Times New Roman" w:hAnsi="Times New Roman" w:cs="Times New Roman"/>
        </w:rPr>
        <w:t xml:space="preserve"> у </w:t>
      </w:r>
      <w:proofErr w:type="spellStart"/>
      <w:r w:rsidRPr="00E1663A">
        <w:rPr>
          <w:rFonts w:ascii="Times New Roman" w:hAnsi="Times New Roman" w:cs="Times New Roman"/>
        </w:rPr>
        <w:t>національнійвалютіУкраїни</w:t>
      </w:r>
      <w:proofErr w:type="spellEnd"/>
      <w:r w:rsidRPr="00E1663A">
        <w:rPr>
          <w:rFonts w:ascii="Times New Roman" w:hAnsi="Times New Roman" w:cs="Times New Roman"/>
        </w:rPr>
        <w:t>.</w:t>
      </w:r>
    </w:p>
    <w:p w14:paraId="7F374625" w14:textId="77777777" w:rsidR="00A876A5" w:rsidRPr="00C8403E" w:rsidRDefault="00A876A5" w:rsidP="00A876A5">
      <w:pPr>
        <w:tabs>
          <w:tab w:val="left" w:pos="540"/>
          <w:tab w:val="left" w:pos="851"/>
          <w:tab w:val="left" w:pos="1260"/>
        </w:tabs>
        <w:autoSpaceDE w:val="0"/>
        <w:autoSpaceDN w:val="0"/>
        <w:adjustRightInd w:val="0"/>
        <w:spacing w:after="0" w:line="240" w:lineRule="auto"/>
        <w:ind w:right="-426" w:firstLine="284"/>
        <w:jc w:val="both"/>
        <w:rPr>
          <w:rFonts w:ascii="Times New Roman" w:hAnsi="Times New Roman" w:cs="Times New Roman"/>
        </w:rPr>
      </w:pPr>
      <w:r w:rsidRPr="00C8403E">
        <w:rPr>
          <w:rFonts w:ascii="Times New Roman" w:hAnsi="Times New Roman" w:cs="Times New Roman"/>
        </w:rPr>
        <w:t xml:space="preserve">4.5. </w:t>
      </w:r>
      <w:proofErr w:type="spellStart"/>
      <w:r w:rsidRPr="00C8403E">
        <w:rPr>
          <w:rFonts w:ascii="Times New Roman" w:hAnsi="Times New Roman" w:cs="Times New Roman"/>
        </w:rPr>
        <w:t>Цінавизначена</w:t>
      </w:r>
      <w:proofErr w:type="spellEnd"/>
      <w:r w:rsidRPr="00C8403E">
        <w:rPr>
          <w:rFonts w:ascii="Times New Roman" w:hAnsi="Times New Roman" w:cs="Times New Roman"/>
        </w:rPr>
        <w:t xml:space="preserve"> у </w:t>
      </w:r>
      <w:proofErr w:type="spellStart"/>
      <w:r w:rsidRPr="00C8403E">
        <w:rPr>
          <w:rFonts w:ascii="Times New Roman" w:hAnsi="Times New Roman" w:cs="Times New Roman"/>
        </w:rPr>
        <w:t>Договоріможе</w:t>
      </w:r>
      <w:proofErr w:type="spellEnd"/>
      <w:r w:rsidRPr="00C8403E">
        <w:rPr>
          <w:rFonts w:ascii="Times New Roman" w:hAnsi="Times New Roman" w:cs="Times New Roman"/>
        </w:rPr>
        <w:t xml:space="preserve"> бути </w:t>
      </w:r>
      <w:proofErr w:type="spellStart"/>
      <w:r w:rsidRPr="00C8403E">
        <w:rPr>
          <w:rFonts w:ascii="Times New Roman" w:hAnsi="Times New Roman" w:cs="Times New Roman"/>
        </w:rPr>
        <w:t>зменшена</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залежновідвидатківЗамовника</w:t>
      </w:r>
      <w:proofErr w:type="spellEnd"/>
      <w:r w:rsidRPr="00C8403E">
        <w:rPr>
          <w:rFonts w:ascii="Times New Roman" w:hAnsi="Times New Roman" w:cs="Times New Roman"/>
        </w:rPr>
        <w:t xml:space="preserve"> на </w:t>
      </w:r>
      <w:proofErr w:type="spellStart"/>
      <w:r w:rsidRPr="00C8403E">
        <w:rPr>
          <w:rFonts w:ascii="Times New Roman" w:hAnsi="Times New Roman" w:cs="Times New Roman"/>
        </w:rPr>
        <w:t>зазначеніцілі</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відповідно</w:t>
      </w:r>
      <w:proofErr w:type="spellEnd"/>
      <w:r w:rsidRPr="00C8403E">
        <w:rPr>
          <w:rFonts w:ascii="Times New Roman" w:hAnsi="Times New Roman" w:cs="Times New Roman"/>
        </w:rPr>
        <w:t xml:space="preserve"> до </w:t>
      </w:r>
      <w:proofErr w:type="spellStart"/>
      <w:r w:rsidRPr="00C8403E">
        <w:rPr>
          <w:rFonts w:ascii="Times New Roman" w:hAnsi="Times New Roman" w:cs="Times New Roman"/>
        </w:rPr>
        <w:t>діючогозаконодавства</w:t>
      </w:r>
      <w:proofErr w:type="spellEnd"/>
      <w:r w:rsidRPr="00C8403E">
        <w:rPr>
          <w:rFonts w:ascii="Times New Roman" w:hAnsi="Times New Roman" w:cs="Times New Roman"/>
        </w:rPr>
        <w:t>).</w:t>
      </w:r>
    </w:p>
    <w:p w14:paraId="068AE57E" w14:textId="77777777" w:rsidR="00A876A5" w:rsidRPr="00C8403E" w:rsidRDefault="00A876A5" w:rsidP="00A876A5">
      <w:pPr>
        <w:tabs>
          <w:tab w:val="left" w:pos="540"/>
          <w:tab w:val="left" w:pos="851"/>
          <w:tab w:val="left" w:pos="1260"/>
        </w:tabs>
        <w:autoSpaceDE w:val="0"/>
        <w:autoSpaceDN w:val="0"/>
        <w:adjustRightInd w:val="0"/>
        <w:spacing w:after="0" w:line="240" w:lineRule="auto"/>
        <w:ind w:right="-426" w:firstLine="284"/>
        <w:jc w:val="both"/>
        <w:rPr>
          <w:rFonts w:ascii="Times New Roman" w:hAnsi="Times New Roman" w:cs="Times New Roman"/>
        </w:rPr>
      </w:pPr>
      <w:r w:rsidRPr="00C8403E">
        <w:rPr>
          <w:rFonts w:ascii="Times New Roman" w:hAnsi="Times New Roman" w:cs="Times New Roman"/>
        </w:rPr>
        <w:t xml:space="preserve">4.7. </w:t>
      </w:r>
      <w:proofErr w:type="spellStart"/>
      <w:r w:rsidRPr="00C8403E">
        <w:rPr>
          <w:rFonts w:ascii="Times New Roman" w:hAnsi="Times New Roman" w:cs="Times New Roman"/>
        </w:rPr>
        <w:t>Покращенняякості</w:t>
      </w:r>
      <w:proofErr w:type="spellEnd"/>
      <w:r w:rsidRPr="00C8403E">
        <w:rPr>
          <w:rFonts w:ascii="Times New Roman" w:hAnsi="Times New Roman" w:cs="Times New Roman"/>
        </w:rPr>
        <w:t xml:space="preserve"> предмета </w:t>
      </w:r>
      <w:proofErr w:type="spellStart"/>
      <w:r w:rsidRPr="00C8403E">
        <w:rPr>
          <w:rFonts w:ascii="Times New Roman" w:hAnsi="Times New Roman" w:cs="Times New Roman"/>
        </w:rPr>
        <w:t>закупівлі</w:t>
      </w:r>
      <w:proofErr w:type="spellEnd"/>
      <w:r w:rsidRPr="00C8403E">
        <w:rPr>
          <w:rFonts w:ascii="Times New Roman" w:hAnsi="Times New Roman" w:cs="Times New Roman"/>
        </w:rPr>
        <w:t xml:space="preserve"> не є </w:t>
      </w:r>
      <w:proofErr w:type="spellStart"/>
      <w:r w:rsidRPr="00C8403E">
        <w:rPr>
          <w:rFonts w:ascii="Times New Roman" w:hAnsi="Times New Roman" w:cs="Times New Roman"/>
        </w:rPr>
        <w:t>підставою</w:t>
      </w:r>
      <w:proofErr w:type="spellEnd"/>
      <w:r w:rsidRPr="00C8403E">
        <w:rPr>
          <w:rFonts w:ascii="Times New Roman" w:hAnsi="Times New Roman" w:cs="Times New Roman"/>
        </w:rPr>
        <w:t xml:space="preserve"> для </w:t>
      </w:r>
      <w:proofErr w:type="spellStart"/>
      <w:r w:rsidRPr="00C8403E">
        <w:rPr>
          <w:rFonts w:ascii="Times New Roman" w:hAnsi="Times New Roman" w:cs="Times New Roman"/>
        </w:rPr>
        <w:t>збільшенняціни</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визначеної</w:t>
      </w:r>
      <w:proofErr w:type="spellEnd"/>
      <w:r w:rsidRPr="00C8403E">
        <w:rPr>
          <w:rFonts w:ascii="Times New Roman" w:hAnsi="Times New Roman" w:cs="Times New Roman"/>
        </w:rPr>
        <w:t xml:space="preserve"> в </w:t>
      </w:r>
      <w:proofErr w:type="spellStart"/>
      <w:r w:rsidRPr="00C8403E">
        <w:rPr>
          <w:rFonts w:ascii="Times New Roman" w:hAnsi="Times New Roman" w:cs="Times New Roman"/>
        </w:rPr>
        <w:t>договорі</w:t>
      </w:r>
      <w:proofErr w:type="spellEnd"/>
      <w:r w:rsidRPr="00C8403E">
        <w:rPr>
          <w:rFonts w:ascii="Times New Roman" w:hAnsi="Times New Roman" w:cs="Times New Roman"/>
        </w:rPr>
        <w:t xml:space="preserve">. </w:t>
      </w:r>
    </w:p>
    <w:p w14:paraId="1992C38E" w14:textId="77777777" w:rsidR="00A876A5" w:rsidRPr="00C8403E" w:rsidRDefault="00A876A5" w:rsidP="00A876A5">
      <w:pPr>
        <w:tabs>
          <w:tab w:val="left" w:pos="540"/>
          <w:tab w:val="left" w:pos="851"/>
          <w:tab w:val="left" w:pos="1260"/>
        </w:tabs>
        <w:autoSpaceDE w:val="0"/>
        <w:autoSpaceDN w:val="0"/>
        <w:adjustRightInd w:val="0"/>
        <w:spacing w:after="0" w:line="240" w:lineRule="auto"/>
        <w:ind w:right="-426" w:firstLine="284"/>
        <w:jc w:val="both"/>
        <w:rPr>
          <w:rFonts w:ascii="Times New Roman" w:hAnsi="Times New Roman" w:cs="Times New Roman"/>
        </w:rPr>
      </w:pPr>
    </w:p>
    <w:p w14:paraId="2E64DB94" w14:textId="77777777" w:rsidR="00A876A5" w:rsidRPr="00C8403E" w:rsidRDefault="00A876A5" w:rsidP="00A876A5">
      <w:pPr>
        <w:pStyle w:val="a4"/>
        <w:numPr>
          <w:ilvl w:val="0"/>
          <w:numId w:val="47"/>
        </w:numPr>
        <w:tabs>
          <w:tab w:val="left" w:pos="567"/>
        </w:tabs>
        <w:autoSpaceDE w:val="0"/>
        <w:autoSpaceDN w:val="0"/>
        <w:adjustRightInd w:val="0"/>
        <w:spacing w:after="0" w:line="240" w:lineRule="auto"/>
        <w:jc w:val="center"/>
        <w:rPr>
          <w:rFonts w:ascii="Times New Roman" w:hAnsi="Times New Roman" w:cs="Times New Roman"/>
          <w:b/>
        </w:rPr>
      </w:pPr>
      <w:r w:rsidRPr="00C8403E">
        <w:rPr>
          <w:rFonts w:ascii="Times New Roman" w:hAnsi="Times New Roman" w:cs="Times New Roman"/>
          <w:b/>
        </w:rPr>
        <w:t>ПОРЯДОК РОЗРАХУНКІВ</w:t>
      </w:r>
    </w:p>
    <w:p w14:paraId="6E48910F" w14:textId="77777777" w:rsidR="00A876A5" w:rsidRPr="00E1663A" w:rsidRDefault="00A876A5" w:rsidP="00A876A5">
      <w:pPr>
        <w:spacing w:after="0" w:line="240" w:lineRule="auto"/>
        <w:ind w:right="-426" w:firstLine="284"/>
        <w:jc w:val="both"/>
        <w:rPr>
          <w:rFonts w:ascii="Times New Roman" w:hAnsi="Times New Roman" w:cs="Times New Roman"/>
          <w:spacing w:val="-3"/>
        </w:rPr>
      </w:pPr>
      <w:r w:rsidRPr="00C8403E">
        <w:rPr>
          <w:rFonts w:ascii="Times New Roman" w:hAnsi="Times New Roman" w:cs="Times New Roman"/>
          <w:spacing w:val="-3"/>
        </w:rPr>
        <w:t xml:space="preserve">5.1. </w:t>
      </w:r>
      <w:proofErr w:type="spellStart"/>
      <w:r w:rsidRPr="00C8403E">
        <w:rPr>
          <w:rFonts w:ascii="Times New Roman" w:hAnsi="Times New Roman" w:cs="Times New Roman"/>
          <w:spacing w:val="-3"/>
        </w:rPr>
        <w:t>Розрахунки</w:t>
      </w:r>
      <w:proofErr w:type="spellEnd"/>
      <w:r w:rsidRPr="00C8403E">
        <w:rPr>
          <w:rFonts w:ascii="Times New Roman" w:hAnsi="Times New Roman" w:cs="Times New Roman"/>
          <w:spacing w:val="-3"/>
        </w:rPr>
        <w:t xml:space="preserve"> за </w:t>
      </w:r>
      <w:proofErr w:type="spellStart"/>
      <w:r w:rsidRPr="00C8403E">
        <w:rPr>
          <w:rFonts w:ascii="Times New Roman" w:hAnsi="Times New Roman" w:cs="Times New Roman"/>
          <w:spacing w:val="-3"/>
        </w:rPr>
        <w:t>цим</w:t>
      </w:r>
      <w:proofErr w:type="spellEnd"/>
      <w:r w:rsidRPr="00C8403E">
        <w:rPr>
          <w:rFonts w:ascii="Times New Roman" w:hAnsi="Times New Roman" w:cs="Times New Roman"/>
          <w:spacing w:val="-3"/>
        </w:rPr>
        <w:t xml:space="preserve"> Договором </w:t>
      </w:r>
      <w:proofErr w:type="spellStart"/>
      <w:r w:rsidRPr="00C8403E">
        <w:rPr>
          <w:rFonts w:ascii="Times New Roman" w:hAnsi="Times New Roman" w:cs="Times New Roman"/>
          <w:spacing w:val="-3"/>
        </w:rPr>
        <w:t>здійснюютьсявідповідно</w:t>
      </w:r>
      <w:proofErr w:type="spellEnd"/>
      <w:r w:rsidRPr="00C8403E">
        <w:rPr>
          <w:rFonts w:ascii="Times New Roman" w:hAnsi="Times New Roman" w:cs="Times New Roman"/>
          <w:spacing w:val="-3"/>
        </w:rPr>
        <w:t xml:space="preserve"> до підпункту</w:t>
      </w:r>
      <w:r w:rsidRPr="00E1663A">
        <w:rPr>
          <w:rFonts w:ascii="Times New Roman" w:hAnsi="Times New Roman" w:cs="Times New Roman"/>
          <w:spacing w:val="-3"/>
        </w:rPr>
        <w:t xml:space="preserve">2 пункту 19 «Порядку </w:t>
      </w:r>
      <w:proofErr w:type="spellStart"/>
      <w:r w:rsidRPr="00E1663A">
        <w:rPr>
          <w:rFonts w:ascii="Times New Roman" w:hAnsi="Times New Roman" w:cs="Times New Roman"/>
          <w:spacing w:val="-3"/>
        </w:rPr>
        <w:t>виконанняповноважень</w:t>
      </w:r>
      <w:proofErr w:type="spellEnd"/>
      <w:r w:rsidRPr="00E1663A">
        <w:rPr>
          <w:rFonts w:ascii="Times New Roman" w:hAnsi="Times New Roman" w:cs="Times New Roman"/>
          <w:spacing w:val="-3"/>
        </w:rPr>
        <w:t xml:space="preserve"> Державною </w:t>
      </w:r>
      <w:proofErr w:type="spellStart"/>
      <w:r w:rsidRPr="00E1663A">
        <w:rPr>
          <w:rFonts w:ascii="Times New Roman" w:hAnsi="Times New Roman" w:cs="Times New Roman"/>
          <w:spacing w:val="-3"/>
        </w:rPr>
        <w:t>казначейською</w:t>
      </w:r>
      <w:proofErr w:type="spellEnd"/>
      <w:r w:rsidRPr="00E1663A">
        <w:rPr>
          <w:rFonts w:ascii="Times New Roman" w:hAnsi="Times New Roman" w:cs="Times New Roman"/>
          <w:spacing w:val="-3"/>
        </w:rPr>
        <w:t xml:space="preserve"> службою в особливому </w:t>
      </w:r>
      <w:proofErr w:type="spellStart"/>
      <w:r w:rsidRPr="00E1663A">
        <w:rPr>
          <w:rFonts w:ascii="Times New Roman" w:hAnsi="Times New Roman" w:cs="Times New Roman"/>
          <w:spacing w:val="-3"/>
        </w:rPr>
        <w:t>режимі</w:t>
      </w:r>
      <w:proofErr w:type="spellEnd"/>
      <w:r w:rsidRPr="00E1663A">
        <w:rPr>
          <w:rFonts w:ascii="Times New Roman" w:hAnsi="Times New Roman" w:cs="Times New Roman"/>
          <w:spacing w:val="-3"/>
        </w:rPr>
        <w:t xml:space="preserve"> в </w:t>
      </w:r>
      <w:proofErr w:type="spellStart"/>
      <w:r w:rsidRPr="00E1663A">
        <w:rPr>
          <w:rFonts w:ascii="Times New Roman" w:hAnsi="Times New Roman" w:cs="Times New Roman"/>
          <w:spacing w:val="-3"/>
        </w:rPr>
        <w:t>умовахвоєнного</w:t>
      </w:r>
      <w:proofErr w:type="spellEnd"/>
      <w:r w:rsidRPr="00E1663A">
        <w:rPr>
          <w:rFonts w:ascii="Times New Roman" w:hAnsi="Times New Roman" w:cs="Times New Roman"/>
          <w:spacing w:val="-3"/>
        </w:rPr>
        <w:t xml:space="preserve"> стану», </w:t>
      </w:r>
      <w:proofErr w:type="spellStart"/>
      <w:r w:rsidRPr="00E1663A">
        <w:rPr>
          <w:rFonts w:ascii="Times New Roman" w:hAnsi="Times New Roman" w:cs="Times New Roman"/>
          <w:spacing w:val="-3"/>
        </w:rPr>
        <w:t>затвердженогоПостановоюКабінетуМіністрівУкраїнивід</w:t>
      </w:r>
      <w:proofErr w:type="spellEnd"/>
      <w:r w:rsidRPr="00E1663A">
        <w:rPr>
          <w:rFonts w:ascii="Times New Roman" w:hAnsi="Times New Roman" w:cs="Times New Roman"/>
          <w:spacing w:val="-3"/>
        </w:rPr>
        <w:t xml:space="preserve"> 09.06.2021 року № 590 (</w:t>
      </w:r>
      <w:proofErr w:type="spellStart"/>
      <w:r w:rsidRPr="00E1663A">
        <w:rPr>
          <w:rFonts w:ascii="Times New Roman" w:hAnsi="Times New Roman" w:cs="Times New Roman"/>
          <w:spacing w:val="-3"/>
        </w:rPr>
        <w:t>зізмінами</w:t>
      </w:r>
      <w:proofErr w:type="spellEnd"/>
      <w:r w:rsidRPr="00E1663A">
        <w:rPr>
          <w:rFonts w:ascii="Times New Roman" w:hAnsi="Times New Roman" w:cs="Times New Roman"/>
          <w:spacing w:val="-3"/>
        </w:rPr>
        <w:t xml:space="preserve"> та </w:t>
      </w:r>
      <w:proofErr w:type="spellStart"/>
      <w:r w:rsidRPr="00E1663A">
        <w:rPr>
          <w:rFonts w:ascii="Times New Roman" w:hAnsi="Times New Roman" w:cs="Times New Roman"/>
          <w:spacing w:val="-3"/>
        </w:rPr>
        <w:t>доповненнями</w:t>
      </w:r>
      <w:proofErr w:type="spellEnd"/>
      <w:r w:rsidRPr="00E1663A">
        <w:rPr>
          <w:rFonts w:ascii="Times New Roman" w:hAnsi="Times New Roman" w:cs="Times New Roman"/>
          <w:spacing w:val="-3"/>
        </w:rPr>
        <w:t xml:space="preserve">) в </w:t>
      </w:r>
      <w:proofErr w:type="spellStart"/>
      <w:r w:rsidRPr="00E1663A">
        <w:rPr>
          <w:rFonts w:ascii="Times New Roman" w:hAnsi="Times New Roman" w:cs="Times New Roman"/>
          <w:spacing w:val="-3"/>
        </w:rPr>
        <w:t>національнійвалютіУкраїнигривні</w:t>
      </w:r>
      <w:proofErr w:type="spellEnd"/>
      <w:r w:rsidRPr="00E1663A">
        <w:rPr>
          <w:rFonts w:ascii="Times New Roman" w:hAnsi="Times New Roman" w:cs="Times New Roman"/>
          <w:spacing w:val="-3"/>
        </w:rPr>
        <w:t xml:space="preserve"> у </w:t>
      </w:r>
      <w:proofErr w:type="spellStart"/>
      <w:r w:rsidRPr="00E1663A">
        <w:rPr>
          <w:rFonts w:ascii="Times New Roman" w:hAnsi="Times New Roman" w:cs="Times New Roman"/>
          <w:spacing w:val="-3"/>
        </w:rPr>
        <w:t>безготівковійформі</w:t>
      </w:r>
      <w:proofErr w:type="spellEnd"/>
      <w:r w:rsidRPr="00E1663A">
        <w:rPr>
          <w:rFonts w:ascii="Times New Roman" w:hAnsi="Times New Roman" w:cs="Times New Roman"/>
          <w:spacing w:val="-3"/>
        </w:rPr>
        <w:t xml:space="preserve"> шляхом </w:t>
      </w:r>
      <w:proofErr w:type="spellStart"/>
      <w:r w:rsidRPr="00E1663A">
        <w:rPr>
          <w:rFonts w:ascii="Times New Roman" w:hAnsi="Times New Roman" w:cs="Times New Roman"/>
          <w:spacing w:val="-3"/>
        </w:rPr>
        <w:t>перерахуванняналежних</w:t>
      </w:r>
      <w:proofErr w:type="spellEnd"/>
      <w:r w:rsidRPr="00E1663A">
        <w:rPr>
          <w:rFonts w:ascii="Times New Roman" w:hAnsi="Times New Roman" w:cs="Times New Roman"/>
          <w:spacing w:val="-3"/>
        </w:rPr>
        <w:t xml:space="preserve"> до </w:t>
      </w:r>
      <w:proofErr w:type="spellStart"/>
      <w:r w:rsidRPr="00E1663A">
        <w:rPr>
          <w:rFonts w:ascii="Times New Roman" w:hAnsi="Times New Roman" w:cs="Times New Roman"/>
          <w:spacing w:val="-3"/>
        </w:rPr>
        <w:t>сплатисумкоштів</w:t>
      </w:r>
      <w:proofErr w:type="spellEnd"/>
      <w:r w:rsidRPr="00E1663A">
        <w:rPr>
          <w:rFonts w:ascii="Times New Roman" w:hAnsi="Times New Roman" w:cs="Times New Roman"/>
          <w:spacing w:val="-3"/>
        </w:rPr>
        <w:t xml:space="preserve"> на </w:t>
      </w:r>
      <w:proofErr w:type="spellStart"/>
      <w:r w:rsidRPr="00E1663A">
        <w:rPr>
          <w:rFonts w:ascii="Times New Roman" w:hAnsi="Times New Roman" w:cs="Times New Roman"/>
          <w:spacing w:val="-3"/>
        </w:rPr>
        <w:t>поточнийрахунокВиконавця</w:t>
      </w:r>
      <w:proofErr w:type="spellEnd"/>
      <w:r w:rsidRPr="00E1663A">
        <w:rPr>
          <w:rFonts w:ascii="Times New Roman" w:hAnsi="Times New Roman" w:cs="Times New Roman"/>
          <w:spacing w:val="-3"/>
        </w:rPr>
        <w:t xml:space="preserve">, </w:t>
      </w:r>
      <w:proofErr w:type="spellStart"/>
      <w:r w:rsidRPr="00E1663A">
        <w:rPr>
          <w:rFonts w:ascii="Times New Roman" w:hAnsi="Times New Roman" w:cs="Times New Roman"/>
          <w:spacing w:val="-3"/>
        </w:rPr>
        <w:t>щовказаний</w:t>
      </w:r>
      <w:proofErr w:type="spellEnd"/>
      <w:r w:rsidRPr="00E1663A">
        <w:rPr>
          <w:rFonts w:ascii="Times New Roman" w:hAnsi="Times New Roman" w:cs="Times New Roman"/>
          <w:spacing w:val="-3"/>
        </w:rPr>
        <w:t xml:space="preserve"> у </w:t>
      </w:r>
      <w:proofErr w:type="spellStart"/>
      <w:r w:rsidRPr="00E1663A">
        <w:rPr>
          <w:rFonts w:ascii="Times New Roman" w:hAnsi="Times New Roman" w:cs="Times New Roman"/>
          <w:spacing w:val="-3"/>
        </w:rPr>
        <w:t>реквізитахцьогоДоговорі</w:t>
      </w:r>
      <w:proofErr w:type="spellEnd"/>
      <w:r w:rsidRPr="00E1663A">
        <w:rPr>
          <w:rFonts w:ascii="Times New Roman" w:hAnsi="Times New Roman" w:cs="Times New Roman"/>
          <w:spacing w:val="-3"/>
        </w:rPr>
        <w:t xml:space="preserve">. </w:t>
      </w:r>
      <w:proofErr w:type="spellStart"/>
      <w:r w:rsidRPr="00E1663A">
        <w:rPr>
          <w:rFonts w:ascii="Times New Roman" w:hAnsi="Times New Roman" w:cs="Times New Roman"/>
          <w:spacing w:val="-3"/>
        </w:rPr>
        <w:t>Замовникздійснює</w:t>
      </w:r>
      <w:proofErr w:type="spellEnd"/>
      <w:r w:rsidRPr="00E1663A">
        <w:rPr>
          <w:rFonts w:ascii="Times New Roman" w:hAnsi="Times New Roman" w:cs="Times New Roman"/>
          <w:spacing w:val="-3"/>
        </w:rPr>
        <w:t xml:space="preserve"> оплату </w:t>
      </w:r>
      <w:proofErr w:type="gramStart"/>
      <w:r w:rsidRPr="00E1663A">
        <w:rPr>
          <w:rFonts w:ascii="Times New Roman" w:hAnsi="Times New Roman" w:cs="Times New Roman"/>
          <w:spacing w:val="-3"/>
        </w:rPr>
        <w:t>у межах</w:t>
      </w:r>
      <w:proofErr w:type="gramEnd"/>
      <w:r w:rsidRPr="00E1663A">
        <w:rPr>
          <w:rFonts w:ascii="Times New Roman" w:hAnsi="Times New Roman" w:cs="Times New Roman"/>
          <w:spacing w:val="-3"/>
        </w:rPr>
        <w:t xml:space="preserve"> </w:t>
      </w:r>
      <w:proofErr w:type="spellStart"/>
      <w:r w:rsidRPr="00E1663A">
        <w:rPr>
          <w:rFonts w:ascii="Times New Roman" w:hAnsi="Times New Roman" w:cs="Times New Roman"/>
          <w:spacing w:val="-3"/>
        </w:rPr>
        <w:t>отриманого</w:t>
      </w:r>
      <w:proofErr w:type="spellEnd"/>
      <w:r w:rsidRPr="00E1663A">
        <w:rPr>
          <w:rFonts w:ascii="Times New Roman" w:hAnsi="Times New Roman" w:cs="Times New Roman"/>
          <w:spacing w:val="-3"/>
        </w:rPr>
        <w:t xml:space="preserve"> бюджетного </w:t>
      </w:r>
      <w:proofErr w:type="spellStart"/>
      <w:r w:rsidRPr="00E1663A">
        <w:rPr>
          <w:rFonts w:ascii="Times New Roman" w:hAnsi="Times New Roman" w:cs="Times New Roman"/>
          <w:spacing w:val="-3"/>
        </w:rPr>
        <w:t>фінансування</w:t>
      </w:r>
      <w:proofErr w:type="spellEnd"/>
      <w:r w:rsidRPr="00E1663A">
        <w:rPr>
          <w:rFonts w:ascii="Times New Roman" w:hAnsi="Times New Roman" w:cs="Times New Roman"/>
          <w:spacing w:val="-3"/>
        </w:rPr>
        <w:t>.</w:t>
      </w:r>
    </w:p>
    <w:p w14:paraId="70F1D38C" w14:textId="77777777" w:rsidR="00A876A5" w:rsidRPr="00E1663A" w:rsidRDefault="00A876A5" w:rsidP="00A876A5">
      <w:pPr>
        <w:spacing w:after="0" w:line="240" w:lineRule="auto"/>
        <w:ind w:right="-426" w:firstLine="284"/>
        <w:jc w:val="both"/>
        <w:rPr>
          <w:rFonts w:ascii="Times New Roman" w:hAnsi="Times New Roman" w:cs="Times New Roman"/>
          <w:spacing w:val="-3"/>
        </w:rPr>
      </w:pPr>
      <w:r w:rsidRPr="00E1663A">
        <w:rPr>
          <w:rFonts w:ascii="Times New Roman" w:hAnsi="Times New Roman" w:cs="Times New Roman"/>
          <w:spacing w:val="-3"/>
        </w:rPr>
        <w:t xml:space="preserve">5.2. </w:t>
      </w:r>
      <w:proofErr w:type="spellStart"/>
      <w:r w:rsidRPr="00E1663A">
        <w:rPr>
          <w:rFonts w:ascii="Times New Roman" w:hAnsi="Times New Roman" w:cs="Times New Roman"/>
          <w:spacing w:val="-3"/>
        </w:rPr>
        <w:t>Розрахунок</w:t>
      </w:r>
      <w:proofErr w:type="spellEnd"/>
      <w:r w:rsidRPr="00E1663A">
        <w:rPr>
          <w:rFonts w:ascii="Times New Roman" w:hAnsi="Times New Roman" w:cs="Times New Roman"/>
          <w:spacing w:val="-3"/>
        </w:rPr>
        <w:t xml:space="preserve"> за </w:t>
      </w:r>
      <w:proofErr w:type="spellStart"/>
      <w:r w:rsidRPr="00E1663A">
        <w:rPr>
          <w:rFonts w:ascii="Times New Roman" w:hAnsi="Times New Roman" w:cs="Times New Roman"/>
          <w:spacing w:val="-3"/>
        </w:rPr>
        <w:t>фактичнонаданіПослугиздійснюєтьсяпротягом</w:t>
      </w:r>
      <w:proofErr w:type="spellEnd"/>
      <w:r w:rsidRPr="00E1663A">
        <w:rPr>
          <w:rFonts w:ascii="Times New Roman" w:hAnsi="Times New Roman" w:cs="Times New Roman"/>
          <w:spacing w:val="-3"/>
        </w:rPr>
        <w:t xml:space="preserve"> ____ </w:t>
      </w:r>
      <w:proofErr w:type="spellStart"/>
      <w:r w:rsidRPr="00E1663A">
        <w:rPr>
          <w:rFonts w:ascii="Times New Roman" w:hAnsi="Times New Roman" w:cs="Times New Roman"/>
          <w:spacing w:val="-3"/>
        </w:rPr>
        <w:t>календарнихднів</w:t>
      </w:r>
      <w:proofErr w:type="spellEnd"/>
      <w:r w:rsidRPr="00E1663A">
        <w:rPr>
          <w:rFonts w:ascii="Times New Roman" w:hAnsi="Times New Roman" w:cs="Times New Roman"/>
          <w:spacing w:val="-3"/>
        </w:rPr>
        <w:t xml:space="preserve"> з моменту та на </w:t>
      </w:r>
      <w:proofErr w:type="spellStart"/>
      <w:r w:rsidRPr="00E1663A">
        <w:rPr>
          <w:rFonts w:ascii="Times New Roman" w:hAnsi="Times New Roman" w:cs="Times New Roman"/>
          <w:spacing w:val="-3"/>
        </w:rPr>
        <w:t>підставіпідписаного</w:t>
      </w:r>
      <w:proofErr w:type="spellEnd"/>
      <w:r w:rsidRPr="00E1663A">
        <w:rPr>
          <w:rFonts w:ascii="Times New Roman" w:hAnsi="Times New Roman" w:cs="Times New Roman"/>
          <w:spacing w:val="-3"/>
        </w:rPr>
        <w:t xml:space="preserve"> Сторонами </w:t>
      </w:r>
      <w:r w:rsidRPr="00E1663A">
        <w:rPr>
          <w:rFonts w:ascii="Times New Roman" w:hAnsi="Times New Roman" w:cs="Times New Roman"/>
          <w:bCs/>
        </w:rPr>
        <w:t xml:space="preserve">акту </w:t>
      </w:r>
      <w:proofErr w:type="spellStart"/>
      <w:r w:rsidRPr="00E1663A">
        <w:rPr>
          <w:rFonts w:ascii="Times New Roman" w:hAnsi="Times New Roman" w:cs="Times New Roman"/>
          <w:bCs/>
        </w:rPr>
        <w:t>наданихпослуг</w:t>
      </w:r>
      <w:proofErr w:type="spellEnd"/>
      <w:r w:rsidRPr="00E1663A">
        <w:rPr>
          <w:rFonts w:ascii="Times New Roman" w:hAnsi="Times New Roman" w:cs="Times New Roman"/>
          <w:spacing w:val="-3"/>
        </w:rPr>
        <w:t xml:space="preserve">. </w:t>
      </w:r>
    </w:p>
    <w:p w14:paraId="084D9FAB" w14:textId="77777777" w:rsidR="00A876A5" w:rsidRPr="00C8403E" w:rsidRDefault="00A876A5" w:rsidP="00A876A5">
      <w:pPr>
        <w:pStyle w:val="a4"/>
        <w:spacing w:after="0" w:line="240" w:lineRule="auto"/>
        <w:ind w:left="0" w:right="-426" w:firstLine="284"/>
        <w:jc w:val="both"/>
        <w:rPr>
          <w:rFonts w:ascii="Times New Roman" w:hAnsi="Times New Roman" w:cs="Times New Roman"/>
          <w:spacing w:val="-3"/>
        </w:rPr>
      </w:pPr>
      <w:r w:rsidRPr="00E1663A">
        <w:rPr>
          <w:rFonts w:ascii="Times New Roman" w:hAnsi="Times New Roman" w:cs="Times New Roman"/>
          <w:spacing w:val="-3"/>
        </w:rPr>
        <w:t xml:space="preserve">5.3. У </w:t>
      </w:r>
      <w:proofErr w:type="spellStart"/>
      <w:r w:rsidRPr="00E1663A">
        <w:rPr>
          <w:rFonts w:ascii="Times New Roman" w:hAnsi="Times New Roman" w:cs="Times New Roman"/>
          <w:spacing w:val="-3"/>
        </w:rPr>
        <w:t>разізатримки</w:t>
      </w:r>
      <w:proofErr w:type="spellEnd"/>
      <w:r w:rsidRPr="00E1663A">
        <w:rPr>
          <w:rFonts w:ascii="Times New Roman" w:hAnsi="Times New Roman" w:cs="Times New Roman"/>
          <w:spacing w:val="-3"/>
        </w:rPr>
        <w:t xml:space="preserve"> бюджетного </w:t>
      </w:r>
      <w:proofErr w:type="spellStart"/>
      <w:r w:rsidRPr="00E1663A">
        <w:rPr>
          <w:rFonts w:ascii="Times New Roman" w:hAnsi="Times New Roman" w:cs="Times New Roman"/>
          <w:spacing w:val="-3"/>
        </w:rPr>
        <w:t>фінансуваннярозрахунок</w:t>
      </w:r>
      <w:proofErr w:type="spellEnd"/>
      <w:r w:rsidRPr="00E1663A">
        <w:rPr>
          <w:rFonts w:ascii="Times New Roman" w:hAnsi="Times New Roman" w:cs="Times New Roman"/>
          <w:spacing w:val="-3"/>
        </w:rPr>
        <w:t xml:space="preserve"> за </w:t>
      </w:r>
      <w:proofErr w:type="spellStart"/>
      <w:r w:rsidRPr="00E1663A">
        <w:rPr>
          <w:rFonts w:ascii="Times New Roman" w:hAnsi="Times New Roman" w:cs="Times New Roman"/>
          <w:spacing w:val="-3"/>
        </w:rPr>
        <w:t>наданіПослугиздійснюєтьсяупродовж</w:t>
      </w:r>
      <w:proofErr w:type="spellEnd"/>
      <w:r w:rsidRPr="00E1663A">
        <w:rPr>
          <w:rFonts w:ascii="Times New Roman" w:hAnsi="Times New Roman" w:cs="Times New Roman"/>
          <w:spacing w:val="-3"/>
        </w:rPr>
        <w:t xml:space="preserve"> ______ (_______) </w:t>
      </w:r>
      <w:proofErr w:type="spellStart"/>
      <w:r w:rsidRPr="00E1663A">
        <w:rPr>
          <w:rFonts w:ascii="Times New Roman" w:hAnsi="Times New Roman" w:cs="Times New Roman"/>
          <w:spacing w:val="-3"/>
        </w:rPr>
        <w:t>робочихднів</w:t>
      </w:r>
      <w:proofErr w:type="spellEnd"/>
      <w:r w:rsidRPr="00E1663A">
        <w:rPr>
          <w:rFonts w:ascii="Times New Roman" w:hAnsi="Times New Roman" w:cs="Times New Roman"/>
          <w:spacing w:val="-3"/>
        </w:rPr>
        <w:t xml:space="preserve"> з </w:t>
      </w:r>
      <w:proofErr w:type="spellStart"/>
      <w:r w:rsidRPr="00E1663A">
        <w:rPr>
          <w:rFonts w:ascii="Times New Roman" w:hAnsi="Times New Roman" w:cs="Times New Roman"/>
          <w:spacing w:val="-3"/>
        </w:rPr>
        <w:t>датиотриманняЗамовником</w:t>
      </w:r>
      <w:proofErr w:type="spellEnd"/>
      <w:r w:rsidRPr="00E1663A">
        <w:rPr>
          <w:rFonts w:ascii="Times New Roman" w:hAnsi="Times New Roman" w:cs="Times New Roman"/>
          <w:spacing w:val="-3"/>
        </w:rPr>
        <w:t xml:space="preserve"> бюджетного </w:t>
      </w:r>
      <w:proofErr w:type="spellStart"/>
      <w:r w:rsidRPr="00E1663A">
        <w:rPr>
          <w:rFonts w:ascii="Times New Roman" w:hAnsi="Times New Roman" w:cs="Times New Roman"/>
          <w:spacing w:val="-3"/>
        </w:rPr>
        <w:t>призначення</w:t>
      </w:r>
      <w:proofErr w:type="spellEnd"/>
      <w:r w:rsidRPr="00E1663A">
        <w:rPr>
          <w:rFonts w:ascii="Times New Roman" w:hAnsi="Times New Roman" w:cs="Times New Roman"/>
          <w:spacing w:val="-3"/>
        </w:rPr>
        <w:t xml:space="preserve"> на </w:t>
      </w:r>
      <w:proofErr w:type="spellStart"/>
      <w:r w:rsidRPr="00E1663A">
        <w:rPr>
          <w:rFonts w:ascii="Times New Roman" w:hAnsi="Times New Roman" w:cs="Times New Roman"/>
          <w:spacing w:val="-3"/>
        </w:rPr>
        <w:t>фінансуваннязакупівлі</w:t>
      </w:r>
      <w:proofErr w:type="spellEnd"/>
      <w:r w:rsidRPr="00E1663A">
        <w:rPr>
          <w:rFonts w:ascii="Times New Roman" w:hAnsi="Times New Roman" w:cs="Times New Roman"/>
          <w:spacing w:val="-3"/>
        </w:rPr>
        <w:t xml:space="preserve"> на </w:t>
      </w:r>
      <w:proofErr w:type="spellStart"/>
      <w:r w:rsidRPr="00E1663A">
        <w:rPr>
          <w:rFonts w:ascii="Times New Roman" w:hAnsi="Times New Roman" w:cs="Times New Roman"/>
          <w:spacing w:val="-3"/>
        </w:rPr>
        <w:t>свійреєстраційнийрахунок</w:t>
      </w:r>
      <w:proofErr w:type="spellEnd"/>
      <w:r w:rsidRPr="00E1663A">
        <w:rPr>
          <w:rFonts w:ascii="Times New Roman" w:hAnsi="Times New Roman" w:cs="Times New Roman"/>
          <w:spacing w:val="-3"/>
        </w:rPr>
        <w:t>.</w:t>
      </w:r>
    </w:p>
    <w:p w14:paraId="24F315B3" w14:textId="77777777" w:rsidR="00A876A5" w:rsidRPr="00C8403E" w:rsidRDefault="00A876A5" w:rsidP="00A876A5">
      <w:pPr>
        <w:pStyle w:val="a4"/>
        <w:numPr>
          <w:ilvl w:val="0"/>
          <w:numId w:val="47"/>
        </w:numPr>
        <w:spacing w:after="0" w:line="240" w:lineRule="auto"/>
        <w:ind w:right="-426"/>
        <w:jc w:val="center"/>
        <w:rPr>
          <w:rFonts w:ascii="Times New Roman" w:hAnsi="Times New Roman" w:cs="Times New Roman"/>
          <w:b/>
        </w:rPr>
      </w:pPr>
      <w:bookmarkStart w:id="2" w:name="bookmark2"/>
      <w:r w:rsidRPr="00C8403E">
        <w:rPr>
          <w:rFonts w:ascii="Times New Roman" w:hAnsi="Times New Roman" w:cs="Times New Roman"/>
          <w:b/>
        </w:rPr>
        <w:t>ВІДПОВІДАЛЬНІСТЬ СТОРІН</w:t>
      </w:r>
      <w:bookmarkEnd w:id="2"/>
      <w:r w:rsidRPr="00C8403E">
        <w:rPr>
          <w:rFonts w:ascii="Times New Roman" w:hAnsi="Times New Roman" w:cs="Times New Roman"/>
          <w:b/>
        </w:rPr>
        <w:t xml:space="preserve"> ТА ПОРЯДОК ВИРІШЕННЯ СПОРІВ</w:t>
      </w:r>
    </w:p>
    <w:p w14:paraId="1C943ECF" w14:textId="77777777" w:rsidR="00A876A5" w:rsidRPr="00C8403E" w:rsidRDefault="00A876A5" w:rsidP="00A876A5">
      <w:pPr>
        <w:spacing w:after="0" w:line="240" w:lineRule="auto"/>
        <w:ind w:right="-426" w:firstLine="284"/>
        <w:jc w:val="both"/>
        <w:rPr>
          <w:rFonts w:ascii="Times New Roman" w:hAnsi="Times New Roman" w:cs="Times New Roman"/>
        </w:rPr>
      </w:pPr>
      <w:r w:rsidRPr="00C8403E">
        <w:rPr>
          <w:rFonts w:ascii="Times New Roman" w:hAnsi="Times New Roman" w:cs="Times New Roman"/>
        </w:rPr>
        <w:lastRenderedPageBreak/>
        <w:t xml:space="preserve">6.1. Сторона, яка порушила </w:t>
      </w:r>
      <w:proofErr w:type="spellStart"/>
      <w:r w:rsidRPr="00C8403E">
        <w:rPr>
          <w:rFonts w:ascii="Times New Roman" w:hAnsi="Times New Roman" w:cs="Times New Roman"/>
        </w:rPr>
        <w:t>господарськезобов’язання</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визначенецим</w:t>
      </w:r>
      <w:proofErr w:type="spellEnd"/>
      <w:r w:rsidRPr="00C8403E">
        <w:rPr>
          <w:rFonts w:ascii="Times New Roman" w:hAnsi="Times New Roman" w:cs="Times New Roman"/>
        </w:rPr>
        <w:t xml:space="preserve"> договором та/</w:t>
      </w:r>
      <w:proofErr w:type="spellStart"/>
      <w:r w:rsidRPr="00C8403E">
        <w:rPr>
          <w:rFonts w:ascii="Times New Roman" w:hAnsi="Times New Roman" w:cs="Times New Roman"/>
        </w:rPr>
        <w:t>абочиннимзаконодавствомУкраїни</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зобов’язанавідшкодуватизавданіцимзбиткистороні</w:t>
      </w:r>
      <w:proofErr w:type="spellEnd"/>
      <w:r w:rsidRPr="00C8403E">
        <w:rPr>
          <w:rFonts w:ascii="Times New Roman" w:hAnsi="Times New Roman" w:cs="Times New Roman"/>
        </w:rPr>
        <w:t xml:space="preserve">, права </w:t>
      </w:r>
      <w:proofErr w:type="spellStart"/>
      <w:r w:rsidRPr="00C8403E">
        <w:rPr>
          <w:rFonts w:ascii="Times New Roman" w:hAnsi="Times New Roman" w:cs="Times New Roman"/>
        </w:rPr>
        <w:t>абозаконніінтересиякої</w:t>
      </w:r>
      <w:proofErr w:type="spellEnd"/>
      <w:r w:rsidRPr="00C8403E">
        <w:rPr>
          <w:rFonts w:ascii="Times New Roman" w:hAnsi="Times New Roman" w:cs="Times New Roman"/>
        </w:rPr>
        <w:t xml:space="preserve"> порушено. </w:t>
      </w:r>
    </w:p>
    <w:p w14:paraId="7E3A4950" w14:textId="77777777" w:rsidR="00A876A5" w:rsidRPr="00C8403E" w:rsidRDefault="00A876A5" w:rsidP="00A876A5">
      <w:pPr>
        <w:spacing w:after="0" w:line="240" w:lineRule="auto"/>
        <w:ind w:right="-426" w:firstLine="284"/>
        <w:jc w:val="both"/>
        <w:rPr>
          <w:rFonts w:ascii="Times New Roman" w:hAnsi="Times New Roman" w:cs="Times New Roman"/>
        </w:rPr>
      </w:pPr>
      <w:r w:rsidRPr="00C8403E">
        <w:rPr>
          <w:rFonts w:ascii="Times New Roman" w:hAnsi="Times New Roman" w:cs="Times New Roman"/>
        </w:rPr>
        <w:t xml:space="preserve">6.2. Склад та </w:t>
      </w:r>
      <w:proofErr w:type="spellStart"/>
      <w:r w:rsidRPr="00C8403E">
        <w:rPr>
          <w:rFonts w:ascii="Times New Roman" w:hAnsi="Times New Roman" w:cs="Times New Roman"/>
        </w:rPr>
        <w:t>розмірвідшкодуваннязбитківвизначається</w:t>
      </w:r>
      <w:proofErr w:type="spellEnd"/>
      <w:r w:rsidRPr="00C8403E">
        <w:rPr>
          <w:rFonts w:ascii="Times New Roman" w:hAnsi="Times New Roman" w:cs="Times New Roman"/>
        </w:rPr>
        <w:t xml:space="preserve"> сторонами за правилами, </w:t>
      </w:r>
      <w:proofErr w:type="spellStart"/>
      <w:r w:rsidRPr="00C8403E">
        <w:rPr>
          <w:rFonts w:ascii="Times New Roman" w:hAnsi="Times New Roman" w:cs="Times New Roman"/>
        </w:rPr>
        <w:t>встановленимиГосподарським</w:t>
      </w:r>
      <w:proofErr w:type="spellEnd"/>
      <w:r w:rsidRPr="00C8403E">
        <w:rPr>
          <w:rFonts w:ascii="Times New Roman" w:hAnsi="Times New Roman" w:cs="Times New Roman"/>
        </w:rPr>
        <w:t xml:space="preserve"> кодексом </w:t>
      </w:r>
      <w:proofErr w:type="spellStart"/>
      <w:r w:rsidRPr="00C8403E">
        <w:rPr>
          <w:rFonts w:ascii="Times New Roman" w:hAnsi="Times New Roman" w:cs="Times New Roman"/>
        </w:rPr>
        <w:t>України</w:t>
      </w:r>
      <w:proofErr w:type="spellEnd"/>
      <w:r w:rsidRPr="00C8403E">
        <w:rPr>
          <w:rFonts w:ascii="Times New Roman" w:hAnsi="Times New Roman" w:cs="Times New Roman"/>
        </w:rPr>
        <w:t>.</w:t>
      </w:r>
    </w:p>
    <w:p w14:paraId="1D1B7228" w14:textId="77777777" w:rsidR="00A876A5" w:rsidRPr="00C8403E" w:rsidRDefault="00A876A5" w:rsidP="00A876A5">
      <w:pPr>
        <w:spacing w:after="0" w:line="240" w:lineRule="auto"/>
        <w:ind w:right="-426" w:firstLine="284"/>
        <w:jc w:val="both"/>
        <w:rPr>
          <w:rFonts w:ascii="Times New Roman" w:hAnsi="Times New Roman" w:cs="Times New Roman"/>
        </w:rPr>
      </w:pPr>
      <w:r w:rsidRPr="00C8403E">
        <w:rPr>
          <w:rFonts w:ascii="Times New Roman" w:hAnsi="Times New Roman" w:cs="Times New Roman"/>
        </w:rPr>
        <w:t xml:space="preserve">6.3. </w:t>
      </w:r>
      <w:proofErr w:type="spellStart"/>
      <w:r w:rsidRPr="00C8403E">
        <w:rPr>
          <w:rFonts w:ascii="Times New Roman" w:hAnsi="Times New Roman" w:cs="Times New Roman"/>
        </w:rPr>
        <w:t>Збиткистягуються</w:t>
      </w:r>
      <w:proofErr w:type="spellEnd"/>
      <w:r w:rsidRPr="00C8403E">
        <w:rPr>
          <w:rFonts w:ascii="Times New Roman" w:hAnsi="Times New Roman" w:cs="Times New Roman"/>
        </w:rPr>
        <w:t xml:space="preserve"> у </w:t>
      </w:r>
      <w:proofErr w:type="spellStart"/>
      <w:r w:rsidRPr="00C8403E">
        <w:rPr>
          <w:rFonts w:ascii="Times New Roman" w:hAnsi="Times New Roman" w:cs="Times New Roman"/>
        </w:rPr>
        <w:t>повнійсуміпонадштрафнісанкції</w:t>
      </w:r>
      <w:proofErr w:type="spellEnd"/>
      <w:r w:rsidRPr="00C8403E">
        <w:rPr>
          <w:rFonts w:ascii="Times New Roman" w:hAnsi="Times New Roman" w:cs="Times New Roman"/>
        </w:rPr>
        <w:t>.</w:t>
      </w:r>
    </w:p>
    <w:p w14:paraId="40F7382E" w14:textId="77777777" w:rsidR="00A876A5" w:rsidRPr="00C8403E" w:rsidRDefault="00A876A5" w:rsidP="00A876A5">
      <w:pPr>
        <w:spacing w:after="0" w:line="240" w:lineRule="auto"/>
        <w:ind w:right="-426" w:firstLine="284"/>
        <w:jc w:val="both"/>
        <w:rPr>
          <w:rFonts w:ascii="Times New Roman" w:hAnsi="Times New Roman" w:cs="Times New Roman"/>
        </w:rPr>
      </w:pPr>
      <w:r w:rsidRPr="00C8403E">
        <w:rPr>
          <w:rFonts w:ascii="Times New Roman" w:hAnsi="Times New Roman" w:cs="Times New Roman"/>
        </w:rPr>
        <w:t xml:space="preserve">6.4. У </w:t>
      </w:r>
      <w:proofErr w:type="spellStart"/>
      <w:r w:rsidRPr="00C8403E">
        <w:rPr>
          <w:rFonts w:ascii="Times New Roman" w:hAnsi="Times New Roman" w:cs="Times New Roman"/>
        </w:rPr>
        <w:t>разіневиконання</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несвоєчасноговиконаннязобов’язань</w:t>
      </w:r>
      <w:proofErr w:type="spellEnd"/>
      <w:r w:rsidRPr="00C8403E">
        <w:rPr>
          <w:rFonts w:ascii="Times New Roman" w:hAnsi="Times New Roman" w:cs="Times New Roman"/>
        </w:rPr>
        <w:t xml:space="preserve"> з </w:t>
      </w:r>
      <w:proofErr w:type="spellStart"/>
      <w:r w:rsidRPr="00C8403E">
        <w:rPr>
          <w:rFonts w:ascii="Times New Roman" w:hAnsi="Times New Roman" w:cs="Times New Roman"/>
        </w:rPr>
        <w:t>наданняПослугабонаданняПослуг</w:t>
      </w:r>
      <w:proofErr w:type="spellEnd"/>
      <w:r w:rsidRPr="00C8403E">
        <w:rPr>
          <w:rFonts w:ascii="Times New Roman" w:hAnsi="Times New Roman" w:cs="Times New Roman"/>
        </w:rPr>
        <w:t xml:space="preserve"> не в </w:t>
      </w:r>
      <w:proofErr w:type="spellStart"/>
      <w:r w:rsidRPr="00C8403E">
        <w:rPr>
          <w:rFonts w:ascii="Times New Roman" w:hAnsi="Times New Roman" w:cs="Times New Roman"/>
        </w:rPr>
        <w:t>повномуобсязі</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заявленомуЗамовником</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Виконавецьсплачує</w:t>
      </w:r>
      <w:proofErr w:type="spellEnd"/>
      <w:r w:rsidRPr="00C8403E">
        <w:rPr>
          <w:rFonts w:ascii="Times New Roman" w:hAnsi="Times New Roman" w:cs="Times New Roman"/>
        </w:rPr>
        <w:t xml:space="preserve"> штраф у </w:t>
      </w:r>
      <w:proofErr w:type="spellStart"/>
      <w:r w:rsidRPr="00C8403E">
        <w:rPr>
          <w:rFonts w:ascii="Times New Roman" w:hAnsi="Times New Roman" w:cs="Times New Roman"/>
        </w:rPr>
        <w:t>розмірі</w:t>
      </w:r>
      <w:proofErr w:type="spellEnd"/>
      <w:r w:rsidRPr="00C8403E">
        <w:rPr>
          <w:rFonts w:ascii="Times New Roman" w:hAnsi="Times New Roman" w:cs="Times New Roman"/>
        </w:rPr>
        <w:t xml:space="preserve"> 0,1% </w:t>
      </w:r>
      <w:proofErr w:type="spellStart"/>
      <w:r w:rsidRPr="00C8403E">
        <w:rPr>
          <w:rFonts w:ascii="Times New Roman" w:hAnsi="Times New Roman" w:cs="Times New Roman"/>
        </w:rPr>
        <w:t>вартостіненаданихПослуг</w:t>
      </w:r>
      <w:proofErr w:type="spellEnd"/>
      <w:r w:rsidRPr="00C8403E">
        <w:rPr>
          <w:rFonts w:ascii="Times New Roman" w:hAnsi="Times New Roman" w:cs="Times New Roman"/>
        </w:rPr>
        <w:t xml:space="preserve"> за </w:t>
      </w:r>
      <w:proofErr w:type="spellStart"/>
      <w:r w:rsidRPr="00C8403E">
        <w:rPr>
          <w:rFonts w:ascii="Times New Roman" w:hAnsi="Times New Roman" w:cs="Times New Roman"/>
        </w:rPr>
        <w:t>кожний</w:t>
      </w:r>
      <w:proofErr w:type="spellEnd"/>
      <w:r w:rsidRPr="00C8403E">
        <w:rPr>
          <w:rFonts w:ascii="Times New Roman" w:hAnsi="Times New Roman" w:cs="Times New Roman"/>
        </w:rPr>
        <w:t xml:space="preserve"> день </w:t>
      </w:r>
      <w:proofErr w:type="spellStart"/>
      <w:r w:rsidRPr="00C8403E">
        <w:rPr>
          <w:rFonts w:ascii="Times New Roman" w:hAnsi="Times New Roman" w:cs="Times New Roman"/>
        </w:rPr>
        <w:t>порушеннявиконаннязобов’язань</w:t>
      </w:r>
      <w:proofErr w:type="spellEnd"/>
      <w:r w:rsidRPr="00C8403E">
        <w:rPr>
          <w:rFonts w:ascii="Times New Roman" w:hAnsi="Times New Roman" w:cs="Times New Roman"/>
        </w:rPr>
        <w:t xml:space="preserve"> за Договором, а за </w:t>
      </w:r>
      <w:proofErr w:type="spellStart"/>
      <w:r w:rsidRPr="00C8403E">
        <w:rPr>
          <w:rFonts w:ascii="Times New Roman" w:hAnsi="Times New Roman" w:cs="Times New Roman"/>
        </w:rPr>
        <w:t>простроченняпонад</w:t>
      </w:r>
      <w:proofErr w:type="spellEnd"/>
      <w:r w:rsidRPr="00C8403E">
        <w:rPr>
          <w:rFonts w:ascii="Times New Roman" w:hAnsi="Times New Roman" w:cs="Times New Roman"/>
        </w:rPr>
        <w:t xml:space="preserve"> 30 (</w:t>
      </w:r>
      <w:proofErr w:type="spellStart"/>
      <w:r w:rsidRPr="00C8403E">
        <w:rPr>
          <w:rFonts w:ascii="Times New Roman" w:hAnsi="Times New Roman" w:cs="Times New Roman"/>
        </w:rPr>
        <w:t>тридцять</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днівдодатковостягується</w:t>
      </w:r>
      <w:proofErr w:type="spellEnd"/>
      <w:r w:rsidRPr="00C8403E">
        <w:rPr>
          <w:rFonts w:ascii="Times New Roman" w:hAnsi="Times New Roman" w:cs="Times New Roman"/>
        </w:rPr>
        <w:t xml:space="preserve"> штраф у </w:t>
      </w:r>
      <w:proofErr w:type="spellStart"/>
      <w:r w:rsidRPr="00C8403E">
        <w:rPr>
          <w:rFonts w:ascii="Times New Roman" w:hAnsi="Times New Roman" w:cs="Times New Roman"/>
        </w:rPr>
        <w:t>розмірі</w:t>
      </w:r>
      <w:proofErr w:type="spellEnd"/>
      <w:r w:rsidRPr="00C8403E">
        <w:rPr>
          <w:rFonts w:ascii="Times New Roman" w:hAnsi="Times New Roman" w:cs="Times New Roman"/>
        </w:rPr>
        <w:t xml:space="preserve"> 7 % </w:t>
      </w:r>
      <w:proofErr w:type="spellStart"/>
      <w:r w:rsidRPr="00C8403E">
        <w:rPr>
          <w:rFonts w:ascii="Times New Roman" w:hAnsi="Times New Roman" w:cs="Times New Roman"/>
        </w:rPr>
        <w:t>загальноївартостіПослуг</w:t>
      </w:r>
      <w:proofErr w:type="spellEnd"/>
      <w:r w:rsidRPr="00C8403E">
        <w:rPr>
          <w:rFonts w:ascii="Times New Roman" w:hAnsi="Times New Roman" w:cs="Times New Roman"/>
        </w:rPr>
        <w:t xml:space="preserve"> за Договором.</w:t>
      </w:r>
    </w:p>
    <w:p w14:paraId="673319C5" w14:textId="77777777" w:rsidR="00A876A5" w:rsidRPr="00C8403E" w:rsidRDefault="00A876A5" w:rsidP="00A876A5">
      <w:pPr>
        <w:spacing w:after="0" w:line="240" w:lineRule="auto"/>
        <w:ind w:right="-426" w:firstLine="284"/>
        <w:jc w:val="both"/>
        <w:rPr>
          <w:rFonts w:ascii="Times New Roman" w:hAnsi="Times New Roman" w:cs="Times New Roman"/>
        </w:rPr>
      </w:pPr>
      <w:r w:rsidRPr="00C8403E">
        <w:rPr>
          <w:rFonts w:ascii="Times New Roman" w:hAnsi="Times New Roman" w:cs="Times New Roman"/>
        </w:rPr>
        <w:t xml:space="preserve">6.5. За </w:t>
      </w:r>
      <w:proofErr w:type="spellStart"/>
      <w:r w:rsidRPr="00C8403E">
        <w:rPr>
          <w:rFonts w:ascii="Times New Roman" w:hAnsi="Times New Roman" w:cs="Times New Roman"/>
        </w:rPr>
        <w:t>порушення</w:t>
      </w:r>
      <w:proofErr w:type="spellEnd"/>
      <w:r w:rsidRPr="00C8403E">
        <w:rPr>
          <w:rFonts w:ascii="Times New Roman" w:hAnsi="Times New Roman" w:cs="Times New Roman"/>
        </w:rPr>
        <w:t xml:space="preserve"> умов Договору </w:t>
      </w:r>
      <w:proofErr w:type="spellStart"/>
      <w:r w:rsidRPr="00C8403E">
        <w:rPr>
          <w:rFonts w:ascii="Times New Roman" w:hAnsi="Times New Roman" w:cs="Times New Roman"/>
        </w:rPr>
        <w:t>щодоякостінаданихПослуг</w:t>
      </w:r>
      <w:proofErr w:type="spellEnd"/>
      <w:r w:rsidRPr="00C8403E">
        <w:rPr>
          <w:rFonts w:ascii="Times New Roman" w:hAnsi="Times New Roman" w:cs="Times New Roman"/>
        </w:rPr>
        <w:t xml:space="preserve"> з </w:t>
      </w:r>
      <w:proofErr w:type="spellStart"/>
      <w:r w:rsidRPr="00C8403E">
        <w:rPr>
          <w:rFonts w:ascii="Times New Roman" w:hAnsi="Times New Roman" w:cs="Times New Roman"/>
        </w:rPr>
        <w:t>Виконавцястягується</w:t>
      </w:r>
      <w:proofErr w:type="spellEnd"/>
      <w:r w:rsidRPr="00C8403E">
        <w:rPr>
          <w:rFonts w:ascii="Times New Roman" w:hAnsi="Times New Roman" w:cs="Times New Roman"/>
        </w:rPr>
        <w:t xml:space="preserve"> штраф у </w:t>
      </w:r>
      <w:proofErr w:type="spellStart"/>
      <w:r w:rsidRPr="00C8403E">
        <w:rPr>
          <w:rFonts w:ascii="Times New Roman" w:hAnsi="Times New Roman" w:cs="Times New Roman"/>
        </w:rPr>
        <w:t>розмірі</w:t>
      </w:r>
      <w:proofErr w:type="spellEnd"/>
      <w:r w:rsidRPr="00C8403E">
        <w:rPr>
          <w:rFonts w:ascii="Times New Roman" w:hAnsi="Times New Roman" w:cs="Times New Roman"/>
        </w:rPr>
        <w:t xml:space="preserve"> _______% </w:t>
      </w:r>
      <w:proofErr w:type="spellStart"/>
      <w:r w:rsidRPr="00C8403E">
        <w:rPr>
          <w:rFonts w:ascii="Times New Roman" w:hAnsi="Times New Roman" w:cs="Times New Roman"/>
        </w:rPr>
        <w:t>вартостінеякіснонаданихПослуг</w:t>
      </w:r>
      <w:proofErr w:type="spellEnd"/>
      <w:r w:rsidRPr="00C8403E">
        <w:rPr>
          <w:rFonts w:ascii="Times New Roman" w:hAnsi="Times New Roman" w:cs="Times New Roman"/>
        </w:rPr>
        <w:t>.</w:t>
      </w:r>
    </w:p>
    <w:p w14:paraId="2E708B56" w14:textId="77777777" w:rsidR="00A876A5" w:rsidRPr="00C8403E" w:rsidRDefault="00A876A5" w:rsidP="00A876A5">
      <w:pPr>
        <w:spacing w:after="0" w:line="240" w:lineRule="auto"/>
        <w:ind w:right="-426" w:firstLine="284"/>
        <w:jc w:val="both"/>
        <w:rPr>
          <w:rFonts w:ascii="Times New Roman" w:hAnsi="Times New Roman" w:cs="Times New Roman"/>
        </w:rPr>
      </w:pPr>
      <w:r w:rsidRPr="00C8403E">
        <w:rPr>
          <w:rFonts w:ascii="Times New Roman" w:hAnsi="Times New Roman" w:cs="Times New Roman"/>
        </w:rPr>
        <w:t xml:space="preserve">6.6. </w:t>
      </w:r>
      <w:proofErr w:type="spellStart"/>
      <w:r w:rsidRPr="00C8403E">
        <w:rPr>
          <w:rFonts w:ascii="Times New Roman" w:hAnsi="Times New Roman" w:cs="Times New Roman"/>
        </w:rPr>
        <w:t>Замовник</w:t>
      </w:r>
      <w:proofErr w:type="spellEnd"/>
      <w:r w:rsidRPr="00C8403E">
        <w:rPr>
          <w:rFonts w:ascii="Times New Roman" w:hAnsi="Times New Roman" w:cs="Times New Roman"/>
        </w:rPr>
        <w:t xml:space="preserve"> не </w:t>
      </w:r>
      <w:proofErr w:type="spellStart"/>
      <w:r w:rsidRPr="00C8403E">
        <w:rPr>
          <w:rFonts w:ascii="Times New Roman" w:hAnsi="Times New Roman" w:cs="Times New Roman"/>
        </w:rPr>
        <w:t>несевідповідальності</w:t>
      </w:r>
      <w:proofErr w:type="spellEnd"/>
      <w:r w:rsidRPr="00C8403E">
        <w:rPr>
          <w:rFonts w:ascii="Times New Roman" w:hAnsi="Times New Roman" w:cs="Times New Roman"/>
        </w:rPr>
        <w:t xml:space="preserve"> за </w:t>
      </w:r>
      <w:proofErr w:type="spellStart"/>
      <w:r w:rsidRPr="00C8403E">
        <w:rPr>
          <w:rFonts w:ascii="Times New Roman" w:hAnsi="Times New Roman" w:cs="Times New Roman"/>
        </w:rPr>
        <w:t>затримку</w:t>
      </w:r>
      <w:proofErr w:type="spellEnd"/>
      <w:r w:rsidRPr="00C8403E">
        <w:rPr>
          <w:rFonts w:ascii="Times New Roman" w:hAnsi="Times New Roman" w:cs="Times New Roman"/>
        </w:rPr>
        <w:t xml:space="preserve"> бюджетного </w:t>
      </w:r>
      <w:proofErr w:type="spellStart"/>
      <w:r w:rsidRPr="00C8403E">
        <w:rPr>
          <w:rFonts w:ascii="Times New Roman" w:hAnsi="Times New Roman" w:cs="Times New Roman"/>
        </w:rPr>
        <w:t>фінансування</w:t>
      </w:r>
      <w:proofErr w:type="spellEnd"/>
      <w:r w:rsidRPr="00C8403E">
        <w:rPr>
          <w:rFonts w:ascii="Times New Roman" w:hAnsi="Times New Roman" w:cs="Times New Roman"/>
        </w:rPr>
        <w:t xml:space="preserve"> та </w:t>
      </w:r>
      <w:proofErr w:type="spellStart"/>
      <w:r w:rsidRPr="00C8403E">
        <w:rPr>
          <w:rFonts w:ascii="Times New Roman" w:hAnsi="Times New Roman" w:cs="Times New Roman"/>
        </w:rPr>
        <w:t>зобов’язуєтьсяздійснити</w:t>
      </w:r>
      <w:proofErr w:type="spellEnd"/>
      <w:r w:rsidRPr="00C8403E">
        <w:rPr>
          <w:rFonts w:ascii="Times New Roman" w:hAnsi="Times New Roman" w:cs="Times New Roman"/>
        </w:rPr>
        <w:t xml:space="preserve"> оплату за </w:t>
      </w:r>
      <w:proofErr w:type="spellStart"/>
      <w:r w:rsidRPr="00C8403E">
        <w:rPr>
          <w:rFonts w:ascii="Times New Roman" w:hAnsi="Times New Roman" w:cs="Times New Roman"/>
        </w:rPr>
        <w:t>наданіПослуги</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Сторонипогодились</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щоЗамовникзвільняєтьсявідсплати</w:t>
      </w:r>
      <w:proofErr w:type="spellEnd"/>
      <w:r w:rsidRPr="00C8403E">
        <w:rPr>
          <w:rFonts w:ascii="Times New Roman" w:hAnsi="Times New Roman" w:cs="Times New Roman"/>
        </w:rPr>
        <w:t xml:space="preserve"> будь-</w:t>
      </w:r>
      <w:proofErr w:type="spellStart"/>
      <w:r w:rsidRPr="00C8403E">
        <w:rPr>
          <w:rFonts w:ascii="Times New Roman" w:hAnsi="Times New Roman" w:cs="Times New Roman"/>
        </w:rPr>
        <w:t>якихштрафів</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пені</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стягнень</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тощостосовнонесвоєчасноговиконанняфінансовихзобов’язань</w:t>
      </w:r>
      <w:proofErr w:type="spellEnd"/>
      <w:r w:rsidRPr="00C8403E">
        <w:rPr>
          <w:rFonts w:ascii="Times New Roman" w:hAnsi="Times New Roman" w:cs="Times New Roman"/>
        </w:rPr>
        <w:t xml:space="preserve"> за </w:t>
      </w:r>
      <w:proofErr w:type="spellStart"/>
      <w:r w:rsidRPr="00C8403E">
        <w:rPr>
          <w:rFonts w:ascii="Times New Roman" w:hAnsi="Times New Roman" w:cs="Times New Roman"/>
        </w:rPr>
        <w:t>цим</w:t>
      </w:r>
      <w:proofErr w:type="spellEnd"/>
      <w:r w:rsidRPr="00C8403E">
        <w:rPr>
          <w:rFonts w:ascii="Times New Roman" w:hAnsi="Times New Roman" w:cs="Times New Roman"/>
        </w:rPr>
        <w:t xml:space="preserve"> Договором, яке </w:t>
      </w:r>
      <w:proofErr w:type="spellStart"/>
      <w:r w:rsidRPr="00C8403E">
        <w:rPr>
          <w:rFonts w:ascii="Times New Roman" w:hAnsi="Times New Roman" w:cs="Times New Roman"/>
        </w:rPr>
        <w:t>викликанезатримкою</w:t>
      </w:r>
      <w:proofErr w:type="spellEnd"/>
      <w:r w:rsidRPr="00C8403E">
        <w:rPr>
          <w:rFonts w:ascii="Times New Roman" w:hAnsi="Times New Roman" w:cs="Times New Roman"/>
        </w:rPr>
        <w:t xml:space="preserve"> бюджетного </w:t>
      </w:r>
      <w:proofErr w:type="spellStart"/>
      <w:r w:rsidRPr="00C8403E">
        <w:rPr>
          <w:rFonts w:ascii="Times New Roman" w:hAnsi="Times New Roman" w:cs="Times New Roman"/>
        </w:rPr>
        <w:t>фінансування</w:t>
      </w:r>
      <w:proofErr w:type="spellEnd"/>
      <w:r w:rsidRPr="00C8403E">
        <w:rPr>
          <w:rFonts w:ascii="Times New Roman" w:hAnsi="Times New Roman" w:cs="Times New Roman"/>
        </w:rPr>
        <w:t>.</w:t>
      </w:r>
    </w:p>
    <w:p w14:paraId="2E9E23E1" w14:textId="77777777" w:rsidR="00A876A5" w:rsidRPr="00C8403E" w:rsidRDefault="00A876A5" w:rsidP="00A876A5">
      <w:pPr>
        <w:spacing w:after="0" w:line="240" w:lineRule="auto"/>
        <w:ind w:right="-426" w:firstLine="284"/>
        <w:jc w:val="both"/>
        <w:rPr>
          <w:rFonts w:ascii="Times New Roman" w:hAnsi="Times New Roman" w:cs="Times New Roman"/>
        </w:rPr>
      </w:pPr>
      <w:r w:rsidRPr="00C8403E">
        <w:rPr>
          <w:rFonts w:ascii="Times New Roman" w:hAnsi="Times New Roman" w:cs="Times New Roman"/>
        </w:rPr>
        <w:t xml:space="preserve">6.7. </w:t>
      </w:r>
      <w:proofErr w:type="spellStart"/>
      <w:r w:rsidRPr="00C8403E">
        <w:rPr>
          <w:rFonts w:ascii="Times New Roman" w:hAnsi="Times New Roman" w:cs="Times New Roman"/>
        </w:rPr>
        <w:t>Збитки</w:t>
      </w:r>
      <w:proofErr w:type="spellEnd"/>
      <w:r w:rsidRPr="00C8403E">
        <w:rPr>
          <w:rFonts w:ascii="Times New Roman" w:hAnsi="Times New Roman" w:cs="Times New Roman"/>
        </w:rPr>
        <w:t xml:space="preserve"> (у тому </w:t>
      </w:r>
      <w:proofErr w:type="spellStart"/>
      <w:r w:rsidRPr="00C8403E">
        <w:rPr>
          <w:rFonts w:ascii="Times New Roman" w:hAnsi="Times New Roman" w:cs="Times New Roman"/>
        </w:rPr>
        <w:t>числі</w:t>
      </w:r>
      <w:proofErr w:type="spellEnd"/>
      <w:r w:rsidRPr="00C8403E">
        <w:rPr>
          <w:rFonts w:ascii="Times New Roman" w:hAnsi="Times New Roman" w:cs="Times New Roman"/>
        </w:rPr>
        <w:t xml:space="preserve">, але не </w:t>
      </w:r>
      <w:proofErr w:type="spellStart"/>
      <w:r w:rsidRPr="00C8403E">
        <w:rPr>
          <w:rFonts w:ascii="Times New Roman" w:hAnsi="Times New Roman" w:cs="Times New Roman"/>
        </w:rPr>
        <w:t>обмежуючись</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нарахуванняштрафнихсанкцій</w:t>
      </w:r>
      <w:proofErr w:type="spellEnd"/>
      <w:r w:rsidRPr="00C8403E">
        <w:rPr>
          <w:rFonts w:ascii="Times New Roman" w:hAnsi="Times New Roman" w:cs="Times New Roman"/>
        </w:rPr>
        <w:t xml:space="preserve"> з боку </w:t>
      </w:r>
      <w:proofErr w:type="spellStart"/>
      <w:r w:rsidRPr="00C8403E">
        <w:rPr>
          <w:rFonts w:ascii="Times New Roman" w:hAnsi="Times New Roman" w:cs="Times New Roman"/>
        </w:rPr>
        <w:t>контролюючихорганів</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завданіЗамовникуневиконаннямабоненалежнимвиконаннямцього</w:t>
      </w:r>
      <w:proofErr w:type="spellEnd"/>
      <w:r w:rsidRPr="00C8403E">
        <w:rPr>
          <w:rFonts w:ascii="Times New Roman" w:hAnsi="Times New Roman" w:cs="Times New Roman"/>
        </w:rPr>
        <w:t xml:space="preserve"> Договору </w:t>
      </w:r>
      <w:proofErr w:type="spellStart"/>
      <w:r w:rsidRPr="00C8403E">
        <w:rPr>
          <w:rFonts w:ascii="Times New Roman" w:hAnsi="Times New Roman" w:cs="Times New Roman"/>
        </w:rPr>
        <w:t>підлягаютьвідшкодуваннюВиконавцем</w:t>
      </w:r>
      <w:proofErr w:type="spellEnd"/>
      <w:r w:rsidRPr="00C8403E">
        <w:rPr>
          <w:rFonts w:ascii="Times New Roman" w:hAnsi="Times New Roman" w:cs="Times New Roman"/>
        </w:rPr>
        <w:t xml:space="preserve">, у </w:t>
      </w:r>
      <w:proofErr w:type="spellStart"/>
      <w:r w:rsidRPr="00C8403E">
        <w:rPr>
          <w:rFonts w:ascii="Times New Roman" w:hAnsi="Times New Roman" w:cs="Times New Roman"/>
        </w:rPr>
        <w:t>разінаявностійого</w:t>
      </w:r>
      <w:proofErr w:type="spellEnd"/>
      <w:r w:rsidRPr="00C8403E">
        <w:rPr>
          <w:rFonts w:ascii="Times New Roman" w:hAnsi="Times New Roman" w:cs="Times New Roman"/>
        </w:rPr>
        <w:t xml:space="preserve"> вини, у </w:t>
      </w:r>
      <w:proofErr w:type="spellStart"/>
      <w:r w:rsidRPr="00C8403E">
        <w:rPr>
          <w:rFonts w:ascii="Times New Roman" w:hAnsi="Times New Roman" w:cs="Times New Roman"/>
        </w:rPr>
        <w:t>повномуобсязі</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Виконавець</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який</w:t>
      </w:r>
      <w:proofErr w:type="spellEnd"/>
      <w:r w:rsidRPr="00C8403E">
        <w:rPr>
          <w:rFonts w:ascii="Times New Roman" w:hAnsi="Times New Roman" w:cs="Times New Roman"/>
        </w:rPr>
        <w:t xml:space="preserve"> порушив </w:t>
      </w:r>
      <w:proofErr w:type="spellStart"/>
      <w:r w:rsidRPr="00C8403E">
        <w:rPr>
          <w:rFonts w:ascii="Times New Roman" w:hAnsi="Times New Roman" w:cs="Times New Roman"/>
        </w:rPr>
        <w:t>цейДоговір</w:t>
      </w:r>
      <w:proofErr w:type="spellEnd"/>
      <w:r w:rsidRPr="00C8403E">
        <w:rPr>
          <w:rFonts w:ascii="Times New Roman" w:hAnsi="Times New Roman" w:cs="Times New Roman"/>
        </w:rPr>
        <w:t xml:space="preserve"> при </w:t>
      </w:r>
      <w:proofErr w:type="spellStart"/>
      <w:r w:rsidRPr="00C8403E">
        <w:rPr>
          <w:rFonts w:ascii="Times New Roman" w:hAnsi="Times New Roman" w:cs="Times New Roman"/>
        </w:rPr>
        <w:t>здійсненні</w:t>
      </w:r>
      <w:proofErr w:type="spellEnd"/>
      <w:r w:rsidRPr="00C8403E">
        <w:rPr>
          <w:rFonts w:ascii="Times New Roman" w:hAnsi="Times New Roman" w:cs="Times New Roman"/>
        </w:rPr>
        <w:t xml:space="preserve"> ним </w:t>
      </w:r>
      <w:proofErr w:type="spellStart"/>
      <w:r w:rsidRPr="00C8403E">
        <w:rPr>
          <w:rFonts w:ascii="Times New Roman" w:hAnsi="Times New Roman" w:cs="Times New Roman"/>
        </w:rPr>
        <w:t>підприємницькоїдіяльності</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відповідає</w:t>
      </w:r>
      <w:proofErr w:type="spellEnd"/>
      <w:r w:rsidRPr="00C8403E">
        <w:rPr>
          <w:rFonts w:ascii="Times New Roman" w:hAnsi="Times New Roman" w:cs="Times New Roman"/>
        </w:rPr>
        <w:t xml:space="preserve"> за </w:t>
      </w:r>
      <w:proofErr w:type="spellStart"/>
      <w:r w:rsidRPr="00C8403E">
        <w:rPr>
          <w:rFonts w:ascii="Times New Roman" w:hAnsi="Times New Roman" w:cs="Times New Roman"/>
        </w:rPr>
        <w:t>цепорушення</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якщо</w:t>
      </w:r>
      <w:proofErr w:type="spellEnd"/>
      <w:r w:rsidRPr="00C8403E">
        <w:rPr>
          <w:rFonts w:ascii="Times New Roman" w:hAnsi="Times New Roman" w:cs="Times New Roman"/>
        </w:rPr>
        <w:t xml:space="preserve"> не </w:t>
      </w:r>
      <w:proofErr w:type="spellStart"/>
      <w:r w:rsidRPr="00C8403E">
        <w:rPr>
          <w:rFonts w:ascii="Times New Roman" w:hAnsi="Times New Roman" w:cs="Times New Roman"/>
        </w:rPr>
        <w:t>доведе</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щоналежневиконаннявиявилосянеможливимвнаслідокнепереборноїсили</w:t>
      </w:r>
      <w:proofErr w:type="spellEnd"/>
      <w:r w:rsidRPr="00C8403E">
        <w:rPr>
          <w:rFonts w:ascii="Times New Roman" w:hAnsi="Times New Roman" w:cs="Times New Roman"/>
        </w:rPr>
        <w:t>.</w:t>
      </w:r>
    </w:p>
    <w:p w14:paraId="03D34D14" w14:textId="77777777" w:rsidR="00A876A5" w:rsidRPr="00C8403E" w:rsidRDefault="00A876A5" w:rsidP="00A876A5">
      <w:pPr>
        <w:spacing w:after="0" w:line="240" w:lineRule="auto"/>
        <w:ind w:right="-426" w:firstLine="284"/>
        <w:jc w:val="both"/>
        <w:rPr>
          <w:rFonts w:ascii="Times New Roman" w:hAnsi="Times New Roman" w:cs="Times New Roman"/>
        </w:rPr>
      </w:pPr>
      <w:r w:rsidRPr="00C8403E">
        <w:rPr>
          <w:rFonts w:ascii="Times New Roman" w:hAnsi="Times New Roman" w:cs="Times New Roman"/>
        </w:rPr>
        <w:t xml:space="preserve">6.8. </w:t>
      </w:r>
      <w:proofErr w:type="spellStart"/>
      <w:r w:rsidRPr="00C8403E">
        <w:rPr>
          <w:rFonts w:ascii="Times New Roman" w:hAnsi="Times New Roman" w:cs="Times New Roman"/>
        </w:rPr>
        <w:t>Виконавецьвідшкодовує</w:t>
      </w:r>
      <w:proofErr w:type="spellEnd"/>
      <w:r w:rsidRPr="00C8403E">
        <w:rPr>
          <w:rFonts w:ascii="Times New Roman" w:hAnsi="Times New Roman" w:cs="Times New Roman"/>
        </w:rPr>
        <w:t xml:space="preserve"> суму </w:t>
      </w:r>
      <w:proofErr w:type="spellStart"/>
      <w:r w:rsidRPr="00C8403E">
        <w:rPr>
          <w:rFonts w:ascii="Times New Roman" w:hAnsi="Times New Roman" w:cs="Times New Roman"/>
        </w:rPr>
        <w:t>штрафнихсанкційчиабозбитківпонесенихЗамовником</w:t>
      </w:r>
      <w:proofErr w:type="spellEnd"/>
      <w:r w:rsidRPr="00C8403E">
        <w:rPr>
          <w:rFonts w:ascii="Times New Roman" w:hAnsi="Times New Roman" w:cs="Times New Roman"/>
        </w:rPr>
        <w:t xml:space="preserve"> на </w:t>
      </w:r>
      <w:proofErr w:type="spellStart"/>
      <w:r w:rsidRPr="00C8403E">
        <w:rPr>
          <w:rFonts w:ascii="Times New Roman" w:hAnsi="Times New Roman" w:cs="Times New Roman"/>
        </w:rPr>
        <w:t>підставіпретензії</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протягом</w:t>
      </w:r>
      <w:proofErr w:type="spellEnd"/>
      <w:r w:rsidRPr="00C8403E">
        <w:rPr>
          <w:rFonts w:ascii="Times New Roman" w:hAnsi="Times New Roman" w:cs="Times New Roman"/>
        </w:rPr>
        <w:t xml:space="preserve"> ___ (___) </w:t>
      </w:r>
      <w:proofErr w:type="spellStart"/>
      <w:r w:rsidRPr="00C8403E">
        <w:rPr>
          <w:rFonts w:ascii="Times New Roman" w:hAnsi="Times New Roman" w:cs="Times New Roman"/>
        </w:rPr>
        <w:t>календарнихднів</w:t>
      </w:r>
      <w:proofErr w:type="spellEnd"/>
      <w:r w:rsidRPr="00C8403E">
        <w:rPr>
          <w:rFonts w:ascii="Times New Roman" w:hAnsi="Times New Roman" w:cs="Times New Roman"/>
        </w:rPr>
        <w:t xml:space="preserve"> з моменту </w:t>
      </w:r>
      <w:proofErr w:type="spellStart"/>
      <w:r w:rsidRPr="00C8403E">
        <w:rPr>
          <w:rFonts w:ascii="Times New Roman" w:hAnsi="Times New Roman" w:cs="Times New Roman"/>
        </w:rPr>
        <w:t>отриманняпретензії</w:t>
      </w:r>
      <w:proofErr w:type="spellEnd"/>
      <w:r w:rsidRPr="00C8403E">
        <w:rPr>
          <w:rFonts w:ascii="Times New Roman" w:hAnsi="Times New Roman" w:cs="Times New Roman"/>
        </w:rPr>
        <w:t xml:space="preserve">, шляхом </w:t>
      </w:r>
      <w:proofErr w:type="spellStart"/>
      <w:r w:rsidRPr="00C8403E">
        <w:rPr>
          <w:rFonts w:ascii="Times New Roman" w:hAnsi="Times New Roman" w:cs="Times New Roman"/>
        </w:rPr>
        <w:t>перерахуваннягрошовихкоштів</w:t>
      </w:r>
      <w:proofErr w:type="spellEnd"/>
      <w:r w:rsidRPr="00C8403E">
        <w:rPr>
          <w:rFonts w:ascii="Times New Roman" w:hAnsi="Times New Roman" w:cs="Times New Roman"/>
        </w:rPr>
        <w:t xml:space="preserve"> на </w:t>
      </w:r>
      <w:proofErr w:type="spellStart"/>
      <w:r w:rsidRPr="00C8403E">
        <w:rPr>
          <w:rFonts w:ascii="Times New Roman" w:hAnsi="Times New Roman" w:cs="Times New Roman"/>
        </w:rPr>
        <w:t>розрахунковийрахунокЗамовника</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ПретензіянаправляєтьсяВиконавцю</w:t>
      </w:r>
      <w:proofErr w:type="spellEnd"/>
      <w:r w:rsidRPr="00C8403E">
        <w:rPr>
          <w:rFonts w:ascii="Times New Roman" w:hAnsi="Times New Roman" w:cs="Times New Roman"/>
        </w:rPr>
        <w:t xml:space="preserve"> шляхом </w:t>
      </w:r>
      <w:proofErr w:type="spellStart"/>
      <w:r w:rsidRPr="00C8403E">
        <w:rPr>
          <w:rFonts w:ascii="Times New Roman" w:hAnsi="Times New Roman" w:cs="Times New Roman"/>
        </w:rPr>
        <w:t>направленнярекомендованого</w:t>
      </w:r>
      <w:proofErr w:type="spellEnd"/>
      <w:r w:rsidRPr="00C8403E">
        <w:rPr>
          <w:rFonts w:ascii="Times New Roman" w:hAnsi="Times New Roman" w:cs="Times New Roman"/>
        </w:rPr>
        <w:t xml:space="preserve"> листа </w:t>
      </w:r>
      <w:proofErr w:type="spellStart"/>
      <w:r w:rsidRPr="00C8403E">
        <w:rPr>
          <w:rFonts w:ascii="Times New Roman" w:hAnsi="Times New Roman" w:cs="Times New Roman"/>
        </w:rPr>
        <w:t>чи</w:t>
      </w:r>
      <w:proofErr w:type="spellEnd"/>
      <w:r w:rsidRPr="00C8403E">
        <w:rPr>
          <w:rFonts w:ascii="Times New Roman" w:hAnsi="Times New Roman" w:cs="Times New Roman"/>
        </w:rPr>
        <w:t xml:space="preserve"> на </w:t>
      </w:r>
      <w:proofErr w:type="spellStart"/>
      <w:r w:rsidRPr="00C8403E">
        <w:rPr>
          <w:rFonts w:ascii="Times New Roman" w:hAnsi="Times New Roman" w:cs="Times New Roman"/>
        </w:rPr>
        <w:t>електронну</w:t>
      </w:r>
      <w:proofErr w:type="spellEnd"/>
      <w:r w:rsidRPr="00C8403E">
        <w:rPr>
          <w:rFonts w:ascii="Times New Roman" w:hAnsi="Times New Roman" w:cs="Times New Roman"/>
        </w:rPr>
        <w:t xml:space="preserve"> адресу та </w:t>
      </w:r>
      <w:proofErr w:type="spellStart"/>
      <w:r w:rsidRPr="00C8403E">
        <w:rPr>
          <w:rFonts w:ascii="Times New Roman" w:hAnsi="Times New Roman" w:cs="Times New Roman"/>
        </w:rPr>
        <w:t>вважаєтьсяотриманою</w:t>
      </w:r>
      <w:proofErr w:type="spellEnd"/>
      <w:r w:rsidRPr="00C8403E">
        <w:rPr>
          <w:rFonts w:ascii="Times New Roman" w:hAnsi="Times New Roman" w:cs="Times New Roman"/>
        </w:rPr>
        <w:t xml:space="preserve"> на </w:t>
      </w:r>
      <w:proofErr w:type="spellStart"/>
      <w:r w:rsidRPr="00C8403E">
        <w:rPr>
          <w:rFonts w:ascii="Times New Roman" w:hAnsi="Times New Roman" w:cs="Times New Roman"/>
        </w:rPr>
        <w:t>п’ятий</w:t>
      </w:r>
      <w:proofErr w:type="spellEnd"/>
      <w:r w:rsidRPr="00C8403E">
        <w:rPr>
          <w:rFonts w:ascii="Times New Roman" w:hAnsi="Times New Roman" w:cs="Times New Roman"/>
        </w:rPr>
        <w:t xml:space="preserve"> день </w:t>
      </w:r>
      <w:proofErr w:type="spellStart"/>
      <w:r w:rsidRPr="00C8403E">
        <w:rPr>
          <w:rFonts w:ascii="Times New Roman" w:hAnsi="Times New Roman" w:cs="Times New Roman"/>
        </w:rPr>
        <w:t>післявідправлення</w:t>
      </w:r>
      <w:proofErr w:type="spellEnd"/>
      <w:r w:rsidRPr="00C8403E">
        <w:rPr>
          <w:rFonts w:ascii="Times New Roman" w:hAnsi="Times New Roman" w:cs="Times New Roman"/>
        </w:rPr>
        <w:t>.</w:t>
      </w:r>
    </w:p>
    <w:p w14:paraId="5C409FAD" w14:textId="77777777" w:rsidR="00A876A5" w:rsidRPr="00C8403E" w:rsidRDefault="00A876A5" w:rsidP="00A876A5">
      <w:pPr>
        <w:spacing w:after="0" w:line="240" w:lineRule="auto"/>
        <w:ind w:right="-426" w:firstLine="284"/>
        <w:jc w:val="both"/>
        <w:rPr>
          <w:rFonts w:ascii="Times New Roman" w:hAnsi="Times New Roman" w:cs="Times New Roman"/>
        </w:rPr>
      </w:pPr>
      <w:r w:rsidRPr="00C8403E">
        <w:rPr>
          <w:rFonts w:ascii="Times New Roman" w:hAnsi="Times New Roman" w:cs="Times New Roman"/>
        </w:rPr>
        <w:t xml:space="preserve">6.9. </w:t>
      </w:r>
      <w:proofErr w:type="spellStart"/>
      <w:r w:rsidRPr="00C8403E">
        <w:rPr>
          <w:rFonts w:ascii="Times New Roman" w:hAnsi="Times New Roman" w:cs="Times New Roman"/>
        </w:rPr>
        <w:t>Всірозбіжностіщодоукладення</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виконання</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розірвання</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зміни</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визнаннянедійснимповністюабочастково</w:t>
      </w:r>
      <w:proofErr w:type="spellEnd"/>
      <w:r w:rsidRPr="00C8403E">
        <w:rPr>
          <w:rFonts w:ascii="Times New Roman" w:hAnsi="Times New Roman" w:cs="Times New Roman"/>
        </w:rPr>
        <w:t xml:space="preserve">, а </w:t>
      </w:r>
      <w:proofErr w:type="spellStart"/>
      <w:r w:rsidRPr="00C8403E">
        <w:rPr>
          <w:rFonts w:ascii="Times New Roman" w:hAnsi="Times New Roman" w:cs="Times New Roman"/>
        </w:rPr>
        <w:t>також</w:t>
      </w:r>
      <w:proofErr w:type="spellEnd"/>
      <w:r w:rsidRPr="00C8403E">
        <w:rPr>
          <w:rFonts w:ascii="Times New Roman" w:hAnsi="Times New Roman" w:cs="Times New Roman"/>
        </w:rPr>
        <w:t xml:space="preserve"> з будь-</w:t>
      </w:r>
      <w:proofErr w:type="spellStart"/>
      <w:r w:rsidRPr="00C8403E">
        <w:rPr>
          <w:rFonts w:ascii="Times New Roman" w:hAnsi="Times New Roman" w:cs="Times New Roman"/>
        </w:rPr>
        <w:t>якихіншихпитань</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щостосуютьсяданого</w:t>
      </w:r>
      <w:proofErr w:type="spellEnd"/>
      <w:r w:rsidRPr="00C8403E">
        <w:rPr>
          <w:rFonts w:ascii="Times New Roman" w:hAnsi="Times New Roman" w:cs="Times New Roman"/>
        </w:rPr>
        <w:t xml:space="preserve"> Договору, </w:t>
      </w:r>
      <w:proofErr w:type="spellStart"/>
      <w:r w:rsidRPr="00C8403E">
        <w:rPr>
          <w:rFonts w:ascii="Times New Roman" w:hAnsi="Times New Roman" w:cs="Times New Roman"/>
        </w:rPr>
        <w:t>Сторониврегульовують</w:t>
      </w:r>
      <w:proofErr w:type="spellEnd"/>
      <w:r w:rsidRPr="00C8403E">
        <w:rPr>
          <w:rFonts w:ascii="Times New Roman" w:hAnsi="Times New Roman" w:cs="Times New Roman"/>
        </w:rPr>
        <w:t xml:space="preserve"> шляхом </w:t>
      </w:r>
      <w:proofErr w:type="spellStart"/>
      <w:r w:rsidRPr="00C8403E">
        <w:rPr>
          <w:rFonts w:ascii="Times New Roman" w:hAnsi="Times New Roman" w:cs="Times New Roman"/>
        </w:rPr>
        <w:t>переговорів</w:t>
      </w:r>
      <w:proofErr w:type="spellEnd"/>
      <w:r w:rsidRPr="00C8403E">
        <w:rPr>
          <w:rFonts w:ascii="Times New Roman" w:hAnsi="Times New Roman" w:cs="Times New Roman"/>
        </w:rPr>
        <w:t xml:space="preserve">. У </w:t>
      </w:r>
      <w:proofErr w:type="spellStart"/>
      <w:r w:rsidRPr="00C8403E">
        <w:rPr>
          <w:rFonts w:ascii="Times New Roman" w:hAnsi="Times New Roman" w:cs="Times New Roman"/>
        </w:rPr>
        <w:t>випадкунедосягнення</w:t>
      </w:r>
      <w:proofErr w:type="spellEnd"/>
      <w:r w:rsidRPr="00C8403E">
        <w:rPr>
          <w:rFonts w:ascii="Times New Roman" w:hAnsi="Times New Roman" w:cs="Times New Roman"/>
        </w:rPr>
        <w:t xml:space="preserve"> Сторонами </w:t>
      </w:r>
      <w:proofErr w:type="spellStart"/>
      <w:r w:rsidRPr="00C8403E">
        <w:rPr>
          <w:rFonts w:ascii="Times New Roman" w:hAnsi="Times New Roman" w:cs="Times New Roman"/>
        </w:rPr>
        <w:t>домовленості</w:t>
      </w:r>
      <w:proofErr w:type="spellEnd"/>
      <w:r w:rsidRPr="00C8403E">
        <w:rPr>
          <w:rFonts w:ascii="Times New Roman" w:hAnsi="Times New Roman" w:cs="Times New Roman"/>
        </w:rPr>
        <w:t xml:space="preserve">, спори </w:t>
      </w:r>
      <w:proofErr w:type="spellStart"/>
      <w:r w:rsidRPr="00C8403E">
        <w:rPr>
          <w:rFonts w:ascii="Times New Roman" w:hAnsi="Times New Roman" w:cs="Times New Roman"/>
        </w:rPr>
        <w:t>розв’язуються</w:t>
      </w:r>
      <w:proofErr w:type="spellEnd"/>
      <w:r w:rsidRPr="00C8403E">
        <w:rPr>
          <w:rFonts w:ascii="Times New Roman" w:hAnsi="Times New Roman" w:cs="Times New Roman"/>
        </w:rPr>
        <w:t xml:space="preserve"> у </w:t>
      </w:r>
      <w:proofErr w:type="spellStart"/>
      <w:r w:rsidRPr="00C8403E">
        <w:rPr>
          <w:rFonts w:ascii="Times New Roman" w:hAnsi="Times New Roman" w:cs="Times New Roman"/>
        </w:rPr>
        <w:t>відповідності</w:t>
      </w:r>
      <w:proofErr w:type="spellEnd"/>
      <w:r w:rsidRPr="00C8403E">
        <w:rPr>
          <w:rFonts w:ascii="Times New Roman" w:hAnsi="Times New Roman" w:cs="Times New Roman"/>
        </w:rPr>
        <w:t xml:space="preserve"> до </w:t>
      </w:r>
      <w:proofErr w:type="spellStart"/>
      <w:r w:rsidRPr="00C8403E">
        <w:rPr>
          <w:rFonts w:ascii="Times New Roman" w:hAnsi="Times New Roman" w:cs="Times New Roman"/>
        </w:rPr>
        <w:t>законодавстваУкраїни</w:t>
      </w:r>
      <w:proofErr w:type="spellEnd"/>
      <w:r w:rsidRPr="00C8403E">
        <w:rPr>
          <w:rFonts w:ascii="Times New Roman" w:hAnsi="Times New Roman" w:cs="Times New Roman"/>
        </w:rPr>
        <w:t xml:space="preserve"> в </w:t>
      </w:r>
      <w:proofErr w:type="spellStart"/>
      <w:r w:rsidRPr="00C8403E">
        <w:rPr>
          <w:rFonts w:ascii="Times New Roman" w:hAnsi="Times New Roman" w:cs="Times New Roman"/>
        </w:rPr>
        <w:t>Господарськомусуді</w:t>
      </w:r>
      <w:proofErr w:type="spellEnd"/>
      <w:r w:rsidRPr="00C8403E">
        <w:rPr>
          <w:rFonts w:ascii="Times New Roman" w:hAnsi="Times New Roman" w:cs="Times New Roman"/>
        </w:rPr>
        <w:t>.</w:t>
      </w:r>
    </w:p>
    <w:p w14:paraId="363A9E85" w14:textId="77777777" w:rsidR="00A876A5" w:rsidRPr="00C8403E" w:rsidRDefault="00A876A5" w:rsidP="00A876A5">
      <w:pPr>
        <w:spacing w:after="0" w:line="240" w:lineRule="auto"/>
        <w:ind w:right="-426" w:firstLine="284"/>
        <w:jc w:val="both"/>
        <w:rPr>
          <w:rFonts w:ascii="Times New Roman" w:hAnsi="Times New Roman" w:cs="Times New Roman"/>
        </w:rPr>
      </w:pPr>
    </w:p>
    <w:p w14:paraId="01E012A9" w14:textId="77777777" w:rsidR="00A876A5" w:rsidRPr="00C8403E" w:rsidRDefault="00A876A5" w:rsidP="00A876A5">
      <w:pPr>
        <w:spacing w:after="0" w:line="240" w:lineRule="auto"/>
        <w:ind w:right="-426" w:firstLine="284"/>
        <w:jc w:val="center"/>
        <w:rPr>
          <w:rFonts w:ascii="Times New Roman" w:hAnsi="Times New Roman" w:cs="Times New Roman"/>
          <w:b/>
        </w:rPr>
      </w:pPr>
      <w:r w:rsidRPr="00C8403E">
        <w:rPr>
          <w:rFonts w:ascii="Times New Roman" w:hAnsi="Times New Roman" w:cs="Times New Roman"/>
          <w:b/>
        </w:rPr>
        <w:t>7. ОПЕРАТИВНО-ГОСПОДАРСЬКІ САНКЦІЇ</w:t>
      </w:r>
    </w:p>
    <w:p w14:paraId="0C3895AB" w14:textId="77777777" w:rsidR="00A876A5" w:rsidRPr="00C8403E" w:rsidRDefault="00A876A5" w:rsidP="00A876A5">
      <w:pPr>
        <w:spacing w:after="0" w:line="240" w:lineRule="auto"/>
        <w:ind w:right="-426" w:firstLine="284"/>
        <w:jc w:val="both"/>
        <w:rPr>
          <w:rFonts w:ascii="Times New Roman" w:hAnsi="Times New Roman" w:cs="Times New Roman"/>
        </w:rPr>
      </w:pPr>
      <w:r w:rsidRPr="00C8403E">
        <w:rPr>
          <w:rFonts w:ascii="Times New Roman" w:hAnsi="Times New Roman" w:cs="Times New Roman"/>
        </w:rPr>
        <w:t xml:space="preserve">7.1. </w:t>
      </w:r>
      <w:proofErr w:type="spellStart"/>
      <w:r w:rsidRPr="00C8403E">
        <w:rPr>
          <w:rFonts w:ascii="Times New Roman" w:hAnsi="Times New Roman" w:cs="Times New Roman"/>
        </w:rPr>
        <w:t>Сторониприйшли</w:t>
      </w:r>
      <w:proofErr w:type="spellEnd"/>
      <w:r w:rsidRPr="00C8403E">
        <w:rPr>
          <w:rFonts w:ascii="Times New Roman" w:hAnsi="Times New Roman" w:cs="Times New Roman"/>
        </w:rPr>
        <w:t xml:space="preserve"> до </w:t>
      </w:r>
      <w:proofErr w:type="spellStart"/>
      <w:r w:rsidRPr="00C8403E">
        <w:rPr>
          <w:rFonts w:ascii="Times New Roman" w:hAnsi="Times New Roman" w:cs="Times New Roman"/>
        </w:rPr>
        <w:t>взаємноїзгодищодоможливостізастосування</w:t>
      </w:r>
      <w:proofErr w:type="spellEnd"/>
      <w:r w:rsidRPr="00C8403E">
        <w:rPr>
          <w:rFonts w:ascii="Times New Roman" w:hAnsi="Times New Roman" w:cs="Times New Roman"/>
        </w:rPr>
        <w:t xml:space="preserve"> оперативно-</w:t>
      </w:r>
      <w:proofErr w:type="spellStart"/>
      <w:r w:rsidRPr="00C8403E">
        <w:rPr>
          <w:rFonts w:ascii="Times New Roman" w:hAnsi="Times New Roman" w:cs="Times New Roman"/>
        </w:rPr>
        <w:t>господарськихсанкцій</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зокрема</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відмовавідвстановлення</w:t>
      </w:r>
      <w:proofErr w:type="spellEnd"/>
      <w:r w:rsidRPr="00C8403E">
        <w:rPr>
          <w:rFonts w:ascii="Times New Roman" w:hAnsi="Times New Roman" w:cs="Times New Roman"/>
        </w:rPr>
        <w:t xml:space="preserve"> на </w:t>
      </w:r>
      <w:proofErr w:type="spellStart"/>
      <w:r w:rsidRPr="00C8403E">
        <w:rPr>
          <w:rFonts w:ascii="Times New Roman" w:hAnsi="Times New Roman" w:cs="Times New Roman"/>
        </w:rPr>
        <w:t>майбутнєгосподарськихвідносиніз</w:t>
      </w:r>
      <w:proofErr w:type="spellEnd"/>
      <w:r w:rsidRPr="00C8403E">
        <w:rPr>
          <w:rFonts w:ascii="Times New Roman" w:hAnsi="Times New Roman" w:cs="Times New Roman"/>
        </w:rPr>
        <w:t xml:space="preserve"> стороною, яка </w:t>
      </w:r>
      <w:proofErr w:type="spellStart"/>
      <w:r w:rsidRPr="00C8403E">
        <w:rPr>
          <w:rFonts w:ascii="Times New Roman" w:hAnsi="Times New Roman" w:cs="Times New Roman"/>
        </w:rPr>
        <w:t>порушуєзобов’язання</w:t>
      </w:r>
      <w:proofErr w:type="spellEnd"/>
      <w:r w:rsidRPr="00C8403E">
        <w:rPr>
          <w:rFonts w:ascii="Times New Roman" w:hAnsi="Times New Roman" w:cs="Times New Roman"/>
        </w:rPr>
        <w:t xml:space="preserve"> (пункт 4 </w:t>
      </w:r>
      <w:proofErr w:type="spellStart"/>
      <w:r w:rsidRPr="00C8403E">
        <w:rPr>
          <w:rFonts w:ascii="Times New Roman" w:hAnsi="Times New Roman" w:cs="Times New Roman"/>
        </w:rPr>
        <w:t>частини</w:t>
      </w:r>
      <w:proofErr w:type="spellEnd"/>
      <w:r w:rsidRPr="00C8403E">
        <w:rPr>
          <w:rFonts w:ascii="Times New Roman" w:hAnsi="Times New Roman" w:cs="Times New Roman"/>
        </w:rPr>
        <w:t xml:space="preserve"> 1 </w:t>
      </w:r>
      <w:proofErr w:type="spellStart"/>
      <w:r w:rsidRPr="00C8403E">
        <w:rPr>
          <w:rFonts w:ascii="Times New Roman" w:hAnsi="Times New Roman" w:cs="Times New Roman"/>
        </w:rPr>
        <w:t>статті</w:t>
      </w:r>
      <w:proofErr w:type="spellEnd"/>
      <w:r w:rsidRPr="00C8403E">
        <w:rPr>
          <w:rFonts w:ascii="Times New Roman" w:hAnsi="Times New Roman" w:cs="Times New Roman"/>
        </w:rPr>
        <w:t xml:space="preserve"> 236 </w:t>
      </w:r>
      <w:proofErr w:type="spellStart"/>
      <w:r w:rsidRPr="00C8403E">
        <w:rPr>
          <w:rFonts w:ascii="Times New Roman" w:hAnsi="Times New Roman" w:cs="Times New Roman"/>
        </w:rPr>
        <w:t>Господарського</w:t>
      </w:r>
      <w:proofErr w:type="spellEnd"/>
      <w:r w:rsidRPr="00C8403E">
        <w:rPr>
          <w:rFonts w:ascii="Times New Roman" w:hAnsi="Times New Roman" w:cs="Times New Roman"/>
        </w:rPr>
        <w:t xml:space="preserve"> кодексу </w:t>
      </w:r>
      <w:proofErr w:type="spellStart"/>
      <w:r w:rsidRPr="00C8403E">
        <w:rPr>
          <w:rFonts w:ascii="Times New Roman" w:hAnsi="Times New Roman" w:cs="Times New Roman"/>
        </w:rPr>
        <w:t>України</w:t>
      </w:r>
      <w:proofErr w:type="spellEnd"/>
      <w:r w:rsidRPr="00C8403E">
        <w:rPr>
          <w:rFonts w:ascii="Times New Roman" w:hAnsi="Times New Roman" w:cs="Times New Roman"/>
        </w:rPr>
        <w:t>).</w:t>
      </w:r>
    </w:p>
    <w:p w14:paraId="71D28468" w14:textId="77777777" w:rsidR="00A876A5" w:rsidRPr="00C8403E" w:rsidRDefault="00A876A5" w:rsidP="00A876A5">
      <w:pPr>
        <w:spacing w:after="0" w:line="240" w:lineRule="auto"/>
        <w:ind w:right="-426" w:firstLine="284"/>
        <w:jc w:val="both"/>
        <w:rPr>
          <w:rFonts w:ascii="Times New Roman" w:hAnsi="Times New Roman" w:cs="Times New Roman"/>
        </w:rPr>
      </w:pPr>
      <w:r w:rsidRPr="00C8403E">
        <w:rPr>
          <w:rFonts w:ascii="Times New Roman" w:hAnsi="Times New Roman" w:cs="Times New Roman"/>
        </w:rPr>
        <w:t xml:space="preserve">7.2. </w:t>
      </w:r>
      <w:proofErr w:type="spellStart"/>
      <w:r w:rsidRPr="00C8403E">
        <w:rPr>
          <w:rFonts w:ascii="Times New Roman" w:hAnsi="Times New Roman" w:cs="Times New Roman"/>
        </w:rPr>
        <w:t>Відмовавідвстановлення</w:t>
      </w:r>
      <w:proofErr w:type="spellEnd"/>
      <w:r w:rsidRPr="00C8403E">
        <w:rPr>
          <w:rFonts w:ascii="Times New Roman" w:hAnsi="Times New Roman" w:cs="Times New Roman"/>
        </w:rPr>
        <w:t xml:space="preserve"> на </w:t>
      </w:r>
      <w:proofErr w:type="spellStart"/>
      <w:r w:rsidRPr="00C8403E">
        <w:rPr>
          <w:rFonts w:ascii="Times New Roman" w:hAnsi="Times New Roman" w:cs="Times New Roman"/>
        </w:rPr>
        <w:t>майбутнєгосподарськихвідносиніз</w:t>
      </w:r>
      <w:proofErr w:type="spellEnd"/>
      <w:r w:rsidRPr="00C8403E">
        <w:rPr>
          <w:rFonts w:ascii="Times New Roman" w:hAnsi="Times New Roman" w:cs="Times New Roman"/>
        </w:rPr>
        <w:t xml:space="preserve"> Стороною, яка </w:t>
      </w:r>
      <w:proofErr w:type="spellStart"/>
      <w:r w:rsidRPr="00C8403E">
        <w:rPr>
          <w:rFonts w:ascii="Times New Roman" w:hAnsi="Times New Roman" w:cs="Times New Roman"/>
        </w:rPr>
        <w:t>порушуєзобов’язання</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можезастосовуватисяЗамовником</w:t>
      </w:r>
      <w:proofErr w:type="spellEnd"/>
      <w:r w:rsidRPr="00C8403E">
        <w:rPr>
          <w:rFonts w:ascii="Times New Roman" w:hAnsi="Times New Roman" w:cs="Times New Roman"/>
        </w:rPr>
        <w:t xml:space="preserve"> до </w:t>
      </w:r>
      <w:proofErr w:type="spellStart"/>
      <w:proofErr w:type="gramStart"/>
      <w:r w:rsidRPr="00C8403E">
        <w:rPr>
          <w:rFonts w:ascii="Times New Roman" w:hAnsi="Times New Roman" w:cs="Times New Roman"/>
        </w:rPr>
        <w:t>Виконавця</w:t>
      </w:r>
      <w:proofErr w:type="spellEnd"/>
      <w:r w:rsidRPr="00C8403E">
        <w:rPr>
          <w:rFonts w:ascii="Times New Roman" w:hAnsi="Times New Roman" w:cs="Times New Roman"/>
        </w:rPr>
        <w:t xml:space="preserve">  за</w:t>
      </w:r>
      <w:proofErr w:type="gramEnd"/>
      <w:r w:rsidRPr="00C8403E">
        <w:rPr>
          <w:rFonts w:ascii="Times New Roman" w:hAnsi="Times New Roman" w:cs="Times New Roman"/>
        </w:rPr>
        <w:t xml:space="preserve"> </w:t>
      </w:r>
      <w:proofErr w:type="spellStart"/>
      <w:r w:rsidRPr="00C8403E">
        <w:rPr>
          <w:rFonts w:ascii="Times New Roman" w:hAnsi="Times New Roman" w:cs="Times New Roman"/>
        </w:rPr>
        <w:t>невиконанняВиконавцемсвоїхзобов’язань</w:t>
      </w:r>
      <w:proofErr w:type="spellEnd"/>
      <w:r w:rsidRPr="00C8403E">
        <w:rPr>
          <w:rFonts w:ascii="Times New Roman" w:hAnsi="Times New Roman" w:cs="Times New Roman"/>
        </w:rPr>
        <w:t xml:space="preserve"> перед </w:t>
      </w:r>
      <w:proofErr w:type="spellStart"/>
      <w:r w:rsidRPr="00C8403E">
        <w:rPr>
          <w:rFonts w:ascii="Times New Roman" w:hAnsi="Times New Roman" w:cs="Times New Roman"/>
        </w:rPr>
        <w:t>Замовником</w:t>
      </w:r>
      <w:proofErr w:type="spellEnd"/>
      <w:r w:rsidRPr="00C8403E">
        <w:rPr>
          <w:rFonts w:ascii="Times New Roman" w:hAnsi="Times New Roman" w:cs="Times New Roman"/>
        </w:rPr>
        <w:t xml:space="preserve"> в </w:t>
      </w:r>
      <w:proofErr w:type="spellStart"/>
      <w:r w:rsidRPr="00C8403E">
        <w:rPr>
          <w:rFonts w:ascii="Times New Roman" w:hAnsi="Times New Roman" w:cs="Times New Roman"/>
        </w:rPr>
        <w:t>частині</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щостосується</w:t>
      </w:r>
      <w:proofErr w:type="spellEnd"/>
      <w:r w:rsidRPr="00C8403E">
        <w:rPr>
          <w:rFonts w:ascii="Times New Roman" w:hAnsi="Times New Roman" w:cs="Times New Roman"/>
        </w:rPr>
        <w:t>:</w:t>
      </w:r>
    </w:p>
    <w:p w14:paraId="342E7EF6" w14:textId="77777777" w:rsidR="00A876A5" w:rsidRPr="00C8403E" w:rsidRDefault="00A876A5" w:rsidP="00A876A5">
      <w:pPr>
        <w:spacing w:after="0" w:line="240" w:lineRule="auto"/>
        <w:ind w:right="-426" w:firstLine="284"/>
        <w:jc w:val="both"/>
        <w:rPr>
          <w:rFonts w:ascii="Times New Roman" w:hAnsi="Times New Roman" w:cs="Times New Roman"/>
        </w:rPr>
      </w:pPr>
      <w:r w:rsidRPr="00C8403E">
        <w:rPr>
          <w:rFonts w:ascii="Times New Roman" w:hAnsi="Times New Roman" w:cs="Times New Roman"/>
        </w:rPr>
        <w:t xml:space="preserve">- </w:t>
      </w:r>
      <w:proofErr w:type="spellStart"/>
      <w:r w:rsidRPr="00C8403E">
        <w:rPr>
          <w:rFonts w:ascii="Times New Roman" w:hAnsi="Times New Roman" w:cs="Times New Roman"/>
        </w:rPr>
        <w:t>розірванняаналогічного</w:t>
      </w:r>
      <w:proofErr w:type="spellEnd"/>
      <w:r w:rsidRPr="00C8403E">
        <w:rPr>
          <w:rFonts w:ascii="Times New Roman" w:hAnsi="Times New Roman" w:cs="Times New Roman"/>
        </w:rPr>
        <w:t xml:space="preserve"> за </w:t>
      </w:r>
      <w:proofErr w:type="spellStart"/>
      <w:r w:rsidRPr="00C8403E">
        <w:rPr>
          <w:rFonts w:ascii="Times New Roman" w:hAnsi="Times New Roman" w:cs="Times New Roman"/>
        </w:rPr>
        <w:t>своєю</w:t>
      </w:r>
      <w:proofErr w:type="spellEnd"/>
      <w:r w:rsidRPr="00C8403E">
        <w:rPr>
          <w:rFonts w:ascii="Times New Roman" w:hAnsi="Times New Roman" w:cs="Times New Roman"/>
        </w:rPr>
        <w:t xml:space="preserve"> природою Договору з </w:t>
      </w:r>
      <w:proofErr w:type="spellStart"/>
      <w:r w:rsidRPr="00C8403E">
        <w:rPr>
          <w:rFonts w:ascii="Times New Roman" w:hAnsi="Times New Roman" w:cs="Times New Roman"/>
        </w:rPr>
        <w:t>Замовником</w:t>
      </w:r>
      <w:proofErr w:type="spellEnd"/>
      <w:r w:rsidRPr="00C8403E">
        <w:rPr>
          <w:rFonts w:ascii="Times New Roman" w:hAnsi="Times New Roman" w:cs="Times New Roman"/>
        </w:rPr>
        <w:t xml:space="preserve"> у </w:t>
      </w:r>
      <w:proofErr w:type="spellStart"/>
      <w:r w:rsidRPr="00C8403E">
        <w:rPr>
          <w:rFonts w:ascii="Times New Roman" w:hAnsi="Times New Roman" w:cs="Times New Roman"/>
        </w:rPr>
        <w:t>разіпрострочення</w:t>
      </w:r>
      <w:proofErr w:type="spellEnd"/>
      <w:r w:rsidRPr="00C8403E">
        <w:rPr>
          <w:rFonts w:ascii="Times New Roman" w:hAnsi="Times New Roman" w:cs="Times New Roman"/>
        </w:rPr>
        <w:t xml:space="preserve"> строку </w:t>
      </w:r>
      <w:proofErr w:type="spellStart"/>
      <w:r w:rsidRPr="00C8403E">
        <w:rPr>
          <w:rFonts w:ascii="Times New Roman" w:hAnsi="Times New Roman" w:cs="Times New Roman"/>
        </w:rPr>
        <w:t>виконаннязобов’язань</w:t>
      </w:r>
      <w:proofErr w:type="spellEnd"/>
      <w:r w:rsidRPr="00C8403E">
        <w:rPr>
          <w:rFonts w:ascii="Times New Roman" w:hAnsi="Times New Roman" w:cs="Times New Roman"/>
        </w:rPr>
        <w:t>;</w:t>
      </w:r>
    </w:p>
    <w:p w14:paraId="76C9715D" w14:textId="77777777" w:rsidR="00A876A5" w:rsidRPr="00C8403E" w:rsidRDefault="00A876A5" w:rsidP="00A876A5">
      <w:pPr>
        <w:spacing w:after="0" w:line="240" w:lineRule="auto"/>
        <w:ind w:right="-426" w:firstLine="284"/>
        <w:jc w:val="both"/>
        <w:rPr>
          <w:rFonts w:ascii="Times New Roman" w:hAnsi="Times New Roman" w:cs="Times New Roman"/>
        </w:rPr>
      </w:pPr>
      <w:r w:rsidRPr="00C8403E">
        <w:rPr>
          <w:rFonts w:ascii="Times New Roman" w:hAnsi="Times New Roman" w:cs="Times New Roman"/>
        </w:rPr>
        <w:t xml:space="preserve">- </w:t>
      </w:r>
      <w:proofErr w:type="spellStart"/>
      <w:r w:rsidRPr="00C8403E">
        <w:rPr>
          <w:rFonts w:ascii="Times New Roman" w:hAnsi="Times New Roman" w:cs="Times New Roman"/>
        </w:rPr>
        <w:t>розірванняаналогічного</w:t>
      </w:r>
      <w:proofErr w:type="spellEnd"/>
      <w:r w:rsidRPr="00C8403E">
        <w:rPr>
          <w:rFonts w:ascii="Times New Roman" w:hAnsi="Times New Roman" w:cs="Times New Roman"/>
        </w:rPr>
        <w:t xml:space="preserve"> за </w:t>
      </w:r>
      <w:proofErr w:type="spellStart"/>
      <w:r w:rsidRPr="00C8403E">
        <w:rPr>
          <w:rFonts w:ascii="Times New Roman" w:hAnsi="Times New Roman" w:cs="Times New Roman"/>
        </w:rPr>
        <w:t>своєю</w:t>
      </w:r>
      <w:proofErr w:type="spellEnd"/>
      <w:r w:rsidRPr="00C8403E">
        <w:rPr>
          <w:rFonts w:ascii="Times New Roman" w:hAnsi="Times New Roman" w:cs="Times New Roman"/>
        </w:rPr>
        <w:t xml:space="preserve"> природою Договору з </w:t>
      </w:r>
      <w:proofErr w:type="spellStart"/>
      <w:r w:rsidRPr="00C8403E">
        <w:rPr>
          <w:rFonts w:ascii="Times New Roman" w:hAnsi="Times New Roman" w:cs="Times New Roman"/>
        </w:rPr>
        <w:t>Замовником</w:t>
      </w:r>
      <w:proofErr w:type="spellEnd"/>
      <w:r w:rsidRPr="00C8403E">
        <w:rPr>
          <w:rFonts w:ascii="Times New Roman" w:hAnsi="Times New Roman" w:cs="Times New Roman"/>
        </w:rPr>
        <w:t xml:space="preserve"> у </w:t>
      </w:r>
      <w:proofErr w:type="spellStart"/>
      <w:r w:rsidRPr="00C8403E">
        <w:rPr>
          <w:rFonts w:ascii="Times New Roman" w:hAnsi="Times New Roman" w:cs="Times New Roman"/>
        </w:rPr>
        <w:t>разіненалежноговиконаннязобов'язань</w:t>
      </w:r>
      <w:proofErr w:type="spellEnd"/>
      <w:r w:rsidRPr="00C8403E">
        <w:rPr>
          <w:rFonts w:ascii="Times New Roman" w:hAnsi="Times New Roman" w:cs="Times New Roman"/>
        </w:rPr>
        <w:t>;</w:t>
      </w:r>
    </w:p>
    <w:p w14:paraId="290F005C" w14:textId="77777777" w:rsidR="00A876A5" w:rsidRPr="00C8403E" w:rsidRDefault="00A876A5" w:rsidP="00A876A5">
      <w:pPr>
        <w:spacing w:after="0" w:line="240" w:lineRule="auto"/>
        <w:ind w:right="-426" w:firstLine="284"/>
        <w:jc w:val="both"/>
        <w:rPr>
          <w:rFonts w:ascii="Times New Roman" w:hAnsi="Times New Roman" w:cs="Times New Roman"/>
        </w:rPr>
      </w:pPr>
      <w:r w:rsidRPr="00C8403E">
        <w:rPr>
          <w:rFonts w:ascii="Times New Roman" w:hAnsi="Times New Roman" w:cs="Times New Roman"/>
        </w:rPr>
        <w:t xml:space="preserve">7.3. У </w:t>
      </w:r>
      <w:proofErr w:type="spellStart"/>
      <w:r w:rsidRPr="00C8403E">
        <w:rPr>
          <w:rFonts w:ascii="Times New Roman" w:hAnsi="Times New Roman" w:cs="Times New Roman"/>
        </w:rPr>
        <w:t>разіпорушеннязобов’язаньВиконавцем</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Замовникмає</w:t>
      </w:r>
      <w:proofErr w:type="spellEnd"/>
      <w:r w:rsidRPr="00C8403E">
        <w:rPr>
          <w:rFonts w:ascii="Times New Roman" w:hAnsi="Times New Roman" w:cs="Times New Roman"/>
        </w:rPr>
        <w:t xml:space="preserve"> право на </w:t>
      </w:r>
      <w:proofErr w:type="spellStart"/>
      <w:r w:rsidRPr="00C8403E">
        <w:rPr>
          <w:rFonts w:ascii="Times New Roman" w:hAnsi="Times New Roman" w:cs="Times New Roman"/>
        </w:rPr>
        <w:t>одностороннювідмовувідвиконаннясвогозобов’язання</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іззвільненнямвідвідповідальності</w:t>
      </w:r>
      <w:proofErr w:type="spellEnd"/>
      <w:r w:rsidRPr="00C8403E">
        <w:rPr>
          <w:rFonts w:ascii="Times New Roman" w:hAnsi="Times New Roman" w:cs="Times New Roman"/>
        </w:rPr>
        <w:t xml:space="preserve"> за </w:t>
      </w:r>
      <w:proofErr w:type="spellStart"/>
      <w:r w:rsidRPr="00C8403E">
        <w:rPr>
          <w:rFonts w:ascii="Times New Roman" w:hAnsi="Times New Roman" w:cs="Times New Roman"/>
        </w:rPr>
        <w:t>такувідмову</w:t>
      </w:r>
      <w:proofErr w:type="spellEnd"/>
      <w:r w:rsidRPr="00C8403E">
        <w:rPr>
          <w:rFonts w:ascii="Times New Roman" w:hAnsi="Times New Roman" w:cs="Times New Roman"/>
        </w:rPr>
        <w:t>.</w:t>
      </w:r>
    </w:p>
    <w:p w14:paraId="3F8DA1C3" w14:textId="77777777" w:rsidR="00A876A5" w:rsidRPr="00C8403E" w:rsidRDefault="00A876A5" w:rsidP="00A876A5">
      <w:pPr>
        <w:spacing w:after="0" w:line="240" w:lineRule="auto"/>
        <w:ind w:right="-426" w:firstLine="284"/>
        <w:jc w:val="both"/>
        <w:rPr>
          <w:rFonts w:ascii="Times New Roman" w:hAnsi="Times New Roman" w:cs="Times New Roman"/>
        </w:rPr>
      </w:pPr>
      <w:r w:rsidRPr="00C8403E">
        <w:rPr>
          <w:rFonts w:ascii="Times New Roman" w:hAnsi="Times New Roman" w:cs="Times New Roman"/>
        </w:rPr>
        <w:t xml:space="preserve">7.4. У </w:t>
      </w:r>
      <w:proofErr w:type="spellStart"/>
      <w:r w:rsidRPr="00C8403E">
        <w:rPr>
          <w:rFonts w:ascii="Times New Roman" w:hAnsi="Times New Roman" w:cs="Times New Roman"/>
        </w:rPr>
        <w:t>разіневиконання</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несвоєчасноговиконаннязобов’язань</w:t>
      </w:r>
      <w:proofErr w:type="spellEnd"/>
      <w:r w:rsidRPr="00C8403E">
        <w:rPr>
          <w:rFonts w:ascii="Times New Roman" w:hAnsi="Times New Roman" w:cs="Times New Roman"/>
        </w:rPr>
        <w:t xml:space="preserve"> з </w:t>
      </w:r>
      <w:proofErr w:type="spellStart"/>
      <w:r w:rsidRPr="00C8403E">
        <w:rPr>
          <w:rFonts w:ascii="Times New Roman" w:hAnsi="Times New Roman" w:cs="Times New Roman"/>
        </w:rPr>
        <w:t>наданняПослугабонаданняПослуг</w:t>
      </w:r>
      <w:proofErr w:type="spellEnd"/>
      <w:r w:rsidRPr="00C8403E">
        <w:rPr>
          <w:rFonts w:ascii="Times New Roman" w:hAnsi="Times New Roman" w:cs="Times New Roman"/>
        </w:rPr>
        <w:t xml:space="preserve"> не в </w:t>
      </w:r>
      <w:proofErr w:type="spellStart"/>
      <w:r w:rsidRPr="00C8403E">
        <w:rPr>
          <w:rFonts w:ascii="Times New Roman" w:hAnsi="Times New Roman" w:cs="Times New Roman"/>
        </w:rPr>
        <w:t>повномуобсязі</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визначеномуцим</w:t>
      </w:r>
      <w:proofErr w:type="spellEnd"/>
      <w:r w:rsidRPr="00C8403E">
        <w:rPr>
          <w:rFonts w:ascii="Times New Roman" w:hAnsi="Times New Roman" w:cs="Times New Roman"/>
        </w:rPr>
        <w:t xml:space="preserve"> Договором, </w:t>
      </w:r>
      <w:proofErr w:type="spellStart"/>
      <w:r w:rsidRPr="00C8403E">
        <w:rPr>
          <w:rFonts w:ascii="Times New Roman" w:hAnsi="Times New Roman" w:cs="Times New Roman"/>
        </w:rPr>
        <w:t>Замовникмає</w:t>
      </w:r>
      <w:proofErr w:type="spellEnd"/>
      <w:r w:rsidRPr="00C8403E">
        <w:rPr>
          <w:rFonts w:ascii="Times New Roman" w:hAnsi="Times New Roman" w:cs="Times New Roman"/>
        </w:rPr>
        <w:t xml:space="preserve"> право </w:t>
      </w:r>
      <w:proofErr w:type="gramStart"/>
      <w:r w:rsidRPr="00C8403E">
        <w:rPr>
          <w:rFonts w:ascii="Times New Roman" w:hAnsi="Times New Roman" w:cs="Times New Roman"/>
        </w:rPr>
        <w:t>в будь</w:t>
      </w:r>
      <w:proofErr w:type="gramEnd"/>
      <w:r w:rsidRPr="00C8403E">
        <w:rPr>
          <w:rFonts w:ascii="Times New Roman" w:hAnsi="Times New Roman" w:cs="Times New Roman"/>
        </w:rPr>
        <w:t>-</w:t>
      </w:r>
      <w:proofErr w:type="spellStart"/>
      <w:r w:rsidRPr="00C8403E">
        <w:rPr>
          <w:rFonts w:ascii="Times New Roman" w:hAnsi="Times New Roman" w:cs="Times New Roman"/>
        </w:rPr>
        <w:t>який</w:t>
      </w:r>
      <w:proofErr w:type="spellEnd"/>
      <w:r w:rsidRPr="00C8403E">
        <w:rPr>
          <w:rFonts w:ascii="Times New Roman" w:hAnsi="Times New Roman" w:cs="Times New Roman"/>
        </w:rPr>
        <w:t xml:space="preserve"> час як </w:t>
      </w:r>
      <w:proofErr w:type="spellStart"/>
      <w:r w:rsidRPr="00C8403E">
        <w:rPr>
          <w:rFonts w:ascii="Times New Roman" w:hAnsi="Times New Roman" w:cs="Times New Roman"/>
        </w:rPr>
        <w:t>протягом</w:t>
      </w:r>
      <w:proofErr w:type="spellEnd"/>
      <w:r w:rsidRPr="00C8403E">
        <w:rPr>
          <w:rFonts w:ascii="Times New Roman" w:hAnsi="Times New Roman" w:cs="Times New Roman"/>
        </w:rPr>
        <w:t xml:space="preserve"> строку </w:t>
      </w:r>
      <w:proofErr w:type="spellStart"/>
      <w:r w:rsidRPr="00C8403E">
        <w:rPr>
          <w:rFonts w:ascii="Times New Roman" w:hAnsi="Times New Roman" w:cs="Times New Roman"/>
        </w:rPr>
        <w:t>діїцього</w:t>
      </w:r>
      <w:proofErr w:type="spellEnd"/>
      <w:r w:rsidRPr="00C8403E">
        <w:rPr>
          <w:rFonts w:ascii="Times New Roman" w:hAnsi="Times New Roman" w:cs="Times New Roman"/>
        </w:rPr>
        <w:t xml:space="preserve"> Договору, так і </w:t>
      </w:r>
      <w:proofErr w:type="spellStart"/>
      <w:r w:rsidRPr="00C8403E">
        <w:rPr>
          <w:rFonts w:ascii="Times New Roman" w:hAnsi="Times New Roman" w:cs="Times New Roman"/>
        </w:rPr>
        <w:t>протягом</w:t>
      </w:r>
      <w:proofErr w:type="spellEnd"/>
      <w:r w:rsidRPr="00C8403E">
        <w:rPr>
          <w:rFonts w:ascii="Times New Roman" w:hAnsi="Times New Roman" w:cs="Times New Roman"/>
        </w:rPr>
        <w:t xml:space="preserve"> одного року </w:t>
      </w:r>
      <w:proofErr w:type="spellStart"/>
      <w:r w:rsidRPr="00C8403E">
        <w:rPr>
          <w:rFonts w:ascii="Times New Roman" w:hAnsi="Times New Roman" w:cs="Times New Roman"/>
        </w:rPr>
        <w:t>післяспливу</w:t>
      </w:r>
      <w:proofErr w:type="spellEnd"/>
      <w:r w:rsidRPr="00C8403E">
        <w:rPr>
          <w:rFonts w:ascii="Times New Roman" w:hAnsi="Times New Roman" w:cs="Times New Roman"/>
        </w:rPr>
        <w:t xml:space="preserve"> строку </w:t>
      </w:r>
      <w:proofErr w:type="spellStart"/>
      <w:r w:rsidRPr="00C8403E">
        <w:rPr>
          <w:rFonts w:ascii="Times New Roman" w:hAnsi="Times New Roman" w:cs="Times New Roman"/>
        </w:rPr>
        <w:t>діїцього</w:t>
      </w:r>
      <w:proofErr w:type="spellEnd"/>
      <w:r w:rsidRPr="00C8403E">
        <w:rPr>
          <w:rFonts w:ascii="Times New Roman" w:hAnsi="Times New Roman" w:cs="Times New Roman"/>
        </w:rPr>
        <w:t xml:space="preserve"> Договору, </w:t>
      </w:r>
      <w:proofErr w:type="spellStart"/>
      <w:r w:rsidRPr="00C8403E">
        <w:rPr>
          <w:rFonts w:ascii="Times New Roman" w:hAnsi="Times New Roman" w:cs="Times New Roman"/>
        </w:rPr>
        <w:t>застосувати</w:t>
      </w:r>
      <w:proofErr w:type="spellEnd"/>
      <w:r w:rsidRPr="00C8403E">
        <w:rPr>
          <w:rFonts w:ascii="Times New Roman" w:hAnsi="Times New Roman" w:cs="Times New Roman"/>
        </w:rPr>
        <w:t xml:space="preserve"> до </w:t>
      </w:r>
      <w:proofErr w:type="spellStart"/>
      <w:r w:rsidRPr="00C8403E">
        <w:rPr>
          <w:rFonts w:ascii="Times New Roman" w:hAnsi="Times New Roman" w:cs="Times New Roman"/>
        </w:rPr>
        <w:t>Виконавця</w:t>
      </w:r>
      <w:proofErr w:type="spellEnd"/>
      <w:r w:rsidRPr="00C8403E">
        <w:rPr>
          <w:rFonts w:ascii="Times New Roman" w:hAnsi="Times New Roman" w:cs="Times New Roman"/>
        </w:rPr>
        <w:t xml:space="preserve"> оперативно - </w:t>
      </w:r>
      <w:proofErr w:type="spellStart"/>
      <w:r w:rsidRPr="00C8403E">
        <w:rPr>
          <w:rFonts w:ascii="Times New Roman" w:hAnsi="Times New Roman" w:cs="Times New Roman"/>
        </w:rPr>
        <w:t>господарськусанкцію</w:t>
      </w:r>
      <w:proofErr w:type="spellEnd"/>
      <w:r w:rsidRPr="00C8403E">
        <w:rPr>
          <w:rFonts w:ascii="Times New Roman" w:hAnsi="Times New Roman" w:cs="Times New Roman"/>
        </w:rPr>
        <w:t xml:space="preserve"> у </w:t>
      </w:r>
      <w:proofErr w:type="spellStart"/>
      <w:r w:rsidRPr="00C8403E">
        <w:rPr>
          <w:rFonts w:ascii="Times New Roman" w:hAnsi="Times New Roman" w:cs="Times New Roman"/>
        </w:rPr>
        <w:t>формівідмовивідвстановлення</w:t>
      </w:r>
      <w:proofErr w:type="spellEnd"/>
      <w:r w:rsidRPr="00C8403E">
        <w:rPr>
          <w:rFonts w:ascii="Times New Roman" w:hAnsi="Times New Roman" w:cs="Times New Roman"/>
        </w:rPr>
        <w:t xml:space="preserve"> на </w:t>
      </w:r>
      <w:proofErr w:type="spellStart"/>
      <w:r w:rsidRPr="00C8403E">
        <w:rPr>
          <w:rFonts w:ascii="Times New Roman" w:hAnsi="Times New Roman" w:cs="Times New Roman"/>
        </w:rPr>
        <w:t>майбутнєгосподарськихвідносин</w:t>
      </w:r>
      <w:proofErr w:type="spellEnd"/>
      <w:r w:rsidRPr="00C8403E">
        <w:rPr>
          <w:rFonts w:ascii="Times New Roman" w:hAnsi="Times New Roman" w:cs="Times New Roman"/>
        </w:rPr>
        <w:t xml:space="preserve">, направивши </w:t>
      </w:r>
      <w:proofErr w:type="spellStart"/>
      <w:r w:rsidRPr="00C8403E">
        <w:rPr>
          <w:rFonts w:ascii="Times New Roman" w:hAnsi="Times New Roman" w:cs="Times New Roman"/>
        </w:rPr>
        <w:t>Виконавцюповідомлення</w:t>
      </w:r>
      <w:proofErr w:type="spellEnd"/>
      <w:r w:rsidRPr="00C8403E">
        <w:rPr>
          <w:rFonts w:ascii="Times New Roman" w:hAnsi="Times New Roman" w:cs="Times New Roman"/>
        </w:rPr>
        <w:t xml:space="preserve"> про </w:t>
      </w:r>
      <w:proofErr w:type="spellStart"/>
      <w:r w:rsidRPr="00C8403E">
        <w:rPr>
          <w:rFonts w:ascii="Times New Roman" w:hAnsi="Times New Roman" w:cs="Times New Roman"/>
        </w:rPr>
        <w:t>застосування</w:t>
      </w:r>
      <w:proofErr w:type="spellEnd"/>
      <w:r w:rsidRPr="00C8403E">
        <w:rPr>
          <w:rFonts w:ascii="Times New Roman" w:hAnsi="Times New Roman" w:cs="Times New Roman"/>
        </w:rPr>
        <w:t xml:space="preserve"> оперативно – </w:t>
      </w:r>
      <w:proofErr w:type="spellStart"/>
      <w:r w:rsidRPr="00C8403E">
        <w:rPr>
          <w:rFonts w:ascii="Times New Roman" w:hAnsi="Times New Roman" w:cs="Times New Roman"/>
        </w:rPr>
        <w:t>господарськихсанкцій</w:t>
      </w:r>
      <w:proofErr w:type="spellEnd"/>
      <w:r w:rsidRPr="00C8403E">
        <w:rPr>
          <w:rFonts w:ascii="Times New Roman" w:hAnsi="Times New Roman" w:cs="Times New Roman"/>
        </w:rPr>
        <w:t>.</w:t>
      </w:r>
    </w:p>
    <w:p w14:paraId="37839599" w14:textId="77777777" w:rsidR="00A876A5" w:rsidRPr="00C8403E" w:rsidRDefault="00A876A5" w:rsidP="00A876A5">
      <w:pPr>
        <w:spacing w:after="0" w:line="240" w:lineRule="auto"/>
        <w:ind w:right="-426" w:firstLine="284"/>
        <w:jc w:val="both"/>
        <w:rPr>
          <w:rFonts w:ascii="Times New Roman" w:hAnsi="Times New Roman" w:cs="Times New Roman"/>
        </w:rPr>
      </w:pPr>
      <w:r w:rsidRPr="00C8403E">
        <w:rPr>
          <w:rFonts w:ascii="Times New Roman" w:hAnsi="Times New Roman" w:cs="Times New Roman"/>
        </w:rPr>
        <w:t xml:space="preserve">7.5. Строк </w:t>
      </w:r>
      <w:proofErr w:type="spellStart"/>
      <w:r w:rsidRPr="00C8403E">
        <w:rPr>
          <w:rFonts w:ascii="Times New Roman" w:hAnsi="Times New Roman" w:cs="Times New Roman"/>
        </w:rPr>
        <w:t>дії</w:t>
      </w:r>
      <w:proofErr w:type="spellEnd"/>
      <w:r w:rsidRPr="00C8403E">
        <w:rPr>
          <w:rFonts w:ascii="Times New Roman" w:hAnsi="Times New Roman" w:cs="Times New Roman"/>
        </w:rPr>
        <w:t xml:space="preserve"> оперативно-</w:t>
      </w:r>
      <w:proofErr w:type="spellStart"/>
      <w:r w:rsidRPr="00C8403E">
        <w:rPr>
          <w:rFonts w:ascii="Times New Roman" w:hAnsi="Times New Roman" w:cs="Times New Roman"/>
        </w:rPr>
        <w:t>господарськоїсанкціївизначаєЗамовник</w:t>
      </w:r>
      <w:proofErr w:type="spellEnd"/>
      <w:r w:rsidRPr="00C8403E">
        <w:rPr>
          <w:rFonts w:ascii="Times New Roman" w:hAnsi="Times New Roman" w:cs="Times New Roman"/>
        </w:rPr>
        <w:t xml:space="preserve">, але </w:t>
      </w:r>
      <w:proofErr w:type="spellStart"/>
      <w:r w:rsidRPr="00C8403E">
        <w:rPr>
          <w:rFonts w:ascii="Times New Roman" w:hAnsi="Times New Roman" w:cs="Times New Roman"/>
        </w:rPr>
        <w:t>він</w:t>
      </w:r>
      <w:proofErr w:type="spellEnd"/>
      <w:r w:rsidRPr="00C8403E">
        <w:rPr>
          <w:rFonts w:ascii="Times New Roman" w:hAnsi="Times New Roman" w:cs="Times New Roman"/>
        </w:rPr>
        <w:t xml:space="preserve"> не буде </w:t>
      </w:r>
      <w:proofErr w:type="spellStart"/>
      <w:r w:rsidRPr="00C8403E">
        <w:rPr>
          <w:rFonts w:ascii="Times New Roman" w:hAnsi="Times New Roman" w:cs="Times New Roman"/>
        </w:rPr>
        <w:t>перевищувати</w:t>
      </w:r>
      <w:proofErr w:type="spellEnd"/>
      <w:r w:rsidRPr="00C8403E">
        <w:rPr>
          <w:rFonts w:ascii="Times New Roman" w:hAnsi="Times New Roman" w:cs="Times New Roman"/>
        </w:rPr>
        <w:t xml:space="preserve"> __</w:t>
      </w:r>
      <w:proofErr w:type="gramStart"/>
      <w:r w:rsidRPr="00C8403E">
        <w:rPr>
          <w:rFonts w:ascii="Times New Roman" w:hAnsi="Times New Roman" w:cs="Times New Roman"/>
        </w:rPr>
        <w:t>_(</w:t>
      </w:r>
      <w:proofErr w:type="gramEnd"/>
      <w:r w:rsidRPr="00C8403E">
        <w:rPr>
          <w:rFonts w:ascii="Times New Roman" w:hAnsi="Times New Roman" w:cs="Times New Roman"/>
        </w:rPr>
        <w:t xml:space="preserve">___) </w:t>
      </w:r>
      <w:proofErr w:type="spellStart"/>
      <w:r w:rsidRPr="00C8403E">
        <w:rPr>
          <w:rFonts w:ascii="Times New Roman" w:hAnsi="Times New Roman" w:cs="Times New Roman"/>
        </w:rPr>
        <w:t>років</w:t>
      </w:r>
      <w:proofErr w:type="spellEnd"/>
      <w:r w:rsidRPr="00C8403E">
        <w:rPr>
          <w:rFonts w:ascii="Times New Roman" w:hAnsi="Times New Roman" w:cs="Times New Roman"/>
        </w:rPr>
        <w:t xml:space="preserve"> з моменту початку </w:t>
      </w:r>
      <w:proofErr w:type="spellStart"/>
      <w:r w:rsidRPr="00C8403E">
        <w:rPr>
          <w:rFonts w:ascii="Times New Roman" w:hAnsi="Times New Roman" w:cs="Times New Roman"/>
        </w:rPr>
        <w:t>їїзастосування</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ЗамовникповідомляєВиконавця</w:t>
      </w:r>
      <w:proofErr w:type="spellEnd"/>
      <w:r w:rsidRPr="00C8403E">
        <w:rPr>
          <w:rFonts w:ascii="Times New Roman" w:hAnsi="Times New Roman" w:cs="Times New Roman"/>
        </w:rPr>
        <w:t xml:space="preserve"> про </w:t>
      </w:r>
      <w:proofErr w:type="spellStart"/>
      <w:r w:rsidRPr="00C8403E">
        <w:rPr>
          <w:rFonts w:ascii="Times New Roman" w:hAnsi="Times New Roman" w:cs="Times New Roman"/>
        </w:rPr>
        <w:t>застосування</w:t>
      </w:r>
      <w:proofErr w:type="spellEnd"/>
      <w:r w:rsidRPr="00C8403E">
        <w:rPr>
          <w:rFonts w:ascii="Times New Roman" w:hAnsi="Times New Roman" w:cs="Times New Roman"/>
        </w:rPr>
        <w:t xml:space="preserve"> до </w:t>
      </w:r>
      <w:proofErr w:type="spellStart"/>
      <w:r w:rsidRPr="00C8403E">
        <w:rPr>
          <w:rFonts w:ascii="Times New Roman" w:hAnsi="Times New Roman" w:cs="Times New Roman"/>
        </w:rPr>
        <w:t>нього</w:t>
      </w:r>
      <w:proofErr w:type="spellEnd"/>
      <w:r w:rsidRPr="00C8403E">
        <w:rPr>
          <w:rFonts w:ascii="Times New Roman" w:hAnsi="Times New Roman" w:cs="Times New Roman"/>
        </w:rPr>
        <w:t xml:space="preserve"> оперативно - </w:t>
      </w:r>
      <w:proofErr w:type="spellStart"/>
      <w:r w:rsidRPr="00C8403E">
        <w:rPr>
          <w:rFonts w:ascii="Times New Roman" w:hAnsi="Times New Roman" w:cs="Times New Roman"/>
        </w:rPr>
        <w:t>господарськоїсанкції</w:t>
      </w:r>
      <w:proofErr w:type="spellEnd"/>
      <w:r w:rsidRPr="00C8403E">
        <w:rPr>
          <w:rFonts w:ascii="Times New Roman" w:hAnsi="Times New Roman" w:cs="Times New Roman"/>
        </w:rPr>
        <w:t xml:space="preserve"> та строк </w:t>
      </w:r>
      <w:proofErr w:type="spellStart"/>
      <w:r w:rsidRPr="00C8403E">
        <w:rPr>
          <w:rFonts w:ascii="Times New Roman" w:hAnsi="Times New Roman" w:cs="Times New Roman"/>
        </w:rPr>
        <w:t>їїдії</w:t>
      </w:r>
      <w:proofErr w:type="spellEnd"/>
      <w:r w:rsidRPr="00C8403E">
        <w:rPr>
          <w:rFonts w:ascii="Times New Roman" w:hAnsi="Times New Roman" w:cs="Times New Roman"/>
        </w:rPr>
        <w:t xml:space="preserve"> шляхом </w:t>
      </w:r>
      <w:proofErr w:type="spellStart"/>
      <w:r w:rsidRPr="00C8403E">
        <w:rPr>
          <w:rFonts w:ascii="Times New Roman" w:hAnsi="Times New Roman" w:cs="Times New Roman"/>
        </w:rPr>
        <w:t>направленняповідомлення</w:t>
      </w:r>
      <w:proofErr w:type="spellEnd"/>
      <w:r w:rsidRPr="00C8403E">
        <w:rPr>
          <w:rFonts w:ascii="Times New Roman" w:hAnsi="Times New Roman" w:cs="Times New Roman"/>
        </w:rPr>
        <w:t xml:space="preserve"> у </w:t>
      </w:r>
      <w:proofErr w:type="spellStart"/>
      <w:proofErr w:type="gramStart"/>
      <w:r w:rsidRPr="00C8403E">
        <w:rPr>
          <w:rFonts w:ascii="Times New Roman" w:hAnsi="Times New Roman" w:cs="Times New Roman"/>
        </w:rPr>
        <w:t>спосіб</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передбачений</w:t>
      </w:r>
      <w:proofErr w:type="spellEnd"/>
      <w:proofErr w:type="gramEnd"/>
      <w:r w:rsidRPr="00C8403E">
        <w:rPr>
          <w:rFonts w:ascii="Times New Roman" w:hAnsi="Times New Roman" w:cs="Times New Roman"/>
        </w:rPr>
        <w:t xml:space="preserve"> пунктом 11.6. </w:t>
      </w:r>
      <w:proofErr w:type="spellStart"/>
      <w:r w:rsidRPr="00C8403E">
        <w:rPr>
          <w:rFonts w:ascii="Times New Roman" w:hAnsi="Times New Roman" w:cs="Times New Roman"/>
        </w:rPr>
        <w:t>цього</w:t>
      </w:r>
      <w:proofErr w:type="spellEnd"/>
      <w:r w:rsidRPr="00C8403E">
        <w:rPr>
          <w:rFonts w:ascii="Times New Roman" w:hAnsi="Times New Roman" w:cs="Times New Roman"/>
        </w:rPr>
        <w:t xml:space="preserve">  Договору.</w:t>
      </w:r>
    </w:p>
    <w:p w14:paraId="4E0EEDAA" w14:textId="77777777" w:rsidR="00A876A5" w:rsidRPr="00C8403E" w:rsidRDefault="00A876A5" w:rsidP="00A876A5">
      <w:pPr>
        <w:pStyle w:val="a4"/>
        <w:numPr>
          <w:ilvl w:val="0"/>
          <w:numId w:val="48"/>
        </w:numPr>
        <w:spacing w:after="0" w:line="240" w:lineRule="auto"/>
        <w:ind w:right="-426" w:firstLine="284"/>
        <w:jc w:val="center"/>
        <w:rPr>
          <w:rFonts w:ascii="Times New Roman" w:hAnsi="Times New Roman" w:cs="Times New Roman"/>
          <w:b/>
        </w:rPr>
      </w:pPr>
      <w:bookmarkStart w:id="3" w:name="bookmark4"/>
      <w:r w:rsidRPr="00C8403E">
        <w:rPr>
          <w:rFonts w:ascii="Times New Roman" w:hAnsi="Times New Roman" w:cs="Times New Roman"/>
          <w:b/>
        </w:rPr>
        <w:lastRenderedPageBreak/>
        <w:t>ФОРС-МАЖОРНІ ОБСТАВИНИ</w:t>
      </w:r>
      <w:bookmarkEnd w:id="3"/>
    </w:p>
    <w:p w14:paraId="2DC07FDB" w14:textId="77777777" w:rsidR="00A876A5" w:rsidRPr="00C8403E" w:rsidRDefault="00A876A5" w:rsidP="00A876A5">
      <w:pPr>
        <w:tabs>
          <w:tab w:val="left" w:pos="567"/>
        </w:tabs>
        <w:spacing w:after="0" w:line="240" w:lineRule="auto"/>
        <w:ind w:right="-426" w:firstLine="284"/>
        <w:jc w:val="both"/>
        <w:rPr>
          <w:rFonts w:ascii="Times New Roman" w:hAnsi="Times New Roman" w:cs="Times New Roman"/>
        </w:rPr>
      </w:pPr>
      <w:r w:rsidRPr="00C8403E">
        <w:rPr>
          <w:rFonts w:ascii="Times New Roman" w:hAnsi="Times New Roman" w:cs="Times New Roman"/>
        </w:rPr>
        <w:t xml:space="preserve">8.1. </w:t>
      </w:r>
      <w:proofErr w:type="spellStart"/>
      <w:r w:rsidRPr="00C8403E">
        <w:rPr>
          <w:rFonts w:ascii="Times New Roman" w:hAnsi="Times New Roman" w:cs="Times New Roman"/>
        </w:rPr>
        <w:t>Сторонизвільняютьсявідвідповідальності</w:t>
      </w:r>
      <w:proofErr w:type="spellEnd"/>
      <w:r w:rsidRPr="00C8403E">
        <w:rPr>
          <w:rFonts w:ascii="Times New Roman" w:hAnsi="Times New Roman" w:cs="Times New Roman"/>
        </w:rPr>
        <w:t xml:space="preserve"> за </w:t>
      </w:r>
      <w:proofErr w:type="spellStart"/>
      <w:r w:rsidRPr="00C8403E">
        <w:rPr>
          <w:rFonts w:ascii="Times New Roman" w:hAnsi="Times New Roman" w:cs="Times New Roman"/>
        </w:rPr>
        <w:t>невиконанняабоненалежневиконаннязобов’язань</w:t>
      </w:r>
      <w:proofErr w:type="spellEnd"/>
      <w:r w:rsidRPr="00C8403E">
        <w:rPr>
          <w:rFonts w:ascii="Times New Roman" w:hAnsi="Times New Roman" w:cs="Times New Roman"/>
        </w:rPr>
        <w:t xml:space="preserve"> за </w:t>
      </w:r>
      <w:proofErr w:type="spellStart"/>
      <w:r w:rsidRPr="00C8403E">
        <w:rPr>
          <w:rFonts w:ascii="Times New Roman" w:hAnsi="Times New Roman" w:cs="Times New Roman"/>
        </w:rPr>
        <w:t>цим</w:t>
      </w:r>
      <w:proofErr w:type="spellEnd"/>
      <w:r w:rsidRPr="00C8403E">
        <w:rPr>
          <w:rFonts w:ascii="Times New Roman" w:hAnsi="Times New Roman" w:cs="Times New Roman"/>
        </w:rPr>
        <w:t xml:space="preserve"> Договором у </w:t>
      </w:r>
      <w:proofErr w:type="spellStart"/>
      <w:r w:rsidRPr="00C8403E">
        <w:rPr>
          <w:rFonts w:ascii="Times New Roman" w:hAnsi="Times New Roman" w:cs="Times New Roman"/>
        </w:rPr>
        <w:t>разівиникненняобставиннепереборноїсили</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які</w:t>
      </w:r>
      <w:proofErr w:type="spellEnd"/>
      <w:r w:rsidRPr="00C8403E">
        <w:rPr>
          <w:rFonts w:ascii="Times New Roman" w:hAnsi="Times New Roman" w:cs="Times New Roman"/>
        </w:rPr>
        <w:t xml:space="preserve"> не </w:t>
      </w:r>
      <w:proofErr w:type="spellStart"/>
      <w:r w:rsidRPr="00C8403E">
        <w:rPr>
          <w:rFonts w:ascii="Times New Roman" w:hAnsi="Times New Roman" w:cs="Times New Roman"/>
        </w:rPr>
        <w:t>існувалипід</w:t>
      </w:r>
      <w:proofErr w:type="spellEnd"/>
      <w:r w:rsidRPr="00C8403E">
        <w:rPr>
          <w:rFonts w:ascii="Times New Roman" w:hAnsi="Times New Roman" w:cs="Times New Roman"/>
        </w:rPr>
        <w:t xml:space="preserve"> час </w:t>
      </w:r>
      <w:proofErr w:type="spellStart"/>
      <w:r w:rsidRPr="00C8403E">
        <w:rPr>
          <w:rFonts w:ascii="Times New Roman" w:hAnsi="Times New Roman" w:cs="Times New Roman"/>
        </w:rPr>
        <w:t>укладання</w:t>
      </w:r>
      <w:proofErr w:type="spellEnd"/>
      <w:r w:rsidRPr="00C8403E">
        <w:rPr>
          <w:rFonts w:ascii="Times New Roman" w:hAnsi="Times New Roman" w:cs="Times New Roman"/>
        </w:rPr>
        <w:t xml:space="preserve"> Договору та </w:t>
      </w:r>
      <w:proofErr w:type="spellStart"/>
      <w:r w:rsidRPr="00C8403E">
        <w:rPr>
          <w:rFonts w:ascii="Times New Roman" w:hAnsi="Times New Roman" w:cs="Times New Roman"/>
        </w:rPr>
        <w:t>виникли</w:t>
      </w:r>
      <w:proofErr w:type="spellEnd"/>
      <w:r w:rsidRPr="00C8403E">
        <w:rPr>
          <w:rFonts w:ascii="Times New Roman" w:hAnsi="Times New Roman" w:cs="Times New Roman"/>
        </w:rPr>
        <w:t xml:space="preserve"> поза волею </w:t>
      </w:r>
      <w:proofErr w:type="spellStart"/>
      <w:r w:rsidRPr="00C8403E">
        <w:rPr>
          <w:rFonts w:ascii="Times New Roman" w:hAnsi="Times New Roman" w:cs="Times New Roman"/>
        </w:rPr>
        <w:t>Сторін</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Піднепереборною</w:t>
      </w:r>
      <w:proofErr w:type="spellEnd"/>
      <w:r w:rsidRPr="00C8403E">
        <w:rPr>
          <w:rFonts w:ascii="Times New Roman" w:hAnsi="Times New Roman" w:cs="Times New Roman"/>
        </w:rPr>
        <w:t xml:space="preserve"> силою в </w:t>
      </w:r>
      <w:proofErr w:type="spellStart"/>
      <w:r w:rsidRPr="00C8403E">
        <w:rPr>
          <w:rFonts w:ascii="Times New Roman" w:hAnsi="Times New Roman" w:cs="Times New Roman"/>
        </w:rPr>
        <w:t>цьомуДоговорірозуміються</w:t>
      </w:r>
      <w:proofErr w:type="spellEnd"/>
      <w:r w:rsidRPr="00C8403E">
        <w:rPr>
          <w:rFonts w:ascii="Times New Roman" w:hAnsi="Times New Roman" w:cs="Times New Roman"/>
        </w:rPr>
        <w:t xml:space="preserve"> будь-</w:t>
      </w:r>
      <w:proofErr w:type="spellStart"/>
      <w:r w:rsidRPr="00C8403E">
        <w:rPr>
          <w:rFonts w:ascii="Times New Roman" w:hAnsi="Times New Roman" w:cs="Times New Roman"/>
        </w:rPr>
        <w:t>якінадзвичайніабоневідворотніподіїзовнішньогощодоСторін</w:t>
      </w:r>
      <w:proofErr w:type="spellEnd"/>
      <w:r w:rsidRPr="00C8403E">
        <w:rPr>
          <w:rFonts w:ascii="Times New Roman" w:hAnsi="Times New Roman" w:cs="Times New Roman"/>
        </w:rPr>
        <w:t xml:space="preserve"> характеру </w:t>
      </w:r>
      <w:proofErr w:type="spellStart"/>
      <w:r w:rsidRPr="00C8403E">
        <w:rPr>
          <w:rFonts w:ascii="Times New Roman" w:hAnsi="Times New Roman" w:cs="Times New Roman"/>
        </w:rPr>
        <w:t>абоїхнаслідки</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яківиникають</w:t>
      </w:r>
      <w:proofErr w:type="spellEnd"/>
      <w:r w:rsidRPr="00C8403E">
        <w:rPr>
          <w:rFonts w:ascii="Times New Roman" w:hAnsi="Times New Roman" w:cs="Times New Roman"/>
        </w:rPr>
        <w:t xml:space="preserve"> </w:t>
      </w:r>
      <w:proofErr w:type="gramStart"/>
      <w:r w:rsidRPr="00C8403E">
        <w:rPr>
          <w:rFonts w:ascii="Times New Roman" w:hAnsi="Times New Roman" w:cs="Times New Roman"/>
        </w:rPr>
        <w:t>без вини</w:t>
      </w:r>
      <w:proofErr w:type="gramEnd"/>
      <w:r w:rsidRPr="00C8403E">
        <w:rPr>
          <w:rFonts w:ascii="Times New Roman" w:hAnsi="Times New Roman" w:cs="Times New Roman"/>
        </w:rPr>
        <w:t xml:space="preserve"> </w:t>
      </w:r>
      <w:proofErr w:type="spellStart"/>
      <w:r w:rsidRPr="00C8403E">
        <w:rPr>
          <w:rFonts w:ascii="Times New Roman" w:hAnsi="Times New Roman" w:cs="Times New Roman"/>
        </w:rPr>
        <w:t>Сторін</w:t>
      </w:r>
      <w:proofErr w:type="spellEnd"/>
      <w:r w:rsidRPr="00C8403E">
        <w:rPr>
          <w:rFonts w:ascii="Times New Roman" w:hAnsi="Times New Roman" w:cs="Times New Roman"/>
        </w:rPr>
        <w:t xml:space="preserve">, поза </w:t>
      </w:r>
      <w:proofErr w:type="spellStart"/>
      <w:r w:rsidRPr="00C8403E">
        <w:rPr>
          <w:rFonts w:ascii="Times New Roman" w:hAnsi="Times New Roman" w:cs="Times New Roman"/>
        </w:rPr>
        <w:t>їх</w:t>
      </w:r>
      <w:proofErr w:type="spellEnd"/>
      <w:r w:rsidRPr="00C8403E">
        <w:rPr>
          <w:rFonts w:ascii="Times New Roman" w:hAnsi="Times New Roman" w:cs="Times New Roman"/>
        </w:rPr>
        <w:t xml:space="preserve"> волею </w:t>
      </w:r>
      <w:proofErr w:type="spellStart"/>
      <w:r w:rsidRPr="00C8403E">
        <w:rPr>
          <w:rFonts w:ascii="Times New Roman" w:hAnsi="Times New Roman" w:cs="Times New Roman"/>
        </w:rPr>
        <w:t>абовсуперечволі</w:t>
      </w:r>
      <w:proofErr w:type="spellEnd"/>
      <w:r w:rsidRPr="00C8403E">
        <w:rPr>
          <w:rFonts w:ascii="Times New Roman" w:hAnsi="Times New Roman" w:cs="Times New Roman"/>
        </w:rPr>
        <w:t xml:space="preserve"> й </w:t>
      </w:r>
      <w:proofErr w:type="spellStart"/>
      <w:r w:rsidRPr="00C8403E">
        <w:rPr>
          <w:rFonts w:ascii="Times New Roman" w:hAnsi="Times New Roman" w:cs="Times New Roman"/>
        </w:rPr>
        <w:t>бажаннюСторін</w:t>
      </w:r>
      <w:proofErr w:type="spellEnd"/>
      <w:r w:rsidRPr="00C8403E">
        <w:rPr>
          <w:rFonts w:ascii="Times New Roman" w:hAnsi="Times New Roman" w:cs="Times New Roman"/>
        </w:rPr>
        <w:t xml:space="preserve">, і </w:t>
      </w:r>
      <w:proofErr w:type="spellStart"/>
      <w:r w:rsidRPr="00C8403E">
        <w:rPr>
          <w:rFonts w:ascii="Times New Roman" w:hAnsi="Times New Roman" w:cs="Times New Roman"/>
        </w:rPr>
        <w:t>які</w:t>
      </w:r>
      <w:proofErr w:type="spellEnd"/>
      <w:r w:rsidRPr="00C8403E">
        <w:rPr>
          <w:rFonts w:ascii="Times New Roman" w:hAnsi="Times New Roman" w:cs="Times New Roman"/>
        </w:rPr>
        <w:t xml:space="preserve"> не </w:t>
      </w:r>
      <w:proofErr w:type="spellStart"/>
      <w:r w:rsidRPr="00C8403E">
        <w:rPr>
          <w:rFonts w:ascii="Times New Roman" w:hAnsi="Times New Roman" w:cs="Times New Roman"/>
        </w:rPr>
        <w:t>можна</w:t>
      </w:r>
      <w:proofErr w:type="spellEnd"/>
      <w:r w:rsidRPr="00C8403E">
        <w:rPr>
          <w:rFonts w:ascii="Times New Roman" w:hAnsi="Times New Roman" w:cs="Times New Roman"/>
        </w:rPr>
        <w:t xml:space="preserve">, за </w:t>
      </w:r>
      <w:proofErr w:type="spellStart"/>
      <w:r w:rsidRPr="00C8403E">
        <w:rPr>
          <w:rFonts w:ascii="Times New Roman" w:hAnsi="Times New Roman" w:cs="Times New Roman"/>
        </w:rPr>
        <w:t>умовизастосуваннязвичайних</w:t>
      </w:r>
      <w:proofErr w:type="spellEnd"/>
      <w:r w:rsidRPr="00C8403E">
        <w:rPr>
          <w:rFonts w:ascii="Times New Roman" w:hAnsi="Times New Roman" w:cs="Times New Roman"/>
        </w:rPr>
        <w:t xml:space="preserve"> для </w:t>
      </w:r>
      <w:proofErr w:type="spellStart"/>
      <w:r w:rsidRPr="00C8403E">
        <w:rPr>
          <w:rFonts w:ascii="Times New Roman" w:hAnsi="Times New Roman" w:cs="Times New Roman"/>
        </w:rPr>
        <w:t>цьогозаходів</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передбачити</w:t>
      </w:r>
      <w:proofErr w:type="spellEnd"/>
      <w:r w:rsidRPr="00C8403E">
        <w:rPr>
          <w:rFonts w:ascii="Times New Roman" w:hAnsi="Times New Roman" w:cs="Times New Roman"/>
        </w:rPr>
        <w:t xml:space="preserve"> й не </w:t>
      </w:r>
      <w:proofErr w:type="spellStart"/>
      <w:r w:rsidRPr="00C8403E">
        <w:rPr>
          <w:rFonts w:ascii="Times New Roman" w:hAnsi="Times New Roman" w:cs="Times New Roman"/>
        </w:rPr>
        <w:t>можна</w:t>
      </w:r>
      <w:proofErr w:type="spellEnd"/>
      <w:r w:rsidRPr="00C8403E">
        <w:rPr>
          <w:rFonts w:ascii="Times New Roman" w:hAnsi="Times New Roman" w:cs="Times New Roman"/>
        </w:rPr>
        <w:t xml:space="preserve"> при </w:t>
      </w:r>
      <w:proofErr w:type="spellStart"/>
      <w:r w:rsidRPr="00C8403E">
        <w:rPr>
          <w:rFonts w:ascii="Times New Roman" w:hAnsi="Times New Roman" w:cs="Times New Roman"/>
        </w:rPr>
        <w:t>всійобережності</w:t>
      </w:r>
      <w:proofErr w:type="spellEnd"/>
      <w:r w:rsidRPr="00C8403E">
        <w:rPr>
          <w:rFonts w:ascii="Times New Roman" w:hAnsi="Times New Roman" w:cs="Times New Roman"/>
        </w:rPr>
        <w:t xml:space="preserve"> й </w:t>
      </w:r>
      <w:proofErr w:type="spellStart"/>
      <w:r w:rsidRPr="00C8403E">
        <w:rPr>
          <w:rFonts w:ascii="Times New Roman" w:hAnsi="Times New Roman" w:cs="Times New Roman"/>
        </w:rPr>
        <w:t>передбачливостізапобігти</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уникнути</w:t>
      </w:r>
      <w:proofErr w:type="spellEnd"/>
      <w:r w:rsidRPr="00C8403E">
        <w:rPr>
          <w:rFonts w:ascii="Times New Roman" w:hAnsi="Times New Roman" w:cs="Times New Roman"/>
        </w:rPr>
        <w:t>).</w:t>
      </w:r>
    </w:p>
    <w:p w14:paraId="4CF5BA04" w14:textId="77777777" w:rsidR="00A876A5" w:rsidRPr="00C8403E" w:rsidRDefault="00A876A5" w:rsidP="00A876A5">
      <w:pPr>
        <w:tabs>
          <w:tab w:val="left" w:pos="567"/>
        </w:tabs>
        <w:spacing w:after="0" w:line="240" w:lineRule="auto"/>
        <w:ind w:right="-426" w:firstLine="284"/>
        <w:jc w:val="both"/>
        <w:rPr>
          <w:rFonts w:ascii="Times New Roman" w:hAnsi="Times New Roman" w:cs="Times New Roman"/>
        </w:rPr>
      </w:pPr>
      <w:r w:rsidRPr="00C8403E">
        <w:rPr>
          <w:rFonts w:ascii="Times New Roman" w:hAnsi="Times New Roman" w:cs="Times New Roman"/>
        </w:rPr>
        <w:t xml:space="preserve">8.2. Сторона не </w:t>
      </w:r>
      <w:proofErr w:type="spellStart"/>
      <w:r w:rsidRPr="00C8403E">
        <w:rPr>
          <w:rFonts w:ascii="Times New Roman" w:hAnsi="Times New Roman" w:cs="Times New Roman"/>
        </w:rPr>
        <w:t>звільняєтьсявідвідповідальності</w:t>
      </w:r>
      <w:proofErr w:type="spellEnd"/>
      <w:r w:rsidRPr="00C8403E">
        <w:rPr>
          <w:rFonts w:ascii="Times New Roman" w:hAnsi="Times New Roman" w:cs="Times New Roman"/>
        </w:rPr>
        <w:t xml:space="preserve"> за </w:t>
      </w:r>
      <w:proofErr w:type="spellStart"/>
      <w:r w:rsidRPr="00C8403E">
        <w:rPr>
          <w:rFonts w:ascii="Times New Roman" w:hAnsi="Times New Roman" w:cs="Times New Roman"/>
        </w:rPr>
        <w:t>несвоєчасневиконаннязобов’язань</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якщообставини</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визначені</w:t>
      </w:r>
      <w:proofErr w:type="spellEnd"/>
      <w:r w:rsidRPr="00C8403E">
        <w:rPr>
          <w:rFonts w:ascii="Times New Roman" w:hAnsi="Times New Roman" w:cs="Times New Roman"/>
        </w:rPr>
        <w:t xml:space="preserve"> п 8.1 </w:t>
      </w:r>
      <w:proofErr w:type="spellStart"/>
      <w:r w:rsidRPr="00C8403E">
        <w:rPr>
          <w:rFonts w:ascii="Times New Roman" w:hAnsi="Times New Roman" w:cs="Times New Roman"/>
        </w:rPr>
        <w:t>цього</w:t>
      </w:r>
      <w:proofErr w:type="spellEnd"/>
      <w:r w:rsidRPr="00C8403E">
        <w:rPr>
          <w:rFonts w:ascii="Times New Roman" w:hAnsi="Times New Roman" w:cs="Times New Roman"/>
        </w:rPr>
        <w:t xml:space="preserve"> Договору, настали у </w:t>
      </w:r>
      <w:proofErr w:type="spellStart"/>
      <w:r w:rsidRPr="00C8403E">
        <w:rPr>
          <w:rFonts w:ascii="Times New Roman" w:hAnsi="Times New Roman" w:cs="Times New Roman"/>
        </w:rPr>
        <w:t>періодпростроченнявиконаннязобов’язання</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або</w:t>
      </w:r>
      <w:proofErr w:type="spellEnd"/>
      <w:r w:rsidRPr="00C8403E">
        <w:rPr>
          <w:rFonts w:ascii="Times New Roman" w:hAnsi="Times New Roman" w:cs="Times New Roman"/>
        </w:rPr>
        <w:t xml:space="preserve"> до </w:t>
      </w:r>
      <w:proofErr w:type="spellStart"/>
      <w:r w:rsidRPr="00C8403E">
        <w:rPr>
          <w:rFonts w:ascii="Times New Roman" w:hAnsi="Times New Roman" w:cs="Times New Roman"/>
        </w:rPr>
        <w:t>укладенняцього</w:t>
      </w:r>
      <w:proofErr w:type="spellEnd"/>
      <w:r w:rsidRPr="00C8403E">
        <w:rPr>
          <w:rFonts w:ascii="Times New Roman" w:hAnsi="Times New Roman" w:cs="Times New Roman"/>
        </w:rPr>
        <w:t xml:space="preserve"> договору і </w:t>
      </w:r>
      <w:proofErr w:type="spellStart"/>
      <w:r w:rsidRPr="00C8403E">
        <w:rPr>
          <w:rFonts w:ascii="Times New Roman" w:hAnsi="Times New Roman" w:cs="Times New Roman"/>
        </w:rPr>
        <w:t>буливідомівиннійстороні</w:t>
      </w:r>
      <w:proofErr w:type="spellEnd"/>
      <w:r w:rsidRPr="00C8403E">
        <w:rPr>
          <w:rFonts w:ascii="Times New Roman" w:hAnsi="Times New Roman" w:cs="Times New Roman"/>
        </w:rPr>
        <w:t xml:space="preserve"> на час </w:t>
      </w:r>
      <w:proofErr w:type="spellStart"/>
      <w:r w:rsidRPr="00C8403E">
        <w:rPr>
          <w:rFonts w:ascii="Times New Roman" w:hAnsi="Times New Roman" w:cs="Times New Roman"/>
        </w:rPr>
        <w:t>укладенняцього</w:t>
      </w:r>
      <w:proofErr w:type="spellEnd"/>
      <w:r w:rsidRPr="00C8403E">
        <w:rPr>
          <w:rFonts w:ascii="Times New Roman" w:hAnsi="Times New Roman" w:cs="Times New Roman"/>
        </w:rPr>
        <w:t xml:space="preserve"> договору.</w:t>
      </w:r>
    </w:p>
    <w:p w14:paraId="09EE13E8" w14:textId="77777777" w:rsidR="00A876A5" w:rsidRPr="00C8403E" w:rsidRDefault="00A876A5" w:rsidP="00A876A5">
      <w:pPr>
        <w:tabs>
          <w:tab w:val="left" w:pos="567"/>
        </w:tabs>
        <w:spacing w:after="0" w:line="240" w:lineRule="auto"/>
        <w:ind w:right="-426" w:firstLine="284"/>
        <w:jc w:val="both"/>
        <w:rPr>
          <w:rFonts w:ascii="Times New Roman" w:hAnsi="Times New Roman" w:cs="Times New Roman"/>
        </w:rPr>
      </w:pPr>
      <w:r w:rsidRPr="00C8403E">
        <w:rPr>
          <w:rFonts w:ascii="Times New Roman" w:hAnsi="Times New Roman" w:cs="Times New Roman"/>
        </w:rPr>
        <w:t xml:space="preserve">8.3. Сторона </w:t>
      </w:r>
      <w:proofErr w:type="spellStart"/>
      <w:r w:rsidRPr="00C8403E">
        <w:rPr>
          <w:rFonts w:ascii="Times New Roman" w:hAnsi="Times New Roman" w:cs="Times New Roman"/>
        </w:rPr>
        <w:t>зобов’язанаповідомитиіншу</w:t>
      </w:r>
      <w:proofErr w:type="spellEnd"/>
      <w:r w:rsidRPr="00C8403E">
        <w:rPr>
          <w:rFonts w:ascii="Times New Roman" w:hAnsi="Times New Roman" w:cs="Times New Roman"/>
        </w:rPr>
        <w:t xml:space="preserve"> Сторону на </w:t>
      </w:r>
      <w:proofErr w:type="spellStart"/>
      <w:r w:rsidRPr="00C8403E">
        <w:rPr>
          <w:rFonts w:ascii="Times New Roman" w:hAnsi="Times New Roman" w:cs="Times New Roman"/>
        </w:rPr>
        <w:t>поштову</w:t>
      </w:r>
      <w:proofErr w:type="spellEnd"/>
      <w:r w:rsidRPr="00C8403E">
        <w:rPr>
          <w:rFonts w:ascii="Times New Roman" w:hAnsi="Times New Roman" w:cs="Times New Roman"/>
        </w:rPr>
        <w:t xml:space="preserve"> адресу </w:t>
      </w:r>
      <w:proofErr w:type="spellStart"/>
      <w:r w:rsidRPr="00C8403E">
        <w:rPr>
          <w:rFonts w:ascii="Times New Roman" w:hAnsi="Times New Roman" w:cs="Times New Roman"/>
        </w:rPr>
        <w:t>абоелектронну</w:t>
      </w:r>
      <w:proofErr w:type="spellEnd"/>
      <w:r w:rsidRPr="00C8403E">
        <w:rPr>
          <w:rFonts w:ascii="Times New Roman" w:hAnsi="Times New Roman" w:cs="Times New Roman"/>
        </w:rPr>
        <w:t xml:space="preserve"> адресу, </w:t>
      </w:r>
      <w:proofErr w:type="spellStart"/>
      <w:r w:rsidRPr="00C8403E">
        <w:rPr>
          <w:rFonts w:ascii="Times New Roman" w:hAnsi="Times New Roman" w:cs="Times New Roman"/>
        </w:rPr>
        <w:t>зазначену</w:t>
      </w:r>
      <w:proofErr w:type="spellEnd"/>
      <w:r w:rsidRPr="00C8403E">
        <w:rPr>
          <w:rFonts w:ascii="Times New Roman" w:hAnsi="Times New Roman" w:cs="Times New Roman"/>
        </w:rPr>
        <w:t xml:space="preserve"> в </w:t>
      </w:r>
      <w:proofErr w:type="spellStart"/>
      <w:r w:rsidRPr="00C8403E">
        <w:rPr>
          <w:rFonts w:ascii="Times New Roman" w:hAnsi="Times New Roman" w:cs="Times New Roman"/>
        </w:rPr>
        <w:t>розділіРеквізитисторін</w:t>
      </w:r>
      <w:proofErr w:type="spellEnd"/>
      <w:r w:rsidRPr="00C8403E">
        <w:rPr>
          <w:rFonts w:ascii="Times New Roman" w:hAnsi="Times New Roman" w:cs="Times New Roman"/>
        </w:rPr>
        <w:t xml:space="preserve"> про </w:t>
      </w:r>
      <w:proofErr w:type="spellStart"/>
      <w:r w:rsidRPr="00C8403E">
        <w:rPr>
          <w:rFonts w:ascii="Times New Roman" w:hAnsi="Times New Roman" w:cs="Times New Roman"/>
        </w:rPr>
        <w:t>настання</w:t>
      </w:r>
      <w:proofErr w:type="spellEnd"/>
      <w:r w:rsidRPr="00C8403E">
        <w:rPr>
          <w:rFonts w:ascii="Times New Roman" w:hAnsi="Times New Roman" w:cs="Times New Roman"/>
        </w:rPr>
        <w:t xml:space="preserve"> та </w:t>
      </w:r>
      <w:proofErr w:type="spellStart"/>
      <w:r w:rsidRPr="00C8403E">
        <w:rPr>
          <w:rFonts w:ascii="Times New Roman" w:hAnsi="Times New Roman" w:cs="Times New Roman"/>
        </w:rPr>
        <w:t>припиненнядіїобставиннепереборноїсили</w:t>
      </w:r>
      <w:proofErr w:type="spellEnd"/>
      <w:r w:rsidRPr="00C8403E">
        <w:rPr>
          <w:rFonts w:ascii="Times New Roman" w:hAnsi="Times New Roman" w:cs="Times New Roman"/>
        </w:rPr>
        <w:t xml:space="preserve">, з </w:t>
      </w:r>
      <w:proofErr w:type="spellStart"/>
      <w:r w:rsidRPr="00C8403E">
        <w:rPr>
          <w:rFonts w:ascii="Times New Roman" w:hAnsi="Times New Roman" w:cs="Times New Roman"/>
        </w:rPr>
        <w:t>надання</w:t>
      </w:r>
      <w:proofErr w:type="spellEnd"/>
      <w:r w:rsidRPr="00C8403E">
        <w:rPr>
          <w:rFonts w:ascii="Times New Roman" w:hAnsi="Times New Roman" w:cs="Times New Roman"/>
        </w:rPr>
        <w:t xml:space="preserve"> з </w:t>
      </w:r>
      <w:proofErr w:type="spellStart"/>
      <w:r w:rsidRPr="00C8403E">
        <w:rPr>
          <w:rFonts w:ascii="Times New Roman" w:hAnsi="Times New Roman" w:cs="Times New Roman"/>
        </w:rPr>
        <w:t>надання</w:t>
      </w:r>
      <w:proofErr w:type="spellEnd"/>
      <w:r w:rsidRPr="00C8403E">
        <w:rPr>
          <w:rFonts w:ascii="Times New Roman" w:hAnsi="Times New Roman" w:cs="Times New Roman"/>
        </w:rPr>
        <w:t xml:space="preserve"> документа, виданого Торгово-</w:t>
      </w:r>
      <w:proofErr w:type="spellStart"/>
      <w:r w:rsidRPr="00C8403E">
        <w:rPr>
          <w:rFonts w:ascii="Times New Roman" w:hAnsi="Times New Roman" w:cs="Times New Roman"/>
        </w:rPr>
        <w:t>Промисловою</w:t>
      </w:r>
      <w:proofErr w:type="spellEnd"/>
      <w:r w:rsidRPr="00C8403E">
        <w:rPr>
          <w:rFonts w:ascii="Times New Roman" w:hAnsi="Times New Roman" w:cs="Times New Roman"/>
        </w:rPr>
        <w:t xml:space="preserve"> Палатою </w:t>
      </w:r>
      <w:proofErr w:type="spellStart"/>
      <w:r w:rsidRPr="00C8403E">
        <w:rPr>
          <w:rFonts w:ascii="Times New Roman" w:hAnsi="Times New Roman" w:cs="Times New Roman"/>
        </w:rPr>
        <w:t>Україничиіншимкомпетентним</w:t>
      </w:r>
      <w:proofErr w:type="spellEnd"/>
      <w:r w:rsidRPr="00C8403E">
        <w:rPr>
          <w:rFonts w:ascii="Times New Roman" w:hAnsi="Times New Roman" w:cs="Times New Roman"/>
        </w:rPr>
        <w:t xml:space="preserve"> органом, </w:t>
      </w:r>
      <w:proofErr w:type="spellStart"/>
      <w:r w:rsidRPr="00C8403E">
        <w:rPr>
          <w:rFonts w:ascii="Times New Roman" w:hAnsi="Times New Roman" w:cs="Times New Roman"/>
        </w:rPr>
        <w:t>протягом</w:t>
      </w:r>
      <w:proofErr w:type="spellEnd"/>
      <w:r w:rsidRPr="00C8403E">
        <w:rPr>
          <w:rFonts w:ascii="Times New Roman" w:hAnsi="Times New Roman" w:cs="Times New Roman"/>
        </w:rPr>
        <w:t xml:space="preserve"> ___ (____) </w:t>
      </w:r>
      <w:proofErr w:type="spellStart"/>
      <w:r w:rsidRPr="00C8403E">
        <w:rPr>
          <w:rFonts w:ascii="Times New Roman" w:hAnsi="Times New Roman" w:cs="Times New Roman"/>
        </w:rPr>
        <w:t>робочихдніввіддатинастанняабоприпинення</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Недотриманнястроківповідомлення</w:t>
      </w:r>
      <w:proofErr w:type="spellEnd"/>
      <w:r w:rsidRPr="00C8403E">
        <w:rPr>
          <w:rFonts w:ascii="Times New Roman" w:hAnsi="Times New Roman" w:cs="Times New Roman"/>
        </w:rPr>
        <w:t xml:space="preserve"> про </w:t>
      </w:r>
      <w:proofErr w:type="spellStart"/>
      <w:r w:rsidRPr="00C8403E">
        <w:rPr>
          <w:rFonts w:ascii="Times New Roman" w:hAnsi="Times New Roman" w:cs="Times New Roman"/>
        </w:rPr>
        <w:t>настанняобставиннепереборноїсилипозбавляє</w:t>
      </w:r>
      <w:proofErr w:type="spellEnd"/>
      <w:r w:rsidRPr="00C8403E">
        <w:rPr>
          <w:rFonts w:ascii="Times New Roman" w:hAnsi="Times New Roman" w:cs="Times New Roman"/>
        </w:rPr>
        <w:t xml:space="preserve"> Сторону </w:t>
      </w:r>
      <w:proofErr w:type="spellStart"/>
      <w:r w:rsidRPr="00C8403E">
        <w:rPr>
          <w:rFonts w:ascii="Times New Roman" w:hAnsi="Times New Roman" w:cs="Times New Roman"/>
        </w:rPr>
        <w:t>посилатися</w:t>
      </w:r>
      <w:proofErr w:type="spellEnd"/>
      <w:r w:rsidRPr="00C8403E">
        <w:rPr>
          <w:rFonts w:ascii="Times New Roman" w:hAnsi="Times New Roman" w:cs="Times New Roman"/>
        </w:rPr>
        <w:t xml:space="preserve"> на </w:t>
      </w:r>
      <w:proofErr w:type="spellStart"/>
      <w:r w:rsidRPr="00C8403E">
        <w:rPr>
          <w:rFonts w:ascii="Times New Roman" w:hAnsi="Times New Roman" w:cs="Times New Roman"/>
        </w:rPr>
        <w:t>такіобставини</w:t>
      </w:r>
      <w:proofErr w:type="spellEnd"/>
      <w:r w:rsidRPr="00C8403E">
        <w:rPr>
          <w:rFonts w:ascii="Times New Roman" w:hAnsi="Times New Roman" w:cs="Times New Roman"/>
        </w:rPr>
        <w:t xml:space="preserve"> як </w:t>
      </w:r>
      <w:proofErr w:type="spellStart"/>
      <w:r w:rsidRPr="00C8403E">
        <w:rPr>
          <w:rFonts w:ascii="Times New Roman" w:hAnsi="Times New Roman" w:cs="Times New Roman"/>
        </w:rPr>
        <w:t>підставузвільненнявідвідповідальності</w:t>
      </w:r>
      <w:proofErr w:type="spellEnd"/>
      <w:r w:rsidRPr="00C8403E">
        <w:rPr>
          <w:rFonts w:ascii="Times New Roman" w:hAnsi="Times New Roman" w:cs="Times New Roman"/>
        </w:rPr>
        <w:t>.</w:t>
      </w:r>
    </w:p>
    <w:p w14:paraId="0D7E66B4" w14:textId="77777777" w:rsidR="00A876A5" w:rsidRPr="00C8403E" w:rsidRDefault="00A876A5" w:rsidP="00A876A5">
      <w:pPr>
        <w:tabs>
          <w:tab w:val="left" w:pos="567"/>
        </w:tabs>
        <w:spacing w:after="0" w:line="240" w:lineRule="auto"/>
        <w:ind w:right="-426" w:firstLine="284"/>
        <w:jc w:val="both"/>
        <w:rPr>
          <w:rFonts w:ascii="Times New Roman" w:hAnsi="Times New Roman" w:cs="Times New Roman"/>
          <w:i/>
        </w:rPr>
      </w:pPr>
      <w:r w:rsidRPr="00C8403E">
        <w:rPr>
          <w:rFonts w:ascii="Times New Roman" w:hAnsi="Times New Roman" w:cs="Times New Roman"/>
        </w:rPr>
        <w:t xml:space="preserve">8.4. У </w:t>
      </w:r>
      <w:proofErr w:type="spellStart"/>
      <w:r w:rsidRPr="00C8403E">
        <w:rPr>
          <w:rFonts w:ascii="Times New Roman" w:hAnsi="Times New Roman" w:cs="Times New Roman"/>
        </w:rPr>
        <w:t>випадкунастанняобставин</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визначених</w:t>
      </w:r>
      <w:proofErr w:type="spellEnd"/>
      <w:r w:rsidRPr="00C8403E">
        <w:rPr>
          <w:rFonts w:ascii="Times New Roman" w:hAnsi="Times New Roman" w:cs="Times New Roman"/>
        </w:rPr>
        <w:t xml:space="preserve"> п. 8.1 </w:t>
      </w:r>
      <w:proofErr w:type="spellStart"/>
      <w:r w:rsidRPr="00C8403E">
        <w:rPr>
          <w:rFonts w:ascii="Times New Roman" w:hAnsi="Times New Roman" w:cs="Times New Roman"/>
        </w:rPr>
        <w:t>цього</w:t>
      </w:r>
      <w:proofErr w:type="spellEnd"/>
      <w:r w:rsidRPr="00C8403E">
        <w:rPr>
          <w:rFonts w:ascii="Times New Roman" w:hAnsi="Times New Roman" w:cs="Times New Roman"/>
        </w:rPr>
        <w:t xml:space="preserve"> Договору, час </w:t>
      </w:r>
      <w:proofErr w:type="spellStart"/>
      <w:r w:rsidRPr="00C8403E">
        <w:rPr>
          <w:rFonts w:ascii="Times New Roman" w:hAnsi="Times New Roman" w:cs="Times New Roman"/>
        </w:rPr>
        <w:t>виконаннязобов’язаньпродовжується</w:t>
      </w:r>
      <w:proofErr w:type="spellEnd"/>
      <w:r w:rsidRPr="00C8403E">
        <w:rPr>
          <w:rFonts w:ascii="Times New Roman" w:hAnsi="Times New Roman" w:cs="Times New Roman"/>
        </w:rPr>
        <w:t xml:space="preserve"> на час </w:t>
      </w:r>
      <w:proofErr w:type="spellStart"/>
      <w:r w:rsidRPr="00C8403E">
        <w:rPr>
          <w:rFonts w:ascii="Times New Roman" w:hAnsi="Times New Roman" w:cs="Times New Roman"/>
        </w:rPr>
        <w:t>дії</w:t>
      </w:r>
      <w:proofErr w:type="spellEnd"/>
      <w:r w:rsidRPr="00C8403E">
        <w:rPr>
          <w:rFonts w:ascii="Times New Roman" w:hAnsi="Times New Roman" w:cs="Times New Roman"/>
        </w:rPr>
        <w:t xml:space="preserve"> таких </w:t>
      </w:r>
      <w:proofErr w:type="spellStart"/>
      <w:r w:rsidRPr="00C8403E">
        <w:rPr>
          <w:rFonts w:ascii="Times New Roman" w:hAnsi="Times New Roman" w:cs="Times New Roman"/>
        </w:rPr>
        <w:t>обставинабоусуненняїхнаслідків</w:t>
      </w:r>
      <w:proofErr w:type="spellEnd"/>
      <w:r w:rsidRPr="00C8403E">
        <w:rPr>
          <w:rFonts w:ascii="Times New Roman" w:hAnsi="Times New Roman" w:cs="Times New Roman"/>
        </w:rPr>
        <w:t xml:space="preserve">, але не </w:t>
      </w:r>
      <w:proofErr w:type="spellStart"/>
      <w:r w:rsidRPr="00C8403E">
        <w:rPr>
          <w:rFonts w:ascii="Times New Roman" w:hAnsi="Times New Roman" w:cs="Times New Roman"/>
        </w:rPr>
        <w:t>більше</w:t>
      </w:r>
      <w:proofErr w:type="spellEnd"/>
      <w:r w:rsidRPr="00C8403E">
        <w:rPr>
          <w:rFonts w:ascii="Times New Roman" w:hAnsi="Times New Roman" w:cs="Times New Roman"/>
        </w:rPr>
        <w:t xml:space="preserve"> </w:t>
      </w:r>
      <w:proofErr w:type="gramStart"/>
      <w:r w:rsidRPr="00C8403E">
        <w:rPr>
          <w:rFonts w:ascii="Times New Roman" w:hAnsi="Times New Roman" w:cs="Times New Roman"/>
        </w:rPr>
        <w:t xml:space="preserve">як </w:t>
      </w:r>
      <w:r w:rsidRPr="00C8403E">
        <w:rPr>
          <w:rFonts w:ascii="Times New Roman" w:hAnsi="Times New Roman" w:cs="Times New Roman"/>
          <w:i/>
        </w:rPr>
        <w:t xml:space="preserve"> _</w:t>
      </w:r>
      <w:proofErr w:type="gramEnd"/>
      <w:r w:rsidRPr="00C8403E">
        <w:rPr>
          <w:rFonts w:ascii="Times New Roman" w:hAnsi="Times New Roman" w:cs="Times New Roman"/>
          <w:i/>
        </w:rPr>
        <w:t>______.</w:t>
      </w:r>
    </w:p>
    <w:p w14:paraId="4536BC71" w14:textId="77777777" w:rsidR="00A876A5" w:rsidRPr="00C8403E" w:rsidRDefault="00A876A5" w:rsidP="00A876A5">
      <w:pPr>
        <w:pStyle w:val="a4"/>
        <w:tabs>
          <w:tab w:val="left" w:pos="567"/>
        </w:tabs>
        <w:spacing w:after="0" w:line="240" w:lineRule="auto"/>
        <w:ind w:left="0" w:right="-426" w:firstLine="284"/>
        <w:contextualSpacing w:val="0"/>
        <w:jc w:val="both"/>
        <w:rPr>
          <w:rFonts w:ascii="Times New Roman" w:hAnsi="Times New Roman" w:cs="Times New Roman"/>
        </w:rPr>
      </w:pPr>
      <w:r w:rsidRPr="00C8403E">
        <w:rPr>
          <w:rFonts w:ascii="Times New Roman" w:hAnsi="Times New Roman" w:cs="Times New Roman"/>
        </w:rPr>
        <w:t xml:space="preserve">8.5. </w:t>
      </w:r>
      <w:proofErr w:type="spellStart"/>
      <w:r w:rsidRPr="00C8403E">
        <w:rPr>
          <w:rFonts w:ascii="Times New Roman" w:hAnsi="Times New Roman" w:cs="Times New Roman"/>
        </w:rPr>
        <w:t>Якщообставини</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визначені</w:t>
      </w:r>
      <w:proofErr w:type="spellEnd"/>
      <w:r w:rsidRPr="00C8403E">
        <w:rPr>
          <w:rFonts w:ascii="Times New Roman" w:hAnsi="Times New Roman" w:cs="Times New Roman"/>
        </w:rPr>
        <w:t xml:space="preserve"> п. 8.1 </w:t>
      </w:r>
      <w:proofErr w:type="spellStart"/>
      <w:r w:rsidRPr="00C8403E">
        <w:rPr>
          <w:rFonts w:ascii="Times New Roman" w:hAnsi="Times New Roman" w:cs="Times New Roman"/>
        </w:rPr>
        <w:t>цього</w:t>
      </w:r>
      <w:proofErr w:type="spellEnd"/>
      <w:r w:rsidRPr="00C8403E">
        <w:rPr>
          <w:rFonts w:ascii="Times New Roman" w:hAnsi="Times New Roman" w:cs="Times New Roman"/>
        </w:rPr>
        <w:t xml:space="preserve"> Договору, </w:t>
      </w:r>
      <w:proofErr w:type="spellStart"/>
      <w:r w:rsidRPr="00C8403E">
        <w:rPr>
          <w:rFonts w:ascii="Times New Roman" w:hAnsi="Times New Roman" w:cs="Times New Roman"/>
        </w:rPr>
        <w:t>триваютьбільше</w:t>
      </w:r>
      <w:proofErr w:type="spellEnd"/>
      <w:r w:rsidRPr="00C8403E">
        <w:rPr>
          <w:rFonts w:ascii="Times New Roman" w:hAnsi="Times New Roman" w:cs="Times New Roman"/>
        </w:rPr>
        <w:t xml:space="preserve"> ______________, </w:t>
      </w:r>
      <w:proofErr w:type="spellStart"/>
      <w:r w:rsidRPr="00C8403E">
        <w:rPr>
          <w:rFonts w:ascii="Times New Roman" w:hAnsi="Times New Roman" w:cs="Times New Roman"/>
        </w:rPr>
        <w:t>кожнаізСторінмає</w:t>
      </w:r>
      <w:proofErr w:type="spellEnd"/>
      <w:r w:rsidRPr="00C8403E">
        <w:rPr>
          <w:rFonts w:ascii="Times New Roman" w:hAnsi="Times New Roman" w:cs="Times New Roman"/>
        </w:rPr>
        <w:t xml:space="preserve"> право </w:t>
      </w:r>
      <w:proofErr w:type="spellStart"/>
      <w:r w:rsidRPr="00C8403E">
        <w:rPr>
          <w:rFonts w:ascii="Times New Roman" w:hAnsi="Times New Roman" w:cs="Times New Roman"/>
        </w:rPr>
        <w:t>розірватидіюцього</w:t>
      </w:r>
      <w:proofErr w:type="spellEnd"/>
      <w:r w:rsidRPr="00C8403E">
        <w:rPr>
          <w:rFonts w:ascii="Times New Roman" w:hAnsi="Times New Roman" w:cs="Times New Roman"/>
        </w:rPr>
        <w:t xml:space="preserve"> Договору шляхом </w:t>
      </w:r>
      <w:proofErr w:type="spellStart"/>
      <w:r w:rsidRPr="00C8403E">
        <w:rPr>
          <w:rFonts w:ascii="Times New Roman" w:hAnsi="Times New Roman" w:cs="Times New Roman"/>
        </w:rPr>
        <w:t>письмовогоповідомленняіншоїСторони</w:t>
      </w:r>
      <w:proofErr w:type="spellEnd"/>
      <w:r w:rsidRPr="00C8403E">
        <w:rPr>
          <w:rFonts w:ascii="Times New Roman" w:hAnsi="Times New Roman" w:cs="Times New Roman"/>
        </w:rPr>
        <w:t xml:space="preserve"> на </w:t>
      </w:r>
      <w:proofErr w:type="spellStart"/>
      <w:r w:rsidRPr="00C8403E">
        <w:rPr>
          <w:rFonts w:ascii="Times New Roman" w:hAnsi="Times New Roman" w:cs="Times New Roman"/>
        </w:rPr>
        <w:t>їїелектронну</w:t>
      </w:r>
      <w:proofErr w:type="spellEnd"/>
      <w:r w:rsidRPr="00C8403E">
        <w:rPr>
          <w:rFonts w:ascii="Times New Roman" w:hAnsi="Times New Roman" w:cs="Times New Roman"/>
        </w:rPr>
        <w:t xml:space="preserve"> адресу, </w:t>
      </w:r>
      <w:proofErr w:type="spellStart"/>
      <w:r w:rsidRPr="00C8403E">
        <w:rPr>
          <w:rFonts w:ascii="Times New Roman" w:hAnsi="Times New Roman" w:cs="Times New Roman"/>
        </w:rPr>
        <w:t>зазначену</w:t>
      </w:r>
      <w:proofErr w:type="spellEnd"/>
      <w:r w:rsidRPr="00C8403E">
        <w:rPr>
          <w:rFonts w:ascii="Times New Roman" w:hAnsi="Times New Roman" w:cs="Times New Roman"/>
        </w:rPr>
        <w:t xml:space="preserve"> в </w:t>
      </w:r>
      <w:proofErr w:type="spellStart"/>
      <w:r w:rsidRPr="00C8403E">
        <w:rPr>
          <w:rFonts w:ascii="Times New Roman" w:hAnsi="Times New Roman" w:cs="Times New Roman"/>
        </w:rPr>
        <w:t>розділіРеквізитисторін</w:t>
      </w:r>
      <w:proofErr w:type="spellEnd"/>
      <w:r w:rsidRPr="00C8403E">
        <w:rPr>
          <w:rFonts w:ascii="Times New Roman" w:hAnsi="Times New Roman" w:cs="Times New Roman"/>
        </w:rPr>
        <w:t xml:space="preserve">, при </w:t>
      </w:r>
      <w:proofErr w:type="spellStart"/>
      <w:r w:rsidRPr="00C8403E">
        <w:rPr>
          <w:rFonts w:ascii="Times New Roman" w:hAnsi="Times New Roman" w:cs="Times New Roman"/>
        </w:rPr>
        <w:t>цьомуСторонимають</w:t>
      </w:r>
      <w:proofErr w:type="spellEnd"/>
      <w:r w:rsidRPr="00C8403E">
        <w:rPr>
          <w:rFonts w:ascii="Times New Roman" w:hAnsi="Times New Roman" w:cs="Times New Roman"/>
        </w:rPr>
        <w:t xml:space="preserve"> провести </w:t>
      </w:r>
      <w:proofErr w:type="spellStart"/>
      <w:r w:rsidRPr="00C8403E">
        <w:rPr>
          <w:rFonts w:ascii="Times New Roman" w:hAnsi="Times New Roman" w:cs="Times New Roman"/>
        </w:rPr>
        <w:t>остаточнівзаєморозрахунки</w:t>
      </w:r>
      <w:proofErr w:type="spellEnd"/>
      <w:r w:rsidRPr="00C8403E">
        <w:rPr>
          <w:rFonts w:ascii="Times New Roman" w:hAnsi="Times New Roman" w:cs="Times New Roman"/>
        </w:rPr>
        <w:t xml:space="preserve"> на дату </w:t>
      </w:r>
      <w:proofErr w:type="spellStart"/>
      <w:r w:rsidRPr="00C8403E">
        <w:rPr>
          <w:rFonts w:ascii="Times New Roman" w:hAnsi="Times New Roman" w:cs="Times New Roman"/>
        </w:rPr>
        <w:t>припиненняцього</w:t>
      </w:r>
      <w:proofErr w:type="spellEnd"/>
      <w:r w:rsidRPr="00C8403E">
        <w:rPr>
          <w:rFonts w:ascii="Times New Roman" w:hAnsi="Times New Roman" w:cs="Times New Roman"/>
        </w:rPr>
        <w:t xml:space="preserve"> Договору.</w:t>
      </w:r>
    </w:p>
    <w:p w14:paraId="5FE8059A" w14:textId="77777777" w:rsidR="00A876A5" w:rsidRPr="00C8403E" w:rsidRDefault="00A876A5" w:rsidP="00A876A5">
      <w:pPr>
        <w:pStyle w:val="a4"/>
        <w:tabs>
          <w:tab w:val="left" w:pos="567"/>
        </w:tabs>
        <w:spacing w:after="0" w:line="240" w:lineRule="auto"/>
        <w:ind w:left="0" w:right="-426" w:firstLine="284"/>
        <w:contextualSpacing w:val="0"/>
        <w:jc w:val="both"/>
        <w:rPr>
          <w:rFonts w:ascii="Times New Roman" w:hAnsi="Times New Roman" w:cs="Times New Roman"/>
        </w:rPr>
      </w:pPr>
    </w:p>
    <w:p w14:paraId="632BDAE1" w14:textId="77777777" w:rsidR="00A876A5" w:rsidRPr="00C8403E" w:rsidRDefault="00A876A5" w:rsidP="00A876A5">
      <w:pPr>
        <w:pStyle w:val="a4"/>
        <w:spacing w:after="0" w:line="240" w:lineRule="auto"/>
        <w:ind w:left="0" w:right="-426" w:firstLine="284"/>
        <w:jc w:val="center"/>
        <w:rPr>
          <w:rFonts w:ascii="Times New Roman" w:hAnsi="Times New Roman" w:cs="Times New Roman"/>
          <w:b/>
          <w:bCs/>
        </w:rPr>
      </w:pPr>
      <w:r w:rsidRPr="00C8403E">
        <w:rPr>
          <w:rFonts w:ascii="Times New Roman" w:hAnsi="Times New Roman" w:cs="Times New Roman"/>
          <w:b/>
          <w:bCs/>
        </w:rPr>
        <w:t>9. СТРОК ДІЇ ДОГОВОРУ</w:t>
      </w:r>
    </w:p>
    <w:p w14:paraId="2478E632" w14:textId="77777777" w:rsidR="00A876A5" w:rsidRPr="00325921" w:rsidRDefault="00A876A5" w:rsidP="00A876A5">
      <w:pPr>
        <w:pStyle w:val="1"/>
        <w:spacing w:line="240" w:lineRule="auto"/>
        <w:ind w:right="-426" w:firstLine="284"/>
        <w:jc w:val="both"/>
        <w:rPr>
          <w:rFonts w:ascii="Times New Roman" w:hAnsi="Times New Roman" w:cs="Times New Roman"/>
          <w:color w:val="auto"/>
          <w:sz w:val="24"/>
          <w:szCs w:val="24"/>
          <w:lang w:val="uk-UA"/>
        </w:rPr>
      </w:pPr>
      <w:r w:rsidRPr="00C8403E">
        <w:rPr>
          <w:bCs/>
        </w:rPr>
        <w:t xml:space="preserve">9.1. </w:t>
      </w:r>
      <w:proofErr w:type="spellStart"/>
      <w:r w:rsidRPr="00C8403E">
        <w:rPr>
          <w:bCs/>
        </w:rPr>
        <w:t>Договірнабираєчинності</w:t>
      </w:r>
      <w:proofErr w:type="spellEnd"/>
      <w:r w:rsidRPr="00C8403E">
        <w:rPr>
          <w:i/>
          <w:iCs/>
          <w:color w:val="auto"/>
          <w:lang w:val="uk-UA"/>
        </w:rPr>
        <w:t xml:space="preserve">: </w:t>
      </w:r>
      <w:r w:rsidRPr="003120BF">
        <w:rPr>
          <w:rFonts w:ascii="Times New Roman" w:hAnsi="Times New Roman" w:cs="Times New Roman"/>
          <w:iCs/>
          <w:color w:val="auto"/>
          <w:sz w:val="24"/>
          <w:szCs w:val="24"/>
          <w:lang w:val="uk-UA"/>
        </w:rPr>
        <w:t>з дати його підписання Сторонами або з дати його підписання Сторонами, але не пізніше ніж 31.12.2023 року)</w:t>
      </w:r>
      <w:r w:rsidRPr="003120BF">
        <w:rPr>
          <w:rFonts w:ascii="Times New Roman" w:hAnsi="Times New Roman" w:cs="Times New Roman"/>
          <w:color w:val="auto"/>
          <w:sz w:val="24"/>
          <w:szCs w:val="24"/>
          <w:lang w:val="uk-UA"/>
        </w:rPr>
        <w:t>, але до повного виконання Сторонами зобов’язань.</w:t>
      </w:r>
    </w:p>
    <w:p w14:paraId="4D23DAB0" w14:textId="77777777" w:rsidR="00A876A5" w:rsidRPr="00C8403E" w:rsidRDefault="00A876A5" w:rsidP="00A876A5">
      <w:pPr>
        <w:spacing w:after="0" w:line="240" w:lineRule="auto"/>
        <w:ind w:right="-426" w:firstLine="284"/>
        <w:jc w:val="both"/>
        <w:rPr>
          <w:rFonts w:ascii="Times New Roman" w:hAnsi="Times New Roman" w:cs="Times New Roman"/>
          <w:bCs/>
        </w:rPr>
      </w:pPr>
      <w:r w:rsidRPr="00C8403E">
        <w:rPr>
          <w:rFonts w:ascii="Times New Roman" w:hAnsi="Times New Roman" w:cs="Times New Roman"/>
          <w:bCs/>
        </w:rPr>
        <w:t xml:space="preserve">9.2. У </w:t>
      </w:r>
      <w:proofErr w:type="spellStart"/>
      <w:r w:rsidRPr="00C8403E">
        <w:rPr>
          <w:rFonts w:ascii="Times New Roman" w:hAnsi="Times New Roman" w:cs="Times New Roman"/>
          <w:bCs/>
        </w:rPr>
        <w:t>разідостроковоговиконання</w:t>
      </w:r>
      <w:proofErr w:type="spellEnd"/>
      <w:r w:rsidRPr="00C8403E">
        <w:rPr>
          <w:rFonts w:ascii="Times New Roman" w:hAnsi="Times New Roman" w:cs="Times New Roman"/>
          <w:bCs/>
        </w:rPr>
        <w:t xml:space="preserve"> Сторонами </w:t>
      </w:r>
      <w:proofErr w:type="spellStart"/>
      <w:r w:rsidRPr="00C8403E">
        <w:rPr>
          <w:rFonts w:ascii="Times New Roman" w:hAnsi="Times New Roman" w:cs="Times New Roman"/>
          <w:bCs/>
        </w:rPr>
        <w:t>своїхзобов’язань</w:t>
      </w:r>
      <w:proofErr w:type="spellEnd"/>
      <w:r w:rsidRPr="00C8403E">
        <w:rPr>
          <w:rFonts w:ascii="Times New Roman" w:hAnsi="Times New Roman" w:cs="Times New Roman"/>
          <w:bCs/>
        </w:rPr>
        <w:t xml:space="preserve"> за </w:t>
      </w:r>
      <w:proofErr w:type="spellStart"/>
      <w:r w:rsidRPr="00C8403E">
        <w:rPr>
          <w:rFonts w:ascii="Times New Roman" w:hAnsi="Times New Roman" w:cs="Times New Roman"/>
          <w:bCs/>
        </w:rPr>
        <w:t>цим</w:t>
      </w:r>
      <w:proofErr w:type="spellEnd"/>
      <w:r w:rsidRPr="00C8403E">
        <w:rPr>
          <w:rFonts w:ascii="Times New Roman" w:hAnsi="Times New Roman" w:cs="Times New Roman"/>
          <w:bCs/>
        </w:rPr>
        <w:t xml:space="preserve"> Договором, </w:t>
      </w:r>
      <w:proofErr w:type="spellStart"/>
      <w:r w:rsidRPr="00C8403E">
        <w:rPr>
          <w:rFonts w:ascii="Times New Roman" w:hAnsi="Times New Roman" w:cs="Times New Roman"/>
          <w:bCs/>
        </w:rPr>
        <w:t>зобов'язанняприпиняєтьсявиконанням</w:t>
      </w:r>
      <w:proofErr w:type="spellEnd"/>
      <w:r w:rsidRPr="00C8403E">
        <w:rPr>
          <w:rFonts w:ascii="Times New Roman" w:hAnsi="Times New Roman" w:cs="Times New Roman"/>
          <w:bCs/>
        </w:rPr>
        <w:t xml:space="preserve">, </w:t>
      </w:r>
      <w:proofErr w:type="spellStart"/>
      <w:r w:rsidRPr="00C8403E">
        <w:rPr>
          <w:rFonts w:ascii="Times New Roman" w:hAnsi="Times New Roman" w:cs="Times New Roman"/>
          <w:bCs/>
        </w:rPr>
        <w:t>проведенимналежним</w:t>
      </w:r>
      <w:proofErr w:type="spellEnd"/>
      <w:r w:rsidRPr="00C8403E">
        <w:rPr>
          <w:rFonts w:ascii="Times New Roman" w:hAnsi="Times New Roman" w:cs="Times New Roman"/>
          <w:bCs/>
        </w:rPr>
        <w:t xml:space="preserve"> чином, </w:t>
      </w:r>
      <w:proofErr w:type="spellStart"/>
      <w:r w:rsidRPr="00C8403E">
        <w:rPr>
          <w:rFonts w:ascii="Times New Roman" w:hAnsi="Times New Roman" w:cs="Times New Roman"/>
          <w:bCs/>
        </w:rPr>
        <w:t>щопідтверджується</w:t>
      </w:r>
      <w:proofErr w:type="spellEnd"/>
      <w:r w:rsidRPr="00C8403E">
        <w:rPr>
          <w:rFonts w:ascii="Times New Roman" w:hAnsi="Times New Roman" w:cs="Times New Roman"/>
          <w:bCs/>
        </w:rPr>
        <w:t xml:space="preserve"> актом </w:t>
      </w:r>
      <w:proofErr w:type="spellStart"/>
      <w:r w:rsidRPr="00C8403E">
        <w:rPr>
          <w:rFonts w:ascii="Times New Roman" w:hAnsi="Times New Roman" w:cs="Times New Roman"/>
          <w:bCs/>
        </w:rPr>
        <w:t>наданихпослуг</w:t>
      </w:r>
      <w:proofErr w:type="spellEnd"/>
      <w:r w:rsidRPr="00C8403E">
        <w:rPr>
          <w:rFonts w:ascii="Times New Roman" w:hAnsi="Times New Roman" w:cs="Times New Roman"/>
          <w:bCs/>
        </w:rPr>
        <w:t xml:space="preserve"> та документом, </w:t>
      </w:r>
      <w:proofErr w:type="spellStart"/>
      <w:r w:rsidRPr="00C8403E">
        <w:rPr>
          <w:rFonts w:ascii="Times New Roman" w:hAnsi="Times New Roman" w:cs="Times New Roman"/>
          <w:bCs/>
        </w:rPr>
        <w:t>якийпідтверджуєповнийрозрахунок</w:t>
      </w:r>
      <w:proofErr w:type="spellEnd"/>
      <w:r w:rsidRPr="00C8403E">
        <w:rPr>
          <w:rFonts w:ascii="Times New Roman" w:hAnsi="Times New Roman" w:cs="Times New Roman"/>
          <w:bCs/>
        </w:rPr>
        <w:t xml:space="preserve"> за </w:t>
      </w:r>
      <w:proofErr w:type="spellStart"/>
      <w:r w:rsidRPr="00C8403E">
        <w:rPr>
          <w:rFonts w:ascii="Times New Roman" w:hAnsi="Times New Roman" w:cs="Times New Roman"/>
          <w:bCs/>
        </w:rPr>
        <w:t>цим</w:t>
      </w:r>
      <w:proofErr w:type="spellEnd"/>
      <w:r w:rsidRPr="00C8403E">
        <w:rPr>
          <w:rFonts w:ascii="Times New Roman" w:hAnsi="Times New Roman" w:cs="Times New Roman"/>
          <w:bCs/>
        </w:rPr>
        <w:t xml:space="preserve"> Договором.</w:t>
      </w:r>
    </w:p>
    <w:p w14:paraId="7389798F" w14:textId="77777777" w:rsidR="00A876A5" w:rsidRPr="00C8403E" w:rsidRDefault="00A876A5" w:rsidP="00A876A5">
      <w:pPr>
        <w:spacing w:after="0" w:line="240" w:lineRule="auto"/>
        <w:ind w:right="-426" w:firstLine="284"/>
        <w:jc w:val="both"/>
        <w:rPr>
          <w:rFonts w:ascii="Times New Roman" w:hAnsi="Times New Roman" w:cs="Times New Roman"/>
          <w:bCs/>
        </w:rPr>
      </w:pPr>
      <w:r w:rsidRPr="00C8403E">
        <w:rPr>
          <w:rFonts w:ascii="Times New Roman" w:hAnsi="Times New Roman" w:cs="Times New Roman"/>
          <w:bCs/>
        </w:rPr>
        <w:t xml:space="preserve">9.3. </w:t>
      </w:r>
      <w:proofErr w:type="spellStart"/>
      <w:r w:rsidRPr="00C8403E">
        <w:rPr>
          <w:rFonts w:ascii="Times New Roman" w:hAnsi="Times New Roman" w:cs="Times New Roman"/>
          <w:bCs/>
        </w:rPr>
        <w:t>Закінчення</w:t>
      </w:r>
      <w:proofErr w:type="spellEnd"/>
      <w:r w:rsidRPr="00C8403E">
        <w:rPr>
          <w:rFonts w:ascii="Times New Roman" w:hAnsi="Times New Roman" w:cs="Times New Roman"/>
          <w:bCs/>
        </w:rPr>
        <w:t xml:space="preserve"> строку </w:t>
      </w:r>
      <w:proofErr w:type="spellStart"/>
      <w:r w:rsidRPr="00C8403E">
        <w:rPr>
          <w:rFonts w:ascii="Times New Roman" w:hAnsi="Times New Roman" w:cs="Times New Roman"/>
          <w:bCs/>
        </w:rPr>
        <w:t>діїцього</w:t>
      </w:r>
      <w:proofErr w:type="spellEnd"/>
      <w:r w:rsidRPr="00C8403E">
        <w:rPr>
          <w:rFonts w:ascii="Times New Roman" w:hAnsi="Times New Roman" w:cs="Times New Roman"/>
          <w:bCs/>
        </w:rPr>
        <w:t xml:space="preserve"> Договору не </w:t>
      </w:r>
      <w:proofErr w:type="spellStart"/>
      <w:r w:rsidRPr="00C8403E">
        <w:rPr>
          <w:rFonts w:ascii="Times New Roman" w:hAnsi="Times New Roman" w:cs="Times New Roman"/>
          <w:bCs/>
        </w:rPr>
        <w:t>звільняєСторонивідвідповідальності</w:t>
      </w:r>
      <w:proofErr w:type="spellEnd"/>
      <w:r w:rsidRPr="00C8403E">
        <w:rPr>
          <w:rFonts w:ascii="Times New Roman" w:hAnsi="Times New Roman" w:cs="Times New Roman"/>
          <w:bCs/>
        </w:rPr>
        <w:t xml:space="preserve"> за </w:t>
      </w:r>
      <w:proofErr w:type="spellStart"/>
      <w:r w:rsidRPr="00C8403E">
        <w:rPr>
          <w:rFonts w:ascii="Times New Roman" w:hAnsi="Times New Roman" w:cs="Times New Roman"/>
          <w:bCs/>
        </w:rPr>
        <w:t>йогопорушення</w:t>
      </w:r>
      <w:proofErr w:type="spellEnd"/>
      <w:r w:rsidRPr="00C8403E">
        <w:rPr>
          <w:rFonts w:ascii="Times New Roman" w:hAnsi="Times New Roman" w:cs="Times New Roman"/>
          <w:bCs/>
        </w:rPr>
        <w:t xml:space="preserve">, </w:t>
      </w:r>
      <w:proofErr w:type="spellStart"/>
      <w:r w:rsidRPr="00C8403E">
        <w:rPr>
          <w:rFonts w:ascii="Times New Roman" w:hAnsi="Times New Roman" w:cs="Times New Roman"/>
          <w:bCs/>
        </w:rPr>
        <w:t>що</w:t>
      </w:r>
      <w:proofErr w:type="spellEnd"/>
      <w:r w:rsidRPr="00C8403E">
        <w:rPr>
          <w:rFonts w:ascii="Times New Roman" w:hAnsi="Times New Roman" w:cs="Times New Roman"/>
          <w:bCs/>
        </w:rPr>
        <w:t xml:space="preserve"> мало </w:t>
      </w:r>
      <w:proofErr w:type="spellStart"/>
      <w:r w:rsidRPr="00C8403E">
        <w:rPr>
          <w:rFonts w:ascii="Times New Roman" w:hAnsi="Times New Roman" w:cs="Times New Roman"/>
          <w:bCs/>
        </w:rPr>
        <w:t>місцепід</w:t>
      </w:r>
      <w:proofErr w:type="spellEnd"/>
      <w:r w:rsidRPr="00C8403E">
        <w:rPr>
          <w:rFonts w:ascii="Times New Roman" w:hAnsi="Times New Roman" w:cs="Times New Roman"/>
          <w:bCs/>
        </w:rPr>
        <w:t xml:space="preserve"> час </w:t>
      </w:r>
      <w:proofErr w:type="spellStart"/>
      <w:r w:rsidRPr="00C8403E">
        <w:rPr>
          <w:rFonts w:ascii="Times New Roman" w:hAnsi="Times New Roman" w:cs="Times New Roman"/>
          <w:bCs/>
        </w:rPr>
        <w:t>йогодії</w:t>
      </w:r>
      <w:proofErr w:type="spellEnd"/>
      <w:r w:rsidRPr="00C8403E">
        <w:rPr>
          <w:rFonts w:ascii="Times New Roman" w:hAnsi="Times New Roman" w:cs="Times New Roman"/>
          <w:bCs/>
        </w:rPr>
        <w:t>.</w:t>
      </w:r>
    </w:p>
    <w:p w14:paraId="7C096B2A" w14:textId="77777777" w:rsidR="00A876A5" w:rsidRPr="00C8403E" w:rsidRDefault="00A876A5" w:rsidP="00A876A5">
      <w:pPr>
        <w:spacing w:after="0" w:line="240" w:lineRule="auto"/>
        <w:ind w:right="-426" w:firstLine="284"/>
        <w:jc w:val="both"/>
        <w:rPr>
          <w:rFonts w:ascii="Times New Roman" w:hAnsi="Times New Roman" w:cs="Times New Roman"/>
          <w:bCs/>
        </w:rPr>
      </w:pPr>
    </w:p>
    <w:p w14:paraId="10613328" w14:textId="77777777" w:rsidR="00A876A5" w:rsidRPr="00C8403E" w:rsidRDefault="00A876A5" w:rsidP="00A876A5">
      <w:pPr>
        <w:spacing w:after="0" w:line="240" w:lineRule="auto"/>
        <w:ind w:right="-426" w:firstLine="284"/>
        <w:jc w:val="center"/>
        <w:rPr>
          <w:rFonts w:ascii="Times New Roman" w:hAnsi="Times New Roman" w:cs="Times New Roman"/>
          <w:b/>
        </w:rPr>
      </w:pPr>
      <w:r w:rsidRPr="00C8403E">
        <w:rPr>
          <w:rFonts w:ascii="Times New Roman" w:hAnsi="Times New Roman" w:cs="Times New Roman"/>
          <w:b/>
        </w:rPr>
        <w:t>10. АНТИКОРУПЦІЙНЕ ЗАСТЕРЕЖЕННЯ</w:t>
      </w:r>
    </w:p>
    <w:p w14:paraId="7BF4339C" w14:textId="77777777" w:rsidR="00A876A5" w:rsidRPr="00C8403E" w:rsidRDefault="00A876A5" w:rsidP="00A876A5">
      <w:pPr>
        <w:spacing w:after="0" w:line="240" w:lineRule="auto"/>
        <w:ind w:right="-426" w:firstLine="284"/>
        <w:jc w:val="both"/>
        <w:rPr>
          <w:rFonts w:ascii="Times New Roman" w:hAnsi="Times New Roman" w:cs="Times New Roman"/>
        </w:rPr>
      </w:pPr>
      <w:r w:rsidRPr="00C8403E">
        <w:rPr>
          <w:rFonts w:ascii="Times New Roman" w:hAnsi="Times New Roman" w:cs="Times New Roman"/>
        </w:rPr>
        <w:t xml:space="preserve">10.1. </w:t>
      </w:r>
      <w:proofErr w:type="spellStart"/>
      <w:r w:rsidRPr="00C8403E">
        <w:rPr>
          <w:rFonts w:ascii="Times New Roman" w:hAnsi="Times New Roman" w:cs="Times New Roman"/>
        </w:rPr>
        <w:t>Сторонизобов’язуютьсязабезпечитиповнувідповідальністьсвого</w:t>
      </w:r>
      <w:proofErr w:type="spellEnd"/>
      <w:r w:rsidRPr="00C8403E">
        <w:rPr>
          <w:rFonts w:ascii="Times New Roman" w:hAnsi="Times New Roman" w:cs="Times New Roman"/>
        </w:rPr>
        <w:t xml:space="preserve"> персоналу </w:t>
      </w:r>
      <w:proofErr w:type="spellStart"/>
      <w:r w:rsidRPr="00C8403E">
        <w:rPr>
          <w:rFonts w:ascii="Times New Roman" w:hAnsi="Times New Roman" w:cs="Times New Roman"/>
        </w:rPr>
        <w:t>вимогамантикорупційногозаконодавстваУкраїни</w:t>
      </w:r>
      <w:proofErr w:type="spellEnd"/>
      <w:r w:rsidRPr="00C8403E">
        <w:rPr>
          <w:rFonts w:ascii="Times New Roman" w:hAnsi="Times New Roman" w:cs="Times New Roman"/>
        </w:rPr>
        <w:t>.</w:t>
      </w:r>
    </w:p>
    <w:p w14:paraId="626CDCB5" w14:textId="77777777" w:rsidR="00A876A5" w:rsidRPr="00C8403E" w:rsidRDefault="00A876A5" w:rsidP="00A876A5">
      <w:pPr>
        <w:spacing w:after="0" w:line="240" w:lineRule="auto"/>
        <w:ind w:right="-426" w:firstLine="284"/>
        <w:jc w:val="both"/>
        <w:rPr>
          <w:rFonts w:ascii="Times New Roman" w:hAnsi="Times New Roman" w:cs="Times New Roman"/>
        </w:rPr>
      </w:pPr>
      <w:r w:rsidRPr="00C8403E">
        <w:rPr>
          <w:rFonts w:ascii="Times New Roman" w:hAnsi="Times New Roman" w:cs="Times New Roman"/>
        </w:rPr>
        <w:t xml:space="preserve">10.2. </w:t>
      </w:r>
      <w:proofErr w:type="spellStart"/>
      <w:r w:rsidRPr="00C8403E">
        <w:rPr>
          <w:rFonts w:ascii="Times New Roman" w:hAnsi="Times New Roman" w:cs="Times New Roman"/>
        </w:rPr>
        <w:t>Сторонипогоджуються</w:t>
      </w:r>
      <w:proofErr w:type="spellEnd"/>
      <w:r w:rsidRPr="00C8403E">
        <w:rPr>
          <w:rFonts w:ascii="Times New Roman" w:hAnsi="Times New Roman" w:cs="Times New Roman"/>
        </w:rPr>
        <w:t xml:space="preserve"> не </w:t>
      </w:r>
      <w:proofErr w:type="spellStart"/>
      <w:r w:rsidRPr="00C8403E">
        <w:rPr>
          <w:rFonts w:ascii="Times New Roman" w:hAnsi="Times New Roman" w:cs="Times New Roman"/>
        </w:rPr>
        <w:t>здійснювати</w:t>
      </w:r>
      <w:proofErr w:type="spellEnd"/>
      <w:r w:rsidRPr="00C8403E">
        <w:rPr>
          <w:rFonts w:ascii="Times New Roman" w:hAnsi="Times New Roman" w:cs="Times New Roman"/>
        </w:rPr>
        <w:t xml:space="preserve">, прямо </w:t>
      </w:r>
      <w:proofErr w:type="spellStart"/>
      <w:r w:rsidRPr="00C8403E">
        <w:rPr>
          <w:rFonts w:ascii="Times New Roman" w:hAnsi="Times New Roman" w:cs="Times New Roman"/>
        </w:rPr>
        <w:t>чиопосередковано</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жоднихгрошовихвиплат</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передачі</w:t>
      </w:r>
      <w:proofErr w:type="spellEnd"/>
      <w:r w:rsidRPr="00C8403E">
        <w:rPr>
          <w:rFonts w:ascii="Times New Roman" w:hAnsi="Times New Roman" w:cs="Times New Roman"/>
        </w:rPr>
        <w:t xml:space="preserve"> майна, </w:t>
      </w:r>
      <w:proofErr w:type="spellStart"/>
      <w:r w:rsidRPr="00C8403E">
        <w:rPr>
          <w:rFonts w:ascii="Times New Roman" w:hAnsi="Times New Roman" w:cs="Times New Roman"/>
        </w:rPr>
        <w:t>наданняпереваг</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пільг</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послуг</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нематеріальнихактивів</w:t>
      </w:r>
      <w:proofErr w:type="spellEnd"/>
      <w:r w:rsidRPr="00C8403E">
        <w:rPr>
          <w:rFonts w:ascii="Times New Roman" w:hAnsi="Times New Roman" w:cs="Times New Roman"/>
        </w:rPr>
        <w:t xml:space="preserve">, будь </w:t>
      </w:r>
      <w:proofErr w:type="spellStart"/>
      <w:r w:rsidRPr="00C8403E">
        <w:rPr>
          <w:rFonts w:ascii="Times New Roman" w:hAnsi="Times New Roman" w:cs="Times New Roman"/>
        </w:rPr>
        <w:t>якоїіншоївигодинематеріальногочи</w:t>
      </w:r>
      <w:proofErr w:type="spellEnd"/>
      <w:r w:rsidRPr="00C8403E">
        <w:rPr>
          <w:rFonts w:ascii="Times New Roman" w:hAnsi="Times New Roman" w:cs="Times New Roman"/>
        </w:rPr>
        <w:t xml:space="preserve"> грошового характеру без </w:t>
      </w:r>
      <w:proofErr w:type="spellStart"/>
      <w:r w:rsidRPr="00C8403E">
        <w:rPr>
          <w:rFonts w:ascii="Times New Roman" w:hAnsi="Times New Roman" w:cs="Times New Roman"/>
        </w:rPr>
        <w:t>законних</w:t>
      </w:r>
      <w:proofErr w:type="spellEnd"/>
      <w:r w:rsidRPr="00C8403E">
        <w:rPr>
          <w:rFonts w:ascii="Times New Roman" w:hAnsi="Times New Roman" w:cs="Times New Roman"/>
        </w:rPr>
        <w:t xml:space="preserve"> на те </w:t>
      </w:r>
      <w:proofErr w:type="spellStart"/>
      <w:proofErr w:type="gramStart"/>
      <w:r w:rsidRPr="00C8403E">
        <w:rPr>
          <w:rFonts w:ascii="Times New Roman" w:hAnsi="Times New Roman" w:cs="Times New Roman"/>
        </w:rPr>
        <w:t>підстав</w:t>
      </w:r>
      <w:proofErr w:type="spellEnd"/>
      <w:r w:rsidRPr="00C8403E">
        <w:rPr>
          <w:rFonts w:ascii="Times New Roman" w:hAnsi="Times New Roman" w:cs="Times New Roman"/>
        </w:rPr>
        <w:t>,  з</w:t>
      </w:r>
      <w:proofErr w:type="gramEnd"/>
      <w:r w:rsidRPr="00C8403E">
        <w:rPr>
          <w:rFonts w:ascii="Times New Roman" w:hAnsi="Times New Roman" w:cs="Times New Roman"/>
        </w:rPr>
        <w:t xml:space="preserve"> метою </w:t>
      </w:r>
      <w:proofErr w:type="spellStart"/>
      <w:r w:rsidRPr="00C8403E">
        <w:rPr>
          <w:rFonts w:ascii="Times New Roman" w:hAnsi="Times New Roman" w:cs="Times New Roman"/>
        </w:rPr>
        <w:t>чинитивплив</w:t>
      </w:r>
      <w:proofErr w:type="spellEnd"/>
      <w:r w:rsidRPr="00C8403E">
        <w:rPr>
          <w:rFonts w:ascii="Times New Roman" w:hAnsi="Times New Roman" w:cs="Times New Roman"/>
        </w:rPr>
        <w:t xml:space="preserve"> на </w:t>
      </w:r>
      <w:proofErr w:type="spellStart"/>
      <w:r w:rsidRPr="00C8403E">
        <w:rPr>
          <w:rFonts w:ascii="Times New Roman" w:hAnsi="Times New Roman" w:cs="Times New Roman"/>
        </w:rPr>
        <w:t>рішенняіншоїСтороничиїїслужбовихосіб</w:t>
      </w:r>
      <w:proofErr w:type="spellEnd"/>
      <w:r w:rsidRPr="00C8403E">
        <w:rPr>
          <w:rFonts w:ascii="Times New Roman" w:hAnsi="Times New Roman" w:cs="Times New Roman"/>
        </w:rPr>
        <w:t xml:space="preserve"> з </w:t>
      </w:r>
      <w:proofErr w:type="spellStart"/>
      <w:r w:rsidRPr="00C8403E">
        <w:rPr>
          <w:rFonts w:ascii="Times New Roman" w:hAnsi="Times New Roman" w:cs="Times New Roman"/>
        </w:rPr>
        <w:t>тимщоботримати</w:t>
      </w:r>
      <w:proofErr w:type="spellEnd"/>
      <w:r w:rsidRPr="00C8403E">
        <w:rPr>
          <w:rFonts w:ascii="Times New Roman" w:hAnsi="Times New Roman" w:cs="Times New Roman"/>
        </w:rPr>
        <w:t xml:space="preserve"> будь-яку </w:t>
      </w:r>
      <w:proofErr w:type="spellStart"/>
      <w:r w:rsidRPr="00C8403E">
        <w:rPr>
          <w:rFonts w:ascii="Times New Roman" w:hAnsi="Times New Roman" w:cs="Times New Roman"/>
        </w:rPr>
        <w:t>вигодуабоперевагу</w:t>
      </w:r>
      <w:proofErr w:type="spellEnd"/>
      <w:r w:rsidRPr="00C8403E">
        <w:rPr>
          <w:rFonts w:ascii="Times New Roman" w:hAnsi="Times New Roman" w:cs="Times New Roman"/>
        </w:rPr>
        <w:t>.</w:t>
      </w:r>
    </w:p>
    <w:p w14:paraId="055C0178" w14:textId="77777777" w:rsidR="00A876A5" w:rsidRPr="00C8403E" w:rsidRDefault="00A876A5" w:rsidP="00A876A5">
      <w:pPr>
        <w:spacing w:after="0" w:line="240" w:lineRule="auto"/>
        <w:ind w:right="-426" w:firstLine="284"/>
        <w:jc w:val="both"/>
        <w:rPr>
          <w:rFonts w:ascii="Times New Roman" w:hAnsi="Times New Roman" w:cs="Times New Roman"/>
        </w:rPr>
      </w:pPr>
      <w:r w:rsidRPr="00C8403E">
        <w:rPr>
          <w:rFonts w:ascii="Times New Roman" w:hAnsi="Times New Roman" w:cs="Times New Roman"/>
        </w:rPr>
        <w:t xml:space="preserve">10.3. </w:t>
      </w:r>
      <w:proofErr w:type="spellStart"/>
      <w:r w:rsidRPr="00C8403E">
        <w:rPr>
          <w:rFonts w:ascii="Times New Roman" w:hAnsi="Times New Roman" w:cs="Times New Roman"/>
        </w:rPr>
        <w:t>КожнаізСторінцього</w:t>
      </w:r>
      <w:proofErr w:type="spellEnd"/>
      <w:r w:rsidRPr="00C8403E">
        <w:rPr>
          <w:rFonts w:ascii="Times New Roman" w:hAnsi="Times New Roman" w:cs="Times New Roman"/>
        </w:rPr>
        <w:t xml:space="preserve"> Договору </w:t>
      </w:r>
      <w:proofErr w:type="spellStart"/>
      <w:r w:rsidRPr="00C8403E">
        <w:rPr>
          <w:rFonts w:ascii="Times New Roman" w:hAnsi="Times New Roman" w:cs="Times New Roman"/>
        </w:rPr>
        <w:t>відмовляєтьсявідстимулювання</w:t>
      </w:r>
      <w:proofErr w:type="spellEnd"/>
      <w:r w:rsidRPr="00C8403E">
        <w:rPr>
          <w:rFonts w:ascii="Times New Roman" w:hAnsi="Times New Roman" w:cs="Times New Roman"/>
        </w:rPr>
        <w:t xml:space="preserve"> будь-</w:t>
      </w:r>
      <w:proofErr w:type="spellStart"/>
      <w:r w:rsidRPr="00C8403E">
        <w:rPr>
          <w:rFonts w:ascii="Times New Roman" w:hAnsi="Times New Roman" w:cs="Times New Roman"/>
        </w:rPr>
        <w:t>яким</w:t>
      </w:r>
      <w:proofErr w:type="spellEnd"/>
      <w:r w:rsidRPr="00C8403E">
        <w:rPr>
          <w:rFonts w:ascii="Times New Roman" w:hAnsi="Times New Roman" w:cs="Times New Roman"/>
        </w:rPr>
        <w:t xml:space="preserve"> чином </w:t>
      </w:r>
      <w:proofErr w:type="spellStart"/>
      <w:r w:rsidRPr="00C8403E">
        <w:rPr>
          <w:rFonts w:ascii="Times New Roman" w:hAnsi="Times New Roman" w:cs="Times New Roman"/>
        </w:rPr>
        <w:t>працівниківіншоїСторони</w:t>
      </w:r>
      <w:proofErr w:type="spellEnd"/>
      <w:r w:rsidRPr="00C8403E">
        <w:rPr>
          <w:rFonts w:ascii="Times New Roman" w:hAnsi="Times New Roman" w:cs="Times New Roman"/>
        </w:rPr>
        <w:t xml:space="preserve">, в тому </w:t>
      </w:r>
      <w:proofErr w:type="spellStart"/>
      <w:r w:rsidRPr="00C8403E">
        <w:rPr>
          <w:rFonts w:ascii="Times New Roman" w:hAnsi="Times New Roman" w:cs="Times New Roman"/>
        </w:rPr>
        <w:t>числі</w:t>
      </w:r>
      <w:proofErr w:type="spellEnd"/>
      <w:r w:rsidRPr="00C8403E">
        <w:rPr>
          <w:rFonts w:ascii="Times New Roman" w:hAnsi="Times New Roman" w:cs="Times New Roman"/>
        </w:rPr>
        <w:t xml:space="preserve"> шляхом </w:t>
      </w:r>
      <w:proofErr w:type="spellStart"/>
      <w:r w:rsidRPr="00C8403E">
        <w:rPr>
          <w:rFonts w:ascii="Times New Roman" w:hAnsi="Times New Roman" w:cs="Times New Roman"/>
        </w:rPr>
        <w:t>наданнягрошовихсум</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подарунків</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безоплатноговиконання</w:t>
      </w:r>
      <w:proofErr w:type="spellEnd"/>
      <w:r w:rsidRPr="00C8403E">
        <w:rPr>
          <w:rFonts w:ascii="Times New Roman" w:hAnsi="Times New Roman" w:cs="Times New Roman"/>
        </w:rPr>
        <w:t xml:space="preserve"> на </w:t>
      </w:r>
      <w:proofErr w:type="spellStart"/>
      <w:r w:rsidRPr="00C8403E">
        <w:rPr>
          <w:rFonts w:ascii="Times New Roman" w:hAnsi="Times New Roman" w:cs="Times New Roman"/>
        </w:rPr>
        <w:t>їх</w:t>
      </w:r>
      <w:proofErr w:type="spellEnd"/>
      <w:r w:rsidRPr="00C8403E">
        <w:rPr>
          <w:rFonts w:ascii="Times New Roman" w:hAnsi="Times New Roman" w:cs="Times New Roman"/>
        </w:rPr>
        <w:t xml:space="preserve"> адресу </w:t>
      </w:r>
      <w:proofErr w:type="spellStart"/>
      <w:r w:rsidRPr="00C8403E">
        <w:rPr>
          <w:rFonts w:ascii="Times New Roman" w:hAnsi="Times New Roman" w:cs="Times New Roman"/>
        </w:rPr>
        <w:t>робіт</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послуг</w:t>
      </w:r>
      <w:proofErr w:type="spellEnd"/>
      <w:r w:rsidRPr="00C8403E">
        <w:rPr>
          <w:rFonts w:ascii="Times New Roman" w:hAnsi="Times New Roman" w:cs="Times New Roman"/>
        </w:rPr>
        <w:t xml:space="preserve">) та </w:t>
      </w:r>
      <w:proofErr w:type="spellStart"/>
      <w:r w:rsidRPr="00C8403E">
        <w:rPr>
          <w:rFonts w:ascii="Times New Roman" w:hAnsi="Times New Roman" w:cs="Times New Roman"/>
        </w:rPr>
        <w:t>іншими</w:t>
      </w:r>
      <w:proofErr w:type="spellEnd"/>
      <w:r w:rsidRPr="00C8403E">
        <w:rPr>
          <w:rFonts w:ascii="Times New Roman" w:hAnsi="Times New Roman" w:cs="Times New Roman"/>
        </w:rPr>
        <w:t xml:space="preserve">, не </w:t>
      </w:r>
      <w:proofErr w:type="spellStart"/>
      <w:r w:rsidRPr="00C8403E">
        <w:rPr>
          <w:rFonts w:ascii="Times New Roman" w:hAnsi="Times New Roman" w:cs="Times New Roman"/>
        </w:rPr>
        <w:t>пойменованими</w:t>
      </w:r>
      <w:proofErr w:type="spellEnd"/>
      <w:r w:rsidRPr="00C8403E">
        <w:rPr>
          <w:rFonts w:ascii="Times New Roman" w:hAnsi="Times New Roman" w:cs="Times New Roman"/>
        </w:rPr>
        <w:t xml:space="preserve"> у </w:t>
      </w:r>
      <w:proofErr w:type="spellStart"/>
      <w:r w:rsidRPr="00C8403E">
        <w:rPr>
          <w:rFonts w:ascii="Times New Roman" w:hAnsi="Times New Roman" w:cs="Times New Roman"/>
        </w:rPr>
        <w:t>цьомупункті</w:t>
      </w:r>
      <w:proofErr w:type="spellEnd"/>
      <w:r w:rsidRPr="00C8403E">
        <w:rPr>
          <w:rFonts w:ascii="Times New Roman" w:hAnsi="Times New Roman" w:cs="Times New Roman"/>
        </w:rPr>
        <w:t xml:space="preserve"> особами, </w:t>
      </w:r>
      <w:proofErr w:type="spellStart"/>
      <w:r w:rsidRPr="00C8403E">
        <w:rPr>
          <w:rFonts w:ascii="Times New Roman" w:hAnsi="Times New Roman" w:cs="Times New Roman"/>
        </w:rPr>
        <w:t>що</w:t>
      </w:r>
      <w:proofErr w:type="spellEnd"/>
      <w:r w:rsidRPr="00C8403E">
        <w:rPr>
          <w:rFonts w:ascii="Times New Roman" w:hAnsi="Times New Roman" w:cs="Times New Roman"/>
        </w:rPr>
        <w:t xml:space="preserve"> ставить </w:t>
      </w:r>
      <w:proofErr w:type="spellStart"/>
      <w:r w:rsidRPr="00C8403E">
        <w:rPr>
          <w:rFonts w:ascii="Times New Roman" w:hAnsi="Times New Roman" w:cs="Times New Roman"/>
        </w:rPr>
        <w:t>працівника</w:t>
      </w:r>
      <w:proofErr w:type="spellEnd"/>
      <w:r w:rsidRPr="00C8403E">
        <w:rPr>
          <w:rFonts w:ascii="Times New Roman" w:hAnsi="Times New Roman" w:cs="Times New Roman"/>
        </w:rPr>
        <w:t xml:space="preserve"> в </w:t>
      </w:r>
      <w:proofErr w:type="spellStart"/>
      <w:r w:rsidRPr="00C8403E">
        <w:rPr>
          <w:rFonts w:ascii="Times New Roman" w:hAnsi="Times New Roman" w:cs="Times New Roman"/>
        </w:rPr>
        <w:t>певнузалежність</w:t>
      </w:r>
      <w:proofErr w:type="spellEnd"/>
      <w:r w:rsidRPr="00C8403E">
        <w:rPr>
          <w:rFonts w:ascii="Times New Roman" w:hAnsi="Times New Roman" w:cs="Times New Roman"/>
        </w:rPr>
        <w:t xml:space="preserve"> і </w:t>
      </w:r>
      <w:proofErr w:type="spellStart"/>
      <w:r w:rsidRPr="00C8403E">
        <w:rPr>
          <w:rFonts w:ascii="Times New Roman" w:hAnsi="Times New Roman" w:cs="Times New Roman"/>
        </w:rPr>
        <w:t>спрямованого</w:t>
      </w:r>
      <w:proofErr w:type="spellEnd"/>
      <w:r w:rsidRPr="00C8403E">
        <w:rPr>
          <w:rFonts w:ascii="Times New Roman" w:hAnsi="Times New Roman" w:cs="Times New Roman"/>
        </w:rPr>
        <w:t xml:space="preserve"> на </w:t>
      </w:r>
      <w:proofErr w:type="spellStart"/>
      <w:r w:rsidRPr="00C8403E">
        <w:rPr>
          <w:rFonts w:ascii="Times New Roman" w:hAnsi="Times New Roman" w:cs="Times New Roman"/>
        </w:rPr>
        <w:t>забезпеченнявиконанняцимпрацівником</w:t>
      </w:r>
      <w:proofErr w:type="spellEnd"/>
      <w:r w:rsidRPr="00C8403E">
        <w:rPr>
          <w:rFonts w:ascii="Times New Roman" w:hAnsi="Times New Roman" w:cs="Times New Roman"/>
        </w:rPr>
        <w:t xml:space="preserve"> будь-</w:t>
      </w:r>
      <w:proofErr w:type="spellStart"/>
      <w:r w:rsidRPr="00C8403E">
        <w:rPr>
          <w:rFonts w:ascii="Times New Roman" w:hAnsi="Times New Roman" w:cs="Times New Roman"/>
        </w:rPr>
        <w:t>якихдій</w:t>
      </w:r>
      <w:proofErr w:type="spellEnd"/>
      <w:r w:rsidRPr="00C8403E">
        <w:rPr>
          <w:rFonts w:ascii="Times New Roman" w:hAnsi="Times New Roman" w:cs="Times New Roman"/>
        </w:rPr>
        <w:t xml:space="preserve"> на </w:t>
      </w:r>
      <w:proofErr w:type="spellStart"/>
      <w:r w:rsidRPr="00C8403E">
        <w:rPr>
          <w:rFonts w:ascii="Times New Roman" w:hAnsi="Times New Roman" w:cs="Times New Roman"/>
        </w:rPr>
        <w:t>користьстимулюючоїйогоСторони</w:t>
      </w:r>
      <w:proofErr w:type="spellEnd"/>
      <w:r w:rsidRPr="00C8403E">
        <w:rPr>
          <w:rFonts w:ascii="Times New Roman" w:hAnsi="Times New Roman" w:cs="Times New Roman"/>
        </w:rPr>
        <w:t>.</w:t>
      </w:r>
    </w:p>
    <w:p w14:paraId="35B119C8" w14:textId="77777777" w:rsidR="00A876A5" w:rsidRPr="00C8403E" w:rsidRDefault="00A876A5" w:rsidP="00A876A5">
      <w:pPr>
        <w:spacing w:after="0" w:line="240" w:lineRule="auto"/>
        <w:ind w:right="-426" w:firstLine="284"/>
        <w:jc w:val="both"/>
        <w:rPr>
          <w:rFonts w:ascii="Times New Roman" w:hAnsi="Times New Roman" w:cs="Times New Roman"/>
        </w:rPr>
      </w:pPr>
      <w:r w:rsidRPr="00C8403E">
        <w:rPr>
          <w:rFonts w:ascii="Times New Roman" w:hAnsi="Times New Roman" w:cs="Times New Roman"/>
        </w:rPr>
        <w:t xml:space="preserve">10.4. </w:t>
      </w:r>
      <w:proofErr w:type="spellStart"/>
      <w:r w:rsidRPr="00C8403E">
        <w:rPr>
          <w:rFonts w:ascii="Times New Roman" w:hAnsi="Times New Roman" w:cs="Times New Roman"/>
        </w:rPr>
        <w:t>Сторонипідтверджують</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щоїхпрацівники</w:t>
      </w:r>
      <w:proofErr w:type="spellEnd"/>
      <w:r w:rsidRPr="00C8403E">
        <w:rPr>
          <w:rFonts w:ascii="Times New Roman" w:hAnsi="Times New Roman" w:cs="Times New Roman"/>
        </w:rPr>
        <w:t xml:space="preserve"> не </w:t>
      </w:r>
      <w:proofErr w:type="spellStart"/>
      <w:r w:rsidRPr="00C8403E">
        <w:rPr>
          <w:rFonts w:ascii="Times New Roman" w:hAnsi="Times New Roman" w:cs="Times New Roman"/>
        </w:rPr>
        <w:t>використовуютьнаданіїмслужбовіповноваженнячипов’язані</w:t>
      </w:r>
      <w:proofErr w:type="spellEnd"/>
      <w:r w:rsidRPr="00C8403E">
        <w:rPr>
          <w:rFonts w:ascii="Times New Roman" w:hAnsi="Times New Roman" w:cs="Times New Roman"/>
        </w:rPr>
        <w:t xml:space="preserve"> з ними </w:t>
      </w:r>
      <w:proofErr w:type="spellStart"/>
      <w:r w:rsidRPr="00C8403E">
        <w:rPr>
          <w:rFonts w:ascii="Times New Roman" w:hAnsi="Times New Roman" w:cs="Times New Roman"/>
        </w:rPr>
        <w:t>можливості</w:t>
      </w:r>
      <w:proofErr w:type="spellEnd"/>
      <w:r w:rsidRPr="00C8403E">
        <w:rPr>
          <w:rFonts w:ascii="Times New Roman" w:hAnsi="Times New Roman" w:cs="Times New Roman"/>
        </w:rPr>
        <w:t xml:space="preserve"> з метою одержаннянеправомірноївигодиабоприйняттятакоївигодичиприйняттяобіцянки/пропозиціїтакоївигоди для себе </w:t>
      </w:r>
      <w:proofErr w:type="spellStart"/>
      <w:r w:rsidRPr="00C8403E">
        <w:rPr>
          <w:rFonts w:ascii="Times New Roman" w:hAnsi="Times New Roman" w:cs="Times New Roman"/>
        </w:rPr>
        <w:t>чиіншихосіб</w:t>
      </w:r>
      <w:proofErr w:type="spellEnd"/>
      <w:r w:rsidRPr="00C8403E">
        <w:rPr>
          <w:rFonts w:ascii="Times New Roman" w:hAnsi="Times New Roman" w:cs="Times New Roman"/>
        </w:rPr>
        <w:t xml:space="preserve">, в тому </w:t>
      </w:r>
      <w:proofErr w:type="spellStart"/>
      <w:r w:rsidRPr="00C8403E">
        <w:rPr>
          <w:rFonts w:ascii="Times New Roman" w:hAnsi="Times New Roman" w:cs="Times New Roman"/>
        </w:rPr>
        <w:t>числіщобсхилитицю</w:t>
      </w:r>
      <w:proofErr w:type="spellEnd"/>
      <w:r w:rsidRPr="00C8403E">
        <w:rPr>
          <w:rFonts w:ascii="Times New Roman" w:hAnsi="Times New Roman" w:cs="Times New Roman"/>
        </w:rPr>
        <w:t xml:space="preserve"> особу до протиправноговикористаннянаданихїйслужбовихповноваженьчипов’язаних з ними </w:t>
      </w:r>
      <w:proofErr w:type="spellStart"/>
      <w:r w:rsidRPr="00C8403E">
        <w:rPr>
          <w:rFonts w:ascii="Times New Roman" w:hAnsi="Times New Roman" w:cs="Times New Roman"/>
        </w:rPr>
        <w:t>можливостями</w:t>
      </w:r>
      <w:proofErr w:type="spellEnd"/>
      <w:r w:rsidRPr="00C8403E">
        <w:rPr>
          <w:rFonts w:ascii="Times New Roman" w:hAnsi="Times New Roman" w:cs="Times New Roman"/>
        </w:rPr>
        <w:t>.</w:t>
      </w:r>
    </w:p>
    <w:p w14:paraId="6636E88B" w14:textId="77777777" w:rsidR="00A876A5" w:rsidRPr="00C8403E" w:rsidRDefault="00A876A5" w:rsidP="00A876A5">
      <w:pPr>
        <w:spacing w:after="0" w:line="240" w:lineRule="auto"/>
        <w:ind w:right="-426" w:firstLine="284"/>
        <w:jc w:val="both"/>
        <w:rPr>
          <w:rFonts w:ascii="Times New Roman" w:hAnsi="Times New Roman" w:cs="Times New Roman"/>
        </w:rPr>
      </w:pPr>
      <w:r w:rsidRPr="00C8403E">
        <w:rPr>
          <w:rFonts w:ascii="Times New Roman" w:hAnsi="Times New Roman" w:cs="Times New Roman"/>
        </w:rPr>
        <w:t xml:space="preserve">10.5. </w:t>
      </w:r>
      <w:proofErr w:type="spellStart"/>
      <w:r w:rsidRPr="00C8403E">
        <w:rPr>
          <w:rFonts w:ascii="Times New Roman" w:hAnsi="Times New Roman" w:cs="Times New Roman"/>
        </w:rPr>
        <w:t>Сторонипідтверджують</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щоїхпрацівникиознайомлені</w:t>
      </w:r>
      <w:proofErr w:type="spellEnd"/>
      <w:r w:rsidRPr="00C8403E">
        <w:rPr>
          <w:rFonts w:ascii="Times New Roman" w:hAnsi="Times New Roman" w:cs="Times New Roman"/>
        </w:rPr>
        <w:t xml:space="preserve"> про </w:t>
      </w:r>
      <w:proofErr w:type="spellStart"/>
      <w:r w:rsidRPr="00C8403E">
        <w:rPr>
          <w:rFonts w:ascii="Times New Roman" w:hAnsi="Times New Roman" w:cs="Times New Roman"/>
        </w:rPr>
        <w:t>кримінальну</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адміністративну</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цивільно-правову</w:t>
      </w:r>
      <w:proofErr w:type="spellEnd"/>
      <w:r w:rsidRPr="00C8403E">
        <w:rPr>
          <w:rFonts w:ascii="Times New Roman" w:hAnsi="Times New Roman" w:cs="Times New Roman"/>
        </w:rPr>
        <w:t xml:space="preserve"> та </w:t>
      </w:r>
      <w:proofErr w:type="spellStart"/>
      <w:r w:rsidRPr="00C8403E">
        <w:rPr>
          <w:rFonts w:ascii="Times New Roman" w:hAnsi="Times New Roman" w:cs="Times New Roman"/>
        </w:rPr>
        <w:t>дисциплінарнувідповідальність</w:t>
      </w:r>
      <w:proofErr w:type="spellEnd"/>
      <w:r w:rsidRPr="00C8403E">
        <w:rPr>
          <w:rFonts w:ascii="Times New Roman" w:hAnsi="Times New Roman" w:cs="Times New Roman"/>
        </w:rPr>
        <w:t xml:space="preserve"> за </w:t>
      </w:r>
      <w:proofErr w:type="spellStart"/>
      <w:r w:rsidRPr="00C8403E">
        <w:rPr>
          <w:rFonts w:ascii="Times New Roman" w:hAnsi="Times New Roman" w:cs="Times New Roman"/>
        </w:rPr>
        <w:t>порушенняантикорупційногозаконодавства</w:t>
      </w:r>
      <w:proofErr w:type="spellEnd"/>
      <w:r w:rsidRPr="00C8403E">
        <w:rPr>
          <w:rFonts w:ascii="Times New Roman" w:hAnsi="Times New Roman" w:cs="Times New Roman"/>
        </w:rPr>
        <w:t xml:space="preserve">.  </w:t>
      </w:r>
    </w:p>
    <w:p w14:paraId="638402FF" w14:textId="77777777" w:rsidR="00A876A5" w:rsidRPr="00C8403E" w:rsidRDefault="00A876A5" w:rsidP="00A876A5">
      <w:pPr>
        <w:spacing w:after="0" w:line="240" w:lineRule="auto"/>
        <w:ind w:right="-426" w:firstLine="284"/>
        <w:jc w:val="both"/>
        <w:rPr>
          <w:rFonts w:ascii="Times New Roman" w:hAnsi="Times New Roman" w:cs="Times New Roman"/>
        </w:rPr>
      </w:pPr>
    </w:p>
    <w:p w14:paraId="5A73DD0F" w14:textId="77777777" w:rsidR="00A876A5" w:rsidRPr="00C8403E" w:rsidRDefault="00A876A5" w:rsidP="00A876A5">
      <w:pPr>
        <w:spacing w:after="0" w:line="240" w:lineRule="auto"/>
        <w:ind w:right="-426" w:firstLine="284"/>
        <w:jc w:val="center"/>
        <w:rPr>
          <w:rFonts w:ascii="Times New Roman" w:hAnsi="Times New Roman" w:cs="Times New Roman"/>
          <w:b/>
        </w:rPr>
      </w:pPr>
      <w:r w:rsidRPr="00C8403E">
        <w:rPr>
          <w:rFonts w:ascii="Times New Roman" w:hAnsi="Times New Roman" w:cs="Times New Roman"/>
          <w:b/>
        </w:rPr>
        <w:t>11. ІНШІ УМОВИ</w:t>
      </w:r>
    </w:p>
    <w:p w14:paraId="29F45BEC" w14:textId="77777777" w:rsidR="00A876A5" w:rsidRPr="00C8403E" w:rsidRDefault="00A876A5" w:rsidP="00A876A5">
      <w:pPr>
        <w:spacing w:after="0" w:line="240" w:lineRule="auto"/>
        <w:ind w:right="-426" w:firstLine="284"/>
        <w:jc w:val="both"/>
        <w:rPr>
          <w:rFonts w:ascii="Times New Roman" w:hAnsi="Times New Roman" w:cs="Times New Roman"/>
        </w:rPr>
      </w:pPr>
      <w:r w:rsidRPr="00C8403E">
        <w:rPr>
          <w:rFonts w:ascii="Times New Roman" w:hAnsi="Times New Roman" w:cs="Times New Roman"/>
        </w:rPr>
        <w:lastRenderedPageBreak/>
        <w:t xml:space="preserve">11.1. </w:t>
      </w:r>
      <w:proofErr w:type="spellStart"/>
      <w:r w:rsidRPr="00C8403E">
        <w:rPr>
          <w:rFonts w:ascii="Times New Roman" w:hAnsi="Times New Roman" w:cs="Times New Roman"/>
        </w:rPr>
        <w:t>Умови</w:t>
      </w:r>
      <w:proofErr w:type="spellEnd"/>
      <w:r w:rsidRPr="00C8403E">
        <w:rPr>
          <w:rFonts w:ascii="Times New Roman" w:hAnsi="Times New Roman" w:cs="Times New Roman"/>
        </w:rPr>
        <w:t xml:space="preserve"> договору про </w:t>
      </w:r>
      <w:proofErr w:type="spellStart"/>
      <w:r w:rsidRPr="00C8403E">
        <w:rPr>
          <w:rFonts w:ascii="Times New Roman" w:hAnsi="Times New Roman" w:cs="Times New Roman"/>
        </w:rPr>
        <w:t>закупівлю</w:t>
      </w:r>
      <w:proofErr w:type="spellEnd"/>
      <w:r w:rsidRPr="00C8403E">
        <w:rPr>
          <w:rFonts w:ascii="Times New Roman" w:hAnsi="Times New Roman" w:cs="Times New Roman"/>
        </w:rPr>
        <w:t xml:space="preserve"> не </w:t>
      </w:r>
      <w:proofErr w:type="spellStart"/>
      <w:r w:rsidRPr="00C8403E">
        <w:rPr>
          <w:rFonts w:ascii="Times New Roman" w:hAnsi="Times New Roman" w:cs="Times New Roman"/>
        </w:rPr>
        <w:t>повиннівідрізнятисявідзмістутендерноїпропозиції</w:t>
      </w:r>
      <w:proofErr w:type="spellEnd"/>
      <w:r w:rsidRPr="00C8403E">
        <w:rPr>
          <w:rFonts w:ascii="Times New Roman" w:hAnsi="Times New Roman" w:cs="Times New Roman"/>
        </w:rPr>
        <w:t xml:space="preserve"> за результатами </w:t>
      </w:r>
      <w:proofErr w:type="spellStart"/>
      <w:r w:rsidRPr="00C8403E">
        <w:rPr>
          <w:rFonts w:ascii="Times New Roman" w:hAnsi="Times New Roman" w:cs="Times New Roman"/>
        </w:rPr>
        <w:t>електронногоаукціонупереможцяпроцедуризакупівлі</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крімвипадківвідповідно</w:t>
      </w:r>
      <w:proofErr w:type="spellEnd"/>
      <w:r w:rsidRPr="00C8403E">
        <w:rPr>
          <w:rFonts w:ascii="Times New Roman" w:hAnsi="Times New Roman" w:cs="Times New Roman"/>
        </w:rPr>
        <w:t xml:space="preserve"> до пункту 18 постанови </w:t>
      </w:r>
      <w:proofErr w:type="spellStart"/>
      <w:r w:rsidRPr="00C8403E">
        <w:rPr>
          <w:rFonts w:ascii="Times New Roman" w:hAnsi="Times New Roman" w:cs="Times New Roman"/>
        </w:rPr>
        <w:t>КабінетуМіністрівУкраїнивід</w:t>
      </w:r>
      <w:proofErr w:type="spellEnd"/>
      <w:r w:rsidRPr="00C8403E">
        <w:rPr>
          <w:rFonts w:ascii="Times New Roman" w:hAnsi="Times New Roman" w:cs="Times New Roman"/>
        </w:rPr>
        <w:t xml:space="preserve"> 12.10.2022 року № 1178 «Про </w:t>
      </w:r>
      <w:proofErr w:type="spellStart"/>
      <w:r w:rsidRPr="00C8403E">
        <w:rPr>
          <w:rFonts w:ascii="Times New Roman" w:hAnsi="Times New Roman" w:cs="Times New Roman"/>
        </w:rPr>
        <w:t>затвердженняособливостейздійсненняпублічнихзакупівельтоварів</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робіт</w:t>
      </w:r>
      <w:proofErr w:type="spellEnd"/>
      <w:r w:rsidRPr="00C8403E">
        <w:rPr>
          <w:rFonts w:ascii="Times New Roman" w:hAnsi="Times New Roman" w:cs="Times New Roman"/>
        </w:rPr>
        <w:t xml:space="preserve"> і </w:t>
      </w:r>
      <w:proofErr w:type="spellStart"/>
      <w:r w:rsidRPr="00C8403E">
        <w:rPr>
          <w:rFonts w:ascii="Times New Roman" w:hAnsi="Times New Roman" w:cs="Times New Roman"/>
        </w:rPr>
        <w:t>послуг</w:t>
      </w:r>
      <w:proofErr w:type="spellEnd"/>
      <w:r w:rsidRPr="00C8403E">
        <w:rPr>
          <w:rFonts w:ascii="Times New Roman" w:hAnsi="Times New Roman" w:cs="Times New Roman"/>
        </w:rPr>
        <w:t xml:space="preserve"> для </w:t>
      </w:r>
      <w:proofErr w:type="spellStart"/>
      <w:r w:rsidRPr="00C8403E">
        <w:rPr>
          <w:rFonts w:ascii="Times New Roman" w:hAnsi="Times New Roman" w:cs="Times New Roman"/>
        </w:rPr>
        <w:t>замовників</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передбачених</w:t>
      </w:r>
      <w:proofErr w:type="spellEnd"/>
      <w:r w:rsidRPr="00C8403E">
        <w:rPr>
          <w:rFonts w:ascii="Times New Roman" w:hAnsi="Times New Roman" w:cs="Times New Roman"/>
        </w:rPr>
        <w:t xml:space="preserve"> Законом </w:t>
      </w:r>
      <w:proofErr w:type="spellStart"/>
      <w:r w:rsidRPr="00C8403E">
        <w:rPr>
          <w:rFonts w:ascii="Times New Roman" w:hAnsi="Times New Roman" w:cs="Times New Roman"/>
        </w:rPr>
        <w:t>України</w:t>
      </w:r>
      <w:proofErr w:type="spellEnd"/>
      <w:r w:rsidRPr="00C8403E">
        <w:rPr>
          <w:rFonts w:ascii="Times New Roman" w:hAnsi="Times New Roman" w:cs="Times New Roman"/>
        </w:rPr>
        <w:t xml:space="preserve"> «Про </w:t>
      </w:r>
      <w:proofErr w:type="spellStart"/>
      <w:r w:rsidRPr="00C8403E">
        <w:rPr>
          <w:rFonts w:ascii="Times New Roman" w:hAnsi="Times New Roman" w:cs="Times New Roman"/>
        </w:rPr>
        <w:t>публічнізакупівлі</w:t>
      </w:r>
      <w:proofErr w:type="spellEnd"/>
      <w:r w:rsidRPr="00C8403E">
        <w:rPr>
          <w:rFonts w:ascii="Times New Roman" w:hAnsi="Times New Roman" w:cs="Times New Roman"/>
        </w:rPr>
        <w:t xml:space="preserve">», на </w:t>
      </w:r>
      <w:proofErr w:type="spellStart"/>
      <w:r w:rsidRPr="00C8403E">
        <w:rPr>
          <w:rFonts w:ascii="Times New Roman" w:hAnsi="Times New Roman" w:cs="Times New Roman"/>
        </w:rPr>
        <w:t>періоддії</w:t>
      </w:r>
      <w:proofErr w:type="spellEnd"/>
      <w:r w:rsidRPr="00C8403E">
        <w:rPr>
          <w:rFonts w:ascii="Times New Roman" w:hAnsi="Times New Roman" w:cs="Times New Roman"/>
        </w:rPr>
        <w:t xml:space="preserve"> правового режиму </w:t>
      </w:r>
      <w:proofErr w:type="spellStart"/>
      <w:r w:rsidRPr="00C8403E">
        <w:rPr>
          <w:rFonts w:ascii="Times New Roman" w:hAnsi="Times New Roman" w:cs="Times New Roman"/>
        </w:rPr>
        <w:t>воєнного</w:t>
      </w:r>
      <w:proofErr w:type="spellEnd"/>
      <w:r w:rsidRPr="00C8403E">
        <w:rPr>
          <w:rFonts w:ascii="Times New Roman" w:hAnsi="Times New Roman" w:cs="Times New Roman"/>
        </w:rPr>
        <w:t xml:space="preserve"> стану в </w:t>
      </w:r>
      <w:proofErr w:type="spellStart"/>
      <w:r w:rsidRPr="00C8403E">
        <w:rPr>
          <w:rFonts w:ascii="Times New Roman" w:hAnsi="Times New Roman" w:cs="Times New Roman"/>
        </w:rPr>
        <w:t>Україні</w:t>
      </w:r>
      <w:proofErr w:type="spellEnd"/>
      <w:r w:rsidRPr="00C8403E">
        <w:rPr>
          <w:rFonts w:ascii="Times New Roman" w:hAnsi="Times New Roman" w:cs="Times New Roman"/>
        </w:rPr>
        <w:t xml:space="preserve"> та </w:t>
      </w:r>
      <w:proofErr w:type="spellStart"/>
      <w:r w:rsidRPr="00C8403E">
        <w:rPr>
          <w:rFonts w:ascii="Times New Roman" w:hAnsi="Times New Roman" w:cs="Times New Roman"/>
        </w:rPr>
        <w:t>протягом</w:t>
      </w:r>
      <w:proofErr w:type="spellEnd"/>
      <w:r w:rsidRPr="00C8403E">
        <w:rPr>
          <w:rFonts w:ascii="Times New Roman" w:hAnsi="Times New Roman" w:cs="Times New Roman"/>
        </w:rPr>
        <w:t xml:space="preserve"> 90 </w:t>
      </w:r>
      <w:proofErr w:type="spellStart"/>
      <w:r w:rsidRPr="00C8403E">
        <w:rPr>
          <w:rFonts w:ascii="Times New Roman" w:hAnsi="Times New Roman" w:cs="Times New Roman"/>
        </w:rPr>
        <w:t>днів</w:t>
      </w:r>
      <w:proofErr w:type="spellEnd"/>
      <w:r w:rsidRPr="00C8403E">
        <w:rPr>
          <w:rFonts w:ascii="Times New Roman" w:hAnsi="Times New Roman" w:cs="Times New Roman"/>
        </w:rPr>
        <w:t xml:space="preserve"> з дня </w:t>
      </w:r>
      <w:proofErr w:type="spellStart"/>
      <w:r w:rsidRPr="00C8403E">
        <w:rPr>
          <w:rFonts w:ascii="Times New Roman" w:hAnsi="Times New Roman" w:cs="Times New Roman"/>
        </w:rPr>
        <w:t>йогоприпиненняабоскасування</w:t>
      </w:r>
      <w:proofErr w:type="spellEnd"/>
      <w:r w:rsidRPr="00C8403E">
        <w:rPr>
          <w:rFonts w:ascii="Times New Roman" w:hAnsi="Times New Roman" w:cs="Times New Roman"/>
        </w:rPr>
        <w:t>».</w:t>
      </w:r>
    </w:p>
    <w:p w14:paraId="1E772D8D" w14:textId="77777777" w:rsidR="00A876A5" w:rsidRPr="00C8403E" w:rsidRDefault="00A876A5" w:rsidP="00A876A5">
      <w:pPr>
        <w:spacing w:after="0" w:line="240" w:lineRule="auto"/>
        <w:ind w:right="-426" w:firstLine="284"/>
        <w:jc w:val="both"/>
        <w:rPr>
          <w:rFonts w:ascii="Times New Roman" w:hAnsi="Times New Roman" w:cs="Times New Roman"/>
        </w:rPr>
      </w:pPr>
      <w:r w:rsidRPr="00C8403E">
        <w:rPr>
          <w:rFonts w:ascii="Times New Roman" w:hAnsi="Times New Roman" w:cs="Times New Roman"/>
        </w:rPr>
        <w:t xml:space="preserve">11.2. </w:t>
      </w:r>
      <w:proofErr w:type="spellStart"/>
      <w:r w:rsidRPr="00C8403E">
        <w:rPr>
          <w:rFonts w:ascii="Times New Roman" w:hAnsi="Times New Roman" w:cs="Times New Roman"/>
        </w:rPr>
        <w:t>Істотнимиумовамицього</w:t>
      </w:r>
      <w:proofErr w:type="spellEnd"/>
      <w:r w:rsidRPr="00C8403E">
        <w:rPr>
          <w:rFonts w:ascii="Times New Roman" w:hAnsi="Times New Roman" w:cs="Times New Roman"/>
        </w:rPr>
        <w:t xml:space="preserve"> Договору є предмет договору (номенклатура, </w:t>
      </w:r>
      <w:proofErr w:type="spellStart"/>
      <w:r w:rsidRPr="00C8403E">
        <w:rPr>
          <w:rFonts w:ascii="Times New Roman" w:hAnsi="Times New Roman" w:cs="Times New Roman"/>
        </w:rPr>
        <w:t>асортимент</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ціна</w:t>
      </w:r>
      <w:proofErr w:type="spellEnd"/>
      <w:r w:rsidRPr="00C8403E">
        <w:rPr>
          <w:rFonts w:ascii="Times New Roman" w:hAnsi="Times New Roman" w:cs="Times New Roman"/>
        </w:rPr>
        <w:t xml:space="preserve"> та строк </w:t>
      </w:r>
      <w:proofErr w:type="spellStart"/>
      <w:r w:rsidRPr="00C8403E">
        <w:rPr>
          <w:rFonts w:ascii="Times New Roman" w:hAnsi="Times New Roman" w:cs="Times New Roman"/>
        </w:rPr>
        <w:t>дії</w:t>
      </w:r>
      <w:proofErr w:type="spellEnd"/>
      <w:r w:rsidRPr="00C8403E">
        <w:rPr>
          <w:rFonts w:ascii="Times New Roman" w:hAnsi="Times New Roman" w:cs="Times New Roman"/>
        </w:rPr>
        <w:t xml:space="preserve"> договору, а </w:t>
      </w:r>
      <w:proofErr w:type="spellStart"/>
      <w:r w:rsidRPr="00C8403E">
        <w:rPr>
          <w:rFonts w:ascii="Times New Roman" w:hAnsi="Times New Roman" w:cs="Times New Roman"/>
        </w:rPr>
        <w:t>такожумови</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визнані</w:t>
      </w:r>
      <w:proofErr w:type="spellEnd"/>
      <w:r w:rsidRPr="00C8403E">
        <w:rPr>
          <w:rFonts w:ascii="Times New Roman" w:hAnsi="Times New Roman" w:cs="Times New Roman"/>
        </w:rPr>
        <w:t xml:space="preserve"> такими за законом. </w:t>
      </w:r>
      <w:bookmarkStart w:id="4" w:name="_Hlk120274724"/>
      <w:proofErr w:type="spellStart"/>
      <w:r w:rsidRPr="00C8403E">
        <w:rPr>
          <w:rFonts w:ascii="Times New Roman" w:hAnsi="Times New Roman" w:cs="Times New Roman"/>
        </w:rPr>
        <w:t>Іншіумови</w:t>
      </w:r>
      <w:proofErr w:type="spellEnd"/>
      <w:r w:rsidRPr="00C8403E">
        <w:rPr>
          <w:rFonts w:ascii="Times New Roman" w:hAnsi="Times New Roman" w:cs="Times New Roman"/>
        </w:rPr>
        <w:t xml:space="preserve"> Договору про </w:t>
      </w:r>
      <w:proofErr w:type="spellStart"/>
      <w:r w:rsidRPr="00C8403E">
        <w:rPr>
          <w:rFonts w:ascii="Times New Roman" w:hAnsi="Times New Roman" w:cs="Times New Roman"/>
        </w:rPr>
        <w:t>закупівлюістотними</w:t>
      </w:r>
      <w:proofErr w:type="spellEnd"/>
      <w:r w:rsidRPr="00C8403E">
        <w:rPr>
          <w:rFonts w:ascii="Times New Roman" w:hAnsi="Times New Roman" w:cs="Times New Roman"/>
        </w:rPr>
        <w:t xml:space="preserve"> не є та </w:t>
      </w:r>
      <w:proofErr w:type="spellStart"/>
      <w:r w:rsidRPr="00C8403E">
        <w:rPr>
          <w:rFonts w:ascii="Times New Roman" w:hAnsi="Times New Roman" w:cs="Times New Roman"/>
        </w:rPr>
        <w:t>можутьзмінюватисявідповідно</w:t>
      </w:r>
      <w:proofErr w:type="spellEnd"/>
      <w:r w:rsidRPr="00C8403E">
        <w:rPr>
          <w:rFonts w:ascii="Times New Roman" w:hAnsi="Times New Roman" w:cs="Times New Roman"/>
        </w:rPr>
        <w:t xml:space="preserve"> до норм </w:t>
      </w:r>
      <w:proofErr w:type="spellStart"/>
      <w:r w:rsidRPr="00C8403E">
        <w:rPr>
          <w:rFonts w:ascii="Times New Roman" w:hAnsi="Times New Roman" w:cs="Times New Roman"/>
        </w:rPr>
        <w:t>Господарського</w:t>
      </w:r>
      <w:proofErr w:type="spellEnd"/>
      <w:r w:rsidRPr="00C8403E">
        <w:rPr>
          <w:rFonts w:ascii="Times New Roman" w:hAnsi="Times New Roman" w:cs="Times New Roman"/>
        </w:rPr>
        <w:t xml:space="preserve"> та </w:t>
      </w:r>
      <w:proofErr w:type="spellStart"/>
      <w:r w:rsidRPr="00C8403E">
        <w:rPr>
          <w:rFonts w:ascii="Times New Roman" w:hAnsi="Times New Roman" w:cs="Times New Roman"/>
        </w:rPr>
        <w:t>Цивільногокодексів</w:t>
      </w:r>
      <w:proofErr w:type="spellEnd"/>
      <w:r w:rsidRPr="00C8403E">
        <w:rPr>
          <w:rFonts w:ascii="Times New Roman" w:hAnsi="Times New Roman" w:cs="Times New Roman"/>
        </w:rPr>
        <w:t>.</w:t>
      </w:r>
    </w:p>
    <w:bookmarkEnd w:id="4"/>
    <w:p w14:paraId="5D1B3244" w14:textId="77777777" w:rsidR="00A876A5" w:rsidRPr="00C8403E" w:rsidRDefault="00A876A5" w:rsidP="00A876A5">
      <w:pPr>
        <w:spacing w:after="0" w:line="240" w:lineRule="auto"/>
        <w:ind w:right="-426" w:firstLine="284"/>
        <w:jc w:val="both"/>
        <w:rPr>
          <w:rFonts w:ascii="Times New Roman" w:hAnsi="Times New Roman" w:cs="Times New Roman"/>
        </w:rPr>
      </w:pPr>
      <w:r w:rsidRPr="00C8403E">
        <w:rPr>
          <w:rFonts w:ascii="Times New Roman" w:hAnsi="Times New Roman" w:cs="Times New Roman"/>
        </w:rPr>
        <w:t xml:space="preserve">11.3. </w:t>
      </w:r>
      <w:proofErr w:type="spellStart"/>
      <w:r w:rsidRPr="00C8403E">
        <w:rPr>
          <w:rFonts w:ascii="Times New Roman" w:hAnsi="Times New Roman" w:cs="Times New Roman"/>
        </w:rPr>
        <w:t>Змінаістотних</w:t>
      </w:r>
      <w:proofErr w:type="spellEnd"/>
      <w:r w:rsidRPr="00C8403E">
        <w:rPr>
          <w:rFonts w:ascii="Times New Roman" w:hAnsi="Times New Roman" w:cs="Times New Roman"/>
        </w:rPr>
        <w:t xml:space="preserve"> умов Договору </w:t>
      </w:r>
      <w:proofErr w:type="spellStart"/>
      <w:r w:rsidRPr="00C8403E">
        <w:rPr>
          <w:rFonts w:ascii="Times New Roman" w:hAnsi="Times New Roman" w:cs="Times New Roman"/>
        </w:rPr>
        <w:t>допускаєтьсявиключно</w:t>
      </w:r>
      <w:proofErr w:type="spellEnd"/>
      <w:r w:rsidRPr="00C8403E">
        <w:rPr>
          <w:rFonts w:ascii="Times New Roman" w:hAnsi="Times New Roman" w:cs="Times New Roman"/>
        </w:rPr>
        <w:t xml:space="preserve"> у </w:t>
      </w:r>
      <w:proofErr w:type="spellStart"/>
      <w:r w:rsidRPr="00C8403E">
        <w:rPr>
          <w:rFonts w:ascii="Times New Roman" w:hAnsi="Times New Roman" w:cs="Times New Roman"/>
        </w:rPr>
        <w:t>наступнихвипадках</w:t>
      </w:r>
      <w:proofErr w:type="spellEnd"/>
      <w:r w:rsidRPr="00C8403E">
        <w:rPr>
          <w:rFonts w:ascii="Times New Roman" w:hAnsi="Times New Roman" w:cs="Times New Roman"/>
        </w:rPr>
        <w:t>:</w:t>
      </w:r>
    </w:p>
    <w:p w14:paraId="776455CF" w14:textId="77777777" w:rsidR="00A876A5" w:rsidRPr="00C8403E" w:rsidRDefault="00A876A5" w:rsidP="00A876A5">
      <w:pPr>
        <w:spacing w:after="0" w:line="240" w:lineRule="auto"/>
        <w:ind w:right="-426" w:firstLine="284"/>
        <w:jc w:val="both"/>
        <w:rPr>
          <w:rFonts w:ascii="Times New Roman" w:hAnsi="Times New Roman" w:cs="Times New Roman"/>
        </w:rPr>
      </w:pPr>
      <w:r w:rsidRPr="00C8403E">
        <w:rPr>
          <w:rFonts w:ascii="Times New Roman" w:hAnsi="Times New Roman" w:cs="Times New Roman"/>
        </w:rPr>
        <w:t xml:space="preserve">1) </w:t>
      </w:r>
      <w:proofErr w:type="spellStart"/>
      <w:r w:rsidRPr="00C8403E">
        <w:rPr>
          <w:rFonts w:ascii="Times New Roman" w:hAnsi="Times New Roman" w:cs="Times New Roman"/>
        </w:rPr>
        <w:t>зменшенняобсягівзакупівлі</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зокрема</w:t>
      </w:r>
      <w:proofErr w:type="spellEnd"/>
      <w:r w:rsidRPr="00C8403E">
        <w:rPr>
          <w:rFonts w:ascii="Times New Roman" w:hAnsi="Times New Roman" w:cs="Times New Roman"/>
        </w:rPr>
        <w:t xml:space="preserve"> з </w:t>
      </w:r>
      <w:proofErr w:type="spellStart"/>
      <w:r w:rsidRPr="00C8403E">
        <w:rPr>
          <w:rFonts w:ascii="Times New Roman" w:hAnsi="Times New Roman" w:cs="Times New Roman"/>
        </w:rPr>
        <w:t>урахуванням</w:t>
      </w:r>
      <w:proofErr w:type="spellEnd"/>
      <w:r w:rsidRPr="00C8403E">
        <w:rPr>
          <w:rFonts w:ascii="Times New Roman" w:hAnsi="Times New Roman" w:cs="Times New Roman"/>
        </w:rPr>
        <w:t xml:space="preserve"> фактичного </w:t>
      </w:r>
      <w:proofErr w:type="spellStart"/>
      <w:r w:rsidRPr="00C8403E">
        <w:rPr>
          <w:rFonts w:ascii="Times New Roman" w:hAnsi="Times New Roman" w:cs="Times New Roman"/>
        </w:rPr>
        <w:t>обсягувидатківзамовника</w:t>
      </w:r>
      <w:proofErr w:type="spellEnd"/>
      <w:r w:rsidRPr="00C8403E">
        <w:rPr>
          <w:rFonts w:ascii="Times New Roman" w:hAnsi="Times New Roman" w:cs="Times New Roman"/>
        </w:rPr>
        <w:t>;</w:t>
      </w:r>
    </w:p>
    <w:p w14:paraId="5F3CD0BF" w14:textId="77777777" w:rsidR="00A876A5" w:rsidRPr="00C8403E" w:rsidRDefault="00A876A5" w:rsidP="00A876A5">
      <w:pPr>
        <w:spacing w:after="0" w:line="240" w:lineRule="auto"/>
        <w:ind w:right="-426" w:firstLine="284"/>
        <w:jc w:val="both"/>
        <w:rPr>
          <w:rFonts w:ascii="Times New Roman" w:hAnsi="Times New Roman" w:cs="Times New Roman"/>
        </w:rPr>
      </w:pPr>
      <w:r w:rsidRPr="00C8403E">
        <w:rPr>
          <w:rFonts w:ascii="Times New Roman" w:hAnsi="Times New Roman" w:cs="Times New Roman"/>
        </w:rPr>
        <w:t xml:space="preserve">2) </w:t>
      </w:r>
      <w:proofErr w:type="spellStart"/>
      <w:r w:rsidRPr="00C8403E">
        <w:rPr>
          <w:rFonts w:ascii="Times New Roman" w:hAnsi="Times New Roman" w:cs="Times New Roman"/>
        </w:rPr>
        <w:t>покращенняякості</w:t>
      </w:r>
      <w:proofErr w:type="spellEnd"/>
      <w:r w:rsidRPr="00C8403E">
        <w:rPr>
          <w:rFonts w:ascii="Times New Roman" w:hAnsi="Times New Roman" w:cs="Times New Roman"/>
        </w:rPr>
        <w:t xml:space="preserve"> предмета </w:t>
      </w:r>
      <w:proofErr w:type="spellStart"/>
      <w:r w:rsidRPr="00C8403E">
        <w:rPr>
          <w:rFonts w:ascii="Times New Roman" w:hAnsi="Times New Roman" w:cs="Times New Roman"/>
        </w:rPr>
        <w:t>закупівлі</w:t>
      </w:r>
      <w:proofErr w:type="spellEnd"/>
      <w:r w:rsidRPr="00C8403E">
        <w:rPr>
          <w:rFonts w:ascii="Times New Roman" w:hAnsi="Times New Roman" w:cs="Times New Roman"/>
        </w:rPr>
        <w:t xml:space="preserve"> за </w:t>
      </w:r>
      <w:proofErr w:type="spellStart"/>
      <w:r w:rsidRPr="00C8403E">
        <w:rPr>
          <w:rFonts w:ascii="Times New Roman" w:hAnsi="Times New Roman" w:cs="Times New Roman"/>
        </w:rPr>
        <w:t>умови</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щотакепокращення</w:t>
      </w:r>
      <w:proofErr w:type="spellEnd"/>
      <w:r w:rsidRPr="00C8403E">
        <w:rPr>
          <w:rFonts w:ascii="Times New Roman" w:hAnsi="Times New Roman" w:cs="Times New Roman"/>
        </w:rPr>
        <w:t xml:space="preserve"> не </w:t>
      </w:r>
      <w:proofErr w:type="spellStart"/>
      <w:r w:rsidRPr="00C8403E">
        <w:rPr>
          <w:rFonts w:ascii="Times New Roman" w:hAnsi="Times New Roman" w:cs="Times New Roman"/>
        </w:rPr>
        <w:t>призведе</w:t>
      </w:r>
      <w:proofErr w:type="spellEnd"/>
      <w:r w:rsidRPr="00C8403E">
        <w:rPr>
          <w:rFonts w:ascii="Times New Roman" w:hAnsi="Times New Roman" w:cs="Times New Roman"/>
        </w:rPr>
        <w:t xml:space="preserve"> до </w:t>
      </w:r>
      <w:proofErr w:type="spellStart"/>
      <w:r w:rsidRPr="00C8403E">
        <w:rPr>
          <w:rFonts w:ascii="Times New Roman" w:hAnsi="Times New Roman" w:cs="Times New Roman"/>
        </w:rPr>
        <w:t>збільшеннясуми</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визначеної</w:t>
      </w:r>
      <w:proofErr w:type="spellEnd"/>
      <w:r w:rsidRPr="00C8403E">
        <w:rPr>
          <w:rFonts w:ascii="Times New Roman" w:hAnsi="Times New Roman" w:cs="Times New Roman"/>
        </w:rPr>
        <w:t xml:space="preserve"> в </w:t>
      </w:r>
      <w:proofErr w:type="spellStart"/>
      <w:r w:rsidRPr="00C8403E">
        <w:rPr>
          <w:rFonts w:ascii="Times New Roman" w:hAnsi="Times New Roman" w:cs="Times New Roman"/>
        </w:rPr>
        <w:t>договорі</w:t>
      </w:r>
      <w:proofErr w:type="spellEnd"/>
      <w:r w:rsidRPr="00C8403E">
        <w:rPr>
          <w:rFonts w:ascii="Times New Roman" w:hAnsi="Times New Roman" w:cs="Times New Roman"/>
        </w:rPr>
        <w:t xml:space="preserve"> про </w:t>
      </w:r>
      <w:proofErr w:type="spellStart"/>
      <w:r w:rsidRPr="00C8403E">
        <w:rPr>
          <w:rFonts w:ascii="Times New Roman" w:hAnsi="Times New Roman" w:cs="Times New Roman"/>
        </w:rPr>
        <w:t>закупівлю</w:t>
      </w:r>
      <w:proofErr w:type="spellEnd"/>
      <w:r w:rsidRPr="00C8403E">
        <w:rPr>
          <w:rFonts w:ascii="Times New Roman" w:hAnsi="Times New Roman" w:cs="Times New Roman"/>
        </w:rPr>
        <w:t xml:space="preserve">. У </w:t>
      </w:r>
      <w:proofErr w:type="spellStart"/>
      <w:r w:rsidRPr="00C8403E">
        <w:rPr>
          <w:rFonts w:ascii="Times New Roman" w:hAnsi="Times New Roman" w:cs="Times New Roman"/>
        </w:rPr>
        <w:t>цьомувипадкуСторонипогоджуються</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щозміна</w:t>
      </w:r>
      <w:proofErr w:type="spellEnd"/>
      <w:r w:rsidRPr="00C8403E">
        <w:rPr>
          <w:rFonts w:ascii="Times New Roman" w:hAnsi="Times New Roman" w:cs="Times New Roman"/>
        </w:rPr>
        <w:t xml:space="preserve"> умов Договору в </w:t>
      </w:r>
      <w:proofErr w:type="spellStart"/>
      <w:r w:rsidRPr="00C8403E">
        <w:rPr>
          <w:rFonts w:ascii="Times New Roman" w:hAnsi="Times New Roman" w:cs="Times New Roman"/>
        </w:rPr>
        <w:t>частиніпокращенняякості</w:t>
      </w:r>
      <w:proofErr w:type="spellEnd"/>
      <w:r w:rsidRPr="00C8403E">
        <w:rPr>
          <w:rFonts w:ascii="Times New Roman" w:hAnsi="Times New Roman" w:cs="Times New Roman"/>
        </w:rPr>
        <w:t xml:space="preserve"> предмету </w:t>
      </w:r>
      <w:proofErr w:type="spellStart"/>
      <w:r w:rsidRPr="00C8403E">
        <w:rPr>
          <w:rFonts w:ascii="Times New Roman" w:hAnsi="Times New Roman" w:cs="Times New Roman"/>
        </w:rPr>
        <w:t>закупівлівідбувається</w:t>
      </w:r>
      <w:proofErr w:type="spellEnd"/>
      <w:r w:rsidRPr="00C8403E">
        <w:rPr>
          <w:rFonts w:ascii="Times New Roman" w:hAnsi="Times New Roman" w:cs="Times New Roman"/>
        </w:rPr>
        <w:t xml:space="preserve"> на </w:t>
      </w:r>
      <w:proofErr w:type="spellStart"/>
      <w:r w:rsidRPr="00C8403E">
        <w:rPr>
          <w:rFonts w:ascii="Times New Roman" w:hAnsi="Times New Roman" w:cs="Times New Roman"/>
        </w:rPr>
        <w:t>підставіписьмовогозверненняСторони</w:t>
      </w:r>
      <w:proofErr w:type="spellEnd"/>
      <w:r w:rsidRPr="00C8403E">
        <w:rPr>
          <w:rFonts w:ascii="Times New Roman" w:hAnsi="Times New Roman" w:cs="Times New Roman"/>
        </w:rPr>
        <w:t xml:space="preserve"> Договору </w:t>
      </w:r>
      <w:proofErr w:type="spellStart"/>
      <w:r w:rsidRPr="00C8403E">
        <w:rPr>
          <w:rFonts w:ascii="Times New Roman" w:hAnsi="Times New Roman" w:cs="Times New Roman"/>
        </w:rPr>
        <w:t>іззазначеннямпідстав</w:t>
      </w:r>
      <w:proofErr w:type="spellEnd"/>
      <w:r w:rsidRPr="00C8403E">
        <w:rPr>
          <w:rFonts w:ascii="Times New Roman" w:hAnsi="Times New Roman" w:cs="Times New Roman"/>
        </w:rPr>
        <w:t xml:space="preserve"> та </w:t>
      </w:r>
      <w:proofErr w:type="spellStart"/>
      <w:r w:rsidRPr="00C8403E">
        <w:rPr>
          <w:rFonts w:ascii="Times New Roman" w:hAnsi="Times New Roman" w:cs="Times New Roman"/>
        </w:rPr>
        <w:t>обґрунтування</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щозумовилипокращенняякості</w:t>
      </w:r>
      <w:proofErr w:type="spellEnd"/>
      <w:r w:rsidRPr="00C8403E">
        <w:rPr>
          <w:rFonts w:ascii="Times New Roman" w:hAnsi="Times New Roman" w:cs="Times New Roman"/>
        </w:rPr>
        <w:t xml:space="preserve"> предмету </w:t>
      </w:r>
      <w:proofErr w:type="spellStart"/>
      <w:r w:rsidRPr="00C8403E">
        <w:rPr>
          <w:rFonts w:ascii="Times New Roman" w:hAnsi="Times New Roman" w:cs="Times New Roman"/>
        </w:rPr>
        <w:t>закупівлівизначенихданим</w:t>
      </w:r>
      <w:proofErr w:type="spellEnd"/>
      <w:r w:rsidRPr="00C8403E">
        <w:rPr>
          <w:rFonts w:ascii="Times New Roman" w:hAnsi="Times New Roman" w:cs="Times New Roman"/>
        </w:rPr>
        <w:t xml:space="preserve"> Договором та </w:t>
      </w:r>
      <w:proofErr w:type="spellStart"/>
      <w:r w:rsidRPr="00C8403E">
        <w:rPr>
          <w:rFonts w:ascii="Times New Roman" w:hAnsi="Times New Roman" w:cs="Times New Roman"/>
        </w:rPr>
        <w:t>наданнямвідповідного</w:t>
      </w:r>
      <w:proofErr w:type="spellEnd"/>
      <w:r w:rsidRPr="00C8403E">
        <w:rPr>
          <w:rFonts w:ascii="Times New Roman" w:hAnsi="Times New Roman" w:cs="Times New Roman"/>
        </w:rPr>
        <w:t xml:space="preserve"> документального </w:t>
      </w:r>
      <w:proofErr w:type="spellStart"/>
      <w:r w:rsidRPr="00C8403E">
        <w:rPr>
          <w:rFonts w:ascii="Times New Roman" w:hAnsi="Times New Roman" w:cs="Times New Roman"/>
        </w:rPr>
        <w:t>підтвердження</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Підпокращеннямякості</w:t>
      </w:r>
      <w:proofErr w:type="spellEnd"/>
      <w:r w:rsidRPr="00C8403E">
        <w:rPr>
          <w:rFonts w:ascii="Times New Roman" w:hAnsi="Times New Roman" w:cs="Times New Roman"/>
        </w:rPr>
        <w:t xml:space="preserve"> предмету </w:t>
      </w:r>
      <w:proofErr w:type="spellStart"/>
      <w:r w:rsidRPr="00C8403E">
        <w:rPr>
          <w:rFonts w:ascii="Times New Roman" w:hAnsi="Times New Roman" w:cs="Times New Roman"/>
        </w:rPr>
        <w:t>закупівліСторонирозуміютьпокращеннятехнічних</w:t>
      </w:r>
      <w:proofErr w:type="spellEnd"/>
      <w:r w:rsidRPr="00C8403E">
        <w:rPr>
          <w:rFonts w:ascii="Times New Roman" w:hAnsi="Times New Roman" w:cs="Times New Roman"/>
        </w:rPr>
        <w:t xml:space="preserve"> характеристик </w:t>
      </w:r>
      <w:proofErr w:type="spellStart"/>
      <w:r w:rsidRPr="00C8403E">
        <w:rPr>
          <w:rFonts w:ascii="Times New Roman" w:hAnsi="Times New Roman" w:cs="Times New Roman"/>
        </w:rPr>
        <w:t>Послугтощо</w:t>
      </w:r>
      <w:proofErr w:type="spellEnd"/>
      <w:r w:rsidRPr="00C8403E">
        <w:rPr>
          <w:rFonts w:ascii="Times New Roman" w:hAnsi="Times New Roman" w:cs="Times New Roman"/>
        </w:rPr>
        <w:t>;</w:t>
      </w:r>
    </w:p>
    <w:p w14:paraId="3B21149E" w14:textId="77777777" w:rsidR="00A876A5" w:rsidRPr="00C8403E" w:rsidRDefault="00A876A5" w:rsidP="00A876A5">
      <w:pPr>
        <w:spacing w:after="0" w:line="240" w:lineRule="auto"/>
        <w:ind w:right="-426" w:firstLine="284"/>
        <w:jc w:val="both"/>
        <w:rPr>
          <w:rFonts w:ascii="Times New Roman" w:hAnsi="Times New Roman" w:cs="Times New Roman"/>
        </w:rPr>
      </w:pPr>
      <w:r w:rsidRPr="00C8403E">
        <w:rPr>
          <w:rFonts w:ascii="Times New Roman" w:hAnsi="Times New Roman" w:cs="Times New Roman"/>
        </w:rPr>
        <w:t xml:space="preserve">3) </w:t>
      </w:r>
      <w:proofErr w:type="spellStart"/>
      <w:r w:rsidRPr="00C8403E">
        <w:rPr>
          <w:rFonts w:ascii="Times New Roman" w:hAnsi="Times New Roman" w:cs="Times New Roman"/>
        </w:rPr>
        <w:t>продовження</w:t>
      </w:r>
      <w:proofErr w:type="spellEnd"/>
      <w:r w:rsidRPr="00C8403E">
        <w:rPr>
          <w:rFonts w:ascii="Times New Roman" w:hAnsi="Times New Roman" w:cs="Times New Roman"/>
        </w:rPr>
        <w:t xml:space="preserve"> строку </w:t>
      </w:r>
      <w:proofErr w:type="spellStart"/>
      <w:r w:rsidRPr="00C8403E">
        <w:rPr>
          <w:rFonts w:ascii="Times New Roman" w:hAnsi="Times New Roman" w:cs="Times New Roman"/>
        </w:rPr>
        <w:t>дії</w:t>
      </w:r>
      <w:proofErr w:type="spellEnd"/>
      <w:r w:rsidRPr="00C8403E">
        <w:rPr>
          <w:rFonts w:ascii="Times New Roman" w:hAnsi="Times New Roman" w:cs="Times New Roman"/>
        </w:rPr>
        <w:t xml:space="preserve"> договору про </w:t>
      </w:r>
      <w:proofErr w:type="spellStart"/>
      <w:r w:rsidRPr="00C8403E">
        <w:rPr>
          <w:rFonts w:ascii="Times New Roman" w:hAnsi="Times New Roman" w:cs="Times New Roman"/>
        </w:rPr>
        <w:t>закупівлю</w:t>
      </w:r>
      <w:proofErr w:type="spellEnd"/>
      <w:r w:rsidRPr="00C8403E">
        <w:rPr>
          <w:rFonts w:ascii="Times New Roman" w:hAnsi="Times New Roman" w:cs="Times New Roman"/>
        </w:rPr>
        <w:t xml:space="preserve"> та строку </w:t>
      </w:r>
      <w:proofErr w:type="spellStart"/>
      <w:r w:rsidRPr="00C8403E">
        <w:rPr>
          <w:rFonts w:ascii="Times New Roman" w:hAnsi="Times New Roman" w:cs="Times New Roman"/>
        </w:rPr>
        <w:t>виконаннязобов’язаньщодопередачі</w:t>
      </w:r>
      <w:proofErr w:type="spellEnd"/>
      <w:r w:rsidRPr="00C8403E">
        <w:rPr>
          <w:rFonts w:ascii="Times New Roman" w:hAnsi="Times New Roman" w:cs="Times New Roman"/>
        </w:rPr>
        <w:t xml:space="preserve"> товару, </w:t>
      </w:r>
      <w:proofErr w:type="spellStart"/>
      <w:r w:rsidRPr="00C8403E">
        <w:rPr>
          <w:rFonts w:ascii="Times New Roman" w:hAnsi="Times New Roman" w:cs="Times New Roman"/>
        </w:rPr>
        <w:t>виконанняробіт</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наданняпослуг</w:t>
      </w:r>
      <w:proofErr w:type="spellEnd"/>
      <w:r w:rsidRPr="00C8403E">
        <w:rPr>
          <w:rFonts w:ascii="Times New Roman" w:hAnsi="Times New Roman" w:cs="Times New Roman"/>
        </w:rPr>
        <w:t xml:space="preserve"> у </w:t>
      </w:r>
      <w:proofErr w:type="spellStart"/>
      <w:r w:rsidRPr="00C8403E">
        <w:rPr>
          <w:rFonts w:ascii="Times New Roman" w:hAnsi="Times New Roman" w:cs="Times New Roman"/>
        </w:rPr>
        <w:t>разівиникнення</w:t>
      </w:r>
      <w:proofErr w:type="spellEnd"/>
      <w:r w:rsidRPr="00C8403E">
        <w:rPr>
          <w:rFonts w:ascii="Times New Roman" w:hAnsi="Times New Roman" w:cs="Times New Roman"/>
        </w:rPr>
        <w:t xml:space="preserve"> документально </w:t>
      </w:r>
      <w:proofErr w:type="spellStart"/>
      <w:r w:rsidRPr="00C8403E">
        <w:rPr>
          <w:rFonts w:ascii="Times New Roman" w:hAnsi="Times New Roman" w:cs="Times New Roman"/>
        </w:rPr>
        <w:t>підтвердженихоб’єктивнихобставин</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щоспричинилитакепродовження</w:t>
      </w:r>
      <w:proofErr w:type="spellEnd"/>
      <w:r w:rsidRPr="00C8403E">
        <w:rPr>
          <w:rFonts w:ascii="Times New Roman" w:hAnsi="Times New Roman" w:cs="Times New Roman"/>
        </w:rPr>
        <w:t xml:space="preserve">, у тому </w:t>
      </w:r>
      <w:proofErr w:type="spellStart"/>
      <w:r w:rsidRPr="00C8403E">
        <w:rPr>
          <w:rFonts w:ascii="Times New Roman" w:hAnsi="Times New Roman" w:cs="Times New Roman"/>
        </w:rPr>
        <w:t>числіобставиннепереборноїсили</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затримкифінансуваннявитратзамовника</w:t>
      </w:r>
      <w:proofErr w:type="spellEnd"/>
      <w:r w:rsidRPr="00C8403E">
        <w:rPr>
          <w:rFonts w:ascii="Times New Roman" w:hAnsi="Times New Roman" w:cs="Times New Roman"/>
        </w:rPr>
        <w:t xml:space="preserve">, за </w:t>
      </w:r>
      <w:proofErr w:type="spellStart"/>
      <w:r w:rsidRPr="00C8403E">
        <w:rPr>
          <w:rFonts w:ascii="Times New Roman" w:hAnsi="Times New Roman" w:cs="Times New Roman"/>
        </w:rPr>
        <w:t>умови</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щотакізміни</w:t>
      </w:r>
      <w:proofErr w:type="spellEnd"/>
      <w:r w:rsidRPr="00C8403E">
        <w:rPr>
          <w:rFonts w:ascii="Times New Roman" w:hAnsi="Times New Roman" w:cs="Times New Roman"/>
        </w:rPr>
        <w:t xml:space="preserve"> не </w:t>
      </w:r>
      <w:proofErr w:type="spellStart"/>
      <w:r w:rsidRPr="00C8403E">
        <w:rPr>
          <w:rFonts w:ascii="Times New Roman" w:hAnsi="Times New Roman" w:cs="Times New Roman"/>
        </w:rPr>
        <w:t>призведуть</w:t>
      </w:r>
      <w:proofErr w:type="spellEnd"/>
      <w:r w:rsidRPr="00C8403E">
        <w:rPr>
          <w:rFonts w:ascii="Times New Roman" w:hAnsi="Times New Roman" w:cs="Times New Roman"/>
        </w:rPr>
        <w:t xml:space="preserve"> до </w:t>
      </w:r>
      <w:proofErr w:type="spellStart"/>
      <w:r w:rsidRPr="00C8403E">
        <w:rPr>
          <w:rFonts w:ascii="Times New Roman" w:hAnsi="Times New Roman" w:cs="Times New Roman"/>
        </w:rPr>
        <w:t>збільшеннясуми</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визначеної</w:t>
      </w:r>
      <w:proofErr w:type="spellEnd"/>
      <w:r w:rsidRPr="00C8403E">
        <w:rPr>
          <w:rFonts w:ascii="Times New Roman" w:hAnsi="Times New Roman" w:cs="Times New Roman"/>
        </w:rPr>
        <w:t xml:space="preserve"> в </w:t>
      </w:r>
      <w:proofErr w:type="spellStart"/>
      <w:r w:rsidRPr="00C8403E">
        <w:rPr>
          <w:rFonts w:ascii="Times New Roman" w:hAnsi="Times New Roman" w:cs="Times New Roman"/>
        </w:rPr>
        <w:t>договорі</w:t>
      </w:r>
      <w:proofErr w:type="spellEnd"/>
      <w:r w:rsidRPr="00C8403E">
        <w:rPr>
          <w:rFonts w:ascii="Times New Roman" w:hAnsi="Times New Roman" w:cs="Times New Roman"/>
        </w:rPr>
        <w:t xml:space="preserve"> про </w:t>
      </w:r>
      <w:proofErr w:type="spellStart"/>
      <w:r w:rsidRPr="00C8403E">
        <w:rPr>
          <w:rFonts w:ascii="Times New Roman" w:hAnsi="Times New Roman" w:cs="Times New Roman"/>
        </w:rPr>
        <w:t>закупівлю</w:t>
      </w:r>
      <w:proofErr w:type="spellEnd"/>
      <w:r w:rsidRPr="00C8403E">
        <w:rPr>
          <w:rFonts w:ascii="Times New Roman" w:hAnsi="Times New Roman" w:cs="Times New Roman"/>
        </w:rPr>
        <w:t xml:space="preserve">. У </w:t>
      </w:r>
      <w:proofErr w:type="spellStart"/>
      <w:r w:rsidRPr="00C8403E">
        <w:rPr>
          <w:rFonts w:ascii="Times New Roman" w:hAnsi="Times New Roman" w:cs="Times New Roman"/>
        </w:rPr>
        <w:t>цьомувипадкуСторонипогоджуються</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щопродовження</w:t>
      </w:r>
      <w:proofErr w:type="spellEnd"/>
      <w:r w:rsidRPr="00C8403E">
        <w:rPr>
          <w:rFonts w:ascii="Times New Roman" w:hAnsi="Times New Roman" w:cs="Times New Roman"/>
        </w:rPr>
        <w:t xml:space="preserve"> стоку </w:t>
      </w:r>
      <w:proofErr w:type="spellStart"/>
      <w:r w:rsidRPr="00C8403E">
        <w:rPr>
          <w:rFonts w:ascii="Times New Roman" w:hAnsi="Times New Roman" w:cs="Times New Roman"/>
        </w:rPr>
        <w:t>дії</w:t>
      </w:r>
      <w:proofErr w:type="spellEnd"/>
      <w:r w:rsidRPr="00C8403E">
        <w:rPr>
          <w:rFonts w:ascii="Times New Roman" w:hAnsi="Times New Roman" w:cs="Times New Roman"/>
        </w:rPr>
        <w:t xml:space="preserve"> Договору та строку </w:t>
      </w:r>
      <w:proofErr w:type="spellStart"/>
      <w:r w:rsidRPr="00C8403E">
        <w:rPr>
          <w:rFonts w:ascii="Times New Roman" w:hAnsi="Times New Roman" w:cs="Times New Roman"/>
        </w:rPr>
        <w:t>виконаннязобов’язаньвідбувається</w:t>
      </w:r>
      <w:proofErr w:type="spellEnd"/>
      <w:r w:rsidRPr="00C8403E">
        <w:rPr>
          <w:rFonts w:ascii="Times New Roman" w:hAnsi="Times New Roman" w:cs="Times New Roman"/>
        </w:rPr>
        <w:t xml:space="preserve"> на </w:t>
      </w:r>
      <w:proofErr w:type="spellStart"/>
      <w:r w:rsidRPr="00C8403E">
        <w:rPr>
          <w:rFonts w:ascii="Times New Roman" w:hAnsi="Times New Roman" w:cs="Times New Roman"/>
        </w:rPr>
        <w:t>підставіписьмовогозверненняСторони</w:t>
      </w:r>
      <w:proofErr w:type="spellEnd"/>
      <w:r w:rsidRPr="00C8403E">
        <w:rPr>
          <w:rFonts w:ascii="Times New Roman" w:hAnsi="Times New Roman" w:cs="Times New Roman"/>
        </w:rPr>
        <w:t xml:space="preserve"> Договору </w:t>
      </w:r>
      <w:proofErr w:type="spellStart"/>
      <w:r w:rsidRPr="00C8403E">
        <w:rPr>
          <w:rFonts w:ascii="Times New Roman" w:hAnsi="Times New Roman" w:cs="Times New Roman"/>
        </w:rPr>
        <w:t>іззазначеннямпідстав</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обґрунтуванняпродовження</w:t>
      </w:r>
      <w:proofErr w:type="spellEnd"/>
      <w:r w:rsidRPr="00C8403E">
        <w:rPr>
          <w:rFonts w:ascii="Times New Roman" w:hAnsi="Times New Roman" w:cs="Times New Roman"/>
        </w:rPr>
        <w:t xml:space="preserve"> строку </w:t>
      </w:r>
      <w:proofErr w:type="spellStart"/>
      <w:r w:rsidRPr="00C8403E">
        <w:rPr>
          <w:rFonts w:ascii="Times New Roman" w:hAnsi="Times New Roman" w:cs="Times New Roman"/>
        </w:rPr>
        <w:t>діїданого</w:t>
      </w:r>
      <w:proofErr w:type="spellEnd"/>
      <w:r w:rsidRPr="00C8403E">
        <w:rPr>
          <w:rFonts w:ascii="Times New Roman" w:hAnsi="Times New Roman" w:cs="Times New Roman"/>
        </w:rPr>
        <w:t xml:space="preserve"> Договору та строку </w:t>
      </w:r>
      <w:proofErr w:type="spellStart"/>
      <w:r w:rsidRPr="00C8403E">
        <w:rPr>
          <w:rFonts w:ascii="Times New Roman" w:hAnsi="Times New Roman" w:cs="Times New Roman"/>
        </w:rPr>
        <w:t>виконаннязобов’язанащодонаданняПослуг</w:t>
      </w:r>
      <w:proofErr w:type="spellEnd"/>
      <w:r w:rsidRPr="00C8403E">
        <w:rPr>
          <w:rFonts w:ascii="Times New Roman" w:hAnsi="Times New Roman" w:cs="Times New Roman"/>
        </w:rPr>
        <w:t xml:space="preserve">, у тому </w:t>
      </w:r>
      <w:proofErr w:type="spellStart"/>
      <w:r w:rsidRPr="00C8403E">
        <w:rPr>
          <w:rFonts w:ascii="Times New Roman" w:hAnsi="Times New Roman" w:cs="Times New Roman"/>
        </w:rPr>
        <w:t>числіобставиннепереборноїсили</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затримкифінансуваннявитратСпоживача</w:t>
      </w:r>
      <w:proofErr w:type="spellEnd"/>
      <w:r w:rsidRPr="00C8403E">
        <w:rPr>
          <w:rFonts w:ascii="Times New Roman" w:hAnsi="Times New Roman" w:cs="Times New Roman"/>
        </w:rPr>
        <w:t xml:space="preserve">. До </w:t>
      </w:r>
      <w:proofErr w:type="spellStart"/>
      <w:r w:rsidRPr="00C8403E">
        <w:rPr>
          <w:rFonts w:ascii="Times New Roman" w:hAnsi="Times New Roman" w:cs="Times New Roman"/>
        </w:rPr>
        <w:t>письмовогозвернення</w:t>
      </w:r>
      <w:proofErr w:type="spellEnd"/>
      <w:r w:rsidRPr="00C8403E">
        <w:rPr>
          <w:rFonts w:ascii="Times New Roman" w:hAnsi="Times New Roman" w:cs="Times New Roman"/>
        </w:rPr>
        <w:t xml:space="preserve"> Сторона, </w:t>
      </w:r>
      <w:proofErr w:type="spellStart"/>
      <w:r w:rsidRPr="00C8403E">
        <w:rPr>
          <w:rFonts w:ascii="Times New Roman" w:hAnsi="Times New Roman" w:cs="Times New Roman"/>
        </w:rPr>
        <w:t>щозвертаєтьсядодає</w:t>
      </w:r>
      <w:proofErr w:type="spellEnd"/>
      <w:r w:rsidRPr="00C8403E">
        <w:rPr>
          <w:rFonts w:ascii="Times New Roman" w:hAnsi="Times New Roman" w:cs="Times New Roman"/>
        </w:rPr>
        <w:t xml:space="preserve"> документ (</w:t>
      </w:r>
      <w:proofErr w:type="spellStart"/>
      <w:r w:rsidRPr="00C8403E">
        <w:rPr>
          <w:rFonts w:ascii="Times New Roman" w:hAnsi="Times New Roman" w:cs="Times New Roman"/>
        </w:rPr>
        <w:t>документи</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що</w:t>
      </w:r>
      <w:proofErr w:type="spellEnd"/>
      <w:r w:rsidRPr="00C8403E">
        <w:rPr>
          <w:rFonts w:ascii="Times New Roman" w:hAnsi="Times New Roman" w:cs="Times New Roman"/>
        </w:rPr>
        <w:t xml:space="preserve"> документально </w:t>
      </w:r>
      <w:proofErr w:type="spellStart"/>
      <w:r w:rsidRPr="00C8403E">
        <w:rPr>
          <w:rFonts w:ascii="Times New Roman" w:hAnsi="Times New Roman" w:cs="Times New Roman"/>
        </w:rPr>
        <w:t>підтверджуютьоб’єктивніобставини</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щоспричинилитакепродовження</w:t>
      </w:r>
      <w:proofErr w:type="spellEnd"/>
      <w:r w:rsidRPr="00C8403E">
        <w:rPr>
          <w:rFonts w:ascii="Times New Roman" w:hAnsi="Times New Roman" w:cs="Times New Roman"/>
        </w:rPr>
        <w:t>;</w:t>
      </w:r>
    </w:p>
    <w:p w14:paraId="7F20B415" w14:textId="77777777" w:rsidR="00A876A5" w:rsidRPr="00C8403E" w:rsidRDefault="00A876A5" w:rsidP="00A876A5">
      <w:pPr>
        <w:spacing w:after="0" w:line="240" w:lineRule="auto"/>
        <w:ind w:right="-426" w:firstLine="284"/>
        <w:jc w:val="both"/>
        <w:rPr>
          <w:rFonts w:ascii="Times New Roman" w:hAnsi="Times New Roman" w:cs="Times New Roman"/>
        </w:rPr>
      </w:pPr>
      <w:r w:rsidRPr="00C8403E">
        <w:rPr>
          <w:rFonts w:ascii="Times New Roman" w:hAnsi="Times New Roman" w:cs="Times New Roman"/>
        </w:rPr>
        <w:t xml:space="preserve">4) </w:t>
      </w:r>
      <w:proofErr w:type="spellStart"/>
      <w:r w:rsidRPr="00C8403E">
        <w:rPr>
          <w:rFonts w:ascii="Times New Roman" w:hAnsi="Times New Roman" w:cs="Times New Roman"/>
        </w:rPr>
        <w:t>погодженнязміниціни</w:t>
      </w:r>
      <w:proofErr w:type="spellEnd"/>
      <w:r w:rsidRPr="00C8403E">
        <w:rPr>
          <w:rFonts w:ascii="Times New Roman" w:hAnsi="Times New Roman" w:cs="Times New Roman"/>
        </w:rPr>
        <w:t xml:space="preserve"> в </w:t>
      </w:r>
      <w:proofErr w:type="spellStart"/>
      <w:r w:rsidRPr="00C8403E">
        <w:rPr>
          <w:rFonts w:ascii="Times New Roman" w:hAnsi="Times New Roman" w:cs="Times New Roman"/>
        </w:rPr>
        <w:t>договорі</w:t>
      </w:r>
      <w:proofErr w:type="spellEnd"/>
      <w:r w:rsidRPr="00C8403E">
        <w:rPr>
          <w:rFonts w:ascii="Times New Roman" w:hAnsi="Times New Roman" w:cs="Times New Roman"/>
        </w:rPr>
        <w:t xml:space="preserve"> про </w:t>
      </w:r>
      <w:proofErr w:type="spellStart"/>
      <w:r w:rsidRPr="00C8403E">
        <w:rPr>
          <w:rFonts w:ascii="Times New Roman" w:hAnsi="Times New Roman" w:cs="Times New Roman"/>
        </w:rPr>
        <w:t>закупівлю</w:t>
      </w:r>
      <w:proofErr w:type="spellEnd"/>
      <w:r w:rsidRPr="00C8403E">
        <w:rPr>
          <w:rFonts w:ascii="Times New Roman" w:hAnsi="Times New Roman" w:cs="Times New Roman"/>
        </w:rPr>
        <w:t xml:space="preserve"> в </w:t>
      </w:r>
      <w:proofErr w:type="spellStart"/>
      <w:r w:rsidRPr="00C8403E">
        <w:rPr>
          <w:rFonts w:ascii="Times New Roman" w:hAnsi="Times New Roman" w:cs="Times New Roman"/>
        </w:rPr>
        <w:t>бікзменшення</w:t>
      </w:r>
      <w:proofErr w:type="spellEnd"/>
      <w:r w:rsidRPr="00C8403E">
        <w:rPr>
          <w:rFonts w:ascii="Times New Roman" w:hAnsi="Times New Roman" w:cs="Times New Roman"/>
        </w:rPr>
        <w:t xml:space="preserve"> (без </w:t>
      </w:r>
      <w:proofErr w:type="spellStart"/>
      <w:r w:rsidRPr="00C8403E">
        <w:rPr>
          <w:rFonts w:ascii="Times New Roman" w:hAnsi="Times New Roman" w:cs="Times New Roman"/>
        </w:rPr>
        <w:t>зміникількості</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обсягу</w:t>
      </w:r>
      <w:proofErr w:type="spellEnd"/>
      <w:r w:rsidRPr="00C8403E">
        <w:rPr>
          <w:rFonts w:ascii="Times New Roman" w:hAnsi="Times New Roman" w:cs="Times New Roman"/>
        </w:rPr>
        <w:t xml:space="preserve">) та </w:t>
      </w:r>
      <w:proofErr w:type="spellStart"/>
      <w:r w:rsidRPr="00C8403E">
        <w:rPr>
          <w:rFonts w:ascii="Times New Roman" w:hAnsi="Times New Roman" w:cs="Times New Roman"/>
        </w:rPr>
        <w:t>якостітоварів</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робіт</w:t>
      </w:r>
      <w:proofErr w:type="spellEnd"/>
      <w:r w:rsidRPr="00C8403E">
        <w:rPr>
          <w:rFonts w:ascii="Times New Roman" w:hAnsi="Times New Roman" w:cs="Times New Roman"/>
        </w:rPr>
        <w:t xml:space="preserve"> і </w:t>
      </w:r>
      <w:proofErr w:type="spellStart"/>
      <w:r w:rsidRPr="00C8403E">
        <w:rPr>
          <w:rFonts w:ascii="Times New Roman" w:hAnsi="Times New Roman" w:cs="Times New Roman"/>
        </w:rPr>
        <w:t>послуг</w:t>
      </w:r>
      <w:proofErr w:type="spellEnd"/>
      <w:r w:rsidRPr="00C8403E">
        <w:rPr>
          <w:rFonts w:ascii="Times New Roman" w:hAnsi="Times New Roman" w:cs="Times New Roman"/>
        </w:rPr>
        <w:t xml:space="preserve">). У </w:t>
      </w:r>
      <w:proofErr w:type="spellStart"/>
      <w:r w:rsidRPr="00C8403E">
        <w:rPr>
          <w:rFonts w:ascii="Times New Roman" w:hAnsi="Times New Roman" w:cs="Times New Roman"/>
        </w:rPr>
        <w:t>цьомувипадкуСторонипогоджуються</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щозмінацінивідбувається</w:t>
      </w:r>
      <w:proofErr w:type="spellEnd"/>
      <w:r w:rsidRPr="00C8403E">
        <w:rPr>
          <w:rFonts w:ascii="Times New Roman" w:hAnsi="Times New Roman" w:cs="Times New Roman"/>
        </w:rPr>
        <w:t xml:space="preserve"> на </w:t>
      </w:r>
      <w:proofErr w:type="spellStart"/>
      <w:r w:rsidRPr="00C8403E">
        <w:rPr>
          <w:rFonts w:ascii="Times New Roman" w:hAnsi="Times New Roman" w:cs="Times New Roman"/>
        </w:rPr>
        <w:t>підставіписьмовогозверненняСторони</w:t>
      </w:r>
      <w:proofErr w:type="spellEnd"/>
      <w:r w:rsidRPr="00C8403E">
        <w:rPr>
          <w:rFonts w:ascii="Times New Roman" w:hAnsi="Times New Roman" w:cs="Times New Roman"/>
        </w:rPr>
        <w:t xml:space="preserve"> Договору </w:t>
      </w:r>
      <w:proofErr w:type="spellStart"/>
      <w:r w:rsidRPr="00C8403E">
        <w:rPr>
          <w:rFonts w:ascii="Times New Roman" w:hAnsi="Times New Roman" w:cs="Times New Roman"/>
        </w:rPr>
        <w:t>іззазначеннямпідстав</w:t>
      </w:r>
      <w:proofErr w:type="spellEnd"/>
      <w:r w:rsidRPr="00C8403E">
        <w:rPr>
          <w:rFonts w:ascii="Times New Roman" w:hAnsi="Times New Roman" w:cs="Times New Roman"/>
        </w:rPr>
        <w:t xml:space="preserve"> та </w:t>
      </w:r>
      <w:proofErr w:type="spellStart"/>
      <w:r w:rsidRPr="00C8403E">
        <w:rPr>
          <w:rFonts w:ascii="Times New Roman" w:hAnsi="Times New Roman" w:cs="Times New Roman"/>
        </w:rPr>
        <w:t>обґрунтуваннящодозміниціни</w:t>
      </w:r>
      <w:proofErr w:type="spellEnd"/>
      <w:r w:rsidRPr="00C8403E">
        <w:rPr>
          <w:rFonts w:ascii="Times New Roman" w:hAnsi="Times New Roman" w:cs="Times New Roman"/>
        </w:rPr>
        <w:t xml:space="preserve"> в </w:t>
      </w:r>
      <w:proofErr w:type="spellStart"/>
      <w:r w:rsidRPr="00C8403E">
        <w:rPr>
          <w:rFonts w:ascii="Times New Roman" w:hAnsi="Times New Roman" w:cs="Times New Roman"/>
        </w:rPr>
        <w:t>бікзменшення</w:t>
      </w:r>
      <w:proofErr w:type="spellEnd"/>
      <w:r w:rsidRPr="00C8403E">
        <w:rPr>
          <w:rFonts w:ascii="Times New Roman" w:hAnsi="Times New Roman" w:cs="Times New Roman"/>
        </w:rPr>
        <w:t>;</w:t>
      </w:r>
    </w:p>
    <w:p w14:paraId="24A97CCC" w14:textId="77777777" w:rsidR="00A876A5" w:rsidRPr="00C8403E" w:rsidRDefault="00A876A5" w:rsidP="00A876A5">
      <w:pPr>
        <w:spacing w:after="0" w:line="240" w:lineRule="auto"/>
        <w:ind w:right="-426" w:firstLine="284"/>
        <w:jc w:val="both"/>
        <w:rPr>
          <w:rFonts w:ascii="Times New Roman" w:hAnsi="Times New Roman" w:cs="Times New Roman"/>
        </w:rPr>
      </w:pPr>
      <w:r w:rsidRPr="00C8403E">
        <w:rPr>
          <w:rFonts w:ascii="Times New Roman" w:hAnsi="Times New Roman" w:cs="Times New Roman"/>
        </w:rPr>
        <w:t xml:space="preserve">5) </w:t>
      </w:r>
      <w:proofErr w:type="spellStart"/>
      <w:r w:rsidRPr="00C8403E">
        <w:rPr>
          <w:rFonts w:ascii="Times New Roman" w:hAnsi="Times New Roman" w:cs="Times New Roman"/>
        </w:rPr>
        <w:t>зміниціни</w:t>
      </w:r>
      <w:proofErr w:type="spellEnd"/>
      <w:r w:rsidRPr="00C8403E">
        <w:rPr>
          <w:rFonts w:ascii="Times New Roman" w:hAnsi="Times New Roman" w:cs="Times New Roman"/>
        </w:rPr>
        <w:t xml:space="preserve"> в </w:t>
      </w:r>
      <w:proofErr w:type="spellStart"/>
      <w:r w:rsidRPr="00C8403E">
        <w:rPr>
          <w:rFonts w:ascii="Times New Roman" w:hAnsi="Times New Roman" w:cs="Times New Roman"/>
        </w:rPr>
        <w:t>договорі</w:t>
      </w:r>
      <w:proofErr w:type="spellEnd"/>
      <w:r w:rsidRPr="00C8403E">
        <w:rPr>
          <w:rFonts w:ascii="Times New Roman" w:hAnsi="Times New Roman" w:cs="Times New Roman"/>
        </w:rPr>
        <w:t xml:space="preserve"> про </w:t>
      </w:r>
      <w:proofErr w:type="spellStart"/>
      <w:r w:rsidRPr="00C8403E">
        <w:rPr>
          <w:rFonts w:ascii="Times New Roman" w:hAnsi="Times New Roman" w:cs="Times New Roman"/>
        </w:rPr>
        <w:t>закупівлю</w:t>
      </w:r>
      <w:proofErr w:type="spellEnd"/>
      <w:r w:rsidRPr="00C8403E">
        <w:rPr>
          <w:rFonts w:ascii="Times New Roman" w:hAnsi="Times New Roman" w:cs="Times New Roman"/>
        </w:rPr>
        <w:t xml:space="preserve"> у </w:t>
      </w:r>
      <w:proofErr w:type="spellStart"/>
      <w:r w:rsidRPr="00C8403E">
        <w:rPr>
          <w:rFonts w:ascii="Times New Roman" w:hAnsi="Times New Roman" w:cs="Times New Roman"/>
        </w:rPr>
        <w:t>зв’язку</w:t>
      </w:r>
      <w:proofErr w:type="spellEnd"/>
      <w:r w:rsidRPr="00C8403E">
        <w:rPr>
          <w:rFonts w:ascii="Times New Roman" w:hAnsi="Times New Roman" w:cs="Times New Roman"/>
        </w:rPr>
        <w:t xml:space="preserve"> з </w:t>
      </w:r>
      <w:proofErr w:type="spellStart"/>
      <w:r w:rsidRPr="00C8403E">
        <w:rPr>
          <w:rFonts w:ascii="Times New Roman" w:hAnsi="Times New Roman" w:cs="Times New Roman"/>
        </w:rPr>
        <w:t>зміною</w:t>
      </w:r>
      <w:proofErr w:type="spellEnd"/>
      <w:r w:rsidRPr="00C8403E">
        <w:rPr>
          <w:rFonts w:ascii="Times New Roman" w:hAnsi="Times New Roman" w:cs="Times New Roman"/>
        </w:rPr>
        <w:t xml:space="preserve"> ставок </w:t>
      </w:r>
      <w:proofErr w:type="spellStart"/>
      <w:r w:rsidRPr="00C8403E">
        <w:rPr>
          <w:rFonts w:ascii="Times New Roman" w:hAnsi="Times New Roman" w:cs="Times New Roman"/>
        </w:rPr>
        <w:t>податків</w:t>
      </w:r>
      <w:proofErr w:type="spellEnd"/>
      <w:r w:rsidRPr="00C8403E">
        <w:rPr>
          <w:rFonts w:ascii="Times New Roman" w:hAnsi="Times New Roman" w:cs="Times New Roman"/>
        </w:rPr>
        <w:t xml:space="preserve"> і </w:t>
      </w:r>
      <w:proofErr w:type="spellStart"/>
      <w:r w:rsidRPr="00C8403E">
        <w:rPr>
          <w:rFonts w:ascii="Times New Roman" w:hAnsi="Times New Roman" w:cs="Times New Roman"/>
        </w:rPr>
        <w:t>зборів</w:t>
      </w:r>
      <w:proofErr w:type="spellEnd"/>
      <w:r w:rsidRPr="00C8403E">
        <w:rPr>
          <w:rFonts w:ascii="Times New Roman" w:hAnsi="Times New Roman" w:cs="Times New Roman"/>
        </w:rPr>
        <w:t xml:space="preserve"> та/</w:t>
      </w:r>
      <w:proofErr w:type="spellStart"/>
      <w:r w:rsidRPr="00C8403E">
        <w:rPr>
          <w:rFonts w:ascii="Times New Roman" w:hAnsi="Times New Roman" w:cs="Times New Roman"/>
        </w:rPr>
        <w:t>абозміною</w:t>
      </w:r>
      <w:proofErr w:type="spellEnd"/>
      <w:r w:rsidRPr="00C8403E">
        <w:rPr>
          <w:rFonts w:ascii="Times New Roman" w:hAnsi="Times New Roman" w:cs="Times New Roman"/>
        </w:rPr>
        <w:t xml:space="preserve"> умов </w:t>
      </w:r>
      <w:proofErr w:type="spellStart"/>
      <w:r w:rsidRPr="00C8403E">
        <w:rPr>
          <w:rFonts w:ascii="Times New Roman" w:hAnsi="Times New Roman" w:cs="Times New Roman"/>
        </w:rPr>
        <w:t>щодонаданняпільг</w:t>
      </w:r>
      <w:proofErr w:type="spellEnd"/>
      <w:r w:rsidRPr="00C8403E">
        <w:rPr>
          <w:rFonts w:ascii="Times New Roman" w:hAnsi="Times New Roman" w:cs="Times New Roman"/>
        </w:rPr>
        <w:t xml:space="preserve"> з </w:t>
      </w:r>
      <w:proofErr w:type="spellStart"/>
      <w:r w:rsidRPr="00C8403E">
        <w:rPr>
          <w:rFonts w:ascii="Times New Roman" w:hAnsi="Times New Roman" w:cs="Times New Roman"/>
        </w:rPr>
        <w:t>оподаткування</w:t>
      </w:r>
      <w:proofErr w:type="spellEnd"/>
      <w:r w:rsidRPr="00C8403E">
        <w:rPr>
          <w:rFonts w:ascii="Times New Roman" w:hAnsi="Times New Roman" w:cs="Times New Roman"/>
        </w:rPr>
        <w:t xml:space="preserve"> – </w:t>
      </w:r>
      <w:proofErr w:type="spellStart"/>
      <w:r w:rsidRPr="00C8403E">
        <w:rPr>
          <w:rFonts w:ascii="Times New Roman" w:hAnsi="Times New Roman" w:cs="Times New Roman"/>
        </w:rPr>
        <w:t>пропорційно</w:t>
      </w:r>
      <w:proofErr w:type="spellEnd"/>
      <w:r w:rsidRPr="00C8403E">
        <w:rPr>
          <w:rFonts w:ascii="Times New Roman" w:hAnsi="Times New Roman" w:cs="Times New Roman"/>
        </w:rPr>
        <w:t xml:space="preserve"> до </w:t>
      </w:r>
      <w:proofErr w:type="spellStart"/>
      <w:r w:rsidRPr="00C8403E">
        <w:rPr>
          <w:rFonts w:ascii="Times New Roman" w:hAnsi="Times New Roman" w:cs="Times New Roman"/>
        </w:rPr>
        <w:t>зміни</w:t>
      </w:r>
      <w:proofErr w:type="spellEnd"/>
      <w:r w:rsidRPr="00C8403E">
        <w:rPr>
          <w:rFonts w:ascii="Times New Roman" w:hAnsi="Times New Roman" w:cs="Times New Roman"/>
        </w:rPr>
        <w:t xml:space="preserve"> таких ставок та/</w:t>
      </w:r>
      <w:proofErr w:type="spellStart"/>
      <w:r w:rsidRPr="00C8403E">
        <w:rPr>
          <w:rFonts w:ascii="Times New Roman" w:hAnsi="Times New Roman" w:cs="Times New Roman"/>
        </w:rPr>
        <w:t>абопільг</w:t>
      </w:r>
      <w:proofErr w:type="spellEnd"/>
      <w:r w:rsidRPr="00C8403E">
        <w:rPr>
          <w:rFonts w:ascii="Times New Roman" w:hAnsi="Times New Roman" w:cs="Times New Roman"/>
        </w:rPr>
        <w:t xml:space="preserve"> з </w:t>
      </w:r>
      <w:proofErr w:type="spellStart"/>
      <w:r w:rsidRPr="00C8403E">
        <w:rPr>
          <w:rFonts w:ascii="Times New Roman" w:hAnsi="Times New Roman" w:cs="Times New Roman"/>
        </w:rPr>
        <w:t>оподаткування</w:t>
      </w:r>
      <w:proofErr w:type="spellEnd"/>
      <w:r w:rsidRPr="00C8403E">
        <w:rPr>
          <w:rFonts w:ascii="Times New Roman" w:hAnsi="Times New Roman" w:cs="Times New Roman"/>
        </w:rPr>
        <w:t xml:space="preserve">, а </w:t>
      </w:r>
      <w:proofErr w:type="spellStart"/>
      <w:r w:rsidRPr="00C8403E">
        <w:rPr>
          <w:rFonts w:ascii="Times New Roman" w:hAnsi="Times New Roman" w:cs="Times New Roman"/>
        </w:rPr>
        <w:t>також</w:t>
      </w:r>
      <w:proofErr w:type="spellEnd"/>
      <w:r w:rsidRPr="00C8403E">
        <w:rPr>
          <w:rFonts w:ascii="Times New Roman" w:hAnsi="Times New Roman" w:cs="Times New Roman"/>
        </w:rPr>
        <w:t xml:space="preserve"> у </w:t>
      </w:r>
      <w:proofErr w:type="spellStart"/>
      <w:r w:rsidRPr="00C8403E">
        <w:rPr>
          <w:rFonts w:ascii="Times New Roman" w:hAnsi="Times New Roman" w:cs="Times New Roman"/>
        </w:rPr>
        <w:t>зв’язку</w:t>
      </w:r>
      <w:proofErr w:type="spellEnd"/>
      <w:r w:rsidRPr="00C8403E">
        <w:rPr>
          <w:rFonts w:ascii="Times New Roman" w:hAnsi="Times New Roman" w:cs="Times New Roman"/>
        </w:rPr>
        <w:t xml:space="preserve"> з </w:t>
      </w:r>
      <w:proofErr w:type="spellStart"/>
      <w:r w:rsidRPr="00C8403E">
        <w:rPr>
          <w:rFonts w:ascii="Times New Roman" w:hAnsi="Times New Roman" w:cs="Times New Roman"/>
        </w:rPr>
        <w:t>зміноюсистемиоподаткуванняпропорційно</w:t>
      </w:r>
      <w:proofErr w:type="spellEnd"/>
      <w:r w:rsidRPr="00C8403E">
        <w:rPr>
          <w:rFonts w:ascii="Times New Roman" w:hAnsi="Times New Roman" w:cs="Times New Roman"/>
        </w:rPr>
        <w:t xml:space="preserve"> до </w:t>
      </w:r>
      <w:proofErr w:type="spellStart"/>
      <w:r w:rsidRPr="00C8403E">
        <w:rPr>
          <w:rFonts w:ascii="Times New Roman" w:hAnsi="Times New Roman" w:cs="Times New Roman"/>
        </w:rPr>
        <w:t>зміниподатковогонавантаженнявнаслідокзмінисистемиоподаткування</w:t>
      </w:r>
      <w:proofErr w:type="spellEnd"/>
      <w:r w:rsidRPr="00C8403E">
        <w:rPr>
          <w:rFonts w:ascii="Times New Roman" w:hAnsi="Times New Roman" w:cs="Times New Roman"/>
        </w:rPr>
        <w:t>;</w:t>
      </w:r>
    </w:p>
    <w:p w14:paraId="152558A2" w14:textId="77777777" w:rsidR="00A876A5" w:rsidRPr="00C8403E" w:rsidRDefault="00A876A5" w:rsidP="00A876A5">
      <w:pPr>
        <w:spacing w:after="0" w:line="240" w:lineRule="auto"/>
        <w:ind w:right="-426" w:firstLine="284"/>
        <w:jc w:val="both"/>
        <w:rPr>
          <w:rFonts w:ascii="Times New Roman" w:hAnsi="Times New Roman" w:cs="Times New Roman"/>
        </w:rPr>
      </w:pPr>
      <w:r w:rsidRPr="00C8403E">
        <w:rPr>
          <w:rFonts w:ascii="Times New Roman" w:hAnsi="Times New Roman" w:cs="Times New Roman"/>
        </w:rPr>
        <w:t xml:space="preserve">У </w:t>
      </w:r>
      <w:proofErr w:type="spellStart"/>
      <w:r w:rsidRPr="00C8403E">
        <w:rPr>
          <w:rFonts w:ascii="Times New Roman" w:hAnsi="Times New Roman" w:cs="Times New Roman"/>
        </w:rPr>
        <w:t>цьомувипадкуСторонипогоджуються</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щозмінуціниздійснюють</w:t>
      </w:r>
      <w:proofErr w:type="spellEnd"/>
      <w:r w:rsidRPr="00C8403E">
        <w:rPr>
          <w:rFonts w:ascii="Times New Roman" w:hAnsi="Times New Roman" w:cs="Times New Roman"/>
        </w:rPr>
        <w:t xml:space="preserve"> </w:t>
      </w:r>
      <w:proofErr w:type="gramStart"/>
      <w:r w:rsidRPr="00C8403E">
        <w:rPr>
          <w:rFonts w:ascii="Times New Roman" w:hAnsi="Times New Roman" w:cs="Times New Roman"/>
        </w:rPr>
        <w:t>у такому порядку</w:t>
      </w:r>
      <w:proofErr w:type="gramEnd"/>
      <w:r w:rsidRPr="00C8403E">
        <w:rPr>
          <w:rFonts w:ascii="Times New Roman" w:hAnsi="Times New Roman" w:cs="Times New Roman"/>
        </w:rPr>
        <w:t>:</w:t>
      </w:r>
    </w:p>
    <w:p w14:paraId="54C5ED02" w14:textId="77777777" w:rsidR="00A876A5" w:rsidRPr="00C8403E" w:rsidRDefault="00A876A5" w:rsidP="00A876A5">
      <w:pPr>
        <w:spacing w:after="0" w:line="240" w:lineRule="auto"/>
        <w:ind w:right="-426" w:firstLine="284"/>
        <w:jc w:val="both"/>
        <w:rPr>
          <w:rFonts w:ascii="Times New Roman" w:hAnsi="Times New Roman" w:cs="Times New Roman"/>
        </w:rPr>
      </w:pPr>
      <w:r w:rsidRPr="00C8403E">
        <w:rPr>
          <w:rFonts w:ascii="Times New Roman" w:hAnsi="Times New Roman" w:cs="Times New Roman"/>
        </w:rPr>
        <w:t>•</w:t>
      </w:r>
      <w:r w:rsidRPr="00C8403E">
        <w:rPr>
          <w:rFonts w:ascii="Times New Roman" w:hAnsi="Times New Roman" w:cs="Times New Roman"/>
        </w:rPr>
        <w:tab/>
      </w:r>
      <w:proofErr w:type="spellStart"/>
      <w:r w:rsidRPr="00C8403E">
        <w:rPr>
          <w:rFonts w:ascii="Times New Roman" w:hAnsi="Times New Roman" w:cs="Times New Roman"/>
        </w:rPr>
        <w:t>підставою</w:t>
      </w:r>
      <w:proofErr w:type="spellEnd"/>
      <w:r w:rsidRPr="00C8403E">
        <w:rPr>
          <w:rFonts w:ascii="Times New Roman" w:hAnsi="Times New Roman" w:cs="Times New Roman"/>
        </w:rPr>
        <w:t xml:space="preserve"> для </w:t>
      </w:r>
      <w:proofErr w:type="spellStart"/>
      <w:r w:rsidRPr="00C8403E">
        <w:rPr>
          <w:rFonts w:ascii="Times New Roman" w:hAnsi="Times New Roman" w:cs="Times New Roman"/>
        </w:rPr>
        <w:t>зміниціни</w:t>
      </w:r>
      <w:proofErr w:type="spellEnd"/>
      <w:r w:rsidRPr="00C8403E">
        <w:rPr>
          <w:rFonts w:ascii="Times New Roman" w:hAnsi="Times New Roman" w:cs="Times New Roman"/>
        </w:rPr>
        <w:t xml:space="preserve"> є </w:t>
      </w:r>
      <w:proofErr w:type="spellStart"/>
      <w:r w:rsidRPr="00C8403E">
        <w:rPr>
          <w:rFonts w:ascii="Times New Roman" w:hAnsi="Times New Roman" w:cs="Times New Roman"/>
        </w:rPr>
        <w:t>письмовезверненняСторони</w:t>
      </w:r>
      <w:proofErr w:type="spellEnd"/>
      <w:r w:rsidRPr="00C8403E">
        <w:rPr>
          <w:rFonts w:ascii="Times New Roman" w:hAnsi="Times New Roman" w:cs="Times New Roman"/>
        </w:rPr>
        <w:t xml:space="preserve"> Договору та </w:t>
      </w:r>
      <w:proofErr w:type="spellStart"/>
      <w:r w:rsidRPr="00C8403E">
        <w:rPr>
          <w:rFonts w:ascii="Times New Roman" w:hAnsi="Times New Roman" w:cs="Times New Roman"/>
        </w:rPr>
        <w:t>набраннячинності</w:t>
      </w:r>
      <w:proofErr w:type="spellEnd"/>
      <w:r w:rsidRPr="00C8403E">
        <w:rPr>
          <w:rFonts w:ascii="Times New Roman" w:hAnsi="Times New Roman" w:cs="Times New Roman"/>
        </w:rPr>
        <w:t xml:space="preserve"> документу, </w:t>
      </w:r>
      <w:proofErr w:type="spellStart"/>
      <w:r w:rsidRPr="00C8403E">
        <w:rPr>
          <w:rFonts w:ascii="Times New Roman" w:hAnsi="Times New Roman" w:cs="Times New Roman"/>
        </w:rPr>
        <w:t>якимзатвердженічивстановленітакі</w:t>
      </w:r>
      <w:proofErr w:type="spellEnd"/>
      <w:r w:rsidRPr="00C8403E">
        <w:rPr>
          <w:rFonts w:ascii="Times New Roman" w:hAnsi="Times New Roman" w:cs="Times New Roman"/>
        </w:rPr>
        <w:t xml:space="preserve"> ставки </w:t>
      </w:r>
      <w:proofErr w:type="spellStart"/>
      <w:r w:rsidRPr="00C8403E">
        <w:rPr>
          <w:rFonts w:ascii="Times New Roman" w:hAnsi="Times New Roman" w:cs="Times New Roman"/>
        </w:rPr>
        <w:t>податків</w:t>
      </w:r>
      <w:proofErr w:type="spellEnd"/>
      <w:r w:rsidRPr="00C8403E">
        <w:rPr>
          <w:rFonts w:ascii="Times New Roman" w:hAnsi="Times New Roman" w:cs="Times New Roman"/>
        </w:rPr>
        <w:t xml:space="preserve"> і </w:t>
      </w:r>
      <w:proofErr w:type="spellStart"/>
      <w:r w:rsidRPr="00C8403E">
        <w:rPr>
          <w:rFonts w:ascii="Times New Roman" w:hAnsi="Times New Roman" w:cs="Times New Roman"/>
        </w:rPr>
        <w:t>збори</w:t>
      </w:r>
      <w:proofErr w:type="spellEnd"/>
      <w:r w:rsidRPr="00C8403E">
        <w:rPr>
          <w:rFonts w:ascii="Times New Roman" w:hAnsi="Times New Roman" w:cs="Times New Roman"/>
        </w:rPr>
        <w:t xml:space="preserve"> та/</w:t>
      </w:r>
      <w:proofErr w:type="spellStart"/>
      <w:r w:rsidRPr="00C8403E">
        <w:rPr>
          <w:rFonts w:ascii="Times New Roman" w:hAnsi="Times New Roman" w:cs="Times New Roman"/>
        </w:rPr>
        <w:t>абозміни</w:t>
      </w:r>
      <w:proofErr w:type="spellEnd"/>
      <w:r w:rsidRPr="00C8403E">
        <w:rPr>
          <w:rFonts w:ascii="Times New Roman" w:hAnsi="Times New Roman" w:cs="Times New Roman"/>
        </w:rPr>
        <w:t xml:space="preserve"> умов </w:t>
      </w:r>
      <w:proofErr w:type="spellStart"/>
      <w:r w:rsidRPr="00C8403E">
        <w:rPr>
          <w:rFonts w:ascii="Times New Roman" w:hAnsi="Times New Roman" w:cs="Times New Roman"/>
        </w:rPr>
        <w:t>щодонаданняпільг</w:t>
      </w:r>
      <w:proofErr w:type="spellEnd"/>
      <w:r w:rsidRPr="00C8403E">
        <w:rPr>
          <w:rFonts w:ascii="Times New Roman" w:hAnsi="Times New Roman" w:cs="Times New Roman"/>
        </w:rPr>
        <w:t xml:space="preserve"> з </w:t>
      </w:r>
      <w:proofErr w:type="spellStart"/>
      <w:r w:rsidRPr="00C8403E">
        <w:rPr>
          <w:rFonts w:ascii="Times New Roman" w:hAnsi="Times New Roman" w:cs="Times New Roman"/>
        </w:rPr>
        <w:t>оподаткування</w:t>
      </w:r>
      <w:proofErr w:type="spellEnd"/>
      <w:r w:rsidRPr="00C8403E">
        <w:rPr>
          <w:rFonts w:ascii="Times New Roman" w:hAnsi="Times New Roman" w:cs="Times New Roman"/>
        </w:rPr>
        <w:t>;</w:t>
      </w:r>
    </w:p>
    <w:p w14:paraId="48223B5F" w14:textId="77777777" w:rsidR="00A876A5" w:rsidRPr="00C8403E" w:rsidRDefault="00A876A5" w:rsidP="00A876A5">
      <w:pPr>
        <w:spacing w:after="0" w:line="240" w:lineRule="auto"/>
        <w:ind w:right="-426" w:firstLine="284"/>
        <w:jc w:val="both"/>
        <w:rPr>
          <w:rFonts w:ascii="Times New Roman" w:hAnsi="Times New Roman" w:cs="Times New Roman"/>
        </w:rPr>
      </w:pPr>
      <w:r w:rsidRPr="00C8403E">
        <w:rPr>
          <w:rFonts w:ascii="Times New Roman" w:hAnsi="Times New Roman" w:cs="Times New Roman"/>
        </w:rPr>
        <w:t>•</w:t>
      </w:r>
      <w:r w:rsidRPr="00C8403E">
        <w:rPr>
          <w:rFonts w:ascii="Times New Roman" w:hAnsi="Times New Roman" w:cs="Times New Roman"/>
        </w:rPr>
        <w:tab/>
      </w:r>
      <w:proofErr w:type="spellStart"/>
      <w:r w:rsidRPr="00C8403E">
        <w:rPr>
          <w:rFonts w:ascii="Times New Roman" w:hAnsi="Times New Roman" w:cs="Times New Roman"/>
        </w:rPr>
        <w:t>сторонипогоджуються</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що</w:t>
      </w:r>
      <w:proofErr w:type="spellEnd"/>
      <w:r w:rsidRPr="00C8403E">
        <w:rPr>
          <w:rFonts w:ascii="Times New Roman" w:hAnsi="Times New Roman" w:cs="Times New Roman"/>
        </w:rPr>
        <w:t xml:space="preserve"> Сторона, яка </w:t>
      </w:r>
      <w:proofErr w:type="spellStart"/>
      <w:r w:rsidRPr="00C8403E">
        <w:rPr>
          <w:rFonts w:ascii="Times New Roman" w:hAnsi="Times New Roman" w:cs="Times New Roman"/>
        </w:rPr>
        <w:t>звертається</w:t>
      </w:r>
      <w:proofErr w:type="spellEnd"/>
      <w:r w:rsidRPr="00C8403E">
        <w:rPr>
          <w:rFonts w:ascii="Times New Roman" w:hAnsi="Times New Roman" w:cs="Times New Roman"/>
        </w:rPr>
        <w:t xml:space="preserve"> з </w:t>
      </w:r>
      <w:proofErr w:type="spellStart"/>
      <w:r w:rsidRPr="00C8403E">
        <w:rPr>
          <w:rFonts w:ascii="Times New Roman" w:hAnsi="Times New Roman" w:cs="Times New Roman"/>
        </w:rPr>
        <w:t>пропозицією</w:t>
      </w:r>
      <w:proofErr w:type="spellEnd"/>
      <w:r w:rsidRPr="00C8403E">
        <w:rPr>
          <w:rFonts w:ascii="Times New Roman" w:hAnsi="Times New Roman" w:cs="Times New Roman"/>
        </w:rPr>
        <w:t xml:space="preserve"> про </w:t>
      </w:r>
      <w:proofErr w:type="spellStart"/>
      <w:r w:rsidRPr="00C8403E">
        <w:rPr>
          <w:rFonts w:ascii="Times New Roman" w:hAnsi="Times New Roman" w:cs="Times New Roman"/>
        </w:rPr>
        <w:t>внесеннязмін</w:t>
      </w:r>
      <w:proofErr w:type="spellEnd"/>
      <w:r w:rsidRPr="00C8403E">
        <w:rPr>
          <w:rFonts w:ascii="Times New Roman" w:hAnsi="Times New Roman" w:cs="Times New Roman"/>
        </w:rPr>
        <w:t xml:space="preserve"> з </w:t>
      </w:r>
      <w:proofErr w:type="spellStart"/>
      <w:r w:rsidRPr="00C8403E">
        <w:rPr>
          <w:rFonts w:ascii="Times New Roman" w:hAnsi="Times New Roman" w:cs="Times New Roman"/>
        </w:rPr>
        <w:t>підставвизначенихданим</w:t>
      </w:r>
      <w:proofErr w:type="spellEnd"/>
      <w:r w:rsidRPr="00C8403E">
        <w:rPr>
          <w:rFonts w:ascii="Times New Roman" w:hAnsi="Times New Roman" w:cs="Times New Roman"/>
        </w:rPr>
        <w:t xml:space="preserve"> пунктом </w:t>
      </w:r>
      <w:proofErr w:type="spellStart"/>
      <w:r w:rsidRPr="00C8403E">
        <w:rPr>
          <w:rFonts w:ascii="Times New Roman" w:hAnsi="Times New Roman" w:cs="Times New Roman"/>
        </w:rPr>
        <w:t>обов’язково</w:t>
      </w:r>
      <w:proofErr w:type="spellEnd"/>
      <w:r w:rsidRPr="00C8403E">
        <w:rPr>
          <w:rFonts w:ascii="Times New Roman" w:hAnsi="Times New Roman" w:cs="Times New Roman"/>
        </w:rPr>
        <w:t xml:space="preserve"> до </w:t>
      </w:r>
      <w:proofErr w:type="spellStart"/>
      <w:r w:rsidRPr="00C8403E">
        <w:rPr>
          <w:rFonts w:ascii="Times New Roman" w:hAnsi="Times New Roman" w:cs="Times New Roman"/>
        </w:rPr>
        <w:t>письмовогозверненнянадає</w:t>
      </w:r>
      <w:proofErr w:type="spellEnd"/>
      <w:r w:rsidRPr="00C8403E">
        <w:rPr>
          <w:rFonts w:ascii="Times New Roman" w:hAnsi="Times New Roman" w:cs="Times New Roman"/>
        </w:rPr>
        <w:t xml:space="preserve"> документ, </w:t>
      </w:r>
      <w:proofErr w:type="spellStart"/>
      <w:r w:rsidRPr="00C8403E">
        <w:rPr>
          <w:rFonts w:ascii="Times New Roman" w:hAnsi="Times New Roman" w:cs="Times New Roman"/>
        </w:rPr>
        <w:t>якийвстановлює</w:t>
      </w:r>
      <w:proofErr w:type="spellEnd"/>
      <w:r w:rsidRPr="00C8403E">
        <w:rPr>
          <w:rFonts w:ascii="Times New Roman" w:hAnsi="Times New Roman" w:cs="Times New Roman"/>
        </w:rPr>
        <w:t>/</w:t>
      </w:r>
      <w:proofErr w:type="spellStart"/>
      <w:r w:rsidRPr="00C8403E">
        <w:rPr>
          <w:rFonts w:ascii="Times New Roman" w:hAnsi="Times New Roman" w:cs="Times New Roman"/>
        </w:rPr>
        <w:t>змінюєтакі</w:t>
      </w:r>
      <w:proofErr w:type="spellEnd"/>
      <w:r w:rsidRPr="00C8403E">
        <w:rPr>
          <w:rFonts w:ascii="Times New Roman" w:hAnsi="Times New Roman" w:cs="Times New Roman"/>
        </w:rPr>
        <w:t xml:space="preserve"> ставки </w:t>
      </w:r>
      <w:proofErr w:type="spellStart"/>
      <w:r w:rsidRPr="00C8403E">
        <w:rPr>
          <w:rFonts w:ascii="Times New Roman" w:hAnsi="Times New Roman" w:cs="Times New Roman"/>
        </w:rPr>
        <w:t>податків</w:t>
      </w:r>
      <w:proofErr w:type="spellEnd"/>
      <w:r w:rsidRPr="00C8403E">
        <w:rPr>
          <w:rFonts w:ascii="Times New Roman" w:hAnsi="Times New Roman" w:cs="Times New Roman"/>
        </w:rPr>
        <w:t xml:space="preserve"> і </w:t>
      </w:r>
      <w:proofErr w:type="spellStart"/>
      <w:r w:rsidRPr="00C8403E">
        <w:rPr>
          <w:rFonts w:ascii="Times New Roman" w:hAnsi="Times New Roman" w:cs="Times New Roman"/>
        </w:rPr>
        <w:t>збори</w:t>
      </w:r>
      <w:proofErr w:type="spellEnd"/>
      <w:r w:rsidRPr="00C8403E">
        <w:rPr>
          <w:rFonts w:ascii="Times New Roman" w:hAnsi="Times New Roman" w:cs="Times New Roman"/>
        </w:rPr>
        <w:t xml:space="preserve"> та/</w:t>
      </w:r>
      <w:proofErr w:type="spellStart"/>
      <w:r w:rsidRPr="00C8403E">
        <w:rPr>
          <w:rFonts w:ascii="Times New Roman" w:hAnsi="Times New Roman" w:cs="Times New Roman"/>
        </w:rPr>
        <w:t>абозмінюєумовищодонаданняпільг</w:t>
      </w:r>
      <w:proofErr w:type="spellEnd"/>
      <w:r w:rsidRPr="00C8403E">
        <w:rPr>
          <w:rFonts w:ascii="Times New Roman" w:hAnsi="Times New Roman" w:cs="Times New Roman"/>
        </w:rPr>
        <w:t xml:space="preserve"> з </w:t>
      </w:r>
      <w:proofErr w:type="spellStart"/>
      <w:r w:rsidRPr="00C8403E">
        <w:rPr>
          <w:rFonts w:ascii="Times New Roman" w:hAnsi="Times New Roman" w:cs="Times New Roman"/>
        </w:rPr>
        <w:t>оподаткування</w:t>
      </w:r>
      <w:proofErr w:type="spellEnd"/>
      <w:r w:rsidRPr="00C8403E">
        <w:rPr>
          <w:rFonts w:ascii="Times New Roman" w:hAnsi="Times New Roman" w:cs="Times New Roman"/>
        </w:rPr>
        <w:t>;</w:t>
      </w:r>
    </w:p>
    <w:p w14:paraId="644C7697" w14:textId="77777777" w:rsidR="00A876A5" w:rsidRPr="00C8403E" w:rsidRDefault="00A876A5" w:rsidP="00A876A5">
      <w:pPr>
        <w:spacing w:after="0" w:line="240" w:lineRule="auto"/>
        <w:ind w:right="-426" w:firstLine="284"/>
        <w:jc w:val="both"/>
        <w:rPr>
          <w:rFonts w:ascii="Times New Roman" w:hAnsi="Times New Roman" w:cs="Times New Roman"/>
        </w:rPr>
      </w:pPr>
      <w:r w:rsidRPr="00C8403E">
        <w:rPr>
          <w:rFonts w:ascii="Times New Roman" w:hAnsi="Times New Roman" w:cs="Times New Roman"/>
        </w:rPr>
        <w:t>•</w:t>
      </w:r>
      <w:r w:rsidRPr="00C8403E">
        <w:rPr>
          <w:rFonts w:ascii="Times New Roman" w:hAnsi="Times New Roman" w:cs="Times New Roman"/>
        </w:rPr>
        <w:tab/>
      </w:r>
      <w:proofErr w:type="spellStart"/>
      <w:r w:rsidRPr="00C8403E">
        <w:rPr>
          <w:rFonts w:ascii="Times New Roman" w:hAnsi="Times New Roman" w:cs="Times New Roman"/>
        </w:rPr>
        <w:t>нову</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змінену</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цінуСторонизастосовують</w:t>
      </w:r>
      <w:proofErr w:type="spellEnd"/>
      <w:r w:rsidRPr="00C8403E">
        <w:rPr>
          <w:rFonts w:ascii="Times New Roman" w:hAnsi="Times New Roman" w:cs="Times New Roman"/>
        </w:rPr>
        <w:t xml:space="preserve"> з дня </w:t>
      </w:r>
      <w:proofErr w:type="spellStart"/>
      <w:r w:rsidRPr="00C8403E">
        <w:rPr>
          <w:rFonts w:ascii="Times New Roman" w:hAnsi="Times New Roman" w:cs="Times New Roman"/>
        </w:rPr>
        <w:t>введення</w:t>
      </w:r>
      <w:proofErr w:type="spellEnd"/>
      <w:r w:rsidRPr="00C8403E">
        <w:rPr>
          <w:rFonts w:ascii="Times New Roman" w:hAnsi="Times New Roman" w:cs="Times New Roman"/>
        </w:rPr>
        <w:t xml:space="preserve"> в </w:t>
      </w:r>
      <w:proofErr w:type="spellStart"/>
      <w:r w:rsidRPr="00C8403E">
        <w:rPr>
          <w:rFonts w:ascii="Times New Roman" w:hAnsi="Times New Roman" w:cs="Times New Roman"/>
        </w:rPr>
        <w:t>діювідповідного</w:t>
      </w:r>
      <w:proofErr w:type="spellEnd"/>
      <w:r w:rsidRPr="00C8403E">
        <w:rPr>
          <w:rFonts w:ascii="Times New Roman" w:hAnsi="Times New Roman" w:cs="Times New Roman"/>
        </w:rPr>
        <w:t xml:space="preserve"> документу, </w:t>
      </w:r>
      <w:proofErr w:type="spellStart"/>
      <w:r w:rsidRPr="00C8403E">
        <w:rPr>
          <w:rFonts w:ascii="Times New Roman" w:hAnsi="Times New Roman" w:cs="Times New Roman"/>
        </w:rPr>
        <w:t>якимзатвердженічивстановленітакі</w:t>
      </w:r>
      <w:proofErr w:type="spellEnd"/>
      <w:r w:rsidRPr="00C8403E">
        <w:rPr>
          <w:rFonts w:ascii="Times New Roman" w:hAnsi="Times New Roman" w:cs="Times New Roman"/>
        </w:rPr>
        <w:t xml:space="preserve"> ставки </w:t>
      </w:r>
      <w:proofErr w:type="spellStart"/>
      <w:r w:rsidRPr="00C8403E">
        <w:rPr>
          <w:rFonts w:ascii="Times New Roman" w:hAnsi="Times New Roman" w:cs="Times New Roman"/>
        </w:rPr>
        <w:t>податків</w:t>
      </w:r>
      <w:proofErr w:type="spellEnd"/>
      <w:r w:rsidRPr="00C8403E">
        <w:rPr>
          <w:rFonts w:ascii="Times New Roman" w:hAnsi="Times New Roman" w:cs="Times New Roman"/>
        </w:rPr>
        <w:t xml:space="preserve"> і </w:t>
      </w:r>
      <w:proofErr w:type="spellStart"/>
      <w:r w:rsidRPr="00C8403E">
        <w:rPr>
          <w:rFonts w:ascii="Times New Roman" w:hAnsi="Times New Roman" w:cs="Times New Roman"/>
        </w:rPr>
        <w:t>зборів</w:t>
      </w:r>
      <w:proofErr w:type="spellEnd"/>
      <w:r w:rsidRPr="00C8403E">
        <w:rPr>
          <w:rFonts w:ascii="Times New Roman" w:hAnsi="Times New Roman" w:cs="Times New Roman"/>
        </w:rPr>
        <w:t xml:space="preserve"> та/</w:t>
      </w:r>
      <w:proofErr w:type="spellStart"/>
      <w:r w:rsidRPr="00C8403E">
        <w:rPr>
          <w:rFonts w:ascii="Times New Roman" w:hAnsi="Times New Roman" w:cs="Times New Roman"/>
        </w:rPr>
        <w:t>абозмінищодонадання</w:t>
      </w:r>
      <w:proofErr w:type="spellEnd"/>
      <w:r w:rsidRPr="00C8403E">
        <w:rPr>
          <w:rFonts w:ascii="Times New Roman" w:hAnsi="Times New Roman" w:cs="Times New Roman"/>
        </w:rPr>
        <w:t xml:space="preserve"> умов </w:t>
      </w:r>
      <w:proofErr w:type="spellStart"/>
      <w:r w:rsidRPr="00C8403E">
        <w:rPr>
          <w:rFonts w:ascii="Times New Roman" w:hAnsi="Times New Roman" w:cs="Times New Roman"/>
        </w:rPr>
        <w:t>пільг</w:t>
      </w:r>
      <w:proofErr w:type="spellEnd"/>
      <w:r w:rsidRPr="00C8403E">
        <w:rPr>
          <w:rFonts w:ascii="Times New Roman" w:hAnsi="Times New Roman" w:cs="Times New Roman"/>
        </w:rPr>
        <w:t xml:space="preserve"> з </w:t>
      </w:r>
      <w:proofErr w:type="spellStart"/>
      <w:r w:rsidRPr="00C8403E">
        <w:rPr>
          <w:rFonts w:ascii="Times New Roman" w:hAnsi="Times New Roman" w:cs="Times New Roman"/>
        </w:rPr>
        <w:t>оподаткування</w:t>
      </w:r>
      <w:proofErr w:type="spellEnd"/>
      <w:r w:rsidRPr="00C8403E">
        <w:rPr>
          <w:rFonts w:ascii="Times New Roman" w:hAnsi="Times New Roman" w:cs="Times New Roman"/>
        </w:rPr>
        <w:t>;</w:t>
      </w:r>
    </w:p>
    <w:p w14:paraId="646E58D8" w14:textId="77777777" w:rsidR="00A876A5" w:rsidRPr="00C8403E" w:rsidRDefault="00A876A5" w:rsidP="00A876A5">
      <w:pPr>
        <w:spacing w:after="0" w:line="240" w:lineRule="auto"/>
        <w:ind w:right="-426" w:firstLine="284"/>
        <w:jc w:val="both"/>
        <w:rPr>
          <w:rFonts w:ascii="Times New Roman" w:hAnsi="Times New Roman" w:cs="Times New Roman"/>
        </w:rPr>
      </w:pPr>
      <w:r w:rsidRPr="00C8403E">
        <w:rPr>
          <w:rFonts w:ascii="Times New Roman" w:hAnsi="Times New Roman" w:cs="Times New Roman"/>
        </w:rPr>
        <w:t>•</w:t>
      </w:r>
      <w:r w:rsidRPr="00C8403E">
        <w:rPr>
          <w:rFonts w:ascii="Times New Roman" w:hAnsi="Times New Roman" w:cs="Times New Roman"/>
        </w:rPr>
        <w:tab/>
      </w:r>
      <w:proofErr w:type="spellStart"/>
      <w:r w:rsidRPr="00C8403E">
        <w:rPr>
          <w:rFonts w:ascii="Times New Roman" w:hAnsi="Times New Roman" w:cs="Times New Roman"/>
        </w:rPr>
        <w:t>змінацінивідбуваєтьсяпропорційнозміненій</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зміненим</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частині</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частинам</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складовоїтакоїціни</w:t>
      </w:r>
      <w:proofErr w:type="spellEnd"/>
      <w:r w:rsidRPr="00C8403E">
        <w:rPr>
          <w:rFonts w:ascii="Times New Roman" w:hAnsi="Times New Roman" w:cs="Times New Roman"/>
        </w:rPr>
        <w:t xml:space="preserve">, в тому </w:t>
      </w:r>
      <w:proofErr w:type="spellStart"/>
      <w:r w:rsidRPr="00C8403E">
        <w:rPr>
          <w:rFonts w:ascii="Times New Roman" w:hAnsi="Times New Roman" w:cs="Times New Roman"/>
        </w:rPr>
        <w:t>числі</w:t>
      </w:r>
      <w:proofErr w:type="spellEnd"/>
      <w:r w:rsidRPr="00C8403E">
        <w:rPr>
          <w:rFonts w:ascii="Times New Roman" w:hAnsi="Times New Roman" w:cs="Times New Roman"/>
        </w:rPr>
        <w:t xml:space="preserve"> і </w:t>
      </w:r>
      <w:proofErr w:type="spellStart"/>
      <w:r w:rsidRPr="00C8403E">
        <w:rPr>
          <w:rFonts w:ascii="Times New Roman" w:hAnsi="Times New Roman" w:cs="Times New Roman"/>
        </w:rPr>
        <w:t>загальнавартість</w:t>
      </w:r>
      <w:proofErr w:type="spellEnd"/>
      <w:r w:rsidRPr="00C8403E">
        <w:rPr>
          <w:rFonts w:ascii="Times New Roman" w:hAnsi="Times New Roman" w:cs="Times New Roman"/>
        </w:rPr>
        <w:t xml:space="preserve"> Договору;</w:t>
      </w:r>
    </w:p>
    <w:p w14:paraId="78533613" w14:textId="77777777" w:rsidR="00A876A5" w:rsidRPr="00C8403E" w:rsidRDefault="00A876A5" w:rsidP="00A876A5">
      <w:pPr>
        <w:spacing w:after="0" w:line="240" w:lineRule="auto"/>
        <w:ind w:right="-426" w:firstLine="284"/>
        <w:jc w:val="both"/>
        <w:rPr>
          <w:rFonts w:ascii="Times New Roman" w:hAnsi="Times New Roman" w:cs="Times New Roman"/>
        </w:rPr>
      </w:pPr>
      <w:r w:rsidRPr="00C8403E">
        <w:rPr>
          <w:rFonts w:ascii="Times New Roman" w:hAnsi="Times New Roman" w:cs="Times New Roman"/>
        </w:rPr>
        <w:t xml:space="preserve">6) </w:t>
      </w:r>
      <w:proofErr w:type="spellStart"/>
      <w:r w:rsidRPr="00C8403E">
        <w:rPr>
          <w:rFonts w:ascii="Times New Roman" w:hAnsi="Times New Roman" w:cs="Times New Roman"/>
        </w:rPr>
        <w:t>змінивстановленогозгідноіззаконодавством</w:t>
      </w:r>
      <w:proofErr w:type="spellEnd"/>
      <w:r w:rsidRPr="00C8403E">
        <w:rPr>
          <w:rFonts w:ascii="Times New Roman" w:hAnsi="Times New Roman" w:cs="Times New Roman"/>
        </w:rPr>
        <w:t xml:space="preserve"> органами </w:t>
      </w:r>
      <w:proofErr w:type="spellStart"/>
      <w:r w:rsidRPr="00C8403E">
        <w:rPr>
          <w:rFonts w:ascii="Times New Roman" w:hAnsi="Times New Roman" w:cs="Times New Roman"/>
        </w:rPr>
        <w:t>державної</w:t>
      </w:r>
      <w:proofErr w:type="spellEnd"/>
      <w:r w:rsidRPr="00C8403E">
        <w:rPr>
          <w:rFonts w:ascii="Times New Roman" w:hAnsi="Times New Roman" w:cs="Times New Roman"/>
        </w:rPr>
        <w:t xml:space="preserve"> статистики </w:t>
      </w:r>
      <w:proofErr w:type="spellStart"/>
      <w:r w:rsidRPr="00C8403E">
        <w:rPr>
          <w:rFonts w:ascii="Times New Roman" w:hAnsi="Times New Roman" w:cs="Times New Roman"/>
        </w:rPr>
        <w:t>індексуспоживчихцін</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зміни</w:t>
      </w:r>
      <w:proofErr w:type="spellEnd"/>
      <w:r w:rsidRPr="00C8403E">
        <w:rPr>
          <w:rFonts w:ascii="Times New Roman" w:hAnsi="Times New Roman" w:cs="Times New Roman"/>
        </w:rPr>
        <w:t xml:space="preserve"> курсу </w:t>
      </w:r>
      <w:proofErr w:type="spellStart"/>
      <w:r w:rsidRPr="00C8403E">
        <w:rPr>
          <w:rFonts w:ascii="Times New Roman" w:hAnsi="Times New Roman" w:cs="Times New Roman"/>
        </w:rPr>
        <w:t>іноземноївалюти</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змінибіржовихкотируваньабопоказниківPlatts</w:t>
      </w:r>
      <w:proofErr w:type="spellEnd"/>
      <w:r w:rsidRPr="00C8403E">
        <w:rPr>
          <w:rFonts w:ascii="Times New Roman" w:hAnsi="Times New Roman" w:cs="Times New Roman"/>
        </w:rPr>
        <w:t xml:space="preserve">, ARGUS, </w:t>
      </w:r>
      <w:proofErr w:type="spellStart"/>
      <w:r w:rsidRPr="00C8403E">
        <w:rPr>
          <w:rFonts w:ascii="Times New Roman" w:hAnsi="Times New Roman" w:cs="Times New Roman"/>
        </w:rPr>
        <w:t>регульованихцін</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тарифів</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нормативів</w:t>
      </w:r>
      <w:proofErr w:type="spellEnd"/>
      <w:r w:rsidRPr="00C8403E">
        <w:rPr>
          <w:rFonts w:ascii="Times New Roman" w:hAnsi="Times New Roman" w:cs="Times New Roman"/>
        </w:rPr>
        <w:t>.</w:t>
      </w:r>
    </w:p>
    <w:p w14:paraId="2B4E6E6A" w14:textId="77777777" w:rsidR="00A876A5" w:rsidRPr="00C8403E" w:rsidRDefault="00A876A5" w:rsidP="00A876A5">
      <w:pPr>
        <w:spacing w:after="0" w:line="240" w:lineRule="auto"/>
        <w:ind w:right="-426" w:firstLine="284"/>
        <w:jc w:val="both"/>
        <w:rPr>
          <w:rFonts w:ascii="Times New Roman" w:hAnsi="Times New Roman" w:cs="Times New Roman"/>
        </w:rPr>
      </w:pPr>
      <w:r w:rsidRPr="00C8403E">
        <w:rPr>
          <w:rFonts w:ascii="Times New Roman" w:hAnsi="Times New Roman" w:cs="Times New Roman"/>
        </w:rPr>
        <w:t xml:space="preserve">У </w:t>
      </w:r>
      <w:proofErr w:type="spellStart"/>
      <w:r w:rsidRPr="00C8403E">
        <w:rPr>
          <w:rFonts w:ascii="Times New Roman" w:hAnsi="Times New Roman" w:cs="Times New Roman"/>
        </w:rPr>
        <w:t>цьомувипадкуСторонипогоджуються</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щозмінуціниздійснюють</w:t>
      </w:r>
      <w:proofErr w:type="spellEnd"/>
      <w:r w:rsidRPr="00C8403E">
        <w:rPr>
          <w:rFonts w:ascii="Times New Roman" w:hAnsi="Times New Roman" w:cs="Times New Roman"/>
        </w:rPr>
        <w:t xml:space="preserve"> </w:t>
      </w:r>
      <w:proofErr w:type="gramStart"/>
      <w:r w:rsidRPr="00C8403E">
        <w:rPr>
          <w:rFonts w:ascii="Times New Roman" w:hAnsi="Times New Roman" w:cs="Times New Roman"/>
        </w:rPr>
        <w:t>у такому порядку</w:t>
      </w:r>
      <w:proofErr w:type="gramEnd"/>
      <w:r w:rsidRPr="00C8403E">
        <w:rPr>
          <w:rFonts w:ascii="Times New Roman" w:hAnsi="Times New Roman" w:cs="Times New Roman"/>
        </w:rPr>
        <w:t>:</w:t>
      </w:r>
    </w:p>
    <w:p w14:paraId="7AEEA78E" w14:textId="77777777" w:rsidR="00A876A5" w:rsidRPr="00C8403E" w:rsidRDefault="00A876A5" w:rsidP="00A876A5">
      <w:pPr>
        <w:spacing w:after="0" w:line="240" w:lineRule="auto"/>
        <w:ind w:right="-426" w:firstLine="284"/>
        <w:jc w:val="both"/>
        <w:rPr>
          <w:rFonts w:ascii="Times New Roman" w:hAnsi="Times New Roman" w:cs="Times New Roman"/>
        </w:rPr>
      </w:pPr>
      <w:r w:rsidRPr="00C8403E">
        <w:rPr>
          <w:rFonts w:ascii="Times New Roman" w:hAnsi="Times New Roman" w:cs="Times New Roman"/>
        </w:rPr>
        <w:lastRenderedPageBreak/>
        <w:t>•</w:t>
      </w:r>
      <w:r w:rsidRPr="00C8403E">
        <w:rPr>
          <w:rFonts w:ascii="Times New Roman" w:hAnsi="Times New Roman" w:cs="Times New Roman"/>
        </w:rPr>
        <w:tab/>
      </w:r>
      <w:proofErr w:type="spellStart"/>
      <w:r w:rsidRPr="00C8403E">
        <w:rPr>
          <w:rFonts w:ascii="Times New Roman" w:hAnsi="Times New Roman" w:cs="Times New Roman"/>
        </w:rPr>
        <w:t>підставою</w:t>
      </w:r>
      <w:proofErr w:type="spellEnd"/>
      <w:r w:rsidRPr="00C8403E">
        <w:rPr>
          <w:rFonts w:ascii="Times New Roman" w:hAnsi="Times New Roman" w:cs="Times New Roman"/>
        </w:rPr>
        <w:t xml:space="preserve"> для </w:t>
      </w:r>
      <w:proofErr w:type="spellStart"/>
      <w:r w:rsidRPr="00C8403E">
        <w:rPr>
          <w:rFonts w:ascii="Times New Roman" w:hAnsi="Times New Roman" w:cs="Times New Roman"/>
        </w:rPr>
        <w:t>зміниціни</w:t>
      </w:r>
      <w:proofErr w:type="spellEnd"/>
      <w:r w:rsidRPr="00C8403E">
        <w:rPr>
          <w:rFonts w:ascii="Times New Roman" w:hAnsi="Times New Roman" w:cs="Times New Roman"/>
        </w:rPr>
        <w:t xml:space="preserve"> є </w:t>
      </w:r>
      <w:proofErr w:type="spellStart"/>
      <w:r w:rsidRPr="00C8403E">
        <w:rPr>
          <w:rFonts w:ascii="Times New Roman" w:hAnsi="Times New Roman" w:cs="Times New Roman"/>
        </w:rPr>
        <w:t>письмовезверненняСторони</w:t>
      </w:r>
      <w:proofErr w:type="spellEnd"/>
      <w:r w:rsidRPr="00C8403E">
        <w:rPr>
          <w:rFonts w:ascii="Times New Roman" w:hAnsi="Times New Roman" w:cs="Times New Roman"/>
        </w:rPr>
        <w:t xml:space="preserve"> Договору, у </w:t>
      </w:r>
      <w:proofErr w:type="spellStart"/>
      <w:r w:rsidRPr="00C8403E">
        <w:rPr>
          <w:rFonts w:ascii="Times New Roman" w:hAnsi="Times New Roman" w:cs="Times New Roman"/>
        </w:rPr>
        <w:t>разінастанняоднієїабодекількапідставвизначенихданим</w:t>
      </w:r>
      <w:proofErr w:type="spellEnd"/>
      <w:r w:rsidRPr="00C8403E">
        <w:rPr>
          <w:rFonts w:ascii="Times New Roman" w:hAnsi="Times New Roman" w:cs="Times New Roman"/>
        </w:rPr>
        <w:t xml:space="preserve"> пунктом;</w:t>
      </w:r>
    </w:p>
    <w:p w14:paraId="309EE4A1" w14:textId="77777777" w:rsidR="00A876A5" w:rsidRPr="00C8403E" w:rsidRDefault="00A876A5" w:rsidP="00A876A5">
      <w:pPr>
        <w:spacing w:after="0" w:line="240" w:lineRule="auto"/>
        <w:ind w:right="-426" w:firstLine="284"/>
        <w:jc w:val="both"/>
        <w:rPr>
          <w:rFonts w:ascii="Times New Roman" w:hAnsi="Times New Roman" w:cs="Times New Roman"/>
        </w:rPr>
      </w:pPr>
      <w:r w:rsidRPr="00C8403E">
        <w:rPr>
          <w:rFonts w:ascii="Times New Roman" w:hAnsi="Times New Roman" w:cs="Times New Roman"/>
        </w:rPr>
        <w:t>•</w:t>
      </w:r>
      <w:r w:rsidRPr="00C8403E">
        <w:rPr>
          <w:rFonts w:ascii="Times New Roman" w:hAnsi="Times New Roman" w:cs="Times New Roman"/>
        </w:rPr>
        <w:tab/>
      </w:r>
      <w:proofErr w:type="spellStart"/>
      <w:r w:rsidRPr="00C8403E">
        <w:rPr>
          <w:rFonts w:ascii="Times New Roman" w:hAnsi="Times New Roman" w:cs="Times New Roman"/>
        </w:rPr>
        <w:t>сторонипогоджуються</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що</w:t>
      </w:r>
      <w:proofErr w:type="spellEnd"/>
      <w:r w:rsidRPr="00C8403E">
        <w:rPr>
          <w:rFonts w:ascii="Times New Roman" w:hAnsi="Times New Roman" w:cs="Times New Roman"/>
        </w:rPr>
        <w:t xml:space="preserve"> Сторона, яка </w:t>
      </w:r>
      <w:proofErr w:type="spellStart"/>
      <w:r w:rsidRPr="00C8403E">
        <w:rPr>
          <w:rFonts w:ascii="Times New Roman" w:hAnsi="Times New Roman" w:cs="Times New Roman"/>
        </w:rPr>
        <w:t>звертається</w:t>
      </w:r>
      <w:proofErr w:type="spellEnd"/>
      <w:r w:rsidRPr="00C8403E">
        <w:rPr>
          <w:rFonts w:ascii="Times New Roman" w:hAnsi="Times New Roman" w:cs="Times New Roman"/>
        </w:rPr>
        <w:t xml:space="preserve"> з </w:t>
      </w:r>
      <w:proofErr w:type="spellStart"/>
      <w:r w:rsidRPr="00C8403E">
        <w:rPr>
          <w:rFonts w:ascii="Times New Roman" w:hAnsi="Times New Roman" w:cs="Times New Roman"/>
        </w:rPr>
        <w:t>пропозицією</w:t>
      </w:r>
      <w:proofErr w:type="spellEnd"/>
      <w:r w:rsidRPr="00C8403E">
        <w:rPr>
          <w:rFonts w:ascii="Times New Roman" w:hAnsi="Times New Roman" w:cs="Times New Roman"/>
        </w:rPr>
        <w:t xml:space="preserve"> про </w:t>
      </w:r>
      <w:proofErr w:type="spellStart"/>
      <w:r w:rsidRPr="00C8403E">
        <w:rPr>
          <w:rFonts w:ascii="Times New Roman" w:hAnsi="Times New Roman" w:cs="Times New Roman"/>
        </w:rPr>
        <w:t>внесеннязмін</w:t>
      </w:r>
      <w:proofErr w:type="spellEnd"/>
      <w:r w:rsidRPr="00C8403E">
        <w:rPr>
          <w:rFonts w:ascii="Times New Roman" w:hAnsi="Times New Roman" w:cs="Times New Roman"/>
        </w:rPr>
        <w:t xml:space="preserve"> з </w:t>
      </w:r>
      <w:proofErr w:type="spellStart"/>
      <w:r w:rsidRPr="00C8403E">
        <w:rPr>
          <w:rFonts w:ascii="Times New Roman" w:hAnsi="Times New Roman" w:cs="Times New Roman"/>
        </w:rPr>
        <w:t>підставвизначенихданим</w:t>
      </w:r>
      <w:proofErr w:type="spellEnd"/>
      <w:r w:rsidRPr="00C8403E">
        <w:rPr>
          <w:rFonts w:ascii="Times New Roman" w:hAnsi="Times New Roman" w:cs="Times New Roman"/>
        </w:rPr>
        <w:t xml:space="preserve"> пунктом </w:t>
      </w:r>
      <w:proofErr w:type="spellStart"/>
      <w:r w:rsidRPr="00C8403E">
        <w:rPr>
          <w:rFonts w:ascii="Times New Roman" w:hAnsi="Times New Roman" w:cs="Times New Roman"/>
        </w:rPr>
        <w:t>обов’язково</w:t>
      </w:r>
      <w:proofErr w:type="spellEnd"/>
      <w:r w:rsidRPr="00C8403E">
        <w:rPr>
          <w:rFonts w:ascii="Times New Roman" w:hAnsi="Times New Roman" w:cs="Times New Roman"/>
        </w:rPr>
        <w:t xml:space="preserve"> до </w:t>
      </w:r>
      <w:proofErr w:type="spellStart"/>
      <w:r w:rsidRPr="00C8403E">
        <w:rPr>
          <w:rFonts w:ascii="Times New Roman" w:hAnsi="Times New Roman" w:cs="Times New Roman"/>
        </w:rPr>
        <w:t>письмовогозверненнянадає</w:t>
      </w:r>
      <w:proofErr w:type="spellEnd"/>
      <w:r w:rsidRPr="00C8403E">
        <w:rPr>
          <w:rFonts w:ascii="Times New Roman" w:hAnsi="Times New Roman" w:cs="Times New Roman"/>
        </w:rPr>
        <w:t xml:space="preserve"> документ, </w:t>
      </w:r>
      <w:proofErr w:type="spellStart"/>
      <w:r w:rsidRPr="00C8403E">
        <w:rPr>
          <w:rFonts w:ascii="Times New Roman" w:hAnsi="Times New Roman" w:cs="Times New Roman"/>
        </w:rPr>
        <w:t>якийпідтверджуєзмінивстановленогозгідноіззаконодавством</w:t>
      </w:r>
      <w:proofErr w:type="spellEnd"/>
      <w:r w:rsidRPr="00C8403E">
        <w:rPr>
          <w:rFonts w:ascii="Times New Roman" w:hAnsi="Times New Roman" w:cs="Times New Roman"/>
        </w:rPr>
        <w:t xml:space="preserve"> органами </w:t>
      </w:r>
      <w:proofErr w:type="spellStart"/>
      <w:r w:rsidRPr="00C8403E">
        <w:rPr>
          <w:rFonts w:ascii="Times New Roman" w:hAnsi="Times New Roman" w:cs="Times New Roman"/>
        </w:rPr>
        <w:t>державної</w:t>
      </w:r>
      <w:proofErr w:type="spellEnd"/>
      <w:r w:rsidRPr="00C8403E">
        <w:rPr>
          <w:rFonts w:ascii="Times New Roman" w:hAnsi="Times New Roman" w:cs="Times New Roman"/>
        </w:rPr>
        <w:t xml:space="preserve"> статистики </w:t>
      </w:r>
      <w:proofErr w:type="spellStart"/>
      <w:r w:rsidRPr="00C8403E">
        <w:rPr>
          <w:rFonts w:ascii="Times New Roman" w:hAnsi="Times New Roman" w:cs="Times New Roman"/>
        </w:rPr>
        <w:t>індексуспоживчихцін</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зміни</w:t>
      </w:r>
      <w:proofErr w:type="spellEnd"/>
      <w:r w:rsidRPr="00C8403E">
        <w:rPr>
          <w:rFonts w:ascii="Times New Roman" w:hAnsi="Times New Roman" w:cs="Times New Roman"/>
        </w:rPr>
        <w:t xml:space="preserve"> курсу </w:t>
      </w:r>
      <w:proofErr w:type="spellStart"/>
      <w:r w:rsidRPr="00C8403E">
        <w:rPr>
          <w:rFonts w:ascii="Times New Roman" w:hAnsi="Times New Roman" w:cs="Times New Roman"/>
        </w:rPr>
        <w:t>іноземноївалюти</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змінибіржовихкотируваньабопоказниківPlatts</w:t>
      </w:r>
      <w:proofErr w:type="spellEnd"/>
      <w:r w:rsidRPr="00C8403E">
        <w:rPr>
          <w:rFonts w:ascii="Times New Roman" w:hAnsi="Times New Roman" w:cs="Times New Roman"/>
        </w:rPr>
        <w:t xml:space="preserve">, ARGUS, </w:t>
      </w:r>
      <w:proofErr w:type="spellStart"/>
      <w:r w:rsidRPr="00C8403E">
        <w:rPr>
          <w:rFonts w:ascii="Times New Roman" w:hAnsi="Times New Roman" w:cs="Times New Roman"/>
        </w:rPr>
        <w:t>регульованихцін</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тарифів</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нормативів</w:t>
      </w:r>
      <w:proofErr w:type="spellEnd"/>
      <w:r w:rsidRPr="00C8403E">
        <w:rPr>
          <w:rFonts w:ascii="Times New Roman" w:hAnsi="Times New Roman" w:cs="Times New Roman"/>
        </w:rPr>
        <w:t>.</w:t>
      </w:r>
    </w:p>
    <w:p w14:paraId="5AB5B9A5" w14:textId="77777777" w:rsidR="00A876A5" w:rsidRPr="00C8403E" w:rsidRDefault="00A876A5" w:rsidP="00A876A5">
      <w:pPr>
        <w:spacing w:after="0" w:line="240" w:lineRule="auto"/>
        <w:ind w:right="-426" w:firstLine="284"/>
        <w:jc w:val="both"/>
        <w:rPr>
          <w:rFonts w:ascii="Times New Roman" w:hAnsi="Times New Roman" w:cs="Times New Roman"/>
        </w:rPr>
      </w:pPr>
      <w:r w:rsidRPr="00C8403E">
        <w:rPr>
          <w:rFonts w:ascii="Times New Roman" w:hAnsi="Times New Roman" w:cs="Times New Roman"/>
        </w:rPr>
        <w:t>•</w:t>
      </w:r>
      <w:r w:rsidRPr="00C8403E">
        <w:rPr>
          <w:rFonts w:ascii="Times New Roman" w:hAnsi="Times New Roman" w:cs="Times New Roman"/>
        </w:rPr>
        <w:tab/>
      </w:r>
      <w:proofErr w:type="spellStart"/>
      <w:r w:rsidRPr="00C8403E">
        <w:rPr>
          <w:rFonts w:ascii="Times New Roman" w:hAnsi="Times New Roman" w:cs="Times New Roman"/>
        </w:rPr>
        <w:t>нову</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змінену</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ціну</w:t>
      </w:r>
      <w:proofErr w:type="spellEnd"/>
      <w:r w:rsidRPr="00C8403E">
        <w:rPr>
          <w:rFonts w:ascii="Times New Roman" w:hAnsi="Times New Roman" w:cs="Times New Roman"/>
        </w:rPr>
        <w:t xml:space="preserve"> у </w:t>
      </w:r>
      <w:proofErr w:type="spellStart"/>
      <w:r w:rsidRPr="00C8403E">
        <w:rPr>
          <w:rFonts w:ascii="Times New Roman" w:hAnsi="Times New Roman" w:cs="Times New Roman"/>
        </w:rPr>
        <w:t>разізмінивстановленогозгідноіззаконодавством</w:t>
      </w:r>
      <w:proofErr w:type="spellEnd"/>
      <w:r w:rsidRPr="00C8403E">
        <w:rPr>
          <w:rFonts w:ascii="Times New Roman" w:hAnsi="Times New Roman" w:cs="Times New Roman"/>
        </w:rPr>
        <w:t xml:space="preserve"> органами </w:t>
      </w:r>
      <w:proofErr w:type="spellStart"/>
      <w:r w:rsidRPr="00C8403E">
        <w:rPr>
          <w:rFonts w:ascii="Times New Roman" w:hAnsi="Times New Roman" w:cs="Times New Roman"/>
        </w:rPr>
        <w:t>державної</w:t>
      </w:r>
      <w:proofErr w:type="spellEnd"/>
      <w:r w:rsidRPr="00C8403E">
        <w:rPr>
          <w:rFonts w:ascii="Times New Roman" w:hAnsi="Times New Roman" w:cs="Times New Roman"/>
        </w:rPr>
        <w:t xml:space="preserve"> статистики </w:t>
      </w:r>
      <w:proofErr w:type="spellStart"/>
      <w:r w:rsidRPr="00C8403E">
        <w:rPr>
          <w:rFonts w:ascii="Times New Roman" w:hAnsi="Times New Roman" w:cs="Times New Roman"/>
        </w:rPr>
        <w:t>індексуспоживчихцін</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зміни</w:t>
      </w:r>
      <w:proofErr w:type="spellEnd"/>
      <w:r w:rsidRPr="00C8403E">
        <w:rPr>
          <w:rFonts w:ascii="Times New Roman" w:hAnsi="Times New Roman" w:cs="Times New Roman"/>
        </w:rPr>
        <w:t xml:space="preserve"> курсу </w:t>
      </w:r>
      <w:proofErr w:type="spellStart"/>
      <w:r w:rsidRPr="00C8403E">
        <w:rPr>
          <w:rFonts w:ascii="Times New Roman" w:hAnsi="Times New Roman" w:cs="Times New Roman"/>
        </w:rPr>
        <w:t>іноземноївалюти</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змінибіржовихкотируваньабопоказниківPlatts</w:t>
      </w:r>
      <w:proofErr w:type="spellEnd"/>
      <w:r w:rsidRPr="00C8403E">
        <w:rPr>
          <w:rFonts w:ascii="Times New Roman" w:hAnsi="Times New Roman" w:cs="Times New Roman"/>
        </w:rPr>
        <w:t xml:space="preserve">, ARGUS, </w:t>
      </w:r>
      <w:proofErr w:type="spellStart"/>
      <w:r w:rsidRPr="00C8403E">
        <w:rPr>
          <w:rFonts w:ascii="Times New Roman" w:hAnsi="Times New Roman" w:cs="Times New Roman"/>
        </w:rPr>
        <w:t>регульованихцін</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тарифів</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нормативівСторонизастосовують</w:t>
      </w:r>
      <w:proofErr w:type="spellEnd"/>
      <w:r w:rsidRPr="00C8403E">
        <w:rPr>
          <w:rFonts w:ascii="Times New Roman" w:hAnsi="Times New Roman" w:cs="Times New Roman"/>
        </w:rPr>
        <w:t xml:space="preserve"> з дня </w:t>
      </w:r>
      <w:proofErr w:type="spellStart"/>
      <w:r w:rsidRPr="00C8403E">
        <w:rPr>
          <w:rFonts w:ascii="Times New Roman" w:hAnsi="Times New Roman" w:cs="Times New Roman"/>
        </w:rPr>
        <w:t>введення</w:t>
      </w:r>
      <w:proofErr w:type="spellEnd"/>
      <w:r w:rsidRPr="00C8403E">
        <w:rPr>
          <w:rFonts w:ascii="Times New Roman" w:hAnsi="Times New Roman" w:cs="Times New Roman"/>
        </w:rPr>
        <w:t xml:space="preserve"> в </w:t>
      </w:r>
      <w:proofErr w:type="spellStart"/>
      <w:r w:rsidRPr="00C8403E">
        <w:rPr>
          <w:rFonts w:ascii="Times New Roman" w:hAnsi="Times New Roman" w:cs="Times New Roman"/>
        </w:rPr>
        <w:t>діювідповідного</w:t>
      </w:r>
      <w:proofErr w:type="spellEnd"/>
      <w:r w:rsidRPr="00C8403E">
        <w:rPr>
          <w:rFonts w:ascii="Times New Roman" w:hAnsi="Times New Roman" w:cs="Times New Roman"/>
        </w:rPr>
        <w:t xml:space="preserve"> документу, </w:t>
      </w:r>
      <w:proofErr w:type="spellStart"/>
      <w:r w:rsidRPr="00C8403E">
        <w:rPr>
          <w:rFonts w:ascii="Times New Roman" w:hAnsi="Times New Roman" w:cs="Times New Roman"/>
        </w:rPr>
        <w:t>якимзатвердженнічивстановленнірегульованіціни</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тарифи</w:t>
      </w:r>
      <w:proofErr w:type="spellEnd"/>
      <w:r w:rsidRPr="00C8403E">
        <w:rPr>
          <w:rFonts w:ascii="Times New Roman" w:hAnsi="Times New Roman" w:cs="Times New Roman"/>
        </w:rPr>
        <w:t xml:space="preserve">) і </w:t>
      </w:r>
      <w:proofErr w:type="spellStart"/>
      <w:r w:rsidRPr="00C8403E">
        <w:rPr>
          <w:rFonts w:ascii="Times New Roman" w:hAnsi="Times New Roman" w:cs="Times New Roman"/>
        </w:rPr>
        <w:t>нормативи</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щозастосовуються</w:t>
      </w:r>
      <w:proofErr w:type="spellEnd"/>
      <w:r w:rsidRPr="00C8403E">
        <w:rPr>
          <w:rFonts w:ascii="Times New Roman" w:hAnsi="Times New Roman" w:cs="Times New Roman"/>
        </w:rPr>
        <w:t xml:space="preserve"> у </w:t>
      </w:r>
      <w:proofErr w:type="spellStart"/>
      <w:r w:rsidRPr="00C8403E">
        <w:rPr>
          <w:rFonts w:ascii="Times New Roman" w:hAnsi="Times New Roman" w:cs="Times New Roman"/>
        </w:rPr>
        <w:t>даномуДоговорі</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якщоінше</w:t>
      </w:r>
      <w:proofErr w:type="spellEnd"/>
      <w:r w:rsidRPr="00C8403E">
        <w:rPr>
          <w:rFonts w:ascii="Times New Roman" w:hAnsi="Times New Roman" w:cs="Times New Roman"/>
        </w:rPr>
        <w:t xml:space="preserve"> не </w:t>
      </w:r>
      <w:proofErr w:type="spellStart"/>
      <w:r w:rsidRPr="00C8403E">
        <w:rPr>
          <w:rFonts w:ascii="Times New Roman" w:hAnsi="Times New Roman" w:cs="Times New Roman"/>
        </w:rPr>
        <w:t>встановленочиннимзаконодавствомУкраїни</w:t>
      </w:r>
      <w:proofErr w:type="spellEnd"/>
      <w:r w:rsidRPr="00C8403E">
        <w:rPr>
          <w:rFonts w:ascii="Times New Roman" w:hAnsi="Times New Roman" w:cs="Times New Roman"/>
        </w:rPr>
        <w:t xml:space="preserve"> (у тому </w:t>
      </w:r>
      <w:proofErr w:type="spellStart"/>
      <w:r w:rsidRPr="00C8403E">
        <w:rPr>
          <w:rFonts w:ascii="Times New Roman" w:hAnsi="Times New Roman" w:cs="Times New Roman"/>
        </w:rPr>
        <w:t>числівідповідними</w:t>
      </w:r>
      <w:proofErr w:type="spellEnd"/>
      <w:r w:rsidRPr="00C8403E">
        <w:rPr>
          <w:rFonts w:ascii="Times New Roman" w:hAnsi="Times New Roman" w:cs="Times New Roman"/>
        </w:rPr>
        <w:t xml:space="preserve"> документом);</w:t>
      </w:r>
    </w:p>
    <w:p w14:paraId="089FE1E3" w14:textId="77777777" w:rsidR="00A876A5" w:rsidRPr="00C8403E" w:rsidRDefault="00A876A5" w:rsidP="00A876A5">
      <w:pPr>
        <w:spacing w:after="0" w:line="240" w:lineRule="auto"/>
        <w:ind w:right="-426" w:firstLine="284"/>
        <w:jc w:val="both"/>
        <w:rPr>
          <w:rFonts w:ascii="Times New Roman" w:hAnsi="Times New Roman" w:cs="Times New Roman"/>
        </w:rPr>
      </w:pPr>
      <w:r w:rsidRPr="00C8403E">
        <w:rPr>
          <w:rFonts w:ascii="Times New Roman" w:hAnsi="Times New Roman" w:cs="Times New Roman"/>
        </w:rPr>
        <w:t xml:space="preserve">7) </w:t>
      </w:r>
      <w:proofErr w:type="spellStart"/>
      <w:r w:rsidRPr="00C8403E">
        <w:rPr>
          <w:rFonts w:ascii="Times New Roman" w:hAnsi="Times New Roman" w:cs="Times New Roman"/>
        </w:rPr>
        <w:t>дія</w:t>
      </w:r>
      <w:proofErr w:type="spellEnd"/>
      <w:r w:rsidRPr="00C8403E">
        <w:rPr>
          <w:rFonts w:ascii="Times New Roman" w:hAnsi="Times New Roman" w:cs="Times New Roman"/>
        </w:rPr>
        <w:t xml:space="preserve"> договору про </w:t>
      </w:r>
      <w:proofErr w:type="spellStart"/>
      <w:r w:rsidRPr="00C8403E">
        <w:rPr>
          <w:rFonts w:ascii="Times New Roman" w:hAnsi="Times New Roman" w:cs="Times New Roman"/>
        </w:rPr>
        <w:t>закупівлюможе</w:t>
      </w:r>
      <w:proofErr w:type="spellEnd"/>
      <w:r w:rsidRPr="00C8403E">
        <w:rPr>
          <w:rFonts w:ascii="Times New Roman" w:hAnsi="Times New Roman" w:cs="Times New Roman"/>
        </w:rPr>
        <w:t xml:space="preserve"> бути </w:t>
      </w:r>
      <w:proofErr w:type="spellStart"/>
      <w:r w:rsidRPr="00C8403E">
        <w:rPr>
          <w:rFonts w:ascii="Times New Roman" w:hAnsi="Times New Roman" w:cs="Times New Roman"/>
        </w:rPr>
        <w:t>продовжена</w:t>
      </w:r>
      <w:proofErr w:type="spellEnd"/>
      <w:r w:rsidRPr="00C8403E">
        <w:rPr>
          <w:rFonts w:ascii="Times New Roman" w:hAnsi="Times New Roman" w:cs="Times New Roman"/>
        </w:rPr>
        <w:t xml:space="preserve"> </w:t>
      </w:r>
      <w:proofErr w:type="gramStart"/>
      <w:r w:rsidRPr="00C8403E">
        <w:rPr>
          <w:rFonts w:ascii="Times New Roman" w:hAnsi="Times New Roman" w:cs="Times New Roman"/>
        </w:rPr>
        <w:t>на строк</w:t>
      </w:r>
      <w:proofErr w:type="gramEnd"/>
      <w:r w:rsidRPr="00C8403E">
        <w:rPr>
          <w:rFonts w:ascii="Times New Roman" w:hAnsi="Times New Roman" w:cs="Times New Roman"/>
        </w:rPr>
        <w:t xml:space="preserve">, </w:t>
      </w:r>
      <w:proofErr w:type="spellStart"/>
      <w:r w:rsidRPr="00C8403E">
        <w:rPr>
          <w:rFonts w:ascii="Times New Roman" w:hAnsi="Times New Roman" w:cs="Times New Roman"/>
        </w:rPr>
        <w:t>достатній</w:t>
      </w:r>
      <w:proofErr w:type="spellEnd"/>
      <w:r w:rsidRPr="00C8403E">
        <w:rPr>
          <w:rFonts w:ascii="Times New Roman" w:hAnsi="Times New Roman" w:cs="Times New Roman"/>
        </w:rPr>
        <w:t xml:space="preserve"> для </w:t>
      </w:r>
      <w:proofErr w:type="spellStart"/>
      <w:r w:rsidRPr="00C8403E">
        <w:rPr>
          <w:rFonts w:ascii="Times New Roman" w:hAnsi="Times New Roman" w:cs="Times New Roman"/>
        </w:rPr>
        <w:t>проведенняпроцедуризакупівлі</w:t>
      </w:r>
      <w:proofErr w:type="spellEnd"/>
      <w:r w:rsidRPr="00C8403E">
        <w:rPr>
          <w:rFonts w:ascii="Times New Roman" w:hAnsi="Times New Roman" w:cs="Times New Roman"/>
        </w:rPr>
        <w:t>/</w:t>
      </w:r>
      <w:proofErr w:type="spellStart"/>
      <w:r w:rsidRPr="00C8403E">
        <w:rPr>
          <w:rFonts w:ascii="Times New Roman" w:hAnsi="Times New Roman" w:cs="Times New Roman"/>
        </w:rPr>
        <w:t>спрощеноїзакупівлі</w:t>
      </w:r>
      <w:proofErr w:type="spellEnd"/>
      <w:r w:rsidRPr="00C8403E">
        <w:rPr>
          <w:rFonts w:ascii="Times New Roman" w:hAnsi="Times New Roman" w:cs="Times New Roman"/>
        </w:rPr>
        <w:t xml:space="preserve"> на початку </w:t>
      </w:r>
      <w:proofErr w:type="spellStart"/>
      <w:r w:rsidRPr="00C8403E">
        <w:rPr>
          <w:rFonts w:ascii="Times New Roman" w:hAnsi="Times New Roman" w:cs="Times New Roman"/>
        </w:rPr>
        <w:t>наступного</w:t>
      </w:r>
      <w:proofErr w:type="spellEnd"/>
      <w:r w:rsidRPr="00C8403E">
        <w:rPr>
          <w:rFonts w:ascii="Times New Roman" w:hAnsi="Times New Roman" w:cs="Times New Roman"/>
        </w:rPr>
        <w:t xml:space="preserve"> року в </w:t>
      </w:r>
      <w:proofErr w:type="spellStart"/>
      <w:r w:rsidRPr="00C8403E">
        <w:rPr>
          <w:rFonts w:ascii="Times New Roman" w:hAnsi="Times New Roman" w:cs="Times New Roman"/>
        </w:rPr>
        <w:t>обсязі</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що</w:t>
      </w:r>
      <w:proofErr w:type="spellEnd"/>
      <w:r w:rsidRPr="00C8403E">
        <w:rPr>
          <w:rFonts w:ascii="Times New Roman" w:hAnsi="Times New Roman" w:cs="Times New Roman"/>
        </w:rPr>
        <w:t xml:space="preserve"> не </w:t>
      </w:r>
      <w:proofErr w:type="spellStart"/>
      <w:r w:rsidRPr="00C8403E">
        <w:rPr>
          <w:rFonts w:ascii="Times New Roman" w:hAnsi="Times New Roman" w:cs="Times New Roman"/>
        </w:rPr>
        <w:t>перевищує</w:t>
      </w:r>
      <w:proofErr w:type="spellEnd"/>
      <w:r w:rsidRPr="00C8403E">
        <w:rPr>
          <w:rFonts w:ascii="Times New Roman" w:hAnsi="Times New Roman" w:cs="Times New Roman"/>
        </w:rPr>
        <w:t xml:space="preserve"> 20 </w:t>
      </w:r>
      <w:proofErr w:type="spellStart"/>
      <w:r w:rsidRPr="00C8403E">
        <w:rPr>
          <w:rFonts w:ascii="Times New Roman" w:hAnsi="Times New Roman" w:cs="Times New Roman"/>
        </w:rPr>
        <w:t>відсотківсуми</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визначеної</w:t>
      </w:r>
      <w:proofErr w:type="spellEnd"/>
      <w:r w:rsidRPr="00C8403E">
        <w:rPr>
          <w:rFonts w:ascii="Times New Roman" w:hAnsi="Times New Roman" w:cs="Times New Roman"/>
        </w:rPr>
        <w:t xml:space="preserve"> в початковому </w:t>
      </w:r>
      <w:proofErr w:type="spellStart"/>
      <w:r w:rsidRPr="00C8403E">
        <w:rPr>
          <w:rFonts w:ascii="Times New Roman" w:hAnsi="Times New Roman" w:cs="Times New Roman"/>
        </w:rPr>
        <w:t>договорі</w:t>
      </w:r>
      <w:proofErr w:type="spellEnd"/>
      <w:r w:rsidRPr="00C8403E">
        <w:rPr>
          <w:rFonts w:ascii="Times New Roman" w:hAnsi="Times New Roman" w:cs="Times New Roman"/>
        </w:rPr>
        <w:t xml:space="preserve"> про </w:t>
      </w:r>
      <w:proofErr w:type="spellStart"/>
      <w:r w:rsidRPr="00C8403E">
        <w:rPr>
          <w:rFonts w:ascii="Times New Roman" w:hAnsi="Times New Roman" w:cs="Times New Roman"/>
        </w:rPr>
        <w:t>закупівлю</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укладеному</w:t>
      </w:r>
      <w:proofErr w:type="spellEnd"/>
      <w:r w:rsidRPr="00C8403E">
        <w:rPr>
          <w:rFonts w:ascii="Times New Roman" w:hAnsi="Times New Roman" w:cs="Times New Roman"/>
        </w:rPr>
        <w:t xml:space="preserve"> в </w:t>
      </w:r>
      <w:proofErr w:type="spellStart"/>
      <w:r w:rsidRPr="00C8403E">
        <w:rPr>
          <w:rFonts w:ascii="Times New Roman" w:hAnsi="Times New Roman" w:cs="Times New Roman"/>
        </w:rPr>
        <w:t>попередньомуроці</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якщовидатки</w:t>
      </w:r>
      <w:proofErr w:type="spellEnd"/>
      <w:r w:rsidRPr="00C8403E">
        <w:rPr>
          <w:rFonts w:ascii="Times New Roman" w:hAnsi="Times New Roman" w:cs="Times New Roman"/>
        </w:rPr>
        <w:t xml:space="preserve"> на </w:t>
      </w:r>
      <w:proofErr w:type="spellStart"/>
      <w:r w:rsidRPr="00C8403E">
        <w:rPr>
          <w:rFonts w:ascii="Times New Roman" w:hAnsi="Times New Roman" w:cs="Times New Roman"/>
        </w:rPr>
        <w:t>досягненняцієїцілізатверджено</w:t>
      </w:r>
      <w:proofErr w:type="spellEnd"/>
      <w:r w:rsidRPr="00C8403E">
        <w:rPr>
          <w:rFonts w:ascii="Times New Roman" w:hAnsi="Times New Roman" w:cs="Times New Roman"/>
        </w:rPr>
        <w:t xml:space="preserve"> в </w:t>
      </w:r>
      <w:proofErr w:type="spellStart"/>
      <w:r w:rsidRPr="00C8403E">
        <w:rPr>
          <w:rFonts w:ascii="Times New Roman" w:hAnsi="Times New Roman" w:cs="Times New Roman"/>
        </w:rPr>
        <w:t>установленому</w:t>
      </w:r>
      <w:proofErr w:type="spellEnd"/>
      <w:r w:rsidRPr="00C8403E">
        <w:rPr>
          <w:rFonts w:ascii="Times New Roman" w:hAnsi="Times New Roman" w:cs="Times New Roman"/>
        </w:rPr>
        <w:t xml:space="preserve"> порядку.</w:t>
      </w:r>
    </w:p>
    <w:p w14:paraId="78A96700" w14:textId="77777777" w:rsidR="00A876A5" w:rsidRPr="00C8403E" w:rsidRDefault="00A876A5" w:rsidP="00A876A5">
      <w:pPr>
        <w:spacing w:after="0" w:line="240" w:lineRule="auto"/>
        <w:ind w:right="-426" w:firstLine="284"/>
        <w:jc w:val="both"/>
        <w:rPr>
          <w:rFonts w:ascii="Times New Roman" w:hAnsi="Times New Roman" w:cs="Times New Roman"/>
        </w:rPr>
      </w:pPr>
      <w:proofErr w:type="gramStart"/>
      <w:r w:rsidRPr="00C8403E">
        <w:rPr>
          <w:rFonts w:ascii="Times New Roman" w:hAnsi="Times New Roman" w:cs="Times New Roman"/>
        </w:rPr>
        <w:t>11.4. .</w:t>
      </w:r>
      <w:proofErr w:type="gramEnd"/>
      <w:r w:rsidRPr="00C8403E">
        <w:rPr>
          <w:rFonts w:ascii="Times New Roman" w:hAnsi="Times New Roman" w:cs="Times New Roman"/>
        </w:rPr>
        <w:t xml:space="preserve"> </w:t>
      </w:r>
      <w:proofErr w:type="spellStart"/>
      <w:r w:rsidRPr="00C8403E">
        <w:rPr>
          <w:rFonts w:ascii="Times New Roman" w:hAnsi="Times New Roman" w:cs="Times New Roman"/>
        </w:rPr>
        <w:t>Дія</w:t>
      </w:r>
      <w:proofErr w:type="spellEnd"/>
      <w:r w:rsidRPr="00C8403E">
        <w:rPr>
          <w:rFonts w:ascii="Times New Roman" w:hAnsi="Times New Roman" w:cs="Times New Roman"/>
        </w:rPr>
        <w:t xml:space="preserve"> Договору </w:t>
      </w:r>
      <w:proofErr w:type="spellStart"/>
      <w:r w:rsidRPr="00C8403E">
        <w:rPr>
          <w:rFonts w:ascii="Times New Roman" w:hAnsi="Times New Roman" w:cs="Times New Roman"/>
        </w:rPr>
        <w:t>припиняється</w:t>
      </w:r>
      <w:proofErr w:type="spellEnd"/>
      <w:r w:rsidRPr="00C8403E">
        <w:rPr>
          <w:rFonts w:ascii="Times New Roman" w:hAnsi="Times New Roman" w:cs="Times New Roman"/>
        </w:rPr>
        <w:t>:</w:t>
      </w:r>
    </w:p>
    <w:p w14:paraId="15E16B48" w14:textId="77777777" w:rsidR="00A876A5" w:rsidRPr="00C8403E" w:rsidRDefault="00A876A5" w:rsidP="00A876A5">
      <w:pPr>
        <w:spacing w:after="0" w:line="240" w:lineRule="auto"/>
        <w:ind w:right="-426" w:firstLine="284"/>
        <w:jc w:val="both"/>
        <w:rPr>
          <w:rFonts w:ascii="Times New Roman" w:hAnsi="Times New Roman" w:cs="Times New Roman"/>
        </w:rPr>
      </w:pPr>
      <w:r w:rsidRPr="00C8403E">
        <w:rPr>
          <w:rFonts w:ascii="Times New Roman" w:hAnsi="Times New Roman" w:cs="Times New Roman"/>
        </w:rPr>
        <w:t xml:space="preserve">— за </w:t>
      </w:r>
      <w:proofErr w:type="spellStart"/>
      <w:r w:rsidRPr="00C8403E">
        <w:rPr>
          <w:rFonts w:ascii="Times New Roman" w:hAnsi="Times New Roman" w:cs="Times New Roman"/>
        </w:rPr>
        <w:t>згодоюСторін</w:t>
      </w:r>
      <w:proofErr w:type="spellEnd"/>
      <w:r w:rsidRPr="00C8403E">
        <w:rPr>
          <w:rFonts w:ascii="Times New Roman" w:hAnsi="Times New Roman" w:cs="Times New Roman"/>
        </w:rPr>
        <w:t>;</w:t>
      </w:r>
    </w:p>
    <w:p w14:paraId="03DD5B70" w14:textId="77777777" w:rsidR="00A876A5" w:rsidRPr="00C8403E" w:rsidRDefault="00A876A5" w:rsidP="00A876A5">
      <w:pPr>
        <w:spacing w:after="0" w:line="240" w:lineRule="auto"/>
        <w:ind w:right="-426" w:firstLine="284"/>
        <w:jc w:val="both"/>
        <w:rPr>
          <w:rFonts w:ascii="Times New Roman" w:hAnsi="Times New Roman" w:cs="Times New Roman"/>
        </w:rPr>
      </w:pPr>
      <w:r w:rsidRPr="00C8403E">
        <w:rPr>
          <w:rFonts w:ascii="Times New Roman" w:hAnsi="Times New Roman" w:cs="Times New Roman"/>
        </w:rPr>
        <w:t xml:space="preserve">— з </w:t>
      </w:r>
      <w:proofErr w:type="spellStart"/>
      <w:r w:rsidRPr="00C8403E">
        <w:rPr>
          <w:rFonts w:ascii="Times New Roman" w:hAnsi="Times New Roman" w:cs="Times New Roman"/>
        </w:rPr>
        <w:t>іншихпідстав</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передбаченихданим</w:t>
      </w:r>
      <w:proofErr w:type="spellEnd"/>
      <w:r w:rsidRPr="00C8403E">
        <w:rPr>
          <w:rFonts w:ascii="Times New Roman" w:hAnsi="Times New Roman" w:cs="Times New Roman"/>
        </w:rPr>
        <w:t xml:space="preserve"> Договором та </w:t>
      </w:r>
      <w:proofErr w:type="spellStart"/>
      <w:r w:rsidRPr="00C8403E">
        <w:rPr>
          <w:rFonts w:ascii="Times New Roman" w:hAnsi="Times New Roman" w:cs="Times New Roman"/>
        </w:rPr>
        <w:t>чиннимзаконодавствомУкраїни</w:t>
      </w:r>
      <w:proofErr w:type="spellEnd"/>
      <w:r w:rsidRPr="00C8403E">
        <w:rPr>
          <w:rFonts w:ascii="Times New Roman" w:hAnsi="Times New Roman" w:cs="Times New Roman"/>
        </w:rPr>
        <w:t>.</w:t>
      </w:r>
    </w:p>
    <w:p w14:paraId="5E098697" w14:textId="77777777" w:rsidR="00A876A5" w:rsidRPr="00C8403E" w:rsidRDefault="00A876A5" w:rsidP="00A876A5">
      <w:pPr>
        <w:spacing w:after="0" w:line="240" w:lineRule="auto"/>
        <w:ind w:right="-426" w:firstLine="284"/>
        <w:jc w:val="both"/>
        <w:rPr>
          <w:rFonts w:ascii="Times New Roman" w:hAnsi="Times New Roman" w:cs="Times New Roman"/>
        </w:rPr>
      </w:pPr>
      <w:r w:rsidRPr="00C8403E">
        <w:rPr>
          <w:rFonts w:ascii="Times New Roman" w:hAnsi="Times New Roman" w:cs="Times New Roman"/>
        </w:rPr>
        <w:t xml:space="preserve">11.5. Сторона Договору, яка </w:t>
      </w:r>
      <w:proofErr w:type="spellStart"/>
      <w:r w:rsidRPr="00C8403E">
        <w:rPr>
          <w:rFonts w:ascii="Times New Roman" w:hAnsi="Times New Roman" w:cs="Times New Roman"/>
        </w:rPr>
        <w:t>вважає</w:t>
      </w:r>
      <w:proofErr w:type="spellEnd"/>
      <w:r w:rsidRPr="00C8403E">
        <w:rPr>
          <w:rFonts w:ascii="Times New Roman" w:hAnsi="Times New Roman" w:cs="Times New Roman"/>
        </w:rPr>
        <w:t xml:space="preserve"> за </w:t>
      </w:r>
      <w:proofErr w:type="spellStart"/>
      <w:r w:rsidRPr="00C8403E">
        <w:rPr>
          <w:rFonts w:ascii="Times New Roman" w:hAnsi="Times New Roman" w:cs="Times New Roman"/>
        </w:rPr>
        <w:t>необхідне</w:t>
      </w:r>
      <w:proofErr w:type="spellEnd"/>
      <w:r w:rsidRPr="00C8403E">
        <w:rPr>
          <w:rFonts w:ascii="Times New Roman" w:hAnsi="Times New Roman" w:cs="Times New Roman"/>
        </w:rPr>
        <w:t xml:space="preserve"> внести </w:t>
      </w:r>
      <w:proofErr w:type="spellStart"/>
      <w:r w:rsidRPr="00C8403E">
        <w:rPr>
          <w:rFonts w:ascii="Times New Roman" w:hAnsi="Times New Roman" w:cs="Times New Roman"/>
        </w:rPr>
        <w:t>зміниаборозірватиДоговір</w:t>
      </w:r>
      <w:proofErr w:type="spellEnd"/>
      <w:r w:rsidRPr="00C8403E">
        <w:rPr>
          <w:rFonts w:ascii="Times New Roman" w:hAnsi="Times New Roman" w:cs="Times New Roman"/>
        </w:rPr>
        <w:t xml:space="preserve">, повинна </w:t>
      </w:r>
      <w:proofErr w:type="spellStart"/>
      <w:r w:rsidRPr="00C8403E">
        <w:rPr>
          <w:rFonts w:ascii="Times New Roman" w:hAnsi="Times New Roman" w:cs="Times New Roman"/>
        </w:rPr>
        <w:t>надіслати</w:t>
      </w:r>
      <w:proofErr w:type="spellEnd"/>
      <w:r w:rsidRPr="00C8403E">
        <w:rPr>
          <w:rFonts w:ascii="Times New Roman" w:hAnsi="Times New Roman" w:cs="Times New Roman"/>
        </w:rPr>
        <w:t xml:space="preserve"> в </w:t>
      </w:r>
      <w:proofErr w:type="spellStart"/>
      <w:r w:rsidRPr="00C8403E">
        <w:rPr>
          <w:rFonts w:ascii="Times New Roman" w:hAnsi="Times New Roman" w:cs="Times New Roman"/>
        </w:rPr>
        <w:t>письмовійформі</w:t>
      </w:r>
      <w:proofErr w:type="spellEnd"/>
      <w:r w:rsidRPr="00C8403E">
        <w:rPr>
          <w:rFonts w:ascii="Times New Roman" w:hAnsi="Times New Roman" w:cs="Times New Roman"/>
        </w:rPr>
        <w:t xml:space="preserve"> на </w:t>
      </w:r>
      <w:proofErr w:type="spellStart"/>
      <w:r w:rsidRPr="00C8403E">
        <w:rPr>
          <w:rFonts w:ascii="Times New Roman" w:hAnsi="Times New Roman" w:cs="Times New Roman"/>
        </w:rPr>
        <w:t>електроннуабопоштову</w:t>
      </w:r>
      <w:proofErr w:type="spellEnd"/>
      <w:r w:rsidRPr="00C8403E">
        <w:rPr>
          <w:rFonts w:ascii="Times New Roman" w:hAnsi="Times New Roman" w:cs="Times New Roman"/>
        </w:rPr>
        <w:t xml:space="preserve"> адресу </w:t>
      </w:r>
      <w:proofErr w:type="spellStart"/>
      <w:r w:rsidRPr="00C8403E">
        <w:rPr>
          <w:rFonts w:ascii="Times New Roman" w:hAnsi="Times New Roman" w:cs="Times New Roman"/>
        </w:rPr>
        <w:t>пропозиції</w:t>
      </w:r>
      <w:proofErr w:type="spellEnd"/>
      <w:r w:rsidRPr="00C8403E">
        <w:rPr>
          <w:rFonts w:ascii="Times New Roman" w:hAnsi="Times New Roman" w:cs="Times New Roman"/>
        </w:rPr>
        <w:t xml:space="preserve"> про </w:t>
      </w:r>
      <w:proofErr w:type="spellStart"/>
      <w:r w:rsidRPr="00C8403E">
        <w:rPr>
          <w:rFonts w:ascii="Times New Roman" w:hAnsi="Times New Roman" w:cs="Times New Roman"/>
        </w:rPr>
        <w:t>цедругійСтороні</w:t>
      </w:r>
      <w:proofErr w:type="spellEnd"/>
      <w:r w:rsidRPr="00C8403E">
        <w:rPr>
          <w:rFonts w:ascii="Times New Roman" w:hAnsi="Times New Roman" w:cs="Times New Roman"/>
        </w:rPr>
        <w:t xml:space="preserve"> за Договором.</w:t>
      </w:r>
    </w:p>
    <w:p w14:paraId="2E7D43D2" w14:textId="77777777" w:rsidR="00A876A5" w:rsidRPr="00C8403E" w:rsidRDefault="00A876A5" w:rsidP="00A876A5">
      <w:pPr>
        <w:spacing w:after="0" w:line="240" w:lineRule="auto"/>
        <w:ind w:right="-426" w:firstLine="284"/>
        <w:jc w:val="both"/>
        <w:rPr>
          <w:rFonts w:ascii="Times New Roman" w:hAnsi="Times New Roman" w:cs="Times New Roman"/>
        </w:rPr>
      </w:pPr>
      <w:r w:rsidRPr="00C8403E">
        <w:rPr>
          <w:rFonts w:ascii="Times New Roman" w:hAnsi="Times New Roman" w:cs="Times New Roman"/>
        </w:rPr>
        <w:t xml:space="preserve">11.6. </w:t>
      </w:r>
      <w:proofErr w:type="spellStart"/>
      <w:r w:rsidRPr="00C8403E">
        <w:rPr>
          <w:rFonts w:ascii="Times New Roman" w:hAnsi="Times New Roman" w:cs="Times New Roman"/>
        </w:rPr>
        <w:t>Сторонидомовились</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щоусіповідомлення</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щонадсилаються</w:t>
      </w:r>
      <w:proofErr w:type="spellEnd"/>
      <w:r w:rsidRPr="00C8403E">
        <w:rPr>
          <w:rFonts w:ascii="Times New Roman" w:hAnsi="Times New Roman" w:cs="Times New Roman"/>
        </w:rPr>
        <w:t xml:space="preserve"> Сторонами одна </w:t>
      </w:r>
      <w:proofErr w:type="spellStart"/>
      <w:r w:rsidRPr="00C8403E">
        <w:rPr>
          <w:rFonts w:ascii="Times New Roman" w:hAnsi="Times New Roman" w:cs="Times New Roman"/>
        </w:rPr>
        <w:t>однійпід</w:t>
      </w:r>
      <w:proofErr w:type="spellEnd"/>
      <w:r w:rsidRPr="00C8403E">
        <w:rPr>
          <w:rFonts w:ascii="Times New Roman" w:hAnsi="Times New Roman" w:cs="Times New Roman"/>
        </w:rPr>
        <w:t xml:space="preserve"> час </w:t>
      </w:r>
      <w:proofErr w:type="spellStart"/>
      <w:r w:rsidRPr="00C8403E">
        <w:rPr>
          <w:rFonts w:ascii="Times New Roman" w:hAnsi="Times New Roman" w:cs="Times New Roman"/>
        </w:rPr>
        <w:t>виконанняцього</w:t>
      </w:r>
      <w:proofErr w:type="spellEnd"/>
      <w:r w:rsidRPr="00C8403E">
        <w:rPr>
          <w:rFonts w:ascii="Times New Roman" w:hAnsi="Times New Roman" w:cs="Times New Roman"/>
        </w:rPr>
        <w:t xml:space="preserve"> Договору, </w:t>
      </w:r>
      <w:proofErr w:type="spellStart"/>
      <w:r w:rsidRPr="00C8403E">
        <w:rPr>
          <w:rFonts w:ascii="Times New Roman" w:hAnsi="Times New Roman" w:cs="Times New Roman"/>
        </w:rPr>
        <w:t>здійснюютьсяіззастосуванняпоштовогозв’язку</w:t>
      </w:r>
      <w:proofErr w:type="spellEnd"/>
      <w:r w:rsidRPr="00C8403E">
        <w:rPr>
          <w:rFonts w:ascii="Times New Roman" w:hAnsi="Times New Roman" w:cs="Times New Roman"/>
        </w:rPr>
        <w:t xml:space="preserve"> на </w:t>
      </w:r>
      <w:proofErr w:type="spellStart"/>
      <w:r w:rsidRPr="00C8403E">
        <w:rPr>
          <w:rFonts w:ascii="Times New Roman" w:hAnsi="Times New Roman" w:cs="Times New Roman"/>
        </w:rPr>
        <w:t>поштовіадресиСторінвизначені</w:t>
      </w:r>
      <w:proofErr w:type="spellEnd"/>
      <w:r w:rsidRPr="00C8403E">
        <w:rPr>
          <w:rFonts w:ascii="Times New Roman" w:hAnsi="Times New Roman" w:cs="Times New Roman"/>
        </w:rPr>
        <w:t xml:space="preserve"> у </w:t>
      </w:r>
      <w:proofErr w:type="spellStart"/>
      <w:r w:rsidRPr="00C8403E">
        <w:rPr>
          <w:rFonts w:ascii="Times New Roman" w:hAnsi="Times New Roman" w:cs="Times New Roman"/>
        </w:rPr>
        <w:t>реквізитахцього</w:t>
      </w:r>
      <w:proofErr w:type="spellEnd"/>
      <w:r w:rsidRPr="00C8403E">
        <w:rPr>
          <w:rFonts w:ascii="Times New Roman" w:hAnsi="Times New Roman" w:cs="Times New Roman"/>
        </w:rPr>
        <w:t xml:space="preserve"> Договору, нарочно та/</w:t>
      </w:r>
      <w:proofErr w:type="spellStart"/>
      <w:r w:rsidRPr="00C8403E">
        <w:rPr>
          <w:rFonts w:ascii="Times New Roman" w:hAnsi="Times New Roman" w:cs="Times New Roman"/>
        </w:rPr>
        <w:t>або</w:t>
      </w:r>
      <w:proofErr w:type="spellEnd"/>
      <w:r w:rsidRPr="00C8403E">
        <w:rPr>
          <w:rFonts w:ascii="Times New Roman" w:hAnsi="Times New Roman" w:cs="Times New Roman"/>
        </w:rPr>
        <w:t xml:space="preserve"> через </w:t>
      </w:r>
      <w:proofErr w:type="spellStart"/>
      <w:r w:rsidRPr="00C8403E">
        <w:rPr>
          <w:rFonts w:ascii="Times New Roman" w:hAnsi="Times New Roman" w:cs="Times New Roman"/>
        </w:rPr>
        <w:t>електроннупошту</w:t>
      </w:r>
      <w:proofErr w:type="spellEnd"/>
      <w:r w:rsidRPr="00C8403E">
        <w:rPr>
          <w:rFonts w:ascii="Times New Roman" w:hAnsi="Times New Roman" w:cs="Times New Roman"/>
        </w:rPr>
        <w:t>:</w:t>
      </w:r>
    </w:p>
    <w:p w14:paraId="169F9786" w14:textId="77777777" w:rsidR="00A876A5" w:rsidRPr="00C8403E" w:rsidRDefault="00A876A5" w:rsidP="00A876A5">
      <w:pPr>
        <w:spacing w:after="0" w:line="240" w:lineRule="auto"/>
        <w:ind w:right="-426" w:firstLine="284"/>
        <w:jc w:val="both"/>
        <w:rPr>
          <w:rFonts w:ascii="Times New Roman" w:hAnsi="Times New Roman" w:cs="Times New Roman"/>
        </w:rPr>
      </w:pPr>
      <w:r w:rsidRPr="00C8403E">
        <w:rPr>
          <w:rFonts w:ascii="Times New Roman" w:hAnsi="Times New Roman" w:cs="Times New Roman"/>
        </w:rPr>
        <w:t xml:space="preserve">- </w:t>
      </w:r>
      <w:proofErr w:type="spellStart"/>
      <w:r w:rsidRPr="00C8403E">
        <w:rPr>
          <w:rFonts w:ascii="Times New Roman" w:hAnsi="Times New Roman" w:cs="Times New Roman"/>
        </w:rPr>
        <w:t>електроннапоштаЗамовника</w:t>
      </w:r>
      <w:proofErr w:type="spellEnd"/>
      <w:r w:rsidRPr="00C8403E">
        <w:rPr>
          <w:rFonts w:ascii="Times New Roman" w:hAnsi="Times New Roman" w:cs="Times New Roman"/>
        </w:rPr>
        <w:t xml:space="preserve">: __________ </w:t>
      </w:r>
    </w:p>
    <w:p w14:paraId="0384A70E" w14:textId="77777777" w:rsidR="00A876A5" w:rsidRPr="00C8403E" w:rsidRDefault="00A876A5" w:rsidP="00A876A5">
      <w:pPr>
        <w:spacing w:after="0" w:line="240" w:lineRule="auto"/>
        <w:ind w:right="-426" w:firstLine="284"/>
        <w:jc w:val="both"/>
        <w:rPr>
          <w:rFonts w:ascii="Times New Roman" w:hAnsi="Times New Roman" w:cs="Times New Roman"/>
        </w:rPr>
      </w:pPr>
      <w:r w:rsidRPr="00C8403E">
        <w:rPr>
          <w:rFonts w:ascii="Times New Roman" w:hAnsi="Times New Roman" w:cs="Times New Roman"/>
        </w:rPr>
        <w:t xml:space="preserve">- </w:t>
      </w:r>
      <w:proofErr w:type="spellStart"/>
      <w:r w:rsidRPr="00C8403E">
        <w:rPr>
          <w:rFonts w:ascii="Times New Roman" w:hAnsi="Times New Roman" w:cs="Times New Roman"/>
        </w:rPr>
        <w:t>електроннапоштаВиконавця</w:t>
      </w:r>
      <w:proofErr w:type="spellEnd"/>
      <w:r w:rsidRPr="00C8403E">
        <w:rPr>
          <w:rFonts w:ascii="Times New Roman" w:hAnsi="Times New Roman" w:cs="Times New Roman"/>
        </w:rPr>
        <w:t>: ____________</w:t>
      </w:r>
    </w:p>
    <w:p w14:paraId="1309807B" w14:textId="77777777" w:rsidR="00A876A5" w:rsidRPr="00C8403E" w:rsidRDefault="00A876A5" w:rsidP="00A876A5">
      <w:pPr>
        <w:spacing w:after="0" w:line="240" w:lineRule="auto"/>
        <w:ind w:right="-426" w:firstLine="284"/>
        <w:jc w:val="both"/>
        <w:rPr>
          <w:rFonts w:ascii="Times New Roman" w:hAnsi="Times New Roman" w:cs="Times New Roman"/>
        </w:rPr>
      </w:pPr>
      <w:r w:rsidRPr="00C8403E">
        <w:rPr>
          <w:rFonts w:ascii="Times New Roman" w:hAnsi="Times New Roman" w:cs="Times New Roman"/>
        </w:rPr>
        <w:t xml:space="preserve">11.7. </w:t>
      </w:r>
      <w:proofErr w:type="spellStart"/>
      <w:r w:rsidRPr="00C8403E">
        <w:rPr>
          <w:rFonts w:ascii="Times New Roman" w:hAnsi="Times New Roman" w:cs="Times New Roman"/>
        </w:rPr>
        <w:t>Кожна</w:t>
      </w:r>
      <w:proofErr w:type="spellEnd"/>
      <w:r w:rsidRPr="00C8403E">
        <w:rPr>
          <w:rFonts w:ascii="Times New Roman" w:hAnsi="Times New Roman" w:cs="Times New Roman"/>
        </w:rPr>
        <w:t xml:space="preserve"> Сторона </w:t>
      </w:r>
      <w:proofErr w:type="spellStart"/>
      <w:r w:rsidRPr="00C8403E">
        <w:rPr>
          <w:rFonts w:ascii="Times New Roman" w:hAnsi="Times New Roman" w:cs="Times New Roman"/>
        </w:rPr>
        <w:t>несеповнувідповідальність</w:t>
      </w:r>
      <w:proofErr w:type="spellEnd"/>
      <w:r w:rsidRPr="00C8403E">
        <w:rPr>
          <w:rFonts w:ascii="Times New Roman" w:hAnsi="Times New Roman" w:cs="Times New Roman"/>
        </w:rPr>
        <w:t xml:space="preserve"> за </w:t>
      </w:r>
      <w:proofErr w:type="spellStart"/>
      <w:r w:rsidRPr="00C8403E">
        <w:rPr>
          <w:rFonts w:ascii="Times New Roman" w:hAnsi="Times New Roman" w:cs="Times New Roman"/>
        </w:rPr>
        <w:t>правильністьуказаних</w:t>
      </w:r>
      <w:proofErr w:type="spellEnd"/>
      <w:r w:rsidRPr="00C8403E">
        <w:rPr>
          <w:rFonts w:ascii="Times New Roman" w:hAnsi="Times New Roman" w:cs="Times New Roman"/>
        </w:rPr>
        <w:t xml:space="preserve"> нею в </w:t>
      </w:r>
      <w:proofErr w:type="spellStart"/>
      <w:r w:rsidRPr="00C8403E">
        <w:rPr>
          <w:rFonts w:ascii="Times New Roman" w:hAnsi="Times New Roman" w:cs="Times New Roman"/>
        </w:rPr>
        <w:t>Договоріреквізитів</w:t>
      </w:r>
      <w:proofErr w:type="spellEnd"/>
      <w:r w:rsidRPr="00C8403E">
        <w:rPr>
          <w:rFonts w:ascii="Times New Roman" w:hAnsi="Times New Roman" w:cs="Times New Roman"/>
        </w:rPr>
        <w:t xml:space="preserve"> у </w:t>
      </w:r>
      <w:proofErr w:type="spellStart"/>
      <w:r w:rsidRPr="00C8403E">
        <w:rPr>
          <w:rFonts w:ascii="Times New Roman" w:hAnsi="Times New Roman" w:cs="Times New Roman"/>
        </w:rPr>
        <w:t>пункті</w:t>
      </w:r>
      <w:proofErr w:type="spellEnd"/>
      <w:r w:rsidRPr="00C8403E">
        <w:rPr>
          <w:rFonts w:ascii="Times New Roman" w:hAnsi="Times New Roman" w:cs="Times New Roman"/>
        </w:rPr>
        <w:t xml:space="preserve"> 11.6 та у </w:t>
      </w:r>
      <w:proofErr w:type="spellStart"/>
      <w:r w:rsidRPr="00C8403E">
        <w:rPr>
          <w:rFonts w:ascii="Times New Roman" w:hAnsi="Times New Roman" w:cs="Times New Roman"/>
        </w:rPr>
        <w:t>розділіРеквізитисторін</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Сторонизобов’язуютьсясвоєчасно</w:t>
      </w:r>
      <w:proofErr w:type="spellEnd"/>
      <w:r w:rsidRPr="00C8403E">
        <w:rPr>
          <w:rFonts w:ascii="Times New Roman" w:hAnsi="Times New Roman" w:cs="Times New Roman"/>
        </w:rPr>
        <w:t xml:space="preserve"> в </w:t>
      </w:r>
      <w:proofErr w:type="spellStart"/>
      <w:r w:rsidRPr="00C8403E">
        <w:rPr>
          <w:rFonts w:ascii="Times New Roman" w:hAnsi="Times New Roman" w:cs="Times New Roman"/>
        </w:rPr>
        <w:t>письмовійформіповідомляти</w:t>
      </w:r>
      <w:proofErr w:type="spellEnd"/>
      <w:r w:rsidRPr="00C8403E">
        <w:rPr>
          <w:rFonts w:ascii="Times New Roman" w:hAnsi="Times New Roman" w:cs="Times New Roman"/>
        </w:rPr>
        <w:t xml:space="preserve"> одна одну про </w:t>
      </w:r>
      <w:proofErr w:type="spellStart"/>
      <w:r w:rsidRPr="00C8403E">
        <w:rPr>
          <w:rFonts w:ascii="Times New Roman" w:hAnsi="Times New Roman" w:cs="Times New Roman"/>
        </w:rPr>
        <w:t>змінупоштових</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банківських</w:t>
      </w:r>
      <w:proofErr w:type="spellEnd"/>
      <w:r w:rsidRPr="00C8403E">
        <w:rPr>
          <w:rFonts w:ascii="Times New Roman" w:hAnsi="Times New Roman" w:cs="Times New Roman"/>
        </w:rPr>
        <w:t xml:space="preserve"> та </w:t>
      </w:r>
      <w:proofErr w:type="spellStart"/>
      <w:r w:rsidRPr="00C8403E">
        <w:rPr>
          <w:rFonts w:ascii="Times New Roman" w:hAnsi="Times New Roman" w:cs="Times New Roman"/>
        </w:rPr>
        <w:t>іншихреквізитівупродовж</w:t>
      </w:r>
      <w:proofErr w:type="spellEnd"/>
      <w:r w:rsidRPr="00C8403E">
        <w:rPr>
          <w:rFonts w:ascii="Times New Roman" w:hAnsi="Times New Roman" w:cs="Times New Roman"/>
        </w:rPr>
        <w:t xml:space="preserve"> ___</w:t>
      </w:r>
      <w:proofErr w:type="gramStart"/>
      <w:r w:rsidRPr="00C8403E">
        <w:rPr>
          <w:rFonts w:ascii="Times New Roman" w:hAnsi="Times New Roman" w:cs="Times New Roman"/>
        </w:rPr>
        <w:t>_(</w:t>
      </w:r>
      <w:proofErr w:type="gramEnd"/>
      <w:r w:rsidRPr="00C8403E">
        <w:rPr>
          <w:rFonts w:ascii="Times New Roman" w:hAnsi="Times New Roman" w:cs="Times New Roman"/>
        </w:rPr>
        <w:t xml:space="preserve">___) </w:t>
      </w:r>
      <w:proofErr w:type="spellStart"/>
      <w:r w:rsidRPr="00C8403E">
        <w:rPr>
          <w:rFonts w:ascii="Times New Roman" w:hAnsi="Times New Roman" w:cs="Times New Roman"/>
        </w:rPr>
        <w:t>днів</w:t>
      </w:r>
      <w:proofErr w:type="spellEnd"/>
      <w:r w:rsidRPr="00C8403E">
        <w:rPr>
          <w:rFonts w:ascii="Times New Roman" w:hAnsi="Times New Roman" w:cs="Times New Roman"/>
        </w:rPr>
        <w:t xml:space="preserve"> з моменту </w:t>
      </w:r>
      <w:proofErr w:type="spellStart"/>
      <w:r w:rsidRPr="00C8403E">
        <w:rPr>
          <w:rFonts w:ascii="Times New Roman" w:hAnsi="Times New Roman" w:cs="Times New Roman"/>
        </w:rPr>
        <w:t>їхзміни</w:t>
      </w:r>
      <w:proofErr w:type="spellEnd"/>
      <w:r w:rsidRPr="00C8403E">
        <w:rPr>
          <w:rFonts w:ascii="Times New Roman" w:hAnsi="Times New Roman" w:cs="Times New Roman"/>
        </w:rPr>
        <w:t xml:space="preserve">, а в </w:t>
      </w:r>
      <w:proofErr w:type="spellStart"/>
      <w:r w:rsidRPr="00C8403E">
        <w:rPr>
          <w:rFonts w:ascii="Times New Roman" w:hAnsi="Times New Roman" w:cs="Times New Roman"/>
        </w:rPr>
        <w:t>разінеповідомлення</w:t>
      </w:r>
      <w:proofErr w:type="spellEnd"/>
      <w:r w:rsidRPr="00C8403E">
        <w:rPr>
          <w:rFonts w:ascii="Times New Roman" w:hAnsi="Times New Roman" w:cs="Times New Roman"/>
        </w:rPr>
        <w:t xml:space="preserve"> в установлений строк </w:t>
      </w:r>
      <w:proofErr w:type="spellStart"/>
      <w:r w:rsidRPr="00C8403E">
        <w:rPr>
          <w:rFonts w:ascii="Times New Roman" w:hAnsi="Times New Roman" w:cs="Times New Roman"/>
        </w:rPr>
        <w:t>несутьризикнастанняпов’язаних</w:t>
      </w:r>
      <w:proofErr w:type="spellEnd"/>
      <w:r w:rsidRPr="00C8403E">
        <w:rPr>
          <w:rFonts w:ascii="Times New Roman" w:hAnsi="Times New Roman" w:cs="Times New Roman"/>
        </w:rPr>
        <w:t xml:space="preserve"> з </w:t>
      </w:r>
      <w:proofErr w:type="spellStart"/>
      <w:r w:rsidRPr="00C8403E">
        <w:rPr>
          <w:rFonts w:ascii="Times New Roman" w:hAnsi="Times New Roman" w:cs="Times New Roman"/>
        </w:rPr>
        <w:t>цимнесприятливихнаслідків</w:t>
      </w:r>
      <w:proofErr w:type="spellEnd"/>
      <w:r w:rsidRPr="00C8403E">
        <w:rPr>
          <w:rFonts w:ascii="Times New Roman" w:hAnsi="Times New Roman" w:cs="Times New Roman"/>
        </w:rPr>
        <w:t>.</w:t>
      </w:r>
    </w:p>
    <w:p w14:paraId="6E92B198" w14:textId="77777777" w:rsidR="00A876A5" w:rsidRPr="00C8403E" w:rsidRDefault="00A876A5" w:rsidP="00A876A5">
      <w:pPr>
        <w:spacing w:after="0" w:line="240" w:lineRule="auto"/>
        <w:ind w:right="-426" w:firstLine="284"/>
        <w:jc w:val="both"/>
        <w:rPr>
          <w:rFonts w:ascii="Times New Roman" w:hAnsi="Times New Roman" w:cs="Times New Roman"/>
        </w:rPr>
      </w:pPr>
      <w:r w:rsidRPr="00C8403E">
        <w:rPr>
          <w:rFonts w:ascii="Times New Roman" w:hAnsi="Times New Roman" w:cs="Times New Roman"/>
        </w:rPr>
        <w:t xml:space="preserve">11.8. </w:t>
      </w:r>
      <w:bookmarkStart w:id="5" w:name="_Hlk120275192"/>
      <w:proofErr w:type="spellStart"/>
      <w:r w:rsidRPr="00C8403E">
        <w:rPr>
          <w:rFonts w:ascii="Times New Roman" w:hAnsi="Times New Roman" w:cs="Times New Roman"/>
        </w:rPr>
        <w:t>Додатки</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доповнення</w:t>
      </w:r>
      <w:proofErr w:type="spellEnd"/>
      <w:r w:rsidRPr="00C8403E">
        <w:rPr>
          <w:rFonts w:ascii="Times New Roman" w:hAnsi="Times New Roman" w:cs="Times New Roman"/>
        </w:rPr>
        <w:t xml:space="preserve"> та </w:t>
      </w:r>
      <w:proofErr w:type="spellStart"/>
      <w:r w:rsidRPr="00C8403E">
        <w:rPr>
          <w:rFonts w:ascii="Times New Roman" w:hAnsi="Times New Roman" w:cs="Times New Roman"/>
        </w:rPr>
        <w:t>зміниданого</w:t>
      </w:r>
      <w:proofErr w:type="spellEnd"/>
      <w:r w:rsidRPr="00C8403E">
        <w:rPr>
          <w:rFonts w:ascii="Times New Roman" w:hAnsi="Times New Roman" w:cs="Times New Roman"/>
        </w:rPr>
        <w:t xml:space="preserve"> Договору </w:t>
      </w:r>
      <w:proofErr w:type="spellStart"/>
      <w:r w:rsidRPr="00C8403E">
        <w:rPr>
          <w:rFonts w:ascii="Times New Roman" w:hAnsi="Times New Roman" w:cs="Times New Roman"/>
        </w:rPr>
        <w:t>здійснюються</w:t>
      </w:r>
      <w:proofErr w:type="spellEnd"/>
      <w:r w:rsidRPr="00C8403E">
        <w:rPr>
          <w:rFonts w:ascii="Times New Roman" w:hAnsi="Times New Roman" w:cs="Times New Roman"/>
        </w:rPr>
        <w:t xml:space="preserve"> шляхом </w:t>
      </w:r>
      <w:proofErr w:type="spellStart"/>
      <w:r w:rsidRPr="00C8403E">
        <w:rPr>
          <w:rFonts w:ascii="Times New Roman" w:hAnsi="Times New Roman" w:cs="Times New Roman"/>
        </w:rPr>
        <w:t>укладеннядодатковихугод</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якімають</w:t>
      </w:r>
      <w:proofErr w:type="spellEnd"/>
      <w:r w:rsidRPr="00C8403E">
        <w:rPr>
          <w:rFonts w:ascii="Times New Roman" w:hAnsi="Times New Roman" w:cs="Times New Roman"/>
        </w:rPr>
        <w:t xml:space="preserve"> бути </w:t>
      </w:r>
      <w:proofErr w:type="spellStart"/>
      <w:r w:rsidRPr="00C8403E">
        <w:rPr>
          <w:rFonts w:ascii="Times New Roman" w:hAnsi="Times New Roman" w:cs="Times New Roman"/>
        </w:rPr>
        <w:t>підписаніобома</w:t>
      </w:r>
      <w:proofErr w:type="spellEnd"/>
      <w:r w:rsidRPr="00C8403E">
        <w:rPr>
          <w:rFonts w:ascii="Times New Roman" w:hAnsi="Times New Roman" w:cs="Times New Roman"/>
        </w:rPr>
        <w:t xml:space="preserve"> Сторонами та є </w:t>
      </w:r>
      <w:proofErr w:type="spellStart"/>
      <w:r w:rsidRPr="00C8403E">
        <w:rPr>
          <w:rFonts w:ascii="Times New Roman" w:hAnsi="Times New Roman" w:cs="Times New Roman"/>
        </w:rPr>
        <w:t>невід’ємнимичастинамицього</w:t>
      </w:r>
      <w:proofErr w:type="spellEnd"/>
      <w:r w:rsidRPr="00C8403E">
        <w:rPr>
          <w:rFonts w:ascii="Times New Roman" w:hAnsi="Times New Roman" w:cs="Times New Roman"/>
        </w:rPr>
        <w:t xml:space="preserve"> Договору. </w:t>
      </w:r>
      <w:proofErr w:type="spellStart"/>
      <w:r w:rsidRPr="00C8403E">
        <w:rPr>
          <w:rFonts w:ascii="Times New Roman" w:hAnsi="Times New Roman" w:cs="Times New Roman"/>
        </w:rPr>
        <w:t>Жоднаізсторін</w:t>
      </w:r>
      <w:proofErr w:type="spellEnd"/>
      <w:r w:rsidRPr="00C8403E">
        <w:rPr>
          <w:rFonts w:ascii="Times New Roman" w:hAnsi="Times New Roman" w:cs="Times New Roman"/>
        </w:rPr>
        <w:t xml:space="preserve"> не </w:t>
      </w:r>
      <w:proofErr w:type="spellStart"/>
      <w:r w:rsidRPr="00C8403E">
        <w:rPr>
          <w:rFonts w:ascii="Times New Roman" w:hAnsi="Times New Roman" w:cs="Times New Roman"/>
        </w:rPr>
        <w:t>має</w:t>
      </w:r>
      <w:proofErr w:type="spellEnd"/>
      <w:r w:rsidRPr="00C8403E">
        <w:rPr>
          <w:rFonts w:ascii="Times New Roman" w:hAnsi="Times New Roman" w:cs="Times New Roman"/>
        </w:rPr>
        <w:t xml:space="preserve"> права </w:t>
      </w:r>
      <w:proofErr w:type="spellStart"/>
      <w:r w:rsidRPr="00C8403E">
        <w:rPr>
          <w:rFonts w:ascii="Times New Roman" w:hAnsi="Times New Roman" w:cs="Times New Roman"/>
        </w:rPr>
        <w:t>передавати</w:t>
      </w:r>
      <w:proofErr w:type="spellEnd"/>
      <w:r w:rsidRPr="00C8403E">
        <w:rPr>
          <w:rFonts w:ascii="Times New Roman" w:hAnsi="Times New Roman" w:cs="Times New Roman"/>
        </w:rPr>
        <w:t xml:space="preserve"> права та </w:t>
      </w:r>
      <w:proofErr w:type="spellStart"/>
      <w:r w:rsidRPr="00C8403E">
        <w:rPr>
          <w:rFonts w:ascii="Times New Roman" w:hAnsi="Times New Roman" w:cs="Times New Roman"/>
        </w:rPr>
        <w:t>зобов’язання</w:t>
      </w:r>
      <w:proofErr w:type="spellEnd"/>
      <w:r w:rsidRPr="00C8403E">
        <w:rPr>
          <w:rFonts w:ascii="Times New Roman" w:hAnsi="Times New Roman" w:cs="Times New Roman"/>
        </w:rPr>
        <w:t xml:space="preserve"> по </w:t>
      </w:r>
      <w:proofErr w:type="spellStart"/>
      <w:r w:rsidRPr="00C8403E">
        <w:rPr>
          <w:rFonts w:ascii="Times New Roman" w:hAnsi="Times New Roman" w:cs="Times New Roman"/>
        </w:rPr>
        <w:t>даному</w:t>
      </w:r>
      <w:proofErr w:type="spellEnd"/>
      <w:r w:rsidRPr="00C8403E">
        <w:rPr>
          <w:rFonts w:ascii="Times New Roman" w:hAnsi="Times New Roman" w:cs="Times New Roman"/>
        </w:rPr>
        <w:t xml:space="preserve"> Договору </w:t>
      </w:r>
      <w:proofErr w:type="spellStart"/>
      <w:r w:rsidRPr="00C8403E">
        <w:rPr>
          <w:rFonts w:ascii="Times New Roman" w:hAnsi="Times New Roman" w:cs="Times New Roman"/>
        </w:rPr>
        <w:t>третійстороні</w:t>
      </w:r>
      <w:proofErr w:type="spellEnd"/>
      <w:r w:rsidRPr="00C8403E">
        <w:rPr>
          <w:rFonts w:ascii="Times New Roman" w:hAnsi="Times New Roman" w:cs="Times New Roman"/>
        </w:rPr>
        <w:t xml:space="preserve"> без </w:t>
      </w:r>
      <w:proofErr w:type="spellStart"/>
      <w:r w:rsidRPr="00C8403E">
        <w:rPr>
          <w:rFonts w:ascii="Times New Roman" w:hAnsi="Times New Roman" w:cs="Times New Roman"/>
        </w:rPr>
        <w:t>письмовогопогодженняцього</w:t>
      </w:r>
      <w:proofErr w:type="spellEnd"/>
      <w:r w:rsidRPr="00C8403E">
        <w:rPr>
          <w:rFonts w:ascii="Times New Roman" w:hAnsi="Times New Roman" w:cs="Times New Roman"/>
        </w:rPr>
        <w:t xml:space="preserve"> з другою стороною.</w:t>
      </w:r>
    </w:p>
    <w:bookmarkEnd w:id="5"/>
    <w:p w14:paraId="0CB3F5EE" w14:textId="77777777" w:rsidR="00A876A5" w:rsidRPr="00C8403E" w:rsidRDefault="00A876A5" w:rsidP="00A876A5">
      <w:pPr>
        <w:spacing w:after="0" w:line="240" w:lineRule="auto"/>
        <w:ind w:right="-426" w:firstLine="284"/>
        <w:jc w:val="both"/>
        <w:rPr>
          <w:rFonts w:ascii="Times New Roman" w:hAnsi="Times New Roman" w:cs="Times New Roman"/>
        </w:rPr>
      </w:pPr>
      <w:r w:rsidRPr="00C8403E">
        <w:rPr>
          <w:rFonts w:ascii="Times New Roman" w:hAnsi="Times New Roman" w:cs="Times New Roman"/>
        </w:rPr>
        <w:t xml:space="preserve">11.9. </w:t>
      </w:r>
      <w:proofErr w:type="spellStart"/>
      <w:r w:rsidRPr="00C8403E">
        <w:rPr>
          <w:rFonts w:ascii="Times New Roman" w:hAnsi="Times New Roman" w:cs="Times New Roman"/>
        </w:rPr>
        <w:t>ЦейДоговірпідписаний</w:t>
      </w:r>
      <w:proofErr w:type="spellEnd"/>
      <w:r w:rsidRPr="00C8403E">
        <w:rPr>
          <w:rFonts w:ascii="Times New Roman" w:hAnsi="Times New Roman" w:cs="Times New Roman"/>
        </w:rPr>
        <w:t xml:space="preserve"> в </w:t>
      </w:r>
      <w:proofErr w:type="spellStart"/>
      <w:r w:rsidRPr="00C8403E">
        <w:rPr>
          <w:rFonts w:ascii="Times New Roman" w:hAnsi="Times New Roman" w:cs="Times New Roman"/>
        </w:rPr>
        <w:t>двохекземплярах</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якімаютьрівнуюридичну</w:t>
      </w:r>
      <w:proofErr w:type="spellEnd"/>
      <w:r w:rsidRPr="00C8403E">
        <w:rPr>
          <w:rFonts w:ascii="Times New Roman" w:hAnsi="Times New Roman" w:cs="Times New Roman"/>
        </w:rPr>
        <w:t xml:space="preserve"> силу, та </w:t>
      </w:r>
      <w:proofErr w:type="spellStart"/>
      <w:r w:rsidRPr="00C8403E">
        <w:rPr>
          <w:rFonts w:ascii="Times New Roman" w:hAnsi="Times New Roman" w:cs="Times New Roman"/>
        </w:rPr>
        <w:t>вступає</w:t>
      </w:r>
      <w:proofErr w:type="spellEnd"/>
      <w:r w:rsidRPr="00C8403E">
        <w:rPr>
          <w:rFonts w:ascii="Times New Roman" w:hAnsi="Times New Roman" w:cs="Times New Roman"/>
        </w:rPr>
        <w:t xml:space="preserve"> в </w:t>
      </w:r>
      <w:proofErr w:type="spellStart"/>
      <w:r w:rsidRPr="00C8403E">
        <w:rPr>
          <w:rFonts w:ascii="Times New Roman" w:hAnsi="Times New Roman" w:cs="Times New Roman"/>
        </w:rPr>
        <w:t>дію</w:t>
      </w:r>
      <w:proofErr w:type="spellEnd"/>
      <w:r w:rsidRPr="00C8403E">
        <w:rPr>
          <w:rFonts w:ascii="Times New Roman" w:hAnsi="Times New Roman" w:cs="Times New Roman"/>
        </w:rPr>
        <w:t xml:space="preserve"> з </w:t>
      </w:r>
      <w:proofErr w:type="spellStart"/>
      <w:r w:rsidRPr="00C8403E">
        <w:rPr>
          <w:rFonts w:ascii="Times New Roman" w:hAnsi="Times New Roman" w:cs="Times New Roman"/>
        </w:rPr>
        <w:t>датийогопідписанняобома</w:t>
      </w:r>
      <w:proofErr w:type="spellEnd"/>
      <w:r w:rsidRPr="00C8403E">
        <w:rPr>
          <w:rFonts w:ascii="Times New Roman" w:hAnsi="Times New Roman" w:cs="Times New Roman"/>
        </w:rPr>
        <w:t xml:space="preserve"> Сторонами.</w:t>
      </w:r>
    </w:p>
    <w:p w14:paraId="6EEE598A" w14:textId="77777777" w:rsidR="00A876A5" w:rsidRPr="00C8403E" w:rsidRDefault="00A876A5" w:rsidP="00A876A5">
      <w:pPr>
        <w:spacing w:after="0" w:line="240" w:lineRule="auto"/>
        <w:ind w:right="-426" w:firstLine="284"/>
        <w:jc w:val="both"/>
        <w:rPr>
          <w:rFonts w:ascii="Times New Roman" w:hAnsi="Times New Roman" w:cs="Times New Roman"/>
        </w:rPr>
      </w:pPr>
    </w:p>
    <w:p w14:paraId="48EDF82C" w14:textId="77777777" w:rsidR="00A876A5" w:rsidRDefault="00A876A5" w:rsidP="00A876A5">
      <w:pPr>
        <w:pStyle w:val="a4"/>
        <w:numPr>
          <w:ilvl w:val="0"/>
          <w:numId w:val="49"/>
        </w:numPr>
        <w:spacing w:after="0" w:line="240" w:lineRule="auto"/>
        <w:ind w:left="357" w:right="-426" w:hanging="357"/>
        <w:contextualSpacing w:val="0"/>
        <w:jc w:val="center"/>
        <w:rPr>
          <w:rFonts w:ascii="Times New Roman" w:hAnsi="Times New Roman" w:cs="Times New Roman"/>
          <w:b/>
        </w:rPr>
      </w:pPr>
      <w:bookmarkStart w:id="6" w:name="bookmark7"/>
      <w:r w:rsidRPr="00C8403E">
        <w:rPr>
          <w:rFonts w:ascii="Times New Roman" w:hAnsi="Times New Roman" w:cs="Times New Roman"/>
          <w:b/>
        </w:rPr>
        <w:t>РЕКВІЗИТИ СТОРІН</w:t>
      </w:r>
      <w:bookmarkEnd w:id="6"/>
    </w:p>
    <w:p w14:paraId="6C567F55" w14:textId="77777777" w:rsidR="00A876A5" w:rsidRPr="00C8403E" w:rsidRDefault="00A876A5" w:rsidP="00A876A5">
      <w:pPr>
        <w:pStyle w:val="a4"/>
        <w:spacing w:after="0" w:line="240" w:lineRule="auto"/>
        <w:ind w:left="357" w:right="-426"/>
        <w:contextualSpacing w:val="0"/>
        <w:rPr>
          <w:rFonts w:ascii="Times New Roman" w:hAnsi="Times New Roman" w:cs="Times New Roman"/>
          <w:b/>
        </w:rPr>
      </w:pPr>
    </w:p>
    <w:tbl>
      <w:tblPr>
        <w:tblW w:w="9884" w:type="dxa"/>
        <w:tblInd w:w="-176" w:type="dxa"/>
        <w:tblLayout w:type="fixed"/>
        <w:tblLook w:val="0000" w:firstRow="0" w:lastRow="0" w:firstColumn="0" w:lastColumn="0" w:noHBand="0" w:noVBand="0"/>
      </w:tblPr>
      <w:tblGrid>
        <w:gridCol w:w="4942"/>
        <w:gridCol w:w="4942"/>
      </w:tblGrid>
      <w:tr w:rsidR="00A876A5" w:rsidRPr="00C8403E" w14:paraId="221BDDEB" w14:textId="77777777" w:rsidTr="00CB0E5E">
        <w:trPr>
          <w:trHeight w:val="80"/>
        </w:trPr>
        <w:tc>
          <w:tcPr>
            <w:tcW w:w="4942" w:type="dxa"/>
          </w:tcPr>
          <w:p w14:paraId="4D5FC76E" w14:textId="77777777" w:rsidR="00A876A5" w:rsidRPr="00C8403E" w:rsidRDefault="00A876A5" w:rsidP="00CB0E5E">
            <w:pPr>
              <w:suppressAutoHyphens/>
              <w:spacing w:after="0" w:line="240" w:lineRule="auto"/>
              <w:ind w:right="-426"/>
              <w:rPr>
                <w:rFonts w:ascii="Times New Roman" w:hAnsi="Times New Roman" w:cs="Times New Roman"/>
                <w:b/>
              </w:rPr>
            </w:pPr>
            <w:r w:rsidRPr="00C8403E">
              <w:rPr>
                <w:rFonts w:ascii="Times New Roman" w:eastAsia="Times New Roman" w:hAnsi="Times New Roman" w:cs="Times New Roman"/>
                <w:b/>
                <w:lang w:eastAsia="ar-SA"/>
              </w:rPr>
              <w:t>ВИКОНАВЕЦЬ:</w:t>
            </w:r>
          </w:p>
          <w:p w14:paraId="6E72A1FF" w14:textId="77777777" w:rsidR="00A876A5" w:rsidRPr="00C8403E" w:rsidRDefault="00A876A5" w:rsidP="00CB0E5E">
            <w:pPr>
              <w:spacing w:after="0" w:line="240" w:lineRule="auto"/>
              <w:ind w:right="-426"/>
              <w:rPr>
                <w:rFonts w:ascii="Times New Roman" w:hAnsi="Times New Roman" w:cs="Times New Roman"/>
                <w:b/>
              </w:rPr>
            </w:pPr>
            <w:r w:rsidRPr="00C8403E">
              <w:rPr>
                <w:rFonts w:ascii="Times New Roman" w:hAnsi="Times New Roman" w:cs="Times New Roman"/>
                <w:b/>
              </w:rPr>
              <w:t>______________________________________</w:t>
            </w:r>
          </w:p>
          <w:p w14:paraId="3EBDA813" w14:textId="77777777" w:rsidR="00A876A5" w:rsidRPr="00C8403E" w:rsidRDefault="00A876A5" w:rsidP="00CB0E5E">
            <w:pPr>
              <w:spacing w:after="0" w:line="240" w:lineRule="auto"/>
              <w:ind w:right="-426"/>
              <w:rPr>
                <w:rFonts w:ascii="Times New Roman" w:hAnsi="Times New Roman" w:cs="Times New Roman"/>
              </w:rPr>
            </w:pPr>
            <w:proofErr w:type="spellStart"/>
            <w:r w:rsidRPr="00C8403E">
              <w:rPr>
                <w:rFonts w:ascii="Times New Roman" w:hAnsi="Times New Roman" w:cs="Times New Roman"/>
              </w:rPr>
              <w:t>Місцезнаходження</w:t>
            </w:r>
            <w:proofErr w:type="spellEnd"/>
            <w:r w:rsidRPr="00C8403E">
              <w:rPr>
                <w:rFonts w:ascii="Times New Roman" w:hAnsi="Times New Roman" w:cs="Times New Roman"/>
              </w:rPr>
              <w:t xml:space="preserve"> та адреса для </w:t>
            </w:r>
            <w:proofErr w:type="spellStart"/>
            <w:r w:rsidRPr="00C8403E">
              <w:rPr>
                <w:rFonts w:ascii="Times New Roman" w:hAnsi="Times New Roman" w:cs="Times New Roman"/>
              </w:rPr>
              <w:t>листування</w:t>
            </w:r>
            <w:proofErr w:type="spellEnd"/>
            <w:r w:rsidRPr="00C8403E">
              <w:rPr>
                <w:rFonts w:ascii="Times New Roman" w:hAnsi="Times New Roman" w:cs="Times New Roman"/>
              </w:rPr>
              <w:t>:</w:t>
            </w:r>
          </w:p>
          <w:p w14:paraId="0CE5C53C" w14:textId="77777777" w:rsidR="00A876A5" w:rsidRPr="00C8403E" w:rsidRDefault="00A876A5" w:rsidP="00CB0E5E">
            <w:pPr>
              <w:spacing w:after="0" w:line="240" w:lineRule="auto"/>
              <w:ind w:right="-426"/>
              <w:rPr>
                <w:rFonts w:ascii="Times New Roman" w:hAnsi="Times New Roman" w:cs="Times New Roman"/>
                <w:u w:val="single"/>
              </w:rPr>
            </w:pPr>
            <w:r w:rsidRPr="00C8403E">
              <w:rPr>
                <w:rFonts w:ascii="Times New Roman" w:hAnsi="Times New Roman" w:cs="Times New Roman"/>
                <w:u w:val="single"/>
              </w:rPr>
              <w:t xml:space="preserve">                                                                             .</w:t>
            </w:r>
          </w:p>
          <w:p w14:paraId="65CC4A96" w14:textId="77777777" w:rsidR="00A876A5" w:rsidRPr="00C8403E" w:rsidRDefault="00A876A5" w:rsidP="00CB0E5E">
            <w:pPr>
              <w:spacing w:after="0" w:line="240" w:lineRule="auto"/>
              <w:ind w:right="-426"/>
              <w:rPr>
                <w:rFonts w:ascii="Times New Roman" w:hAnsi="Times New Roman" w:cs="Times New Roman"/>
                <w:u w:val="single"/>
              </w:rPr>
            </w:pPr>
            <w:r w:rsidRPr="00C8403E">
              <w:rPr>
                <w:rFonts w:ascii="Times New Roman" w:hAnsi="Times New Roman" w:cs="Times New Roman"/>
                <w:u w:val="single"/>
              </w:rPr>
              <w:t xml:space="preserve">ЄДРПОУ                                                           </w:t>
            </w:r>
            <w:proofErr w:type="gramStart"/>
            <w:r w:rsidRPr="00C8403E">
              <w:rPr>
                <w:rFonts w:ascii="Times New Roman" w:hAnsi="Times New Roman" w:cs="Times New Roman"/>
                <w:u w:val="single"/>
              </w:rPr>
              <w:t xml:space="preserve">  .</w:t>
            </w:r>
            <w:proofErr w:type="gramEnd"/>
          </w:p>
          <w:p w14:paraId="69565ABF" w14:textId="77777777" w:rsidR="00A876A5" w:rsidRPr="00C8403E" w:rsidRDefault="00A876A5" w:rsidP="00CB0E5E">
            <w:pPr>
              <w:spacing w:after="0" w:line="240" w:lineRule="auto"/>
              <w:ind w:right="-426"/>
              <w:rPr>
                <w:rFonts w:ascii="Times New Roman" w:hAnsi="Times New Roman" w:cs="Times New Roman"/>
                <w:color w:val="FFFFFF"/>
                <w:u w:val="single"/>
              </w:rPr>
            </w:pPr>
            <w:r w:rsidRPr="00C8403E">
              <w:rPr>
                <w:rFonts w:ascii="Times New Roman" w:hAnsi="Times New Roman" w:cs="Times New Roman"/>
                <w:u w:val="single"/>
              </w:rPr>
              <w:t xml:space="preserve">ІПН                                                                    </w:t>
            </w:r>
            <w:proofErr w:type="gramStart"/>
            <w:r w:rsidRPr="00C8403E">
              <w:rPr>
                <w:rFonts w:ascii="Times New Roman" w:hAnsi="Times New Roman" w:cs="Times New Roman"/>
                <w:u w:val="single"/>
              </w:rPr>
              <w:t xml:space="preserve">  .</w:t>
            </w:r>
            <w:proofErr w:type="gramEnd"/>
          </w:p>
          <w:p w14:paraId="30E42DB3" w14:textId="77777777" w:rsidR="00A876A5" w:rsidRPr="00C8403E" w:rsidRDefault="00A876A5" w:rsidP="00CB0E5E">
            <w:pPr>
              <w:spacing w:after="0" w:line="240" w:lineRule="auto"/>
              <w:ind w:right="-426"/>
              <w:rPr>
                <w:rFonts w:ascii="Times New Roman" w:hAnsi="Times New Roman" w:cs="Times New Roman"/>
              </w:rPr>
            </w:pPr>
            <w:proofErr w:type="gramStart"/>
            <w:r w:rsidRPr="00C8403E">
              <w:rPr>
                <w:rFonts w:ascii="Times New Roman" w:hAnsi="Times New Roman" w:cs="Times New Roman"/>
              </w:rPr>
              <w:t xml:space="preserve">IBAN </w:t>
            </w:r>
            <w:r w:rsidRPr="00C8403E">
              <w:rPr>
                <w:rFonts w:ascii="Times New Roman" w:hAnsi="Times New Roman" w:cs="Times New Roman"/>
                <w:color w:val="FFFFFF"/>
                <w:u w:val="single"/>
              </w:rPr>
              <w:t>.</w:t>
            </w:r>
            <w:proofErr w:type="gramEnd"/>
          </w:p>
          <w:p w14:paraId="3CB9FD7A" w14:textId="77777777" w:rsidR="00A876A5" w:rsidRPr="00C8403E" w:rsidRDefault="00A876A5" w:rsidP="00CB0E5E">
            <w:pPr>
              <w:spacing w:after="0" w:line="240" w:lineRule="auto"/>
              <w:ind w:right="-426"/>
              <w:rPr>
                <w:rFonts w:ascii="Times New Roman" w:hAnsi="Times New Roman" w:cs="Times New Roman"/>
              </w:rPr>
            </w:pPr>
            <w:proofErr w:type="spellStart"/>
            <w:r w:rsidRPr="00C8403E">
              <w:rPr>
                <w:rFonts w:ascii="Times New Roman" w:hAnsi="Times New Roman" w:cs="Times New Roman"/>
              </w:rPr>
              <w:t>Найменування</w:t>
            </w:r>
            <w:proofErr w:type="spellEnd"/>
            <w:r w:rsidRPr="00C8403E">
              <w:rPr>
                <w:rFonts w:ascii="Times New Roman" w:hAnsi="Times New Roman" w:cs="Times New Roman"/>
              </w:rPr>
              <w:t xml:space="preserve"> банку_____________________</w:t>
            </w:r>
          </w:p>
          <w:p w14:paraId="463DF5CE" w14:textId="77777777" w:rsidR="00A876A5" w:rsidRPr="00C8403E" w:rsidRDefault="00A876A5" w:rsidP="00CB0E5E">
            <w:pPr>
              <w:spacing w:after="0" w:line="240" w:lineRule="auto"/>
              <w:ind w:right="-426"/>
              <w:rPr>
                <w:rFonts w:ascii="Times New Roman" w:hAnsi="Times New Roman" w:cs="Times New Roman"/>
              </w:rPr>
            </w:pPr>
            <w:r w:rsidRPr="00C8403E">
              <w:rPr>
                <w:rFonts w:ascii="Times New Roman" w:hAnsi="Times New Roman" w:cs="Times New Roman"/>
              </w:rPr>
              <w:t>Телефон +38 ()</w:t>
            </w:r>
            <w:r w:rsidRPr="00C8403E">
              <w:rPr>
                <w:rFonts w:ascii="Times New Roman" w:hAnsi="Times New Roman" w:cs="Times New Roman"/>
                <w:color w:val="FFFFFF"/>
              </w:rPr>
              <w:t xml:space="preserve">. </w:t>
            </w:r>
          </w:p>
          <w:p w14:paraId="520BBA6C" w14:textId="77777777" w:rsidR="00A876A5" w:rsidRPr="00C8403E" w:rsidRDefault="00A876A5" w:rsidP="00CB0E5E">
            <w:pPr>
              <w:shd w:val="clear" w:color="auto" w:fill="FFFFFF"/>
              <w:tabs>
                <w:tab w:val="left" w:pos="142"/>
                <w:tab w:val="left" w:pos="284"/>
              </w:tabs>
              <w:spacing w:after="0" w:line="240" w:lineRule="auto"/>
              <w:ind w:right="-426"/>
              <w:rPr>
                <w:rFonts w:ascii="Times New Roman" w:hAnsi="Times New Roman" w:cs="Times New Roman"/>
              </w:rPr>
            </w:pPr>
            <w:proofErr w:type="spellStart"/>
            <w:r w:rsidRPr="00C8403E">
              <w:rPr>
                <w:rFonts w:ascii="Times New Roman" w:hAnsi="Times New Roman" w:cs="Times New Roman"/>
              </w:rPr>
              <w:t>Електроннапошта</w:t>
            </w:r>
            <w:proofErr w:type="spellEnd"/>
            <w:r w:rsidRPr="00C8403E">
              <w:rPr>
                <w:rFonts w:ascii="Times New Roman" w:hAnsi="Times New Roman" w:cs="Times New Roman"/>
              </w:rPr>
              <w:t xml:space="preserve"> _______________________</w:t>
            </w:r>
          </w:p>
          <w:p w14:paraId="26FBB23A" w14:textId="77777777" w:rsidR="00A876A5" w:rsidRPr="00C8403E" w:rsidRDefault="00A876A5" w:rsidP="00CB0E5E">
            <w:pPr>
              <w:spacing w:after="0" w:line="240" w:lineRule="auto"/>
              <w:ind w:right="-426"/>
              <w:rPr>
                <w:rFonts w:ascii="Times New Roman" w:hAnsi="Times New Roman" w:cs="Times New Roman"/>
              </w:rPr>
            </w:pPr>
            <w:proofErr w:type="spellStart"/>
            <w:r w:rsidRPr="00C8403E">
              <w:rPr>
                <w:rFonts w:ascii="Times New Roman" w:hAnsi="Times New Roman" w:cs="Times New Roman"/>
              </w:rPr>
              <w:t>Виконавецьмає</w:t>
            </w:r>
            <w:proofErr w:type="spellEnd"/>
            <w:r w:rsidRPr="00C8403E">
              <w:rPr>
                <w:rFonts w:ascii="Times New Roman" w:hAnsi="Times New Roman" w:cs="Times New Roman"/>
              </w:rPr>
              <w:t xml:space="preserve"> статус </w:t>
            </w:r>
            <w:proofErr w:type="spellStart"/>
            <w:r w:rsidRPr="00C8403E">
              <w:rPr>
                <w:rFonts w:ascii="Times New Roman" w:hAnsi="Times New Roman" w:cs="Times New Roman"/>
              </w:rPr>
              <w:t>платника</w:t>
            </w:r>
            <w:proofErr w:type="spellEnd"/>
            <w:r w:rsidRPr="00C8403E">
              <w:rPr>
                <w:rFonts w:ascii="Times New Roman" w:hAnsi="Times New Roman" w:cs="Times New Roman"/>
              </w:rPr>
              <w:t xml:space="preserve"> _____________</w:t>
            </w:r>
          </w:p>
          <w:p w14:paraId="20F1319D" w14:textId="77777777" w:rsidR="00A876A5" w:rsidRPr="00C8403E" w:rsidRDefault="00A876A5" w:rsidP="00CB0E5E">
            <w:pPr>
              <w:spacing w:after="0" w:line="240" w:lineRule="auto"/>
              <w:ind w:right="-426"/>
              <w:rPr>
                <w:rFonts w:ascii="Times New Roman" w:hAnsi="Times New Roman" w:cs="Times New Roman"/>
              </w:rPr>
            </w:pPr>
            <w:r w:rsidRPr="00C8403E">
              <w:rPr>
                <w:rFonts w:ascii="Times New Roman" w:hAnsi="Times New Roman" w:cs="Times New Roman"/>
              </w:rPr>
              <w:t>______________________________________</w:t>
            </w:r>
          </w:p>
          <w:p w14:paraId="60092601" w14:textId="77777777" w:rsidR="00A876A5" w:rsidRPr="00C8403E" w:rsidRDefault="00A876A5" w:rsidP="00CB0E5E">
            <w:pPr>
              <w:spacing w:after="0" w:line="240" w:lineRule="auto"/>
              <w:ind w:right="-426"/>
              <w:rPr>
                <w:rFonts w:ascii="Times New Roman" w:hAnsi="Times New Roman" w:cs="Times New Roman"/>
              </w:rPr>
            </w:pPr>
          </w:p>
          <w:p w14:paraId="5A03E9A0" w14:textId="77777777" w:rsidR="00A876A5" w:rsidRPr="00C8403E" w:rsidRDefault="00A876A5" w:rsidP="00CB0E5E">
            <w:pPr>
              <w:autoSpaceDE w:val="0"/>
              <w:spacing w:after="0" w:line="240" w:lineRule="auto"/>
              <w:ind w:right="-426"/>
              <w:rPr>
                <w:rFonts w:ascii="Times New Roman" w:hAnsi="Times New Roman" w:cs="Times New Roman"/>
              </w:rPr>
            </w:pPr>
            <w:r w:rsidRPr="00C8403E">
              <w:rPr>
                <w:rFonts w:ascii="Times New Roman" w:hAnsi="Times New Roman" w:cs="Times New Roman"/>
              </w:rPr>
              <w:t xml:space="preserve"> //</w:t>
            </w:r>
          </w:p>
          <w:p w14:paraId="6326833A" w14:textId="77777777" w:rsidR="00A876A5" w:rsidRPr="00C8403E" w:rsidRDefault="00A876A5" w:rsidP="00CB0E5E">
            <w:pPr>
              <w:autoSpaceDE w:val="0"/>
              <w:spacing w:after="0" w:line="240" w:lineRule="auto"/>
              <w:ind w:right="-426"/>
              <w:rPr>
                <w:rFonts w:ascii="Times New Roman" w:hAnsi="Times New Roman" w:cs="Times New Roman"/>
                <w:vertAlign w:val="superscript"/>
              </w:rPr>
            </w:pPr>
            <w:r w:rsidRPr="00C8403E">
              <w:rPr>
                <w:rFonts w:ascii="Times New Roman" w:hAnsi="Times New Roman" w:cs="Times New Roman"/>
              </w:rPr>
              <w:lastRenderedPageBreak/>
              <w:tab/>
            </w:r>
            <w:r w:rsidRPr="00C8403E">
              <w:rPr>
                <w:rFonts w:ascii="Times New Roman" w:hAnsi="Times New Roman" w:cs="Times New Roman"/>
                <w:vertAlign w:val="superscript"/>
              </w:rPr>
              <w:t>(</w:t>
            </w:r>
            <w:proofErr w:type="spellStart"/>
            <w:r w:rsidRPr="00C8403E">
              <w:rPr>
                <w:rFonts w:ascii="Times New Roman" w:hAnsi="Times New Roman" w:cs="Times New Roman"/>
                <w:vertAlign w:val="superscript"/>
              </w:rPr>
              <w:t>Підпис</w:t>
            </w:r>
            <w:proofErr w:type="spellEnd"/>
            <w:r w:rsidRPr="00C8403E">
              <w:rPr>
                <w:rFonts w:ascii="Times New Roman" w:hAnsi="Times New Roman" w:cs="Times New Roman"/>
                <w:vertAlign w:val="superscript"/>
              </w:rPr>
              <w:t xml:space="preserve">) </w:t>
            </w:r>
            <w:r w:rsidRPr="00C8403E">
              <w:rPr>
                <w:rFonts w:ascii="Times New Roman" w:hAnsi="Times New Roman" w:cs="Times New Roman"/>
                <w:vertAlign w:val="superscript"/>
              </w:rPr>
              <w:tab/>
              <w:t xml:space="preserve">                           </w:t>
            </w:r>
            <w:proofErr w:type="gramStart"/>
            <w:r w:rsidRPr="00C8403E">
              <w:rPr>
                <w:rFonts w:ascii="Times New Roman" w:hAnsi="Times New Roman" w:cs="Times New Roman"/>
                <w:vertAlign w:val="superscript"/>
              </w:rPr>
              <w:t xml:space="preserve">   (</w:t>
            </w:r>
            <w:proofErr w:type="gramEnd"/>
            <w:r w:rsidRPr="00C8403E">
              <w:rPr>
                <w:rFonts w:ascii="Times New Roman" w:hAnsi="Times New Roman" w:cs="Times New Roman"/>
                <w:vertAlign w:val="superscript"/>
              </w:rPr>
              <w:t xml:space="preserve"> П.І.Б.)</w:t>
            </w:r>
          </w:p>
          <w:p w14:paraId="57853BAF" w14:textId="77777777" w:rsidR="00A876A5" w:rsidRPr="00C8403E" w:rsidRDefault="00A876A5" w:rsidP="00CB0E5E">
            <w:pPr>
              <w:spacing w:after="0" w:line="240" w:lineRule="auto"/>
              <w:ind w:right="-426"/>
              <w:rPr>
                <w:rFonts w:ascii="Times New Roman" w:hAnsi="Times New Roman" w:cs="Times New Roman"/>
                <w:b/>
              </w:rPr>
            </w:pPr>
            <w:r w:rsidRPr="00C8403E">
              <w:rPr>
                <w:rFonts w:ascii="Times New Roman" w:hAnsi="Times New Roman" w:cs="Times New Roman"/>
                <w:vertAlign w:val="superscript"/>
              </w:rPr>
              <w:t>М.П.</w:t>
            </w:r>
          </w:p>
        </w:tc>
        <w:tc>
          <w:tcPr>
            <w:tcW w:w="4942" w:type="dxa"/>
          </w:tcPr>
          <w:p w14:paraId="2D4F8CD4" w14:textId="77777777" w:rsidR="00A876A5" w:rsidRPr="00C8403E" w:rsidRDefault="00A876A5" w:rsidP="00CB0E5E">
            <w:pPr>
              <w:spacing w:after="0" w:line="240" w:lineRule="auto"/>
              <w:ind w:right="-426"/>
              <w:rPr>
                <w:rFonts w:ascii="Times New Roman" w:hAnsi="Times New Roman" w:cs="Times New Roman"/>
                <w:b/>
              </w:rPr>
            </w:pPr>
            <w:r w:rsidRPr="00C8403E">
              <w:rPr>
                <w:rFonts w:ascii="Times New Roman" w:hAnsi="Times New Roman" w:cs="Times New Roman"/>
                <w:b/>
              </w:rPr>
              <w:lastRenderedPageBreak/>
              <w:t>ЗАМОВНИК:</w:t>
            </w:r>
          </w:p>
          <w:p w14:paraId="5FDA7C34" w14:textId="77777777" w:rsidR="00A876A5" w:rsidRPr="00C8403E" w:rsidRDefault="00A876A5" w:rsidP="00CB0E5E">
            <w:pPr>
              <w:spacing w:after="0" w:line="240" w:lineRule="auto"/>
              <w:ind w:right="-426"/>
              <w:rPr>
                <w:rFonts w:ascii="Times New Roman" w:hAnsi="Times New Roman" w:cs="Times New Roman"/>
                <w:b/>
              </w:rPr>
            </w:pPr>
            <w:r w:rsidRPr="00C8403E">
              <w:rPr>
                <w:rFonts w:ascii="Times New Roman" w:hAnsi="Times New Roman" w:cs="Times New Roman"/>
                <w:b/>
              </w:rPr>
              <w:t>_________________________________</w:t>
            </w:r>
          </w:p>
          <w:p w14:paraId="5BDBB2E7" w14:textId="77777777" w:rsidR="00A876A5" w:rsidRPr="00C8403E" w:rsidRDefault="00A876A5" w:rsidP="00CB0E5E">
            <w:pPr>
              <w:spacing w:after="0" w:line="240" w:lineRule="auto"/>
              <w:ind w:right="-426"/>
              <w:rPr>
                <w:rFonts w:ascii="Times New Roman" w:hAnsi="Times New Roman" w:cs="Times New Roman"/>
              </w:rPr>
            </w:pPr>
            <w:proofErr w:type="spellStart"/>
            <w:r w:rsidRPr="00C8403E">
              <w:rPr>
                <w:rFonts w:ascii="Times New Roman" w:hAnsi="Times New Roman" w:cs="Times New Roman"/>
              </w:rPr>
              <w:t>Місцезнаходження</w:t>
            </w:r>
            <w:proofErr w:type="spellEnd"/>
            <w:r w:rsidRPr="00C8403E">
              <w:rPr>
                <w:rFonts w:ascii="Times New Roman" w:hAnsi="Times New Roman" w:cs="Times New Roman"/>
              </w:rPr>
              <w:t xml:space="preserve"> та адреса для </w:t>
            </w:r>
            <w:proofErr w:type="spellStart"/>
            <w:r w:rsidRPr="00C8403E">
              <w:rPr>
                <w:rFonts w:ascii="Times New Roman" w:hAnsi="Times New Roman" w:cs="Times New Roman"/>
              </w:rPr>
              <w:t>листування</w:t>
            </w:r>
            <w:proofErr w:type="spellEnd"/>
            <w:r w:rsidRPr="00C8403E">
              <w:rPr>
                <w:rFonts w:ascii="Times New Roman" w:hAnsi="Times New Roman" w:cs="Times New Roman"/>
              </w:rPr>
              <w:t>:</w:t>
            </w:r>
          </w:p>
          <w:p w14:paraId="166B23DC" w14:textId="77777777" w:rsidR="00A876A5" w:rsidRPr="00C8403E" w:rsidRDefault="00A876A5" w:rsidP="00CB0E5E">
            <w:pPr>
              <w:spacing w:after="0" w:line="240" w:lineRule="auto"/>
              <w:ind w:right="-426"/>
              <w:rPr>
                <w:rFonts w:ascii="Times New Roman" w:hAnsi="Times New Roman" w:cs="Times New Roman"/>
                <w:u w:val="single"/>
              </w:rPr>
            </w:pPr>
            <w:r w:rsidRPr="00C8403E">
              <w:rPr>
                <w:rFonts w:ascii="Times New Roman" w:hAnsi="Times New Roman" w:cs="Times New Roman"/>
                <w:u w:val="single"/>
              </w:rPr>
              <w:t xml:space="preserve">                                                                             .                                                                          </w:t>
            </w:r>
          </w:p>
          <w:p w14:paraId="274B5D87" w14:textId="77777777" w:rsidR="00A876A5" w:rsidRPr="00C8403E" w:rsidRDefault="00A876A5" w:rsidP="00CB0E5E">
            <w:pPr>
              <w:spacing w:after="0" w:line="240" w:lineRule="auto"/>
              <w:ind w:right="-426"/>
              <w:rPr>
                <w:rFonts w:ascii="Times New Roman" w:hAnsi="Times New Roman" w:cs="Times New Roman"/>
                <w:color w:val="FFFFFF"/>
              </w:rPr>
            </w:pPr>
            <w:r w:rsidRPr="00C8403E">
              <w:rPr>
                <w:rFonts w:ascii="Times New Roman" w:hAnsi="Times New Roman" w:cs="Times New Roman"/>
              </w:rPr>
              <w:t xml:space="preserve">ЄДРПОУ </w:t>
            </w:r>
          </w:p>
          <w:p w14:paraId="114FDD23" w14:textId="77777777" w:rsidR="00A876A5" w:rsidRPr="00C8403E" w:rsidRDefault="00A876A5" w:rsidP="00CB0E5E">
            <w:pPr>
              <w:spacing w:after="0" w:line="240" w:lineRule="auto"/>
              <w:ind w:right="-426"/>
              <w:rPr>
                <w:rFonts w:ascii="Times New Roman" w:hAnsi="Times New Roman" w:cs="Times New Roman"/>
                <w:u w:val="single"/>
              </w:rPr>
            </w:pPr>
            <w:r w:rsidRPr="00C8403E">
              <w:rPr>
                <w:rFonts w:ascii="Times New Roman" w:hAnsi="Times New Roman" w:cs="Times New Roman"/>
              </w:rPr>
              <w:t>ІПН</w:t>
            </w:r>
            <w:r w:rsidRPr="00C8403E">
              <w:rPr>
                <w:rFonts w:ascii="Times New Roman" w:hAnsi="Times New Roman" w:cs="Times New Roman"/>
                <w:u w:val="single"/>
              </w:rPr>
              <w:t xml:space="preserve">                                                                     </w:t>
            </w:r>
            <w:proofErr w:type="gramStart"/>
            <w:r w:rsidRPr="00C8403E">
              <w:rPr>
                <w:rFonts w:ascii="Times New Roman" w:hAnsi="Times New Roman" w:cs="Times New Roman"/>
                <w:u w:val="single"/>
              </w:rPr>
              <w:t xml:space="preserve">  .</w:t>
            </w:r>
            <w:proofErr w:type="gramEnd"/>
          </w:p>
          <w:p w14:paraId="3FE33A11" w14:textId="77777777" w:rsidR="00A876A5" w:rsidRPr="00C8403E" w:rsidRDefault="00A876A5" w:rsidP="00CB0E5E">
            <w:pPr>
              <w:spacing w:after="0" w:line="240" w:lineRule="auto"/>
              <w:ind w:right="-426"/>
              <w:rPr>
                <w:rFonts w:ascii="Times New Roman" w:hAnsi="Times New Roman" w:cs="Times New Roman"/>
              </w:rPr>
            </w:pPr>
            <w:r w:rsidRPr="00C8403E">
              <w:rPr>
                <w:rFonts w:ascii="Times New Roman" w:hAnsi="Times New Roman" w:cs="Times New Roman"/>
              </w:rPr>
              <w:t>IBAN</w:t>
            </w:r>
          </w:p>
          <w:p w14:paraId="0B377A6B" w14:textId="77777777" w:rsidR="00A876A5" w:rsidRPr="00C8403E" w:rsidRDefault="00A876A5" w:rsidP="00CB0E5E">
            <w:pPr>
              <w:spacing w:after="0" w:line="240" w:lineRule="auto"/>
              <w:ind w:right="-426"/>
              <w:rPr>
                <w:rFonts w:ascii="Times New Roman" w:hAnsi="Times New Roman" w:cs="Times New Roman"/>
              </w:rPr>
            </w:pPr>
            <w:proofErr w:type="spellStart"/>
            <w:r w:rsidRPr="00C8403E">
              <w:rPr>
                <w:rFonts w:ascii="Times New Roman" w:hAnsi="Times New Roman" w:cs="Times New Roman"/>
              </w:rPr>
              <w:t>Найменування</w:t>
            </w:r>
            <w:proofErr w:type="spellEnd"/>
            <w:r w:rsidRPr="00C8403E">
              <w:rPr>
                <w:rFonts w:ascii="Times New Roman" w:hAnsi="Times New Roman" w:cs="Times New Roman"/>
              </w:rPr>
              <w:t xml:space="preserve"> банку_____________________ </w:t>
            </w:r>
          </w:p>
          <w:p w14:paraId="6A5FFEFC" w14:textId="77777777" w:rsidR="00A876A5" w:rsidRPr="00C8403E" w:rsidRDefault="00A876A5" w:rsidP="00CB0E5E">
            <w:pPr>
              <w:spacing w:after="0" w:line="240" w:lineRule="auto"/>
              <w:ind w:right="-426"/>
              <w:rPr>
                <w:rFonts w:ascii="Times New Roman" w:hAnsi="Times New Roman" w:cs="Times New Roman"/>
              </w:rPr>
            </w:pPr>
            <w:r w:rsidRPr="00C8403E">
              <w:rPr>
                <w:rFonts w:ascii="Times New Roman" w:hAnsi="Times New Roman" w:cs="Times New Roman"/>
              </w:rPr>
              <w:t>Телефон +38 ()</w:t>
            </w:r>
            <w:r w:rsidRPr="00C8403E">
              <w:rPr>
                <w:rFonts w:ascii="Times New Roman" w:hAnsi="Times New Roman" w:cs="Times New Roman"/>
                <w:color w:val="FFFFFF"/>
              </w:rPr>
              <w:t xml:space="preserve">. </w:t>
            </w:r>
          </w:p>
          <w:p w14:paraId="7FC5F883" w14:textId="77777777" w:rsidR="00A876A5" w:rsidRPr="00C8403E" w:rsidRDefault="00A876A5" w:rsidP="00CB0E5E">
            <w:pPr>
              <w:shd w:val="clear" w:color="auto" w:fill="FFFFFF"/>
              <w:tabs>
                <w:tab w:val="left" w:pos="142"/>
                <w:tab w:val="left" w:pos="284"/>
              </w:tabs>
              <w:spacing w:after="0" w:line="240" w:lineRule="auto"/>
              <w:ind w:right="-426"/>
              <w:rPr>
                <w:rFonts w:ascii="Times New Roman" w:hAnsi="Times New Roman" w:cs="Times New Roman"/>
              </w:rPr>
            </w:pPr>
            <w:proofErr w:type="spellStart"/>
            <w:r w:rsidRPr="00C8403E">
              <w:rPr>
                <w:rFonts w:ascii="Times New Roman" w:hAnsi="Times New Roman" w:cs="Times New Roman"/>
              </w:rPr>
              <w:t>Електроннапошта</w:t>
            </w:r>
            <w:proofErr w:type="spellEnd"/>
            <w:r w:rsidRPr="00C8403E">
              <w:rPr>
                <w:rFonts w:ascii="Times New Roman" w:hAnsi="Times New Roman" w:cs="Times New Roman"/>
              </w:rPr>
              <w:t xml:space="preserve"> _______________________</w:t>
            </w:r>
          </w:p>
          <w:p w14:paraId="68DBBA2A" w14:textId="77777777" w:rsidR="00A876A5" w:rsidRPr="00C8403E" w:rsidRDefault="00A876A5" w:rsidP="00CB0E5E">
            <w:pPr>
              <w:spacing w:after="0" w:line="240" w:lineRule="auto"/>
              <w:ind w:right="-426"/>
              <w:rPr>
                <w:rFonts w:ascii="Times New Roman" w:hAnsi="Times New Roman" w:cs="Times New Roman"/>
              </w:rPr>
            </w:pPr>
            <w:proofErr w:type="spellStart"/>
            <w:r w:rsidRPr="00C8403E">
              <w:rPr>
                <w:rFonts w:ascii="Times New Roman" w:hAnsi="Times New Roman" w:cs="Times New Roman"/>
              </w:rPr>
              <w:t>Замовникмає</w:t>
            </w:r>
            <w:proofErr w:type="spellEnd"/>
            <w:r w:rsidRPr="00C8403E">
              <w:rPr>
                <w:rFonts w:ascii="Times New Roman" w:hAnsi="Times New Roman" w:cs="Times New Roman"/>
              </w:rPr>
              <w:t xml:space="preserve"> статус </w:t>
            </w:r>
            <w:proofErr w:type="spellStart"/>
            <w:r w:rsidRPr="00C8403E">
              <w:rPr>
                <w:rFonts w:ascii="Times New Roman" w:hAnsi="Times New Roman" w:cs="Times New Roman"/>
              </w:rPr>
              <w:t>платника</w:t>
            </w:r>
            <w:proofErr w:type="spellEnd"/>
            <w:r w:rsidRPr="00C8403E">
              <w:rPr>
                <w:rFonts w:ascii="Times New Roman" w:hAnsi="Times New Roman" w:cs="Times New Roman"/>
              </w:rPr>
              <w:t xml:space="preserve"> _____________</w:t>
            </w:r>
          </w:p>
          <w:p w14:paraId="5081D1C5" w14:textId="77777777" w:rsidR="00A876A5" w:rsidRPr="00C8403E" w:rsidRDefault="00A876A5" w:rsidP="00CB0E5E">
            <w:pPr>
              <w:spacing w:after="0" w:line="240" w:lineRule="auto"/>
              <w:ind w:right="-426"/>
              <w:rPr>
                <w:rFonts w:ascii="Times New Roman" w:hAnsi="Times New Roman" w:cs="Times New Roman"/>
              </w:rPr>
            </w:pPr>
            <w:r w:rsidRPr="00C8403E">
              <w:rPr>
                <w:rFonts w:ascii="Times New Roman" w:hAnsi="Times New Roman" w:cs="Times New Roman"/>
              </w:rPr>
              <w:t>______________________________________</w:t>
            </w:r>
          </w:p>
          <w:p w14:paraId="1F595DB7" w14:textId="77777777" w:rsidR="00A876A5" w:rsidRPr="00C8403E" w:rsidRDefault="00A876A5" w:rsidP="00CB0E5E">
            <w:pPr>
              <w:spacing w:after="0" w:line="240" w:lineRule="auto"/>
              <w:ind w:right="-426"/>
              <w:rPr>
                <w:rFonts w:ascii="Times New Roman" w:hAnsi="Times New Roman" w:cs="Times New Roman"/>
              </w:rPr>
            </w:pPr>
          </w:p>
          <w:p w14:paraId="426D0594" w14:textId="77777777" w:rsidR="00A876A5" w:rsidRPr="00C8403E" w:rsidRDefault="00A876A5" w:rsidP="00CB0E5E">
            <w:pPr>
              <w:autoSpaceDE w:val="0"/>
              <w:spacing w:after="0" w:line="240" w:lineRule="auto"/>
              <w:ind w:right="-426"/>
              <w:rPr>
                <w:rFonts w:ascii="Times New Roman" w:hAnsi="Times New Roman" w:cs="Times New Roman"/>
              </w:rPr>
            </w:pPr>
            <w:r w:rsidRPr="00C8403E">
              <w:rPr>
                <w:rFonts w:ascii="Times New Roman" w:hAnsi="Times New Roman" w:cs="Times New Roman"/>
              </w:rPr>
              <w:t xml:space="preserve"> //</w:t>
            </w:r>
          </w:p>
          <w:p w14:paraId="6B7BDF45" w14:textId="77777777" w:rsidR="00A876A5" w:rsidRPr="00C8403E" w:rsidRDefault="00A876A5" w:rsidP="00CB0E5E">
            <w:pPr>
              <w:spacing w:after="0" w:line="240" w:lineRule="auto"/>
              <w:ind w:right="-426"/>
              <w:rPr>
                <w:rFonts w:ascii="Times New Roman" w:hAnsi="Times New Roman" w:cs="Times New Roman"/>
                <w:vertAlign w:val="superscript"/>
              </w:rPr>
            </w:pPr>
            <w:r w:rsidRPr="00C8403E">
              <w:rPr>
                <w:rFonts w:ascii="Times New Roman" w:hAnsi="Times New Roman" w:cs="Times New Roman"/>
              </w:rPr>
              <w:lastRenderedPageBreak/>
              <w:tab/>
            </w:r>
            <w:r w:rsidRPr="00C8403E">
              <w:rPr>
                <w:rFonts w:ascii="Times New Roman" w:hAnsi="Times New Roman" w:cs="Times New Roman"/>
                <w:vertAlign w:val="superscript"/>
              </w:rPr>
              <w:t>(</w:t>
            </w:r>
            <w:proofErr w:type="spellStart"/>
            <w:r w:rsidRPr="00C8403E">
              <w:rPr>
                <w:rFonts w:ascii="Times New Roman" w:hAnsi="Times New Roman" w:cs="Times New Roman"/>
                <w:vertAlign w:val="superscript"/>
              </w:rPr>
              <w:t>Підпис</w:t>
            </w:r>
            <w:proofErr w:type="spellEnd"/>
            <w:r w:rsidRPr="00C8403E">
              <w:rPr>
                <w:rFonts w:ascii="Times New Roman" w:hAnsi="Times New Roman" w:cs="Times New Roman"/>
                <w:vertAlign w:val="superscript"/>
              </w:rPr>
              <w:t xml:space="preserve">) </w:t>
            </w:r>
            <w:r w:rsidRPr="00C8403E">
              <w:rPr>
                <w:rFonts w:ascii="Times New Roman" w:hAnsi="Times New Roman" w:cs="Times New Roman"/>
                <w:vertAlign w:val="superscript"/>
              </w:rPr>
              <w:tab/>
              <w:t xml:space="preserve">                           </w:t>
            </w:r>
            <w:proofErr w:type="gramStart"/>
            <w:r w:rsidRPr="00C8403E">
              <w:rPr>
                <w:rFonts w:ascii="Times New Roman" w:hAnsi="Times New Roman" w:cs="Times New Roman"/>
                <w:vertAlign w:val="superscript"/>
              </w:rPr>
              <w:t xml:space="preserve">   (</w:t>
            </w:r>
            <w:proofErr w:type="gramEnd"/>
            <w:r w:rsidRPr="00C8403E">
              <w:rPr>
                <w:rFonts w:ascii="Times New Roman" w:hAnsi="Times New Roman" w:cs="Times New Roman"/>
                <w:vertAlign w:val="superscript"/>
              </w:rPr>
              <w:t>П.І.Б.)</w:t>
            </w:r>
          </w:p>
          <w:p w14:paraId="0A315879" w14:textId="77777777" w:rsidR="00A876A5" w:rsidRPr="00C8403E" w:rsidRDefault="00A876A5" w:rsidP="00CB0E5E">
            <w:pPr>
              <w:spacing w:after="0" w:line="240" w:lineRule="auto"/>
              <w:ind w:right="-426"/>
              <w:rPr>
                <w:rFonts w:ascii="Times New Roman" w:hAnsi="Times New Roman" w:cs="Times New Roman"/>
                <w:b/>
              </w:rPr>
            </w:pPr>
            <w:r w:rsidRPr="00C8403E">
              <w:rPr>
                <w:rFonts w:ascii="Times New Roman" w:hAnsi="Times New Roman" w:cs="Times New Roman"/>
                <w:vertAlign w:val="superscript"/>
              </w:rPr>
              <w:t>М.П.</w:t>
            </w:r>
          </w:p>
        </w:tc>
      </w:tr>
    </w:tbl>
    <w:p w14:paraId="221D508C" w14:textId="77777777" w:rsidR="00A876A5" w:rsidRPr="00F84D34" w:rsidRDefault="00A876A5" w:rsidP="00A876A5">
      <w:pPr>
        <w:spacing w:line="240" w:lineRule="auto"/>
        <w:contextualSpacing/>
        <w:rPr>
          <w:rFonts w:ascii="Times New Roman" w:hAnsi="Times New Roman" w:cs="Times New Roman"/>
          <w:b/>
          <w:bCs/>
          <w:sz w:val="24"/>
          <w:szCs w:val="24"/>
          <w:lang w:val="uk-UA"/>
        </w:rPr>
      </w:pPr>
    </w:p>
    <w:p w14:paraId="47D0BA17" w14:textId="77777777" w:rsidR="00A876A5" w:rsidRDefault="00A876A5" w:rsidP="00A876A5">
      <w:pPr>
        <w:spacing w:after="0"/>
        <w:ind w:firstLine="708"/>
        <w:jc w:val="both"/>
        <w:rPr>
          <w:rFonts w:ascii="Times New Roman" w:hAnsi="Times New Roman" w:cs="Times New Roman"/>
          <w:lang w:val="uk-UA"/>
        </w:rPr>
      </w:pPr>
    </w:p>
    <w:p w14:paraId="29E99060" w14:textId="77777777" w:rsidR="00A876A5" w:rsidRDefault="00A876A5" w:rsidP="00A876A5">
      <w:pPr>
        <w:spacing w:after="0"/>
        <w:ind w:firstLine="708"/>
        <w:jc w:val="both"/>
        <w:rPr>
          <w:rFonts w:ascii="Times New Roman" w:hAnsi="Times New Roman" w:cs="Times New Roman"/>
          <w:sz w:val="28"/>
          <w:szCs w:val="28"/>
          <w:lang w:val="uk-UA"/>
        </w:rPr>
      </w:pPr>
    </w:p>
    <w:p w14:paraId="415A5732" w14:textId="77777777" w:rsidR="00A876A5" w:rsidRDefault="00A876A5" w:rsidP="00A876A5">
      <w:pPr>
        <w:spacing w:after="0"/>
        <w:ind w:firstLine="708"/>
        <w:jc w:val="both"/>
        <w:rPr>
          <w:rFonts w:ascii="Times New Roman" w:hAnsi="Times New Roman" w:cs="Times New Roman"/>
          <w:sz w:val="28"/>
          <w:szCs w:val="28"/>
          <w:lang w:val="uk-UA"/>
        </w:rPr>
      </w:pPr>
    </w:p>
    <w:p w14:paraId="5FE421DA" w14:textId="77777777" w:rsidR="00A876A5" w:rsidRDefault="00A876A5" w:rsidP="00A876A5">
      <w:pPr>
        <w:spacing w:after="0"/>
        <w:ind w:firstLine="708"/>
        <w:jc w:val="both"/>
        <w:rPr>
          <w:rFonts w:ascii="Times New Roman" w:hAnsi="Times New Roman" w:cs="Times New Roman"/>
          <w:sz w:val="28"/>
          <w:szCs w:val="28"/>
          <w:lang w:val="uk-UA"/>
        </w:rPr>
      </w:pPr>
    </w:p>
    <w:p w14:paraId="49FB474A" w14:textId="41CFE72B" w:rsidR="00A876A5" w:rsidRDefault="00A876A5" w:rsidP="00A876A5">
      <w:pPr>
        <w:spacing w:after="0"/>
        <w:ind w:firstLine="708"/>
        <w:jc w:val="both"/>
        <w:rPr>
          <w:rFonts w:ascii="Times New Roman" w:hAnsi="Times New Roman" w:cs="Times New Roman"/>
          <w:sz w:val="28"/>
          <w:szCs w:val="28"/>
          <w:lang w:val="uk-UA"/>
        </w:rPr>
      </w:pPr>
      <w:r w:rsidRPr="00A876A5">
        <w:rPr>
          <w:rFonts w:ascii="Times New Roman" w:hAnsi="Times New Roman" w:cs="Times New Roman"/>
          <w:sz w:val="28"/>
          <w:szCs w:val="28"/>
          <w:lang w:val="uk-UA"/>
        </w:rPr>
        <w:t>Нова редакція</w:t>
      </w:r>
    </w:p>
    <w:p w14:paraId="6481DD56" w14:textId="77777777" w:rsidR="00A876A5" w:rsidRPr="00A876A5" w:rsidRDefault="00A876A5" w:rsidP="00A876A5">
      <w:pPr>
        <w:spacing w:after="0"/>
        <w:ind w:firstLine="708"/>
        <w:jc w:val="both"/>
        <w:rPr>
          <w:rFonts w:ascii="Times New Roman" w:hAnsi="Times New Roman" w:cs="Times New Roman"/>
          <w:sz w:val="28"/>
          <w:szCs w:val="28"/>
          <w:lang w:val="uk-UA"/>
        </w:rPr>
      </w:pPr>
    </w:p>
    <w:p w14:paraId="070E6E52" w14:textId="77777777" w:rsidR="00A876A5" w:rsidRDefault="00A876A5" w:rsidP="00A876A5">
      <w:pPr>
        <w:spacing w:after="0"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w:t>
      </w:r>
      <w:r w:rsidRPr="00F84D34">
        <w:rPr>
          <w:rFonts w:ascii="Times New Roman" w:hAnsi="Times New Roman" w:cs="Times New Roman"/>
          <w:b/>
          <w:bCs/>
          <w:sz w:val="24"/>
          <w:szCs w:val="24"/>
          <w:lang w:val="uk-UA"/>
        </w:rPr>
        <w:t xml:space="preserve">Додаток № </w:t>
      </w:r>
      <w:r>
        <w:rPr>
          <w:rFonts w:ascii="Times New Roman" w:hAnsi="Times New Roman" w:cs="Times New Roman"/>
          <w:b/>
          <w:bCs/>
          <w:sz w:val="24"/>
          <w:szCs w:val="24"/>
          <w:lang w:val="uk-UA"/>
        </w:rPr>
        <w:t>5</w:t>
      </w:r>
    </w:p>
    <w:p w14:paraId="4FAB03E6" w14:textId="77777777" w:rsidR="00A876A5" w:rsidRPr="00F84D34" w:rsidRDefault="00A876A5" w:rsidP="00A876A5">
      <w:pPr>
        <w:spacing w:after="0" w:line="240" w:lineRule="auto"/>
        <w:jc w:val="right"/>
        <w:rPr>
          <w:rFonts w:ascii="Times New Roman" w:hAnsi="Times New Roman" w:cs="Times New Roman"/>
          <w:b/>
          <w:bCs/>
          <w:sz w:val="24"/>
          <w:szCs w:val="24"/>
          <w:lang w:val="uk-UA"/>
        </w:rPr>
      </w:pPr>
      <w:r w:rsidRPr="00F84D34">
        <w:rPr>
          <w:rFonts w:ascii="Times New Roman" w:hAnsi="Times New Roman" w:cs="Times New Roman"/>
          <w:b/>
          <w:bCs/>
          <w:sz w:val="24"/>
          <w:szCs w:val="24"/>
          <w:lang w:val="uk-UA"/>
        </w:rPr>
        <w:t>до тендерної документації</w:t>
      </w:r>
    </w:p>
    <w:p w14:paraId="6EC16CA9" w14:textId="77777777" w:rsidR="00A876A5" w:rsidRPr="00C8403E" w:rsidRDefault="00A876A5" w:rsidP="00A876A5">
      <w:pPr>
        <w:spacing w:after="0"/>
        <w:jc w:val="center"/>
        <w:rPr>
          <w:rFonts w:ascii="Times New Roman" w:hAnsi="Times New Roman" w:cs="Times New Roman"/>
          <w:b/>
        </w:rPr>
      </w:pPr>
    </w:p>
    <w:p w14:paraId="0D7294FF" w14:textId="77777777" w:rsidR="00A876A5" w:rsidRPr="00C8403E" w:rsidRDefault="00A876A5" w:rsidP="00A876A5">
      <w:pPr>
        <w:spacing w:after="0" w:line="240" w:lineRule="auto"/>
        <w:jc w:val="center"/>
        <w:rPr>
          <w:rFonts w:ascii="Times New Roman" w:hAnsi="Times New Roman" w:cs="Times New Roman"/>
          <w:b/>
        </w:rPr>
      </w:pPr>
      <w:r w:rsidRPr="00C8403E">
        <w:rPr>
          <w:rFonts w:ascii="Times New Roman" w:hAnsi="Times New Roman" w:cs="Times New Roman"/>
          <w:b/>
        </w:rPr>
        <w:t>ПРОЄКТ ДОГОВОРУ ПРО ЗАКУПІВЛЮ</w:t>
      </w:r>
    </w:p>
    <w:p w14:paraId="7FCAA904" w14:textId="77777777" w:rsidR="00A876A5" w:rsidRPr="00C8403E" w:rsidRDefault="00A876A5" w:rsidP="00A876A5">
      <w:pPr>
        <w:spacing w:after="0" w:line="240" w:lineRule="auto"/>
        <w:jc w:val="center"/>
        <w:rPr>
          <w:rFonts w:ascii="Times New Roman" w:hAnsi="Times New Roman" w:cs="Times New Roman"/>
          <w:b/>
        </w:rPr>
      </w:pPr>
    </w:p>
    <w:p w14:paraId="1CC2E901" w14:textId="77777777" w:rsidR="00A876A5" w:rsidRPr="00C8403E" w:rsidRDefault="00A876A5" w:rsidP="00A876A5">
      <w:pPr>
        <w:spacing w:after="0" w:line="240" w:lineRule="auto"/>
        <w:jc w:val="center"/>
        <w:rPr>
          <w:rFonts w:ascii="Times New Roman" w:hAnsi="Times New Roman" w:cs="Times New Roman"/>
          <w:b/>
        </w:rPr>
      </w:pPr>
      <w:r w:rsidRPr="00C8403E">
        <w:rPr>
          <w:rFonts w:ascii="Times New Roman" w:hAnsi="Times New Roman" w:cs="Times New Roman"/>
          <w:b/>
        </w:rPr>
        <w:t>ДОГОВІР № _________</w:t>
      </w:r>
    </w:p>
    <w:p w14:paraId="7C718A3A" w14:textId="77777777" w:rsidR="00A876A5" w:rsidRPr="00C8403E" w:rsidRDefault="00A876A5" w:rsidP="00A876A5">
      <w:pPr>
        <w:spacing w:after="0" w:line="240" w:lineRule="auto"/>
        <w:jc w:val="both"/>
        <w:rPr>
          <w:rFonts w:ascii="Times New Roman" w:hAnsi="Times New Roman" w:cs="Times New Roman"/>
        </w:rPr>
      </w:pPr>
    </w:p>
    <w:tbl>
      <w:tblPr>
        <w:tblW w:w="0" w:type="auto"/>
        <w:tblLook w:val="01E0" w:firstRow="1" w:lastRow="1" w:firstColumn="1" w:lastColumn="1" w:noHBand="0" w:noVBand="0"/>
      </w:tblPr>
      <w:tblGrid>
        <w:gridCol w:w="4628"/>
        <w:gridCol w:w="4727"/>
      </w:tblGrid>
      <w:tr w:rsidR="00A876A5" w:rsidRPr="00C8403E" w14:paraId="04070C5D" w14:textId="77777777" w:rsidTr="00CB0E5E">
        <w:tc>
          <w:tcPr>
            <w:tcW w:w="5519" w:type="dxa"/>
          </w:tcPr>
          <w:p w14:paraId="2AD0BC1F" w14:textId="77777777" w:rsidR="00A876A5" w:rsidRPr="00C8403E" w:rsidRDefault="00A876A5" w:rsidP="00CB0E5E">
            <w:pPr>
              <w:spacing w:after="0" w:line="240" w:lineRule="auto"/>
              <w:ind w:right="-426"/>
              <w:jc w:val="both"/>
              <w:rPr>
                <w:rFonts w:ascii="Times New Roman" w:hAnsi="Times New Roman" w:cs="Times New Roman"/>
              </w:rPr>
            </w:pPr>
            <w:r w:rsidRPr="00C8403E">
              <w:rPr>
                <w:rFonts w:ascii="Times New Roman" w:hAnsi="Times New Roman" w:cs="Times New Roman"/>
              </w:rPr>
              <w:t>м._____________</w:t>
            </w:r>
          </w:p>
        </w:tc>
        <w:tc>
          <w:tcPr>
            <w:tcW w:w="5519" w:type="dxa"/>
          </w:tcPr>
          <w:p w14:paraId="24CDBE37" w14:textId="77777777" w:rsidR="00A876A5" w:rsidRPr="00C8403E" w:rsidRDefault="00A876A5" w:rsidP="00CB0E5E">
            <w:pPr>
              <w:spacing w:after="0" w:line="240" w:lineRule="auto"/>
              <w:ind w:right="-426"/>
              <w:jc w:val="right"/>
              <w:rPr>
                <w:rFonts w:ascii="Times New Roman" w:hAnsi="Times New Roman" w:cs="Times New Roman"/>
              </w:rPr>
            </w:pPr>
            <w:r w:rsidRPr="00C8403E">
              <w:rPr>
                <w:rFonts w:ascii="Times New Roman" w:hAnsi="Times New Roman" w:cs="Times New Roman"/>
              </w:rPr>
              <w:t>«_</w:t>
            </w:r>
            <w:proofErr w:type="gramStart"/>
            <w:r w:rsidRPr="00C8403E">
              <w:rPr>
                <w:rFonts w:ascii="Times New Roman" w:hAnsi="Times New Roman" w:cs="Times New Roman"/>
              </w:rPr>
              <w:t>_»_</w:t>
            </w:r>
            <w:proofErr w:type="gramEnd"/>
            <w:r w:rsidRPr="00C8403E">
              <w:rPr>
                <w:rFonts w:ascii="Times New Roman" w:hAnsi="Times New Roman" w:cs="Times New Roman"/>
              </w:rPr>
              <w:t>_______20___р.</w:t>
            </w:r>
          </w:p>
        </w:tc>
      </w:tr>
    </w:tbl>
    <w:p w14:paraId="1D721119" w14:textId="77777777" w:rsidR="00A876A5" w:rsidRPr="00C8403E" w:rsidRDefault="00A876A5" w:rsidP="00A876A5">
      <w:pPr>
        <w:spacing w:after="0" w:line="240" w:lineRule="auto"/>
        <w:ind w:right="-426"/>
        <w:jc w:val="both"/>
        <w:rPr>
          <w:rFonts w:ascii="Times New Roman" w:hAnsi="Times New Roman" w:cs="Times New Roman"/>
        </w:rPr>
      </w:pPr>
    </w:p>
    <w:p w14:paraId="3C06A03C" w14:textId="77777777" w:rsidR="00A876A5" w:rsidRPr="00C8403E" w:rsidRDefault="00A876A5" w:rsidP="00A876A5">
      <w:pPr>
        <w:tabs>
          <w:tab w:val="left" w:pos="567"/>
        </w:tabs>
        <w:spacing w:after="0" w:line="240" w:lineRule="auto"/>
        <w:ind w:right="-426" w:firstLine="284"/>
        <w:jc w:val="both"/>
        <w:rPr>
          <w:rFonts w:ascii="Times New Roman" w:hAnsi="Times New Roman" w:cs="Times New Roman"/>
        </w:rPr>
      </w:pPr>
      <w:r w:rsidRPr="00C8403E">
        <w:rPr>
          <w:rFonts w:ascii="Times New Roman" w:hAnsi="Times New Roman" w:cs="Times New Roman"/>
          <w:b/>
        </w:rPr>
        <w:t xml:space="preserve">_____________________________________ </w:t>
      </w:r>
      <w:r w:rsidRPr="00C8403E">
        <w:rPr>
          <w:rFonts w:ascii="Times New Roman" w:hAnsi="Times New Roman" w:cs="Times New Roman"/>
        </w:rPr>
        <w:t>(</w:t>
      </w:r>
      <w:proofErr w:type="spellStart"/>
      <w:r w:rsidRPr="00C8403E">
        <w:rPr>
          <w:rFonts w:ascii="Times New Roman" w:hAnsi="Times New Roman" w:cs="Times New Roman"/>
        </w:rPr>
        <w:t>далі</w:t>
      </w:r>
      <w:proofErr w:type="spellEnd"/>
      <w:r w:rsidRPr="00C8403E">
        <w:rPr>
          <w:rFonts w:ascii="Times New Roman" w:hAnsi="Times New Roman" w:cs="Times New Roman"/>
        </w:rPr>
        <w:t xml:space="preserve"> – «</w:t>
      </w:r>
      <w:proofErr w:type="spellStart"/>
      <w:r w:rsidRPr="00C8403E">
        <w:rPr>
          <w:rFonts w:ascii="Times New Roman" w:hAnsi="Times New Roman" w:cs="Times New Roman"/>
        </w:rPr>
        <w:t>Замовник</w:t>
      </w:r>
      <w:proofErr w:type="spellEnd"/>
      <w:r w:rsidRPr="00C8403E">
        <w:rPr>
          <w:rFonts w:ascii="Times New Roman" w:hAnsi="Times New Roman" w:cs="Times New Roman"/>
        </w:rPr>
        <w:t xml:space="preserve">»), в </w:t>
      </w:r>
      <w:proofErr w:type="spellStart"/>
      <w:r w:rsidRPr="00C8403E">
        <w:rPr>
          <w:rFonts w:ascii="Times New Roman" w:hAnsi="Times New Roman" w:cs="Times New Roman"/>
        </w:rPr>
        <w:t>особі</w:t>
      </w:r>
      <w:proofErr w:type="spellEnd"/>
      <w:r w:rsidRPr="00C8403E">
        <w:rPr>
          <w:rFonts w:ascii="Times New Roman" w:hAnsi="Times New Roman" w:cs="Times New Roman"/>
        </w:rPr>
        <w:t xml:space="preserve"> _______________, </w:t>
      </w:r>
      <w:proofErr w:type="spellStart"/>
      <w:r w:rsidRPr="00C8403E">
        <w:rPr>
          <w:rFonts w:ascii="Times New Roman" w:hAnsi="Times New Roman" w:cs="Times New Roman"/>
        </w:rPr>
        <w:t>який</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діє</w:t>
      </w:r>
      <w:proofErr w:type="spellEnd"/>
      <w:r w:rsidRPr="00C8403E">
        <w:rPr>
          <w:rFonts w:ascii="Times New Roman" w:hAnsi="Times New Roman" w:cs="Times New Roman"/>
        </w:rPr>
        <w:t xml:space="preserve"> на </w:t>
      </w:r>
      <w:proofErr w:type="spellStart"/>
      <w:r w:rsidRPr="00C8403E">
        <w:rPr>
          <w:rFonts w:ascii="Times New Roman" w:hAnsi="Times New Roman" w:cs="Times New Roman"/>
        </w:rPr>
        <w:t>підставі</w:t>
      </w:r>
      <w:proofErr w:type="spellEnd"/>
      <w:r w:rsidRPr="00C8403E">
        <w:rPr>
          <w:rFonts w:ascii="Times New Roman" w:hAnsi="Times New Roman" w:cs="Times New Roman"/>
        </w:rPr>
        <w:t xml:space="preserve"> ____________________________, та </w:t>
      </w:r>
      <w:r w:rsidRPr="00C8403E">
        <w:rPr>
          <w:rFonts w:ascii="Times New Roman" w:hAnsi="Times New Roman" w:cs="Times New Roman"/>
          <w:b/>
        </w:rPr>
        <w:t>______________________________</w:t>
      </w:r>
      <w:r w:rsidRPr="00C8403E">
        <w:rPr>
          <w:rFonts w:ascii="Times New Roman" w:hAnsi="Times New Roman" w:cs="Times New Roman"/>
        </w:rPr>
        <w:t xml:space="preserve"> (</w:t>
      </w:r>
      <w:proofErr w:type="spellStart"/>
      <w:r w:rsidRPr="00C8403E">
        <w:rPr>
          <w:rFonts w:ascii="Times New Roman" w:hAnsi="Times New Roman" w:cs="Times New Roman"/>
        </w:rPr>
        <w:t>далі</w:t>
      </w:r>
      <w:proofErr w:type="spellEnd"/>
      <w:r w:rsidRPr="00C8403E">
        <w:rPr>
          <w:rFonts w:ascii="Times New Roman" w:hAnsi="Times New Roman" w:cs="Times New Roman"/>
        </w:rPr>
        <w:t xml:space="preserve"> – «</w:t>
      </w:r>
      <w:proofErr w:type="spellStart"/>
      <w:r w:rsidRPr="00C8403E">
        <w:rPr>
          <w:rFonts w:ascii="Times New Roman" w:hAnsi="Times New Roman" w:cs="Times New Roman"/>
        </w:rPr>
        <w:t>Виконавець</w:t>
      </w:r>
      <w:proofErr w:type="spellEnd"/>
      <w:r w:rsidRPr="00C8403E">
        <w:rPr>
          <w:rFonts w:ascii="Times New Roman" w:hAnsi="Times New Roman" w:cs="Times New Roman"/>
        </w:rPr>
        <w:t xml:space="preserve">»), в </w:t>
      </w:r>
      <w:proofErr w:type="spellStart"/>
      <w:r w:rsidRPr="00C8403E">
        <w:rPr>
          <w:rFonts w:ascii="Times New Roman" w:hAnsi="Times New Roman" w:cs="Times New Roman"/>
        </w:rPr>
        <w:t>особі</w:t>
      </w:r>
      <w:proofErr w:type="spellEnd"/>
      <w:r w:rsidRPr="00C8403E">
        <w:rPr>
          <w:rFonts w:ascii="Times New Roman" w:hAnsi="Times New Roman" w:cs="Times New Roman"/>
        </w:rPr>
        <w:t xml:space="preserve"> _______________________________, </w:t>
      </w:r>
      <w:proofErr w:type="spellStart"/>
      <w:r w:rsidRPr="00C8403E">
        <w:rPr>
          <w:rFonts w:ascii="Times New Roman" w:hAnsi="Times New Roman" w:cs="Times New Roman"/>
        </w:rPr>
        <w:t>який</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діє</w:t>
      </w:r>
      <w:proofErr w:type="spellEnd"/>
      <w:r w:rsidRPr="00C8403E">
        <w:rPr>
          <w:rFonts w:ascii="Times New Roman" w:hAnsi="Times New Roman" w:cs="Times New Roman"/>
        </w:rPr>
        <w:t xml:space="preserve"> на </w:t>
      </w:r>
      <w:proofErr w:type="spellStart"/>
      <w:r w:rsidRPr="00C8403E">
        <w:rPr>
          <w:rFonts w:ascii="Times New Roman" w:hAnsi="Times New Roman" w:cs="Times New Roman"/>
        </w:rPr>
        <w:t>підставі</w:t>
      </w:r>
      <w:proofErr w:type="spellEnd"/>
      <w:r w:rsidRPr="00C8403E">
        <w:rPr>
          <w:rFonts w:ascii="Times New Roman" w:hAnsi="Times New Roman" w:cs="Times New Roman"/>
        </w:rPr>
        <w:t xml:space="preserve"> ________________________________, разом по тексту – «</w:t>
      </w:r>
      <w:proofErr w:type="spellStart"/>
      <w:r w:rsidRPr="00C8403E">
        <w:rPr>
          <w:rFonts w:ascii="Times New Roman" w:hAnsi="Times New Roman" w:cs="Times New Roman"/>
        </w:rPr>
        <w:t>Сторони</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кожен</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окремо</w:t>
      </w:r>
      <w:proofErr w:type="spellEnd"/>
      <w:r w:rsidRPr="00C8403E">
        <w:rPr>
          <w:rFonts w:ascii="Times New Roman" w:hAnsi="Times New Roman" w:cs="Times New Roman"/>
        </w:rPr>
        <w:t xml:space="preserve"> – «Сторона», </w:t>
      </w:r>
      <w:proofErr w:type="spellStart"/>
      <w:r w:rsidRPr="00C8403E">
        <w:rPr>
          <w:rFonts w:ascii="Times New Roman" w:hAnsi="Times New Roman" w:cs="Times New Roman"/>
        </w:rPr>
        <w:t>уклали</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цей</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Договір</w:t>
      </w:r>
      <w:proofErr w:type="spellEnd"/>
      <w:r w:rsidRPr="00C8403E">
        <w:rPr>
          <w:rFonts w:ascii="Times New Roman" w:hAnsi="Times New Roman" w:cs="Times New Roman"/>
        </w:rPr>
        <w:t xml:space="preserve"> про </w:t>
      </w:r>
      <w:proofErr w:type="spellStart"/>
      <w:r w:rsidRPr="00C8403E">
        <w:rPr>
          <w:rFonts w:ascii="Times New Roman" w:hAnsi="Times New Roman" w:cs="Times New Roman"/>
        </w:rPr>
        <w:t>наступне</w:t>
      </w:r>
      <w:proofErr w:type="spellEnd"/>
      <w:r w:rsidRPr="00C8403E">
        <w:rPr>
          <w:rFonts w:ascii="Times New Roman" w:hAnsi="Times New Roman" w:cs="Times New Roman"/>
        </w:rPr>
        <w:t>:</w:t>
      </w:r>
    </w:p>
    <w:p w14:paraId="653DE175" w14:textId="77777777" w:rsidR="00A876A5" w:rsidRPr="00C8403E" w:rsidRDefault="00A876A5" w:rsidP="00A876A5">
      <w:pPr>
        <w:tabs>
          <w:tab w:val="left" w:pos="567"/>
        </w:tabs>
        <w:spacing w:after="0" w:line="240" w:lineRule="auto"/>
        <w:ind w:right="-426" w:firstLine="284"/>
        <w:jc w:val="both"/>
        <w:rPr>
          <w:rFonts w:ascii="Times New Roman" w:hAnsi="Times New Roman" w:cs="Times New Roman"/>
        </w:rPr>
      </w:pPr>
    </w:p>
    <w:p w14:paraId="11FF202C" w14:textId="77777777" w:rsidR="00A876A5" w:rsidRPr="00C8403E" w:rsidRDefault="00A876A5" w:rsidP="00A876A5">
      <w:pPr>
        <w:pStyle w:val="a4"/>
        <w:numPr>
          <w:ilvl w:val="0"/>
          <w:numId w:val="47"/>
        </w:numPr>
        <w:spacing w:after="0" w:line="240" w:lineRule="auto"/>
        <w:ind w:left="284" w:right="-426"/>
        <w:jc w:val="center"/>
        <w:rPr>
          <w:rFonts w:ascii="Times New Roman" w:hAnsi="Times New Roman" w:cs="Times New Roman"/>
          <w:b/>
        </w:rPr>
      </w:pPr>
      <w:r w:rsidRPr="00C8403E">
        <w:rPr>
          <w:rFonts w:ascii="Times New Roman" w:hAnsi="Times New Roman" w:cs="Times New Roman"/>
          <w:b/>
        </w:rPr>
        <w:t>ПРЕДМЕТ ДОГОВОРУ</w:t>
      </w:r>
    </w:p>
    <w:p w14:paraId="0381E339" w14:textId="77777777" w:rsidR="00A876A5" w:rsidRPr="00C8403E" w:rsidRDefault="00A876A5" w:rsidP="00A876A5">
      <w:pPr>
        <w:pStyle w:val="a4"/>
        <w:numPr>
          <w:ilvl w:val="1"/>
          <w:numId w:val="47"/>
        </w:numPr>
        <w:shd w:val="clear" w:color="auto" w:fill="FFFFFF"/>
        <w:tabs>
          <w:tab w:val="left" w:pos="567"/>
        </w:tabs>
        <w:spacing w:after="0" w:line="240" w:lineRule="auto"/>
        <w:ind w:left="0" w:right="-426" w:firstLine="284"/>
        <w:contextualSpacing w:val="0"/>
        <w:jc w:val="both"/>
        <w:textAlignment w:val="baseline"/>
        <w:rPr>
          <w:rFonts w:ascii="Times New Roman" w:eastAsia="Times New Roman" w:hAnsi="Times New Roman" w:cs="Times New Roman"/>
          <w:bdr w:val="none" w:sz="0" w:space="0" w:color="auto" w:frame="1"/>
        </w:rPr>
      </w:pPr>
      <w:proofErr w:type="spellStart"/>
      <w:r w:rsidRPr="00C8403E">
        <w:rPr>
          <w:rFonts w:ascii="Times New Roman" w:hAnsi="Times New Roman" w:cs="Times New Roman"/>
        </w:rPr>
        <w:t>Виконавець</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зобов’язується</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надати</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Замовнику</w:t>
      </w:r>
      <w:proofErr w:type="spellEnd"/>
      <w:r>
        <w:rPr>
          <w:rFonts w:ascii="Times New Roman" w:hAnsi="Times New Roman" w:cs="Times New Roman"/>
          <w:lang w:val="uk-UA"/>
        </w:rPr>
        <w:t xml:space="preserve"> </w:t>
      </w:r>
      <w:proofErr w:type="spellStart"/>
      <w:r w:rsidRPr="00C8403E">
        <w:rPr>
          <w:rFonts w:ascii="Times New Roman" w:eastAsia="Times New Roman" w:hAnsi="Times New Roman" w:cs="Times New Roman"/>
          <w:b/>
          <w:bCs/>
          <w:color w:val="000000"/>
          <w:bdr w:val="none" w:sz="0" w:space="0" w:color="auto" w:frame="1"/>
        </w:rPr>
        <w:t>послуги</w:t>
      </w:r>
      <w:proofErr w:type="spellEnd"/>
      <w:r w:rsidRPr="00C8403E">
        <w:rPr>
          <w:rFonts w:ascii="Times New Roman" w:hAnsi="Times New Roman" w:cs="Times New Roman"/>
        </w:rPr>
        <w:t xml:space="preserve">, у </w:t>
      </w:r>
      <w:proofErr w:type="spellStart"/>
      <w:r w:rsidRPr="00C8403E">
        <w:rPr>
          <w:rFonts w:ascii="Times New Roman" w:hAnsi="Times New Roman" w:cs="Times New Roman"/>
        </w:rPr>
        <w:t>відповідності</w:t>
      </w:r>
      <w:proofErr w:type="spellEnd"/>
      <w:r w:rsidRPr="00C8403E">
        <w:rPr>
          <w:rFonts w:ascii="Times New Roman" w:hAnsi="Times New Roman" w:cs="Times New Roman"/>
        </w:rPr>
        <w:t xml:space="preserve"> до </w:t>
      </w:r>
      <w:proofErr w:type="spellStart"/>
      <w:r w:rsidRPr="00C8403E">
        <w:rPr>
          <w:rFonts w:ascii="Times New Roman" w:hAnsi="Times New Roman" w:cs="Times New Roman"/>
        </w:rPr>
        <w:t>вимог</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цього</w:t>
      </w:r>
      <w:proofErr w:type="spellEnd"/>
      <w:r w:rsidRPr="00C8403E">
        <w:rPr>
          <w:rFonts w:ascii="Times New Roman" w:hAnsi="Times New Roman" w:cs="Times New Roman"/>
        </w:rPr>
        <w:t xml:space="preserve"> Договору, а </w:t>
      </w:r>
      <w:proofErr w:type="spellStart"/>
      <w:r w:rsidRPr="00C8403E">
        <w:rPr>
          <w:rFonts w:ascii="Times New Roman" w:hAnsi="Times New Roman" w:cs="Times New Roman"/>
        </w:rPr>
        <w:t>Замовник</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зобов’язується</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прийняти</w:t>
      </w:r>
      <w:proofErr w:type="spellEnd"/>
      <w:r w:rsidRPr="00C8403E">
        <w:rPr>
          <w:rFonts w:ascii="Times New Roman" w:hAnsi="Times New Roman" w:cs="Times New Roman"/>
        </w:rPr>
        <w:t xml:space="preserve"> і </w:t>
      </w:r>
      <w:proofErr w:type="spellStart"/>
      <w:r w:rsidRPr="00C8403E">
        <w:rPr>
          <w:rFonts w:ascii="Times New Roman" w:hAnsi="Times New Roman" w:cs="Times New Roman"/>
        </w:rPr>
        <w:t>оплатити</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такі</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Послуги</w:t>
      </w:r>
      <w:proofErr w:type="spellEnd"/>
      <w:r w:rsidRPr="00C8403E">
        <w:rPr>
          <w:rFonts w:ascii="Times New Roman" w:hAnsi="Times New Roman" w:cs="Times New Roman"/>
        </w:rPr>
        <w:t xml:space="preserve"> </w:t>
      </w:r>
      <w:proofErr w:type="gramStart"/>
      <w:r w:rsidRPr="00C8403E">
        <w:rPr>
          <w:rFonts w:ascii="Times New Roman" w:hAnsi="Times New Roman" w:cs="Times New Roman"/>
        </w:rPr>
        <w:t>в порядку</w:t>
      </w:r>
      <w:proofErr w:type="gramEnd"/>
      <w:r w:rsidRPr="00C8403E">
        <w:rPr>
          <w:rFonts w:ascii="Times New Roman" w:hAnsi="Times New Roman" w:cs="Times New Roman"/>
        </w:rPr>
        <w:t xml:space="preserve"> і на </w:t>
      </w:r>
      <w:proofErr w:type="spellStart"/>
      <w:r w:rsidRPr="00C8403E">
        <w:rPr>
          <w:rFonts w:ascii="Times New Roman" w:hAnsi="Times New Roman" w:cs="Times New Roman"/>
        </w:rPr>
        <w:t>умовах</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визначених</w:t>
      </w:r>
      <w:proofErr w:type="spellEnd"/>
      <w:r w:rsidRPr="00C8403E">
        <w:rPr>
          <w:rFonts w:ascii="Times New Roman" w:hAnsi="Times New Roman" w:cs="Times New Roman"/>
        </w:rPr>
        <w:t xml:space="preserve"> Договором.</w:t>
      </w:r>
    </w:p>
    <w:p w14:paraId="28F6ADC4" w14:textId="77777777" w:rsidR="00A876A5" w:rsidRPr="00325921" w:rsidRDefault="00A876A5" w:rsidP="00A876A5">
      <w:pPr>
        <w:shd w:val="clear" w:color="auto" w:fill="FFFFFF"/>
        <w:tabs>
          <w:tab w:val="left" w:pos="567"/>
        </w:tabs>
        <w:spacing w:after="0" w:line="240" w:lineRule="auto"/>
        <w:ind w:right="-426" w:firstLine="284"/>
        <w:jc w:val="both"/>
        <w:textAlignment w:val="baseline"/>
        <w:rPr>
          <w:rFonts w:ascii="Times New Roman" w:eastAsia="Times New Roman" w:hAnsi="Times New Roman" w:cs="Times New Roman"/>
          <w:bdr w:val="none" w:sz="0" w:space="0" w:color="auto" w:frame="1"/>
        </w:rPr>
      </w:pPr>
      <w:r w:rsidRPr="00325921">
        <w:rPr>
          <w:rFonts w:ascii="Times New Roman" w:eastAsia="Times New Roman" w:hAnsi="Times New Roman" w:cs="Times New Roman"/>
          <w:bdr w:val="none" w:sz="0" w:space="0" w:color="auto" w:frame="1"/>
        </w:rPr>
        <w:t>1.</w:t>
      </w:r>
      <w:proofErr w:type="gramStart"/>
      <w:r w:rsidRPr="00325921">
        <w:rPr>
          <w:rFonts w:ascii="Times New Roman" w:eastAsia="Times New Roman" w:hAnsi="Times New Roman" w:cs="Times New Roman"/>
          <w:bdr w:val="none" w:sz="0" w:space="0" w:color="auto" w:frame="1"/>
        </w:rPr>
        <w:t>2.Найменування</w:t>
      </w:r>
      <w:proofErr w:type="gramEnd"/>
      <w:r w:rsidRPr="00325921">
        <w:rPr>
          <w:rFonts w:ascii="Times New Roman" w:eastAsia="Times New Roman" w:hAnsi="Times New Roman" w:cs="Times New Roman"/>
          <w:bdr w:val="none" w:sz="0" w:space="0" w:color="auto" w:frame="1"/>
        </w:rPr>
        <w:t xml:space="preserve"> </w:t>
      </w:r>
      <w:proofErr w:type="spellStart"/>
      <w:r w:rsidRPr="00325921">
        <w:rPr>
          <w:rFonts w:ascii="Times New Roman" w:eastAsia="Times New Roman" w:hAnsi="Times New Roman" w:cs="Times New Roman"/>
          <w:bdr w:val="none" w:sz="0" w:space="0" w:color="auto" w:frame="1"/>
        </w:rPr>
        <w:t>послуг</w:t>
      </w:r>
      <w:proofErr w:type="spellEnd"/>
      <w:r w:rsidRPr="00325921">
        <w:rPr>
          <w:rFonts w:ascii="Times New Roman" w:eastAsia="Times New Roman" w:hAnsi="Times New Roman" w:cs="Times New Roman"/>
          <w:bdr w:val="none" w:sz="0" w:space="0" w:color="auto" w:frame="1"/>
        </w:rPr>
        <w:t>: ________________________________________________________</w:t>
      </w:r>
    </w:p>
    <w:p w14:paraId="1A750A8D" w14:textId="77777777" w:rsidR="00A876A5" w:rsidRPr="00C8403E" w:rsidRDefault="00A876A5" w:rsidP="00A876A5">
      <w:pPr>
        <w:shd w:val="clear" w:color="auto" w:fill="FFFFFF"/>
        <w:tabs>
          <w:tab w:val="left" w:pos="567"/>
        </w:tabs>
        <w:spacing w:after="0" w:line="240" w:lineRule="auto"/>
        <w:ind w:right="-426"/>
        <w:jc w:val="both"/>
        <w:textAlignment w:val="baseline"/>
        <w:rPr>
          <w:rFonts w:ascii="Times New Roman" w:eastAsia="Times New Roman" w:hAnsi="Times New Roman" w:cs="Times New Roman"/>
          <w:bdr w:val="none" w:sz="0" w:space="0" w:color="auto" w:frame="1"/>
        </w:rPr>
      </w:pPr>
      <w:r w:rsidRPr="00325921">
        <w:rPr>
          <w:rFonts w:ascii="Times New Roman" w:eastAsia="Times New Roman" w:hAnsi="Times New Roman" w:cs="Times New Roman"/>
          <w:bdr w:val="none" w:sz="0" w:space="0" w:color="auto" w:frame="1"/>
        </w:rPr>
        <w:t xml:space="preserve">__________________________________________________________________________________, код _________________ за ДК ______________________________,  </w:t>
      </w:r>
      <w:proofErr w:type="spellStart"/>
      <w:r w:rsidRPr="00325921">
        <w:rPr>
          <w:rFonts w:ascii="Times New Roman" w:eastAsia="Times New Roman" w:hAnsi="Times New Roman" w:cs="Times New Roman"/>
          <w:bdr w:val="none" w:sz="0" w:space="0" w:color="auto" w:frame="1"/>
        </w:rPr>
        <w:t>далі</w:t>
      </w:r>
      <w:proofErr w:type="spellEnd"/>
      <w:r w:rsidRPr="00325921">
        <w:rPr>
          <w:rFonts w:ascii="Times New Roman" w:eastAsia="Times New Roman" w:hAnsi="Times New Roman" w:cs="Times New Roman"/>
          <w:bdr w:val="none" w:sz="0" w:space="0" w:color="auto" w:frame="1"/>
        </w:rPr>
        <w:t xml:space="preserve"> – </w:t>
      </w:r>
      <w:proofErr w:type="spellStart"/>
      <w:r w:rsidRPr="00325921">
        <w:rPr>
          <w:rFonts w:ascii="Times New Roman" w:eastAsia="Times New Roman" w:hAnsi="Times New Roman" w:cs="Times New Roman"/>
          <w:bdr w:val="none" w:sz="0" w:space="0" w:color="auto" w:frame="1"/>
        </w:rPr>
        <w:t>Послуги</w:t>
      </w:r>
      <w:proofErr w:type="spellEnd"/>
      <w:r w:rsidRPr="00325921">
        <w:rPr>
          <w:rFonts w:ascii="Times New Roman" w:eastAsia="Times New Roman" w:hAnsi="Times New Roman" w:cs="Times New Roman"/>
          <w:bdr w:val="none" w:sz="0" w:space="0" w:color="auto" w:frame="1"/>
        </w:rPr>
        <w:t>.</w:t>
      </w:r>
    </w:p>
    <w:p w14:paraId="17228E9A" w14:textId="77777777" w:rsidR="00A876A5" w:rsidRPr="00C8403E" w:rsidRDefault="00A876A5" w:rsidP="00A876A5">
      <w:pPr>
        <w:shd w:val="clear" w:color="auto" w:fill="FFFFFF"/>
        <w:tabs>
          <w:tab w:val="left" w:pos="567"/>
        </w:tabs>
        <w:spacing w:after="0" w:line="240" w:lineRule="auto"/>
        <w:ind w:right="-426" w:firstLine="284"/>
        <w:jc w:val="both"/>
        <w:textAlignment w:val="baseline"/>
        <w:rPr>
          <w:rFonts w:ascii="Times New Roman" w:eastAsia="Times New Roman" w:hAnsi="Times New Roman" w:cs="Times New Roman"/>
          <w:bdr w:val="none" w:sz="0" w:space="0" w:color="auto" w:frame="1"/>
        </w:rPr>
      </w:pPr>
      <w:r w:rsidRPr="00C8403E">
        <w:rPr>
          <w:rFonts w:ascii="Times New Roman" w:eastAsia="Times New Roman" w:hAnsi="Times New Roman" w:cs="Times New Roman"/>
          <w:bdr w:val="none" w:sz="0" w:space="0" w:color="auto" w:frame="1"/>
        </w:rPr>
        <w:t xml:space="preserve">1.3. </w:t>
      </w:r>
      <w:proofErr w:type="spellStart"/>
      <w:r w:rsidRPr="00C8403E">
        <w:rPr>
          <w:rFonts w:ascii="Times New Roman" w:eastAsia="Times New Roman" w:hAnsi="Times New Roman" w:cs="Times New Roman"/>
          <w:bdr w:val="none" w:sz="0" w:space="0" w:color="auto" w:frame="1"/>
        </w:rPr>
        <w:t>Виконавець</w:t>
      </w:r>
      <w:proofErr w:type="spellEnd"/>
      <w:r>
        <w:rPr>
          <w:rFonts w:ascii="Times New Roman" w:eastAsia="Times New Roman" w:hAnsi="Times New Roman" w:cs="Times New Roman"/>
          <w:bdr w:val="none" w:sz="0" w:space="0" w:color="auto" w:frame="1"/>
          <w:lang w:val="uk-UA"/>
        </w:rPr>
        <w:t xml:space="preserve"> </w:t>
      </w:r>
      <w:proofErr w:type="spellStart"/>
      <w:r w:rsidRPr="00C8403E">
        <w:rPr>
          <w:rFonts w:ascii="Times New Roman" w:eastAsia="Times New Roman" w:hAnsi="Times New Roman" w:cs="Times New Roman"/>
          <w:bdr w:val="none" w:sz="0" w:space="0" w:color="auto" w:frame="1"/>
        </w:rPr>
        <w:t>зобов’язується</w:t>
      </w:r>
      <w:proofErr w:type="spellEnd"/>
      <w:r>
        <w:rPr>
          <w:rFonts w:ascii="Times New Roman" w:eastAsia="Times New Roman" w:hAnsi="Times New Roman" w:cs="Times New Roman"/>
          <w:bdr w:val="none" w:sz="0" w:space="0" w:color="auto" w:frame="1"/>
          <w:lang w:val="uk-UA"/>
        </w:rPr>
        <w:t xml:space="preserve"> </w:t>
      </w:r>
      <w:proofErr w:type="spellStart"/>
      <w:r w:rsidRPr="00C8403E">
        <w:rPr>
          <w:rFonts w:ascii="Times New Roman" w:eastAsia="Times New Roman" w:hAnsi="Times New Roman" w:cs="Times New Roman"/>
          <w:bdr w:val="none" w:sz="0" w:space="0" w:color="auto" w:frame="1"/>
        </w:rPr>
        <w:t>надати</w:t>
      </w:r>
      <w:proofErr w:type="spellEnd"/>
      <w:r>
        <w:rPr>
          <w:rFonts w:ascii="Times New Roman" w:eastAsia="Times New Roman" w:hAnsi="Times New Roman" w:cs="Times New Roman"/>
          <w:bdr w:val="none" w:sz="0" w:space="0" w:color="auto" w:frame="1"/>
          <w:lang w:val="uk-UA"/>
        </w:rPr>
        <w:t xml:space="preserve"> </w:t>
      </w:r>
      <w:proofErr w:type="spellStart"/>
      <w:r w:rsidRPr="00C8403E">
        <w:rPr>
          <w:rFonts w:ascii="Times New Roman" w:eastAsia="Times New Roman" w:hAnsi="Times New Roman" w:cs="Times New Roman"/>
          <w:bdr w:val="none" w:sz="0" w:space="0" w:color="auto" w:frame="1"/>
        </w:rPr>
        <w:t>Замовникові</w:t>
      </w:r>
      <w:proofErr w:type="spellEnd"/>
      <w:r>
        <w:rPr>
          <w:rFonts w:ascii="Times New Roman" w:eastAsia="Times New Roman" w:hAnsi="Times New Roman" w:cs="Times New Roman"/>
          <w:bdr w:val="none" w:sz="0" w:space="0" w:color="auto" w:frame="1"/>
          <w:lang w:val="uk-UA"/>
        </w:rPr>
        <w:t xml:space="preserve"> </w:t>
      </w:r>
      <w:proofErr w:type="spellStart"/>
      <w:r w:rsidRPr="00C8403E">
        <w:rPr>
          <w:rFonts w:ascii="Times New Roman" w:eastAsia="Times New Roman" w:hAnsi="Times New Roman" w:cs="Times New Roman"/>
          <w:bdr w:val="none" w:sz="0" w:space="0" w:color="auto" w:frame="1"/>
        </w:rPr>
        <w:t>Послуги</w:t>
      </w:r>
      <w:proofErr w:type="spellEnd"/>
      <w:r w:rsidRPr="00C8403E">
        <w:rPr>
          <w:rFonts w:ascii="Times New Roman" w:eastAsia="Times New Roman" w:hAnsi="Times New Roman" w:cs="Times New Roman"/>
          <w:bdr w:val="none" w:sz="0" w:space="0" w:color="auto" w:frame="1"/>
        </w:rPr>
        <w:t xml:space="preserve">, </w:t>
      </w:r>
      <w:proofErr w:type="spellStart"/>
      <w:r w:rsidRPr="00C8403E">
        <w:rPr>
          <w:rFonts w:ascii="Times New Roman" w:eastAsia="Times New Roman" w:hAnsi="Times New Roman" w:cs="Times New Roman"/>
          <w:bdr w:val="none" w:sz="0" w:space="0" w:color="auto" w:frame="1"/>
        </w:rPr>
        <w:t>зазначені</w:t>
      </w:r>
      <w:proofErr w:type="spellEnd"/>
      <w:r w:rsidRPr="00C8403E">
        <w:rPr>
          <w:rFonts w:ascii="Times New Roman" w:eastAsia="Times New Roman" w:hAnsi="Times New Roman" w:cs="Times New Roman"/>
          <w:bdr w:val="none" w:sz="0" w:space="0" w:color="auto" w:frame="1"/>
        </w:rPr>
        <w:t xml:space="preserve"> в п.1.2, а </w:t>
      </w:r>
      <w:proofErr w:type="spellStart"/>
      <w:r w:rsidRPr="00C8403E">
        <w:rPr>
          <w:rFonts w:ascii="Times New Roman" w:eastAsia="Times New Roman" w:hAnsi="Times New Roman" w:cs="Times New Roman"/>
          <w:bdr w:val="none" w:sz="0" w:space="0" w:color="auto" w:frame="1"/>
        </w:rPr>
        <w:t>Замовник</w:t>
      </w:r>
      <w:proofErr w:type="spellEnd"/>
      <w:r w:rsidRPr="00C8403E">
        <w:rPr>
          <w:rFonts w:ascii="Times New Roman" w:eastAsia="Times New Roman" w:hAnsi="Times New Roman" w:cs="Times New Roman"/>
          <w:bdr w:val="none" w:sz="0" w:space="0" w:color="auto" w:frame="1"/>
        </w:rPr>
        <w:t xml:space="preserve"> – </w:t>
      </w:r>
      <w:proofErr w:type="spellStart"/>
      <w:r w:rsidRPr="00C8403E">
        <w:rPr>
          <w:rFonts w:ascii="Times New Roman" w:eastAsia="Times New Roman" w:hAnsi="Times New Roman" w:cs="Times New Roman"/>
          <w:bdr w:val="none" w:sz="0" w:space="0" w:color="auto" w:frame="1"/>
        </w:rPr>
        <w:t>прийняти</w:t>
      </w:r>
      <w:proofErr w:type="spellEnd"/>
      <w:r w:rsidRPr="00C8403E">
        <w:rPr>
          <w:rFonts w:ascii="Times New Roman" w:eastAsia="Times New Roman" w:hAnsi="Times New Roman" w:cs="Times New Roman"/>
          <w:bdr w:val="none" w:sz="0" w:space="0" w:color="auto" w:frame="1"/>
        </w:rPr>
        <w:t xml:space="preserve"> і </w:t>
      </w:r>
      <w:proofErr w:type="spellStart"/>
      <w:r w:rsidRPr="00C8403E">
        <w:rPr>
          <w:rFonts w:ascii="Times New Roman" w:eastAsia="Times New Roman" w:hAnsi="Times New Roman" w:cs="Times New Roman"/>
          <w:bdr w:val="none" w:sz="0" w:space="0" w:color="auto" w:frame="1"/>
        </w:rPr>
        <w:t>оплатити</w:t>
      </w:r>
      <w:proofErr w:type="spellEnd"/>
      <w:r>
        <w:rPr>
          <w:rFonts w:ascii="Times New Roman" w:eastAsia="Times New Roman" w:hAnsi="Times New Roman" w:cs="Times New Roman"/>
          <w:bdr w:val="none" w:sz="0" w:space="0" w:color="auto" w:frame="1"/>
          <w:lang w:val="uk-UA"/>
        </w:rPr>
        <w:t xml:space="preserve"> </w:t>
      </w:r>
      <w:proofErr w:type="spellStart"/>
      <w:r w:rsidRPr="00C8403E">
        <w:rPr>
          <w:rFonts w:ascii="Times New Roman" w:eastAsia="Times New Roman" w:hAnsi="Times New Roman" w:cs="Times New Roman"/>
          <w:bdr w:val="none" w:sz="0" w:space="0" w:color="auto" w:frame="1"/>
        </w:rPr>
        <w:t>такі</w:t>
      </w:r>
      <w:proofErr w:type="spellEnd"/>
      <w:r>
        <w:rPr>
          <w:rFonts w:ascii="Times New Roman" w:eastAsia="Times New Roman" w:hAnsi="Times New Roman" w:cs="Times New Roman"/>
          <w:bdr w:val="none" w:sz="0" w:space="0" w:color="auto" w:frame="1"/>
          <w:lang w:val="uk-UA"/>
        </w:rPr>
        <w:t xml:space="preserve"> </w:t>
      </w:r>
      <w:proofErr w:type="spellStart"/>
      <w:r w:rsidRPr="00C8403E">
        <w:rPr>
          <w:rFonts w:ascii="Times New Roman" w:eastAsia="Times New Roman" w:hAnsi="Times New Roman" w:cs="Times New Roman"/>
          <w:bdr w:val="none" w:sz="0" w:space="0" w:color="auto" w:frame="1"/>
        </w:rPr>
        <w:t>Послуги</w:t>
      </w:r>
      <w:proofErr w:type="spellEnd"/>
      <w:r w:rsidRPr="00C8403E">
        <w:rPr>
          <w:rFonts w:ascii="Times New Roman" w:eastAsia="Times New Roman" w:hAnsi="Times New Roman" w:cs="Times New Roman"/>
          <w:bdr w:val="none" w:sz="0" w:space="0" w:color="auto" w:frame="1"/>
        </w:rPr>
        <w:t>.</w:t>
      </w:r>
    </w:p>
    <w:p w14:paraId="23C57972" w14:textId="77777777" w:rsidR="00A876A5" w:rsidRPr="00C8403E" w:rsidRDefault="00A876A5" w:rsidP="00A876A5">
      <w:pPr>
        <w:shd w:val="clear" w:color="auto" w:fill="FFFFFF"/>
        <w:tabs>
          <w:tab w:val="left" w:pos="567"/>
        </w:tabs>
        <w:spacing w:after="0" w:line="240" w:lineRule="auto"/>
        <w:ind w:right="-426" w:firstLine="284"/>
        <w:jc w:val="both"/>
        <w:textAlignment w:val="baseline"/>
        <w:rPr>
          <w:rFonts w:ascii="Times New Roman" w:eastAsia="Times New Roman" w:hAnsi="Times New Roman" w:cs="Times New Roman"/>
          <w:bdr w:val="none" w:sz="0" w:space="0" w:color="auto" w:frame="1"/>
        </w:rPr>
      </w:pPr>
    </w:p>
    <w:p w14:paraId="69D0D989" w14:textId="77777777" w:rsidR="00A876A5" w:rsidRPr="00C8403E" w:rsidRDefault="00A876A5" w:rsidP="00A876A5">
      <w:pPr>
        <w:pStyle w:val="a4"/>
        <w:numPr>
          <w:ilvl w:val="0"/>
          <w:numId w:val="47"/>
        </w:numPr>
        <w:spacing w:after="0" w:line="240" w:lineRule="auto"/>
        <w:ind w:right="-426"/>
        <w:jc w:val="center"/>
        <w:rPr>
          <w:rFonts w:ascii="Times New Roman" w:hAnsi="Times New Roman" w:cs="Times New Roman"/>
          <w:b/>
        </w:rPr>
      </w:pPr>
      <w:r w:rsidRPr="00C8403E">
        <w:rPr>
          <w:rFonts w:ascii="Times New Roman" w:hAnsi="Times New Roman" w:cs="Times New Roman"/>
          <w:b/>
        </w:rPr>
        <w:t>ПОРЯДОК НАДАННЯ ПОСЛУГ</w:t>
      </w:r>
    </w:p>
    <w:p w14:paraId="0C3655C8" w14:textId="77777777" w:rsidR="00A876A5" w:rsidRPr="00C8403E" w:rsidRDefault="00A876A5" w:rsidP="00A876A5">
      <w:pPr>
        <w:pStyle w:val="a4"/>
        <w:numPr>
          <w:ilvl w:val="1"/>
          <w:numId w:val="47"/>
        </w:numPr>
        <w:tabs>
          <w:tab w:val="left" w:pos="567"/>
        </w:tabs>
        <w:spacing w:after="0" w:line="240" w:lineRule="auto"/>
        <w:ind w:left="0" w:right="-426" w:firstLine="284"/>
        <w:contextualSpacing w:val="0"/>
        <w:jc w:val="both"/>
        <w:rPr>
          <w:rFonts w:ascii="Times New Roman" w:eastAsia="Times New Roman" w:hAnsi="Times New Roman" w:cs="Times New Roman"/>
          <w:bdr w:val="none" w:sz="0" w:space="0" w:color="auto" w:frame="1"/>
        </w:rPr>
      </w:pPr>
      <w:proofErr w:type="spellStart"/>
      <w:r w:rsidRPr="00C8403E">
        <w:rPr>
          <w:rFonts w:ascii="Times New Roman" w:eastAsia="Times New Roman" w:hAnsi="Times New Roman" w:cs="Times New Roman"/>
          <w:bdr w:val="none" w:sz="0" w:space="0" w:color="auto" w:frame="1"/>
        </w:rPr>
        <w:t>Виконавець</w:t>
      </w:r>
      <w:proofErr w:type="spellEnd"/>
      <w:r>
        <w:rPr>
          <w:rFonts w:ascii="Times New Roman" w:eastAsia="Times New Roman" w:hAnsi="Times New Roman" w:cs="Times New Roman"/>
          <w:bdr w:val="none" w:sz="0" w:space="0" w:color="auto" w:frame="1"/>
          <w:lang w:val="uk-UA"/>
        </w:rPr>
        <w:t xml:space="preserve"> </w:t>
      </w:r>
      <w:proofErr w:type="spellStart"/>
      <w:r w:rsidRPr="00C8403E">
        <w:rPr>
          <w:rFonts w:ascii="Times New Roman" w:eastAsia="Times New Roman" w:hAnsi="Times New Roman" w:cs="Times New Roman"/>
          <w:bdr w:val="none" w:sz="0" w:space="0" w:color="auto" w:frame="1"/>
        </w:rPr>
        <w:t>зобов’язується</w:t>
      </w:r>
      <w:proofErr w:type="spellEnd"/>
      <w:r>
        <w:rPr>
          <w:rFonts w:ascii="Times New Roman" w:eastAsia="Times New Roman" w:hAnsi="Times New Roman" w:cs="Times New Roman"/>
          <w:bdr w:val="none" w:sz="0" w:space="0" w:color="auto" w:frame="1"/>
          <w:lang w:val="uk-UA"/>
        </w:rPr>
        <w:t xml:space="preserve"> </w:t>
      </w:r>
      <w:proofErr w:type="spellStart"/>
      <w:r w:rsidRPr="00C8403E">
        <w:rPr>
          <w:rFonts w:ascii="Times New Roman" w:eastAsia="Times New Roman" w:hAnsi="Times New Roman" w:cs="Times New Roman"/>
          <w:bdr w:val="none" w:sz="0" w:space="0" w:color="auto" w:frame="1"/>
        </w:rPr>
        <w:t>надавати</w:t>
      </w:r>
      <w:proofErr w:type="spellEnd"/>
      <w:r>
        <w:rPr>
          <w:rFonts w:ascii="Times New Roman" w:eastAsia="Times New Roman" w:hAnsi="Times New Roman" w:cs="Times New Roman"/>
          <w:bdr w:val="none" w:sz="0" w:space="0" w:color="auto" w:frame="1"/>
          <w:lang w:val="uk-UA"/>
        </w:rPr>
        <w:t xml:space="preserve"> </w:t>
      </w:r>
      <w:proofErr w:type="spellStart"/>
      <w:r w:rsidRPr="00C8403E">
        <w:rPr>
          <w:rFonts w:ascii="Times New Roman" w:eastAsia="Times New Roman" w:hAnsi="Times New Roman" w:cs="Times New Roman"/>
          <w:bdr w:val="none" w:sz="0" w:space="0" w:color="auto" w:frame="1"/>
        </w:rPr>
        <w:t>Замовнику</w:t>
      </w:r>
      <w:proofErr w:type="spellEnd"/>
      <w:r>
        <w:rPr>
          <w:rFonts w:ascii="Times New Roman" w:eastAsia="Times New Roman" w:hAnsi="Times New Roman" w:cs="Times New Roman"/>
          <w:bdr w:val="none" w:sz="0" w:space="0" w:color="auto" w:frame="1"/>
          <w:lang w:val="uk-UA"/>
        </w:rPr>
        <w:t xml:space="preserve"> </w:t>
      </w:r>
      <w:proofErr w:type="spellStart"/>
      <w:r w:rsidRPr="00C8403E">
        <w:rPr>
          <w:rFonts w:ascii="Times New Roman" w:eastAsia="Times New Roman" w:hAnsi="Times New Roman" w:cs="Times New Roman"/>
          <w:bdr w:val="none" w:sz="0" w:space="0" w:color="auto" w:frame="1"/>
        </w:rPr>
        <w:t>Послуги</w:t>
      </w:r>
      <w:proofErr w:type="spellEnd"/>
      <w:r>
        <w:rPr>
          <w:rFonts w:ascii="Times New Roman" w:eastAsia="Times New Roman" w:hAnsi="Times New Roman" w:cs="Times New Roman"/>
          <w:bdr w:val="none" w:sz="0" w:space="0" w:color="auto" w:frame="1"/>
          <w:lang w:val="uk-UA"/>
        </w:rPr>
        <w:t xml:space="preserve"> </w:t>
      </w:r>
      <w:proofErr w:type="spellStart"/>
      <w:r w:rsidRPr="00C8403E">
        <w:rPr>
          <w:rFonts w:ascii="Times New Roman" w:eastAsia="Times New Roman" w:hAnsi="Times New Roman" w:cs="Times New Roman"/>
          <w:bdr w:val="none" w:sz="0" w:space="0" w:color="auto" w:frame="1"/>
        </w:rPr>
        <w:t>відповідно</w:t>
      </w:r>
      <w:proofErr w:type="spellEnd"/>
      <w:r w:rsidRPr="00C8403E">
        <w:rPr>
          <w:rFonts w:ascii="Times New Roman" w:eastAsia="Times New Roman" w:hAnsi="Times New Roman" w:cs="Times New Roman"/>
          <w:bdr w:val="none" w:sz="0" w:space="0" w:color="auto" w:frame="1"/>
        </w:rPr>
        <w:t xml:space="preserve"> до </w:t>
      </w:r>
      <w:proofErr w:type="spellStart"/>
      <w:r w:rsidRPr="00C8403E">
        <w:rPr>
          <w:rFonts w:ascii="Times New Roman" w:eastAsia="Times New Roman" w:hAnsi="Times New Roman" w:cs="Times New Roman"/>
          <w:bdr w:val="none" w:sz="0" w:space="0" w:color="auto" w:frame="1"/>
        </w:rPr>
        <w:t>Специфікації</w:t>
      </w:r>
      <w:proofErr w:type="spellEnd"/>
      <w:r w:rsidRPr="00C8403E">
        <w:rPr>
          <w:rFonts w:ascii="Times New Roman" w:eastAsia="Times New Roman" w:hAnsi="Times New Roman" w:cs="Times New Roman"/>
          <w:bdr w:val="none" w:sz="0" w:space="0" w:color="auto" w:frame="1"/>
        </w:rPr>
        <w:t xml:space="preserve"> </w:t>
      </w:r>
      <w:proofErr w:type="gramStart"/>
      <w:r w:rsidRPr="00C8403E">
        <w:rPr>
          <w:rFonts w:ascii="Times New Roman" w:eastAsia="Times New Roman" w:hAnsi="Times New Roman" w:cs="Times New Roman"/>
          <w:bdr w:val="none" w:sz="0" w:space="0" w:color="auto" w:frame="1"/>
        </w:rPr>
        <w:t>у порядку</w:t>
      </w:r>
      <w:proofErr w:type="gramEnd"/>
      <w:r w:rsidRPr="00C8403E">
        <w:rPr>
          <w:rFonts w:ascii="Times New Roman" w:eastAsia="Times New Roman" w:hAnsi="Times New Roman" w:cs="Times New Roman"/>
          <w:bdr w:val="none" w:sz="0" w:space="0" w:color="auto" w:frame="1"/>
        </w:rPr>
        <w:t xml:space="preserve">, </w:t>
      </w:r>
      <w:proofErr w:type="spellStart"/>
      <w:r w:rsidRPr="00C8403E">
        <w:rPr>
          <w:rFonts w:ascii="Times New Roman" w:eastAsia="Times New Roman" w:hAnsi="Times New Roman" w:cs="Times New Roman"/>
          <w:bdr w:val="none" w:sz="0" w:space="0" w:color="auto" w:frame="1"/>
        </w:rPr>
        <w:t>визначеному</w:t>
      </w:r>
      <w:proofErr w:type="spellEnd"/>
      <w:r>
        <w:rPr>
          <w:rFonts w:ascii="Times New Roman" w:eastAsia="Times New Roman" w:hAnsi="Times New Roman" w:cs="Times New Roman"/>
          <w:bdr w:val="none" w:sz="0" w:space="0" w:color="auto" w:frame="1"/>
          <w:lang w:val="uk-UA"/>
        </w:rPr>
        <w:t xml:space="preserve"> </w:t>
      </w:r>
      <w:proofErr w:type="spellStart"/>
      <w:r w:rsidRPr="00C8403E">
        <w:rPr>
          <w:rFonts w:ascii="Times New Roman" w:eastAsia="Times New Roman" w:hAnsi="Times New Roman" w:cs="Times New Roman"/>
          <w:bdr w:val="none" w:sz="0" w:space="0" w:color="auto" w:frame="1"/>
        </w:rPr>
        <w:t>умовами</w:t>
      </w:r>
      <w:proofErr w:type="spellEnd"/>
      <w:r w:rsidRPr="00C8403E">
        <w:rPr>
          <w:rFonts w:ascii="Times New Roman" w:eastAsia="Times New Roman" w:hAnsi="Times New Roman" w:cs="Times New Roman"/>
          <w:bdr w:val="none" w:sz="0" w:space="0" w:color="auto" w:frame="1"/>
        </w:rPr>
        <w:t xml:space="preserve"> Договору.</w:t>
      </w:r>
    </w:p>
    <w:p w14:paraId="1B859A8C" w14:textId="77777777" w:rsidR="00A876A5" w:rsidRPr="00E1663A" w:rsidRDefault="00A876A5" w:rsidP="00A876A5">
      <w:pPr>
        <w:pStyle w:val="a4"/>
        <w:numPr>
          <w:ilvl w:val="1"/>
          <w:numId w:val="47"/>
        </w:numPr>
        <w:tabs>
          <w:tab w:val="left" w:pos="567"/>
        </w:tabs>
        <w:spacing w:after="0" w:line="240" w:lineRule="auto"/>
        <w:ind w:left="0" w:right="-426" w:firstLine="284"/>
        <w:contextualSpacing w:val="0"/>
        <w:jc w:val="both"/>
        <w:rPr>
          <w:rFonts w:ascii="Times New Roman" w:eastAsia="Times New Roman" w:hAnsi="Times New Roman" w:cs="Times New Roman"/>
          <w:bdr w:val="none" w:sz="0" w:space="0" w:color="auto" w:frame="1"/>
        </w:rPr>
      </w:pPr>
      <w:proofErr w:type="spellStart"/>
      <w:r w:rsidRPr="00E1663A">
        <w:rPr>
          <w:rFonts w:ascii="Times New Roman" w:eastAsia="Times New Roman" w:hAnsi="Times New Roman" w:cs="Times New Roman"/>
          <w:bdr w:val="none" w:sz="0" w:space="0" w:color="auto" w:frame="1"/>
        </w:rPr>
        <w:t>Термін</w:t>
      </w:r>
      <w:proofErr w:type="spellEnd"/>
      <w:r>
        <w:rPr>
          <w:rFonts w:ascii="Times New Roman" w:eastAsia="Times New Roman" w:hAnsi="Times New Roman" w:cs="Times New Roman"/>
          <w:bdr w:val="none" w:sz="0" w:space="0" w:color="auto" w:frame="1"/>
          <w:lang w:val="uk-UA"/>
        </w:rPr>
        <w:t xml:space="preserve"> </w:t>
      </w:r>
      <w:proofErr w:type="spellStart"/>
      <w:r w:rsidRPr="00E1663A">
        <w:rPr>
          <w:rFonts w:ascii="Times New Roman" w:eastAsia="Times New Roman" w:hAnsi="Times New Roman" w:cs="Times New Roman"/>
          <w:bdr w:val="none" w:sz="0" w:space="0" w:color="auto" w:frame="1"/>
        </w:rPr>
        <w:t>надання</w:t>
      </w:r>
      <w:proofErr w:type="spellEnd"/>
      <w:r>
        <w:rPr>
          <w:rFonts w:ascii="Times New Roman" w:eastAsia="Times New Roman" w:hAnsi="Times New Roman" w:cs="Times New Roman"/>
          <w:bdr w:val="none" w:sz="0" w:space="0" w:color="auto" w:frame="1"/>
          <w:lang w:val="uk-UA"/>
        </w:rPr>
        <w:t xml:space="preserve"> </w:t>
      </w:r>
      <w:proofErr w:type="spellStart"/>
      <w:r w:rsidRPr="00E1663A">
        <w:rPr>
          <w:rFonts w:ascii="Times New Roman" w:eastAsia="Times New Roman" w:hAnsi="Times New Roman" w:cs="Times New Roman"/>
          <w:bdr w:val="none" w:sz="0" w:space="0" w:color="auto" w:frame="1"/>
        </w:rPr>
        <w:t>Послуг</w:t>
      </w:r>
      <w:proofErr w:type="spellEnd"/>
      <w:r w:rsidRPr="00E1663A">
        <w:rPr>
          <w:rFonts w:ascii="Times New Roman" w:eastAsia="Times New Roman" w:hAnsi="Times New Roman" w:cs="Times New Roman"/>
          <w:bdr w:val="none" w:sz="0" w:space="0" w:color="auto" w:frame="1"/>
        </w:rPr>
        <w:t xml:space="preserve">: ____________ </w:t>
      </w:r>
      <w:r w:rsidRPr="00E1663A">
        <w:rPr>
          <w:rFonts w:ascii="Times New Roman" w:eastAsia="Times New Roman" w:hAnsi="Times New Roman" w:cs="Times New Roman"/>
          <w:i/>
          <w:iCs/>
          <w:bdr w:val="none" w:sz="0" w:space="0" w:color="auto" w:frame="1"/>
        </w:rPr>
        <w:t>(</w:t>
      </w:r>
      <w:proofErr w:type="spellStart"/>
      <w:r w:rsidRPr="00E1663A">
        <w:rPr>
          <w:rFonts w:ascii="Times New Roman" w:eastAsia="Times New Roman" w:hAnsi="Times New Roman" w:cs="Times New Roman"/>
          <w:i/>
          <w:iCs/>
          <w:bdr w:val="none" w:sz="0" w:space="0" w:color="auto" w:frame="1"/>
        </w:rPr>
        <w:t>наприклад</w:t>
      </w:r>
      <w:proofErr w:type="spellEnd"/>
      <w:r w:rsidRPr="00E1663A">
        <w:rPr>
          <w:rFonts w:ascii="Times New Roman" w:eastAsia="Times New Roman" w:hAnsi="Times New Roman" w:cs="Times New Roman"/>
          <w:i/>
          <w:iCs/>
          <w:bdr w:val="none" w:sz="0" w:space="0" w:color="auto" w:frame="1"/>
        </w:rPr>
        <w:t>: до _______________року)</w:t>
      </w:r>
      <w:r w:rsidRPr="00E1663A">
        <w:rPr>
          <w:rFonts w:ascii="Times New Roman" w:eastAsia="Times New Roman" w:hAnsi="Times New Roman" w:cs="Times New Roman"/>
          <w:bdr w:val="none" w:sz="0" w:space="0" w:color="auto" w:frame="1"/>
        </w:rPr>
        <w:t xml:space="preserve">. </w:t>
      </w:r>
    </w:p>
    <w:p w14:paraId="6F86ABDF" w14:textId="77777777" w:rsidR="00A876A5" w:rsidRPr="001B1E58" w:rsidRDefault="00A876A5" w:rsidP="00A876A5">
      <w:pPr>
        <w:pStyle w:val="a4"/>
        <w:numPr>
          <w:ilvl w:val="1"/>
          <w:numId w:val="47"/>
        </w:numPr>
        <w:tabs>
          <w:tab w:val="left" w:pos="567"/>
        </w:tabs>
        <w:spacing w:after="0" w:line="240" w:lineRule="auto"/>
        <w:ind w:left="0" w:right="-426" w:firstLine="284"/>
        <w:contextualSpacing w:val="0"/>
        <w:jc w:val="both"/>
        <w:rPr>
          <w:rFonts w:ascii="Times New Roman" w:eastAsia="Times New Roman" w:hAnsi="Times New Roman" w:cs="Times New Roman"/>
          <w:bdr w:val="none" w:sz="0" w:space="0" w:color="auto" w:frame="1"/>
        </w:rPr>
      </w:pPr>
      <w:proofErr w:type="spellStart"/>
      <w:r w:rsidRPr="001B1E58">
        <w:rPr>
          <w:rFonts w:ascii="Times New Roman" w:eastAsia="Times New Roman" w:hAnsi="Times New Roman" w:cs="Times New Roman"/>
          <w:bdr w:val="none" w:sz="0" w:space="0" w:color="auto" w:frame="1"/>
        </w:rPr>
        <w:t>Місце</w:t>
      </w:r>
      <w:proofErr w:type="spellEnd"/>
      <w:r>
        <w:rPr>
          <w:rFonts w:ascii="Times New Roman" w:eastAsia="Times New Roman" w:hAnsi="Times New Roman" w:cs="Times New Roman"/>
          <w:bdr w:val="none" w:sz="0" w:space="0" w:color="auto" w:frame="1"/>
          <w:lang w:val="uk-UA"/>
        </w:rPr>
        <w:t xml:space="preserve"> </w:t>
      </w:r>
      <w:proofErr w:type="spellStart"/>
      <w:r w:rsidRPr="001B1E58">
        <w:rPr>
          <w:rFonts w:ascii="Times New Roman" w:eastAsia="Times New Roman" w:hAnsi="Times New Roman" w:cs="Times New Roman"/>
          <w:bdr w:val="none" w:sz="0" w:space="0" w:color="auto" w:frame="1"/>
        </w:rPr>
        <w:t>надання</w:t>
      </w:r>
      <w:proofErr w:type="spellEnd"/>
      <w:r>
        <w:rPr>
          <w:rFonts w:ascii="Times New Roman" w:eastAsia="Times New Roman" w:hAnsi="Times New Roman" w:cs="Times New Roman"/>
          <w:bdr w:val="none" w:sz="0" w:space="0" w:color="auto" w:frame="1"/>
          <w:lang w:val="uk-UA"/>
        </w:rPr>
        <w:t xml:space="preserve"> </w:t>
      </w:r>
      <w:proofErr w:type="spellStart"/>
      <w:proofErr w:type="gramStart"/>
      <w:r w:rsidRPr="001B1E58">
        <w:rPr>
          <w:rFonts w:ascii="Times New Roman" w:eastAsia="Times New Roman" w:hAnsi="Times New Roman" w:cs="Times New Roman"/>
          <w:bdr w:val="none" w:sz="0" w:space="0" w:color="auto" w:frame="1"/>
        </w:rPr>
        <w:t>Послуг</w:t>
      </w:r>
      <w:proofErr w:type="spellEnd"/>
      <w:r w:rsidRPr="001B1E58">
        <w:rPr>
          <w:rFonts w:ascii="Times New Roman" w:eastAsia="Times New Roman" w:hAnsi="Times New Roman" w:cs="Times New Roman"/>
          <w:bdr w:val="none" w:sz="0" w:space="0" w:color="auto" w:frame="1"/>
        </w:rPr>
        <w:t>:_</w:t>
      </w:r>
      <w:proofErr w:type="gramEnd"/>
      <w:r w:rsidRPr="001B1E58">
        <w:rPr>
          <w:rFonts w:ascii="Times New Roman" w:eastAsia="Times New Roman" w:hAnsi="Times New Roman" w:cs="Times New Roman"/>
          <w:bdr w:val="none" w:sz="0" w:space="0" w:color="auto" w:frame="1"/>
        </w:rPr>
        <w:t>_________________________________.</w:t>
      </w:r>
    </w:p>
    <w:p w14:paraId="1C7C8100" w14:textId="77777777" w:rsidR="00A876A5" w:rsidRPr="00C8403E" w:rsidRDefault="00A876A5" w:rsidP="00A876A5">
      <w:pPr>
        <w:pStyle w:val="a4"/>
        <w:numPr>
          <w:ilvl w:val="1"/>
          <w:numId w:val="47"/>
        </w:numPr>
        <w:tabs>
          <w:tab w:val="left" w:pos="567"/>
        </w:tabs>
        <w:spacing w:after="0" w:line="240" w:lineRule="auto"/>
        <w:ind w:left="0" w:right="-426" w:firstLine="284"/>
        <w:contextualSpacing w:val="0"/>
        <w:jc w:val="both"/>
        <w:rPr>
          <w:rFonts w:ascii="Times New Roman" w:eastAsia="Times New Roman" w:hAnsi="Times New Roman" w:cs="Times New Roman"/>
          <w:bdr w:val="none" w:sz="0" w:space="0" w:color="auto" w:frame="1"/>
        </w:rPr>
      </w:pPr>
      <w:r w:rsidRPr="00C8403E">
        <w:rPr>
          <w:rFonts w:ascii="Times New Roman" w:eastAsia="Times New Roman" w:hAnsi="Times New Roman" w:cs="Times New Roman"/>
          <w:bdr w:val="none" w:sz="0" w:space="0" w:color="auto" w:frame="1"/>
        </w:rPr>
        <w:t xml:space="preserve">Передача </w:t>
      </w:r>
      <w:proofErr w:type="spellStart"/>
      <w:r w:rsidRPr="00C8403E">
        <w:rPr>
          <w:rFonts w:ascii="Times New Roman" w:eastAsia="Times New Roman" w:hAnsi="Times New Roman" w:cs="Times New Roman"/>
          <w:bdr w:val="none" w:sz="0" w:space="0" w:color="auto" w:frame="1"/>
        </w:rPr>
        <w:t>Виконавцем</w:t>
      </w:r>
      <w:proofErr w:type="spellEnd"/>
      <w:r w:rsidRPr="00C8403E">
        <w:rPr>
          <w:rFonts w:ascii="Times New Roman" w:eastAsia="Times New Roman" w:hAnsi="Times New Roman" w:cs="Times New Roman"/>
          <w:bdr w:val="none" w:sz="0" w:space="0" w:color="auto" w:frame="1"/>
        </w:rPr>
        <w:t xml:space="preserve"> та </w:t>
      </w:r>
      <w:proofErr w:type="spellStart"/>
      <w:r w:rsidRPr="00C8403E">
        <w:rPr>
          <w:rFonts w:ascii="Times New Roman" w:eastAsia="Times New Roman" w:hAnsi="Times New Roman" w:cs="Times New Roman"/>
          <w:bdr w:val="none" w:sz="0" w:space="0" w:color="auto" w:frame="1"/>
        </w:rPr>
        <w:t>прийняття</w:t>
      </w:r>
      <w:proofErr w:type="spellEnd"/>
      <w:r>
        <w:rPr>
          <w:rFonts w:ascii="Times New Roman" w:eastAsia="Times New Roman" w:hAnsi="Times New Roman" w:cs="Times New Roman"/>
          <w:bdr w:val="none" w:sz="0" w:space="0" w:color="auto" w:frame="1"/>
          <w:lang w:val="uk-UA"/>
        </w:rPr>
        <w:t xml:space="preserve"> </w:t>
      </w:r>
      <w:proofErr w:type="spellStart"/>
      <w:r w:rsidRPr="00C8403E">
        <w:rPr>
          <w:rFonts w:ascii="Times New Roman" w:eastAsia="Times New Roman" w:hAnsi="Times New Roman" w:cs="Times New Roman"/>
          <w:bdr w:val="none" w:sz="0" w:space="0" w:color="auto" w:frame="1"/>
        </w:rPr>
        <w:t>Замовником</w:t>
      </w:r>
      <w:proofErr w:type="spellEnd"/>
      <w:r>
        <w:rPr>
          <w:rFonts w:ascii="Times New Roman" w:eastAsia="Times New Roman" w:hAnsi="Times New Roman" w:cs="Times New Roman"/>
          <w:bdr w:val="none" w:sz="0" w:space="0" w:color="auto" w:frame="1"/>
          <w:lang w:val="uk-UA"/>
        </w:rPr>
        <w:t xml:space="preserve"> </w:t>
      </w:r>
      <w:proofErr w:type="spellStart"/>
      <w:r w:rsidRPr="00C8403E">
        <w:rPr>
          <w:rFonts w:ascii="Times New Roman" w:eastAsia="Times New Roman" w:hAnsi="Times New Roman" w:cs="Times New Roman"/>
          <w:bdr w:val="none" w:sz="0" w:space="0" w:color="auto" w:frame="1"/>
        </w:rPr>
        <w:t>результатів</w:t>
      </w:r>
      <w:proofErr w:type="spellEnd"/>
      <w:r>
        <w:rPr>
          <w:rFonts w:ascii="Times New Roman" w:eastAsia="Times New Roman" w:hAnsi="Times New Roman" w:cs="Times New Roman"/>
          <w:bdr w:val="none" w:sz="0" w:space="0" w:color="auto" w:frame="1"/>
          <w:lang w:val="uk-UA"/>
        </w:rPr>
        <w:t xml:space="preserve"> </w:t>
      </w:r>
      <w:proofErr w:type="spellStart"/>
      <w:r w:rsidRPr="00C8403E">
        <w:rPr>
          <w:rFonts w:ascii="Times New Roman" w:eastAsia="Times New Roman" w:hAnsi="Times New Roman" w:cs="Times New Roman"/>
          <w:bdr w:val="none" w:sz="0" w:space="0" w:color="auto" w:frame="1"/>
        </w:rPr>
        <w:t>наданих</w:t>
      </w:r>
      <w:proofErr w:type="spellEnd"/>
      <w:r>
        <w:rPr>
          <w:rFonts w:ascii="Times New Roman" w:eastAsia="Times New Roman" w:hAnsi="Times New Roman" w:cs="Times New Roman"/>
          <w:bdr w:val="none" w:sz="0" w:space="0" w:color="auto" w:frame="1"/>
          <w:lang w:val="uk-UA"/>
        </w:rPr>
        <w:t xml:space="preserve"> </w:t>
      </w:r>
      <w:proofErr w:type="spellStart"/>
      <w:r w:rsidRPr="00C8403E">
        <w:rPr>
          <w:rFonts w:ascii="Times New Roman" w:eastAsia="Times New Roman" w:hAnsi="Times New Roman" w:cs="Times New Roman"/>
          <w:bdr w:val="none" w:sz="0" w:space="0" w:color="auto" w:frame="1"/>
        </w:rPr>
        <w:t>Послуг</w:t>
      </w:r>
      <w:proofErr w:type="spellEnd"/>
      <w:r>
        <w:rPr>
          <w:rFonts w:ascii="Times New Roman" w:eastAsia="Times New Roman" w:hAnsi="Times New Roman" w:cs="Times New Roman"/>
          <w:bdr w:val="none" w:sz="0" w:space="0" w:color="auto" w:frame="1"/>
          <w:lang w:val="uk-UA"/>
        </w:rPr>
        <w:t xml:space="preserve"> </w:t>
      </w:r>
      <w:proofErr w:type="spellStart"/>
      <w:r w:rsidRPr="00C8403E">
        <w:rPr>
          <w:rFonts w:ascii="Times New Roman" w:eastAsia="Times New Roman" w:hAnsi="Times New Roman" w:cs="Times New Roman"/>
          <w:bdr w:val="none" w:sz="0" w:space="0" w:color="auto" w:frame="1"/>
        </w:rPr>
        <w:t>здійснюється</w:t>
      </w:r>
      <w:proofErr w:type="spellEnd"/>
      <w:r w:rsidRPr="00C8403E">
        <w:rPr>
          <w:rFonts w:ascii="Times New Roman" w:eastAsia="Times New Roman" w:hAnsi="Times New Roman" w:cs="Times New Roman"/>
          <w:bdr w:val="none" w:sz="0" w:space="0" w:color="auto" w:frame="1"/>
        </w:rPr>
        <w:t xml:space="preserve"> шляхом </w:t>
      </w:r>
      <w:proofErr w:type="spellStart"/>
      <w:r w:rsidRPr="00C8403E">
        <w:rPr>
          <w:rFonts w:ascii="Times New Roman" w:eastAsia="Times New Roman" w:hAnsi="Times New Roman" w:cs="Times New Roman"/>
          <w:bdr w:val="none" w:sz="0" w:space="0" w:color="auto" w:frame="1"/>
        </w:rPr>
        <w:t>підписання</w:t>
      </w:r>
      <w:proofErr w:type="spellEnd"/>
      <w:r w:rsidRPr="00C8403E">
        <w:rPr>
          <w:rFonts w:ascii="Times New Roman" w:eastAsia="Times New Roman" w:hAnsi="Times New Roman" w:cs="Times New Roman"/>
          <w:bdr w:val="none" w:sz="0" w:space="0" w:color="auto" w:frame="1"/>
        </w:rPr>
        <w:t xml:space="preserve"> Сторонами Акту </w:t>
      </w:r>
      <w:proofErr w:type="spellStart"/>
      <w:r w:rsidRPr="00C8403E">
        <w:rPr>
          <w:rFonts w:ascii="Times New Roman" w:eastAsia="Times New Roman" w:hAnsi="Times New Roman" w:cs="Times New Roman"/>
          <w:bdr w:val="none" w:sz="0" w:space="0" w:color="auto" w:frame="1"/>
        </w:rPr>
        <w:t>наданих</w:t>
      </w:r>
      <w:proofErr w:type="spellEnd"/>
      <w:r>
        <w:rPr>
          <w:rFonts w:ascii="Times New Roman" w:eastAsia="Times New Roman" w:hAnsi="Times New Roman" w:cs="Times New Roman"/>
          <w:bdr w:val="none" w:sz="0" w:space="0" w:color="auto" w:frame="1"/>
          <w:lang w:val="uk-UA"/>
        </w:rPr>
        <w:t xml:space="preserve"> </w:t>
      </w:r>
      <w:proofErr w:type="spellStart"/>
      <w:proofErr w:type="gramStart"/>
      <w:r w:rsidRPr="00C8403E">
        <w:rPr>
          <w:rFonts w:ascii="Times New Roman" w:eastAsia="Times New Roman" w:hAnsi="Times New Roman" w:cs="Times New Roman"/>
          <w:bdr w:val="none" w:sz="0" w:space="0" w:color="auto" w:frame="1"/>
        </w:rPr>
        <w:t>послуг</w:t>
      </w:r>
      <w:proofErr w:type="spellEnd"/>
      <w:r>
        <w:rPr>
          <w:rFonts w:ascii="Times New Roman" w:eastAsia="Times New Roman" w:hAnsi="Times New Roman" w:cs="Times New Roman"/>
          <w:bdr w:val="none" w:sz="0" w:space="0" w:color="auto" w:frame="1"/>
          <w:lang w:val="uk-UA"/>
        </w:rPr>
        <w:t>(</w:t>
      </w:r>
      <w:proofErr w:type="gramEnd"/>
      <w:r>
        <w:rPr>
          <w:rFonts w:ascii="Times New Roman" w:eastAsia="Times New Roman" w:hAnsi="Times New Roman" w:cs="Times New Roman"/>
          <w:bdr w:val="none" w:sz="0" w:space="0" w:color="auto" w:frame="1"/>
          <w:lang w:val="uk-UA"/>
        </w:rPr>
        <w:t>виконаних робіт)</w:t>
      </w:r>
      <w:r w:rsidRPr="00C8403E">
        <w:rPr>
          <w:rFonts w:ascii="Times New Roman" w:eastAsia="Times New Roman" w:hAnsi="Times New Roman" w:cs="Times New Roman"/>
          <w:bdr w:val="none" w:sz="0" w:space="0" w:color="auto" w:frame="1"/>
        </w:rPr>
        <w:t>.</w:t>
      </w:r>
    </w:p>
    <w:p w14:paraId="6F6DA18F" w14:textId="77777777" w:rsidR="00A876A5" w:rsidRPr="00C8403E" w:rsidRDefault="00A876A5" w:rsidP="00A876A5">
      <w:pPr>
        <w:pStyle w:val="a4"/>
        <w:numPr>
          <w:ilvl w:val="1"/>
          <w:numId w:val="47"/>
        </w:numPr>
        <w:tabs>
          <w:tab w:val="left" w:pos="567"/>
        </w:tabs>
        <w:spacing w:after="0" w:line="240" w:lineRule="auto"/>
        <w:ind w:left="0" w:right="-426" w:firstLine="284"/>
        <w:contextualSpacing w:val="0"/>
        <w:jc w:val="both"/>
        <w:rPr>
          <w:rFonts w:ascii="Times New Roman" w:eastAsia="Times New Roman" w:hAnsi="Times New Roman" w:cs="Times New Roman"/>
          <w:bdr w:val="none" w:sz="0" w:space="0" w:color="auto" w:frame="1"/>
        </w:rPr>
      </w:pPr>
      <w:proofErr w:type="spellStart"/>
      <w:r w:rsidRPr="00C8403E">
        <w:rPr>
          <w:rFonts w:ascii="Times New Roman" w:eastAsia="Times New Roman" w:hAnsi="Times New Roman" w:cs="Times New Roman"/>
          <w:bdr w:val="none" w:sz="0" w:space="0" w:color="auto" w:frame="1"/>
        </w:rPr>
        <w:t>Виконавець</w:t>
      </w:r>
      <w:proofErr w:type="spellEnd"/>
      <w:r>
        <w:rPr>
          <w:rFonts w:ascii="Times New Roman" w:eastAsia="Times New Roman" w:hAnsi="Times New Roman" w:cs="Times New Roman"/>
          <w:bdr w:val="none" w:sz="0" w:space="0" w:color="auto" w:frame="1"/>
          <w:lang w:val="uk-UA"/>
        </w:rPr>
        <w:t xml:space="preserve"> </w:t>
      </w:r>
      <w:proofErr w:type="spellStart"/>
      <w:r w:rsidRPr="00C8403E">
        <w:rPr>
          <w:rFonts w:ascii="Times New Roman" w:eastAsia="Times New Roman" w:hAnsi="Times New Roman" w:cs="Times New Roman"/>
          <w:bdr w:val="none" w:sz="0" w:space="0" w:color="auto" w:frame="1"/>
        </w:rPr>
        <w:t>готує</w:t>
      </w:r>
      <w:proofErr w:type="spellEnd"/>
      <w:r w:rsidRPr="00C8403E">
        <w:rPr>
          <w:rFonts w:ascii="Times New Roman" w:eastAsia="Times New Roman" w:hAnsi="Times New Roman" w:cs="Times New Roman"/>
          <w:bdr w:val="none" w:sz="0" w:space="0" w:color="auto" w:frame="1"/>
        </w:rPr>
        <w:t xml:space="preserve"> два </w:t>
      </w:r>
      <w:proofErr w:type="spellStart"/>
      <w:r w:rsidRPr="00C8403E">
        <w:rPr>
          <w:rFonts w:ascii="Times New Roman" w:eastAsia="Times New Roman" w:hAnsi="Times New Roman" w:cs="Times New Roman"/>
          <w:bdr w:val="none" w:sz="0" w:space="0" w:color="auto" w:frame="1"/>
        </w:rPr>
        <w:t>примірники</w:t>
      </w:r>
      <w:proofErr w:type="spellEnd"/>
      <w:r>
        <w:rPr>
          <w:rFonts w:ascii="Times New Roman" w:eastAsia="Times New Roman" w:hAnsi="Times New Roman" w:cs="Times New Roman"/>
          <w:bdr w:val="none" w:sz="0" w:space="0" w:color="auto" w:frame="1"/>
          <w:lang w:val="uk-UA"/>
        </w:rPr>
        <w:t xml:space="preserve"> </w:t>
      </w:r>
      <w:proofErr w:type="spellStart"/>
      <w:r w:rsidRPr="00C8403E">
        <w:rPr>
          <w:rFonts w:ascii="Times New Roman" w:eastAsia="Times New Roman" w:hAnsi="Times New Roman" w:cs="Times New Roman"/>
          <w:bdr w:val="none" w:sz="0" w:space="0" w:color="auto" w:frame="1"/>
        </w:rPr>
        <w:t>актів</w:t>
      </w:r>
      <w:proofErr w:type="spellEnd"/>
      <w:r>
        <w:rPr>
          <w:rFonts w:ascii="Times New Roman" w:eastAsia="Times New Roman" w:hAnsi="Times New Roman" w:cs="Times New Roman"/>
          <w:bdr w:val="none" w:sz="0" w:space="0" w:color="auto" w:frame="1"/>
          <w:lang w:val="uk-UA"/>
        </w:rPr>
        <w:t xml:space="preserve"> </w:t>
      </w:r>
      <w:proofErr w:type="spellStart"/>
      <w:r w:rsidRPr="00C8403E">
        <w:rPr>
          <w:rFonts w:ascii="Times New Roman" w:eastAsia="Times New Roman" w:hAnsi="Times New Roman" w:cs="Times New Roman"/>
          <w:bdr w:val="none" w:sz="0" w:space="0" w:color="auto" w:frame="1"/>
        </w:rPr>
        <w:t>наданих</w:t>
      </w:r>
      <w:proofErr w:type="spellEnd"/>
      <w:r>
        <w:rPr>
          <w:rFonts w:ascii="Times New Roman" w:eastAsia="Times New Roman" w:hAnsi="Times New Roman" w:cs="Times New Roman"/>
          <w:bdr w:val="none" w:sz="0" w:space="0" w:color="auto" w:frame="1"/>
          <w:lang w:val="uk-UA"/>
        </w:rPr>
        <w:t xml:space="preserve"> </w:t>
      </w:r>
      <w:proofErr w:type="spellStart"/>
      <w:r w:rsidRPr="00C8403E">
        <w:rPr>
          <w:rFonts w:ascii="Times New Roman" w:eastAsia="Times New Roman" w:hAnsi="Times New Roman" w:cs="Times New Roman"/>
          <w:bdr w:val="none" w:sz="0" w:space="0" w:color="auto" w:frame="1"/>
        </w:rPr>
        <w:t>послуг</w:t>
      </w:r>
      <w:proofErr w:type="spellEnd"/>
      <w:r>
        <w:rPr>
          <w:rFonts w:ascii="Times New Roman" w:eastAsia="Times New Roman" w:hAnsi="Times New Roman" w:cs="Times New Roman"/>
          <w:bdr w:val="none" w:sz="0" w:space="0" w:color="auto" w:frame="1"/>
          <w:lang w:val="uk-UA"/>
        </w:rPr>
        <w:t xml:space="preserve"> (виконаних робіт)</w:t>
      </w:r>
      <w:r w:rsidRPr="00C8403E">
        <w:rPr>
          <w:rFonts w:ascii="Times New Roman" w:eastAsia="Times New Roman" w:hAnsi="Times New Roman" w:cs="Times New Roman"/>
          <w:bdr w:val="none" w:sz="0" w:space="0" w:color="auto" w:frame="1"/>
        </w:rPr>
        <w:t xml:space="preserve"> та </w:t>
      </w:r>
      <w:proofErr w:type="spellStart"/>
      <w:r w:rsidRPr="00C8403E">
        <w:rPr>
          <w:rFonts w:ascii="Times New Roman" w:eastAsia="Times New Roman" w:hAnsi="Times New Roman" w:cs="Times New Roman"/>
          <w:bdr w:val="none" w:sz="0" w:space="0" w:color="auto" w:frame="1"/>
        </w:rPr>
        <w:t>направляє</w:t>
      </w:r>
      <w:proofErr w:type="spellEnd"/>
      <w:r>
        <w:rPr>
          <w:rFonts w:ascii="Times New Roman" w:eastAsia="Times New Roman" w:hAnsi="Times New Roman" w:cs="Times New Roman"/>
          <w:bdr w:val="none" w:sz="0" w:space="0" w:color="auto" w:frame="1"/>
          <w:lang w:val="uk-UA"/>
        </w:rPr>
        <w:t xml:space="preserve"> </w:t>
      </w:r>
      <w:proofErr w:type="spellStart"/>
      <w:r w:rsidRPr="00C8403E">
        <w:rPr>
          <w:rFonts w:ascii="Times New Roman" w:eastAsia="Times New Roman" w:hAnsi="Times New Roman" w:cs="Times New Roman"/>
          <w:bdr w:val="none" w:sz="0" w:space="0" w:color="auto" w:frame="1"/>
        </w:rPr>
        <w:t>їх</w:t>
      </w:r>
      <w:proofErr w:type="spellEnd"/>
      <w:r>
        <w:rPr>
          <w:rFonts w:ascii="Times New Roman" w:eastAsia="Times New Roman" w:hAnsi="Times New Roman" w:cs="Times New Roman"/>
          <w:bdr w:val="none" w:sz="0" w:space="0" w:color="auto" w:frame="1"/>
          <w:lang w:val="uk-UA"/>
        </w:rPr>
        <w:t xml:space="preserve"> </w:t>
      </w:r>
      <w:proofErr w:type="spellStart"/>
      <w:r w:rsidRPr="00C8403E">
        <w:rPr>
          <w:rFonts w:ascii="Times New Roman" w:eastAsia="Times New Roman" w:hAnsi="Times New Roman" w:cs="Times New Roman"/>
          <w:bdr w:val="none" w:sz="0" w:space="0" w:color="auto" w:frame="1"/>
        </w:rPr>
        <w:t>Замовнику</w:t>
      </w:r>
      <w:proofErr w:type="spellEnd"/>
      <w:r>
        <w:rPr>
          <w:rFonts w:ascii="Times New Roman" w:eastAsia="Times New Roman" w:hAnsi="Times New Roman" w:cs="Times New Roman"/>
          <w:bdr w:val="none" w:sz="0" w:space="0" w:color="auto" w:frame="1"/>
          <w:lang w:val="uk-UA"/>
        </w:rPr>
        <w:t>.</w:t>
      </w:r>
    </w:p>
    <w:p w14:paraId="5BDBCC81" w14:textId="77777777" w:rsidR="00A876A5" w:rsidRPr="00C8403E" w:rsidRDefault="00A876A5" w:rsidP="00A876A5">
      <w:pPr>
        <w:pStyle w:val="a4"/>
        <w:numPr>
          <w:ilvl w:val="1"/>
          <w:numId w:val="47"/>
        </w:numPr>
        <w:tabs>
          <w:tab w:val="left" w:pos="567"/>
        </w:tabs>
        <w:spacing w:after="0" w:line="240" w:lineRule="auto"/>
        <w:ind w:left="0" w:right="-426" w:firstLine="284"/>
        <w:contextualSpacing w:val="0"/>
        <w:jc w:val="both"/>
        <w:rPr>
          <w:rFonts w:ascii="Times New Roman" w:eastAsia="Times New Roman" w:hAnsi="Times New Roman" w:cs="Times New Roman"/>
          <w:bdr w:val="none" w:sz="0" w:space="0" w:color="auto" w:frame="1"/>
        </w:rPr>
      </w:pPr>
      <w:proofErr w:type="spellStart"/>
      <w:r w:rsidRPr="00E1663A">
        <w:rPr>
          <w:rFonts w:ascii="Times New Roman" w:eastAsia="Times New Roman" w:hAnsi="Times New Roman" w:cs="Times New Roman"/>
          <w:bdr w:val="none" w:sz="0" w:space="0" w:color="auto" w:frame="1"/>
        </w:rPr>
        <w:t>Замовник</w:t>
      </w:r>
      <w:proofErr w:type="spellEnd"/>
      <w:r>
        <w:rPr>
          <w:rFonts w:ascii="Times New Roman" w:eastAsia="Times New Roman" w:hAnsi="Times New Roman" w:cs="Times New Roman"/>
          <w:bdr w:val="none" w:sz="0" w:space="0" w:color="auto" w:frame="1"/>
          <w:lang w:val="uk-UA"/>
        </w:rPr>
        <w:t xml:space="preserve"> </w:t>
      </w:r>
      <w:proofErr w:type="spellStart"/>
      <w:r w:rsidRPr="00E1663A">
        <w:rPr>
          <w:rFonts w:ascii="Times New Roman" w:eastAsia="Times New Roman" w:hAnsi="Times New Roman" w:cs="Times New Roman"/>
          <w:bdr w:val="none" w:sz="0" w:space="0" w:color="auto" w:frame="1"/>
        </w:rPr>
        <w:t>протягом</w:t>
      </w:r>
      <w:proofErr w:type="spellEnd"/>
      <w:r w:rsidRPr="00E1663A">
        <w:rPr>
          <w:rFonts w:ascii="Times New Roman" w:eastAsia="Times New Roman" w:hAnsi="Times New Roman" w:cs="Times New Roman"/>
          <w:bdr w:val="none" w:sz="0" w:space="0" w:color="auto" w:frame="1"/>
        </w:rPr>
        <w:t xml:space="preserve"> ________ </w:t>
      </w:r>
      <w:proofErr w:type="spellStart"/>
      <w:r w:rsidRPr="00E1663A">
        <w:rPr>
          <w:rFonts w:ascii="Times New Roman" w:eastAsia="Times New Roman" w:hAnsi="Times New Roman" w:cs="Times New Roman"/>
          <w:bdr w:val="none" w:sz="0" w:space="0" w:color="auto" w:frame="1"/>
        </w:rPr>
        <w:t>робочих</w:t>
      </w:r>
      <w:proofErr w:type="spellEnd"/>
      <w:r>
        <w:rPr>
          <w:rFonts w:ascii="Times New Roman" w:eastAsia="Times New Roman" w:hAnsi="Times New Roman" w:cs="Times New Roman"/>
          <w:bdr w:val="none" w:sz="0" w:space="0" w:color="auto" w:frame="1"/>
          <w:lang w:val="uk-UA"/>
        </w:rPr>
        <w:t xml:space="preserve"> </w:t>
      </w:r>
      <w:proofErr w:type="spellStart"/>
      <w:r w:rsidRPr="00E1663A">
        <w:rPr>
          <w:rFonts w:ascii="Times New Roman" w:eastAsia="Times New Roman" w:hAnsi="Times New Roman" w:cs="Times New Roman"/>
          <w:bdr w:val="none" w:sz="0" w:space="0" w:color="auto" w:frame="1"/>
        </w:rPr>
        <w:t>днів</w:t>
      </w:r>
      <w:proofErr w:type="spellEnd"/>
      <w:r w:rsidRPr="00C8403E">
        <w:rPr>
          <w:rFonts w:ascii="Times New Roman" w:eastAsia="Times New Roman" w:hAnsi="Times New Roman" w:cs="Times New Roman"/>
          <w:bdr w:val="none" w:sz="0" w:space="0" w:color="auto" w:frame="1"/>
        </w:rPr>
        <w:t xml:space="preserve"> з </w:t>
      </w:r>
      <w:proofErr w:type="spellStart"/>
      <w:r w:rsidRPr="00C8403E">
        <w:rPr>
          <w:rFonts w:ascii="Times New Roman" w:eastAsia="Times New Roman" w:hAnsi="Times New Roman" w:cs="Times New Roman"/>
          <w:bdr w:val="none" w:sz="0" w:space="0" w:color="auto" w:frame="1"/>
        </w:rPr>
        <w:t>дати</w:t>
      </w:r>
      <w:proofErr w:type="spellEnd"/>
      <w:r>
        <w:rPr>
          <w:rFonts w:ascii="Times New Roman" w:eastAsia="Times New Roman" w:hAnsi="Times New Roman" w:cs="Times New Roman"/>
          <w:bdr w:val="none" w:sz="0" w:space="0" w:color="auto" w:frame="1"/>
          <w:lang w:val="uk-UA"/>
        </w:rPr>
        <w:t xml:space="preserve"> </w:t>
      </w:r>
      <w:proofErr w:type="spellStart"/>
      <w:r w:rsidRPr="00C8403E">
        <w:rPr>
          <w:rFonts w:ascii="Times New Roman" w:eastAsia="Times New Roman" w:hAnsi="Times New Roman" w:cs="Times New Roman"/>
          <w:bdr w:val="none" w:sz="0" w:space="0" w:color="auto" w:frame="1"/>
        </w:rPr>
        <w:t>одержання</w:t>
      </w:r>
      <w:proofErr w:type="spellEnd"/>
      <w:r>
        <w:rPr>
          <w:rFonts w:ascii="Times New Roman" w:eastAsia="Times New Roman" w:hAnsi="Times New Roman" w:cs="Times New Roman"/>
          <w:bdr w:val="none" w:sz="0" w:space="0" w:color="auto" w:frame="1"/>
          <w:lang w:val="uk-UA"/>
        </w:rPr>
        <w:t xml:space="preserve"> </w:t>
      </w:r>
      <w:proofErr w:type="spellStart"/>
      <w:r w:rsidRPr="00C8403E">
        <w:rPr>
          <w:rFonts w:ascii="Times New Roman" w:eastAsia="Times New Roman" w:hAnsi="Times New Roman" w:cs="Times New Roman"/>
          <w:bdr w:val="none" w:sz="0" w:space="0" w:color="auto" w:frame="1"/>
        </w:rPr>
        <w:t>актів</w:t>
      </w:r>
      <w:proofErr w:type="spellEnd"/>
      <w:r>
        <w:rPr>
          <w:rFonts w:ascii="Times New Roman" w:eastAsia="Times New Roman" w:hAnsi="Times New Roman" w:cs="Times New Roman"/>
          <w:bdr w:val="none" w:sz="0" w:space="0" w:color="auto" w:frame="1"/>
          <w:lang w:val="uk-UA"/>
        </w:rPr>
        <w:t xml:space="preserve"> </w:t>
      </w:r>
      <w:proofErr w:type="spellStart"/>
      <w:r w:rsidRPr="00C8403E">
        <w:rPr>
          <w:rFonts w:ascii="Times New Roman" w:eastAsia="Times New Roman" w:hAnsi="Times New Roman" w:cs="Times New Roman"/>
          <w:bdr w:val="none" w:sz="0" w:space="0" w:color="auto" w:frame="1"/>
        </w:rPr>
        <w:t>наданих</w:t>
      </w:r>
      <w:proofErr w:type="spellEnd"/>
      <w:r>
        <w:rPr>
          <w:rFonts w:ascii="Times New Roman" w:eastAsia="Times New Roman" w:hAnsi="Times New Roman" w:cs="Times New Roman"/>
          <w:bdr w:val="none" w:sz="0" w:space="0" w:color="auto" w:frame="1"/>
          <w:lang w:val="uk-UA"/>
        </w:rPr>
        <w:t xml:space="preserve"> </w:t>
      </w:r>
      <w:proofErr w:type="spellStart"/>
      <w:proofErr w:type="gramStart"/>
      <w:r w:rsidRPr="00C8403E">
        <w:rPr>
          <w:rFonts w:ascii="Times New Roman" w:eastAsia="Times New Roman" w:hAnsi="Times New Roman" w:cs="Times New Roman"/>
          <w:bdr w:val="none" w:sz="0" w:space="0" w:color="auto" w:frame="1"/>
        </w:rPr>
        <w:t>послуг</w:t>
      </w:r>
      <w:proofErr w:type="spellEnd"/>
      <w:r>
        <w:rPr>
          <w:rFonts w:ascii="Times New Roman" w:eastAsia="Times New Roman" w:hAnsi="Times New Roman" w:cs="Times New Roman"/>
          <w:bdr w:val="none" w:sz="0" w:space="0" w:color="auto" w:frame="1"/>
          <w:lang w:val="uk-UA"/>
        </w:rPr>
        <w:t>(</w:t>
      </w:r>
      <w:proofErr w:type="gramEnd"/>
      <w:r>
        <w:rPr>
          <w:rFonts w:ascii="Times New Roman" w:eastAsia="Times New Roman" w:hAnsi="Times New Roman" w:cs="Times New Roman"/>
          <w:bdr w:val="none" w:sz="0" w:space="0" w:color="auto" w:frame="1"/>
          <w:lang w:val="uk-UA"/>
        </w:rPr>
        <w:t xml:space="preserve">виконаних робіт) </w:t>
      </w:r>
      <w:proofErr w:type="spellStart"/>
      <w:r w:rsidRPr="00C8403E">
        <w:rPr>
          <w:rFonts w:ascii="Times New Roman" w:eastAsia="Times New Roman" w:hAnsi="Times New Roman" w:cs="Times New Roman"/>
          <w:bdr w:val="none" w:sz="0" w:space="0" w:color="auto" w:frame="1"/>
        </w:rPr>
        <w:t>зобов’язується</w:t>
      </w:r>
      <w:proofErr w:type="spellEnd"/>
      <w:r>
        <w:rPr>
          <w:rFonts w:ascii="Times New Roman" w:eastAsia="Times New Roman" w:hAnsi="Times New Roman" w:cs="Times New Roman"/>
          <w:bdr w:val="none" w:sz="0" w:space="0" w:color="auto" w:frame="1"/>
          <w:lang w:val="uk-UA"/>
        </w:rPr>
        <w:t xml:space="preserve"> </w:t>
      </w:r>
      <w:proofErr w:type="spellStart"/>
      <w:r w:rsidRPr="00C8403E">
        <w:rPr>
          <w:rFonts w:ascii="Times New Roman" w:eastAsia="Times New Roman" w:hAnsi="Times New Roman" w:cs="Times New Roman"/>
          <w:bdr w:val="none" w:sz="0" w:space="0" w:color="auto" w:frame="1"/>
        </w:rPr>
        <w:t>повернути</w:t>
      </w:r>
      <w:proofErr w:type="spellEnd"/>
      <w:r>
        <w:rPr>
          <w:rFonts w:ascii="Times New Roman" w:eastAsia="Times New Roman" w:hAnsi="Times New Roman" w:cs="Times New Roman"/>
          <w:bdr w:val="none" w:sz="0" w:space="0" w:color="auto" w:frame="1"/>
          <w:lang w:val="uk-UA"/>
        </w:rPr>
        <w:t xml:space="preserve"> </w:t>
      </w:r>
      <w:proofErr w:type="spellStart"/>
      <w:r w:rsidRPr="00C8403E">
        <w:rPr>
          <w:rFonts w:ascii="Times New Roman" w:eastAsia="Times New Roman" w:hAnsi="Times New Roman" w:cs="Times New Roman"/>
          <w:bdr w:val="none" w:sz="0" w:space="0" w:color="auto" w:frame="1"/>
        </w:rPr>
        <w:t>Виконавцю</w:t>
      </w:r>
      <w:proofErr w:type="spellEnd"/>
      <w:r w:rsidRPr="00C8403E">
        <w:rPr>
          <w:rFonts w:ascii="Times New Roman" w:eastAsia="Times New Roman" w:hAnsi="Times New Roman" w:cs="Times New Roman"/>
          <w:bdr w:val="none" w:sz="0" w:space="0" w:color="auto" w:frame="1"/>
        </w:rPr>
        <w:t xml:space="preserve"> один </w:t>
      </w:r>
      <w:proofErr w:type="spellStart"/>
      <w:r w:rsidRPr="00C8403E">
        <w:rPr>
          <w:rFonts w:ascii="Times New Roman" w:eastAsia="Times New Roman" w:hAnsi="Times New Roman" w:cs="Times New Roman"/>
          <w:bdr w:val="none" w:sz="0" w:space="0" w:color="auto" w:frame="1"/>
        </w:rPr>
        <w:t>примірник</w:t>
      </w:r>
      <w:proofErr w:type="spellEnd"/>
      <w:r w:rsidRPr="00C8403E">
        <w:rPr>
          <w:rFonts w:ascii="Times New Roman" w:eastAsia="Times New Roman" w:hAnsi="Times New Roman" w:cs="Times New Roman"/>
          <w:bdr w:val="none" w:sz="0" w:space="0" w:color="auto" w:frame="1"/>
        </w:rPr>
        <w:t xml:space="preserve"> акта </w:t>
      </w:r>
      <w:proofErr w:type="spellStart"/>
      <w:r w:rsidRPr="00C8403E">
        <w:rPr>
          <w:rFonts w:ascii="Times New Roman" w:eastAsia="Times New Roman" w:hAnsi="Times New Roman" w:cs="Times New Roman"/>
          <w:bdr w:val="none" w:sz="0" w:space="0" w:color="auto" w:frame="1"/>
        </w:rPr>
        <w:t>наданихпослуг</w:t>
      </w:r>
      <w:proofErr w:type="spellEnd"/>
      <w:r>
        <w:rPr>
          <w:rFonts w:ascii="Times New Roman" w:eastAsia="Times New Roman" w:hAnsi="Times New Roman" w:cs="Times New Roman"/>
          <w:bdr w:val="none" w:sz="0" w:space="0" w:color="auto" w:frame="1"/>
          <w:lang w:val="uk-UA"/>
        </w:rPr>
        <w:t xml:space="preserve"> (виконаних робіт)</w:t>
      </w:r>
      <w:r w:rsidRPr="00C8403E">
        <w:rPr>
          <w:rFonts w:ascii="Times New Roman" w:eastAsia="Times New Roman" w:hAnsi="Times New Roman" w:cs="Times New Roman"/>
          <w:bdr w:val="none" w:sz="0" w:space="0" w:color="auto" w:frame="1"/>
        </w:rPr>
        <w:t xml:space="preserve">, </w:t>
      </w:r>
      <w:proofErr w:type="spellStart"/>
      <w:r w:rsidRPr="00C8403E">
        <w:rPr>
          <w:rFonts w:ascii="Times New Roman" w:eastAsia="Times New Roman" w:hAnsi="Times New Roman" w:cs="Times New Roman"/>
          <w:bdr w:val="none" w:sz="0" w:space="0" w:color="auto" w:frame="1"/>
        </w:rPr>
        <w:t>підписаний</w:t>
      </w:r>
      <w:proofErr w:type="spellEnd"/>
      <w:r>
        <w:rPr>
          <w:rFonts w:ascii="Times New Roman" w:eastAsia="Times New Roman" w:hAnsi="Times New Roman" w:cs="Times New Roman"/>
          <w:bdr w:val="none" w:sz="0" w:space="0" w:color="auto" w:frame="1"/>
          <w:lang w:val="uk-UA"/>
        </w:rPr>
        <w:t xml:space="preserve"> </w:t>
      </w:r>
      <w:proofErr w:type="spellStart"/>
      <w:r w:rsidRPr="00C8403E">
        <w:rPr>
          <w:rFonts w:ascii="Times New Roman" w:eastAsia="Times New Roman" w:hAnsi="Times New Roman" w:cs="Times New Roman"/>
          <w:bdr w:val="none" w:sz="0" w:space="0" w:color="auto" w:frame="1"/>
        </w:rPr>
        <w:t>уповноваженим</w:t>
      </w:r>
      <w:proofErr w:type="spellEnd"/>
      <w:r>
        <w:rPr>
          <w:rFonts w:ascii="Times New Roman" w:eastAsia="Times New Roman" w:hAnsi="Times New Roman" w:cs="Times New Roman"/>
          <w:bdr w:val="none" w:sz="0" w:space="0" w:color="auto" w:frame="1"/>
          <w:lang w:val="uk-UA"/>
        </w:rPr>
        <w:t xml:space="preserve"> </w:t>
      </w:r>
      <w:proofErr w:type="spellStart"/>
      <w:r w:rsidRPr="00C8403E">
        <w:rPr>
          <w:rFonts w:ascii="Times New Roman" w:eastAsia="Times New Roman" w:hAnsi="Times New Roman" w:cs="Times New Roman"/>
          <w:bdr w:val="none" w:sz="0" w:space="0" w:color="auto" w:frame="1"/>
        </w:rPr>
        <w:t>представником</w:t>
      </w:r>
      <w:proofErr w:type="spellEnd"/>
      <w:r w:rsidRPr="00C8403E">
        <w:rPr>
          <w:rFonts w:ascii="Times New Roman" w:eastAsia="Times New Roman" w:hAnsi="Times New Roman" w:cs="Times New Roman"/>
          <w:bdr w:val="none" w:sz="0" w:space="0" w:color="auto" w:frame="1"/>
        </w:rPr>
        <w:t xml:space="preserve"> та </w:t>
      </w:r>
      <w:proofErr w:type="spellStart"/>
      <w:r w:rsidRPr="00C8403E">
        <w:rPr>
          <w:rFonts w:ascii="Times New Roman" w:eastAsia="Times New Roman" w:hAnsi="Times New Roman" w:cs="Times New Roman"/>
          <w:bdr w:val="none" w:sz="0" w:space="0" w:color="auto" w:frame="1"/>
        </w:rPr>
        <w:t>скріплений</w:t>
      </w:r>
      <w:proofErr w:type="spellEnd"/>
      <w:r>
        <w:rPr>
          <w:rFonts w:ascii="Times New Roman" w:eastAsia="Times New Roman" w:hAnsi="Times New Roman" w:cs="Times New Roman"/>
          <w:bdr w:val="none" w:sz="0" w:space="0" w:color="auto" w:frame="1"/>
          <w:lang w:val="uk-UA"/>
        </w:rPr>
        <w:t xml:space="preserve"> </w:t>
      </w:r>
      <w:proofErr w:type="spellStart"/>
      <w:r w:rsidRPr="00C8403E">
        <w:rPr>
          <w:rFonts w:ascii="Times New Roman" w:eastAsia="Times New Roman" w:hAnsi="Times New Roman" w:cs="Times New Roman"/>
          <w:bdr w:val="none" w:sz="0" w:space="0" w:color="auto" w:frame="1"/>
        </w:rPr>
        <w:t>печаткою</w:t>
      </w:r>
      <w:proofErr w:type="spellEnd"/>
      <w:r>
        <w:rPr>
          <w:rFonts w:ascii="Times New Roman" w:eastAsia="Times New Roman" w:hAnsi="Times New Roman" w:cs="Times New Roman"/>
          <w:bdr w:val="none" w:sz="0" w:space="0" w:color="auto" w:frame="1"/>
          <w:lang w:val="uk-UA"/>
        </w:rPr>
        <w:t xml:space="preserve"> </w:t>
      </w:r>
      <w:proofErr w:type="spellStart"/>
      <w:r w:rsidRPr="00C8403E">
        <w:rPr>
          <w:rFonts w:ascii="Times New Roman" w:eastAsia="Times New Roman" w:hAnsi="Times New Roman" w:cs="Times New Roman"/>
          <w:bdr w:val="none" w:sz="0" w:space="0" w:color="auto" w:frame="1"/>
        </w:rPr>
        <w:t>Замовника</w:t>
      </w:r>
      <w:proofErr w:type="spellEnd"/>
      <w:r w:rsidRPr="00C8403E">
        <w:rPr>
          <w:rFonts w:ascii="Times New Roman" w:eastAsia="Times New Roman" w:hAnsi="Times New Roman" w:cs="Times New Roman"/>
          <w:bdr w:val="none" w:sz="0" w:space="0" w:color="auto" w:frame="1"/>
        </w:rPr>
        <w:t xml:space="preserve">, </w:t>
      </w:r>
      <w:proofErr w:type="spellStart"/>
      <w:r w:rsidRPr="00C8403E">
        <w:rPr>
          <w:rFonts w:ascii="Times New Roman" w:eastAsia="Times New Roman" w:hAnsi="Times New Roman" w:cs="Times New Roman"/>
          <w:bdr w:val="none" w:sz="0" w:space="0" w:color="auto" w:frame="1"/>
        </w:rPr>
        <w:t>або</w:t>
      </w:r>
      <w:proofErr w:type="spellEnd"/>
      <w:r>
        <w:rPr>
          <w:rFonts w:ascii="Times New Roman" w:eastAsia="Times New Roman" w:hAnsi="Times New Roman" w:cs="Times New Roman"/>
          <w:bdr w:val="none" w:sz="0" w:space="0" w:color="auto" w:frame="1"/>
          <w:lang w:val="uk-UA"/>
        </w:rPr>
        <w:t xml:space="preserve"> </w:t>
      </w:r>
      <w:proofErr w:type="spellStart"/>
      <w:r w:rsidRPr="00C8403E">
        <w:rPr>
          <w:rFonts w:ascii="Times New Roman" w:eastAsia="Times New Roman" w:hAnsi="Times New Roman" w:cs="Times New Roman"/>
          <w:bdr w:val="none" w:sz="0" w:space="0" w:color="auto" w:frame="1"/>
        </w:rPr>
        <w:t>надати</w:t>
      </w:r>
      <w:proofErr w:type="spellEnd"/>
      <w:r w:rsidRPr="00C8403E">
        <w:rPr>
          <w:rFonts w:ascii="Times New Roman" w:eastAsia="Times New Roman" w:hAnsi="Times New Roman" w:cs="Times New Roman"/>
          <w:bdr w:val="none" w:sz="0" w:space="0" w:color="auto" w:frame="1"/>
        </w:rPr>
        <w:t xml:space="preserve"> в </w:t>
      </w:r>
      <w:proofErr w:type="spellStart"/>
      <w:r w:rsidRPr="00C8403E">
        <w:rPr>
          <w:rFonts w:ascii="Times New Roman" w:eastAsia="Times New Roman" w:hAnsi="Times New Roman" w:cs="Times New Roman"/>
          <w:bdr w:val="none" w:sz="0" w:space="0" w:color="auto" w:frame="1"/>
        </w:rPr>
        <w:t>письмовій</w:t>
      </w:r>
      <w:proofErr w:type="spellEnd"/>
      <w:r>
        <w:rPr>
          <w:rFonts w:ascii="Times New Roman" w:eastAsia="Times New Roman" w:hAnsi="Times New Roman" w:cs="Times New Roman"/>
          <w:bdr w:val="none" w:sz="0" w:space="0" w:color="auto" w:frame="1"/>
          <w:lang w:val="uk-UA"/>
        </w:rPr>
        <w:t xml:space="preserve"> </w:t>
      </w:r>
      <w:proofErr w:type="spellStart"/>
      <w:r w:rsidRPr="00C8403E">
        <w:rPr>
          <w:rFonts w:ascii="Times New Roman" w:eastAsia="Times New Roman" w:hAnsi="Times New Roman" w:cs="Times New Roman"/>
          <w:bdr w:val="none" w:sz="0" w:space="0" w:color="auto" w:frame="1"/>
        </w:rPr>
        <w:t>формі</w:t>
      </w:r>
      <w:proofErr w:type="spellEnd"/>
      <w:r>
        <w:rPr>
          <w:rFonts w:ascii="Times New Roman" w:eastAsia="Times New Roman" w:hAnsi="Times New Roman" w:cs="Times New Roman"/>
          <w:bdr w:val="none" w:sz="0" w:space="0" w:color="auto" w:frame="1"/>
          <w:lang w:val="uk-UA"/>
        </w:rPr>
        <w:t xml:space="preserve"> </w:t>
      </w:r>
      <w:proofErr w:type="spellStart"/>
      <w:r w:rsidRPr="00C8403E">
        <w:rPr>
          <w:rFonts w:ascii="Times New Roman" w:eastAsia="Times New Roman" w:hAnsi="Times New Roman" w:cs="Times New Roman"/>
          <w:bdr w:val="none" w:sz="0" w:space="0" w:color="auto" w:frame="1"/>
        </w:rPr>
        <w:t>мотивовану</w:t>
      </w:r>
      <w:proofErr w:type="spellEnd"/>
      <w:r>
        <w:rPr>
          <w:rFonts w:ascii="Times New Roman" w:eastAsia="Times New Roman" w:hAnsi="Times New Roman" w:cs="Times New Roman"/>
          <w:bdr w:val="none" w:sz="0" w:space="0" w:color="auto" w:frame="1"/>
          <w:lang w:val="uk-UA"/>
        </w:rPr>
        <w:t xml:space="preserve"> </w:t>
      </w:r>
      <w:proofErr w:type="spellStart"/>
      <w:r w:rsidRPr="00C8403E">
        <w:rPr>
          <w:rFonts w:ascii="Times New Roman" w:eastAsia="Times New Roman" w:hAnsi="Times New Roman" w:cs="Times New Roman"/>
          <w:bdr w:val="none" w:sz="0" w:space="0" w:color="auto" w:frame="1"/>
        </w:rPr>
        <w:t>відмову</w:t>
      </w:r>
      <w:proofErr w:type="spellEnd"/>
      <w:r>
        <w:rPr>
          <w:rFonts w:ascii="Times New Roman" w:eastAsia="Times New Roman" w:hAnsi="Times New Roman" w:cs="Times New Roman"/>
          <w:bdr w:val="none" w:sz="0" w:space="0" w:color="auto" w:frame="1"/>
          <w:lang w:val="uk-UA"/>
        </w:rPr>
        <w:t xml:space="preserve"> </w:t>
      </w:r>
      <w:proofErr w:type="spellStart"/>
      <w:r w:rsidRPr="00C8403E">
        <w:rPr>
          <w:rFonts w:ascii="Times New Roman" w:eastAsia="Times New Roman" w:hAnsi="Times New Roman" w:cs="Times New Roman"/>
          <w:bdr w:val="none" w:sz="0" w:space="0" w:color="auto" w:frame="1"/>
        </w:rPr>
        <w:t>від</w:t>
      </w:r>
      <w:proofErr w:type="spellEnd"/>
      <w:r>
        <w:rPr>
          <w:rFonts w:ascii="Times New Roman" w:eastAsia="Times New Roman" w:hAnsi="Times New Roman" w:cs="Times New Roman"/>
          <w:bdr w:val="none" w:sz="0" w:space="0" w:color="auto" w:frame="1"/>
          <w:lang w:val="uk-UA"/>
        </w:rPr>
        <w:t xml:space="preserve"> </w:t>
      </w:r>
      <w:proofErr w:type="spellStart"/>
      <w:r w:rsidRPr="00C8403E">
        <w:rPr>
          <w:rFonts w:ascii="Times New Roman" w:eastAsia="Times New Roman" w:hAnsi="Times New Roman" w:cs="Times New Roman"/>
          <w:bdr w:val="none" w:sz="0" w:space="0" w:color="auto" w:frame="1"/>
        </w:rPr>
        <w:t>підписання</w:t>
      </w:r>
      <w:proofErr w:type="spellEnd"/>
      <w:r w:rsidRPr="00C8403E">
        <w:rPr>
          <w:rFonts w:ascii="Times New Roman" w:eastAsia="Times New Roman" w:hAnsi="Times New Roman" w:cs="Times New Roman"/>
          <w:bdr w:val="none" w:sz="0" w:space="0" w:color="auto" w:frame="1"/>
        </w:rPr>
        <w:t xml:space="preserve"> акту </w:t>
      </w:r>
      <w:proofErr w:type="spellStart"/>
      <w:r w:rsidRPr="00C8403E">
        <w:rPr>
          <w:rFonts w:ascii="Times New Roman" w:eastAsia="Times New Roman" w:hAnsi="Times New Roman" w:cs="Times New Roman"/>
          <w:bdr w:val="none" w:sz="0" w:space="0" w:color="auto" w:frame="1"/>
        </w:rPr>
        <w:t>наданих</w:t>
      </w:r>
      <w:proofErr w:type="spellEnd"/>
      <w:r>
        <w:rPr>
          <w:rFonts w:ascii="Times New Roman" w:eastAsia="Times New Roman" w:hAnsi="Times New Roman" w:cs="Times New Roman"/>
          <w:bdr w:val="none" w:sz="0" w:space="0" w:color="auto" w:frame="1"/>
          <w:lang w:val="uk-UA"/>
        </w:rPr>
        <w:t xml:space="preserve"> </w:t>
      </w:r>
      <w:proofErr w:type="spellStart"/>
      <w:r w:rsidRPr="00C8403E">
        <w:rPr>
          <w:rFonts w:ascii="Times New Roman" w:eastAsia="Times New Roman" w:hAnsi="Times New Roman" w:cs="Times New Roman"/>
          <w:bdr w:val="none" w:sz="0" w:space="0" w:color="auto" w:frame="1"/>
        </w:rPr>
        <w:t>послуг</w:t>
      </w:r>
      <w:proofErr w:type="spellEnd"/>
      <w:r w:rsidRPr="00C8403E">
        <w:rPr>
          <w:rFonts w:ascii="Times New Roman" w:eastAsia="Times New Roman" w:hAnsi="Times New Roman" w:cs="Times New Roman"/>
          <w:bdr w:val="none" w:sz="0" w:space="0" w:color="auto" w:frame="1"/>
        </w:rPr>
        <w:t>.</w:t>
      </w:r>
    </w:p>
    <w:p w14:paraId="1A415DE3" w14:textId="77777777" w:rsidR="00A876A5" w:rsidRPr="00C8403E" w:rsidRDefault="00A876A5" w:rsidP="00A876A5">
      <w:pPr>
        <w:pStyle w:val="a4"/>
        <w:numPr>
          <w:ilvl w:val="1"/>
          <w:numId w:val="47"/>
        </w:numPr>
        <w:tabs>
          <w:tab w:val="left" w:pos="567"/>
        </w:tabs>
        <w:spacing w:after="0" w:line="240" w:lineRule="auto"/>
        <w:ind w:left="0" w:right="-426" w:firstLine="284"/>
        <w:contextualSpacing w:val="0"/>
        <w:jc w:val="both"/>
        <w:rPr>
          <w:rFonts w:ascii="Times New Roman" w:eastAsia="Times New Roman" w:hAnsi="Times New Roman" w:cs="Times New Roman"/>
          <w:bdr w:val="none" w:sz="0" w:space="0" w:color="auto" w:frame="1"/>
        </w:rPr>
      </w:pPr>
      <w:r w:rsidRPr="00C8403E">
        <w:rPr>
          <w:rFonts w:ascii="Times New Roman" w:eastAsia="Times New Roman" w:hAnsi="Times New Roman" w:cs="Times New Roman"/>
          <w:bdr w:val="none" w:sz="0" w:space="0" w:color="auto" w:frame="1"/>
        </w:rPr>
        <w:t xml:space="preserve">У </w:t>
      </w:r>
      <w:proofErr w:type="spellStart"/>
      <w:r w:rsidRPr="00C8403E">
        <w:rPr>
          <w:rFonts w:ascii="Times New Roman" w:eastAsia="Times New Roman" w:hAnsi="Times New Roman" w:cs="Times New Roman"/>
          <w:bdr w:val="none" w:sz="0" w:space="0" w:color="auto" w:frame="1"/>
        </w:rPr>
        <w:t>разі</w:t>
      </w:r>
      <w:proofErr w:type="spellEnd"/>
      <w:r>
        <w:rPr>
          <w:rFonts w:ascii="Times New Roman" w:eastAsia="Times New Roman" w:hAnsi="Times New Roman" w:cs="Times New Roman"/>
          <w:bdr w:val="none" w:sz="0" w:space="0" w:color="auto" w:frame="1"/>
          <w:lang w:val="uk-UA"/>
        </w:rPr>
        <w:t xml:space="preserve"> </w:t>
      </w:r>
      <w:proofErr w:type="spellStart"/>
      <w:r w:rsidRPr="00C8403E">
        <w:rPr>
          <w:rFonts w:ascii="Times New Roman" w:eastAsia="Times New Roman" w:hAnsi="Times New Roman" w:cs="Times New Roman"/>
          <w:bdr w:val="none" w:sz="0" w:space="0" w:color="auto" w:frame="1"/>
        </w:rPr>
        <w:t>мотивованої</w:t>
      </w:r>
      <w:proofErr w:type="spellEnd"/>
      <w:r>
        <w:rPr>
          <w:rFonts w:ascii="Times New Roman" w:eastAsia="Times New Roman" w:hAnsi="Times New Roman" w:cs="Times New Roman"/>
          <w:bdr w:val="none" w:sz="0" w:space="0" w:color="auto" w:frame="1"/>
          <w:lang w:val="uk-UA"/>
        </w:rPr>
        <w:t xml:space="preserve"> </w:t>
      </w:r>
      <w:proofErr w:type="spellStart"/>
      <w:r w:rsidRPr="00C8403E">
        <w:rPr>
          <w:rFonts w:ascii="Times New Roman" w:eastAsia="Times New Roman" w:hAnsi="Times New Roman" w:cs="Times New Roman"/>
          <w:bdr w:val="none" w:sz="0" w:space="0" w:color="auto" w:frame="1"/>
        </w:rPr>
        <w:t>відмови</w:t>
      </w:r>
      <w:proofErr w:type="spellEnd"/>
      <w:r>
        <w:rPr>
          <w:rFonts w:ascii="Times New Roman" w:eastAsia="Times New Roman" w:hAnsi="Times New Roman" w:cs="Times New Roman"/>
          <w:bdr w:val="none" w:sz="0" w:space="0" w:color="auto" w:frame="1"/>
          <w:lang w:val="uk-UA"/>
        </w:rPr>
        <w:t xml:space="preserve"> </w:t>
      </w:r>
      <w:proofErr w:type="spellStart"/>
      <w:r w:rsidRPr="00C8403E">
        <w:rPr>
          <w:rFonts w:ascii="Times New Roman" w:eastAsia="Times New Roman" w:hAnsi="Times New Roman" w:cs="Times New Roman"/>
          <w:bdr w:val="none" w:sz="0" w:space="0" w:color="auto" w:frame="1"/>
        </w:rPr>
        <w:t>Замовника</w:t>
      </w:r>
      <w:proofErr w:type="spellEnd"/>
      <w:r>
        <w:rPr>
          <w:rFonts w:ascii="Times New Roman" w:eastAsia="Times New Roman" w:hAnsi="Times New Roman" w:cs="Times New Roman"/>
          <w:bdr w:val="none" w:sz="0" w:space="0" w:color="auto" w:frame="1"/>
          <w:lang w:val="uk-UA"/>
        </w:rPr>
        <w:t xml:space="preserve"> </w:t>
      </w:r>
      <w:proofErr w:type="spellStart"/>
      <w:r w:rsidRPr="00C8403E">
        <w:rPr>
          <w:rFonts w:ascii="Times New Roman" w:eastAsia="Times New Roman" w:hAnsi="Times New Roman" w:cs="Times New Roman"/>
          <w:bdr w:val="none" w:sz="0" w:space="0" w:color="auto" w:frame="1"/>
        </w:rPr>
        <w:t>від</w:t>
      </w:r>
      <w:proofErr w:type="spellEnd"/>
      <w:r>
        <w:rPr>
          <w:rFonts w:ascii="Times New Roman" w:eastAsia="Times New Roman" w:hAnsi="Times New Roman" w:cs="Times New Roman"/>
          <w:bdr w:val="none" w:sz="0" w:space="0" w:color="auto" w:frame="1"/>
          <w:lang w:val="uk-UA"/>
        </w:rPr>
        <w:t xml:space="preserve"> </w:t>
      </w:r>
      <w:proofErr w:type="spellStart"/>
      <w:r w:rsidRPr="00C8403E">
        <w:rPr>
          <w:rFonts w:ascii="Times New Roman" w:eastAsia="Times New Roman" w:hAnsi="Times New Roman" w:cs="Times New Roman"/>
          <w:bdr w:val="none" w:sz="0" w:space="0" w:color="auto" w:frame="1"/>
        </w:rPr>
        <w:t>прийнятих</w:t>
      </w:r>
      <w:proofErr w:type="spellEnd"/>
      <w:r>
        <w:rPr>
          <w:rFonts w:ascii="Times New Roman" w:eastAsia="Times New Roman" w:hAnsi="Times New Roman" w:cs="Times New Roman"/>
          <w:bdr w:val="none" w:sz="0" w:space="0" w:color="auto" w:frame="1"/>
          <w:lang w:val="uk-UA"/>
        </w:rPr>
        <w:t xml:space="preserve"> </w:t>
      </w:r>
      <w:proofErr w:type="spellStart"/>
      <w:r w:rsidRPr="00C8403E">
        <w:rPr>
          <w:rFonts w:ascii="Times New Roman" w:eastAsia="Times New Roman" w:hAnsi="Times New Roman" w:cs="Times New Roman"/>
          <w:bdr w:val="none" w:sz="0" w:space="0" w:color="auto" w:frame="1"/>
        </w:rPr>
        <w:t>послуг</w:t>
      </w:r>
      <w:proofErr w:type="spellEnd"/>
      <w:r w:rsidRPr="00C8403E">
        <w:rPr>
          <w:rFonts w:ascii="Times New Roman" w:eastAsia="Times New Roman" w:hAnsi="Times New Roman" w:cs="Times New Roman"/>
          <w:bdr w:val="none" w:sz="0" w:space="0" w:color="auto" w:frame="1"/>
        </w:rPr>
        <w:t xml:space="preserve"> Сторонами </w:t>
      </w:r>
      <w:proofErr w:type="spellStart"/>
      <w:r w:rsidRPr="00C8403E">
        <w:rPr>
          <w:rFonts w:ascii="Times New Roman" w:eastAsia="Times New Roman" w:hAnsi="Times New Roman" w:cs="Times New Roman"/>
          <w:bdr w:val="none" w:sz="0" w:space="0" w:color="auto" w:frame="1"/>
        </w:rPr>
        <w:t>протягом</w:t>
      </w:r>
      <w:proofErr w:type="spellEnd"/>
      <w:r w:rsidRPr="00C8403E">
        <w:rPr>
          <w:rFonts w:ascii="Times New Roman" w:eastAsia="Times New Roman" w:hAnsi="Times New Roman" w:cs="Times New Roman"/>
          <w:bdr w:val="none" w:sz="0" w:space="0" w:color="auto" w:frame="1"/>
        </w:rPr>
        <w:t xml:space="preserve"> _____ </w:t>
      </w:r>
      <w:proofErr w:type="spellStart"/>
      <w:r w:rsidRPr="00C8403E">
        <w:rPr>
          <w:rFonts w:ascii="Times New Roman" w:eastAsia="Times New Roman" w:hAnsi="Times New Roman" w:cs="Times New Roman"/>
          <w:bdr w:val="none" w:sz="0" w:space="0" w:color="auto" w:frame="1"/>
        </w:rPr>
        <w:t>робочих</w:t>
      </w:r>
      <w:proofErr w:type="spellEnd"/>
      <w:r>
        <w:rPr>
          <w:rFonts w:ascii="Times New Roman" w:eastAsia="Times New Roman" w:hAnsi="Times New Roman" w:cs="Times New Roman"/>
          <w:bdr w:val="none" w:sz="0" w:space="0" w:color="auto" w:frame="1"/>
          <w:lang w:val="uk-UA"/>
        </w:rPr>
        <w:t xml:space="preserve"> </w:t>
      </w:r>
      <w:proofErr w:type="spellStart"/>
      <w:r w:rsidRPr="00C8403E">
        <w:rPr>
          <w:rFonts w:ascii="Times New Roman" w:eastAsia="Times New Roman" w:hAnsi="Times New Roman" w:cs="Times New Roman"/>
          <w:bdr w:val="none" w:sz="0" w:space="0" w:color="auto" w:frame="1"/>
        </w:rPr>
        <w:t>днів</w:t>
      </w:r>
      <w:proofErr w:type="spellEnd"/>
      <w:r w:rsidRPr="00C8403E">
        <w:rPr>
          <w:rFonts w:ascii="Times New Roman" w:eastAsia="Times New Roman" w:hAnsi="Times New Roman" w:cs="Times New Roman"/>
          <w:bdr w:val="none" w:sz="0" w:space="0" w:color="auto" w:frame="1"/>
        </w:rPr>
        <w:t xml:space="preserve"> з моменту </w:t>
      </w:r>
      <w:proofErr w:type="spellStart"/>
      <w:r w:rsidRPr="00C8403E">
        <w:rPr>
          <w:rFonts w:ascii="Times New Roman" w:eastAsia="Times New Roman" w:hAnsi="Times New Roman" w:cs="Times New Roman"/>
          <w:bdr w:val="none" w:sz="0" w:space="0" w:color="auto" w:frame="1"/>
        </w:rPr>
        <w:t>отримання</w:t>
      </w:r>
      <w:proofErr w:type="spellEnd"/>
      <w:r>
        <w:rPr>
          <w:rFonts w:ascii="Times New Roman" w:eastAsia="Times New Roman" w:hAnsi="Times New Roman" w:cs="Times New Roman"/>
          <w:bdr w:val="none" w:sz="0" w:space="0" w:color="auto" w:frame="1"/>
          <w:lang w:val="uk-UA"/>
        </w:rPr>
        <w:t xml:space="preserve"> </w:t>
      </w:r>
      <w:proofErr w:type="spellStart"/>
      <w:r w:rsidRPr="00C8403E">
        <w:rPr>
          <w:rFonts w:ascii="Times New Roman" w:eastAsia="Times New Roman" w:hAnsi="Times New Roman" w:cs="Times New Roman"/>
          <w:bdr w:val="none" w:sz="0" w:space="0" w:color="auto" w:frame="1"/>
        </w:rPr>
        <w:t>Виконавцем</w:t>
      </w:r>
      <w:proofErr w:type="spellEnd"/>
      <w:r>
        <w:rPr>
          <w:rFonts w:ascii="Times New Roman" w:eastAsia="Times New Roman" w:hAnsi="Times New Roman" w:cs="Times New Roman"/>
          <w:bdr w:val="none" w:sz="0" w:space="0" w:color="auto" w:frame="1"/>
          <w:lang w:val="uk-UA"/>
        </w:rPr>
        <w:t xml:space="preserve"> </w:t>
      </w:r>
      <w:proofErr w:type="spellStart"/>
      <w:r w:rsidRPr="00C8403E">
        <w:rPr>
          <w:rFonts w:ascii="Times New Roman" w:eastAsia="Times New Roman" w:hAnsi="Times New Roman" w:cs="Times New Roman"/>
          <w:bdr w:val="none" w:sz="0" w:space="0" w:color="auto" w:frame="1"/>
        </w:rPr>
        <w:t>такої</w:t>
      </w:r>
      <w:proofErr w:type="spellEnd"/>
      <w:r>
        <w:rPr>
          <w:rFonts w:ascii="Times New Roman" w:eastAsia="Times New Roman" w:hAnsi="Times New Roman" w:cs="Times New Roman"/>
          <w:bdr w:val="none" w:sz="0" w:space="0" w:color="auto" w:frame="1"/>
          <w:lang w:val="uk-UA"/>
        </w:rPr>
        <w:t xml:space="preserve"> </w:t>
      </w:r>
      <w:proofErr w:type="spellStart"/>
      <w:r w:rsidRPr="00C8403E">
        <w:rPr>
          <w:rFonts w:ascii="Times New Roman" w:eastAsia="Times New Roman" w:hAnsi="Times New Roman" w:cs="Times New Roman"/>
          <w:bdr w:val="none" w:sz="0" w:space="0" w:color="auto" w:frame="1"/>
        </w:rPr>
        <w:t>відмови</w:t>
      </w:r>
      <w:proofErr w:type="spellEnd"/>
      <w:r>
        <w:rPr>
          <w:rFonts w:ascii="Times New Roman" w:eastAsia="Times New Roman" w:hAnsi="Times New Roman" w:cs="Times New Roman"/>
          <w:bdr w:val="none" w:sz="0" w:space="0" w:color="auto" w:frame="1"/>
          <w:lang w:val="uk-UA"/>
        </w:rPr>
        <w:t xml:space="preserve"> </w:t>
      </w:r>
      <w:proofErr w:type="spellStart"/>
      <w:r w:rsidRPr="00C8403E">
        <w:rPr>
          <w:rFonts w:ascii="Times New Roman" w:eastAsia="Times New Roman" w:hAnsi="Times New Roman" w:cs="Times New Roman"/>
          <w:bdr w:val="none" w:sz="0" w:space="0" w:color="auto" w:frame="1"/>
        </w:rPr>
        <w:t>складається</w:t>
      </w:r>
      <w:proofErr w:type="spellEnd"/>
      <w:r w:rsidRPr="00C8403E">
        <w:rPr>
          <w:rFonts w:ascii="Times New Roman" w:eastAsia="Times New Roman" w:hAnsi="Times New Roman" w:cs="Times New Roman"/>
          <w:bdr w:val="none" w:sz="0" w:space="0" w:color="auto" w:frame="1"/>
        </w:rPr>
        <w:t xml:space="preserve"> акт з </w:t>
      </w:r>
      <w:proofErr w:type="spellStart"/>
      <w:r w:rsidRPr="00C8403E">
        <w:rPr>
          <w:rFonts w:ascii="Times New Roman" w:eastAsia="Times New Roman" w:hAnsi="Times New Roman" w:cs="Times New Roman"/>
          <w:bdr w:val="none" w:sz="0" w:space="0" w:color="auto" w:frame="1"/>
        </w:rPr>
        <w:t>переліком</w:t>
      </w:r>
      <w:proofErr w:type="spellEnd"/>
      <w:r>
        <w:rPr>
          <w:rFonts w:ascii="Times New Roman" w:eastAsia="Times New Roman" w:hAnsi="Times New Roman" w:cs="Times New Roman"/>
          <w:bdr w:val="none" w:sz="0" w:space="0" w:color="auto" w:frame="1"/>
          <w:lang w:val="uk-UA"/>
        </w:rPr>
        <w:t xml:space="preserve"> </w:t>
      </w:r>
      <w:proofErr w:type="spellStart"/>
      <w:r w:rsidRPr="00C8403E">
        <w:rPr>
          <w:rFonts w:ascii="Times New Roman" w:eastAsia="Times New Roman" w:hAnsi="Times New Roman" w:cs="Times New Roman"/>
          <w:bdr w:val="none" w:sz="0" w:space="0" w:color="auto" w:frame="1"/>
        </w:rPr>
        <w:t>недоліків</w:t>
      </w:r>
      <w:proofErr w:type="spellEnd"/>
      <w:r w:rsidRPr="00C8403E">
        <w:rPr>
          <w:rFonts w:ascii="Times New Roman" w:eastAsia="Times New Roman" w:hAnsi="Times New Roman" w:cs="Times New Roman"/>
          <w:bdr w:val="none" w:sz="0" w:space="0" w:color="auto" w:frame="1"/>
        </w:rPr>
        <w:t xml:space="preserve"> і </w:t>
      </w:r>
      <w:proofErr w:type="spellStart"/>
      <w:r w:rsidRPr="00C8403E">
        <w:rPr>
          <w:rFonts w:ascii="Times New Roman" w:eastAsia="Times New Roman" w:hAnsi="Times New Roman" w:cs="Times New Roman"/>
          <w:bdr w:val="none" w:sz="0" w:space="0" w:color="auto" w:frame="1"/>
        </w:rPr>
        <w:t>строків</w:t>
      </w:r>
      <w:proofErr w:type="spellEnd"/>
      <w:r>
        <w:rPr>
          <w:rFonts w:ascii="Times New Roman" w:eastAsia="Times New Roman" w:hAnsi="Times New Roman" w:cs="Times New Roman"/>
          <w:bdr w:val="none" w:sz="0" w:space="0" w:color="auto" w:frame="1"/>
          <w:lang w:val="uk-UA"/>
        </w:rPr>
        <w:t xml:space="preserve"> </w:t>
      </w:r>
      <w:proofErr w:type="spellStart"/>
      <w:r w:rsidRPr="00C8403E">
        <w:rPr>
          <w:rFonts w:ascii="Times New Roman" w:eastAsia="Times New Roman" w:hAnsi="Times New Roman" w:cs="Times New Roman"/>
          <w:bdr w:val="none" w:sz="0" w:space="0" w:color="auto" w:frame="1"/>
        </w:rPr>
        <w:t>їх</w:t>
      </w:r>
      <w:proofErr w:type="spellEnd"/>
      <w:r>
        <w:rPr>
          <w:rFonts w:ascii="Times New Roman" w:eastAsia="Times New Roman" w:hAnsi="Times New Roman" w:cs="Times New Roman"/>
          <w:bdr w:val="none" w:sz="0" w:space="0" w:color="auto" w:frame="1"/>
          <w:lang w:val="uk-UA"/>
        </w:rPr>
        <w:t xml:space="preserve"> </w:t>
      </w:r>
      <w:proofErr w:type="spellStart"/>
      <w:r w:rsidRPr="00C8403E">
        <w:rPr>
          <w:rFonts w:ascii="Times New Roman" w:eastAsia="Times New Roman" w:hAnsi="Times New Roman" w:cs="Times New Roman"/>
          <w:bdr w:val="none" w:sz="0" w:space="0" w:color="auto" w:frame="1"/>
        </w:rPr>
        <w:t>усунення</w:t>
      </w:r>
      <w:proofErr w:type="spellEnd"/>
      <w:r w:rsidRPr="00C8403E">
        <w:rPr>
          <w:rFonts w:ascii="Times New Roman" w:eastAsia="Times New Roman" w:hAnsi="Times New Roman" w:cs="Times New Roman"/>
          <w:bdr w:val="none" w:sz="0" w:space="0" w:color="auto" w:frame="1"/>
        </w:rPr>
        <w:t xml:space="preserve">. </w:t>
      </w:r>
      <w:proofErr w:type="spellStart"/>
      <w:r w:rsidRPr="00C8403E">
        <w:rPr>
          <w:rFonts w:ascii="Times New Roman" w:eastAsia="Times New Roman" w:hAnsi="Times New Roman" w:cs="Times New Roman"/>
          <w:bdr w:val="none" w:sz="0" w:space="0" w:color="auto" w:frame="1"/>
        </w:rPr>
        <w:t>Усунення</w:t>
      </w:r>
      <w:proofErr w:type="spellEnd"/>
      <w:r>
        <w:rPr>
          <w:rFonts w:ascii="Times New Roman" w:eastAsia="Times New Roman" w:hAnsi="Times New Roman" w:cs="Times New Roman"/>
          <w:bdr w:val="none" w:sz="0" w:space="0" w:color="auto" w:frame="1"/>
          <w:lang w:val="uk-UA"/>
        </w:rPr>
        <w:t xml:space="preserve"> </w:t>
      </w:r>
      <w:proofErr w:type="spellStart"/>
      <w:r w:rsidRPr="00C8403E">
        <w:rPr>
          <w:rFonts w:ascii="Times New Roman" w:eastAsia="Times New Roman" w:hAnsi="Times New Roman" w:cs="Times New Roman"/>
          <w:bdr w:val="none" w:sz="0" w:space="0" w:color="auto" w:frame="1"/>
        </w:rPr>
        <w:t>недоліків</w:t>
      </w:r>
      <w:proofErr w:type="spellEnd"/>
      <w:r>
        <w:rPr>
          <w:rFonts w:ascii="Times New Roman" w:eastAsia="Times New Roman" w:hAnsi="Times New Roman" w:cs="Times New Roman"/>
          <w:bdr w:val="none" w:sz="0" w:space="0" w:color="auto" w:frame="1"/>
          <w:lang w:val="uk-UA"/>
        </w:rPr>
        <w:t xml:space="preserve"> </w:t>
      </w:r>
      <w:proofErr w:type="spellStart"/>
      <w:r w:rsidRPr="00C8403E">
        <w:rPr>
          <w:rFonts w:ascii="Times New Roman" w:eastAsia="Times New Roman" w:hAnsi="Times New Roman" w:cs="Times New Roman"/>
          <w:bdr w:val="none" w:sz="0" w:space="0" w:color="auto" w:frame="1"/>
        </w:rPr>
        <w:t>здійснюється</w:t>
      </w:r>
      <w:proofErr w:type="spellEnd"/>
      <w:r>
        <w:rPr>
          <w:rFonts w:ascii="Times New Roman" w:eastAsia="Times New Roman" w:hAnsi="Times New Roman" w:cs="Times New Roman"/>
          <w:bdr w:val="none" w:sz="0" w:space="0" w:color="auto" w:frame="1"/>
          <w:lang w:val="uk-UA"/>
        </w:rPr>
        <w:t xml:space="preserve"> </w:t>
      </w:r>
      <w:proofErr w:type="spellStart"/>
      <w:r w:rsidRPr="00C8403E">
        <w:rPr>
          <w:rFonts w:ascii="Times New Roman" w:eastAsia="Times New Roman" w:hAnsi="Times New Roman" w:cs="Times New Roman"/>
          <w:bdr w:val="none" w:sz="0" w:space="0" w:color="auto" w:frame="1"/>
        </w:rPr>
        <w:t>Виконавцем</w:t>
      </w:r>
      <w:proofErr w:type="spellEnd"/>
      <w:r w:rsidRPr="00C8403E">
        <w:rPr>
          <w:rFonts w:ascii="Times New Roman" w:eastAsia="Times New Roman" w:hAnsi="Times New Roman" w:cs="Times New Roman"/>
          <w:bdr w:val="none" w:sz="0" w:space="0" w:color="auto" w:frame="1"/>
        </w:rPr>
        <w:t xml:space="preserve"> за </w:t>
      </w:r>
      <w:proofErr w:type="spellStart"/>
      <w:r w:rsidRPr="00C8403E">
        <w:rPr>
          <w:rFonts w:ascii="Times New Roman" w:eastAsia="Times New Roman" w:hAnsi="Times New Roman" w:cs="Times New Roman"/>
          <w:bdr w:val="none" w:sz="0" w:space="0" w:color="auto" w:frame="1"/>
        </w:rPr>
        <w:t>власний</w:t>
      </w:r>
      <w:proofErr w:type="spellEnd"/>
      <w:r>
        <w:rPr>
          <w:rFonts w:ascii="Times New Roman" w:eastAsia="Times New Roman" w:hAnsi="Times New Roman" w:cs="Times New Roman"/>
          <w:bdr w:val="none" w:sz="0" w:space="0" w:color="auto" w:frame="1"/>
          <w:lang w:val="uk-UA"/>
        </w:rPr>
        <w:t xml:space="preserve"> </w:t>
      </w:r>
      <w:proofErr w:type="spellStart"/>
      <w:r w:rsidRPr="00C8403E">
        <w:rPr>
          <w:rFonts w:ascii="Times New Roman" w:eastAsia="Times New Roman" w:hAnsi="Times New Roman" w:cs="Times New Roman"/>
          <w:bdr w:val="none" w:sz="0" w:space="0" w:color="auto" w:frame="1"/>
        </w:rPr>
        <w:t>рахунок</w:t>
      </w:r>
      <w:proofErr w:type="spellEnd"/>
      <w:r>
        <w:rPr>
          <w:rFonts w:ascii="Times New Roman" w:eastAsia="Times New Roman" w:hAnsi="Times New Roman" w:cs="Times New Roman"/>
          <w:bdr w:val="none" w:sz="0" w:space="0" w:color="auto" w:frame="1"/>
          <w:lang w:val="uk-UA"/>
        </w:rPr>
        <w:t xml:space="preserve"> </w:t>
      </w:r>
      <w:proofErr w:type="spellStart"/>
      <w:r w:rsidRPr="00C8403E">
        <w:rPr>
          <w:rFonts w:ascii="Times New Roman" w:eastAsia="Times New Roman" w:hAnsi="Times New Roman" w:cs="Times New Roman"/>
          <w:bdr w:val="none" w:sz="0" w:space="0" w:color="auto" w:frame="1"/>
        </w:rPr>
        <w:t>протягом</w:t>
      </w:r>
      <w:proofErr w:type="spellEnd"/>
      <w:r>
        <w:rPr>
          <w:rFonts w:ascii="Times New Roman" w:eastAsia="Times New Roman" w:hAnsi="Times New Roman" w:cs="Times New Roman"/>
          <w:bdr w:val="none" w:sz="0" w:space="0" w:color="auto" w:frame="1"/>
          <w:lang w:val="uk-UA"/>
        </w:rPr>
        <w:t xml:space="preserve"> </w:t>
      </w:r>
      <w:proofErr w:type="spellStart"/>
      <w:r w:rsidRPr="00C8403E">
        <w:rPr>
          <w:rFonts w:ascii="Times New Roman" w:eastAsia="Times New Roman" w:hAnsi="Times New Roman" w:cs="Times New Roman"/>
          <w:bdr w:val="none" w:sz="0" w:space="0" w:color="auto" w:frame="1"/>
        </w:rPr>
        <w:t>строків</w:t>
      </w:r>
      <w:proofErr w:type="spellEnd"/>
      <w:r w:rsidRPr="00C8403E">
        <w:rPr>
          <w:rFonts w:ascii="Times New Roman" w:eastAsia="Times New Roman" w:hAnsi="Times New Roman" w:cs="Times New Roman"/>
          <w:bdr w:val="none" w:sz="0" w:space="0" w:color="auto" w:frame="1"/>
        </w:rPr>
        <w:t xml:space="preserve">, </w:t>
      </w:r>
      <w:proofErr w:type="spellStart"/>
      <w:r w:rsidRPr="00C8403E">
        <w:rPr>
          <w:rFonts w:ascii="Times New Roman" w:eastAsia="Times New Roman" w:hAnsi="Times New Roman" w:cs="Times New Roman"/>
          <w:bdr w:val="none" w:sz="0" w:space="0" w:color="auto" w:frame="1"/>
        </w:rPr>
        <w:t>визначених</w:t>
      </w:r>
      <w:proofErr w:type="spellEnd"/>
      <w:r w:rsidRPr="00C8403E">
        <w:rPr>
          <w:rFonts w:ascii="Times New Roman" w:eastAsia="Times New Roman" w:hAnsi="Times New Roman" w:cs="Times New Roman"/>
          <w:bdr w:val="none" w:sz="0" w:space="0" w:color="auto" w:frame="1"/>
        </w:rPr>
        <w:t xml:space="preserve"> в </w:t>
      </w:r>
      <w:proofErr w:type="spellStart"/>
      <w:r w:rsidRPr="00C8403E">
        <w:rPr>
          <w:rFonts w:ascii="Times New Roman" w:eastAsia="Times New Roman" w:hAnsi="Times New Roman" w:cs="Times New Roman"/>
          <w:bdr w:val="none" w:sz="0" w:space="0" w:color="auto" w:frame="1"/>
        </w:rPr>
        <w:t>акті</w:t>
      </w:r>
      <w:proofErr w:type="spellEnd"/>
      <w:r w:rsidRPr="00C8403E">
        <w:rPr>
          <w:rFonts w:ascii="Times New Roman" w:eastAsia="Times New Roman" w:hAnsi="Times New Roman" w:cs="Times New Roman"/>
          <w:bdr w:val="none" w:sz="0" w:space="0" w:color="auto" w:frame="1"/>
        </w:rPr>
        <w:t>.</w:t>
      </w:r>
    </w:p>
    <w:p w14:paraId="58BB8BF4" w14:textId="77777777" w:rsidR="00A876A5" w:rsidRPr="00C8403E" w:rsidRDefault="00A876A5" w:rsidP="00A876A5">
      <w:pPr>
        <w:pStyle w:val="a4"/>
        <w:numPr>
          <w:ilvl w:val="0"/>
          <w:numId w:val="47"/>
        </w:numPr>
        <w:spacing w:after="0" w:line="240" w:lineRule="auto"/>
        <w:ind w:right="-426"/>
        <w:jc w:val="center"/>
        <w:rPr>
          <w:rFonts w:ascii="Times New Roman" w:hAnsi="Times New Roman" w:cs="Times New Roman"/>
          <w:b/>
        </w:rPr>
      </w:pPr>
      <w:r w:rsidRPr="00C8403E">
        <w:rPr>
          <w:rFonts w:ascii="Times New Roman" w:hAnsi="Times New Roman" w:cs="Times New Roman"/>
          <w:b/>
        </w:rPr>
        <w:t>ОБОВ’ЯЗКИ СТОРІН</w:t>
      </w:r>
    </w:p>
    <w:p w14:paraId="2DF4FC37" w14:textId="77777777" w:rsidR="00A876A5" w:rsidRPr="00C8403E" w:rsidRDefault="00A876A5" w:rsidP="00A876A5">
      <w:pPr>
        <w:pStyle w:val="a4"/>
        <w:spacing w:after="0" w:line="240" w:lineRule="auto"/>
        <w:ind w:left="0" w:right="-426" w:firstLine="284"/>
        <w:jc w:val="both"/>
        <w:rPr>
          <w:rFonts w:ascii="Times New Roman" w:hAnsi="Times New Roman" w:cs="Times New Roman"/>
          <w:u w:val="single"/>
        </w:rPr>
      </w:pPr>
      <w:r w:rsidRPr="00C8403E">
        <w:rPr>
          <w:rFonts w:ascii="Times New Roman" w:hAnsi="Times New Roman" w:cs="Times New Roman"/>
          <w:u w:val="single"/>
        </w:rPr>
        <w:t>3.1.</w:t>
      </w:r>
      <w:r w:rsidRPr="00C8403E">
        <w:rPr>
          <w:rFonts w:ascii="Times New Roman" w:hAnsi="Times New Roman" w:cs="Times New Roman"/>
          <w:u w:val="single"/>
        </w:rPr>
        <w:tab/>
      </w:r>
      <w:proofErr w:type="spellStart"/>
      <w:r w:rsidRPr="00C8403E">
        <w:rPr>
          <w:rFonts w:ascii="Times New Roman" w:hAnsi="Times New Roman" w:cs="Times New Roman"/>
          <w:u w:val="single"/>
        </w:rPr>
        <w:t>Замовник</w:t>
      </w:r>
      <w:proofErr w:type="spellEnd"/>
      <w:r>
        <w:rPr>
          <w:rFonts w:ascii="Times New Roman" w:hAnsi="Times New Roman" w:cs="Times New Roman"/>
          <w:u w:val="single"/>
          <w:lang w:val="uk-UA"/>
        </w:rPr>
        <w:t xml:space="preserve"> </w:t>
      </w:r>
      <w:proofErr w:type="spellStart"/>
      <w:r w:rsidRPr="00C8403E">
        <w:rPr>
          <w:rFonts w:ascii="Times New Roman" w:hAnsi="Times New Roman" w:cs="Times New Roman"/>
          <w:u w:val="single"/>
        </w:rPr>
        <w:t>має</w:t>
      </w:r>
      <w:proofErr w:type="spellEnd"/>
      <w:r w:rsidRPr="00C8403E">
        <w:rPr>
          <w:rFonts w:ascii="Times New Roman" w:hAnsi="Times New Roman" w:cs="Times New Roman"/>
          <w:u w:val="single"/>
        </w:rPr>
        <w:t xml:space="preserve"> право:</w:t>
      </w:r>
    </w:p>
    <w:p w14:paraId="2A7C8507" w14:textId="77777777" w:rsidR="00A876A5" w:rsidRPr="00C8403E" w:rsidRDefault="00A876A5" w:rsidP="00A876A5">
      <w:pPr>
        <w:pStyle w:val="a4"/>
        <w:spacing w:after="0" w:line="240" w:lineRule="auto"/>
        <w:ind w:left="0" w:right="-426" w:firstLine="284"/>
        <w:jc w:val="both"/>
        <w:rPr>
          <w:rFonts w:ascii="Times New Roman" w:hAnsi="Times New Roman" w:cs="Times New Roman"/>
        </w:rPr>
      </w:pPr>
      <w:r w:rsidRPr="00C8403E">
        <w:rPr>
          <w:rFonts w:ascii="Times New Roman" w:hAnsi="Times New Roman" w:cs="Times New Roman"/>
        </w:rPr>
        <w:lastRenderedPageBreak/>
        <w:t xml:space="preserve">3.1.1. </w:t>
      </w:r>
      <w:proofErr w:type="spellStart"/>
      <w:r w:rsidRPr="00C8403E">
        <w:rPr>
          <w:rFonts w:ascii="Times New Roman" w:hAnsi="Times New Roman" w:cs="Times New Roman"/>
        </w:rPr>
        <w:t>достроково</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розірвати</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Договір</w:t>
      </w:r>
      <w:proofErr w:type="spellEnd"/>
      <w:r w:rsidRPr="00C8403E">
        <w:rPr>
          <w:rFonts w:ascii="Times New Roman" w:hAnsi="Times New Roman" w:cs="Times New Roman"/>
        </w:rPr>
        <w:t xml:space="preserve"> у </w:t>
      </w:r>
      <w:proofErr w:type="spellStart"/>
      <w:r w:rsidRPr="00C8403E">
        <w:rPr>
          <w:rFonts w:ascii="Times New Roman" w:hAnsi="Times New Roman" w:cs="Times New Roman"/>
        </w:rPr>
        <w:t>разі</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невиконання</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неналежного</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виконання</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зобов'язань</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Виконавцем</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повідомивши</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його</w:t>
      </w:r>
      <w:proofErr w:type="spellEnd"/>
      <w:r w:rsidRPr="00C8403E">
        <w:rPr>
          <w:rFonts w:ascii="Times New Roman" w:hAnsi="Times New Roman" w:cs="Times New Roman"/>
        </w:rPr>
        <w:t xml:space="preserve"> про </w:t>
      </w:r>
      <w:proofErr w:type="spellStart"/>
      <w:r w:rsidRPr="00C8403E">
        <w:rPr>
          <w:rFonts w:ascii="Times New Roman" w:hAnsi="Times New Roman" w:cs="Times New Roman"/>
        </w:rPr>
        <w:t>це</w:t>
      </w:r>
      <w:proofErr w:type="spellEnd"/>
      <w:r w:rsidRPr="00C8403E">
        <w:rPr>
          <w:rFonts w:ascii="Times New Roman" w:hAnsi="Times New Roman" w:cs="Times New Roman"/>
        </w:rPr>
        <w:t xml:space="preserve"> не </w:t>
      </w:r>
      <w:proofErr w:type="spellStart"/>
      <w:r w:rsidRPr="00C8403E">
        <w:rPr>
          <w:rFonts w:ascii="Times New Roman" w:hAnsi="Times New Roman" w:cs="Times New Roman"/>
        </w:rPr>
        <w:t>пізніше</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ніж</w:t>
      </w:r>
      <w:proofErr w:type="spellEnd"/>
      <w:r w:rsidRPr="00C8403E">
        <w:rPr>
          <w:rFonts w:ascii="Times New Roman" w:hAnsi="Times New Roman" w:cs="Times New Roman"/>
        </w:rPr>
        <w:t xml:space="preserve"> </w:t>
      </w:r>
      <w:proofErr w:type="gramStart"/>
      <w:r w:rsidRPr="00C8403E">
        <w:rPr>
          <w:rFonts w:ascii="Times New Roman" w:hAnsi="Times New Roman" w:cs="Times New Roman"/>
        </w:rPr>
        <w:t>за  _</w:t>
      </w:r>
      <w:proofErr w:type="gramEnd"/>
      <w:r w:rsidRPr="00C8403E">
        <w:rPr>
          <w:rFonts w:ascii="Times New Roman" w:hAnsi="Times New Roman" w:cs="Times New Roman"/>
        </w:rPr>
        <w:t xml:space="preserve">__ (_____) </w:t>
      </w:r>
      <w:proofErr w:type="spellStart"/>
      <w:r w:rsidRPr="00C8403E">
        <w:rPr>
          <w:rFonts w:ascii="Times New Roman" w:hAnsi="Times New Roman" w:cs="Times New Roman"/>
        </w:rPr>
        <w:t>календарних</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днів</w:t>
      </w:r>
      <w:proofErr w:type="spellEnd"/>
      <w:r w:rsidRPr="00C8403E">
        <w:rPr>
          <w:rFonts w:ascii="Times New Roman" w:hAnsi="Times New Roman" w:cs="Times New Roman"/>
        </w:rPr>
        <w:t xml:space="preserve"> до </w:t>
      </w:r>
      <w:proofErr w:type="spellStart"/>
      <w:r w:rsidRPr="00C8403E">
        <w:rPr>
          <w:rFonts w:ascii="Times New Roman" w:hAnsi="Times New Roman" w:cs="Times New Roman"/>
        </w:rPr>
        <w:t>дати</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розірвання</w:t>
      </w:r>
      <w:proofErr w:type="spellEnd"/>
      <w:r w:rsidRPr="00C8403E">
        <w:rPr>
          <w:rFonts w:ascii="Times New Roman" w:hAnsi="Times New Roman" w:cs="Times New Roman"/>
        </w:rPr>
        <w:t xml:space="preserve">. У </w:t>
      </w:r>
      <w:proofErr w:type="spellStart"/>
      <w:r w:rsidRPr="00C8403E">
        <w:rPr>
          <w:rFonts w:ascii="Times New Roman" w:hAnsi="Times New Roman" w:cs="Times New Roman"/>
        </w:rPr>
        <w:t>цьому</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випадку</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Договір</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вважається</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розірваним</w:t>
      </w:r>
      <w:proofErr w:type="spellEnd"/>
      <w:r w:rsidRPr="00C8403E">
        <w:rPr>
          <w:rFonts w:ascii="Times New Roman" w:hAnsi="Times New Roman" w:cs="Times New Roman"/>
        </w:rPr>
        <w:t xml:space="preserve"> з </w:t>
      </w:r>
      <w:proofErr w:type="spellStart"/>
      <w:r w:rsidRPr="00C8403E">
        <w:rPr>
          <w:rFonts w:ascii="Times New Roman" w:hAnsi="Times New Roman" w:cs="Times New Roman"/>
        </w:rPr>
        <w:t>дати</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зазначеної</w:t>
      </w:r>
      <w:proofErr w:type="spellEnd"/>
      <w:r w:rsidRPr="00C8403E">
        <w:rPr>
          <w:rFonts w:ascii="Times New Roman" w:hAnsi="Times New Roman" w:cs="Times New Roman"/>
        </w:rPr>
        <w:t xml:space="preserve"> у </w:t>
      </w:r>
      <w:proofErr w:type="spellStart"/>
      <w:r w:rsidRPr="00C8403E">
        <w:rPr>
          <w:rFonts w:ascii="Times New Roman" w:hAnsi="Times New Roman" w:cs="Times New Roman"/>
        </w:rPr>
        <w:t>письмовому</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повідомленні</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Замовника</w:t>
      </w:r>
      <w:proofErr w:type="spellEnd"/>
      <w:r w:rsidRPr="00C8403E">
        <w:rPr>
          <w:rFonts w:ascii="Times New Roman" w:hAnsi="Times New Roman" w:cs="Times New Roman"/>
        </w:rPr>
        <w:t>;</w:t>
      </w:r>
    </w:p>
    <w:p w14:paraId="0608161E" w14:textId="77777777" w:rsidR="00A876A5" w:rsidRPr="00C8403E" w:rsidRDefault="00A876A5" w:rsidP="00A876A5">
      <w:pPr>
        <w:pStyle w:val="a4"/>
        <w:spacing w:after="0" w:line="240" w:lineRule="auto"/>
        <w:ind w:left="0" w:right="-426" w:firstLine="284"/>
        <w:jc w:val="both"/>
        <w:rPr>
          <w:rFonts w:ascii="Times New Roman" w:hAnsi="Times New Roman" w:cs="Times New Roman"/>
        </w:rPr>
      </w:pPr>
      <w:r w:rsidRPr="00C8403E">
        <w:rPr>
          <w:rFonts w:ascii="Times New Roman" w:hAnsi="Times New Roman" w:cs="Times New Roman"/>
        </w:rPr>
        <w:t xml:space="preserve">3.1.2. </w:t>
      </w:r>
      <w:proofErr w:type="spellStart"/>
      <w:r w:rsidRPr="00C8403E">
        <w:rPr>
          <w:rFonts w:ascii="Times New Roman" w:hAnsi="Times New Roman" w:cs="Times New Roman"/>
        </w:rPr>
        <w:t>контролювати</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хід</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якість</w:t>
      </w:r>
      <w:proofErr w:type="spellEnd"/>
      <w:r w:rsidRPr="00C8403E">
        <w:rPr>
          <w:rFonts w:ascii="Times New Roman" w:hAnsi="Times New Roman" w:cs="Times New Roman"/>
        </w:rPr>
        <w:t xml:space="preserve"> та </w:t>
      </w:r>
      <w:proofErr w:type="spellStart"/>
      <w:r w:rsidRPr="00C8403E">
        <w:rPr>
          <w:rFonts w:ascii="Times New Roman" w:hAnsi="Times New Roman" w:cs="Times New Roman"/>
        </w:rPr>
        <w:t>обсяги</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надання</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Послуг</w:t>
      </w:r>
      <w:proofErr w:type="spellEnd"/>
      <w:r w:rsidRPr="00C8403E">
        <w:rPr>
          <w:rFonts w:ascii="Times New Roman" w:hAnsi="Times New Roman" w:cs="Times New Roman"/>
        </w:rPr>
        <w:t xml:space="preserve"> у строки, </w:t>
      </w:r>
      <w:proofErr w:type="spellStart"/>
      <w:r w:rsidRPr="00C8403E">
        <w:rPr>
          <w:rFonts w:ascii="Times New Roman" w:hAnsi="Times New Roman" w:cs="Times New Roman"/>
        </w:rPr>
        <w:t>встановлені</w:t>
      </w:r>
      <w:proofErr w:type="spellEnd"/>
      <w:r w:rsidRPr="00C8403E">
        <w:rPr>
          <w:rFonts w:ascii="Times New Roman" w:hAnsi="Times New Roman" w:cs="Times New Roman"/>
        </w:rPr>
        <w:t xml:space="preserve"> Договором шляхом </w:t>
      </w:r>
      <w:proofErr w:type="spellStart"/>
      <w:r w:rsidRPr="00C8403E">
        <w:rPr>
          <w:rFonts w:ascii="Times New Roman" w:hAnsi="Times New Roman" w:cs="Times New Roman"/>
        </w:rPr>
        <w:t>гласних</w:t>
      </w:r>
      <w:proofErr w:type="spellEnd"/>
      <w:r w:rsidRPr="00C8403E">
        <w:rPr>
          <w:rFonts w:ascii="Times New Roman" w:hAnsi="Times New Roman" w:cs="Times New Roman"/>
        </w:rPr>
        <w:t xml:space="preserve"> та </w:t>
      </w:r>
      <w:proofErr w:type="spellStart"/>
      <w:r w:rsidRPr="00C8403E">
        <w:rPr>
          <w:rFonts w:ascii="Times New Roman" w:hAnsi="Times New Roman" w:cs="Times New Roman"/>
        </w:rPr>
        <w:t>негласних</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перевірок</w:t>
      </w:r>
      <w:proofErr w:type="spellEnd"/>
      <w:r w:rsidRPr="00C8403E">
        <w:rPr>
          <w:rFonts w:ascii="Times New Roman" w:hAnsi="Times New Roman" w:cs="Times New Roman"/>
        </w:rPr>
        <w:t>;</w:t>
      </w:r>
    </w:p>
    <w:p w14:paraId="7F4535B1" w14:textId="77777777" w:rsidR="00A876A5" w:rsidRPr="00C8403E" w:rsidRDefault="00A876A5" w:rsidP="00A876A5">
      <w:pPr>
        <w:pStyle w:val="a4"/>
        <w:spacing w:after="0" w:line="240" w:lineRule="auto"/>
        <w:ind w:left="0" w:right="-426" w:firstLine="284"/>
        <w:jc w:val="both"/>
        <w:rPr>
          <w:rFonts w:ascii="Times New Roman" w:hAnsi="Times New Roman" w:cs="Times New Roman"/>
        </w:rPr>
      </w:pPr>
      <w:r w:rsidRPr="00C8403E">
        <w:rPr>
          <w:rFonts w:ascii="Times New Roman" w:hAnsi="Times New Roman" w:cs="Times New Roman"/>
        </w:rPr>
        <w:t xml:space="preserve">3.1.3. </w:t>
      </w:r>
      <w:proofErr w:type="spellStart"/>
      <w:r w:rsidRPr="00C8403E">
        <w:rPr>
          <w:rFonts w:ascii="Times New Roman" w:hAnsi="Times New Roman" w:cs="Times New Roman"/>
        </w:rPr>
        <w:t>відмовитись</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від</w:t>
      </w:r>
      <w:proofErr w:type="spellEnd"/>
      <w:r w:rsidRPr="00C8403E">
        <w:rPr>
          <w:rFonts w:ascii="Times New Roman" w:hAnsi="Times New Roman" w:cs="Times New Roman"/>
        </w:rPr>
        <w:t xml:space="preserve"> Договору в </w:t>
      </w:r>
      <w:proofErr w:type="spellStart"/>
      <w:r w:rsidRPr="00C8403E">
        <w:rPr>
          <w:rFonts w:ascii="Times New Roman" w:hAnsi="Times New Roman" w:cs="Times New Roman"/>
        </w:rPr>
        <w:t>односторонньому</w:t>
      </w:r>
      <w:proofErr w:type="spellEnd"/>
      <w:r w:rsidRPr="00C8403E">
        <w:rPr>
          <w:rFonts w:ascii="Times New Roman" w:hAnsi="Times New Roman" w:cs="Times New Roman"/>
        </w:rPr>
        <w:t xml:space="preserve"> порядку та </w:t>
      </w:r>
      <w:proofErr w:type="spellStart"/>
      <w:r w:rsidRPr="00C8403E">
        <w:rPr>
          <w:rFonts w:ascii="Times New Roman" w:hAnsi="Times New Roman" w:cs="Times New Roman"/>
        </w:rPr>
        <w:t>вимагати</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відшкодування</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збитків</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якщо</w:t>
      </w:r>
      <w:proofErr w:type="spellEnd"/>
      <w:r w:rsidRPr="00C8403E">
        <w:rPr>
          <w:rFonts w:ascii="Times New Roman" w:hAnsi="Times New Roman" w:cs="Times New Roman"/>
        </w:rPr>
        <w:t xml:space="preserve"> з вини </w:t>
      </w:r>
      <w:proofErr w:type="spellStart"/>
      <w:r w:rsidRPr="00C8403E">
        <w:rPr>
          <w:rFonts w:ascii="Times New Roman" w:hAnsi="Times New Roman" w:cs="Times New Roman"/>
        </w:rPr>
        <w:t>Виконавця</w:t>
      </w:r>
      <w:proofErr w:type="spellEnd"/>
      <w:r w:rsidRPr="00C8403E">
        <w:rPr>
          <w:rFonts w:ascii="Times New Roman" w:hAnsi="Times New Roman" w:cs="Times New Roman"/>
        </w:rPr>
        <w:t xml:space="preserve"> не </w:t>
      </w:r>
      <w:proofErr w:type="spellStart"/>
      <w:r w:rsidRPr="00C8403E">
        <w:rPr>
          <w:rFonts w:ascii="Times New Roman" w:hAnsi="Times New Roman" w:cs="Times New Roman"/>
        </w:rPr>
        <w:t>розпочато</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надання</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Послуг</w:t>
      </w:r>
      <w:proofErr w:type="spellEnd"/>
      <w:r w:rsidRPr="00C8403E">
        <w:rPr>
          <w:rFonts w:ascii="Times New Roman" w:hAnsi="Times New Roman" w:cs="Times New Roman"/>
        </w:rPr>
        <w:t>;</w:t>
      </w:r>
    </w:p>
    <w:p w14:paraId="1D29BB5E" w14:textId="77777777" w:rsidR="00A876A5" w:rsidRPr="00C8403E" w:rsidRDefault="00A876A5" w:rsidP="00A876A5">
      <w:pPr>
        <w:pStyle w:val="a4"/>
        <w:spacing w:after="0" w:line="240" w:lineRule="auto"/>
        <w:ind w:left="0" w:right="-426" w:firstLine="284"/>
        <w:jc w:val="both"/>
        <w:rPr>
          <w:rFonts w:ascii="Times New Roman" w:hAnsi="Times New Roman" w:cs="Times New Roman"/>
        </w:rPr>
      </w:pPr>
      <w:r w:rsidRPr="00C8403E">
        <w:rPr>
          <w:rFonts w:ascii="Times New Roman" w:hAnsi="Times New Roman" w:cs="Times New Roman"/>
        </w:rPr>
        <w:t xml:space="preserve">3.1.4. </w:t>
      </w:r>
      <w:proofErr w:type="spellStart"/>
      <w:r w:rsidRPr="00C8403E">
        <w:rPr>
          <w:rFonts w:ascii="Times New Roman" w:hAnsi="Times New Roman" w:cs="Times New Roman"/>
        </w:rPr>
        <w:t>пред'явити</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претензію</w:t>
      </w:r>
      <w:proofErr w:type="spellEnd"/>
      <w:r w:rsidRPr="00C8403E">
        <w:rPr>
          <w:rFonts w:ascii="Times New Roman" w:hAnsi="Times New Roman" w:cs="Times New Roman"/>
        </w:rPr>
        <w:t xml:space="preserve"> по </w:t>
      </w:r>
      <w:proofErr w:type="spellStart"/>
      <w:r w:rsidRPr="00C8403E">
        <w:rPr>
          <w:rFonts w:ascii="Times New Roman" w:hAnsi="Times New Roman" w:cs="Times New Roman"/>
        </w:rPr>
        <w:t>якості</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наданих</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Послуг</w:t>
      </w:r>
      <w:proofErr w:type="spellEnd"/>
      <w:r w:rsidRPr="00C8403E">
        <w:rPr>
          <w:rFonts w:ascii="Times New Roman" w:hAnsi="Times New Roman" w:cs="Times New Roman"/>
        </w:rPr>
        <w:t xml:space="preserve"> та </w:t>
      </w:r>
      <w:proofErr w:type="spellStart"/>
      <w:r w:rsidRPr="00C8403E">
        <w:rPr>
          <w:rFonts w:ascii="Times New Roman" w:hAnsi="Times New Roman" w:cs="Times New Roman"/>
        </w:rPr>
        <w:t>зменшувати</w:t>
      </w:r>
      <w:proofErr w:type="spellEnd"/>
      <w:r w:rsidRPr="00C8403E">
        <w:rPr>
          <w:rFonts w:ascii="Times New Roman" w:hAnsi="Times New Roman" w:cs="Times New Roman"/>
        </w:rPr>
        <w:t xml:space="preserve"> оплату за </w:t>
      </w:r>
      <w:proofErr w:type="spellStart"/>
      <w:r w:rsidRPr="00C8403E">
        <w:rPr>
          <w:rFonts w:ascii="Times New Roman" w:hAnsi="Times New Roman" w:cs="Times New Roman"/>
        </w:rPr>
        <w:t>фактично</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ненадані</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або</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надані</w:t>
      </w:r>
      <w:proofErr w:type="spellEnd"/>
      <w:r w:rsidRPr="00C8403E">
        <w:rPr>
          <w:rFonts w:ascii="Times New Roman" w:hAnsi="Times New Roman" w:cs="Times New Roman"/>
        </w:rPr>
        <w:t xml:space="preserve"> не в </w:t>
      </w:r>
      <w:proofErr w:type="spellStart"/>
      <w:r w:rsidRPr="00C8403E">
        <w:rPr>
          <w:rFonts w:ascii="Times New Roman" w:hAnsi="Times New Roman" w:cs="Times New Roman"/>
        </w:rPr>
        <w:t>повному</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обсязі</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Послуги</w:t>
      </w:r>
      <w:proofErr w:type="spellEnd"/>
      <w:r w:rsidRPr="00C8403E">
        <w:rPr>
          <w:rFonts w:ascii="Times New Roman" w:hAnsi="Times New Roman" w:cs="Times New Roman"/>
        </w:rPr>
        <w:t xml:space="preserve"> з вини </w:t>
      </w:r>
      <w:proofErr w:type="spellStart"/>
      <w:r w:rsidRPr="00C8403E">
        <w:rPr>
          <w:rFonts w:ascii="Times New Roman" w:hAnsi="Times New Roman" w:cs="Times New Roman"/>
        </w:rPr>
        <w:t>Виконавця</w:t>
      </w:r>
      <w:proofErr w:type="spellEnd"/>
      <w:r w:rsidRPr="00C8403E">
        <w:rPr>
          <w:rFonts w:ascii="Times New Roman" w:hAnsi="Times New Roman" w:cs="Times New Roman"/>
        </w:rPr>
        <w:t>;</w:t>
      </w:r>
    </w:p>
    <w:p w14:paraId="6505C68F" w14:textId="77777777" w:rsidR="00A876A5" w:rsidRPr="00C8403E" w:rsidRDefault="00A876A5" w:rsidP="00A876A5">
      <w:pPr>
        <w:pStyle w:val="a4"/>
        <w:spacing w:after="0" w:line="240" w:lineRule="auto"/>
        <w:ind w:left="0" w:right="-426" w:firstLine="284"/>
        <w:jc w:val="both"/>
        <w:rPr>
          <w:rFonts w:ascii="Times New Roman" w:hAnsi="Times New Roman" w:cs="Times New Roman"/>
        </w:rPr>
      </w:pPr>
      <w:r w:rsidRPr="00C8403E">
        <w:rPr>
          <w:rFonts w:ascii="Times New Roman" w:hAnsi="Times New Roman" w:cs="Times New Roman"/>
        </w:rPr>
        <w:t xml:space="preserve">3.1.5. </w:t>
      </w:r>
      <w:proofErr w:type="spellStart"/>
      <w:r w:rsidRPr="00C8403E">
        <w:rPr>
          <w:rFonts w:ascii="Times New Roman" w:hAnsi="Times New Roman" w:cs="Times New Roman"/>
        </w:rPr>
        <w:t>вимагати</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своєчасного</w:t>
      </w:r>
      <w:proofErr w:type="spellEnd"/>
      <w:r w:rsidRPr="00C8403E">
        <w:rPr>
          <w:rFonts w:ascii="Times New Roman" w:hAnsi="Times New Roman" w:cs="Times New Roman"/>
        </w:rPr>
        <w:t xml:space="preserve"> та </w:t>
      </w:r>
      <w:proofErr w:type="spellStart"/>
      <w:r w:rsidRPr="00C8403E">
        <w:rPr>
          <w:rFonts w:ascii="Times New Roman" w:hAnsi="Times New Roman" w:cs="Times New Roman"/>
        </w:rPr>
        <w:t>повного</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оформлення</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всіх</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супровіднихдокументів</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що</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стосуються</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цього</w:t>
      </w:r>
      <w:proofErr w:type="spellEnd"/>
      <w:r w:rsidRPr="00C8403E">
        <w:rPr>
          <w:rFonts w:ascii="Times New Roman" w:hAnsi="Times New Roman" w:cs="Times New Roman"/>
        </w:rPr>
        <w:t xml:space="preserve"> Договору;</w:t>
      </w:r>
    </w:p>
    <w:p w14:paraId="299F4BBE" w14:textId="77777777" w:rsidR="00A876A5" w:rsidRPr="00C8403E" w:rsidRDefault="00A876A5" w:rsidP="00A876A5">
      <w:pPr>
        <w:pStyle w:val="a4"/>
        <w:spacing w:after="0" w:line="240" w:lineRule="auto"/>
        <w:ind w:left="0" w:right="-426" w:firstLine="284"/>
        <w:jc w:val="both"/>
        <w:rPr>
          <w:rFonts w:ascii="Times New Roman" w:hAnsi="Times New Roman" w:cs="Times New Roman"/>
        </w:rPr>
      </w:pPr>
      <w:r w:rsidRPr="00C8403E">
        <w:rPr>
          <w:rFonts w:ascii="Times New Roman" w:hAnsi="Times New Roman" w:cs="Times New Roman"/>
        </w:rPr>
        <w:t xml:space="preserve">3.1.6. </w:t>
      </w:r>
      <w:proofErr w:type="spellStart"/>
      <w:r w:rsidRPr="00C8403E">
        <w:rPr>
          <w:rFonts w:ascii="Times New Roman" w:hAnsi="Times New Roman" w:cs="Times New Roman"/>
        </w:rPr>
        <w:t>вимагати</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відшкодування</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збитків</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заподіяних</w:t>
      </w:r>
      <w:proofErr w:type="spellEnd"/>
      <w:r w:rsidRPr="00C8403E">
        <w:rPr>
          <w:rFonts w:ascii="Times New Roman" w:hAnsi="Times New Roman" w:cs="Times New Roman"/>
        </w:rPr>
        <w:t xml:space="preserve"> у </w:t>
      </w:r>
      <w:proofErr w:type="spellStart"/>
      <w:r w:rsidRPr="00C8403E">
        <w:rPr>
          <w:rFonts w:ascii="Times New Roman" w:hAnsi="Times New Roman" w:cs="Times New Roman"/>
        </w:rPr>
        <w:t>наслідок</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невиконання</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або</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неналежного</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виконання</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Виконавцем</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цього</w:t>
      </w:r>
      <w:proofErr w:type="spellEnd"/>
      <w:r w:rsidRPr="00C8403E">
        <w:rPr>
          <w:rFonts w:ascii="Times New Roman" w:hAnsi="Times New Roman" w:cs="Times New Roman"/>
        </w:rPr>
        <w:t xml:space="preserve"> Договору.</w:t>
      </w:r>
    </w:p>
    <w:p w14:paraId="5F299229" w14:textId="77777777" w:rsidR="00A876A5" w:rsidRPr="00C8403E" w:rsidRDefault="00A876A5" w:rsidP="00A876A5">
      <w:pPr>
        <w:pStyle w:val="a4"/>
        <w:spacing w:after="0" w:line="240" w:lineRule="auto"/>
        <w:ind w:left="0" w:right="-426" w:firstLine="284"/>
        <w:jc w:val="both"/>
        <w:rPr>
          <w:rFonts w:ascii="Times New Roman" w:hAnsi="Times New Roman" w:cs="Times New Roman"/>
          <w:u w:val="single"/>
        </w:rPr>
      </w:pPr>
      <w:r w:rsidRPr="00C8403E">
        <w:rPr>
          <w:rFonts w:ascii="Times New Roman" w:hAnsi="Times New Roman" w:cs="Times New Roman"/>
          <w:u w:val="single"/>
        </w:rPr>
        <w:t>3.2.</w:t>
      </w:r>
      <w:r w:rsidRPr="00C8403E">
        <w:rPr>
          <w:rFonts w:ascii="Times New Roman" w:hAnsi="Times New Roman" w:cs="Times New Roman"/>
          <w:u w:val="single"/>
        </w:rPr>
        <w:tab/>
      </w:r>
      <w:proofErr w:type="spellStart"/>
      <w:r w:rsidRPr="00C8403E">
        <w:rPr>
          <w:rFonts w:ascii="Times New Roman" w:hAnsi="Times New Roman" w:cs="Times New Roman"/>
          <w:u w:val="single"/>
        </w:rPr>
        <w:t>Замовник</w:t>
      </w:r>
      <w:proofErr w:type="spellEnd"/>
      <w:r>
        <w:rPr>
          <w:rFonts w:ascii="Times New Roman" w:hAnsi="Times New Roman" w:cs="Times New Roman"/>
          <w:u w:val="single"/>
          <w:lang w:val="uk-UA"/>
        </w:rPr>
        <w:t xml:space="preserve"> </w:t>
      </w:r>
      <w:proofErr w:type="spellStart"/>
      <w:r w:rsidRPr="00C8403E">
        <w:rPr>
          <w:rFonts w:ascii="Times New Roman" w:hAnsi="Times New Roman" w:cs="Times New Roman"/>
          <w:u w:val="single"/>
        </w:rPr>
        <w:t>зобов'язаний</w:t>
      </w:r>
      <w:proofErr w:type="spellEnd"/>
      <w:r w:rsidRPr="00C8403E">
        <w:rPr>
          <w:rFonts w:ascii="Times New Roman" w:hAnsi="Times New Roman" w:cs="Times New Roman"/>
          <w:u w:val="single"/>
        </w:rPr>
        <w:t>:</w:t>
      </w:r>
    </w:p>
    <w:p w14:paraId="58D91C70" w14:textId="77777777" w:rsidR="00A876A5" w:rsidRPr="00C8403E" w:rsidRDefault="00A876A5" w:rsidP="00A876A5">
      <w:pPr>
        <w:pStyle w:val="a4"/>
        <w:spacing w:after="0" w:line="240" w:lineRule="auto"/>
        <w:ind w:left="0" w:right="-426" w:firstLine="284"/>
        <w:jc w:val="both"/>
        <w:rPr>
          <w:rFonts w:ascii="Times New Roman" w:hAnsi="Times New Roman" w:cs="Times New Roman"/>
        </w:rPr>
      </w:pPr>
      <w:r w:rsidRPr="00C8403E">
        <w:rPr>
          <w:rFonts w:ascii="Times New Roman" w:hAnsi="Times New Roman" w:cs="Times New Roman"/>
        </w:rPr>
        <w:t xml:space="preserve">3.2.1. </w:t>
      </w:r>
      <w:proofErr w:type="spellStart"/>
      <w:r w:rsidRPr="00C8403E">
        <w:rPr>
          <w:rFonts w:ascii="Times New Roman" w:hAnsi="Times New Roman" w:cs="Times New Roman"/>
        </w:rPr>
        <w:t>надати</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Виконавцю</w:t>
      </w:r>
      <w:proofErr w:type="spellEnd"/>
      <w:r w:rsidRPr="00C8403E">
        <w:rPr>
          <w:rFonts w:ascii="Times New Roman" w:hAnsi="Times New Roman" w:cs="Times New Roman"/>
        </w:rPr>
        <w:t xml:space="preserve"> всю </w:t>
      </w:r>
      <w:proofErr w:type="spellStart"/>
      <w:r w:rsidRPr="00C8403E">
        <w:rPr>
          <w:rFonts w:ascii="Times New Roman" w:hAnsi="Times New Roman" w:cs="Times New Roman"/>
        </w:rPr>
        <w:t>необхідну</w:t>
      </w:r>
      <w:proofErr w:type="spellEnd"/>
      <w:r w:rsidRPr="00C8403E">
        <w:rPr>
          <w:rFonts w:ascii="Times New Roman" w:hAnsi="Times New Roman" w:cs="Times New Roman"/>
        </w:rPr>
        <w:t xml:space="preserve"> для </w:t>
      </w:r>
      <w:proofErr w:type="spellStart"/>
      <w:r w:rsidRPr="00C8403E">
        <w:rPr>
          <w:rFonts w:ascii="Times New Roman" w:hAnsi="Times New Roman" w:cs="Times New Roman"/>
        </w:rPr>
        <w:t>надання</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Послуг</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інформацію</w:t>
      </w:r>
      <w:proofErr w:type="spellEnd"/>
      <w:r w:rsidRPr="00C8403E">
        <w:rPr>
          <w:rFonts w:ascii="Times New Roman" w:hAnsi="Times New Roman" w:cs="Times New Roman"/>
        </w:rPr>
        <w:t>;</w:t>
      </w:r>
    </w:p>
    <w:p w14:paraId="1C24E3F5" w14:textId="77777777" w:rsidR="00A876A5" w:rsidRPr="00C8403E" w:rsidRDefault="00A876A5" w:rsidP="00A876A5">
      <w:pPr>
        <w:pStyle w:val="a4"/>
        <w:spacing w:after="0" w:line="240" w:lineRule="auto"/>
        <w:ind w:left="0" w:right="-426" w:firstLine="284"/>
        <w:jc w:val="both"/>
        <w:rPr>
          <w:rFonts w:ascii="Times New Roman" w:hAnsi="Times New Roman" w:cs="Times New Roman"/>
        </w:rPr>
      </w:pPr>
      <w:r w:rsidRPr="00C8403E">
        <w:rPr>
          <w:rFonts w:ascii="Times New Roman" w:hAnsi="Times New Roman" w:cs="Times New Roman"/>
        </w:rPr>
        <w:t xml:space="preserve">3.2.2. </w:t>
      </w:r>
      <w:proofErr w:type="spellStart"/>
      <w:r w:rsidRPr="00C8403E">
        <w:rPr>
          <w:rFonts w:ascii="Times New Roman" w:hAnsi="Times New Roman" w:cs="Times New Roman"/>
        </w:rPr>
        <w:t>вчасно</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оплатити</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Послуги</w:t>
      </w:r>
      <w:proofErr w:type="spellEnd"/>
      <w:r w:rsidRPr="00C8403E">
        <w:rPr>
          <w:rFonts w:ascii="Times New Roman" w:hAnsi="Times New Roman" w:cs="Times New Roman"/>
        </w:rPr>
        <w:t xml:space="preserve"> </w:t>
      </w:r>
      <w:proofErr w:type="gramStart"/>
      <w:r w:rsidRPr="00C8403E">
        <w:rPr>
          <w:rFonts w:ascii="Times New Roman" w:hAnsi="Times New Roman" w:cs="Times New Roman"/>
        </w:rPr>
        <w:t>у порядку</w:t>
      </w:r>
      <w:proofErr w:type="gramEnd"/>
      <w:r w:rsidRPr="00C8403E">
        <w:rPr>
          <w:rFonts w:ascii="Times New Roman" w:hAnsi="Times New Roman" w:cs="Times New Roman"/>
        </w:rPr>
        <w:t xml:space="preserve">, </w:t>
      </w:r>
      <w:proofErr w:type="spellStart"/>
      <w:r w:rsidRPr="00C8403E">
        <w:rPr>
          <w:rFonts w:ascii="Times New Roman" w:hAnsi="Times New Roman" w:cs="Times New Roman"/>
        </w:rPr>
        <w:t>встановленому</w:t>
      </w:r>
      <w:proofErr w:type="spellEnd"/>
      <w:r w:rsidRPr="00C8403E">
        <w:rPr>
          <w:rFonts w:ascii="Times New Roman" w:hAnsi="Times New Roman" w:cs="Times New Roman"/>
        </w:rPr>
        <w:t xml:space="preserve"> Договором;</w:t>
      </w:r>
    </w:p>
    <w:p w14:paraId="4E49FDBA" w14:textId="77777777" w:rsidR="00A876A5" w:rsidRPr="00C8403E" w:rsidRDefault="00A876A5" w:rsidP="00A876A5">
      <w:pPr>
        <w:pStyle w:val="a4"/>
        <w:spacing w:after="0" w:line="240" w:lineRule="auto"/>
        <w:ind w:left="0" w:right="-426" w:firstLine="284"/>
        <w:jc w:val="both"/>
        <w:rPr>
          <w:rFonts w:ascii="Times New Roman" w:hAnsi="Times New Roman" w:cs="Times New Roman"/>
        </w:rPr>
      </w:pPr>
      <w:r w:rsidRPr="00C8403E">
        <w:rPr>
          <w:rFonts w:ascii="Times New Roman" w:hAnsi="Times New Roman" w:cs="Times New Roman"/>
        </w:rPr>
        <w:t xml:space="preserve">3.2.3. у строки, </w:t>
      </w:r>
      <w:proofErr w:type="spellStart"/>
      <w:r w:rsidRPr="00C8403E">
        <w:rPr>
          <w:rFonts w:ascii="Times New Roman" w:hAnsi="Times New Roman" w:cs="Times New Roman"/>
        </w:rPr>
        <w:t>визначені</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цим</w:t>
      </w:r>
      <w:proofErr w:type="spellEnd"/>
      <w:r w:rsidRPr="00C8403E">
        <w:rPr>
          <w:rFonts w:ascii="Times New Roman" w:hAnsi="Times New Roman" w:cs="Times New Roman"/>
        </w:rPr>
        <w:t xml:space="preserve"> Договором, </w:t>
      </w:r>
      <w:proofErr w:type="spellStart"/>
      <w:r w:rsidRPr="00C8403E">
        <w:rPr>
          <w:rFonts w:ascii="Times New Roman" w:hAnsi="Times New Roman" w:cs="Times New Roman"/>
        </w:rPr>
        <w:t>підписати</w:t>
      </w:r>
      <w:proofErr w:type="spellEnd"/>
      <w:r w:rsidRPr="00C8403E">
        <w:rPr>
          <w:rFonts w:ascii="Times New Roman" w:hAnsi="Times New Roman" w:cs="Times New Roman"/>
        </w:rPr>
        <w:t xml:space="preserve"> акт </w:t>
      </w:r>
      <w:proofErr w:type="spellStart"/>
      <w:r w:rsidRPr="00C8403E">
        <w:rPr>
          <w:rFonts w:ascii="Times New Roman" w:hAnsi="Times New Roman" w:cs="Times New Roman"/>
        </w:rPr>
        <w:t>наданих</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послуг</w:t>
      </w:r>
      <w:proofErr w:type="spellEnd"/>
      <w:r w:rsidRPr="00C8403E">
        <w:rPr>
          <w:rFonts w:ascii="Times New Roman" w:hAnsi="Times New Roman" w:cs="Times New Roman"/>
        </w:rPr>
        <w:t xml:space="preserve"> та </w:t>
      </w:r>
      <w:proofErr w:type="spellStart"/>
      <w:r w:rsidRPr="00C8403E">
        <w:rPr>
          <w:rFonts w:ascii="Times New Roman" w:hAnsi="Times New Roman" w:cs="Times New Roman"/>
        </w:rPr>
        <w:t>повернути</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Виконавцю</w:t>
      </w:r>
      <w:proofErr w:type="spellEnd"/>
      <w:r w:rsidRPr="00C8403E">
        <w:rPr>
          <w:rFonts w:ascii="Times New Roman" w:hAnsi="Times New Roman" w:cs="Times New Roman"/>
        </w:rPr>
        <w:t xml:space="preserve"> один </w:t>
      </w:r>
      <w:proofErr w:type="spellStart"/>
      <w:r w:rsidRPr="00C8403E">
        <w:rPr>
          <w:rFonts w:ascii="Times New Roman" w:hAnsi="Times New Roman" w:cs="Times New Roman"/>
        </w:rPr>
        <w:t>примірник</w:t>
      </w:r>
      <w:proofErr w:type="spellEnd"/>
      <w:r w:rsidRPr="00C8403E">
        <w:rPr>
          <w:rFonts w:ascii="Times New Roman" w:hAnsi="Times New Roman" w:cs="Times New Roman"/>
        </w:rPr>
        <w:t xml:space="preserve"> акта </w:t>
      </w:r>
      <w:proofErr w:type="spellStart"/>
      <w:r w:rsidRPr="00C8403E">
        <w:rPr>
          <w:rFonts w:ascii="Times New Roman" w:hAnsi="Times New Roman" w:cs="Times New Roman"/>
        </w:rPr>
        <w:t>наданих</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послуг</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або</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надати</w:t>
      </w:r>
      <w:proofErr w:type="spellEnd"/>
      <w:r w:rsidRPr="00C8403E">
        <w:rPr>
          <w:rFonts w:ascii="Times New Roman" w:hAnsi="Times New Roman" w:cs="Times New Roman"/>
        </w:rPr>
        <w:t xml:space="preserve"> в </w:t>
      </w:r>
      <w:proofErr w:type="spellStart"/>
      <w:r w:rsidRPr="00C8403E">
        <w:rPr>
          <w:rFonts w:ascii="Times New Roman" w:hAnsi="Times New Roman" w:cs="Times New Roman"/>
        </w:rPr>
        <w:t>письмовій</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формі</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мотивовану</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відмову</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від</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підписання</w:t>
      </w:r>
      <w:proofErr w:type="spellEnd"/>
      <w:r w:rsidRPr="00C8403E">
        <w:rPr>
          <w:rFonts w:ascii="Times New Roman" w:hAnsi="Times New Roman" w:cs="Times New Roman"/>
        </w:rPr>
        <w:t xml:space="preserve"> акту </w:t>
      </w:r>
      <w:proofErr w:type="spellStart"/>
      <w:r w:rsidRPr="00C8403E">
        <w:rPr>
          <w:rFonts w:ascii="Times New Roman" w:hAnsi="Times New Roman" w:cs="Times New Roman"/>
        </w:rPr>
        <w:t>наданих</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послуг</w:t>
      </w:r>
      <w:proofErr w:type="spellEnd"/>
      <w:r w:rsidRPr="00C8403E">
        <w:rPr>
          <w:rFonts w:ascii="Times New Roman" w:hAnsi="Times New Roman" w:cs="Times New Roman"/>
        </w:rPr>
        <w:t>.</w:t>
      </w:r>
    </w:p>
    <w:p w14:paraId="0797AC9A" w14:textId="77777777" w:rsidR="00A876A5" w:rsidRPr="00C8403E" w:rsidRDefault="00A876A5" w:rsidP="00A876A5">
      <w:pPr>
        <w:pStyle w:val="a4"/>
        <w:spacing w:after="0" w:line="240" w:lineRule="auto"/>
        <w:ind w:left="0" w:right="-426" w:firstLine="284"/>
        <w:jc w:val="both"/>
        <w:rPr>
          <w:rFonts w:ascii="Times New Roman" w:hAnsi="Times New Roman" w:cs="Times New Roman"/>
          <w:u w:val="single"/>
        </w:rPr>
      </w:pPr>
      <w:r w:rsidRPr="00C8403E">
        <w:rPr>
          <w:rFonts w:ascii="Times New Roman" w:hAnsi="Times New Roman" w:cs="Times New Roman"/>
          <w:u w:val="single"/>
        </w:rPr>
        <w:t>3.3.</w:t>
      </w:r>
      <w:r w:rsidRPr="00C8403E">
        <w:rPr>
          <w:rFonts w:ascii="Times New Roman" w:hAnsi="Times New Roman" w:cs="Times New Roman"/>
          <w:u w:val="single"/>
        </w:rPr>
        <w:tab/>
      </w:r>
      <w:proofErr w:type="spellStart"/>
      <w:r w:rsidRPr="00C8403E">
        <w:rPr>
          <w:rFonts w:ascii="Times New Roman" w:hAnsi="Times New Roman" w:cs="Times New Roman"/>
          <w:u w:val="single"/>
        </w:rPr>
        <w:t>Виконавецьмає</w:t>
      </w:r>
      <w:proofErr w:type="spellEnd"/>
      <w:r w:rsidRPr="00C8403E">
        <w:rPr>
          <w:rFonts w:ascii="Times New Roman" w:hAnsi="Times New Roman" w:cs="Times New Roman"/>
          <w:u w:val="single"/>
        </w:rPr>
        <w:t xml:space="preserve"> право:</w:t>
      </w:r>
    </w:p>
    <w:p w14:paraId="60C5563A" w14:textId="77777777" w:rsidR="00A876A5" w:rsidRPr="00C8403E" w:rsidRDefault="00A876A5" w:rsidP="00A876A5">
      <w:pPr>
        <w:pStyle w:val="a4"/>
        <w:spacing w:after="0" w:line="240" w:lineRule="auto"/>
        <w:ind w:left="0" w:right="-426" w:firstLine="284"/>
        <w:jc w:val="both"/>
        <w:rPr>
          <w:rFonts w:ascii="Times New Roman" w:hAnsi="Times New Roman" w:cs="Times New Roman"/>
        </w:rPr>
      </w:pPr>
      <w:r w:rsidRPr="00C8403E">
        <w:rPr>
          <w:rFonts w:ascii="Times New Roman" w:hAnsi="Times New Roman" w:cs="Times New Roman"/>
        </w:rPr>
        <w:t xml:space="preserve">3.3.1. </w:t>
      </w:r>
      <w:proofErr w:type="spellStart"/>
      <w:r w:rsidRPr="00C8403E">
        <w:rPr>
          <w:rFonts w:ascii="Times New Roman" w:hAnsi="Times New Roman" w:cs="Times New Roman"/>
        </w:rPr>
        <w:t>своєчасно</w:t>
      </w:r>
      <w:proofErr w:type="spellEnd"/>
      <w:r w:rsidRPr="00C8403E">
        <w:rPr>
          <w:rFonts w:ascii="Times New Roman" w:hAnsi="Times New Roman" w:cs="Times New Roman"/>
        </w:rPr>
        <w:t xml:space="preserve"> та в </w:t>
      </w:r>
      <w:proofErr w:type="spellStart"/>
      <w:r w:rsidRPr="00C8403E">
        <w:rPr>
          <w:rFonts w:ascii="Times New Roman" w:hAnsi="Times New Roman" w:cs="Times New Roman"/>
        </w:rPr>
        <w:t>повному</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обсязі</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отримувати</w:t>
      </w:r>
      <w:proofErr w:type="spellEnd"/>
      <w:r w:rsidRPr="00C8403E">
        <w:rPr>
          <w:rFonts w:ascii="Times New Roman" w:hAnsi="Times New Roman" w:cs="Times New Roman"/>
        </w:rPr>
        <w:t xml:space="preserve"> плату за </w:t>
      </w:r>
      <w:proofErr w:type="spellStart"/>
      <w:r w:rsidRPr="00C8403E">
        <w:rPr>
          <w:rFonts w:ascii="Times New Roman" w:hAnsi="Times New Roman" w:cs="Times New Roman"/>
        </w:rPr>
        <w:t>якісно</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наданіПослуги</w:t>
      </w:r>
      <w:proofErr w:type="spellEnd"/>
      <w:r w:rsidRPr="00C8403E">
        <w:rPr>
          <w:rFonts w:ascii="Times New Roman" w:hAnsi="Times New Roman" w:cs="Times New Roman"/>
        </w:rPr>
        <w:t>;</w:t>
      </w:r>
    </w:p>
    <w:p w14:paraId="0D89D773" w14:textId="77777777" w:rsidR="00A876A5" w:rsidRPr="00C8403E" w:rsidRDefault="00A876A5" w:rsidP="00A876A5">
      <w:pPr>
        <w:pStyle w:val="a4"/>
        <w:spacing w:after="0" w:line="240" w:lineRule="auto"/>
        <w:ind w:left="0" w:right="-426" w:firstLine="284"/>
        <w:jc w:val="both"/>
        <w:rPr>
          <w:rFonts w:ascii="Times New Roman" w:hAnsi="Times New Roman" w:cs="Times New Roman"/>
        </w:rPr>
      </w:pPr>
      <w:r w:rsidRPr="00C8403E">
        <w:rPr>
          <w:rFonts w:ascii="Times New Roman" w:hAnsi="Times New Roman" w:cs="Times New Roman"/>
        </w:rPr>
        <w:t xml:space="preserve">3.3.2. </w:t>
      </w:r>
      <w:proofErr w:type="spellStart"/>
      <w:r w:rsidRPr="00C8403E">
        <w:rPr>
          <w:rFonts w:ascii="Times New Roman" w:hAnsi="Times New Roman" w:cs="Times New Roman"/>
        </w:rPr>
        <w:t>вимагати</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своєчасне</w:t>
      </w:r>
      <w:proofErr w:type="spellEnd"/>
      <w:r w:rsidRPr="00C8403E">
        <w:rPr>
          <w:rFonts w:ascii="Times New Roman" w:hAnsi="Times New Roman" w:cs="Times New Roman"/>
        </w:rPr>
        <w:t xml:space="preserve"> та </w:t>
      </w:r>
      <w:proofErr w:type="spellStart"/>
      <w:r w:rsidRPr="00C8403E">
        <w:rPr>
          <w:rFonts w:ascii="Times New Roman" w:hAnsi="Times New Roman" w:cs="Times New Roman"/>
        </w:rPr>
        <w:t>повне</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оформлення</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всіх</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супровідних</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документів</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що</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стосуються</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цього</w:t>
      </w:r>
      <w:proofErr w:type="spellEnd"/>
      <w:r w:rsidRPr="00C8403E">
        <w:rPr>
          <w:rFonts w:ascii="Times New Roman" w:hAnsi="Times New Roman" w:cs="Times New Roman"/>
        </w:rPr>
        <w:t xml:space="preserve"> Договору;</w:t>
      </w:r>
    </w:p>
    <w:p w14:paraId="7C1B0B39" w14:textId="77777777" w:rsidR="00A876A5" w:rsidRPr="00C8403E" w:rsidRDefault="00A876A5" w:rsidP="00A876A5">
      <w:pPr>
        <w:pStyle w:val="a4"/>
        <w:spacing w:after="0" w:line="240" w:lineRule="auto"/>
        <w:ind w:left="0" w:right="-426" w:firstLine="284"/>
        <w:jc w:val="both"/>
        <w:rPr>
          <w:rFonts w:ascii="Times New Roman" w:hAnsi="Times New Roman" w:cs="Times New Roman"/>
        </w:rPr>
      </w:pPr>
      <w:r w:rsidRPr="00C8403E">
        <w:rPr>
          <w:rFonts w:ascii="Times New Roman" w:hAnsi="Times New Roman" w:cs="Times New Roman"/>
        </w:rPr>
        <w:t xml:space="preserve">3.3.3. </w:t>
      </w:r>
      <w:proofErr w:type="spellStart"/>
      <w:r w:rsidRPr="00C8403E">
        <w:rPr>
          <w:rFonts w:ascii="Times New Roman" w:hAnsi="Times New Roman" w:cs="Times New Roman"/>
        </w:rPr>
        <w:t>вимагати</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від</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Замовника</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вчасного</w:t>
      </w:r>
      <w:proofErr w:type="spellEnd"/>
      <w:r w:rsidRPr="00C8403E">
        <w:rPr>
          <w:rFonts w:ascii="Times New Roman" w:hAnsi="Times New Roman" w:cs="Times New Roman"/>
        </w:rPr>
        <w:t xml:space="preserve"> та </w:t>
      </w:r>
      <w:proofErr w:type="spellStart"/>
      <w:r w:rsidRPr="00C8403E">
        <w:rPr>
          <w:rFonts w:ascii="Times New Roman" w:hAnsi="Times New Roman" w:cs="Times New Roman"/>
        </w:rPr>
        <w:t>належного</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виконання</w:t>
      </w:r>
      <w:proofErr w:type="spellEnd"/>
      <w:r w:rsidRPr="00C8403E">
        <w:rPr>
          <w:rFonts w:ascii="Times New Roman" w:hAnsi="Times New Roman" w:cs="Times New Roman"/>
        </w:rPr>
        <w:t xml:space="preserve"> умов </w:t>
      </w:r>
      <w:proofErr w:type="spellStart"/>
      <w:r w:rsidRPr="00C8403E">
        <w:rPr>
          <w:rFonts w:ascii="Times New Roman" w:hAnsi="Times New Roman" w:cs="Times New Roman"/>
        </w:rPr>
        <w:t>цього</w:t>
      </w:r>
      <w:proofErr w:type="spellEnd"/>
      <w:r w:rsidRPr="00C8403E">
        <w:rPr>
          <w:rFonts w:ascii="Times New Roman" w:hAnsi="Times New Roman" w:cs="Times New Roman"/>
        </w:rPr>
        <w:t xml:space="preserve"> Договору.</w:t>
      </w:r>
    </w:p>
    <w:p w14:paraId="348A8F9B" w14:textId="77777777" w:rsidR="00A876A5" w:rsidRPr="00C8403E" w:rsidRDefault="00A876A5" w:rsidP="00A876A5">
      <w:pPr>
        <w:pStyle w:val="a4"/>
        <w:spacing w:after="0" w:line="240" w:lineRule="auto"/>
        <w:ind w:left="0" w:right="-426" w:firstLine="284"/>
        <w:jc w:val="both"/>
        <w:rPr>
          <w:rFonts w:ascii="Times New Roman" w:hAnsi="Times New Roman" w:cs="Times New Roman"/>
          <w:u w:val="single"/>
        </w:rPr>
      </w:pPr>
      <w:r w:rsidRPr="00C8403E">
        <w:rPr>
          <w:rFonts w:ascii="Times New Roman" w:hAnsi="Times New Roman" w:cs="Times New Roman"/>
          <w:u w:val="single"/>
        </w:rPr>
        <w:t xml:space="preserve">3.4. </w:t>
      </w:r>
      <w:proofErr w:type="spellStart"/>
      <w:r w:rsidRPr="00C8403E">
        <w:rPr>
          <w:rFonts w:ascii="Times New Roman" w:hAnsi="Times New Roman" w:cs="Times New Roman"/>
          <w:u w:val="single"/>
        </w:rPr>
        <w:t>Виконавець</w:t>
      </w:r>
      <w:proofErr w:type="spellEnd"/>
      <w:r>
        <w:rPr>
          <w:rFonts w:ascii="Times New Roman" w:hAnsi="Times New Roman" w:cs="Times New Roman"/>
          <w:u w:val="single"/>
          <w:lang w:val="uk-UA"/>
        </w:rPr>
        <w:t xml:space="preserve"> </w:t>
      </w:r>
      <w:proofErr w:type="spellStart"/>
      <w:r w:rsidRPr="00C8403E">
        <w:rPr>
          <w:rFonts w:ascii="Times New Roman" w:hAnsi="Times New Roman" w:cs="Times New Roman"/>
          <w:u w:val="single"/>
        </w:rPr>
        <w:t>зобов'язаний</w:t>
      </w:r>
      <w:proofErr w:type="spellEnd"/>
      <w:r w:rsidRPr="00C8403E">
        <w:rPr>
          <w:rFonts w:ascii="Times New Roman" w:hAnsi="Times New Roman" w:cs="Times New Roman"/>
          <w:u w:val="single"/>
        </w:rPr>
        <w:t>:</w:t>
      </w:r>
    </w:p>
    <w:p w14:paraId="42B3F790" w14:textId="77777777" w:rsidR="00A876A5" w:rsidRPr="00C8403E" w:rsidRDefault="00A876A5" w:rsidP="00A876A5">
      <w:pPr>
        <w:pStyle w:val="a4"/>
        <w:spacing w:after="0" w:line="240" w:lineRule="auto"/>
        <w:ind w:left="0" w:right="-426" w:firstLine="284"/>
        <w:jc w:val="both"/>
        <w:rPr>
          <w:rFonts w:ascii="Times New Roman" w:hAnsi="Times New Roman" w:cs="Times New Roman"/>
        </w:rPr>
      </w:pPr>
      <w:r w:rsidRPr="00C8403E">
        <w:rPr>
          <w:rFonts w:ascii="Times New Roman" w:hAnsi="Times New Roman" w:cs="Times New Roman"/>
        </w:rPr>
        <w:t xml:space="preserve">3.4.1. </w:t>
      </w:r>
      <w:proofErr w:type="spellStart"/>
      <w:r w:rsidRPr="00C8403E">
        <w:rPr>
          <w:rFonts w:ascii="Times New Roman" w:hAnsi="Times New Roman" w:cs="Times New Roman"/>
        </w:rPr>
        <w:t>забезпечити</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надання</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Послуг</w:t>
      </w:r>
      <w:proofErr w:type="spellEnd"/>
      <w:r w:rsidRPr="00C8403E">
        <w:rPr>
          <w:rFonts w:ascii="Times New Roman" w:hAnsi="Times New Roman" w:cs="Times New Roman"/>
        </w:rPr>
        <w:t xml:space="preserve"> у </w:t>
      </w:r>
      <w:proofErr w:type="spellStart"/>
      <w:r w:rsidRPr="00C8403E">
        <w:rPr>
          <w:rFonts w:ascii="Times New Roman" w:hAnsi="Times New Roman" w:cs="Times New Roman"/>
        </w:rPr>
        <w:t>терміни</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встановлені</w:t>
      </w:r>
      <w:proofErr w:type="spellEnd"/>
      <w:r w:rsidRPr="00C8403E">
        <w:rPr>
          <w:rFonts w:ascii="Times New Roman" w:hAnsi="Times New Roman" w:cs="Times New Roman"/>
        </w:rPr>
        <w:t xml:space="preserve"> Договором;</w:t>
      </w:r>
    </w:p>
    <w:p w14:paraId="0D2D2961" w14:textId="77777777" w:rsidR="00A876A5" w:rsidRPr="00C8403E" w:rsidRDefault="00A876A5" w:rsidP="00A876A5">
      <w:pPr>
        <w:pStyle w:val="a4"/>
        <w:spacing w:after="0" w:line="240" w:lineRule="auto"/>
        <w:ind w:left="0" w:right="-426" w:firstLine="284"/>
        <w:jc w:val="both"/>
        <w:rPr>
          <w:rFonts w:ascii="Times New Roman" w:hAnsi="Times New Roman" w:cs="Times New Roman"/>
          <w:iCs/>
        </w:rPr>
      </w:pPr>
      <w:r w:rsidRPr="00C8403E">
        <w:rPr>
          <w:rFonts w:ascii="Times New Roman" w:hAnsi="Times New Roman" w:cs="Times New Roman"/>
        </w:rPr>
        <w:t>3.4.</w:t>
      </w:r>
      <w:proofErr w:type="gramStart"/>
      <w:r w:rsidRPr="00C8403E">
        <w:rPr>
          <w:rFonts w:ascii="Times New Roman" w:hAnsi="Times New Roman" w:cs="Times New Roman"/>
        </w:rPr>
        <w:t>2.забезпечити</w:t>
      </w:r>
      <w:proofErr w:type="gramEnd"/>
      <w:r w:rsidRPr="00C8403E">
        <w:rPr>
          <w:rFonts w:ascii="Times New Roman" w:hAnsi="Times New Roman" w:cs="Times New Roman"/>
        </w:rPr>
        <w:t xml:space="preserve"> </w:t>
      </w:r>
      <w:proofErr w:type="spellStart"/>
      <w:r w:rsidRPr="00C8403E">
        <w:rPr>
          <w:rFonts w:ascii="Times New Roman" w:hAnsi="Times New Roman" w:cs="Times New Roman"/>
        </w:rPr>
        <w:t>надання</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Послуг</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якість</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яких</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відповідає</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вимогам</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встановленим</w:t>
      </w:r>
      <w:r w:rsidRPr="00C8403E">
        <w:rPr>
          <w:rFonts w:ascii="Times New Roman" w:hAnsi="Times New Roman" w:cs="Times New Roman"/>
          <w:iCs/>
        </w:rPr>
        <w:t>для</w:t>
      </w:r>
      <w:proofErr w:type="spellEnd"/>
      <w:r w:rsidRPr="00C8403E">
        <w:rPr>
          <w:rFonts w:ascii="Times New Roman" w:hAnsi="Times New Roman" w:cs="Times New Roman"/>
          <w:iCs/>
        </w:rPr>
        <w:t xml:space="preserve"> такого виду </w:t>
      </w:r>
      <w:proofErr w:type="spellStart"/>
      <w:r w:rsidRPr="00C8403E">
        <w:rPr>
          <w:rFonts w:ascii="Times New Roman" w:hAnsi="Times New Roman" w:cs="Times New Roman"/>
          <w:iCs/>
        </w:rPr>
        <w:t>послуг</w:t>
      </w:r>
      <w:proofErr w:type="spellEnd"/>
      <w:r w:rsidRPr="00C8403E">
        <w:rPr>
          <w:rFonts w:ascii="Times New Roman" w:hAnsi="Times New Roman" w:cs="Times New Roman"/>
          <w:iCs/>
        </w:rPr>
        <w:t>.</w:t>
      </w:r>
    </w:p>
    <w:p w14:paraId="18992E74" w14:textId="77777777" w:rsidR="00A876A5" w:rsidRPr="00C8403E" w:rsidRDefault="00A876A5" w:rsidP="00A876A5">
      <w:pPr>
        <w:pStyle w:val="a4"/>
        <w:spacing w:after="0" w:line="240" w:lineRule="auto"/>
        <w:ind w:left="0" w:right="-426" w:firstLine="284"/>
        <w:jc w:val="both"/>
        <w:rPr>
          <w:rFonts w:ascii="Times New Roman" w:hAnsi="Times New Roman" w:cs="Times New Roman"/>
        </w:rPr>
      </w:pPr>
      <w:r w:rsidRPr="00C8403E">
        <w:rPr>
          <w:rFonts w:ascii="Times New Roman" w:hAnsi="Times New Roman" w:cs="Times New Roman"/>
        </w:rPr>
        <w:t xml:space="preserve">3.4.3. </w:t>
      </w:r>
      <w:proofErr w:type="spellStart"/>
      <w:r w:rsidRPr="00C8403E">
        <w:rPr>
          <w:rFonts w:ascii="Times New Roman" w:hAnsi="Times New Roman" w:cs="Times New Roman"/>
        </w:rPr>
        <w:t>негайно</w:t>
      </w:r>
      <w:proofErr w:type="spellEnd"/>
      <w:r w:rsidRPr="00C8403E">
        <w:rPr>
          <w:rFonts w:ascii="Times New Roman" w:hAnsi="Times New Roman" w:cs="Times New Roman"/>
        </w:rPr>
        <w:t xml:space="preserve"> будь-</w:t>
      </w:r>
      <w:proofErr w:type="spellStart"/>
      <w:r w:rsidRPr="00C8403E">
        <w:rPr>
          <w:rFonts w:ascii="Times New Roman" w:hAnsi="Times New Roman" w:cs="Times New Roman"/>
        </w:rPr>
        <w:t>яким</w:t>
      </w:r>
      <w:proofErr w:type="spellEnd"/>
      <w:r w:rsidRPr="00C8403E">
        <w:rPr>
          <w:rFonts w:ascii="Times New Roman" w:hAnsi="Times New Roman" w:cs="Times New Roman"/>
        </w:rPr>
        <w:t xml:space="preserve"> чином </w:t>
      </w:r>
      <w:proofErr w:type="spellStart"/>
      <w:r w:rsidRPr="00C8403E">
        <w:rPr>
          <w:rFonts w:ascii="Times New Roman" w:hAnsi="Times New Roman" w:cs="Times New Roman"/>
        </w:rPr>
        <w:t>інформувати</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Замовника</w:t>
      </w:r>
      <w:proofErr w:type="spellEnd"/>
      <w:r w:rsidRPr="00C8403E">
        <w:rPr>
          <w:rFonts w:ascii="Times New Roman" w:hAnsi="Times New Roman" w:cs="Times New Roman"/>
        </w:rPr>
        <w:t xml:space="preserve"> про </w:t>
      </w:r>
      <w:proofErr w:type="spellStart"/>
      <w:r w:rsidRPr="00C8403E">
        <w:rPr>
          <w:rFonts w:ascii="Times New Roman" w:hAnsi="Times New Roman" w:cs="Times New Roman"/>
        </w:rPr>
        <w:t>ускладнення</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які</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виникають</w:t>
      </w:r>
      <w:proofErr w:type="spellEnd"/>
      <w:r w:rsidRPr="00C8403E">
        <w:rPr>
          <w:rFonts w:ascii="Times New Roman" w:hAnsi="Times New Roman" w:cs="Times New Roman"/>
        </w:rPr>
        <w:t xml:space="preserve"> в </w:t>
      </w:r>
      <w:proofErr w:type="spellStart"/>
      <w:r w:rsidRPr="00C8403E">
        <w:rPr>
          <w:rFonts w:ascii="Times New Roman" w:hAnsi="Times New Roman" w:cs="Times New Roman"/>
        </w:rPr>
        <w:t>ході</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надання</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Послуг</w:t>
      </w:r>
      <w:proofErr w:type="spellEnd"/>
      <w:r w:rsidRPr="00C8403E">
        <w:rPr>
          <w:rFonts w:ascii="Times New Roman" w:hAnsi="Times New Roman" w:cs="Times New Roman"/>
        </w:rPr>
        <w:t xml:space="preserve">; </w:t>
      </w:r>
    </w:p>
    <w:p w14:paraId="4797E52B" w14:textId="77777777" w:rsidR="00A876A5" w:rsidRPr="00C8403E" w:rsidRDefault="00A876A5" w:rsidP="00A876A5">
      <w:pPr>
        <w:pStyle w:val="a4"/>
        <w:spacing w:after="0" w:line="240" w:lineRule="auto"/>
        <w:ind w:left="0" w:right="-426" w:firstLine="284"/>
        <w:jc w:val="both"/>
        <w:rPr>
          <w:rFonts w:ascii="Times New Roman" w:hAnsi="Times New Roman" w:cs="Times New Roman"/>
        </w:rPr>
      </w:pPr>
      <w:r w:rsidRPr="00C8403E">
        <w:rPr>
          <w:rFonts w:ascii="Times New Roman" w:hAnsi="Times New Roman" w:cs="Times New Roman"/>
        </w:rPr>
        <w:t xml:space="preserve">3.4.4. </w:t>
      </w:r>
      <w:proofErr w:type="spellStart"/>
      <w:r w:rsidRPr="00C8403E">
        <w:rPr>
          <w:rFonts w:ascii="Times New Roman" w:hAnsi="Times New Roman" w:cs="Times New Roman"/>
        </w:rPr>
        <w:t>своїми</w:t>
      </w:r>
      <w:proofErr w:type="spellEnd"/>
      <w:r w:rsidRPr="00C8403E">
        <w:rPr>
          <w:rFonts w:ascii="Times New Roman" w:hAnsi="Times New Roman" w:cs="Times New Roman"/>
        </w:rPr>
        <w:t xml:space="preserve"> силами та за </w:t>
      </w:r>
      <w:proofErr w:type="spellStart"/>
      <w:r w:rsidRPr="00C8403E">
        <w:rPr>
          <w:rFonts w:ascii="Times New Roman" w:hAnsi="Times New Roman" w:cs="Times New Roman"/>
        </w:rPr>
        <w:t>власний</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рахунок</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усунути</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допущені</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під</w:t>
      </w:r>
      <w:proofErr w:type="spellEnd"/>
      <w:r w:rsidRPr="00C8403E">
        <w:rPr>
          <w:rFonts w:ascii="Times New Roman" w:hAnsi="Times New Roman" w:cs="Times New Roman"/>
        </w:rPr>
        <w:t xml:space="preserve"> час </w:t>
      </w:r>
      <w:proofErr w:type="spellStart"/>
      <w:r w:rsidRPr="00C8403E">
        <w:rPr>
          <w:rFonts w:ascii="Times New Roman" w:hAnsi="Times New Roman" w:cs="Times New Roman"/>
        </w:rPr>
        <w:t>надання</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Послуг</w:t>
      </w:r>
      <w:proofErr w:type="spellEnd"/>
      <w:r w:rsidRPr="00C8403E">
        <w:rPr>
          <w:rFonts w:ascii="Times New Roman" w:hAnsi="Times New Roman" w:cs="Times New Roman"/>
        </w:rPr>
        <w:t xml:space="preserve"> за </w:t>
      </w:r>
      <w:proofErr w:type="spellStart"/>
      <w:r w:rsidRPr="00C8403E">
        <w:rPr>
          <w:rFonts w:ascii="Times New Roman" w:hAnsi="Times New Roman" w:cs="Times New Roman"/>
        </w:rPr>
        <w:t>цим</w:t>
      </w:r>
      <w:proofErr w:type="spellEnd"/>
      <w:r w:rsidRPr="00C8403E">
        <w:rPr>
          <w:rFonts w:ascii="Times New Roman" w:hAnsi="Times New Roman" w:cs="Times New Roman"/>
        </w:rPr>
        <w:t xml:space="preserve"> Договором </w:t>
      </w:r>
      <w:proofErr w:type="spellStart"/>
      <w:r w:rsidRPr="00C8403E">
        <w:rPr>
          <w:rFonts w:ascii="Times New Roman" w:hAnsi="Times New Roman" w:cs="Times New Roman"/>
        </w:rPr>
        <w:t>недоліки</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які</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містять</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відступи</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від</w:t>
      </w:r>
      <w:proofErr w:type="spellEnd"/>
      <w:r w:rsidRPr="00C8403E">
        <w:rPr>
          <w:rFonts w:ascii="Times New Roman" w:hAnsi="Times New Roman" w:cs="Times New Roman"/>
        </w:rPr>
        <w:t xml:space="preserve"> умов Договору;</w:t>
      </w:r>
    </w:p>
    <w:p w14:paraId="293F71F9" w14:textId="77777777" w:rsidR="00A876A5" w:rsidRPr="00C8403E" w:rsidRDefault="00A876A5" w:rsidP="00A876A5">
      <w:pPr>
        <w:pStyle w:val="a4"/>
        <w:spacing w:after="0" w:line="240" w:lineRule="auto"/>
        <w:ind w:left="0" w:right="-426" w:firstLine="284"/>
        <w:jc w:val="both"/>
        <w:rPr>
          <w:rFonts w:ascii="Times New Roman" w:hAnsi="Times New Roman" w:cs="Times New Roman"/>
        </w:rPr>
      </w:pPr>
      <w:r w:rsidRPr="00C8403E">
        <w:rPr>
          <w:rFonts w:ascii="Times New Roman" w:hAnsi="Times New Roman" w:cs="Times New Roman"/>
        </w:rPr>
        <w:t xml:space="preserve">3.4.5. </w:t>
      </w:r>
      <w:proofErr w:type="spellStart"/>
      <w:r w:rsidRPr="00C8403E">
        <w:rPr>
          <w:rFonts w:ascii="Times New Roman" w:hAnsi="Times New Roman" w:cs="Times New Roman"/>
        </w:rPr>
        <w:t>під</w:t>
      </w:r>
      <w:proofErr w:type="spellEnd"/>
      <w:r w:rsidRPr="00C8403E">
        <w:rPr>
          <w:rFonts w:ascii="Times New Roman" w:hAnsi="Times New Roman" w:cs="Times New Roman"/>
        </w:rPr>
        <w:t xml:space="preserve"> час </w:t>
      </w:r>
      <w:proofErr w:type="spellStart"/>
      <w:r w:rsidRPr="00C8403E">
        <w:rPr>
          <w:rFonts w:ascii="Times New Roman" w:hAnsi="Times New Roman" w:cs="Times New Roman"/>
        </w:rPr>
        <w:t>надання</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Послуг</w:t>
      </w:r>
      <w:proofErr w:type="spellEnd"/>
      <w:r w:rsidRPr="00C8403E">
        <w:rPr>
          <w:rFonts w:ascii="Times New Roman" w:hAnsi="Times New Roman" w:cs="Times New Roman"/>
        </w:rPr>
        <w:t xml:space="preserve"> за </w:t>
      </w:r>
      <w:proofErr w:type="spellStart"/>
      <w:r w:rsidRPr="00C8403E">
        <w:rPr>
          <w:rFonts w:ascii="Times New Roman" w:hAnsi="Times New Roman" w:cs="Times New Roman"/>
        </w:rPr>
        <w:t>цим</w:t>
      </w:r>
      <w:proofErr w:type="spellEnd"/>
      <w:r w:rsidRPr="00C8403E">
        <w:rPr>
          <w:rFonts w:ascii="Times New Roman" w:hAnsi="Times New Roman" w:cs="Times New Roman"/>
        </w:rPr>
        <w:t xml:space="preserve"> Договором </w:t>
      </w:r>
      <w:proofErr w:type="spellStart"/>
      <w:r w:rsidRPr="00C8403E">
        <w:rPr>
          <w:rFonts w:ascii="Times New Roman" w:hAnsi="Times New Roman" w:cs="Times New Roman"/>
        </w:rPr>
        <w:t>дотримуватись</w:t>
      </w:r>
      <w:proofErr w:type="spellEnd"/>
      <w:r w:rsidRPr="00C8403E">
        <w:rPr>
          <w:rFonts w:ascii="Times New Roman" w:hAnsi="Times New Roman" w:cs="Times New Roman"/>
        </w:rPr>
        <w:t xml:space="preserve"> правил та норм </w:t>
      </w:r>
      <w:proofErr w:type="spellStart"/>
      <w:r w:rsidRPr="00C8403E">
        <w:rPr>
          <w:rFonts w:ascii="Times New Roman" w:hAnsi="Times New Roman" w:cs="Times New Roman"/>
        </w:rPr>
        <w:t>охорони</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праці</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техніки</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безпеки</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інших</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нормативних</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документів</w:t>
      </w:r>
      <w:proofErr w:type="spellEnd"/>
      <w:r w:rsidRPr="00C8403E">
        <w:rPr>
          <w:rFonts w:ascii="Times New Roman" w:hAnsi="Times New Roman" w:cs="Times New Roman"/>
        </w:rPr>
        <w:t>;</w:t>
      </w:r>
    </w:p>
    <w:p w14:paraId="02041EA6" w14:textId="77777777" w:rsidR="00A876A5" w:rsidRPr="00C8403E" w:rsidRDefault="00A876A5" w:rsidP="00A876A5">
      <w:pPr>
        <w:pStyle w:val="a4"/>
        <w:spacing w:after="0" w:line="240" w:lineRule="auto"/>
        <w:ind w:left="0" w:right="-426" w:firstLine="284"/>
        <w:jc w:val="both"/>
        <w:rPr>
          <w:rFonts w:ascii="Times New Roman" w:hAnsi="Times New Roman" w:cs="Times New Roman"/>
        </w:rPr>
      </w:pPr>
      <w:r w:rsidRPr="00C8403E">
        <w:rPr>
          <w:rFonts w:ascii="Times New Roman" w:hAnsi="Times New Roman" w:cs="Times New Roman"/>
        </w:rPr>
        <w:t xml:space="preserve">3.4.6. </w:t>
      </w:r>
      <w:proofErr w:type="spellStart"/>
      <w:r w:rsidRPr="00C8403E">
        <w:rPr>
          <w:rFonts w:ascii="Times New Roman" w:hAnsi="Times New Roman" w:cs="Times New Roman"/>
        </w:rPr>
        <w:t>вчасно</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надати</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Замовникові</w:t>
      </w:r>
      <w:proofErr w:type="spellEnd"/>
      <w:r w:rsidRPr="00C8403E">
        <w:rPr>
          <w:rFonts w:ascii="Times New Roman" w:hAnsi="Times New Roman" w:cs="Times New Roman"/>
        </w:rPr>
        <w:t xml:space="preserve"> акт </w:t>
      </w:r>
      <w:proofErr w:type="spellStart"/>
      <w:r w:rsidRPr="00C8403E">
        <w:rPr>
          <w:rFonts w:ascii="Times New Roman" w:hAnsi="Times New Roman" w:cs="Times New Roman"/>
        </w:rPr>
        <w:t>наданихпослуг</w:t>
      </w:r>
      <w:proofErr w:type="spellEnd"/>
      <w:r w:rsidRPr="00C8403E">
        <w:rPr>
          <w:rFonts w:ascii="Times New Roman" w:hAnsi="Times New Roman" w:cs="Times New Roman"/>
        </w:rPr>
        <w:t>.</w:t>
      </w:r>
    </w:p>
    <w:p w14:paraId="73187AD4" w14:textId="77777777" w:rsidR="00A876A5" w:rsidRPr="00C8403E" w:rsidRDefault="00A876A5" w:rsidP="00A876A5">
      <w:pPr>
        <w:pStyle w:val="a4"/>
        <w:spacing w:after="0" w:line="240" w:lineRule="auto"/>
        <w:ind w:left="0" w:right="-426" w:firstLine="284"/>
        <w:jc w:val="both"/>
        <w:rPr>
          <w:rFonts w:ascii="Times New Roman" w:hAnsi="Times New Roman" w:cs="Times New Roman"/>
        </w:rPr>
      </w:pPr>
    </w:p>
    <w:p w14:paraId="0D2CFD86" w14:textId="77777777" w:rsidR="00A876A5" w:rsidRPr="00C8403E" w:rsidRDefault="00A876A5" w:rsidP="00A876A5">
      <w:pPr>
        <w:pStyle w:val="a4"/>
        <w:numPr>
          <w:ilvl w:val="0"/>
          <w:numId w:val="47"/>
        </w:numPr>
        <w:tabs>
          <w:tab w:val="left" w:pos="567"/>
        </w:tabs>
        <w:autoSpaceDE w:val="0"/>
        <w:autoSpaceDN w:val="0"/>
        <w:adjustRightInd w:val="0"/>
        <w:spacing w:after="0" w:line="240" w:lineRule="auto"/>
        <w:jc w:val="center"/>
        <w:rPr>
          <w:rFonts w:ascii="Times New Roman" w:hAnsi="Times New Roman" w:cs="Times New Roman"/>
          <w:b/>
        </w:rPr>
      </w:pPr>
      <w:r w:rsidRPr="00C8403E">
        <w:rPr>
          <w:rFonts w:ascii="Times New Roman" w:hAnsi="Times New Roman" w:cs="Times New Roman"/>
          <w:b/>
        </w:rPr>
        <w:t>ЦІНА ДОГОВОРУ</w:t>
      </w:r>
    </w:p>
    <w:p w14:paraId="1206B475" w14:textId="77777777" w:rsidR="00A876A5" w:rsidRPr="00C8403E" w:rsidRDefault="00A876A5" w:rsidP="00A876A5">
      <w:pPr>
        <w:tabs>
          <w:tab w:val="left" w:pos="567"/>
        </w:tabs>
        <w:spacing w:after="0" w:line="240" w:lineRule="auto"/>
        <w:ind w:right="-426" w:firstLine="284"/>
        <w:jc w:val="both"/>
        <w:rPr>
          <w:rFonts w:ascii="Times New Roman" w:eastAsia="Arial Unicode MS" w:hAnsi="Times New Roman" w:cs="Times New Roman"/>
          <w:b/>
          <w:i/>
          <w:iCs/>
          <w:kern w:val="2"/>
          <w:lang w:eastAsia="hi-IN" w:bidi="hi-IN"/>
        </w:rPr>
      </w:pPr>
      <w:r w:rsidRPr="00C8403E">
        <w:rPr>
          <w:rFonts w:ascii="Times New Roman" w:eastAsia="Arial Unicode MS" w:hAnsi="Times New Roman" w:cs="Times New Roman"/>
          <w:kern w:val="2"/>
          <w:lang w:eastAsia="hi-IN" w:bidi="hi-IN"/>
        </w:rPr>
        <w:t xml:space="preserve">4.1. </w:t>
      </w:r>
      <w:proofErr w:type="spellStart"/>
      <w:r w:rsidRPr="00C8403E">
        <w:rPr>
          <w:rFonts w:ascii="Times New Roman" w:eastAsia="Arial Unicode MS" w:hAnsi="Times New Roman" w:cs="Times New Roman"/>
          <w:kern w:val="2"/>
          <w:lang w:eastAsia="hi-IN" w:bidi="hi-IN"/>
        </w:rPr>
        <w:t>Ціна</w:t>
      </w:r>
      <w:proofErr w:type="spellEnd"/>
      <w:r>
        <w:rPr>
          <w:rFonts w:ascii="Times New Roman" w:eastAsia="Arial Unicode MS" w:hAnsi="Times New Roman" w:cs="Times New Roman"/>
          <w:kern w:val="2"/>
          <w:lang w:val="uk-UA" w:eastAsia="hi-IN" w:bidi="hi-IN"/>
        </w:rPr>
        <w:t xml:space="preserve"> </w:t>
      </w:r>
      <w:proofErr w:type="spellStart"/>
      <w:r w:rsidRPr="00C8403E">
        <w:rPr>
          <w:rFonts w:ascii="Times New Roman" w:eastAsia="Arial Unicode MS" w:hAnsi="Times New Roman" w:cs="Times New Roman"/>
          <w:kern w:val="2"/>
          <w:lang w:eastAsia="hi-IN" w:bidi="hi-IN"/>
        </w:rPr>
        <w:t>визначена</w:t>
      </w:r>
      <w:proofErr w:type="spellEnd"/>
      <w:r w:rsidRPr="00C8403E">
        <w:rPr>
          <w:rFonts w:ascii="Times New Roman" w:eastAsia="Arial Unicode MS" w:hAnsi="Times New Roman" w:cs="Times New Roman"/>
          <w:kern w:val="2"/>
          <w:lang w:eastAsia="hi-IN" w:bidi="hi-IN"/>
        </w:rPr>
        <w:t xml:space="preserve"> у  </w:t>
      </w:r>
      <w:proofErr w:type="spellStart"/>
      <w:r w:rsidRPr="00C8403E">
        <w:rPr>
          <w:rFonts w:ascii="Times New Roman" w:eastAsia="Arial Unicode MS" w:hAnsi="Times New Roman" w:cs="Times New Roman"/>
          <w:kern w:val="2"/>
          <w:lang w:eastAsia="hi-IN" w:bidi="hi-IN"/>
        </w:rPr>
        <w:t>Договорі</w:t>
      </w:r>
      <w:proofErr w:type="spellEnd"/>
      <w:r w:rsidRPr="00C8403E">
        <w:rPr>
          <w:rFonts w:ascii="Times New Roman" w:eastAsia="Arial Unicode MS" w:hAnsi="Times New Roman" w:cs="Times New Roman"/>
          <w:kern w:val="2"/>
          <w:lang w:eastAsia="hi-IN" w:bidi="hi-IN"/>
        </w:rPr>
        <w:t xml:space="preserve"> з </w:t>
      </w:r>
      <w:proofErr w:type="spellStart"/>
      <w:r w:rsidRPr="00C8403E">
        <w:rPr>
          <w:rFonts w:ascii="Times New Roman" w:eastAsia="Arial Unicode MS" w:hAnsi="Times New Roman" w:cs="Times New Roman"/>
          <w:kern w:val="2"/>
          <w:lang w:eastAsia="hi-IN" w:bidi="hi-IN"/>
        </w:rPr>
        <w:t>урахуванням</w:t>
      </w:r>
      <w:proofErr w:type="spellEnd"/>
      <w:r>
        <w:rPr>
          <w:rFonts w:ascii="Times New Roman" w:eastAsia="Arial Unicode MS" w:hAnsi="Times New Roman" w:cs="Times New Roman"/>
          <w:kern w:val="2"/>
          <w:lang w:val="uk-UA" w:eastAsia="hi-IN" w:bidi="hi-IN"/>
        </w:rPr>
        <w:t xml:space="preserve"> </w:t>
      </w:r>
      <w:proofErr w:type="spellStart"/>
      <w:r w:rsidRPr="00C8403E">
        <w:rPr>
          <w:rFonts w:ascii="Times New Roman" w:eastAsia="Arial Unicode MS" w:hAnsi="Times New Roman" w:cs="Times New Roman"/>
          <w:kern w:val="2"/>
          <w:lang w:eastAsia="hi-IN" w:bidi="hi-IN"/>
        </w:rPr>
        <w:t>всіх</w:t>
      </w:r>
      <w:proofErr w:type="spellEnd"/>
      <w:r>
        <w:rPr>
          <w:rFonts w:ascii="Times New Roman" w:eastAsia="Arial Unicode MS" w:hAnsi="Times New Roman" w:cs="Times New Roman"/>
          <w:kern w:val="2"/>
          <w:lang w:val="uk-UA" w:eastAsia="hi-IN" w:bidi="hi-IN"/>
        </w:rPr>
        <w:t xml:space="preserve"> </w:t>
      </w:r>
      <w:proofErr w:type="spellStart"/>
      <w:r w:rsidRPr="00C8403E">
        <w:rPr>
          <w:rFonts w:ascii="Times New Roman" w:eastAsia="Arial Unicode MS" w:hAnsi="Times New Roman" w:cs="Times New Roman"/>
          <w:kern w:val="2"/>
          <w:lang w:eastAsia="hi-IN" w:bidi="hi-IN"/>
        </w:rPr>
        <w:t>витрат</w:t>
      </w:r>
      <w:proofErr w:type="spellEnd"/>
      <w:r w:rsidRPr="00C8403E">
        <w:rPr>
          <w:rFonts w:ascii="Times New Roman" w:eastAsia="Arial Unicode MS" w:hAnsi="Times New Roman" w:cs="Times New Roman"/>
          <w:kern w:val="2"/>
          <w:lang w:eastAsia="hi-IN" w:bidi="hi-IN"/>
        </w:rPr>
        <w:t xml:space="preserve">, </w:t>
      </w:r>
      <w:proofErr w:type="spellStart"/>
      <w:r w:rsidRPr="00C8403E">
        <w:rPr>
          <w:rFonts w:ascii="Times New Roman" w:eastAsia="Arial Unicode MS" w:hAnsi="Times New Roman" w:cs="Times New Roman"/>
          <w:kern w:val="2"/>
          <w:lang w:eastAsia="hi-IN" w:bidi="hi-IN"/>
        </w:rPr>
        <w:t>податків</w:t>
      </w:r>
      <w:proofErr w:type="spellEnd"/>
      <w:r w:rsidRPr="00C8403E">
        <w:rPr>
          <w:rFonts w:ascii="Times New Roman" w:eastAsia="Arial Unicode MS" w:hAnsi="Times New Roman" w:cs="Times New Roman"/>
          <w:kern w:val="2"/>
          <w:lang w:eastAsia="hi-IN" w:bidi="hi-IN"/>
        </w:rPr>
        <w:t xml:space="preserve"> та </w:t>
      </w:r>
      <w:proofErr w:type="spellStart"/>
      <w:r w:rsidRPr="00C8403E">
        <w:rPr>
          <w:rFonts w:ascii="Times New Roman" w:eastAsia="Arial Unicode MS" w:hAnsi="Times New Roman" w:cs="Times New Roman"/>
          <w:kern w:val="2"/>
          <w:lang w:eastAsia="hi-IN" w:bidi="hi-IN"/>
        </w:rPr>
        <w:t>зборів</w:t>
      </w:r>
      <w:proofErr w:type="spellEnd"/>
      <w:r>
        <w:rPr>
          <w:rFonts w:ascii="Times New Roman" w:eastAsia="Arial Unicode MS" w:hAnsi="Times New Roman" w:cs="Times New Roman"/>
          <w:kern w:val="2"/>
          <w:lang w:val="uk-UA" w:eastAsia="hi-IN" w:bidi="hi-IN"/>
        </w:rPr>
        <w:t xml:space="preserve"> </w:t>
      </w:r>
      <w:proofErr w:type="spellStart"/>
      <w:r w:rsidRPr="00C8403E">
        <w:rPr>
          <w:rFonts w:ascii="Times New Roman" w:eastAsia="Arial Unicode MS" w:hAnsi="Times New Roman" w:cs="Times New Roman"/>
          <w:kern w:val="2"/>
          <w:lang w:eastAsia="hi-IN" w:bidi="hi-IN"/>
        </w:rPr>
        <w:t>Виконавця</w:t>
      </w:r>
      <w:proofErr w:type="spellEnd"/>
      <w:r w:rsidRPr="00C8403E">
        <w:rPr>
          <w:rFonts w:ascii="Times New Roman" w:eastAsia="Arial Unicode MS" w:hAnsi="Times New Roman" w:cs="Times New Roman"/>
          <w:kern w:val="2"/>
          <w:lang w:eastAsia="hi-IN" w:bidi="hi-IN"/>
        </w:rPr>
        <w:t xml:space="preserve"> становить:</w:t>
      </w:r>
      <w:r w:rsidRPr="00C8403E">
        <w:rPr>
          <w:rFonts w:ascii="Times New Roman" w:hAnsi="Times New Roman" w:cs="Times New Roman"/>
          <w:b/>
        </w:rPr>
        <w:t>______________________</w:t>
      </w:r>
      <w:r w:rsidRPr="00C8403E">
        <w:rPr>
          <w:rFonts w:ascii="Times New Roman" w:eastAsia="Arial Unicode MS" w:hAnsi="Times New Roman" w:cs="Times New Roman"/>
          <w:b/>
          <w:kern w:val="2"/>
          <w:lang w:eastAsia="hi-IN" w:bidi="hi-IN"/>
        </w:rPr>
        <w:t xml:space="preserve"> (_____________________ грн. 00 коп</w:t>
      </w:r>
      <w:r w:rsidRPr="00C8403E">
        <w:rPr>
          <w:rFonts w:ascii="Times New Roman" w:eastAsia="Arial Unicode MS" w:hAnsi="Times New Roman" w:cs="Times New Roman"/>
          <w:b/>
          <w:i/>
          <w:iCs/>
          <w:kern w:val="2"/>
          <w:lang w:eastAsia="hi-IN" w:bidi="hi-IN"/>
        </w:rPr>
        <w:t xml:space="preserve">.), у тому </w:t>
      </w:r>
      <w:proofErr w:type="spellStart"/>
      <w:r w:rsidRPr="00C8403E">
        <w:rPr>
          <w:rFonts w:ascii="Times New Roman" w:eastAsia="Arial Unicode MS" w:hAnsi="Times New Roman" w:cs="Times New Roman"/>
          <w:b/>
          <w:i/>
          <w:iCs/>
          <w:kern w:val="2"/>
          <w:lang w:eastAsia="hi-IN" w:bidi="hi-IN"/>
        </w:rPr>
        <w:t>числі</w:t>
      </w:r>
      <w:proofErr w:type="spellEnd"/>
      <w:r w:rsidRPr="00C8403E">
        <w:rPr>
          <w:rFonts w:ascii="Times New Roman" w:eastAsia="Arial Unicode MS" w:hAnsi="Times New Roman" w:cs="Times New Roman"/>
          <w:b/>
          <w:i/>
          <w:iCs/>
          <w:kern w:val="2"/>
          <w:lang w:eastAsia="hi-IN" w:bidi="hi-IN"/>
        </w:rPr>
        <w:t xml:space="preserve"> ПДВ: ____________ ________ (________________ грн. _____ коп.) </w:t>
      </w:r>
      <w:proofErr w:type="spellStart"/>
      <w:r w:rsidRPr="00C8403E">
        <w:rPr>
          <w:rFonts w:ascii="Times New Roman" w:eastAsia="Arial Unicode MS" w:hAnsi="Times New Roman" w:cs="Times New Roman"/>
          <w:b/>
          <w:i/>
          <w:iCs/>
          <w:kern w:val="2"/>
          <w:lang w:eastAsia="hi-IN" w:bidi="hi-IN"/>
        </w:rPr>
        <w:t>або</w:t>
      </w:r>
      <w:proofErr w:type="spellEnd"/>
      <w:r w:rsidRPr="00C8403E">
        <w:rPr>
          <w:rFonts w:ascii="Times New Roman" w:eastAsia="Arial Unicode MS" w:hAnsi="Times New Roman" w:cs="Times New Roman"/>
          <w:b/>
          <w:i/>
          <w:iCs/>
          <w:kern w:val="2"/>
          <w:lang w:eastAsia="hi-IN" w:bidi="hi-IN"/>
        </w:rPr>
        <w:t xml:space="preserve"> без ПДВ (</w:t>
      </w:r>
      <w:proofErr w:type="spellStart"/>
      <w:r w:rsidRPr="00C8403E">
        <w:rPr>
          <w:rFonts w:ascii="Times New Roman" w:eastAsia="Arial Unicode MS" w:hAnsi="Times New Roman" w:cs="Times New Roman"/>
          <w:b/>
          <w:i/>
          <w:iCs/>
          <w:kern w:val="2"/>
          <w:lang w:eastAsia="hi-IN" w:bidi="hi-IN"/>
        </w:rPr>
        <w:t>залежно</w:t>
      </w:r>
      <w:proofErr w:type="spellEnd"/>
      <w:r>
        <w:rPr>
          <w:rFonts w:ascii="Times New Roman" w:eastAsia="Arial Unicode MS" w:hAnsi="Times New Roman" w:cs="Times New Roman"/>
          <w:b/>
          <w:i/>
          <w:iCs/>
          <w:kern w:val="2"/>
          <w:lang w:val="uk-UA" w:eastAsia="hi-IN" w:bidi="hi-IN"/>
        </w:rPr>
        <w:t xml:space="preserve"> </w:t>
      </w:r>
      <w:proofErr w:type="spellStart"/>
      <w:r w:rsidRPr="00C8403E">
        <w:rPr>
          <w:rFonts w:ascii="Times New Roman" w:eastAsia="Arial Unicode MS" w:hAnsi="Times New Roman" w:cs="Times New Roman"/>
          <w:b/>
          <w:i/>
          <w:iCs/>
          <w:kern w:val="2"/>
          <w:lang w:eastAsia="hi-IN" w:bidi="hi-IN"/>
        </w:rPr>
        <w:t>від</w:t>
      </w:r>
      <w:proofErr w:type="spellEnd"/>
      <w:r>
        <w:rPr>
          <w:rFonts w:ascii="Times New Roman" w:eastAsia="Arial Unicode MS" w:hAnsi="Times New Roman" w:cs="Times New Roman"/>
          <w:b/>
          <w:i/>
          <w:iCs/>
          <w:kern w:val="2"/>
          <w:lang w:val="uk-UA" w:eastAsia="hi-IN" w:bidi="hi-IN"/>
        </w:rPr>
        <w:t xml:space="preserve"> </w:t>
      </w:r>
      <w:proofErr w:type="spellStart"/>
      <w:r w:rsidRPr="00C8403E">
        <w:rPr>
          <w:rFonts w:ascii="Times New Roman" w:eastAsia="Arial Unicode MS" w:hAnsi="Times New Roman" w:cs="Times New Roman"/>
          <w:b/>
          <w:i/>
          <w:iCs/>
          <w:kern w:val="2"/>
          <w:lang w:eastAsia="hi-IN" w:bidi="hi-IN"/>
        </w:rPr>
        <w:t>системи</w:t>
      </w:r>
      <w:proofErr w:type="spellEnd"/>
      <w:r>
        <w:rPr>
          <w:rFonts w:ascii="Times New Roman" w:eastAsia="Arial Unicode MS" w:hAnsi="Times New Roman" w:cs="Times New Roman"/>
          <w:b/>
          <w:i/>
          <w:iCs/>
          <w:kern w:val="2"/>
          <w:lang w:val="uk-UA" w:eastAsia="hi-IN" w:bidi="hi-IN"/>
        </w:rPr>
        <w:t xml:space="preserve"> </w:t>
      </w:r>
      <w:proofErr w:type="spellStart"/>
      <w:r w:rsidRPr="00C8403E">
        <w:rPr>
          <w:rFonts w:ascii="Times New Roman" w:eastAsia="Arial Unicode MS" w:hAnsi="Times New Roman" w:cs="Times New Roman"/>
          <w:b/>
          <w:i/>
          <w:iCs/>
          <w:kern w:val="2"/>
          <w:lang w:eastAsia="hi-IN" w:bidi="hi-IN"/>
        </w:rPr>
        <w:t>оподаткування</w:t>
      </w:r>
      <w:proofErr w:type="spellEnd"/>
      <w:r w:rsidRPr="00C8403E">
        <w:rPr>
          <w:rFonts w:ascii="Times New Roman" w:eastAsia="Arial Unicode MS" w:hAnsi="Times New Roman" w:cs="Times New Roman"/>
          <w:b/>
          <w:i/>
          <w:iCs/>
          <w:kern w:val="2"/>
          <w:lang w:eastAsia="hi-IN" w:bidi="hi-IN"/>
        </w:rPr>
        <w:t>).</w:t>
      </w:r>
    </w:p>
    <w:p w14:paraId="26459784" w14:textId="77777777" w:rsidR="00A876A5" w:rsidRPr="00C8403E" w:rsidRDefault="00A876A5" w:rsidP="00A876A5">
      <w:pPr>
        <w:tabs>
          <w:tab w:val="left" w:pos="567"/>
        </w:tabs>
        <w:spacing w:after="0" w:line="240" w:lineRule="auto"/>
        <w:ind w:right="-426" w:firstLine="284"/>
        <w:jc w:val="both"/>
        <w:rPr>
          <w:rFonts w:ascii="Times New Roman" w:hAnsi="Times New Roman" w:cs="Times New Roman"/>
        </w:rPr>
      </w:pPr>
      <w:r w:rsidRPr="00C8403E">
        <w:rPr>
          <w:rFonts w:ascii="Times New Roman" w:hAnsi="Times New Roman" w:cs="Times New Roman"/>
        </w:rPr>
        <w:t xml:space="preserve">4.2. </w:t>
      </w:r>
      <w:proofErr w:type="spellStart"/>
      <w:r w:rsidRPr="00C8403E">
        <w:rPr>
          <w:rFonts w:ascii="Times New Roman" w:hAnsi="Times New Roman" w:cs="Times New Roman"/>
        </w:rPr>
        <w:t>Згідно</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статті</w:t>
      </w:r>
      <w:proofErr w:type="spellEnd"/>
      <w:r w:rsidRPr="00C8403E">
        <w:rPr>
          <w:rFonts w:ascii="Times New Roman" w:hAnsi="Times New Roman" w:cs="Times New Roman"/>
        </w:rPr>
        <w:t xml:space="preserve"> 23 Бюджетного кодексу </w:t>
      </w:r>
      <w:proofErr w:type="spellStart"/>
      <w:r w:rsidRPr="00C8403E">
        <w:rPr>
          <w:rFonts w:ascii="Times New Roman" w:hAnsi="Times New Roman" w:cs="Times New Roman"/>
        </w:rPr>
        <w:t>України</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бюджетні</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зобов’язання</w:t>
      </w:r>
      <w:proofErr w:type="spellEnd"/>
      <w:r w:rsidRPr="00C8403E">
        <w:rPr>
          <w:rFonts w:ascii="Times New Roman" w:hAnsi="Times New Roman" w:cs="Times New Roman"/>
        </w:rPr>
        <w:t xml:space="preserve"> та </w:t>
      </w:r>
      <w:proofErr w:type="spellStart"/>
      <w:r w:rsidRPr="00C8403E">
        <w:rPr>
          <w:rFonts w:ascii="Times New Roman" w:hAnsi="Times New Roman" w:cs="Times New Roman"/>
        </w:rPr>
        <w:t>платежі</w:t>
      </w:r>
      <w:proofErr w:type="spellEnd"/>
      <w:r w:rsidRPr="00C8403E">
        <w:rPr>
          <w:rFonts w:ascii="Times New Roman" w:hAnsi="Times New Roman" w:cs="Times New Roman"/>
        </w:rPr>
        <w:t xml:space="preserve"> з бюджету </w:t>
      </w:r>
      <w:proofErr w:type="spellStart"/>
      <w:r w:rsidRPr="00C8403E">
        <w:rPr>
          <w:rFonts w:ascii="Times New Roman" w:hAnsi="Times New Roman" w:cs="Times New Roman"/>
        </w:rPr>
        <w:t>здійснюються</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лише</w:t>
      </w:r>
      <w:proofErr w:type="spellEnd"/>
      <w:r w:rsidRPr="00C8403E">
        <w:rPr>
          <w:rFonts w:ascii="Times New Roman" w:hAnsi="Times New Roman" w:cs="Times New Roman"/>
        </w:rPr>
        <w:t xml:space="preserve"> за </w:t>
      </w:r>
      <w:proofErr w:type="spellStart"/>
      <w:r w:rsidRPr="00C8403E">
        <w:rPr>
          <w:rFonts w:ascii="Times New Roman" w:hAnsi="Times New Roman" w:cs="Times New Roman"/>
        </w:rPr>
        <w:t>наявності</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відповідного</w:t>
      </w:r>
      <w:proofErr w:type="spellEnd"/>
      <w:r w:rsidRPr="00C8403E">
        <w:rPr>
          <w:rFonts w:ascii="Times New Roman" w:hAnsi="Times New Roman" w:cs="Times New Roman"/>
        </w:rPr>
        <w:t xml:space="preserve"> бюджетного </w:t>
      </w:r>
      <w:proofErr w:type="spellStart"/>
      <w:r w:rsidRPr="00C8403E">
        <w:rPr>
          <w:rFonts w:ascii="Times New Roman" w:hAnsi="Times New Roman" w:cs="Times New Roman"/>
        </w:rPr>
        <w:t>призначення</w:t>
      </w:r>
      <w:proofErr w:type="spellEnd"/>
      <w:r w:rsidRPr="00C8403E">
        <w:rPr>
          <w:rFonts w:ascii="Times New Roman" w:hAnsi="Times New Roman" w:cs="Times New Roman"/>
        </w:rPr>
        <w:t>.</w:t>
      </w:r>
    </w:p>
    <w:p w14:paraId="56D26078" w14:textId="77777777" w:rsidR="00A876A5" w:rsidRPr="00E1663A" w:rsidRDefault="00A876A5" w:rsidP="00A876A5">
      <w:pPr>
        <w:tabs>
          <w:tab w:val="left" w:pos="567"/>
        </w:tabs>
        <w:spacing w:after="0" w:line="240" w:lineRule="auto"/>
        <w:ind w:right="-426" w:firstLine="284"/>
        <w:jc w:val="both"/>
        <w:rPr>
          <w:rFonts w:ascii="Times New Roman" w:hAnsi="Times New Roman" w:cs="Times New Roman"/>
        </w:rPr>
      </w:pPr>
      <w:r w:rsidRPr="00E1663A">
        <w:rPr>
          <w:rFonts w:ascii="Times New Roman" w:hAnsi="Times New Roman" w:cs="Times New Roman"/>
        </w:rPr>
        <w:t xml:space="preserve">4.3. </w:t>
      </w:r>
      <w:proofErr w:type="spellStart"/>
      <w:r w:rsidRPr="00E1663A">
        <w:rPr>
          <w:rFonts w:ascii="Times New Roman" w:hAnsi="Times New Roman" w:cs="Times New Roman"/>
        </w:rPr>
        <w:t>Джерело</w:t>
      </w:r>
      <w:proofErr w:type="spellEnd"/>
      <w:r>
        <w:rPr>
          <w:rFonts w:ascii="Times New Roman" w:hAnsi="Times New Roman" w:cs="Times New Roman"/>
          <w:lang w:val="uk-UA"/>
        </w:rPr>
        <w:t xml:space="preserve"> </w:t>
      </w:r>
      <w:proofErr w:type="spellStart"/>
      <w:r w:rsidRPr="00E1663A">
        <w:rPr>
          <w:rFonts w:ascii="Times New Roman" w:hAnsi="Times New Roman" w:cs="Times New Roman"/>
        </w:rPr>
        <w:t>фінансування</w:t>
      </w:r>
      <w:proofErr w:type="spellEnd"/>
      <w:r w:rsidRPr="00E1663A">
        <w:rPr>
          <w:rFonts w:ascii="Times New Roman" w:hAnsi="Times New Roman" w:cs="Times New Roman"/>
        </w:rPr>
        <w:t>: ____________ (</w:t>
      </w:r>
      <w:proofErr w:type="spellStart"/>
      <w:r w:rsidRPr="00E1663A">
        <w:rPr>
          <w:rFonts w:ascii="Times New Roman" w:hAnsi="Times New Roman" w:cs="Times New Roman"/>
        </w:rPr>
        <w:t>зазначити</w:t>
      </w:r>
      <w:proofErr w:type="spellEnd"/>
      <w:r w:rsidRPr="00E1663A">
        <w:rPr>
          <w:rFonts w:ascii="Times New Roman" w:hAnsi="Times New Roman" w:cs="Times New Roman"/>
        </w:rPr>
        <w:t xml:space="preserve">, </w:t>
      </w:r>
      <w:proofErr w:type="spellStart"/>
      <w:r w:rsidRPr="00E1663A">
        <w:rPr>
          <w:rFonts w:ascii="Times New Roman" w:hAnsi="Times New Roman" w:cs="Times New Roman"/>
        </w:rPr>
        <w:t>наприклад</w:t>
      </w:r>
      <w:proofErr w:type="spellEnd"/>
      <w:r w:rsidRPr="00E1663A">
        <w:rPr>
          <w:rFonts w:ascii="Times New Roman" w:hAnsi="Times New Roman" w:cs="Times New Roman"/>
        </w:rPr>
        <w:t xml:space="preserve">: </w:t>
      </w:r>
      <w:proofErr w:type="spellStart"/>
      <w:r w:rsidRPr="00E1663A">
        <w:rPr>
          <w:rFonts w:ascii="Times New Roman" w:hAnsi="Times New Roman" w:cs="Times New Roman"/>
        </w:rPr>
        <w:t>державний</w:t>
      </w:r>
      <w:proofErr w:type="spellEnd"/>
      <w:r w:rsidRPr="00E1663A">
        <w:rPr>
          <w:rFonts w:ascii="Times New Roman" w:hAnsi="Times New Roman" w:cs="Times New Roman"/>
        </w:rPr>
        <w:t xml:space="preserve"> бюджет / </w:t>
      </w:r>
      <w:proofErr w:type="spellStart"/>
      <w:r w:rsidRPr="00E1663A">
        <w:rPr>
          <w:rFonts w:ascii="Times New Roman" w:hAnsi="Times New Roman" w:cs="Times New Roman"/>
        </w:rPr>
        <w:t>місцевий</w:t>
      </w:r>
      <w:proofErr w:type="spellEnd"/>
      <w:r w:rsidRPr="00E1663A">
        <w:rPr>
          <w:rFonts w:ascii="Times New Roman" w:hAnsi="Times New Roman" w:cs="Times New Roman"/>
        </w:rPr>
        <w:t xml:space="preserve"> бюджет) у </w:t>
      </w:r>
      <w:proofErr w:type="spellStart"/>
      <w:r w:rsidRPr="00E1663A">
        <w:rPr>
          <w:rFonts w:ascii="Times New Roman" w:hAnsi="Times New Roman" w:cs="Times New Roman"/>
        </w:rPr>
        <w:t>сумі</w:t>
      </w:r>
      <w:proofErr w:type="spellEnd"/>
      <w:r w:rsidRPr="00E1663A">
        <w:rPr>
          <w:rFonts w:ascii="Times New Roman" w:hAnsi="Times New Roman" w:cs="Times New Roman"/>
        </w:rPr>
        <w:t xml:space="preserve"> _____________ </w:t>
      </w:r>
      <w:proofErr w:type="spellStart"/>
      <w:r w:rsidRPr="00E1663A">
        <w:rPr>
          <w:rFonts w:ascii="Times New Roman" w:hAnsi="Times New Roman" w:cs="Times New Roman"/>
        </w:rPr>
        <w:t>грн</w:t>
      </w:r>
      <w:proofErr w:type="spellEnd"/>
      <w:r w:rsidRPr="00E1663A">
        <w:rPr>
          <w:rFonts w:ascii="Times New Roman" w:hAnsi="Times New Roman" w:cs="Times New Roman"/>
        </w:rPr>
        <w:t xml:space="preserve"> (</w:t>
      </w:r>
      <w:proofErr w:type="spellStart"/>
      <w:r w:rsidRPr="00E1663A">
        <w:rPr>
          <w:rFonts w:ascii="Times New Roman" w:hAnsi="Times New Roman" w:cs="Times New Roman"/>
        </w:rPr>
        <w:t>прописом</w:t>
      </w:r>
      <w:proofErr w:type="spellEnd"/>
      <w:r w:rsidRPr="00E1663A">
        <w:rPr>
          <w:rFonts w:ascii="Times New Roman" w:hAnsi="Times New Roman" w:cs="Times New Roman"/>
        </w:rPr>
        <w:t>) та _______________ (</w:t>
      </w:r>
      <w:proofErr w:type="spellStart"/>
      <w:r w:rsidRPr="00E1663A">
        <w:rPr>
          <w:rFonts w:ascii="Times New Roman" w:hAnsi="Times New Roman" w:cs="Times New Roman"/>
        </w:rPr>
        <w:t>зазначити</w:t>
      </w:r>
      <w:proofErr w:type="spellEnd"/>
      <w:r>
        <w:rPr>
          <w:rFonts w:ascii="Times New Roman" w:hAnsi="Times New Roman" w:cs="Times New Roman"/>
          <w:lang w:val="uk-UA"/>
        </w:rPr>
        <w:t xml:space="preserve"> </w:t>
      </w:r>
      <w:proofErr w:type="spellStart"/>
      <w:r w:rsidRPr="00E1663A">
        <w:rPr>
          <w:rFonts w:ascii="Times New Roman" w:hAnsi="Times New Roman" w:cs="Times New Roman"/>
        </w:rPr>
        <w:t>наприклад</w:t>
      </w:r>
      <w:proofErr w:type="spellEnd"/>
      <w:r w:rsidRPr="00E1663A">
        <w:rPr>
          <w:rFonts w:ascii="Times New Roman" w:hAnsi="Times New Roman" w:cs="Times New Roman"/>
        </w:rPr>
        <w:t xml:space="preserve">: </w:t>
      </w:r>
      <w:proofErr w:type="spellStart"/>
      <w:r w:rsidRPr="00E1663A">
        <w:rPr>
          <w:rFonts w:ascii="Times New Roman" w:hAnsi="Times New Roman" w:cs="Times New Roman"/>
        </w:rPr>
        <w:t>від</w:t>
      </w:r>
      <w:proofErr w:type="spellEnd"/>
      <w:r>
        <w:rPr>
          <w:rFonts w:ascii="Times New Roman" w:hAnsi="Times New Roman" w:cs="Times New Roman"/>
          <w:lang w:val="uk-UA"/>
        </w:rPr>
        <w:t xml:space="preserve"> </w:t>
      </w:r>
      <w:proofErr w:type="spellStart"/>
      <w:r w:rsidRPr="00E1663A">
        <w:rPr>
          <w:rFonts w:ascii="Times New Roman" w:hAnsi="Times New Roman" w:cs="Times New Roman"/>
        </w:rPr>
        <w:t>господарської</w:t>
      </w:r>
      <w:proofErr w:type="spellEnd"/>
      <w:r>
        <w:rPr>
          <w:rFonts w:ascii="Times New Roman" w:hAnsi="Times New Roman" w:cs="Times New Roman"/>
          <w:lang w:val="uk-UA"/>
        </w:rPr>
        <w:t xml:space="preserve"> </w:t>
      </w:r>
      <w:proofErr w:type="spellStart"/>
      <w:r w:rsidRPr="00E1663A">
        <w:rPr>
          <w:rFonts w:ascii="Times New Roman" w:hAnsi="Times New Roman" w:cs="Times New Roman"/>
        </w:rPr>
        <w:t>діяльності</w:t>
      </w:r>
      <w:proofErr w:type="spellEnd"/>
      <w:r w:rsidRPr="00E1663A">
        <w:rPr>
          <w:rFonts w:ascii="Times New Roman" w:hAnsi="Times New Roman" w:cs="Times New Roman"/>
        </w:rPr>
        <w:t xml:space="preserve">) у </w:t>
      </w:r>
      <w:proofErr w:type="spellStart"/>
      <w:r w:rsidRPr="00E1663A">
        <w:rPr>
          <w:rFonts w:ascii="Times New Roman" w:hAnsi="Times New Roman" w:cs="Times New Roman"/>
        </w:rPr>
        <w:t>сумі</w:t>
      </w:r>
      <w:proofErr w:type="spellEnd"/>
      <w:r w:rsidRPr="00E1663A">
        <w:rPr>
          <w:rFonts w:ascii="Times New Roman" w:hAnsi="Times New Roman" w:cs="Times New Roman"/>
        </w:rPr>
        <w:t xml:space="preserve"> __________ </w:t>
      </w:r>
      <w:proofErr w:type="spellStart"/>
      <w:r w:rsidRPr="00E1663A">
        <w:rPr>
          <w:rFonts w:ascii="Times New Roman" w:hAnsi="Times New Roman" w:cs="Times New Roman"/>
        </w:rPr>
        <w:t>грн</w:t>
      </w:r>
      <w:proofErr w:type="spellEnd"/>
      <w:r w:rsidRPr="00E1663A">
        <w:rPr>
          <w:rFonts w:ascii="Times New Roman" w:hAnsi="Times New Roman" w:cs="Times New Roman"/>
        </w:rPr>
        <w:t xml:space="preserve"> (</w:t>
      </w:r>
      <w:proofErr w:type="spellStart"/>
      <w:r w:rsidRPr="00E1663A">
        <w:rPr>
          <w:rFonts w:ascii="Times New Roman" w:hAnsi="Times New Roman" w:cs="Times New Roman"/>
        </w:rPr>
        <w:t>прописом</w:t>
      </w:r>
      <w:proofErr w:type="spellEnd"/>
      <w:r w:rsidRPr="00E1663A">
        <w:rPr>
          <w:rFonts w:ascii="Times New Roman" w:hAnsi="Times New Roman" w:cs="Times New Roman"/>
        </w:rPr>
        <w:t>).</w:t>
      </w:r>
    </w:p>
    <w:p w14:paraId="5FCBBA4D" w14:textId="77777777" w:rsidR="00A876A5" w:rsidRPr="00C8403E" w:rsidRDefault="00A876A5" w:rsidP="00A876A5">
      <w:pPr>
        <w:tabs>
          <w:tab w:val="left" w:pos="540"/>
          <w:tab w:val="left" w:pos="851"/>
          <w:tab w:val="left" w:pos="1260"/>
        </w:tabs>
        <w:autoSpaceDE w:val="0"/>
        <w:autoSpaceDN w:val="0"/>
        <w:adjustRightInd w:val="0"/>
        <w:spacing w:after="0" w:line="240" w:lineRule="auto"/>
        <w:ind w:right="-426" w:firstLine="284"/>
        <w:jc w:val="both"/>
        <w:rPr>
          <w:rFonts w:ascii="Times New Roman" w:hAnsi="Times New Roman" w:cs="Times New Roman"/>
        </w:rPr>
      </w:pPr>
      <w:r w:rsidRPr="00E1663A">
        <w:rPr>
          <w:rFonts w:ascii="Times New Roman" w:hAnsi="Times New Roman" w:cs="Times New Roman"/>
        </w:rPr>
        <w:t xml:space="preserve">4.4. </w:t>
      </w:r>
      <w:proofErr w:type="spellStart"/>
      <w:r w:rsidRPr="00E1663A">
        <w:rPr>
          <w:rFonts w:ascii="Times New Roman" w:hAnsi="Times New Roman" w:cs="Times New Roman"/>
        </w:rPr>
        <w:t>Ціни</w:t>
      </w:r>
      <w:proofErr w:type="spellEnd"/>
      <w:r>
        <w:rPr>
          <w:rFonts w:ascii="Times New Roman" w:hAnsi="Times New Roman" w:cs="Times New Roman"/>
          <w:lang w:val="uk-UA"/>
        </w:rPr>
        <w:t xml:space="preserve"> </w:t>
      </w:r>
      <w:proofErr w:type="spellStart"/>
      <w:r w:rsidRPr="00E1663A">
        <w:rPr>
          <w:rFonts w:ascii="Times New Roman" w:hAnsi="Times New Roman" w:cs="Times New Roman"/>
        </w:rPr>
        <w:t>встановлюються</w:t>
      </w:r>
      <w:proofErr w:type="spellEnd"/>
      <w:r w:rsidRPr="00E1663A">
        <w:rPr>
          <w:rFonts w:ascii="Times New Roman" w:hAnsi="Times New Roman" w:cs="Times New Roman"/>
        </w:rPr>
        <w:t xml:space="preserve"> у </w:t>
      </w:r>
      <w:proofErr w:type="spellStart"/>
      <w:r w:rsidRPr="00E1663A">
        <w:rPr>
          <w:rFonts w:ascii="Times New Roman" w:hAnsi="Times New Roman" w:cs="Times New Roman"/>
        </w:rPr>
        <w:t>національній</w:t>
      </w:r>
      <w:proofErr w:type="spellEnd"/>
      <w:r>
        <w:rPr>
          <w:rFonts w:ascii="Times New Roman" w:hAnsi="Times New Roman" w:cs="Times New Roman"/>
          <w:lang w:val="uk-UA"/>
        </w:rPr>
        <w:t xml:space="preserve"> </w:t>
      </w:r>
      <w:proofErr w:type="spellStart"/>
      <w:r w:rsidRPr="00E1663A">
        <w:rPr>
          <w:rFonts w:ascii="Times New Roman" w:hAnsi="Times New Roman" w:cs="Times New Roman"/>
        </w:rPr>
        <w:t>валютіУкраїни</w:t>
      </w:r>
      <w:proofErr w:type="spellEnd"/>
      <w:r w:rsidRPr="00E1663A">
        <w:rPr>
          <w:rFonts w:ascii="Times New Roman" w:hAnsi="Times New Roman" w:cs="Times New Roman"/>
        </w:rPr>
        <w:t>.</w:t>
      </w:r>
    </w:p>
    <w:p w14:paraId="25B70C98" w14:textId="77777777" w:rsidR="00A876A5" w:rsidRPr="00C8403E" w:rsidRDefault="00A876A5" w:rsidP="00A876A5">
      <w:pPr>
        <w:tabs>
          <w:tab w:val="left" w:pos="540"/>
          <w:tab w:val="left" w:pos="851"/>
          <w:tab w:val="left" w:pos="1260"/>
        </w:tabs>
        <w:autoSpaceDE w:val="0"/>
        <w:autoSpaceDN w:val="0"/>
        <w:adjustRightInd w:val="0"/>
        <w:spacing w:after="0" w:line="240" w:lineRule="auto"/>
        <w:ind w:right="-426" w:firstLine="284"/>
        <w:jc w:val="both"/>
        <w:rPr>
          <w:rFonts w:ascii="Times New Roman" w:hAnsi="Times New Roman" w:cs="Times New Roman"/>
        </w:rPr>
      </w:pPr>
      <w:r w:rsidRPr="00C8403E">
        <w:rPr>
          <w:rFonts w:ascii="Times New Roman" w:hAnsi="Times New Roman" w:cs="Times New Roman"/>
        </w:rPr>
        <w:t xml:space="preserve">4.5. </w:t>
      </w:r>
      <w:proofErr w:type="spellStart"/>
      <w:r w:rsidRPr="00C8403E">
        <w:rPr>
          <w:rFonts w:ascii="Times New Roman" w:hAnsi="Times New Roman" w:cs="Times New Roman"/>
        </w:rPr>
        <w:t>Ціна</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визначена</w:t>
      </w:r>
      <w:proofErr w:type="spellEnd"/>
      <w:r w:rsidRPr="00C8403E">
        <w:rPr>
          <w:rFonts w:ascii="Times New Roman" w:hAnsi="Times New Roman" w:cs="Times New Roman"/>
        </w:rPr>
        <w:t xml:space="preserve"> у </w:t>
      </w:r>
      <w:proofErr w:type="spellStart"/>
      <w:r w:rsidRPr="00C8403E">
        <w:rPr>
          <w:rFonts w:ascii="Times New Roman" w:hAnsi="Times New Roman" w:cs="Times New Roman"/>
        </w:rPr>
        <w:t>Договорі</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може</w:t>
      </w:r>
      <w:proofErr w:type="spellEnd"/>
      <w:r w:rsidRPr="00C8403E">
        <w:rPr>
          <w:rFonts w:ascii="Times New Roman" w:hAnsi="Times New Roman" w:cs="Times New Roman"/>
        </w:rPr>
        <w:t xml:space="preserve"> бути </w:t>
      </w:r>
      <w:proofErr w:type="spellStart"/>
      <w:r w:rsidRPr="00C8403E">
        <w:rPr>
          <w:rFonts w:ascii="Times New Roman" w:hAnsi="Times New Roman" w:cs="Times New Roman"/>
        </w:rPr>
        <w:t>зменшена</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залежно</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відвидатків</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Замовника</w:t>
      </w:r>
      <w:proofErr w:type="spellEnd"/>
      <w:r w:rsidRPr="00C8403E">
        <w:rPr>
          <w:rFonts w:ascii="Times New Roman" w:hAnsi="Times New Roman" w:cs="Times New Roman"/>
        </w:rPr>
        <w:t xml:space="preserve"> на </w:t>
      </w:r>
      <w:proofErr w:type="spellStart"/>
      <w:r w:rsidRPr="00C8403E">
        <w:rPr>
          <w:rFonts w:ascii="Times New Roman" w:hAnsi="Times New Roman" w:cs="Times New Roman"/>
        </w:rPr>
        <w:t>зазначені</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цілі</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відповідно</w:t>
      </w:r>
      <w:proofErr w:type="spellEnd"/>
      <w:r w:rsidRPr="00C8403E">
        <w:rPr>
          <w:rFonts w:ascii="Times New Roman" w:hAnsi="Times New Roman" w:cs="Times New Roman"/>
        </w:rPr>
        <w:t xml:space="preserve"> до </w:t>
      </w:r>
      <w:proofErr w:type="spellStart"/>
      <w:r w:rsidRPr="00C8403E">
        <w:rPr>
          <w:rFonts w:ascii="Times New Roman" w:hAnsi="Times New Roman" w:cs="Times New Roman"/>
        </w:rPr>
        <w:t>діючого</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законодавства</w:t>
      </w:r>
      <w:proofErr w:type="spellEnd"/>
      <w:r w:rsidRPr="00C8403E">
        <w:rPr>
          <w:rFonts w:ascii="Times New Roman" w:hAnsi="Times New Roman" w:cs="Times New Roman"/>
        </w:rPr>
        <w:t>).</w:t>
      </w:r>
    </w:p>
    <w:p w14:paraId="7A6AD6EB" w14:textId="77777777" w:rsidR="00A876A5" w:rsidRPr="00C8403E" w:rsidRDefault="00A876A5" w:rsidP="00A876A5">
      <w:pPr>
        <w:tabs>
          <w:tab w:val="left" w:pos="540"/>
          <w:tab w:val="left" w:pos="851"/>
          <w:tab w:val="left" w:pos="1260"/>
        </w:tabs>
        <w:autoSpaceDE w:val="0"/>
        <w:autoSpaceDN w:val="0"/>
        <w:adjustRightInd w:val="0"/>
        <w:spacing w:after="0" w:line="240" w:lineRule="auto"/>
        <w:ind w:right="-426" w:firstLine="284"/>
        <w:jc w:val="both"/>
        <w:rPr>
          <w:rFonts w:ascii="Times New Roman" w:hAnsi="Times New Roman" w:cs="Times New Roman"/>
        </w:rPr>
      </w:pPr>
      <w:r w:rsidRPr="00C8403E">
        <w:rPr>
          <w:rFonts w:ascii="Times New Roman" w:hAnsi="Times New Roman" w:cs="Times New Roman"/>
        </w:rPr>
        <w:t xml:space="preserve">4.7. </w:t>
      </w:r>
      <w:proofErr w:type="spellStart"/>
      <w:r w:rsidRPr="00C8403E">
        <w:rPr>
          <w:rFonts w:ascii="Times New Roman" w:hAnsi="Times New Roman" w:cs="Times New Roman"/>
        </w:rPr>
        <w:t>Покращення</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якості</w:t>
      </w:r>
      <w:proofErr w:type="spellEnd"/>
      <w:r w:rsidRPr="00C8403E">
        <w:rPr>
          <w:rFonts w:ascii="Times New Roman" w:hAnsi="Times New Roman" w:cs="Times New Roman"/>
        </w:rPr>
        <w:t xml:space="preserve"> предмета </w:t>
      </w:r>
      <w:proofErr w:type="spellStart"/>
      <w:r w:rsidRPr="00C8403E">
        <w:rPr>
          <w:rFonts w:ascii="Times New Roman" w:hAnsi="Times New Roman" w:cs="Times New Roman"/>
        </w:rPr>
        <w:t>закупівлі</w:t>
      </w:r>
      <w:proofErr w:type="spellEnd"/>
      <w:r w:rsidRPr="00C8403E">
        <w:rPr>
          <w:rFonts w:ascii="Times New Roman" w:hAnsi="Times New Roman" w:cs="Times New Roman"/>
        </w:rPr>
        <w:t xml:space="preserve"> не є </w:t>
      </w:r>
      <w:proofErr w:type="spellStart"/>
      <w:r w:rsidRPr="00C8403E">
        <w:rPr>
          <w:rFonts w:ascii="Times New Roman" w:hAnsi="Times New Roman" w:cs="Times New Roman"/>
        </w:rPr>
        <w:t>підставою</w:t>
      </w:r>
      <w:proofErr w:type="spellEnd"/>
      <w:r w:rsidRPr="00C8403E">
        <w:rPr>
          <w:rFonts w:ascii="Times New Roman" w:hAnsi="Times New Roman" w:cs="Times New Roman"/>
        </w:rPr>
        <w:t xml:space="preserve"> для </w:t>
      </w:r>
      <w:proofErr w:type="spellStart"/>
      <w:r w:rsidRPr="00C8403E">
        <w:rPr>
          <w:rFonts w:ascii="Times New Roman" w:hAnsi="Times New Roman" w:cs="Times New Roman"/>
        </w:rPr>
        <w:t>збільшення</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ціни</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визначеної</w:t>
      </w:r>
      <w:proofErr w:type="spellEnd"/>
      <w:r w:rsidRPr="00C8403E">
        <w:rPr>
          <w:rFonts w:ascii="Times New Roman" w:hAnsi="Times New Roman" w:cs="Times New Roman"/>
        </w:rPr>
        <w:t xml:space="preserve"> в </w:t>
      </w:r>
      <w:proofErr w:type="spellStart"/>
      <w:r w:rsidRPr="00C8403E">
        <w:rPr>
          <w:rFonts w:ascii="Times New Roman" w:hAnsi="Times New Roman" w:cs="Times New Roman"/>
        </w:rPr>
        <w:t>договорі</w:t>
      </w:r>
      <w:proofErr w:type="spellEnd"/>
      <w:r w:rsidRPr="00C8403E">
        <w:rPr>
          <w:rFonts w:ascii="Times New Roman" w:hAnsi="Times New Roman" w:cs="Times New Roman"/>
        </w:rPr>
        <w:t xml:space="preserve">. </w:t>
      </w:r>
    </w:p>
    <w:p w14:paraId="6FC3DBF2" w14:textId="77777777" w:rsidR="00A876A5" w:rsidRPr="00C8403E" w:rsidRDefault="00A876A5" w:rsidP="00A876A5">
      <w:pPr>
        <w:tabs>
          <w:tab w:val="left" w:pos="540"/>
          <w:tab w:val="left" w:pos="851"/>
          <w:tab w:val="left" w:pos="1260"/>
        </w:tabs>
        <w:autoSpaceDE w:val="0"/>
        <w:autoSpaceDN w:val="0"/>
        <w:adjustRightInd w:val="0"/>
        <w:spacing w:after="0" w:line="240" w:lineRule="auto"/>
        <w:ind w:right="-426" w:firstLine="284"/>
        <w:jc w:val="both"/>
        <w:rPr>
          <w:rFonts w:ascii="Times New Roman" w:hAnsi="Times New Roman" w:cs="Times New Roman"/>
        </w:rPr>
      </w:pPr>
    </w:p>
    <w:p w14:paraId="47D9C661" w14:textId="77777777" w:rsidR="00A876A5" w:rsidRPr="00C8403E" w:rsidRDefault="00A876A5" w:rsidP="00A876A5">
      <w:pPr>
        <w:pStyle w:val="a4"/>
        <w:numPr>
          <w:ilvl w:val="0"/>
          <w:numId w:val="47"/>
        </w:numPr>
        <w:tabs>
          <w:tab w:val="left" w:pos="567"/>
        </w:tabs>
        <w:autoSpaceDE w:val="0"/>
        <w:autoSpaceDN w:val="0"/>
        <w:adjustRightInd w:val="0"/>
        <w:spacing w:after="0" w:line="240" w:lineRule="auto"/>
        <w:jc w:val="center"/>
        <w:rPr>
          <w:rFonts w:ascii="Times New Roman" w:hAnsi="Times New Roman" w:cs="Times New Roman"/>
          <w:b/>
        </w:rPr>
      </w:pPr>
      <w:r w:rsidRPr="00C8403E">
        <w:rPr>
          <w:rFonts w:ascii="Times New Roman" w:hAnsi="Times New Roman" w:cs="Times New Roman"/>
          <w:b/>
        </w:rPr>
        <w:t>ПОРЯДОК РОЗРАХУНКІВ</w:t>
      </w:r>
    </w:p>
    <w:p w14:paraId="089C4DA2" w14:textId="77777777" w:rsidR="00A876A5" w:rsidRPr="00E1663A" w:rsidRDefault="00A876A5" w:rsidP="00A876A5">
      <w:pPr>
        <w:spacing w:after="0" w:line="240" w:lineRule="auto"/>
        <w:ind w:right="-426" w:firstLine="284"/>
        <w:jc w:val="both"/>
        <w:rPr>
          <w:rFonts w:ascii="Times New Roman" w:hAnsi="Times New Roman" w:cs="Times New Roman"/>
          <w:spacing w:val="-3"/>
        </w:rPr>
      </w:pPr>
      <w:r w:rsidRPr="00C8403E">
        <w:rPr>
          <w:rFonts w:ascii="Times New Roman" w:hAnsi="Times New Roman" w:cs="Times New Roman"/>
          <w:spacing w:val="-3"/>
        </w:rPr>
        <w:t xml:space="preserve">5.1. </w:t>
      </w:r>
      <w:proofErr w:type="spellStart"/>
      <w:r w:rsidRPr="00C8403E">
        <w:rPr>
          <w:rFonts w:ascii="Times New Roman" w:hAnsi="Times New Roman" w:cs="Times New Roman"/>
          <w:spacing w:val="-3"/>
        </w:rPr>
        <w:t>Розрахунки</w:t>
      </w:r>
      <w:proofErr w:type="spellEnd"/>
      <w:r w:rsidRPr="00C8403E">
        <w:rPr>
          <w:rFonts w:ascii="Times New Roman" w:hAnsi="Times New Roman" w:cs="Times New Roman"/>
          <w:spacing w:val="-3"/>
        </w:rPr>
        <w:t xml:space="preserve"> за </w:t>
      </w:r>
      <w:proofErr w:type="spellStart"/>
      <w:r w:rsidRPr="00C8403E">
        <w:rPr>
          <w:rFonts w:ascii="Times New Roman" w:hAnsi="Times New Roman" w:cs="Times New Roman"/>
          <w:spacing w:val="-3"/>
        </w:rPr>
        <w:t>цим</w:t>
      </w:r>
      <w:proofErr w:type="spellEnd"/>
      <w:r w:rsidRPr="00C8403E">
        <w:rPr>
          <w:rFonts w:ascii="Times New Roman" w:hAnsi="Times New Roman" w:cs="Times New Roman"/>
          <w:spacing w:val="-3"/>
        </w:rPr>
        <w:t xml:space="preserve"> Договором </w:t>
      </w:r>
      <w:proofErr w:type="spellStart"/>
      <w:r w:rsidRPr="00C8403E">
        <w:rPr>
          <w:rFonts w:ascii="Times New Roman" w:hAnsi="Times New Roman" w:cs="Times New Roman"/>
          <w:spacing w:val="-3"/>
        </w:rPr>
        <w:t>здійснюютьсявідповідно</w:t>
      </w:r>
      <w:proofErr w:type="spellEnd"/>
      <w:r w:rsidRPr="00C8403E">
        <w:rPr>
          <w:rFonts w:ascii="Times New Roman" w:hAnsi="Times New Roman" w:cs="Times New Roman"/>
          <w:spacing w:val="-3"/>
        </w:rPr>
        <w:t xml:space="preserve"> до підпункту</w:t>
      </w:r>
      <w:r w:rsidRPr="00E1663A">
        <w:rPr>
          <w:rFonts w:ascii="Times New Roman" w:hAnsi="Times New Roman" w:cs="Times New Roman"/>
          <w:spacing w:val="-3"/>
        </w:rPr>
        <w:t xml:space="preserve">2 пункту 19 «Порядку </w:t>
      </w:r>
      <w:proofErr w:type="spellStart"/>
      <w:r w:rsidRPr="00E1663A">
        <w:rPr>
          <w:rFonts w:ascii="Times New Roman" w:hAnsi="Times New Roman" w:cs="Times New Roman"/>
          <w:spacing w:val="-3"/>
        </w:rPr>
        <w:t>виконання</w:t>
      </w:r>
      <w:proofErr w:type="spellEnd"/>
      <w:r>
        <w:rPr>
          <w:rFonts w:ascii="Times New Roman" w:hAnsi="Times New Roman" w:cs="Times New Roman"/>
          <w:spacing w:val="-3"/>
          <w:lang w:val="uk-UA"/>
        </w:rPr>
        <w:t xml:space="preserve"> </w:t>
      </w:r>
      <w:proofErr w:type="spellStart"/>
      <w:r w:rsidRPr="00E1663A">
        <w:rPr>
          <w:rFonts w:ascii="Times New Roman" w:hAnsi="Times New Roman" w:cs="Times New Roman"/>
          <w:spacing w:val="-3"/>
        </w:rPr>
        <w:t>повноважень</w:t>
      </w:r>
      <w:proofErr w:type="spellEnd"/>
      <w:r w:rsidRPr="00E1663A">
        <w:rPr>
          <w:rFonts w:ascii="Times New Roman" w:hAnsi="Times New Roman" w:cs="Times New Roman"/>
          <w:spacing w:val="-3"/>
        </w:rPr>
        <w:t xml:space="preserve"> Державною </w:t>
      </w:r>
      <w:proofErr w:type="spellStart"/>
      <w:r w:rsidRPr="00E1663A">
        <w:rPr>
          <w:rFonts w:ascii="Times New Roman" w:hAnsi="Times New Roman" w:cs="Times New Roman"/>
          <w:spacing w:val="-3"/>
        </w:rPr>
        <w:t>казначейською</w:t>
      </w:r>
      <w:proofErr w:type="spellEnd"/>
      <w:r w:rsidRPr="00E1663A">
        <w:rPr>
          <w:rFonts w:ascii="Times New Roman" w:hAnsi="Times New Roman" w:cs="Times New Roman"/>
          <w:spacing w:val="-3"/>
        </w:rPr>
        <w:t xml:space="preserve"> службою в особливому </w:t>
      </w:r>
      <w:proofErr w:type="spellStart"/>
      <w:r w:rsidRPr="00E1663A">
        <w:rPr>
          <w:rFonts w:ascii="Times New Roman" w:hAnsi="Times New Roman" w:cs="Times New Roman"/>
          <w:spacing w:val="-3"/>
        </w:rPr>
        <w:t>режимі</w:t>
      </w:r>
      <w:proofErr w:type="spellEnd"/>
      <w:r w:rsidRPr="00E1663A">
        <w:rPr>
          <w:rFonts w:ascii="Times New Roman" w:hAnsi="Times New Roman" w:cs="Times New Roman"/>
          <w:spacing w:val="-3"/>
        </w:rPr>
        <w:t xml:space="preserve"> в </w:t>
      </w:r>
      <w:proofErr w:type="spellStart"/>
      <w:r w:rsidRPr="00E1663A">
        <w:rPr>
          <w:rFonts w:ascii="Times New Roman" w:hAnsi="Times New Roman" w:cs="Times New Roman"/>
          <w:spacing w:val="-3"/>
        </w:rPr>
        <w:t>умовах</w:t>
      </w:r>
      <w:proofErr w:type="spellEnd"/>
      <w:r>
        <w:rPr>
          <w:rFonts w:ascii="Times New Roman" w:hAnsi="Times New Roman" w:cs="Times New Roman"/>
          <w:spacing w:val="-3"/>
          <w:lang w:val="uk-UA"/>
        </w:rPr>
        <w:t xml:space="preserve"> </w:t>
      </w:r>
      <w:proofErr w:type="spellStart"/>
      <w:r w:rsidRPr="00E1663A">
        <w:rPr>
          <w:rFonts w:ascii="Times New Roman" w:hAnsi="Times New Roman" w:cs="Times New Roman"/>
          <w:spacing w:val="-3"/>
        </w:rPr>
        <w:t>воєнного</w:t>
      </w:r>
      <w:proofErr w:type="spellEnd"/>
      <w:r w:rsidRPr="00E1663A">
        <w:rPr>
          <w:rFonts w:ascii="Times New Roman" w:hAnsi="Times New Roman" w:cs="Times New Roman"/>
          <w:spacing w:val="-3"/>
        </w:rPr>
        <w:t xml:space="preserve"> стану», </w:t>
      </w:r>
      <w:proofErr w:type="spellStart"/>
      <w:r w:rsidRPr="00E1663A">
        <w:rPr>
          <w:rFonts w:ascii="Times New Roman" w:hAnsi="Times New Roman" w:cs="Times New Roman"/>
          <w:spacing w:val="-3"/>
        </w:rPr>
        <w:t>затвердженого</w:t>
      </w:r>
      <w:proofErr w:type="spellEnd"/>
      <w:r>
        <w:rPr>
          <w:rFonts w:ascii="Times New Roman" w:hAnsi="Times New Roman" w:cs="Times New Roman"/>
          <w:spacing w:val="-3"/>
          <w:lang w:val="uk-UA"/>
        </w:rPr>
        <w:t xml:space="preserve"> </w:t>
      </w:r>
      <w:proofErr w:type="spellStart"/>
      <w:r w:rsidRPr="00E1663A">
        <w:rPr>
          <w:rFonts w:ascii="Times New Roman" w:hAnsi="Times New Roman" w:cs="Times New Roman"/>
          <w:spacing w:val="-3"/>
        </w:rPr>
        <w:t>Постановою</w:t>
      </w:r>
      <w:proofErr w:type="spellEnd"/>
      <w:r>
        <w:rPr>
          <w:rFonts w:ascii="Times New Roman" w:hAnsi="Times New Roman" w:cs="Times New Roman"/>
          <w:spacing w:val="-3"/>
          <w:lang w:val="uk-UA"/>
        </w:rPr>
        <w:t xml:space="preserve"> </w:t>
      </w:r>
      <w:r w:rsidRPr="0093678E">
        <w:rPr>
          <w:rFonts w:ascii="Times New Roman" w:hAnsi="Times New Roman" w:cs="Times New Roman"/>
          <w:spacing w:val="-3"/>
          <w:lang w:val="uk-UA"/>
        </w:rPr>
        <w:t>Кабінету</w:t>
      </w:r>
      <w:r>
        <w:rPr>
          <w:rFonts w:ascii="Times New Roman" w:hAnsi="Times New Roman" w:cs="Times New Roman"/>
          <w:spacing w:val="-3"/>
          <w:lang w:val="uk-UA"/>
        </w:rPr>
        <w:t xml:space="preserve"> </w:t>
      </w:r>
      <w:r w:rsidRPr="0093678E">
        <w:rPr>
          <w:rFonts w:ascii="Times New Roman" w:hAnsi="Times New Roman" w:cs="Times New Roman"/>
          <w:spacing w:val="-3"/>
          <w:lang w:val="uk-UA"/>
        </w:rPr>
        <w:t>Міністрів</w:t>
      </w:r>
      <w:r>
        <w:rPr>
          <w:rFonts w:ascii="Times New Roman" w:hAnsi="Times New Roman" w:cs="Times New Roman"/>
          <w:spacing w:val="-3"/>
          <w:lang w:val="uk-UA"/>
        </w:rPr>
        <w:t xml:space="preserve"> </w:t>
      </w:r>
      <w:proofErr w:type="spellStart"/>
      <w:proofErr w:type="gramStart"/>
      <w:r w:rsidRPr="0093678E">
        <w:rPr>
          <w:rFonts w:ascii="Times New Roman" w:hAnsi="Times New Roman" w:cs="Times New Roman"/>
          <w:spacing w:val="-3"/>
          <w:lang w:val="uk-UA"/>
        </w:rPr>
        <w:t>Українивід</w:t>
      </w:r>
      <w:proofErr w:type="spellEnd"/>
      <w:r>
        <w:rPr>
          <w:rFonts w:ascii="Times New Roman" w:hAnsi="Times New Roman" w:cs="Times New Roman"/>
          <w:spacing w:val="-3"/>
          <w:lang w:val="uk-UA"/>
        </w:rPr>
        <w:t xml:space="preserve"> </w:t>
      </w:r>
      <w:r w:rsidRPr="0093678E">
        <w:rPr>
          <w:rFonts w:ascii="Times New Roman" w:hAnsi="Times New Roman" w:cs="Times New Roman"/>
          <w:spacing w:val="-3"/>
          <w:lang w:val="uk-UA"/>
        </w:rPr>
        <w:t xml:space="preserve"> 09.06.2021</w:t>
      </w:r>
      <w:proofErr w:type="gramEnd"/>
      <w:r w:rsidRPr="0093678E">
        <w:rPr>
          <w:rFonts w:ascii="Times New Roman" w:hAnsi="Times New Roman" w:cs="Times New Roman"/>
          <w:spacing w:val="-3"/>
          <w:lang w:val="uk-UA"/>
        </w:rPr>
        <w:t xml:space="preserve"> року № 590 (зі</w:t>
      </w:r>
      <w:r>
        <w:rPr>
          <w:rFonts w:ascii="Times New Roman" w:hAnsi="Times New Roman" w:cs="Times New Roman"/>
          <w:spacing w:val="-3"/>
          <w:lang w:val="uk-UA"/>
        </w:rPr>
        <w:t xml:space="preserve"> </w:t>
      </w:r>
      <w:r w:rsidRPr="0093678E">
        <w:rPr>
          <w:rFonts w:ascii="Times New Roman" w:hAnsi="Times New Roman" w:cs="Times New Roman"/>
          <w:spacing w:val="-3"/>
          <w:lang w:val="uk-UA"/>
        </w:rPr>
        <w:t>змінами та доповненнями) в національній</w:t>
      </w:r>
      <w:r>
        <w:rPr>
          <w:rFonts w:ascii="Times New Roman" w:hAnsi="Times New Roman" w:cs="Times New Roman"/>
          <w:spacing w:val="-3"/>
          <w:lang w:val="uk-UA"/>
        </w:rPr>
        <w:t xml:space="preserve"> </w:t>
      </w:r>
      <w:r w:rsidRPr="0093678E">
        <w:rPr>
          <w:rFonts w:ascii="Times New Roman" w:hAnsi="Times New Roman" w:cs="Times New Roman"/>
          <w:spacing w:val="-3"/>
          <w:lang w:val="uk-UA"/>
        </w:rPr>
        <w:t>валюті</w:t>
      </w:r>
      <w:r>
        <w:rPr>
          <w:rFonts w:ascii="Times New Roman" w:hAnsi="Times New Roman" w:cs="Times New Roman"/>
          <w:spacing w:val="-3"/>
          <w:lang w:val="uk-UA"/>
        </w:rPr>
        <w:t xml:space="preserve"> </w:t>
      </w:r>
      <w:r w:rsidRPr="0093678E">
        <w:rPr>
          <w:rFonts w:ascii="Times New Roman" w:hAnsi="Times New Roman" w:cs="Times New Roman"/>
          <w:spacing w:val="-3"/>
          <w:lang w:val="uk-UA"/>
        </w:rPr>
        <w:t>України</w:t>
      </w:r>
      <w:r>
        <w:rPr>
          <w:rFonts w:ascii="Times New Roman" w:hAnsi="Times New Roman" w:cs="Times New Roman"/>
          <w:spacing w:val="-3"/>
          <w:lang w:val="uk-UA"/>
        </w:rPr>
        <w:t xml:space="preserve"> </w:t>
      </w:r>
      <w:r w:rsidRPr="0093678E">
        <w:rPr>
          <w:rFonts w:ascii="Times New Roman" w:hAnsi="Times New Roman" w:cs="Times New Roman"/>
          <w:spacing w:val="-3"/>
          <w:lang w:val="uk-UA"/>
        </w:rPr>
        <w:t>гривні у безготівковій</w:t>
      </w:r>
      <w:r>
        <w:rPr>
          <w:rFonts w:ascii="Times New Roman" w:hAnsi="Times New Roman" w:cs="Times New Roman"/>
          <w:spacing w:val="-3"/>
          <w:lang w:val="uk-UA"/>
        </w:rPr>
        <w:t xml:space="preserve"> </w:t>
      </w:r>
      <w:r w:rsidRPr="0093678E">
        <w:rPr>
          <w:rFonts w:ascii="Times New Roman" w:hAnsi="Times New Roman" w:cs="Times New Roman"/>
          <w:spacing w:val="-3"/>
          <w:lang w:val="uk-UA"/>
        </w:rPr>
        <w:t>формі шляхом перерахування</w:t>
      </w:r>
      <w:r>
        <w:rPr>
          <w:rFonts w:ascii="Times New Roman" w:hAnsi="Times New Roman" w:cs="Times New Roman"/>
          <w:spacing w:val="-3"/>
          <w:lang w:val="uk-UA"/>
        </w:rPr>
        <w:t xml:space="preserve"> </w:t>
      </w:r>
      <w:r w:rsidRPr="0093678E">
        <w:rPr>
          <w:rFonts w:ascii="Times New Roman" w:hAnsi="Times New Roman" w:cs="Times New Roman"/>
          <w:spacing w:val="-3"/>
          <w:lang w:val="uk-UA"/>
        </w:rPr>
        <w:lastRenderedPageBreak/>
        <w:t>належних до сплати</w:t>
      </w:r>
      <w:r>
        <w:rPr>
          <w:rFonts w:ascii="Times New Roman" w:hAnsi="Times New Roman" w:cs="Times New Roman"/>
          <w:spacing w:val="-3"/>
          <w:lang w:val="uk-UA"/>
        </w:rPr>
        <w:t xml:space="preserve"> </w:t>
      </w:r>
      <w:r w:rsidRPr="0093678E">
        <w:rPr>
          <w:rFonts w:ascii="Times New Roman" w:hAnsi="Times New Roman" w:cs="Times New Roman"/>
          <w:spacing w:val="-3"/>
          <w:lang w:val="uk-UA"/>
        </w:rPr>
        <w:t>сум</w:t>
      </w:r>
      <w:r>
        <w:rPr>
          <w:rFonts w:ascii="Times New Roman" w:hAnsi="Times New Roman" w:cs="Times New Roman"/>
          <w:spacing w:val="-3"/>
          <w:lang w:val="uk-UA"/>
        </w:rPr>
        <w:t xml:space="preserve"> </w:t>
      </w:r>
      <w:r w:rsidRPr="0093678E">
        <w:rPr>
          <w:rFonts w:ascii="Times New Roman" w:hAnsi="Times New Roman" w:cs="Times New Roman"/>
          <w:spacing w:val="-3"/>
          <w:lang w:val="uk-UA"/>
        </w:rPr>
        <w:t>коштів на поточний</w:t>
      </w:r>
      <w:r>
        <w:rPr>
          <w:rFonts w:ascii="Times New Roman" w:hAnsi="Times New Roman" w:cs="Times New Roman"/>
          <w:spacing w:val="-3"/>
          <w:lang w:val="uk-UA"/>
        </w:rPr>
        <w:t xml:space="preserve"> </w:t>
      </w:r>
      <w:r w:rsidRPr="0093678E">
        <w:rPr>
          <w:rFonts w:ascii="Times New Roman" w:hAnsi="Times New Roman" w:cs="Times New Roman"/>
          <w:spacing w:val="-3"/>
          <w:lang w:val="uk-UA"/>
        </w:rPr>
        <w:t>рахунок</w:t>
      </w:r>
      <w:r>
        <w:rPr>
          <w:rFonts w:ascii="Times New Roman" w:hAnsi="Times New Roman" w:cs="Times New Roman"/>
          <w:spacing w:val="-3"/>
          <w:lang w:val="uk-UA"/>
        </w:rPr>
        <w:t xml:space="preserve"> </w:t>
      </w:r>
      <w:r w:rsidRPr="0093678E">
        <w:rPr>
          <w:rFonts w:ascii="Times New Roman" w:hAnsi="Times New Roman" w:cs="Times New Roman"/>
          <w:spacing w:val="-3"/>
          <w:lang w:val="uk-UA"/>
        </w:rPr>
        <w:t>Виконавця, що</w:t>
      </w:r>
      <w:r>
        <w:rPr>
          <w:rFonts w:ascii="Times New Roman" w:hAnsi="Times New Roman" w:cs="Times New Roman"/>
          <w:spacing w:val="-3"/>
          <w:lang w:val="uk-UA"/>
        </w:rPr>
        <w:t xml:space="preserve"> </w:t>
      </w:r>
      <w:r w:rsidRPr="0093678E">
        <w:rPr>
          <w:rFonts w:ascii="Times New Roman" w:hAnsi="Times New Roman" w:cs="Times New Roman"/>
          <w:spacing w:val="-3"/>
          <w:lang w:val="uk-UA"/>
        </w:rPr>
        <w:t>вказаний у реквізитах</w:t>
      </w:r>
      <w:r>
        <w:rPr>
          <w:rFonts w:ascii="Times New Roman" w:hAnsi="Times New Roman" w:cs="Times New Roman"/>
          <w:spacing w:val="-3"/>
          <w:lang w:val="uk-UA"/>
        </w:rPr>
        <w:t xml:space="preserve"> </w:t>
      </w:r>
      <w:r w:rsidRPr="0093678E">
        <w:rPr>
          <w:rFonts w:ascii="Times New Roman" w:hAnsi="Times New Roman" w:cs="Times New Roman"/>
          <w:spacing w:val="-3"/>
          <w:lang w:val="uk-UA"/>
        </w:rPr>
        <w:t>цього</w:t>
      </w:r>
      <w:r>
        <w:rPr>
          <w:rFonts w:ascii="Times New Roman" w:hAnsi="Times New Roman" w:cs="Times New Roman"/>
          <w:spacing w:val="-3"/>
          <w:lang w:val="uk-UA"/>
        </w:rPr>
        <w:t xml:space="preserve"> </w:t>
      </w:r>
      <w:r w:rsidRPr="0093678E">
        <w:rPr>
          <w:rFonts w:ascii="Times New Roman" w:hAnsi="Times New Roman" w:cs="Times New Roman"/>
          <w:spacing w:val="-3"/>
          <w:lang w:val="uk-UA"/>
        </w:rPr>
        <w:t xml:space="preserve">Договорі. </w:t>
      </w:r>
      <w:proofErr w:type="spellStart"/>
      <w:r w:rsidRPr="00E1663A">
        <w:rPr>
          <w:rFonts w:ascii="Times New Roman" w:hAnsi="Times New Roman" w:cs="Times New Roman"/>
          <w:spacing w:val="-3"/>
        </w:rPr>
        <w:t>Замовник</w:t>
      </w:r>
      <w:proofErr w:type="spellEnd"/>
      <w:r>
        <w:rPr>
          <w:rFonts w:ascii="Times New Roman" w:hAnsi="Times New Roman" w:cs="Times New Roman"/>
          <w:spacing w:val="-3"/>
          <w:lang w:val="uk-UA"/>
        </w:rPr>
        <w:t xml:space="preserve"> </w:t>
      </w:r>
      <w:proofErr w:type="spellStart"/>
      <w:r w:rsidRPr="00E1663A">
        <w:rPr>
          <w:rFonts w:ascii="Times New Roman" w:hAnsi="Times New Roman" w:cs="Times New Roman"/>
          <w:spacing w:val="-3"/>
        </w:rPr>
        <w:t>здійснює</w:t>
      </w:r>
      <w:proofErr w:type="spellEnd"/>
      <w:r w:rsidRPr="00E1663A">
        <w:rPr>
          <w:rFonts w:ascii="Times New Roman" w:hAnsi="Times New Roman" w:cs="Times New Roman"/>
          <w:spacing w:val="-3"/>
        </w:rPr>
        <w:t xml:space="preserve"> оплату </w:t>
      </w:r>
      <w:proofErr w:type="gramStart"/>
      <w:r w:rsidRPr="00E1663A">
        <w:rPr>
          <w:rFonts w:ascii="Times New Roman" w:hAnsi="Times New Roman" w:cs="Times New Roman"/>
          <w:spacing w:val="-3"/>
        </w:rPr>
        <w:t>у межах</w:t>
      </w:r>
      <w:proofErr w:type="gramEnd"/>
      <w:r w:rsidRPr="00E1663A">
        <w:rPr>
          <w:rFonts w:ascii="Times New Roman" w:hAnsi="Times New Roman" w:cs="Times New Roman"/>
          <w:spacing w:val="-3"/>
        </w:rPr>
        <w:t xml:space="preserve"> </w:t>
      </w:r>
      <w:proofErr w:type="spellStart"/>
      <w:r w:rsidRPr="00E1663A">
        <w:rPr>
          <w:rFonts w:ascii="Times New Roman" w:hAnsi="Times New Roman" w:cs="Times New Roman"/>
          <w:spacing w:val="-3"/>
        </w:rPr>
        <w:t>отриманого</w:t>
      </w:r>
      <w:proofErr w:type="spellEnd"/>
      <w:r w:rsidRPr="00E1663A">
        <w:rPr>
          <w:rFonts w:ascii="Times New Roman" w:hAnsi="Times New Roman" w:cs="Times New Roman"/>
          <w:spacing w:val="-3"/>
        </w:rPr>
        <w:t xml:space="preserve"> бюджетного </w:t>
      </w:r>
      <w:proofErr w:type="spellStart"/>
      <w:r w:rsidRPr="00E1663A">
        <w:rPr>
          <w:rFonts w:ascii="Times New Roman" w:hAnsi="Times New Roman" w:cs="Times New Roman"/>
          <w:spacing w:val="-3"/>
        </w:rPr>
        <w:t>фінансування</w:t>
      </w:r>
      <w:proofErr w:type="spellEnd"/>
      <w:r w:rsidRPr="00E1663A">
        <w:rPr>
          <w:rFonts w:ascii="Times New Roman" w:hAnsi="Times New Roman" w:cs="Times New Roman"/>
          <w:spacing w:val="-3"/>
        </w:rPr>
        <w:t>.</w:t>
      </w:r>
    </w:p>
    <w:p w14:paraId="6F5B03E2" w14:textId="77777777" w:rsidR="00A876A5" w:rsidRPr="00E1663A" w:rsidRDefault="00A876A5" w:rsidP="00A876A5">
      <w:pPr>
        <w:spacing w:after="0" w:line="240" w:lineRule="auto"/>
        <w:ind w:right="-426" w:firstLine="284"/>
        <w:jc w:val="both"/>
        <w:rPr>
          <w:rFonts w:ascii="Times New Roman" w:hAnsi="Times New Roman" w:cs="Times New Roman"/>
          <w:spacing w:val="-3"/>
        </w:rPr>
      </w:pPr>
      <w:r w:rsidRPr="00E1663A">
        <w:rPr>
          <w:rFonts w:ascii="Times New Roman" w:hAnsi="Times New Roman" w:cs="Times New Roman"/>
          <w:spacing w:val="-3"/>
        </w:rPr>
        <w:t xml:space="preserve">5.2. </w:t>
      </w:r>
      <w:proofErr w:type="spellStart"/>
      <w:r w:rsidRPr="00E1663A">
        <w:rPr>
          <w:rFonts w:ascii="Times New Roman" w:hAnsi="Times New Roman" w:cs="Times New Roman"/>
          <w:spacing w:val="-3"/>
        </w:rPr>
        <w:t>Розрахунок</w:t>
      </w:r>
      <w:proofErr w:type="spellEnd"/>
      <w:r w:rsidRPr="00E1663A">
        <w:rPr>
          <w:rFonts w:ascii="Times New Roman" w:hAnsi="Times New Roman" w:cs="Times New Roman"/>
          <w:spacing w:val="-3"/>
        </w:rPr>
        <w:t xml:space="preserve"> за </w:t>
      </w:r>
      <w:proofErr w:type="spellStart"/>
      <w:r w:rsidRPr="00E1663A">
        <w:rPr>
          <w:rFonts w:ascii="Times New Roman" w:hAnsi="Times New Roman" w:cs="Times New Roman"/>
          <w:spacing w:val="-3"/>
        </w:rPr>
        <w:t>фактично</w:t>
      </w:r>
      <w:proofErr w:type="spellEnd"/>
      <w:r>
        <w:rPr>
          <w:rFonts w:ascii="Times New Roman" w:hAnsi="Times New Roman" w:cs="Times New Roman"/>
          <w:spacing w:val="-3"/>
          <w:lang w:val="uk-UA"/>
        </w:rPr>
        <w:t xml:space="preserve"> </w:t>
      </w:r>
      <w:proofErr w:type="spellStart"/>
      <w:r w:rsidRPr="00E1663A">
        <w:rPr>
          <w:rFonts w:ascii="Times New Roman" w:hAnsi="Times New Roman" w:cs="Times New Roman"/>
          <w:spacing w:val="-3"/>
        </w:rPr>
        <w:t>надан</w:t>
      </w:r>
      <w:proofErr w:type="spellEnd"/>
      <w:r>
        <w:rPr>
          <w:rFonts w:ascii="Times New Roman" w:hAnsi="Times New Roman" w:cs="Times New Roman"/>
          <w:spacing w:val="-3"/>
          <w:lang w:val="uk-UA"/>
        </w:rPr>
        <w:t xml:space="preserve">і </w:t>
      </w:r>
      <w:proofErr w:type="spellStart"/>
      <w:r w:rsidRPr="00E1663A">
        <w:rPr>
          <w:rFonts w:ascii="Times New Roman" w:hAnsi="Times New Roman" w:cs="Times New Roman"/>
          <w:spacing w:val="-3"/>
        </w:rPr>
        <w:t>Послуги</w:t>
      </w:r>
      <w:proofErr w:type="spellEnd"/>
      <w:r>
        <w:rPr>
          <w:rFonts w:ascii="Times New Roman" w:hAnsi="Times New Roman" w:cs="Times New Roman"/>
          <w:spacing w:val="-3"/>
          <w:lang w:val="uk-UA"/>
        </w:rPr>
        <w:t xml:space="preserve"> </w:t>
      </w:r>
      <w:proofErr w:type="spellStart"/>
      <w:r w:rsidRPr="00E1663A">
        <w:rPr>
          <w:rFonts w:ascii="Times New Roman" w:hAnsi="Times New Roman" w:cs="Times New Roman"/>
          <w:spacing w:val="-3"/>
        </w:rPr>
        <w:t>здійснюється</w:t>
      </w:r>
      <w:proofErr w:type="spellEnd"/>
      <w:r>
        <w:rPr>
          <w:rFonts w:ascii="Times New Roman" w:hAnsi="Times New Roman" w:cs="Times New Roman"/>
          <w:spacing w:val="-3"/>
          <w:lang w:val="uk-UA"/>
        </w:rPr>
        <w:t xml:space="preserve"> </w:t>
      </w:r>
      <w:proofErr w:type="spellStart"/>
      <w:r w:rsidRPr="00E1663A">
        <w:rPr>
          <w:rFonts w:ascii="Times New Roman" w:hAnsi="Times New Roman" w:cs="Times New Roman"/>
          <w:spacing w:val="-3"/>
        </w:rPr>
        <w:t>протягом</w:t>
      </w:r>
      <w:proofErr w:type="spellEnd"/>
      <w:r w:rsidRPr="00E1663A">
        <w:rPr>
          <w:rFonts w:ascii="Times New Roman" w:hAnsi="Times New Roman" w:cs="Times New Roman"/>
          <w:spacing w:val="-3"/>
        </w:rPr>
        <w:t xml:space="preserve"> ____ </w:t>
      </w:r>
      <w:proofErr w:type="spellStart"/>
      <w:r w:rsidRPr="00E1663A">
        <w:rPr>
          <w:rFonts w:ascii="Times New Roman" w:hAnsi="Times New Roman" w:cs="Times New Roman"/>
          <w:spacing w:val="-3"/>
        </w:rPr>
        <w:t>календарних</w:t>
      </w:r>
      <w:proofErr w:type="spellEnd"/>
      <w:r>
        <w:rPr>
          <w:rFonts w:ascii="Times New Roman" w:hAnsi="Times New Roman" w:cs="Times New Roman"/>
          <w:spacing w:val="-3"/>
          <w:lang w:val="uk-UA"/>
        </w:rPr>
        <w:t xml:space="preserve"> </w:t>
      </w:r>
      <w:proofErr w:type="spellStart"/>
      <w:r w:rsidRPr="00E1663A">
        <w:rPr>
          <w:rFonts w:ascii="Times New Roman" w:hAnsi="Times New Roman" w:cs="Times New Roman"/>
          <w:spacing w:val="-3"/>
        </w:rPr>
        <w:t>днів</w:t>
      </w:r>
      <w:proofErr w:type="spellEnd"/>
      <w:r w:rsidRPr="00E1663A">
        <w:rPr>
          <w:rFonts w:ascii="Times New Roman" w:hAnsi="Times New Roman" w:cs="Times New Roman"/>
          <w:spacing w:val="-3"/>
        </w:rPr>
        <w:t xml:space="preserve"> з моменту та на </w:t>
      </w:r>
      <w:proofErr w:type="spellStart"/>
      <w:r w:rsidRPr="00E1663A">
        <w:rPr>
          <w:rFonts w:ascii="Times New Roman" w:hAnsi="Times New Roman" w:cs="Times New Roman"/>
          <w:spacing w:val="-3"/>
        </w:rPr>
        <w:t>підставі</w:t>
      </w:r>
      <w:proofErr w:type="spellEnd"/>
      <w:r>
        <w:rPr>
          <w:rFonts w:ascii="Times New Roman" w:hAnsi="Times New Roman" w:cs="Times New Roman"/>
          <w:spacing w:val="-3"/>
          <w:lang w:val="uk-UA"/>
        </w:rPr>
        <w:t xml:space="preserve"> </w:t>
      </w:r>
      <w:proofErr w:type="spellStart"/>
      <w:r w:rsidRPr="00E1663A">
        <w:rPr>
          <w:rFonts w:ascii="Times New Roman" w:hAnsi="Times New Roman" w:cs="Times New Roman"/>
          <w:spacing w:val="-3"/>
        </w:rPr>
        <w:t>підписаного</w:t>
      </w:r>
      <w:proofErr w:type="spellEnd"/>
      <w:r w:rsidRPr="00E1663A">
        <w:rPr>
          <w:rFonts w:ascii="Times New Roman" w:hAnsi="Times New Roman" w:cs="Times New Roman"/>
          <w:spacing w:val="-3"/>
        </w:rPr>
        <w:t xml:space="preserve"> Сторонами </w:t>
      </w:r>
      <w:r w:rsidRPr="00E1663A">
        <w:rPr>
          <w:rFonts w:ascii="Times New Roman" w:hAnsi="Times New Roman" w:cs="Times New Roman"/>
          <w:bCs/>
        </w:rPr>
        <w:t xml:space="preserve">акту </w:t>
      </w:r>
      <w:proofErr w:type="spellStart"/>
      <w:r w:rsidRPr="00E1663A">
        <w:rPr>
          <w:rFonts w:ascii="Times New Roman" w:hAnsi="Times New Roman" w:cs="Times New Roman"/>
          <w:bCs/>
        </w:rPr>
        <w:t>наданих</w:t>
      </w:r>
      <w:proofErr w:type="spellEnd"/>
      <w:r>
        <w:rPr>
          <w:rFonts w:ascii="Times New Roman" w:hAnsi="Times New Roman" w:cs="Times New Roman"/>
          <w:bCs/>
          <w:lang w:val="uk-UA"/>
        </w:rPr>
        <w:t xml:space="preserve"> </w:t>
      </w:r>
      <w:proofErr w:type="spellStart"/>
      <w:r w:rsidRPr="00E1663A">
        <w:rPr>
          <w:rFonts w:ascii="Times New Roman" w:hAnsi="Times New Roman" w:cs="Times New Roman"/>
          <w:bCs/>
        </w:rPr>
        <w:t>послуг</w:t>
      </w:r>
      <w:proofErr w:type="spellEnd"/>
      <w:r w:rsidRPr="00E1663A">
        <w:rPr>
          <w:rFonts w:ascii="Times New Roman" w:hAnsi="Times New Roman" w:cs="Times New Roman"/>
          <w:spacing w:val="-3"/>
        </w:rPr>
        <w:t xml:space="preserve">. </w:t>
      </w:r>
    </w:p>
    <w:p w14:paraId="11B0F29C" w14:textId="77777777" w:rsidR="00A876A5" w:rsidRPr="00C8403E" w:rsidRDefault="00A876A5" w:rsidP="00A876A5">
      <w:pPr>
        <w:pStyle w:val="a4"/>
        <w:spacing w:after="0" w:line="240" w:lineRule="auto"/>
        <w:ind w:left="0" w:right="-426" w:firstLine="284"/>
        <w:jc w:val="both"/>
        <w:rPr>
          <w:rFonts w:ascii="Times New Roman" w:hAnsi="Times New Roman" w:cs="Times New Roman"/>
          <w:spacing w:val="-3"/>
        </w:rPr>
      </w:pPr>
      <w:r w:rsidRPr="00E1663A">
        <w:rPr>
          <w:rFonts w:ascii="Times New Roman" w:hAnsi="Times New Roman" w:cs="Times New Roman"/>
          <w:spacing w:val="-3"/>
        </w:rPr>
        <w:t xml:space="preserve">5.3. У </w:t>
      </w:r>
      <w:proofErr w:type="spellStart"/>
      <w:r w:rsidRPr="00E1663A">
        <w:rPr>
          <w:rFonts w:ascii="Times New Roman" w:hAnsi="Times New Roman" w:cs="Times New Roman"/>
          <w:spacing w:val="-3"/>
        </w:rPr>
        <w:t>разі</w:t>
      </w:r>
      <w:proofErr w:type="spellEnd"/>
      <w:r>
        <w:rPr>
          <w:rFonts w:ascii="Times New Roman" w:hAnsi="Times New Roman" w:cs="Times New Roman"/>
          <w:spacing w:val="-3"/>
          <w:lang w:val="uk-UA"/>
        </w:rPr>
        <w:t xml:space="preserve"> </w:t>
      </w:r>
      <w:proofErr w:type="spellStart"/>
      <w:r w:rsidRPr="00E1663A">
        <w:rPr>
          <w:rFonts w:ascii="Times New Roman" w:hAnsi="Times New Roman" w:cs="Times New Roman"/>
          <w:spacing w:val="-3"/>
        </w:rPr>
        <w:t>затримки</w:t>
      </w:r>
      <w:proofErr w:type="spellEnd"/>
      <w:r w:rsidRPr="00E1663A">
        <w:rPr>
          <w:rFonts w:ascii="Times New Roman" w:hAnsi="Times New Roman" w:cs="Times New Roman"/>
          <w:spacing w:val="-3"/>
        </w:rPr>
        <w:t xml:space="preserve"> бюджетного </w:t>
      </w:r>
      <w:proofErr w:type="spellStart"/>
      <w:r w:rsidRPr="00E1663A">
        <w:rPr>
          <w:rFonts w:ascii="Times New Roman" w:hAnsi="Times New Roman" w:cs="Times New Roman"/>
          <w:spacing w:val="-3"/>
        </w:rPr>
        <w:t>фінансування</w:t>
      </w:r>
      <w:proofErr w:type="spellEnd"/>
      <w:r>
        <w:rPr>
          <w:rFonts w:ascii="Times New Roman" w:hAnsi="Times New Roman" w:cs="Times New Roman"/>
          <w:spacing w:val="-3"/>
          <w:lang w:val="uk-UA"/>
        </w:rPr>
        <w:t xml:space="preserve"> </w:t>
      </w:r>
      <w:proofErr w:type="spellStart"/>
      <w:r w:rsidRPr="00E1663A">
        <w:rPr>
          <w:rFonts w:ascii="Times New Roman" w:hAnsi="Times New Roman" w:cs="Times New Roman"/>
          <w:spacing w:val="-3"/>
        </w:rPr>
        <w:t>розрахунок</w:t>
      </w:r>
      <w:proofErr w:type="spellEnd"/>
      <w:r w:rsidRPr="00E1663A">
        <w:rPr>
          <w:rFonts w:ascii="Times New Roman" w:hAnsi="Times New Roman" w:cs="Times New Roman"/>
          <w:spacing w:val="-3"/>
        </w:rPr>
        <w:t xml:space="preserve"> за </w:t>
      </w:r>
      <w:proofErr w:type="spellStart"/>
      <w:r w:rsidRPr="00E1663A">
        <w:rPr>
          <w:rFonts w:ascii="Times New Roman" w:hAnsi="Times New Roman" w:cs="Times New Roman"/>
          <w:spacing w:val="-3"/>
        </w:rPr>
        <w:t>надані</w:t>
      </w:r>
      <w:proofErr w:type="spellEnd"/>
      <w:r>
        <w:rPr>
          <w:rFonts w:ascii="Times New Roman" w:hAnsi="Times New Roman" w:cs="Times New Roman"/>
          <w:spacing w:val="-3"/>
          <w:lang w:val="uk-UA"/>
        </w:rPr>
        <w:t xml:space="preserve"> </w:t>
      </w:r>
      <w:proofErr w:type="spellStart"/>
      <w:r w:rsidRPr="00E1663A">
        <w:rPr>
          <w:rFonts w:ascii="Times New Roman" w:hAnsi="Times New Roman" w:cs="Times New Roman"/>
          <w:spacing w:val="-3"/>
        </w:rPr>
        <w:t>Послугиз</w:t>
      </w:r>
      <w:proofErr w:type="spellEnd"/>
      <w:r>
        <w:rPr>
          <w:rFonts w:ascii="Times New Roman" w:hAnsi="Times New Roman" w:cs="Times New Roman"/>
          <w:spacing w:val="-3"/>
          <w:lang w:val="uk-UA"/>
        </w:rPr>
        <w:t xml:space="preserve"> </w:t>
      </w:r>
      <w:proofErr w:type="spellStart"/>
      <w:r w:rsidRPr="00E1663A">
        <w:rPr>
          <w:rFonts w:ascii="Times New Roman" w:hAnsi="Times New Roman" w:cs="Times New Roman"/>
          <w:spacing w:val="-3"/>
        </w:rPr>
        <w:t>дійснюєтьсяу</w:t>
      </w:r>
      <w:proofErr w:type="spellEnd"/>
      <w:r>
        <w:rPr>
          <w:rFonts w:ascii="Times New Roman" w:hAnsi="Times New Roman" w:cs="Times New Roman"/>
          <w:spacing w:val="-3"/>
          <w:lang w:val="uk-UA"/>
        </w:rPr>
        <w:t xml:space="preserve"> </w:t>
      </w:r>
      <w:proofErr w:type="spellStart"/>
      <w:r w:rsidRPr="00E1663A">
        <w:rPr>
          <w:rFonts w:ascii="Times New Roman" w:hAnsi="Times New Roman" w:cs="Times New Roman"/>
          <w:spacing w:val="-3"/>
        </w:rPr>
        <w:t>продовж</w:t>
      </w:r>
      <w:proofErr w:type="spellEnd"/>
      <w:r w:rsidRPr="00E1663A">
        <w:rPr>
          <w:rFonts w:ascii="Times New Roman" w:hAnsi="Times New Roman" w:cs="Times New Roman"/>
          <w:spacing w:val="-3"/>
        </w:rPr>
        <w:t xml:space="preserve"> ______ (_______) </w:t>
      </w:r>
      <w:proofErr w:type="spellStart"/>
      <w:r w:rsidRPr="00E1663A">
        <w:rPr>
          <w:rFonts w:ascii="Times New Roman" w:hAnsi="Times New Roman" w:cs="Times New Roman"/>
          <w:spacing w:val="-3"/>
        </w:rPr>
        <w:t>робочих</w:t>
      </w:r>
      <w:proofErr w:type="spellEnd"/>
      <w:r>
        <w:rPr>
          <w:rFonts w:ascii="Times New Roman" w:hAnsi="Times New Roman" w:cs="Times New Roman"/>
          <w:spacing w:val="-3"/>
          <w:lang w:val="uk-UA"/>
        </w:rPr>
        <w:t xml:space="preserve"> </w:t>
      </w:r>
      <w:proofErr w:type="spellStart"/>
      <w:r w:rsidRPr="00E1663A">
        <w:rPr>
          <w:rFonts w:ascii="Times New Roman" w:hAnsi="Times New Roman" w:cs="Times New Roman"/>
          <w:spacing w:val="-3"/>
        </w:rPr>
        <w:t>днів</w:t>
      </w:r>
      <w:proofErr w:type="spellEnd"/>
      <w:r w:rsidRPr="00E1663A">
        <w:rPr>
          <w:rFonts w:ascii="Times New Roman" w:hAnsi="Times New Roman" w:cs="Times New Roman"/>
          <w:spacing w:val="-3"/>
        </w:rPr>
        <w:t xml:space="preserve"> з </w:t>
      </w:r>
      <w:proofErr w:type="spellStart"/>
      <w:r w:rsidRPr="00E1663A">
        <w:rPr>
          <w:rFonts w:ascii="Times New Roman" w:hAnsi="Times New Roman" w:cs="Times New Roman"/>
          <w:spacing w:val="-3"/>
        </w:rPr>
        <w:t>дати</w:t>
      </w:r>
      <w:proofErr w:type="spellEnd"/>
      <w:r>
        <w:rPr>
          <w:rFonts w:ascii="Times New Roman" w:hAnsi="Times New Roman" w:cs="Times New Roman"/>
          <w:spacing w:val="-3"/>
          <w:lang w:val="uk-UA"/>
        </w:rPr>
        <w:t xml:space="preserve"> </w:t>
      </w:r>
      <w:proofErr w:type="spellStart"/>
      <w:r w:rsidRPr="00E1663A">
        <w:rPr>
          <w:rFonts w:ascii="Times New Roman" w:hAnsi="Times New Roman" w:cs="Times New Roman"/>
          <w:spacing w:val="-3"/>
        </w:rPr>
        <w:t>отримання</w:t>
      </w:r>
      <w:proofErr w:type="spellEnd"/>
      <w:r>
        <w:rPr>
          <w:rFonts w:ascii="Times New Roman" w:hAnsi="Times New Roman" w:cs="Times New Roman"/>
          <w:spacing w:val="-3"/>
          <w:lang w:val="uk-UA"/>
        </w:rPr>
        <w:t xml:space="preserve"> </w:t>
      </w:r>
      <w:proofErr w:type="spellStart"/>
      <w:r w:rsidRPr="00E1663A">
        <w:rPr>
          <w:rFonts w:ascii="Times New Roman" w:hAnsi="Times New Roman" w:cs="Times New Roman"/>
          <w:spacing w:val="-3"/>
        </w:rPr>
        <w:t>Замовником</w:t>
      </w:r>
      <w:proofErr w:type="spellEnd"/>
      <w:r w:rsidRPr="00E1663A">
        <w:rPr>
          <w:rFonts w:ascii="Times New Roman" w:hAnsi="Times New Roman" w:cs="Times New Roman"/>
          <w:spacing w:val="-3"/>
        </w:rPr>
        <w:t xml:space="preserve"> бюджетного </w:t>
      </w:r>
      <w:proofErr w:type="spellStart"/>
      <w:r w:rsidRPr="00E1663A">
        <w:rPr>
          <w:rFonts w:ascii="Times New Roman" w:hAnsi="Times New Roman" w:cs="Times New Roman"/>
          <w:spacing w:val="-3"/>
        </w:rPr>
        <w:t>призначення</w:t>
      </w:r>
      <w:proofErr w:type="spellEnd"/>
      <w:r w:rsidRPr="00E1663A">
        <w:rPr>
          <w:rFonts w:ascii="Times New Roman" w:hAnsi="Times New Roman" w:cs="Times New Roman"/>
          <w:spacing w:val="-3"/>
        </w:rPr>
        <w:t xml:space="preserve"> на </w:t>
      </w:r>
      <w:proofErr w:type="spellStart"/>
      <w:r w:rsidRPr="00E1663A">
        <w:rPr>
          <w:rFonts w:ascii="Times New Roman" w:hAnsi="Times New Roman" w:cs="Times New Roman"/>
          <w:spacing w:val="-3"/>
        </w:rPr>
        <w:t>фінансуванняз</w:t>
      </w:r>
      <w:proofErr w:type="spellEnd"/>
      <w:r>
        <w:rPr>
          <w:rFonts w:ascii="Times New Roman" w:hAnsi="Times New Roman" w:cs="Times New Roman"/>
          <w:spacing w:val="-3"/>
          <w:lang w:val="uk-UA"/>
        </w:rPr>
        <w:t xml:space="preserve"> </w:t>
      </w:r>
      <w:proofErr w:type="spellStart"/>
      <w:r w:rsidRPr="00E1663A">
        <w:rPr>
          <w:rFonts w:ascii="Times New Roman" w:hAnsi="Times New Roman" w:cs="Times New Roman"/>
          <w:spacing w:val="-3"/>
        </w:rPr>
        <w:t>акупівлі</w:t>
      </w:r>
      <w:proofErr w:type="spellEnd"/>
      <w:r w:rsidRPr="00E1663A">
        <w:rPr>
          <w:rFonts w:ascii="Times New Roman" w:hAnsi="Times New Roman" w:cs="Times New Roman"/>
          <w:spacing w:val="-3"/>
        </w:rPr>
        <w:t xml:space="preserve"> на </w:t>
      </w:r>
      <w:proofErr w:type="spellStart"/>
      <w:r w:rsidRPr="00E1663A">
        <w:rPr>
          <w:rFonts w:ascii="Times New Roman" w:hAnsi="Times New Roman" w:cs="Times New Roman"/>
          <w:spacing w:val="-3"/>
        </w:rPr>
        <w:t>свій</w:t>
      </w:r>
      <w:proofErr w:type="spellEnd"/>
      <w:r>
        <w:rPr>
          <w:rFonts w:ascii="Times New Roman" w:hAnsi="Times New Roman" w:cs="Times New Roman"/>
          <w:spacing w:val="-3"/>
          <w:lang w:val="uk-UA"/>
        </w:rPr>
        <w:t xml:space="preserve"> </w:t>
      </w:r>
      <w:proofErr w:type="spellStart"/>
      <w:r w:rsidRPr="00E1663A">
        <w:rPr>
          <w:rFonts w:ascii="Times New Roman" w:hAnsi="Times New Roman" w:cs="Times New Roman"/>
          <w:spacing w:val="-3"/>
        </w:rPr>
        <w:t>реєстраційний</w:t>
      </w:r>
      <w:proofErr w:type="spellEnd"/>
      <w:r>
        <w:rPr>
          <w:rFonts w:ascii="Times New Roman" w:hAnsi="Times New Roman" w:cs="Times New Roman"/>
          <w:spacing w:val="-3"/>
          <w:lang w:val="uk-UA"/>
        </w:rPr>
        <w:t xml:space="preserve"> </w:t>
      </w:r>
      <w:proofErr w:type="spellStart"/>
      <w:r w:rsidRPr="00E1663A">
        <w:rPr>
          <w:rFonts w:ascii="Times New Roman" w:hAnsi="Times New Roman" w:cs="Times New Roman"/>
          <w:spacing w:val="-3"/>
        </w:rPr>
        <w:t>рахунок</w:t>
      </w:r>
      <w:proofErr w:type="spellEnd"/>
      <w:r w:rsidRPr="00E1663A">
        <w:rPr>
          <w:rFonts w:ascii="Times New Roman" w:hAnsi="Times New Roman" w:cs="Times New Roman"/>
          <w:spacing w:val="-3"/>
        </w:rPr>
        <w:t>.</w:t>
      </w:r>
    </w:p>
    <w:p w14:paraId="4C5807BD" w14:textId="77777777" w:rsidR="00A876A5" w:rsidRPr="00C8403E" w:rsidRDefault="00A876A5" w:rsidP="00A876A5">
      <w:pPr>
        <w:pStyle w:val="a4"/>
        <w:numPr>
          <w:ilvl w:val="0"/>
          <w:numId w:val="47"/>
        </w:numPr>
        <w:spacing w:after="0" w:line="240" w:lineRule="auto"/>
        <w:ind w:right="-426"/>
        <w:jc w:val="center"/>
        <w:rPr>
          <w:rFonts w:ascii="Times New Roman" w:hAnsi="Times New Roman" w:cs="Times New Roman"/>
          <w:b/>
        </w:rPr>
      </w:pPr>
      <w:r w:rsidRPr="00C8403E">
        <w:rPr>
          <w:rFonts w:ascii="Times New Roman" w:hAnsi="Times New Roman" w:cs="Times New Roman"/>
          <w:b/>
        </w:rPr>
        <w:t>ВІДПОВІДАЛЬНІСТЬ СТОРІН ТА ПОРЯДОК ВИРІШЕННЯ СПОРІВ</w:t>
      </w:r>
    </w:p>
    <w:p w14:paraId="682DB8EC" w14:textId="77777777" w:rsidR="00A876A5" w:rsidRPr="00C8403E" w:rsidRDefault="00A876A5" w:rsidP="00A876A5">
      <w:pPr>
        <w:spacing w:after="0" w:line="240" w:lineRule="auto"/>
        <w:ind w:right="-426" w:firstLine="284"/>
        <w:jc w:val="both"/>
        <w:rPr>
          <w:rFonts w:ascii="Times New Roman" w:hAnsi="Times New Roman" w:cs="Times New Roman"/>
        </w:rPr>
      </w:pPr>
      <w:r w:rsidRPr="00C8403E">
        <w:rPr>
          <w:rFonts w:ascii="Times New Roman" w:hAnsi="Times New Roman" w:cs="Times New Roman"/>
        </w:rPr>
        <w:t xml:space="preserve">6.1. Сторона, яка порушила </w:t>
      </w:r>
      <w:proofErr w:type="spellStart"/>
      <w:r w:rsidRPr="00C8403E">
        <w:rPr>
          <w:rFonts w:ascii="Times New Roman" w:hAnsi="Times New Roman" w:cs="Times New Roman"/>
        </w:rPr>
        <w:t>господарське</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зобов’язання</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визначене</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цим</w:t>
      </w:r>
      <w:proofErr w:type="spellEnd"/>
      <w:r w:rsidRPr="00C8403E">
        <w:rPr>
          <w:rFonts w:ascii="Times New Roman" w:hAnsi="Times New Roman" w:cs="Times New Roman"/>
        </w:rPr>
        <w:t xml:space="preserve"> договором та/</w:t>
      </w:r>
      <w:proofErr w:type="spellStart"/>
      <w:r w:rsidRPr="00C8403E">
        <w:rPr>
          <w:rFonts w:ascii="Times New Roman" w:hAnsi="Times New Roman" w:cs="Times New Roman"/>
        </w:rPr>
        <w:t>або</w:t>
      </w:r>
      <w:proofErr w:type="spellEnd"/>
      <w:r>
        <w:rPr>
          <w:rFonts w:ascii="Times New Roman" w:hAnsi="Times New Roman" w:cs="Times New Roman"/>
          <w:lang w:val="uk-UA"/>
        </w:rPr>
        <w:t xml:space="preserve"> </w:t>
      </w:r>
      <w:r>
        <w:rPr>
          <w:rFonts w:ascii="Times New Roman" w:hAnsi="Times New Roman" w:cs="Times New Roman"/>
        </w:rPr>
        <w:t>чиним</w:t>
      </w:r>
      <w:r>
        <w:rPr>
          <w:rFonts w:ascii="Times New Roman" w:hAnsi="Times New Roman" w:cs="Times New Roman"/>
          <w:lang w:val="uk-UA"/>
        </w:rPr>
        <w:t xml:space="preserve"> </w:t>
      </w:r>
      <w:proofErr w:type="spellStart"/>
      <w:r w:rsidRPr="00C8403E">
        <w:rPr>
          <w:rFonts w:ascii="Times New Roman" w:hAnsi="Times New Roman" w:cs="Times New Roman"/>
        </w:rPr>
        <w:t>законодавством</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України</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зобов’язана</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відшкодувати</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завдані</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цим</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збитки</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стороні</w:t>
      </w:r>
      <w:proofErr w:type="spellEnd"/>
      <w:r w:rsidRPr="00C8403E">
        <w:rPr>
          <w:rFonts w:ascii="Times New Roman" w:hAnsi="Times New Roman" w:cs="Times New Roman"/>
        </w:rPr>
        <w:t xml:space="preserve">, права </w:t>
      </w:r>
      <w:proofErr w:type="spellStart"/>
      <w:r w:rsidRPr="00C8403E">
        <w:rPr>
          <w:rFonts w:ascii="Times New Roman" w:hAnsi="Times New Roman" w:cs="Times New Roman"/>
        </w:rPr>
        <w:t>або</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законні</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інтереси</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якої</w:t>
      </w:r>
      <w:proofErr w:type="spellEnd"/>
      <w:r w:rsidRPr="00C8403E">
        <w:rPr>
          <w:rFonts w:ascii="Times New Roman" w:hAnsi="Times New Roman" w:cs="Times New Roman"/>
        </w:rPr>
        <w:t xml:space="preserve"> порушено. </w:t>
      </w:r>
    </w:p>
    <w:p w14:paraId="3D1C18B7" w14:textId="77777777" w:rsidR="00A876A5" w:rsidRPr="00C8403E" w:rsidRDefault="00A876A5" w:rsidP="00A876A5">
      <w:pPr>
        <w:spacing w:after="0" w:line="240" w:lineRule="auto"/>
        <w:ind w:right="-426" w:firstLine="284"/>
        <w:jc w:val="both"/>
        <w:rPr>
          <w:rFonts w:ascii="Times New Roman" w:hAnsi="Times New Roman" w:cs="Times New Roman"/>
        </w:rPr>
      </w:pPr>
      <w:r w:rsidRPr="00C8403E">
        <w:rPr>
          <w:rFonts w:ascii="Times New Roman" w:hAnsi="Times New Roman" w:cs="Times New Roman"/>
        </w:rPr>
        <w:t xml:space="preserve">6.2. Склад та </w:t>
      </w:r>
      <w:proofErr w:type="spellStart"/>
      <w:r w:rsidRPr="00C8403E">
        <w:rPr>
          <w:rFonts w:ascii="Times New Roman" w:hAnsi="Times New Roman" w:cs="Times New Roman"/>
        </w:rPr>
        <w:t>розмір</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відшкодування</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збитків</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визначається</w:t>
      </w:r>
      <w:proofErr w:type="spellEnd"/>
      <w:r w:rsidRPr="00C8403E">
        <w:rPr>
          <w:rFonts w:ascii="Times New Roman" w:hAnsi="Times New Roman" w:cs="Times New Roman"/>
        </w:rPr>
        <w:t xml:space="preserve"> сторонами за правилами, </w:t>
      </w:r>
      <w:proofErr w:type="spellStart"/>
      <w:r w:rsidRPr="00C8403E">
        <w:rPr>
          <w:rFonts w:ascii="Times New Roman" w:hAnsi="Times New Roman" w:cs="Times New Roman"/>
        </w:rPr>
        <w:t>встановленими</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Господарським</w:t>
      </w:r>
      <w:proofErr w:type="spellEnd"/>
      <w:r w:rsidRPr="00C8403E">
        <w:rPr>
          <w:rFonts w:ascii="Times New Roman" w:hAnsi="Times New Roman" w:cs="Times New Roman"/>
        </w:rPr>
        <w:t xml:space="preserve"> кодексом </w:t>
      </w:r>
      <w:proofErr w:type="spellStart"/>
      <w:r w:rsidRPr="00C8403E">
        <w:rPr>
          <w:rFonts w:ascii="Times New Roman" w:hAnsi="Times New Roman" w:cs="Times New Roman"/>
        </w:rPr>
        <w:t>України</w:t>
      </w:r>
      <w:proofErr w:type="spellEnd"/>
      <w:r w:rsidRPr="00C8403E">
        <w:rPr>
          <w:rFonts w:ascii="Times New Roman" w:hAnsi="Times New Roman" w:cs="Times New Roman"/>
        </w:rPr>
        <w:t>.</w:t>
      </w:r>
    </w:p>
    <w:p w14:paraId="79ECFC4B" w14:textId="77777777" w:rsidR="00A876A5" w:rsidRPr="00C8403E" w:rsidRDefault="00A876A5" w:rsidP="00A876A5">
      <w:pPr>
        <w:spacing w:after="0" w:line="240" w:lineRule="auto"/>
        <w:ind w:right="-426" w:firstLine="284"/>
        <w:jc w:val="both"/>
        <w:rPr>
          <w:rFonts w:ascii="Times New Roman" w:hAnsi="Times New Roman" w:cs="Times New Roman"/>
        </w:rPr>
      </w:pPr>
      <w:r w:rsidRPr="00C8403E">
        <w:rPr>
          <w:rFonts w:ascii="Times New Roman" w:hAnsi="Times New Roman" w:cs="Times New Roman"/>
        </w:rPr>
        <w:t xml:space="preserve">6.3. </w:t>
      </w:r>
      <w:proofErr w:type="spellStart"/>
      <w:r w:rsidRPr="00C8403E">
        <w:rPr>
          <w:rFonts w:ascii="Times New Roman" w:hAnsi="Times New Roman" w:cs="Times New Roman"/>
        </w:rPr>
        <w:t>Збитки</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стягуються</w:t>
      </w:r>
      <w:proofErr w:type="spellEnd"/>
      <w:r w:rsidRPr="00C8403E">
        <w:rPr>
          <w:rFonts w:ascii="Times New Roman" w:hAnsi="Times New Roman" w:cs="Times New Roman"/>
        </w:rPr>
        <w:t xml:space="preserve"> у </w:t>
      </w:r>
      <w:proofErr w:type="spellStart"/>
      <w:r w:rsidRPr="00C8403E">
        <w:rPr>
          <w:rFonts w:ascii="Times New Roman" w:hAnsi="Times New Roman" w:cs="Times New Roman"/>
        </w:rPr>
        <w:t>повній</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сумі</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понад</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штрафні</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санкції</w:t>
      </w:r>
      <w:proofErr w:type="spellEnd"/>
      <w:r w:rsidRPr="00C8403E">
        <w:rPr>
          <w:rFonts w:ascii="Times New Roman" w:hAnsi="Times New Roman" w:cs="Times New Roman"/>
        </w:rPr>
        <w:t>.</w:t>
      </w:r>
    </w:p>
    <w:p w14:paraId="1397C4F5" w14:textId="77777777" w:rsidR="00A876A5" w:rsidRPr="00C8403E" w:rsidRDefault="00A876A5" w:rsidP="00A876A5">
      <w:pPr>
        <w:spacing w:after="0" w:line="240" w:lineRule="auto"/>
        <w:ind w:right="-426" w:firstLine="284"/>
        <w:jc w:val="both"/>
        <w:rPr>
          <w:rFonts w:ascii="Times New Roman" w:hAnsi="Times New Roman" w:cs="Times New Roman"/>
        </w:rPr>
      </w:pPr>
      <w:r w:rsidRPr="00C8403E">
        <w:rPr>
          <w:rFonts w:ascii="Times New Roman" w:hAnsi="Times New Roman" w:cs="Times New Roman"/>
        </w:rPr>
        <w:t xml:space="preserve">6.4. У </w:t>
      </w:r>
      <w:proofErr w:type="spellStart"/>
      <w:r w:rsidRPr="00C8403E">
        <w:rPr>
          <w:rFonts w:ascii="Times New Roman" w:hAnsi="Times New Roman" w:cs="Times New Roman"/>
        </w:rPr>
        <w:t>разі</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невиконання</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несвоєчасного</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виконання</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зобов’язань</w:t>
      </w:r>
      <w:proofErr w:type="spellEnd"/>
      <w:r w:rsidRPr="00C8403E">
        <w:rPr>
          <w:rFonts w:ascii="Times New Roman" w:hAnsi="Times New Roman" w:cs="Times New Roman"/>
        </w:rPr>
        <w:t xml:space="preserve"> з </w:t>
      </w:r>
      <w:proofErr w:type="spellStart"/>
      <w:r w:rsidRPr="00C8403E">
        <w:rPr>
          <w:rFonts w:ascii="Times New Roman" w:hAnsi="Times New Roman" w:cs="Times New Roman"/>
        </w:rPr>
        <w:t>надання</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Послуг</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або</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надання</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Послуг</w:t>
      </w:r>
      <w:proofErr w:type="spellEnd"/>
      <w:r w:rsidRPr="00C8403E">
        <w:rPr>
          <w:rFonts w:ascii="Times New Roman" w:hAnsi="Times New Roman" w:cs="Times New Roman"/>
        </w:rPr>
        <w:t xml:space="preserve"> не в </w:t>
      </w:r>
      <w:proofErr w:type="spellStart"/>
      <w:r w:rsidRPr="00C8403E">
        <w:rPr>
          <w:rFonts w:ascii="Times New Roman" w:hAnsi="Times New Roman" w:cs="Times New Roman"/>
        </w:rPr>
        <w:t>повному</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обсязі</w:t>
      </w:r>
      <w:proofErr w:type="spellEnd"/>
      <w:r w:rsidRPr="00C8403E">
        <w:rPr>
          <w:rFonts w:ascii="Times New Roman" w:hAnsi="Times New Roman" w:cs="Times New Roman"/>
        </w:rPr>
        <w:t xml:space="preserve">, </w:t>
      </w:r>
      <w:r>
        <w:rPr>
          <w:rFonts w:ascii="Times New Roman" w:hAnsi="Times New Roman" w:cs="Times New Roman"/>
        </w:rPr>
        <w:t>заявленному</w:t>
      </w:r>
      <w:r>
        <w:rPr>
          <w:rFonts w:ascii="Times New Roman" w:hAnsi="Times New Roman" w:cs="Times New Roman"/>
          <w:lang w:val="uk-UA"/>
        </w:rPr>
        <w:t xml:space="preserve"> </w:t>
      </w:r>
      <w:proofErr w:type="spellStart"/>
      <w:r w:rsidRPr="00C8403E">
        <w:rPr>
          <w:rFonts w:ascii="Times New Roman" w:hAnsi="Times New Roman" w:cs="Times New Roman"/>
        </w:rPr>
        <w:t>Замовником</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Виконавець</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сплачує</w:t>
      </w:r>
      <w:proofErr w:type="spellEnd"/>
      <w:r w:rsidRPr="00C8403E">
        <w:rPr>
          <w:rFonts w:ascii="Times New Roman" w:hAnsi="Times New Roman" w:cs="Times New Roman"/>
        </w:rPr>
        <w:t xml:space="preserve"> штраф у </w:t>
      </w:r>
      <w:proofErr w:type="spellStart"/>
      <w:r w:rsidRPr="00C8403E">
        <w:rPr>
          <w:rFonts w:ascii="Times New Roman" w:hAnsi="Times New Roman" w:cs="Times New Roman"/>
        </w:rPr>
        <w:t>розмірі</w:t>
      </w:r>
      <w:proofErr w:type="spellEnd"/>
      <w:r w:rsidRPr="00C8403E">
        <w:rPr>
          <w:rFonts w:ascii="Times New Roman" w:hAnsi="Times New Roman" w:cs="Times New Roman"/>
        </w:rPr>
        <w:t xml:space="preserve"> 0,1% </w:t>
      </w:r>
      <w:proofErr w:type="spellStart"/>
      <w:r w:rsidRPr="00C8403E">
        <w:rPr>
          <w:rFonts w:ascii="Times New Roman" w:hAnsi="Times New Roman" w:cs="Times New Roman"/>
        </w:rPr>
        <w:t>вартості</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ненаданих</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Послуг</w:t>
      </w:r>
      <w:proofErr w:type="spellEnd"/>
      <w:r w:rsidRPr="00C8403E">
        <w:rPr>
          <w:rFonts w:ascii="Times New Roman" w:hAnsi="Times New Roman" w:cs="Times New Roman"/>
        </w:rPr>
        <w:t xml:space="preserve"> за </w:t>
      </w:r>
      <w:proofErr w:type="spellStart"/>
      <w:r w:rsidRPr="00C8403E">
        <w:rPr>
          <w:rFonts w:ascii="Times New Roman" w:hAnsi="Times New Roman" w:cs="Times New Roman"/>
        </w:rPr>
        <w:t>кожний</w:t>
      </w:r>
      <w:proofErr w:type="spellEnd"/>
      <w:r w:rsidRPr="00C8403E">
        <w:rPr>
          <w:rFonts w:ascii="Times New Roman" w:hAnsi="Times New Roman" w:cs="Times New Roman"/>
        </w:rPr>
        <w:t xml:space="preserve"> день </w:t>
      </w:r>
      <w:proofErr w:type="spellStart"/>
      <w:r w:rsidRPr="00C8403E">
        <w:rPr>
          <w:rFonts w:ascii="Times New Roman" w:hAnsi="Times New Roman" w:cs="Times New Roman"/>
        </w:rPr>
        <w:t>порушення</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виконання</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зобов’язань</w:t>
      </w:r>
      <w:proofErr w:type="spellEnd"/>
      <w:r w:rsidRPr="00C8403E">
        <w:rPr>
          <w:rFonts w:ascii="Times New Roman" w:hAnsi="Times New Roman" w:cs="Times New Roman"/>
        </w:rPr>
        <w:t xml:space="preserve"> за Договором, а за </w:t>
      </w:r>
      <w:proofErr w:type="spellStart"/>
      <w:r w:rsidRPr="00C8403E">
        <w:rPr>
          <w:rFonts w:ascii="Times New Roman" w:hAnsi="Times New Roman" w:cs="Times New Roman"/>
        </w:rPr>
        <w:t>прострочення</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понад</w:t>
      </w:r>
      <w:proofErr w:type="spellEnd"/>
      <w:r w:rsidRPr="00C8403E">
        <w:rPr>
          <w:rFonts w:ascii="Times New Roman" w:hAnsi="Times New Roman" w:cs="Times New Roman"/>
        </w:rPr>
        <w:t xml:space="preserve"> 30 (</w:t>
      </w:r>
      <w:proofErr w:type="spellStart"/>
      <w:r w:rsidRPr="00C8403E">
        <w:rPr>
          <w:rFonts w:ascii="Times New Roman" w:hAnsi="Times New Roman" w:cs="Times New Roman"/>
        </w:rPr>
        <w:t>тридцять</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днів</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додатково</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стягується</w:t>
      </w:r>
      <w:proofErr w:type="spellEnd"/>
      <w:r w:rsidRPr="00C8403E">
        <w:rPr>
          <w:rFonts w:ascii="Times New Roman" w:hAnsi="Times New Roman" w:cs="Times New Roman"/>
        </w:rPr>
        <w:t xml:space="preserve"> штраф у </w:t>
      </w:r>
      <w:proofErr w:type="spellStart"/>
      <w:r w:rsidRPr="00C8403E">
        <w:rPr>
          <w:rFonts w:ascii="Times New Roman" w:hAnsi="Times New Roman" w:cs="Times New Roman"/>
        </w:rPr>
        <w:t>розмірі</w:t>
      </w:r>
      <w:proofErr w:type="spellEnd"/>
      <w:r w:rsidRPr="00C8403E">
        <w:rPr>
          <w:rFonts w:ascii="Times New Roman" w:hAnsi="Times New Roman" w:cs="Times New Roman"/>
        </w:rPr>
        <w:t xml:space="preserve"> 7 % </w:t>
      </w:r>
      <w:proofErr w:type="spellStart"/>
      <w:r w:rsidRPr="00C8403E">
        <w:rPr>
          <w:rFonts w:ascii="Times New Roman" w:hAnsi="Times New Roman" w:cs="Times New Roman"/>
        </w:rPr>
        <w:t>загальної</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вартості</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Послуг</w:t>
      </w:r>
      <w:proofErr w:type="spellEnd"/>
      <w:r w:rsidRPr="00C8403E">
        <w:rPr>
          <w:rFonts w:ascii="Times New Roman" w:hAnsi="Times New Roman" w:cs="Times New Roman"/>
        </w:rPr>
        <w:t xml:space="preserve"> за Договором.</w:t>
      </w:r>
    </w:p>
    <w:p w14:paraId="406B9A49" w14:textId="77777777" w:rsidR="00A876A5" w:rsidRPr="00C8403E" w:rsidRDefault="00A876A5" w:rsidP="00A876A5">
      <w:pPr>
        <w:spacing w:after="0" w:line="240" w:lineRule="auto"/>
        <w:ind w:right="-426" w:firstLine="284"/>
        <w:jc w:val="both"/>
        <w:rPr>
          <w:rFonts w:ascii="Times New Roman" w:hAnsi="Times New Roman" w:cs="Times New Roman"/>
        </w:rPr>
      </w:pPr>
      <w:r w:rsidRPr="00C8403E">
        <w:rPr>
          <w:rFonts w:ascii="Times New Roman" w:hAnsi="Times New Roman" w:cs="Times New Roman"/>
        </w:rPr>
        <w:t xml:space="preserve">6.5. За </w:t>
      </w:r>
      <w:proofErr w:type="spellStart"/>
      <w:r w:rsidRPr="00C8403E">
        <w:rPr>
          <w:rFonts w:ascii="Times New Roman" w:hAnsi="Times New Roman" w:cs="Times New Roman"/>
        </w:rPr>
        <w:t>порушення</w:t>
      </w:r>
      <w:proofErr w:type="spellEnd"/>
      <w:r w:rsidRPr="00C8403E">
        <w:rPr>
          <w:rFonts w:ascii="Times New Roman" w:hAnsi="Times New Roman" w:cs="Times New Roman"/>
        </w:rPr>
        <w:t xml:space="preserve"> умов Договору </w:t>
      </w:r>
      <w:proofErr w:type="spellStart"/>
      <w:r w:rsidRPr="00C8403E">
        <w:rPr>
          <w:rFonts w:ascii="Times New Roman" w:hAnsi="Times New Roman" w:cs="Times New Roman"/>
        </w:rPr>
        <w:t>щодо</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якості</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наданих</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Послуг</w:t>
      </w:r>
      <w:proofErr w:type="spellEnd"/>
      <w:r w:rsidRPr="00C8403E">
        <w:rPr>
          <w:rFonts w:ascii="Times New Roman" w:hAnsi="Times New Roman" w:cs="Times New Roman"/>
        </w:rPr>
        <w:t xml:space="preserve"> з </w:t>
      </w:r>
      <w:proofErr w:type="spellStart"/>
      <w:r w:rsidRPr="00C8403E">
        <w:rPr>
          <w:rFonts w:ascii="Times New Roman" w:hAnsi="Times New Roman" w:cs="Times New Roman"/>
        </w:rPr>
        <w:t>Виконавця</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стягується</w:t>
      </w:r>
      <w:proofErr w:type="spellEnd"/>
      <w:r w:rsidRPr="00C8403E">
        <w:rPr>
          <w:rFonts w:ascii="Times New Roman" w:hAnsi="Times New Roman" w:cs="Times New Roman"/>
        </w:rPr>
        <w:t xml:space="preserve"> штраф у </w:t>
      </w:r>
      <w:proofErr w:type="spellStart"/>
      <w:r w:rsidRPr="00C8403E">
        <w:rPr>
          <w:rFonts w:ascii="Times New Roman" w:hAnsi="Times New Roman" w:cs="Times New Roman"/>
        </w:rPr>
        <w:t>розмірі</w:t>
      </w:r>
      <w:proofErr w:type="spellEnd"/>
      <w:r w:rsidRPr="00C8403E">
        <w:rPr>
          <w:rFonts w:ascii="Times New Roman" w:hAnsi="Times New Roman" w:cs="Times New Roman"/>
        </w:rPr>
        <w:t xml:space="preserve"> _______% </w:t>
      </w:r>
      <w:proofErr w:type="spellStart"/>
      <w:r w:rsidRPr="00C8403E">
        <w:rPr>
          <w:rFonts w:ascii="Times New Roman" w:hAnsi="Times New Roman" w:cs="Times New Roman"/>
        </w:rPr>
        <w:t>вартості</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неякісно</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наданих</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Послуг</w:t>
      </w:r>
      <w:proofErr w:type="spellEnd"/>
      <w:r w:rsidRPr="00C8403E">
        <w:rPr>
          <w:rFonts w:ascii="Times New Roman" w:hAnsi="Times New Roman" w:cs="Times New Roman"/>
        </w:rPr>
        <w:t>.</w:t>
      </w:r>
    </w:p>
    <w:p w14:paraId="7B0AAD98" w14:textId="77777777" w:rsidR="00A876A5" w:rsidRPr="00C8403E" w:rsidRDefault="00A876A5" w:rsidP="00A876A5">
      <w:pPr>
        <w:spacing w:after="0" w:line="240" w:lineRule="auto"/>
        <w:ind w:right="-426" w:firstLine="284"/>
        <w:jc w:val="both"/>
        <w:rPr>
          <w:rFonts w:ascii="Times New Roman" w:hAnsi="Times New Roman" w:cs="Times New Roman"/>
        </w:rPr>
      </w:pPr>
      <w:r w:rsidRPr="00C8403E">
        <w:rPr>
          <w:rFonts w:ascii="Times New Roman" w:hAnsi="Times New Roman" w:cs="Times New Roman"/>
        </w:rPr>
        <w:t xml:space="preserve">6.6. </w:t>
      </w:r>
      <w:proofErr w:type="spellStart"/>
      <w:r w:rsidRPr="00C8403E">
        <w:rPr>
          <w:rFonts w:ascii="Times New Roman" w:hAnsi="Times New Roman" w:cs="Times New Roman"/>
        </w:rPr>
        <w:t>Замовник</w:t>
      </w:r>
      <w:proofErr w:type="spellEnd"/>
      <w:r w:rsidRPr="00C8403E">
        <w:rPr>
          <w:rFonts w:ascii="Times New Roman" w:hAnsi="Times New Roman" w:cs="Times New Roman"/>
        </w:rPr>
        <w:t xml:space="preserve"> не </w:t>
      </w:r>
      <w:proofErr w:type="spellStart"/>
      <w:r w:rsidRPr="00C8403E">
        <w:rPr>
          <w:rFonts w:ascii="Times New Roman" w:hAnsi="Times New Roman" w:cs="Times New Roman"/>
        </w:rPr>
        <w:t>несе</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відповідальності</w:t>
      </w:r>
      <w:proofErr w:type="spellEnd"/>
      <w:r w:rsidRPr="00C8403E">
        <w:rPr>
          <w:rFonts w:ascii="Times New Roman" w:hAnsi="Times New Roman" w:cs="Times New Roman"/>
        </w:rPr>
        <w:t xml:space="preserve"> за </w:t>
      </w:r>
      <w:proofErr w:type="spellStart"/>
      <w:r w:rsidRPr="00C8403E">
        <w:rPr>
          <w:rFonts w:ascii="Times New Roman" w:hAnsi="Times New Roman" w:cs="Times New Roman"/>
        </w:rPr>
        <w:t>затримку</w:t>
      </w:r>
      <w:proofErr w:type="spellEnd"/>
      <w:r w:rsidRPr="00C8403E">
        <w:rPr>
          <w:rFonts w:ascii="Times New Roman" w:hAnsi="Times New Roman" w:cs="Times New Roman"/>
        </w:rPr>
        <w:t xml:space="preserve"> бюджетного </w:t>
      </w:r>
      <w:proofErr w:type="spellStart"/>
      <w:r w:rsidRPr="00C8403E">
        <w:rPr>
          <w:rFonts w:ascii="Times New Roman" w:hAnsi="Times New Roman" w:cs="Times New Roman"/>
        </w:rPr>
        <w:t>фінансування</w:t>
      </w:r>
      <w:proofErr w:type="spellEnd"/>
      <w:r w:rsidRPr="00C8403E">
        <w:rPr>
          <w:rFonts w:ascii="Times New Roman" w:hAnsi="Times New Roman" w:cs="Times New Roman"/>
        </w:rPr>
        <w:t xml:space="preserve"> та </w:t>
      </w:r>
      <w:proofErr w:type="spellStart"/>
      <w:r w:rsidRPr="00C8403E">
        <w:rPr>
          <w:rFonts w:ascii="Times New Roman" w:hAnsi="Times New Roman" w:cs="Times New Roman"/>
        </w:rPr>
        <w:t>зобов’язується</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здійснити</w:t>
      </w:r>
      <w:proofErr w:type="spellEnd"/>
      <w:r w:rsidRPr="00C8403E">
        <w:rPr>
          <w:rFonts w:ascii="Times New Roman" w:hAnsi="Times New Roman" w:cs="Times New Roman"/>
        </w:rPr>
        <w:t xml:space="preserve"> оплату за </w:t>
      </w:r>
      <w:proofErr w:type="spellStart"/>
      <w:r w:rsidRPr="00C8403E">
        <w:rPr>
          <w:rFonts w:ascii="Times New Roman" w:hAnsi="Times New Roman" w:cs="Times New Roman"/>
        </w:rPr>
        <w:t>надані</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Послуги</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Сторони</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погодились</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що</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Замовник</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звільняється</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від</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сплати</w:t>
      </w:r>
      <w:proofErr w:type="spellEnd"/>
      <w:r w:rsidRPr="00C8403E">
        <w:rPr>
          <w:rFonts w:ascii="Times New Roman" w:hAnsi="Times New Roman" w:cs="Times New Roman"/>
        </w:rPr>
        <w:t xml:space="preserve"> будь-</w:t>
      </w:r>
      <w:proofErr w:type="spellStart"/>
      <w:r w:rsidRPr="00C8403E">
        <w:rPr>
          <w:rFonts w:ascii="Times New Roman" w:hAnsi="Times New Roman" w:cs="Times New Roman"/>
        </w:rPr>
        <w:t>яких</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штрафів</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пені</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стягнень</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тощо</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стосовно</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несвоєчасного</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виконання</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фінансових</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зобов’язань</w:t>
      </w:r>
      <w:proofErr w:type="spellEnd"/>
      <w:r w:rsidRPr="00C8403E">
        <w:rPr>
          <w:rFonts w:ascii="Times New Roman" w:hAnsi="Times New Roman" w:cs="Times New Roman"/>
        </w:rPr>
        <w:t xml:space="preserve"> за </w:t>
      </w:r>
      <w:proofErr w:type="spellStart"/>
      <w:r w:rsidRPr="00C8403E">
        <w:rPr>
          <w:rFonts w:ascii="Times New Roman" w:hAnsi="Times New Roman" w:cs="Times New Roman"/>
        </w:rPr>
        <w:t>цим</w:t>
      </w:r>
      <w:proofErr w:type="spellEnd"/>
      <w:r w:rsidRPr="00C8403E">
        <w:rPr>
          <w:rFonts w:ascii="Times New Roman" w:hAnsi="Times New Roman" w:cs="Times New Roman"/>
        </w:rPr>
        <w:t xml:space="preserve"> Договором, яке </w:t>
      </w:r>
      <w:proofErr w:type="spellStart"/>
      <w:r w:rsidRPr="00C8403E">
        <w:rPr>
          <w:rFonts w:ascii="Times New Roman" w:hAnsi="Times New Roman" w:cs="Times New Roman"/>
        </w:rPr>
        <w:t>викликанезатримкою</w:t>
      </w:r>
      <w:proofErr w:type="spellEnd"/>
      <w:r w:rsidRPr="00C8403E">
        <w:rPr>
          <w:rFonts w:ascii="Times New Roman" w:hAnsi="Times New Roman" w:cs="Times New Roman"/>
        </w:rPr>
        <w:t xml:space="preserve"> бюджетного </w:t>
      </w:r>
      <w:proofErr w:type="spellStart"/>
      <w:r w:rsidRPr="00C8403E">
        <w:rPr>
          <w:rFonts w:ascii="Times New Roman" w:hAnsi="Times New Roman" w:cs="Times New Roman"/>
        </w:rPr>
        <w:t>фінансування</w:t>
      </w:r>
      <w:proofErr w:type="spellEnd"/>
      <w:r w:rsidRPr="00C8403E">
        <w:rPr>
          <w:rFonts w:ascii="Times New Roman" w:hAnsi="Times New Roman" w:cs="Times New Roman"/>
        </w:rPr>
        <w:t>.</w:t>
      </w:r>
    </w:p>
    <w:p w14:paraId="63B2A092" w14:textId="77777777" w:rsidR="00A876A5" w:rsidRPr="00230E57" w:rsidRDefault="00A876A5" w:rsidP="00A876A5">
      <w:pPr>
        <w:spacing w:after="0" w:line="240" w:lineRule="auto"/>
        <w:ind w:right="-426" w:firstLine="284"/>
        <w:jc w:val="both"/>
        <w:rPr>
          <w:rFonts w:ascii="Times New Roman" w:hAnsi="Times New Roman" w:cs="Times New Roman"/>
          <w:lang w:val="uk-UA"/>
        </w:rPr>
      </w:pPr>
      <w:r w:rsidRPr="00C8403E">
        <w:rPr>
          <w:rFonts w:ascii="Times New Roman" w:hAnsi="Times New Roman" w:cs="Times New Roman"/>
        </w:rPr>
        <w:t xml:space="preserve">6.7. </w:t>
      </w:r>
      <w:proofErr w:type="spellStart"/>
      <w:r w:rsidRPr="00C8403E">
        <w:rPr>
          <w:rFonts w:ascii="Times New Roman" w:hAnsi="Times New Roman" w:cs="Times New Roman"/>
        </w:rPr>
        <w:t>Збитки</w:t>
      </w:r>
      <w:proofErr w:type="spellEnd"/>
      <w:r w:rsidRPr="00C8403E">
        <w:rPr>
          <w:rFonts w:ascii="Times New Roman" w:hAnsi="Times New Roman" w:cs="Times New Roman"/>
        </w:rPr>
        <w:t xml:space="preserve"> (у тому </w:t>
      </w:r>
      <w:proofErr w:type="spellStart"/>
      <w:r w:rsidRPr="00C8403E">
        <w:rPr>
          <w:rFonts w:ascii="Times New Roman" w:hAnsi="Times New Roman" w:cs="Times New Roman"/>
        </w:rPr>
        <w:t>числі</w:t>
      </w:r>
      <w:proofErr w:type="spellEnd"/>
      <w:r w:rsidRPr="00C8403E">
        <w:rPr>
          <w:rFonts w:ascii="Times New Roman" w:hAnsi="Times New Roman" w:cs="Times New Roman"/>
        </w:rPr>
        <w:t xml:space="preserve">, але не </w:t>
      </w:r>
      <w:proofErr w:type="spellStart"/>
      <w:r w:rsidRPr="00C8403E">
        <w:rPr>
          <w:rFonts w:ascii="Times New Roman" w:hAnsi="Times New Roman" w:cs="Times New Roman"/>
        </w:rPr>
        <w:t>обмежуючись</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нарахування</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штрафних</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санкцій</w:t>
      </w:r>
      <w:proofErr w:type="spellEnd"/>
      <w:r w:rsidRPr="00C8403E">
        <w:rPr>
          <w:rFonts w:ascii="Times New Roman" w:hAnsi="Times New Roman" w:cs="Times New Roman"/>
        </w:rPr>
        <w:t xml:space="preserve"> з боку </w:t>
      </w:r>
      <w:proofErr w:type="spellStart"/>
      <w:r w:rsidRPr="00C8403E">
        <w:rPr>
          <w:rFonts w:ascii="Times New Roman" w:hAnsi="Times New Roman" w:cs="Times New Roman"/>
        </w:rPr>
        <w:t>контролюючих</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органів</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завдані</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Замовнику</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невиконанням</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або</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неналежним</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виконанням</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цього</w:t>
      </w:r>
      <w:proofErr w:type="spellEnd"/>
      <w:r w:rsidRPr="00C8403E">
        <w:rPr>
          <w:rFonts w:ascii="Times New Roman" w:hAnsi="Times New Roman" w:cs="Times New Roman"/>
        </w:rPr>
        <w:t xml:space="preserve"> Договору </w:t>
      </w:r>
      <w:proofErr w:type="spellStart"/>
      <w:r w:rsidRPr="00C8403E">
        <w:rPr>
          <w:rFonts w:ascii="Times New Roman" w:hAnsi="Times New Roman" w:cs="Times New Roman"/>
        </w:rPr>
        <w:t>підлягають</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відшкодуванню</w:t>
      </w:r>
      <w:proofErr w:type="spellEnd"/>
      <w:r>
        <w:rPr>
          <w:rFonts w:ascii="Times New Roman" w:hAnsi="Times New Roman" w:cs="Times New Roman"/>
          <w:lang w:val="uk-UA"/>
        </w:rPr>
        <w:t xml:space="preserve"> </w:t>
      </w:r>
      <w:r w:rsidRPr="00230E57">
        <w:rPr>
          <w:rFonts w:ascii="Times New Roman" w:hAnsi="Times New Roman" w:cs="Times New Roman"/>
          <w:lang w:val="uk-UA"/>
        </w:rPr>
        <w:t>Виконавцем, у разі</w:t>
      </w:r>
      <w:r>
        <w:rPr>
          <w:rFonts w:ascii="Times New Roman" w:hAnsi="Times New Roman" w:cs="Times New Roman"/>
          <w:lang w:val="uk-UA"/>
        </w:rPr>
        <w:t xml:space="preserve"> </w:t>
      </w:r>
      <w:r w:rsidRPr="00230E57">
        <w:rPr>
          <w:rFonts w:ascii="Times New Roman" w:hAnsi="Times New Roman" w:cs="Times New Roman"/>
          <w:lang w:val="uk-UA"/>
        </w:rPr>
        <w:t>наявності</w:t>
      </w:r>
      <w:r>
        <w:rPr>
          <w:rFonts w:ascii="Times New Roman" w:hAnsi="Times New Roman" w:cs="Times New Roman"/>
          <w:lang w:val="uk-UA"/>
        </w:rPr>
        <w:t xml:space="preserve"> </w:t>
      </w:r>
      <w:r w:rsidRPr="00230E57">
        <w:rPr>
          <w:rFonts w:ascii="Times New Roman" w:hAnsi="Times New Roman" w:cs="Times New Roman"/>
          <w:lang w:val="uk-UA"/>
        </w:rPr>
        <w:t xml:space="preserve">його вини, у </w:t>
      </w:r>
      <w:proofErr w:type="spellStart"/>
      <w:r w:rsidRPr="00230E57">
        <w:rPr>
          <w:rFonts w:ascii="Times New Roman" w:hAnsi="Times New Roman" w:cs="Times New Roman"/>
          <w:lang w:val="uk-UA"/>
        </w:rPr>
        <w:t>повномуобсязі</w:t>
      </w:r>
      <w:proofErr w:type="spellEnd"/>
      <w:r w:rsidRPr="00230E57">
        <w:rPr>
          <w:rFonts w:ascii="Times New Roman" w:hAnsi="Times New Roman" w:cs="Times New Roman"/>
          <w:lang w:val="uk-UA"/>
        </w:rPr>
        <w:t>. Виконавець, який порушив цей</w:t>
      </w:r>
      <w:r>
        <w:rPr>
          <w:rFonts w:ascii="Times New Roman" w:hAnsi="Times New Roman" w:cs="Times New Roman"/>
          <w:lang w:val="uk-UA"/>
        </w:rPr>
        <w:t xml:space="preserve"> </w:t>
      </w:r>
      <w:r w:rsidRPr="00230E57">
        <w:rPr>
          <w:rFonts w:ascii="Times New Roman" w:hAnsi="Times New Roman" w:cs="Times New Roman"/>
          <w:lang w:val="uk-UA"/>
        </w:rPr>
        <w:t>Договір при здійсненні ним підприємницької</w:t>
      </w:r>
      <w:r>
        <w:rPr>
          <w:rFonts w:ascii="Times New Roman" w:hAnsi="Times New Roman" w:cs="Times New Roman"/>
          <w:lang w:val="uk-UA"/>
        </w:rPr>
        <w:t xml:space="preserve"> </w:t>
      </w:r>
      <w:r w:rsidRPr="00230E57">
        <w:rPr>
          <w:rFonts w:ascii="Times New Roman" w:hAnsi="Times New Roman" w:cs="Times New Roman"/>
          <w:lang w:val="uk-UA"/>
        </w:rPr>
        <w:t>діяльності, відповідає за це</w:t>
      </w:r>
      <w:r>
        <w:rPr>
          <w:rFonts w:ascii="Times New Roman" w:hAnsi="Times New Roman" w:cs="Times New Roman"/>
          <w:lang w:val="uk-UA"/>
        </w:rPr>
        <w:t xml:space="preserve"> </w:t>
      </w:r>
      <w:r w:rsidRPr="00230E57">
        <w:rPr>
          <w:rFonts w:ascii="Times New Roman" w:hAnsi="Times New Roman" w:cs="Times New Roman"/>
          <w:lang w:val="uk-UA"/>
        </w:rPr>
        <w:t>порушення, якщо не доведе, що</w:t>
      </w:r>
      <w:r>
        <w:rPr>
          <w:rFonts w:ascii="Times New Roman" w:hAnsi="Times New Roman" w:cs="Times New Roman"/>
          <w:lang w:val="uk-UA"/>
        </w:rPr>
        <w:t xml:space="preserve"> </w:t>
      </w:r>
      <w:r w:rsidRPr="00230E57">
        <w:rPr>
          <w:rFonts w:ascii="Times New Roman" w:hAnsi="Times New Roman" w:cs="Times New Roman"/>
          <w:lang w:val="uk-UA"/>
        </w:rPr>
        <w:t>належне</w:t>
      </w:r>
      <w:r>
        <w:rPr>
          <w:rFonts w:ascii="Times New Roman" w:hAnsi="Times New Roman" w:cs="Times New Roman"/>
          <w:lang w:val="uk-UA"/>
        </w:rPr>
        <w:t xml:space="preserve"> </w:t>
      </w:r>
      <w:r w:rsidRPr="00230E57">
        <w:rPr>
          <w:rFonts w:ascii="Times New Roman" w:hAnsi="Times New Roman" w:cs="Times New Roman"/>
          <w:lang w:val="uk-UA"/>
        </w:rPr>
        <w:t>виконання</w:t>
      </w:r>
      <w:r>
        <w:rPr>
          <w:rFonts w:ascii="Times New Roman" w:hAnsi="Times New Roman" w:cs="Times New Roman"/>
          <w:lang w:val="uk-UA"/>
        </w:rPr>
        <w:t xml:space="preserve"> </w:t>
      </w:r>
      <w:r w:rsidRPr="00230E57">
        <w:rPr>
          <w:rFonts w:ascii="Times New Roman" w:hAnsi="Times New Roman" w:cs="Times New Roman"/>
          <w:lang w:val="uk-UA"/>
        </w:rPr>
        <w:t>виявилося</w:t>
      </w:r>
      <w:r>
        <w:rPr>
          <w:rFonts w:ascii="Times New Roman" w:hAnsi="Times New Roman" w:cs="Times New Roman"/>
          <w:lang w:val="uk-UA"/>
        </w:rPr>
        <w:t xml:space="preserve"> </w:t>
      </w:r>
      <w:r w:rsidRPr="00230E57">
        <w:rPr>
          <w:rFonts w:ascii="Times New Roman" w:hAnsi="Times New Roman" w:cs="Times New Roman"/>
          <w:lang w:val="uk-UA"/>
        </w:rPr>
        <w:t>неможливим</w:t>
      </w:r>
      <w:r>
        <w:rPr>
          <w:rFonts w:ascii="Times New Roman" w:hAnsi="Times New Roman" w:cs="Times New Roman"/>
          <w:lang w:val="uk-UA"/>
        </w:rPr>
        <w:t xml:space="preserve"> </w:t>
      </w:r>
      <w:r w:rsidRPr="00230E57">
        <w:rPr>
          <w:rFonts w:ascii="Times New Roman" w:hAnsi="Times New Roman" w:cs="Times New Roman"/>
          <w:lang w:val="uk-UA"/>
        </w:rPr>
        <w:t>внаслідок</w:t>
      </w:r>
      <w:r>
        <w:rPr>
          <w:rFonts w:ascii="Times New Roman" w:hAnsi="Times New Roman" w:cs="Times New Roman"/>
          <w:lang w:val="uk-UA"/>
        </w:rPr>
        <w:t xml:space="preserve"> </w:t>
      </w:r>
      <w:r w:rsidRPr="00230E57">
        <w:rPr>
          <w:rFonts w:ascii="Times New Roman" w:hAnsi="Times New Roman" w:cs="Times New Roman"/>
          <w:lang w:val="uk-UA"/>
        </w:rPr>
        <w:t>непереборної</w:t>
      </w:r>
      <w:r>
        <w:rPr>
          <w:rFonts w:ascii="Times New Roman" w:hAnsi="Times New Roman" w:cs="Times New Roman"/>
          <w:lang w:val="uk-UA"/>
        </w:rPr>
        <w:t xml:space="preserve"> </w:t>
      </w:r>
      <w:r w:rsidRPr="00230E57">
        <w:rPr>
          <w:rFonts w:ascii="Times New Roman" w:hAnsi="Times New Roman" w:cs="Times New Roman"/>
          <w:lang w:val="uk-UA"/>
        </w:rPr>
        <w:t>сили.</w:t>
      </w:r>
    </w:p>
    <w:p w14:paraId="56C6E0B9" w14:textId="77777777" w:rsidR="00A876A5" w:rsidRPr="00C8403E" w:rsidRDefault="00A876A5" w:rsidP="00A876A5">
      <w:pPr>
        <w:spacing w:after="0" w:line="240" w:lineRule="auto"/>
        <w:ind w:right="-426" w:firstLine="284"/>
        <w:jc w:val="both"/>
        <w:rPr>
          <w:rFonts w:ascii="Times New Roman" w:hAnsi="Times New Roman" w:cs="Times New Roman"/>
        </w:rPr>
      </w:pPr>
      <w:r w:rsidRPr="00230E57">
        <w:rPr>
          <w:rFonts w:ascii="Times New Roman" w:hAnsi="Times New Roman" w:cs="Times New Roman"/>
          <w:lang w:val="uk-UA"/>
        </w:rPr>
        <w:t>6.8. Виконавець</w:t>
      </w:r>
      <w:r>
        <w:rPr>
          <w:rFonts w:ascii="Times New Roman" w:hAnsi="Times New Roman" w:cs="Times New Roman"/>
          <w:lang w:val="uk-UA"/>
        </w:rPr>
        <w:t xml:space="preserve"> </w:t>
      </w:r>
      <w:r w:rsidRPr="00230E57">
        <w:rPr>
          <w:rFonts w:ascii="Times New Roman" w:hAnsi="Times New Roman" w:cs="Times New Roman"/>
          <w:lang w:val="uk-UA"/>
        </w:rPr>
        <w:t>відшкодовує суму штрафних</w:t>
      </w:r>
      <w:r>
        <w:rPr>
          <w:rFonts w:ascii="Times New Roman" w:hAnsi="Times New Roman" w:cs="Times New Roman"/>
          <w:lang w:val="uk-UA"/>
        </w:rPr>
        <w:t xml:space="preserve"> санкцій ч</w:t>
      </w:r>
      <w:r w:rsidRPr="00230E57">
        <w:rPr>
          <w:rFonts w:ascii="Times New Roman" w:hAnsi="Times New Roman" w:cs="Times New Roman"/>
          <w:lang w:val="uk-UA"/>
        </w:rPr>
        <w:t>и</w:t>
      </w:r>
      <w:r>
        <w:rPr>
          <w:rFonts w:ascii="Times New Roman" w:hAnsi="Times New Roman" w:cs="Times New Roman"/>
          <w:lang w:val="uk-UA"/>
        </w:rPr>
        <w:t xml:space="preserve"> </w:t>
      </w:r>
      <w:r w:rsidRPr="00230E57">
        <w:rPr>
          <w:rFonts w:ascii="Times New Roman" w:hAnsi="Times New Roman" w:cs="Times New Roman"/>
          <w:lang w:val="uk-UA"/>
        </w:rPr>
        <w:t>або</w:t>
      </w:r>
      <w:r>
        <w:rPr>
          <w:rFonts w:ascii="Times New Roman" w:hAnsi="Times New Roman" w:cs="Times New Roman"/>
          <w:lang w:val="uk-UA"/>
        </w:rPr>
        <w:t xml:space="preserve"> </w:t>
      </w:r>
      <w:r w:rsidRPr="00230E57">
        <w:rPr>
          <w:rFonts w:ascii="Times New Roman" w:hAnsi="Times New Roman" w:cs="Times New Roman"/>
          <w:lang w:val="uk-UA"/>
        </w:rPr>
        <w:t>збитків</w:t>
      </w:r>
      <w:r>
        <w:rPr>
          <w:rFonts w:ascii="Times New Roman" w:hAnsi="Times New Roman" w:cs="Times New Roman"/>
          <w:lang w:val="uk-UA"/>
        </w:rPr>
        <w:t xml:space="preserve"> </w:t>
      </w:r>
      <w:r w:rsidRPr="00230E57">
        <w:rPr>
          <w:rFonts w:ascii="Times New Roman" w:hAnsi="Times New Roman" w:cs="Times New Roman"/>
          <w:lang w:val="uk-UA"/>
        </w:rPr>
        <w:t>понесених</w:t>
      </w:r>
      <w:r>
        <w:rPr>
          <w:rFonts w:ascii="Times New Roman" w:hAnsi="Times New Roman" w:cs="Times New Roman"/>
          <w:lang w:val="uk-UA"/>
        </w:rPr>
        <w:t xml:space="preserve"> </w:t>
      </w:r>
      <w:r w:rsidRPr="00230E57">
        <w:rPr>
          <w:rFonts w:ascii="Times New Roman" w:hAnsi="Times New Roman" w:cs="Times New Roman"/>
          <w:lang w:val="uk-UA"/>
        </w:rPr>
        <w:t>Замовником на підставі</w:t>
      </w:r>
      <w:r>
        <w:rPr>
          <w:rFonts w:ascii="Times New Roman" w:hAnsi="Times New Roman" w:cs="Times New Roman"/>
          <w:lang w:val="uk-UA"/>
        </w:rPr>
        <w:t xml:space="preserve"> п</w:t>
      </w:r>
      <w:r w:rsidRPr="00230E57">
        <w:rPr>
          <w:rFonts w:ascii="Times New Roman" w:hAnsi="Times New Roman" w:cs="Times New Roman"/>
          <w:lang w:val="uk-UA"/>
        </w:rPr>
        <w:t>ретензії, протягом ___ (___) календарних</w:t>
      </w:r>
      <w:r>
        <w:rPr>
          <w:rFonts w:ascii="Times New Roman" w:hAnsi="Times New Roman" w:cs="Times New Roman"/>
          <w:lang w:val="uk-UA"/>
        </w:rPr>
        <w:t xml:space="preserve"> </w:t>
      </w:r>
      <w:r w:rsidRPr="00230E57">
        <w:rPr>
          <w:rFonts w:ascii="Times New Roman" w:hAnsi="Times New Roman" w:cs="Times New Roman"/>
          <w:lang w:val="uk-UA"/>
        </w:rPr>
        <w:t>днів з моменту отримання</w:t>
      </w:r>
      <w:r>
        <w:rPr>
          <w:rFonts w:ascii="Times New Roman" w:hAnsi="Times New Roman" w:cs="Times New Roman"/>
          <w:lang w:val="uk-UA"/>
        </w:rPr>
        <w:t xml:space="preserve"> </w:t>
      </w:r>
      <w:r w:rsidRPr="00230E57">
        <w:rPr>
          <w:rFonts w:ascii="Times New Roman" w:hAnsi="Times New Roman" w:cs="Times New Roman"/>
          <w:lang w:val="uk-UA"/>
        </w:rPr>
        <w:t>претензії, шляхом перерахування</w:t>
      </w:r>
      <w:r>
        <w:rPr>
          <w:rFonts w:ascii="Times New Roman" w:hAnsi="Times New Roman" w:cs="Times New Roman"/>
          <w:lang w:val="uk-UA"/>
        </w:rPr>
        <w:t xml:space="preserve"> </w:t>
      </w:r>
      <w:r w:rsidRPr="00230E57">
        <w:rPr>
          <w:rFonts w:ascii="Times New Roman" w:hAnsi="Times New Roman" w:cs="Times New Roman"/>
          <w:lang w:val="uk-UA"/>
        </w:rPr>
        <w:t>грошових</w:t>
      </w:r>
      <w:r>
        <w:rPr>
          <w:rFonts w:ascii="Times New Roman" w:hAnsi="Times New Roman" w:cs="Times New Roman"/>
          <w:lang w:val="uk-UA"/>
        </w:rPr>
        <w:t xml:space="preserve"> </w:t>
      </w:r>
      <w:r w:rsidRPr="00230E57">
        <w:rPr>
          <w:rFonts w:ascii="Times New Roman" w:hAnsi="Times New Roman" w:cs="Times New Roman"/>
          <w:lang w:val="uk-UA"/>
        </w:rPr>
        <w:t>коштів на розрахунковий</w:t>
      </w:r>
      <w:r>
        <w:rPr>
          <w:rFonts w:ascii="Times New Roman" w:hAnsi="Times New Roman" w:cs="Times New Roman"/>
          <w:lang w:val="uk-UA"/>
        </w:rPr>
        <w:t xml:space="preserve"> </w:t>
      </w:r>
      <w:r w:rsidRPr="00230E57">
        <w:rPr>
          <w:rFonts w:ascii="Times New Roman" w:hAnsi="Times New Roman" w:cs="Times New Roman"/>
          <w:lang w:val="uk-UA"/>
        </w:rPr>
        <w:t>рахунок</w:t>
      </w:r>
      <w:r>
        <w:rPr>
          <w:rFonts w:ascii="Times New Roman" w:hAnsi="Times New Roman" w:cs="Times New Roman"/>
          <w:lang w:val="uk-UA"/>
        </w:rPr>
        <w:t xml:space="preserve"> </w:t>
      </w:r>
      <w:r w:rsidRPr="00230E57">
        <w:rPr>
          <w:rFonts w:ascii="Times New Roman" w:hAnsi="Times New Roman" w:cs="Times New Roman"/>
          <w:lang w:val="uk-UA"/>
        </w:rPr>
        <w:t xml:space="preserve">Замовника. </w:t>
      </w:r>
      <w:proofErr w:type="spellStart"/>
      <w:r w:rsidRPr="00C8403E">
        <w:rPr>
          <w:rFonts w:ascii="Times New Roman" w:hAnsi="Times New Roman" w:cs="Times New Roman"/>
        </w:rPr>
        <w:t>Претензія</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направляється</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Виконавцю</w:t>
      </w:r>
      <w:proofErr w:type="spellEnd"/>
      <w:r w:rsidRPr="00C8403E">
        <w:rPr>
          <w:rFonts w:ascii="Times New Roman" w:hAnsi="Times New Roman" w:cs="Times New Roman"/>
        </w:rPr>
        <w:t xml:space="preserve"> шляхом </w:t>
      </w:r>
      <w:proofErr w:type="spellStart"/>
      <w:r w:rsidRPr="00C8403E">
        <w:rPr>
          <w:rFonts w:ascii="Times New Roman" w:hAnsi="Times New Roman" w:cs="Times New Roman"/>
        </w:rPr>
        <w:t>направлення</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рекомендованого</w:t>
      </w:r>
      <w:proofErr w:type="spellEnd"/>
      <w:r w:rsidRPr="00C8403E">
        <w:rPr>
          <w:rFonts w:ascii="Times New Roman" w:hAnsi="Times New Roman" w:cs="Times New Roman"/>
        </w:rPr>
        <w:t xml:space="preserve"> листа </w:t>
      </w:r>
      <w:proofErr w:type="spellStart"/>
      <w:r w:rsidRPr="00C8403E">
        <w:rPr>
          <w:rFonts w:ascii="Times New Roman" w:hAnsi="Times New Roman" w:cs="Times New Roman"/>
        </w:rPr>
        <w:t>чи</w:t>
      </w:r>
      <w:proofErr w:type="spellEnd"/>
      <w:r w:rsidRPr="00C8403E">
        <w:rPr>
          <w:rFonts w:ascii="Times New Roman" w:hAnsi="Times New Roman" w:cs="Times New Roman"/>
        </w:rPr>
        <w:t xml:space="preserve"> на </w:t>
      </w:r>
      <w:proofErr w:type="spellStart"/>
      <w:r w:rsidRPr="00C8403E">
        <w:rPr>
          <w:rFonts w:ascii="Times New Roman" w:hAnsi="Times New Roman" w:cs="Times New Roman"/>
        </w:rPr>
        <w:t>електронну</w:t>
      </w:r>
      <w:proofErr w:type="spellEnd"/>
      <w:r w:rsidRPr="00C8403E">
        <w:rPr>
          <w:rFonts w:ascii="Times New Roman" w:hAnsi="Times New Roman" w:cs="Times New Roman"/>
        </w:rPr>
        <w:t xml:space="preserve"> адресу та </w:t>
      </w:r>
      <w:proofErr w:type="spellStart"/>
      <w:r w:rsidRPr="00C8403E">
        <w:rPr>
          <w:rFonts w:ascii="Times New Roman" w:hAnsi="Times New Roman" w:cs="Times New Roman"/>
        </w:rPr>
        <w:t>вважається</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отриманою</w:t>
      </w:r>
      <w:proofErr w:type="spellEnd"/>
      <w:r w:rsidRPr="00C8403E">
        <w:rPr>
          <w:rFonts w:ascii="Times New Roman" w:hAnsi="Times New Roman" w:cs="Times New Roman"/>
        </w:rPr>
        <w:t xml:space="preserve"> на </w:t>
      </w:r>
      <w:proofErr w:type="spellStart"/>
      <w:r w:rsidRPr="00C8403E">
        <w:rPr>
          <w:rFonts w:ascii="Times New Roman" w:hAnsi="Times New Roman" w:cs="Times New Roman"/>
        </w:rPr>
        <w:t>п’ятий</w:t>
      </w:r>
      <w:proofErr w:type="spellEnd"/>
      <w:r w:rsidRPr="00C8403E">
        <w:rPr>
          <w:rFonts w:ascii="Times New Roman" w:hAnsi="Times New Roman" w:cs="Times New Roman"/>
        </w:rPr>
        <w:t xml:space="preserve"> день </w:t>
      </w:r>
      <w:proofErr w:type="spellStart"/>
      <w:r w:rsidRPr="00C8403E">
        <w:rPr>
          <w:rFonts w:ascii="Times New Roman" w:hAnsi="Times New Roman" w:cs="Times New Roman"/>
        </w:rPr>
        <w:t>після</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відправлення</w:t>
      </w:r>
      <w:proofErr w:type="spellEnd"/>
      <w:r w:rsidRPr="00C8403E">
        <w:rPr>
          <w:rFonts w:ascii="Times New Roman" w:hAnsi="Times New Roman" w:cs="Times New Roman"/>
        </w:rPr>
        <w:t>.</w:t>
      </w:r>
    </w:p>
    <w:p w14:paraId="26A7F153" w14:textId="77777777" w:rsidR="00A876A5" w:rsidRPr="00C8403E" w:rsidRDefault="00A876A5" w:rsidP="00A876A5">
      <w:pPr>
        <w:spacing w:after="0" w:line="240" w:lineRule="auto"/>
        <w:ind w:right="-426" w:firstLine="284"/>
        <w:jc w:val="both"/>
        <w:rPr>
          <w:rFonts w:ascii="Times New Roman" w:hAnsi="Times New Roman" w:cs="Times New Roman"/>
        </w:rPr>
      </w:pPr>
      <w:r w:rsidRPr="00C8403E">
        <w:rPr>
          <w:rFonts w:ascii="Times New Roman" w:hAnsi="Times New Roman" w:cs="Times New Roman"/>
        </w:rPr>
        <w:t xml:space="preserve">6.9. </w:t>
      </w:r>
      <w:proofErr w:type="spellStart"/>
      <w:r w:rsidRPr="00C8403E">
        <w:rPr>
          <w:rFonts w:ascii="Times New Roman" w:hAnsi="Times New Roman" w:cs="Times New Roman"/>
        </w:rPr>
        <w:t>Всі</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розбіжності</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щодо</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укладення</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виконання</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розірвання</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зміни</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визнання</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недійсним</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повністю</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або</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частково</w:t>
      </w:r>
      <w:proofErr w:type="spellEnd"/>
      <w:r w:rsidRPr="00C8403E">
        <w:rPr>
          <w:rFonts w:ascii="Times New Roman" w:hAnsi="Times New Roman" w:cs="Times New Roman"/>
        </w:rPr>
        <w:t xml:space="preserve">, а </w:t>
      </w:r>
      <w:proofErr w:type="spellStart"/>
      <w:r w:rsidRPr="00C8403E">
        <w:rPr>
          <w:rFonts w:ascii="Times New Roman" w:hAnsi="Times New Roman" w:cs="Times New Roman"/>
        </w:rPr>
        <w:t>також</w:t>
      </w:r>
      <w:proofErr w:type="spellEnd"/>
      <w:r w:rsidRPr="00C8403E">
        <w:rPr>
          <w:rFonts w:ascii="Times New Roman" w:hAnsi="Times New Roman" w:cs="Times New Roman"/>
        </w:rPr>
        <w:t xml:space="preserve"> з будь-</w:t>
      </w:r>
      <w:proofErr w:type="spellStart"/>
      <w:r w:rsidRPr="00C8403E">
        <w:rPr>
          <w:rFonts w:ascii="Times New Roman" w:hAnsi="Times New Roman" w:cs="Times New Roman"/>
        </w:rPr>
        <w:t>яких</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інших</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питань</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що</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стосуються</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даного</w:t>
      </w:r>
      <w:proofErr w:type="spellEnd"/>
      <w:r w:rsidRPr="00C8403E">
        <w:rPr>
          <w:rFonts w:ascii="Times New Roman" w:hAnsi="Times New Roman" w:cs="Times New Roman"/>
        </w:rPr>
        <w:t xml:space="preserve"> Договору, </w:t>
      </w:r>
      <w:proofErr w:type="spellStart"/>
      <w:r w:rsidRPr="00C8403E">
        <w:rPr>
          <w:rFonts w:ascii="Times New Roman" w:hAnsi="Times New Roman" w:cs="Times New Roman"/>
        </w:rPr>
        <w:t>Сторони</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врегульовують</w:t>
      </w:r>
      <w:proofErr w:type="spellEnd"/>
      <w:r w:rsidRPr="00C8403E">
        <w:rPr>
          <w:rFonts w:ascii="Times New Roman" w:hAnsi="Times New Roman" w:cs="Times New Roman"/>
        </w:rPr>
        <w:t xml:space="preserve"> шляхом </w:t>
      </w:r>
      <w:proofErr w:type="spellStart"/>
      <w:r w:rsidRPr="00C8403E">
        <w:rPr>
          <w:rFonts w:ascii="Times New Roman" w:hAnsi="Times New Roman" w:cs="Times New Roman"/>
        </w:rPr>
        <w:t>переговорів</w:t>
      </w:r>
      <w:proofErr w:type="spellEnd"/>
      <w:r w:rsidRPr="00C8403E">
        <w:rPr>
          <w:rFonts w:ascii="Times New Roman" w:hAnsi="Times New Roman" w:cs="Times New Roman"/>
        </w:rPr>
        <w:t xml:space="preserve">. У </w:t>
      </w:r>
      <w:proofErr w:type="spellStart"/>
      <w:r w:rsidRPr="00C8403E">
        <w:rPr>
          <w:rFonts w:ascii="Times New Roman" w:hAnsi="Times New Roman" w:cs="Times New Roman"/>
        </w:rPr>
        <w:t>випадку</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недосягнення</w:t>
      </w:r>
      <w:proofErr w:type="spellEnd"/>
      <w:r w:rsidRPr="00C8403E">
        <w:rPr>
          <w:rFonts w:ascii="Times New Roman" w:hAnsi="Times New Roman" w:cs="Times New Roman"/>
        </w:rPr>
        <w:t xml:space="preserve"> Сторонами </w:t>
      </w:r>
      <w:proofErr w:type="spellStart"/>
      <w:r w:rsidRPr="00C8403E">
        <w:rPr>
          <w:rFonts w:ascii="Times New Roman" w:hAnsi="Times New Roman" w:cs="Times New Roman"/>
        </w:rPr>
        <w:t>домовленості</w:t>
      </w:r>
      <w:proofErr w:type="spellEnd"/>
      <w:r w:rsidRPr="00C8403E">
        <w:rPr>
          <w:rFonts w:ascii="Times New Roman" w:hAnsi="Times New Roman" w:cs="Times New Roman"/>
        </w:rPr>
        <w:t xml:space="preserve">, спори </w:t>
      </w:r>
      <w:proofErr w:type="spellStart"/>
      <w:r w:rsidRPr="00C8403E">
        <w:rPr>
          <w:rFonts w:ascii="Times New Roman" w:hAnsi="Times New Roman" w:cs="Times New Roman"/>
        </w:rPr>
        <w:t>розв’язуються</w:t>
      </w:r>
      <w:proofErr w:type="spellEnd"/>
      <w:r w:rsidRPr="00C8403E">
        <w:rPr>
          <w:rFonts w:ascii="Times New Roman" w:hAnsi="Times New Roman" w:cs="Times New Roman"/>
        </w:rPr>
        <w:t xml:space="preserve"> у </w:t>
      </w:r>
      <w:proofErr w:type="spellStart"/>
      <w:r w:rsidRPr="00C8403E">
        <w:rPr>
          <w:rFonts w:ascii="Times New Roman" w:hAnsi="Times New Roman" w:cs="Times New Roman"/>
        </w:rPr>
        <w:t>відповідності</w:t>
      </w:r>
      <w:proofErr w:type="spellEnd"/>
      <w:r w:rsidRPr="00C8403E">
        <w:rPr>
          <w:rFonts w:ascii="Times New Roman" w:hAnsi="Times New Roman" w:cs="Times New Roman"/>
        </w:rPr>
        <w:t xml:space="preserve"> до </w:t>
      </w:r>
      <w:proofErr w:type="spellStart"/>
      <w:r w:rsidRPr="00C8403E">
        <w:rPr>
          <w:rFonts w:ascii="Times New Roman" w:hAnsi="Times New Roman" w:cs="Times New Roman"/>
        </w:rPr>
        <w:t>законодавстваУкраїни</w:t>
      </w:r>
      <w:proofErr w:type="spellEnd"/>
      <w:r w:rsidRPr="00C8403E">
        <w:rPr>
          <w:rFonts w:ascii="Times New Roman" w:hAnsi="Times New Roman" w:cs="Times New Roman"/>
        </w:rPr>
        <w:t xml:space="preserve"> в </w:t>
      </w:r>
      <w:proofErr w:type="spellStart"/>
      <w:r w:rsidRPr="00C8403E">
        <w:rPr>
          <w:rFonts w:ascii="Times New Roman" w:hAnsi="Times New Roman" w:cs="Times New Roman"/>
        </w:rPr>
        <w:t>Господарському</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суді</w:t>
      </w:r>
      <w:proofErr w:type="spellEnd"/>
      <w:r w:rsidRPr="00C8403E">
        <w:rPr>
          <w:rFonts w:ascii="Times New Roman" w:hAnsi="Times New Roman" w:cs="Times New Roman"/>
        </w:rPr>
        <w:t>.</w:t>
      </w:r>
    </w:p>
    <w:p w14:paraId="13E1C802" w14:textId="77777777" w:rsidR="00A876A5" w:rsidRPr="00C8403E" w:rsidRDefault="00A876A5" w:rsidP="00A876A5">
      <w:pPr>
        <w:spacing w:after="0" w:line="240" w:lineRule="auto"/>
        <w:ind w:right="-426" w:firstLine="284"/>
        <w:jc w:val="both"/>
        <w:rPr>
          <w:rFonts w:ascii="Times New Roman" w:hAnsi="Times New Roman" w:cs="Times New Roman"/>
        </w:rPr>
      </w:pPr>
    </w:p>
    <w:p w14:paraId="57C2B9CF" w14:textId="77777777" w:rsidR="00A876A5" w:rsidRPr="00C8403E" w:rsidRDefault="00A876A5" w:rsidP="00A876A5">
      <w:pPr>
        <w:spacing w:after="0" w:line="240" w:lineRule="auto"/>
        <w:ind w:right="-426" w:firstLine="284"/>
        <w:jc w:val="center"/>
        <w:rPr>
          <w:rFonts w:ascii="Times New Roman" w:hAnsi="Times New Roman" w:cs="Times New Roman"/>
          <w:b/>
        </w:rPr>
      </w:pPr>
      <w:r w:rsidRPr="00C8403E">
        <w:rPr>
          <w:rFonts w:ascii="Times New Roman" w:hAnsi="Times New Roman" w:cs="Times New Roman"/>
          <w:b/>
        </w:rPr>
        <w:t>7. ОПЕРАТИВНО-ГОСПОДАРСЬКІ САНКЦІЇ</w:t>
      </w:r>
    </w:p>
    <w:p w14:paraId="645F262B" w14:textId="77777777" w:rsidR="00A876A5" w:rsidRPr="00C8403E" w:rsidRDefault="00A876A5" w:rsidP="00A876A5">
      <w:pPr>
        <w:spacing w:after="0" w:line="240" w:lineRule="auto"/>
        <w:ind w:right="-426" w:firstLine="284"/>
        <w:jc w:val="both"/>
        <w:rPr>
          <w:rFonts w:ascii="Times New Roman" w:hAnsi="Times New Roman" w:cs="Times New Roman"/>
        </w:rPr>
      </w:pPr>
      <w:r w:rsidRPr="00C8403E">
        <w:rPr>
          <w:rFonts w:ascii="Times New Roman" w:hAnsi="Times New Roman" w:cs="Times New Roman"/>
        </w:rPr>
        <w:t xml:space="preserve">7.1. </w:t>
      </w:r>
      <w:proofErr w:type="spellStart"/>
      <w:r w:rsidRPr="00C8403E">
        <w:rPr>
          <w:rFonts w:ascii="Times New Roman" w:hAnsi="Times New Roman" w:cs="Times New Roman"/>
        </w:rPr>
        <w:t>Сторони</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прийшли</w:t>
      </w:r>
      <w:proofErr w:type="spellEnd"/>
      <w:r w:rsidRPr="00C8403E">
        <w:rPr>
          <w:rFonts w:ascii="Times New Roman" w:hAnsi="Times New Roman" w:cs="Times New Roman"/>
        </w:rPr>
        <w:t xml:space="preserve"> до </w:t>
      </w:r>
      <w:proofErr w:type="spellStart"/>
      <w:r w:rsidRPr="00C8403E">
        <w:rPr>
          <w:rFonts w:ascii="Times New Roman" w:hAnsi="Times New Roman" w:cs="Times New Roman"/>
        </w:rPr>
        <w:t>взаємної</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згоди</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щодо</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можливості</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застосування</w:t>
      </w:r>
      <w:proofErr w:type="spellEnd"/>
      <w:r w:rsidRPr="00C8403E">
        <w:rPr>
          <w:rFonts w:ascii="Times New Roman" w:hAnsi="Times New Roman" w:cs="Times New Roman"/>
        </w:rPr>
        <w:t xml:space="preserve"> оперативно-</w:t>
      </w:r>
      <w:proofErr w:type="spellStart"/>
      <w:r w:rsidRPr="00C8403E">
        <w:rPr>
          <w:rFonts w:ascii="Times New Roman" w:hAnsi="Times New Roman" w:cs="Times New Roman"/>
        </w:rPr>
        <w:t>господарських</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санкцій</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зокрема</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відмова</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від</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встановлення</w:t>
      </w:r>
      <w:proofErr w:type="spellEnd"/>
      <w:r w:rsidRPr="00C8403E">
        <w:rPr>
          <w:rFonts w:ascii="Times New Roman" w:hAnsi="Times New Roman" w:cs="Times New Roman"/>
        </w:rPr>
        <w:t xml:space="preserve"> на </w:t>
      </w:r>
      <w:proofErr w:type="spellStart"/>
      <w:r w:rsidRPr="00C8403E">
        <w:rPr>
          <w:rFonts w:ascii="Times New Roman" w:hAnsi="Times New Roman" w:cs="Times New Roman"/>
        </w:rPr>
        <w:t>майбутнє</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господарських</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відносині</w:t>
      </w:r>
      <w:proofErr w:type="spellEnd"/>
      <w:r>
        <w:rPr>
          <w:rFonts w:ascii="Times New Roman" w:hAnsi="Times New Roman" w:cs="Times New Roman"/>
          <w:lang w:val="uk-UA"/>
        </w:rPr>
        <w:t xml:space="preserve"> </w:t>
      </w:r>
      <w:r w:rsidRPr="00C8403E">
        <w:rPr>
          <w:rFonts w:ascii="Times New Roman" w:hAnsi="Times New Roman" w:cs="Times New Roman"/>
        </w:rPr>
        <w:t xml:space="preserve">з стороною, яка </w:t>
      </w:r>
      <w:proofErr w:type="spellStart"/>
      <w:r w:rsidRPr="00C8403E">
        <w:rPr>
          <w:rFonts w:ascii="Times New Roman" w:hAnsi="Times New Roman" w:cs="Times New Roman"/>
        </w:rPr>
        <w:t>порушує</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зобов’язання</w:t>
      </w:r>
      <w:proofErr w:type="spellEnd"/>
      <w:r w:rsidRPr="00C8403E">
        <w:rPr>
          <w:rFonts w:ascii="Times New Roman" w:hAnsi="Times New Roman" w:cs="Times New Roman"/>
        </w:rPr>
        <w:t xml:space="preserve"> (пункт 4 </w:t>
      </w:r>
      <w:proofErr w:type="spellStart"/>
      <w:r w:rsidRPr="00C8403E">
        <w:rPr>
          <w:rFonts w:ascii="Times New Roman" w:hAnsi="Times New Roman" w:cs="Times New Roman"/>
        </w:rPr>
        <w:t>частини</w:t>
      </w:r>
      <w:proofErr w:type="spellEnd"/>
      <w:r w:rsidRPr="00C8403E">
        <w:rPr>
          <w:rFonts w:ascii="Times New Roman" w:hAnsi="Times New Roman" w:cs="Times New Roman"/>
        </w:rPr>
        <w:t xml:space="preserve"> 1 </w:t>
      </w:r>
      <w:proofErr w:type="spellStart"/>
      <w:r w:rsidRPr="00C8403E">
        <w:rPr>
          <w:rFonts w:ascii="Times New Roman" w:hAnsi="Times New Roman" w:cs="Times New Roman"/>
        </w:rPr>
        <w:t>статті</w:t>
      </w:r>
      <w:proofErr w:type="spellEnd"/>
      <w:r w:rsidRPr="00C8403E">
        <w:rPr>
          <w:rFonts w:ascii="Times New Roman" w:hAnsi="Times New Roman" w:cs="Times New Roman"/>
        </w:rPr>
        <w:t xml:space="preserve"> 236 </w:t>
      </w:r>
      <w:proofErr w:type="spellStart"/>
      <w:r w:rsidRPr="00C8403E">
        <w:rPr>
          <w:rFonts w:ascii="Times New Roman" w:hAnsi="Times New Roman" w:cs="Times New Roman"/>
        </w:rPr>
        <w:t>Господарського</w:t>
      </w:r>
      <w:proofErr w:type="spellEnd"/>
      <w:r w:rsidRPr="00C8403E">
        <w:rPr>
          <w:rFonts w:ascii="Times New Roman" w:hAnsi="Times New Roman" w:cs="Times New Roman"/>
        </w:rPr>
        <w:t xml:space="preserve"> кодексу </w:t>
      </w:r>
      <w:proofErr w:type="spellStart"/>
      <w:r w:rsidRPr="00C8403E">
        <w:rPr>
          <w:rFonts w:ascii="Times New Roman" w:hAnsi="Times New Roman" w:cs="Times New Roman"/>
        </w:rPr>
        <w:t>України</w:t>
      </w:r>
      <w:proofErr w:type="spellEnd"/>
      <w:r w:rsidRPr="00C8403E">
        <w:rPr>
          <w:rFonts w:ascii="Times New Roman" w:hAnsi="Times New Roman" w:cs="Times New Roman"/>
        </w:rPr>
        <w:t>).</w:t>
      </w:r>
    </w:p>
    <w:p w14:paraId="31483602" w14:textId="77777777" w:rsidR="00A876A5" w:rsidRPr="00C8403E" w:rsidRDefault="00A876A5" w:rsidP="00A876A5">
      <w:pPr>
        <w:spacing w:after="0" w:line="240" w:lineRule="auto"/>
        <w:ind w:right="-426" w:firstLine="284"/>
        <w:jc w:val="both"/>
        <w:rPr>
          <w:rFonts w:ascii="Times New Roman" w:hAnsi="Times New Roman" w:cs="Times New Roman"/>
        </w:rPr>
      </w:pPr>
      <w:r w:rsidRPr="00C8403E">
        <w:rPr>
          <w:rFonts w:ascii="Times New Roman" w:hAnsi="Times New Roman" w:cs="Times New Roman"/>
        </w:rPr>
        <w:t xml:space="preserve">7.2. </w:t>
      </w:r>
      <w:proofErr w:type="spellStart"/>
      <w:r w:rsidRPr="00C8403E">
        <w:rPr>
          <w:rFonts w:ascii="Times New Roman" w:hAnsi="Times New Roman" w:cs="Times New Roman"/>
        </w:rPr>
        <w:t>Відмова</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від</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встановлення</w:t>
      </w:r>
      <w:proofErr w:type="spellEnd"/>
      <w:r w:rsidRPr="00C8403E">
        <w:rPr>
          <w:rFonts w:ascii="Times New Roman" w:hAnsi="Times New Roman" w:cs="Times New Roman"/>
        </w:rPr>
        <w:t xml:space="preserve"> на </w:t>
      </w:r>
      <w:proofErr w:type="spellStart"/>
      <w:r w:rsidRPr="00C8403E">
        <w:rPr>
          <w:rFonts w:ascii="Times New Roman" w:hAnsi="Times New Roman" w:cs="Times New Roman"/>
        </w:rPr>
        <w:t>майбутнє</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господарських</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відносин</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із</w:t>
      </w:r>
      <w:proofErr w:type="spellEnd"/>
      <w:r w:rsidRPr="00C8403E">
        <w:rPr>
          <w:rFonts w:ascii="Times New Roman" w:hAnsi="Times New Roman" w:cs="Times New Roman"/>
        </w:rPr>
        <w:t xml:space="preserve"> Стороною, яка </w:t>
      </w:r>
      <w:proofErr w:type="spellStart"/>
      <w:r w:rsidRPr="00C8403E">
        <w:rPr>
          <w:rFonts w:ascii="Times New Roman" w:hAnsi="Times New Roman" w:cs="Times New Roman"/>
        </w:rPr>
        <w:t>порушує</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зобов’язання</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може</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застосовуватися</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Замовником</w:t>
      </w:r>
      <w:proofErr w:type="spellEnd"/>
      <w:r w:rsidRPr="00C8403E">
        <w:rPr>
          <w:rFonts w:ascii="Times New Roman" w:hAnsi="Times New Roman" w:cs="Times New Roman"/>
        </w:rPr>
        <w:t xml:space="preserve"> до </w:t>
      </w:r>
      <w:proofErr w:type="spellStart"/>
      <w:proofErr w:type="gramStart"/>
      <w:r w:rsidRPr="00C8403E">
        <w:rPr>
          <w:rFonts w:ascii="Times New Roman" w:hAnsi="Times New Roman" w:cs="Times New Roman"/>
        </w:rPr>
        <w:t>Виконавця</w:t>
      </w:r>
      <w:proofErr w:type="spellEnd"/>
      <w:r w:rsidRPr="00C8403E">
        <w:rPr>
          <w:rFonts w:ascii="Times New Roman" w:hAnsi="Times New Roman" w:cs="Times New Roman"/>
        </w:rPr>
        <w:t xml:space="preserve">  за</w:t>
      </w:r>
      <w:proofErr w:type="gramEnd"/>
      <w:r w:rsidRPr="00C8403E">
        <w:rPr>
          <w:rFonts w:ascii="Times New Roman" w:hAnsi="Times New Roman" w:cs="Times New Roman"/>
        </w:rPr>
        <w:t xml:space="preserve"> </w:t>
      </w:r>
      <w:proofErr w:type="spellStart"/>
      <w:r w:rsidRPr="00C8403E">
        <w:rPr>
          <w:rFonts w:ascii="Times New Roman" w:hAnsi="Times New Roman" w:cs="Times New Roman"/>
        </w:rPr>
        <w:t>невиконання</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Виконавцем</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своїх</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зобов’язань</w:t>
      </w:r>
      <w:proofErr w:type="spellEnd"/>
      <w:r w:rsidRPr="00C8403E">
        <w:rPr>
          <w:rFonts w:ascii="Times New Roman" w:hAnsi="Times New Roman" w:cs="Times New Roman"/>
        </w:rPr>
        <w:t xml:space="preserve"> перед </w:t>
      </w:r>
      <w:proofErr w:type="spellStart"/>
      <w:r w:rsidRPr="00C8403E">
        <w:rPr>
          <w:rFonts w:ascii="Times New Roman" w:hAnsi="Times New Roman" w:cs="Times New Roman"/>
        </w:rPr>
        <w:t>Замовником</w:t>
      </w:r>
      <w:proofErr w:type="spellEnd"/>
      <w:r w:rsidRPr="00C8403E">
        <w:rPr>
          <w:rFonts w:ascii="Times New Roman" w:hAnsi="Times New Roman" w:cs="Times New Roman"/>
        </w:rPr>
        <w:t xml:space="preserve"> в </w:t>
      </w:r>
      <w:proofErr w:type="spellStart"/>
      <w:r w:rsidRPr="00C8403E">
        <w:rPr>
          <w:rFonts w:ascii="Times New Roman" w:hAnsi="Times New Roman" w:cs="Times New Roman"/>
        </w:rPr>
        <w:t>частині</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що</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стосується</w:t>
      </w:r>
      <w:proofErr w:type="spellEnd"/>
      <w:r w:rsidRPr="00C8403E">
        <w:rPr>
          <w:rFonts w:ascii="Times New Roman" w:hAnsi="Times New Roman" w:cs="Times New Roman"/>
        </w:rPr>
        <w:t>:</w:t>
      </w:r>
    </w:p>
    <w:p w14:paraId="3A4CC444" w14:textId="77777777" w:rsidR="00A876A5" w:rsidRPr="00C8403E" w:rsidRDefault="00A876A5" w:rsidP="00A876A5">
      <w:pPr>
        <w:spacing w:after="0" w:line="240" w:lineRule="auto"/>
        <w:ind w:right="-426" w:firstLine="284"/>
        <w:jc w:val="both"/>
        <w:rPr>
          <w:rFonts w:ascii="Times New Roman" w:hAnsi="Times New Roman" w:cs="Times New Roman"/>
        </w:rPr>
      </w:pPr>
      <w:r w:rsidRPr="00C8403E">
        <w:rPr>
          <w:rFonts w:ascii="Times New Roman" w:hAnsi="Times New Roman" w:cs="Times New Roman"/>
        </w:rPr>
        <w:t xml:space="preserve">- </w:t>
      </w:r>
      <w:proofErr w:type="spellStart"/>
      <w:r w:rsidRPr="00C8403E">
        <w:rPr>
          <w:rFonts w:ascii="Times New Roman" w:hAnsi="Times New Roman" w:cs="Times New Roman"/>
        </w:rPr>
        <w:t>розірвання</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аналогічного</w:t>
      </w:r>
      <w:proofErr w:type="spellEnd"/>
      <w:r w:rsidRPr="00C8403E">
        <w:rPr>
          <w:rFonts w:ascii="Times New Roman" w:hAnsi="Times New Roman" w:cs="Times New Roman"/>
        </w:rPr>
        <w:t xml:space="preserve"> за </w:t>
      </w:r>
      <w:proofErr w:type="spellStart"/>
      <w:r w:rsidRPr="00C8403E">
        <w:rPr>
          <w:rFonts w:ascii="Times New Roman" w:hAnsi="Times New Roman" w:cs="Times New Roman"/>
        </w:rPr>
        <w:t>своєю</w:t>
      </w:r>
      <w:proofErr w:type="spellEnd"/>
      <w:r w:rsidRPr="00C8403E">
        <w:rPr>
          <w:rFonts w:ascii="Times New Roman" w:hAnsi="Times New Roman" w:cs="Times New Roman"/>
        </w:rPr>
        <w:t xml:space="preserve"> природою Договору з </w:t>
      </w:r>
      <w:proofErr w:type="spellStart"/>
      <w:r w:rsidRPr="00C8403E">
        <w:rPr>
          <w:rFonts w:ascii="Times New Roman" w:hAnsi="Times New Roman" w:cs="Times New Roman"/>
        </w:rPr>
        <w:t>Замовником</w:t>
      </w:r>
      <w:proofErr w:type="spellEnd"/>
      <w:r w:rsidRPr="00C8403E">
        <w:rPr>
          <w:rFonts w:ascii="Times New Roman" w:hAnsi="Times New Roman" w:cs="Times New Roman"/>
        </w:rPr>
        <w:t xml:space="preserve"> у </w:t>
      </w:r>
      <w:proofErr w:type="spellStart"/>
      <w:r w:rsidRPr="00C8403E">
        <w:rPr>
          <w:rFonts w:ascii="Times New Roman" w:hAnsi="Times New Roman" w:cs="Times New Roman"/>
        </w:rPr>
        <w:t>разі</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прострочення</w:t>
      </w:r>
      <w:proofErr w:type="spellEnd"/>
      <w:r w:rsidRPr="00C8403E">
        <w:rPr>
          <w:rFonts w:ascii="Times New Roman" w:hAnsi="Times New Roman" w:cs="Times New Roman"/>
        </w:rPr>
        <w:t xml:space="preserve"> строку </w:t>
      </w:r>
      <w:proofErr w:type="spellStart"/>
      <w:r w:rsidRPr="00C8403E">
        <w:rPr>
          <w:rFonts w:ascii="Times New Roman" w:hAnsi="Times New Roman" w:cs="Times New Roman"/>
        </w:rPr>
        <w:t>виконання</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зобов’язань</w:t>
      </w:r>
      <w:proofErr w:type="spellEnd"/>
      <w:r w:rsidRPr="00C8403E">
        <w:rPr>
          <w:rFonts w:ascii="Times New Roman" w:hAnsi="Times New Roman" w:cs="Times New Roman"/>
        </w:rPr>
        <w:t>;</w:t>
      </w:r>
    </w:p>
    <w:p w14:paraId="2E1240DE" w14:textId="77777777" w:rsidR="00A876A5" w:rsidRPr="00C8403E" w:rsidRDefault="00A876A5" w:rsidP="00A876A5">
      <w:pPr>
        <w:spacing w:after="0" w:line="240" w:lineRule="auto"/>
        <w:ind w:right="-426" w:firstLine="284"/>
        <w:jc w:val="both"/>
        <w:rPr>
          <w:rFonts w:ascii="Times New Roman" w:hAnsi="Times New Roman" w:cs="Times New Roman"/>
        </w:rPr>
      </w:pPr>
      <w:r w:rsidRPr="00C8403E">
        <w:rPr>
          <w:rFonts w:ascii="Times New Roman" w:hAnsi="Times New Roman" w:cs="Times New Roman"/>
        </w:rPr>
        <w:t xml:space="preserve">- </w:t>
      </w:r>
      <w:proofErr w:type="spellStart"/>
      <w:r w:rsidRPr="00C8403E">
        <w:rPr>
          <w:rFonts w:ascii="Times New Roman" w:hAnsi="Times New Roman" w:cs="Times New Roman"/>
        </w:rPr>
        <w:t>розірвання</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аналогічного</w:t>
      </w:r>
      <w:proofErr w:type="spellEnd"/>
      <w:r w:rsidRPr="00C8403E">
        <w:rPr>
          <w:rFonts w:ascii="Times New Roman" w:hAnsi="Times New Roman" w:cs="Times New Roman"/>
        </w:rPr>
        <w:t xml:space="preserve"> за </w:t>
      </w:r>
      <w:proofErr w:type="spellStart"/>
      <w:r w:rsidRPr="00C8403E">
        <w:rPr>
          <w:rFonts w:ascii="Times New Roman" w:hAnsi="Times New Roman" w:cs="Times New Roman"/>
        </w:rPr>
        <w:t>своєю</w:t>
      </w:r>
      <w:proofErr w:type="spellEnd"/>
      <w:r w:rsidRPr="00C8403E">
        <w:rPr>
          <w:rFonts w:ascii="Times New Roman" w:hAnsi="Times New Roman" w:cs="Times New Roman"/>
        </w:rPr>
        <w:t xml:space="preserve"> природою Договору з </w:t>
      </w:r>
      <w:proofErr w:type="spellStart"/>
      <w:r w:rsidRPr="00C8403E">
        <w:rPr>
          <w:rFonts w:ascii="Times New Roman" w:hAnsi="Times New Roman" w:cs="Times New Roman"/>
        </w:rPr>
        <w:t>Замовником</w:t>
      </w:r>
      <w:proofErr w:type="spellEnd"/>
      <w:r w:rsidRPr="00C8403E">
        <w:rPr>
          <w:rFonts w:ascii="Times New Roman" w:hAnsi="Times New Roman" w:cs="Times New Roman"/>
        </w:rPr>
        <w:t xml:space="preserve"> у </w:t>
      </w:r>
      <w:proofErr w:type="spellStart"/>
      <w:r w:rsidRPr="00C8403E">
        <w:rPr>
          <w:rFonts w:ascii="Times New Roman" w:hAnsi="Times New Roman" w:cs="Times New Roman"/>
        </w:rPr>
        <w:t>разі</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неналежного</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виконання</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зобов'язань</w:t>
      </w:r>
      <w:proofErr w:type="spellEnd"/>
      <w:r w:rsidRPr="00C8403E">
        <w:rPr>
          <w:rFonts w:ascii="Times New Roman" w:hAnsi="Times New Roman" w:cs="Times New Roman"/>
        </w:rPr>
        <w:t>;</w:t>
      </w:r>
    </w:p>
    <w:p w14:paraId="0D4F482A" w14:textId="77777777" w:rsidR="00A876A5" w:rsidRPr="00230E57" w:rsidRDefault="00A876A5" w:rsidP="00A876A5">
      <w:pPr>
        <w:spacing w:after="0" w:line="240" w:lineRule="auto"/>
        <w:ind w:right="-426" w:firstLine="284"/>
        <w:jc w:val="both"/>
        <w:rPr>
          <w:rFonts w:ascii="Times New Roman" w:hAnsi="Times New Roman" w:cs="Times New Roman"/>
          <w:lang w:val="uk-UA"/>
        </w:rPr>
      </w:pPr>
      <w:r w:rsidRPr="00C8403E">
        <w:rPr>
          <w:rFonts w:ascii="Times New Roman" w:hAnsi="Times New Roman" w:cs="Times New Roman"/>
        </w:rPr>
        <w:t xml:space="preserve">7.3. У </w:t>
      </w:r>
      <w:proofErr w:type="spellStart"/>
      <w:r w:rsidRPr="00C8403E">
        <w:rPr>
          <w:rFonts w:ascii="Times New Roman" w:hAnsi="Times New Roman" w:cs="Times New Roman"/>
        </w:rPr>
        <w:t>разі</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порушення</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зобов’язань</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Виконавцем</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Замовникмає</w:t>
      </w:r>
      <w:proofErr w:type="spellEnd"/>
      <w:r w:rsidRPr="00C8403E">
        <w:rPr>
          <w:rFonts w:ascii="Times New Roman" w:hAnsi="Times New Roman" w:cs="Times New Roman"/>
        </w:rPr>
        <w:t xml:space="preserve"> право на </w:t>
      </w:r>
      <w:r>
        <w:rPr>
          <w:rFonts w:ascii="Times New Roman" w:hAnsi="Times New Roman" w:cs="Times New Roman"/>
        </w:rPr>
        <w:t>одностороннюю</w:t>
      </w:r>
      <w:r>
        <w:rPr>
          <w:rFonts w:ascii="Times New Roman" w:hAnsi="Times New Roman" w:cs="Times New Roman"/>
          <w:lang w:val="uk-UA"/>
        </w:rPr>
        <w:t xml:space="preserve"> </w:t>
      </w:r>
      <w:r w:rsidRPr="00230E57">
        <w:rPr>
          <w:rFonts w:ascii="Times New Roman" w:hAnsi="Times New Roman" w:cs="Times New Roman"/>
          <w:lang w:val="uk-UA"/>
        </w:rPr>
        <w:t>відмову</w:t>
      </w:r>
      <w:r>
        <w:rPr>
          <w:rFonts w:ascii="Times New Roman" w:hAnsi="Times New Roman" w:cs="Times New Roman"/>
          <w:lang w:val="uk-UA"/>
        </w:rPr>
        <w:t xml:space="preserve"> </w:t>
      </w:r>
      <w:r w:rsidRPr="00230E57">
        <w:rPr>
          <w:rFonts w:ascii="Times New Roman" w:hAnsi="Times New Roman" w:cs="Times New Roman"/>
          <w:lang w:val="uk-UA"/>
        </w:rPr>
        <w:t>від</w:t>
      </w:r>
      <w:r>
        <w:rPr>
          <w:rFonts w:ascii="Times New Roman" w:hAnsi="Times New Roman" w:cs="Times New Roman"/>
          <w:lang w:val="uk-UA"/>
        </w:rPr>
        <w:t xml:space="preserve"> </w:t>
      </w:r>
      <w:r w:rsidRPr="00230E57">
        <w:rPr>
          <w:rFonts w:ascii="Times New Roman" w:hAnsi="Times New Roman" w:cs="Times New Roman"/>
          <w:lang w:val="uk-UA"/>
        </w:rPr>
        <w:t>виконання</w:t>
      </w:r>
      <w:r>
        <w:rPr>
          <w:rFonts w:ascii="Times New Roman" w:hAnsi="Times New Roman" w:cs="Times New Roman"/>
          <w:lang w:val="uk-UA"/>
        </w:rPr>
        <w:t xml:space="preserve"> </w:t>
      </w:r>
      <w:r w:rsidRPr="00230E57">
        <w:rPr>
          <w:rFonts w:ascii="Times New Roman" w:hAnsi="Times New Roman" w:cs="Times New Roman"/>
          <w:lang w:val="uk-UA"/>
        </w:rPr>
        <w:t>свого</w:t>
      </w:r>
      <w:r>
        <w:rPr>
          <w:rFonts w:ascii="Times New Roman" w:hAnsi="Times New Roman" w:cs="Times New Roman"/>
          <w:lang w:val="uk-UA"/>
        </w:rPr>
        <w:t xml:space="preserve"> </w:t>
      </w:r>
      <w:r w:rsidRPr="00230E57">
        <w:rPr>
          <w:rFonts w:ascii="Times New Roman" w:hAnsi="Times New Roman" w:cs="Times New Roman"/>
          <w:lang w:val="uk-UA"/>
        </w:rPr>
        <w:t>зобов’язання, із</w:t>
      </w:r>
      <w:r>
        <w:rPr>
          <w:rFonts w:ascii="Times New Roman" w:hAnsi="Times New Roman" w:cs="Times New Roman"/>
          <w:lang w:val="uk-UA"/>
        </w:rPr>
        <w:t xml:space="preserve"> </w:t>
      </w:r>
      <w:r w:rsidRPr="00230E57">
        <w:rPr>
          <w:rFonts w:ascii="Times New Roman" w:hAnsi="Times New Roman" w:cs="Times New Roman"/>
          <w:lang w:val="uk-UA"/>
        </w:rPr>
        <w:t>звільненням</w:t>
      </w:r>
      <w:r>
        <w:rPr>
          <w:rFonts w:ascii="Times New Roman" w:hAnsi="Times New Roman" w:cs="Times New Roman"/>
          <w:lang w:val="uk-UA"/>
        </w:rPr>
        <w:t xml:space="preserve"> </w:t>
      </w:r>
      <w:proofErr w:type="spellStart"/>
      <w:r w:rsidRPr="00230E57">
        <w:rPr>
          <w:rFonts w:ascii="Times New Roman" w:hAnsi="Times New Roman" w:cs="Times New Roman"/>
          <w:lang w:val="uk-UA"/>
        </w:rPr>
        <w:t>відвідповідальності</w:t>
      </w:r>
      <w:proofErr w:type="spellEnd"/>
      <w:r w:rsidRPr="00230E57">
        <w:rPr>
          <w:rFonts w:ascii="Times New Roman" w:hAnsi="Times New Roman" w:cs="Times New Roman"/>
          <w:lang w:val="uk-UA"/>
        </w:rPr>
        <w:t xml:space="preserve"> за таку</w:t>
      </w:r>
      <w:r>
        <w:rPr>
          <w:rFonts w:ascii="Times New Roman" w:hAnsi="Times New Roman" w:cs="Times New Roman"/>
          <w:lang w:val="uk-UA"/>
        </w:rPr>
        <w:t xml:space="preserve"> в</w:t>
      </w:r>
      <w:r w:rsidRPr="00230E57">
        <w:rPr>
          <w:rFonts w:ascii="Times New Roman" w:hAnsi="Times New Roman" w:cs="Times New Roman"/>
          <w:lang w:val="uk-UA"/>
        </w:rPr>
        <w:t>ідмову.</w:t>
      </w:r>
    </w:p>
    <w:p w14:paraId="3590199F" w14:textId="77777777" w:rsidR="00A876A5" w:rsidRPr="00C8403E" w:rsidRDefault="00A876A5" w:rsidP="00A876A5">
      <w:pPr>
        <w:spacing w:after="0" w:line="240" w:lineRule="auto"/>
        <w:ind w:right="-426" w:firstLine="284"/>
        <w:jc w:val="both"/>
        <w:rPr>
          <w:rFonts w:ascii="Times New Roman" w:hAnsi="Times New Roman" w:cs="Times New Roman"/>
        </w:rPr>
      </w:pPr>
      <w:r w:rsidRPr="00C8403E">
        <w:rPr>
          <w:rFonts w:ascii="Times New Roman" w:hAnsi="Times New Roman" w:cs="Times New Roman"/>
        </w:rPr>
        <w:t xml:space="preserve">7.4. У </w:t>
      </w:r>
      <w:proofErr w:type="spellStart"/>
      <w:r w:rsidRPr="00C8403E">
        <w:rPr>
          <w:rFonts w:ascii="Times New Roman" w:hAnsi="Times New Roman" w:cs="Times New Roman"/>
        </w:rPr>
        <w:t>разі</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невиконання</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несвоєчасного</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виконання</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зобов’язань</w:t>
      </w:r>
      <w:proofErr w:type="spellEnd"/>
      <w:r w:rsidRPr="00C8403E">
        <w:rPr>
          <w:rFonts w:ascii="Times New Roman" w:hAnsi="Times New Roman" w:cs="Times New Roman"/>
        </w:rPr>
        <w:t xml:space="preserve"> з </w:t>
      </w:r>
      <w:proofErr w:type="spellStart"/>
      <w:r w:rsidRPr="00C8403E">
        <w:rPr>
          <w:rFonts w:ascii="Times New Roman" w:hAnsi="Times New Roman" w:cs="Times New Roman"/>
        </w:rPr>
        <w:t>надання</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Послуг</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або</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надання</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Послуг</w:t>
      </w:r>
      <w:proofErr w:type="spellEnd"/>
      <w:r w:rsidRPr="00C8403E">
        <w:rPr>
          <w:rFonts w:ascii="Times New Roman" w:hAnsi="Times New Roman" w:cs="Times New Roman"/>
        </w:rPr>
        <w:t xml:space="preserve"> не в </w:t>
      </w:r>
      <w:proofErr w:type="spellStart"/>
      <w:r w:rsidRPr="00C8403E">
        <w:rPr>
          <w:rFonts w:ascii="Times New Roman" w:hAnsi="Times New Roman" w:cs="Times New Roman"/>
        </w:rPr>
        <w:t>повному</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обсязі</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визначеному</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цим</w:t>
      </w:r>
      <w:proofErr w:type="spellEnd"/>
      <w:r w:rsidRPr="00C8403E">
        <w:rPr>
          <w:rFonts w:ascii="Times New Roman" w:hAnsi="Times New Roman" w:cs="Times New Roman"/>
        </w:rPr>
        <w:t xml:space="preserve"> Договором, </w:t>
      </w:r>
      <w:proofErr w:type="spellStart"/>
      <w:r w:rsidRPr="00C8403E">
        <w:rPr>
          <w:rFonts w:ascii="Times New Roman" w:hAnsi="Times New Roman" w:cs="Times New Roman"/>
        </w:rPr>
        <w:t>Замовник</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має</w:t>
      </w:r>
      <w:proofErr w:type="spellEnd"/>
      <w:r w:rsidRPr="00C8403E">
        <w:rPr>
          <w:rFonts w:ascii="Times New Roman" w:hAnsi="Times New Roman" w:cs="Times New Roman"/>
        </w:rPr>
        <w:t xml:space="preserve"> право в будь-</w:t>
      </w:r>
      <w:proofErr w:type="spellStart"/>
      <w:r w:rsidRPr="00C8403E">
        <w:rPr>
          <w:rFonts w:ascii="Times New Roman" w:hAnsi="Times New Roman" w:cs="Times New Roman"/>
        </w:rPr>
        <w:t>який</w:t>
      </w:r>
      <w:proofErr w:type="spellEnd"/>
      <w:r w:rsidRPr="00C8403E">
        <w:rPr>
          <w:rFonts w:ascii="Times New Roman" w:hAnsi="Times New Roman" w:cs="Times New Roman"/>
        </w:rPr>
        <w:t xml:space="preserve"> час як </w:t>
      </w:r>
      <w:proofErr w:type="spellStart"/>
      <w:r w:rsidRPr="00C8403E">
        <w:rPr>
          <w:rFonts w:ascii="Times New Roman" w:hAnsi="Times New Roman" w:cs="Times New Roman"/>
        </w:rPr>
        <w:t>протягом</w:t>
      </w:r>
      <w:proofErr w:type="spellEnd"/>
      <w:r w:rsidRPr="00C8403E">
        <w:rPr>
          <w:rFonts w:ascii="Times New Roman" w:hAnsi="Times New Roman" w:cs="Times New Roman"/>
        </w:rPr>
        <w:t xml:space="preserve"> строку </w:t>
      </w:r>
      <w:proofErr w:type="spellStart"/>
      <w:r w:rsidRPr="00C8403E">
        <w:rPr>
          <w:rFonts w:ascii="Times New Roman" w:hAnsi="Times New Roman" w:cs="Times New Roman"/>
        </w:rPr>
        <w:t>дії</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цього</w:t>
      </w:r>
      <w:proofErr w:type="spellEnd"/>
      <w:r w:rsidRPr="00C8403E">
        <w:rPr>
          <w:rFonts w:ascii="Times New Roman" w:hAnsi="Times New Roman" w:cs="Times New Roman"/>
        </w:rPr>
        <w:t xml:space="preserve"> Договору, так і </w:t>
      </w:r>
      <w:proofErr w:type="spellStart"/>
      <w:r w:rsidRPr="00C8403E">
        <w:rPr>
          <w:rFonts w:ascii="Times New Roman" w:hAnsi="Times New Roman" w:cs="Times New Roman"/>
        </w:rPr>
        <w:t>протягом</w:t>
      </w:r>
      <w:proofErr w:type="spellEnd"/>
      <w:r w:rsidRPr="00C8403E">
        <w:rPr>
          <w:rFonts w:ascii="Times New Roman" w:hAnsi="Times New Roman" w:cs="Times New Roman"/>
        </w:rPr>
        <w:t xml:space="preserve"> одного року </w:t>
      </w:r>
      <w:proofErr w:type="spellStart"/>
      <w:r w:rsidRPr="00C8403E">
        <w:rPr>
          <w:rFonts w:ascii="Times New Roman" w:hAnsi="Times New Roman" w:cs="Times New Roman"/>
        </w:rPr>
        <w:t>після</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спливу</w:t>
      </w:r>
      <w:proofErr w:type="spellEnd"/>
      <w:r w:rsidRPr="00C8403E">
        <w:rPr>
          <w:rFonts w:ascii="Times New Roman" w:hAnsi="Times New Roman" w:cs="Times New Roman"/>
        </w:rPr>
        <w:t xml:space="preserve"> строку </w:t>
      </w:r>
      <w:proofErr w:type="spellStart"/>
      <w:r w:rsidRPr="00C8403E">
        <w:rPr>
          <w:rFonts w:ascii="Times New Roman" w:hAnsi="Times New Roman" w:cs="Times New Roman"/>
        </w:rPr>
        <w:t>дії</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цього</w:t>
      </w:r>
      <w:proofErr w:type="spellEnd"/>
      <w:r w:rsidRPr="00C8403E">
        <w:rPr>
          <w:rFonts w:ascii="Times New Roman" w:hAnsi="Times New Roman" w:cs="Times New Roman"/>
        </w:rPr>
        <w:t xml:space="preserve"> Договору, </w:t>
      </w:r>
      <w:proofErr w:type="spellStart"/>
      <w:r w:rsidRPr="00C8403E">
        <w:rPr>
          <w:rFonts w:ascii="Times New Roman" w:hAnsi="Times New Roman" w:cs="Times New Roman"/>
        </w:rPr>
        <w:t>застосувати</w:t>
      </w:r>
      <w:proofErr w:type="spellEnd"/>
      <w:r w:rsidRPr="00C8403E">
        <w:rPr>
          <w:rFonts w:ascii="Times New Roman" w:hAnsi="Times New Roman" w:cs="Times New Roman"/>
        </w:rPr>
        <w:t xml:space="preserve"> до </w:t>
      </w:r>
      <w:proofErr w:type="spellStart"/>
      <w:r w:rsidRPr="00C8403E">
        <w:rPr>
          <w:rFonts w:ascii="Times New Roman" w:hAnsi="Times New Roman" w:cs="Times New Roman"/>
        </w:rPr>
        <w:t>Виконавця</w:t>
      </w:r>
      <w:proofErr w:type="spellEnd"/>
      <w:r w:rsidRPr="00C8403E">
        <w:rPr>
          <w:rFonts w:ascii="Times New Roman" w:hAnsi="Times New Roman" w:cs="Times New Roman"/>
        </w:rPr>
        <w:t xml:space="preserve"> оперативно </w:t>
      </w:r>
      <w:r>
        <w:rPr>
          <w:rFonts w:ascii="Times New Roman" w:hAnsi="Times New Roman" w:cs="Times New Roman"/>
        </w:rPr>
        <w:t>–</w:t>
      </w:r>
      <w:r w:rsidRPr="00C8403E">
        <w:rPr>
          <w:rFonts w:ascii="Times New Roman" w:hAnsi="Times New Roman" w:cs="Times New Roman"/>
        </w:rPr>
        <w:t xml:space="preserve"> </w:t>
      </w:r>
      <w:proofErr w:type="spellStart"/>
      <w:r w:rsidRPr="00C8403E">
        <w:rPr>
          <w:rFonts w:ascii="Times New Roman" w:hAnsi="Times New Roman" w:cs="Times New Roman"/>
        </w:rPr>
        <w:t>господарську</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санкцію</w:t>
      </w:r>
      <w:proofErr w:type="spellEnd"/>
      <w:r w:rsidRPr="00C8403E">
        <w:rPr>
          <w:rFonts w:ascii="Times New Roman" w:hAnsi="Times New Roman" w:cs="Times New Roman"/>
        </w:rPr>
        <w:t xml:space="preserve"> у </w:t>
      </w:r>
      <w:proofErr w:type="spellStart"/>
      <w:r w:rsidRPr="00C8403E">
        <w:rPr>
          <w:rFonts w:ascii="Times New Roman" w:hAnsi="Times New Roman" w:cs="Times New Roman"/>
        </w:rPr>
        <w:t>формі</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відмови</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від</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встановлення</w:t>
      </w:r>
      <w:proofErr w:type="spellEnd"/>
      <w:r w:rsidRPr="00C8403E">
        <w:rPr>
          <w:rFonts w:ascii="Times New Roman" w:hAnsi="Times New Roman" w:cs="Times New Roman"/>
        </w:rPr>
        <w:t xml:space="preserve"> на </w:t>
      </w:r>
      <w:proofErr w:type="spellStart"/>
      <w:r w:rsidRPr="00C8403E">
        <w:rPr>
          <w:rFonts w:ascii="Times New Roman" w:hAnsi="Times New Roman" w:cs="Times New Roman"/>
        </w:rPr>
        <w:lastRenderedPageBreak/>
        <w:t>майбутнє</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господарських</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відносин</w:t>
      </w:r>
      <w:proofErr w:type="spellEnd"/>
      <w:r w:rsidRPr="00C8403E">
        <w:rPr>
          <w:rFonts w:ascii="Times New Roman" w:hAnsi="Times New Roman" w:cs="Times New Roman"/>
        </w:rPr>
        <w:t>,</w:t>
      </w:r>
      <w:r>
        <w:rPr>
          <w:rFonts w:ascii="Times New Roman" w:hAnsi="Times New Roman" w:cs="Times New Roman"/>
          <w:lang w:val="uk-UA"/>
        </w:rPr>
        <w:t xml:space="preserve"> </w:t>
      </w:r>
      <w:r w:rsidRPr="00C8403E">
        <w:rPr>
          <w:rFonts w:ascii="Times New Roman" w:hAnsi="Times New Roman" w:cs="Times New Roman"/>
        </w:rPr>
        <w:t xml:space="preserve"> направивши </w:t>
      </w:r>
      <w:r>
        <w:rPr>
          <w:rFonts w:ascii="Times New Roman" w:hAnsi="Times New Roman" w:cs="Times New Roman"/>
          <w:lang w:val="uk-UA"/>
        </w:rPr>
        <w:t xml:space="preserve"> </w:t>
      </w:r>
      <w:proofErr w:type="spellStart"/>
      <w:r w:rsidRPr="00C8403E">
        <w:rPr>
          <w:rFonts w:ascii="Times New Roman" w:hAnsi="Times New Roman" w:cs="Times New Roman"/>
        </w:rPr>
        <w:t>Виконавцю</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повідомлення</w:t>
      </w:r>
      <w:proofErr w:type="spellEnd"/>
      <w:r w:rsidRPr="00C8403E">
        <w:rPr>
          <w:rFonts w:ascii="Times New Roman" w:hAnsi="Times New Roman" w:cs="Times New Roman"/>
        </w:rPr>
        <w:t xml:space="preserve"> про </w:t>
      </w:r>
      <w:proofErr w:type="spellStart"/>
      <w:r w:rsidRPr="00C8403E">
        <w:rPr>
          <w:rFonts w:ascii="Times New Roman" w:hAnsi="Times New Roman" w:cs="Times New Roman"/>
        </w:rPr>
        <w:t>застосування</w:t>
      </w:r>
      <w:proofErr w:type="spellEnd"/>
      <w:r w:rsidRPr="00C8403E">
        <w:rPr>
          <w:rFonts w:ascii="Times New Roman" w:hAnsi="Times New Roman" w:cs="Times New Roman"/>
        </w:rPr>
        <w:t xml:space="preserve"> оперативно – </w:t>
      </w:r>
      <w:proofErr w:type="spellStart"/>
      <w:r w:rsidRPr="00C8403E">
        <w:rPr>
          <w:rFonts w:ascii="Times New Roman" w:hAnsi="Times New Roman" w:cs="Times New Roman"/>
        </w:rPr>
        <w:t>господарських</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санкцій</w:t>
      </w:r>
      <w:proofErr w:type="spellEnd"/>
      <w:r w:rsidRPr="00C8403E">
        <w:rPr>
          <w:rFonts w:ascii="Times New Roman" w:hAnsi="Times New Roman" w:cs="Times New Roman"/>
        </w:rPr>
        <w:t>.</w:t>
      </w:r>
    </w:p>
    <w:p w14:paraId="7433C299" w14:textId="77777777" w:rsidR="00A876A5" w:rsidRPr="00C8403E" w:rsidRDefault="00A876A5" w:rsidP="00A876A5">
      <w:pPr>
        <w:spacing w:after="0" w:line="240" w:lineRule="auto"/>
        <w:ind w:right="-426" w:firstLine="284"/>
        <w:jc w:val="both"/>
        <w:rPr>
          <w:rFonts w:ascii="Times New Roman" w:hAnsi="Times New Roman" w:cs="Times New Roman"/>
        </w:rPr>
      </w:pPr>
      <w:r w:rsidRPr="00C8403E">
        <w:rPr>
          <w:rFonts w:ascii="Times New Roman" w:hAnsi="Times New Roman" w:cs="Times New Roman"/>
        </w:rPr>
        <w:t xml:space="preserve">7.5. Строк </w:t>
      </w:r>
      <w:proofErr w:type="spellStart"/>
      <w:r w:rsidRPr="00C8403E">
        <w:rPr>
          <w:rFonts w:ascii="Times New Roman" w:hAnsi="Times New Roman" w:cs="Times New Roman"/>
        </w:rPr>
        <w:t>дії</w:t>
      </w:r>
      <w:proofErr w:type="spellEnd"/>
      <w:r w:rsidRPr="00C8403E">
        <w:rPr>
          <w:rFonts w:ascii="Times New Roman" w:hAnsi="Times New Roman" w:cs="Times New Roman"/>
        </w:rPr>
        <w:t xml:space="preserve"> оперативно-</w:t>
      </w:r>
      <w:proofErr w:type="spellStart"/>
      <w:r w:rsidRPr="00C8403E">
        <w:rPr>
          <w:rFonts w:ascii="Times New Roman" w:hAnsi="Times New Roman" w:cs="Times New Roman"/>
        </w:rPr>
        <w:t>господарської</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санкції</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визначаєЗамовник</w:t>
      </w:r>
      <w:proofErr w:type="spellEnd"/>
      <w:r w:rsidRPr="00C8403E">
        <w:rPr>
          <w:rFonts w:ascii="Times New Roman" w:hAnsi="Times New Roman" w:cs="Times New Roman"/>
        </w:rPr>
        <w:t xml:space="preserve">, але </w:t>
      </w:r>
      <w:proofErr w:type="spellStart"/>
      <w:r w:rsidRPr="00C8403E">
        <w:rPr>
          <w:rFonts w:ascii="Times New Roman" w:hAnsi="Times New Roman" w:cs="Times New Roman"/>
        </w:rPr>
        <w:t>він</w:t>
      </w:r>
      <w:proofErr w:type="spellEnd"/>
      <w:r w:rsidRPr="00C8403E">
        <w:rPr>
          <w:rFonts w:ascii="Times New Roman" w:hAnsi="Times New Roman" w:cs="Times New Roman"/>
        </w:rPr>
        <w:t xml:space="preserve"> не буде </w:t>
      </w:r>
      <w:proofErr w:type="spellStart"/>
      <w:r w:rsidRPr="00C8403E">
        <w:rPr>
          <w:rFonts w:ascii="Times New Roman" w:hAnsi="Times New Roman" w:cs="Times New Roman"/>
        </w:rPr>
        <w:t>перевищувати</w:t>
      </w:r>
      <w:proofErr w:type="spellEnd"/>
      <w:r w:rsidRPr="00C8403E">
        <w:rPr>
          <w:rFonts w:ascii="Times New Roman" w:hAnsi="Times New Roman" w:cs="Times New Roman"/>
        </w:rPr>
        <w:t xml:space="preserve"> __</w:t>
      </w:r>
      <w:proofErr w:type="gramStart"/>
      <w:r w:rsidRPr="00C8403E">
        <w:rPr>
          <w:rFonts w:ascii="Times New Roman" w:hAnsi="Times New Roman" w:cs="Times New Roman"/>
        </w:rPr>
        <w:t>_(</w:t>
      </w:r>
      <w:proofErr w:type="gramEnd"/>
      <w:r w:rsidRPr="00C8403E">
        <w:rPr>
          <w:rFonts w:ascii="Times New Roman" w:hAnsi="Times New Roman" w:cs="Times New Roman"/>
        </w:rPr>
        <w:t xml:space="preserve">___) </w:t>
      </w:r>
      <w:proofErr w:type="spellStart"/>
      <w:r w:rsidRPr="00C8403E">
        <w:rPr>
          <w:rFonts w:ascii="Times New Roman" w:hAnsi="Times New Roman" w:cs="Times New Roman"/>
        </w:rPr>
        <w:t>років</w:t>
      </w:r>
      <w:proofErr w:type="spellEnd"/>
      <w:r w:rsidRPr="00C8403E">
        <w:rPr>
          <w:rFonts w:ascii="Times New Roman" w:hAnsi="Times New Roman" w:cs="Times New Roman"/>
        </w:rPr>
        <w:t xml:space="preserve"> з моменту початку </w:t>
      </w:r>
      <w:proofErr w:type="spellStart"/>
      <w:r w:rsidRPr="00C8403E">
        <w:rPr>
          <w:rFonts w:ascii="Times New Roman" w:hAnsi="Times New Roman" w:cs="Times New Roman"/>
        </w:rPr>
        <w:t>її</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застосування</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Замовник</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повідомляє</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Виконавця</w:t>
      </w:r>
      <w:proofErr w:type="spellEnd"/>
      <w:r w:rsidRPr="00C8403E">
        <w:rPr>
          <w:rFonts w:ascii="Times New Roman" w:hAnsi="Times New Roman" w:cs="Times New Roman"/>
        </w:rPr>
        <w:t xml:space="preserve"> про </w:t>
      </w:r>
      <w:proofErr w:type="spellStart"/>
      <w:r w:rsidRPr="00C8403E">
        <w:rPr>
          <w:rFonts w:ascii="Times New Roman" w:hAnsi="Times New Roman" w:cs="Times New Roman"/>
        </w:rPr>
        <w:t>застосування</w:t>
      </w:r>
      <w:proofErr w:type="spellEnd"/>
      <w:r w:rsidRPr="00C8403E">
        <w:rPr>
          <w:rFonts w:ascii="Times New Roman" w:hAnsi="Times New Roman" w:cs="Times New Roman"/>
        </w:rPr>
        <w:t xml:space="preserve"> до </w:t>
      </w:r>
      <w:proofErr w:type="spellStart"/>
      <w:r w:rsidRPr="00C8403E">
        <w:rPr>
          <w:rFonts w:ascii="Times New Roman" w:hAnsi="Times New Roman" w:cs="Times New Roman"/>
        </w:rPr>
        <w:t>нього</w:t>
      </w:r>
      <w:proofErr w:type="spellEnd"/>
      <w:r w:rsidRPr="00C8403E">
        <w:rPr>
          <w:rFonts w:ascii="Times New Roman" w:hAnsi="Times New Roman" w:cs="Times New Roman"/>
        </w:rPr>
        <w:t xml:space="preserve"> оперативно </w:t>
      </w:r>
      <w:r>
        <w:rPr>
          <w:rFonts w:ascii="Times New Roman" w:hAnsi="Times New Roman" w:cs="Times New Roman"/>
        </w:rPr>
        <w:t>–</w:t>
      </w:r>
      <w:r w:rsidRPr="00C8403E">
        <w:rPr>
          <w:rFonts w:ascii="Times New Roman" w:hAnsi="Times New Roman" w:cs="Times New Roman"/>
        </w:rPr>
        <w:t xml:space="preserve"> </w:t>
      </w:r>
      <w:proofErr w:type="spellStart"/>
      <w:r w:rsidRPr="00C8403E">
        <w:rPr>
          <w:rFonts w:ascii="Times New Roman" w:hAnsi="Times New Roman" w:cs="Times New Roman"/>
        </w:rPr>
        <w:t>господарської</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санкції</w:t>
      </w:r>
      <w:proofErr w:type="spellEnd"/>
      <w:r w:rsidRPr="00C8403E">
        <w:rPr>
          <w:rFonts w:ascii="Times New Roman" w:hAnsi="Times New Roman" w:cs="Times New Roman"/>
        </w:rPr>
        <w:t xml:space="preserve"> та строк </w:t>
      </w:r>
      <w:proofErr w:type="spellStart"/>
      <w:r w:rsidRPr="00C8403E">
        <w:rPr>
          <w:rFonts w:ascii="Times New Roman" w:hAnsi="Times New Roman" w:cs="Times New Roman"/>
        </w:rPr>
        <w:t>її</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дії</w:t>
      </w:r>
      <w:proofErr w:type="spellEnd"/>
      <w:r w:rsidRPr="00C8403E">
        <w:rPr>
          <w:rFonts w:ascii="Times New Roman" w:hAnsi="Times New Roman" w:cs="Times New Roman"/>
        </w:rPr>
        <w:t xml:space="preserve"> шляхом </w:t>
      </w:r>
      <w:proofErr w:type="spellStart"/>
      <w:r w:rsidRPr="00C8403E">
        <w:rPr>
          <w:rFonts w:ascii="Times New Roman" w:hAnsi="Times New Roman" w:cs="Times New Roman"/>
        </w:rPr>
        <w:t>направлення</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повідомлення</w:t>
      </w:r>
      <w:proofErr w:type="spellEnd"/>
      <w:r w:rsidRPr="00C8403E">
        <w:rPr>
          <w:rFonts w:ascii="Times New Roman" w:hAnsi="Times New Roman" w:cs="Times New Roman"/>
        </w:rPr>
        <w:t xml:space="preserve"> у </w:t>
      </w:r>
      <w:proofErr w:type="spellStart"/>
      <w:proofErr w:type="gramStart"/>
      <w:r w:rsidRPr="00C8403E">
        <w:rPr>
          <w:rFonts w:ascii="Times New Roman" w:hAnsi="Times New Roman" w:cs="Times New Roman"/>
        </w:rPr>
        <w:t>спосіб</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передбачений</w:t>
      </w:r>
      <w:proofErr w:type="spellEnd"/>
      <w:proofErr w:type="gramEnd"/>
      <w:r w:rsidRPr="00C8403E">
        <w:rPr>
          <w:rFonts w:ascii="Times New Roman" w:hAnsi="Times New Roman" w:cs="Times New Roman"/>
        </w:rPr>
        <w:t xml:space="preserve"> пунктом 11.6. </w:t>
      </w:r>
      <w:proofErr w:type="spellStart"/>
      <w:r w:rsidRPr="00C8403E">
        <w:rPr>
          <w:rFonts w:ascii="Times New Roman" w:hAnsi="Times New Roman" w:cs="Times New Roman"/>
        </w:rPr>
        <w:t>цього</w:t>
      </w:r>
      <w:proofErr w:type="spellEnd"/>
      <w:r w:rsidRPr="00C8403E">
        <w:rPr>
          <w:rFonts w:ascii="Times New Roman" w:hAnsi="Times New Roman" w:cs="Times New Roman"/>
        </w:rPr>
        <w:t xml:space="preserve">  Договору.</w:t>
      </w:r>
    </w:p>
    <w:p w14:paraId="00BD5F9F" w14:textId="77777777" w:rsidR="00A876A5" w:rsidRPr="00C8403E" w:rsidRDefault="00A876A5" w:rsidP="00A876A5">
      <w:pPr>
        <w:pStyle w:val="a4"/>
        <w:numPr>
          <w:ilvl w:val="0"/>
          <w:numId w:val="48"/>
        </w:numPr>
        <w:spacing w:after="0" w:line="240" w:lineRule="auto"/>
        <w:ind w:right="-426" w:firstLine="284"/>
        <w:jc w:val="center"/>
        <w:rPr>
          <w:rFonts w:ascii="Times New Roman" w:hAnsi="Times New Roman" w:cs="Times New Roman"/>
          <w:b/>
        </w:rPr>
      </w:pPr>
      <w:r w:rsidRPr="00C8403E">
        <w:rPr>
          <w:rFonts w:ascii="Times New Roman" w:hAnsi="Times New Roman" w:cs="Times New Roman"/>
          <w:b/>
        </w:rPr>
        <w:t>ФОРС-МАЖОРНІ ОБСТАВИНИ</w:t>
      </w:r>
    </w:p>
    <w:p w14:paraId="7C0A09EF" w14:textId="77777777" w:rsidR="00A876A5" w:rsidRPr="00C8403E" w:rsidRDefault="00A876A5" w:rsidP="00A876A5">
      <w:pPr>
        <w:tabs>
          <w:tab w:val="left" w:pos="567"/>
        </w:tabs>
        <w:spacing w:after="0" w:line="240" w:lineRule="auto"/>
        <w:ind w:right="-426" w:firstLine="284"/>
        <w:jc w:val="both"/>
        <w:rPr>
          <w:rFonts w:ascii="Times New Roman" w:hAnsi="Times New Roman" w:cs="Times New Roman"/>
        </w:rPr>
      </w:pPr>
      <w:r w:rsidRPr="00C8403E">
        <w:rPr>
          <w:rFonts w:ascii="Times New Roman" w:hAnsi="Times New Roman" w:cs="Times New Roman"/>
        </w:rPr>
        <w:t xml:space="preserve">8.1. </w:t>
      </w:r>
      <w:proofErr w:type="spellStart"/>
      <w:r w:rsidRPr="00C8403E">
        <w:rPr>
          <w:rFonts w:ascii="Times New Roman" w:hAnsi="Times New Roman" w:cs="Times New Roman"/>
        </w:rPr>
        <w:t>Сторони</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звільняються</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від</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відповідальності</w:t>
      </w:r>
      <w:proofErr w:type="spellEnd"/>
      <w:r w:rsidRPr="00C8403E">
        <w:rPr>
          <w:rFonts w:ascii="Times New Roman" w:hAnsi="Times New Roman" w:cs="Times New Roman"/>
        </w:rPr>
        <w:t xml:space="preserve"> за </w:t>
      </w:r>
      <w:proofErr w:type="spellStart"/>
      <w:r w:rsidRPr="00C8403E">
        <w:rPr>
          <w:rFonts w:ascii="Times New Roman" w:hAnsi="Times New Roman" w:cs="Times New Roman"/>
        </w:rPr>
        <w:t>невиконання</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або</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неналежне</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виконання</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зобов’язань</w:t>
      </w:r>
      <w:proofErr w:type="spellEnd"/>
      <w:r w:rsidRPr="00C8403E">
        <w:rPr>
          <w:rFonts w:ascii="Times New Roman" w:hAnsi="Times New Roman" w:cs="Times New Roman"/>
        </w:rPr>
        <w:t xml:space="preserve"> за </w:t>
      </w:r>
      <w:proofErr w:type="spellStart"/>
      <w:r w:rsidRPr="00C8403E">
        <w:rPr>
          <w:rFonts w:ascii="Times New Roman" w:hAnsi="Times New Roman" w:cs="Times New Roman"/>
        </w:rPr>
        <w:t>цим</w:t>
      </w:r>
      <w:proofErr w:type="spellEnd"/>
      <w:r w:rsidRPr="00C8403E">
        <w:rPr>
          <w:rFonts w:ascii="Times New Roman" w:hAnsi="Times New Roman" w:cs="Times New Roman"/>
        </w:rPr>
        <w:t xml:space="preserve"> Договором у </w:t>
      </w:r>
      <w:proofErr w:type="spellStart"/>
      <w:r w:rsidRPr="00C8403E">
        <w:rPr>
          <w:rFonts w:ascii="Times New Roman" w:hAnsi="Times New Roman" w:cs="Times New Roman"/>
        </w:rPr>
        <w:t>разі</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виникнення</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обставин</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непереборної</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сили</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які</w:t>
      </w:r>
      <w:proofErr w:type="spellEnd"/>
      <w:r w:rsidRPr="00C8403E">
        <w:rPr>
          <w:rFonts w:ascii="Times New Roman" w:hAnsi="Times New Roman" w:cs="Times New Roman"/>
        </w:rPr>
        <w:t xml:space="preserve"> не </w:t>
      </w:r>
      <w:proofErr w:type="spellStart"/>
      <w:r w:rsidRPr="00C8403E">
        <w:rPr>
          <w:rFonts w:ascii="Times New Roman" w:hAnsi="Times New Roman" w:cs="Times New Roman"/>
        </w:rPr>
        <w:t>існували</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під</w:t>
      </w:r>
      <w:proofErr w:type="spellEnd"/>
      <w:r w:rsidRPr="00C8403E">
        <w:rPr>
          <w:rFonts w:ascii="Times New Roman" w:hAnsi="Times New Roman" w:cs="Times New Roman"/>
        </w:rPr>
        <w:t xml:space="preserve"> час </w:t>
      </w:r>
      <w:proofErr w:type="spellStart"/>
      <w:r w:rsidRPr="00C8403E">
        <w:rPr>
          <w:rFonts w:ascii="Times New Roman" w:hAnsi="Times New Roman" w:cs="Times New Roman"/>
        </w:rPr>
        <w:t>укладання</w:t>
      </w:r>
      <w:proofErr w:type="spellEnd"/>
      <w:r w:rsidRPr="00C8403E">
        <w:rPr>
          <w:rFonts w:ascii="Times New Roman" w:hAnsi="Times New Roman" w:cs="Times New Roman"/>
        </w:rPr>
        <w:t xml:space="preserve"> Договору та </w:t>
      </w:r>
      <w:proofErr w:type="spellStart"/>
      <w:r w:rsidRPr="00C8403E">
        <w:rPr>
          <w:rFonts w:ascii="Times New Roman" w:hAnsi="Times New Roman" w:cs="Times New Roman"/>
        </w:rPr>
        <w:t>виникли</w:t>
      </w:r>
      <w:proofErr w:type="spellEnd"/>
      <w:r w:rsidRPr="00C8403E">
        <w:rPr>
          <w:rFonts w:ascii="Times New Roman" w:hAnsi="Times New Roman" w:cs="Times New Roman"/>
        </w:rPr>
        <w:t xml:space="preserve"> поза волею </w:t>
      </w:r>
      <w:proofErr w:type="spellStart"/>
      <w:r w:rsidRPr="00C8403E">
        <w:rPr>
          <w:rFonts w:ascii="Times New Roman" w:hAnsi="Times New Roman" w:cs="Times New Roman"/>
        </w:rPr>
        <w:t>Сторін</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Під</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непереборною</w:t>
      </w:r>
      <w:proofErr w:type="spellEnd"/>
      <w:r w:rsidRPr="00C8403E">
        <w:rPr>
          <w:rFonts w:ascii="Times New Roman" w:hAnsi="Times New Roman" w:cs="Times New Roman"/>
        </w:rPr>
        <w:t xml:space="preserve"> силою в </w:t>
      </w:r>
      <w:proofErr w:type="spellStart"/>
      <w:r w:rsidRPr="00C8403E">
        <w:rPr>
          <w:rFonts w:ascii="Times New Roman" w:hAnsi="Times New Roman" w:cs="Times New Roman"/>
        </w:rPr>
        <w:t>цьому</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Договорі</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розуміються</w:t>
      </w:r>
      <w:proofErr w:type="spellEnd"/>
      <w:r w:rsidRPr="00C8403E">
        <w:rPr>
          <w:rFonts w:ascii="Times New Roman" w:hAnsi="Times New Roman" w:cs="Times New Roman"/>
        </w:rPr>
        <w:t xml:space="preserve"> будь-</w:t>
      </w:r>
      <w:proofErr w:type="spellStart"/>
      <w:r w:rsidRPr="00C8403E">
        <w:rPr>
          <w:rFonts w:ascii="Times New Roman" w:hAnsi="Times New Roman" w:cs="Times New Roman"/>
        </w:rPr>
        <w:t>які</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надзвичайні</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або</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невідворотні</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події</w:t>
      </w:r>
      <w:proofErr w:type="spellEnd"/>
      <w:r>
        <w:rPr>
          <w:rFonts w:ascii="Times New Roman" w:hAnsi="Times New Roman" w:cs="Times New Roman"/>
          <w:lang w:val="uk-UA"/>
        </w:rPr>
        <w:t xml:space="preserve"> з</w:t>
      </w:r>
      <w:proofErr w:type="spellStart"/>
      <w:r w:rsidRPr="00C8403E">
        <w:rPr>
          <w:rFonts w:ascii="Times New Roman" w:hAnsi="Times New Roman" w:cs="Times New Roman"/>
        </w:rPr>
        <w:t>овнішнього</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щодо</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Сторін</w:t>
      </w:r>
      <w:proofErr w:type="spellEnd"/>
      <w:r w:rsidRPr="00C8403E">
        <w:rPr>
          <w:rFonts w:ascii="Times New Roman" w:hAnsi="Times New Roman" w:cs="Times New Roman"/>
        </w:rPr>
        <w:t xml:space="preserve"> </w:t>
      </w:r>
      <w:proofErr w:type="gramStart"/>
      <w:r w:rsidRPr="00C8403E">
        <w:rPr>
          <w:rFonts w:ascii="Times New Roman" w:hAnsi="Times New Roman" w:cs="Times New Roman"/>
        </w:rPr>
        <w:t>характеру</w:t>
      </w:r>
      <w:r>
        <w:rPr>
          <w:rFonts w:ascii="Times New Roman" w:hAnsi="Times New Roman" w:cs="Times New Roman"/>
          <w:lang w:val="uk-UA"/>
        </w:rPr>
        <w:t xml:space="preserve"> </w:t>
      </w:r>
      <w:r w:rsidRPr="00C8403E">
        <w:rPr>
          <w:rFonts w:ascii="Times New Roman" w:hAnsi="Times New Roman" w:cs="Times New Roman"/>
        </w:rPr>
        <w:t xml:space="preserve"> </w:t>
      </w:r>
      <w:proofErr w:type="spellStart"/>
      <w:r w:rsidRPr="00C8403E">
        <w:rPr>
          <w:rFonts w:ascii="Times New Roman" w:hAnsi="Times New Roman" w:cs="Times New Roman"/>
        </w:rPr>
        <w:t>або</w:t>
      </w:r>
      <w:proofErr w:type="spellEnd"/>
      <w:proofErr w:type="gramEnd"/>
      <w:r>
        <w:rPr>
          <w:rFonts w:ascii="Times New Roman" w:hAnsi="Times New Roman" w:cs="Times New Roman"/>
          <w:lang w:val="uk-UA"/>
        </w:rPr>
        <w:t xml:space="preserve"> </w:t>
      </w:r>
      <w:r w:rsidRPr="00C8403E">
        <w:rPr>
          <w:rFonts w:ascii="Times New Roman" w:hAnsi="Times New Roman" w:cs="Times New Roman"/>
        </w:rPr>
        <w:t>ї</w:t>
      </w:r>
      <w:r>
        <w:rPr>
          <w:rFonts w:ascii="Times New Roman" w:hAnsi="Times New Roman" w:cs="Times New Roman"/>
          <w:lang w:val="uk-UA"/>
        </w:rPr>
        <w:t xml:space="preserve"> </w:t>
      </w:r>
      <w:proofErr w:type="spellStart"/>
      <w:r w:rsidRPr="00C8403E">
        <w:rPr>
          <w:rFonts w:ascii="Times New Roman" w:hAnsi="Times New Roman" w:cs="Times New Roman"/>
        </w:rPr>
        <w:t>хнаслідки</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які</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виникають</w:t>
      </w:r>
      <w:proofErr w:type="spellEnd"/>
      <w:r w:rsidRPr="00C8403E">
        <w:rPr>
          <w:rFonts w:ascii="Times New Roman" w:hAnsi="Times New Roman" w:cs="Times New Roman"/>
        </w:rPr>
        <w:t xml:space="preserve"> без вини </w:t>
      </w:r>
      <w:proofErr w:type="spellStart"/>
      <w:r w:rsidRPr="00C8403E">
        <w:rPr>
          <w:rFonts w:ascii="Times New Roman" w:hAnsi="Times New Roman" w:cs="Times New Roman"/>
        </w:rPr>
        <w:t>Сторін</w:t>
      </w:r>
      <w:proofErr w:type="spellEnd"/>
      <w:r w:rsidRPr="00C8403E">
        <w:rPr>
          <w:rFonts w:ascii="Times New Roman" w:hAnsi="Times New Roman" w:cs="Times New Roman"/>
        </w:rPr>
        <w:t xml:space="preserve">, поза </w:t>
      </w:r>
      <w:proofErr w:type="spellStart"/>
      <w:r w:rsidRPr="00C8403E">
        <w:rPr>
          <w:rFonts w:ascii="Times New Roman" w:hAnsi="Times New Roman" w:cs="Times New Roman"/>
        </w:rPr>
        <w:t>їх</w:t>
      </w:r>
      <w:proofErr w:type="spellEnd"/>
      <w:r w:rsidRPr="00C8403E">
        <w:rPr>
          <w:rFonts w:ascii="Times New Roman" w:hAnsi="Times New Roman" w:cs="Times New Roman"/>
        </w:rPr>
        <w:t xml:space="preserve"> волею </w:t>
      </w:r>
      <w:proofErr w:type="spellStart"/>
      <w:r w:rsidRPr="00C8403E">
        <w:rPr>
          <w:rFonts w:ascii="Times New Roman" w:hAnsi="Times New Roman" w:cs="Times New Roman"/>
        </w:rPr>
        <w:t>або</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всупереч</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волі</w:t>
      </w:r>
      <w:proofErr w:type="spellEnd"/>
      <w:r w:rsidRPr="00C8403E">
        <w:rPr>
          <w:rFonts w:ascii="Times New Roman" w:hAnsi="Times New Roman" w:cs="Times New Roman"/>
        </w:rPr>
        <w:t xml:space="preserve"> й </w:t>
      </w:r>
      <w:proofErr w:type="spellStart"/>
      <w:r w:rsidRPr="00C8403E">
        <w:rPr>
          <w:rFonts w:ascii="Times New Roman" w:hAnsi="Times New Roman" w:cs="Times New Roman"/>
        </w:rPr>
        <w:t>бажанню</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Сторін</w:t>
      </w:r>
      <w:proofErr w:type="spellEnd"/>
      <w:r w:rsidRPr="00C8403E">
        <w:rPr>
          <w:rFonts w:ascii="Times New Roman" w:hAnsi="Times New Roman" w:cs="Times New Roman"/>
        </w:rPr>
        <w:t xml:space="preserve">, і </w:t>
      </w:r>
      <w:proofErr w:type="spellStart"/>
      <w:r w:rsidRPr="00C8403E">
        <w:rPr>
          <w:rFonts w:ascii="Times New Roman" w:hAnsi="Times New Roman" w:cs="Times New Roman"/>
        </w:rPr>
        <w:t>які</w:t>
      </w:r>
      <w:proofErr w:type="spellEnd"/>
      <w:r w:rsidRPr="00C8403E">
        <w:rPr>
          <w:rFonts w:ascii="Times New Roman" w:hAnsi="Times New Roman" w:cs="Times New Roman"/>
        </w:rPr>
        <w:t xml:space="preserve"> не </w:t>
      </w:r>
      <w:proofErr w:type="spellStart"/>
      <w:r w:rsidRPr="00C8403E">
        <w:rPr>
          <w:rFonts w:ascii="Times New Roman" w:hAnsi="Times New Roman" w:cs="Times New Roman"/>
        </w:rPr>
        <w:t>можна</w:t>
      </w:r>
      <w:proofErr w:type="spellEnd"/>
      <w:r w:rsidRPr="00C8403E">
        <w:rPr>
          <w:rFonts w:ascii="Times New Roman" w:hAnsi="Times New Roman" w:cs="Times New Roman"/>
        </w:rPr>
        <w:t xml:space="preserve">, за </w:t>
      </w:r>
      <w:proofErr w:type="spellStart"/>
      <w:r w:rsidRPr="00C8403E">
        <w:rPr>
          <w:rFonts w:ascii="Times New Roman" w:hAnsi="Times New Roman" w:cs="Times New Roman"/>
        </w:rPr>
        <w:t>умови</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застосування</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звичайних</w:t>
      </w:r>
      <w:proofErr w:type="spellEnd"/>
      <w:r w:rsidRPr="00C8403E">
        <w:rPr>
          <w:rFonts w:ascii="Times New Roman" w:hAnsi="Times New Roman" w:cs="Times New Roman"/>
        </w:rPr>
        <w:t xml:space="preserve"> для </w:t>
      </w:r>
      <w:proofErr w:type="spellStart"/>
      <w:r w:rsidRPr="00C8403E">
        <w:rPr>
          <w:rFonts w:ascii="Times New Roman" w:hAnsi="Times New Roman" w:cs="Times New Roman"/>
        </w:rPr>
        <w:t>цього</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заходів</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передбачити</w:t>
      </w:r>
      <w:proofErr w:type="spellEnd"/>
      <w:r w:rsidRPr="00C8403E">
        <w:rPr>
          <w:rFonts w:ascii="Times New Roman" w:hAnsi="Times New Roman" w:cs="Times New Roman"/>
        </w:rPr>
        <w:t xml:space="preserve"> й не </w:t>
      </w:r>
      <w:proofErr w:type="spellStart"/>
      <w:r w:rsidRPr="00C8403E">
        <w:rPr>
          <w:rFonts w:ascii="Times New Roman" w:hAnsi="Times New Roman" w:cs="Times New Roman"/>
        </w:rPr>
        <w:t>можна</w:t>
      </w:r>
      <w:proofErr w:type="spellEnd"/>
      <w:r w:rsidRPr="00C8403E">
        <w:rPr>
          <w:rFonts w:ascii="Times New Roman" w:hAnsi="Times New Roman" w:cs="Times New Roman"/>
        </w:rPr>
        <w:t xml:space="preserve"> при </w:t>
      </w:r>
      <w:proofErr w:type="spellStart"/>
      <w:r w:rsidRPr="00C8403E">
        <w:rPr>
          <w:rFonts w:ascii="Times New Roman" w:hAnsi="Times New Roman" w:cs="Times New Roman"/>
        </w:rPr>
        <w:t>всій</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обережності</w:t>
      </w:r>
      <w:proofErr w:type="spellEnd"/>
      <w:r w:rsidRPr="00C8403E">
        <w:rPr>
          <w:rFonts w:ascii="Times New Roman" w:hAnsi="Times New Roman" w:cs="Times New Roman"/>
        </w:rPr>
        <w:t xml:space="preserve"> й </w:t>
      </w:r>
      <w:proofErr w:type="spellStart"/>
      <w:r w:rsidRPr="00C8403E">
        <w:rPr>
          <w:rFonts w:ascii="Times New Roman" w:hAnsi="Times New Roman" w:cs="Times New Roman"/>
        </w:rPr>
        <w:t>передбачливості</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запобігти</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уникнути</w:t>
      </w:r>
      <w:proofErr w:type="spellEnd"/>
      <w:r w:rsidRPr="00C8403E">
        <w:rPr>
          <w:rFonts w:ascii="Times New Roman" w:hAnsi="Times New Roman" w:cs="Times New Roman"/>
        </w:rPr>
        <w:t>).</w:t>
      </w:r>
    </w:p>
    <w:p w14:paraId="282C185A" w14:textId="77777777" w:rsidR="00A876A5" w:rsidRPr="00C8403E" w:rsidRDefault="00A876A5" w:rsidP="00A876A5">
      <w:pPr>
        <w:tabs>
          <w:tab w:val="left" w:pos="567"/>
        </w:tabs>
        <w:spacing w:after="0" w:line="240" w:lineRule="auto"/>
        <w:ind w:right="-426" w:firstLine="284"/>
        <w:jc w:val="both"/>
        <w:rPr>
          <w:rFonts w:ascii="Times New Roman" w:hAnsi="Times New Roman" w:cs="Times New Roman"/>
        </w:rPr>
      </w:pPr>
      <w:r w:rsidRPr="00C8403E">
        <w:rPr>
          <w:rFonts w:ascii="Times New Roman" w:hAnsi="Times New Roman" w:cs="Times New Roman"/>
        </w:rPr>
        <w:t xml:space="preserve">8.2. Сторона не </w:t>
      </w:r>
      <w:proofErr w:type="spellStart"/>
      <w:r w:rsidRPr="00C8403E">
        <w:rPr>
          <w:rFonts w:ascii="Times New Roman" w:hAnsi="Times New Roman" w:cs="Times New Roman"/>
        </w:rPr>
        <w:t>звільняється</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від</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відповідальності</w:t>
      </w:r>
      <w:proofErr w:type="spellEnd"/>
      <w:r w:rsidRPr="00C8403E">
        <w:rPr>
          <w:rFonts w:ascii="Times New Roman" w:hAnsi="Times New Roman" w:cs="Times New Roman"/>
        </w:rPr>
        <w:t xml:space="preserve"> за </w:t>
      </w:r>
      <w:proofErr w:type="spellStart"/>
      <w:r w:rsidRPr="00C8403E">
        <w:rPr>
          <w:rFonts w:ascii="Times New Roman" w:hAnsi="Times New Roman" w:cs="Times New Roman"/>
        </w:rPr>
        <w:t>несвоєчасне</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виконання</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зобов’язань</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якщо</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обставини</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визначені</w:t>
      </w:r>
      <w:proofErr w:type="spellEnd"/>
      <w:r w:rsidRPr="00C8403E">
        <w:rPr>
          <w:rFonts w:ascii="Times New Roman" w:hAnsi="Times New Roman" w:cs="Times New Roman"/>
        </w:rPr>
        <w:t xml:space="preserve"> п 8.1 </w:t>
      </w:r>
      <w:proofErr w:type="spellStart"/>
      <w:r w:rsidRPr="00C8403E">
        <w:rPr>
          <w:rFonts w:ascii="Times New Roman" w:hAnsi="Times New Roman" w:cs="Times New Roman"/>
        </w:rPr>
        <w:t>цього</w:t>
      </w:r>
      <w:proofErr w:type="spellEnd"/>
      <w:r w:rsidRPr="00C8403E">
        <w:rPr>
          <w:rFonts w:ascii="Times New Roman" w:hAnsi="Times New Roman" w:cs="Times New Roman"/>
        </w:rPr>
        <w:t xml:space="preserve"> Договору, настали у </w:t>
      </w:r>
      <w:proofErr w:type="spellStart"/>
      <w:r w:rsidRPr="00C8403E">
        <w:rPr>
          <w:rFonts w:ascii="Times New Roman" w:hAnsi="Times New Roman" w:cs="Times New Roman"/>
        </w:rPr>
        <w:t>період</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прострочення</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виконання</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зобов’язання</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або</w:t>
      </w:r>
      <w:proofErr w:type="spellEnd"/>
      <w:r w:rsidRPr="00C8403E">
        <w:rPr>
          <w:rFonts w:ascii="Times New Roman" w:hAnsi="Times New Roman" w:cs="Times New Roman"/>
        </w:rPr>
        <w:t xml:space="preserve"> до </w:t>
      </w:r>
      <w:proofErr w:type="spellStart"/>
      <w:r w:rsidRPr="00C8403E">
        <w:rPr>
          <w:rFonts w:ascii="Times New Roman" w:hAnsi="Times New Roman" w:cs="Times New Roman"/>
        </w:rPr>
        <w:t>укладення</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цього</w:t>
      </w:r>
      <w:proofErr w:type="spellEnd"/>
      <w:r w:rsidRPr="00C8403E">
        <w:rPr>
          <w:rFonts w:ascii="Times New Roman" w:hAnsi="Times New Roman" w:cs="Times New Roman"/>
        </w:rPr>
        <w:t xml:space="preserve"> договору і </w:t>
      </w:r>
      <w:proofErr w:type="spellStart"/>
      <w:r w:rsidRPr="00C8403E">
        <w:rPr>
          <w:rFonts w:ascii="Times New Roman" w:hAnsi="Times New Roman" w:cs="Times New Roman"/>
        </w:rPr>
        <w:t>були</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відомі</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винній</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стороні</w:t>
      </w:r>
      <w:proofErr w:type="spellEnd"/>
      <w:r w:rsidRPr="00C8403E">
        <w:rPr>
          <w:rFonts w:ascii="Times New Roman" w:hAnsi="Times New Roman" w:cs="Times New Roman"/>
        </w:rPr>
        <w:t xml:space="preserve"> на час </w:t>
      </w:r>
      <w:proofErr w:type="spellStart"/>
      <w:r w:rsidRPr="00C8403E">
        <w:rPr>
          <w:rFonts w:ascii="Times New Roman" w:hAnsi="Times New Roman" w:cs="Times New Roman"/>
        </w:rPr>
        <w:t>укладення</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цього</w:t>
      </w:r>
      <w:proofErr w:type="spellEnd"/>
      <w:r w:rsidRPr="00C8403E">
        <w:rPr>
          <w:rFonts w:ascii="Times New Roman" w:hAnsi="Times New Roman" w:cs="Times New Roman"/>
        </w:rPr>
        <w:t xml:space="preserve"> договору.</w:t>
      </w:r>
    </w:p>
    <w:p w14:paraId="3EAF03BF" w14:textId="77777777" w:rsidR="00A876A5" w:rsidRPr="00C8403E" w:rsidRDefault="00A876A5" w:rsidP="00A876A5">
      <w:pPr>
        <w:tabs>
          <w:tab w:val="left" w:pos="567"/>
        </w:tabs>
        <w:spacing w:after="0" w:line="240" w:lineRule="auto"/>
        <w:ind w:right="-426" w:firstLine="284"/>
        <w:jc w:val="both"/>
        <w:rPr>
          <w:rFonts w:ascii="Times New Roman" w:hAnsi="Times New Roman" w:cs="Times New Roman"/>
        </w:rPr>
      </w:pPr>
      <w:r w:rsidRPr="00C8403E">
        <w:rPr>
          <w:rFonts w:ascii="Times New Roman" w:hAnsi="Times New Roman" w:cs="Times New Roman"/>
        </w:rPr>
        <w:t xml:space="preserve">8.3. Сторона </w:t>
      </w:r>
      <w:proofErr w:type="spellStart"/>
      <w:r w:rsidRPr="00C8403E">
        <w:rPr>
          <w:rFonts w:ascii="Times New Roman" w:hAnsi="Times New Roman" w:cs="Times New Roman"/>
        </w:rPr>
        <w:t>зобов’язана</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повідомити</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іншу</w:t>
      </w:r>
      <w:proofErr w:type="spellEnd"/>
      <w:r w:rsidRPr="00C8403E">
        <w:rPr>
          <w:rFonts w:ascii="Times New Roman" w:hAnsi="Times New Roman" w:cs="Times New Roman"/>
        </w:rPr>
        <w:t xml:space="preserve"> Сторону на </w:t>
      </w:r>
      <w:proofErr w:type="spellStart"/>
      <w:r w:rsidRPr="00C8403E">
        <w:rPr>
          <w:rFonts w:ascii="Times New Roman" w:hAnsi="Times New Roman" w:cs="Times New Roman"/>
        </w:rPr>
        <w:t>поштову</w:t>
      </w:r>
      <w:proofErr w:type="spellEnd"/>
      <w:r w:rsidRPr="00C8403E">
        <w:rPr>
          <w:rFonts w:ascii="Times New Roman" w:hAnsi="Times New Roman" w:cs="Times New Roman"/>
        </w:rPr>
        <w:t xml:space="preserve"> адресу </w:t>
      </w:r>
      <w:proofErr w:type="spellStart"/>
      <w:r w:rsidRPr="00C8403E">
        <w:rPr>
          <w:rFonts w:ascii="Times New Roman" w:hAnsi="Times New Roman" w:cs="Times New Roman"/>
        </w:rPr>
        <w:t>або</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електронну</w:t>
      </w:r>
      <w:proofErr w:type="spellEnd"/>
      <w:r w:rsidRPr="00C8403E">
        <w:rPr>
          <w:rFonts w:ascii="Times New Roman" w:hAnsi="Times New Roman" w:cs="Times New Roman"/>
        </w:rPr>
        <w:t xml:space="preserve"> адресу, </w:t>
      </w:r>
      <w:proofErr w:type="spellStart"/>
      <w:r w:rsidRPr="00C8403E">
        <w:rPr>
          <w:rFonts w:ascii="Times New Roman" w:hAnsi="Times New Roman" w:cs="Times New Roman"/>
        </w:rPr>
        <w:t>зазначену</w:t>
      </w:r>
      <w:proofErr w:type="spellEnd"/>
      <w:r w:rsidRPr="00C8403E">
        <w:rPr>
          <w:rFonts w:ascii="Times New Roman" w:hAnsi="Times New Roman" w:cs="Times New Roman"/>
        </w:rPr>
        <w:t xml:space="preserve"> в </w:t>
      </w:r>
      <w:proofErr w:type="spellStart"/>
      <w:r w:rsidRPr="00C8403E">
        <w:rPr>
          <w:rFonts w:ascii="Times New Roman" w:hAnsi="Times New Roman" w:cs="Times New Roman"/>
        </w:rPr>
        <w:t>розділі</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Реквізити</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сторін</w:t>
      </w:r>
      <w:proofErr w:type="spellEnd"/>
      <w:r w:rsidRPr="00C8403E">
        <w:rPr>
          <w:rFonts w:ascii="Times New Roman" w:hAnsi="Times New Roman" w:cs="Times New Roman"/>
        </w:rPr>
        <w:t xml:space="preserve"> про </w:t>
      </w:r>
      <w:proofErr w:type="spellStart"/>
      <w:r w:rsidRPr="00C8403E">
        <w:rPr>
          <w:rFonts w:ascii="Times New Roman" w:hAnsi="Times New Roman" w:cs="Times New Roman"/>
        </w:rPr>
        <w:t>настання</w:t>
      </w:r>
      <w:proofErr w:type="spellEnd"/>
      <w:r w:rsidRPr="00C8403E">
        <w:rPr>
          <w:rFonts w:ascii="Times New Roman" w:hAnsi="Times New Roman" w:cs="Times New Roman"/>
        </w:rPr>
        <w:t xml:space="preserve"> та </w:t>
      </w:r>
      <w:proofErr w:type="spellStart"/>
      <w:r w:rsidRPr="00C8403E">
        <w:rPr>
          <w:rFonts w:ascii="Times New Roman" w:hAnsi="Times New Roman" w:cs="Times New Roman"/>
        </w:rPr>
        <w:t>припинення</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дії</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обставин</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непереборної</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сили</w:t>
      </w:r>
      <w:proofErr w:type="spellEnd"/>
      <w:r w:rsidRPr="00C8403E">
        <w:rPr>
          <w:rFonts w:ascii="Times New Roman" w:hAnsi="Times New Roman" w:cs="Times New Roman"/>
        </w:rPr>
        <w:t xml:space="preserve">, з </w:t>
      </w:r>
      <w:proofErr w:type="spellStart"/>
      <w:r w:rsidRPr="00C8403E">
        <w:rPr>
          <w:rFonts w:ascii="Times New Roman" w:hAnsi="Times New Roman" w:cs="Times New Roman"/>
        </w:rPr>
        <w:t>надання</w:t>
      </w:r>
      <w:proofErr w:type="spellEnd"/>
      <w:r w:rsidRPr="00C8403E">
        <w:rPr>
          <w:rFonts w:ascii="Times New Roman" w:hAnsi="Times New Roman" w:cs="Times New Roman"/>
        </w:rPr>
        <w:t xml:space="preserve"> з </w:t>
      </w:r>
      <w:proofErr w:type="spellStart"/>
      <w:r w:rsidRPr="00C8403E">
        <w:rPr>
          <w:rFonts w:ascii="Times New Roman" w:hAnsi="Times New Roman" w:cs="Times New Roman"/>
        </w:rPr>
        <w:t>надання</w:t>
      </w:r>
      <w:proofErr w:type="spellEnd"/>
      <w:r w:rsidRPr="00C8403E">
        <w:rPr>
          <w:rFonts w:ascii="Times New Roman" w:hAnsi="Times New Roman" w:cs="Times New Roman"/>
        </w:rPr>
        <w:t xml:space="preserve"> документа, виданого Торгово-</w:t>
      </w:r>
      <w:proofErr w:type="spellStart"/>
      <w:r w:rsidRPr="00C8403E">
        <w:rPr>
          <w:rFonts w:ascii="Times New Roman" w:hAnsi="Times New Roman" w:cs="Times New Roman"/>
        </w:rPr>
        <w:t>Промисловою</w:t>
      </w:r>
      <w:proofErr w:type="spellEnd"/>
      <w:r w:rsidRPr="00C8403E">
        <w:rPr>
          <w:rFonts w:ascii="Times New Roman" w:hAnsi="Times New Roman" w:cs="Times New Roman"/>
        </w:rPr>
        <w:t xml:space="preserve"> Палатою </w:t>
      </w:r>
      <w:proofErr w:type="spellStart"/>
      <w:r w:rsidRPr="00C8403E">
        <w:rPr>
          <w:rFonts w:ascii="Times New Roman" w:hAnsi="Times New Roman" w:cs="Times New Roman"/>
        </w:rPr>
        <w:t>України</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чи</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іншим</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компетентним</w:t>
      </w:r>
      <w:proofErr w:type="spellEnd"/>
      <w:r w:rsidRPr="00C8403E">
        <w:rPr>
          <w:rFonts w:ascii="Times New Roman" w:hAnsi="Times New Roman" w:cs="Times New Roman"/>
        </w:rPr>
        <w:t xml:space="preserve"> органом, </w:t>
      </w:r>
      <w:proofErr w:type="spellStart"/>
      <w:r w:rsidRPr="00C8403E">
        <w:rPr>
          <w:rFonts w:ascii="Times New Roman" w:hAnsi="Times New Roman" w:cs="Times New Roman"/>
        </w:rPr>
        <w:t>протягом</w:t>
      </w:r>
      <w:proofErr w:type="spellEnd"/>
      <w:r w:rsidRPr="00C8403E">
        <w:rPr>
          <w:rFonts w:ascii="Times New Roman" w:hAnsi="Times New Roman" w:cs="Times New Roman"/>
        </w:rPr>
        <w:t xml:space="preserve"> ___ (____) </w:t>
      </w:r>
      <w:proofErr w:type="spellStart"/>
      <w:r w:rsidRPr="00C8403E">
        <w:rPr>
          <w:rFonts w:ascii="Times New Roman" w:hAnsi="Times New Roman" w:cs="Times New Roman"/>
        </w:rPr>
        <w:t>робочих</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днів</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віддати</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настання</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або</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припинення</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Недотримання</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строків</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повідомлення</w:t>
      </w:r>
      <w:proofErr w:type="spellEnd"/>
      <w:r w:rsidRPr="00C8403E">
        <w:rPr>
          <w:rFonts w:ascii="Times New Roman" w:hAnsi="Times New Roman" w:cs="Times New Roman"/>
        </w:rPr>
        <w:t xml:space="preserve"> про </w:t>
      </w:r>
      <w:proofErr w:type="spellStart"/>
      <w:r w:rsidRPr="00C8403E">
        <w:rPr>
          <w:rFonts w:ascii="Times New Roman" w:hAnsi="Times New Roman" w:cs="Times New Roman"/>
        </w:rPr>
        <w:t>настання</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обставин</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непереборної</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сили</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позбавляє</w:t>
      </w:r>
      <w:proofErr w:type="spellEnd"/>
      <w:r w:rsidRPr="00C8403E">
        <w:rPr>
          <w:rFonts w:ascii="Times New Roman" w:hAnsi="Times New Roman" w:cs="Times New Roman"/>
        </w:rPr>
        <w:t xml:space="preserve"> Сторону </w:t>
      </w:r>
      <w:proofErr w:type="spellStart"/>
      <w:r w:rsidRPr="00C8403E">
        <w:rPr>
          <w:rFonts w:ascii="Times New Roman" w:hAnsi="Times New Roman" w:cs="Times New Roman"/>
        </w:rPr>
        <w:t>посилатися</w:t>
      </w:r>
      <w:proofErr w:type="spellEnd"/>
      <w:r w:rsidRPr="00C8403E">
        <w:rPr>
          <w:rFonts w:ascii="Times New Roman" w:hAnsi="Times New Roman" w:cs="Times New Roman"/>
        </w:rPr>
        <w:t xml:space="preserve"> на </w:t>
      </w:r>
      <w:proofErr w:type="spellStart"/>
      <w:r w:rsidRPr="00C8403E">
        <w:rPr>
          <w:rFonts w:ascii="Times New Roman" w:hAnsi="Times New Roman" w:cs="Times New Roman"/>
        </w:rPr>
        <w:t>такі</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обставини</w:t>
      </w:r>
      <w:proofErr w:type="spellEnd"/>
      <w:r w:rsidRPr="00C8403E">
        <w:rPr>
          <w:rFonts w:ascii="Times New Roman" w:hAnsi="Times New Roman" w:cs="Times New Roman"/>
        </w:rPr>
        <w:t xml:space="preserve"> як </w:t>
      </w:r>
      <w:proofErr w:type="spellStart"/>
      <w:r w:rsidRPr="00C8403E">
        <w:rPr>
          <w:rFonts w:ascii="Times New Roman" w:hAnsi="Times New Roman" w:cs="Times New Roman"/>
        </w:rPr>
        <w:t>підставу</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звільнення</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від</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відповідальності</w:t>
      </w:r>
      <w:proofErr w:type="spellEnd"/>
      <w:r w:rsidRPr="00C8403E">
        <w:rPr>
          <w:rFonts w:ascii="Times New Roman" w:hAnsi="Times New Roman" w:cs="Times New Roman"/>
        </w:rPr>
        <w:t>.</w:t>
      </w:r>
    </w:p>
    <w:p w14:paraId="5B2F8210" w14:textId="77777777" w:rsidR="00A876A5" w:rsidRPr="00C8403E" w:rsidRDefault="00A876A5" w:rsidP="00A876A5">
      <w:pPr>
        <w:tabs>
          <w:tab w:val="left" w:pos="567"/>
        </w:tabs>
        <w:spacing w:after="0" w:line="240" w:lineRule="auto"/>
        <w:ind w:right="-426" w:firstLine="284"/>
        <w:jc w:val="both"/>
        <w:rPr>
          <w:rFonts w:ascii="Times New Roman" w:hAnsi="Times New Roman" w:cs="Times New Roman"/>
          <w:i/>
        </w:rPr>
      </w:pPr>
      <w:r w:rsidRPr="00C8403E">
        <w:rPr>
          <w:rFonts w:ascii="Times New Roman" w:hAnsi="Times New Roman" w:cs="Times New Roman"/>
        </w:rPr>
        <w:t xml:space="preserve">8.4. У </w:t>
      </w:r>
      <w:proofErr w:type="spellStart"/>
      <w:r w:rsidRPr="00C8403E">
        <w:rPr>
          <w:rFonts w:ascii="Times New Roman" w:hAnsi="Times New Roman" w:cs="Times New Roman"/>
        </w:rPr>
        <w:t>випадку</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настання</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обставин</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визначених</w:t>
      </w:r>
      <w:proofErr w:type="spellEnd"/>
      <w:r w:rsidRPr="00C8403E">
        <w:rPr>
          <w:rFonts w:ascii="Times New Roman" w:hAnsi="Times New Roman" w:cs="Times New Roman"/>
        </w:rPr>
        <w:t xml:space="preserve"> п. 8.1 </w:t>
      </w:r>
      <w:proofErr w:type="spellStart"/>
      <w:r w:rsidRPr="00C8403E">
        <w:rPr>
          <w:rFonts w:ascii="Times New Roman" w:hAnsi="Times New Roman" w:cs="Times New Roman"/>
        </w:rPr>
        <w:t>цього</w:t>
      </w:r>
      <w:proofErr w:type="spellEnd"/>
      <w:r w:rsidRPr="00C8403E">
        <w:rPr>
          <w:rFonts w:ascii="Times New Roman" w:hAnsi="Times New Roman" w:cs="Times New Roman"/>
        </w:rPr>
        <w:t xml:space="preserve"> Договору, час </w:t>
      </w:r>
      <w:proofErr w:type="spellStart"/>
      <w:r w:rsidRPr="00C8403E">
        <w:rPr>
          <w:rFonts w:ascii="Times New Roman" w:hAnsi="Times New Roman" w:cs="Times New Roman"/>
        </w:rPr>
        <w:t>виконання</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зобов’язань</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продовжується</w:t>
      </w:r>
      <w:proofErr w:type="spellEnd"/>
      <w:r w:rsidRPr="00C8403E">
        <w:rPr>
          <w:rFonts w:ascii="Times New Roman" w:hAnsi="Times New Roman" w:cs="Times New Roman"/>
        </w:rPr>
        <w:t xml:space="preserve"> на час </w:t>
      </w:r>
      <w:proofErr w:type="spellStart"/>
      <w:r w:rsidRPr="00C8403E">
        <w:rPr>
          <w:rFonts w:ascii="Times New Roman" w:hAnsi="Times New Roman" w:cs="Times New Roman"/>
        </w:rPr>
        <w:t>дії</w:t>
      </w:r>
      <w:proofErr w:type="spellEnd"/>
      <w:r w:rsidRPr="00C8403E">
        <w:rPr>
          <w:rFonts w:ascii="Times New Roman" w:hAnsi="Times New Roman" w:cs="Times New Roman"/>
        </w:rPr>
        <w:t xml:space="preserve"> таких </w:t>
      </w:r>
      <w:proofErr w:type="spellStart"/>
      <w:r w:rsidRPr="00C8403E">
        <w:rPr>
          <w:rFonts w:ascii="Times New Roman" w:hAnsi="Times New Roman" w:cs="Times New Roman"/>
        </w:rPr>
        <w:t>обставин</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або</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усунення</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їх</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наслідків</w:t>
      </w:r>
      <w:proofErr w:type="spellEnd"/>
      <w:r w:rsidRPr="00C8403E">
        <w:rPr>
          <w:rFonts w:ascii="Times New Roman" w:hAnsi="Times New Roman" w:cs="Times New Roman"/>
        </w:rPr>
        <w:t xml:space="preserve">, але не </w:t>
      </w:r>
      <w:proofErr w:type="spellStart"/>
      <w:r w:rsidRPr="00C8403E">
        <w:rPr>
          <w:rFonts w:ascii="Times New Roman" w:hAnsi="Times New Roman" w:cs="Times New Roman"/>
        </w:rPr>
        <w:t>більше</w:t>
      </w:r>
      <w:proofErr w:type="spellEnd"/>
      <w:r w:rsidRPr="00C8403E">
        <w:rPr>
          <w:rFonts w:ascii="Times New Roman" w:hAnsi="Times New Roman" w:cs="Times New Roman"/>
        </w:rPr>
        <w:t xml:space="preserve"> </w:t>
      </w:r>
      <w:proofErr w:type="gramStart"/>
      <w:r w:rsidRPr="00C8403E">
        <w:rPr>
          <w:rFonts w:ascii="Times New Roman" w:hAnsi="Times New Roman" w:cs="Times New Roman"/>
        </w:rPr>
        <w:t xml:space="preserve">як </w:t>
      </w:r>
      <w:r w:rsidRPr="00C8403E">
        <w:rPr>
          <w:rFonts w:ascii="Times New Roman" w:hAnsi="Times New Roman" w:cs="Times New Roman"/>
          <w:i/>
        </w:rPr>
        <w:t xml:space="preserve"> _</w:t>
      </w:r>
      <w:proofErr w:type="gramEnd"/>
      <w:r w:rsidRPr="00C8403E">
        <w:rPr>
          <w:rFonts w:ascii="Times New Roman" w:hAnsi="Times New Roman" w:cs="Times New Roman"/>
          <w:i/>
        </w:rPr>
        <w:t>______.</w:t>
      </w:r>
    </w:p>
    <w:p w14:paraId="489D8B2F" w14:textId="77777777" w:rsidR="00A876A5" w:rsidRPr="00C8403E" w:rsidRDefault="00A876A5" w:rsidP="00A876A5">
      <w:pPr>
        <w:pStyle w:val="a4"/>
        <w:tabs>
          <w:tab w:val="left" w:pos="567"/>
        </w:tabs>
        <w:spacing w:after="0" w:line="240" w:lineRule="auto"/>
        <w:ind w:left="0" w:right="-426" w:firstLine="284"/>
        <w:contextualSpacing w:val="0"/>
        <w:jc w:val="both"/>
        <w:rPr>
          <w:rFonts w:ascii="Times New Roman" w:hAnsi="Times New Roman" w:cs="Times New Roman"/>
        </w:rPr>
      </w:pPr>
      <w:r w:rsidRPr="00C8403E">
        <w:rPr>
          <w:rFonts w:ascii="Times New Roman" w:hAnsi="Times New Roman" w:cs="Times New Roman"/>
        </w:rPr>
        <w:t xml:space="preserve">8.5. </w:t>
      </w:r>
      <w:proofErr w:type="spellStart"/>
      <w:r w:rsidRPr="00C8403E">
        <w:rPr>
          <w:rFonts w:ascii="Times New Roman" w:hAnsi="Times New Roman" w:cs="Times New Roman"/>
        </w:rPr>
        <w:t>Якщо</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обставини</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визначені</w:t>
      </w:r>
      <w:proofErr w:type="spellEnd"/>
      <w:r w:rsidRPr="00C8403E">
        <w:rPr>
          <w:rFonts w:ascii="Times New Roman" w:hAnsi="Times New Roman" w:cs="Times New Roman"/>
        </w:rPr>
        <w:t xml:space="preserve"> п. 8.1 </w:t>
      </w:r>
      <w:proofErr w:type="spellStart"/>
      <w:r w:rsidRPr="00C8403E">
        <w:rPr>
          <w:rFonts w:ascii="Times New Roman" w:hAnsi="Times New Roman" w:cs="Times New Roman"/>
        </w:rPr>
        <w:t>цього</w:t>
      </w:r>
      <w:proofErr w:type="spellEnd"/>
      <w:r w:rsidRPr="00C8403E">
        <w:rPr>
          <w:rFonts w:ascii="Times New Roman" w:hAnsi="Times New Roman" w:cs="Times New Roman"/>
        </w:rPr>
        <w:t xml:space="preserve"> Договору, </w:t>
      </w:r>
      <w:proofErr w:type="spellStart"/>
      <w:r w:rsidRPr="00C8403E">
        <w:rPr>
          <w:rFonts w:ascii="Times New Roman" w:hAnsi="Times New Roman" w:cs="Times New Roman"/>
        </w:rPr>
        <w:t>тривають</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більше</w:t>
      </w:r>
      <w:proofErr w:type="spellEnd"/>
      <w:r w:rsidRPr="00C8403E">
        <w:rPr>
          <w:rFonts w:ascii="Times New Roman" w:hAnsi="Times New Roman" w:cs="Times New Roman"/>
        </w:rPr>
        <w:t xml:space="preserve"> ______________, </w:t>
      </w:r>
      <w:proofErr w:type="spellStart"/>
      <w:r w:rsidRPr="00C8403E">
        <w:rPr>
          <w:rFonts w:ascii="Times New Roman" w:hAnsi="Times New Roman" w:cs="Times New Roman"/>
        </w:rPr>
        <w:t>кожна</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із</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Сторінмає</w:t>
      </w:r>
      <w:proofErr w:type="spellEnd"/>
      <w:r w:rsidRPr="00C8403E">
        <w:rPr>
          <w:rFonts w:ascii="Times New Roman" w:hAnsi="Times New Roman" w:cs="Times New Roman"/>
        </w:rPr>
        <w:t xml:space="preserve"> право </w:t>
      </w:r>
      <w:proofErr w:type="spellStart"/>
      <w:r w:rsidRPr="00C8403E">
        <w:rPr>
          <w:rFonts w:ascii="Times New Roman" w:hAnsi="Times New Roman" w:cs="Times New Roman"/>
        </w:rPr>
        <w:t>розірвати</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дію</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цього</w:t>
      </w:r>
      <w:proofErr w:type="spellEnd"/>
      <w:r w:rsidRPr="00C8403E">
        <w:rPr>
          <w:rFonts w:ascii="Times New Roman" w:hAnsi="Times New Roman" w:cs="Times New Roman"/>
        </w:rPr>
        <w:t xml:space="preserve"> Договору шляхом </w:t>
      </w:r>
      <w:proofErr w:type="spellStart"/>
      <w:r w:rsidRPr="00C8403E">
        <w:rPr>
          <w:rFonts w:ascii="Times New Roman" w:hAnsi="Times New Roman" w:cs="Times New Roman"/>
        </w:rPr>
        <w:t>письмового</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повідомлення</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іншої</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Сторони</w:t>
      </w:r>
      <w:proofErr w:type="spellEnd"/>
      <w:r w:rsidRPr="00C8403E">
        <w:rPr>
          <w:rFonts w:ascii="Times New Roman" w:hAnsi="Times New Roman" w:cs="Times New Roman"/>
        </w:rPr>
        <w:t xml:space="preserve"> на </w:t>
      </w:r>
      <w:proofErr w:type="spellStart"/>
      <w:r w:rsidRPr="00C8403E">
        <w:rPr>
          <w:rFonts w:ascii="Times New Roman" w:hAnsi="Times New Roman" w:cs="Times New Roman"/>
        </w:rPr>
        <w:t>її</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електронну</w:t>
      </w:r>
      <w:proofErr w:type="spellEnd"/>
      <w:r w:rsidRPr="00C8403E">
        <w:rPr>
          <w:rFonts w:ascii="Times New Roman" w:hAnsi="Times New Roman" w:cs="Times New Roman"/>
        </w:rPr>
        <w:t xml:space="preserve"> адресу, </w:t>
      </w:r>
      <w:proofErr w:type="spellStart"/>
      <w:r w:rsidRPr="00C8403E">
        <w:rPr>
          <w:rFonts w:ascii="Times New Roman" w:hAnsi="Times New Roman" w:cs="Times New Roman"/>
        </w:rPr>
        <w:t>зазначену</w:t>
      </w:r>
      <w:proofErr w:type="spellEnd"/>
      <w:r w:rsidRPr="00C8403E">
        <w:rPr>
          <w:rFonts w:ascii="Times New Roman" w:hAnsi="Times New Roman" w:cs="Times New Roman"/>
        </w:rPr>
        <w:t xml:space="preserve"> в </w:t>
      </w:r>
      <w:proofErr w:type="spellStart"/>
      <w:r w:rsidRPr="00C8403E">
        <w:rPr>
          <w:rFonts w:ascii="Times New Roman" w:hAnsi="Times New Roman" w:cs="Times New Roman"/>
        </w:rPr>
        <w:t>розділі</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Реквізитисторін</w:t>
      </w:r>
      <w:proofErr w:type="spellEnd"/>
      <w:r w:rsidRPr="00C8403E">
        <w:rPr>
          <w:rFonts w:ascii="Times New Roman" w:hAnsi="Times New Roman" w:cs="Times New Roman"/>
        </w:rPr>
        <w:t xml:space="preserve">, при </w:t>
      </w:r>
      <w:proofErr w:type="spellStart"/>
      <w:r w:rsidRPr="00C8403E">
        <w:rPr>
          <w:rFonts w:ascii="Times New Roman" w:hAnsi="Times New Roman" w:cs="Times New Roman"/>
        </w:rPr>
        <w:t>цьому</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Сторони</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мають</w:t>
      </w:r>
      <w:proofErr w:type="spellEnd"/>
      <w:r w:rsidRPr="00C8403E">
        <w:rPr>
          <w:rFonts w:ascii="Times New Roman" w:hAnsi="Times New Roman" w:cs="Times New Roman"/>
        </w:rPr>
        <w:t xml:space="preserve"> провести </w:t>
      </w:r>
      <w:proofErr w:type="spellStart"/>
      <w:r w:rsidRPr="00C8403E">
        <w:rPr>
          <w:rFonts w:ascii="Times New Roman" w:hAnsi="Times New Roman" w:cs="Times New Roman"/>
        </w:rPr>
        <w:t>остаточні</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взаєморозрахунки</w:t>
      </w:r>
      <w:proofErr w:type="spellEnd"/>
      <w:r w:rsidRPr="00C8403E">
        <w:rPr>
          <w:rFonts w:ascii="Times New Roman" w:hAnsi="Times New Roman" w:cs="Times New Roman"/>
        </w:rPr>
        <w:t xml:space="preserve"> на дату </w:t>
      </w:r>
      <w:proofErr w:type="spellStart"/>
      <w:r w:rsidRPr="00C8403E">
        <w:rPr>
          <w:rFonts w:ascii="Times New Roman" w:hAnsi="Times New Roman" w:cs="Times New Roman"/>
        </w:rPr>
        <w:t>припинення</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цього</w:t>
      </w:r>
      <w:proofErr w:type="spellEnd"/>
      <w:r w:rsidRPr="00C8403E">
        <w:rPr>
          <w:rFonts w:ascii="Times New Roman" w:hAnsi="Times New Roman" w:cs="Times New Roman"/>
        </w:rPr>
        <w:t xml:space="preserve"> Договору.</w:t>
      </w:r>
    </w:p>
    <w:p w14:paraId="5EF16F13" w14:textId="77777777" w:rsidR="00A876A5" w:rsidRPr="00C8403E" w:rsidRDefault="00A876A5" w:rsidP="00A876A5">
      <w:pPr>
        <w:pStyle w:val="a4"/>
        <w:tabs>
          <w:tab w:val="left" w:pos="567"/>
        </w:tabs>
        <w:spacing w:after="0" w:line="240" w:lineRule="auto"/>
        <w:ind w:left="0" w:right="-426" w:firstLine="284"/>
        <w:contextualSpacing w:val="0"/>
        <w:jc w:val="both"/>
        <w:rPr>
          <w:rFonts w:ascii="Times New Roman" w:hAnsi="Times New Roman" w:cs="Times New Roman"/>
        </w:rPr>
      </w:pPr>
    </w:p>
    <w:p w14:paraId="6F3F2668" w14:textId="77777777" w:rsidR="00A876A5" w:rsidRPr="00C8403E" w:rsidRDefault="00A876A5" w:rsidP="00A876A5">
      <w:pPr>
        <w:pStyle w:val="a4"/>
        <w:spacing w:after="0" w:line="240" w:lineRule="auto"/>
        <w:ind w:left="0" w:right="-426" w:firstLine="284"/>
        <w:jc w:val="center"/>
        <w:rPr>
          <w:rFonts w:ascii="Times New Roman" w:hAnsi="Times New Roman" w:cs="Times New Roman"/>
          <w:b/>
          <w:bCs/>
        </w:rPr>
      </w:pPr>
      <w:r w:rsidRPr="00C8403E">
        <w:rPr>
          <w:rFonts w:ascii="Times New Roman" w:hAnsi="Times New Roman" w:cs="Times New Roman"/>
          <w:b/>
          <w:bCs/>
        </w:rPr>
        <w:t>9. СТРОК ДІЇ ДОГОВОРУ</w:t>
      </w:r>
    </w:p>
    <w:p w14:paraId="64B1634F" w14:textId="77777777" w:rsidR="00A876A5" w:rsidRPr="00325921" w:rsidRDefault="00A876A5" w:rsidP="00A876A5">
      <w:pPr>
        <w:pStyle w:val="1"/>
        <w:spacing w:line="240" w:lineRule="auto"/>
        <w:ind w:right="-426" w:firstLine="284"/>
        <w:jc w:val="both"/>
        <w:rPr>
          <w:rFonts w:ascii="Times New Roman" w:hAnsi="Times New Roman" w:cs="Times New Roman"/>
          <w:color w:val="auto"/>
          <w:sz w:val="24"/>
          <w:szCs w:val="24"/>
          <w:lang w:val="uk-UA"/>
        </w:rPr>
      </w:pPr>
      <w:r w:rsidRPr="008F5402">
        <w:rPr>
          <w:rFonts w:ascii="Times New Roman" w:hAnsi="Times New Roman" w:cs="Times New Roman"/>
          <w:bCs/>
        </w:rPr>
        <w:t xml:space="preserve">9.1. </w:t>
      </w:r>
      <w:proofErr w:type="spellStart"/>
      <w:r w:rsidRPr="008F5402">
        <w:rPr>
          <w:rFonts w:ascii="Times New Roman" w:hAnsi="Times New Roman" w:cs="Times New Roman"/>
          <w:bCs/>
        </w:rPr>
        <w:t>Договір</w:t>
      </w:r>
      <w:proofErr w:type="spellEnd"/>
      <w:r>
        <w:rPr>
          <w:rFonts w:ascii="Times New Roman" w:hAnsi="Times New Roman" w:cs="Times New Roman"/>
          <w:bCs/>
          <w:lang w:val="uk-UA"/>
        </w:rPr>
        <w:t xml:space="preserve"> </w:t>
      </w:r>
      <w:proofErr w:type="spellStart"/>
      <w:r w:rsidRPr="008F5402">
        <w:rPr>
          <w:rFonts w:ascii="Times New Roman" w:hAnsi="Times New Roman" w:cs="Times New Roman"/>
          <w:bCs/>
        </w:rPr>
        <w:t>набирає</w:t>
      </w:r>
      <w:proofErr w:type="spellEnd"/>
      <w:r>
        <w:rPr>
          <w:rFonts w:ascii="Times New Roman" w:hAnsi="Times New Roman" w:cs="Times New Roman"/>
          <w:bCs/>
          <w:lang w:val="uk-UA"/>
        </w:rPr>
        <w:t xml:space="preserve"> </w:t>
      </w:r>
      <w:proofErr w:type="spellStart"/>
      <w:r w:rsidRPr="008F5402">
        <w:rPr>
          <w:rFonts w:ascii="Times New Roman" w:hAnsi="Times New Roman" w:cs="Times New Roman"/>
          <w:bCs/>
        </w:rPr>
        <w:t>чинності</w:t>
      </w:r>
      <w:proofErr w:type="spellEnd"/>
      <w:r w:rsidRPr="00C8403E">
        <w:rPr>
          <w:i/>
          <w:iCs/>
          <w:color w:val="auto"/>
          <w:lang w:val="uk-UA"/>
        </w:rPr>
        <w:t xml:space="preserve">: </w:t>
      </w:r>
      <w:r w:rsidRPr="003120BF">
        <w:rPr>
          <w:rFonts w:ascii="Times New Roman" w:hAnsi="Times New Roman" w:cs="Times New Roman"/>
          <w:iCs/>
          <w:color w:val="auto"/>
          <w:sz w:val="24"/>
          <w:szCs w:val="24"/>
          <w:lang w:val="uk-UA"/>
        </w:rPr>
        <w:t>з дати його підписання Сторонами або з дати його підписання Сторонами, але не пізніше ніж 31.12.2023 року)</w:t>
      </w:r>
      <w:r w:rsidRPr="003120BF">
        <w:rPr>
          <w:rFonts w:ascii="Times New Roman" w:hAnsi="Times New Roman" w:cs="Times New Roman"/>
          <w:color w:val="auto"/>
          <w:sz w:val="24"/>
          <w:szCs w:val="24"/>
          <w:lang w:val="uk-UA"/>
        </w:rPr>
        <w:t>, але до повного виконання Сторонами зобов’язань.</w:t>
      </w:r>
    </w:p>
    <w:p w14:paraId="043BAD89" w14:textId="77777777" w:rsidR="00A876A5" w:rsidRPr="00C8403E" w:rsidRDefault="00A876A5" w:rsidP="00A876A5">
      <w:pPr>
        <w:spacing w:after="0" w:line="240" w:lineRule="auto"/>
        <w:ind w:right="-426" w:firstLine="284"/>
        <w:jc w:val="both"/>
        <w:rPr>
          <w:rFonts w:ascii="Times New Roman" w:hAnsi="Times New Roman" w:cs="Times New Roman"/>
          <w:bCs/>
        </w:rPr>
      </w:pPr>
      <w:r w:rsidRPr="00C8403E">
        <w:rPr>
          <w:rFonts w:ascii="Times New Roman" w:hAnsi="Times New Roman" w:cs="Times New Roman"/>
          <w:bCs/>
        </w:rPr>
        <w:t xml:space="preserve">9.2. У </w:t>
      </w:r>
      <w:proofErr w:type="spellStart"/>
      <w:r w:rsidRPr="00C8403E">
        <w:rPr>
          <w:rFonts w:ascii="Times New Roman" w:hAnsi="Times New Roman" w:cs="Times New Roman"/>
          <w:bCs/>
        </w:rPr>
        <w:t>разі</w:t>
      </w:r>
      <w:proofErr w:type="spellEnd"/>
      <w:r>
        <w:rPr>
          <w:rFonts w:ascii="Times New Roman" w:hAnsi="Times New Roman" w:cs="Times New Roman"/>
          <w:bCs/>
          <w:lang w:val="uk-UA"/>
        </w:rPr>
        <w:t xml:space="preserve"> </w:t>
      </w:r>
      <w:proofErr w:type="spellStart"/>
      <w:r w:rsidRPr="00C8403E">
        <w:rPr>
          <w:rFonts w:ascii="Times New Roman" w:hAnsi="Times New Roman" w:cs="Times New Roman"/>
          <w:bCs/>
        </w:rPr>
        <w:t>дострокового</w:t>
      </w:r>
      <w:proofErr w:type="spellEnd"/>
      <w:r>
        <w:rPr>
          <w:rFonts w:ascii="Times New Roman" w:hAnsi="Times New Roman" w:cs="Times New Roman"/>
          <w:bCs/>
          <w:lang w:val="uk-UA"/>
        </w:rPr>
        <w:t xml:space="preserve"> </w:t>
      </w:r>
      <w:proofErr w:type="spellStart"/>
      <w:r w:rsidRPr="00C8403E">
        <w:rPr>
          <w:rFonts w:ascii="Times New Roman" w:hAnsi="Times New Roman" w:cs="Times New Roman"/>
          <w:bCs/>
        </w:rPr>
        <w:t>виконання</w:t>
      </w:r>
      <w:proofErr w:type="spellEnd"/>
      <w:r w:rsidRPr="00C8403E">
        <w:rPr>
          <w:rFonts w:ascii="Times New Roman" w:hAnsi="Times New Roman" w:cs="Times New Roman"/>
          <w:bCs/>
        </w:rPr>
        <w:t xml:space="preserve"> Сторонами </w:t>
      </w:r>
      <w:proofErr w:type="spellStart"/>
      <w:r w:rsidRPr="00C8403E">
        <w:rPr>
          <w:rFonts w:ascii="Times New Roman" w:hAnsi="Times New Roman" w:cs="Times New Roman"/>
          <w:bCs/>
        </w:rPr>
        <w:t>своїх</w:t>
      </w:r>
      <w:proofErr w:type="spellEnd"/>
      <w:r>
        <w:rPr>
          <w:rFonts w:ascii="Times New Roman" w:hAnsi="Times New Roman" w:cs="Times New Roman"/>
          <w:bCs/>
          <w:lang w:val="uk-UA"/>
        </w:rPr>
        <w:t xml:space="preserve"> </w:t>
      </w:r>
      <w:proofErr w:type="spellStart"/>
      <w:r w:rsidRPr="00C8403E">
        <w:rPr>
          <w:rFonts w:ascii="Times New Roman" w:hAnsi="Times New Roman" w:cs="Times New Roman"/>
          <w:bCs/>
        </w:rPr>
        <w:t>зобов’язань</w:t>
      </w:r>
      <w:proofErr w:type="spellEnd"/>
      <w:r w:rsidRPr="00C8403E">
        <w:rPr>
          <w:rFonts w:ascii="Times New Roman" w:hAnsi="Times New Roman" w:cs="Times New Roman"/>
          <w:bCs/>
        </w:rPr>
        <w:t xml:space="preserve"> за </w:t>
      </w:r>
      <w:proofErr w:type="spellStart"/>
      <w:r w:rsidRPr="00C8403E">
        <w:rPr>
          <w:rFonts w:ascii="Times New Roman" w:hAnsi="Times New Roman" w:cs="Times New Roman"/>
          <w:bCs/>
        </w:rPr>
        <w:t>цим</w:t>
      </w:r>
      <w:proofErr w:type="spellEnd"/>
      <w:r w:rsidRPr="00C8403E">
        <w:rPr>
          <w:rFonts w:ascii="Times New Roman" w:hAnsi="Times New Roman" w:cs="Times New Roman"/>
          <w:bCs/>
        </w:rPr>
        <w:t xml:space="preserve"> Договором, </w:t>
      </w:r>
      <w:proofErr w:type="spellStart"/>
      <w:r w:rsidRPr="00C8403E">
        <w:rPr>
          <w:rFonts w:ascii="Times New Roman" w:hAnsi="Times New Roman" w:cs="Times New Roman"/>
          <w:bCs/>
        </w:rPr>
        <w:t>зобов'язання</w:t>
      </w:r>
      <w:proofErr w:type="spellEnd"/>
      <w:r>
        <w:rPr>
          <w:rFonts w:ascii="Times New Roman" w:hAnsi="Times New Roman" w:cs="Times New Roman"/>
          <w:bCs/>
          <w:lang w:val="uk-UA"/>
        </w:rPr>
        <w:t xml:space="preserve"> </w:t>
      </w:r>
      <w:proofErr w:type="spellStart"/>
      <w:r w:rsidRPr="00C8403E">
        <w:rPr>
          <w:rFonts w:ascii="Times New Roman" w:hAnsi="Times New Roman" w:cs="Times New Roman"/>
          <w:bCs/>
        </w:rPr>
        <w:t>припиняється</w:t>
      </w:r>
      <w:proofErr w:type="spellEnd"/>
      <w:r>
        <w:rPr>
          <w:rFonts w:ascii="Times New Roman" w:hAnsi="Times New Roman" w:cs="Times New Roman"/>
          <w:bCs/>
          <w:lang w:val="uk-UA"/>
        </w:rPr>
        <w:t xml:space="preserve"> </w:t>
      </w:r>
      <w:proofErr w:type="spellStart"/>
      <w:r w:rsidRPr="00C8403E">
        <w:rPr>
          <w:rFonts w:ascii="Times New Roman" w:hAnsi="Times New Roman" w:cs="Times New Roman"/>
          <w:bCs/>
        </w:rPr>
        <w:t>виконанням</w:t>
      </w:r>
      <w:proofErr w:type="spellEnd"/>
      <w:r w:rsidRPr="00C8403E">
        <w:rPr>
          <w:rFonts w:ascii="Times New Roman" w:hAnsi="Times New Roman" w:cs="Times New Roman"/>
          <w:bCs/>
        </w:rPr>
        <w:t xml:space="preserve">, </w:t>
      </w:r>
      <w:proofErr w:type="spellStart"/>
      <w:r w:rsidRPr="00C8403E">
        <w:rPr>
          <w:rFonts w:ascii="Times New Roman" w:hAnsi="Times New Roman" w:cs="Times New Roman"/>
          <w:bCs/>
        </w:rPr>
        <w:t>проведеним</w:t>
      </w:r>
      <w:proofErr w:type="spellEnd"/>
      <w:r>
        <w:rPr>
          <w:rFonts w:ascii="Times New Roman" w:hAnsi="Times New Roman" w:cs="Times New Roman"/>
          <w:bCs/>
          <w:lang w:val="uk-UA"/>
        </w:rPr>
        <w:t xml:space="preserve"> </w:t>
      </w:r>
      <w:proofErr w:type="spellStart"/>
      <w:r w:rsidRPr="00C8403E">
        <w:rPr>
          <w:rFonts w:ascii="Times New Roman" w:hAnsi="Times New Roman" w:cs="Times New Roman"/>
          <w:bCs/>
        </w:rPr>
        <w:t>належним</w:t>
      </w:r>
      <w:proofErr w:type="spellEnd"/>
      <w:r w:rsidRPr="00C8403E">
        <w:rPr>
          <w:rFonts w:ascii="Times New Roman" w:hAnsi="Times New Roman" w:cs="Times New Roman"/>
          <w:bCs/>
        </w:rPr>
        <w:t xml:space="preserve"> чином, </w:t>
      </w:r>
      <w:proofErr w:type="spellStart"/>
      <w:r w:rsidRPr="00C8403E">
        <w:rPr>
          <w:rFonts w:ascii="Times New Roman" w:hAnsi="Times New Roman" w:cs="Times New Roman"/>
          <w:bCs/>
        </w:rPr>
        <w:t>що</w:t>
      </w:r>
      <w:proofErr w:type="spellEnd"/>
      <w:r>
        <w:rPr>
          <w:rFonts w:ascii="Times New Roman" w:hAnsi="Times New Roman" w:cs="Times New Roman"/>
          <w:bCs/>
          <w:lang w:val="uk-UA"/>
        </w:rPr>
        <w:t xml:space="preserve"> </w:t>
      </w:r>
      <w:proofErr w:type="spellStart"/>
      <w:proofErr w:type="gramStart"/>
      <w:r w:rsidRPr="00C8403E">
        <w:rPr>
          <w:rFonts w:ascii="Times New Roman" w:hAnsi="Times New Roman" w:cs="Times New Roman"/>
          <w:bCs/>
        </w:rPr>
        <w:t>підтверджується</w:t>
      </w:r>
      <w:proofErr w:type="spellEnd"/>
      <w:r w:rsidRPr="00C8403E">
        <w:rPr>
          <w:rFonts w:ascii="Times New Roman" w:hAnsi="Times New Roman" w:cs="Times New Roman"/>
          <w:bCs/>
        </w:rPr>
        <w:t xml:space="preserve"> </w:t>
      </w:r>
      <w:r>
        <w:rPr>
          <w:rFonts w:ascii="Times New Roman" w:hAnsi="Times New Roman" w:cs="Times New Roman"/>
          <w:bCs/>
          <w:lang w:val="uk-UA"/>
        </w:rPr>
        <w:t xml:space="preserve"> </w:t>
      </w:r>
      <w:r w:rsidRPr="00C8403E">
        <w:rPr>
          <w:rFonts w:ascii="Times New Roman" w:hAnsi="Times New Roman" w:cs="Times New Roman"/>
          <w:bCs/>
        </w:rPr>
        <w:t>актом</w:t>
      </w:r>
      <w:proofErr w:type="gramEnd"/>
      <w:r w:rsidRPr="00C8403E">
        <w:rPr>
          <w:rFonts w:ascii="Times New Roman" w:hAnsi="Times New Roman" w:cs="Times New Roman"/>
          <w:bCs/>
        </w:rPr>
        <w:t xml:space="preserve"> </w:t>
      </w:r>
      <w:proofErr w:type="spellStart"/>
      <w:r w:rsidRPr="00C8403E">
        <w:rPr>
          <w:rFonts w:ascii="Times New Roman" w:hAnsi="Times New Roman" w:cs="Times New Roman"/>
          <w:bCs/>
        </w:rPr>
        <w:t>наданих</w:t>
      </w:r>
      <w:proofErr w:type="spellEnd"/>
      <w:r>
        <w:rPr>
          <w:rFonts w:ascii="Times New Roman" w:hAnsi="Times New Roman" w:cs="Times New Roman"/>
          <w:bCs/>
          <w:lang w:val="uk-UA"/>
        </w:rPr>
        <w:t xml:space="preserve"> </w:t>
      </w:r>
      <w:proofErr w:type="spellStart"/>
      <w:r w:rsidRPr="00C8403E">
        <w:rPr>
          <w:rFonts w:ascii="Times New Roman" w:hAnsi="Times New Roman" w:cs="Times New Roman"/>
          <w:bCs/>
        </w:rPr>
        <w:t>послуг</w:t>
      </w:r>
      <w:proofErr w:type="spellEnd"/>
      <w:r w:rsidRPr="00C8403E">
        <w:rPr>
          <w:rFonts w:ascii="Times New Roman" w:hAnsi="Times New Roman" w:cs="Times New Roman"/>
          <w:bCs/>
        </w:rPr>
        <w:t xml:space="preserve"> та документом, </w:t>
      </w:r>
      <w:proofErr w:type="spellStart"/>
      <w:r w:rsidRPr="00C8403E">
        <w:rPr>
          <w:rFonts w:ascii="Times New Roman" w:hAnsi="Times New Roman" w:cs="Times New Roman"/>
          <w:bCs/>
        </w:rPr>
        <w:t>який</w:t>
      </w:r>
      <w:proofErr w:type="spellEnd"/>
      <w:r>
        <w:rPr>
          <w:rFonts w:ascii="Times New Roman" w:hAnsi="Times New Roman" w:cs="Times New Roman"/>
          <w:bCs/>
          <w:lang w:val="uk-UA"/>
        </w:rPr>
        <w:t xml:space="preserve"> </w:t>
      </w:r>
      <w:proofErr w:type="spellStart"/>
      <w:r w:rsidRPr="00C8403E">
        <w:rPr>
          <w:rFonts w:ascii="Times New Roman" w:hAnsi="Times New Roman" w:cs="Times New Roman"/>
          <w:bCs/>
        </w:rPr>
        <w:t>підтверджує</w:t>
      </w:r>
      <w:proofErr w:type="spellEnd"/>
      <w:r>
        <w:rPr>
          <w:rFonts w:ascii="Times New Roman" w:hAnsi="Times New Roman" w:cs="Times New Roman"/>
          <w:bCs/>
          <w:lang w:val="uk-UA"/>
        </w:rPr>
        <w:t xml:space="preserve"> </w:t>
      </w:r>
      <w:proofErr w:type="spellStart"/>
      <w:r w:rsidRPr="00C8403E">
        <w:rPr>
          <w:rFonts w:ascii="Times New Roman" w:hAnsi="Times New Roman" w:cs="Times New Roman"/>
          <w:bCs/>
        </w:rPr>
        <w:t>повний</w:t>
      </w:r>
      <w:proofErr w:type="spellEnd"/>
      <w:r>
        <w:rPr>
          <w:rFonts w:ascii="Times New Roman" w:hAnsi="Times New Roman" w:cs="Times New Roman"/>
          <w:bCs/>
          <w:lang w:val="uk-UA"/>
        </w:rPr>
        <w:t xml:space="preserve"> </w:t>
      </w:r>
      <w:proofErr w:type="spellStart"/>
      <w:r w:rsidRPr="00C8403E">
        <w:rPr>
          <w:rFonts w:ascii="Times New Roman" w:hAnsi="Times New Roman" w:cs="Times New Roman"/>
          <w:bCs/>
        </w:rPr>
        <w:t>розрахунок</w:t>
      </w:r>
      <w:proofErr w:type="spellEnd"/>
      <w:r w:rsidRPr="00C8403E">
        <w:rPr>
          <w:rFonts w:ascii="Times New Roman" w:hAnsi="Times New Roman" w:cs="Times New Roman"/>
          <w:bCs/>
        </w:rPr>
        <w:t xml:space="preserve"> за </w:t>
      </w:r>
      <w:proofErr w:type="spellStart"/>
      <w:r w:rsidRPr="00C8403E">
        <w:rPr>
          <w:rFonts w:ascii="Times New Roman" w:hAnsi="Times New Roman" w:cs="Times New Roman"/>
          <w:bCs/>
        </w:rPr>
        <w:t>цим</w:t>
      </w:r>
      <w:proofErr w:type="spellEnd"/>
      <w:r w:rsidRPr="00C8403E">
        <w:rPr>
          <w:rFonts w:ascii="Times New Roman" w:hAnsi="Times New Roman" w:cs="Times New Roman"/>
          <w:bCs/>
        </w:rPr>
        <w:t xml:space="preserve"> Договором.</w:t>
      </w:r>
    </w:p>
    <w:p w14:paraId="007D2076" w14:textId="77777777" w:rsidR="00A876A5" w:rsidRPr="00C8403E" w:rsidRDefault="00A876A5" w:rsidP="00A876A5">
      <w:pPr>
        <w:spacing w:after="0" w:line="240" w:lineRule="auto"/>
        <w:ind w:right="-426" w:firstLine="284"/>
        <w:jc w:val="both"/>
        <w:rPr>
          <w:rFonts w:ascii="Times New Roman" w:hAnsi="Times New Roman" w:cs="Times New Roman"/>
          <w:bCs/>
        </w:rPr>
      </w:pPr>
      <w:r w:rsidRPr="00C8403E">
        <w:rPr>
          <w:rFonts w:ascii="Times New Roman" w:hAnsi="Times New Roman" w:cs="Times New Roman"/>
          <w:bCs/>
        </w:rPr>
        <w:t xml:space="preserve">9.3. </w:t>
      </w:r>
      <w:proofErr w:type="spellStart"/>
      <w:r w:rsidRPr="00C8403E">
        <w:rPr>
          <w:rFonts w:ascii="Times New Roman" w:hAnsi="Times New Roman" w:cs="Times New Roman"/>
          <w:bCs/>
        </w:rPr>
        <w:t>Закінчення</w:t>
      </w:r>
      <w:proofErr w:type="spellEnd"/>
      <w:r w:rsidRPr="00C8403E">
        <w:rPr>
          <w:rFonts w:ascii="Times New Roman" w:hAnsi="Times New Roman" w:cs="Times New Roman"/>
          <w:bCs/>
        </w:rPr>
        <w:t xml:space="preserve"> строку </w:t>
      </w:r>
      <w:proofErr w:type="spellStart"/>
      <w:r w:rsidRPr="00C8403E">
        <w:rPr>
          <w:rFonts w:ascii="Times New Roman" w:hAnsi="Times New Roman" w:cs="Times New Roman"/>
          <w:bCs/>
        </w:rPr>
        <w:t>дії</w:t>
      </w:r>
      <w:proofErr w:type="spellEnd"/>
      <w:r>
        <w:rPr>
          <w:rFonts w:ascii="Times New Roman" w:hAnsi="Times New Roman" w:cs="Times New Roman"/>
          <w:bCs/>
          <w:lang w:val="uk-UA"/>
        </w:rPr>
        <w:t xml:space="preserve"> </w:t>
      </w:r>
      <w:proofErr w:type="spellStart"/>
      <w:r w:rsidRPr="00C8403E">
        <w:rPr>
          <w:rFonts w:ascii="Times New Roman" w:hAnsi="Times New Roman" w:cs="Times New Roman"/>
          <w:bCs/>
        </w:rPr>
        <w:t>цього</w:t>
      </w:r>
      <w:proofErr w:type="spellEnd"/>
      <w:r w:rsidRPr="00C8403E">
        <w:rPr>
          <w:rFonts w:ascii="Times New Roman" w:hAnsi="Times New Roman" w:cs="Times New Roman"/>
          <w:bCs/>
        </w:rPr>
        <w:t xml:space="preserve"> Договору не </w:t>
      </w:r>
      <w:proofErr w:type="spellStart"/>
      <w:r w:rsidRPr="00C8403E">
        <w:rPr>
          <w:rFonts w:ascii="Times New Roman" w:hAnsi="Times New Roman" w:cs="Times New Roman"/>
          <w:bCs/>
        </w:rPr>
        <w:t>звільняє</w:t>
      </w:r>
      <w:proofErr w:type="spellEnd"/>
      <w:r>
        <w:rPr>
          <w:rFonts w:ascii="Times New Roman" w:hAnsi="Times New Roman" w:cs="Times New Roman"/>
          <w:bCs/>
          <w:lang w:val="uk-UA"/>
        </w:rPr>
        <w:t xml:space="preserve"> </w:t>
      </w:r>
      <w:proofErr w:type="spellStart"/>
      <w:r w:rsidRPr="00C8403E">
        <w:rPr>
          <w:rFonts w:ascii="Times New Roman" w:hAnsi="Times New Roman" w:cs="Times New Roman"/>
          <w:bCs/>
        </w:rPr>
        <w:t>Сторони</w:t>
      </w:r>
      <w:proofErr w:type="spellEnd"/>
      <w:r>
        <w:rPr>
          <w:rFonts w:ascii="Times New Roman" w:hAnsi="Times New Roman" w:cs="Times New Roman"/>
          <w:bCs/>
          <w:lang w:val="uk-UA"/>
        </w:rPr>
        <w:t xml:space="preserve"> </w:t>
      </w:r>
      <w:proofErr w:type="spellStart"/>
      <w:r w:rsidRPr="00C8403E">
        <w:rPr>
          <w:rFonts w:ascii="Times New Roman" w:hAnsi="Times New Roman" w:cs="Times New Roman"/>
          <w:bCs/>
        </w:rPr>
        <w:t>від</w:t>
      </w:r>
      <w:proofErr w:type="spellEnd"/>
      <w:r>
        <w:rPr>
          <w:rFonts w:ascii="Times New Roman" w:hAnsi="Times New Roman" w:cs="Times New Roman"/>
          <w:bCs/>
          <w:lang w:val="uk-UA"/>
        </w:rPr>
        <w:t xml:space="preserve"> </w:t>
      </w:r>
      <w:proofErr w:type="spellStart"/>
      <w:r w:rsidRPr="00C8403E">
        <w:rPr>
          <w:rFonts w:ascii="Times New Roman" w:hAnsi="Times New Roman" w:cs="Times New Roman"/>
          <w:bCs/>
        </w:rPr>
        <w:t>відповідальності</w:t>
      </w:r>
      <w:proofErr w:type="spellEnd"/>
      <w:r w:rsidRPr="00C8403E">
        <w:rPr>
          <w:rFonts w:ascii="Times New Roman" w:hAnsi="Times New Roman" w:cs="Times New Roman"/>
          <w:bCs/>
        </w:rPr>
        <w:t xml:space="preserve"> за </w:t>
      </w:r>
      <w:proofErr w:type="spellStart"/>
      <w:r w:rsidRPr="00C8403E">
        <w:rPr>
          <w:rFonts w:ascii="Times New Roman" w:hAnsi="Times New Roman" w:cs="Times New Roman"/>
          <w:bCs/>
        </w:rPr>
        <w:t>його</w:t>
      </w:r>
      <w:proofErr w:type="spellEnd"/>
      <w:r>
        <w:rPr>
          <w:rFonts w:ascii="Times New Roman" w:hAnsi="Times New Roman" w:cs="Times New Roman"/>
          <w:bCs/>
          <w:lang w:val="uk-UA"/>
        </w:rPr>
        <w:t xml:space="preserve"> </w:t>
      </w:r>
      <w:proofErr w:type="spellStart"/>
      <w:r w:rsidRPr="00C8403E">
        <w:rPr>
          <w:rFonts w:ascii="Times New Roman" w:hAnsi="Times New Roman" w:cs="Times New Roman"/>
          <w:bCs/>
        </w:rPr>
        <w:t>порушення</w:t>
      </w:r>
      <w:proofErr w:type="spellEnd"/>
      <w:r w:rsidRPr="00C8403E">
        <w:rPr>
          <w:rFonts w:ascii="Times New Roman" w:hAnsi="Times New Roman" w:cs="Times New Roman"/>
          <w:bCs/>
        </w:rPr>
        <w:t xml:space="preserve">, </w:t>
      </w:r>
      <w:proofErr w:type="spellStart"/>
      <w:r w:rsidRPr="00C8403E">
        <w:rPr>
          <w:rFonts w:ascii="Times New Roman" w:hAnsi="Times New Roman" w:cs="Times New Roman"/>
          <w:bCs/>
        </w:rPr>
        <w:t>що</w:t>
      </w:r>
      <w:proofErr w:type="spellEnd"/>
      <w:r w:rsidRPr="00C8403E">
        <w:rPr>
          <w:rFonts w:ascii="Times New Roman" w:hAnsi="Times New Roman" w:cs="Times New Roman"/>
          <w:bCs/>
        </w:rPr>
        <w:t xml:space="preserve"> мало </w:t>
      </w:r>
      <w:proofErr w:type="spellStart"/>
      <w:r w:rsidRPr="00C8403E">
        <w:rPr>
          <w:rFonts w:ascii="Times New Roman" w:hAnsi="Times New Roman" w:cs="Times New Roman"/>
          <w:bCs/>
        </w:rPr>
        <w:t>місце</w:t>
      </w:r>
      <w:proofErr w:type="spellEnd"/>
      <w:r>
        <w:rPr>
          <w:rFonts w:ascii="Times New Roman" w:hAnsi="Times New Roman" w:cs="Times New Roman"/>
          <w:bCs/>
          <w:lang w:val="uk-UA"/>
        </w:rPr>
        <w:t xml:space="preserve"> </w:t>
      </w:r>
      <w:proofErr w:type="spellStart"/>
      <w:r w:rsidRPr="00C8403E">
        <w:rPr>
          <w:rFonts w:ascii="Times New Roman" w:hAnsi="Times New Roman" w:cs="Times New Roman"/>
          <w:bCs/>
        </w:rPr>
        <w:t>під</w:t>
      </w:r>
      <w:proofErr w:type="spellEnd"/>
      <w:r w:rsidRPr="00C8403E">
        <w:rPr>
          <w:rFonts w:ascii="Times New Roman" w:hAnsi="Times New Roman" w:cs="Times New Roman"/>
          <w:bCs/>
        </w:rPr>
        <w:t xml:space="preserve"> час </w:t>
      </w:r>
      <w:proofErr w:type="spellStart"/>
      <w:r w:rsidRPr="00C8403E">
        <w:rPr>
          <w:rFonts w:ascii="Times New Roman" w:hAnsi="Times New Roman" w:cs="Times New Roman"/>
          <w:bCs/>
        </w:rPr>
        <w:t>його</w:t>
      </w:r>
      <w:proofErr w:type="spellEnd"/>
      <w:r>
        <w:rPr>
          <w:rFonts w:ascii="Times New Roman" w:hAnsi="Times New Roman" w:cs="Times New Roman"/>
          <w:bCs/>
          <w:lang w:val="uk-UA"/>
        </w:rPr>
        <w:t xml:space="preserve"> </w:t>
      </w:r>
      <w:proofErr w:type="spellStart"/>
      <w:r w:rsidRPr="00C8403E">
        <w:rPr>
          <w:rFonts w:ascii="Times New Roman" w:hAnsi="Times New Roman" w:cs="Times New Roman"/>
          <w:bCs/>
        </w:rPr>
        <w:t>дії</w:t>
      </w:r>
      <w:proofErr w:type="spellEnd"/>
      <w:r w:rsidRPr="00C8403E">
        <w:rPr>
          <w:rFonts w:ascii="Times New Roman" w:hAnsi="Times New Roman" w:cs="Times New Roman"/>
          <w:bCs/>
        </w:rPr>
        <w:t>.</w:t>
      </w:r>
    </w:p>
    <w:p w14:paraId="5B53117A" w14:textId="77777777" w:rsidR="00A876A5" w:rsidRPr="00C8403E" w:rsidRDefault="00A876A5" w:rsidP="00A876A5">
      <w:pPr>
        <w:spacing w:after="0" w:line="240" w:lineRule="auto"/>
        <w:ind w:right="-426" w:firstLine="284"/>
        <w:jc w:val="both"/>
        <w:rPr>
          <w:rFonts w:ascii="Times New Roman" w:hAnsi="Times New Roman" w:cs="Times New Roman"/>
          <w:bCs/>
        </w:rPr>
      </w:pPr>
    </w:p>
    <w:p w14:paraId="1CD26185" w14:textId="77777777" w:rsidR="00A876A5" w:rsidRPr="00C8403E" w:rsidRDefault="00A876A5" w:rsidP="00A876A5">
      <w:pPr>
        <w:spacing w:after="0" w:line="240" w:lineRule="auto"/>
        <w:ind w:right="-426" w:firstLine="284"/>
        <w:jc w:val="center"/>
        <w:rPr>
          <w:rFonts w:ascii="Times New Roman" w:hAnsi="Times New Roman" w:cs="Times New Roman"/>
          <w:b/>
        </w:rPr>
      </w:pPr>
      <w:r w:rsidRPr="00C8403E">
        <w:rPr>
          <w:rFonts w:ascii="Times New Roman" w:hAnsi="Times New Roman" w:cs="Times New Roman"/>
          <w:b/>
        </w:rPr>
        <w:t>10. АНТИКОРУПЦІЙНЕ ЗАСТЕРЕЖЕННЯ</w:t>
      </w:r>
    </w:p>
    <w:p w14:paraId="4DF3F558" w14:textId="77777777" w:rsidR="00A876A5" w:rsidRPr="00C8403E" w:rsidRDefault="00A876A5" w:rsidP="00A876A5">
      <w:pPr>
        <w:spacing w:after="0" w:line="240" w:lineRule="auto"/>
        <w:ind w:right="-426" w:firstLine="284"/>
        <w:jc w:val="both"/>
        <w:rPr>
          <w:rFonts w:ascii="Times New Roman" w:hAnsi="Times New Roman" w:cs="Times New Roman"/>
        </w:rPr>
      </w:pPr>
      <w:r w:rsidRPr="00C8403E">
        <w:rPr>
          <w:rFonts w:ascii="Times New Roman" w:hAnsi="Times New Roman" w:cs="Times New Roman"/>
        </w:rPr>
        <w:t xml:space="preserve">10.1. </w:t>
      </w:r>
      <w:proofErr w:type="spellStart"/>
      <w:r w:rsidRPr="00C8403E">
        <w:rPr>
          <w:rFonts w:ascii="Times New Roman" w:hAnsi="Times New Roman" w:cs="Times New Roman"/>
        </w:rPr>
        <w:t>Сторони</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зобов’язуються</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забезпечити</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повну</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відповідальність</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свого</w:t>
      </w:r>
      <w:proofErr w:type="spellEnd"/>
      <w:r w:rsidRPr="00C8403E">
        <w:rPr>
          <w:rFonts w:ascii="Times New Roman" w:hAnsi="Times New Roman" w:cs="Times New Roman"/>
        </w:rPr>
        <w:t xml:space="preserve"> персоналу </w:t>
      </w:r>
      <w:proofErr w:type="spellStart"/>
      <w:r w:rsidRPr="00C8403E">
        <w:rPr>
          <w:rFonts w:ascii="Times New Roman" w:hAnsi="Times New Roman" w:cs="Times New Roman"/>
        </w:rPr>
        <w:t>вимогам</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антикорупційного</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законодавства</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України</w:t>
      </w:r>
      <w:proofErr w:type="spellEnd"/>
      <w:r w:rsidRPr="00C8403E">
        <w:rPr>
          <w:rFonts w:ascii="Times New Roman" w:hAnsi="Times New Roman" w:cs="Times New Roman"/>
        </w:rPr>
        <w:t>.</w:t>
      </w:r>
    </w:p>
    <w:p w14:paraId="23181C7E" w14:textId="77777777" w:rsidR="00A876A5" w:rsidRPr="00C8403E" w:rsidRDefault="00A876A5" w:rsidP="00A876A5">
      <w:pPr>
        <w:spacing w:after="0" w:line="240" w:lineRule="auto"/>
        <w:ind w:right="-426" w:firstLine="284"/>
        <w:jc w:val="both"/>
        <w:rPr>
          <w:rFonts w:ascii="Times New Roman" w:hAnsi="Times New Roman" w:cs="Times New Roman"/>
        </w:rPr>
      </w:pPr>
      <w:r w:rsidRPr="00C8403E">
        <w:rPr>
          <w:rFonts w:ascii="Times New Roman" w:hAnsi="Times New Roman" w:cs="Times New Roman"/>
        </w:rPr>
        <w:t xml:space="preserve">10.2. </w:t>
      </w:r>
      <w:proofErr w:type="spellStart"/>
      <w:r w:rsidRPr="00C8403E">
        <w:rPr>
          <w:rFonts w:ascii="Times New Roman" w:hAnsi="Times New Roman" w:cs="Times New Roman"/>
        </w:rPr>
        <w:t>Сторони</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погоджуються</w:t>
      </w:r>
      <w:proofErr w:type="spellEnd"/>
      <w:r w:rsidRPr="00C8403E">
        <w:rPr>
          <w:rFonts w:ascii="Times New Roman" w:hAnsi="Times New Roman" w:cs="Times New Roman"/>
        </w:rPr>
        <w:t xml:space="preserve"> не </w:t>
      </w:r>
      <w:proofErr w:type="spellStart"/>
      <w:r w:rsidRPr="00C8403E">
        <w:rPr>
          <w:rFonts w:ascii="Times New Roman" w:hAnsi="Times New Roman" w:cs="Times New Roman"/>
        </w:rPr>
        <w:t>здійснювати</w:t>
      </w:r>
      <w:proofErr w:type="spellEnd"/>
      <w:r w:rsidRPr="00C8403E">
        <w:rPr>
          <w:rFonts w:ascii="Times New Roman" w:hAnsi="Times New Roman" w:cs="Times New Roman"/>
        </w:rPr>
        <w:t xml:space="preserve">, прямо </w:t>
      </w:r>
      <w:proofErr w:type="spellStart"/>
      <w:r w:rsidRPr="00C8403E">
        <w:rPr>
          <w:rFonts w:ascii="Times New Roman" w:hAnsi="Times New Roman" w:cs="Times New Roman"/>
        </w:rPr>
        <w:t>чи</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опосередковано</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жодних</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грошових</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виплат</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передачі</w:t>
      </w:r>
      <w:proofErr w:type="spellEnd"/>
      <w:r w:rsidRPr="00C8403E">
        <w:rPr>
          <w:rFonts w:ascii="Times New Roman" w:hAnsi="Times New Roman" w:cs="Times New Roman"/>
        </w:rPr>
        <w:t xml:space="preserve"> майна, </w:t>
      </w:r>
      <w:proofErr w:type="spellStart"/>
      <w:r w:rsidRPr="00C8403E">
        <w:rPr>
          <w:rFonts w:ascii="Times New Roman" w:hAnsi="Times New Roman" w:cs="Times New Roman"/>
        </w:rPr>
        <w:t>надання</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переваг</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пільг</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послуг</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нематеріальних</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активів</w:t>
      </w:r>
      <w:proofErr w:type="spellEnd"/>
      <w:r w:rsidRPr="00C8403E">
        <w:rPr>
          <w:rFonts w:ascii="Times New Roman" w:hAnsi="Times New Roman" w:cs="Times New Roman"/>
        </w:rPr>
        <w:t xml:space="preserve">, будь </w:t>
      </w:r>
      <w:proofErr w:type="spellStart"/>
      <w:r w:rsidRPr="00C8403E">
        <w:rPr>
          <w:rFonts w:ascii="Times New Roman" w:hAnsi="Times New Roman" w:cs="Times New Roman"/>
        </w:rPr>
        <w:t>якої</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іншої</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вигоди</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нематеріального</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чи</w:t>
      </w:r>
      <w:proofErr w:type="spellEnd"/>
      <w:r w:rsidRPr="00C8403E">
        <w:rPr>
          <w:rFonts w:ascii="Times New Roman" w:hAnsi="Times New Roman" w:cs="Times New Roman"/>
        </w:rPr>
        <w:t xml:space="preserve"> грошового характеру без </w:t>
      </w:r>
      <w:proofErr w:type="spellStart"/>
      <w:r w:rsidRPr="00C8403E">
        <w:rPr>
          <w:rFonts w:ascii="Times New Roman" w:hAnsi="Times New Roman" w:cs="Times New Roman"/>
        </w:rPr>
        <w:t>законних</w:t>
      </w:r>
      <w:proofErr w:type="spellEnd"/>
      <w:r w:rsidRPr="00C8403E">
        <w:rPr>
          <w:rFonts w:ascii="Times New Roman" w:hAnsi="Times New Roman" w:cs="Times New Roman"/>
        </w:rPr>
        <w:t xml:space="preserve"> на те </w:t>
      </w:r>
      <w:proofErr w:type="spellStart"/>
      <w:proofErr w:type="gramStart"/>
      <w:r w:rsidRPr="00C8403E">
        <w:rPr>
          <w:rFonts w:ascii="Times New Roman" w:hAnsi="Times New Roman" w:cs="Times New Roman"/>
        </w:rPr>
        <w:t>підстав</w:t>
      </w:r>
      <w:proofErr w:type="spellEnd"/>
      <w:r w:rsidRPr="00C8403E">
        <w:rPr>
          <w:rFonts w:ascii="Times New Roman" w:hAnsi="Times New Roman" w:cs="Times New Roman"/>
        </w:rPr>
        <w:t>,  з</w:t>
      </w:r>
      <w:proofErr w:type="gramEnd"/>
      <w:r w:rsidRPr="00C8403E">
        <w:rPr>
          <w:rFonts w:ascii="Times New Roman" w:hAnsi="Times New Roman" w:cs="Times New Roman"/>
        </w:rPr>
        <w:t xml:space="preserve"> метою </w:t>
      </w:r>
      <w:proofErr w:type="spellStart"/>
      <w:r w:rsidRPr="00C8403E">
        <w:rPr>
          <w:rFonts w:ascii="Times New Roman" w:hAnsi="Times New Roman" w:cs="Times New Roman"/>
        </w:rPr>
        <w:t>чинити</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вплив</w:t>
      </w:r>
      <w:proofErr w:type="spellEnd"/>
      <w:r w:rsidRPr="00C8403E">
        <w:rPr>
          <w:rFonts w:ascii="Times New Roman" w:hAnsi="Times New Roman" w:cs="Times New Roman"/>
        </w:rPr>
        <w:t xml:space="preserve"> на </w:t>
      </w:r>
      <w:proofErr w:type="spellStart"/>
      <w:r w:rsidRPr="00C8403E">
        <w:rPr>
          <w:rFonts w:ascii="Times New Roman" w:hAnsi="Times New Roman" w:cs="Times New Roman"/>
        </w:rPr>
        <w:t>рішення</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іншої</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Сторони</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чи</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її</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службових</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осіб</w:t>
      </w:r>
      <w:proofErr w:type="spellEnd"/>
      <w:r w:rsidRPr="00C8403E">
        <w:rPr>
          <w:rFonts w:ascii="Times New Roman" w:hAnsi="Times New Roman" w:cs="Times New Roman"/>
        </w:rPr>
        <w:t xml:space="preserve"> з </w:t>
      </w:r>
      <w:proofErr w:type="spellStart"/>
      <w:r w:rsidRPr="00C8403E">
        <w:rPr>
          <w:rFonts w:ascii="Times New Roman" w:hAnsi="Times New Roman" w:cs="Times New Roman"/>
        </w:rPr>
        <w:t>тим</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щоб</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отримати</w:t>
      </w:r>
      <w:proofErr w:type="spellEnd"/>
      <w:r w:rsidRPr="00C8403E">
        <w:rPr>
          <w:rFonts w:ascii="Times New Roman" w:hAnsi="Times New Roman" w:cs="Times New Roman"/>
        </w:rPr>
        <w:t xml:space="preserve"> будь-яку </w:t>
      </w:r>
      <w:proofErr w:type="spellStart"/>
      <w:r w:rsidRPr="00C8403E">
        <w:rPr>
          <w:rFonts w:ascii="Times New Roman" w:hAnsi="Times New Roman" w:cs="Times New Roman"/>
        </w:rPr>
        <w:t>вигоду</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або</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перевагу</w:t>
      </w:r>
      <w:proofErr w:type="spellEnd"/>
      <w:r w:rsidRPr="00C8403E">
        <w:rPr>
          <w:rFonts w:ascii="Times New Roman" w:hAnsi="Times New Roman" w:cs="Times New Roman"/>
        </w:rPr>
        <w:t>.</w:t>
      </w:r>
    </w:p>
    <w:p w14:paraId="6F09DA59" w14:textId="77777777" w:rsidR="00A876A5" w:rsidRPr="00C8403E" w:rsidRDefault="00A876A5" w:rsidP="00A876A5">
      <w:pPr>
        <w:spacing w:after="0" w:line="240" w:lineRule="auto"/>
        <w:ind w:right="-426" w:firstLine="284"/>
        <w:jc w:val="both"/>
        <w:rPr>
          <w:rFonts w:ascii="Times New Roman" w:hAnsi="Times New Roman" w:cs="Times New Roman"/>
        </w:rPr>
      </w:pPr>
      <w:r w:rsidRPr="00C8403E">
        <w:rPr>
          <w:rFonts w:ascii="Times New Roman" w:hAnsi="Times New Roman" w:cs="Times New Roman"/>
        </w:rPr>
        <w:t xml:space="preserve">10.3. </w:t>
      </w:r>
      <w:proofErr w:type="spellStart"/>
      <w:r w:rsidRPr="00C8403E">
        <w:rPr>
          <w:rFonts w:ascii="Times New Roman" w:hAnsi="Times New Roman" w:cs="Times New Roman"/>
        </w:rPr>
        <w:t>Кожна</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із</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Сторін</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цього</w:t>
      </w:r>
      <w:proofErr w:type="spellEnd"/>
      <w:r w:rsidRPr="00C8403E">
        <w:rPr>
          <w:rFonts w:ascii="Times New Roman" w:hAnsi="Times New Roman" w:cs="Times New Roman"/>
        </w:rPr>
        <w:t xml:space="preserve"> Договору </w:t>
      </w:r>
      <w:proofErr w:type="spellStart"/>
      <w:r w:rsidRPr="00C8403E">
        <w:rPr>
          <w:rFonts w:ascii="Times New Roman" w:hAnsi="Times New Roman" w:cs="Times New Roman"/>
        </w:rPr>
        <w:t>відмовляється</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від</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стимулювання</w:t>
      </w:r>
      <w:proofErr w:type="spellEnd"/>
      <w:r w:rsidRPr="00C8403E">
        <w:rPr>
          <w:rFonts w:ascii="Times New Roman" w:hAnsi="Times New Roman" w:cs="Times New Roman"/>
        </w:rPr>
        <w:t xml:space="preserve"> будь-</w:t>
      </w:r>
      <w:proofErr w:type="spellStart"/>
      <w:r w:rsidRPr="00C8403E">
        <w:rPr>
          <w:rFonts w:ascii="Times New Roman" w:hAnsi="Times New Roman" w:cs="Times New Roman"/>
        </w:rPr>
        <w:t>яким</w:t>
      </w:r>
      <w:proofErr w:type="spellEnd"/>
      <w:r w:rsidRPr="00C8403E">
        <w:rPr>
          <w:rFonts w:ascii="Times New Roman" w:hAnsi="Times New Roman" w:cs="Times New Roman"/>
        </w:rPr>
        <w:t xml:space="preserve"> чином </w:t>
      </w:r>
      <w:proofErr w:type="spellStart"/>
      <w:r w:rsidRPr="00C8403E">
        <w:rPr>
          <w:rFonts w:ascii="Times New Roman" w:hAnsi="Times New Roman" w:cs="Times New Roman"/>
        </w:rPr>
        <w:t>працівників</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іншої</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Сторони</w:t>
      </w:r>
      <w:proofErr w:type="spellEnd"/>
      <w:r w:rsidRPr="00C8403E">
        <w:rPr>
          <w:rFonts w:ascii="Times New Roman" w:hAnsi="Times New Roman" w:cs="Times New Roman"/>
        </w:rPr>
        <w:t xml:space="preserve">, в тому </w:t>
      </w:r>
      <w:proofErr w:type="spellStart"/>
      <w:r w:rsidRPr="00C8403E">
        <w:rPr>
          <w:rFonts w:ascii="Times New Roman" w:hAnsi="Times New Roman" w:cs="Times New Roman"/>
        </w:rPr>
        <w:t>числі</w:t>
      </w:r>
      <w:proofErr w:type="spellEnd"/>
      <w:r w:rsidRPr="00C8403E">
        <w:rPr>
          <w:rFonts w:ascii="Times New Roman" w:hAnsi="Times New Roman" w:cs="Times New Roman"/>
        </w:rPr>
        <w:t xml:space="preserve"> шляхом </w:t>
      </w:r>
      <w:proofErr w:type="spellStart"/>
      <w:r w:rsidRPr="00C8403E">
        <w:rPr>
          <w:rFonts w:ascii="Times New Roman" w:hAnsi="Times New Roman" w:cs="Times New Roman"/>
        </w:rPr>
        <w:t>надання</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грошових</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сум</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подарунків</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безоплатного</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виконання</w:t>
      </w:r>
      <w:proofErr w:type="spellEnd"/>
      <w:r w:rsidRPr="00C8403E">
        <w:rPr>
          <w:rFonts w:ascii="Times New Roman" w:hAnsi="Times New Roman" w:cs="Times New Roman"/>
        </w:rPr>
        <w:t xml:space="preserve"> на </w:t>
      </w:r>
      <w:proofErr w:type="spellStart"/>
      <w:r w:rsidRPr="00C8403E">
        <w:rPr>
          <w:rFonts w:ascii="Times New Roman" w:hAnsi="Times New Roman" w:cs="Times New Roman"/>
        </w:rPr>
        <w:t>їх</w:t>
      </w:r>
      <w:proofErr w:type="spellEnd"/>
      <w:r w:rsidRPr="00C8403E">
        <w:rPr>
          <w:rFonts w:ascii="Times New Roman" w:hAnsi="Times New Roman" w:cs="Times New Roman"/>
        </w:rPr>
        <w:t xml:space="preserve"> адресу </w:t>
      </w:r>
      <w:proofErr w:type="spellStart"/>
      <w:r w:rsidRPr="00C8403E">
        <w:rPr>
          <w:rFonts w:ascii="Times New Roman" w:hAnsi="Times New Roman" w:cs="Times New Roman"/>
        </w:rPr>
        <w:t>робіт</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послуг</w:t>
      </w:r>
      <w:proofErr w:type="spellEnd"/>
      <w:r w:rsidRPr="00C8403E">
        <w:rPr>
          <w:rFonts w:ascii="Times New Roman" w:hAnsi="Times New Roman" w:cs="Times New Roman"/>
        </w:rPr>
        <w:t xml:space="preserve">) та </w:t>
      </w:r>
      <w:proofErr w:type="spellStart"/>
      <w:r w:rsidRPr="00C8403E">
        <w:rPr>
          <w:rFonts w:ascii="Times New Roman" w:hAnsi="Times New Roman" w:cs="Times New Roman"/>
        </w:rPr>
        <w:t>іншими</w:t>
      </w:r>
      <w:proofErr w:type="spellEnd"/>
      <w:r w:rsidRPr="00C8403E">
        <w:rPr>
          <w:rFonts w:ascii="Times New Roman" w:hAnsi="Times New Roman" w:cs="Times New Roman"/>
        </w:rPr>
        <w:t xml:space="preserve">, не </w:t>
      </w:r>
      <w:proofErr w:type="spellStart"/>
      <w:r w:rsidRPr="00C8403E">
        <w:rPr>
          <w:rFonts w:ascii="Times New Roman" w:hAnsi="Times New Roman" w:cs="Times New Roman"/>
        </w:rPr>
        <w:t>пойменованими</w:t>
      </w:r>
      <w:proofErr w:type="spellEnd"/>
      <w:r w:rsidRPr="00C8403E">
        <w:rPr>
          <w:rFonts w:ascii="Times New Roman" w:hAnsi="Times New Roman" w:cs="Times New Roman"/>
        </w:rPr>
        <w:t xml:space="preserve"> у </w:t>
      </w:r>
      <w:proofErr w:type="spellStart"/>
      <w:r w:rsidRPr="00C8403E">
        <w:rPr>
          <w:rFonts w:ascii="Times New Roman" w:hAnsi="Times New Roman" w:cs="Times New Roman"/>
        </w:rPr>
        <w:t>цьому</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пункті</w:t>
      </w:r>
      <w:proofErr w:type="spellEnd"/>
      <w:r w:rsidRPr="00C8403E">
        <w:rPr>
          <w:rFonts w:ascii="Times New Roman" w:hAnsi="Times New Roman" w:cs="Times New Roman"/>
        </w:rPr>
        <w:t xml:space="preserve"> особами, </w:t>
      </w:r>
      <w:proofErr w:type="spellStart"/>
      <w:r w:rsidRPr="00C8403E">
        <w:rPr>
          <w:rFonts w:ascii="Times New Roman" w:hAnsi="Times New Roman" w:cs="Times New Roman"/>
        </w:rPr>
        <w:t>що</w:t>
      </w:r>
      <w:proofErr w:type="spellEnd"/>
      <w:r w:rsidRPr="00C8403E">
        <w:rPr>
          <w:rFonts w:ascii="Times New Roman" w:hAnsi="Times New Roman" w:cs="Times New Roman"/>
        </w:rPr>
        <w:t xml:space="preserve"> ставить </w:t>
      </w:r>
      <w:proofErr w:type="spellStart"/>
      <w:r w:rsidRPr="00C8403E">
        <w:rPr>
          <w:rFonts w:ascii="Times New Roman" w:hAnsi="Times New Roman" w:cs="Times New Roman"/>
        </w:rPr>
        <w:t>працівника</w:t>
      </w:r>
      <w:proofErr w:type="spellEnd"/>
      <w:r w:rsidRPr="00C8403E">
        <w:rPr>
          <w:rFonts w:ascii="Times New Roman" w:hAnsi="Times New Roman" w:cs="Times New Roman"/>
        </w:rPr>
        <w:t xml:space="preserve"> в </w:t>
      </w:r>
      <w:proofErr w:type="spellStart"/>
      <w:r w:rsidRPr="00C8403E">
        <w:rPr>
          <w:rFonts w:ascii="Times New Roman" w:hAnsi="Times New Roman" w:cs="Times New Roman"/>
        </w:rPr>
        <w:t>певнузалежність</w:t>
      </w:r>
      <w:proofErr w:type="spellEnd"/>
      <w:r w:rsidRPr="00C8403E">
        <w:rPr>
          <w:rFonts w:ascii="Times New Roman" w:hAnsi="Times New Roman" w:cs="Times New Roman"/>
        </w:rPr>
        <w:t xml:space="preserve"> і </w:t>
      </w:r>
      <w:proofErr w:type="spellStart"/>
      <w:r w:rsidRPr="00C8403E">
        <w:rPr>
          <w:rFonts w:ascii="Times New Roman" w:hAnsi="Times New Roman" w:cs="Times New Roman"/>
        </w:rPr>
        <w:t>спрямованого</w:t>
      </w:r>
      <w:proofErr w:type="spellEnd"/>
      <w:r w:rsidRPr="00C8403E">
        <w:rPr>
          <w:rFonts w:ascii="Times New Roman" w:hAnsi="Times New Roman" w:cs="Times New Roman"/>
        </w:rPr>
        <w:t xml:space="preserve"> на </w:t>
      </w:r>
      <w:proofErr w:type="spellStart"/>
      <w:r w:rsidRPr="00C8403E">
        <w:rPr>
          <w:rFonts w:ascii="Times New Roman" w:hAnsi="Times New Roman" w:cs="Times New Roman"/>
        </w:rPr>
        <w:t>забезпечення</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виконання</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цим</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працівником</w:t>
      </w:r>
      <w:proofErr w:type="spellEnd"/>
      <w:r w:rsidRPr="00C8403E">
        <w:rPr>
          <w:rFonts w:ascii="Times New Roman" w:hAnsi="Times New Roman" w:cs="Times New Roman"/>
        </w:rPr>
        <w:t xml:space="preserve"> будь-</w:t>
      </w:r>
      <w:proofErr w:type="spellStart"/>
      <w:r w:rsidRPr="00C8403E">
        <w:rPr>
          <w:rFonts w:ascii="Times New Roman" w:hAnsi="Times New Roman" w:cs="Times New Roman"/>
        </w:rPr>
        <w:t>яких</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дій</w:t>
      </w:r>
      <w:proofErr w:type="spellEnd"/>
      <w:r w:rsidRPr="00C8403E">
        <w:rPr>
          <w:rFonts w:ascii="Times New Roman" w:hAnsi="Times New Roman" w:cs="Times New Roman"/>
        </w:rPr>
        <w:t xml:space="preserve"> на </w:t>
      </w:r>
      <w:proofErr w:type="spellStart"/>
      <w:r w:rsidRPr="00C8403E">
        <w:rPr>
          <w:rFonts w:ascii="Times New Roman" w:hAnsi="Times New Roman" w:cs="Times New Roman"/>
        </w:rPr>
        <w:t>користь</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стимулюючої</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його</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Сторони</w:t>
      </w:r>
      <w:proofErr w:type="spellEnd"/>
      <w:r w:rsidRPr="00C8403E">
        <w:rPr>
          <w:rFonts w:ascii="Times New Roman" w:hAnsi="Times New Roman" w:cs="Times New Roman"/>
        </w:rPr>
        <w:t>.</w:t>
      </w:r>
    </w:p>
    <w:p w14:paraId="680A7A98" w14:textId="77777777" w:rsidR="00A876A5" w:rsidRPr="00C8403E" w:rsidRDefault="00A876A5" w:rsidP="00A876A5">
      <w:pPr>
        <w:spacing w:after="0" w:line="240" w:lineRule="auto"/>
        <w:ind w:right="-426" w:firstLine="284"/>
        <w:jc w:val="both"/>
        <w:rPr>
          <w:rFonts w:ascii="Times New Roman" w:hAnsi="Times New Roman" w:cs="Times New Roman"/>
        </w:rPr>
      </w:pPr>
      <w:r w:rsidRPr="00C8403E">
        <w:rPr>
          <w:rFonts w:ascii="Times New Roman" w:hAnsi="Times New Roman" w:cs="Times New Roman"/>
        </w:rPr>
        <w:t xml:space="preserve">10.4. </w:t>
      </w:r>
      <w:proofErr w:type="spellStart"/>
      <w:r w:rsidRPr="00C8403E">
        <w:rPr>
          <w:rFonts w:ascii="Times New Roman" w:hAnsi="Times New Roman" w:cs="Times New Roman"/>
        </w:rPr>
        <w:t>Сторони</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підтверджують</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що</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їх</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працівники</w:t>
      </w:r>
      <w:proofErr w:type="spellEnd"/>
      <w:r w:rsidRPr="00C8403E">
        <w:rPr>
          <w:rFonts w:ascii="Times New Roman" w:hAnsi="Times New Roman" w:cs="Times New Roman"/>
        </w:rPr>
        <w:t xml:space="preserve"> не </w:t>
      </w:r>
      <w:proofErr w:type="spellStart"/>
      <w:r w:rsidRPr="00C8403E">
        <w:rPr>
          <w:rFonts w:ascii="Times New Roman" w:hAnsi="Times New Roman" w:cs="Times New Roman"/>
        </w:rPr>
        <w:t>використовують</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надані</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їм</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службові</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повноваження</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чи</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пов’язані</w:t>
      </w:r>
      <w:proofErr w:type="spellEnd"/>
      <w:r w:rsidRPr="00C8403E">
        <w:rPr>
          <w:rFonts w:ascii="Times New Roman" w:hAnsi="Times New Roman" w:cs="Times New Roman"/>
        </w:rPr>
        <w:t xml:space="preserve"> з ними </w:t>
      </w:r>
      <w:proofErr w:type="spellStart"/>
      <w:r w:rsidRPr="00C8403E">
        <w:rPr>
          <w:rFonts w:ascii="Times New Roman" w:hAnsi="Times New Roman" w:cs="Times New Roman"/>
        </w:rPr>
        <w:t>можливості</w:t>
      </w:r>
      <w:proofErr w:type="spellEnd"/>
      <w:r w:rsidRPr="00C8403E">
        <w:rPr>
          <w:rFonts w:ascii="Times New Roman" w:hAnsi="Times New Roman" w:cs="Times New Roman"/>
        </w:rPr>
        <w:t xml:space="preserve"> з метою </w:t>
      </w:r>
      <w:proofErr w:type="spellStart"/>
      <w:r w:rsidRPr="00C8403E">
        <w:rPr>
          <w:rFonts w:ascii="Times New Roman" w:hAnsi="Times New Roman" w:cs="Times New Roman"/>
        </w:rPr>
        <w:t>одержання</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неправомірної</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вигоди</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або</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прийняття</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такої</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вигоди</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чи</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прийняття</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обіцянки</w:t>
      </w:r>
      <w:proofErr w:type="spellEnd"/>
      <w:r w:rsidRPr="00C8403E">
        <w:rPr>
          <w:rFonts w:ascii="Times New Roman" w:hAnsi="Times New Roman" w:cs="Times New Roman"/>
        </w:rPr>
        <w:t>/</w:t>
      </w:r>
      <w:proofErr w:type="spellStart"/>
      <w:r w:rsidRPr="00C8403E">
        <w:rPr>
          <w:rFonts w:ascii="Times New Roman" w:hAnsi="Times New Roman" w:cs="Times New Roman"/>
        </w:rPr>
        <w:t>пропозиції</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такої</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вигоди</w:t>
      </w:r>
      <w:proofErr w:type="spellEnd"/>
      <w:r w:rsidRPr="00C8403E">
        <w:rPr>
          <w:rFonts w:ascii="Times New Roman" w:hAnsi="Times New Roman" w:cs="Times New Roman"/>
        </w:rPr>
        <w:t xml:space="preserve"> для себе </w:t>
      </w:r>
      <w:proofErr w:type="spellStart"/>
      <w:r w:rsidRPr="00C8403E">
        <w:rPr>
          <w:rFonts w:ascii="Times New Roman" w:hAnsi="Times New Roman" w:cs="Times New Roman"/>
        </w:rPr>
        <w:t>чи</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інших</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осіб</w:t>
      </w:r>
      <w:proofErr w:type="spellEnd"/>
      <w:r w:rsidRPr="00C8403E">
        <w:rPr>
          <w:rFonts w:ascii="Times New Roman" w:hAnsi="Times New Roman" w:cs="Times New Roman"/>
        </w:rPr>
        <w:t xml:space="preserve">, в тому </w:t>
      </w:r>
      <w:proofErr w:type="spellStart"/>
      <w:r w:rsidRPr="00C8403E">
        <w:rPr>
          <w:rFonts w:ascii="Times New Roman" w:hAnsi="Times New Roman" w:cs="Times New Roman"/>
        </w:rPr>
        <w:t>числі</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щоб</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схилити</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цю</w:t>
      </w:r>
      <w:proofErr w:type="spellEnd"/>
      <w:r w:rsidRPr="00C8403E">
        <w:rPr>
          <w:rFonts w:ascii="Times New Roman" w:hAnsi="Times New Roman" w:cs="Times New Roman"/>
        </w:rPr>
        <w:t xml:space="preserve"> особу до </w:t>
      </w:r>
      <w:proofErr w:type="spellStart"/>
      <w:r w:rsidRPr="00C8403E">
        <w:rPr>
          <w:rFonts w:ascii="Times New Roman" w:hAnsi="Times New Roman" w:cs="Times New Roman"/>
        </w:rPr>
        <w:t>протиправного</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використання</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наданих</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їй</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службових</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повноважень</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чи</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пов’язаних</w:t>
      </w:r>
      <w:proofErr w:type="spellEnd"/>
      <w:r w:rsidRPr="00C8403E">
        <w:rPr>
          <w:rFonts w:ascii="Times New Roman" w:hAnsi="Times New Roman" w:cs="Times New Roman"/>
        </w:rPr>
        <w:t xml:space="preserve"> з ними </w:t>
      </w:r>
      <w:proofErr w:type="spellStart"/>
      <w:r w:rsidRPr="00C8403E">
        <w:rPr>
          <w:rFonts w:ascii="Times New Roman" w:hAnsi="Times New Roman" w:cs="Times New Roman"/>
        </w:rPr>
        <w:t>можливостями</w:t>
      </w:r>
      <w:proofErr w:type="spellEnd"/>
      <w:r w:rsidRPr="00C8403E">
        <w:rPr>
          <w:rFonts w:ascii="Times New Roman" w:hAnsi="Times New Roman" w:cs="Times New Roman"/>
        </w:rPr>
        <w:t>.</w:t>
      </w:r>
    </w:p>
    <w:p w14:paraId="750E1991" w14:textId="77777777" w:rsidR="00A876A5" w:rsidRPr="00C8403E" w:rsidRDefault="00A876A5" w:rsidP="00A876A5">
      <w:pPr>
        <w:spacing w:after="0" w:line="240" w:lineRule="auto"/>
        <w:ind w:right="-426" w:firstLine="284"/>
        <w:jc w:val="both"/>
        <w:rPr>
          <w:rFonts w:ascii="Times New Roman" w:hAnsi="Times New Roman" w:cs="Times New Roman"/>
        </w:rPr>
      </w:pPr>
      <w:r w:rsidRPr="00C8403E">
        <w:rPr>
          <w:rFonts w:ascii="Times New Roman" w:hAnsi="Times New Roman" w:cs="Times New Roman"/>
        </w:rPr>
        <w:lastRenderedPageBreak/>
        <w:t xml:space="preserve">10.5. </w:t>
      </w:r>
      <w:proofErr w:type="spellStart"/>
      <w:r w:rsidRPr="00C8403E">
        <w:rPr>
          <w:rFonts w:ascii="Times New Roman" w:hAnsi="Times New Roman" w:cs="Times New Roman"/>
        </w:rPr>
        <w:t>Сторони</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підтверджують</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що</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їх</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працівники</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ознайомлені</w:t>
      </w:r>
      <w:proofErr w:type="spellEnd"/>
      <w:r w:rsidRPr="00C8403E">
        <w:rPr>
          <w:rFonts w:ascii="Times New Roman" w:hAnsi="Times New Roman" w:cs="Times New Roman"/>
        </w:rPr>
        <w:t xml:space="preserve"> про </w:t>
      </w:r>
      <w:proofErr w:type="spellStart"/>
      <w:r w:rsidRPr="00C8403E">
        <w:rPr>
          <w:rFonts w:ascii="Times New Roman" w:hAnsi="Times New Roman" w:cs="Times New Roman"/>
        </w:rPr>
        <w:t>кримінальну</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адміністративну</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цивільно-правову</w:t>
      </w:r>
      <w:proofErr w:type="spellEnd"/>
      <w:r w:rsidRPr="00C8403E">
        <w:rPr>
          <w:rFonts w:ascii="Times New Roman" w:hAnsi="Times New Roman" w:cs="Times New Roman"/>
        </w:rPr>
        <w:t xml:space="preserve"> та </w:t>
      </w:r>
      <w:proofErr w:type="spellStart"/>
      <w:r w:rsidRPr="00C8403E">
        <w:rPr>
          <w:rFonts w:ascii="Times New Roman" w:hAnsi="Times New Roman" w:cs="Times New Roman"/>
        </w:rPr>
        <w:t>дисциплінарну</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відповідальність</w:t>
      </w:r>
      <w:proofErr w:type="spellEnd"/>
      <w:r w:rsidRPr="00C8403E">
        <w:rPr>
          <w:rFonts w:ascii="Times New Roman" w:hAnsi="Times New Roman" w:cs="Times New Roman"/>
        </w:rPr>
        <w:t xml:space="preserve"> за </w:t>
      </w:r>
      <w:proofErr w:type="spellStart"/>
      <w:r w:rsidRPr="00C8403E">
        <w:rPr>
          <w:rFonts w:ascii="Times New Roman" w:hAnsi="Times New Roman" w:cs="Times New Roman"/>
        </w:rPr>
        <w:t>порушення</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антикорупційного</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законодавства</w:t>
      </w:r>
      <w:proofErr w:type="spellEnd"/>
      <w:r w:rsidRPr="00C8403E">
        <w:rPr>
          <w:rFonts w:ascii="Times New Roman" w:hAnsi="Times New Roman" w:cs="Times New Roman"/>
        </w:rPr>
        <w:t xml:space="preserve">.  </w:t>
      </w:r>
    </w:p>
    <w:p w14:paraId="38F7D5A6" w14:textId="77777777" w:rsidR="00A876A5" w:rsidRPr="00C8403E" w:rsidRDefault="00A876A5" w:rsidP="00A876A5">
      <w:pPr>
        <w:spacing w:after="0" w:line="240" w:lineRule="auto"/>
        <w:ind w:right="-426" w:firstLine="284"/>
        <w:jc w:val="both"/>
        <w:rPr>
          <w:rFonts w:ascii="Times New Roman" w:hAnsi="Times New Roman" w:cs="Times New Roman"/>
        </w:rPr>
      </w:pPr>
    </w:p>
    <w:p w14:paraId="16CC1274" w14:textId="77777777" w:rsidR="00A876A5" w:rsidRPr="00C8403E" w:rsidRDefault="00A876A5" w:rsidP="00A876A5">
      <w:pPr>
        <w:spacing w:after="0" w:line="240" w:lineRule="auto"/>
        <w:ind w:right="-426" w:firstLine="284"/>
        <w:jc w:val="center"/>
        <w:rPr>
          <w:rFonts w:ascii="Times New Roman" w:hAnsi="Times New Roman" w:cs="Times New Roman"/>
          <w:b/>
        </w:rPr>
      </w:pPr>
      <w:r w:rsidRPr="00C8403E">
        <w:rPr>
          <w:rFonts w:ascii="Times New Roman" w:hAnsi="Times New Roman" w:cs="Times New Roman"/>
          <w:b/>
        </w:rPr>
        <w:t>11. ІНШІ УМОВИ</w:t>
      </w:r>
    </w:p>
    <w:p w14:paraId="2DECBB1E" w14:textId="77777777" w:rsidR="00A876A5" w:rsidRPr="00C8403E" w:rsidRDefault="00A876A5" w:rsidP="00A876A5">
      <w:pPr>
        <w:spacing w:after="0" w:line="240" w:lineRule="auto"/>
        <w:ind w:right="-426" w:firstLine="284"/>
        <w:jc w:val="both"/>
        <w:rPr>
          <w:rFonts w:ascii="Times New Roman" w:hAnsi="Times New Roman" w:cs="Times New Roman"/>
        </w:rPr>
      </w:pPr>
      <w:r w:rsidRPr="00C8403E">
        <w:rPr>
          <w:rFonts w:ascii="Times New Roman" w:hAnsi="Times New Roman" w:cs="Times New Roman"/>
        </w:rPr>
        <w:t xml:space="preserve">11.1. </w:t>
      </w:r>
      <w:proofErr w:type="spellStart"/>
      <w:r w:rsidRPr="00C8403E">
        <w:rPr>
          <w:rFonts w:ascii="Times New Roman" w:hAnsi="Times New Roman" w:cs="Times New Roman"/>
        </w:rPr>
        <w:t>Умови</w:t>
      </w:r>
      <w:proofErr w:type="spellEnd"/>
      <w:r w:rsidRPr="00C8403E">
        <w:rPr>
          <w:rFonts w:ascii="Times New Roman" w:hAnsi="Times New Roman" w:cs="Times New Roman"/>
        </w:rPr>
        <w:t xml:space="preserve"> договору про </w:t>
      </w:r>
      <w:proofErr w:type="spellStart"/>
      <w:r w:rsidRPr="00C8403E">
        <w:rPr>
          <w:rFonts w:ascii="Times New Roman" w:hAnsi="Times New Roman" w:cs="Times New Roman"/>
        </w:rPr>
        <w:t>закупівлю</w:t>
      </w:r>
      <w:proofErr w:type="spellEnd"/>
      <w:r w:rsidRPr="00C8403E">
        <w:rPr>
          <w:rFonts w:ascii="Times New Roman" w:hAnsi="Times New Roman" w:cs="Times New Roman"/>
        </w:rPr>
        <w:t xml:space="preserve"> не </w:t>
      </w:r>
      <w:proofErr w:type="spellStart"/>
      <w:r w:rsidRPr="00C8403E">
        <w:rPr>
          <w:rFonts w:ascii="Times New Roman" w:hAnsi="Times New Roman" w:cs="Times New Roman"/>
        </w:rPr>
        <w:t>повинні</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відрізнятися</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від</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змісту</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тендерної</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пропозиції</w:t>
      </w:r>
      <w:proofErr w:type="spellEnd"/>
      <w:r w:rsidRPr="00C8403E">
        <w:rPr>
          <w:rFonts w:ascii="Times New Roman" w:hAnsi="Times New Roman" w:cs="Times New Roman"/>
        </w:rPr>
        <w:t xml:space="preserve"> за результатами </w:t>
      </w:r>
      <w:proofErr w:type="spellStart"/>
      <w:r w:rsidRPr="00C8403E">
        <w:rPr>
          <w:rFonts w:ascii="Times New Roman" w:hAnsi="Times New Roman" w:cs="Times New Roman"/>
        </w:rPr>
        <w:t>електронного</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аукціону</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переможця</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роцедури</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закупівлі</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крім</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випадків</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відповідно</w:t>
      </w:r>
      <w:proofErr w:type="spellEnd"/>
      <w:r w:rsidRPr="00C8403E">
        <w:rPr>
          <w:rFonts w:ascii="Times New Roman" w:hAnsi="Times New Roman" w:cs="Times New Roman"/>
        </w:rPr>
        <w:t xml:space="preserve"> до пункту 18 постанови </w:t>
      </w:r>
      <w:proofErr w:type="spellStart"/>
      <w:r w:rsidRPr="00C8403E">
        <w:rPr>
          <w:rFonts w:ascii="Times New Roman" w:hAnsi="Times New Roman" w:cs="Times New Roman"/>
        </w:rPr>
        <w:t>КабінетуМіністрівУкраїнивід</w:t>
      </w:r>
      <w:proofErr w:type="spellEnd"/>
      <w:r w:rsidRPr="00C8403E">
        <w:rPr>
          <w:rFonts w:ascii="Times New Roman" w:hAnsi="Times New Roman" w:cs="Times New Roman"/>
        </w:rPr>
        <w:t xml:space="preserve"> 12.10.2022 року № 1178 «Про </w:t>
      </w:r>
      <w:proofErr w:type="spellStart"/>
      <w:r w:rsidRPr="00C8403E">
        <w:rPr>
          <w:rFonts w:ascii="Times New Roman" w:hAnsi="Times New Roman" w:cs="Times New Roman"/>
        </w:rPr>
        <w:t>затвердження</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особливостей</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здійснення</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публічних</w:t>
      </w:r>
      <w:proofErr w:type="spellEnd"/>
      <w:r>
        <w:rPr>
          <w:rFonts w:ascii="Times New Roman" w:hAnsi="Times New Roman" w:cs="Times New Roman"/>
          <w:lang w:val="uk-UA"/>
        </w:rPr>
        <w:t xml:space="preserve"> </w:t>
      </w:r>
      <w:r w:rsidRPr="00C8403E">
        <w:rPr>
          <w:rFonts w:ascii="Times New Roman" w:hAnsi="Times New Roman" w:cs="Times New Roman"/>
        </w:rPr>
        <w:t>закупівель</w:t>
      </w:r>
      <w:r>
        <w:rPr>
          <w:rFonts w:ascii="Times New Roman" w:hAnsi="Times New Roman" w:cs="Times New Roman"/>
          <w:lang w:val="uk-UA"/>
        </w:rPr>
        <w:t xml:space="preserve"> </w:t>
      </w:r>
      <w:proofErr w:type="spellStart"/>
      <w:r w:rsidRPr="00C8403E">
        <w:rPr>
          <w:rFonts w:ascii="Times New Roman" w:hAnsi="Times New Roman" w:cs="Times New Roman"/>
        </w:rPr>
        <w:t>товарів</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робіт</w:t>
      </w:r>
      <w:proofErr w:type="spellEnd"/>
      <w:r w:rsidRPr="00C8403E">
        <w:rPr>
          <w:rFonts w:ascii="Times New Roman" w:hAnsi="Times New Roman" w:cs="Times New Roman"/>
        </w:rPr>
        <w:t xml:space="preserve"> і </w:t>
      </w:r>
      <w:proofErr w:type="spellStart"/>
      <w:r w:rsidRPr="00C8403E">
        <w:rPr>
          <w:rFonts w:ascii="Times New Roman" w:hAnsi="Times New Roman" w:cs="Times New Roman"/>
        </w:rPr>
        <w:t>послуг</w:t>
      </w:r>
      <w:proofErr w:type="spellEnd"/>
      <w:r w:rsidRPr="00C8403E">
        <w:rPr>
          <w:rFonts w:ascii="Times New Roman" w:hAnsi="Times New Roman" w:cs="Times New Roman"/>
        </w:rPr>
        <w:t xml:space="preserve"> для </w:t>
      </w:r>
      <w:proofErr w:type="spellStart"/>
      <w:r w:rsidRPr="00C8403E">
        <w:rPr>
          <w:rFonts w:ascii="Times New Roman" w:hAnsi="Times New Roman" w:cs="Times New Roman"/>
        </w:rPr>
        <w:t>замовників</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передбачених</w:t>
      </w:r>
      <w:proofErr w:type="spellEnd"/>
      <w:r w:rsidRPr="00C8403E">
        <w:rPr>
          <w:rFonts w:ascii="Times New Roman" w:hAnsi="Times New Roman" w:cs="Times New Roman"/>
        </w:rPr>
        <w:t xml:space="preserve"> Законом </w:t>
      </w:r>
      <w:proofErr w:type="spellStart"/>
      <w:r w:rsidRPr="00C8403E">
        <w:rPr>
          <w:rFonts w:ascii="Times New Roman" w:hAnsi="Times New Roman" w:cs="Times New Roman"/>
        </w:rPr>
        <w:t>України</w:t>
      </w:r>
      <w:proofErr w:type="spellEnd"/>
      <w:r w:rsidRPr="00C8403E">
        <w:rPr>
          <w:rFonts w:ascii="Times New Roman" w:hAnsi="Times New Roman" w:cs="Times New Roman"/>
        </w:rPr>
        <w:t xml:space="preserve"> «Про </w:t>
      </w:r>
      <w:proofErr w:type="spellStart"/>
      <w:r w:rsidRPr="00C8403E">
        <w:rPr>
          <w:rFonts w:ascii="Times New Roman" w:hAnsi="Times New Roman" w:cs="Times New Roman"/>
        </w:rPr>
        <w:t>публічні</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закупівлі</w:t>
      </w:r>
      <w:proofErr w:type="spellEnd"/>
      <w:r w:rsidRPr="00C8403E">
        <w:rPr>
          <w:rFonts w:ascii="Times New Roman" w:hAnsi="Times New Roman" w:cs="Times New Roman"/>
        </w:rPr>
        <w:t xml:space="preserve">», на </w:t>
      </w:r>
      <w:proofErr w:type="spellStart"/>
      <w:r w:rsidRPr="00C8403E">
        <w:rPr>
          <w:rFonts w:ascii="Times New Roman" w:hAnsi="Times New Roman" w:cs="Times New Roman"/>
        </w:rPr>
        <w:t>період</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дії</w:t>
      </w:r>
      <w:proofErr w:type="spellEnd"/>
      <w:r w:rsidRPr="00C8403E">
        <w:rPr>
          <w:rFonts w:ascii="Times New Roman" w:hAnsi="Times New Roman" w:cs="Times New Roman"/>
        </w:rPr>
        <w:t xml:space="preserve"> правового режиму </w:t>
      </w:r>
      <w:proofErr w:type="spellStart"/>
      <w:r w:rsidRPr="00C8403E">
        <w:rPr>
          <w:rFonts w:ascii="Times New Roman" w:hAnsi="Times New Roman" w:cs="Times New Roman"/>
        </w:rPr>
        <w:t>воєнного</w:t>
      </w:r>
      <w:proofErr w:type="spellEnd"/>
      <w:r w:rsidRPr="00C8403E">
        <w:rPr>
          <w:rFonts w:ascii="Times New Roman" w:hAnsi="Times New Roman" w:cs="Times New Roman"/>
        </w:rPr>
        <w:t xml:space="preserve"> стану в </w:t>
      </w:r>
      <w:proofErr w:type="spellStart"/>
      <w:r w:rsidRPr="00C8403E">
        <w:rPr>
          <w:rFonts w:ascii="Times New Roman" w:hAnsi="Times New Roman" w:cs="Times New Roman"/>
        </w:rPr>
        <w:t>Україні</w:t>
      </w:r>
      <w:proofErr w:type="spellEnd"/>
      <w:r w:rsidRPr="00C8403E">
        <w:rPr>
          <w:rFonts w:ascii="Times New Roman" w:hAnsi="Times New Roman" w:cs="Times New Roman"/>
        </w:rPr>
        <w:t xml:space="preserve"> та </w:t>
      </w:r>
      <w:proofErr w:type="spellStart"/>
      <w:r w:rsidRPr="00C8403E">
        <w:rPr>
          <w:rFonts w:ascii="Times New Roman" w:hAnsi="Times New Roman" w:cs="Times New Roman"/>
        </w:rPr>
        <w:t>протягом</w:t>
      </w:r>
      <w:proofErr w:type="spellEnd"/>
      <w:r w:rsidRPr="00C8403E">
        <w:rPr>
          <w:rFonts w:ascii="Times New Roman" w:hAnsi="Times New Roman" w:cs="Times New Roman"/>
        </w:rPr>
        <w:t xml:space="preserve"> 90 </w:t>
      </w:r>
      <w:proofErr w:type="spellStart"/>
      <w:r w:rsidRPr="00C8403E">
        <w:rPr>
          <w:rFonts w:ascii="Times New Roman" w:hAnsi="Times New Roman" w:cs="Times New Roman"/>
        </w:rPr>
        <w:t>днів</w:t>
      </w:r>
      <w:proofErr w:type="spellEnd"/>
      <w:r w:rsidRPr="00C8403E">
        <w:rPr>
          <w:rFonts w:ascii="Times New Roman" w:hAnsi="Times New Roman" w:cs="Times New Roman"/>
        </w:rPr>
        <w:t xml:space="preserve"> з дня </w:t>
      </w:r>
      <w:proofErr w:type="spellStart"/>
      <w:r w:rsidRPr="00C8403E">
        <w:rPr>
          <w:rFonts w:ascii="Times New Roman" w:hAnsi="Times New Roman" w:cs="Times New Roman"/>
        </w:rPr>
        <w:t>його</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припинення</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або</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скасування</w:t>
      </w:r>
      <w:proofErr w:type="spellEnd"/>
      <w:r w:rsidRPr="00C8403E">
        <w:rPr>
          <w:rFonts w:ascii="Times New Roman" w:hAnsi="Times New Roman" w:cs="Times New Roman"/>
        </w:rPr>
        <w:t>».</w:t>
      </w:r>
    </w:p>
    <w:p w14:paraId="6DD3329B" w14:textId="77777777" w:rsidR="00A876A5" w:rsidRPr="00C8403E" w:rsidRDefault="00A876A5" w:rsidP="00A876A5">
      <w:pPr>
        <w:spacing w:after="0" w:line="240" w:lineRule="auto"/>
        <w:ind w:right="-426" w:firstLine="284"/>
        <w:jc w:val="both"/>
        <w:rPr>
          <w:rFonts w:ascii="Times New Roman" w:hAnsi="Times New Roman" w:cs="Times New Roman"/>
        </w:rPr>
      </w:pPr>
      <w:r w:rsidRPr="00C8403E">
        <w:rPr>
          <w:rFonts w:ascii="Times New Roman" w:hAnsi="Times New Roman" w:cs="Times New Roman"/>
        </w:rPr>
        <w:t xml:space="preserve">11.2. </w:t>
      </w:r>
      <w:proofErr w:type="spellStart"/>
      <w:r w:rsidRPr="00C8403E">
        <w:rPr>
          <w:rFonts w:ascii="Times New Roman" w:hAnsi="Times New Roman" w:cs="Times New Roman"/>
        </w:rPr>
        <w:t>Істотними</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умовами</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цього</w:t>
      </w:r>
      <w:proofErr w:type="spellEnd"/>
      <w:r w:rsidRPr="00C8403E">
        <w:rPr>
          <w:rFonts w:ascii="Times New Roman" w:hAnsi="Times New Roman" w:cs="Times New Roman"/>
        </w:rPr>
        <w:t xml:space="preserve"> Договору є предмет договору (номенклатура, </w:t>
      </w:r>
      <w:proofErr w:type="spellStart"/>
      <w:r w:rsidRPr="00C8403E">
        <w:rPr>
          <w:rFonts w:ascii="Times New Roman" w:hAnsi="Times New Roman" w:cs="Times New Roman"/>
        </w:rPr>
        <w:t>асортимент</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ціна</w:t>
      </w:r>
      <w:proofErr w:type="spellEnd"/>
      <w:r w:rsidRPr="00C8403E">
        <w:rPr>
          <w:rFonts w:ascii="Times New Roman" w:hAnsi="Times New Roman" w:cs="Times New Roman"/>
        </w:rPr>
        <w:t xml:space="preserve"> та строк </w:t>
      </w:r>
      <w:proofErr w:type="spellStart"/>
      <w:r w:rsidRPr="00C8403E">
        <w:rPr>
          <w:rFonts w:ascii="Times New Roman" w:hAnsi="Times New Roman" w:cs="Times New Roman"/>
        </w:rPr>
        <w:t>дії</w:t>
      </w:r>
      <w:proofErr w:type="spellEnd"/>
      <w:r w:rsidRPr="00C8403E">
        <w:rPr>
          <w:rFonts w:ascii="Times New Roman" w:hAnsi="Times New Roman" w:cs="Times New Roman"/>
        </w:rPr>
        <w:t xml:space="preserve"> договору, а </w:t>
      </w:r>
      <w:proofErr w:type="spellStart"/>
      <w:r w:rsidRPr="00C8403E">
        <w:rPr>
          <w:rFonts w:ascii="Times New Roman" w:hAnsi="Times New Roman" w:cs="Times New Roman"/>
        </w:rPr>
        <w:t>також</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умови</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визнані</w:t>
      </w:r>
      <w:proofErr w:type="spellEnd"/>
      <w:r w:rsidRPr="00C8403E">
        <w:rPr>
          <w:rFonts w:ascii="Times New Roman" w:hAnsi="Times New Roman" w:cs="Times New Roman"/>
        </w:rPr>
        <w:t xml:space="preserve"> такими за законом. </w:t>
      </w:r>
      <w:proofErr w:type="spellStart"/>
      <w:r w:rsidRPr="00C8403E">
        <w:rPr>
          <w:rFonts w:ascii="Times New Roman" w:hAnsi="Times New Roman" w:cs="Times New Roman"/>
        </w:rPr>
        <w:t>Інші</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умови</w:t>
      </w:r>
      <w:proofErr w:type="spellEnd"/>
      <w:r w:rsidRPr="00C8403E">
        <w:rPr>
          <w:rFonts w:ascii="Times New Roman" w:hAnsi="Times New Roman" w:cs="Times New Roman"/>
        </w:rPr>
        <w:t xml:space="preserve"> Договору про </w:t>
      </w:r>
      <w:proofErr w:type="spellStart"/>
      <w:r w:rsidRPr="00C8403E">
        <w:rPr>
          <w:rFonts w:ascii="Times New Roman" w:hAnsi="Times New Roman" w:cs="Times New Roman"/>
        </w:rPr>
        <w:t>закупівлю</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істотними</w:t>
      </w:r>
      <w:proofErr w:type="spellEnd"/>
      <w:r w:rsidRPr="00C8403E">
        <w:rPr>
          <w:rFonts w:ascii="Times New Roman" w:hAnsi="Times New Roman" w:cs="Times New Roman"/>
        </w:rPr>
        <w:t xml:space="preserve"> не є та </w:t>
      </w:r>
      <w:proofErr w:type="spellStart"/>
      <w:r w:rsidRPr="00C8403E">
        <w:rPr>
          <w:rFonts w:ascii="Times New Roman" w:hAnsi="Times New Roman" w:cs="Times New Roman"/>
        </w:rPr>
        <w:t>можуть</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змінюватися</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відповідно</w:t>
      </w:r>
      <w:proofErr w:type="spellEnd"/>
      <w:r w:rsidRPr="00C8403E">
        <w:rPr>
          <w:rFonts w:ascii="Times New Roman" w:hAnsi="Times New Roman" w:cs="Times New Roman"/>
        </w:rPr>
        <w:t xml:space="preserve"> до норм </w:t>
      </w:r>
      <w:proofErr w:type="spellStart"/>
      <w:r w:rsidRPr="00C8403E">
        <w:rPr>
          <w:rFonts w:ascii="Times New Roman" w:hAnsi="Times New Roman" w:cs="Times New Roman"/>
        </w:rPr>
        <w:t>Господарського</w:t>
      </w:r>
      <w:proofErr w:type="spellEnd"/>
      <w:r w:rsidRPr="00C8403E">
        <w:rPr>
          <w:rFonts w:ascii="Times New Roman" w:hAnsi="Times New Roman" w:cs="Times New Roman"/>
        </w:rPr>
        <w:t xml:space="preserve"> та </w:t>
      </w:r>
      <w:proofErr w:type="spellStart"/>
      <w:r w:rsidRPr="00C8403E">
        <w:rPr>
          <w:rFonts w:ascii="Times New Roman" w:hAnsi="Times New Roman" w:cs="Times New Roman"/>
        </w:rPr>
        <w:t>Цивільного</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кодексів</w:t>
      </w:r>
      <w:proofErr w:type="spellEnd"/>
      <w:r w:rsidRPr="00C8403E">
        <w:rPr>
          <w:rFonts w:ascii="Times New Roman" w:hAnsi="Times New Roman" w:cs="Times New Roman"/>
        </w:rPr>
        <w:t>.</w:t>
      </w:r>
    </w:p>
    <w:p w14:paraId="5A4953CD" w14:textId="77777777" w:rsidR="00A876A5" w:rsidRPr="00C8403E" w:rsidRDefault="00A876A5" w:rsidP="00A876A5">
      <w:pPr>
        <w:spacing w:after="0" w:line="240" w:lineRule="auto"/>
        <w:ind w:right="-426" w:firstLine="284"/>
        <w:jc w:val="both"/>
        <w:rPr>
          <w:rFonts w:ascii="Times New Roman" w:hAnsi="Times New Roman" w:cs="Times New Roman"/>
        </w:rPr>
      </w:pPr>
      <w:r w:rsidRPr="00C8403E">
        <w:rPr>
          <w:rFonts w:ascii="Times New Roman" w:hAnsi="Times New Roman" w:cs="Times New Roman"/>
        </w:rPr>
        <w:t xml:space="preserve">11.3. </w:t>
      </w:r>
      <w:proofErr w:type="spellStart"/>
      <w:r w:rsidRPr="00C8403E">
        <w:rPr>
          <w:rFonts w:ascii="Times New Roman" w:hAnsi="Times New Roman" w:cs="Times New Roman"/>
        </w:rPr>
        <w:t>Зміна</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істотних</w:t>
      </w:r>
      <w:proofErr w:type="spellEnd"/>
      <w:r w:rsidRPr="00C8403E">
        <w:rPr>
          <w:rFonts w:ascii="Times New Roman" w:hAnsi="Times New Roman" w:cs="Times New Roman"/>
        </w:rPr>
        <w:t xml:space="preserve"> умов Договору </w:t>
      </w:r>
      <w:proofErr w:type="spellStart"/>
      <w:r w:rsidRPr="00C8403E">
        <w:rPr>
          <w:rFonts w:ascii="Times New Roman" w:hAnsi="Times New Roman" w:cs="Times New Roman"/>
        </w:rPr>
        <w:t>допускається</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виключно</w:t>
      </w:r>
      <w:proofErr w:type="spellEnd"/>
      <w:r w:rsidRPr="00C8403E">
        <w:rPr>
          <w:rFonts w:ascii="Times New Roman" w:hAnsi="Times New Roman" w:cs="Times New Roman"/>
        </w:rPr>
        <w:t xml:space="preserve"> у </w:t>
      </w:r>
      <w:proofErr w:type="spellStart"/>
      <w:r w:rsidRPr="00C8403E">
        <w:rPr>
          <w:rFonts w:ascii="Times New Roman" w:hAnsi="Times New Roman" w:cs="Times New Roman"/>
        </w:rPr>
        <w:t>наступних</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випадках</w:t>
      </w:r>
      <w:proofErr w:type="spellEnd"/>
      <w:r w:rsidRPr="00C8403E">
        <w:rPr>
          <w:rFonts w:ascii="Times New Roman" w:hAnsi="Times New Roman" w:cs="Times New Roman"/>
        </w:rPr>
        <w:t>:</w:t>
      </w:r>
    </w:p>
    <w:p w14:paraId="4A20C41A" w14:textId="77777777" w:rsidR="00A876A5" w:rsidRPr="00C8403E" w:rsidRDefault="00A876A5" w:rsidP="00A876A5">
      <w:pPr>
        <w:spacing w:after="0" w:line="240" w:lineRule="auto"/>
        <w:ind w:right="-426" w:firstLine="284"/>
        <w:jc w:val="both"/>
        <w:rPr>
          <w:rFonts w:ascii="Times New Roman" w:hAnsi="Times New Roman" w:cs="Times New Roman"/>
        </w:rPr>
      </w:pPr>
      <w:r w:rsidRPr="00C8403E">
        <w:rPr>
          <w:rFonts w:ascii="Times New Roman" w:hAnsi="Times New Roman" w:cs="Times New Roman"/>
        </w:rPr>
        <w:t xml:space="preserve">1) </w:t>
      </w:r>
      <w:proofErr w:type="spellStart"/>
      <w:r w:rsidRPr="00C8403E">
        <w:rPr>
          <w:rFonts w:ascii="Times New Roman" w:hAnsi="Times New Roman" w:cs="Times New Roman"/>
        </w:rPr>
        <w:t>зменшення</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обсягів</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закупівлі</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зокрема</w:t>
      </w:r>
      <w:proofErr w:type="spellEnd"/>
      <w:r w:rsidRPr="00C8403E">
        <w:rPr>
          <w:rFonts w:ascii="Times New Roman" w:hAnsi="Times New Roman" w:cs="Times New Roman"/>
        </w:rPr>
        <w:t xml:space="preserve"> з </w:t>
      </w:r>
      <w:proofErr w:type="spellStart"/>
      <w:r w:rsidRPr="00C8403E">
        <w:rPr>
          <w:rFonts w:ascii="Times New Roman" w:hAnsi="Times New Roman" w:cs="Times New Roman"/>
        </w:rPr>
        <w:t>урахуванням</w:t>
      </w:r>
      <w:proofErr w:type="spellEnd"/>
      <w:r w:rsidRPr="00C8403E">
        <w:rPr>
          <w:rFonts w:ascii="Times New Roman" w:hAnsi="Times New Roman" w:cs="Times New Roman"/>
        </w:rPr>
        <w:t xml:space="preserve"> фактичного </w:t>
      </w:r>
      <w:proofErr w:type="spellStart"/>
      <w:r w:rsidRPr="00C8403E">
        <w:rPr>
          <w:rFonts w:ascii="Times New Roman" w:hAnsi="Times New Roman" w:cs="Times New Roman"/>
        </w:rPr>
        <w:t>обсягу</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видатків</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замовника</w:t>
      </w:r>
      <w:proofErr w:type="spellEnd"/>
      <w:r w:rsidRPr="00C8403E">
        <w:rPr>
          <w:rFonts w:ascii="Times New Roman" w:hAnsi="Times New Roman" w:cs="Times New Roman"/>
        </w:rPr>
        <w:t>;</w:t>
      </w:r>
    </w:p>
    <w:p w14:paraId="660FF11C" w14:textId="77777777" w:rsidR="00A876A5" w:rsidRPr="00C8403E" w:rsidRDefault="00A876A5" w:rsidP="00A876A5">
      <w:pPr>
        <w:spacing w:after="0" w:line="240" w:lineRule="auto"/>
        <w:ind w:right="-426" w:firstLine="284"/>
        <w:jc w:val="both"/>
        <w:rPr>
          <w:rFonts w:ascii="Times New Roman" w:hAnsi="Times New Roman" w:cs="Times New Roman"/>
        </w:rPr>
      </w:pPr>
      <w:r w:rsidRPr="00C8403E">
        <w:rPr>
          <w:rFonts w:ascii="Times New Roman" w:hAnsi="Times New Roman" w:cs="Times New Roman"/>
        </w:rPr>
        <w:t xml:space="preserve">2) </w:t>
      </w:r>
      <w:proofErr w:type="spellStart"/>
      <w:r w:rsidRPr="00C8403E">
        <w:rPr>
          <w:rFonts w:ascii="Times New Roman" w:hAnsi="Times New Roman" w:cs="Times New Roman"/>
        </w:rPr>
        <w:t>покращенняякості</w:t>
      </w:r>
      <w:proofErr w:type="spellEnd"/>
      <w:r w:rsidRPr="00C8403E">
        <w:rPr>
          <w:rFonts w:ascii="Times New Roman" w:hAnsi="Times New Roman" w:cs="Times New Roman"/>
        </w:rPr>
        <w:t xml:space="preserve"> предмета </w:t>
      </w:r>
      <w:proofErr w:type="spellStart"/>
      <w:r w:rsidRPr="00C8403E">
        <w:rPr>
          <w:rFonts w:ascii="Times New Roman" w:hAnsi="Times New Roman" w:cs="Times New Roman"/>
        </w:rPr>
        <w:t>закупівлі</w:t>
      </w:r>
      <w:proofErr w:type="spellEnd"/>
      <w:r w:rsidRPr="00C8403E">
        <w:rPr>
          <w:rFonts w:ascii="Times New Roman" w:hAnsi="Times New Roman" w:cs="Times New Roman"/>
        </w:rPr>
        <w:t xml:space="preserve"> за </w:t>
      </w:r>
      <w:proofErr w:type="spellStart"/>
      <w:r w:rsidRPr="00C8403E">
        <w:rPr>
          <w:rFonts w:ascii="Times New Roman" w:hAnsi="Times New Roman" w:cs="Times New Roman"/>
        </w:rPr>
        <w:t>умови</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що</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таке</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покращення</w:t>
      </w:r>
      <w:proofErr w:type="spellEnd"/>
      <w:r w:rsidRPr="00C8403E">
        <w:rPr>
          <w:rFonts w:ascii="Times New Roman" w:hAnsi="Times New Roman" w:cs="Times New Roman"/>
        </w:rPr>
        <w:t xml:space="preserve"> не </w:t>
      </w:r>
      <w:proofErr w:type="spellStart"/>
      <w:r w:rsidRPr="00C8403E">
        <w:rPr>
          <w:rFonts w:ascii="Times New Roman" w:hAnsi="Times New Roman" w:cs="Times New Roman"/>
        </w:rPr>
        <w:t>призведе</w:t>
      </w:r>
      <w:proofErr w:type="spellEnd"/>
      <w:r w:rsidRPr="00C8403E">
        <w:rPr>
          <w:rFonts w:ascii="Times New Roman" w:hAnsi="Times New Roman" w:cs="Times New Roman"/>
        </w:rPr>
        <w:t xml:space="preserve"> до </w:t>
      </w:r>
      <w:proofErr w:type="spellStart"/>
      <w:r w:rsidRPr="00C8403E">
        <w:rPr>
          <w:rFonts w:ascii="Times New Roman" w:hAnsi="Times New Roman" w:cs="Times New Roman"/>
        </w:rPr>
        <w:t>збільшення</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суми</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визначеної</w:t>
      </w:r>
      <w:proofErr w:type="spellEnd"/>
      <w:r w:rsidRPr="00C8403E">
        <w:rPr>
          <w:rFonts w:ascii="Times New Roman" w:hAnsi="Times New Roman" w:cs="Times New Roman"/>
        </w:rPr>
        <w:t xml:space="preserve"> в </w:t>
      </w:r>
      <w:proofErr w:type="spellStart"/>
      <w:r w:rsidRPr="00C8403E">
        <w:rPr>
          <w:rFonts w:ascii="Times New Roman" w:hAnsi="Times New Roman" w:cs="Times New Roman"/>
        </w:rPr>
        <w:t>договорі</w:t>
      </w:r>
      <w:proofErr w:type="spellEnd"/>
      <w:r w:rsidRPr="00C8403E">
        <w:rPr>
          <w:rFonts w:ascii="Times New Roman" w:hAnsi="Times New Roman" w:cs="Times New Roman"/>
        </w:rPr>
        <w:t xml:space="preserve"> про </w:t>
      </w:r>
      <w:proofErr w:type="spellStart"/>
      <w:r w:rsidRPr="00C8403E">
        <w:rPr>
          <w:rFonts w:ascii="Times New Roman" w:hAnsi="Times New Roman" w:cs="Times New Roman"/>
        </w:rPr>
        <w:t>закупівлю</w:t>
      </w:r>
      <w:proofErr w:type="spellEnd"/>
      <w:r w:rsidRPr="00C8403E">
        <w:rPr>
          <w:rFonts w:ascii="Times New Roman" w:hAnsi="Times New Roman" w:cs="Times New Roman"/>
        </w:rPr>
        <w:t xml:space="preserve">. У </w:t>
      </w:r>
      <w:proofErr w:type="spellStart"/>
      <w:r w:rsidRPr="00C8403E">
        <w:rPr>
          <w:rFonts w:ascii="Times New Roman" w:hAnsi="Times New Roman" w:cs="Times New Roman"/>
        </w:rPr>
        <w:t>цьому</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випадку</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Сторони</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погоджуються</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що</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зміна</w:t>
      </w:r>
      <w:proofErr w:type="spellEnd"/>
      <w:r w:rsidRPr="00C8403E">
        <w:rPr>
          <w:rFonts w:ascii="Times New Roman" w:hAnsi="Times New Roman" w:cs="Times New Roman"/>
        </w:rPr>
        <w:t xml:space="preserve"> умов Договору в </w:t>
      </w:r>
      <w:proofErr w:type="spellStart"/>
      <w:r w:rsidRPr="00C8403E">
        <w:rPr>
          <w:rFonts w:ascii="Times New Roman" w:hAnsi="Times New Roman" w:cs="Times New Roman"/>
        </w:rPr>
        <w:t>частині</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покращення</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якості</w:t>
      </w:r>
      <w:proofErr w:type="spellEnd"/>
      <w:r w:rsidRPr="00C8403E">
        <w:rPr>
          <w:rFonts w:ascii="Times New Roman" w:hAnsi="Times New Roman" w:cs="Times New Roman"/>
        </w:rPr>
        <w:t xml:space="preserve"> предмету </w:t>
      </w:r>
      <w:proofErr w:type="spellStart"/>
      <w:r w:rsidRPr="00C8403E">
        <w:rPr>
          <w:rFonts w:ascii="Times New Roman" w:hAnsi="Times New Roman" w:cs="Times New Roman"/>
        </w:rPr>
        <w:t>закупівлі</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відбувається</w:t>
      </w:r>
      <w:proofErr w:type="spellEnd"/>
      <w:r w:rsidRPr="00C8403E">
        <w:rPr>
          <w:rFonts w:ascii="Times New Roman" w:hAnsi="Times New Roman" w:cs="Times New Roman"/>
        </w:rPr>
        <w:t xml:space="preserve"> на </w:t>
      </w:r>
      <w:proofErr w:type="spellStart"/>
      <w:r w:rsidRPr="00C8403E">
        <w:rPr>
          <w:rFonts w:ascii="Times New Roman" w:hAnsi="Times New Roman" w:cs="Times New Roman"/>
        </w:rPr>
        <w:t>підставі</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письмового</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зверненняСторони</w:t>
      </w:r>
      <w:proofErr w:type="spellEnd"/>
      <w:r w:rsidRPr="00C8403E">
        <w:rPr>
          <w:rFonts w:ascii="Times New Roman" w:hAnsi="Times New Roman" w:cs="Times New Roman"/>
        </w:rPr>
        <w:t xml:space="preserve"> Договору </w:t>
      </w:r>
      <w:proofErr w:type="spellStart"/>
      <w:r w:rsidRPr="00C8403E">
        <w:rPr>
          <w:rFonts w:ascii="Times New Roman" w:hAnsi="Times New Roman" w:cs="Times New Roman"/>
        </w:rPr>
        <w:t>із</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зазначенням</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підстав</w:t>
      </w:r>
      <w:proofErr w:type="spellEnd"/>
      <w:r w:rsidRPr="00C8403E">
        <w:rPr>
          <w:rFonts w:ascii="Times New Roman" w:hAnsi="Times New Roman" w:cs="Times New Roman"/>
        </w:rPr>
        <w:t xml:space="preserve"> та </w:t>
      </w:r>
      <w:proofErr w:type="spellStart"/>
      <w:r w:rsidRPr="00C8403E">
        <w:rPr>
          <w:rFonts w:ascii="Times New Roman" w:hAnsi="Times New Roman" w:cs="Times New Roman"/>
        </w:rPr>
        <w:t>обґрунтування</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що</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зумовили</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покращення</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якості</w:t>
      </w:r>
      <w:proofErr w:type="spellEnd"/>
      <w:r w:rsidRPr="00C8403E">
        <w:rPr>
          <w:rFonts w:ascii="Times New Roman" w:hAnsi="Times New Roman" w:cs="Times New Roman"/>
        </w:rPr>
        <w:t xml:space="preserve"> предмету </w:t>
      </w:r>
      <w:proofErr w:type="spellStart"/>
      <w:r w:rsidRPr="00C8403E">
        <w:rPr>
          <w:rFonts w:ascii="Times New Roman" w:hAnsi="Times New Roman" w:cs="Times New Roman"/>
        </w:rPr>
        <w:t>закупівлі</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визначених</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даним</w:t>
      </w:r>
      <w:proofErr w:type="spellEnd"/>
      <w:r w:rsidRPr="00C8403E">
        <w:rPr>
          <w:rFonts w:ascii="Times New Roman" w:hAnsi="Times New Roman" w:cs="Times New Roman"/>
        </w:rPr>
        <w:t xml:space="preserve"> Договором та </w:t>
      </w:r>
      <w:proofErr w:type="spellStart"/>
      <w:r w:rsidRPr="00C8403E">
        <w:rPr>
          <w:rFonts w:ascii="Times New Roman" w:hAnsi="Times New Roman" w:cs="Times New Roman"/>
        </w:rPr>
        <w:t>наданням</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відповідного</w:t>
      </w:r>
      <w:proofErr w:type="spellEnd"/>
      <w:r w:rsidRPr="00C8403E">
        <w:rPr>
          <w:rFonts w:ascii="Times New Roman" w:hAnsi="Times New Roman" w:cs="Times New Roman"/>
        </w:rPr>
        <w:t xml:space="preserve"> документального </w:t>
      </w:r>
      <w:proofErr w:type="spellStart"/>
      <w:r w:rsidRPr="00C8403E">
        <w:rPr>
          <w:rFonts w:ascii="Times New Roman" w:hAnsi="Times New Roman" w:cs="Times New Roman"/>
        </w:rPr>
        <w:t>підтвердження</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Під</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покращенням</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якості</w:t>
      </w:r>
      <w:proofErr w:type="spellEnd"/>
      <w:r w:rsidRPr="00C8403E">
        <w:rPr>
          <w:rFonts w:ascii="Times New Roman" w:hAnsi="Times New Roman" w:cs="Times New Roman"/>
        </w:rPr>
        <w:t xml:space="preserve"> предмету </w:t>
      </w:r>
      <w:proofErr w:type="spellStart"/>
      <w:r w:rsidRPr="00C8403E">
        <w:rPr>
          <w:rFonts w:ascii="Times New Roman" w:hAnsi="Times New Roman" w:cs="Times New Roman"/>
        </w:rPr>
        <w:t>закупівлі</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Сторони</w:t>
      </w:r>
      <w:proofErr w:type="spellEnd"/>
      <w:r>
        <w:rPr>
          <w:rFonts w:ascii="Times New Roman" w:hAnsi="Times New Roman" w:cs="Times New Roman"/>
          <w:lang w:val="uk-UA"/>
        </w:rPr>
        <w:t xml:space="preserve"> </w:t>
      </w:r>
      <w:r>
        <w:rPr>
          <w:rFonts w:ascii="Times New Roman" w:hAnsi="Times New Roman" w:cs="Times New Roman"/>
        </w:rPr>
        <w:t>р</w:t>
      </w:r>
      <w:proofErr w:type="spellStart"/>
      <w:r>
        <w:rPr>
          <w:rFonts w:ascii="Times New Roman" w:hAnsi="Times New Roman" w:cs="Times New Roman"/>
          <w:lang w:val="uk-UA"/>
        </w:rPr>
        <w:t>оз</w:t>
      </w:r>
      <w:r w:rsidRPr="00C8403E">
        <w:rPr>
          <w:rFonts w:ascii="Times New Roman" w:hAnsi="Times New Roman" w:cs="Times New Roman"/>
        </w:rPr>
        <w:t>уміють</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покращення</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технічних</w:t>
      </w:r>
      <w:proofErr w:type="spellEnd"/>
      <w:r w:rsidRPr="00C8403E">
        <w:rPr>
          <w:rFonts w:ascii="Times New Roman" w:hAnsi="Times New Roman" w:cs="Times New Roman"/>
        </w:rPr>
        <w:t xml:space="preserve"> характеристик </w:t>
      </w:r>
      <w:proofErr w:type="spellStart"/>
      <w:r w:rsidRPr="00C8403E">
        <w:rPr>
          <w:rFonts w:ascii="Times New Roman" w:hAnsi="Times New Roman" w:cs="Times New Roman"/>
        </w:rPr>
        <w:t>Послуг</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тощо</w:t>
      </w:r>
      <w:proofErr w:type="spellEnd"/>
      <w:r w:rsidRPr="00C8403E">
        <w:rPr>
          <w:rFonts w:ascii="Times New Roman" w:hAnsi="Times New Roman" w:cs="Times New Roman"/>
        </w:rPr>
        <w:t>;</w:t>
      </w:r>
    </w:p>
    <w:p w14:paraId="0CA1ACF2" w14:textId="77777777" w:rsidR="00A876A5" w:rsidRPr="00C8403E" w:rsidRDefault="00A876A5" w:rsidP="00A876A5">
      <w:pPr>
        <w:spacing w:after="0" w:line="240" w:lineRule="auto"/>
        <w:ind w:right="-426" w:firstLine="284"/>
        <w:jc w:val="both"/>
        <w:rPr>
          <w:rFonts w:ascii="Times New Roman" w:hAnsi="Times New Roman" w:cs="Times New Roman"/>
        </w:rPr>
      </w:pPr>
      <w:r w:rsidRPr="00C8403E">
        <w:rPr>
          <w:rFonts w:ascii="Times New Roman" w:hAnsi="Times New Roman" w:cs="Times New Roman"/>
        </w:rPr>
        <w:t xml:space="preserve">3) </w:t>
      </w:r>
      <w:proofErr w:type="spellStart"/>
      <w:r w:rsidRPr="00C8403E">
        <w:rPr>
          <w:rFonts w:ascii="Times New Roman" w:hAnsi="Times New Roman" w:cs="Times New Roman"/>
        </w:rPr>
        <w:t>продовження</w:t>
      </w:r>
      <w:proofErr w:type="spellEnd"/>
      <w:r w:rsidRPr="00C8403E">
        <w:rPr>
          <w:rFonts w:ascii="Times New Roman" w:hAnsi="Times New Roman" w:cs="Times New Roman"/>
        </w:rPr>
        <w:t xml:space="preserve"> строку </w:t>
      </w:r>
      <w:proofErr w:type="spellStart"/>
      <w:r w:rsidRPr="00C8403E">
        <w:rPr>
          <w:rFonts w:ascii="Times New Roman" w:hAnsi="Times New Roman" w:cs="Times New Roman"/>
        </w:rPr>
        <w:t>дії</w:t>
      </w:r>
      <w:proofErr w:type="spellEnd"/>
      <w:r w:rsidRPr="00C8403E">
        <w:rPr>
          <w:rFonts w:ascii="Times New Roman" w:hAnsi="Times New Roman" w:cs="Times New Roman"/>
        </w:rPr>
        <w:t xml:space="preserve"> договору про </w:t>
      </w:r>
      <w:proofErr w:type="spellStart"/>
      <w:r w:rsidRPr="00C8403E">
        <w:rPr>
          <w:rFonts w:ascii="Times New Roman" w:hAnsi="Times New Roman" w:cs="Times New Roman"/>
        </w:rPr>
        <w:t>закупівлю</w:t>
      </w:r>
      <w:proofErr w:type="spellEnd"/>
      <w:r w:rsidRPr="00C8403E">
        <w:rPr>
          <w:rFonts w:ascii="Times New Roman" w:hAnsi="Times New Roman" w:cs="Times New Roman"/>
        </w:rPr>
        <w:t xml:space="preserve"> та строку </w:t>
      </w:r>
      <w:proofErr w:type="spellStart"/>
      <w:r w:rsidRPr="00C8403E">
        <w:rPr>
          <w:rFonts w:ascii="Times New Roman" w:hAnsi="Times New Roman" w:cs="Times New Roman"/>
        </w:rPr>
        <w:t>виконання</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зобов’язань</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щодо</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передачі</w:t>
      </w:r>
      <w:proofErr w:type="spellEnd"/>
      <w:r w:rsidRPr="00C8403E">
        <w:rPr>
          <w:rFonts w:ascii="Times New Roman" w:hAnsi="Times New Roman" w:cs="Times New Roman"/>
        </w:rPr>
        <w:t xml:space="preserve"> товару, </w:t>
      </w:r>
      <w:proofErr w:type="spellStart"/>
      <w:r w:rsidRPr="00C8403E">
        <w:rPr>
          <w:rFonts w:ascii="Times New Roman" w:hAnsi="Times New Roman" w:cs="Times New Roman"/>
        </w:rPr>
        <w:t>виконання</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робіт</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надання</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послуг</w:t>
      </w:r>
      <w:proofErr w:type="spellEnd"/>
      <w:r w:rsidRPr="00C8403E">
        <w:rPr>
          <w:rFonts w:ascii="Times New Roman" w:hAnsi="Times New Roman" w:cs="Times New Roman"/>
        </w:rPr>
        <w:t xml:space="preserve"> у </w:t>
      </w:r>
      <w:proofErr w:type="spellStart"/>
      <w:r w:rsidRPr="00C8403E">
        <w:rPr>
          <w:rFonts w:ascii="Times New Roman" w:hAnsi="Times New Roman" w:cs="Times New Roman"/>
        </w:rPr>
        <w:t>разі</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виникнення</w:t>
      </w:r>
      <w:proofErr w:type="spellEnd"/>
      <w:r w:rsidRPr="00C8403E">
        <w:rPr>
          <w:rFonts w:ascii="Times New Roman" w:hAnsi="Times New Roman" w:cs="Times New Roman"/>
        </w:rPr>
        <w:t xml:space="preserve"> документально </w:t>
      </w:r>
      <w:proofErr w:type="spellStart"/>
      <w:r w:rsidRPr="00C8403E">
        <w:rPr>
          <w:rFonts w:ascii="Times New Roman" w:hAnsi="Times New Roman" w:cs="Times New Roman"/>
        </w:rPr>
        <w:t>підтверджених</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об’єктивних</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обставин</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що</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спричинили</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таке</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продовження</w:t>
      </w:r>
      <w:proofErr w:type="spellEnd"/>
      <w:r w:rsidRPr="00C8403E">
        <w:rPr>
          <w:rFonts w:ascii="Times New Roman" w:hAnsi="Times New Roman" w:cs="Times New Roman"/>
        </w:rPr>
        <w:t xml:space="preserve">, у тому </w:t>
      </w:r>
      <w:proofErr w:type="spellStart"/>
      <w:r w:rsidRPr="00C8403E">
        <w:rPr>
          <w:rFonts w:ascii="Times New Roman" w:hAnsi="Times New Roman" w:cs="Times New Roman"/>
        </w:rPr>
        <w:t>числі</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обставин</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непереборної</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сили</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затримки</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фінансування</w:t>
      </w:r>
      <w:proofErr w:type="spellEnd"/>
      <w:r>
        <w:rPr>
          <w:rFonts w:ascii="Times New Roman" w:hAnsi="Times New Roman" w:cs="Times New Roman"/>
          <w:lang w:val="uk-UA"/>
        </w:rPr>
        <w:t xml:space="preserve"> в</w:t>
      </w:r>
      <w:proofErr w:type="spellStart"/>
      <w:r w:rsidRPr="00C8403E">
        <w:rPr>
          <w:rFonts w:ascii="Times New Roman" w:hAnsi="Times New Roman" w:cs="Times New Roman"/>
        </w:rPr>
        <w:t>итра</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тзамовника</w:t>
      </w:r>
      <w:proofErr w:type="spellEnd"/>
      <w:r w:rsidRPr="00C8403E">
        <w:rPr>
          <w:rFonts w:ascii="Times New Roman" w:hAnsi="Times New Roman" w:cs="Times New Roman"/>
        </w:rPr>
        <w:t xml:space="preserve">, за </w:t>
      </w:r>
      <w:proofErr w:type="spellStart"/>
      <w:r w:rsidRPr="00C8403E">
        <w:rPr>
          <w:rFonts w:ascii="Times New Roman" w:hAnsi="Times New Roman" w:cs="Times New Roman"/>
        </w:rPr>
        <w:t>умови</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що</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такі</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міни</w:t>
      </w:r>
      <w:proofErr w:type="spellEnd"/>
      <w:r w:rsidRPr="00C8403E">
        <w:rPr>
          <w:rFonts w:ascii="Times New Roman" w:hAnsi="Times New Roman" w:cs="Times New Roman"/>
        </w:rPr>
        <w:t xml:space="preserve"> не </w:t>
      </w:r>
      <w:proofErr w:type="spellStart"/>
      <w:r w:rsidRPr="00C8403E">
        <w:rPr>
          <w:rFonts w:ascii="Times New Roman" w:hAnsi="Times New Roman" w:cs="Times New Roman"/>
        </w:rPr>
        <w:t>призведуть</w:t>
      </w:r>
      <w:proofErr w:type="spellEnd"/>
      <w:r w:rsidRPr="00C8403E">
        <w:rPr>
          <w:rFonts w:ascii="Times New Roman" w:hAnsi="Times New Roman" w:cs="Times New Roman"/>
        </w:rPr>
        <w:t xml:space="preserve"> до </w:t>
      </w:r>
      <w:proofErr w:type="spellStart"/>
      <w:r w:rsidRPr="00C8403E">
        <w:rPr>
          <w:rFonts w:ascii="Times New Roman" w:hAnsi="Times New Roman" w:cs="Times New Roman"/>
        </w:rPr>
        <w:t>збільшення</w:t>
      </w:r>
      <w:proofErr w:type="spellEnd"/>
      <w:r>
        <w:rPr>
          <w:rFonts w:ascii="Times New Roman" w:hAnsi="Times New Roman" w:cs="Times New Roman"/>
          <w:lang w:val="uk-UA"/>
        </w:rPr>
        <w:t xml:space="preserve"> с</w:t>
      </w:r>
      <w:proofErr w:type="spellStart"/>
      <w:r w:rsidRPr="00C8403E">
        <w:rPr>
          <w:rFonts w:ascii="Times New Roman" w:hAnsi="Times New Roman" w:cs="Times New Roman"/>
        </w:rPr>
        <w:t>уми</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визначеної</w:t>
      </w:r>
      <w:proofErr w:type="spellEnd"/>
      <w:r w:rsidRPr="00C8403E">
        <w:rPr>
          <w:rFonts w:ascii="Times New Roman" w:hAnsi="Times New Roman" w:cs="Times New Roman"/>
        </w:rPr>
        <w:t xml:space="preserve"> в </w:t>
      </w:r>
      <w:proofErr w:type="spellStart"/>
      <w:r w:rsidRPr="00C8403E">
        <w:rPr>
          <w:rFonts w:ascii="Times New Roman" w:hAnsi="Times New Roman" w:cs="Times New Roman"/>
        </w:rPr>
        <w:t>договорі</w:t>
      </w:r>
      <w:proofErr w:type="spellEnd"/>
      <w:r w:rsidRPr="00C8403E">
        <w:rPr>
          <w:rFonts w:ascii="Times New Roman" w:hAnsi="Times New Roman" w:cs="Times New Roman"/>
        </w:rPr>
        <w:t xml:space="preserve"> про </w:t>
      </w:r>
      <w:proofErr w:type="spellStart"/>
      <w:r w:rsidRPr="00C8403E">
        <w:rPr>
          <w:rFonts w:ascii="Times New Roman" w:hAnsi="Times New Roman" w:cs="Times New Roman"/>
        </w:rPr>
        <w:t>закупівлю</w:t>
      </w:r>
      <w:proofErr w:type="spellEnd"/>
      <w:r w:rsidRPr="00C8403E">
        <w:rPr>
          <w:rFonts w:ascii="Times New Roman" w:hAnsi="Times New Roman" w:cs="Times New Roman"/>
        </w:rPr>
        <w:t xml:space="preserve">. У </w:t>
      </w:r>
      <w:proofErr w:type="spellStart"/>
      <w:r w:rsidRPr="00C8403E">
        <w:rPr>
          <w:rFonts w:ascii="Times New Roman" w:hAnsi="Times New Roman" w:cs="Times New Roman"/>
        </w:rPr>
        <w:t>цьому</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випадку</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Сторони</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погоджуються</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що</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продовження</w:t>
      </w:r>
      <w:proofErr w:type="spellEnd"/>
      <w:r w:rsidRPr="00C8403E">
        <w:rPr>
          <w:rFonts w:ascii="Times New Roman" w:hAnsi="Times New Roman" w:cs="Times New Roman"/>
        </w:rPr>
        <w:t xml:space="preserve"> стоку </w:t>
      </w:r>
      <w:proofErr w:type="spellStart"/>
      <w:r w:rsidRPr="00C8403E">
        <w:rPr>
          <w:rFonts w:ascii="Times New Roman" w:hAnsi="Times New Roman" w:cs="Times New Roman"/>
        </w:rPr>
        <w:t>дії</w:t>
      </w:r>
      <w:proofErr w:type="spellEnd"/>
      <w:r w:rsidRPr="00C8403E">
        <w:rPr>
          <w:rFonts w:ascii="Times New Roman" w:hAnsi="Times New Roman" w:cs="Times New Roman"/>
        </w:rPr>
        <w:t xml:space="preserve"> Договору та строку </w:t>
      </w:r>
      <w:proofErr w:type="spellStart"/>
      <w:r w:rsidRPr="00C8403E">
        <w:rPr>
          <w:rFonts w:ascii="Times New Roman" w:hAnsi="Times New Roman" w:cs="Times New Roman"/>
        </w:rPr>
        <w:t>виконання</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зобов’язань</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відбувається</w:t>
      </w:r>
      <w:proofErr w:type="spellEnd"/>
      <w:r w:rsidRPr="00C8403E">
        <w:rPr>
          <w:rFonts w:ascii="Times New Roman" w:hAnsi="Times New Roman" w:cs="Times New Roman"/>
        </w:rPr>
        <w:t xml:space="preserve"> на </w:t>
      </w:r>
      <w:proofErr w:type="spellStart"/>
      <w:r w:rsidRPr="00C8403E">
        <w:rPr>
          <w:rFonts w:ascii="Times New Roman" w:hAnsi="Times New Roman" w:cs="Times New Roman"/>
        </w:rPr>
        <w:t>підставі</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письмового</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звернення</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Сторони</w:t>
      </w:r>
      <w:proofErr w:type="spellEnd"/>
      <w:r w:rsidRPr="00C8403E">
        <w:rPr>
          <w:rFonts w:ascii="Times New Roman" w:hAnsi="Times New Roman" w:cs="Times New Roman"/>
        </w:rPr>
        <w:t xml:space="preserve"> Договору </w:t>
      </w:r>
      <w:proofErr w:type="spellStart"/>
      <w:r w:rsidRPr="00C8403E">
        <w:rPr>
          <w:rFonts w:ascii="Times New Roman" w:hAnsi="Times New Roman" w:cs="Times New Roman"/>
        </w:rPr>
        <w:t>із</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зазначенням</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підстав</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обґрунтування</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продовження</w:t>
      </w:r>
      <w:proofErr w:type="spellEnd"/>
      <w:r w:rsidRPr="00C8403E">
        <w:rPr>
          <w:rFonts w:ascii="Times New Roman" w:hAnsi="Times New Roman" w:cs="Times New Roman"/>
        </w:rPr>
        <w:t xml:space="preserve"> строку </w:t>
      </w:r>
      <w:proofErr w:type="spellStart"/>
      <w:r w:rsidRPr="00C8403E">
        <w:rPr>
          <w:rFonts w:ascii="Times New Roman" w:hAnsi="Times New Roman" w:cs="Times New Roman"/>
        </w:rPr>
        <w:t>дії</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даного</w:t>
      </w:r>
      <w:proofErr w:type="spellEnd"/>
      <w:r w:rsidRPr="00C8403E">
        <w:rPr>
          <w:rFonts w:ascii="Times New Roman" w:hAnsi="Times New Roman" w:cs="Times New Roman"/>
        </w:rPr>
        <w:t xml:space="preserve"> Договору та строку </w:t>
      </w:r>
      <w:proofErr w:type="spellStart"/>
      <w:r w:rsidRPr="00C8403E">
        <w:rPr>
          <w:rFonts w:ascii="Times New Roman" w:hAnsi="Times New Roman" w:cs="Times New Roman"/>
        </w:rPr>
        <w:t>виконання</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зобов’язана</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щодо</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надання</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Послуг</w:t>
      </w:r>
      <w:proofErr w:type="spellEnd"/>
      <w:r w:rsidRPr="00C8403E">
        <w:rPr>
          <w:rFonts w:ascii="Times New Roman" w:hAnsi="Times New Roman" w:cs="Times New Roman"/>
        </w:rPr>
        <w:t xml:space="preserve">, у тому </w:t>
      </w:r>
      <w:proofErr w:type="spellStart"/>
      <w:r w:rsidRPr="00C8403E">
        <w:rPr>
          <w:rFonts w:ascii="Times New Roman" w:hAnsi="Times New Roman" w:cs="Times New Roman"/>
        </w:rPr>
        <w:t>числі</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обставин</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непереборної</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сили</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затримки</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фінансування</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витрат</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Споживача</w:t>
      </w:r>
      <w:proofErr w:type="spellEnd"/>
      <w:r w:rsidRPr="00C8403E">
        <w:rPr>
          <w:rFonts w:ascii="Times New Roman" w:hAnsi="Times New Roman" w:cs="Times New Roman"/>
        </w:rPr>
        <w:t xml:space="preserve">. До </w:t>
      </w:r>
      <w:proofErr w:type="spellStart"/>
      <w:r w:rsidRPr="00C8403E">
        <w:rPr>
          <w:rFonts w:ascii="Times New Roman" w:hAnsi="Times New Roman" w:cs="Times New Roman"/>
        </w:rPr>
        <w:t>письмового</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звернення</w:t>
      </w:r>
      <w:proofErr w:type="spellEnd"/>
      <w:r w:rsidRPr="00C8403E">
        <w:rPr>
          <w:rFonts w:ascii="Times New Roman" w:hAnsi="Times New Roman" w:cs="Times New Roman"/>
        </w:rPr>
        <w:t xml:space="preserve"> Сторона, </w:t>
      </w:r>
      <w:proofErr w:type="spellStart"/>
      <w:r w:rsidRPr="00C8403E">
        <w:rPr>
          <w:rFonts w:ascii="Times New Roman" w:hAnsi="Times New Roman" w:cs="Times New Roman"/>
        </w:rPr>
        <w:t>що</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звертається</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додає</w:t>
      </w:r>
      <w:proofErr w:type="spellEnd"/>
      <w:r w:rsidRPr="00C8403E">
        <w:rPr>
          <w:rFonts w:ascii="Times New Roman" w:hAnsi="Times New Roman" w:cs="Times New Roman"/>
        </w:rPr>
        <w:t xml:space="preserve"> документ (</w:t>
      </w:r>
      <w:proofErr w:type="spellStart"/>
      <w:r w:rsidRPr="00C8403E">
        <w:rPr>
          <w:rFonts w:ascii="Times New Roman" w:hAnsi="Times New Roman" w:cs="Times New Roman"/>
        </w:rPr>
        <w:t>документи</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що</w:t>
      </w:r>
      <w:proofErr w:type="spellEnd"/>
      <w:r w:rsidRPr="00C8403E">
        <w:rPr>
          <w:rFonts w:ascii="Times New Roman" w:hAnsi="Times New Roman" w:cs="Times New Roman"/>
        </w:rPr>
        <w:t xml:space="preserve"> документально </w:t>
      </w:r>
      <w:proofErr w:type="spellStart"/>
      <w:r w:rsidRPr="00C8403E">
        <w:rPr>
          <w:rFonts w:ascii="Times New Roman" w:hAnsi="Times New Roman" w:cs="Times New Roman"/>
        </w:rPr>
        <w:t>підтверджують</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об’єктивні</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обставини</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що</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спричинили</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таке</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продовження</w:t>
      </w:r>
      <w:proofErr w:type="spellEnd"/>
      <w:r w:rsidRPr="00C8403E">
        <w:rPr>
          <w:rFonts w:ascii="Times New Roman" w:hAnsi="Times New Roman" w:cs="Times New Roman"/>
        </w:rPr>
        <w:t>;</w:t>
      </w:r>
    </w:p>
    <w:p w14:paraId="3174775D" w14:textId="77777777" w:rsidR="00A876A5" w:rsidRPr="00C8403E" w:rsidRDefault="00A876A5" w:rsidP="00A876A5">
      <w:pPr>
        <w:spacing w:after="0" w:line="240" w:lineRule="auto"/>
        <w:ind w:right="-426" w:firstLine="284"/>
        <w:jc w:val="both"/>
        <w:rPr>
          <w:rFonts w:ascii="Times New Roman" w:hAnsi="Times New Roman" w:cs="Times New Roman"/>
        </w:rPr>
      </w:pPr>
      <w:r w:rsidRPr="00C8403E">
        <w:rPr>
          <w:rFonts w:ascii="Times New Roman" w:hAnsi="Times New Roman" w:cs="Times New Roman"/>
        </w:rPr>
        <w:t xml:space="preserve">4) </w:t>
      </w:r>
      <w:proofErr w:type="spellStart"/>
      <w:r w:rsidRPr="00C8403E">
        <w:rPr>
          <w:rFonts w:ascii="Times New Roman" w:hAnsi="Times New Roman" w:cs="Times New Roman"/>
        </w:rPr>
        <w:t>погодження</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зміниці</w:t>
      </w:r>
      <w:proofErr w:type="spellEnd"/>
      <w:r>
        <w:rPr>
          <w:rFonts w:ascii="Times New Roman" w:hAnsi="Times New Roman" w:cs="Times New Roman"/>
          <w:lang w:val="uk-UA"/>
        </w:rPr>
        <w:t xml:space="preserve"> </w:t>
      </w:r>
      <w:r w:rsidRPr="00C8403E">
        <w:rPr>
          <w:rFonts w:ascii="Times New Roman" w:hAnsi="Times New Roman" w:cs="Times New Roman"/>
        </w:rPr>
        <w:t xml:space="preserve">ни в </w:t>
      </w:r>
      <w:proofErr w:type="spellStart"/>
      <w:r w:rsidRPr="00C8403E">
        <w:rPr>
          <w:rFonts w:ascii="Times New Roman" w:hAnsi="Times New Roman" w:cs="Times New Roman"/>
        </w:rPr>
        <w:t>договорі</w:t>
      </w:r>
      <w:proofErr w:type="spellEnd"/>
      <w:r w:rsidRPr="00C8403E">
        <w:rPr>
          <w:rFonts w:ascii="Times New Roman" w:hAnsi="Times New Roman" w:cs="Times New Roman"/>
        </w:rPr>
        <w:t xml:space="preserve"> про </w:t>
      </w:r>
      <w:proofErr w:type="spellStart"/>
      <w:r w:rsidRPr="00C8403E">
        <w:rPr>
          <w:rFonts w:ascii="Times New Roman" w:hAnsi="Times New Roman" w:cs="Times New Roman"/>
        </w:rPr>
        <w:t>закупівлю</w:t>
      </w:r>
      <w:proofErr w:type="spellEnd"/>
      <w:r w:rsidRPr="00C8403E">
        <w:rPr>
          <w:rFonts w:ascii="Times New Roman" w:hAnsi="Times New Roman" w:cs="Times New Roman"/>
        </w:rPr>
        <w:t xml:space="preserve"> в </w:t>
      </w:r>
      <w:proofErr w:type="spellStart"/>
      <w:r w:rsidRPr="00C8403E">
        <w:rPr>
          <w:rFonts w:ascii="Times New Roman" w:hAnsi="Times New Roman" w:cs="Times New Roman"/>
        </w:rPr>
        <w:t>бік</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зменшення</w:t>
      </w:r>
      <w:proofErr w:type="spellEnd"/>
      <w:r w:rsidRPr="00C8403E">
        <w:rPr>
          <w:rFonts w:ascii="Times New Roman" w:hAnsi="Times New Roman" w:cs="Times New Roman"/>
        </w:rPr>
        <w:t xml:space="preserve"> (без </w:t>
      </w:r>
      <w:proofErr w:type="spellStart"/>
      <w:r w:rsidRPr="00C8403E">
        <w:rPr>
          <w:rFonts w:ascii="Times New Roman" w:hAnsi="Times New Roman" w:cs="Times New Roman"/>
        </w:rPr>
        <w:t>зміни</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кількості</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обсягу</w:t>
      </w:r>
      <w:proofErr w:type="spellEnd"/>
      <w:r w:rsidRPr="00C8403E">
        <w:rPr>
          <w:rFonts w:ascii="Times New Roman" w:hAnsi="Times New Roman" w:cs="Times New Roman"/>
        </w:rPr>
        <w:t xml:space="preserve">) та </w:t>
      </w:r>
      <w:proofErr w:type="spellStart"/>
      <w:r w:rsidRPr="00C8403E">
        <w:rPr>
          <w:rFonts w:ascii="Times New Roman" w:hAnsi="Times New Roman" w:cs="Times New Roman"/>
        </w:rPr>
        <w:t>якості</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товарів</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робіт</w:t>
      </w:r>
      <w:proofErr w:type="spellEnd"/>
      <w:r w:rsidRPr="00C8403E">
        <w:rPr>
          <w:rFonts w:ascii="Times New Roman" w:hAnsi="Times New Roman" w:cs="Times New Roman"/>
        </w:rPr>
        <w:t xml:space="preserve"> і </w:t>
      </w:r>
      <w:proofErr w:type="spellStart"/>
      <w:r w:rsidRPr="00C8403E">
        <w:rPr>
          <w:rFonts w:ascii="Times New Roman" w:hAnsi="Times New Roman" w:cs="Times New Roman"/>
        </w:rPr>
        <w:t>послуг</w:t>
      </w:r>
      <w:proofErr w:type="spellEnd"/>
      <w:r w:rsidRPr="00C8403E">
        <w:rPr>
          <w:rFonts w:ascii="Times New Roman" w:hAnsi="Times New Roman" w:cs="Times New Roman"/>
        </w:rPr>
        <w:t xml:space="preserve">). У </w:t>
      </w:r>
      <w:proofErr w:type="spellStart"/>
      <w:r w:rsidRPr="00C8403E">
        <w:rPr>
          <w:rFonts w:ascii="Times New Roman" w:hAnsi="Times New Roman" w:cs="Times New Roman"/>
        </w:rPr>
        <w:t>цьому</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випадку</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Сторони</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погоджуються</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що</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зміна</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ціни</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відбувається</w:t>
      </w:r>
      <w:proofErr w:type="spellEnd"/>
      <w:r w:rsidRPr="00C8403E">
        <w:rPr>
          <w:rFonts w:ascii="Times New Roman" w:hAnsi="Times New Roman" w:cs="Times New Roman"/>
        </w:rPr>
        <w:t xml:space="preserve"> на </w:t>
      </w:r>
      <w:proofErr w:type="spellStart"/>
      <w:r w:rsidRPr="00C8403E">
        <w:rPr>
          <w:rFonts w:ascii="Times New Roman" w:hAnsi="Times New Roman" w:cs="Times New Roman"/>
        </w:rPr>
        <w:t>підставі</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письмового</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звернення</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Сторони</w:t>
      </w:r>
      <w:proofErr w:type="spellEnd"/>
      <w:r w:rsidRPr="00C8403E">
        <w:rPr>
          <w:rFonts w:ascii="Times New Roman" w:hAnsi="Times New Roman" w:cs="Times New Roman"/>
        </w:rPr>
        <w:t xml:space="preserve"> Договору </w:t>
      </w:r>
      <w:proofErr w:type="spellStart"/>
      <w:r w:rsidRPr="00C8403E">
        <w:rPr>
          <w:rFonts w:ascii="Times New Roman" w:hAnsi="Times New Roman" w:cs="Times New Roman"/>
        </w:rPr>
        <w:t>із</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зазначенням</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підстав</w:t>
      </w:r>
      <w:proofErr w:type="spellEnd"/>
      <w:r w:rsidRPr="00C8403E">
        <w:rPr>
          <w:rFonts w:ascii="Times New Roman" w:hAnsi="Times New Roman" w:cs="Times New Roman"/>
        </w:rPr>
        <w:t xml:space="preserve"> та </w:t>
      </w:r>
      <w:proofErr w:type="spellStart"/>
      <w:r w:rsidRPr="00C8403E">
        <w:rPr>
          <w:rFonts w:ascii="Times New Roman" w:hAnsi="Times New Roman" w:cs="Times New Roman"/>
        </w:rPr>
        <w:t>обґрунтування</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щодо</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зміни</w:t>
      </w:r>
      <w:proofErr w:type="spellEnd"/>
      <w:r>
        <w:rPr>
          <w:rFonts w:ascii="Times New Roman" w:hAnsi="Times New Roman" w:cs="Times New Roman"/>
          <w:lang w:val="uk-UA"/>
        </w:rPr>
        <w:t xml:space="preserve"> ц</w:t>
      </w:r>
      <w:proofErr w:type="spellStart"/>
      <w:r w:rsidRPr="00C8403E">
        <w:rPr>
          <w:rFonts w:ascii="Times New Roman" w:hAnsi="Times New Roman" w:cs="Times New Roman"/>
        </w:rPr>
        <w:t>іни</w:t>
      </w:r>
      <w:proofErr w:type="spellEnd"/>
      <w:r w:rsidRPr="00C8403E">
        <w:rPr>
          <w:rFonts w:ascii="Times New Roman" w:hAnsi="Times New Roman" w:cs="Times New Roman"/>
        </w:rPr>
        <w:t xml:space="preserve"> в </w:t>
      </w:r>
      <w:proofErr w:type="spellStart"/>
      <w:r w:rsidRPr="00C8403E">
        <w:rPr>
          <w:rFonts w:ascii="Times New Roman" w:hAnsi="Times New Roman" w:cs="Times New Roman"/>
        </w:rPr>
        <w:t>бік</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зменшення</w:t>
      </w:r>
      <w:proofErr w:type="spellEnd"/>
      <w:r w:rsidRPr="00C8403E">
        <w:rPr>
          <w:rFonts w:ascii="Times New Roman" w:hAnsi="Times New Roman" w:cs="Times New Roman"/>
        </w:rPr>
        <w:t>;</w:t>
      </w:r>
    </w:p>
    <w:p w14:paraId="5C13EE25" w14:textId="77777777" w:rsidR="00A876A5" w:rsidRPr="00C8403E" w:rsidRDefault="00A876A5" w:rsidP="00A876A5">
      <w:pPr>
        <w:spacing w:after="0" w:line="240" w:lineRule="auto"/>
        <w:ind w:right="-426" w:firstLine="284"/>
        <w:jc w:val="both"/>
        <w:rPr>
          <w:rFonts w:ascii="Times New Roman" w:hAnsi="Times New Roman" w:cs="Times New Roman"/>
        </w:rPr>
      </w:pPr>
      <w:r w:rsidRPr="00C8403E">
        <w:rPr>
          <w:rFonts w:ascii="Times New Roman" w:hAnsi="Times New Roman" w:cs="Times New Roman"/>
        </w:rPr>
        <w:t xml:space="preserve">5) </w:t>
      </w:r>
      <w:proofErr w:type="spellStart"/>
      <w:r w:rsidRPr="00C8403E">
        <w:rPr>
          <w:rFonts w:ascii="Times New Roman" w:hAnsi="Times New Roman" w:cs="Times New Roman"/>
        </w:rPr>
        <w:t>зміни</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ціни</w:t>
      </w:r>
      <w:proofErr w:type="spellEnd"/>
      <w:r w:rsidRPr="00C8403E">
        <w:rPr>
          <w:rFonts w:ascii="Times New Roman" w:hAnsi="Times New Roman" w:cs="Times New Roman"/>
        </w:rPr>
        <w:t xml:space="preserve"> в </w:t>
      </w:r>
      <w:proofErr w:type="spellStart"/>
      <w:r w:rsidRPr="00C8403E">
        <w:rPr>
          <w:rFonts w:ascii="Times New Roman" w:hAnsi="Times New Roman" w:cs="Times New Roman"/>
        </w:rPr>
        <w:t>договорі</w:t>
      </w:r>
      <w:proofErr w:type="spellEnd"/>
      <w:r w:rsidRPr="00C8403E">
        <w:rPr>
          <w:rFonts w:ascii="Times New Roman" w:hAnsi="Times New Roman" w:cs="Times New Roman"/>
        </w:rPr>
        <w:t xml:space="preserve"> про </w:t>
      </w:r>
      <w:proofErr w:type="spellStart"/>
      <w:r w:rsidRPr="00C8403E">
        <w:rPr>
          <w:rFonts w:ascii="Times New Roman" w:hAnsi="Times New Roman" w:cs="Times New Roman"/>
        </w:rPr>
        <w:t>закупівлю</w:t>
      </w:r>
      <w:proofErr w:type="spellEnd"/>
      <w:r w:rsidRPr="00C8403E">
        <w:rPr>
          <w:rFonts w:ascii="Times New Roman" w:hAnsi="Times New Roman" w:cs="Times New Roman"/>
        </w:rPr>
        <w:t xml:space="preserve"> у </w:t>
      </w:r>
      <w:proofErr w:type="spellStart"/>
      <w:r w:rsidRPr="00C8403E">
        <w:rPr>
          <w:rFonts w:ascii="Times New Roman" w:hAnsi="Times New Roman" w:cs="Times New Roman"/>
        </w:rPr>
        <w:t>зв’язку</w:t>
      </w:r>
      <w:proofErr w:type="spellEnd"/>
      <w:r w:rsidRPr="00C8403E">
        <w:rPr>
          <w:rFonts w:ascii="Times New Roman" w:hAnsi="Times New Roman" w:cs="Times New Roman"/>
        </w:rPr>
        <w:t xml:space="preserve"> з </w:t>
      </w:r>
      <w:proofErr w:type="spellStart"/>
      <w:r w:rsidRPr="00C8403E">
        <w:rPr>
          <w:rFonts w:ascii="Times New Roman" w:hAnsi="Times New Roman" w:cs="Times New Roman"/>
        </w:rPr>
        <w:t>зміною</w:t>
      </w:r>
      <w:proofErr w:type="spellEnd"/>
      <w:r w:rsidRPr="00C8403E">
        <w:rPr>
          <w:rFonts w:ascii="Times New Roman" w:hAnsi="Times New Roman" w:cs="Times New Roman"/>
        </w:rPr>
        <w:t xml:space="preserve"> ставок </w:t>
      </w:r>
      <w:proofErr w:type="spellStart"/>
      <w:r w:rsidRPr="00C8403E">
        <w:rPr>
          <w:rFonts w:ascii="Times New Roman" w:hAnsi="Times New Roman" w:cs="Times New Roman"/>
        </w:rPr>
        <w:t>податків</w:t>
      </w:r>
      <w:proofErr w:type="spellEnd"/>
      <w:r w:rsidRPr="00C8403E">
        <w:rPr>
          <w:rFonts w:ascii="Times New Roman" w:hAnsi="Times New Roman" w:cs="Times New Roman"/>
        </w:rPr>
        <w:t xml:space="preserve"> і </w:t>
      </w:r>
      <w:proofErr w:type="spellStart"/>
      <w:r w:rsidRPr="00C8403E">
        <w:rPr>
          <w:rFonts w:ascii="Times New Roman" w:hAnsi="Times New Roman" w:cs="Times New Roman"/>
        </w:rPr>
        <w:t>зборів</w:t>
      </w:r>
      <w:proofErr w:type="spellEnd"/>
      <w:r w:rsidRPr="00C8403E">
        <w:rPr>
          <w:rFonts w:ascii="Times New Roman" w:hAnsi="Times New Roman" w:cs="Times New Roman"/>
        </w:rPr>
        <w:t xml:space="preserve"> та/</w:t>
      </w:r>
      <w:proofErr w:type="spellStart"/>
      <w:r w:rsidRPr="00C8403E">
        <w:rPr>
          <w:rFonts w:ascii="Times New Roman" w:hAnsi="Times New Roman" w:cs="Times New Roman"/>
        </w:rPr>
        <w:t>абозміною</w:t>
      </w:r>
      <w:proofErr w:type="spellEnd"/>
      <w:r w:rsidRPr="00C8403E">
        <w:rPr>
          <w:rFonts w:ascii="Times New Roman" w:hAnsi="Times New Roman" w:cs="Times New Roman"/>
        </w:rPr>
        <w:t xml:space="preserve"> умов </w:t>
      </w:r>
      <w:proofErr w:type="spellStart"/>
      <w:r w:rsidRPr="00C8403E">
        <w:rPr>
          <w:rFonts w:ascii="Times New Roman" w:hAnsi="Times New Roman" w:cs="Times New Roman"/>
        </w:rPr>
        <w:t>щодо</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надання</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пільг</w:t>
      </w:r>
      <w:proofErr w:type="spellEnd"/>
      <w:r w:rsidRPr="00C8403E">
        <w:rPr>
          <w:rFonts w:ascii="Times New Roman" w:hAnsi="Times New Roman" w:cs="Times New Roman"/>
        </w:rPr>
        <w:t xml:space="preserve"> з </w:t>
      </w:r>
      <w:proofErr w:type="spellStart"/>
      <w:r w:rsidRPr="00C8403E">
        <w:rPr>
          <w:rFonts w:ascii="Times New Roman" w:hAnsi="Times New Roman" w:cs="Times New Roman"/>
        </w:rPr>
        <w:t>оподаткування</w:t>
      </w:r>
      <w:proofErr w:type="spellEnd"/>
      <w:r w:rsidRPr="00C8403E">
        <w:rPr>
          <w:rFonts w:ascii="Times New Roman" w:hAnsi="Times New Roman" w:cs="Times New Roman"/>
        </w:rPr>
        <w:t xml:space="preserve"> – </w:t>
      </w:r>
      <w:proofErr w:type="spellStart"/>
      <w:r w:rsidRPr="00C8403E">
        <w:rPr>
          <w:rFonts w:ascii="Times New Roman" w:hAnsi="Times New Roman" w:cs="Times New Roman"/>
        </w:rPr>
        <w:t>пропорційно</w:t>
      </w:r>
      <w:proofErr w:type="spellEnd"/>
      <w:r w:rsidRPr="00C8403E">
        <w:rPr>
          <w:rFonts w:ascii="Times New Roman" w:hAnsi="Times New Roman" w:cs="Times New Roman"/>
        </w:rPr>
        <w:t xml:space="preserve"> до </w:t>
      </w:r>
      <w:proofErr w:type="spellStart"/>
      <w:r w:rsidRPr="00C8403E">
        <w:rPr>
          <w:rFonts w:ascii="Times New Roman" w:hAnsi="Times New Roman" w:cs="Times New Roman"/>
        </w:rPr>
        <w:t>зміни</w:t>
      </w:r>
      <w:proofErr w:type="spellEnd"/>
      <w:r w:rsidRPr="00C8403E">
        <w:rPr>
          <w:rFonts w:ascii="Times New Roman" w:hAnsi="Times New Roman" w:cs="Times New Roman"/>
        </w:rPr>
        <w:t xml:space="preserve"> таких ставок та/</w:t>
      </w:r>
      <w:proofErr w:type="spellStart"/>
      <w:r w:rsidRPr="00C8403E">
        <w:rPr>
          <w:rFonts w:ascii="Times New Roman" w:hAnsi="Times New Roman" w:cs="Times New Roman"/>
        </w:rPr>
        <w:t>або</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пільг</w:t>
      </w:r>
      <w:proofErr w:type="spellEnd"/>
      <w:r w:rsidRPr="00C8403E">
        <w:rPr>
          <w:rFonts w:ascii="Times New Roman" w:hAnsi="Times New Roman" w:cs="Times New Roman"/>
        </w:rPr>
        <w:t xml:space="preserve"> з </w:t>
      </w:r>
      <w:proofErr w:type="spellStart"/>
      <w:r w:rsidRPr="00C8403E">
        <w:rPr>
          <w:rFonts w:ascii="Times New Roman" w:hAnsi="Times New Roman" w:cs="Times New Roman"/>
        </w:rPr>
        <w:t>оподаткування</w:t>
      </w:r>
      <w:proofErr w:type="spellEnd"/>
      <w:r w:rsidRPr="00C8403E">
        <w:rPr>
          <w:rFonts w:ascii="Times New Roman" w:hAnsi="Times New Roman" w:cs="Times New Roman"/>
        </w:rPr>
        <w:t xml:space="preserve">, а </w:t>
      </w:r>
      <w:proofErr w:type="spellStart"/>
      <w:r w:rsidRPr="00C8403E">
        <w:rPr>
          <w:rFonts w:ascii="Times New Roman" w:hAnsi="Times New Roman" w:cs="Times New Roman"/>
        </w:rPr>
        <w:t>також</w:t>
      </w:r>
      <w:proofErr w:type="spellEnd"/>
      <w:r w:rsidRPr="00C8403E">
        <w:rPr>
          <w:rFonts w:ascii="Times New Roman" w:hAnsi="Times New Roman" w:cs="Times New Roman"/>
        </w:rPr>
        <w:t xml:space="preserve"> у </w:t>
      </w:r>
      <w:proofErr w:type="spellStart"/>
      <w:r w:rsidRPr="00C8403E">
        <w:rPr>
          <w:rFonts w:ascii="Times New Roman" w:hAnsi="Times New Roman" w:cs="Times New Roman"/>
        </w:rPr>
        <w:t>зв’язку</w:t>
      </w:r>
      <w:proofErr w:type="spellEnd"/>
      <w:r w:rsidRPr="00C8403E">
        <w:rPr>
          <w:rFonts w:ascii="Times New Roman" w:hAnsi="Times New Roman" w:cs="Times New Roman"/>
        </w:rPr>
        <w:t xml:space="preserve"> з </w:t>
      </w:r>
      <w:proofErr w:type="spellStart"/>
      <w:r w:rsidRPr="00C8403E">
        <w:rPr>
          <w:rFonts w:ascii="Times New Roman" w:hAnsi="Times New Roman" w:cs="Times New Roman"/>
        </w:rPr>
        <w:t>зміною</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системи</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оподаткування</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пропорційно</w:t>
      </w:r>
      <w:proofErr w:type="spellEnd"/>
      <w:r w:rsidRPr="00C8403E">
        <w:rPr>
          <w:rFonts w:ascii="Times New Roman" w:hAnsi="Times New Roman" w:cs="Times New Roman"/>
        </w:rPr>
        <w:t xml:space="preserve"> до </w:t>
      </w:r>
      <w:proofErr w:type="spellStart"/>
      <w:r w:rsidRPr="00C8403E">
        <w:rPr>
          <w:rFonts w:ascii="Times New Roman" w:hAnsi="Times New Roman" w:cs="Times New Roman"/>
        </w:rPr>
        <w:t>змінипо</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даткового</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навантаження</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внаслідок</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зміни</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системи</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оподаткування</w:t>
      </w:r>
      <w:proofErr w:type="spellEnd"/>
      <w:r w:rsidRPr="00C8403E">
        <w:rPr>
          <w:rFonts w:ascii="Times New Roman" w:hAnsi="Times New Roman" w:cs="Times New Roman"/>
        </w:rPr>
        <w:t>;</w:t>
      </w:r>
    </w:p>
    <w:p w14:paraId="03A3E699" w14:textId="77777777" w:rsidR="00A876A5" w:rsidRPr="00C8403E" w:rsidRDefault="00A876A5" w:rsidP="00A876A5">
      <w:pPr>
        <w:spacing w:after="0" w:line="240" w:lineRule="auto"/>
        <w:ind w:right="-426" w:firstLine="284"/>
        <w:jc w:val="both"/>
        <w:rPr>
          <w:rFonts w:ascii="Times New Roman" w:hAnsi="Times New Roman" w:cs="Times New Roman"/>
        </w:rPr>
      </w:pPr>
      <w:r w:rsidRPr="00C8403E">
        <w:rPr>
          <w:rFonts w:ascii="Times New Roman" w:hAnsi="Times New Roman" w:cs="Times New Roman"/>
        </w:rPr>
        <w:t xml:space="preserve">У </w:t>
      </w:r>
      <w:proofErr w:type="spellStart"/>
      <w:r w:rsidRPr="00C8403E">
        <w:rPr>
          <w:rFonts w:ascii="Times New Roman" w:hAnsi="Times New Roman" w:cs="Times New Roman"/>
        </w:rPr>
        <w:t>цьому</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випадку</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Сторони</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погоджуються</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що</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зміну</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ціни</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здійснюють</w:t>
      </w:r>
      <w:proofErr w:type="spellEnd"/>
      <w:r w:rsidRPr="00C8403E">
        <w:rPr>
          <w:rFonts w:ascii="Times New Roman" w:hAnsi="Times New Roman" w:cs="Times New Roman"/>
        </w:rPr>
        <w:t xml:space="preserve"> </w:t>
      </w:r>
      <w:proofErr w:type="gramStart"/>
      <w:r w:rsidRPr="00C8403E">
        <w:rPr>
          <w:rFonts w:ascii="Times New Roman" w:hAnsi="Times New Roman" w:cs="Times New Roman"/>
        </w:rPr>
        <w:t>у такому порядку</w:t>
      </w:r>
      <w:proofErr w:type="gramEnd"/>
      <w:r w:rsidRPr="00C8403E">
        <w:rPr>
          <w:rFonts w:ascii="Times New Roman" w:hAnsi="Times New Roman" w:cs="Times New Roman"/>
        </w:rPr>
        <w:t>:</w:t>
      </w:r>
    </w:p>
    <w:p w14:paraId="41D2374D" w14:textId="77777777" w:rsidR="00A876A5" w:rsidRPr="00C8403E" w:rsidRDefault="00A876A5" w:rsidP="00A876A5">
      <w:pPr>
        <w:spacing w:after="0" w:line="240" w:lineRule="auto"/>
        <w:ind w:right="-426" w:firstLine="284"/>
        <w:jc w:val="both"/>
        <w:rPr>
          <w:rFonts w:ascii="Times New Roman" w:hAnsi="Times New Roman" w:cs="Times New Roman"/>
        </w:rPr>
      </w:pPr>
      <w:r w:rsidRPr="00C8403E">
        <w:rPr>
          <w:rFonts w:ascii="Times New Roman" w:hAnsi="Times New Roman" w:cs="Times New Roman"/>
        </w:rPr>
        <w:t>•</w:t>
      </w:r>
      <w:r w:rsidRPr="00C8403E">
        <w:rPr>
          <w:rFonts w:ascii="Times New Roman" w:hAnsi="Times New Roman" w:cs="Times New Roman"/>
        </w:rPr>
        <w:tab/>
      </w:r>
      <w:proofErr w:type="spellStart"/>
      <w:r w:rsidRPr="00C8403E">
        <w:rPr>
          <w:rFonts w:ascii="Times New Roman" w:hAnsi="Times New Roman" w:cs="Times New Roman"/>
        </w:rPr>
        <w:t>підставою</w:t>
      </w:r>
      <w:proofErr w:type="spellEnd"/>
      <w:r w:rsidRPr="00C8403E">
        <w:rPr>
          <w:rFonts w:ascii="Times New Roman" w:hAnsi="Times New Roman" w:cs="Times New Roman"/>
        </w:rPr>
        <w:t xml:space="preserve"> для </w:t>
      </w:r>
      <w:proofErr w:type="spellStart"/>
      <w:r w:rsidRPr="00C8403E">
        <w:rPr>
          <w:rFonts w:ascii="Times New Roman" w:hAnsi="Times New Roman" w:cs="Times New Roman"/>
        </w:rPr>
        <w:t>зміни</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ціни</w:t>
      </w:r>
      <w:proofErr w:type="spellEnd"/>
      <w:r w:rsidRPr="00C8403E">
        <w:rPr>
          <w:rFonts w:ascii="Times New Roman" w:hAnsi="Times New Roman" w:cs="Times New Roman"/>
        </w:rPr>
        <w:t xml:space="preserve"> є </w:t>
      </w:r>
      <w:proofErr w:type="spellStart"/>
      <w:r w:rsidRPr="00C8403E">
        <w:rPr>
          <w:rFonts w:ascii="Times New Roman" w:hAnsi="Times New Roman" w:cs="Times New Roman"/>
        </w:rPr>
        <w:t>письмове</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звернення</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Сторони</w:t>
      </w:r>
      <w:proofErr w:type="spellEnd"/>
      <w:r w:rsidRPr="00C8403E">
        <w:rPr>
          <w:rFonts w:ascii="Times New Roman" w:hAnsi="Times New Roman" w:cs="Times New Roman"/>
        </w:rPr>
        <w:t xml:space="preserve"> Договору та </w:t>
      </w:r>
      <w:proofErr w:type="spellStart"/>
      <w:r w:rsidRPr="00C8403E">
        <w:rPr>
          <w:rFonts w:ascii="Times New Roman" w:hAnsi="Times New Roman" w:cs="Times New Roman"/>
        </w:rPr>
        <w:t>набрання</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чинності</w:t>
      </w:r>
      <w:proofErr w:type="spellEnd"/>
      <w:r w:rsidRPr="00C8403E">
        <w:rPr>
          <w:rFonts w:ascii="Times New Roman" w:hAnsi="Times New Roman" w:cs="Times New Roman"/>
        </w:rPr>
        <w:t xml:space="preserve"> документу, </w:t>
      </w:r>
      <w:proofErr w:type="spellStart"/>
      <w:r w:rsidRPr="00C8403E">
        <w:rPr>
          <w:rFonts w:ascii="Times New Roman" w:hAnsi="Times New Roman" w:cs="Times New Roman"/>
        </w:rPr>
        <w:t>яким</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затверджені</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чи</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встановлені</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такі</w:t>
      </w:r>
      <w:proofErr w:type="spellEnd"/>
      <w:r w:rsidRPr="00C8403E">
        <w:rPr>
          <w:rFonts w:ascii="Times New Roman" w:hAnsi="Times New Roman" w:cs="Times New Roman"/>
        </w:rPr>
        <w:t xml:space="preserve"> ставки </w:t>
      </w:r>
      <w:proofErr w:type="spellStart"/>
      <w:r w:rsidRPr="00C8403E">
        <w:rPr>
          <w:rFonts w:ascii="Times New Roman" w:hAnsi="Times New Roman" w:cs="Times New Roman"/>
        </w:rPr>
        <w:t>податків</w:t>
      </w:r>
      <w:proofErr w:type="spellEnd"/>
      <w:r w:rsidRPr="00C8403E">
        <w:rPr>
          <w:rFonts w:ascii="Times New Roman" w:hAnsi="Times New Roman" w:cs="Times New Roman"/>
        </w:rPr>
        <w:t xml:space="preserve"> і </w:t>
      </w:r>
      <w:proofErr w:type="spellStart"/>
      <w:r w:rsidRPr="00C8403E">
        <w:rPr>
          <w:rFonts w:ascii="Times New Roman" w:hAnsi="Times New Roman" w:cs="Times New Roman"/>
        </w:rPr>
        <w:t>збори</w:t>
      </w:r>
      <w:proofErr w:type="spellEnd"/>
      <w:r w:rsidRPr="00C8403E">
        <w:rPr>
          <w:rFonts w:ascii="Times New Roman" w:hAnsi="Times New Roman" w:cs="Times New Roman"/>
        </w:rPr>
        <w:t xml:space="preserve"> та/</w:t>
      </w:r>
      <w:proofErr w:type="spellStart"/>
      <w:r w:rsidRPr="00C8403E">
        <w:rPr>
          <w:rFonts w:ascii="Times New Roman" w:hAnsi="Times New Roman" w:cs="Times New Roman"/>
        </w:rPr>
        <w:t>або</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зміни</w:t>
      </w:r>
      <w:proofErr w:type="spellEnd"/>
      <w:r w:rsidRPr="00C8403E">
        <w:rPr>
          <w:rFonts w:ascii="Times New Roman" w:hAnsi="Times New Roman" w:cs="Times New Roman"/>
        </w:rPr>
        <w:t xml:space="preserve"> умов </w:t>
      </w:r>
      <w:proofErr w:type="spellStart"/>
      <w:r w:rsidRPr="00C8403E">
        <w:rPr>
          <w:rFonts w:ascii="Times New Roman" w:hAnsi="Times New Roman" w:cs="Times New Roman"/>
        </w:rPr>
        <w:t>щодо</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надання</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пільг</w:t>
      </w:r>
      <w:proofErr w:type="spellEnd"/>
      <w:r w:rsidRPr="00C8403E">
        <w:rPr>
          <w:rFonts w:ascii="Times New Roman" w:hAnsi="Times New Roman" w:cs="Times New Roman"/>
        </w:rPr>
        <w:t xml:space="preserve"> з </w:t>
      </w:r>
      <w:proofErr w:type="spellStart"/>
      <w:r w:rsidRPr="00C8403E">
        <w:rPr>
          <w:rFonts w:ascii="Times New Roman" w:hAnsi="Times New Roman" w:cs="Times New Roman"/>
        </w:rPr>
        <w:t>оподаткування</w:t>
      </w:r>
      <w:proofErr w:type="spellEnd"/>
      <w:r w:rsidRPr="00C8403E">
        <w:rPr>
          <w:rFonts w:ascii="Times New Roman" w:hAnsi="Times New Roman" w:cs="Times New Roman"/>
        </w:rPr>
        <w:t>;</w:t>
      </w:r>
    </w:p>
    <w:p w14:paraId="38A055E5" w14:textId="77777777" w:rsidR="00A876A5" w:rsidRPr="00C8403E" w:rsidRDefault="00A876A5" w:rsidP="00A876A5">
      <w:pPr>
        <w:spacing w:after="0" w:line="240" w:lineRule="auto"/>
        <w:ind w:right="-426" w:firstLine="284"/>
        <w:jc w:val="both"/>
        <w:rPr>
          <w:rFonts w:ascii="Times New Roman" w:hAnsi="Times New Roman" w:cs="Times New Roman"/>
        </w:rPr>
      </w:pPr>
      <w:r w:rsidRPr="00C8403E">
        <w:rPr>
          <w:rFonts w:ascii="Times New Roman" w:hAnsi="Times New Roman" w:cs="Times New Roman"/>
        </w:rPr>
        <w:t>•</w:t>
      </w:r>
      <w:r w:rsidRPr="00C8403E">
        <w:rPr>
          <w:rFonts w:ascii="Times New Roman" w:hAnsi="Times New Roman" w:cs="Times New Roman"/>
        </w:rPr>
        <w:tab/>
      </w:r>
      <w:r>
        <w:rPr>
          <w:rFonts w:ascii="Times New Roman" w:hAnsi="Times New Roman" w:cs="Times New Roman"/>
        </w:rPr>
        <w:t>сторонни</w:t>
      </w:r>
      <w:r>
        <w:rPr>
          <w:rFonts w:ascii="Times New Roman" w:hAnsi="Times New Roman" w:cs="Times New Roman"/>
          <w:lang w:val="uk-UA"/>
        </w:rPr>
        <w:t xml:space="preserve"> </w:t>
      </w:r>
      <w:proofErr w:type="spellStart"/>
      <w:r w:rsidRPr="00C8403E">
        <w:rPr>
          <w:rFonts w:ascii="Times New Roman" w:hAnsi="Times New Roman" w:cs="Times New Roman"/>
        </w:rPr>
        <w:t>погоджуються</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що</w:t>
      </w:r>
      <w:proofErr w:type="spellEnd"/>
      <w:r w:rsidRPr="00C8403E">
        <w:rPr>
          <w:rFonts w:ascii="Times New Roman" w:hAnsi="Times New Roman" w:cs="Times New Roman"/>
        </w:rPr>
        <w:t xml:space="preserve"> Сторона, яка </w:t>
      </w:r>
      <w:proofErr w:type="spellStart"/>
      <w:r w:rsidRPr="00C8403E">
        <w:rPr>
          <w:rFonts w:ascii="Times New Roman" w:hAnsi="Times New Roman" w:cs="Times New Roman"/>
        </w:rPr>
        <w:t>звертається</w:t>
      </w:r>
      <w:proofErr w:type="spellEnd"/>
      <w:r w:rsidRPr="00C8403E">
        <w:rPr>
          <w:rFonts w:ascii="Times New Roman" w:hAnsi="Times New Roman" w:cs="Times New Roman"/>
        </w:rPr>
        <w:t xml:space="preserve"> з </w:t>
      </w:r>
      <w:proofErr w:type="spellStart"/>
      <w:r w:rsidRPr="00C8403E">
        <w:rPr>
          <w:rFonts w:ascii="Times New Roman" w:hAnsi="Times New Roman" w:cs="Times New Roman"/>
        </w:rPr>
        <w:t>пропозицією</w:t>
      </w:r>
      <w:proofErr w:type="spellEnd"/>
      <w:r w:rsidRPr="00C8403E">
        <w:rPr>
          <w:rFonts w:ascii="Times New Roman" w:hAnsi="Times New Roman" w:cs="Times New Roman"/>
        </w:rPr>
        <w:t xml:space="preserve"> про </w:t>
      </w:r>
      <w:proofErr w:type="spellStart"/>
      <w:r w:rsidRPr="00C8403E">
        <w:rPr>
          <w:rFonts w:ascii="Times New Roman" w:hAnsi="Times New Roman" w:cs="Times New Roman"/>
        </w:rPr>
        <w:t>внесення</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змін</w:t>
      </w:r>
      <w:proofErr w:type="spellEnd"/>
      <w:r w:rsidRPr="00C8403E">
        <w:rPr>
          <w:rFonts w:ascii="Times New Roman" w:hAnsi="Times New Roman" w:cs="Times New Roman"/>
        </w:rPr>
        <w:t xml:space="preserve"> з </w:t>
      </w:r>
      <w:proofErr w:type="spellStart"/>
      <w:r w:rsidRPr="00C8403E">
        <w:rPr>
          <w:rFonts w:ascii="Times New Roman" w:hAnsi="Times New Roman" w:cs="Times New Roman"/>
        </w:rPr>
        <w:t>підстав</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визначених</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даним</w:t>
      </w:r>
      <w:proofErr w:type="spellEnd"/>
      <w:r w:rsidRPr="00C8403E">
        <w:rPr>
          <w:rFonts w:ascii="Times New Roman" w:hAnsi="Times New Roman" w:cs="Times New Roman"/>
        </w:rPr>
        <w:t xml:space="preserve"> пунктом </w:t>
      </w:r>
      <w:proofErr w:type="spellStart"/>
      <w:r w:rsidRPr="00C8403E">
        <w:rPr>
          <w:rFonts w:ascii="Times New Roman" w:hAnsi="Times New Roman" w:cs="Times New Roman"/>
        </w:rPr>
        <w:t>обов’язково</w:t>
      </w:r>
      <w:proofErr w:type="spellEnd"/>
      <w:r w:rsidRPr="00C8403E">
        <w:rPr>
          <w:rFonts w:ascii="Times New Roman" w:hAnsi="Times New Roman" w:cs="Times New Roman"/>
        </w:rPr>
        <w:t xml:space="preserve"> до </w:t>
      </w:r>
      <w:proofErr w:type="spellStart"/>
      <w:r w:rsidRPr="00C8403E">
        <w:rPr>
          <w:rFonts w:ascii="Times New Roman" w:hAnsi="Times New Roman" w:cs="Times New Roman"/>
        </w:rPr>
        <w:t>письмового</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звернення</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надає</w:t>
      </w:r>
      <w:proofErr w:type="spellEnd"/>
      <w:r w:rsidRPr="00C8403E">
        <w:rPr>
          <w:rFonts w:ascii="Times New Roman" w:hAnsi="Times New Roman" w:cs="Times New Roman"/>
        </w:rPr>
        <w:t xml:space="preserve"> документ, </w:t>
      </w:r>
      <w:proofErr w:type="spellStart"/>
      <w:r w:rsidRPr="00C8403E">
        <w:rPr>
          <w:rFonts w:ascii="Times New Roman" w:hAnsi="Times New Roman" w:cs="Times New Roman"/>
        </w:rPr>
        <w:t>який</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встановлює</w:t>
      </w:r>
      <w:proofErr w:type="spellEnd"/>
      <w:r w:rsidRPr="00C8403E">
        <w:rPr>
          <w:rFonts w:ascii="Times New Roman" w:hAnsi="Times New Roman" w:cs="Times New Roman"/>
        </w:rPr>
        <w:t>/</w:t>
      </w:r>
      <w:proofErr w:type="spellStart"/>
      <w:r w:rsidRPr="00C8403E">
        <w:rPr>
          <w:rFonts w:ascii="Times New Roman" w:hAnsi="Times New Roman" w:cs="Times New Roman"/>
        </w:rPr>
        <w:t>змінює</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такі</w:t>
      </w:r>
      <w:proofErr w:type="spellEnd"/>
      <w:r w:rsidRPr="00C8403E">
        <w:rPr>
          <w:rFonts w:ascii="Times New Roman" w:hAnsi="Times New Roman" w:cs="Times New Roman"/>
        </w:rPr>
        <w:t xml:space="preserve"> ставки </w:t>
      </w:r>
      <w:proofErr w:type="spellStart"/>
      <w:r w:rsidRPr="00C8403E">
        <w:rPr>
          <w:rFonts w:ascii="Times New Roman" w:hAnsi="Times New Roman" w:cs="Times New Roman"/>
        </w:rPr>
        <w:t>податків</w:t>
      </w:r>
      <w:proofErr w:type="spellEnd"/>
      <w:r w:rsidRPr="00C8403E">
        <w:rPr>
          <w:rFonts w:ascii="Times New Roman" w:hAnsi="Times New Roman" w:cs="Times New Roman"/>
        </w:rPr>
        <w:t xml:space="preserve"> і </w:t>
      </w:r>
      <w:proofErr w:type="spellStart"/>
      <w:r w:rsidRPr="00C8403E">
        <w:rPr>
          <w:rFonts w:ascii="Times New Roman" w:hAnsi="Times New Roman" w:cs="Times New Roman"/>
        </w:rPr>
        <w:t>збори</w:t>
      </w:r>
      <w:proofErr w:type="spellEnd"/>
      <w:r w:rsidRPr="00C8403E">
        <w:rPr>
          <w:rFonts w:ascii="Times New Roman" w:hAnsi="Times New Roman" w:cs="Times New Roman"/>
        </w:rPr>
        <w:t xml:space="preserve"> та/</w:t>
      </w:r>
      <w:proofErr w:type="spellStart"/>
      <w:r w:rsidRPr="00C8403E">
        <w:rPr>
          <w:rFonts w:ascii="Times New Roman" w:hAnsi="Times New Roman" w:cs="Times New Roman"/>
        </w:rPr>
        <w:t>або</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змінює</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умови</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щодо</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надання</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пільг</w:t>
      </w:r>
      <w:proofErr w:type="spellEnd"/>
      <w:r w:rsidRPr="00C8403E">
        <w:rPr>
          <w:rFonts w:ascii="Times New Roman" w:hAnsi="Times New Roman" w:cs="Times New Roman"/>
        </w:rPr>
        <w:t xml:space="preserve"> з </w:t>
      </w:r>
      <w:proofErr w:type="spellStart"/>
      <w:r w:rsidRPr="00C8403E">
        <w:rPr>
          <w:rFonts w:ascii="Times New Roman" w:hAnsi="Times New Roman" w:cs="Times New Roman"/>
        </w:rPr>
        <w:t>оподаткування</w:t>
      </w:r>
      <w:proofErr w:type="spellEnd"/>
      <w:r w:rsidRPr="00C8403E">
        <w:rPr>
          <w:rFonts w:ascii="Times New Roman" w:hAnsi="Times New Roman" w:cs="Times New Roman"/>
        </w:rPr>
        <w:t>;</w:t>
      </w:r>
    </w:p>
    <w:p w14:paraId="7A0C129F" w14:textId="77777777" w:rsidR="00A876A5" w:rsidRPr="00C8403E" w:rsidRDefault="00A876A5" w:rsidP="00A876A5">
      <w:pPr>
        <w:spacing w:after="0" w:line="240" w:lineRule="auto"/>
        <w:ind w:right="-426" w:firstLine="284"/>
        <w:jc w:val="both"/>
        <w:rPr>
          <w:rFonts w:ascii="Times New Roman" w:hAnsi="Times New Roman" w:cs="Times New Roman"/>
        </w:rPr>
      </w:pPr>
      <w:r w:rsidRPr="00C8403E">
        <w:rPr>
          <w:rFonts w:ascii="Times New Roman" w:hAnsi="Times New Roman" w:cs="Times New Roman"/>
        </w:rPr>
        <w:t>•</w:t>
      </w:r>
      <w:r w:rsidRPr="00C8403E">
        <w:rPr>
          <w:rFonts w:ascii="Times New Roman" w:hAnsi="Times New Roman" w:cs="Times New Roman"/>
        </w:rPr>
        <w:tab/>
      </w:r>
      <w:proofErr w:type="spellStart"/>
      <w:r w:rsidRPr="00C8403E">
        <w:rPr>
          <w:rFonts w:ascii="Times New Roman" w:hAnsi="Times New Roman" w:cs="Times New Roman"/>
        </w:rPr>
        <w:t>нову</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змінену</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ціну</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Сторони</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застосовують</w:t>
      </w:r>
      <w:proofErr w:type="spellEnd"/>
      <w:r w:rsidRPr="00C8403E">
        <w:rPr>
          <w:rFonts w:ascii="Times New Roman" w:hAnsi="Times New Roman" w:cs="Times New Roman"/>
        </w:rPr>
        <w:t xml:space="preserve"> з дня </w:t>
      </w:r>
      <w:proofErr w:type="spellStart"/>
      <w:r w:rsidRPr="00C8403E">
        <w:rPr>
          <w:rFonts w:ascii="Times New Roman" w:hAnsi="Times New Roman" w:cs="Times New Roman"/>
        </w:rPr>
        <w:t>введення</w:t>
      </w:r>
      <w:proofErr w:type="spellEnd"/>
      <w:r w:rsidRPr="00C8403E">
        <w:rPr>
          <w:rFonts w:ascii="Times New Roman" w:hAnsi="Times New Roman" w:cs="Times New Roman"/>
        </w:rPr>
        <w:t xml:space="preserve"> в </w:t>
      </w:r>
      <w:proofErr w:type="spellStart"/>
      <w:r w:rsidRPr="00C8403E">
        <w:rPr>
          <w:rFonts w:ascii="Times New Roman" w:hAnsi="Times New Roman" w:cs="Times New Roman"/>
        </w:rPr>
        <w:t>дію</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відповідного</w:t>
      </w:r>
      <w:proofErr w:type="spellEnd"/>
      <w:r w:rsidRPr="00C8403E">
        <w:rPr>
          <w:rFonts w:ascii="Times New Roman" w:hAnsi="Times New Roman" w:cs="Times New Roman"/>
        </w:rPr>
        <w:t xml:space="preserve"> документу, </w:t>
      </w:r>
      <w:proofErr w:type="spellStart"/>
      <w:r w:rsidRPr="00C8403E">
        <w:rPr>
          <w:rFonts w:ascii="Times New Roman" w:hAnsi="Times New Roman" w:cs="Times New Roman"/>
        </w:rPr>
        <w:t>яким</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затверджені</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чи</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встановлені</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такі</w:t>
      </w:r>
      <w:proofErr w:type="spellEnd"/>
      <w:r w:rsidRPr="00C8403E">
        <w:rPr>
          <w:rFonts w:ascii="Times New Roman" w:hAnsi="Times New Roman" w:cs="Times New Roman"/>
        </w:rPr>
        <w:t xml:space="preserve"> ставки </w:t>
      </w:r>
      <w:proofErr w:type="spellStart"/>
      <w:r w:rsidRPr="00C8403E">
        <w:rPr>
          <w:rFonts w:ascii="Times New Roman" w:hAnsi="Times New Roman" w:cs="Times New Roman"/>
        </w:rPr>
        <w:t>податків</w:t>
      </w:r>
      <w:proofErr w:type="spellEnd"/>
      <w:r w:rsidRPr="00C8403E">
        <w:rPr>
          <w:rFonts w:ascii="Times New Roman" w:hAnsi="Times New Roman" w:cs="Times New Roman"/>
        </w:rPr>
        <w:t xml:space="preserve"> і </w:t>
      </w:r>
      <w:proofErr w:type="spellStart"/>
      <w:r w:rsidRPr="00C8403E">
        <w:rPr>
          <w:rFonts w:ascii="Times New Roman" w:hAnsi="Times New Roman" w:cs="Times New Roman"/>
        </w:rPr>
        <w:t>зборів</w:t>
      </w:r>
      <w:proofErr w:type="spellEnd"/>
      <w:r w:rsidRPr="00C8403E">
        <w:rPr>
          <w:rFonts w:ascii="Times New Roman" w:hAnsi="Times New Roman" w:cs="Times New Roman"/>
        </w:rPr>
        <w:t xml:space="preserve"> та/</w:t>
      </w:r>
      <w:proofErr w:type="spellStart"/>
      <w:r w:rsidRPr="00C8403E">
        <w:rPr>
          <w:rFonts w:ascii="Times New Roman" w:hAnsi="Times New Roman" w:cs="Times New Roman"/>
        </w:rPr>
        <w:t>або</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зміни</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щодо</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надання</w:t>
      </w:r>
      <w:proofErr w:type="spellEnd"/>
      <w:r w:rsidRPr="00C8403E">
        <w:rPr>
          <w:rFonts w:ascii="Times New Roman" w:hAnsi="Times New Roman" w:cs="Times New Roman"/>
        </w:rPr>
        <w:t xml:space="preserve"> умов </w:t>
      </w:r>
      <w:proofErr w:type="spellStart"/>
      <w:r w:rsidRPr="00C8403E">
        <w:rPr>
          <w:rFonts w:ascii="Times New Roman" w:hAnsi="Times New Roman" w:cs="Times New Roman"/>
        </w:rPr>
        <w:t>пільг</w:t>
      </w:r>
      <w:proofErr w:type="spellEnd"/>
      <w:r w:rsidRPr="00C8403E">
        <w:rPr>
          <w:rFonts w:ascii="Times New Roman" w:hAnsi="Times New Roman" w:cs="Times New Roman"/>
        </w:rPr>
        <w:t xml:space="preserve"> з </w:t>
      </w:r>
      <w:proofErr w:type="spellStart"/>
      <w:r w:rsidRPr="00C8403E">
        <w:rPr>
          <w:rFonts w:ascii="Times New Roman" w:hAnsi="Times New Roman" w:cs="Times New Roman"/>
        </w:rPr>
        <w:t>оподаткування</w:t>
      </w:r>
      <w:proofErr w:type="spellEnd"/>
      <w:r w:rsidRPr="00C8403E">
        <w:rPr>
          <w:rFonts w:ascii="Times New Roman" w:hAnsi="Times New Roman" w:cs="Times New Roman"/>
        </w:rPr>
        <w:t>;</w:t>
      </w:r>
    </w:p>
    <w:p w14:paraId="3C335533" w14:textId="77777777" w:rsidR="00A876A5" w:rsidRPr="00C8403E" w:rsidRDefault="00A876A5" w:rsidP="00A876A5">
      <w:pPr>
        <w:spacing w:after="0" w:line="240" w:lineRule="auto"/>
        <w:ind w:right="-426" w:firstLine="284"/>
        <w:jc w:val="both"/>
        <w:rPr>
          <w:rFonts w:ascii="Times New Roman" w:hAnsi="Times New Roman" w:cs="Times New Roman"/>
        </w:rPr>
      </w:pPr>
      <w:r w:rsidRPr="00C8403E">
        <w:rPr>
          <w:rFonts w:ascii="Times New Roman" w:hAnsi="Times New Roman" w:cs="Times New Roman"/>
        </w:rPr>
        <w:t>•</w:t>
      </w:r>
      <w:r w:rsidRPr="00C8403E">
        <w:rPr>
          <w:rFonts w:ascii="Times New Roman" w:hAnsi="Times New Roman" w:cs="Times New Roman"/>
        </w:rPr>
        <w:tab/>
      </w:r>
      <w:proofErr w:type="spellStart"/>
      <w:r w:rsidRPr="00C8403E">
        <w:rPr>
          <w:rFonts w:ascii="Times New Roman" w:hAnsi="Times New Roman" w:cs="Times New Roman"/>
        </w:rPr>
        <w:t>зміна</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ціни</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відбувається</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пропорційно</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зміненій</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зміненим</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частині</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частинам</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складової</w:t>
      </w:r>
      <w:proofErr w:type="spellEnd"/>
      <w:r>
        <w:rPr>
          <w:rFonts w:ascii="Times New Roman" w:hAnsi="Times New Roman" w:cs="Times New Roman"/>
          <w:lang w:val="uk-UA"/>
        </w:rPr>
        <w:t xml:space="preserve"> </w:t>
      </w:r>
      <w:r>
        <w:rPr>
          <w:rFonts w:ascii="Times New Roman" w:hAnsi="Times New Roman" w:cs="Times New Roman"/>
        </w:rPr>
        <w:t>тако</w:t>
      </w:r>
      <w:r>
        <w:rPr>
          <w:rFonts w:ascii="Times New Roman" w:hAnsi="Times New Roman" w:cs="Times New Roman"/>
          <w:lang w:val="uk-UA"/>
        </w:rPr>
        <w:t xml:space="preserve">ї </w:t>
      </w:r>
      <w:proofErr w:type="spellStart"/>
      <w:r w:rsidRPr="00C8403E">
        <w:rPr>
          <w:rFonts w:ascii="Times New Roman" w:hAnsi="Times New Roman" w:cs="Times New Roman"/>
        </w:rPr>
        <w:t>ціни</w:t>
      </w:r>
      <w:proofErr w:type="spellEnd"/>
      <w:r w:rsidRPr="00C8403E">
        <w:rPr>
          <w:rFonts w:ascii="Times New Roman" w:hAnsi="Times New Roman" w:cs="Times New Roman"/>
        </w:rPr>
        <w:t xml:space="preserve">, в тому </w:t>
      </w:r>
      <w:proofErr w:type="spellStart"/>
      <w:r w:rsidRPr="00C8403E">
        <w:rPr>
          <w:rFonts w:ascii="Times New Roman" w:hAnsi="Times New Roman" w:cs="Times New Roman"/>
        </w:rPr>
        <w:t>числі</w:t>
      </w:r>
      <w:proofErr w:type="spellEnd"/>
      <w:r w:rsidRPr="00C8403E">
        <w:rPr>
          <w:rFonts w:ascii="Times New Roman" w:hAnsi="Times New Roman" w:cs="Times New Roman"/>
        </w:rPr>
        <w:t xml:space="preserve"> і </w:t>
      </w:r>
      <w:proofErr w:type="spellStart"/>
      <w:r w:rsidRPr="00C8403E">
        <w:rPr>
          <w:rFonts w:ascii="Times New Roman" w:hAnsi="Times New Roman" w:cs="Times New Roman"/>
        </w:rPr>
        <w:t>загальна</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вартість</w:t>
      </w:r>
      <w:proofErr w:type="spellEnd"/>
      <w:r w:rsidRPr="00C8403E">
        <w:rPr>
          <w:rFonts w:ascii="Times New Roman" w:hAnsi="Times New Roman" w:cs="Times New Roman"/>
        </w:rPr>
        <w:t xml:space="preserve"> Договору;</w:t>
      </w:r>
    </w:p>
    <w:p w14:paraId="18584DB0" w14:textId="77777777" w:rsidR="00A876A5" w:rsidRPr="00C8403E" w:rsidRDefault="00A876A5" w:rsidP="00A876A5">
      <w:pPr>
        <w:spacing w:after="0" w:line="240" w:lineRule="auto"/>
        <w:ind w:right="-426" w:firstLine="284"/>
        <w:jc w:val="both"/>
        <w:rPr>
          <w:rFonts w:ascii="Times New Roman" w:hAnsi="Times New Roman" w:cs="Times New Roman"/>
        </w:rPr>
      </w:pPr>
      <w:r w:rsidRPr="00C8403E">
        <w:rPr>
          <w:rFonts w:ascii="Times New Roman" w:hAnsi="Times New Roman" w:cs="Times New Roman"/>
        </w:rPr>
        <w:t xml:space="preserve">6) </w:t>
      </w:r>
      <w:proofErr w:type="spellStart"/>
      <w:r w:rsidRPr="00C8403E">
        <w:rPr>
          <w:rFonts w:ascii="Times New Roman" w:hAnsi="Times New Roman" w:cs="Times New Roman"/>
        </w:rPr>
        <w:t>зміни</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встановленого</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згідно</w:t>
      </w:r>
      <w:proofErr w:type="spellEnd"/>
      <w:r>
        <w:rPr>
          <w:rFonts w:ascii="Times New Roman" w:hAnsi="Times New Roman" w:cs="Times New Roman"/>
          <w:lang w:val="uk-UA"/>
        </w:rPr>
        <w:t xml:space="preserve"> </w:t>
      </w:r>
      <w:r>
        <w:rPr>
          <w:rFonts w:ascii="Times New Roman" w:hAnsi="Times New Roman" w:cs="Times New Roman"/>
        </w:rPr>
        <w:t>і</w:t>
      </w:r>
      <w:r>
        <w:rPr>
          <w:rFonts w:ascii="Times New Roman" w:hAnsi="Times New Roman" w:cs="Times New Roman"/>
          <w:lang w:val="uk-UA"/>
        </w:rPr>
        <w:t xml:space="preserve">з </w:t>
      </w:r>
      <w:proofErr w:type="spellStart"/>
      <w:r w:rsidRPr="00C8403E">
        <w:rPr>
          <w:rFonts w:ascii="Times New Roman" w:hAnsi="Times New Roman" w:cs="Times New Roman"/>
        </w:rPr>
        <w:t>законодавством</w:t>
      </w:r>
      <w:proofErr w:type="spellEnd"/>
      <w:r w:rsidRPr="00C8403E">
        <w:rPr>
          <w:rFonts w:ascii="Times New Roman" w:hAnsi="Times New Roman" w:cs="Times New Roman"/>
        </w:rPr>
        <w:t xml:space="preserve"> органами </w:t>
      </w:r>
      <w:proofErr w:type="spellStart"/>
      <w:r w:rsidRPr="00C8403E">
        <w:rPr>
          <w:rFonts w:ascii="Times New Roman" w:hAnsi="Times New Roman" w:cs="Times New Roman"/>
        </w:rPr>
        <w:t>державної</w:t>
      </w:r>
      <w:proofErr w:type="spellEnd"/>
      <w:r w:rsidRPr="00C8403E">
        <w:rPr>
          <w:rFonts w:ascii="Times New Roman" w:hAnsi="Times New Roman" w:cs="Times New Roman"/>
        </w:rPr>
        <w:t xml:space="preserve"> статистики </w:t>
      </w:r>
      <w:proofErr w:type="spellStart"/>
      <w:r w:rsidRPr="00C8403E">
        <w:rPr>
          <w:rFonts w:ascii="Times New Roman" w:hAnsi="Times New Roman" w:cs="Times New Roman"/>
        </w:rPr>
        <w:t>індексу</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споживчих</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цін</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зміни</w:t>
      </w:r>
      <w:proofErr w:type="spellEnd"/>
      <w:r w:rsidRPr="00C8403E">
        <w:rPr>
          <w:rFonts w:ascii="Times New Roman" w:hAnsi="Times New Roman" w:cs="Times New Roman"/>
        </w:rPr>
        <w:t xml:space="preserve"> курсу </w:t>
      </w:r>
      <w:proofErr w:type="spellStart"/>
      <w:r w:rsidRPr="00C8403E">
        <w:rPr>
          <w:rFonts w:ascii="Times New Roman" w:hAnsi="Times New Roman" w:cs="Times New Roman"/>
        </w:rPr>
        <w:t>іноземної</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валюти</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зміни</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біржових</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котирувань</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або</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показників</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Platts</w:t>
      </w:r>
      <w:proofErr w:type="spellEnd"/>
      <w:r w:rsidRPr="00C8403E">
        <w:rPr>
          <w:rFonts w:ascii="Times New Roman" w:hAnsi="Times New Roman" w:cs="Times New Roman"/>
        </w:rPr>
        <w:t xml:space="preserve">, ARGUS, </w:t>
      </w:r>
      <w:proofErr w:type="spellStart"/>
      <w:r w:rsidRPr="00C8403E">
        <w:rPr>
          <w:rFonts w:ascii="Times New Roman" w:hAnsi="Times New Roman" w:cs="Times New Roman"/>
        </w:rPr>
        <w:t>регульованихцін</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тарифів</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нормативів</w:t>
      </w:r>
      <w:proofErr w:type="spellEnd"/>
      <w:r w:rsidRPr="00C8403E">
        <w:rPr>
          <w:rFonts w:ascii="Times New Roman" w:hAnsi="Times New Roman" w:cs="Times New Roman"/>
        </w:rPr>
        <w:t>.</w:t>
      </w:r>
    </w:p>
    <w:p w14:paraId="0EA90958" w14:textId="77777777" w:rsidR="00A876A5" w:rsidRPr="00C8403E" w:rsidRDefault="00A876A5" w:rsidP="00A876A5">
      <w:pPr>
        <w:spacing w:after="0" w:line="240" w:lineRule="auto"/>
        <w:ind w:right="-426" w:firstLine="284"/>
        <w:jc w:val="both"/>
        <w:rPr>
          <w:rFonts w:ascii="Times New Roman" w:hAnsi="Times New Roman" w:cs="Times New Roman"/>
        </w:rPr>
      </w:pPr>
      <w:r w:rsidRPr="00C8403E">
        <w:rPr>
          <w:rFonts w:ascii="Times New Roman" w:hAnsi="Times New Roman" w:cs="Times New Roman"/>
        </w:rPr>
        <w:t xml:space="preserve">У </w:t>
      </w:r>
      <w:proofErr w:type="spellStart"/>
      <w:r w:rsidRPr="00C8403E">
        <w:rPr>
          <w:rFonts w:ascii="Times New Roman" w:hAnsi="Times New Roman" w:cs="Times New Roman"/>
        </w:rPr>
        <w:t>цьомувипадку</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Сторони</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погоджуються</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що</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зміну</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ціни</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здійснюють</w:t>
      </w:r>
      <w:proofErr w:type="spellEnd"/>
      <w:r w:rsidRPr="00C8403E">
        <w:rPr>
          <w:rFonts w:ascii="Times New Roman" w:hAnsi="Times New Roman" w:cs="Times New Roman"/>
        </w:rPr>
        <w:t xml:space="preserve"> </w:t>
      </w:r>
      <w:proofErr w:type="gramStart"/>
      <w:r w:rsidRPr="00C8403E">
        <w:rPr>
          <w:rFonts w:ascii="Times New Roman" w:hAnsi="Times New Roman" w:cs="Times New Roman"/>
        </w:rPr>
        <w:t>у такому порядку</w:t>
      </w:r>
      <w:proofErr w:type="gramEnd"/>
      <w:r w:rsidRPr="00C8403E">
        <w:rPr>
          <w:rFonts w:ascii="Times New Roman" w:hAnsi="Times New Roman" w:cs="Times New Roman"/>
        </w:rPr>
        <w:t>:</w:t>
      </w:r>
    </w:p>
    <w:p w14:paraId="05D8357C" w14:textId="77777777" w:rsidR="00A876A5" w:rsidRPr="00C8403E" w:rsidRDefault="00A876A5" w:rsidP="00A876A5">
      <w:pPr>
        <w:spacing w:after="0" w:line="240" w:lineRule="auto"/>
        <w:ind w:right="-426" w:firstLine="284"/>
        <w:jc w:val="both"/>
        <w:rPr>
          <w:rFonts w:ascii="Times New Roman" w:hAnsi="Times New Roman" w:cs="Times New Roman"/>
        </w:rPr>
      </w:pPr>
      <w:r w:rsidRPr="00C8403E">
        <w:rPr>
          <w:rFonts w:ascii="Times New Roman" w:hAnsi="Times New Roman" w:cs="Times New Roman"/>
        </w:rPr>
        <w:lastRenderedPageBreak/>
        <w:t>•</w:t>
      </w:r>
      <w:r w:rsidRPr="00C8403E">
        <w:rPr>
          <w:rFonts w:ascii="Times New Roman" w:hAnsi="Times New Roman" w:cs="Times New Roman"/>
        </w:rPr>
        <w:tab/>
      </w:r>
      <w:proofErr w:type="spellStart"/>
      <w:r w:rsidRPr="00C8403E">
        <w:rPr>
          <w:rFonts w:ascii="Times New Roman" w:hAnsi="Times New Roman" w:cs="Times New Roman"/>
        </w:rPr>
        <w:t>підставою</w:t>
      </w:r>
      <w:proofErr w:type="spellEnd"/>
      <w:r w:rsidRPr="00C8403E">
        <w:rPr>
          <w:rFonts w:ascii="Times New Roman" w:hAnsi="Times New Roman" w:cs="Times New Roman"/>
        </w:rPr>
        <w:t xml:space="preserve"> для </w:t>
      </w:r>
      <w:proofErr w:type="spellStart"/>
      <w:r w:rsidRPr="00C8403E">
        <w:rPr>
          <w:rFonts w:ascii="Times New Roman" w:hAnsi="Times New Roman" w:cs="Times New Roman"/>
        </w:rPr>
        <w:t>зміни</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ціни</w:t>
      </w:r>
      <w:proofErr w:type="spellEnd"/>
      <w:r w:rsidRPr="00C8403E">
        <w:rPr>
          <w:rFonts w:ascii="Times New Roman" w:hAnsi="Times New Roman" w:cs="Times New Roman"/>
        </w:rPr>
        <w:t xml:space="preserve"> є </w:t>
      </w:r>
      <w:proofErr w:type="spellStart"/>
      <w:r w:rsidRPr="00C8403E">
        <w:rPr>
          <w:rFonts w:ascii="Times New Roman" w:hAnsi="Times New Roman" w:cs="Times New Roman"/>
        </w:rPr>
        <w:t>письмове</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звернення</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Сторони</w:t>
      </w:r>
      <w:proofErr w:type="spellEnd"/>
      <w:r w:rsidRPr="00C8403E">
        <w:rPr>
          <w:rFonts w:ascii="Times New Roman" w:hAnsi="Times New Roman" w:cs="Times New Roman"/>
        </w:rPr>
        <w:t xml:space="preserve"> Договору, у </w:t>
      </w:r>
      <w:proofErr w:type="spellStart"/>
      <w:r w:rsidRPr="00C8403E">
        <w:rPr>
          <w:rFonts w:ascii="Times New Roman" w:hAnsi="Times New Roman" w:cs="Times New Roman"/>
        </w:rPr>
        <w:t>разі</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настання</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однієї</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або</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декілька</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підстав</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визначених</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даним</w:t>
      </w:r>
      <w:proofErr w:type="spellEnd"/>
      <w:r w:rsidRPr="00C8403E">
        <w:rPr>
          <w:rFonts w:ascii="Times New Roman" w:hAnsi="Times New Roman" w:cs="Times New Roman"/>
        </w:rPr>
        <w:t xml:space="preserve"> пунктом;</w:t>
      </w:r>
    </w:p>
    <w:p w14:paraId="52889895" w14:textId="77777777" w:rsidR="00A876A5" w:rsidRPr="00C8403E" w:rsidRDefault="00A876A5" w:rsidP="00A876A5">
      <w:pPr>
        <w:spacing w:after="0" w:line="240" w:lineRule="auto"/>
        <w:ind w:right="-426" w:firstLine="284"/>
        <w:jc w:val="both"/>
        <w:rPr>
          <w:rFonts w:ascii="Times New Roman" w:hAnsi="Times New Roman" w:cs="Times New Roman"/>
        </w:rPr>
      </w:pPr>
      <w:r w:rsidRPr="00C8403E">
        <w:rPr>
          <w:rFonts w:ascii="Times New Roman" w:hAnsi="Times New Roman" w:cs="Times New Roman"/>
        </w:rPr>
        <w:t>•</w:t>
      </w:r>
      <w:r w:rsidRPr="00C8403E">
        <w:rPr>
          <w:rFonts w:ascii="Times New Roman" w:hAnsi="Times New Roman" w:cs="Times New Roman"/>
        </w:rPr>
        <w:tab/>
      </w:r>
      <w:r>
        <w:rPr>
          <w:rFonts w:ascii="Times New Roman" w:hAnsi="Times New Roman" w:cs="Times New Roman"/>
        </w:rPr>
        <w:t>сторонни</w:t>
      </w:r>
      <w:r>
        <w:rPr>
          <w:rFonts w:ascii="Times New Roman" w:hAnsi="Times New Roman" w:cs="Times New Roman"/>
          <w:lang w:val="uk-UA"/>
        </w:rPr>
        <w:t xml:space="preserve"> </w:t>
      </w:r>
      <w:proofErr w:type="spellStart"/>
      <w:r w:rsidRPr="00C8403E">
        <w:rPr>
          <w:rFonts w:ascii="Times New Roman" w:hAnsi="Times New Roman" w:cs="Times New Roman"/>
        </w:rPr>
        <w:t>погоджуються</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що</w:t>
      </w:r>
      <w:proofErr w:type="spellEnd"/>
      <w:r w:rsidRPr="00C8403E">
        <w:rPr>
          <w:rFonts w:ascii="Times New Roman" w:hAnsi="Times New Roman" w:cs="Times New Roman"/>
        </w:rPr>
        <w:t xml:space="preserve"> Сторона, яка </w:t>
      </w:r>
      <w:proofErr w:type="spellStart"/>
      <w:r w:rsidRPr="00C8403E">
        <w:rPr>
          <w:rFonts w:ascii="Times New Roman" w:hAnsi="Times New Roman" w:cs="Times New Roman"/>
        </w:rPr>
        <w:t>звертається</w:t>
      </w:r>
      <w:proofErr w:type="spellEnd"/>
      <w:r w:rsidRPr="00C8403E">
        <w:rPr>
          <w:rFonts w:ascii="Times New Roman" w:hAnsi="Times New Roman" w:cs="Times New Roman"/>
        </w:rPr>
        <w:t xml:space="preserve"> з </w:t>
      </w:r>
      <w:proofErr w:type="spellStart"/>
      <w:r w:rsidRPr="00C8403E">
        <w:rPr>
          <w:rFonts w:ascii="Times New Roman" w:hAnsi="Times New Roman" w:cs="Times New Roman"/>
        </w:rPr>
        <w:t>пропозицією</w:t>
      </w:r>
      <w:proofErr w:type="spellEnd"/>
      <w:r w:rsidRPr="00C8403E">
        <w:rPr>
          <w:rFonts w:ascii="Times New Roman" w:hAnsi="Times New Roman" w:cs="Times New Roman"/>
        </w:rPr>
        <w:t xml:space="preserve"> про </w:t>
      </w:r>
      <w:proofErr w:type="spellStart"/>
      <w:r w:rsidRPr="00C8403E">
        <w:rPr>
          <w:rFonts w:ascii="Times New Roman" w:hAnsi="Times New Roman" w:cs="Times New Roman"/>
        </w:rPr>
        <w:t>внесення</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змін</w:t>
      </w:r>
      <w:proofErr w:type="spellEnd"/>
      <w:r w:rsidRPr="00C8403E">
        <w:rPr>
          <w:rFonts w:ascii="Times New Roman" w:hAnsi="Times New Roman" w:cs="Times New Roman"/>
        </w:rPr>
        <w:t xml:space="preserve"> з </w:t>
      </w:r>
      <w:proofErr w:type="spellStart"/>
      <w:r w:rsidRPr="00C8403E">
        <w:rPr>
          <w:rFonts w:ascii="Times New Roman" w:hAnsi="Times New Roman" w:cs="Times New Roman"/>
        </w:rPr>
        <w:t>підстав</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визначених</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даним</w:t>
      </w:r>
      <w:proofErr w:type="spellEnd"/>
      <w:r w:rsidRPr="00C8403E">
        <w:rPr>
          <w:rFonts w:ascii="Times New Roman" w:hAnsi="Times New Roman" w:cs="Times New Roman"/>
        </w:rPr>
        <w:t xml:space="preserve"> пунктом </w:t>
      </w:r>
      <w:proofErr w:type="spellStart"/>
      <w:r w:rsidRPr="00C8403E">
        <w:rPr>
          <w:rFonts w:ascii="Times New Roman" w:hAnsi="Times New Roman" w:cs="Times New Roman"/>
        </w:rPr>
        <w:t>обов’язково</w:t>
      </w:r>
      <w:proofErr w:type="spellEnd"/>
      <w:r w:rsidRPr="00C8403E">
        <w:rPr>
          <w:rFonts w:ascii="Times New Roman" w:hAnsi="Times New Roman" w:cs="Times New Roman"/>
        </w:rPr>
        <w:t xml:space="preserve"> до </w:t>
      </w:r>
      <w:proofErr w:type="spellStart"/>
      <w:r w:rsidRPr="00C8403E">
        <w:rPr>
          <w:rFonts w:ascii="Times New Roman" w:hAnsi="Times New Roman" w:cs="Times New Roman"/>
        </w:rPr>
        <w:t>письмового</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звернення</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надає</w:t>
      </w:r>
      <w:proofErr w:type="spellEnd"/>
      <w:r w:rsidRPr="00C8403E">
        <w:rPr>
          <w:rFonts w:ascii="Times New Roman" w:hAnsi="Times New Roman" w:cs="Times New Roman"/>
        </w:rPr>
        <w:t xml:space="preserve"> документ, </w:t>
      </w:r>
      <w:proofErr w:type="spellStart"/>
      <w:r w:rsidRPr="00C8403E">
        <w:rPr>
          <w:rFonts w:ascii="Times New Roman" w:hAnsi="Times New Roman" w:cs="Times New Roman"/>
        </w:rPr>
        <w:t>який</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підтверджує</w:t>
      </w:r>
      <w:proofErr w:type="spellEnd"/>
      <w:r>
        <w:rPr>
          <w:rFonts w:ascii="Times New Roman" w:hAnsi="Times New Roman" w:cs="Times New Roman"/>
          <w:lang w:val="uk-UA"/>
        </w:rPr>
        <w:t xml:space="preserve"> з</w:t>
      </w:r>
      <w:proofErr w:type="spellStart"/>
      <w:r w:rsidRPr="00C8403E">
        <w:rPr>
          <w:rFonts w:ascii="Times New Roman" w:hAnsi="Times New Roman" w:cs="Times New Roman"/>
        </w:rPr>
        <w:t>міни</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встановленого</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згідно</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із</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законодавством</w:t>
      </w:r>
      <w:proofErr w:type="spellEnd"/>
      <w:r w:rsidRPr="00C8403E">
        <w:rPr>
          <w:rFonts w:ascii="Times New Roman" w:hAnsi="Times New Roman" w:cs="Times New Roman"/>
        </w:rPr>
        <w:t xml:space="preserve"> органами </w:t>
      </w:r>
      <w:proofErr w:type="spellStart"/>
      <w:r w:rsidRPr="00C8403E">
        <w:rPr>
          <w:rFonts w:ascii="Times New Roman" w:hAnsi="Times New Roman" w:cs="Times New Roman"/>
        </w:rPr>
        <w:t>державної</w:t>
      </w:r>
      <w:proofErr w:type="spellEnd"/>
      <w:r w:rsidRPr="00C8403E">
        <w:rPr>
          <w:rFonts w:ascii="Times New Roman" w:hAnsi="Times New Roman" w:cs="Times New Roman"/>
        </w:rPr>
        <w:t xml:space="preserve"> статистики </w:t>
      </w:r>
      <w:proofErr w:type="spellStart"/>
      <w:r w:rsidRPr="00C8403E">
        <w:rPr>
          <w:rFonts w:ascii="Times New Roman" w:hAnsi="Times New Roman" w:cs="Times New Roman"/>
        </w:rPr>
        <w:t>індексу</w:t>
      </w:r>
      <w:proofErr w:type="spellEnd"/>
      <w:r>
        <w:rPr>
          <w:rFonts w:ascii="Times New Roman" w:hAnsi="Times New Roman" w:cs="Times New Roman"/>
          <w:lang w:val="uk-UA"/>
        </w:rPr>
        <w:t xml:space="preserve"> с</w:t>
      </w:r>
      <w:proofErr w:type="spellStart"/>
      <w:r w:rsidRPr="00C8403E">
        <w:rPr>
          <w:rFonts w:ascii="Times New Roman" w:hAnsi="Times New Roman" w:cs="Times New Roman"/>
        </w:rPr>
        <w:t>поживчих</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цін</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зміни</w:t>
      </w:r>
      <w:proofErr w:type="spellEnd"/>
      <w:r w:rsidRPr="00C8403E">
        <w:rPr>
          <w:rFonts w:ascii="Times New Roman" w:hAnsi="Times New Roman" w:cs="Times New Roman"/>
        </w:rPr>
        <w:t xml:space="preserve"> курсу </w:t>
      </w:r>
      <w:proofErr w:type="spellStart"/>
      <w:r w:rsidRPr="00C8403E">
        <w:rPr>
          <w:rFonts w:ascii="Times New Roman" w:hAnsi="Times New Roman" w:cs="Times New Roman"/>
        </w:rPr>
        <w:t>іноземної</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валюти</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зміни</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біржових</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котирувань</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або</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показників</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Platts</w:t>
      </w:r>
      <w:proofErr w:type="spellEnd"/>
      <w:r w:rsidRPr="00C8403E">
        <w:rPr>
          <w:rFonts w:ascii="Times New Roman" w:hAnsi="Times New Roman" w:cs="Times New Roman"/>
        </w:rPr>
        <w:t xml:space="preserve">, ARGUS, </w:t>
      </w:r>
      <w:proofErr w:type="spellStart"/>
      <w:r w:rsidRPr="00C8403E">
        <w:rPr>
          <w:rFonts w:ascii="Times New Roman" w:hAnsi="Times New Roman" w:cs="Times New Roman"/>
        </w:rPr>
        <w:t>регульованихцін</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тарифів</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нормативів</w:t>
      </w:r>
      <w:proofErr w:type="spellEnd"/>
      <w:r w:rsidRPr="00C8403E">
        <w:rPr>
          <w:rFonts w:ascii="Times New Roman" w:hAnsi="Times New Roman" w:cs="Times New Roman"/>
        </w:rPr>
        <w:t>.</w:t>
      </w:r>
    </w:p>
    <w:p w14:paraId="5D52715B" w14:textId="77777777" w:rsidR="00A876A5" w:rsidRPr="00C8403E" w:rsidRDefault="00A876A5" w:rsidP="00A876A5">
      <w:pPr>
        <w:spacing w:after="0" w:line="240" w:lineRule="auto"/>
        <w:ind w:right="-426" w:firstLine="284"/>
        <w:jc w:val="both"/>
        <w:rPr>
          <w:rFonts w:ascii="Times New Roman" w:hAnsi="Times New Roman" w:cs="Times New Roman"/>
        </w:rPr>
      </w:pPr>
      <w:r w:rsidRPr="00C8403E">
        <w:rPr>
          <w:rFonts w:ascii="Times New Roman" w:hAnsi="Times New Roman" w:cs="Times New Roman"/>
        </w:rPr>
        <w:t>•</w:t>
      </w:r>
      <w:r w:rsidRPr="00C8403E">
        <w:rPr>
          <w:rFonts w:ascii="Times New Roman" w:hAnsi="Times New Roman" w:cs="Times New Roman"/>
        </w:rPr>
        <w:tab/>
      </w:r>
      <w:proofErr w:type="spellStart"/>
      <w:r w:rsidRPr="00C8403E">
        <w:rPr>
          <w:rFonts w:ascii="Times New Roman" w:hAnsi="Times New Roman" w:cs="Times New Roman"/>
        </w:rPr>
        <w:t>нову</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змінену</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ціну</w:t>
      </w:r>
      <w:proofErr w:type="spellEnd"/>
      <w:r w:rsidRPr="00C8403E">
        <w:rPr>
          <w:rFonts w:ascii="Times New Roman" w:hAnsi="Times New Roman" w:cs="Times New Roman"/>
        </w:rPr>
        <w:t xml:space="preserve"> у </w:t>
      </w:r>
      <w:proofErr w:type="spellStart"/>
      <w:r w:rsidRPr="00C8403E">
        <w:rPr>
          <w:rFonts w:ascii="Times New Roman" w:hAnsi="Times New Roman" w:cs="Times New Roman"/>
        </w:rPr>
        <w:t>разі</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зміни</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встановленого</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згідно</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із</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законодавством</w:t>
      </w:r>
      <w:proofErr w:type="spellEnd"/>
      <w:r w:rsidRPr="00C8403E">
        <w:rPr>
          <w:rFonts w:ascii="Times New Roman" w:hAnsi="Times New Roman" w:cs="Times New Roman"/>
        </w:rPr>
        <w:t xml:space="preserve"> органами </w:t>
      </w:r>
      <w:proofErr w:type="spellStart"/>
      <w:r w:rsidRPr="00C8403E">
        <w:rPr>
          <w:rFonts w:ascii="Times New Roman" w:hAnsi="Times New Roman" w:cs="Times New Roman"/>
        </w:rPr>
        <w:t>державної</w:t>
      </w:r>
      <w:proofErr w:type="spellEnd"/>
      <w:r w:rsidRPr="00C8403E">
        <w:rPr>
          <w:rFonts w:ascii="Times New Roman" w:hAnsi="Times New Roman" w:cs="Times New Roman"/>
        </w:rPr>
        <w:t xml:space="preserve"> статистики </w:t>
      </w:r>
      <w:proofErr w:type="spellStart"/>
      <w:r w:rsidRPr="00C8403E">
        <w:rPr>
          <w:rFonts w:ascii="Times New Roman" w:hAnsi="Times New Roman" w:cs="Times New Roman"/>
        </w:rPr>
        <w:t>індексу</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споживчих</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цін</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зміни</w:t>
      </w:r>
      <w:proofErr w:type="spellEnd"/>
      <w:r w:rsidRPr="00C8403E">
        <w:rPr>
          <w:rFonts w:ascii="Times New Roman" w:hAnsi="Times New Roman" w:cs="Times New Roman"/>
        </w:rPr>
        <w:t xml:space="preserve"> курсу </w:t>
      </w:r>
      <w:proofErr w:type="spellStart"/>
      <w:r w:rsidRPr="00C8403E">
        <w:rPr>
          <w:rFonts w:ascii="Times New Roman" w:hAnsi="Times New Roman" w:cs="Times New Roman"/>
        </w:rPr>
        <w:t>іноземної</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валюти</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зміни</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біржових</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котирувань</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або</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показників</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Platts</w:t>
      </w:r>
      <w:proofErr w:type="spellEnd"/>
      <w:r w:rsidRPr="00C8403E">
        <w:rPr>
          <w:rFonts w:ascii="Times New Roman" w:hAnsi="Times New Roman" w:cs="Times New Roman"/>
        </w:rPr>
        <w:t xml:space="preserve">, ARGUS, </w:t>
      </w:r>
      <w:proofErr w:type="spellStart"/>
      <w:r w:rsidRPr="00C8403E">
        <w:rPr>
          <w:rFonts w:ascii="Times New Roman" w:hAnsi="Times New Roman" w:cs="Times New Roman"/>
        </w:rPr>
        <w:t>регульованих</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цін</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тарифів</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нормативів</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Сторони</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застосовують</w:t>
      </w:r>
      <w:proofErr w:type="spellEnd"/>
      <w:r w:rsidRPr="00C8403E">
        <w:rPr>
          <w:rFonts w:ascii="Times New Roman" w:hAnsi="Times New Roman" w:cs="Times New Roman"/>
        </w:rPr>
        <w:t xml:space="preserve"> з дня </w:t>
      </w:r>
      <w:proofErr w:type="spellStart"/>
      <w:r w:rsidRPr="00C8403E">
        <w:rPr>
          <w:rFonts w:ascii="Times New Roman" w:hAnsi="Times New Roman" w:cs="Times New Roman"/>
        </w:rPr>
        <w:t>введення</w:t>
      </w:r>
      <w:proofErr w:type="spellEnd"/>
      <w:r>
        <w:rPr>
          <w:rFonts w:ascii="Times New Roman" w:hAnsi="Times New Roman" w:cs="Times New Roman"/>
          <w:lang w:val="uk-UA"/>
        </w:rPr>
        <w:t xml:space="preserve"> </w:t>
      </w:r>
      <w:r w:rsidRPr="00C8403E">
        <w:rPr>
          <w:rFonts w:ascii="Times New Roman" w:hAnsi="Times New Roman" w:cs="Times New Roman"/>
        </w:rPr>
        <w:t xml:space="preserve"> в </w:t>
      </w:r>
      <w:proofErr w:type="spellStart"/>
      <w:r w:rsidRPr="00C8403E">
        <w:rPr>
          <w:rFonts w:ascii="Times New Roman" w:hAnsi="Times New Roman" w:cs="Times New Roman"/>
        </w:rPr>
        <w:t>дію</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відповідного</w:t>
      </w:r>
      <w:proofErr w:type="spellEnd"/>
      <w:r w:rsidRPr="00C8403E">
        <w:rPr>
          <w:rFonts w:ascii="Times New Roman" w:hAnsi="Times New Roman" w:cs="Times New Roman"/>
        </w:rPr>
        <w:t xml:space="preserve"> документу, </w:t>
      </w:r>
      <w:proofErr w:type="spellStart"/>
      <w:r w:rsidRPr="00C8403E">
        <w:rPr>
          <w:rFonts w:ascii="Times New Roman" w:hAnsi="Times New Roman" w:cs="Times New Roman"/>
        </w:rPr>
        <w:t>яким</w:t>
      </w:r>
      <w:proofErr w:type="spellEnd"/>
      <w:r>
        <w:rPr>
          <w:rFonts w:ascii="Times New Roman" w:hAnsi="Times New Roman" w:cs="Times New Roman"/>
          <w:lang w:val="uk-UA"/>
        </w:rPr>
        <w:t xml:space="preserve"> </w:t>
      </w:r>
      <w:proofErr w:type="spellStart"/>
      <w:r>
        <w:rPr>
          <w:rFonts w:ascii="Times New Roman" w:hAnsi="Times New Roman" w:cs="Times New Roman"/>
        </w:rPr>
        <w:t>затвердже</w:t>
      </w:r>
      <w:r w:rsidRPr="00C8403E">
        <w:rPr>
          <w:rFonts w:ascii="Times New Roman" w:hAnsi="Times New Roman" w:cs="Times New Roman"/>
        </w:rPr>
        <w:t>ні</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чивстановленні</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регульовані</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ціни</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тарифи</w:t>
      </w:r>
      <w:proofErr w:type="spellEnd"/>
      <w:r w:rsidRPr="00C8403E">
        <w:rPr>
          <w:rFonts w:ascii="Times New Roman" w:hAnsi="Times New Roman" w:cs="Times New Roman"/>
        </w:rPr>
        <w:t xml:space="preserve">) і </w:t>
      </w:r>
      <w:proofErr w:type="spellStart"/>
      <w:r w:rsidRPr="00C8403E">
        <w:rPr>
          <w:rFonts w:ascii="Times New Roman" w:hAnsi="Times New Roman" w:cs="Times New Roman"/>
        </w:rPr>
        <w:t>нормативи</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що</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застосовуються</w:t>
      </w:r>
      <w:proofErr w:type="spellEnd"/>
      <w:r w:rsidRPr="00C8403E">
        <w:rPr>
          <w:rFonts w:ascii="Times New Roman" w:hAnsi="Times New Roman" w:cs="Times New Roman"/>
        </w:rPr>
        <w:t xml:space="preserve"> у </w:t>
      </w:r>
      <w:r>
        <w:rPr>
          <w:rFonts w:ascii="Times New Roman" w:hAnsi="Times New Roman" w:cs="Times New Roman"/>
        </w:rPr>
        <w:t>данному</w:t>
      </w:r>
      <w:r>
        <w:rPr>
          <w:rFonts w:ascii="Times New Roman" w:hAnsi="Times New Roman" w:cs="Times New Roman"/>
          <w:lang w:val="uk-UA"/>
        </w:rPr>
        <w:t xml:space="preserve"> </w:t>
      </w:r>
      <w:proofErr w:type="spellStart"/>
      <w:r w:rsidRPr="00C8403E">
        <w:rPr>
          <w:rFonts w:ascii="Times New Roman" w:hAnsi="Times New Roman" w:cs="Times New Roman"/>
        </w:rPr>
        <w:t>Договорі</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якщо</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інше</w:t>
      </w:r>
      <w:proofErr w:type="spellEnd"/>
      <w:r w:rsidRPr="00C8403E">
        <w:rPr>
          <w:rFonts w:ascii="Times New Roman" w:hAnsi="Times New Roman" w:cs="Times New Roman"/>
        </w:rPr>
        <w:t xml:space="preserve"> не </w:t>
      </w:r>
      <w:proofErr w:type="spellStart"/>
      <w:r w:rsidRPr="00C8403E">
        <w:rPr>
          <w:rFonts w:ascii="Times New Roman" w:hAnsi="Times New Roman" w:cs="Times New Roman"/>
        </w:rPr>
        <w:t>встановлено</w:t>
      </w:r>
      <w:proofErr w:type="spellEnd"/>
      <w:r>
        <w:rPr>
          <w:rFonts w:ascii="Times New Roman" w:hAnsi="Times New Roman" w:cs="Times New Roman"/>
          <w:lang w:val="uk-UA"/>
        </w:rPr>
        <w:t xml:space="preserve"> </w:t>
      </w:r>
      <w:r>
        <w:rPr>
          <w:rFonts w:ascii="Times New Roman" w:hAnsi="Times New Roman" w:cs="Times New Roman"/>
        </w:rPr>
        <w:t>чиним</w:t>
      </w:r>
      <w:r>
        <w:rPr>
          <w:rFonts w:ascii="Times New Roman" w:hAnsi="Times New Roman" w:cs="Times New Roman"/>
          <w:lang w:val="uk-UA"/>
        </w:rPr>
        <w:t xml:space="preserve"> </w:t>
      </w:r>
      <w:proofErr w:type="spellStart"/>
      <w:r w:rsidRPr="00C8403E">
        <w:rPr>
          <w:rFonts w:ascii="Times New Roman" w:hAnsi="Times New Roman" w:cs="Times New Roman"/>
        </w:rPr>
        <w:t>законодавствомУкраїни</w:t>
      </w:r>
      <w:proofErr w:type="spellEnd"/>
      <w:r w:rsidRPr="00C8403E">
        <w:rPr>
          <w:rFonts w:ascii="Times New Roman" w:hAnsi="Times New Roman" w:cs="Times New Roman"/>
        </w:rPr>
        <w:t xml:space="preserve"> (у тому </w:t>
      </w:r>
      <w:proofErr w:type="spellStart"/>
      <w:r w:rsidRPr="00C8403E">
        <w:rPr>
          <w:rFonts w:ascii="Times New Roman" w:hAnsi="Times New Roman" w:cs="Times New Roman"/>
        </w:rPr>
        <w:t>числі</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відповідними</w:t>
      </w:r>
      <w:proofErr w:type="spellEnd"/>
      <w:r w:rsidRPr="00C8403E">
        <w:rPr>
          <w:rFonts w:ascii="Times New Roman" w:hAnsi="Times New Roman" w:cs="Times New Roman"/>
        </w:rPr>
        <w:t xml:space="preserve"> документом);</w:t>
      </w:r>
    </w:p>
    <w:p w14:paraId="3ED3991C" w14:textId="77777777" w:rsidR="00A876A5" w:rsidRPr="00C8403E" w:rsidRDefault="00A876A5" w:rsidP="00A876A5">
      <w:pPr>
        <w:spacing w:after="0" w:line="240" w:lineRule="auto"/>
        <w:ind w:right="-426" w:firstLine="284"/>
        <w:jc w:val="both"/>
        <w:rPr>
          <w:rFonts w:ascii="Times New Roman" w:hAnsi="Times New Roman" w:cs="Times New Roman"/>
        </w:rPr>
      </w:pPr>
      <w:r w:rsidRPr="00C8403E">
        <w:rPr>
          <w:rFonts w:ascii="Times New Roman" w:hAnsi="Times New Roman" w:cs="Times New Roman"/>
        </w:rPr>
        <w:t xml:space="preserve">7) </w:t>
      </w:r>
      <w:proofErr w:type="spellStart"/>
      <w:r w:rsidRPr="00C8403E">
        <w:rPr>
          <w:rFonts w:ascii="Times New Roman" w:hAnsi="Times New Roman" w:cs="Times New Roman"/>
        </w:rPr>
        <w:t>дія</w:t>
      </w:r>
      <w:proofErr w:type="spellEnd"/>
      <w:r w:rsidRPr="00C8403E">
        <w:rPr>
          <w:rFonts w:ascii="Times New Roman" w:hAnsi="Times New Roman" w:cs="Times New Roman"/>
        </w:rPr>
        <w:t xml:space="preserve"> договору про </w:t>
      </w:r>
      <w:proofErr w:type="spellStart"/>
      <w:r w:rsidRPr="00C8403E">
        <w:rPr>
          <w:rFonts w:ascii="Times New Roman" w:hAnsi="Times New Roman" w:cs="Times New Roman"/>
        </w:rPr>
        <w:t>закупівлю</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може</w:t>
      </w:r>
      <w:proofErr w:type="spellEnd"/>
      <w:r w:rsidRPr="00C8403E">
        <w:rPr>
          <w:rFonts w:ascii="Times New Roman" w:hAnsi="Times New Roman" w:cs="Times New Roman"/>
        </w:rPr>
        <w:t xml:space="preserve"> бути </w:t>
      </w:r>
      <w:proofErr w:type="spellStart"/>
      <w:r w:rsidRPr="00C8403E">
        <w:rPr>
          <w:rFonts w:ascii="Times New Roman" w:hAnsi="Times New Roman" w:cs="Times New Roman"/>
        </w:rPr>
        <w:t>продовжена</w:t>
      </w:r>
      <w:proofErr w:type="spellEnd"/>
      <w:r w:rsidRPr="00C8403E">
        <w:rPr>
          <w:rFonts w:ascii="Times New Roman" w:hAnsi="Times New Roman" w:cs="Times New Roman"/>
        </w:rPr>
        <w:t xml:space="preserve"> </w:t>
      </w:r>
      <w:proofErr w:type="gramStart"/>
      <w:r w:rsidRPr="00C8403E">
        <w:rPr>
          <w:rFonts w:ascii="Times New Roman" w:hAnsi="Times New Roman" w:cs="Times New Roman"/>
        </w:rPr>
        <w:t>на строк</w:t>
      </w:r>
      <w:proofErr w:type="gramEnd"/>
      <w:r w:rsidRPr="00C8403E">
        <w:rPr>
          <w:rFonts w:ascii="Times New Roman" w:hAnsi="Times New Roman" w:cs="Times New Roman"/>
        </w:rPr>
        <w:t xml:space="preserve">, </w:t>
      </w:r>
      <w:proofErr w:type="spellStart"/>
      <w:r w:rsidRPr="00C8403E">
        <w:rPr>
          <w:rFonts w:ascii="Times New Roman" w:hAnsi="Times New Roman" w:cs="Times New Roman"/>
        </w:rPr>
        <w:t>достатній</w:t>
      </w:r>
      <w:proofErr w:type="spellEnd"/>
      <w:r w:rsidRPr="00C8403E">
        <w:rPr>
          <w:rFonts w:ascii="Times New Roman" w:hAnsi="Times New Roman" w:cs="Times New Roman"/>
        </w:rPr>
        <w:t xml:space="preserve"> для </w:t>
      </w:r>
      <w:proofErr w:type="spellStart"/>
      <w:r w:rsidRPr="00C8403E">
        <w:rPr>
          <w:rFonts w:ascii="Times New Roman" w:hAnsi="Times New Roman" w:cs="Times New Roman"/>
        </w:rPr>
        <w:t>проведення</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процедури</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закупівлі</w:t>
      </w:r>
      <w:proofErr w:type="spellEnd"/>
      <w:r w:rsidRPr="00C8403E">
        <w:rPr>
          <w:rFonts w:ascii="Times New Roman" w:hAnsi="Times New Roman" w:cs="Times New Roman"/>
        </w:rPr>
        <w:t>/</w:t>
      </w:r>
      <w:proofErr w:type="spellStart"/>
      <w:r w:rsidRPr="00C8403E">
        <w:rPr>
          <w:rFonts w:ascii="Times New Roman" w:hAnsi="Times New Roman" w:cs="Times New Roman"/>
        </w:rPr>
        <w:t>спрощеної</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закупівлі</w:t>
      </w:r>
      <w:proofErr w:type="spellEnd"/>
      <w:r w:rsidRPr="00C8403E">
        <w:rPr>
          <w:rFonts w:ascii="Times New Roman" w:hAnsi="Times New Roman" w:cs="Times New Roman"/>
        </w:rPr>
        <w:t xml:space="preserve"> на початку </w:t>
      </w:r>
      <w:proofErr w:type="spellStart"/>
      <w:r w:rsidRPr="00C8403E">
        <w:rPr>
          <w:rFonts w:ascii="Times New Roman" w:hAnsi="Times New Roman" w:cs="Times New Roman"/>
        </w:rPr>
        <w:t>наступного</w:t>
      </w:r>
      <w:proofErr w:type="spellEnd"/>
      <w:r w:rsidRPr="00C8403E">
        <w:rPr>
          <w:rFonts w:ascii="Times New Roman" w:hAnsi="Times New Roman" w:cs="Times New Roman"/>
        </w:rPr>
        <w:t xml:space="preserve"> року в </w:t>
      </w:r>
      <w:proofErr w:type="spellStart"/>
      <w:r w:rsidRPr="00C8403E">
        <w:rPr>
          <w:rFonts w:ascii="Times New Roman" w:hAnsi="Times New Roman" w:cs="Times New Roman"/>
        </w:rPr>
        <w:t>обсязі</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що</w:t>
      </w:r>
      <w:proofErr w:type="spellEnd"/>
      <w:r w:rsidRPr="00C8403E">
        <w:rPr>
          <w:rFonts w:ascii="Times New Roman" w:hAnsi="Times New Roman" w:cs="Times New Roman"/>
        </w:rPr>
        <w:t xml:space="preserve"> не </w:t>
      </w:r>
      <w:proofErr w:type="spellStart"/>
      <w:r w:rsidRPr="00C8403E">
        <w:rPr>
          <w:rFonts w:ascii="Times New Roman" w:hAnsi="Times New Roman" w:cs="Times New Roman"/>
        </w:rPr>
        <w:t>перевищує</w:t>
      </w:r>
      <w:proofErr w:type="spellEnd"/>
      <w:r w:rsidRPr="00C8403E">
        <w:rPr>
          <w:rFonts w:ascii="Times New Roman" w:hAnsi="Times New Roman" w:cs="Times New Roman"/>
        </w:rPr>
        <w:t xml:space="preserve"> 20 </w:t>
      </w:r>
      <w:proofErr w:type="spellStart"/>
      <w:r w:rsidRPr="00C8403E">
        <w:rPr>
          <w:rFonts w:ascii="Times New Roman" w:hAnsi="Times New Roman" w:cs="Times New Roman"/>
        </w:rPr>
        <w:t>відсотків</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суми</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визначеної</w:t>
      </w:r>
      <w:proofErr w:type="spellEnd"/>
      <w:r w:rsidRPr="00C8403E">
        <w:rPr>
          <w:rFonts w:ascii="Times New Roman" w:hAnsi="Times New Roman" w:cs="Times New Roman"/>
        </w:rPr>
        <w:t xml:space="preserve"> в початковому </w:t>
      </w:r>
      <w:proofErr w:type="spellStart"/>
      <w:r w:rsidRPr="00C8403E">
        <w:rPr>
          <w:rFonts w:ascii="Times New Roman" w:hAnsi="Times New Roman" w:cs="Times New Roman"/>
        </w:rPr>
        <w:t>договорі</w:t>
      </w:r>
      <w:proofErr w:type="spellEnd"/>
      <w:r w:rsidRPr="00C8403E">
        <w:rPr>
          <w:rFonts w:ascii="Times New Roman" w:hAnsi="Times New Roman" w:cs="Times New Roman"/>
        </w:rPr>
        <w:t xml:space="preserve"> про </w:t>
      </w:r>
      <w:proofErr w:type="spellStart"/>
      <w:r w:rsidRPr="00C8403E">
        <w:rPr>
          <w:rFonts w:ascii="Times New Roman" w:hAnsi="Times New Roman" w:cs="Times New Roman"/>
        </w:rPr>
        <w:t>закупівлю</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укладеному</w:t>
      </w:r>
      <w:proofErr w:type="spellEnd"/>
      <w:r w:rsidRPr="00C8403E">
        <w:rPr>
          <w:rFonts w:ascii="Times New Roman" w:hAnsi="Times New Roman" w:cs="Times New Roman"/>
        </w:rPr>
        <w:t xml:space="preserve"> в </w:t>
      </w:r>
      <w:proofErr w:type="spellStart"/>
      <w:r w:rsidRPr="00C8403E">
        <w:rPr>
          <w:rFonts w:ascii="Times New Roman" w:hAnsi="Times New Roman" w:cs="Times New Roman"/>
        </w:rPr>
        <w:t>попередньому</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році</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якщо</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видатки</w:t>
      </w:r>
      <w:proofErr w:type="spellEnd"/>
      <w:r w:rsidRPr="00C8403E">
        <w:rPr>
          <w:rFonts w:ascii="Times New Roman" w:hAnsi="Times New Roman" w:cs="Times New Roman"/>
        </w:rPr>
        <w:t xml:space="preserve"> на </w:t>
      </w:r>
      <w:proofErr w:type="spellStart"/>
      <w:r w:rsidRPr="00C8403E">
        <w:rPr>
          <w:rFonts w:ascii="Times New Roman" w:hAnsi="Times New Roman" w:cs="Times New Roman"/>
        </w:rPr>
        <w:t>досягнення</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цієї</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цілі</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затверджено</w:t>
      </w:r>
      <w:proofErr w:type="spellEnd"/>
      <w:r w:rsidRPr="00C8403E">
        <w:rPr>
          <w:rFonts w:ascii="Times New Roman" w:hAnsi="Times New Roman" w:cs="Times New Roman"/>
        </w:rPr>
        <w:t xml:space="preserve"> в </w:t>
      </w:r>
      <w:proofErr w:type="spellStart"/>
      <w:r w:rsidRPr="00C8403E">
        <w:rPr>
          <w:rFonts w:ascii="Times New Roman" w:hAnsi="Times New Roman" w:cs="Times New Roman"/>
        </w:rPr>
        <w:t>установленому</w:t>
      </w:r>
      <w:proofErr w:type="spellEnd"/>
      <w:r w:rsidRPr="00C8403E">
        <w:rPr>
          <w:rFonts w:ascii="Times New Roman" w:hAnsi="Times New Roman" w:cs="Times New Roman"/>
        </w:rPr>
        <w:t xml:space="preserve"> порядку.</w:t>
      </w:r>
    </w:p>
    <w:p w14:paraId="56A593F9" w14:textId="77777777" w:rsidR="00A876A5" w:rsidRPr="00C8403E" w:rsidRDefault="00A876A5" w:rsidP="00A876A5">
      <w:pPr>
        <w:spacing w:after="0" w:line="240" w:lineRule="auto"/>
        <w:ind w:right="-426" w:firstLine="284"/>
        <w:jc w:val="both"/>
        <w:rPr>
          <w:rFonts w:ascii="Times New Roman" w:hAnsi="Times New Roman" w:cs="Times New Roman"/>
        </w:rPr>
      </w:pPr>
      <w:proofErr w:type="gramStart"/>
      <w:r w:rsidRPr="00C8403E">
        <w:rPr>
          <w:rFonts w:ascii="Times New Roman" w:hAnsi="Times New Roman" w:cs="Times New Roman"/>
        </w:rPr>
        <w:t>11.4. .</w:t>
      </w:r>
      <w:proofErr w:type="gramEnd"/>
      <w:r w:rsidRPr="00C8403E">
        <w:rPr>
          <w:rFonts w:ascii="Times New Roman" w:hAnsi="Times New Roman" w:cs="Times New Roman"/>
        </w:rPr>
        <w:t xml:space="preserve"> </w:t>
      </w:r>
      <w:proofErr w:type="spellStart"/>
      <w:r w:rsidRPr="00C8403E">
        <w:rPr>
          <w:rFonts w:ascii="Times New Roman" w:hAnsi="Times New Roman" w:cs="Times New Roman"/>
        </w:rPr>
        <w:t>Дія</w:t>
      </w:r>
      <w:proofErr w:type="spellEnd"/>
      <w:r w:rsidRPr="00C8403E">
        <w:rPr>
          <w:rFonts w:ascii="Times New Roman" w:hAnsi="Times New Roman" w:cs="Times New Roman"/>
        </w:rPr>
        <w:t xml:space="preserve"> Договору </w:t>
      </w:r>
      <w:proofErr w:type="spellStart"/>
      <w:r w:rsidRPr="00C8403E">
        <w:rPr>
          <w:rFonts w:ascii="Times New Roman" w:hAnsi="Times New Roman" w:cs="Times New Roman"/>
        </w:rPr>
        <w:t>припиняється</w:t>
      </w:r>
      <w:proofErr w:type="spellEnd"/>
      <w:r w:rsidRPr="00C8403E">
        <w:rPr>
          <w:rFonts w:ascii="Times New Roman" w:hAnsi="Times New Roman" w:cs="Times New Roman"/>
        </w:rPr>
        <w:t>:</w:t>
      </w:r>
    </w:p>
    <w:p w14:paraId="292A9844" w14:textId="77777777" w:rsidR="00A876A5" w:rsidRPr="00C8403E" w:rsidRDefault="00A876A5" w:rsidP="00A876A5">
      <w:pPr>
        <w:spacing w:after="0" w:line="240" w:lineRule="auto"/>
        <w:ind w:right="-426" w:firstLine="284"/>
        <w:jc w:val="both"/>
        <w:rPr>
          <w:rFonts w:ascii="Times New Roman" w:hAnsi="Times New Roman" w:cs="Times New Roman"/>
        </w:rPr>
      </w:pPr>
      <w:r w:rsidRPr="00C8403E">
        <w:rPr>
          <w:rFonts w:ascii="Times New Roman" w:hAnsi="Times New Roman" w:cs="Times New Roman"/>
        </w:rPr>
        <w:t xml:space="preserve">— за </w:t>
      </w:r>
      <w:proofErr w:type="spellStart"/>
      <w:r w:rsidRPr="00C8403E">
        <w:rPr>
          <w:rFonts w:ascii="Times New Roman" w:hAnsi="Times New Roman" w:cs="Times New Roman"/>
        </w:rPr>
        <w:t>згодоюСторін</w:t>
      </w:r>
      <w:proofErr w:type="spellEnd"/>
      <w:r w:rsidRPr="00C8403E">
        <w:rPr>
          <w:rFonts w:ascii="Times New Roman" w:hAnsi="Times New Roman" w:cs="Times New Roman"/>
        </w:rPr>
        <w:t>;</w:t>
      </w:r>
    </w:p>
    <w:p w14:paraId="62203641" w14:textId="77777777" w:rsidR="00A876A5" w:rsidRPr="00C8403E" w:rsidRDefault="00A876A5" w:rsidP="00A876A5">
      <w:pPr>
        <w:spacing w:after="0" w:line="240" w:lineRule="auto"/>
        <w:ind w:right="-426" w:firstLine="284"/>
        <w:jc w:val="both"/>
        <w:rPr>
          <w:rFonts w:ascii="Times New Roman" w:hAnsi="Times New Roman" w:cs="Times New Roman"/>
        </w:rPr>
      </w:pPr>
      <w:r w:rsidRPr="00C8403E">
        <w:rPr>
          <w:rFonts w:ascii="Times New Roman" w:hAnsi="Times New Roman" w:cs="Times New Roman"/>
        </w:rPr>
        <w:t xml:space="preserve">— з </w:t>
      </w:r>
      <w:proofErr w:type="spellStart"/>
      <w:r w:rsidRPr="00C8403E">
        <w:rPr>
          <w:rFonts w:ascii="Times New Roman" w:hAnsi="Times New Roman" w:cs="Times New Roman"/>
        </w:rPr>
        <w:t>інших</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підстав</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передбачених</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даним</w:t>
      </w:r>
      <w:proofErr w:type="spellEnd"/>
      <w:r w:rsidRPr="00C8403E">
        <w:rPr>
          <w:rFonts w:ascii="Times New Roman" w:hAnsi="Times New Roman" w:cs="Times New Roman"/>
        </w:rPr>
        <w:t xml:space="preserve"> Договором та </w:t>
      </w:r>
      <w:r>
        <w:rPr>
          <w:rFonts w:ascii="Times New Roman" w:hAnsi="Times New Roman" w:cs="Times New Roman"/>
        </w:rPr>
        <w:t>чиним</w:t>
      </w:r>
      <w:r>
        <w:rPr>
          <w:rFonts w:ascii="Times New Roman" w:hAnsi="Times New Roman" w:cs="Times New Roman"/>
          <w:lang w:val="uk-UA"/>
        </w:rPr>
        <w:t xml:space="preserve"> </w:t>
      </w:r>
      <w:proofErr w:type="spellStart"/>
      <w:r w:rsidRPr="00C8403E">
        <w:rPr>
          <w:rFonts w:ascii="Times New Roman" w:hAnsi="Times New Roman" w:cs="Times New Roman"/>
        </w:rPr>
        <w:t>законодавствомУкраїни</w:t>
      </w:r>
      <w:proofErr w:type="spellEnd"/>
      <w:r w:rsidRPr="00C8403E">
        <w:rPr>
          <w:rFonts w:ascii="Times New Roman" w:hAnsi="Times New Roman" w:cs="Times New Roman"/>
        </w:rPr>
        <w:t>.</w:t>
      </w:r>
    </w:p>
    <w:p w14:paraId="08CE3562" w14:textId="77777777" w:rsidR="00A876A5" w:rsidRPr="00C8403E" w:rsidRDefault="00A876A5" w:rsidP="00A876A5">
      <w:pPr>
        <w:spacing w:after="0" w:line="240" w:lineRule="auto"/>
        <w:ind w:right="-426" w:firstLine="284"/>
        <w:jc w:val="both"/>
        <w:rPr>
          <w:rFonts w:ascii="Times New Roman" w:hAnsi="Times New Roman" w:cs="Times New Roman"/>
        </w:rPr>
      </w:pPr>
      <w:r w:rsidRPr="00C8403E">
        <w:rPr>
          <w:rFonts w:ascii="Times New Roman" w:hAnsi="Times New Roman" w:cs="Times New Roman"/>
        </w:rPr>
        <w:t xml:space="preserve">11.5. Сторона Договору, яка </w:t>
      </w:r>
      <w:proofErr w:type="spellStart"/>
      <w:r w:rsidRPr="00C8403E">
        <w:rPr>
          <w:rFonts w:ascii="Times New Roman" w:hAnsi="Times New Roman" w:cs="Times New Roman"/>
        </w:rPr>
        <w:t>вважає</w:t>
      </w:r>
      <w:proofErr w:type="spellEnd"/>
      <w:r w:rsidRPr="00C8403E">
        <w:rPr>
          <w:rFonts w:ascii="Times New Roman" w:hAnsi="Times New Roman" w:cs="Times New Roman"/>
        </w:rPr>
        <w:t xml:space="preserve"> за </w:t>
      </w:r>
      <w:proofErr w:type="spellStart"/>
      <w:r w:rsidRPr="00C8403E">
        <w:rPr>
          <w:rFonts w:ascii="Times New Roman" w:hAnsi="Times New Roman" w:cs="Times New Roman"/>
        </w:rPr>
        <w:t>необхідне</w:t>
      </w:r>
      <w:proofErr w:type="spellEnd"/>
      <w:r w:rsidRPr="00C8403E">
        <w:rPr>
          <w:rFonts w:ascii="Times New Roman" w:hAnsi="Times New Roman" w:cs="Times New Roman"/>
        </w:rPr>
        <w:t xml:space="preserve"> внести </w:t>
      </w:r>
      <w:proofErr w:type="spellStart"/>
      <w:r w:rsidRPr="00C8403E">
        <w:rPr>
          <w:rFonts w:ascii="Times New Roman" w:hAnsi="Times New Roman" w:cs="Times New Roman"/>
        </w:rPr>
        <w:t>зміни</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або</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розірвати</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Договір</w:t>
      </w:r>
      <w:proofErr w:type="spellEnd"/>
      <w:r w:rsidRPr="00C8403E">
        <w:rPr>
          <w:rFonts w:ascii="Times New Roman" w:hAnsi="Times New Roman" w:cs="Times New Roman"/>
        </w:rPr>
        <w:t xml:space="preserve">, повинна </w:t>
      </w:r>
      <w:proofErr w:type="spellStart"/>
      <w:r w:rsidRPr="00C8403E">
        <w:rPr>
          <w:rFonts w:ascii="Times New Roman" w:hAnsi="Times New Roman" w:cs="Times New Roman"/>
        </w:rPr>
        <w:t>надіслати</w:t>
      </w:r>
      <w:proofErr w:type="spellEnd"/>
      <w:r w:rsidRPr="00C8403E">
        <w:rPr>
          <w:rFonts w:ascii="Times New Roman" w:hAnsi="Times New Roman" w:cs="Times New Roman"/>
        </w:rPr>
        <w:t xml:space="preserve"> в </w:t>
      </w:r>
      <w:proofErr w:type="spellStart"/>
      <w:r w:rsidRPr="00C8403E">
        <w:rPr>
          <w:rFonts w:ascii="Times New Roman" w:hAnsi="Times New Roman" w:cs="Times New Roman"/>
        </w:rPr>
        <w:t>письмовій</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формі</w:t>
      </w:r>
      <w:proofErr w:type="spellEnd"/>
      <w:r w:rsidRPr="00C8403E">
        <w:rPr>
          <w:rFonts w:ascii="Times New Roman" w:hAnsi="Times New Roman" w:cs="Times New Roman"/>
        </w:rPr>
        <w:t xml:space="preserve"> на </w:t>
      </w:r>
      <w:proofErr w:type="spellStart"/>
      <w:r w:rsidRPr="00C8403E">
        <w:rPr>
          <w:rFonts w:ascii="Times New Roman" w:hAnsi="Times New Roman" w:cs="Times New Roman"/>
        </w:rPr>
        <w:t>електронну</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або</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поштову</w:t>
      </w:r>
      <w:proofErr w:type="spellEnd"/>
      <w:r w:rsidRPr="00C8403E">
        <w:rPr>
          <w:rFonts w:ascii="Times New Roman" w:hAnsi="Times New Roman" w:cs="Times New Roman"/>
        </w:rPr>
        <w:t xml:space="preserve"> адресу </w:t>
      </w:r>
      <w:proofErr w:type="spellStart"/>
      <w:r w:rsidRPr="00C8403E">
        <w:rPr>
          <w:rFonts w:ascii="Times New Roman" w:hAnsi="Times New Roman" w:cs="Times New Roman"/>
        </w:rPr>
        <w:t>пропозиції</w:t>
      </w:r>
      <w:proofErr w:type="spellEnd"/>
      <w:r w:rsidRPr="00C8403E">
        <w:rPr>
          <w:rFonts w:ascii="Times New Roman" w:hAnsi="Times New Roman" w:cs="Times New Roman"/>
        </w:rPr>
        <w:t xml:space="preserve"> про </w:t>
      </w:r>
      <w:proofErr w:type="spellStart"/>
      <w:r w:rsidRPr="00C8403E">
        <w:rPr>
          <w:rFonts w:ascii="Times New Roman" w:hAnsi="Times New Roman" w:cs="Times New Roman"/>
        </w:rPr>
        <w:t>це</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другій</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Стороні</w:t>
      </w:r>
      <w:proofErr w:type="spellEnd"/>
      <w:r w:rsidRPr="00C8403E">
        <w:rPr>
          <w:rFonts w:ascii="Times New Roman" w:hAnsi="Times New Roman" w:cs="Times New Roman"/>
        </w:rPr>
        <w:t xml:space="preserve"> за Договором.</w:t>
      </w:r>
    </w:p>
    <w:p w14:paraId="69E294F1" w14:textId="77777777" w:rsidR="00A876A5" w:rsidRPr="00C8403E" w:rsidRDefault="00A876A5" w:rsidP="00A876A5">
      <w:pPr>
        <w:spacing w:after="0" w:line="240" w:lineRule="auto"/>
        <w:ind w:right="-426" w:firstLine="284"/>
        <w:jc w:val="both"/>
        <w:rPr>
          <w:rFonts w:ascii="Times New Roman" w:hAnsi="Times New Roman" w:cs="Times New Roman"/>
        </w:rPr>
      </w:pPr>
      <w:r w:rsidRPr="00C8403E">
        <w:rPr>
          <w:rFonts w:ascii="Times New Roman" w:hAnsi="Times New Roman" w:cs="Times New Roman"/>
        </w:rPr>
        <w:t xml:space="preserve">11.6. </w:t>
      </w:r>
      <w:proofErr w:type="spellStart"/>
      <w:r w:rsidRPr="00C8403E">
        <w:rPr>
          <w:rFonts w:ascii="Times New Roman" w:hAnsi="Times New Roman" w:cs="Times New Roman"/>
        </w:rPr>
        <w:t>Сторони</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домовились</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що</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усі</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повідомлення</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що</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надсилаються</w:t>
      </w:r>
      <w:proofErr w:type="spellEnd"/>
      <w:r w:rsidRPr="00C8403E">
        <w:rPr>
          <w:rFonts w:ascii="Times New Roman" w:hAnsi="Times New Roman" w:cs="Times New Roman"/>
        </w:rPr>
        <w:t xml:space="preserve"> Сторонами одна </w:t>
      </w:r>
      <w:proofErr w:type="spellStart"/>
      <w:r w:rsidRPr="00C8403E">
        <w:rPr>
          <w:rFonts w:ascii="Times New Roman" w:hAnsi="Times New Roman" w:cs="Times New Roman"/>
        </w:rPr>
        <w:t>одній</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під</w:t>
      </w:r>
      <w:proofErr w:type="spellEnd"/>
      <w:r w:rsidRPr="00C8403E">
        <w:rPr>
          <w:rFonts w:ascii="Times New Roman" w:hAnsi="Times New Roman" w:cs="Times New Roman"/>
        </w:rPr>
        <w:t xml:space="preserve"> час </w:t>
      </w:r>
      <w:proofErr w:type="spellStart"/>
      <w:r w:rsidRPr="00C8403E">
        <w:rPr>
          <w:rFonts w:ascii="Times New Roman" w:hAnsi="Times New Roman" w:cs="Times New Roman"/>
        </w:rPr>
        <w:t>виконання</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цього</w:t>
      </w:r>
      <w:proofErr w:type="spellEnd"/>
      <w:r w:rsidRPr="00C8403E">
        <w:rPr>
          <w:rFonts w:ascii="Times New Roman" w:hAnsi="Times New Roman" w:cs="Times New Roman"/>
        </w:rPr>
        <w:t xml:space="preserve"> Договору, </w:t>
      </w:r>
      <w:proofErr w:type="spellStart"/>
      <w:r w:rsidRPr="00C8403E">
        <w:rPr>
          <w:rFonts w:ascii="Times New Roman" w:hAnsi="Times New Roman" w:cs="Times New Roman"/>
        </w:rPr>
        <w:t>здійснюються</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із</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застосування</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поштового</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зв’язку</w:t>
      </w:r>
      <w:proofErr w:type="spellEnd"/>
      <w:r w:rsidRPr="00C8403E">
        <w:rPr>
          <w:rFonts w:ascii="Times New Roman" w:hAnsi="Times New Roman" w:cs="Times New Roman"/>
        </w:rPr>
        <w:t xml:space="preserve"> на </w:t>
      </w:r>
      <w:proofErr w:type="spellStart"/>
      <w:r w:rsidRPr="00C8403E">
        <w:rPr>
          <w:rFonts w:ascii="Times New Roman" w:hAnsi="Times New Roman" w:cs="Times New Roman"/>
        </w:rPr>
        <w:t>поштові</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адреси</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Сторін</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визначені</w:t>
      </w:r>
      <w:proofErr w:type="spellEnd"/>
      <w:r w:rsidRPr="00C8403E">
        <w:rPr>
          <w:rFonts w:ascii="Times New Roman" w:hAnsi="Times New Roman" w:cs="Times New Roman"/>
        </w:rPr>
        <w:t xml:space="preserve"> у </w:t>
      </w:r>
      <w:proofErr w:type="spellStart"/>
      <w:r w:rsidRPr="00C8403E">
        <w:rPr>
          <w:rFonts w:ascii="Times New Roman" w:hAnsi="Times New Roman" w:cs="Times New Roman"/>
        </w:rPr>
        <w:t>реквізитах</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цього</w:t>
      </w:r>
      <w:proofErr w:type="spellEnd"/>
      <w:r w:rsidRPr="00C8403E">
        <w:rPr>
          <w:rFonts w:ascii="Times New Roman" w:hAnsi="Times New Roman" w:cs="Times New Roman"/>
        </w:rPr>
        <w:t xml:space="preserve"> Договору, нарочно та/</w:t>
      </w:r>
      <w:proofErr w:type="spellStart"/>
      <w:r w:rsidRPr="00C8403E">
        <w:rPr>
          <w:rFonts w:ascii="Times New Roman" w:hAnsi="Times New Roman" w:cs="Times New Roman"/>
        </w:rPr>
        <w:t>або</w:t>
      </w:r>
      <w:proofErr w:type="spellEnd"/>
      <w:r w:rsidRPr="00C8403E">
        <w:rPr>
          <w:rFonts w:ascii="Times New Roman" w:hAnsi="Times New Roman" w:cs="Times New Roman"/>
        </w:rPr>
        <w:t xml:space="preserve"> через </w:t>
      </w:r>
      <w:proofErr w:type="spellStart"/>
      <w:r w:rsidRPr="00C8403E">
        <w:rPr>
          <w:rFonts w:ascii="Times New Roman" w:hAnsi="Times New Roman" w:cs="Times New Roman"/>
        </w:rPr>
        <w:t>електронну</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пошту</w:t>
      </w:r>
      <w:proofErr w:type="spellEnd"/>
      <w:r w:rsidRPr="00C8403E">
        <w:rPr>
          <w:rFonts w:ascii="Times New Roman" w:hAnsi="Times New Roman" w:cs="Times New Roman"/>
        </w:rPr>
        <w:t>:</w:t>
      </w:r>
    </w:p>
    <w:p w14:paraId="3478BF10" w14:textId="77777777" w:rsidR="00A876A5" w:rsidRPr="00C8403E" w:rsidRDefault="00A876A5" w:rsidP="00A876A5">
      <w:pPr>
        <w:spacing w:after="0" w:line="240" w:lineRule="auto"/>
        <w:ind w:right="-426" w:firstLine="284"/>
        <w:jc w:val="both"/>
        <w:rPr>
          <w:rFonts w:ascii="Times New Roman" w:hAnsi="Times New Roman" w:cs="Times New Roman"/>
        </w:rPr>
      </w:pPr>
      <w:r w:rsidRPr="00C8403E">
        <w:rPr>
          <w:rFonts w:ascii="Times New Roman" w:hAnsi="Times New Roman" w:cs="Times New Roman"/>
        </w:rPr>
        <w:t xml:space="preserve">- </w:t>
      </w:r>
      <w:proofErr w:type="spellStart"/>
      <w:r w:rsidRPr="00C8403E">
        <w:rPr>
          <w:rFonts w:ascii="Times New Roman" w:hAnsi="Times New Roman" w:cs="Times New Roman"/>
        </w:rPr>
        <w:t>електронна</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пошта</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Замовника</w:t>
      </w:r>
      <w:proofErr w:type="spellEnd"/>
      <w:r w:rsidRPr="00C8403E">
        <w:rPr>
          <w:rFonts w:ascii="Times New Roman" w:hAnsi="Times New Roman" w:cs="Times New Roman"/>
        </w:rPr>
        <w:t xml:space="preserve">: __________ </w:t>
      </w:r>
    </w:p>
    <w:p w14:paraId="174696AA" w14:textId="77777777" w:rsidR="00A876A5" w:rsidRPr="00C8403E" w:rsidRDefault="00A876A5" w:rsidP="00A876A5">
      <w:pPr>
        <w:spacing w:after="0" w:line="240" w:lineRule="auto"/>
        <w:ind w:right="-426" w:firstLine="284"/>
        <w:jc w:val="both"/>
        <w:rPr>
          <w:rFonts w:ascii="Times New Roman" w:hAnsi="Times New Roman" w:cs="Times New Roman"/>
        </w:rPr>
      </w:pPr>
      <w:r w:rsidRPr="00C8403E">
        <w:rPr>
          <w:rFonts w:ascii="Times New Roman" w:hAnsi="Times New Roman" w:cs="Times New Roman"/>
        </w:rPr>
        <w:t xml:space="preserve">- </w:t>
      </w:r>
      <w:proofErr w:type="spellStart"/>
      <w:r w:rsidRPr="00C8403E">
        <w:rPr>
          <w:rFonts w:ascii="Times New Roman" w:hAnsi="Times New Roman" w:cs="Times New Roman"/>
        </w:rPr>
        <w:t>електронна</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пошта</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Виконавця</w:t>
      </w:r>
      <w:proofErr w:type="spellEnd"/>
      <w:r w:rsidRPr="00C8403E">
        <w:rPr>
          <w:rFonts w:ascii="Times New Roman" w:hAnsi="Times New Roman" w:cs="Times New Roman"/>
        </w:rPr>
        <w:t>: ____________</w:t>
      </w:r>
    </w:p>
    <w:p w14:paraId="0A0EC709" w14:textId="77777777" w:rsidR="00A876A5" w:rsidRPr="00C8403E" w:rsidRDefault="00A876A5" w:rsidP="00A876A5">
      <w:pPr>
        <w:spacing w:after="0" w:line="240" w:lineRule="auto"/>
        <w:ind w:right="-426" w:firstLine="284"/>
        <w:jc w:val="both"/>
        <w:rPr>
          <w:rFonts w:ascii="Times New Roman" w:hAnsi="Times New Roman" w:cs="Times New Roman"/>
        </w:rPr>
      </w:pPr>
      <w:r w:rsidRPr="00C8403E">
        <w:rPr>
          <w:rFonts w:ascii="Times New Roman" w:hAnsi="Times New Roman" w:cs="Times New Roman"/>
        </w:rPr>
        <w:t xml:space="preserve">11.7. </w:t>
      </w:r>
      <w:proofErr w:type="spellStart"/>
      <w:proofErr w:type="gramStart"/>
      <w:r w:rsidRPr="00C8403E">
        <w:rPr>
          <w:rFonts w:ascii="Times New Roman" w:hAnsi="Times New Roman" w:cs="Times New Roman"/>
        </w:rPr>
        <w:t>Кожна</w:t>
      </w:r>
      <w:proofErr w:type="spellEnd"/>
      <w:r>
        <w:rPr>
          <w:rFonts w:ascii="Times New Roman" w:hAnsi="Times New Roman" w:cs="Times New Roman"/>
          <w:lang w:val="uk-UA"/>
        </w:rPr>
        <w:t xml:space="preserve"> </w:t>
      </w:r>
      <w:r w:rsidRPr="00C8403E">
        <w:rPr>
          <w:rFonts w:ascii="Times New Roman" w:hAnsi="Times New Roman" w:cs="Times New Roman"/>
        </w:rPr>
        <w:t xml:space="preserve"> Сторона</w:t>
      </w:r>
      <w:proofErr w:type="gramEnd"/>
      <w:r w:rsidRPr="00C8403E">
        <w:rPr>
          <w:rFonts w:ascii="Times New Roman" w:hAnsi="Times New Roman" w:cs="Times New Roman"/>
        </w:rPr>
        <w:t xml:space="preserve"> </w:t>
      </w:r>
      <w:proofErr w:type="spellStart"/>
      <w:r w:rsidRPr="00C8403E">
        <w:rPr>
          <w:rFonts w:ascii="Times New Roman" w:hAnsi="Times New Roman" w:cs="Times New Roman"/>
        </w:rPr>
        <w:t>несе</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повну</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відповідальність</w:t>
      </w:r>
      <w:proofErr w:type="spellEnd"/>
      <w:r w:rsidRPr="00C8403E">
        <w:rPr>
          <w:rFonts w:ascii="Times New Roman" w:hAnsi="Times New Roman" w:cs="Times New Roman"/>
        </w:rPr>
        <w:t xml:space="preserve"> за </w:t>
      </w:r>
      <w:proofErr w:type="spellStart"/>
      <w:r w:rsidRPr="00C8403E">
        <w:rPr>
          <w:rFonts w:ascii="Times New Roman" w:hAnsi="Times New Roman" w:cs="Times New Roman"/>
        </w:rPr>
        <w:t>правильність</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указаних</w:t>
      </w:r>
      <w:proofErr w:type="spellEnd"/>
      <w:r w:rsidRPr="00C8403E">
        <w:rPr>
          <w:rFonts w:ascii="Times New Roman" w:hAnsi="Times New Roman" w:cs="Times New Roman"/>
        </w:rPr>
        <w:t xml:space="preserve"> нею в </w:t>
      </w:r>
      <w:proofErr w:type="spellStart"/>
      <w:r w:rsidRPr="00C8403E">
        <w:rPr>
          <w:rFonts w:ascii="Times New Roman" w:hAnsi="Times New Roman" w:cs="Times New Roman"/>
        </w:rPr>
        <w:t>Договорі</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реквізитів</w:t>
      </w:r>
      <w:proofErr w:type="spellEnd"/>
      <w:r w:rsidRPr="00C8403E">
        <w:rPr>
          <w:rFonts w:ascii="Times New Roman" w:hAnsi="Times New Roman" w:cs="Times New Roman"/>
        </w:rPr>
        <w:t xml:space="preserve"> у </w:t>
      </w:r>
      <w:proofErr w:type="spellStart"/>
      <w:r w:rsidRPr="00C8403E">
        <w:rPr>
          <w:rFonts w:ascii="Times New Roman" w:hAnsi="Times New Roman" w:cs="Times New Roman"/>
        </w:rPr>
        <w:t>пункті</w:t>
      </w:r>
      <w:proofErr w:type="spellEnd"/>
      <w:r w:rsidRPr="00C8403E">
        <w:rPr>
          <w:rFonts w:ascii="Times New Roman" w:hAnsi="Times New Roman" w:cs="Times New Roman"/>
        </w:rPr>
        <w:t xml:space="preserve"> 11.6 та у </w:t>
      </w:r>
      <w:proofErr w:type="spellStart"/>
      <w:r w:rsidRPr="00C8403E">
        <w:rPr>
          <w:rFonts w:ascii="Times New Roman" w:hAnsi="Times New Roman" w:cs="Times New Roman"/>
        </w:rPr>
        <w:t>розділі</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Реквізити</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сторін</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Сторони</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зобов’язуються</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своєчасно</w:t>
      </w:r>
      <w:proofErr w:type="spellEnd"/>
      <w:r w:rsidRPr="00C8403E">
        <w:rPr>
          <w:rFonts w:ascii="Times New Roman" w:hAnsi="Times New Roman" w:cs="Times New Roman"/>
        </w:rPr>
        <w:t xml:space="preserve"> в </w:t>
      </w:r>
      <w:proofErr w:type="spellStart"/>
      <w:r w:rsidRPr="00C8403E">
        <w:rPr>
          <w:rFonts w:ascii="Times New Roman" w:hAnsi="Times New Roman" w:cs="Times New Roman"/>
        </w:rPr>
        <w:t>письмовій</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формі</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повідомляти</w:t>
      </w:r>
      <w:proofErr w:type="spellEnd"/>
      <w:r w:rsidRPr="00C8403E">
        <w:rPr>
          <w:rFonts w:ascii="Times New Roman" w:hAnsi="Times New Roman" w:cs="Times New Roman"/>
        </w:rPr>
        <w:t xml:space="preserve"> одна одну про </w:t>
      </w:r>
      <w:proofErr w:type="spellStart"/>
      <w:r w:rsidRPr="00C8403E">
        <w:rPr>
          <w:rFonts w:ascii="Times New Roman" w:hAnsi="Times New Roman" w:cs="Times New Roman"/>
        </w:rPr>
        <w:t>зміну</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поштових</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банківських</w:t>
      </w:r>
      <w:proofErr w:type="spellEnd"/>
      <w:r w:rsidRPr="00C8403E">
        <w:rPr>
          <w:rFonts w:ascii="Times New Roman" w:hAnsi="Times New Roman" w:cs="Times New Roman"/>
        </w:rPr>
        <w:t xml:space="preserve"> та </w:t>
      </w:r>
      <w:proofErr w:type="spellStart"/>
      <w:r w:rsidRPr="00C8403E">
        <w:rPr>
          <w:rFonts w:ascii="Times New Roman" w:hAnsi="Times New Roman" w:cs="Times New Roman"/>
        </w:rPr>
        <w:t>інших</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реквізитів</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упродовж</w:t>
      </w:r>
      <w:proofErr w:type="spellEnd"/>
      <w:r w:rsidRPr="00C8403E">
        <w:rPr>
          <w:rFonts w:ascii="Times New Roman" w:hAnsi="Times New Roman" w:cs="Times New Roman"/>
        </w:rPr>
        <w:t xml:space="preserve"> ___</w:t>
      </w:r>
      <w:proofErr w:type="gramStart"/>
      <w:r w:rsidRPr="00C8403E">
        <w:rPr>
          <w:rFonts w:ascii="Times New Roman" w:hAnsi="Times New Roman" w:cs="Times New Roman"/>
        </w:rPr>
        <w:t>_(</w:t>
      </w:r>
      <w:proofErr w:type="gramEnd"/>
      <w:r w:rsidRPr="00C8403E">
        <w:rPr>
          <w:rFonts w:ascii="Times New Roman" w:hAnsi="Times New Roman" w:cs="Times New Roman"/>
        </w:rPr>
        <w:t xml:space="preserve">___) </w:t>
      </w:r>
      <w:proofErr w:type="spellStart"/>
      <w:r w:rsidRPr="00C8403E">
        <w:rPr>
          <w:rFonts w:ascii="Times New Roman" w:hAnsi="Times New Roman" w:cs="Times New Roman"/>
        </w:rPr>
        <w:t>днів</w:t>
      </w:r>
      <w:proofErr w:type="spellEnd"/>
      <w:r w:rsidRPr="00C8403E">
        <w:rPr>
          <w:rFonts w:ascii="Times New Roman" w:hAnsi="Times New Roman" w:cs="Times New Roman"/>
        </w:rPr>
        <w:t xml:space="preserve"> з моменту </w:t>
      </w:r>
      <w:proofErr w:type="spellStart"/>
      <w:r w:rsidRPr="00C8403E">
        <w:rPr>
          <w:rFonts w:ascii="Times New Roman" w:hAnsi="Times New Roman" w:cs="Times New Roman"/>
        </w:rPr>
        <w:t>їх</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зміни</w:t>
      </w:r>
      <w:proofErr w:type="spellEnd"/>
      <w:r w:rsidRPr="00C8403E">
        <w:rPr>
          <w:rFonts w:ascii="Times New Roman" w:hAnsi="Times New Roman" w:cs="Times New Roman"/>
        </w:rPr>
        <w:t xml:space="preserve">, а в </w:t>
      </w:r>
      <w:proofErr w:type="spellStart"/>
      <w:r w:rsidRPr="00C8403E">
        <w:rPr>
          <w:rFonts w:ascii="Times New Roman" w:hAnsi="Times New Roman" w:cs="Times New Roman"/>
        </w:rPr>
        <w:t>разі</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неповідомлення</w:t>
      </w:r>
      <w:proofErr w:type="spellEnd"/>
      <w:r w:rsidRPr="00C8403E">
        <w:rPr>
          <w:rFonts w:ascii="Times New Roman" w:hAnsi="Times New Roman" w:cs="Times New Roman"/>
        </w:rPr>
        <w:t xml:space="preserve"> в установлений строк </w:t>
      </w:r>
      <w:proofErr w:type="spellStart"/>
      <w:r w:rsidRPr="00C8403E">
        <w:rPr>
          <w:rFonts w:ascii="Times New Roman" w:hAnsi="Times New Roman" w:cs="Times New Roman"/>
        </w:rPr>
        <w:t>несуть</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ризик</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настання</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пов’язаних</w:t>
      </w:r>
      <w:proofErr w:type="spellEnd"/>
      <w:r w:rsidRPr="00C8403E">
        <w:rPr>
          <w:rFonts w:ascii="Times New Roman" w:hAnsi="Times New Roman" w:cs="Times New Roman"/>
        </w:rPr>
        <w:t xml:space="preserve"> з </w:t>
      </w:r>
      <w:proofErr w:type="spellStart"/>
      <w:r w:rsidRPr="00C8403E">
        <w:rPr>
          <w:rFonts w:ascii="Times New Roman" w:hAnsi="Times New Roman" w:cs="Times New Roman"/>
        </w:rPr>
        <w:t>цим</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несприятливих</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наслідків</w:t>
      </w:r>
      <w:proofErr w:type="spellEnd"/>
      <w:r w:rsidRPr="00C8403E">
        <w:rPr>
          <w:rFonts w:ascii="Times New Roman" w:hAnsi="Times New Roman" w:cs="Times New Roman"/>
        </w:rPr>
        <w:t>.</w:t>
      </w:r>
    </w:p>
    <w:p w14:paraId="73F65E7C" w14:textId="77777777" w:rsidR="00A876A5" w:rsidRPr="00C8403E" w:rsidRDefault="00A876A5" w:rsidP="00A876A5">
      <w:pPr>
        <w:spacing w:after="0" w:line="240" w:lineRule="auto"/>
        <w:ind w:right="-426" w:firstLine="284"/>
        <w:jc w:val="both"/>
        <w:rPr>
          <w:rFonts w:ascii="Times New Roman" w:hAnsi="Times New Roman" w:cs="Times New Roman"/>
        </w:rPr>
      </w:pPr>
      <w:r w:rsidRPr="00C8403E">
        <w:rPr>
          <w:rFonts w:ascii="Times New Roman" w:hAnsi="Times New Roman" w:cs="Times New Roman"/>
        </w:rPr>
        <w:t xml:space="preserve">11.8. </w:t>
      </w:r>
      <w:proofErr w:type="spellStart"/>
      <w:r w:rsidRPr="00C8403E">
        <w:rPr>
          <w:rFonts w:ascii="Times New Roman" w:hAnsi="Times New Roman" w:cs="Times New Roman"/>
        </w:rPr>
        <w:t>Додатки</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доповнення</w:t>
      </w:r>
      <w:proofErr w:type="spellEnd"/>
      <w:r w:rsidRPr="00C8403E">
        <w:rPr>
          <w:rFonts w:ascii="Times New Roman" w:hAnsi="Times New Roman" w:cs="Times New Roman"/>
        </w:rPr>
        <w:t xml:space="preserve"> та </w:t>
      </w:r>
      <w:proofErr w:type="spellStart"/>
      <w:r w:rsidRPr="00C8403E">
        <w:rPr>
          <w:rFonts w:ascii="Times New Roman" w:hAnsi="Times New Roman" w:cs="Times New Roman"/>
        </w:rPr>
        <w:t>зміни</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даного</w:t>
      </w:r>
      <w:proofErr w:type="spellEnd"/>
      <w:r w:rsidRPr="00C8403E">
        <w:rPr>
          <w:rFonts w:ascii="Times New Roman" w:hAnsi="Times New Roman" w:cs="Times New Roman"/>
        </w:rPr>
        <w:t xml:space="preserve"> Договору </w:t>
      </w:r>
      <w:proofErr w:type="spellStart"/>
      <w:r w:rsidRPr="00C8403E">
        <w:rPr>
          <w:rFonts w:ascii="Times New Roman" w:hAnsi="Times New Roman" w:cs="Times New Roman"/>
        </w:rPr>
        <w:t>здійснюються</w:t>
      </w:r>
      <w:proofErr w:type="spellEnd"/>
      <w:r w:rsidRPr="00C8403E">
        <w:rPr>
          <w:rFonts w:ascii="Times New Roman" w:hAnsi="Times New Roman" w:cs="Times New Roman"/>
        </w:rPr>
        <w:t xml:space="preserve"> шляхом </w:t>
      </w:r>
      <w:proofErr w:type="spellStart"/>
      <w:r w:rsidRPr="00C8403E">
        <w:rPr>
          <w:rFonts w:ascii="Times New Roman" w:hAnsi="Times New Roman" w:cs="Times New Roman"/>
        </w:rPr>
        <w:t>укладення</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додаткових</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угод</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які</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мають</w:t>
      </w:r>
      <w:proofErr w:type="spellEnd"/>
      <w:r w:rsidRPr="00C8403E">
        <w:rPr>
          <w:rFonts w:ascii="Times New Roman" w:hAnsi="Times New Roman" w:cs="Times New Roman"/>
        </w:rPr>
        <w:t xml:space="preserve"> бути </w:t>
      </w:r>
      <w:proofErr w:type="spellStart"/>
      <w:r w:rsidRPr="00C8403E">
        <w:rPr>
          <w:rFonts w:ascii="Times New Roman" w:hAnsi="Times New Roman" w:cs="Times New Roman"/>
        </w:rPr>
        <w:t>підписані</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обома</w:t>
      </w:r>
      <w:proofErr w:type="spellEnd"/>
      <w:r w:rsidRPr="00C8403E">
        <w:rPr>
          <w:rFonts w:ascii="Times New Roman" w:hAnsi="Times New Roman" w:cs="Times New Roman"/>
        </w:rPr>
        <w:t xml:space="preserve"> Сторонами та є </w:t>
      </w:r>
      <w:proofErr w:type="spellStart"/>
      <w:r w:rsidRPr="00C8403E">
        <w:rPr>
          <w:rFonts w:ascii="Times New Roman" w:hAnsi="Times New Roman" w:cs="Times New Roman"/>
        </w:rPr>
        <w:t>невід’ємними</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частинами</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цього</w:t>
      </w:r>
      <w:proofErr w:type="spellEnd"/>
      <w:r w:rsidRPr="00C8403E">
        <w:rPr>
          <w:rFonts w:ascii="Times New Roman" w:hAnsi="Times New Roman" w:cs="Times New Roman"/>
        </w:rPr>
        <w:t xml:space="preserve"> Договору. </w:t>
      </w:r>
      <w:proofErr w:type="spellStart"/>
      <w:r w:rsidRPr="00C8403E">
        <w:rPr>
          <w:rFonts w:ascii="Times New Roman" w:hAnsi="Times New Roman" w:cs="Times New Roman"/>
        </w:rPr>
        <w:t>Жодна</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із</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сторін</w:t>
      </w:r>
      <w:proofErr w:type="spellEnd"/>
      <w:r w:rsidRPr="00C8403E">
        <w:rPr>
          <w:rFonts w:ascii="Times New Roman" w:hAnsi="Times New Roman" w:cs="Times New Roman"/>
        </w:rPr>
        <w:t xml:space="preserve"> не </w:t>
      </w:r>
      <w:proofErr w:type="spellStart"/>
      <w:r w:rsidRPr="00C8403E">
        <w:rPr>
          <w:rFonts w:ascii="Times New Roman" w:hAnsi="Times New Roman" w:cs="Times New Roman"/>
        </w:rPr>
        <w:t>має</w:t>
      </w:r>
      <w:proofErr w:type="spellEnd"/>
      <w:r w:rsidRPr="00C8403E">
        <w:rPr>
          <w:rFonts w:ascii="Times New Roman" w:hAnsi="Times New Roman" w:cs="Times New Roman"/>
        </w:rPr>
        <w:t xml:space="preserve"> права </w:t>
      </w:r>
      <w:proofErr w:type="spellStart"/>
      <w:r w:rsidRPr="00C8403E">
        <w:rPr>
          <w:rFonts w:ascii="Times New Roman" w:hAnsi="Times New Roman" w:cs="Times New Roman"/>
        </w:rPr>
        <w:t>передавати</w:t>
      </w:r>
      <w:proofErr w:type="spellEnd"/>
      <w:r w:rsidRPr="00C8403E">
        <w:rPr>
          <w:rFonts w:ascii="Times New Roman" w:hAnsi="Times New Roman" w:cs="Times New Roman"/>
        </w:rPr>
        <w:t xml:space="preserve"> права та </w:t>
      </w:r>
      <w:proofErr w:type="spellStart"/>
      <w:r w:rsidRPr="00C8403E">
        <w:rPr>
          <w:rFonts w:ascii="Times New Roman" w:hAnsi="Times New Roman" w:cs="Times New Roman"/>
        </w:rPr>
        <w:t>зобов’язання</w:t>
      </w:r>
      <w:proofErr w:type="spellEnd"/>
      <w:r w:rsidRPr="00C8403E">
        <w:rPr>
          <w:rFonts w:ascii="Times New Roman" w:hAnsi="Times New Roman" w:cs="Times New Roman"/>
        </w:rPr>
        <w:t xml:space="preserve"> по </w:t>
      </w:r>
      <w:proofErr w:type="spellStart"/>
      <w:r w:rsidRPr="00C8403E">
        <w:rPr>
          <w:rFonts w:ascii="Times New Roman" w:hAnsi="Times New Roman" w:cs="Times New Roman"/>
        </w:rPr>
        <w:t>даному</w:t>
      </w:r>
      <w:proofErr w:type="spellEnd"/>
      <w:r w:rsidRPr="00C8403E">
        <w:rPr>
          <w:rFonts w:ascii="Times New Roman" w:hAnsi="Times New Roman" w:cs="Times New Roman"/>
        </w:rPr>
        <w:t xml:space="preserve"> Договору </w:t>
      </w:r>
      <w:proofErr w:type="spellStart"/>
      <w:r w:rsidRPr="00C8403E">
        <w:rPr>
          <w:rFonts w:ascii="Times New Roman" w:hAnsi="Times New Roman" w:cs="Times New Roman"/>
        </w:rPr>
        <w:t>третій</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стороні</w:t>
      </w:r>
      <w:proofErr w:type="spellEnd"/>
      <w:r w:rsidRPr="00C8403E">
        <w:rPr>
          <w:rFonts w:ascii="Times New Roman" w:hAnsi="Times New Roman" w:cs="Times New Roman"/>
        </w:rPr>
        <w:t xml:space="preserve"> без </w:t>
      </w:r>
      <w:proofErr w:type="spellStart"/>
      <w:r w:rsidRPr="00C8403E">
        <w:rPr>
          <w:rFonts w:ascii="Times New Roman" w:hAnsi="Times New Roman" w:cs="Times New Roman"/>
        </w:rPr>
        <w:t>письмового</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погодження</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цього</w:t>
      </w:r>
      <w:proofErr w:type="spellEnd"/>
      <w:r w:rsidRPr="00C8403E">
        <w:rPr>
          <w:rFonts w:ascii="Times New Roman" w:hAnsi="Times New Roman" w:cs="Times New Roman"/>
        </w:rPr>
        <w:t xml:space="preserve"> з другою стороною.</w:t>
      </w:r>
    </w:p>
    <w:p w14:paraId="4D93C06B" w14:textId="77777777" w:rsidR="00A876A5" w:rsidRPr="00C8403E" w:rsidRDefault="00A876A5" w:rsidP="00A876A5">
      <w:pPr>
        <w:spacing w:after="0" w:line="240" w:lineRule="auto"/>
        <w:ind w:right="-426" w:firstLine="284"/>
        <w:jc w:val="both"/>
        <w:rPr>
          <w:rFonts w:ascii="Times New Roman" w:hAnsi="Times New Roman" w:cs="Times New Roman"/>
        </w:rPr>
      </w:pPr>
      <w:r w:rsidRPr="00C8403E">
        <w:rPr>
          <w:rFonts w:ascii="Times New Roman" w:hAnsi="Times New Roman" w:cs="Times New Roman"/>
        </w:rPr>
        <w:t xml:space="preserve">11.9. </w:t>
      </w:r>
      <w:proofErr w:type="spellStart"/>
      <w:r w:rsidRPr="00C8403E">
        <w:rPr>
          <w:rFonts w:ascii="Times New Roman" w:hAnsi="Times New Roman" w:cs="Times New Roman"/>
        </w:rPr>
        <w:t>Цей</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Договір</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підписаний</w:t>
      </w:r>
      <w:proofErr w:type="spellEnd"/>
      <w:r w:rsidRPr="00C8403E">
        <w:rPr>
          <w:rFonts w:ascii="Times New Roman" w:hAnsi="Times New Roman" w:cs="Times New Roman"/>
        </w:rPr>
        <w:t xml:space="preserve"> в </w:t>
      </w:r>
      <w:proofErr w:type="spellStart"/>
      <w:r w:rsidRPr="00C8403E">
        <w:rPr>
          <w:rFonts w:ascii="Times New Roman" w:hAnsi="Times New Roman" w:cs="Times New Roman"/>
        </w:rPr>
        <w:t>двох</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екземплярах</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які</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мають</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рівную</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ридичну</w:t>
      </w:r>
      <w:proofErr w:type="spellEnd"/>
      <w:r w:rsidRPr="00C8403E">
        <w:rPr>
          <w:rFonts w:ascii="Times New Roman" w:hAnsi="Times New Roman" w:cs="Times New Roman"/>
        </w:rPr>
        <w:t xml:space="preserve"> силу, та </w:t>
      </w:r>
      <w:proofErr w:type="spellStart"/>
      <w:r w:rsidRPr="00C8403E">
        <w:rPr>
          <w:rFonts w:ascii="Times New Roman" w:hAnsi="Times New Roman" w:cs="Times New Roman"/>
        </w:rPr>
        <w:t>вступає</w:t>
      </w:r>
      <w:proofErr w:type="spellEnd"/>
      <w:r w:rsidRPr="00C8403E">
        <w:rPr>
          <w:rFonts w:ascii="Times New Roman" w:hAnsi="Times New Roman" w:cs="Times New Roman"/>
        </w:rPr>
        <w:t xml:space="preserve"> в </w:t>
      </w:r>
      <w:proofErr w:type="spellStart"/>
      <w:r w:rsidRPr="00C8403E">
        <w:rPr>
          <w:rFonts w:ascii="Times New Roman" w:hAnsi="Times New Roman" w:cs="Times New Roman"/>
        </w:rPr>
        <w:t>дію</w:t>
      </w:r>
      <w:proofErr w:type="spellEnd"/>
      <w:r w:rsidRPr="00C8403E">
        <w:rPr>
          <w:rFonts w:ascii="Times New Roman" w:hAnsi="Times New Roman" w:cs="Times New Roman"/>
        </w:rPr>
        <w:t xml:space="preserve"> з </w:t>
      </w:r>
      <w:proofErr w:type="spellStart"/>
      <w:r w:rsidRPr="00C8403E">
        <w:rPr>
          <w:rFonts w:ascii="Times New Roman" w:hAnsi="Times New Roman" w:cs="Times New Roman"/>
        </w:rPr>
        <w:t>дати</w:t>
      </w:r>
      <w:proofErr w:type="spellEnd"/>
      <w:r>
        <w:rPr>
          <w:rFonts w:ascii="Times New Roman" w:hAnsi="Times New Roman" w:cs="Times New Roman"/>
          <w:lang w:val="uk-UA"/>
        </w:rPr>
        <w:t xml:space="preserve"> й</w:t>
      </w:r>
      <w:r w:rsidRPr="00C8403E">
        <w:rPr>
          <w:rFonts w:ascii="Times New Roman" w:hAnsi="Times New Roman" w:cs="Times New Roman"/>
        </w:rPr>
        <w:t>ого</w:t>
      </w:r>
      <w:r>
        <w:rPr>
          <w:rFonts w:ascii="Times New Roman" w:hAnsi="Times New Roman" w:cs="Times New Roman"/>
          <w:lang w:val="uk-UA"/>
        </w:rPr>
        <w:t xml:space="preserve"> </w:t>
      </w:r>
      <w:proofErr w:type="spellStart"/>
      <w:r w:rsidRPr="00C8403E">
        <w:rPr>
          <w:rFonts w:ascii="Times New Roman" w:hAnsi="Times New Roman" w:cs="Times New Roman"/>
        </w:rPr>
        <w:t>підписання</w:t>
      </w:r>
      <w:proofErr w:type="spellEnd"/>
      <w:r>
        <w:rPr>
          <w:rFonts w:ascii="Times New Roman" w:hAnsi="Times New Roman" w:cs="Times New Roman"/>
          <w:lang w:val="uk-UA"/>
        </w:rPr>
        <w:t xml:space="preserve"> </w:t>
      </w:r>
      <w:proofErr w:type="spellStart"/>
      <w:proofErr w:type="gramStart"/>
      <w:r w:rsidRPr="00C8403E">
        <w:rPr>
          <w:rFonts w:ascii="Times New Roman" w:hAnsi="Times New Roman" w:cs="Times New Roman"/>
        </w:rPr>
        <w:t>обома</w:t>
      </w:r>
      <w:proofErr w:type="spellEnd"/>
      <w:r>
        <w:rPr>
          <w:rFonts w:ascii="Times New Roman" w:hAnsi="Times New Roman" w:cs="Times New Roman"/>
          <w:lang w:val="uk-UA"/>
        </w:rPr>
        <w:t xml:space="preserve"> </w:t>
      </w:r>
      <w:r w:rsidRPr="00C8403E">
        <w:rPr>
          <w:rFonts w:ascii="Times New Roman" w:hAnsi="Times New Roman" w:cs="Times New Roman"/>
        </w:rPr>
        <w:t xml:space="preserve"> Сторонами</w:t>
      </w:r>
      <w:proofErr w:type="gramEnd"/>
      <w:r w:rsidRPr="00C8403E">
        <w:rPr>
          <w:rFonts w:ascii="Times New Roman" w:hAnsi="Times New Roman" w:cs="Times New Roman"/>
        </w:rPr>
        <w:t>.</w:t>
      </w:r>
    </w:p>
    <w:p w14:paraId="3849AF00" w14:textId="77777777" w:rsidR="00A876A5" w:rsidRPr="00C8403E" w:rsidRDefault="00A876A5" w:rsidP="00A876A5">
      <w:pPr>
        <w:spacing w:after="0" w:line="240" w:lineRule="auto"/>
        <w:ind w:right="-426" w:firstLine="284"/>
        <w:jc w:val="both"/>
        <w:rPr>
          <w:rFonts w:ascii="Times New Roman" w:hAnsi="Times New Roman" w:cs="Times New Roman"/>
        </w:rPr>
      </w:pPr>
    </w:p>
    <w:p w14:paraId="7DCB5C93" w14:textId="77777777" w:rsidR="00A876A5" w:rsidRDefault="00A876A5" w:rsidP="00A876A5">
      <w:pPr>
        <w:pStyle w:val="a4"/>
        <w:numPr>
          <w:ilvl w:val="0"/>
          <w:numId w:val="49"/>
        </w:numPr>
        <w:spacing w:after="0" w:line="240" w:lineRule="auto"/>
        <w:ind w:left="357" w:right="-426" w:hanging="357"/>
        <w:contextualSpacing w:val="0"/>
        <w:jc w:val="center"/>
        <w:rPr>
          <w:rFonts w:ascii="Times New Roman" w:hAnsi="Times New Roman" w:cs="Times New Roman"/>
          <w:b/>
        </w:rPr>
      </w:pPr>
      <w:r w:rsidRPr="00C8403E">
        <w:rPr>
          <w:rFonts w:ascii="Times New Roman" w:hAnsi="Times New Roman" w:cs="Times New Roman"/>
          <w:b/>
        </w:rPr>
        <w:t>РЕКВІЗИТИ СТОРІН</w:t>
      </w:r>
    </w:p>
    <w:p w14:paraId="7DAB81D6" w14:textId="77777777" w:rsidR="00A876A5" w:rsidRPr="00C8403E" w:rsidRDefault="00A876A5" w:rsidP="00A876A5">
      <w:pPr>
        <w:pStyle w:val="a4"/>
        <w:spacing w:after="0" w:line="240" w:lineRule="auto"/>
        <w:ind w:left="357" w:right="-426"/>
        <w:contextualSpacing w:val="0"/>
        <w:rPr>
          <w:rFonts w:ascii="Times New Roman" w:hAnsi="Times New Roman" w:cs="Times New Roman"/>
          <w:b/>
        </w:rPr>
      </w:pPr>
    </w:p>
    <w:tbl>
      <w:tblPr>
        <w:tblW w:w="9884" w:type="dxa"/>
        <w:tblInd w:w="-176" w:type="dxa"/>
        <w:tblLayout w:type="fixed"/>
        <w:tblLook w:val="0000" w:firstRow="0" w:lastRow="0" w:firstColumn="0" w:lastColumn="0" w:noHBand="0" w:noVBand="0"/>
      </w:tblPr>
      <w:tblGrid>
        <w:gridCol w:w="4942"/>
        <w:gridCol w:w="4942"/>
      </w:tblGrid>
      <w:tr w:rsidR="00A876A5" w:rsidRPr="00C8403E" w14:paraId="3A706516" w14:textId="77777777" w:rsidTr="00CB0E5E">
        <w:trPr>
          <w:trHeight w:val="80"/>
        </w:trPr>
        <w:tc>
          <w:tcPr>
            <w:tcW w:w="4942" w:type="dxa"/>
          </w:tcPr>
          <w:p w14:paraId="37A0FA7C" w14:textId="77777777" w:rsidR="00A876A5" w:rsidRPr="00C8403E" w:rsidRDefault="00A876A5" w:rsidP="00CB0E5E">
            <w:pPr>
              <w:suppressAutoHyphens/>
              <w:spacing w:after="0" w:line="240" w:lineRule="auto"/>
              <w:ind w:right="-426"/>
              <w:rPr>
                <w:rFonts w:ascii="Times New Roman" w:hAnsi="Times New Roman" w:cs="Times New Roman"/>
                <w:b/>
              </w:rPr>
            </w:pPr>
            <w:r w:rsidRPr="00C8403E">
              <w:rPr>
                <w:rFonts w:ascii="Times New Roman" w:eastAsia="Times New Roman" w:hAnsi="Times New Roman" w:cs="Times New Roman"/>
                <w:b/>
                <w:lang w:eastAsia="ar-SA"/>
              </w:rPr>
              <w:t>ВИКОНАВЕЦЬ:</w:t>
            </w:r>
          </w:p>
          <w:p w14:paraId="35B637BF" w14:textId="77777777" w:rsidR="00A876A5" w:rsidRPr="00C8403E" w:rsidRDefault="00A876A5" w:rsidP="00CB0E5E">
            <w:pPr>
              <w:spacing w:after="0" w:line="240" w:lineRule="auto"/>
              <w:ind w:right="-426"/>
              <w:rPr>
                <w:rFonts w:ascii="Times New Roman" w:hAnsi="Times New Roman" w:cs="Times New Roman"/>
                <w:b/>
              </w:rPr>
            </w:pPr>
            <w:r w:rsidRPr="00C8403E">
              <w:rPr>
                <w:rFonts w:ascii="Times New Roman" w:hAnsi="Times New Roman" w:cs="Times New Roman"/>
                <w:b/>
              </w:rPr>
              <w:t>______________________________________</w:t>
            </w:r>
          </w:p>
          <w:p w14:paraId="2A8565EB" w14:textId="77777777" w:rsidR="00A876A5" w:rsidRPr="00C8403E" w:rsidRDefault="00A876A5" w:rsidP="00CB0E5E">
            <w:pPr>
              <w:spacing w:after="0" w:line="240" w:lineRule="auto"/>
              <w:ind w:right="-426"/>
              <w:rPr>
                <w:rFonts w:ascii="Times New Roman" w:hAnsi="Times New Roman" w:cs="Times New Roman"/>
              </w:rPr>
            </w:pPr>
            <w:proofErr w:type="spellStart"/>
            <w:r w:rsidRPr="00C8403E">
              <w:rPr>
                <w:rFonts w:ascii="Times New Roman" w:hAnsi="Times New Roman" w:cs="Times New Roman"/>
              </w:rPr>
              <w:t>Місцезнаходження</w:t>
            </w:r>
            <w:proofErr w:type="spellEnd"/>
            <w:r w:rsidRPr="00C8403E">
              <w:rPr>
                <w:rFonts w:ascii="Times New Roman" w:hAnsi="Times New Roman" w:cs="Times New Roman"/>
              </w:rPr>
              <w:t xml:space="preserve"> та адреса для </w:t>
            </w:r>
            <w:proofErr w:type="spellStart"/>
            <w:r w:rsidRPr="00C8403E">
              <w:rPr>
                <w:rFonts w:ascii="Times New Roman" w:hAnsi="Times New Roman" w:cs="Times New Roman"/>
              </w:rPr>
              <w:t>листування</w:t>
            </w:r>
            <w:proofErr w:type="spellEnd"/>
            <w:r w:rsidRPr="00C8403E">
              <w:rPr>
                <w:rFonts w:ascii="Times New Roman" w:hAnsi="Times New Roman" w:cs="Times New Roman"/>
              </w:rPr>
              <w:t>:</w:t>
            </w:r>
          </w:p>
          <w:p w14:paraId="5AA39F71" w14:textId="77777777" w:rsidR="00A876A5" w:rsidRPr="00C8403E" w:rsidRDefault="00A876A5" w:rsidP="00CB0E5E">
            <w:pPr>
              <w:spacing w:after="0" w:line="240" w:lineRule="auto"/>
              <w:ind w:right="-426"/>
              <w:rPr>
                <w:rFonts w:ascii="Times New Roman" w:hAnsi="Times New Roman" w:cs="Times New Roman"/>
                <w:u w:val="single"/>
              </w:rPr>
            </w:pPr>
            <w:r w:rsidRPr="00C8403E">
              <w:rPr>
                <w:rFonts w:ascii="Times New Roman" w:hAnsi="Times New Roman" w:cs="Times New Roman"/>
                <w:u w:val="single"/>
              </w:rPr>
              <w:t xml:space="preserve">                                                                             .</w:t>
            </w:r>
          </w:p>
          <w:p w14:paraId="52289F4C" w14:textId="77777777" w:rsidR="00A876A5" w:rsidRPr="00C8403E" w:rsidRDefault="00A876A5" w:rsidP="00CB0E5E">
            <w:pPr>
              <w:spacing w:after="0" w:line="240" w:lineRule="auto"/>
              <w:ind w:right="-426"/>
              <w:rPr>
                <w:rFonts w:ascii="Times New Roman" w:hAnsi="Times New Roman" w:cs="Times New Roman"/>
                <w:u w:val="single"/>
              </w:rPr>
            </w:pPr>
            <w:r w:rsidRPr="00C8403E">
              <w:rPr>
                <w:rFonts w:ascii="Times New Roman" w:hAnsi="Times New Roman" w:cs="Times New Roman"/>
                <w:u w:val="single"/>
              </w:rPr>
              <w:t xml:space="preserve">ЄДРПОУ                                                           </w:t>
            </w:r>
            <w:proofErr w:type="gramStart"/>
            <w:r w:rsidRPr="00C8403E">
              <w:rPr>
                <w:rFonts w:ascii="Times New Roman" w:hAnsi="Times New Roman" w:cs="Times New Roman"/>
                <w:u w:val="single"/>
              </w:rPr>
              <w:t xml:space="preserve">  .</w:t>
            </w:r>
            <w:proofErr w:type="gramEnd"/>
          </w:p>
          <w:p w14:paraId="7B73FA00" w14:textId="77777777" w:rsidR="00A876A5" w:rsidRPr="00C8403E" w:rsidRDefault="00A876A5" w:rsidP="00CB0E5E">
            <w:pPr>
              <w:spacing w:after="0" w:line="240" w:lineRule="auto"/>
              <w:ind w:right="-426"/>
              <w:rPr>
                <w:rFonts w:ascii="Times New Roman" w:hAnsi="Times New Roman" w:cs="Times New Roman"/>
                <w:color w:val="FFFFFF"/>
                <w:u w:val="single"/>
              </w:rPr>
            </w:pPr>
            <w:r w:rsidRPr="00C8403E">
              <w:rPr>
                <w:rFonts w:ascii="Times New Roman" w:hAnsi="Times New Roman" w:cs="Times New Roman"/>
                <w:u w:val="single"/>
              </w:rPr>
              <w:t xml:space="preserve">ІПН                                                                    </w:t>
            </w:r>
            <w:proofErr w:type="gramStart"/>
            <w:r w:rsidRPr="00C8403E">
              <w:rPr>
                <w:rFonts w:ascii="Times New Roman" w:hAnsi="Times New Roman" w:cs="Times New Roman"/>
                <w:u w:val="single"/>
              </w:rPr>
              <w:t xml:space="preserve">  .</w:t>
            </w:r>
            <w:proofErr w:type="gramEnd"/>
          </w:p>
          <w:p w14:paraId="2B4AD893" w14:textId="77777777" w:rsidR="00A876A5" w:rsidRPr="00C8403E" w:rsidRDefault="00A876A5" w:rsidP="00CB0E5E">
            <w:pPr>
              <w:spacing w:after="0" w:line="240" w:lineRule="auto"/>
              <w:ind w:right="-426"/>
              <w:rPr>
                <w:rFonts w:ascii="Times New Roman" w:hAnsi="Times New Roman" w:cs="Times New Roman"/>
              </w:rPr>
            </w:pPr>
            <w:proofErr w:type="gramStart"/>
            <w:r w:rsidRPr="00C8403E">
              <w:rPr>
                <w:rFonts w:ascii="Times New Roman" w:hAnsi="Times New Roman" w:cs="Times New Roman"/>
              </w:rPr>
              <w:t xml:space="preserve">IBAN </w:t>
            </w:r>
            <w:r w:rsidRPr="00C8403E">
              <w:rPr>
                <w:rFonts w:ascii="Times New Roman" w:hAnsi="Times New Roman" w:cs="Times New Roman"/>
                <w:color w:val="FFFFFF"/>
                <w:u w:val="single"/>
              </w:rPr>
              <w:t>.</w:t>
            </w:r>
            <w:proofErr w:type="gramEnd"/>
          </w:p>
          <w:p w14:paraId="71633B91" w14:textId="77777777" w:rsidR="00A876A5" w:rsidRPr="00C8403E" w:rsidRDefault="00A876A5" w:rsidP="00CB0E5E">
            <w:pPr>
              <w:spacing w:after="0" w:line="240" w:lineRule="auto"/>
              <w:ind w:right="-426"/>
              <w:rPr>
                <w:rFonts w:ascii="Times New Roman" w:hAnsi="Times New Roman" w:cs="Times New Roman"/>
              </w:rPr>
            </w:pPr>
            <w:proofErr w:type="spellStart"/>
            <w:r w:rsidRPr="00C8403E">
              <w:rPr>
                <w:rFonts w:ascii="Times New Roman" w:hAnsi="Times New Roman" w:cs="Times New Roman"/>
              </w:rPr>
              <w:t>Найменування</w:t>
            </w:r>
            <w:proofErr w:type="spellEnd"/>
            <w:r w:rsidRPr="00C8403E">
              <w:rPr>
                <w:rFonts w:ascii="Times New Roman" w:hAnsi="Times New Roman" w:cs="Times New Roman"/>
              </w:rPr>
              <w:t xml:space="preserve"> банку_____________________</w:t>
            </w:r>
          </w:p>
          <w:p w14:paraId="06F1246A" w14:textId="77777777" w:rsidR="00A876A5" w:rsidRPr="00C8403E" w:rsidRDefault="00A876A5" w:rsidP="00CB0E5E">
            <w:pPr>
              <w:spacing w:after="0" w:line="240" w:lineRule="auto"/>
              <w:ind w:right="-426"/>
              <w:rPr>
                <w:rFonts w:ascii="Times New Roman" w:hAnsi="Times New Roman" w:cs="Times New Roman"/>
              </w:rPr>
            </w:pPr>
            <w:r w:rsidRPr="00C8403E">
              <w:rPr>
                <w:rFonts w:ascii="Times New Roman" w:hAnsi="Times New Roman" w:cs="Times New Roman"/>
              </w:rPr>
              <w:t>Телефон +38 ()</w:t>
            </w:r>
            <w:r w:rsidRPr="00C8403E">
              <w:rPr>
                <w:rFonts w:ascii="Times New Roman" w:hAnsi="Times New Roman" w:cs="Times New Roman"/>
                <w:color w:val="FFFFFF"/>
              </w:rPr>
              <w:t xml:space="preserve">. </w:t>
            </w:r>
          </w:p>
          <w:p w14:paraId="6C0E9800" w14:textId="77777777" w:rsidR="00A876A5" w:rsidRPr="00C8403E" w:rsidRDefault="00A876A5" w:rsidP="00CB0E5E">
            <w:pPr>
              <w:shd w:val="clear" w:color="auto" w:fill="FFFFFF"/>
              <w:tabs>
                <w:tab w:val="left" w:pos="142"/>
                <w:tab w:val="left" w:pos="284"/>
              </w:tabs>
              <w:spacing w:after="0" w:line="240" w:lineRule="auto"/>
              <w:ind w:right="-426"/>
              <w:rPr>
                <w:rFonts w:ascii="Times New Roman" w:hAnsi="Times New Roman" w:cs="Times New Roman"/>
              </w:rPr>
            </w:pPr>
            <w:proofErr w:type="spellStart"/>
            <w:r w:rsidRPr="00C8403E">
              <w:rPr>
                <w:rFonts w:ascii="Times New Roman" w:hAnsi="Times New Roman" w:cs="Times New Roman"/>
              </w:rPr>
              <w:t>Електронна</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пошта</w:t>
            </w:r>
            <w:proofErr w:type="spellEnd"/>
            <w:r w:rsidRPr="00C8403E">
              <w:rPr>
                <w:rFonts w:ascii="Times New Roman" w:hAnsi="Times New Roman" w:cs="Times New Roman"/>
              </w:rPr>
              <w:t xml:space="preserve"> _______________________</w:t>
            </w:r>
          </w:p>
          <w:p w14:paraId="06EA1943" w14:textId="77777777" w:rsidR="00A876A5" w:rsidRPr="00C8403E" w:rsidRDefault="00A876A5" w:rsidP="00CB0E5E">
            <w:pPr>
              <w:spacing w:after="0" w:line="240" w:lineRule="auto"/>
              <w:ind w:right="-426"/>
              <w:rPr>
                <w:rFonts w:ascii="Times New Roman" w:hAnsi="Times New Roman" w:cs="Times New Roman"/>
              </w:rPr>
            </w:pPr>
            <w:proofErr w:type="spellStart"/>
            <w:r w:rsidRPr="00C8403E">
              <w:rPr>
                <w:rFonts w:ascii="Times New Roman" w:hAnsi="Times New Roman" w:cs="Times New Roman"/>
              </w:rPr>
              <w:t>Виконавецьмає</w:t>
            </w:r>
            <w:proofErr w:type="spellEnd"/>
            <w:r w:rsidRPr="00C8403E">
              <w:rPr>
                <w:rFonts w:ascii="Times New Roman" w:hAnsi="Times New Roman" w:cs="Times New Roman"/>
              </w:rPr>
              <w:t xml:space="preserve"> статус </w:t>
            </w:r>
            <w:proofErr w:type="spellStart"/>
            <w:r w:rsidRPr="00C8403E">
              <w:rPr>
                <w:rFonts w:ascii="Times New Roman" w:hAnsi="Times New Roman" w:cs="Times New Roman"/>
              </w:rPr>
              <w:t>платника</w:t>
            </w:r>
            <w:proofErr w:type="spellEnd"/>
            <w:r w:rsidRPr="00C8403E">
              <w:rPr>
                <w:rFonts w:ascii="Times New Roman" w:hAnsi="Times New Roman" w:cs="Times New Roman"/>
              </w:rPr>
              <w:t xml:space="preserve"> _____________</w:t>
            </w:r>
          </w:p>
          <w:p w14:paraId="5DD7CA1F" w14:textId="77777777" w:rsidR="00A876A5" w:rsidRPr="00C8403E" w:rsidRDefault="00A876A5" w:rsidP="00CB0E5E">
            <w:pPr>
              <w:spacing w:after="0" w:line="240" w:lineRule="auto"/>
              <w:ind w:right="-426"/>
              <w:rPr>
                <w:rFonts w:ascii="Times New Roman" w:hAnsi="Times New Roman" w:cs="Times New Roman"/>
              </w:rPr>
            </w:pPr>
            <w:r w:rsidRPr="00C8403E">
              <w:rPr>
                <w:rFonts w:ascii="Times New Roman" w:hAnsi="Times New Roman" w:cs="Times New Roman"/>
              </w:rPr>
              <w:t>______________________________________</w:t>
            </w:r>
          </w:p>
          <w:p w14:paraId="3A71FC9A" w14:textId="77777777" w:rsidR="00A876A5" w:rsidRPr="00C8403E" w:rsidRDefault="00A876A5" w:rsidP="00CB0E5E">
            <w:pPr>
              <w:spacing w:after="0" w:line="240" w:lineRule="auto"/>
              <w:ind w:right="-426"/>
              <w:rPr>
                <w:rFonts w:ascii="Times New Roman" w:hAnsi="Times New Roman" w:cs="Times New Roman"/>
              </w:rPr>
            </w:pPr>
          </w:p>
          <w:p w14:paraId="41F464A8" w14:textId="77777777" w:rsidR="00A876A5" w:rsidRPr="00C8403E" w:rsidRDefault="00A876A5" w:rsidP="00CB0E5E">
            <w:pPr>
              <w:autoSpaceDE w:val="0"/>
              <w:spacing w:after="0" w:line="240" w:lineRule="auto"/>
              <w:ind w:right="-426"/>
              <w:rPr>
                <w:rFonts w:ascii="Times New Roman" w:hAnsi="Times New Roman" w:cs="Times New Roman"/>
              </w:rPr>
            </w:pPr>
            <w:r w:rsidRPr="00C8403E">
              <w:rPr>
                <w:rFonts w:ascii="Times New Roman" w:hAnsi="Times New Roman" w:cs="Times New Roman"/>
              </w:rPr>
              <w:t xml:space="preserve"> //</w:t>
            </w:r>
          </w:p>
          <w:p w14:paraId="57C64A29" w14:textId="77777777" w:rsidR="00A876A5" w:rsidRPr="00C8403E" w:rsidRDefault="00A876A5" w:rsidP="00CB0E5E">
            <w:pPr>
              <w:autoSpaceDE w:val="0"/>
              <w:spacing w:after="0" w:line="240" w:lineRule="auto"/>
              <w:ind w:right="-426"/>
              <w:rPr>
                <w:rFonts w:ascii="Times New Roman" w:hAnsi="Times New Roman" w:cs="Times New Roman"/>
                <w:vertAlign w:val="superscript"/>
              </w:rPr>
            </w:pPr>
            <w:r w:rsidRPr="00C8403E">
              <w:rPr>
                <w:rFonts w:ascii="Times New Roman" w:hAnsi="Times New Roman" w:cs="Times New Roman"/>
              </w:rPr>
              <w:tab/>
            </w:r>
            <w:r w:rsidRPr="00C8403E">
              <w:rPr>
                <w:rFonts w:ascii="Times New Roman" w:hAnsi="Times New Roman" w:cs="Times New Roman"/>
                <w:vertAlign w:val="superscript"/>
              </w:rPr>
              <w:t>(</w:t>
            </w:r>
            <w:proofErr w:type="spellStart"/>
            <w:r w:rsidRPr="00C8403E">
              <w:rPr>
                <w:rFonts w:ascii="Times New Roman" w:hAnsi="Times New Roman" w:cs="Times New Roman"/>
                <w:vertAlign w:val="superscript"/>
              </w:rPr>
              <w:t>Підпис</w:t>
            </w:r>
            <w:proofErr w:type="spellEnd"/>
            <w:r w:rsidRPr="00C8403E">
              <w:rPr>
                <w:rFonts w:ascii="Times New Roman" w:hAnsi="Times New Roman" w:cs="Times New Roman"/>
                <w:vertAlign w:val="superscript"/>
              </w:rPr>
              <w:t xml:space="preserve">) </w:t>
            </w:r>
            <w:r w:rsidRPr="00C8403E">
              <w:rPr>
                <w:rFonts w:ascii="Times New Roman" w:hAnsi="Times New Roman" w:cs="Times New Roman"/>
                <w:vertAlign w:val="superscript"/>
              </w:rPr>
              <w:tab/>
              <w:t xml:space="preserve">                           </w:t>
            </w:r>
            <w:proofErr w:type="gramStart"/>
            <w:r w:rsidRPr="00C8403E">
              <w:rPr>
                <w:rFonts w:ascii="Times New Roman" w:hAnsi="Times New Roman" w:cs="Times New Roman"/>
                <w:vertAlign w:val="superscript"/>
              </w:rPr>
              <w:t xml:space="preserve">   (</w:t>
            </w:r>
            <w:proofErr w:type="gramEnd"/>
            <w:r w:rsidRPr="00C8403E">
              <w:rPr>
                <w:rFonts w:ascii="Times New Roman" w:hAnsi="Times New Roman" w:cs="Times New Roman"/>
                <w:vertAlign w:val="superscript"/>
              </w:rPr>
              <w:t xml:space="preserve"> П.І.Б.)</w:t>
            </w:r>
          </w:p>
          <w:p w14:paraId="6D17EB85" w14:textId="77777777" w:rsidR="00A876A5" w:rsidRPr="00C8403E" w:rsidRDefault="00A876A5" w:rsidP="00CB0E5E">
            <w:pPr>
              <w:spacing w:after="0" w:line="240" w:lineRule="auto"/>
              <w:ind w:right="-426"/>
              <w:rPr>
                <w:rFonts w:ascii="Times New Roman" w:hAnsi="Times New Roman" w:cs="Times New Roman"/>
                <w:b/>
              </w:rPr>
            </w:pPr>
            <w:r w:rsidRPr="00C8403E">
              <w:rPr>
                <w:rFonts w:ascii="Times New Roman" w:hAnsi="Times New Roman" w:cs="Times New Roman"/>
                <w:vertAlign w:val="superscript"/>
              </w:rPr>
              <w:lastRenderedPageBreak/>
              <w:t>М.П.</w:t>
            </w:r>
          </w:p>
        </w:tc>
        <w:tc>
          <w:tcPr>
            <w:tcW w:w="4942" w:type="dxa"/>
          </w:tcPr>
          <w:p w14:paraId="49B34B58" w14:textId="77777777" w:rsidR="00A876A5" w:rsidRPr="00C8403E" w:rsidRDefault="00A876A5" w:rsidP="00CB0E5E">
            <w:pPr>
              <w:spacing w:after="0" w:line="240" w:lineRule="auto"/>
              <w:ind w:right="-426"/>
              <w:rPr>
                <w:rFonts w:ascii="Times New Roman" w:hAnsi="Times New Roman" w:cs="Times New Roman"/>
                <w:b/>
              </w:rPr>
            </w:pPr>
            <w:r w:rsidRPr="00C8403E">
              <w:rPr>
                <w:rFonts w:ascii="Times New Roman" w:hAnsi="Times New Roman" w:cs="Times New Roman"/>
                <w:b/>
              </w:rPr>
              <w:lastRenderedPageBreak/>
              <w:t>ЗАМОВНИК:</w:t>
            </w:r>
          </w:p>
          <w:p w14:paraId="7E5E5CE3" w14:textId="77777777" w:rsidR="00A876A5" w:rsidRPr="00C8403E" w:rsidRDefault="00A876A5" w:rsidP="00CB0E5E">
            <w:pPr>
              <w:spacing w:after="0" w:line="240" w:lineRule="auto"/>
              <w:ind w:right="-426"/>
              <w:rPr>
                <w:rFonts w:ascii="Times New Roman" w:hAnsi="Times New Roman" w:cs="Times New Roman"/>
                <w:b/>
              </w:rPr>
            </w:pPr>
            <w:r w:rsidRPr="00C8403E">
              <w:rPr>
                <w:rFonts w:ascii="Times New Roman" w:hAnsi="Times New Roman" w:cs="Times New Roman"/>
                <w:b/>
              </w:rPr>
              <w:t>_________________________________</w:t>
            </w:r>
          </w:p>
          <w:p w14:paraId="051E5C37" w14:textId="77777777" w:rsidR="00A876A5" w:rsidRPr="00C8403E" w:rsidRDefault="00A876A5" w:rsidP="00CB0E5E">
            <w:pPr>
              <w:spacing w:after="0" w:line="240" w:lineRule="auto"/>
              <w:ind w:right="-426"/>
              <w:rPr>
                <w:rFonts w:ascii="Times New Roman" w:hAnsi="Times New Roman" w:cs="Times New Roman"/>
              </w:rPr>
            </w:pPr>
            <w:proofErr w:type="spellStart"/>
            <w:r w:rsidRPr="00C8403E">
              <w:rPr>
                <w:rFonts w:ascii="Times New Roman" w:hAnsi="Times New Roman" w:cs="Times New Roman"/>
              </w:rPr>
              <w:t>Місцезнаходження</w:t>
            </w:r>
            <w:proofErr w:type="spellEnd"/>
            <w:r w:rsidRPr="00C8403E">
              <w:rPr>
                <w:rFonts w:ascii="Times New Roman" w:hAnsi="Times New Roman" w:cs="Times New Roman"/>
              </w:rPr>
              <w:t xml:space="preserve"> та адреса для </w:t>
            </w:r>
            <w:proofErr w:type="spellStart"/>
            <w:r w:rsidRPr="00C8403E">
              <w:rPr>
                <w:rFonts w:ascii="Times New Roman" w:hAnsi="Times New Roman" w:cs="Times New Roman"/>
              </w:rPr>
              <w:t>листування</w:t>
            </w:r>
            <w:proofErr w:type="spellEnd"/>
            <w:r w:rsidRPr="00C8403E">
              <w:rPr>
                <w:rFonts w:ascii="Times New Roman" w:hAnsi="Times New Roman" w:cs="Times New Roman"/>
              </w:rPr>
              <w:t>:</w:t>
            </w:r>
          </w:p>
          <w:p w14:paraId="78C4653F" w14:textId="77777777" w:rsidR="00A876A5" w:rsidRPr="00C8403E" w:rsidRDefault="00A876A5" w:rsidP="00CB0E5E">
            <w:pPr>
              <w:spacing w:after="0" w:line="240" w:lineRule="auto"/>
              <w:ind w:right="-426"/>
              <w:rPr>
                <w:rFonts w:ascii="Times New Roman" w:hAnsi="Times New Roman" w:cs="Times New Roman"/>
                <w:u w:val="single"/>
              </w:rPr>
            </w:pPr>
            <w:r w:rsidRPr="00C8403E">
              <w:rPr>
                <w:rFonts w:ascii="Times New Roman" w:hAnsi="Times New Roman" w:cs="Times New Roman"/>
                <w:u w:val="single"/>
              </w:rPr>
              <w:t xml:space="preserve">                                                                             .                                                                          </w:t>
            </w:r>
          </w:p>
          <w:p w14:paraId="216D15BA" w14:textId="77777777" w:rsidR="00A876A5" w:rsidRPr="00C8403E" w:rsidRDefault="00A876A5" w:rsidP="00CB0E5E">
            <w:pPr>
              <w:spacing w:after="0" w:line="240" w:lineRule="auto"/>
              <w:ind w:right="-426"/>
              <w:rPr>
                <w:rFonts w:ascii="Times New Roman" w:hAnsi="Times New Roman" w:cs="Times New Roman"/>
                <w:color w:val="FFFFFF"/>
              </w:rPr>
            </w:pPr>
            <w:r w:rsidRPr="00C8403E">
              <w:rPr>
                <w:rFonts w:ascii="Times New Roman" w:hAnsi="Times New Roman" w:cs="Times New Roman"/>
              </w:rPr>
              <w:t xml:space="preserve">ЄДРПОУ </w:t>
            </w:r>
          </w:p>
          <w:p w14:paraId="70E75383" w14:textId="77777777" w:rsidR="00A876A5" w:rsidRPr="00C8403E" w:rsidRDefault="00A876A5" w:rsidP="00CB0E5E">
            <w:pPr>
              <w:spacing w:after="0" w:line="240" w:lineRule="auto"/>
              <w:ind w:right="-426"/>
              <w:rPr>
                <w:rFonts w:ascii="Times New Roman" w:hAnsi="Times New Roman" w:cs="Times New Roman"/>
                <w:u w:val="single"/>
              </w:rPr>
            </w:pPr>
            <w:r w:rsidRPr="00C8403E">
              <w:rPr>
                <w:rFonts w:ascii="Times New Roman" w:hAnsi="Times New Roman" w:cs="Times New Roman"/>
              </w:rPr>
              <w:t>ІПН</w:t>
            </w:r>
            <w:r w:rsidRPr="00C8403E">
              <w:rPr>
                <w:rFonts w:ascii="Times New Roman" w:hAnsi="Times New Roman" w:cs="Times New Roman"/>
                <w:u w:val="single"/>
              </w:rPr>
              <w:t xml:space="preserve">                                                                     </w:t>
            </w:r>
            <w:proofErr w:type="gramStart"/>
            <w:r w:rsidRPr="00C8403E">
              <w:rPr>
                <w:rFonts w:ascii="Times New Roman" w:hAnsi="Times New Roman" w:cs="Times New Roman"/>
                <w:u w:val="single"/>
              </w:rPr>
              <w:t xml:space="preserve">  .</w:t>
            </w:r>
            <w:proofErr w:type="gramEnd"/>
          </w:p>
          <w:p w14:paraId="757BCBB6" w14:textId="77777777" w:rsidR="00A876A5" w:rsidRPr="00C8403E" w:rsidRDefault="00A876A5" w:rsidP="00CB0E5E">
            <w:pPr>
              <w:spacing w:after="0" w:line="240" w:lineRule="auto"/>
              <w:ind w:right="-426"/>
              <w:rPr>
                <w:rFonts w:ascii="Times New Roman" w:hAnsi="Times New Roman" w:cs="Times New Roman"/>
              </w:rPr>
            </w:pPr>
            <w:r w:rsidRPr="00C8403E">
              <w:rPr>
                <w:rFonts w:ascii="Times New Roman" w:hAnsi="Times New Roman" w:cs="Times New Roman"/>
              </w:rPr>
              <w:t>IBAN</w:t>
            </w:r>
          </w:p>
          <w:p w14:paraId="29430087" w14:textId="77777777" w:rsidR="00A876A5" w:rsidRPr="00C8403E" w:rsidRDefault="00A876A5" w:rsidP="00CB0E5E">
            <w:pPr>
              <w:spacing w:after="0" w:line="240" w:lineRule="auto"/>
              <w:ind w:right="-426"/>
              <w:rPr>
                <w:rFonts w:ascii="Times New Roman" w:hAnsi="Times New Roman" w:cs="Times New Roman"/>
              </w:rPr>
            </w:pPr>
            <w:proofErr w:type="spellStart"/>
            <w:r w:rsidRPr="00C8403E">
              <w:rPr>
                <w:rFonts w:ascii="Times New Roman" w:hAnsi="Times New Roman" w:cs="Times New Roman"/>
              </w:rPr>
              <w:t>Найменування</w:t>
            </w:r>
            <w:proofErr w:type="spellEnd"/>
            <w:r w:rsidRPr="00C8403E">
              <w:rPr>
                <w:rFonts w:ascii="Times New Roman" w:hAnsi="Times New Roman" w:cs="Times New Roman"/>
              </w:rPr>
              <w:t xml:space="preserve"> банку_____________________ </w:t>
            </w:r>
          </w:p>
          <w:p w14:paraId="0A77F4D1" w14:textId="77777777" w:rsidR="00A876A5" w:rsidRPr="00C8403E" w:rsidRDefault="00A876A5" w:rsidP="00CB0E5E">
            <w:pPr>
              <w:spacing w:after="0" w:line="240" w:lineRule="auto"/>
              <w:ind w:right="-426"/>
              <w:rPr>
                <w:rFonts w:ascii="Times New Roman" w:hAnsi="Times New Roman" w:cs="Times New Roman"/>
              </w:rPr>
            </w:pPr>
            <w:r w:rsidRPr="00C8403E">
              <w:rPr>
                <w:rFonts w:ascii="Times New Roman" w:hAnsi="Times New Roman" w:cs="Times New Roman"/>
              </w:rPr>
              <w:t>Телефон +38 ()</w:t>
            </w:r>
            <w:r w:rsidRPr="00C8403E">
              <w:rPr>
                <w:rFonts w:ascii="Times New Roman" w:hAnsi="Times New Roman" w:cs="Times New Roman"/>
                <w:color w:val="FFFFFF"/>
              </w:rPr>
              <w:t xml:space="preserve">. </w:t>
            </w:r>
          </w:p>
          <w:p w14:paraId="36F7AB20" w14:textId="77777777" w:rsidR="00A876A5" w:rsidRPr="00C8403E" w:rsidRDefault="00A876A5" w:rsidP="00CB0E5E">
            <w:pPr>
              <w:shd w:val="clear" w:color="auto" w:fill="FFFFFF"/>
              <w:tabs>
                <w:tab w:val="left" w:pos="142"/>
                <w:tab w:val="left" w:pos="284"/>
              </w:tabs>
              <w:spacing w:after="0" w:line="240" w:lineRule="auto"/>
              <w:ind w:right="-426"/>
              <w:rPr>
                <w:rFonts w:ascii="Times New Roman" w:hAnsi="Times New Roman" w:cs="Times New Roman"/>
              </w:rPr>
            </w:pPr>
            <w:proofErr w:type="spellStart"/>
            <w:r w:rsidRPr="00C8403E">
              <w:rPr>
                <w:rFonts w:ascii="Times New Roman" w:hAnsi="Times New Roman" w:cs="Times New Roman"/>
              </w:rPr>
              <w:t>Електронна</w:t>
            </w:r>
            <w:proofErr w:type="spellEnd"/>
            <w:r>
              <w:rPr>
                <w:rFonts w:ascii="Times New Roman" w:hAnsi="Times New Roman" w:cs="Times New Roman"/>
                <w:lang w:val="uk-UA"/>
              </w:rPr>
              <w:t xml:space="preserve"> </w:t>
            </w:r>
            <w:proofErr w:type="spellStart"/>
            <w:r w:rsidRPr="00C8403E">
              <w:rPr>
                <w:rFonts w:ascii="Times New Roman" w:hAnsi="Times New Roman" w:cs="Times New Roman"/>
              </w:rPr>
              <w:t>пошта</w:t>
            </w:r>
            <w:proofErr w:type="spellEnd"/>
            <w:r w:rsidRPr="00C8403E">
              <w:rPr>
                <w:rFonts w:ascii="Times New Roman" w:hAnsi="Times New Roman" w:cs="Times New Roman"/>
              </w:rPr>
              <w:t xml:space="preserve"> _______________________</w:t>
            </w:r>
          </w:p>
          <w:p w14:paraId="566CC31D" w14:textId="77777777" w:rsidR="00A876A5" w:rsidRPr="00C8403E" w:rsidRDefault="00A876A5" w:rsidP="00CB0E5E">
            <w:pPr>
              <w:spacing w:after="0" w:line="240" w:lineRule="auto"/>
              <w:ind w:right="-426"/>
              <w:rPr>
                <w:rFonts w:ascii="Times New Roman" w:hAnsi="Times New Roman" w:cs="Times New Roman"/>
              </w:rPr>
            </w:pPr>
            <w:proofErr w:type="spellStart"/>
            <w:r w:rsidRPr="00C8403E">
              <w:rPr>
                <w:rFonts w:ascii="Times New Roman" w:hAnsi="Times New Roman" w:cs="Times New Roman"/>
              </w:rPr>
              <w:t>Замовникмає</w:t>
            </w:r>
            <w:proofErr w:type="spellEnd"/>
            <w:r w:rsidRPr="00C8403E">
              <w:rPr>
                <w:rFonts w:ascii="Times New Roman" w:hAnsi="Times New Roman" w:cs="Times New Roman"/>
              </w:rPr>
              <w:t xml:space="preserve"> статус </w:t>
            </w:r>
            <w:proofErr w:type="spellStart"/>
            <w:r w:rsidRPr="00C8403E">
              <w:rPr>
                <w:rFonts w:ascii="Times New Roman" w:hAnsi="Times New Roman" w:cs="Times New Roman"/>
              </w:rPr>
              <w:t>платника</w:t>
            </w:r>
            <w:proofErr w:type="spellEnd"/>
            <w:r w:rsidRPr="00C8403E">
              <w:rPr>
                <w:rFonts w:ascii="Times New Roman" w:hAnsi="Times New Roman" w:cs="Times New Roman"/>
              </w:rPr>
              <w:t xml:space="preserve"> _____________</w:t>
            </w:r>
          </w:p>
          <w:p w14:paraId="25861D3B" w14:textId="77777777" w:rsidR="00A876A5" w:rsidRPr="00C8403E" w:rsidRDefault="00A876A5" w:rsidP="00CB0E5E">
            <w:pPr>
              <w:spacing w:after="0" w:line="240" w:lineRule="auto"/>
              <w:ind w:right="-426"/>
              <w:rPr>
                <w:rFonts w:ascii="Times New Roman" w:hAnsi="Times New Roman" w:cs="Times New Roman"/>
              </w:rPr>
            </w:pPr>
            <w:r w:rsidRPr="00C8403E">
              <w:rPr>
                <w:rFonts w:ascii="Times New Roman" w:hAnsi="Times New Roman" w:cs="Times New Roman"/>
              </w:rPr>
              <w:t>______________________________________</w:t>
            </w:r>
          </w:p>
          <w:p w14:paraId="251C3747" w14:textId="77777777" w:rsidR="00A876A5" w:rsidRPr="00C8403E" w:rsidRDefault="00A876A5" w:rsidP="00CB0E5E">
            <w:pPr>
              <w:spacing w:after="0" w:line="240" w:lineRule="auto"/>
              <w:ind w:right="-426"/>
              <w:rPr>
                <w:rFonts w:ascii="Times New Roman" w:hAnsi="Times New Roman" w:cs="Times New Roman"/>
              </w:rPr>
            </w:pPr>
          </w:p>
          <w:p w14:paraId="46816646" w14:textId="77777777" w:rsidR="00A876A5" w:rsidRPr="00C8403E" w:rsidRDefault="00A876A5" w:rsidP="00CB0E5E">
            <w:pPr>
              <w:autoSpaceDE w:val="0"/>
              <w:spacing w:after="0" w:line="240" w:lineRule="auto"/>
              <w:ind w:right="-426"/>
              <w:rPr>
                <w:rFonts w:ascii="Times New Roman" w:hAnsi="Times New Roman" w:cs="Times New Roman"/>
              </w:rPr>
            </w:pPr>
            <w:r w:rsidRPr="00C8403E">
              <w:rPr>
                <w:rFonts w:ascii="Times New Roman" w:hAnsi="Times New Roman" w:cs="Times New Roman"/>
              </w:rPr>
              <w:t xml:space="preserve"> //</w:t>
            </w:r>
          </w:p>
          <w:p w14:paraId="6D3D7035" w14:textId="77777777" w:rsidR="00A876A5" w:rsidRPr="00C8403E" w:rsidRDefault="00A876A5" w:rsidP="00CB0E5E">
            <w:pPr>
              <w:spacing w:after="0" w:line="240" w:lineRule="auto"/>
              <w:ind w:right="-426"/>
              <w:rPr>
                <w:rFonts w:ascii="Times New Roman" w:hAnsi="Times New Roman" w:cs="Times New Roman"/>
                <w:vertAlign w:val="superscript"/>
              </w:rPr>
            </w:pPr>
            <w:r w:rsidRPr="00C8403E">
              <w:rPr>
                <w:rFonts w:ascii="Times New Roman" w:hAnsi="Times New Roman" w:cs="Times New Roman"/>
              </w:rPr>
              <w:tab/>
            </w:r>
            <w:r w:rsidRPr="00C8403E">
              <w:rPr>
                <w:rFonts w:ascii="Times New Roman" w:hAnsi="Times New Roman" w:cs="Times New Roman"/>
                <w:vertAlign w:val="superscript"/>
              </w:rPr>
              <w:t>(</w:t>
            </w:r>
            <w:proofErr w:type="spellStart"/>
            <w:r w:rsidRPr="00C8403E">
              <w:rPr>
                <w:rFonts w:ascii="Times New Roman" w:hAnsi="Times New Roman" w:cs="Times New Roman"/>
                <w:vertAlign w:val="superscript"/>
              </w:rPr>
              <w:t>Підпис</w:t>
            </w:r>
            <w:proofErr w:type="spellEnd"/>
            <w:r w:rsidRPr="00C8403E">
              <w:rPr>
                <w:rFonts w:ascii="Times New Roman" w:hAnsi="Times New Roman" w:cs="Times New Roman"/>
                <w:vertAlign w:val="superscript"/>
              </w:rPr>
              <w:t xml:space="preserve">) </w:t>
            </w:r>
            <w:r w:rsidRPr="00C8403E">
              <w:rPr>
                <w:rFonts w:ascii="Times New Roman" w:hAnsi="Times New Roman" w:cs="Times New Roman"/>
                <w:vertAlign w:val="superscript"/>
              </w:rPr>
              <w:tab/>
              <w:t xml:space="preserve">                           </w:t>
            </w:r>
            <w:proofErr w:type="gramStart"/>
            <w:r w:rsidRPr="00C8403E">
              <w:rPr>
                <w:rFonts w:ascii="Times New Roman" w:hAnsi="Times New Roman" w:cs="Times New Roman"/>
                <w:vertAlign w:val="superscript"/>
              </w:rPr>
              <w:t xml:space="preserve">   (</w:t>
            </w:r>
            <w:proofErr w:type="gramEnd"/>
            <w:r w:rsidRPr="00C8403E">
              <w:rPr>
                <w:rFonts w:ascii="Times New Roman" w:hAnsi="Times New Roman" w:cs="Times New Roman"/>
                <w:vertAlign w:val="superscript"/>
              </w:rPr>
              <w:t>П.І.Б.)</w:t>
            </w:r>
          </w:p>
          <w:p w14:paraId="690686DB" w14:textId="77777777" w:rsidR="00A876A5" w:rsidRPr="00C8403E" w:rsidRDefault="00A876A5" w:rsidP="00CB0E5E">
            <w:pPr>
              <w:spacing w:after="0" w:line="240" w:lineRule="auto"/>
              <w:ind w:right="-426"/>
              <w:rPr>
                <w:rFonts w:ascii="Times New Roman" w:hAnsi="Times New Roman" w:cs="Times New Roman"/>
                <w:b/>
              </w:rPr>
            </w:pPr>
            <w:r w:rsidRPr="00C8403E">
              <w:rPr>
                <w:rFonts w:ascii="Times New Roman" w:hAnsi="Times New Roman" w:cs="Times New Roman"/>
                <w:vertAlign w:val="superscript"/>
              </w:rPr>
              <w:lastRenderedPageBreak/>
              <w:t>М.П.</w:t>
            </w:r>
          </w:p>
        </w:tc>
      </w:tr>
    </w:tbl>
    <w:p w14:paraId="04E2DB8E" w14:textId="77777777" w:rsidR="00A876A5" w:rsidRPr="00F84D34" w:rsidRDefault="00A876A5" w:rsidP="00A876A5">
      <w:pPr>
        <w:spacing w:line="240" w:lineRule="auto"/>
        <w:contextualSpacing/>
        <w:rPr>
          <w:rFonts w:ascii="Times New Roman" w:hAnsi="Times New Roman" w:cs="Times New Roman"/>
          <w:b/>
          <w:bCs/>
          <w:sz w:val="24"/>
          <w:szCs w:val="24"/>
          <w:lang w:val="uk-UA"/>
        </w:rPr>
      </w:pPr>
    </w:p>
    <w:p w14:paraId="38C34495" w14:textId="4A325613" w:rsidR="00A876A5" w:rsidRDefault="00A876A5" w:rsidP="00A876A5">
      <w:pPr>
        <w:spacing w:line="240" w:lineRule="auto"/>
        <w:jc w:val="right"/>
        <w:rPr>
          <w:rFonts w:ascii="Times New Roman" w:hAnsi="Times New Roman" w:cs="Times New Roman"/>
          <w:b/>
          <w:bCs/>
          <w:sz w:val="24"/>
          <w:szCs w:val="24"/>
          <w:lang w:val="uk-UA"/>
        </w:rPr>
      </w:pPr>
    </w:p>
    <w:p w14:paraId="081CF9BD" w14:textId="77777777" w:rsidR="00A876A5" w:rsidRPr="00F84D34" w:rsidRDefault="00A876A5" w:rsidP="00A876A5">
      <w:pPr>
        <w:spacing w:line="240" w:lineRule="auto"/>
        <w:jc w:val="right"/>
        <w:rPr>
          <w:rFonts w:ascii="Times New Roman" w:hAnsi="Times New Roman" w:cs="Times New Roman"/>
          <w:b/>
          <w:bCs/>
          <w:sz w:val="24"/>
          <w:szCs w:val="24"/>
          <w:lang w:val="uk-UA"/>
        </w:rPr>
      </w:pPr>
    </w:p>
    <w:p w14:paraId="5905153B" w14:textId="77777777" w:rsidR="00A876A5" w:rsidRPr="00F84D34" w:rsidRDefault="00A876A5" w:rsidP="00A876A5">
      <w:pPr>
        <w:spacing w:line="240" w:lineRule="auto"/>
        <w:jc w:val="right"/>
        <w:rPr>
          <w:rFonts w:ascii="Times New Roman" w:hAnsi="Times New Roman" w:cs="Times New Roman"/>
          <w:b/>
          <w:bCs/>
          <w:sz w:val="24"/>
          <w:szCs w:val="24"/>
          <w:lang w:val="uk-UA"/>
        </w:rPr>
      </w:pPr>
    </w:p>
    <w:p w14:paraId="7F2519EE" w14:textId="634E8914" w:rsidR="001E541A" w:rsidRPr="00DE0544" w:rsidRDefault="001E541A" w:rsidP="001E541A">
      <w:pPr>
        <w:pStyle w:val="rvps2"/>
        <w:shd w:val="clear" w:color="auto" w:fill="FFFFFF"/>
        <w:spacing w:before="0" w:beforeAutospacing="0" w:after="80" w:afterAutospacing="0"/>
        <w:ind w:left="142"/>
        <w:jc w:val="both"/>
        <w:rPr>
          <w:color w:val="333333"/>
          <w:sz w:val="28"/>
          <w:szCs w:val="28"/>
          <w:lang w:val="uk-UA"/>
        </w:rPr>
      </w:pPr>
      <w:r>
        <w:rPr>
          <w:color w:val="333333"/>
          <w:lang w:val="uk-UA"/>
        </w:rPr>
        <w:t xml:space="preserve"> </w:t>
      </w:r>
      <w:r w:rsidR="00DE0544">
        <w:rPr>
          <w:color w:val="333333"/>
          <w:lang w:val="uk-UA"/>
        </w:rPr>
        <w:t xml:space="preserve">         </w:t>
      </w:r>
      <w:r w:rsidRPr="00DE0544">
        <w:rPr>
          <w:color w:val="333333"/>
          <w:sz w:val="28"/>
          <w:szCs w:val="28"/>
          <w:lang w:val="uk-UA"/>
        </w:rPr>
        <w:t>Згідно зі змінами строк подання тендерних пропозицій закінчується</w:t>
      </w:r>
      <w:r w:rsidR="00DE0544" w:rsidRPr="00DE0544">
        <w:rPr>
          <w:color w:val="333333"/>
          <w:sz w:val="28"/>
          <w:szCs w:val="28"/>
          <w:lang w:val="uk-UA"/>
        </w:rPr>
        <w:t xml:space="preserve"> 20</w:t>
      </w:r>
      <w:r w:rsidR="00DE0544">
        <w:rPr>
          <w:color w:val="333333"/>
          <w:sz w:val="28"/>
          <w:szCs w:val="28"/>
          <w:lang w:val="uk-UA"/>
        </w:rPr>
        <w:t xml:space="preserve"> </w:t>
      </w:r>
      <w:r w:rsidR="00DE0544" w:rsidRPr="00DE0544">
        <w:rPr>
          <w:color w:val="333333"/>
          <w:sz w:val="28"/>
          <w:szCs w:val="28"/>
          <w:lang w:val="uk-UA"/>
        </w:rPr>
        <w:t xml:space="preserve">березня </w:t>
      </w:r>
      <w:r w:rsidRPr="00DE0544">
        <w:rPr>
          <w:color w:val="333333"/>
          <w:sz w:val="28"/>
          <w:szCs w:val="28"/>
          <w:lang w:val="uk-UA"/>
        </w:rPr>
        <w:t xml:space="preserve">2023 року о </w:t>
      </w:r>
      <w:r w:rsidR="00DE0544" w:rsidRPr="00DE0544">
        <w:rPr>
          <w:color w:val="333333"/>
          <w:sz w:val="28"/>
          <w:szCs w:val="28"/>
          <w:lang w:val="uk-UA"/>
        </w:rPr>
        <w:t>00</w:t>
      </w:r>
      <w:r w:rsidRPr="00DE0544">
        <w:rPr>
          <w:color w:val="333333"/>
          <w:sz w:val="28"/>
          <w:szCs w:val="28"/>
          <w:lang w:val="uk-UA"/>
        </w:rPr>
        <w:t>:</w:t>
      </w:r>
      <w:r w:rsidR="00DE0544" w:rsidRPr="00DE0544">
        <w:rPr>
          <w:color w:val="333333"/>
          <w:sz w:val="28"/>
          <w:szCs w:val="28"/>
          <w:lang w:val="uk-UA"/>
        </w:rPr>
        <w:t xml:space="preserve">00 </w:t>
      </w:r>
      <w:r w:rsidRPr="00DE0544">
        <w:rPr>
          <w:color w:val="333333"/>
          <w:sz w:val="28"/>
          <w:szCs w:val="28"/>
          <w:lang w:val="uk-UA"/>
        </w:rPr>
        <w:t>год.</w:t>
      </w:r>
    </w:p>
    <w:p w14:paraId="4D60C00A" w14:textId="77777777" w:rsidR="001E541A" w:rsidRPr="006326D9" w:rsidRDefault="001E541A" w:rsidP="006326D9">
      <w:pPr>
        <w:spacing w:after="0" w:line="240" w:lineRule="auto"/>
        <w:ind w:firstLine="708"/>
        <w:jc w:val="both"/>
        <w:rPr>
          <w:rFonts w:ascii="Times New Roman" w:hAnsi="Times New Roman" w:cs="Times New Roman"/>
          <w:sz w:val="28"/>
          <w:szCs w:val="28"/>
          <w:lang w:val="uk-UA"/>
        </w:rPr>
      </w:pPr>
      <w:r w:rsidRPr="006326D9">
        <w:rPr>
          <w:rFonts w:ascii="Times New Roman" w:hAnsi="Times New Roman" w:cs="Times New Roman"/>
          <w:color w:val="333333"/>
          <w:sz w:val="28"/>
          <w:szCs w:val="28"/>
          <w:lang w:val="uk-UA"/>
        </w:rPr>
        <w:t xml:space="preserve">Для цього розроблений новий проект </w:t>
      </w:r>
      <w:r w:rsidR="006326D9">
        <w:rPr>
          <w:rFonts w:ascii="Times New Roman" w:hAnsi="Times New Roman" w:cs="Times New Roman"/>
          <w:color w:val="333333"/>
          <w:sz w:val="28"/>
          <w:szCs w:val="28"/>
          <w:lang w:val="uk-UA"/>
        </w:rPr>
        <w:t>н</w:t>
      </w:r>
      <w:r w:rsidRPr="006326D9">
        <w:rPr>
          <w:rFonts w:ascii="Times New Roman" w:hAnsi="Times New Roman" w:cs="Times New Roman"/>
          <w:color w:val="333333"/>
          <w:sz w:val="28"/>
          <w:szCs w:val="28"/>
          <w:lang w:val="uk-UA"/>
        </w:rPr>
        <w:t xml:space="preserve">ової редакції тендерної документації </w:t>
      </w:r>
      <w:r w:rsidR="006326D9">
        <w:rPr>
          <w:rFonts w:ascii="Times New Roman" w:hAnsi="Times New Roman" w:cs="Times New Roman"/>
          <w:color w:val="333333"/>
          <w:sz w:val="28"/>
          <w:szCs w:val="28"/>
          <w:lang w:val="uk-UA"/>
        </w:rPr>
        <w:t>з додатками та перелік змін, що вноситься</w:t>
      </w:r>
      <w:r w:rsidRPr="006326D9">
        <w:rPr>
          <w:rFonts w:ascii="Times New Roman" w:hAnsi="Times New Roman" w:cs="Times New Roman"/>
          <w:color w:val="333333"/>
          <w:sz w:val="28"/>
          <w:szCs w:val="28"/>
          <w:lang w:val="uk-UA"/>
        </w:rPr>
        <w:t>. Зазначені документи відповідають вимогам встановлени</w:t>
      </w:r>
      <w:r w:rsidR="006326D9">
        <w:rPr>
          <w:rFonts w:ascii="Times New Roman" w:hAnsi="Times New Roman" w:cs="Times New Roman"/>
          <w:color w:val="333333"/>
          <w:sz w:val="28"/>
          <w:szCs w:val="28"/>
          <w:lang w:val="uk-UA"/>
        </w:rPr>
        <w:t>м</w:t>
      </w:r>
      <w:r w:rsidRPr="006326D9">
        <w:rPr>
          <w:rFonts w:ascii="Times New Roman" w:hAnsi="Times New Roman" w:cs="Times New Roman"/>
          <w:color w:val="333333"/>
          <w:sz w:val="28"/>
          <w:szCs w:val="28"/>
          <w:lang w:val="uk-UA"/>
        </w:rPr>
        <w:t xml:space="preserve"> </w:t>
      </w:r>
      <w:r w:rsidR="006326D9" w:rsidRPr="006326D9">
        <w:rPr>
          <w:rFonts w:ascii="Times New Roman" w:hAnsi="Times New Roman" w:cs="Times New Roman"/>
          <w:color w:val="333333"/>
          <w:sz w:val="28"/>
          <w:szCs w:val="28"/>
          <w:lang w:val="uk-UA"/>
        </w:rPr>
        <w:t>рішен</w:t>
      </w:r>
      <w:r w:rsidR="006326D9">
        <w:rPr>
          <w:rFonts w:ascii="Times New Roman" w:hAnsi="Times New Roman" w:cs="Times New Roman"/>
          <w:color w:val="333333"/>
          <w:sz w:val="28"/>
          <w:szCs w:val="28"/>
          <w:lang w:val="uk-UA"/>
        </w:rPr>
        <w:t xml:space="preserve">нями </w:t>
      </w:r>
      <w:r w:rsidR="006326D9">
        <w:rPr>
          <w:rFonts w:ascii="Times New Roman" w:hAnsi="Times New Roman" w:cs="Times New Roman"/>
          <w:sz w:val="28"/>
          <w:szCs w:val="28"/>
          <w:lang w:val="uk-UA"/>
        </w:rPr>
        <w:t>П</w:t>
      </w:r>
      <w:r w:rsidRPr="006326D9">
        <w:rPr>
          <w:rFonts w:ascii="Times New Roman" w:hAnsi="Times New Roman" w:cs="Times New Roman"/>
          <w:sz w:val="28"/>
          <w:szCs w:val="28"/>
          <w:lang w:val="uk-UA"/>
        </w:rPr>
        <w:t>остійно діючо</w:t>
      </w:r>
      <w:r w:rsidR="006326D9">
        <w:rPr>
          <w:rFonts w:ascii="Times New Roman" w:hAnsi="Times New Roman" w:cs="Times New Roman"/>
          <w:sz w:val="28"/>
          <w:szCs w:val="28"/>
          <w:lang w:val="uk-UA"/>
        </w:rPr>
        <w:t>ї</w:t>
      </w:r>
      <w:r w:rsidRPr="006326D9">
        <w:rPr>
          <w:rFonts w:ascii="Times New Roman" w:hAnsi="Times New Roman" w:cs="Times New Roman"/>
          <w:sz w:val="28"/>
          <w:szCs w:val="28"/>
          <w:lang w:val="uk-UA"/>
        </w:rPr>
        <w:t xml:space="preserve"> адміністративно</w:t>
      </w:r>
      <w:r w:rsidR="006326D9">
        <w:rPr>
          <w:rFonts w:ascii="Times New Roman" w:hAnsi="Times New Roman" w:cs="Times New Roman"/>
          <w:sz w:val="28"/>
          <w:szCs w:val="28"/>
          <w:lang w:val="uk-UA"/>
        </w:rPr>
        <w:t>ї</w:t>
      </w:r>
      <w:r w:rsidRPr="006326D9">
        <w:rPr>
          <w:rFonts w:ascii="Times New Roman" w:hAnsi="Times New Roman" w:cs="Times New Roman"/>
          <w:sz w:val="28"/>
          <w:szCs w:val="28"/>
          <w:lang w:val="uk-UA"/>
        </w:rPr>
        <w:t xml:space="preserve"> колегі</w:t>
      </w:r>
      <w:r w:rsidR="006326D9">
        <w:rPr>
          <w:rFonts w:ascii="Times New Roman" w:hAnsi="Times New Roman" w:cs="Times New Roman"/>
          <w:sz w:val="28"/>
          <w:szCs w:val="28"/>
          <w:lang w:val="uk-UA"/>
        </w:rPr>
        <w:t>ї</w:t>
      </w:r>
      <w:r w:rsidRPr="006326D9">
        <w:rPr>
          <w:rFonts w:ascii="Times New Roman" w:hAnsi="Times New Roman" w:cs="Times New Roman"/>
          <w:sz w:val="28"/>
          <w:szCs w:val="28"/>
          <w:lang w:val="uk-UA"/>
        </w:rPr>
        <w:t xml:space="preserve"> Антимонопольного комітету України з розгляду скарг про порушення законодавства у сфері публічних закупівель  від 06.02.2023р. №№1281-р/</w:t>
      </w:r>
      <w:proofErr w:type="spellStart"/>
      <w:r w:rsidRPr="006326D9">
        <w:rPr>
          <w:rFonts w:ascii="Times New Roman" w:hAnsi="Times New Roman" w:cs="Times New Roman"/>
          <w:sz w:val="28"/>
          <w:szCs w:val="28"/>
          <w:lang w:val="uk-UA"/>
        </w:rPr>
        <w:t>пк-пз</w:t>
      </w:r>
      <w:proofErr w:type="spellEnd"/>
      <w:r w:rsidRPr="006326D9">
        <w:rPr>
          <w:rFonts w:ascii="Times New Roman" w:hAnsi="Times New Roman" w:cs="Times New Roman"/>
          <w:sz w:val="28"/>
          <w:szCs w:val="28"/>
          <w:lang w:val="uk-UA"/>
        </w:rPr>
        <w:t>, 1307-р/</w:t>
      </w:r>
      <w:proofErr w:type="spellStart"/>
      <w:r w:rsidRPr="006326D9">
        <w:rPr>
          <w:rFonts w:ascii="Times New Roman" w:hAnsi="Times New Roman" w:cs="Times New Roman"/>
          <w:sz w:val="28"/>
          <w:szCs w:val="28"/>
          <w:lang w:val="uk-UA"/>
        </w:rPr>
        <w:t>пк-пз</w:t>
      </w:r>
      <w:proofErr w:type="spellEnd"/>
      <w:r w:rsidRPr="006326D9">
        <w:rPr>
          <w:rFonts w:ascii="Times New Roman" w:hAnsi="Times New Roman" w:cs="Times New Roman"/>
          <w:sz w:val="28"/>
          <w:szCs w:val="28"/>
          <w:lang w:val="uk-UA"/>
        </w:rPr>
        <w:t>.</w:t>
      </w:r>
    </w:p>
    <w:p w14:paraId="13B41C2C" w14:textId="4C4EA149" w:rsidR="00EA00C3" w:rsidRPr="006326D9" w:rsidRDefault="00DE0544" w:rsidP="006326D9">
      <w:pPr>
        <w:pStyle w:val="rvps2"/>
        <w:shd w:val="clear" w:color="auto" w:fill="FFFFFF"/>
        <w:spacing w:before="0" w:beforeAutospacing="0" w:after="80" w:afterAutospacing="0"/>
        <w:jc w:val="both"/>
        <w:rPr>
          <w:color w:val="333333"/>
          <w:sz w:val="28"/>
          <w:szCs w:val="28"/>
          <w:lang w:val="uk-UA"/>
        </w:rPr>
      </w:pPr>
      <w:r>
        <w:rPr>
          <w:color w:val="333333"/>
          <w:sz w:val="28"/>
          <w:szCs w:val="28"/>
          <w:lang w:val="uk-UA"/>
        </w:rPr>
        <w:t xml:space="preserve">         </w:t>
      </w:r>
      <w:r w:rsidR="001E541A" w:rsidRPr="006326D9">
        <w:rPr>
          <w:color w:val="333333"/>
          <w:sz w:val="28"/>
          <w:szCs w:val="28"/>
          <w:lang w:val="uk-UA"/>
        </w:rPr>
        <w:t>На підставі вище викладеного, наявні підстави для затвердження Нової редакції тендерної документації</w:t>
      </w:r>
      <w:r w:rsidR="00121CC5" w:rsidRPr="006326D9">
        <w:rPr>
          <w:color w:val="333333"/>
          <w:sz w:val="28"/>
          <w:szCs w:val="28"/>
          <w:lang w:val="uk-UA"/>
        </w:rPr>
        <w:t xml:space="preserve"> з додатками </w:t>
      </w:r>
      <w:r w:rsidR="001E541A" w:rsidRPr="006326D9">
        <w:rPr>
          <w:color w:val="333333"/>
          <w:sz w:val="28"/>
          <w:szCs w:val="28"/>
          <w:lang w:val="uk-UA"/>
        </w:rPr>
        <w:t xml:space="preserve"> та переліку змін, що вносяться. Для проведення закупівлі</w:t>
      </w:r>
      <w:r w:rsidR="00121CC5" w:rsidRPr="006326D9">
        <w:rPr>
          <w:color w:val="333333"/>
          <w:sz w:val="28"/>
          <w:szCs w:val="28"/>
          <w:lang w:val="uk-UA"/>
        </w:rPr>
        <w:t>.</w:t>
      </w:r>
    </w:p>
    <w:p w14:paraId="0E911A67" w14:textId="77777777" w:rsidR="00DE0544" w:rsidRDefault="00DE0544" w:rsidP="00CD2F1E">
      <w:pPr>
        <w:spacing w:after="0" w:line="240" w:lineRule="auto"/>
        <w:jc w:val="both"/>
        <w:rPr>
          <w:rFonts w:ascii="Times New Roman" w:hAnsi="Times New Roman" w:cs="Times New Roman"/>
          <w:b/>
          <w:sz w:val="28"/>
          <w:szCs w:val="28"/>
          <w:shd w:val="clear" w:color="auto" w:fill="FFFFFF"/>
          <w:lang w:val="uk-UA"/>
        </w:rPr>
      </w:pPr>
    </w:p>
    <w:p w14:paraId="7FA983F8" w14:textId="7F8E3B97" w:rsidR="00CD2F1E" w:rsidRDefault="00CD2F1E" w:rsidP="00CD2F1E">
      <w:pPr>
        <w:spacing w:after="0" w:line="240" w:lineRule="auto"/>
        <w:jc w:val="both"/>
        <w:rPr>
          <w:rFonts w:ascii="Times New Roman" w:hAnsi="Times New Roman" w:cs="Times New Roman"/>
          <w:sz w:val="28"/>
          <w:szCs w:val="28"/>
          <w:shd w:val="clear" w:color="auto" w:fill="FFFFFF"/>
          <w:lang w:val="uk-UA"/>
        </w:rPr>
      </w:pPr>
      <w:r w:rsidRPr="00CD2F1E">
        <w:rPr>
          <w:rFonts w:ascii="Times New Roman" w:hAnsi="Times New Roman" w:cs="Times New Roman"/>
          <w:b/>
          <w:sz w:val="28"/>
          <w:szCs w:val="28"/>
          <w:shd w:val="clear" w:color="auto" w:fill="FFFFFF"/>
          <w:lang w:val="uk-UA"/>
        </w:rPr>
        <w:t xml:space="preserve">Під час розгляду </w:t>
      </w:r>
      <w:r>
        <w:rPr>
          <w:rFonts w:ascii="Times New Roman" w:hAnsi="Times New Roman" w:cs="Times New Roman"/>
          <w:b/>
          <w:sz w:val="28"/>
          <w:szCs w:val="28"/>
          <w:shd w:val="clear" w:color="auto" w:fill="FFFFFF"/>
          <w:lang w:val="uk-UA"/>
        </w:rPr>
        <w:t>другого</w:t>
      </w:r>
      <w:r w:rsidRPr="00CD2F1E">
        <w:rPr>
          <w:rFonts w:ascii="Times New Roman" w:hAnsi="Times New Roman" w:cs="Times New Roman"/>
          <w:b/>
          <w:sz w:val="28"/>
          <w:szCs w:val="28"/>
          <w:shd w:val="clear" w:color="auto" w:fill="FFFFFF"/>
          <w:lang w:val="uk-UA"/>
        </w:rPr>
        <w:t xml:space="preserve"> питання порядку денного</w:t>
      </w:r>
      <w:r>
        <w:rPr>
          <w:rFonts w:ascii="Times New Roman" w:hAnsi="Times New Roman" w:cs="Times New Roman"/>
          <w:sz w:val="28"/>
          <w:szCs w:val="28"/>
          <w:shd w:val="clear" w:color="auto" w:fill="FFFFFF"/>
          <w:lang w:val="uk-UA"/>
        </w:rPr>
        <w:t>:</w:t>
      </w:r>
      <w:r w:rsidRPr="00CD2F1E">
        <w:rPr>
          <w:rFonts w:ascii="Times New Roman" w:hAnsi="Times New Roman" w:cs="Times New Roman"/>
          <w:sz w:val="28"/>
          <w:szCs w:val="28"/>
          <w:shd w:val="clear" w:color="auto" w:fill="FFFFFF"/>
          <w:lang w:val="uk-UA"/>
        </w:rPr>
        <w:t xml:space="preserve"> </w:t>
      </w:r>
    </w:p>
    <w:p w14:paraId="6FFB28F9" w14:textId="77777777" w:rsidR="009E6075" w:rsidRDefault="009E6075" w:rsidP="006326D9">
      <w:pPr>
        <w:spacing w:after="0" w:line="240" w:lineRule="auto"/>
        <w:ind w:firstLine="708"/>
        <w:jc w:val="both"/>
        <w:rPr>
          <w:rFonts w:ascii="Times New Roman" w:hAnsi="Times New Roman" w:cs="Times New Roman"/>
          <w:sz w:val="28"/>
          <w:szCs w:val="28"/>
          <w:shd w:val="clear" w:color="auto" w:fill="FFFFFF"/>
          <w:lang w:val="uk-UA"/>
        </w:rPr>
      </w:pPr>
    </w:p>
    <w:p w14:paraId="2538C5F2" w14:textId="3686E490" w:rsidR="00CD2F1E" w:rsidRPr="006326D9" w:rsidRDefault="00121CC5" w:rsidP="006326D9">
      <w:pPr>
        <w:spacing w:after="0" w:line="240" w:lineRule="auto"/>
        <w:ind w:firstLine="708"/>
        <w:jc w:val="both"/>
        <w:rPr>
          <w:rFonts w:ascii="Times New Roman" w:hAnsi="Times New Roman" w:cs="Times New Roman"/>
          <w:color w:val="333333"/>
          <w:sz w:val="28"/>
          <w:szCs w:val="28"/>
          <w:shd w:val="clear" w:color="auto" w:fill="FFFFFF"/>
          <w:lang w:val="uk-UA"/>
        </w:rPr>
      </w:pPr>
      <w:r w:rsidRPr="006326D9">
        <w:rPr>
          <w:rFonts w:ascii="Times New Roman" w:hAnsi="Times New Roman" w:cs="Times New Roman"/>
          <w:sz w:val="28"/>
          <w:szCs w:val="28"/>
          <w:shd w:val="clear" w:color="auto" w:fill="FFFFFF"/>
          <w:lang w:val="uk-UA"/>
        </w:rPr>
        <w:t xml:space="preserve">Відповідно до п. 3 ч.1 ст. 10 Закону,  </w:t>
      </w:r>
      <w:proofErr w:type="spellStart"/>
      <w:r w:rsidRPr="006326D9">
        <w:rPr>
          <w:rFonts w:ascii="Times New Roman" w:hAnsi="Times New Roman" w:cs="Times New Roman"/>
          <w:color w:val="333333"/>
          <w:sz w:val="28"/>
          <w:szCs w:val="28"/>
          <w:shd w:val="clear" w:color="auto" w:fill="FFFFFF"/>
        </w:rPr>
        <w:t>Замовник</w:t>
      </w:r>
      <w:proofErr w:type="spellEnd"/>
      <w:r w:rsidRPr="006326D9">
        <w:rPr>
          <w:rFonts w:ascii="Times New Roman" w:hAnsi="Times New Roman" w:cs="Times New Roman"/>
          <w:color w:val="333333"/>
          <w:sz w:val="28"/>
          <w:szCs w:val="28"/>
          <w:shd w:val="clear" w:color="auto" w:fill="FFFFFF"/>
        </w:rPr>
        <w:t xml:space="preserve"> </w:t>
      </w:r>
      <w:proofErr w:type="spellStart"/>
      <w:r w:rsidRPr="006326D9">
        <w:rPr>
          <w:rFonts w:ascii="Times New Roman" w:hAnsi="Times New Roman" w:cs="Times New Roman"/>
          <w:color w:val="333333"/>
          <w:sz w:val="28"/>
          <w:szCs w:val="28"/>
          <w:shd w:val="clear" w:color="auto" w:fill="FFFFFF"/>
        </w:rPr>
        <w:t>самостійно</w:t>
      </w:r>
      <w:proofErr w:type="spellEnd"/>
      <w:r w:rsidRPr="006326D9">
        <w:rPr>
          <w:rFonts w:ascii="Times New Roman" w:hAnsi="Times New Roman" w:cs="Times New Roman"/>
          <w:color w:val="333333"/>
          <w:sz w:val="28"/>
          <w:szCs w:val="28"/>
          <w:shd w:val="clear" w:color="auto" w:fill="FFFFFF"/>
        </w:rPr>
        <w:t xml:space="preserve"> та </w:t>
      </w:r>
      <w:proofErr w:type="spellStart"/>
      <w:r w:rsidRPr="006326D9">
        <w:rPr>
          <w:rFonts w:ascii="Times New Roman" w:hAnsi="Times New Roman" w:cs="Times New Roman"/>
          <w:color w:val="333333"/>
          <w:sz w:val="28"/>
          <w:szCs w:val="28"/>
          <w:shd w:val="clear" w:color="auto" w:fill="FFFFFF"/>
        </w:rPr>
        <w:t>безоплатно</w:t>
      </w:r>
      <w:proofErr w:type="spellEnd"/>
      <w:r w:rsidRPr="006326D9">
        <w:rPr>
          <w:rFonts w:ascii="Times New Roman" w:hAnsi="Times New Roman" w:cs="Times New Roman"/>
          <w:color w:val="333333"/>
          <w:sz w:val="28"/>
          <w:szCs w:val="28"/>
          <w:shd w:val="clear" w:color="auto" w:fill="FFFFFF"/>
        </w:rPr>
        <w:t xml:space="preserve"> через </w:t>
      </w:r>
      <w:proofErr w:type="spellStart"/>
      <w:r w:rsidRPr="006326D9">
        <w:rPr>
          <w:rFonts w:ascii="Times New Roman" w:hAnsi="Times New Roman" w:cs="Times New Roman"/>
          <w:color w:val="333333"/>
          <w:sz w:val="28"/>
          <w:szCs w:val="28"/>
          <w:shd w:val="clear" w:color="auto" w:fill="FFFFFF"/>
        </w:rPr>
        <w:t>авторизовані</w:t>
      </w:r>
      <w:proofErr w:type="spellEnd"/>
      <w:r w:rsidRPr="006326D9">
        <w:rPr>
          <w:rFonts w:ascii="Times New Roman" w:hAnsi="Times New Roman" w:cs="Times New Roman"/>
          <w:color w:val="333333"/>
          <w:sz w:val="28"/>
          <w:szCs w:val="28"/>
          <w:shd w:val="clear" w:color="auto" w:fill="FFFFFF"/>
        </w:rPr>
        <w:t xml:space="preserve"> </w:t>
      </w:r>
      <w:proofErr w:type="spellStart"/>
      <w:r w:rsidRPr="006326D9">
        <w:rPr>
          <w:rFonts w:ascii="Times New Roman" w:hAnsi="Times New Roman" w:cs="Times New Roman"/>
          <w:color w:val="333333"/>
          <w:sz w:val="28"/>
          <w:szCs w:val="28"/>
          <w:shd w:val="clear" w:color="auto" w:fill="FFFFFF"/>
        </w:rPr>
        <w:t>електронні</w:t>
      </w:r>
      <w:proofErr w:type="spellEnd"/>
      <w:r w:rsidRPr="006326D9">
        <w:rPr>
          <w:rFonts w:ascii="Times New Roman" w:hAnsi="Times New Roman" w:cs="Times New Roman"/>
          <w:color w:val="333333"/>
          <w:sz w:val="28"/>
          <w:szCs w:val="28"/>
          <w:shd w:val="clear" w:color="auto" w:fill="FFFFFF"/>
        </w:rPr>
        <w:t xml:space="preserve"> </w:t>
      </w:r>
      <w:proofErr w:type="spellStart"/>
      <w:r w:rsidRPr="006326D9">
        <w:rPr>
          <w:rFonts w:ascii="Times New Roman" w:hAnsi="Times New Roman" w:cs="Times New Roman"/>
          <w:color w:val="333333"/>
          <w:sz w:val="28"/>
          <w:szCs w:val="28"/>
          <w:shd w:val="clear" w:color="auto" w:fill="FFFFFF"/>
        </w:rPr>
        <w:t>майданчики</w:t>
      </w:r>
      <w:proofErr w:type="spellEnd"/>
      <w:r w:rsidRPr="006326D9">
        <w:rPr>
          <w:rFonts w:ascii="Times New Roman" w:hAnsi="Times New Roman" w:cs="Times New Roman"/>
          <w:color w:val="333333"/>
          <w:sz w:val="28"/>
          <w:szCs w:val="28"/>
          <w:shd w:val="clear" w:color="auto" w:fill="FFFFFF"/>
        </w:rPr>
        <w:t xml:space="preserve"> </w:t>
      </w:r>
      <w:proofErr w:type="spellStart"/>
      <w:r w:rsidRPr="006326D9">
        <w:rPr>
          <w:rFonts w:ascii="Times New Roman" w:hAnsi="Times New Roman" w:cs="Times New Roman"/>
          <w:color w:val="333333"/>
          <w:sz w:val="28"/>
          <w:szCs w:val="28"/>
          <w:shd w:val="clear" w:color="auto" w:fill="FFFFFF"/>
        </w:rPr>
        <w:t>оприлюднює</w:t>
      </w:r>
      <w:proofErr w:type="spellEnd"/>
      <w:r w:rsidRPr="006326D9">
        <w:rPr>
          <w:rFonts w:ascii="Times New Roman" w:hAnsi="Times New Roman" w:cs="Times New Roman"/>
          <w:color w:val="333333"/>
          <w:sz w:val="28"/>
          <w:szCs w:val="28"/>
          <w:shd w:val="clear" w:color="auto" w:fill="FFFFFF"/>
        </w:rPr>
        <w:t xml:space="preserve"> в </w:t>
      </w:r>
      <w:proofErr w:type="spellStart"/>
      <w:r w:rsidRPr="006326D9">
        <w:rPr>
          <w:rFonts w:ascii="Times New Roman" w:hAnsi="Times New Roman" w:cs="Times New Roman"/>
          <w:color w:val="333333"/>
          <w:sz w:val="28"/>
          <w:szCs w:val="28"/>
          <w:shd w:val="clear" w:color="auto" w:fill="FFFFFF"/>
        </w:rPr>
        <w:t>електронній</w:t>
      </w:r>
      <w:proofErr w:type="spellEnd"/>
      <w:r w:rsidRPr="006326D9">
        <w:rPr>
          <w:rFonts w:ascii="Times New Roman" w:hAnsi="Times New Roman" w:cs="Times New Roman"/>
          <w:color w:val="333333"/>
          <w:sz w:val="28"/>
          <w:szCs w:val="28"/>
          <w:shd w:val="clear" w:color="auto" w:fill="FFFFFF"/>
        </w:rPr>
        <w:t xml:space="preserve"> </w:t>
      </w:r>
      <w:proofErr w:type="spellStart"/>
      <w:r w:rsidRPr="006326D9">
        <w:rPr>
          <w:rFonts w:ascii="Times New Roman" w:hAnsi="Times New Roman" w:cs="Times New Roman"/>
          <w:color w:val="333333"/>
          <w:sz w:val="28"/>
          <w:szCs w:val="28"/>
          <w:shd w:val="clear" w:color="auto" w:fill="FFFFFF"/>
        </w:rPr>
        <w:t>системі</w:t>
      </w:r>
      <w:proofErr w:type="spellEnd"/>
      <w:r w:rsidRPr="006326D9">
        <w:rPr>
          <w:rFonts w:ascii="Times New Roman" w:hAnsi="Times New Roman" w:cs="Times New Roman"/>
          <w:color w:val="333333"/>
          <w:sz w:val="28"/>
          <w:szCs w:val="28"/>
          <w:shd w:val="clear" w:color="auto" w:fill="FFFFFF"/>
        </w:rPr>
        <w:t xml:space="preserve"> закупівель у порядку, </w:t>
      </w:r>
      <w:proofErr w:type="spellStart"/>
      <w:r w:rsidRPr="006326D9">
        <w:rPr>
          <w:rFonts w:ascii="Times New Roman" w:hAnsi="Times New Roman" w:cs="Times New Roman"/>
          <w:color w:val="333333"/>
          <w:sz w:val="28"/>
          <w:szCs w:val="28"/>
          <w:shd w:val="clear" w:color="auto" w:fill="FFFFFF"/>
        </w:rPr>
        <w:t>встановленому</w:t>
      </w:r>
      <w:proofErr w:type="spellEnd"/>
      <w:r w:rsidRPr="006326D9">
        <w:rPr>
          <w:rFonts w:ascii="Times New Roman" w:hAnsi="Times New Roman" w:cs="Times New Roman"/>
          <w:color w:val="333333"/>
          <w:sz w:val="28"/>
          <w:szCs w:val="28"/>
          <w:shd w:val="clear" w:color="auto" w:fill="FFFFFF"/>
        </w:rPr>
        <w:t xml:space="preserve"> </w:t>
      </w:r>
      <w:proofErr w:type="spellStart"/>
      <w:r w:rsidRPr="006326D9">
        <w:rPr>
          <w:rFonts w:ascii="Times New Roman" w:hAnsi="Times New Roman" w:cs="Times New Roman"/>
          <w:color w:val="333333"/>
          <w:sz w:val="28"/>
          <w:szCs w:val="28"/>
          <w:shd w:val="clear" w:color="auto" w:fill="FFFFFF"/>
        </w:rPr>
        <w:t>Уповноваженим</w:t>
      </w:r>
      <w:proofErr w:type="spellEnd"/>
      <w:r w:rsidRPr="006326D9">
        <w:rPr>
          <w:rFonts w:ascii="Times New Roman" w:hAnsi="Times New Roman" w:cs="Times New Roman"/>
          <w:color w:val="333333"/>
          <w:sz w:val="28"/>
          <w:szCs w:val="28"/>
          <w:shd w:val="clear" w:color="auto" w:fill="FFFFFF"/>
        </w:rPr>
        <w:t xml:space="preserve"> органом та </w:t>
      </w:r>
      <w:proofErr w:type="spellStart"/>
      <w:r w:rsidRPr="006326D9">
        <w:rPr>
          <w:rFonts w:ascii="Times New Roman" w:hAnsi="Times New Roman" w:cs="Times New Roman"/>
          <w:color w:val="333333"/>
          <w:sz w:val="28"/>
          <w:szCs w:val="28"/>
          <w:shd w:val="clear" w:color="auto" w:fill="FFFFFF"/>
        </w:rPr>
        <w:t>цим</w:t>
      </w:r>
      <w:proofErr w:type="spellEnd"/>
      <w:r w:rsidRPr="006326D9">
        <w:rPr>
          <w:rFonts w:ascii="Times New Roman" w:hAnsi="Times New Roman" w:cs="Times New Roman"/>
          <w:color w:val="333333"/>
          <w:sz w:val="28"/>
          <w:szCs w:val="28"/>
          <w:shd w:val="clear" w:color="auto" w:fill="FFFFFF"/>
        </w:rPr>
        <w:t xml:space="preserve"> Законом, </w:t>
      </w:r>
      <w:proofErr w:type="spellStart"/>
      <w:r w:rsidRPr="006326D9">
        <w:rPr>
          <w:rFonts w:ascii="Times New Roman" w:hAnsi="Times New Roman" w:cs="Times New Roman"/>
          <w:color w:val="333333"/>
          <w:sz w:val="28"/>
          <w:szCs w:val="28"/>
          <w:shd w:val="clear" w:color="auto" w:fill="FFFFFF"/>
        </w:rPr>
        <w:t>інформацію</w:t>
      </w:r>
      <w:proofErr w:type="spellEnd"/>
      <w:r w:rsidRPr="006326D9">
        <w:rPr>
          <w:rFonts w:ascii="Times New Roman" w:hAnsi="Times New Roman" w:cs="Times New Roman"/>
          <w:color w:val="333333"/>
          <w:sz w:val="28"/>
          <w:szCs w:val="28"/>
          <w:shd w:val="clear" w:color="auto" w:fill="FFFFFF"/>
        </w:rPr>
        <w:t xml:space="preserve"> про </w:t>
      </w:r>
      <w:proofErr w:type="spellStart"/>
      <w:r w:rsidRPr="006326D9">
        <w:rPr>
          <w:rFonts w:ascii="Times New Roman" w:hAnsi="Times New Roman" w:cs="Times New Roman"/>
          <w:color w:val="333333"/>
          <w:sz w:val="28"/>
          <w:szCs w:val="28"/>
          <w:shd w:val="clear" w:color="auto" w:fill="FFFFFF"/>
        </w:rPr>
        <w:t>закупівлю</w:t>
      </w:r>
      <w:proofErr w:type="spellEnd"/>
      <w:r w:rsidRPr="006326D9">
        <w:rPr>
          <w:rFonts w:ascii="Times New Roman" w:hAnsi="Times New Roman" w:cs="Times New Roman"/>
          <w:color w:val="333333"/>
          <w:sz w:val="28"/>
          <w:szCs w:val="28"/>
          <w:shd w:val="clear" w:color="auto" w:fill="FFFFFF"/>
          <w:lang w:val="uk-UA"/>
        </w:rPr>
        <w:t xml:space="preserve"> , а саме: </w:t>
      </w:r>
      <w:proofErr w:type="spellStart"/>
      <w:r w:rsidRPr="006326D9">
        <w:rPr>
          <w:rFonts w:ascii="Times New Roman" w:hAnsi="Times New Roman" w:cs="Times New Roman"/>
          <w:color w:val="333333"/>
          <w:sz w:val="28"/>
          <w:szCs w:val="28"/>
          <w:shd w:val="clear" w:color="auto" w:fill="FFFFFF"/>
        </w:rPr>
        <w:t>зміни</w:t>
      </w:r>
      <w:proofErr w:type="spellEnd"/>
      <w:r w:rsidRPr="006326D9">
        <w:rPr>
          <w:rFonts w:ascii="Times New Roman" w:hAnsi="Times New Roman" w:cs="Times New Roman"/>
          <w:color w:val="333333"/>
          <w:sz w:val="28"/>
          <w:szCs w:val="28"/>
          <w:shd w:val="clear" w:color="auto" w:fill="FFFFFF"/>
        </w:rPr>
        <w:t xml:space="preserve"> до </w:t>
      </w:r>
      <w:proofErr w:type="spellStart"/>
      <w:r w:rsidRPr="006326D9">
        <w:rPr>
          <w:rFonts w:ascii="Times New Roman" w:hAnsi="Times New Roman" w:cs="Times New Roman"/>
          <w:color w:val="333333"/>
          <w:sz w:val="28"/>
          <w:szCs w:val="28"/>
          <w:shd w:val="clear" w:color="auto" w:fill="FFFFFF"/>
        </w:rPr>
        <w:t>тендерної</w:t>
      </w:r>
      <w:proofErr w:type="spellEnd"/>
      <w:r w:rsidRPr="006326D9">
        <w:rPr>
          <w:rFonts w:ascii="Times New Roman" w:hAnsi="Times New Roman" w:cs="Times New Roman"/>
          <w:color w:val="333333"/>
          <w:sz w:val="28"/>
          <w:szCs w:val="28"/>
          <w:shd w:val="clear" w:color="auto" w:fill="FFFFFF"/>
        </w:rPr>
        <w:t xml:space="preserve"> </w:t>
      </w:r>
      <w:proofErr w:type="spellStart"/>
      <w:r w:rsidRPr="006326D9">
        <w:rPr>
          <w:rFonts w:ascii="Times New Roman" w:hAnsi="Times New Roman" w:cs="Times New Roman"/>
          <w:color w:val="333333"/>
          <w:sz w:val="28"/>
          <w:szCs w:val="28"/>
          <w:shd w:val="clear" w:color="auto" w:fill="FFFFFF"/>
        </w:rPr>
        <w:t>документації</w:t>
      </w:r>
      <w:proofErr w:type="spellEnd"/>
      <w:r w:rsidRPr="006326D9">
        <w:rPr>
          <w:rFonts w:ascii="Times New Roman" w:hAnsi="Times New Roman" w:cs="Times New Roman"/>
          <w:color w:val="333333"/>
          <w:sz w:val="28"/>
          <w:szCs w:val="28"/>
          <w:shd w:val="clear" w:color="auto" w:fill="FFFFFF"/>
        </w:rPr>
        <w:t xml:space="preserve"> та </w:t>
      </w:r>
      <w:proofErr w:type="spellStart"/>
      <w:r w:rsidRPr="006326D9">
        <w:rPr>
          <w:rFonts w:ascii="Times New Roman" w:hAnsi="Times New Roman" w:cs="Times New Roman"/>
          <w:color w:val="333333"/>
          <w:sz w:val="28"/>
          <w:szCs w:val="28"/>
          <w:shd w:val="clear" w:color="auto" w:fill="FFFFFF"/>
        </w:rPr>
        <w:t>роз’яснення</w:t>
      </w:r>
      <w:proofErr w:type="spellEnd"/>
      <w:r w:rsidRPr="006326D9">
        <w:rPr>
          <w:rFonts w:ascii="Times New Roman" w:hAnsi="Times New Roman" w:cs="Times New Roman"/>
          <w:color w:val="333333"/>
          <w:sz w:val="28"/>
          <w:szCs w:val="28"/>
          <w:shd w:val="clear" w:color="auto" w:fill="FFFFFF"/>
        </w:rPr>
        <w:t xml:space="preserve"> до </w:t>
      </w:r>
      <w:proofErr w:type="spellStart"/>
      <w:r w:rsidRPr="006326D9">
        <w:rPr>
          <w:rFonts w:ascii="Times New Roman" w:hAnsi="Times New Roman" w:cs="Times New Roman"/>
          <w:color w:val="333333"/>
          <w:sz w:val="28"/>
          <w:szCs w:val="28"/>
          <w:shd w:val="clear" w:color="auto" w:fill="FFFFFF"/>
        </w:rPr>
        <w:t>неї</w:t>
      </w:r>
      <w:proofErr w:type="spellEnd"/>
      <w:r w:rsidRPr="006326D9">
        <w:rPr>
          <w:rFonts w:ascii="Times New Roman" w:hAnsi="Times New Roman" w:cs="Times New Roman"/>
          <w:color w:val="333333"/>
          <w:sz w:val="28"/>
          <w:szCs w:val="28"/>
          <w:shd w:val="clear" w:color="auto" w:fill="FFFFFF"/>
        </w:rPr>
        <w:t xml:space="preserve"> (у </w:t>
      </w:r>
      <w:proofErr w:type="spellStart"/>
      <w:r w:rsidRPr="006326D9">
        <w:rPr>
          <w:rFonts w:ascii="Times New Roman" w:hAnsi="Times New Roman" w:cs="Times New Roman"/>
          <w:color w:val="333333"/>
          <w:sz w:val="28"/>
          <w:szCs w:val="28"/>
          <w:shd w:val="clear" w:color="auto" w:fill="FFFFFF"/>
        </w:rPr>
        <w:t>разі</w:t>
      </w:r>
      <w:proofErr w:type="spellEnd"/>
      <w:r w:rsidRPr="006326D9">
        <w:rPr>
          <w:rFonts w:ascii="Times New Roman" w:hAnsi="Times New Roman" w:cs="Times New Roman"/>
          <w:color w:val="333333"/>
          <w:sz w:val="28"/>
          <w:szCs w:val="28"/>
          <w:shd w:val="clear" w:color="auto" w:fill="FFFFFF"/>
        </w:rPr>
        <w:t xml:space="preserve"> </w:t>
      </w:r>
      <w:proofErr w:type="spellStart"/>
      <w:r w:rsidRPr="006326D9">
        <w:rPr>
          <w:rFonts w:ascii="Times New Roman" w:hAnsi="Times New Roman" w:cs="Times New Roman"/>
          <w:color w:val="333333"/>
          <w:sz w:val="28"/>
          <w:szCs w:val="28"/>
          <w:shd w:val="clear" w:color="auto" w:fill="FFFFFF"/>
        </w:rPr>
        <w:t>наявності</w:t>
      </w:r>
      <w:proofErr w:type="spellEnd"/>
      <w:r w:rsidRPr="006326D9">
        <w:rPr>
          <w:rFonts w:ascii="Times New Roman" w:hAnsi="Times New Roman" w:cs="Times New Roman"/>
          <w:color w:val="333333"/>
          <w:sz w:val="28"/>
          <w:szCs w:val="28"/>
          <w:shd w:val="clear" w:color="auto" w:fill="FFFFFF"/>
        </w:rPr>
        <w:t xml:space="preserve">) у </w:t>
      </w:r>
      <w:proofErr w:type="spellStart"/>
      <w:r w:rsidRPr="006326D9">
        <w:rPr>
          <w:rFonts w:ascii="Times New Roman" w:hAnsi="Times New Roman" w:cs="Times New Roman"/>
          <w:color w:val="333333"/>
          <w:sz w:val="28"/>
          <w:szCs w:val="28"/>
          <w:shd w:val="clear" w:color="auto" w:fill="FFFFFF"/>
        </w:rPr>
        <w:t>машинозчитувальному</w:t>
      </w:r>
      <w:proofErr w:type="spellEnd"/>
      <w:r w:rsidRPr="006326D9">
        <w:rPr>
          <w:rFonts w:ascii="Times New Roman" w:hAnsi="Times New Roman" w:cs="Times New Roman"/>
          <w:color w:val="333333"/>
          <w:sz w:val="28"/>
          <w:szCs w:val="28"/>
          <w:shd w:val="clear" w:color="auto" w:fill="FFFFFF"/>
        </w:rPr>
        <w:t xml:space="preserve"> </w:t>
      </w:r>
      <w:proofErr w:type="spellStart"/>
      <w:r w:rsidRPr="006326D9">
        <w:rPr>
          <w:rFonts w:ascii="Times New Roman" w:hAnsi="Times New Roman" w:cs="Times New Roman"/>
          <w:color w:val="333333"/>
          <w:sz w:val="28"/>
          <w:szCs w:val="28"/>
          <w:shd w:val="clear" w:color="auto" w:fill="FFFFFF"/>
        </w:rPr>
        <w:t>форматі</w:t>
      </w:r>
      <w:proofErr w:type="spellEnd"/>
      <w:r w:rsidRPr="006326D9">
        <w:rPr>
          <w:rFonts w:ascii="Times New Roman" w:hAnsi="Times New Roman" w:cs="Times New Roman"/>
          <w:color w:val="333333"/>
          <w:sz w:val="28"/>
          <w:szCs w:val="28"/>
          <w:shd w:val="clear" w:color="auto" w:fill="FFFFFF"/>
        </w:rPr>
        <w:t xml:space="preserve"> - </w:t>
      </w:r>
      <w:proofErr w:type="spellStart"/>
      <w:r w:rsidRPr="006326D9">
        <w:rPr>
          <w:rFonts w:ascii="Times New Roman" w:hAnsi="Times New Roman" w:cs="Times New Roman"/>
          <w:color w:val="333333"/>
          <w:sz w:val="28"/>
          <w:szCs w:val="28"/>
          <w:shd w:val="clear" w:color="auto" w:fill="FFFFFF"/>
        </w:rPr>
        <w:t>протягом</w:t>
      </w:r>
      <w:proofErr w:type="spellEnd"/>
      <w:r w:rsidRPr="006326D9">
        <w:rPr>
          <w:rFonts w:ascii="Times New Roman" w:hAnsi="Times New Roman" w:cs="Times New Roman"/>
          <w:color w:val="333333"/>
          <w:sz w:val="28"/>
          <w:szCs w:val="28"/>
          <w:shd w:val="clear" w:color="auto" w:fill="FFFFFF"/>
        </w:rPr>
        <w:t xml:space="preserve"> одного дня з дня </w:t>
      </w:r>
      <w:proofErr w:type="spellStart"/>
      <w:r w:rsidRPr="006326D9">
        <w:rPr>
          <w:rFonts w:ascii="Times New Roman" w:hAnsi="Times New Roman" w:cs="Times New Roman"/>
          <w:color w:val="333333"/>
          <w:sz w:val="28"/>
          <w:szCs w:val="28"/>
          <w:shd w:val="clear" w:color="auto" w:fill="FFFFFF"/>
        </w:rPr>
        <w:t>прийняття</w:t>
      </w:r>
      <w:proofErr w:type="spellEnd"/>
      <w:r w:rsidRPr="006326D9">
        <w:rPr>
          <w:rFonts w:ascii="Times New Roman" w:hAnsi="Times New Roman" w:cs="Times New Roman"/>
          <w:color w:val="333333"/>
          <w:sz w:val="28"/>
          <w:szCs w:val="28"/>
          <w:shd w:val="clear" w:color="auto" w:fill="FFFFFF"/>
        </w:rPr>
        <w:t xml:space="preserve"> </w:t>
      </w:r>
      <w:proofErr w:type="spellStart"/>
      <w:r w:rsidRPr="006326D9">
        <w:rPr>
          <w:rFonts w:ascii="Times New Roman" w:hAnsi="Times New Roman" w:cs="Times New Roman"/>
          <w:color w:val="333333"/>
          <w:sz w:val="28"/>
          <w:szCs w:val="28"/>
          <w:shd w:val="clear" w:color="auto" w:fill="FFFFFF"/>
        </w:rPr>
        <w:t>рішення</w:t>
      </w:r>
      <w:proofErr w:type="spellEnd"/>
      <w:r w:rsidRPr="006326D9">
        <w:rPr>
          <w:rFonts w:ascii="Times New Roman" w:hAnsi="Times New Roman" w:cs="Times New Roman"/>
          <w:color w:val="333333"/>
          <w:sz w:val="28"/>
          <w:szCs w:val="28"/>
          <w:shd w:val="clear" w:color="auto" w:fill="FFFFFF"/>
        </w:rPr>
        <w:t xml:space="preserve"> про </w:t>
      </w:r>
      <w:proofErr w:type="spellStart"/>
      <w:r w:rsidRPr="006326D9">
        <w:rPr>
          <w:rFonts w:ascii="Times New Roman" w:hAnsi="Times New Roman" w:cs="Times New Roman"/>
          <w:color w:val="333333"/>
          <w:sz w:val="28"/>
          <w:szCs w:val="28"/>
          <w:shd w:val="clear" w:color="auto" w:fill="FFFFFF"/>
        </w:rPr>
        <w:t>їх</w:t>
      </w:r>
      <w:proofErr w:type="spellEnd"/>
      <w:r w:rsidRPr="006326D9">
        <w:rPr>
          <w:rFonts w:ascii="Times New Roman" w:hAnsi="Times New Roman" w:cs="Times New Roman"/>
          <w:color w:val="333333"/>
          <w:sz w:val="28"/>
          <w:szCs w:val="28"/>
          <w:shd w:val="clear" w:color="auto" w:fill="FFFFFF"/>
        </w:rPr>
        <w:t xml:space="preserve"> </w:t>
      </w:r>
      <w:proofErr w:type="spellStart"/>
      <w:r w:rsidRPr="006326D9">
        <w:rPr>
          <w:rFonts w:ascii="Times New Roman" w:hAnsi="Times New Roman" w:cs="Times New Roman"/>
          <w:color w:val="333333"/>
          <w:sz w:val="28"/>
          <w:szCs w:val="28"/>
          <w:shd w:val="clear" w:color="auto" w:fill="FFFFFF"/>
        </w:rPr>
        <w:t>внесення</w:t>
      </w:r>
      <w:proofErr w:type="spellEnd"/>
      <w:r w:rsidRPr="006326D9">
        <w:rPr>
          <w:rFonts w:ascii="Times New Roman" w:hAnsi="Times New Roman" w:cs="Times New Roman"/>
          <w:color w:val="333333"/>
          <w:sz w:val="28"/>
          <w:szCs w:val="28"/>
          <w:shd w:val="clear" w:color="auto" w:fill="FFFFFF"/>
        </w:rPr>
        <w:t xml:space="preserve"> </w:t>
      </w:r>
      <w:proofErr w:type="spellStart"/>
      <w:r w:rsidRPr="006326D9">
        <w:rPr>
          <w:rFonts w:ascii="Times New Roman" w:hAnsi="Times New Roman" w:cs="Times New Roman"/>
          <w:color w:val="333333"/>
          <w:sz w:val="28"/>
          <w:szCs w:val="28"/>
          <w:shd w:val="clear" w:color="auto" w:fill="FFFFFF"/>
        </w:rPr>
        <w:t>або</w:t>
      </w:r>
      <w:proofErr w:type="spellEnd"/>
      <w:r w:rsidRPr="006326D9">
        <w:rPr>
          <w:rFonts w:ascii="Times New Roman" w:hAnsi="Times New Roman" w:cs="Times New Roman"/>
          <w:color w:val="333333"/>
          <w:sz w:val="28"/>
          <w:szCs w:val="28"/>
          <w:shd w:val="clear" w:color="auto" w:fill="FFFFFF"/>
        </w:rPr>
        <w:t xml:space="preserve"> </w:t>
      </w:r>
      <w:proofErr w:type="spellStart"/>
      <w:r w:rsidRPr="006326D9">
        <w:rPr>
          <w:rFonts w:ascii="Times New Roman" w:hAnsi="Times New Roman" w:cs="Times New Roman"/>
          <w:color w:val="333333"/>
          <w:sz w:val="28"/>
          <w:szCs w:val="28"/>
          <w:shd w:val="clear" w:color="auto" w:fill="FFFFFF"/>
        </w:rPr>
        <w:t>надання</w:t>
      </w:r>
      <w:proofErr w:type="spellEnd"/>
      <w:r w:rsidRPr="006326D9">
        <w:rPr>
          <w:rFonts w:ascii="Times New Roman" w:hAnsi="Times New Roman" w:cs="Times New Roman"/>
          <w:color w:val="333333"/>
          <w:sz w:val="28"/>
          <w:szCs w:val="28"/>
          <w:shd w:val="clear" w:color="auto" w:fill="FFFFFF"/>
        </w:rPr>
        <w:t xml:space="preserve"> </w:t>
      </w:r>
      <w:proofErr w:type="spellStart"/>
      <w:r w:rsidRPr="006326D9">
        <w:rPr>
          <w:rFonts w:ascii="Times New Roman" w:hAnsi="Times New Roman" w:cs="Times New Roman"/>
          <w:color w:val="333333"/>
          <w:sz w:val="28"/>
          <w:szCs w:val="28"/>
          <w:shd w:val="clear" w:color="auto" w:fill="FFFFFF"/>
        </w:rPr>
        <w:t>роз’яснень</w:t>
      </w:r>
      <w:proofErr w:type="spellEnd"/>
      <w:r w:rsidRPr="006326D9">
        <w:rPr>
          <w:rFonts w:ascii="Times New Roman" w:hAnsi="Times New Roman" w:cs="Times New Roman"/>
          <w:color w:val="333333"/>
          <w:sz w:val="28"/>
          <w:szCs w:val="28"/>
          <w:shd w:val="clear" w:color="auto" w:fill="FFFFFF"/>
          <w:lang w:val="uk-UA"/>
        </w:rPr>
        <w:t>.</w:t>
      </w:r>
    </w:p>
    <w:p w14:paraId="0E0E8A57" w14:textId="77777777" w:rsidR="00121CC5" w:rsidRDefault="00121CC5" w:rsidP="006326D9">
      <w:pPr>
        <w:spacing w:after="0" w:line="240" w:lineRule="auto"/>
        <w:ind w:firstLine="708"/>
        <w:jc w:val="both"/>
        <w:rPr>
          <w:rFonts w:ascii="Times New Roman" w:hAnsi="Times New Roman" w:cs="Times New Roman"/>
          <w:color w:val="333333"/>
          <w:sz w:val="28"/>
          <w:szCs w:val="28"/>
          <w:shd w:val="clear" w:color="auto" w:fill="FFFFFF"/>
          <w:lang w:val="uk-UA"/>
        </w:rPr>
      </w:pPr>
      <w:r w:rsidRPr="006326D9">
        <w:rPr>
          <w:rFonts w:ascii="Times New Roman" w:hAnsi="Times New Roman" w:cs="Times New Roman"/>
          <w:color w:val="333333"/>
          <w:sz w:val="28"/>
          <w:szCs w:val="28"/>
          <w:shd w:val="clear" w:color="auto" w:fill="FFFFFF"/>
          <w:lang w:val="uk-UA"/>
        </w:rPr>
        <w:t>Таким чином, необхідно оприлюднити в електронній системі закупівель Нову редакцію тендерної документації та перелік змін, що вноситься, у  строки встановлені Законом.</w:t>
      </w:r>
    </w:p>
    <w:p w14:paraId="5EDDF2A3" w14:textId="77777777" w:rsidR="006326D9" w:rsidRPr="006326D9" w:rsidRDefault="006326D9" w:rsidP="006326D9">
      <w:pPr>
        <w:spacing w:after="0" w:line="240" w:lineRule="auto"/>
        <w:ind w:firstLine="708"/>
        <w:jc w:val="both"/>
        <w:rPr>
          <w:rFonts w:ascii="Times New Roman" w:hAnsi="Times New Roman" w:cs="Times New Roman"/>
          <w:color w:val="333333"/>
          <w:sz w:val="28"/>
          <w:szCs w:val="28"/>
          <w:shd w:val="clear" w:color="auto" w:fill="FFFFFF"/>
          <w:lang w:val="uk-UA"/>
        </w:rPr>
      </w:pPr>
    </w:p>
    <w:p w14:paraId="03B2388D" w14:textId="77777777" w:rsidR="00121CC5" w:rsidRPr="006326D9" w:rsidRDefault="00121CC5" w:rsidP="00CD2F1E">
      <w:pPr>
        <w:spacing w:after="0" w:line="240" w:lineRule="auto"/>
        <w:jc w:val="both"/>
        <w:rPr>
          <w:rFonts w:ascii="Times New Roman" w:hAnsi="Times New Roman" w:cs="Times New Roman"/>
          <w:b/>
          <w:color w:val="333333"/>
          <w:sz w:val="28"/>
          <w:szCs w:val="28"/>
          <w:shd w:val="clear" w:color="auto" w:fill="FFFFFF"/>
          <w:lang w:val="uk-UA"/>
        </w:rPr>
      </w:pPr>
      <w:r w:rsidRPr="006326D9">
        <w:rPr>
          <w:rFonts w:ascii="Times New Roman" w:hAnsi="Times New Roman" w:cs="Times New Roman"/>
          <w:b/>
          <w:color w:val="333333"/>
          <w:sz w:val="28"/>
          <w:szCs w:val="28"/>
          <w:shd w:val="clear" w:color="auto" w:fill="FFFFFF"/>
          <w:lang w:val="uk-UA"/>
        </w:rPr>
        <w:t>ВИРІШИЛА:</w:t>
      </w:r>
    </w:p>
    <w:p w14:paraId="67302AD3" w14:textId="77777777" w:rsidR="00121CC5" w:rsidRDefault="006326D9" w:rsidP="006326D9">
      <w:pPr>
        <w:pStyle w:val="a4"/>
        <w:spacing w:after="0" w:line="240" w:lineRule="auto"/>
        <w:ind w:left="0"/>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1.</w:t>
      </w:r>
      <w:r w:rsidR="00121CC5">
        <w:rPr>
          <w:rFonts w:ascii="Times New Roman" w:hAnsi="Times New Roman" w:cs="Times New Roman"/>
          <w:sz w:val="28"/>
          <w:szCs w:val="28"/>
          <w:shd w:val="clear" w:color="auto" w:fill="FFFFFF"/>
          <w:lang w:val="uk-UA"/>
        </w:rPr>
        <w:t>Внести зміни до тендерної документації шляхом затвердження нової редакції тендерної документації з додатками до неї та перелік змін, що вноситься.</w:t>
      </w:r>
    </w:p>
    <w:p w14:paraId="3DE7C3EF" w14:textId="77777777" w:rsidR="00121CC5" w:rsidRPr="00121CC5" w:rsidRDefault="006326D9" w:rsidP="006326D9">
      <w:pPr>
        <w:pStyle w:val="a4"/>
        <w:spacing w:after="0" w:line="240" w:lineRule="auto"/>
        <w:ind w:left="0"/>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2.</w:t>
      </w:r>
      <w:r w:rsidR="00121CC5">
        <w:rPr>
          <w:rFonts w:ascii="Times New Roman" w:hAnsi="Times New Roman" w:cs="Times New Roman"/>
          <w:sz w:val="28"/>
          <w:szCs w:val="28"/>
          <w:shd w:val="clear" w:color="auto" w:fill="FFFFFF"/>
          <w:lang w:val="uk-UA"/>
        </w:rPr>
        <w:t>Оприлюднити нову редакцію тен</w:t>
      </w:r>
      <w:r>
        <w:rPr>
          <w:rFonts w:ascii="Times New Roman" w:hAnsi="Times New Roman" w:cs="Times New Roman"/>
          <w:sz w:val="28"/>
          <w:szCs w:val="28"/>
          <w:shd w:val="clear" w:color="auto" w:fill="FFFFFF"/>
          <w:lang w:val="uk-UA"/>
        </w:rPr>
        <w:t>дерної документації з додатками</w:t>
      </w:r>
      <w:r w:rsidR="00121CC5">
        <w:rPr>
          <w:rFonts w:ascii="Times New Roman" w:hAnsi="Times New Roman" w:cs="Times New Roman"/>
          <w:sz w:val="28"/>
          <w:szCs w:val="28"/>
          <w:shd w:val="clear" w:color="auto" w:fill="FFFFFF"/>
          <w:lang w:val="uk-UA"/>
        </w:rPr>
        <w:t>, що вносяться  в електронній системі закупівель.</w:t>
      </w:r>
    </w:p>
    <w:p w14:paraId="7F547526" w14:textId="77777777" w:rsidR="00CD2F1E" w:rsidRDefault="00CD2F1E" w:rsidP="006326D9">
      <w:pPr>
        <w:spacing w:after="0" w:line="240" w:lineRule="auto"/>
        <w:jc w:val="both"/>
        <w:rPr>
          <w:rFonts w:ascii="Times New Roman" w:hAnsi="Times New Roman" w:cs="Times New Roman"/>
          <w:sz w:val="28"/>
          <w:szCs w:val="28"/>
          <w:lang w:val="uk-UA"/>
        </w:rPr>
      </w:pPr>
    </w:p>
    <w:p w14:paraId="661F1E06" w14:textId="77777777" w:rsidR="006326D9" w:rsidRDefault="006326D9" w:rsidP="006326D9">
      <w:pPr>
        <w:spacing w:after="0" w:line="240" w:lineRule="auto"/>
        <w:jc w:val="both"/>
        <w:rPr>
          <w:rFonts w:ascii="Times New Roman" w:hAnsi="Times New Roman" w:cs="Times New Roman"/>
          <w:sz w:val="28"/>
          <w:szCs w:val="28"/>
          <w:lang w:val="uk-UA"/>
        </w:rPr>
      </w:pPr>
    </w:p>
    <w:p w14:paraId="0BC4E9F2" w14:textId="77777777" w:rsidR="00B20336" w:rsidRDefault="00B20336" w:rsidP="00B20336">
      <w:pPr>
        <w:jc w:val="both"/>
        <w:rPr>
          <w:lang w:val="uk-UA"/>
        </w:rPr>
      </w:pPr>
    </w:p>
    <w:p w14:paraId="087921EF" w14:textId="60E91B01" w:rsidR="006326D9" w:rsidRPr="000E102C" w:rsidRDefault="006326D9" w:rsidP="00B20336">
      <w:pPr>
        <w:jc w:val="both"/>
        <w:rPr>
          <w:rFonts w:ascii="Times New Roman" w:hAnsi="Times New Roman" w:cs="Times New Roman"/>
          <w:b/>
          <w:sz w:val="24"/>
          <w:szCs w:val="24"/>
          <w:lang w:val="uk-UA"/>
        </w:rPr>
      </w:pPr>
      <w:r w:rsidRPr="000E102C">
        <w:rPr>
          <w:rFonts w:ascii="Times New Roman" w:hAnsi="Times New Roman" w:cs="Times New Roman"/>
          <w:b/>
          <w:sz w:val="24"/>
          <w:szCs w:val="24"/>
          <w:lang w:val="uk-UA"/>
        </w:rPr>
        <w:t xml:space="preserve">Уповноважена особа </w:t>
      </w:r>
      <w:r w:rsidR="000E102C" w:rsidRPr="000E102C">
        <w:rPr>
          <w:rFonts w:ascii="Times New Roman" w:hAnsi="Times New Roman" w:cs="Times New Roman"/>
          <w:b/>
          <w:sz w:val="24"/>
          <w:szCs w:val="24"/>
          <w:lang w:val="uk-UA"/>
        </w:rPr>
        <w:t xml:space="preserve">  </w:t>
      </w:r>
      <w:r w:rsidR="00B20336">
        <w:rPr>
          <w:rFonts w:ascii="Times New Roman" w:hAnsi="Times New Roman" w:cs="Times New Roman"/>
          <w:b/>
          <w:sz w:val="24"/>
          <w:szCs w:val="24"/>
          <w:lang w:val="uk-UA"/>
        </w:rPr>
        <w:t xml:space="preserve">      </w:t>
      </w:r>
      <w:r w:rsidR="000E102C" w:rsidRPr="000E102C">
        <w:rPr>
          <w:rFonts w:ascii="Times New Roman" w:hAnsi="Times New Roman" w:cs="Times New Roman"/>
          <w:b/>
          <w:sz w:val="24"/>
          <w:szCs w:val="24"/>
          <w:lang w:val="uk-UA"/>
        </w:rPr>
        <w:t xml:space="preserve"> </w:t>
      </w:r>
      <w:r w:rsidR="00B20336">
        <w:rPr>
          <w:rFonts w:ascii="Times New Roman" w:hAnsi="Times New Roman" w:cs="Times New Roman"/>
          <w:b/>
          <w:sz w:val="24"/>
          <w:szCs w:val="24"/>
          <w:lang w:val="uk-UA"/>
        </w:rPr>
        <w:t>(підпис існує)</w:t>
      </w:r>
      <w:r w:rsidR="000E102C" w:rsidRPr="000E102C">
        <w:rPr>
          <w:rFonts w:ascii="Times New Roman" w:hAnsi="Times New Roman" w:cs="Times New Roman"/>
          <w:b/>
          <w:sz w:val="24"/>
          <w:szCs w:val="24"/>
          <w:lang w:val="uk-UA"/>
        </w:rPr>
        <w:t xml:space="preserve">                                           Андрій КОЗЯР</w:t>
      </w:r>
    </w:p>
    <w:p w14:paraId="2A177BC2" w14:textId="77777777" w:rsidR="006326D9" w:rsidRPr="00121CC5" w:rsidRDefault="006326D9" w:rsidP="006326D9">
      <w:pPr>
        <w:spacing w:after="0" w:line="240" w:lineRule="auto"/>
        <w:jc w:val="both"/>
        <w:rPr>
          <w:rFonts w:ascii="Times New Roman" w:hAnsi="Times New Roman" w:cs="Times New Roman"/>
          <w:sz w:val="28"/>
          <w:szCs w:val="28"/>
          <w:lang w:val="uk-UA"/>
        </w:rPr>
      </w:pPr>
    </w:p>
    <w:sectPr w:rsidR="006326D9" w:rsidRPr="00121C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charset w:val="00"/>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485D60"/>
    <w:multiLevelType w:val="hybridMultilevel"/>
    <w:tmpl w:val="D2CEC4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4E4C7A"/>
    <w:multiLevelType w:val="multilevel"/>
    <w:tmpl w:val="319806D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D22922"/>
    <w:multiLevelType w:val="multilevel"/>
    <w:tmpl w:val="6936C0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9AF22A5"/>
    <w:multiLevelType w:val="hybridMultilevel"/>
    <w:tmpl w:val="52CCDB6A"/>
    <w:lvl w:ilvl="0" w:tplc="7F041E4A">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A2238A3"/>
    <w:multiLevelType w:val="hybridMultilevel"/>
    <w:tmpl w:val="E4C26E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CC37916"/>
    <w:multiLevelType w:val="hybridMultilevel"/>
    <w:tmpl w:val="D86A0A56"/>
    <w:lvl w:ilvl="0" w:tplc="04190001">
      <w:start w:val="1"/>
      <w:numFmt w:val="bullet"/>
      <w:lvlText w:val=""/>
      <w:lvlJc w:val="left"/>
      <w:pPr>
        <w:ind w:left="720" w:hanging="360"/>
      </w:pPr>
      <w:rPr>
        <w:rFonts w:ascii="Symbol" w:hAnsi="Symbol" w:hint="default"/>
      </w:rPr>
    </w:lvl>
    <w:lvl w:ilvl="1" w:tplc="099871D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F8E2867"/>
    <w:multiLevelType w:val="hybridMultilevel"/>
    <w:tmpl w:val="9A6CBF12"/>
    <w:lvl w:ilvl="0" w:tplc="0419000F">
      <w:start w:val="1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4B71CD5"/>
    <w:multiLevelType w:val="hybridMultilevel"/>
    <w:tmpl w:val="8F089B42"/>
    <w:lvl w:ilvl="0" w:tplc="43E05ACA">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EAC1098"/>
    <w:multiLevelType w:val="multilevel"/>
    <w:tmpl w:val="D09A2374"/>
    <w:lvl w:ilvl="0">
      <w:start w:val="1"/>
      <w:numFmt w:val="decimal"/>
      <w:lvlText w:val="%1."/>
      <w:lvlJc w:val="left"/>
      <w:pPr>
        <w:ind w:left="360" w:hanging="360"/>
      </w:pPr>
      <w:rPr>
        <w:rFonts w:ascii="Times New Roman" w:eastAsiaTheme="minorEastAsia" w:hAnsi="Times New Roman" w:cs="Times New Roman"/>
      </w:rPr>
    </w:lvl>
    <w:lvl w:ilvl="1">
      <w:start w:val="1"/>
      <w:numFmt w:val="decimal"/>
      <w:lvlText w:val="%1.%2."/>
      <w:lvlJc w:val="left"/>
      <w:pPr>
        <w:ind w:left="716" w:hanging="432"/>
      </w:pPr>
      <w:rPr>
        <w:rFonts w:ascii="Times New Roman" w:hAnsi="Times New Roman" w:cs="Times New Roman" w:hint="default"/>
        <w:b w:val="0"/>
        <w:bCs/>
        <w:i w:val="0"/>
        <w:sz w:val="24"/>
        <w:szCs w:val="24"/>
      </w:rPr>
    </w:lvl>
    <w:lvl w:ilvl="2">
      <w:start w:val="1"/>
      <w:numFmt w:val="decimal"/>
      <w:lvlText w:val="%1.%2.%3."/>
      <w:lvlJc w:val="left"/>
      <w:pPr>
        <w:ind w:left="5750" w:hanging="504"/>
      </w:pPr>
      <w:rPr>
        <w:i w:val="0"/>
        <w:iCs/>
      </w:r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01D5EE4"/>
    <w:multiLevelType w:val="hybridMultilevel"/>
    <w:tmpl w:val="484872A8"/>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1D36BD5"/>
    <w:multiLevelType w:val="hybridMultilevel"/>
    <w:tmpl w:val="50DA55E4"/>
    <w:lvl w:ilvl="0" w:tplc="7764D844">
      <w:start w:val="1"/>
      <w:numFmt w:val="decimal"/>
      <w:lvlText w:val="%1."/>
      <w:lvlJc w:val="left"/>
      <w:pPr>
        <w:ind w:left="720" w:hanging="360"/>
      </w:pPr>
      <w:rPr>
        <w:rFonts w:asciiTheme="minorHAnsi" w:hAnsiTheme="minorHAnsi" w:cstheme="minorBidi" w:hint="default"/>
        <w:color w:val="333333"/>
        <w:sz w:val="1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6D6461"/>
    <w:multiLevelType w:val="hybridMultilevel"/>
    <w:tmpl w:val="C67E78BE"/>
    <w:lvl w:ilvl="0" w:tplc="0E505D9C">
      <w:start w:val="2"/>
      <w:numFmt w:val="bullet"/>
      <w:lvlText w:val="-"/>
      <w:lvlJc w:val="left"/>
      <w:pPr>
        <w:ind w:left="720" w:hanging="360"/>
      </w:pPr>
      <w:rPr>
        <w:rFonts w:ascii="Calibri" w:eastAsia="Calibri" w:hAnsi="Calibri" w:cs="Calibri"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AF317AD"/>
    <w:multiLevelType w:val="hybridMultilevel"/>
    <w:tmpl w:val="2CB8F9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6"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8"/>
  </w:num>
  <w:num w:numId="2">
    <w:abstractNumId w:val="4"/>
  </w:num>
  <w:num w:numId="3">
    <w:abstractNumId w:val="16"/>
  </w:num>
  <w:num w:numId="4">
    <w:abstractNumId w:val="2"/>
  </w:num>
  <w:num w:numId="5">
    <w:abstractNumId w:val="26"/>
  </w:num>
  <w:num w:numId="6">
    <w:abstractNumId w:val="46"/>
  </w:num>
  <w:num w:numId="7">
    <w:abstractNumId w:val="20"/>
  </w:num>
  <w:num w:numId="8">
    <w:abstractNumId w:val="14"/>
  </w:num>
  <w:num w:numId="9">
    <w:abstractNumId w:val="45"/>
  </w:num>
  <w:num w:numId="10">
    <w:abstractNumId w:val="40"/>
  </w:num>
  <w:num w:numId="11">
    <w:abstractNumId w:val="5"/>
  </w:num>
  <w:num w:numId="12">
    <w:abstractNumId w:val="21"/>
  </w:num>
  <w:num w:numId="13">
    <w:abstractNumId w:val="8"/>
  </w:num>
  <w:num w:numId="14">
    <w:abstractNumId w:val="25"/>
  </w:num>
  <w:num w:numId="15">
    <w:abstractNumId w:val="39"/>
  </w:num>
  <w:num w:numId="16">
    <w:abstractNumId w:val="13"/>
  </w:num>
  <w:num w:numId="17">
    <w:abstractNumId w:val="41"/>
  </w:num>
  <w:num w:numId="18">
    <w:abstractNumId w:val="28"/>
  </w:num>
  <w:num w:numId="19">
    <w:abstractNumId w:val="42"/>
  </w:num>
  <w:num w:numId="20">
    <w:abstractNumId w:val="11"/>
  </w:num>
  <w:num w:numId="21">
    <w:abstractNumId w:val="33"/>
  </w:num>
  <w:num w:numId="22">
    <w:abstractNumId w:val="9"/>
  </w:num>
  <w:num w:numId="23">
    <w:abstractNumId w:val="3"/>
  </w:num>
  <w:num w:numId="24">
    <w:abstractNumId w:val="15"/>
  </w:num>
  <w:num w:numId="25">
    <w:abstractNumId w:val="10"/>
  </w:num>
  <w:num w:numId="26">
    <w:abstractNumId w:val="22"/>
  </w:num>
  <w:num w:numId="27">
    <w:abstractNumId w:val="32"/>
  </w:num>
  <w:num w:numId="28">
    <w:abstractNumId w:val="12"/>
  </w:num>
  <w:num w:numId="29">
    <w:abstractNumId w:val="27"/>
  </w:num>
  <w:num w:numId="30">
    <w:abstractNumId w:val="17"/>
  </w:num>
  <w:num w:numId="31">
    <w:abstractNumId w:val="47"/>
  </w:num>
  <w:num w:numId="32">
    <w:abstractNumId w:val="1"/>
  </w:num>
  <w:num w:numId="33">
    <w:abstractNumId w:val="43"/>
  </w:num>
  <w:num w:numId="34">
    <w:abstractNumId w:val="37"/>
  </w:num>
  <w:num w:numId="35">
    <w:abstractNumId w:val="30"/>
  </w:num>
  <w:num w:numId="36">
    <w:abstractNumId w:val="18"/>
  </w:num>
  <w:num w:numId="37">
    <w:abstractNumId w:val="6"/>
  </w:num>
  <w:num w:numId="38">
    <w:abstractNumId w:val="44"/>
  </w:num>
  <w:num w:numId="39">
    <w:abstractNumId w:val="7"/>
  </w:num>
  <w:num w:numId="40">
    <w:abstractNumId w:val="23"/>
  </w:num>
  <w:num w:numId="41">
    <w:abstractNumId w:val="34"/>
  </w:num>
  <w:num w:numId="42">
    <w:abstractNumId w:val="19"/>
  </w:num>
  <w:num w:numId="43">
    <w:abstractNumId w:val="0"/>
  </w:num>
  <w:num w:numId="44">
    <w:abstractNumId w:val="24"/>
  </w:num>
  <w:num w:numId="4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num>
  <w:num w:numId="47">
    <w:abstractNumId w:val="35"/>
  </w:num>
  <w:num w:numId="48">
    <w:abstractNumId w:val="36"/>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44F"/>
    <w:rsid w:val="000E102C"/>
    <w:rsid w:val="00121CC5"/>
    <w:rsid w:val="001E541A"/>
    <w:rsid w:val="00493804"/>
    <w:rsid w:val="006326D9"/>
    <w:rsid w:val="0063435B"/>
    <w:rsid w:val="0067344F"/>
    <w:rsid w:val="007021EC"/>
    <w:rsid w:val="009E6075"/>
    <w:rsid w:val="00A1114F"/>
    <w:rsid w:val="00A876A5"/>
    <w:rsid w:val="00AA638C"/>
    <w:rsid w:val="00B20336"/>
    <w:rsid w:val="00B34C31"/>
    <w:rsid w:val="00BD5BA4"/>
    <w:rsid w:val="00C44DE4"/>
    <w:rsid w:val="00CD2F1E"/>
    <w:rsid w:val="00DE0544"/>
    <w:rsid w:val="00EA00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74F6C"/>
  <w15:docId w15:val="{8E5DECF7-C9EA-46FF-92BD-76963E43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EA00C3"/>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nhideWhenUsed/>
    <w:rsid w:val="00EA00C3"/>
    <w:rPr>
      <w:color w:val="0000FF"/>
      <w:u w:val="single"/>
    </w:rPr>
  </w:style>
  <w:style w:type="paragraph" w:customStyle="1" w:styleId="LO-normal">
    <w:name w:val="LO-normal"/>
    <w:qFormat/>
    <w:rsid w:val="001E541A"/>
    <w:pPr>
      <w:spacing w:after="0"/>
    </w:pPr>
    <w:rPr>
      <w:rFonts w:ascii="Arial" w:eastAsia="Times New Roman" w:hAnsi="Arial" w:cs="Arial"/>
      <w:color w:val="000000"/>
      <w:lang w:eastAsia="zh-CN"/>
    </w:rPr>
  </w:style>
  <w:style w:type="paragraph" w:customStyle="1" w:styleId="1">
    <w:name w:val="Обычный1"/>
    <w:uiPriority w:val="99"/>
    <w:qFormat/>
    <w:rsid w:val="001E541A"/>
    <w:pPr>
      <w:spacing w:after="0"/>
    </w:pPr>
    <w:rPr>
      <w:rFonts w:ascii="Arial" w:eastAsia="Arial" w:hAnsi="Arial" w:cs="Arial"/>
      <w:color w:val="000000"/>
    </w:rPr>
  </w:style>
  <w:style w:type="paragraph" w:styleId="a4">
    <w:name w:val="List Paragraph"/>
    <w:aliases w:val="Chapter10,Список уровня 2,название табл/рис,Number Bullets,List Paragraph (numbered (a)),List Paragraph_Num123,AC List 01,Bullet Number,Bullet 1,Use Case List Paragraph,lp1,List Paragraph1,lp11,List Paragraph11,заголовок 1.1"/>
    <w:basedOn w:val="a"/>
    <w:link w:val="a5"/>
    <w:uiPriority w:val="34"/>
    <w:qFormat/>
    <w:rsid w:val="00121CC5"/>
    <w:pPr>
      <w:ind w:left="720"/>
      <w:contextualSpacing/>
    </w:pPr>
  </w:style>
  <w:style w:type="character" w:customStyle="1" w:styleId="a5">
    <w:name w:val="Абзац списка Знак"/>
    <w:aliases w:val="Chapter10 Знак,Список уровня 2 Знак,название табл/рис Знак,Number Bullets Знак,List Paragraph (numbered (a)) Знак,List Paragraph_Num123 Знак,AC List 01 Знак,Bullet Number Знак,Bullet 1 Знак,Use Case List Paragraph Знак,lp1 Знак"/>
    <w:link w:val="a4"/>
    <w:uiPriority w:val="34"/>
    <w:locked/>
    <w:rsid w:val="00BD5BA4"/>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7"/>
    <w:uiPriority w:val="99"/>
    <w:unhideWhenUsed/>
    <w:qFormat/>
    <w:rsid w:val="00BD5B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BD5BA4"/>
    <w:rPr>
      <w:rFonts w:ascii="Times New Roman" w:eastAsia="Times New Roman" w:hAnsi="Times New Roman" w:cs="Times New Roman"/>
      <w:sz w:val="24"/>
      <w:szCs w:val="24"/>
    </w:rPr>
  </w:style>
  <w:style w:type="paragraph" w:customStyle="1" w:styleId="2">
    <w:name w:val="Обычный2"/>
    <w:rsid w:val="00BD5BA4"/>
    <w:pPr>
      <w:spacing w:after="0"/>
    </w:pPr>
    <w:rPr>
      <w:rFonts w:ascii="Arial" w:eastAsia="Arial" w:hAnsi="Arial" w:cs="Arial"/>
      <w:color w:val="000000"/>
    </w:rPr>
  </w:style>
  <w:style w:type="paragraph" w:styleId="a8">
    <w:name w:val="Body Text"/>
    <w:basedOn w:val="a"/>
    <w:link w:val="a9"/>
    <w:rsid w:val="00BD5BA4"/>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9">
    <w:name w:val="Основной текст Знак"/>
    <w:basedOn w:val="a0"/>
    <w:link w:val="a8"/>
    <w:rsid w:val="00BD5BA4"/>
    <w:rPr>
      <w:rFonts w:ascii="Times New Roman CYR" w:eastAsia="Times New Roman" w:hAnsi="Times New Roman CYR" w:cs="Times New Roman CYR"/>
      <w:sz w:val="24"/>
      <w:szCs w:val="24"/>
      <w:lang w:eastAsia="zh-CN"/>
    </w:rPr>
  </w:style>
  <w:style w:type="paragraph" w:customStyle="1" w:styleId="rvps12">
    <w:name w:val="rvps12"/>
    <w:basedOn w:val="a"/>
    <w:rsid w:val="00BD5B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
    <w:name w:val="rvps14"/>
    <w:basedOn w:val="a"/>
    <w:rsid w:val="00BD5BA4"/>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BD5BA4"/>
    <w:rPr>
      <w:b/>
      <w:bCs/>
    </w:rPr>
  </w:style>
  <w:style w:type="character" w:styleId="ab">
    <w:name w:val="Emphasis"/>
    <w:basedOn w:val="a0"/>
    <w:uiPriority w:val="20"/>
    <w:qFormat/>
    <w:rsid w:val="00BD5BA4"/>
    <w:rPr>
      <w:i/>
      <w:iCs/>
    </w:rPr>
  </w:style>
  <w:style w:type="paragraph" w:customStyle="1" w:styleId="Standard">
    <w:name w:val="Standard"/>
    <w:rsid w:val="00BD5BA4"/>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D5BA4"/>
    <w:rPr>
      <w:color w:val="000000"/>
    </w:rPr>
  </w:style>
  <w:style w:type="paragraph" w:styleId="ac">
    <w:name w:val="footer"/>
    <w:basedOn w:val="a"/>
    <w:link w:val="ad"/>
    <w:uiPriority w:val="99"/>
    <w:unhideWhenUsed/>
    <w:rsid w:val="00BD5BA4"/>
    <w:pPr>
      <w:tabs>
        <w:tab w:val="center" w:pos="4819"/>
        <w:tab w:val="right" w:pos="9639"/>
      </w:tabs>
      <w:spacing w:after="0" w:line="240" w:lineRule="auto"/>
    </w:pPr>
    <w:rPr>
      <w:lang w:val="uk-UA" w:eastAsia="uk-UA"/>
    </w:rPr>
  </w:style>
  <w:style w:type="character" w:customStyle="1" w:styleId="ad">
    <w:name w:val="Нижний колонтитул Знак"/>
    <w:basedOn w:val="a0"/>
    <w:link w:val="ac"/>
    <w:uiPriority w:val="99"/>
    <w:rsid w:val="00BD5BA4"/>
    <w:rPr>
      <w:lang w:val="uk-UA" w:eastAsia="uk-UA"/>
    </w:rPr>
  </w:style>
  <w:style w:type="character" w:customStyle="1" w:styleId="ae">
    <w:name w:val="Верхний колонтитул Знак"/>
    <w:basedOn w:val="a0"/>
    <w:link w:val="af"/>
    <w:uiPriority w:val="99"/>
    <w:semiHidden/>
    <w:rsid w:val="00BD5BA4"/>
    <w:rPr>
      <w:rFonts w:eastAsiaTheme="minorHAnsi"/>
      <w:lang w:eastAsia="en-US"/>
    </w:rPr>
  </w:style>
  <w:style w:type="paragraph" w:styleId="af">
    <w:name w:val="header"/>
    <w:basedOn w:val="a"/>
    <w:link w:val="ae"/>
    <w:uiPriority w:val="99"/>
    <w:semiHidden/>
    <w:unhideWhenUsed/>
    <w:rsid w:val="00BD5BA4"/>
    <w:pPr>
      <w:tabs>
        <w:tab w:val="center" w:pos="4819"/>
        <w:tab w:val="right" w:pos="9639"/>
      </w:tabs>
      <w:spacing w:after="0" w:line="240" w:lineRule="auto"/>
    </w:pPr>
    <w:rPr>
      <w:rFonts w:eastAsiaTheme="minorHAnsi"/>
      <w:lang w:eastAsia="en-US"/>
    </w:rPr>
  </w:style>
  <w:style w:type="table" w:styleId="af0">
    <w:name w:val="Table Grid"/>
    <w:basedOn w:val="a1"/>
    <w:uiPriority w:val="39"/>
    <w:rsid w:val="00A876A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583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dtkt.ua/doc/209-2022-%D0%BF" TargetMode="External"/><Relationship Id="rId13" Type="http://schemas.openxmlformats.org/officeDocument/2006/relationships/hyperlink" Target="https://docs.dtkt.ua/doc/209-2022-%D0%B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4.rada.gov.ua/laws/show/2289-17" TargetMode="Externa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2210-14" TargetMode="External"/><Relationship Id="rId2" Type="http://schemas.openxmlformats.org/officeDocument/2006/relationships/styles" Target="styles.xml"/><Relationship Id="rId16" Type="http://schemas.openxmlformats.org/officeDocument/2006/relationships/hyperlink" Target="https://zakon.rada.gov.ua/laws/show/2210-14" TargetMode="External"/><Relationship Id="rId1" Type="http://schemas.openxmlformats.org/officeDocument/2006/relationships/numbering" Target="numbering.xml"/><Relationship Id="rId6" Type="http://schemas.openxmlformats.org/officeDocument/2006/relationships/hyperlink" Target="http://zakon4.rada.gov.ua/laws/show/2289-17" TargetMode="External"/><Relationship Id="rId11" Type="http://schemas.openxmlformats.org/officeDocument/2006/relationships/hyperlink" Target="http://zakon4.rada.gov.ua/laws/show/2289-17" TargetMode="External"/><Relationship Id="rId5" Type="http://schemas.openxmlformats.org/officeDocument/2006/relationships/hyperlink" Target="https://prozorro.gov.ua/tender/UA-2023-01-23-015989-a" TargetMode="External"/><Relationship Id="rId15" Type="http://schemas.openxmlformats.org/officeDocument/2006/relationships/hyperlink" Target="https://usr.minjust.gov.ua/ua/freesearch" TargetMode="External"/><Relationship Id="rId10" Type="http://schemas.openxmlformats.org/officeDocument/2006/relationships/hyperlink" Target="https://usr.minjust.gov.ua/ua/freesearc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usr.minjust.gov.ua/" TargetMode="External"/><Relationship Id="rId14" Type="http://schemas.openxmlformats.org/officeDocument/2006/relationships/hyperlink" Target="https://usr.minjust.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89</Pages>
  <Words>35459</Words>
  <Characters>202120</Characters>
  <Application>Microsoft Office Word</Application>
  <DocSecurity>0</DocSecurity>
  <Lines>1684</Lines>
  <Paragraphs>474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Паша Козяр</cp:lastModifiedBy>
  <cp:revision>7</cp:revision>
  <dcterms:created xsi:type="dcterms:W3CDTF">2023-03-15T17:39:00Z</dcterms:created>
  <dcterms:modified xsi:type="dcterms:W3CDTF">2023-03-15T18:24:00Z</dcterms:modified>
</cp:coreProperties>
</file>