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4C77F" w14:textId="77777777" w:rsidR="00307198" w:rsidRDefault="00307198" w:rsidP="00042E60">
      <w:pPr>
        <w:pStyle w:val="a4"/>
        <w:spacing w:before="0" w:after="0"/>
        <w:ind w:left="5670" w:right="-284" w:hanging="5670"/>
        <w:jc w:val="center"/>
        <w:rPr>
          <w:rFonts w:ascii="Times New Roman" w:hAnsi="Times New Roman" w:cs="Times New Roman"/>
          <w:sz w:val="32"/>
          <w:szCs w:val="32"/>
        </w:rPr>
      </w:pPr>
      <w:r>
        <w:rPr>
          <w:rFonts w:ascii="Times New Roman" w:hAnsi="Times New Roman" w:cs="Times New Roman"/>
          <w:sz w:val="32"/>
          <w:szCs w:val="32"/>
        </w:rPr>
        <w:t>Відділ освіти Тростянецької міської ради</w:t>
      </w:r>
    </w:p>
    <w:p w14:paraId="6B8454AE" w14:textId="77777777" w:rsidR="00042E60" w:rsidRPr="00042E60" w:rsidRDefault="00042E60" w:rsidP="00042E60"/>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5"/>
        <w:gridCol w:w="6265"/>
      </w:tblGrid>
      <w:tr w:rsidR="00307198" w14:paraId="110C3E9B" w14:textId="77777777" w:rsidTr="00042E60">
        <w:trPr>
          <w:trHeight w:val="2086"/>
        </w:trPr>
        <w:tc>
          <w:tcPr>
            <w:tcW w:w="4065" w:type="dxa"/>
            <w:tcBorders>
              <w:top w:val="nil"/>
              <w:left w:val="nil"/>
              <w:bottom w:val="nil"/>
              <w:right w:val="nil"/>
            </w:tcBorders>
          </w:tcPr>
          <w:p w14:paraId="61F66B76" w14:textId="77777777" w:rsidR="00307198" w:rsidRDefault="00307198" w:rsidP="00042E60">
            <w:pPr>
              <w:spacing w:line="360" w:lineRule="auto"/>
              <w:rPr>
                <w:b/>
              </w:rPr>
            </w:pPr>
          </w:p>
          <w:p w14:paraId="02E7AFD4" w14:textId="77777777" w:rsidR="00042E60" w:rsidRDefault="00042E60" w:rsidP="00042E60">
            <w:pPr>
              <w:jc w:val="right"/>
            </w:pPr>
            <w:r>
              <w:t xml:space="preserve">  </w:t>
            </w:r>
          </w:p>
          <w:p w14:paraId="39273463" w14:textId="565904FD" w:rsidR="00042E60" w:rsidRDefault="00042E60" w:rsidP="00042E60">
            <w:pPr>
              <w:ind w:right="-256"/>
              <w:jc w:val="right"/>
            </w:pPr>
            <w:r>
              <w:t xml:space="preserve">           </w:t>
            </w:r>
          </w:p>
          <w:p w14:paraId="2F6609C3" w14:textId="1408CB9C" w:rsidR="00042E60" w:rsidRPr="00042E60" w:rsidRDefault="00042E60" w:rsidP="00042E60">
            <w:pPr>
              <w:jc w:val="right"/>
            </w:pPr>
            <w:r>
              <w:t xml:space="preserve">   </w:t>
            </w:r>
          </w:p>
        </w:tc>
        <w:tc>
          <w:tcPr>
            <w:tcW w:w="6265" w:type="dxa"/>
            <w:tcBorders>
              <w:top w:val="nil"/>
              <w:left w:val="nil"/>
              <w:bottom w:val="nil"/>
              <w:right w:val="nil"/>
            </w:tcBorders>
          </w:tcPr>
          <w:p w14:paraId="78914146" w14:textId="1D8ADC25" w:rsidR="00307198" w:rsidRDefault="00307198">
            <w:pPr>
              <w:pStyle w:val="a6"/>
              <w:spacing w:before="0" w:after="0"/>
              <w:jc w:val="both"/>
              <w:rPr>
                <w:rFonts w:ascii="Times New Roman" w:hAnsi="Times New Roman" w:cs="Times New Roman"/>
                <w:i w:val="0"/>
                <w:color w:val="000000"/>
                <w:sz w:val="24"/>
                <w:szCs w:val="24"/>
                <w:lang w:eastAsia="en-US"/>
              </w:rPr>
            </w:pPr>
            <w:r>
              <w:rPr>
                <w:rFonts w:ascii="Times New Roman" w:hAnsi="Times New Roman" w:cs="Times New Roman"/>
                <w:i w:val="0"/>
                <w:color w:val="000000"/>
                <w:sz w:val="24"/>
                <w:szCs w:val="24"/>
                <w:lang w:eastAsia="en-US"/>
              </w:rPr>
              <w:t xml:space="preserve">   </w:t>
            </w:r>
          </w:p>
          <w:p w14:paraId="7782120D" w14:textId="51C4C9A0" w:rsidR="00307198" w:rsidRDefault="00307198" w:rsidP="00042E60">
            <w:pPr>
              <w:pStyle w:val="a6"/>
              <w:spacing w:before="0" w:after="0"/>
              <w:ind w:left="965" w:right="1490" w:hanging="1701"/>
              <w:jc w:val="both"/>
              <w:rPr>
                <w:rFonts w:ascii="Times New Roman" w:hAnsi="Times New Roman" w:cs="Times New Roman"/>
                <w:b/>
                <w:i w:val="0"/>
                <w:color w:val="000000"/>
                <w:sz w:val="24"/>
                <w:szCs w:val="24"/>
                <w:lang w:eastAsia="en-US"/>
              </w:rPr>
            </w:pPr>
            <w:r>
              <w:rPr>
                <w:rFonts w:ascii="Times New Roman" w:hAnsi="Times New Roman" w:cs="Times New Roman"/>
                <w:i w:val="0"/>
                <w:color w:val="000000"/>
                <w:sz w:val="24"/>
                <w:szCs w:val="24"/>
                <w:lang w:eastAsia="en-US"/>
              </w:rPr>
              <w:t xml:space="preserve">    </w:t>
            </w:r>
            <w:r w:rsidR="00370908">
              <w:rPr>
                <w:rFonts w:ascii="Times New Roman" w:hAnsi="Times New Roman" w:cs="Times New Roman"/>
                <w:i w:val="0"/>
                <w:color w:val="000000"/>
                <w:sz w:val="24"/>
                <w:szCs w:val="24"/>
                <w:lang w:eastAsia="en-US"/>
              </w:rPr>
              <w:t xml:space="preserve">       </w:t>
            </w:r>
            <w:r w:rsidR="00042E60">
              <w:rPr>
                <w:rFonts w:ascii="Times New Roman" w:hAnsi="Times New Roman" w:cs="Times New Roman"/>
                <w:i w:val="0"/>
                <w:color w:val="000000"/>
                <w:sz w:val="24"/>
                <w:szCs w:val="24"/>
                <w:lang w:eastAsia="en-US"/>
              </w:rPr>
              <w:t xml:space="preserve">          </w:t>
            </w:r>
            <w:r>
              <w:rPr>
                <w:rFonts w:ascii="Times New Roman" w:hAnsi="Times New Roman" w:cs="Times New Roman"/>
                <w:b/>
                <w:i w:val="0"/>
                <w:color w:val="000000"/>
                <w:sz w:val="24"/>
                <w:szCs w:val="24"/>
                <w:lang w:eastAsia="en-US"/>
              </w:rPr>
              <w:t>ЗАТВЕРДЖЕНО</w:t>
            </w:r>
          </w:p>
          <w:p w14:paraId="53FB6971" w14:textId="779A1C4E" w:rsidR="00307198" w:rsidRDefault="00307198" w:rsidP="00042E60">
            <w:pPr>
              <w:pStyle w:val="a6"/>
              <w:spacing w:before="0" w:after="0" w:line="240" w:lineRule="auto"/>
              <w:ind w:left="965" w:right="1490" w:hanging="1701"/>
              <w:contextualSpacing/>
              <w:jc w:val="both"/>
              <w:rPr>
                <w:rFonts w:ascii="Times New Roman" w:hAnsi="Times New Roman" w:cs="Times New Roman"/>
                <w:bCs/>
                <w:i w:val="0"/>
                <w:color w:val="000000"/>
                <w:sz w:val="24"/>
                <w:szCs w:val="24"/>
                <w:lang w:eastAsia="en-US"/>
              </w:rPr>
            </w:pPr>
            <w:r>
              <w:rPr>
                <w:rFonts w:ascii="Times New Roman" w:hAnsi="Times New Roman" w:cs="Times New Roman"/>
                <w:b/>
                <w:i w:val="0"/>
                <w:color w:val="000000"/>
                <w:sz w:val="24"/>
                <w:szCs w:val="24"/>
                <w:lang w:eastAsia="en-US"/>
              </w:rPr>
              <w:t xml:space="preserve">           </w:t>
            </w:r>
            <w:r w:rsidR="00042E60">
              <w:rPr>
                <w:rFonts w:ascii="Times New Roman" w:hAnsi="Times New Roman" w:cs="Times New Roman"/>
                <w:b/>
                <w:i w:val="0"/>
                <w:color w:val="000000"/>
                <w:sz w:val="24"/>
                <w:szCs w:val="24"/>
                <w:lang w:eastAsia="en-US"/>
              </w:rPr>
              <w:t xml:space="preserve">          </w:t>
            </w:r>
            <w:r>
              <w:rPr>
                <w:rFonts w:ascii="Times New Roman" w:hAnsi="Times New Roman" w:cs="Times New Roman"/>
                <w:bCs/>
                <w:i w:val="0"/>
                <w:color w:val="000000"/>
                <w:sz w:val="24"/>
                <w:szCs w:val="24"/>
                <w:lang w:eastAsia="en-US"/>
              </w:rPr>
              <w:t>Рішенням уповноваженої особи</w:t>
            </w:r>
          </w:p>
          <w:p w14:paraId="6F090377" w14:textId="0A3823FA" w:rsidR="00307198" w:rsidRDefault="00307198" w:rsidP="00042E60">
            <w:pPr>
              <w:pStyle w:val="a6"/>
              <w:spacing w:before="0" w:after="0" w:line="240" w:lineRule="auto"/>
              <w:ind w:left="965" w:right="1490" w:hanging="1701"/>
              <w:contextualSpacing/>
              <w:jc w:val="both"/>
              <w:rPr>
                <w:rFonts w:ascii="Times New Roman" w:hAnsi="Times New Roman" w:cs="Times New Roman"/>
                <w:bCs/>
                <w:i w:val="0"/>
                <w:color w:val="000000"/>
                <w:sz w:val="24"/>
                <w:szCs w:val="24"/>
                <w:lang w:val="ru-RU" w:eastAsia="en-US"/>
              </w:rPr>
            </w:pPr>
            <w:r>
              <w:rPr>
                <w:rFonts w:ascii="Times New Roman" w:hAnsi="Times New Roman" w:cs="Times New Roman"/>
                <w:bCs/>
                <w:i w:val="0"/>
                <w:color w:val="000000"/>
                <w:sz w:val="24"/>
                <w:szCs w:val="24"/>
                <w:lang w:eastAsia="en-US"/>
              </w:rPr>
              <w:t xml:space="preserve">           </w:t>
            </w:r>
            <w:r w:rsidR="00042E60">
              <w:rPr>
                <w:rFonts w:ascii="Times New Roman" w:hAnsi="Times New Roman" w:cs="Times New Roman"/>
                <w:bCs/>
                <w:i w:val="0"/>
                <w:color w:val="000000"/>
                <w:sz w:val="24"/>
                <w:szCs w:val="24"/>
                <w:lang w:eastAsia="en-US"/>
              </w:rPr>
              <w:t xml:space="preserve">          </w:t>
            </w:r>
            <w:r>
              <w:rPr>
                <w:rFonts w:ascii="Times New Roman" w:hAnsi="Times New Roman" w:cs="Times New Roman"/>
                <w:bCs/>
                <w:i w:val="0"/>
                <w:color w:val="000000"/>
                <w:sz w:val="24"/>
                <w:szCs w:val="24"/>
                <w:lang w:eastAsia="en-US"/>
              </w:rPr>
              <w:t>протокол №</w:t>
            </w:r>
            <w:r>
              <w:rPr>
                <w:rFonts w:ascii="Times New Roman" w:hAnsi="Times New Roman" w:cs="Times New Roman"/>
                <w:bCs/>
                <w:i w:val="0"/>
                <w:color w:val="000000" w:themeColor="text1"/>
                <w:sz w:val="24"/>
                <w:szCs w:val="24"/>
                <w:lang w:eastAsia="en-US"/>
              </w:rPr>
              <w:t xml:space="preserve"> </w:t>
            </w:r>
            <w:r w:rsidR="00282849">
              <w:rPr>
                <w:rFonts w:ascii="Times New Roman" w:hAnsi="Times New Roman" w:cs="Times New Roman"/>
                <w:bCs/>
                <w:i w:val="0"/>
                <w:color w:val="000000" w:themeColor="text1"/>
                <w:sz w:val="24"/>
                <w:szCs w:val="24"/>
                <w:lang w:eastAsia="en-US"/>
              </w:rPr>
              <w:t>14</w:t>
            </w:r>
            <w:bookmarkStart w:id="0" w:name="_GoBack"/>
            <w:bookmarkEnd w:id="0"/>
            <w:r>
              <w:rPr>
                <w:rFonts w:ascii="Times New Roman" w:hAnsi="Times New Roman" w:cs="Times New Roman"/>
                <w:bCs/>
                <w:i w:val="0"/>
                <w:color w:val="000000" w:themeColor="text1"/>
                <w:sz w:val="24"/>
                <w:szCs w:val="24"/>
                <w:lang w:val="ru-RU" w:eastAsia="en-US"/>
              </w:rPr>
              <w:t xml:space="preserve"> </w:t>
            </w:r>
            <w:r>
              <w:rPr>
                <w:rFonts w:ascii="Times New Roman" w:hAnsi="Times New Roman" w:cs="Times New Roman"/>
                <w:bCs/>
                <w:i w:val="0"/>
                <w:color w:val="000000" w:themeColor="text1"/>
                <w:sz w:val="24"/>
                <w:szCs w:val="24"/>
                <w:lang w:eastAsia="en-US"/>
              </w:rPr>
              <w:t>від «</w:t>
            </w:r>
            <w:r w:rsidR="00AC28B1">
              <w:rPr>
                <w:rFonts w:ascii="Times New Roman" w:hAnsi="Times New Roman" w:cs="Times New Roman"/>
                <w:bCs/>
                <w:i w:val="0"/>
                <w:color w:val="000000" w:themeColor="text1"/>
                <w:sz w:val="24"/>
                <w:szCs w:val="24"/>
                <w:lang w:eastAsia="en-US"/>
              </w:rPr>
              <w:t>2</w:t>
            </w:r>
            <w:r w:rsidR="008467A6">
              <w:rPr>
                <w:rFonts w:ascii="Times New Roman" w:hAnsi="Times New Roman" w:cs="Times New Roman"/>
                <w:bCs/>
                <w:i w:val="0"/>
                <w:color w:val="000000" w:themeColor="text1"/>
                <w:sz w:val="24"/>
                <w:szCs w:val="24"/>
                <w:lang w:eastAsia="en-US"/>
              </w:rPr>
              <w:t>6</w:t>
            </w:r>
            <w:r>
              <w:rPr>
                <w:rFonts w:ascii="Times New Roman" w:hAnsi="Times New Roman" w:cs="Times New Roman"/>
                <w:bCs/>
                <w:i w:val="0"/>
                <w:color w:val="000000" w:themeColor="text1"/>
                <w:sz w:val="24"/>
                <w:szCs w:val="24"/>
                <w:lang w:eastAsia="en-US"/>
              </w:rPr>
              <w:t>»</w:t>
            </w:r>
            <w:r w:rsidR="00AC28B1">
              <w:rPr>
                <w:rFonts w:ascii="Times New Roman" w:hAnsi="Times New Roman" w:cs="Times New Roman"/>
                <w:bCs/>
                <w:i w:val="0"/>
                <w:color w:val="000000" w:themeColor="text1"/>
                <w:sz w:val="24"/>
                <w:szCs w:val="24"/>
                <w:lang w:eastAsia="en-US"/>
              </w:rPr>
              <w:t xml:space="preserve"> 01</w:t>
            </w:r>
            <w:r>
              <w:rPr>
                <w:rFonts w:ascii="Times New Roman" w:hAnsi="Times New Roman" w:cs="Times New Roman"/>
                <w:bCs/>
                <w:i w:val="0"/>
                <w:color w:val="000000" w:themeColor="text1"/>
                <w:sz w:val="24"/>
                <w:szCs w:val="24"/>
                <w:lang w:val="ru-RU" w:eastAsia="en-US"/>
              </w:rPr>
              <w:t xml:space="preserve"> </w:t>
            </w:r>
            <w:r w:rsidR="00AC28B1">
              <w:rPr>
                <w:rFonts w:ascii="Times New Roman" w:hAnsi="Times New Roman" w:cs="Times New Roman"/>
                <w:bCs/>
                <w:i w:val="0"/>
                <w:color w:val="000000" w:themeColor="text1"/>
                <w:sz w:val="24"/>
                <w:szCs w:val="24"/>
                <w:lang w:val="ru-RU" w:eastAsia="en-US"/>
              </w:rPr>
              <w:t>2024</w:t>
            </w:r>
            <w:r>
              <w:rPr>
                <w:rFonts w:ascii="Times New Roman" w:hAnsi="Times New Roman" w:cs="Times New Roman"/>
                <w:bCs/>
                <w:i w:val="0"/>
                <w:color w:val="000000" w:themeColor="text1"/>
                <w:sz w:val="24"/>
                <w:szCs w:val="24"/>
                <w:lang w:eastAsia="en-US"/>
              </w:rPr>
              <w:t xml:space="preserve"> </w:t>
            </w:r>
            <w:r>
              <w:rPr>
                <w:rFonts w:ascii="Times New Roman" w:hAnsi="Times New Roman" w:cs="Times New Roman"/>
                <w:bCs/>
                <w:i w:val="0"/>
                <w:color w:val="000000"/>
                <w:sz w:val="24"/>
                <w:szCs w:val="24"/>
                <w:lang w:eastAsia="en-US"/>
              </w:rPr>
              <w:t>року</w:t>
            </w:r>
          </w:p>
          <w:p w14:paraId="47D6F041" w14:textId="77777777" w:rsidR="00307198" w:rsidRDefault="00307198" w:rsidP="00042E60">
            <w:pPr>
              <w:pStyle w:val="a6"/>
              <w:spacing w:before="0" w:after="0"/>
              <w:ind w:left="965" w:right="1490" w:hanging="1701"/>
              <w:jc w:val="both"/>
              <w:rPr>
                <w:rFonts w:ascii="Times New Roman" w:hAnsi="Times New Roman" w:cs="Times New Roman"/>
                <w:i w:val="0"/>
                <w:color w:val="000000"/>
                <w:sz w:val="24"/>
                <w:szCs w:val="24"/>
                <w:lang w:val="ru-RU" w:eastAsia="en-US"/>
              </w:rPr>
            </w:pPr>
          </w:p>
          <w:p w14:paraId="1BCBC98E" w14:textId="525AEA83" w:rsidR="00307198" w:rsidRDefault="00307198" w:rsidP="00042E60">
            <w:pPr>
              <w:pStyle w:val="a6"/>
              <w:spacing w:before="0" w:after="0"/>
              <w:ind w:left="965" w:right="1490" w:hanging="1701"/>
              <w:jc w:val="both"/>
              <w:rPr>
                <w:rFonts w:ascii="Times New Roman" w:hAnsi="Times New Roman" w:cs="Times New Roman"/>
                <w:i w:val="0"/>
                <w:color w:val="000000"/>
                <w:sz w:val="24"/>
                <w:szCs w:val="24"/>
                <w:lang w:val="ru-RU" w:eastAsia="en-US"/>
              </w:rPr>
            </w:pPr>
            <w:r>
              <w:rPr>
                <w:rFonts w:ascii="Times New Roman" w:hAnsi="Times New Roman" w:cs="Times New Roman"/>
                <w:i w:val="0"/>
                <w:color w:val="000000"/>
                <w:sz w:val="24"/>
                <w:szCs w:val="24"/>
                <w:lang w:val="ru-RU" w:eastAsia="en-US"/>
              </w:rPr>
              <w:t xml:space="preserve">           </w:t>
            </w:r>
            <w:r w:rsidR="00042E60">
              <w:rPr>
                <w:rFonts w:ascii="Times New Roman" w:hAnsi="Times New Roman" w:cs="Times New Roman"/>
                <w:i w:val="0"/>
                <w:color w:val="000000"/>
                <w:sz w:val="24"/>
                <w:szCs w:val="24"/>
                <w:lang w:val="ru-RU" w:eastAsia="en-US"/>
              </w:rPr>
              <w:t xml:space="preserve">          </w:t>
            </w:r>
            <w:proofErr w:type="spellStart"/>
            <w:r>
              <w:rPr>
                <w:rFonts w:ascii="Times New Roman" w:hAnsi="Times New Roman" w:cs="Times New Roman"/>
                <w:i w:val="0"/>
                <w:color w:val="000000"/>
                <w:sz w:val="24"/>
                <w:szCs w:val="24"/>
                <w:lang w:val="ru-RU" w:eastAsia="en-US"/>
              </w:rPr>
              <w:t>Уповноважена</w:t>
            </w:r>
            <w:proofErr w:type="spellEnd"/>
            <w:r>
              <w:rPr>
                <w:rFonts w:ascii="Times New Roman" w:hAnsi="Times New Roman" w:cs="Times New Roman"/>
                <w:i w:val="0"/>
                <w:color w:val="000000"/>
                <w:sz w:val="24"/>
                <w:szCs w:val="24"/>
                <w:lang w:val="ru-RU" w:eastAsia="en-US"/>
              </w:rPr>
              <w:t xml:space="preserve"> особа</w:t>
            </w:r>
          </w:p>
          <w:p w14:paraId="73FFFB30" w14:textId="77777777" w:rsidR="00307198" w:rsidRDefault="00307198" w:rsidP="00042E60">
            <w:pPr>
              <w:pStyle w:val="a6"/>
              <w:spacing w:before="0" w:after="0"/>
              <w:ind w:left="965" w:right="1490" w:hanging="1701"/>
              <w:jc w:val="both"/>
              <w:rPr>
                <w:rFonts w:ascii="Times New Roman" w:hAnsi="Times New Roman" w:cs="Times New Roman"/>
                <w:b/>
                <w:i w:val="0"/>
                <w:color w:val="000000"/>
                <w:sz w:val="24"/>
                <w:szCs w:val="24"/>
                <w:lang w:val="ru-RU" w:eastAsia="en-US"/>
              </w:rPr>
            </w:pPr>
          </w:p>
          <w:p w14:paraId="3E545FE4" w14:textId="247D9C35" w:rsidR="00307198" w:rsidRDefault="00307198" w:rsidP="00042E60">
            <w:pPr>
              <w:pStyle w:val="a6"/>
              <w:spacing w:before="0" w:after="0"/>
              <w:ind w:left="965" w:right="1490" w:hanging="1701"/>
              <w:jc w:val="both"/>
              <w:rPr>
                <w:rFonts w:ascii="Times New Roman" w:hAnsi="Times New Roman" w:cs="Times New Roman"/>
                <w:b/>
                <w:i w:val="0"/>
                <w:color w:val="000000"/>
                <w:sz w:val="24"/>
                <w:szCs w:val="24"/>
                <w:lang w:eastAsia="en-US"/>
              </w:rPr>
            </w:pPr>
            <w:r>
              <w:rPr>
                <w:rFonts w:ascii="Times New Roman" w:hAnsi="Times New Roman" w:cs="Times New Roman"/>
                <w:b/>
                <w:i w:val="0"/>
                <w:color w:val="000000"/>
                <w:sz w:val="24"/>
                <w:szCs w:val="24"/>
                <w:lang w:eastAsia="en-US"/>
              </w:rPr>
              <w:t xml:space="preserve">            </w:t>
            </w:r>
            <w:r w:rsidR="00042E60">
              <w:rPr>
                <w:rFonts w:ascii="Times New Roman" w:hAnsi="Times New Roman" w:cs="Times New Roman"/>
                <w:b/>
                <w:i w:val="0"/>
                <w:color w:val="000000"/>
                <w:sz w:val="24"/>
                <w:szCs w:val="24"/>
                <w:lang w:eastAsia="en-US"/>
              </w:rPr>
              <w:t xml:space="preserve">          </w:t>
            </w:r>
            <w:proofErr w:type="spellStart"/>
            <w:r>
              <w:rPr>
                <w:rFonts w:ascii="Times New Roman" w:hAnsi="Times New Roman" w:cs="Times New Roman"/>
                <w:b/>
                <w:i w:val="0"/>
                <w:color w:val="000000"/>
                <w:sz w:val="24"/>
                <w:szCs w:val="24"/>
                <w:lang w:eastAsia="en-US"/>
              </w:rPr>
              <w:t>_______________</w:t>
            </w:r>
            <w:r w:rsidR="00370908">
              <w:rPr>
                <w:rFonts w:ascii="Times New Roman" w:hAnsi="Times New Roman" w:cs="Times New Roman"/>
                <w:b/>
                <w:i w:val="0"/>
                <w:color w:val="000000"/>
                <w:sz w:val="24"/>
                <w:szCs w:val="24"/>
                <w:lang w:eastAsia="en-US"/>
              </w:rPr>
              <w:t>Натал</w:t>
            </w:r>
            <w:proofErr w:type="spellEnd"/>
            <w:r w:rsidR="00370908">
              <w:rPr>
                <w:rFonts w:ascii="Times New Roman" w:hAnsi="Times New Roman" w:cs="Times New Roman"/>
                <w:b/>
                <w:i w:val="0"/>
                <w:color w:val="000000"/>
                <w:sz w:val="24"/>
                <w:szCs w:val="24"/>
                <w:lang w:eastAsia="en-US"/>
              </w:rPr>
              <w:t>ія КАРПУСЬ</w:t>
            </w:r>
          </w:p>
          <w:p w14:paraId="45EF869E" w14:textId="77777777" w:rsidR="00307198" w:rsidRDefault="00307198">
            <w:pPr>
              <w:pStyle w:val="a6"/>
              <w:rPr>
                <w:rFonts w:ascii="Times New Roman" w:hAnsi="Times New Roman" w:cs="Times New Roman"/>
                <w:i w:val="0"/>
                <w:color w:val="000000"/>
                <w:lang w:eastAsia="en-US"/>
              </w:rPr>
            </w:pPr>
          </w:p>
        </w:tc>
      </w:tr>
    </w:tbl>
    <w:p w14:paraId="1DCA86AB" w14:textId="77777777" w:rsidR="00307198" w:rsidRDefault="00307198" w:rsidP="00307198">
      <w:pPr>
        <w:spacing w:after="0"/>
      </w:pPr>
    </w:p>
    <w:p w14:paraId="7D9D1719" w14:textId="77777777" w:rsidR="00307198" w:rsidRDefault="00307198" w:rsidP="00307198">
      <w:pPr>
        <w:spacing w:after="0"/>
      </w:pPr>
    </w:p>
    <w:p w14:paraId="0E8C1724" w14:textId="77777777" w:rsidR="00307198" w:rsidRDefault="00307198" w:rsidP="00307198">
      <w:pPr>
        <w:spacing w:after="0"/>
        <w:jc w:val="center"/>
      </w:pPr>
      <w:r>
        <w:rPr>
          <w:rFonts w:ascii="Times New Roman" w:hAnsi="Times New Roman" w:cs="Times New Roman"/>
          <w:b/>
          <w:sz w:val="28"/>
          <w:szCs w:val="28"/>
        </w:rPr>
        <w:t>ТЕНДЕРНА ДОКУМЕНТАЦІЯ</w:t>
      </w:r>
    </w:p>
    <w:p w14:paraId="2F6079B3" w14:textId="77777777" w:rsidR="00307198" w:rsidRDefault="00307198" w:rsidP="00307198">
      <w:pPr>
        <w:spacing w:after="0"/>
        <w:rPr>
          <w:rFonts w:ascii="Times New Roman" w:hAnsi="Times New Roman" w:cs="Times New Roman"/>
        </w:rPr>
      </w:pPr>
    </w:p>
    <w:p w14:paraId="232995A8" w14:textId="77777777" w:rsidR="00307198" w:rsidRDefault="00307198" w:rsidP="00307198">
      <w:pPr>
        <w:spacing w:after="0"/>
        <w:jc w:val="center"/>
      </w:pPr>
      <w:r>
        <w:rPr>
          <w:rFonts w:ascii="Times New Roman" w:hAnsi="Times New Roman" w:cs="Times New Roman"/>
          <w:b/>
          <w:szCs w:val="28"/>
        </w:rPr>
        <w:t>щодо проведення процедури відкритих торгів</w:t>
      </w:r>
    </w:p>
    <w:p w14:paraId="0D5F0867" w14:textId="77777777" w:rsidR="00307198" w:rsidRDefault="00307198" w:rsidP="00307198">
      <w:pPr>
        <w:spacing w:after="0"/>
        <w:jc w:val="center"/>
      </w:pPr>
      <w:r>
        <w:rPr>
          <w:rFonts w:ascii="Times New Roman" w:hAnsi="Times New Roman" w:cs="Times New Roman"/>
          <w:b/>
          <w:szCs w:val="28"/>
        </w:rPr>
        <w:t>з урахування особливостей відповідно до Постанови КМУ від 12 жовтня 2022 р. № 1178</w:t>
      </w:r>
    </w:p>
    <w:p w14:paraId="11D21E01" w14:textId="77777777" w:rsidR="00307198" w:rsidRDefault="00307198" w:rsidP="00307198">
      <w:pPr>
        <w:spacing w:after="0"/>
        <w:jc w:val="center"/>
        <w:rPr>
          <w:rFonts w:ascii="Times New Roman" w:hAnsi="Times New Roman" w:cs="Times New Roman"/>
          <w:b/>
          <w:bCs/>
          <w:sz w:val="28"/>
          <w:szCs w:val="28"/>
        </w:rPr>
      </w:pPr>
    </w:p>
    <w:p w14:paraId="2B47F1F2" w14:textId="570753F1" w:rsidR="00047673" w:rsidRPr="005E3DA7" w:rsidRDefault="00282849" w:rsidP="00047673">
      <w:pPr>
        <w:pStyle w:val="ac"/>
        <w:numPr>
          <w:ilvl w:val="0"/>
          <w:numId w:val="5"/>
        </w:numPr>
        <w:spacing w:after="0"/>
        <w:ind w:right="-25"/>
        <w:jc w:val="center"/>
        <w:rPr>
          <w:rFonts w:ascii="Times New Roman" w:hAnsi="Times New Roman" w:cs="Times New Roman"/>
          <w:b/>
          <w:color w:val="000000" w:themeColor="text1"/>
          <w:sz w:val="24"/>
          <w:szCs w:val="24"/>
          <w:lang w:val="uk-UA"/>
        </w:rPr>
      </w:pPr>
      <w:hyperlink r:id="rId7" w:history="1">
        <w:r w:rsidR="00047673" w:rsidRPr="005E3DA7">
          <w:rPr>
            <w:rStyle w:val="a3"/>
            <w:rFonts w:ascii="Times New Roman" w:hAnsi="Times New Roman" w:cs="Times New Roman"/>
            <w:b/>
            <w:color w:val="000000" w:themeColor="text1"/>
            <w:sz w:val="24"/>
            <w:szCs w:val="24"/>
            <w:u w:val="none"/>
            <w:shd w:val="clear" w:color="auto" w:fill="FFFFFF"/>
            <w:lang w:val="uk-UA"/>
          </w:rPr>
          <w:t xml:space="preserve"> ДК 021:2015 </w:t>
        </w:r>
        <w:r w:rsidR="00AC28B1" w:rsidRPr="005E3DA7">
          <w:rPr>
            <w:rStyle w:val="a3"/>
            <w:rFonts w:ascii="Times New Roman" w:hAnsi="Times New Roman" w:cs="Times New Roman"/>
            <w:b/>
            <w:color w:val="000000" w:themeColor="text1"/>
            <w:sz w:val="24"/>
            <w:szCs w:val="24"/>
            <w:u w:val="none"/>
            <w:shd w:val="clear" w:color="auto" w:fill="FFFFFF"/>
            <w:lang w:val="uk-UA"/>
          </w:rPr>
          <w:t>8</w:t>
        </w:r>
        <w:r w:rsidR="00047673" w:rsidRPr="005E3DA7">
          <w:rPr>
            <w:rStyle w:val="a3"/>
            <w:rFonts w:ascii="Times New Roman" w:hAnsi="Times New Roman" w:cs="Times New Roman"/>
            <w:b/>
            <w:color w:val="000000" w:themeColor="text1"/>
            <w:sz w:val="24"/>
            <w:szCs w:val="24"/>
            <w:u w:val="none"/>
            <w:shd w:val="clear" w:color="auto" w:fill="FFFFFF"/>
            <w:lang w:val="uk-UA"/>
          </w:rPr>
          <w:t>5110000-</w:t>
        </w:r>
        <w:r w:rsidR="00AC28B1" w:rsidRPr="005E3DA7">
          <w:rPr>
            <w:rStyle w:val="a3"/>
            <w:rFonts w:ascii="Times New Roman" w:hAnsi="Times New Roman" w:cs="Times New Roman"/>
            <w:b/>
            <w:color w:val="000000" w:themeColor="text1"/>
            <w:sz w:val="24"/>
            <w:szCs w:val="24"/>
            <w:u w:val="none"/>
            <w:shd w:val="clear" w:color="auto" w:fill="FFFFFF"/>
            <w:lang w:val="uk-UA"/>
          </w:rPr>
          <w:t>3 Послуги лікувальних закладів та супутні послуги (</w:t>
        </w:r>
        <w:proofErr w:type="spellStart"/>
        <w:r w:rsidR="00AC28B1" w:rsidRPr="005E3DA7">
          <w:rPr>
            <w:rStyle w:val="a3"/>
            <w:rFonts w:ascii="Times New Roman" w:hAnsi="Times New Roman" w:cs="Times New Roman"/>
            <w:b/>
            <w:color w:val="000000" w:themeColor="text1"/>
            <w:sz w:val="24"/>
            <w:szCs w:val="24"/>
            <w:u w:val="none"/>
            <w:shd w:val="clear" w:color="auto" w:fill="FFFFFF"/>
            <w:lang w:val="uk-UA"/>
          </w:rPr>
          <w:t>Послуги</w:t>
        </w:r>
        <w:proofErr w:type="spellEnd"/>
        <w:r w:rsidR="00AC28B1" w:rsidRPr="005E3DA7">
          <w:rPr>
            <w:rStyle w:val="a3"/>
            <w:rFonts w:ascii="Times New Roman" w:hAnsi="Times New Roman" w:cs="Times New Roman"/>
            <w:b/>
            <w:color w:val="000000" w:themeColor="text1"/>
            <w:sz w:val="24"/>
            <w:szCs w:val="24"/>
            <w:u w:val="none"/>
            <w:shd w:val="clear" w:color="auto" w:fill="FFFFFF"/>
            <w:lang w:val="uk-UA"/>
          </w:rPr>
          <w:t xml:space="preserve"> з проведення попередніх і періодичних медичних</w:t>
        </w:r>
        <w:r w:rsidR="00047673" w:rsidRPr="005E3DA7">
          <w:rPr>
            <w:rStyle w:val="a3"/>
            <w:rFonts w:ascii="Times New Roman" w:hAnsi="Times New Roman" w:cs="Times New Roman"/>
            <w:b/>
            <w:color w:val="000000" w:themeColor="text1"/>
            <w:sz w:val="24"/>
            <w:szCs w:val="24"/>
            <w:u w:val="none"/>
            <w:shd w:val="clear" w:color="auto" w:fill="FFFFFF"/>
            <w:lang w:val="uk-UA"/>
          </w:rPr>
          <w:t xml:space="preserve"> </w:t>
        </w:r>
        <w:r w:rsidR="00AC28B1" w:rsidRPr="005E3DA7">
          <w:rPr>
            <w:rStyle w:val="a3"/>
            <w:rFonts w:ascii="Times New Roman" w:hAnsi="Times New Roman" w:cs="Times New Roman"/>
            <w:b/>
            <w:color w:val="000000" w:themeColor="text1"/>
            <w:sz w:val="24"/>
            <w:szCs w:val="24"/>
            <w:u w:val="none"/>
            <w:shd w:val="clear" w:color="auto" w:fill="FFFFFF"/>
            <w:lang w:val="uk-UA"/>
          </w:rPr>
          <w:t xml:space="preserve">профілактичних оглядів працівників та водіїв транспортних засобів закладів </w:t>
        </w:r>
        <w:proofErr w:type="spellStart"/>
        <w:r w:rsidR="00AC28B1" w:rsidRPr="005E3DA7">
          <w:rPr>
            <w:rStyle w:val="a3"/>
            <w:rFonts w:ascii="Times New Roman" w:hAnsi="Times New Roman" w:cs="Times New Roman"/>
            <w:b/>
            <w:color w:val="000000" w:themeColor="text1"/>
            <w:sz w:val="24"/>
            <w:szCs w:val="24"/>
            <w:u w:val="none"/>
            <w:shd w:val="clear" w:color="auto" w:fill="FFFFFF"/>
            <w:lang w:val="uk-UA"/>
          </w:rPr>
          <w:t>освіти-</w:t>
        </w:r>
        <w:proofErr w:type="spellEnd"/>
        <w:r w:rsidR="00047673" w:rsidRPr="005E3DA7">
          <w:rPr>
            <w:rStyle w:val="a3"/>
            <w:rFonts w:ascii="Times New Roman" w:hAnsi="Times New Roman" w:cs="Times New Roman"/>
            <w:b/>
            <w:color w:val="000000" w:themeColor="text1"/>
            <w:sz w:val="24"/>
            <w:szCs w:val="24"/>
            <w:u w:val="none"/>
            <w:shd w:val="clear" w:color="auto" w:fill="FFFFFF"/>
            <w:lang w:val="uk-UA"/>
          </w:rPr>
          <w:t xml:space="preserve"> ДК 021:2015 – </w:t>
        </w:r>
        <w:r w:rsidR="00AC28B1" w:rsidRPr="005E3DA7">
          <w:rPr>
            <w:rStyle w:val="a3"/>
            <w:rFonts w:ascii="Times New Roman" w:hAnsi="Times New Roman" w:cs="Times New Roman"/>
            <w:b/>
            <w:color w:val="000000" w:themeColor="text1"/>
            <w:sz w:val="24"/>
            <w:szCs w:val="24"/>
            <w:u w:val="none"/>
            <w:shd w:val="clear" w:color="auto" w:fill="FFFFFF"/>
            <w:lang w:val="uk-UA"/>
          </w:rPr>
          <w:t>85111000</w:t>
        </w:r>
        <w:r w:rsidR="00047673" w:rsidRPr="005E3DA7">
          <w:rPr>
            <w:rStyle w:val="a3"/>
            <w:rFonts w:ascii="Times New Roman" w:hAnsi="Times New Roman" w:cs="Times New Roman"/>
            <w:b/>
            <w:color w:val="000000" w:themeColor="text1"/>
            <w:sz w:val="24"/>
            <w:szCs w:val="24"/>
            <w:u w:val="none"/>
            <w:shd w:val="clear" w:color="auto" w:fill="FFFFFF"/>
            <w:lang w:val="uk-UA"/>
          </w:rPr>
          <w:t>-</w:t>
        </w:r>
        <w:r w:rsidR="00AC28B1" w:rsidRPr="005E3DA7">
          <w:rPr>
            <w:rStyle w:val="a3"/>
            <w:rFonts w:ascii="Times New Roman" w:hAnsi="Times New Roman" w:cs="Times New Roman"/>
            <w:b/>
            <w:color w:val="000000" w:themeColor="text1"/>
            <w:sz w:val="24"/>
            <w:szCs w:val="24"/>
            <w:u w:val="none"/>
            <w:shd w:val="clear" w:color="auto" w:fill="FFFFFF"/>
            <w:lang w:val="uk-UA"/>
          </w:rPr>
          <w:t>0</w:t>
        </w:r>
        <w:r w:rsidR="00047673" w:rsidRPr="005E3DA7">
          <w:rPr>
            <w:rStyle w:val="a3"/>
            <w:rFonts w:ascii="Times New Roman" w:hAnsi="Times New Roman" w:cs="Times New Roman"/>
            <w:b/>
            <w:color w:val="000000" w:themeColor="text1"/>
            <w:sz w:val="24"/>
            <w:szCs w:val="24"/>
            <w:u w:val="none"/>
            <w:shd w:val="clear" w:color="auto" w:fill="FFFFFF"/>
            <w:lang w:val="uk-UA"/>
          </w:rPr>
          <w:t xml:space="preserve"> </w:t>
        </w:r>
        <w:r w:rsidR="00AC28B1" w:rsidRPr="005E3DA7">
          <w:rPr>
            <w:rStyle w:val="a3"/>
            <w:rFonts w:ascii="Times New Roman" w:hAnsi="Times New Roman" w:cs="Times New Roman"/>
            <w:b/>
            <w:color w:val="000000" w:themeColor="text1"/>
            <w:sz w:val="24"/>
            <w:szCs w:val="24"/>
            <w:u w:val="none"/>
            <w:shd w:val="clear" w:color="auto" w:fill="FFFFFF"/>
            <w:lang w:val="uk-UA"/>
          </w:rPr>
          <w:t>Послуги лікувальних закладів</w:t>
        </w:r>
        <w:r w:rsidR="00047673" w:rsidRPr="005E3DA7">
          <w:rPr>
            <w:rStyle w:val="a3"/>
            <w:rFonts w:ascii="Times New Roman" w:hAnsi="Times New Roman" w:cs="Times New Roman"/>
            <w:b/>
            <w:color w:val="000000" w:themeColor="text1"/>
            <w:sz w:val="24"/>
            <w:szCs w:val="24"/>
            <w:u w:val="none"/>
            <w:shd w:val="clear" w:color="auto" w:fill="FFFFFF"/>
            <w:lang w:val="uk-UA"/>
          </w:rPr>
          <w:t>)</w:t>
        </w:r>
      </w:hyperlink>
    </w:p>
    <w:p w14:paraId="57C8A5CB" w14:textId="77777777" w:rsidR="00307198" w:rsidRPr="005E3DA7" w:rsidRDefault="00307198" w:rsidP="00307198">
      <w:pPr>
        <w:widowControl w:val="0"/>
        <w:jc w:val="center"/>
        <w:rPr>
          <w:rFonts w:ascii="Times New Roman" w:hAnsi="Times New Roman" w:cs="Times New Roman"/>
          <w:b/>
          <w:bCs/>
          <w:sz w:val="24"/>
          <w:szCs w:val="24"/>
          <w:u w:val="single"/>
        </w:rPr>
      </w:pPr>
    </w:p>
    <w:p w14:paraId="478D3DC7" w14:textId="77777777" w:rsidR="00307198" w:rsidRDefault="00307198" w:rsidP="00307198">
      <w:pPr>
        <w:widowControl w:val="0"/>
        <w:jc w:val="center"/>
        <w:rPr>
          <w:rFonts w:ascii="Times New Roman" w:hAnsi="Times New Roman" w:cs="Times New Roman"/>
          <w:b/>
          <w:bCs/>
          <w:sz w:val="28"/>
          <w:szCs w:val="28"/>
        </w:rPr>
      </w:pPr>
    </w:p>
    <w:p w14:paraId="1087DDC1" w14:textId="77777777" w:rsidR="00307198" w:rsidRDefault="00307198" w:rsidP="00307198">
      <w:pPr>
        <w:widowControl w:val="0"/>
        <w:jc w:val="center"/>
        <w:rPr>
          <w:rFonts w:ascii="Times New Roman" w:hAnsi="Times New Roman" w:cs="Times New Roman"/>
          <w:b/>
          <w:bCs/>
          <w:sz w:val="28"/>
          <w:szCs w:val="28"/>
        </w:rPr>
      </w:pPr>
    </w:p>
    <w:p w14:paraId="4752DC27" w14:textId="77777777" w:rsidR="00307198" w:rsidRDefault="00307198" w:rsidP="00307198">
      <w:pPr>
        <w:widowControl w:val="0"/>
        <w:jc w:val="center"/>
        <w:rPr>
          <w:rFonts w:ascii="Times New Roman" w:hAnsi="Times New Roman" w:cs="Times New Roman"/>
          <w:b/>
          <w:bCs/>
          <w:sz w:val="28"/>
          <w:szCs w:val="28"/>
        </w:rPr>
      </w:pPr>
    </w:p>
    <w:p w14:paraId="50D48FFF" w14:textId="77777777" w:rsidR="00307198" w:rsidRDefault="00307198" w:rsidP="00307198">
      <w:pPr>
        <w:widowControl w:val="0"/>
        <w:jc w:val="center"/>
        <w:rPr>
          <w:rFonts w:ascii="Times New Roman" w:hAnsi="Times New Roman" w:cs="Times New Roman"/>
          <w:b/>
          <w:bCs/>
          <w:sz w:val="28"/>
          <w:szCs w:val="28"/>
        </w:rPr>
      </w:pPr>
    </w:p>
    <w:p w14:paraId="05A4FC96" w14:textId="77777777" w:rsidR="00307198" w:rsidRDefault="00307198" w:rsidP="00307198">
      <w:pPr>
        <w:widowControl w:val="0"/>
        <w:jc w:val="center"/>
        <w:rPr>
          <w:rFonts w:ascii="Times New Roman" w:hAnsi="Times New Roman" w:cs="Times New Roman"/>
          <w:b/>
          <w:bCs/>
          <w:sz w:val="28"/>
          <w:szCs w:val="28"/>
        </w:rPr>
      </w:pPr>
    </w:p>
    <w:p w14:paraId="257ABCE4" w14:textId="77777777" w:rsidR="00307198" w:rsidRDefault="00307198" w:rsidP="00307198">
      <w:pPr>
        <w:widowControl w:val="0"/>
        <w:jc w:val="center"/>
        <w:rPr>
          <w:rFonts w:ascii="Times New Roman" w:hAnsi="Times New Roman" w:cs="Times New Roman"/>
          <w:b/>
          <w:bCs/>
          <w:sz w:val="28"/>
          <w:szCs w:val="28"/>
        </w:rPr>
      </w:pPr>
    </w:p>
    <w:p w14:paraId="70AD4BB8" w14:textId="77777777" w:rsidR="00307198" w:rsidRDefault="00307198" w:rsidP="00307198">
      <w:pPr>
        <w:widowControl w:val="0"/>
        <w:jc w:val="center"/>
        <w:rPr>
          <w:rFonts w:ascii="Times New Roman" w:hAnsi="Times New Roman" w:cs="Times New Roman"/>
          <w:b/>
          <w:bCs/>
          <w:sz w:val="28"/>
          <w:szCs w:val="28"/>
        </w:rPr>
      </w:pPr>
    </w:p>
    <w:p w14:paraId="433ECA54" w14:textId="77777777" w:rsidR="00307198" w:rsidRDefault="00307198" w:rsidP="00307198">
      <w:pPr>
        <w:widowControl w:val="0"/>
        <w:jc w:val="center"/>
        <w:rPr>
          <w:rFonts w:ascii="Times New Roman" w:hAnsi="Times New Roman" w:cs="Times New Roman"/>
          <w:b/>
          <w:bCs/>
          <w:sz w:val="28"/>
          <w:szCs w:val="28"/>
        </w:rPr>
      </w:pPr>
    </w:p>
    <w:p w14:paraId="16B070F4" w14:textId="77777777" w:rsidR="00307198" w:rsidRDefault="00307198" w:rsidP="00307198">
      <w:pPr>
        <w:widowControl w:val="0"/>
        <w:jc w:val="center"/>
        <w:rPr>
          <w:rFonts w:ascii="Times New Roman" w:hAnsi="Times New Roman" w:cs="Times New Roman"/>
          <w:b/>
          <w:bCs/>
          <w:sz w:val="28"/>
          <w:szCs w:val="28"/>
        </w:rPr>
      </w:pPr>
    </w:p>
    <w:p w14:paraId="4F2C388A" w14:textId="77777777" w:rsidR="00AC28B1" w:rsidRDefault="00AC28B1" w:rsidP="00307198">
      <w:pPr>
        <w:widowControl w:val="0"/>
        <w:jc w:val="center"/>
        <w:rPr>
          <w:rFonts w:ascii="Times New Roman" w:hAnsi="Times New Roman" w:cs="Times New Roman"/>
          <w:b/>
          <w:bCs/>
          <w:sz w:val="28"/>
          <w:szCs w:val="28"/>
        </w:rPr>
      </w:pPr>
    </w:p>
    <w:p w14:paraId="6FC84EBF" w14:textId="77777777" w:rsidR="00307198" w:rsidRDefault="00307198" w:rsidP="00307198">
      <w:pPr>
        <w:widowControl w:val="0"/>
        <w:jc w:val="center"/>
        <w:rPr>
          <w:rFonts w:ascii="Times New Roman" w:hAnsi="Times New Roman" w:cs="Times New Roman"/>
          <w:b/>
          <w:bCs/>
          <w:sz w:val="28"/>
          <w:szCs w:val="28"/>
        </w:rPr>
      </w:pPr>
    </w:p>
    <w:p w14:paraId="7281FB81" w14:textId="77777777" w:rsidR="00307198" w:rsidRDefault="00307198" w:rsidP="00307198">
      <w:pPr>
        <w:widowControl w:val="0"/>
        <w:jc w:val="center"/>
        <w:rPr>
          <w:rFonts w:ascii="Times New Roman" w:hAnsi="Times New Roman" w:cs="Times New Roman"/>
          <w:b/>
          <w:bCs/>
          <w:sz w:val="24"/>
          <w:szCs w:val="24"/>
        </w:rPr>
      </w:pPr>
      <w:r>
        <w:rPr>
          <w:rFonts w:ascii="Times New Roman" w:hAnsi="Times New Roman" w:cs="Times New Roman"/>
          <w:b/>
          <w:bCs/>
          <w:sz w:val="24"/>
          <w:szCs w:val="24"/>
        </w:rPr>
        <w:t>м. Тростянець</w:t>
      </w:r>
    </w:p>
    <w:p w14:paraId="7F9A8975" w14:textId="0882993C" w:rsidR="00307198" w:rsidRDefault="00307198" w:rsidP="00307198">
      <w:pPr>
        <w:widowControl w:val="0"/>
        <w:jc w:val="center"/>
        <w:rPr>
          <w:sz w:val="24"/>
          <w:szCs w:val="24"/>
        </w:rPr>
      </w:pPr>
      <w:r>
        <w:rPr>
          <w:rFonts w:ascii="Times New Roman" w:hAnsi="Times New Roman" w:cs="Times New Roman"/>
          <w:b/>
          <w:bCs/>
          <w:sz w:val="24"/>
          <w:szCs w:val="24"/>
        </w:rPr>
        <w:t xml:space="preserve"> 202</w:t>
      </w:r>
      <w:r w:rsidR="00AC28B1">
        <w:rPr>
          <w:rFonts w:ascii="Times New Roman" w:hAnsi="Times New Roman" w:cs="Times New Roman"/>
          <w:b/>
          <w:bCs/>
          <w:sz w:val="24"/>
          <w:szCs w:val="24"/>
        </w:rPr>
        <w:t>4</w:t>
      </w: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4"/>
        <w:gridCol w:w="6571"/>
      </w:tblGrid>
      <w:tr w:rsidR="00307198" w14:paraId="0D21F04C" w14:textId="77777777" w:rsidTr="00307198">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6698489C" w14:textId="77777777" w:rsidR="00307198" w:rsidRDefault="003071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379" w:type="dxa"/>
            <w:gridSpan w:val="2"/>
            <w:tcBorders>
              <w:top w:val="single" w:sz="4" w:space="0" w:color="000000"/>
              <w:left w:val="single" w:sz="4" w:space="0" w:color="000000"/>
              <w:bottom w:val="single" w:sz="4" w:space="0" w:color="000000"/>
              <w:right w:val="single" w:sz="4" w:space="0" w:color="000000"/>
            </w:tcBorders>
            <w:vAlign w:val="center"/>
            <w:hideMark/>
          </w:tcPr>
          <w:p w14:paraId="7B26734B" w14:textId="77777777" w:rsidR="00307198" w:rsidRDefault="0030719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07198" w14:paraId="285A87CF" w14:textId="77777777" w:rsidTr="00307198">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6A0C4463" w14:textId="77777777" w:rsidR="00307198" w:rsidRDefault="003071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vAlign w:val="center"/>
            <w:hideMark/>
          </w:tcPr>
          <w:p w14:paraId="73A86D51" w14:textId="77777777" w:rsidR="00307198" w:rsidRDefault="003071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74" w:type="dxa"/>
            <w:tcBorders>
              <w:top w:val="single" w:sz="4" w:space="0" w:color="000000"/>
              <w:left w:val="single" w:sz="4" w:space="0" w:color="000000"/>
              <w:bottom w:val="single" w:sz="4" w:space="0" w:color="000000"/>
              <w:right w:val="single" w:sz="4" w:space="0" w:color="000000"/>
            </w:tcBorders>
            <w:vAlign w:val="center"/>
            <w:hideMark/>
          </w:tcPr>
          <w:p w14:paraId="1F76B716" w14:textId="77777777" w:rsidR="00307198" w:rsidRDefault="003071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07198" w14:paraId="37B9FB72" w14:textId="77777777" w:rsidTr="0030719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418C83F" w14:textId="77777777" w:rsidR="00307198" w:rsidRDefault="003071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35C6EDA2" w14:textId="77777777" w:rsidR="00307198" w:rsidRDefault="0030719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574" w:type="dxa"/>
            <w:tcBorders>
              <w:top w:val="single" w:sz="4" w:space="0" w:color="000000"/>
              <w:left w:val="single" w:sz="4" w:space="0" w:color="000000"/>
              <w:bottom w:val="single" w:sz="4" w:space="0" w:color="000000"/>
              <w:right w:val="single" w:sz="4" w:space="0" w:color="000000"/>
            </w:tcBorders>
            <w:hideMark/>
          </w:tcPr>
          <w:p w14:paraId="2B97240A" w14:textId="77777777" w:rsidR="00307198" w:rsidRDefault="0030719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04E5259" w14:textId="77777777" w:rsidR="00307198" w:rsidRDefault="0030719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07198" w14:paraId="5F054DA2" w14:textId="77777777" w:rsidTr="00307198">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14:paraId="74F01974" w14:textId="77777777" w:rsidR="00307198" w:rsidRDefault="003071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14:paraId="3A0D7D90" w14:textId="77777777" w:rsidR="00307198" w:rsidRDefault="0030719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574" w:type="dxa"/>
            <w:tcBorders>
              <w:top w:val="single" w:sz="4" w:space="0" w:color="000000"/>
              <w:left w:val="single" w:sz="4" w:space="0" w:color="000000"/>
              <w:bottom w:val="single" w:sz="4" w:space="0" w:color="000000"/>
              <w:right w:val="single" w:sz="4" w:space="0" w:color="000000"/>
            </w:tcBorders>
            <w:hideMark/>
          </w:tcPr>
          <w:p w14:paraId="3296D20F" w14:textId="77777777" w:rsidR="00307198" w:rsidRDefault="0030719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07198" w:rsidRPr="00307198" w14:paraId="615A028C" w14:textId="77777777" w:rsidTr="00307198">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14:paraId="698024ED" w14:textId="77777777" w:rsidR="00307198" w:rsidRDefault="003071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Borders>
              <w:top w:val="single" w:sz="4" w:space="0" w:color="000000"/>
              <w:left w:val="single" w:sz="4" w:space="0" w:color="000000"/>
              <w:bottom w:val="single" w:sz="4" w:space="0" w:color="000000"/>
              <w:right w:val="single" w:sz="4" w:space="0" w:color="000000"/>
            </w:tcBorders>
            <w:hideMark/>
          </w:tcPr>
          <w:p w14:paraId="74159992" w14:textId="77777777" w:rsidR="00307198" w:rsidRDefault="0030719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574" w:type="dxa"/>
            <w:tcBorders>
              <w:top w:val="single" w:sz="4" w:space="0" w:color="000000"/>
              <w:left w:val="single" w:sz="4" w:space="0" w:color="000000"/>
              <w:bottom w:val="single" w:sz="4" w:space="0" w:color="000000"/>
              <w:right w:val="single" w:sz="4" w:space="0" w:color="000000"/>
            </w:tcBorders>
            <w:hideMark/>
          </w:tcPr>
          <w:p w14:paraId="7BB17171" w14:textId="77777777" w:rsidR="00307198" w:rsidRDefault="00307198">
            <w:pPr>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Відділ освіти Тростянецької міської ради</w:t>
            </w:r>
          </w:p>
        </w:tc>
      </w:tr>
      <w:tr w:rsidR="00307198" w14:paraId="3FFC61F7" w14:textId="77777777" w:rsidTr="00307198">
        <w:trPr>
          <w:trHeight w:val="536"/>
          <w:jc w:val="center"/>
        </w:trPr>
        <w:tc>
          <w:tcPr>
            <w:tcW w:w="705" w:type="dxa"/>
            <w:tcBorders>
              <w:top w:val="single" w:sz="4" w:space="0" w:color="000000"/>
              <w:left w:val="single" w:sz="4" w:space="0" w:color="000000"/>
              <w:bottom w:val="single" w:sz="4" w:space="0" w:color="000000"/>
              <w:right w:val="single" w:sz="4" w:space="0" w:color="000000"/>
            </w:tcBorders>
            <w:hideMark/>
          </w:tcPr>
          <w:p w14:paraId="5520907F" w14:textId="77777777" w:rsidR="00307198" w:rsidRDefault="003071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Borders>
              <w:top w:val="single" w:sz="4" w:space="0" w:color="000000"/>
              <w:left w:val="single" w:sz="4" w:space="0" w:color="000000"/>
              <w:bottom w:val="single" w:sz="4" w:space="0" w:color="000000"/>
              <w:right w:val="single" w:sz="4" w:space="0" w:color="000000"/>
            </w:tcBorders>
            <w:hideMark/>
          </w:tcPr>
          <w:p w14:paraId="5D543798" w14:textId="77777777" w:rsidR="00307198" w:rsidRDefault="0030719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574" w:type="dxa"/>
            <w:tcBorders>
              <w:top w:val="single" w:sz="4" w:space="0" w:color="000000"/>
              <w:left w:val="single" w:sz="4" w:space="0" w:color="000000"/>
              <w:bottom w:val="single" w:sz="4" w:space="0" w:color="000000"/>
              <w:right w:val="single" w:sz="4" w:space="0" w:color="000000"/>
            </w:tcBorders>
            <w:hideMark/>
          </w:tcPr>
          <w:p w14:paraId="02E5ABCC" w14:textId="5043FAA6" w:rsidR="00307198" w:rsidRDefault="00307198">
            <w:pPr>
              <w:jc w:val="both"/>
              <w:rPr>
                <w:rFonts w:ascii="Times New Roman" w:eastAsia="Times New Roman" w:hAnsi="Times New Roman" w:cs="Times New Roman"/>
                <w:sz w:val="24"/>
                <w:szCs w:val="24"/>
                <w:highlight w:val="cyan"/>
              </w:rPr>
            </w:pPr>
            <w:r>
              <w:rPr>
                <w:rFonts w:ascii="Times New Roman" w:eastAsia="Times New Roman" w:hAnsi="Times New Roman" w:cs="Times New Roman"/>
                <w:b/>
                <w:sz w:val="24"/>
                <w:szCs w:val="24"/>
              </w:rPr>
              <w:t>вул. Вознесенська 53в, м. Тростянець, Охтирський район,  Сумська область, 42600</w:t>
            </w:r>
          </w:p>
        </w:tc>
      </w:tr>
      <w:tr w:rsidR="00307198" w:rsidRPr="00307198" w14:paraId="5D2C4FC1" w14:textId="77777777" w:rsidTr="0030719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04704B1" w14:textId="77777777" w:rsidR="00307198" w:rsidRDefault="003071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Borders>
              <w:top w:val="single" w:sz="4" w:space="0" w:color="000000"/>
              <w:left w:val="single" w:sz="4" w:space="0" w:color="000000"/>
              <w:bottom w:val="single" w:sz="4" w:space="0" w:color="000000"/>
              <w:right w:val="single" w:sz="4" w:space="0" w:color="000000"/>
            </w:tcBorders>
            <w:hideMark/>
          </w:tcPr>
          <w:p w14:paraId="4F8BE17A" w14:textId="77777777" w:rsidR="00307198" w:rsidRDefault="0030719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74" w:type="dxa"/>
            <w:tcBorders>
              <w:top w:val="single" w:sz="4" w:space="0" w:color="000000"/>
              <w:left w:val="single" w:sz="4" w:space="0" w:color="000000"/>
              <w:bottom w:val="single" w:sz="4" w:space="0" w:color="000000"/>
              <w:right w:val="single" w:sz="4" w:space="0" w:color="000000"/>
            </w:tcBorders>
            <w:hideMark/>
          </w:tcPr>
          <w:p w14:paraId="4455E3BB" w14:textId="77777777" w:rsidR="00ED5C86" w:rsidRDefault="00ED5C86">
            <w:pPr>
              <w:jc w:val="both"/>
              <w:rPr>
                <w:rFonts w:ascii="Times New Roman" w:eastAsia="Times New Roman" w:hAnsi="Times New Roman" w:cs="Times New Roman"/>
                <w:sz w:val="24"/>
                <w:szCs w:val="24"/>
              </w:rPr>
            </w:pPr>
          </w:p>
          <w:p w14:paraId="2E0E51AE" w14:textId="5F50BDBF" w:rsidR="00307198" w:rsidRDefault="003071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уповноважена особа відділу освіти Тростянецької міської ради</w:t>
            </w:r>
            <w:r w:rsidR="00370908">
              <w:rPr>
                <w:rFonts w:ascii="Times New Roman" w:eastAsia="Times New Roman" w:hAnsi="Times New Roman" w:cs="Times New Roman"/>
                <w:sz w:val="24"/>
                <w:szCs w:val="24"/>
              </w:rPr>
              <w:t xml:space="preserve"> - фахівець з публічних закупівель Карпусь Наталія Володимирівна</w:t>
            </w:r>
          </w:p>
          <w:p w14:paraId="76604465" w14:textId="77777777" w:rsidR="00307198" w:rsidRDefault="00307198">
            <w:pPr>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тел</w:t>
            </w:r>
            <w:proofErr w:type="spellEnd"/>
            <w:r>
              <w:rPr>
                <w:rFonts w:ascii="Times New Roman" w:eastAsia="Times New Roman" w:hAnsi="Times New Roman" w:cs="Times New Roman"/>
                <w:b/>
                <w:sz w:val="24"/>
                <w:szCs w:val="24"/>
                <w:lang w:val="en-US"/>
              </w:rPr>
              <w:t>.: (054</w:t>
            </w:r>
            <w:r>
              <w:rPr>
                <w:rFonts w:ascii="Times New Roman" w:eastAsia="Times New Roman" w:hAnsi="Times New Roman" w:cs="Times New Roman"/>
                <w:b/>
                <w:sz w:val="24"/>
                <w:szCs w:val="24"/>
              </w:rPr>
              <w:t>58</w:t>
            </w:r>
            <w:r>
              <w:rPr>
                <w:rFonts w:ascii="Times New Roman" w:eastAsia="Times New Roman" w:hAnsi="Times New Roman" w:cs="Times New Roman"/>
                <w:b/>
                <w:sz w:val="24"/>
                <w:szCs w:val="24"/>
                <w:lang w:val="en-US"/>
              </w:rPr>
              <w:t>) 5-12-</w:t>
            </w:r>
            <w:r>
              <w:rPr>
                <w:rFonts w:ascii="Times New Roman" w:eastAsia="Times New Roman" w:hAnsi="Times New Roman" w:cs="Times New Roman"/>
                <w:b/>
                <w:sz w:val="24"/>
                <w:szCs w:val="24"/>
              </w:rPr>
              <w:t>05</w:t>
            </w:r>
          </w:p>
          <w:p w14:paraId="662CBBC5" w14:textId="77777777" w:rsidR="00307198" w:rsidRDefault="00307198">
            <w:pPr>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sz w:val="24"/>
                <w:szCs w:val="24"/>
                <w:lang w:val="en-US"/>
              </w:rPr>
              <w:t>E-mail:</w:t>
            </w:r>
            <w:r>
              <w:rPr>
                <w:rFonts w:ascii="Times New Roman" w:eastAsia="Times New Roman" w:hAnsi="Times New Roman" w:cs="Times New Roman"/>
                <w:b/>
                <w:sz w:val="24"/>
                <w:szCs w:val="24"/>
                <w:lang w:val="en-US"/>
              </w:rPr>
              <w:t xml:space="preserve"> </w:t>
            </w:r>
            <w:hyperlink r:id="rId8" w:history="1">
              <w:r>
                <w:rPr>
                  <w:rStyle w:val="a3"/>
                  <w:rFonts w:ascii="Times New Roman" w:eastAsia="Times New Roman" w:hAnsi="Times New Roman" w:cs="Times New Roman"/>
                  <w:b/>
                  <w:sz w:val="24"/>
                  <w:szCs w:val="24"/>
                  <w:lang w:val="en-US"/>
                </w:rPr>
                <w:t xml:space="preserve">osvitat@ukr.net </w:t>
              </w:r>
            </w:hyperlink>
          </w:p>
        </w:tc>
      </w:tr>
      <w:tr w:rsidR="00307198" w14:paraId="3D5B4E65" w14:textId="77777777" w:rsidTr="00307198">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14:paraId="07FC7B21" w14:textId="77777777" w:rsidR="00307198" w:rsidRDefault="003071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14:paraId="7C0C568F" w14:textId="77777777" w:rsidR="00307198" w:rsidRDefault="0030719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574" w:type="dxa"/>
            <w:tcBorders>
              <w:top w:val="single" w:sz="4" w:space="0" w:color="000000"/>
              <w:left w:val="single" w:sz="4" w:space="0" w:color="000000"/>
              <w:bottom w:val="single" w:sz="4" w:space="0" w:color="000000"/>
              <w:right w:val="single" w:sz="4" w:space="0" w:color="000000"/>
            </w:tcBorders>
            <w:hideMark/>
          </w:tcPr>
          <w:p w14:paraId="0061A749" w14:textId="77777777" w:rsidR="00307198" w:rsidRDefault="0030719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Pr>
                <w:rFonts w:ascii="Times New Roman" w:eastAsia="Times New Roman" w:hAnsi="Times New Roman" w:cs="Times New Roman"/>
                <w:color w:val="000000" w:themeColor="text1"/>
                <w:sz w:val="24"/>
                <w:szCs w:val="24"/>
              </w:rPr>
              <w:t>торги з особливостями</w:t>
            </w:r>
          </w:p>
        </w:tc>
      </w:tr>
      <w:tr w:rsidR="00307198" w14:paraId="3BD3F5CF" w14:textId="77777777" w:rsidTr="00307198">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14:paraId="72DB5F58" w14:textId="77777777" w:rsidR="00307198" w:rsidRDefault="003071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14:paraId="64E59559" w14:textId="77777777" w:rsidR="00307198" w:rsidRDefault="0030719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574" w:type="dxa"/>
            <w:tcBorders>
              <w:top w:val="single" w:sz="4" w:space="0" w:color="000000"/>
              <w:left w:val="single" w:sz="4" w:space="0" w:color="000000"/>
              <w:bottom w:val="single" w:sz="4" w:space="0" w:color="000000"/>
              <w:right w:val="single" w:sz="4" w:space="0" w:color="000000"/>
            </w:tcBorders>
            <w:hideMark/>
          </w:tcPr>
          <w:p w14:paraId="569F6434" w14:textId="77777777" w:rsidR="00307198" w:rsidRDefault="0030719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07198" w14:paraId="3BD4CCFA" w14:textId="77777777" w:rsidTr="00307198">
        <w:trPr>
          <w:jc w:val="center"/>
        </w:trPr>
        <w:tc>
          <w:tcPr>
            <w:tcW w:w="705" w:type="dxa"/>
            <w:tcBorders>
              <w:top w:val="single" w:sz="4" w:space="0" w:color="000000"/>
              <w:left w:val="single" w:sz="4" w:space="0" w:color="000000"/>
              <w:bottom w:val="single" w:sz="4" w:space="0" w:color="000000"/>
              <w:right w:val="single" w:sz="4" w:space="0" w:color="000000"/>
            </w:tcBorders>
            <w:hideMark/>
          </w:tcPr>
          <w:p w14:paraId="4D89D4A6" w14:textId="77777777" w:rsidR="00307198" w:rsidRDefault="003071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Borders>
              <w:top w:val="single" w:sz="4" w:space="0" w:color="000000"/>
              <w:left w:val="single" w:sz="4" w:space="0" w:color="000000"/>
              <w:bottom w:val="single" w:sz="4" w:space="0" w:color="000000"/>
              <w:right w:val="single" w:sz="4" w:space="0" w:color="000000"/>
            </w:tcBorders>
            <w:hideMark/>
          </w:tcPr>
          <w:p w14:paraId="3BAFC4F6" w14:textId="77777777" w:rsidR="00307198" w:rsidRDefault="0030719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574" w:type="dxa"/>
            <w:tcBorders>
              <w:top w:val="single" w:sz="4" w:space="0" w:color="000000"/>
              <w:left w:val="single" w:sz="4" w:space="0" w:color="000000"/>
              <w:bottom w:val="single" w:sz="4" w:space="0" w:color="000000"/>
              <w:right w:val="single" w:sz="4" w:space="0" w:color="000000"/>
            </w:tcBorders>
            <w:hideMark/>
          </w:tcPr>
          <w:p w14:paraId="6123F758" w14:textId="7FF7C48B" w:rsidR="00307198" w:rsidRPr="00AC28B1" w:rsidRDefault="00282849" w:rsidP="00AC28B1">
            <w:pPr>
              <w:pStyle w:val="ac"/>
              <w:widowControl w:val="0"/>
              <w:numPr>
                <w:ilvl w:val="0"/>
                <w:numId w:val="5"/>
              </w:numPr>
              <w:spacing w:after="0"/>
              <w:ind w:right="-25"/>
              <w:jc w:val="both"/>
              <w:rPr>
                <w:rFonts w:ascii="Times New Roman" w:eastAsia="Times New Roman" w:hAnsi="Times New Roman" w:cs="Times New Roman"/>
                <w:i/>
                <w:sz w:val="24"/>
                <w:szCs w:val="24"/>
                <w:lang w:val="uk-UA"/>
              </w:rPr>
            </w:pPr>
            <w:hyperlink r:id="rId9" w:history="1">
              <w:r w:rsidR="00AC28B1" w:rsidRPr="00AC28B1">
                <w:rPr>
                  <w:rStyle w:val="a3"/>
                  <w:rFonts w:ascii="Times New Roman" w:hAnsi="Times New Roman" w:cs="Times New Roman"/>
                  <w:color w:val="000000" w:themeColor="text1"/>
                  <w:sz w:val="24"/>
                  <w:szCs w:val="24"/>
                  <w:u w:val="none"/>
                  <w:shd w:val="clear" w:color="auto" w:fill="FFFFFF"/>
                  <w:lang w:val="uk-UA"/>
                </w:rPr>
                <w:t>ДК 021:2015 85110000-3 Послуги лікувальних закладів та супутні послуги (</w:t>
              </w:r>
              <w:proofErr w:type="spellStart"/>
              <w:r w:rsidR="00AC28B1" w:rsidRPr="00AC28B1">
                <w:rPr>
                  <w:rStyle w:val="a3"/>
                  <w:rFonts w:ascii="Times New Roman" w:hAnsi="Times New Roman" w:cs="Times New Roman"/>
                  <w:color w:val="000000" w:themeColor="text1"/>
                  <w:sz w:val="24"/>
                  <w:szCs w:val="24"/>
                  <w:u w:val="none"/>
                  <w:shd w:val="clear" w:color="auto" w:fill="FFFFFF"/>
                  <w:lang w:val="uk-UA"/>
                </w:rPr>
                <w:t>Послуги</w:t>
              </w:r>
              <w:proofErr w:type="spellEnd"/>
              <w:r w:rsidR="00AC28B1" w:rsidRPr="00AC28B1">
                <w:rPr>
                  <w:rStyle w:val="a3"/>
                  <w:rFonts w:ascii="Times New Roman" w:hAnsi="Times New Roman" w:cs="Times New Roman"/>
                  <w:color w:val="000000" w:themeColor="text1"/>
                  <w:sz w:val="24"/>
                  <w:szCs w:val="24"/>
                  <w:u w:val="none"/>
                  <w:shd w:val="clear" w:color="auto" w:fill="FFFFFF"/>
                  <w:lang w:val="uk-UA"/>
                </w:rPr>
                <w:t xml:space="preserve"> з проведення попередніх і періодичних медичних профілактичних оглядів працівників та водіїв транспортних засобів закладів </w:t>
              </w:r>
              <w:proofErr w:type="spellStart"/>
              <w:r w:rsidR="00AC28B1" w:rsidRPr="00AC28B1">
                <w:rPr>
                  <w:rStyle w:val="a3"/>
                  <w:rFonts w:ascii="Times New Roman" w:hAnsi="Times New Roman" w:cs="Times New Roman"/>
                  <w:color w:val="000000" w:themeColor="text1"/>
                  <w:sz w:val="24"/>
                  <w:szCs w:val="24"/>
                  <w:u w:val="none"/>
                  <w:shd w:val="clear" w:color="auto" w:fill="FFFFFF"/>
                  <w:lang w:val="uk-UA"/>
                </w:rPr>
                <w:t>освіти-</w:t>
              </w:r>
              <w:proofErr w:type="spellEnd"/>
              <w:r w:rsidR="00AC28B1" w:rsidRPr="00AC28B1">
                <w:rPr>
                  <w:rStyle w:val="a3"/>
                  <w:rFonts w:ascii="Times New Roman" w:hAnsi="Times New Roman" w:cs="Times New Roman"/>
                  <w:color w:val="000000" w:themeColor="text1"/>
                  <w:sz w:val="24"/>
                  <w:szCs w:val="24"/>
                  <w:u w:val="none"/>
                  <w:shd w:val="clear" w:color="auto" w:fill="FFFFFF"/>
                  <w:lang w:val="uk-UA"/>
                </w:rPr>
                <w:t xml:space="preserve"> ДК 021:2015 – 85111000-0 Послуги лікувальних закладів)</w:t>
              </w:r>
            </w:hyperlink>
          </w:p>
        </w:tc>
      </w:tr>
      <w:tr w:rsidR="00307198" w14:paraId="05A77D3B" w14:textId="77777777" w:rsidTr="0030719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DC85CC6" w14:textId="77777777" w:rsidR="00307198" w:rsidRDefault="0030719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Borders>
              <w:top w:val="single" w:sz="4" w:space="0" w:color="000000"/>
              <w:left w:val="single" w:sz="4" w:space="0" w:color="000000"/>
              <w:bottom w:val="single" w:sz="4" w:space="0" w:color="000000"/>
              <w:right w:val="single" w:sz="4" w:space="0" w:color="000000"/>
            </w:tcBorders>
            <w:hideMark/>
          </w:tcPr>
          <w:p w14:paraId="3A9BFC7C" w14:textId="77777777" w:rsidR="00307198" w:rsidRDefault="0030719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74" w:type="dxa"/>
            <w:tcBorders>
              <w:top w:val="single" w:sz="4" w:space="0" w:color="000000"/>
              <w:left w:val="single" w:sz="4" w:space="0" w:color="000000"/>
              <w:bottom w:val="single" w:sz="4" w:space="0" w:color="000000"/>
              <w:right w:val="single" w:sz="4" w:space="0" w:color="000000"/>
            </w:tcBorders>
          </w:tcPr>
          <w:p w14:paraId="0D31F1E6" w14:textId="77777777" w:rsidR="00307198" w:rsidRDefault="0030719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019B7A8" w14:textId="77777777" w:rsidR="00307198" w:rsidRDefault="00307198">
            <w:pPr>
              <w:widowControl w:val="0"/>
              <w:ind w:right="120"/>
              <w:jc w:val="both"/>
              <w:rPr>
                <w:rFonts w:ascii="Times New Roman" w:eastAsia="Times New Roman" w:hAnsi="Times New Roman" w:cs="Times New Roman"/>
                <w:i/>
                <w:color w:val="FF0000"/>
                <w:sz w:val="24"/>
                <w:szCs w:val="24"/>
                <w:highlight w:val="yellow"/>
              </w:rPr>
            </w:pPr>
          </w:p>
        </w:tc>
      </w:tr>
      <w:tr w:rsidR="00307198" w14:paraId="0D15483C" w14:textId="77777777" w:rsidTr="0030719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57BE1B5" w14:textId="77777777" w:rsidR="00307198" w:rsidRDefault="003071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Borders>
              <w:top w:val="single" w:sz="4" w:space="0" w:color="000000"/>
              <w:left w:val="single" w:sz="4" w:space="0" w:color="000000"/>
              <w:bottom w:val="single" w:sz="4" w:space="0" w:color="000000"/>
              <w:right w:val="single" w:sz="4" w:space="0" w:color="000000"/>
            </w:tcBorders>
          </w:tcPr>
          <w:p w14:paraId="7C8E82BD" w14:textId="77777777" w:rsidR="00307198" w:rsidRDefault="00307198">
            <w:pPr>
              <w:widowControl w:val="0"/>
              <w:rPr>
                <w:rFonts w:ascii="Times New Roman" w:eastAsia="Times New Roman" w:hAnsi="Times New Roman" w:cs="Times New Roman"/>
                <w:i/>
                <w:color w:val="FF0000"/>
                <w:sz w:val="24"/>
                <w:szCs w:val="24"/>
                <w:highlight w:val="yellow"/>
              </w:rPr>
            </w:pPr>
          </w:p>
          <w:p w14:paraId="023A9063" w14:textId="77777777" w:rsidR="00307198" w:rsidRDefault="0030719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місце, кількість, обсяг поставки товарів (надання послуг, виконання робіт)</w:t>
            </w:r>
          </w:p>
        </w:tc>
        <w:tc>
          <w:tcPr>
            <w:tcW w:w="6574" w:type="dxa"/>
            <w:tcBorders>
              <w:top w:val="single" w:sz="4" w:space="0" w:color="000000"/>
              <w:left w:val="single" w:sz="4" w:space="0" w:color="000000"/>
              <w:bottom w:val="single" w:sz="4" w:space="0" w:color="000000"/>
              <w:right w:val="single" w:sz="4" w:space="0" w:color="000000"/>
            </w:tcBorders>
            <w:hideMark/>
          </w:tcPr>
          <w:p w14:paraId="74F01FFD" w14:textId="26FD8107" w:rsidR="006E1238" w:rsidRDefault="00307198" w:rsidP="006E1238">
            <w:pPr>
              <w:jc w:val="both"/>
              <w:rPr>
                <w:rFonts w:ascii="Times New Roman" w:hAnsi="Times New Roman" w:cs="Times New Roman"/>
                <w:bCs/>
                <w:sz w:val="24"/>
                <w:szCs w:val="24"/>
              </w:rPr>
            </w:pPr>
            <w:r w:rsidRPr="006E1238">
              <w:rPr>
                <w:rFonts w:ascii="Times New Roman" w:eastAsia="Times New Roman" w:hAnsi="Times New Roman" w:cs="Times New Roman"/>
                <w:b/>
                <w:sz w:val="24"/>
                <w:szCs w:val="24"/>
              </w:rPr>
              <w:t xml:space="preserve">Місце надання </w:t>
            </w:r>
            <w:r w:rsidR="00AC28B1">
              <w:rPr>
                <w:rFonts w:ascii="Times New Roman" w:eastAsia="Times New Roman" w:hAnsi="Times New Roman" w:cs="Times New Roman"/>
                <w:b/>
                <w:sz w:val="24"/>
                <w:szCs w:val="24"/>
              </w:rPr>
              <w:t>послуг</w:t>
            </w:r>
            <w:r w:rsidRPr="006E123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6E1238">
              <w:rPr>
                <w:rFonts w:ascii="Times New Roman" w:hAnsi="Times New Roman" w:cs="Times New Roman"/>
                <w:sz w:val="24"/>
                <w:szCs w:val="24"/>
                <w:shd w:val="clear" w:color="auto" w:fill="FFFFFF"/>
              </w:rPr>
              <w:t>Україна, Сумська область</w:t>
            </w:r>
            <w:r w:rsidR="006E1238">
              <w:rPr>
                <w:rFonts w:ascii="Times New Roman" w:hAnsi="Times New Roman" w:cs="Times New Roman"/>
                <w:color w:val="000000"/>
                <w:sz w:val="24"/>
                <w:szCs w:val="24"/>
                <w:bdr w:val="none" w:sz="0" w:space="0" w:color="auto" w:frame="1"/>
                <w:shd w:val="clear" w:color="auto" w:fill="FDFEFD"/>
              </w:rPr>
              <w:t>,</w:t>
            </w:r>
            <w:r w:rsidR="006E1238">
              <w:rPr>
                <w:rFonts w:ascii="Times New Roman" w:hAnsi="Times New Roman" w:cs="Times New Roman"/>
                <w:sz w:val="24"/>
                <w:szCs w:val="24"/>
              </w:rPr>
              <w:t xml:space="preserve"> Охтирський район, </w:t>
            </w:r>
            <w:proofErr w:type="spellStart"/>
            <w:r w:rsidR="00AC28B1">
              <w:rPr>
                <w:rFonts w:ascii="Times New Roman" w:hAnsi="Times New Roman" w:cs="Times New Roman"/>
                <w:sz w:val="24"/>
                <w:szCs w:val="24"/>
              </w:rPr>
              <w:t>м.Тростянець</w:t>
            </w:r>
            <w:proofErr w:type="spellEnd"/>
          </w:p>
          <w:p w14:paraId="3B0824CC" w14:textId="212A0E6F" w:rsidR="00AC28B1" w:rsidRPr="00047673" w:rsidRDefault="00DC0FEE" w:rsidP="00AC28B1">
            <w:pPr>
              <w:jc w:val="both"/>
              <w:rPr>
                <w:rFonts w:ascii="Times New Roman" w:eastAsia="Times New Roman" w:hAnsi="Times New Roman" w:cs="Times New Roman"/>
                <w:i/>
                <w:color w:val="4A86E8"/>
                <w:sz w:val="24"/>
                <w:szCs w:val="24"/>
              </w:rPr>
            </w:pPr>
            <w:r w:rsidRPr="00DC0FEE">
              <w:rPr>
                <w:rFonts w:ascii="Times New Roman" w:hAnsi="Times New Roman" w:cs="Times New Roman"/>
                <w:b/>
                <w:bCs/>
                <w:sz w:val="24"/>
                <w:szCs w:val="24"/>
              </w:rPr>
              <w:t>Кількість послуг:</w:t>
            </w:r>
            <w:r>
              <w:rPr>
                <w:rFonts w:ascii="Times New Roman" w:hAnsi="Times New Roman" w:cs="Times New Roman"/>
                <w:bCs/>
                <w:sz w:val="24"/>
                <w:szCs w:val="24"/>
              </w:rPr>
              <w:t xml:space="preserve"> 1 послуга </w:t>
            </w:r>
          </w:p>
          <w:p w14:paraId="78A27FFF" w14:textId="664BABE3" w:rsidR="00047673" w:rsidRPr="00047673" w:rsidRDefault="00047673" w:rsidP="00047673">
            <w:pPr>
              <w:widowControl w:val="0"/>
              <w:spacing w:after="0"/>
              <w:ind w:right="120"/>
              <w:jc w:val="both"/>
              <w:rPr>
                <w:rFonts w:ascii="Times New Roman" w:eastAsia="Times New Roman" w:hAnsi="Times New Roman" w:cs="Times New Roman"/>
                <w:i/>
                <w:color w:val="4A86E8"/>
                <w:sz w:val="24"/>
                <w:szCs w:val="24"/>
              </w:rPr>
            </w:pPr>
          </w:p>
        </w:tc>
      </w:tr>
      <w:tr w:rsidR="00307198" w14:paraId="1EA27483" w14:textId="77777777" w:rsidTr="00307198">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14:paraId="0480DD2C" w14:textId="1D976187" w:rsidR="00307198" w:rsidRDefault="003071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Borders>
              <w:top w:val="single" w:sz="4" w:space="0" w:color="000000"/>
              <w:left w:val="single" w:sz="4" w:space="0" w:color="000000"/>
              <w:bottom w:val="single" w:sz="4" w:space="0" w:color="000000"/>
              <w:right w:val="single" w:sz="4" w:space="0" w:color="000000"/>
            </w:tcBorders>
            <w:hideMark/>
          </w:tcPr>
          <w:p w14:paraId="5EB19D60" w14:textId="77777777" w:rsidR="00307198" w:rsidRDefault="0030719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74" w:type="dxa"/>
            <w:tcBorders>
              <w:top w:val="single" w:sz="4" w:space="0" w:color="000000"/>
              <w:left w:val="single" w:sz="4" w:space="0" w:color="000000"/>
              <w:bottom w:val="single" w:sz="4" w:space="0" w:color="000000"/>
              <w:right w:val="single" w:sz="4" w:space="0" w:color="000000"/>
            </w:tcBorders>
            <w:hideMark/>
          </w:tcPr>
          <w:p w14:paraId="5EEF5526" w14:textId="19631D84" w:rsidR="00307198" w:rsidRDefault="00DC0FEE" w:rsidP="00DC0FEE">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До </w:t>
            </w:r>
            <w:r w:rsidR="00307198">
              <w:rPr>
                <w:rFonts w:ascii="Times New Roman" w:eastAsia="Times New Roman" w:hAnsi="Times New Roman" w:cs="Times New Roman"/>
                <w:b/>
                <w:color w:val="000000" w:themeColor="text1"/>
                <w:sz w:val="24"/>
                <w:szCs w:val="24"/>
              </w:rPr>
              <w:t xml:space="preserve"> </w:t>
            </w:r>
            <w:r w:rsidR="00370908">
              <w:rPr>
                <w:rFonts w:ascii="Times New Roman" w:eastAsia="Times New Roman" w:hAnsi="Times New Roman" w:cs="Times New Roman"/>
                <w:b/>
                <w:color w:val="000000" w:themeColor="text1"/>
                <w:sz w:val="24"/>
                <w:szCs w:val="24"/>
              </w:rPr>
              <w:t>31</w:t>
            </w:r>
            <w:r>
              <w:rPr>
                <w:rFonts w:ascii="Times New Roman" w:eastAsia="Times New Roman" w:hAnsi="Times New Roman" w:cs="Times New Roman"/>
                <w:b/>
                <w:color w:val="000000" w:themeColor="text1"/>
                <w:sz w:val="24"/>
                <w:szCs w:val="24"/>
              </w:rPr>
              <w:t xml:space="preserve"> грудня </w:t>
            </w:r>
            <w:r w:rsidR="00370908">
              <w:rPr>
                <w:rFonts w:ascii="Times New Roman" w:eastAsia="Times New Roman" w:hAnsi="Times New Roman" w:cs="Times New Roman"/>
                <w:b/>
                <w:color w:val="000000" w:themeColor="text1"/>
                <w:sz w:val="24"/>
                <w:szCs w:val="24"/>
              </w:rPr>
              <w:t>202</w:t>
            </w:r>
            <w:r w:rsidR="00D05C1B">
              <w:rPr>
                <w:rFonts w:ascii="Times New Roman" w:eastAsia="Times New Roman" w:hAnsi="Times New Roman" w:cs="Times New Roman"/>
                <w:b/>
                <w:color w:val="000000" w:themeColor="text1"/>
                <w:sz w:val="24"/>
                <w:szCs w:val="24"/>
              </w:rPr>
              <w:t>4</w:t>
            </w:r>
            <w:r w:rsidR="00307198">
              <w:rPr>
                <w:rFonts w:ascii="Times New Roman" w:eastAsia="Times New Roman" w:hAnsi="Times New Roman" w:cs="Times New Roman"/>
                <w:color w:val="000000" w:themeColor="text1"/>
                <w:sz w:val="24"/>
                <w:szCs w:val="24"/>
              </w:rPr>
              <w:t xml:space="preserve"> </w:t>
            </w:r>
            <w:r w:rsidR="00307198" w:rsidRPr="00DC0FEE">
              <w:rPr>
                <w:rFonts w:ascii="Times New Roman" w:eastAsia="Times New Roman" w:hAnsi="Times New Roman" w:cs="Times New Roman"/>
                <w:b/>
                <w:color w:val="000000" w:themeColor="text1"/>
                <w:sz w:val="24"/>
                <w:szCs w:val="24"/>
              </w:rPr>
              <w:t>року</w:t>
            </w:r>
            <w:r>
              <w:rPr>
                <w:rFonts w:ascii="Times New Roman" w:eastAsia="Times New Roman" w:hAnsi="Times New Roman" w:cs="Times New Roman"/>
                <w:b/>
                <w:color w:val="000000" w:themeColor="text1"/>
                <w:sz w:val="24"/>
                <w:szCs w:val="24"/>
              </w:rPr>
              <w:t>.</w:t>
            </w:r>
          </w:p>
        </w:tc>
      </w:tr>
      <w:tr w:rsidR="00307198" w14:paraId="13BDBA27" w14:textId="77777777" w:rsidTr="00307198">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595C9A08" w14:textId="77777777" w:rsidR="00307198" w:rsidRDefault="003071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Borders>
              <w:top w:val="single" w:sz="4" w:space="0" w:color="000000"/>
              <w:left w:val="single" w:sz="4" w:space="0" w:color="000000"/>
              <w:bottom w:val="single" w:sz="4" w:space="0" w:color="000000"/>
              <w:right w:val="single" w:sz="4" w:space="0" w:color="000000"/>
            </w:tcBorders>
            <w:hideMark/>
          </w:tcPr>
          <w:p w14:paraId="508E19F2" w14:textId="77777777" w:rsidR="00307198" w:rsidRDefault="003071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574" w:type="dxa"/>
            <w:tcBorders>
              <w:top w:val="single" w:sz="4" w:space="0" w:color="000000"/>
              <w:left w:val="single" w:sz="4" w:space="0" w:color="000000"/>
              <w:bottom w:val="single" w:sz="4" w:space="0" w:color="000000"/>
              <w:right w:val="single" w:sz="4" w:space="0" w:color="000000"/>
            </w:tcBorders>
            <w:hideMark/>
          </w:tcPr>
          <w:p w14:paraId="7686281C" w14:textId="77777777" w:rsidR="00307198" w:rsidRDefault="0030719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07198" w14:paraId="7C5950B4" w14:textId="77777777" w:rsidTr="0030719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09B26EF" w14:textId="77777777" w:rsidR="00307198" w:rsidRDefault="003071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Borders>
              <w:top w:val="single" w:sz="4" w:space="0" w:color="000000"/>
              <w:left w:val="single" w:sz="4" w:space="0" w:color="000000"/>
              <w:bottom w:val="single" w:sz="4" w:space="0" w:color="000000"/>
              <w:right w:val="single" w:sz="4" w:space="0" w:color="000000"/>
            </w:tcBorders>
            <w:hideMark/>
          </w:tcPr>
          <w:p w14:paraId="0B318495" w14:textId="77777777" w:rsidR="00307198" w:rsidRDefault="003071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574" w:type="dxa"/>
            <w:tcBorders>
              <w:top w:val="single" w:sz="4" w:space="0" w:color="000000"/>
              <w:left w:val="single" w:sz="4" w:space="0" w:color="000000"/>
              <w:bottom w:val="single" w:sz="4" w:space="0" w:color="000000"/>
              <w:right w:val="single" w:sz="4" w:space="0" w:color="000000"/>
            </w:tcBorders>
            <w:hideMark/>
          </w:tcPr>
          <w:p w14:paraId="05B7EF05" w14:textId="77777777" w:rsidR="00307198" w:rsidRDefault="0030719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07198" w:rsidRPr="00307198" w14:paraId="55C08A40" w14:textId="77777777" w:rsidTr="0030719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97A0AF2" w14:textId="77777777" w:rsidR="00307198" w:rsidRDefault="003071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Borders>
              <w:top w:val="single" w:sz="4" w:space="0" w:color="000000"/>
              <w:left w:val="single" w:sz="4" w:space="0" w:color="000000"/>
              <w:bottom w:val="single" w:sz="4" w:space="0" w:color="000000"/>
              <w:right w:val="single" w:sz="4" w:space="0" w:color="000000"/>
            </w:tcBorders>
            <w:hideMark/>
          </w:tcPr>
          <w:p w14:paraId="2A029BA4" w14:textId="77777777" w:rsidR="00307198" w:rsidRDefault="003071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74" w:type="dxa"/>
            <w:tcBorders>
              <w:top w:val="single" w:sz="4" w:space="0" w:color="000000"/>
              <w:left w:val="single" w:sz="4" w:space="0" w:color="000000"/>
              <w:bottom w:val="single" w:sz="4" w:space="0" w:color="000000"/>
              <w:right w:val="single" w:sz="4" w:space="0" w:color="000000"/>
            </w:tcBorders>
            <w:hideMark/>
          </w:tcPr>
          <w:p w14:paraId="41199F1F" w14:textId="77777777" w:rsidR="00307198" w:rsidRDefault="003071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EFA391D" w14:textId="77777777" w:rsidR="00307198" w:rsidRDefault="003071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06DC0A3" w14:textId="77777777" w:rsidR="00307198" w:rsidRDefault="003071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D840268" w14:textId="77777777" w:rsidR="00307198" w:rsidRDefault="003071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C5D3DC7" w14:textId="77777777" w:rsidR="00307198" w:rsidRDefault="0030719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017C7A5" w14:textId="77777777" w:rsidR="00307198" w:rsidRDefault="003071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r>
              <w:rPr>
                <w:rFonts w:ascii="Times New Roman" w:eastAsia="Times New Roman" w:hAnsi="Times New Roman" w:cs="Times New Roman"/>
                <w:color w:val="000000"/>
                <w:sz w:val="24"/>
                <w:szCs w:val="24"/>
              </w:rPr>
              <w:lastRenderedPageBreak/>
              <w:t xml:space="preserve">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1B52E24E" w14:textId="77777777" w:rsidR="00307198" w:rsidRDefault="003071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07198" w14:paraId="36B28F0A" w14:textId="77777777" w:rsidTr="00307198">
        <w:trPr>
          <w:trHeight w:val="501"/>
          <w:jc w:val="center"/>
        </w:trPr>
        <w:tc>
          <w:tcPr>
            <w:tcW w:w="10084" w:type="dxa"/>
            <w:gridSpan w:val="3"/>
            <w:tcBorders>
              <w:top w:val="single" w:sz="4" w:space="0" w:color="000000"/>
              <w:left w:val="single" w:sz="4" w:space="0" w:color="000000"/>
              <w:bottom w:val="single" w:sz="4" w:space="0" w:color="000000"/>
              <w:right w:val="single" w:sz="4" w:space="0" w:color="000000"/>
            </w:tcBorders>
            <w:vAlign w:val="center"/>
            <w:hideMark/>
          </w:tcPr>
          <w:p w14:paraId="568490C4" w14:textId="77777777" w:rsidR="00307198" w:rsidRDefault="003071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07198" w:rsidRPr="00307198" w14:paraId="57354F14" w14:textId="77777777" w:rsidTr="00307198">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14:paraId="7B263252" w14:textId="77777777" w:rsidR="00307198" w:rsidRDefault="003071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03655CC5" w14:textId="77777777" w:rsidR="00307198" w:rsidRDefault="0030719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574" w:type="dxa"/>
            <w:tcBorders>
              <w:top w:val="single" w:sz="4" w:space="0" w:color="000000"/>
              <w:left w:val="single" w:sz="4" w:space="0" w:color="000000"/>
              <w:bottom w:val="single" w:sz="4" w:space="0" w:color="000000"/>
              <w:right w:val="single" w:sz="4" w:space="0" w:color="000000"/>
            </w:tcBorders>
            <w:hideMark/>
          </w:tcPr>
          <w:p w14:paraId="62A4911C" w14:textId="77777777" w:rsidR="00307198" w:rsidRDefault="003071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E5FCB11" w14:textId="77777777" w:rsidR="00307198" w:rsidRDefault="003071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BFE3A99" w14:textId="77777777" w:rsidR="00307198" w:rsidRDefault="003071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031AB6E2" w14:textId="77777777" w:rsidR="00307198" w:rsidRDefault="003071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2E6B187" w14:textId="77777777" w:rsidR="00307198" w:rsidRDefault="0030719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07198" w14:paraId="2DE437FF" w14:textId="77777777" w:rsidTr="0030719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327843D" w14:textId="77777777" w:rsidR="00307198" w:rsidRDefault="003071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14:paraId="0E08E710" w14:textId="77777777" w:rsidR="00307198" w:rsidRDefault="003071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574" w:type="dxa"/>
            <w:tcBorders>
              <w:top w:val="single" w:sz="4" w:space="0" w:color="000000"/>
              <w:left w:val="single" w:sz="4" w:space="0" w:color="000000"/>
              <w:bottom w:val="single" w:sz="4" w:space="0" w:color="000000"/>
              <w:right w:val="single" w:sz="4" w:space="0" w:color="000000"/>
            </w:tcBorders>
            <w:hideMark/>
          </w:tcPr>
          <w:p w14:paraId="06950E8F" w14:textId="77777777" w:rsidR="00307198" w:rsidRDefault="00307198">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history="1">
              <w:r>
                <w:rPr>
                  <w:rStyle w:val="a3"/>
                  <w:rFonts w:ascii="Times New Roman" w:eastAsia="Times New Roman" w:hAnsi="Times New Roman" w:cs="Times New Roman"/>
                  <w:color w:val="auto"/>
                  <w:sz w:val="24"/>
                  <w:szCs w:val="24"/>
                  <w:highlight w:val="white"/>
                  <w:u w:val="non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rFonts w:ascii="Times New Roman" w:eastAsia="Times New Roman" w:hAnsi="Times New Roman" w:cs="Times New Roman"/>
                <w:sz w:val="24"/>
                <w:szCs w:val="24"/>
                <w:highlight w:val="white"/>
              </w:rPr>
              <w:lastRenderedPageBreak/>
              <w:t>чотирьох днів.</w:t>
            </w:r>
          </w:p>
          <w:p w14:paraId="1F5C2AD7" w14:textId="77777777" w:rsidR="00307198" w:rsidRDefault="003071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307198" w14:paraId="1F09D6AB" w14:textId="77777777" w:rsidTr="00307198">
        <w:trPr>
          <w:trHeight w:val="480"/>
          <w:jc w:val="center"/>
        </w:trPr>
        <w:tc>
          <w:tcPr>
            <w:tcW w:w="10084" w:type="dxa"/>
            <w:gridSpan w:val="3"/>
            <w:tcBorders>
              <w:top w:val="single" w:sz="4" w:space="0" w:color="000000"/>
              <w:left w:val="single" w:sz="4" w:space="0" w:color="000000"/>
              <w:bottom w:val="single" w:sz="4" w:space="0" w:color="000000"/>
              <w:right w:val="single" w:sz="4" w:space="0" w:color="000000"/>
            </w:tcBorders>
            <w:vAlign w:val="center"/>
            <w:hideMark/>
          </w:tcPr>
          <w:p w14:paraId="27450CD4" w14:textId="77777777" w:rsidR="00307198" w:rsidRDefault="003071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307198" w14:paraId="2EB7B3AF" w14:textId="77777777" w:rsidTr="0030719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77D13B2" w14:textId="77777777" w:rsidR="00307198" w:rsidRDefault="003071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746968A1" w14:textId="77777777" w:rsidR="00307198" w:rsidRDefault="003071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574" w:type="dxa"/>
            <w:tcBorders>
              <w:top w:val="single" w:sz="4" w:space="0" w:color="000000"/>
              <w:left w:val="single" w:sz="4" w:space="0" w:color="000000"/>
              <w:bottom w:val="single" w:sz="4" w:space="0" w:color="000000"/>
              <w:right w:val="single" w:sz="4" w:space="0" w:color="000000"/>
            </w:tcBorders>
            <w:vAlign w:val="center"/>
            <w:hideMark/>
          </w:tcPr>
          <w:p w14:paraId="0ADFE7F2" w14:textId="77777777" w:rsidR="00307198" w:rsidRDefault="00307198">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i/>
                <w:color w:val="000000" w:themeColor="text1"/>
                <w:sz w:val="24"/>
                <w:szCs w:val="24"/>
                <w:highlight w:val="white"/>
              </w:rPr>
              <w:t>першої, четвертої, шостої та сьомої статті 26 Закону</w:t>
            </w:r>
            <w:r>
              <w:rPr>
                <w:rFonts w:ascii="Times New Roman" w:eastAsia="Times New Roman" w:hAnsi="Times New Roman" w:cs="Times New Roman"/>
                <w:color w:val="000000" w:themeColor="text1"/>
                <w:sz w:val="24"/>
                <w:szCs w:val="24"/>
                <w:highlight w:val="white"/>
              </w:rPr>
              <w:t xml:space="preserve">. </w:t>
            </w:r>
          </w:p>
          <w:p w14:paraId="4AD1E157" w14:textId="77777777" w:rsidR="00307198" w:rsidRDefault="00307198">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history="1">
              <w:r>
                <w:rPr>
                  <w:rStyle w:val="a3"/>
                  <w:rFonts w:ascii="Times New Roman" w:eastAsia="Times New Roman" w:hAnsi="Times New Roman" w:cs="Times New Roman"/>
                  <w:color w:val="000000" w:themeColor="text1"/>
                  <w:sz w:val="24"/>
                  <w:szCs w:val="24"/>
                  <w:highlight w:val="white"/>
                  <w:u w:val="none"/>
                </w:rPr>
                <w:t>пункті 47</w:t>
              </w:r>
            </w:hyperlink>
            <w:r>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0BEA9CF" w14:textId="77777777" w:rsidR="00307198" w:rsidRDefault="00307198" w:rsidP="00307198">
            <w:pPr>
              <w:widowControl w:val="0"/>
              <w:numPr>
                <w:ilvl w:val="0"/>
                <w:numId w:val="1"/>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hAnsi="Times New Roman" w:cs="Times New Roman"/>
                <w:i/>
                <w:color w:val="000000" w:themeColor="text1"/>
                <w:sz w:val="24"/>
                <w:szCs w:val="24"/>
              </w:rPr>
              <w:t>згідно</w:t>
            </w: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 xml:space="preserve">з </w:t>
            </w:r>
            <w:r>
              <w:rPr>
                <w:rFonts w:ascii="Times New Roman" w:hAnsi="Times New Roman" w:cs="Times New Roman"/>
                <w:b/>
                <w:i/>
                <w:color w:val="000000" w:themeColor="text1"/>
                <w:sz w:val="24"/>
                <w:szCs w:val="24"/>
              </w:rPr>
              <w:t>Додатком 1</w:t>
            </w:r>
            <w:r>
              <w:rPr>
                <w:rFonts w:ascii="Times New Roman" w:hAnsi="Times New Roman" w:cs="Times New Roman"/>
                <w:color w:val="000000" w:themeColor="text1"/>
                <w:sz w:val="24"/>
                <w:szCs w:val="24"/>
              </w:rPr>
              <w:t xml:space="preserve"> до цієї тендерної документації;</w:t>
            </w:r>
          </w:p>
          <w:p w14:paraId="5D8556EB" w14:textId="77777777" w:rsidR="00307198" w:rsidRDefault="00307198" w:rsidP="00307198">
            <w:pPr>
              <w:widowControl w:val="0"/>
              <w:numPr>
                <w:ilvl w:val="0"/>
                <w:numId w:val="1"/>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інформацією щодо відсутності підстав, установлених в пункті 47 Особливостей, – </w:t>
            </w:r>
            <w:r>
              <w:rPr>
                <w:rFonts w:ascii="Times New Roman" w:hAnsi="Times New Roman" w:cs="Times New Roman"/>
                <w:i/>
                <w:color w:val="000000" w:themeColor="text1"/>
                <w:sz w:val="24"/>
                <w:szCs w:val="24"/>
              </w:rPr>
              <w:t xml:space="preserve">згідно з </w:t>
            </w:r>
            <w:r>
              <w:rPr>
                <w:rFonts w:ascii="Times New Roman" w:hAnsi="Times New Roman" w:cs="Times New Roman"/>
                <w:b/>
                <w:i/>
                <w:color w:val="000000" w:themeColor="text1"/>
                <w:sz w:val="24"/>
                <w:szCs w:val="24"/>
              </w:rPr>
              <w:t>Додатком 1</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до цієї тендерної документації;</w:t>
            </w:r>
          </w:p>
          <w:p w14:paraId="5F6464CA" w14:textId="77777777" w:rsidR="00307198" w:rsidRDefault="00307198" w:rsidP="00307198">
            <w:pPr>
              <w:widowControl w:val="0"/>
              <w:numPr>
                <w:ilvl w:val="0"/>
                <w:numId w:val="1"/>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інша інформація встановлена відповідно до законодавства, інформація та документи, які передбачені </w:t>
            </w:r>
            <w:r>
              <w:rPr>
                <w:rFonts w:ascii="Times New Roman" w:hAnsi="Times New Roman" w:cs="Times New Roman"/>
                <w:b/>
                <w:i/>
                <w:color w:val="000000" w:themeColor="text1"/>
                <w:sz w:val="24"/>
                <w:szCs w:val="24"/>
              </w:rPr>
              <w:t>Додатком 1</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до тендерної документації;</w:t>
            </w:r>
          </w:p>
          <w:p w14:paraId="297B770B" w14:textId="77777777" w:rsidR="00307198" w:rsidRDefault="00307198" w:rsidP="00307198">
            <w:pPr>
              <w:widowControl w:val="0"/>
              <w:numPr>
                <w:ilvl w:val="0"/>
                <w:numId w:val="1"/>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інформація про необхідні технічні, якісні та кількісні характеристики предмета закупівлі, у тому числі відповідну технічну специфікацію, відповідно до </w:t>
            </w:r>
            <w:r>
              <w:rPr>
                <w:rFonts w:ascii="Times New Roman" w:hAnsi="Times New Roman" w:cs="Times New Roman"/>
                <w:b/>
                <w:i/>
                <w:color w:val="000000" w:themeColor="text1"/>
                <w:sz w:val="24"/>
                <w:szCs w:val="24"/>
              </w:rPr>
              <w:t>Додатку 2</w:t>
            </w:r>
            <w:r>
              <w:rPr>
                <w:rFonts w:ascii="Times New Roman" w:hAnsi="Times New Roman" w:cs="Times New Roman"/>
                <w:i/>
                <w:color w:val="000000" w:themeColor="text1"/>
                <w:sz w:val="24"/>
                <w:szCs w:val="24"/>
              </w:rPr>
              <w:t>;</w:t>
            </w:r>
          </w:p>
          <w:p w14:paraId="0092BCCA" w14:textId="77777777" w:rsidR="00307198" w:rsidRDefault="00307198" w:rsidP="00307198">
            <w:pPr>
              <w:widowControl w:val="0"/>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861320E" w14:textId="77777777" w:rsidR="00307198" w:rsidRDefault="00307198" w:rsidP="00307198">
            <w:pPr>
              <w:widowControl w:val="0"/>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іншою інформацією та документами, відповідно до вимог цієї тендерної документації та додатків до неї.                                                                                                                                                                                                                                                                                                                                                                                                                                                                                                                                                                                                                                                                                                                                                                                                                                                                                                                       </w:t>
            </w:r>
          </w:p>
          <w:p w14:paraId="63C9FE0E" w14:textId="77777777" w:rsidR="00307198" w:rsidRDefault="003071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w:t>
            </w:r>
            <w:r>
              <w:rPr>
                <w:rFonts w:ascii="Times New Roman" w:eastAsia="Times New Roman" w:hAnsi="Times New Roman" w:cs="Times New Roman"/>
                <w:sz w:val="24"/>
                <w:szCs w:val="24"/>
              </w:rPr>
              <w:lastRenderedPageBreak/>
              <w:t>тендерній документації замовника, а також надавати окремим файлом кожний документ, що іменується відповідно до змісту документа.</w:t>
            </w:r>
          </w:p>
          <w:p w14:paraId="5724428D" w14:textId="77777777" w:rsidR="00307198" w:rsidRDefault="00307198">
            <w:pPr>
              <w:widowControl w:val="0"/>
              <w:jc w:val="both"/>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w:t>
            </w:r>
            <w:r>
              <w:rPr>
                <w:rFonts w:ascii="Times New Roman" w:eastAsia="Times New Roman" w:hAnsi="Times New Roman" w:cs="Times New Roman"/>
                <w:sz w:val="24"/>
                <w:szCs w:val="24"/>
              </w:rPr>
              <w:t>оприлюднення в електронній системі закупівель документи, встановлені в Додатку 1 (для переможця).</w:t>
            </w:r>
            <w:r w:rsidR="00D124A6">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51A0D1E" w14:textId="77777777" w:rsidR="00307198" w:rsidRDefault="0030719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7375EEF8" w14:textId="77777777" w:rsidR="00307198" w:rsidRDefault="003071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E5D8D58" w14:textId="77777777" w:rsidR="00307198" w:rsidRDefault="003071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6041627" w14:textId="77777777" w:rsidR="00307198" w:rsidRDefault="0030719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55D29DF3" w14:textId="77777777" w:rsidR="00307198" w:rsidRDefault="003071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C024D92" w14:textId="77777777" w:rsidR="00307198" w:rsidRDefault="003071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4F6688CB" w14:textId="77777777" w:rsidR="00307198" w:rsidRDefault="003071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2B9ABAC6" w14:textId="77777777" w:rsidR="00307198" w:rsidRDefault="003071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69FC0E67" w14:textId="77777777" w:rsidR="00307198" w:rsidRDefault="003071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5C16268" w14:textId="77777777" w:rsidR="00307198" w:rsidRDefault="003071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застосування правил переносу частини слова з рядка в </w:t>
            </w:r>
            <w:r>
              <w:rPr>
                <w:rFonts w:ascii="Times New Roman" w:eastAsia="Times New Roman" w:hAnsi="Times New Roman" w:cs="Times New Roman"/>
                <w:sz w:val="24"/>
                <w:szCs w:val="24"/>
              </w:rPr>
              <w:lastRenderedPageBreak/>
              <w:t>рядок;</w:t>
            </w:r>
          </w:p>
          <w:p w14:paraId="66E8F337" w14:textId="77777777" w:rsidR="00307198" w:rsidRDefault="003071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1C7711B" w14:textId="77777777" w:rsidR="00307198" w:rsidRDefault="003071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B4AD068" w14:textId="77777777" w:rsidR="00307198" w:rsidRDefault="003071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029F713" w14:textId="77777777" w:rsidR="00307198" w:rsidRDefault="003071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4F8972E" w14:textId="77777777" w:rsidR="00307198" w:rsidRDefault="003071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FCC7C2E" w14:textId="77777777" w:rsidR="00307198" w:rsidRDefault="003071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2C4BA98" w14:textId="77777777" w:rsidR="00307198" w:rsidRDefault="003071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0371071" w14:textId="77777777" w:rsidR="00307198" w:rsidRDefault="003071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B7E93DF" w14:textId="77777777" w:rsidR="00307198" w:rsidRDefault="003071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1FBB42A" w14:textId="77777777" w:rsidR="00307198" w:rsidRDefault="003071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03BADA9" w14:textId="77777777" w:rsidR="00307198" w:rsidRDefault="003071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8216B7" w14:textId="77777777" w:rsidR="00307198" w:rsidRDefault="003071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5AE6104" w14:textId="77777777" w:rsidR="00307198" w:rsidRDefault="003071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DCCBE15" w14:textId="77777777" w:rsidR="00307198" w:rsidRDefault="0030719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52A4E71F" w14:textId="77777777" w:rsidR="00307198" w:rsidRDefault="003071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B4372A5" w14:textId="77777777" w:rsidR="00307198" w:rsidRDefault="003071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0591EA61" w14:textId="77777777" w:rsidR="00307198" w:rsidRDefault="003071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49D934D3" w14:textId="77777777" w:rsidR="00307198" w:rsidRDefault="003071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2CCC553A" w14:textId="77777777" w:rsidR="00307198" w:rsidRDefault="003071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35EE4BFE" w14:textId="77777777" w:rsidR="00307198" w:rsidRDefault="003071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1E6126A" w14:textId="77777777" w:rsidR="00307198" w:rsidRDefault="0030719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rPr>
              <w:t>у</w:t>
            </w:r>
            <w:r>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rPr>
              <w:t>п</w:t>
            </w:r>
            <w:r>
              <w:rPr>
                <w:rFonts w:ascii="Times New Roman" w:eastAsia="Times New Roman" w:hAnsi="Times New Roman" w:cs="Times New Roman"/>
                <w:b/>
                <w:color w:val="000000"/>
                <w:sz w:val="24"/>
                <w:szCs w:val="24"/>
              </w:rPr>
              <w:t>останови Кабінету Міністрів України № 332 від 04.04.2001 р.</w:t>
            </w:r>
          </w:p>
          <w:p w14:paraId="425D1665" w14:textId="77777777" w:rsidR="00307198" w:rsidRDefault="0030719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lastRenderedPageBreak/>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830E8C7" w14:textId="77777777" w:rsidR="00307198" w:rsidRDefault="0030719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75EC3BA" w14:textId="77777777" w:rsidR="00307198" w:rsidRDefault="0030719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14:paraId="6987A191" w14:textId="77777777" w:rsidR="00307198" w:rsidRDefault="0030719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134E2034" w14:textId="77777777" w:rsidR="00307198" w:rsidRDefault="0030719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14:paraId="37362D47" w14:textId="77777777" w:rsidR="00307198" w:rsidRDefault="0030719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473D416" w14:textId="77777777" w:rsidR="00307198" w:rsidRDefault="0030719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5A9C1AEB" w14:textId="77777777" w:rsidR="00307198" w:rsidRDefault="0030719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1C19BCA" w14:textId="77777777" w:rsidR="00307198" w:rsidRDefault="0030719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B8255DE" w14:textId="77777777" w:rsidR="00307198" w:rsidRDefault="0030719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Pr>
                <w:rFonts w:ascii="Times New Roman" w:eastAsia="Times New Roman" w:hAnsi="Times New Roman" w:cs="Times New Roman"/>
                <w:b/>
                <w:color w:val="000000"/>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2251C6A" w14:textId="77777777" w:rsidR="00307198" w:rsidRDefault="0030719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4BFBE3C" w14:textId="77777777" w:rsidR="00307198" w:rsidRDefault="00307198">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2AF1F8B0" w14:textId="77777777" w:rsidR="00307198" w:rsidRDefault="003071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FDE5035" w14:textId="77777777" w:rsidR="00307198" w:rsidRDefault="003071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307198" w14:paraId="62A9F16F" w14:textId="77777777" w:rsidTr="00307198">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14:paraId="5874FD6A" w14:textId="77777777" w:rsidR="00307198" w:rsidRDefault="00307198">
            <w:pPr>
              <w:widowControl w:val="0"/>
              <w:jc w:val="center"/>
              <w:rPr>
                <w:rFonts w:ascii="Times New Roman" w:eastAsia="Times New Roman" w:hAnsi="Times New Roman" w:cs="Times New Roman"/>
                <w:sz w:val="24"/>
                <w:szCs w:val="24"/>
              </w:rPr>
            </w:pPr>
            <w:bookmarkStart w:id="1" w:name="_heading=h.ftj7vaqoric"/>
            <w:bookmarkStart w:id="2" w:name="_heading=h.hjqm8skarbdr"/>
            <w:bookmarkStart w:id="3" w:name="_heading=h.2et92p0"/>
            <w:bookmarkStart w:id="4" w:name="_heading=h.3znysh7"/>
            <w:bookmarkEnd w:id="1"/>
            <w:bookmarkEnd w:id="2"/>
            <w:bookmarkEnd w:id="3"/>
            <w:bookmarkEnd w:id="4"/>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1B2AB83B" w14:textId="77777777" w:rsidR="00307198" w:rsidRDefault="003071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574" w:type="dxa"/>
            <w:tcBorders>
              <w:top w:val="single" w:sz="4" w:space="0" w:color="000000"/>
              <w:left w:val="single" w:sz="4" w:space="0" w:color="000000"/>
              <w:bottom w:val="single" w:sz="4" w:space="0" w:color="000000"/>
              <w:right w:val="single" w:sz="4" w:space="0" w:color="000000"/>
            </w:tcBorders>
            <w:vAlign w:val="center"/>
          </w:tcPr>
          <w:p w14:paraId="50EA786A" w14:textId="77777777" w:rsidR="00307198" w:rsidRDefault="0030719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не вимагається. </w:t>
            </w:r>
          </w:p>
          <w:p w14:paraId="4E1A5133" w14:textId="77777777" w:rsidR="00307198" w:rsidRDefault="00307198">
            <w:pPr>
              <w:jc w:val="both"/>
              <w:rPr>
                <w:rFonts w:ascii="Times New Roman" w:eastAsia="Times New Roman" w:hAnsi="Times New Roman" w:cs="Times New Roman"/>
                <w:i/>
                <w:color w:val="FF0000"/>
                <w:sz w:val="24"/>
                <w:szCs w:val="24"/>
              </w:rPr>
            </w:pPr>
          </w:p>
        </w:tc>
      </w:tr>
      <w:tr w:rsidR="00307198" w14:paraId="7F0E30EF" w14:textId="77777777" w:rsidTr="0030719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CA01C59" w14:textId="77777777" w:rsidR="00307198" w:rsidRDefault="00307198">
            <w:pPr>
              <w:widowControl w:val="0"/>
              <w:jc w:val="center"/>
              <w:rPr>
                <w:rFonts w:ascii="Times New Roman" w:eastAsia="Times New Roman" w:hAnsi="Times New Roman" w:cs="Times New Roman"/>
                <w:sz w:val="24"/>
                <w:szCs w:val="24"/>
              </w:rPr>
            </w:pPr>
            <w:bookmarkStart w:id="5" w:name="_heading=h.tyjcwt"/>
            <w:bookmarkEnd w:id="5"/>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14:paraId="156C40D3" w14:textId="77777777" w:rsidR="00307198" w:rsidRDefault="003071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74" w:type="dxa"/>
            <w:tcBorders>
              <w:top w:val="single" w:sz="4" w:space="0" w:color="000000"/>
              <w:left w:val="single" w:sz="4" w:space="0" w:color="000000"/>
              <w:bottom w:val="single" w:sz="4" w:space="0" w:color="000000"/>
              <w:right w:val="single" w:sz="4" w:space="0" w:color="000000"/>
            </w:tcBorders>
            <w:vAlign w:val="center"/>
          </w:tcPr>
          <w:p w14:paraId="74FFA4DB" w14:textId="77777777" w:rsidR="00307198" w:rsidRDefault="0030719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14:paraId="0E646D55" w14:textId="77777777" w:rsidR="00307198" w:rsidRDefault="00307198">
            <w:pPr>
              <w:widowControl w:val="0"/>
              <w:ind w:right="120"/>
              <w:jc w:val="both"/>
              <w:rPr>
                <w:rFonts w:ascii="Times New Roman" w:eastAsia="Times New Roman" w:hAnsi="Times New Roman" w:cs="Times New Roman"/>
                <w:sz w:val="24"/>
                <w:szCs w:val="24"/>
              </w:rPr>
            </w:pPr>
          </w:p>
          <w:p w14:paraId="3DC30E73" w14:textId="77777777" w:rsidR="00307198" w:rsidRDefault="00307198">
            <w:pPr>
              <w:jc w:val="both"/>
              <w:rPr>
                <w:rFonts w:ascii="Times New Roman" w:eastAsia="Times New Roman" w:hAnsi="Times New Roman" w:cs="Times New Roman"/>
                <w:sz w:val="24"/>
                <w:szCs w:val="24"/>
              </w:rPr>
            </w:pPr>
          </w:p>
        </w:tc>
      </w:tr>
      <w:tr w:rsidR="00307198" w:rsidRPr="00307198" w14:paraId="233ED381" w14:textId="77777777" w:rsidTr="00307198">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14:paraId="5E7834E3" w14:textId="77777777" w:rsidR="00307198" w:rsidRDefault="003071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14:paraId="4491D03E" w14:textId="77777777" w:rsidR="00307198" w:rsidRDefault="003071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74" w:type="dxa"/>
            <w:tcBorders>
              <w:top w:val="single" w:sz="4" w:space="0" w:color="000000"/>
              <w:left w:val="single" w:sz="4" w:space="0" w:color="000000"/>
              <w:bottom w:val="single" w:sz="4" w:space="0" w:color="000000"/>
              <w:right w:val="single" w:sz="4" w:space="0" w:color="000000"/>
            </w:tcBorders>
            <w:vAlign w:val="center"/>
            <w:hideMark/>
          </w:tcPr>
          <w:p w14:paraId="28EEA3F4" w14:textId="77777777" w:rsidR="00307198" w:rsidRDefault="003071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6614A1C7" w14:textId="77777777" w:rsidR="00307198" w:rsidRDefault="003071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08F3CD7" w14:textId="77777777" w:rsidR="00307198" w:rsidRDefault="0030719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521DCD03" w14:textId="77777777" w:rsidR="00307198" w:rsidRDefault="003071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C4EBBD0" w14:textId="77777777" w:rsidR="00307198" w:rsidRDefault="003071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5387FE97" w14:textId="77777777" w:rsidR="00307198" w:rsidRDefault="0030719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Pr>
                <w:rFonts w:ascii="Times New Roman" w:eastAsia="Times New Roman" w:hAnsi="Times New Roman" w:cs="Times New Roman"/>
                <w:sz w:val="24"/>
                <w:szCs w:val="24"/>
              </w:rPr>
              <w:lastRenderedPageBreak/>
              <w:t>електронну систему закупівель.</w:t>
            </w:r>
          </w:p>
        </w:tc>
      </w:tr>
      <w:tr w:rsidR="00307198" w:rsidRPr="00307198" w14:paraId="68D25554" w14:textId="77777777" w:rsidTr="0030719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C44BDE0" w14:textId="77777777" w:rsidR="00307198" w:rsidRDefault="003071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Borders>
              <w:top w:val="single" w:sz="4" w:space="0" w:color="000000"/>
              <w:left w:val="single" w:sz="4" w:space="0" w:color="000000"/>
              <w:bottom w:val="single" w:sz="4" w:space="0" w:color="000000"/>
              <w:right w:val="single" w:sz="4" w:space="0" w:color="000000"/>
            </w:tcBorders>
            <w:hideMark/>
          </w:tcPr>
          <w:p w14:paraId="34351530" w14:textId="77777777" w:rsidR="00307198" w:rsidRDefault="003071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574" w:type="dxa"/>
            <w:tcBorders>
              <w:top w:val="single" w:sz="4" w:space="0" w:color="000000"/>
              <w:left w:val="single" w:sz="4" w:space="0" w:color="000000"/>
              <w:bottom w:val="single" w:sz="4" w:space="0" w:color="000000"/>
              <w:right w:val="single" w:sz="4" w:space="0" w:color="000000"/>
            </w:tcBorders>
            <w:vAlign w:val="center"/>
            <w:hideMark/>
          </w:tcPr>
          <w:p w14:paraId="737AB1F8" w14:textId="77777777" w:rsidR="00307198" w:rsidRDefault="0030719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450A67A3" w14:textId="77777777" w:rsidR="00307198" w:rsidRDefault="0030719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3B36AB76" w14:textId="77777777" w:rsidR="00307198" w:rsidRDefault="0030719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3B5CA024" w14:textId="77777777" w:rsidR="00307198" w:rsidRDefault="003071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B78497C" w14:textId="77777777" w:rsidR="00307198" w:rsidRDefault="0030719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0A81409" w14:textId="77777777" w:rsidR="00307198" w:rsidRDefault="0030719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B1545A8" w14:textId="77777777" w:rsidR="00307198" w:rsidRDefault="00307198">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A1E1434" w14:textId="77777777" w:rsidR="00307198" w:rsidRDefault="0030719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history="1">
              <w:r>
                <w:rPr>
                  <w:rStyle w:val="a3"/>
                  <w:rFonts w:ascii="Times New Roman" w:eastAsia="Times New Roman" w:hAnsi="Times New Roman" w:cs="Times New Roman"/>
                  <w:color w:val="auto"/>
                  <w:sz w:val="24"/>
                  <w:szCs w:val="24"/>
                  <w:u w:val="none"/>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EF9C97C" w14:textId="77777777" w:rsidR="00307198" w:rsidRDefault="0030719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FB3758A" w14:textId="77777777" w:rsidR="00307198" w:rsidRDefault="0030719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2B0DA4A" w14:textId="77777777" w:rsidR="00307198" w:rsidRDefault="0030719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5B33AB4" w14:textId="77777777" w:rsidR="00307198" w:rsidRDefault="0030719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7DFBB92" w14:textId="77777777" w:rsidR="00307198" w:rsidRDefault="0030719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D2BA202" w14:textId="77777777" w:rsidR="00307198" w:rsidRDefault="0030719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DF31BFD" w14:textId="77777777" w:rsidR="00307198" w:rsidRDefault="00307198">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0000" w:themeColor="text1"/>
                <w:sz w:val="24"/>
                <w:szCs w:val="24"/>
              </w:rPr>
              <w:t xml:space="preserve">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w:t>
            </w:r>
            <w:r>
              <w:rPr>
                <w:rFonts w:ascii="Times New Roman" w:eastAsia="Times New Roman" w:hAnsi="Times New Roman" w:cs="Times New Roman"/>
                <w:color w:val="000000" w:themeColor="text1"/>
                <w:sz w:val="24"/>
                <w:szCs w:val="24"/>
                <w:highlight w:val="white"/>
              </w:rPr>
              <w:t xml:space="preserve">санкції”, </w:t>
            </w:r>
            <w:r>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14:paraId="32859D17" w14:textId="77777777" w:rsidR="00307198" w:rsidRDefault="0030719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AE84F93" w14:textId="77777777" w:rsidR="00307198" w:rsidRDefault="0030719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w:t>
            </w:r>
            <w:r>
              <w:rPr>
                <w:rFonts w:ascii="Times New Roman" w:eastAsia="Times New Roman" w:hAnsi="Times New Roman" w:cs="Times New Roman"/>
                <w:sz w:val="24"/>
                <w:szCs w:val="24"/>
                <w:highlight w:val="white"/>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D419A89" w14:textId="77777777" w:rsidR="00307198" w:rsidRDefault="00307198">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07198" w14:paraId="4DA1AE8B" w14:textId="77777777" w:rsidTr="0030719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820765E" w14:textId="77777777" w:rsidR="00307198" w:rsidRDefault="003071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Borders>
              <w:top w:val="single" w:sz="4" w:space="0" w:color="000000"/>
              <w:left w:val="single" w:sz="4" w:space="0" w:color="000000"/>
              <w:bottom w:val="single" w:sz="4" w:space="0" w:color="000000"/>
              <w:right w:val="single" w:sz="4" w:space="0" w:color="000000"/>
            </w:tcBorders>
            <w:hideMark/>
          </w:tcPr>
          <w:p w14:paraId="4069E1D8" w14:textId="77777777" w:rsidR="00307198" w:rsidRDefault="003071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74" w:type="dxa"/>
            <w:tcBorders>
              <w:top w:val="single" w:sz="4" w:space="0" w:color="000000"/>
              <w:left w:val="single" w:sz="4" w:space="0" w:color="000000"/>
              <w:bottom w:val="single" w:sz="4" w:space="0" w:color="000000"/>
              <w:right w:val="single" w:sz="4" w:space="0" w:color="000000"/>
            </w:tcBorders>
            <w:vAlign w:val="center"/>
            <w:hideMark/>
          </w:tcPr>
          <w:p w14:paraId="3909F250" w14:textId="77777777" w:rsidR="00307198" w:rsidRDefault="0030719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history="1">
              <w:r>
                <w:rPr>
                  <w:rStyle w:val="a3"/>
                  <w:rFonts w:ascii="Times New Roman" w:eastAsia="Times New Roman" w:hAnsi="Times New Roman" w:cs="Times New Roman"/>
                  <w:color w:val="auto"/>
                  <w:sz w:val="24"/>
                  <w:szCs w:val="24"/>
                  <w:u w:val="none"/>
                </w:rPr>
                <w:t xml:space="preserve"> пунктом третім </w:t>
              </w:r>
            </w:hyperlink>
            <w:hyperlink r:id="rId14" w:history="1">
              <w:r>
                <w:rPr>
                  <w:rStyle w:val="a3"/>
                  <w:rFonts w:ascii="Times New Roman" w:eastAsia="Times New Roman" w:hAnsi="Times New Roman" w:cs="Times New Roman"/>
                  <w:color w:val="auto"/>
                  <w:sz w:val="24"/>
                  <w:szCs w:val="24"/>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07198" w14:paraId="7FE926C7" w14:textId="77777777" w:rsidTr="0030719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EB1EF46" w14:textId="77777777" w:rsidR="00307198" w:rsidRDefault="003071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Borders>
              <w:top w:val="single" w:sz="4" w:space="0" w:color="000000"/>
              <w:left w:val="single" w:sz="4" w:space="0" w:color="000000"/>
              <w:bottom w:val="single" w:sz="4" w:space="0" w:color="000000"/>
              <w:right w:val="single" w:sz="4" w:space="0" w:color="000000"/>
            </w:tcBorders>
            <w:hideMark/>
          </w:tcPr>
          <w:p w14:paraId="1B353609" w14:textId="77777777" w:rsidR="00307198" w:rsidRDefault="003071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574" w:type="dxa"/>
            <w:tcBorders>
              <w:top w:val="single" w:sz="4" w:space="0" w:color="000000"/>
              <w:left w:val="single" w:sz="4" w:space="0" w:color="000000"/>
              <w:bottom w:val="single" w:sz="4" w:space="0" w:color="000000"/>
              <w:right w:val="single" w:sz="4" w:space="0" w:color="000000"/>
            </w:tcBorders>
            <w:vAlign w:val="center"/>
          </w:tcPr>
          <w:p w14:paraId="6366B66F" w14:textId="77777777" w:rsidR="00307198" w:rsidRDefault="0030719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Не передбачено.  </w:t>
            </w:r>
          </w:p>
          <w:p w14:paraId="76719EE1" w14:textId="77777777" w:rsidR="00307198" w:rsidRDefault="00307198">
            <w:pPr>
              <w:widowControl w:val="0"/>
              <w:ind w:right="120"/>
              <w:jc w:val="both"/>
              <w:rPr>
                <w:rFonts w:ascii="Times New Roman" w:eastAsia="Times New Roman" w:hAnsi="Times New Roman" w:cs="Times New Roman"/>
                <w:sz w:val="24"/>
                <w:szCs w:val="24"/>
              </w:rPr>
            </w:pPr>
          </w:p>
        </w:tc>
      </w:tr>
      <w:tr w:rsidR="00307198" w:rsidRPr="00307198" w14:paraId="2707B717" w14:textId="77777777" w:rsidTr="00307198">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2E81A90A" w14:textId="77777777" w:rsidR="00307198" w:rsidRDefault="003071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Borders>
              <w:top w:val="single" w:sz="4" w:space="0" w:color="000000"/>
              <w:left w:val="single" w:sz="4" w:space="0" w:color="000000"/>
              <w:bottom w:val="single" w:sz="4" w:space="0" w:color="000000"/>
              <w:right w:val="single" w:sz="4" w:space="0" w:color="000000"/>
            </w:tcBorders>
            <w:hideMark/>
          </w:tcPr>
          <w:p w14:paraId="3F3EAB24" w14:textId="77777777" w:rsidR="00307198" w:rsidRDefault="003071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74" w:type="dxa"/>
            <w:tcBorders>
              <w:top w:val="single" w:sz="4" w:space="0" w:color="000000"/>
              <w:left w:val="single" w:sz="4" w:space="0" w:color="000000"/>
              <w:bottom w:val="single" w:sz="4" w:space="0" w:color="000000"/>
              <w:right w:val="single" w:sz="4" w:space="0" w:color="000000"/>
            </w:tcBorders>
            <w:vAlign w:val="center"/>
            <w:hideMark/>
          </w:tcPr>
          <w:p w14:paraId="62385AFE" w14:textId="77777777" w:rsidR="00307198" w:rsidRDefault="003071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07198" w14:paraId="36B77148" w14:textId="77777777" w:rsidTr="00307198">
        <w:trPr>
          <w:trHeight w:val="442"/>
          <w:jc w:val="center"/>
        </w:trPr>
        <w:tc>
          <w:tcPr>
            <w:tcW w:w="10084" w:type="dxa"/>
            <w:gridSpan w:val="3"/>
            <w:tcBorders>
              <w:top w:val="single" w:sz="4" w:space="0" w:color="000000"/>
              <w:left w:val="single" w:sz="4" w:space="0" w:color="000000"/>
              <w:bottom w:val="single" w:sz="4" w:space="0" w:color="000000"/>
              <w:right w:val="single" w:sz="4" w:space="0" w:color="000000"/>
            </w:tcBorders>
            <w:vAlign w:val="center"/>
            <w:hideMark/>
          </w:tcPr>
          <w:p w14:paraId="6E07A7A6" w14:textId="77777777" w:rsidR="00307198" w:rsidRDefault="003071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07198" w14:paraId="5DB51AC1" w14:textId="77777777" w:rsidTr="00307198">
        <w:trPr>
          <w:trHeight w:val="714"/>
          <w:jc w:val="center"/>
        </w:trPr>
        <w:tc>
          <w:tcPr>
            <w:tcW w:w="705" w:type="dxa"/>
            <w:tcBorders>
              <w:top w:val="single" w:sz="4" w:space="0" w:color="000000"/>
              <w:left w:val="single" w:sz="4" w:space="0" w:color="000000"/>
              <w:bottom w:val="single" w:sz="4" w:space="0" w:color="000000"/>
              <w:right w:val="single" w:sz="4" w:space="0" w:color="000000"/>
            </w:tcBorders>
            <w:hideMark/>
          </w:tcPr>
          <w:p w14:paraId="3681B93D" w14:textId="77777777" w:rsidR="00307198" w:rsidRDefault="003071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29AC2A16" w14:textId="77777777" w:rsidR="00307198" w:rsidRDefault="00307198">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Кінцевий строк подання тендерної пропозиції</w:t>
            </w:r>
          </w:p>
        </w:tc>
        <w:tc>
          <w:tcPr>
            <w:tcW w:w="6574" w:type="dxa"/>
            <w:tcBorders>
              <w:top w:val="single" w:sz="4" w:space="0" w:color="000000"/>
              <w:left w:val="single" w:sz="4" w:space="0" w:color="000000"/>
              <w:bottom w:val="single" w:sz="4" w:space="0" w:color="000000"/>
              <w:right w:val="single" w:sz="4" w:space="0" w:color="000000"/>
            </w:tcBorders>
            <w:vAlign w:val="center"/>
            <w:hideMark/>
          </w:tcPr>
          <w:p w14:paraId="4CD74810" w14:textId="5BB011DA" w:rsidR="00307198" w:rsidRDefault="00307198">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Кінцевий строк подання тендерних пропозицій — </w:t>
            </w:r>
            <w:r w:rsidR="00DC0FEE">
              <w:rPr>
                <w:rFonts w:ascii="Times New Roman" w:eastAsia="Times New Roman" w:hAnsi="Times New Roman" w:cs="Times New Roman"/>
                <w:b/>
                <w:sz w:val="24"/>
                <w:szCs w:val="24"/>
              </w:rPr>
              <w:t>0</w:t>
            </w:r>
            <w:r w:rsidR="008467A6">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w:t>
            </w:r>
            <w:r w:rsidR="00DC0FEE">
              <w:rPr>
                <w:rFonts w:ascii="Times New Roman" w:eastAsia="Times New Roman" w:hAnsi="Times New Roman" w:cs="Times New Roman"/>
                <w:b/>
                <w:sz w:val="24"/>
                <w:szCs w:val="24"/>
              </w:rPr>
              <w:t>02</w:t>
            </w:r>
            <w:r>
              <w:rPr>
                <w:rFonts w:ascii="Times New Roman" w:eastAsia="Times New Roman" w:hAnsi="Times New Roman" w:cs="Times New Roman"/>
                <w:b/>
                <w:sz w:val="24"/>
                <w:szCs w:val="24"/>
              </w:rPr>
              <w:t>.202</w:t>
            </w:r>
            <w:r w:rsidR="00DC0FEE">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року </w:t>
            </w:r>
            <w:r w:rsidR="007773BB">
              <w:rPr>
                <w:rFonts w:ascii="Times New Roman" w:eastAsia="Times New Roman" w:hAnsi="Times New Roman" w:cs="Times New Roman"/>
                <w:b/>
                <w:sz w:val="24"/>
                <w:szCs w:val="24"/>
              </w:rPr>
              <w:t xml:space="preserve">до </w:t>
            </w:r>
            <w:r w:rsidR="00EA1A88">
              <w:rPr>
                <w:rFonts w:ascii="Times New Roman" w:eastAsia="Times New Roman" w:hAnsi="Times New Roman" w:cs="Times New Roman"/>
                <w:b/>
                <w:sz w:val="24"/>
                <w:szCs w:val="24"/>
              </w:rPr>
              <w:t>8</w:t>
            </w:r>
            <w:r w:rsidR="007773B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00 год.</w:t>
            </w:r>
            <w:r>
              <w:rPr>
                <w:rFonts w:ascii="Times New Roman" w:eastAsia="Times New Roman" w:hAnsi="Times New Roman" w:cs="Times New Roman"/>
                <w:sz w:val="24"/>
                <w:szCs w:val="24"/>
              </w:rPr>
              <w:t xml:space="preserve">  </w:t>
            </w:r>
          </w:p>
          <w:p w14:paraId="79F45EE2" w14:textId="77777777" w:rsidR="00307198" w:rsidRDefault="00307198">
            <w:pPr>
              <w:widowControl w:val="0"/>
              <w:ind w:left="40" w:right="1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sz w:val="24"/>
                <w:szCs w:val="24"/>
              </w:rPr>
              <w:t xml:space="preserve"> </w:t>
            </w:r>
          </w:p>
          <w:p w14:paraId="2EE8F279" w14:textId="77777777" w:rsidR="00307198" w:rsidRDefault="003071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Отримана тендерна пропозиція вноситься автоматично до реєстру отриманих тендерних пропозицій.</w:t>
            </w:r>
          </w:p>
          <w:p w14:paraId="39AAD4DD" w14:textId="77777777" w:rsidR="00307198" w:rsidRDefault="003071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9B4F202" w14:textId="77777777" w:rsidR="00307198" w:rsidRDefault="003071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07198" w:rsidRPr="00307198" w14:paraId="7A528B8F" w14:textId="77777777" w:rsidTr="0030719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7D04AC3" w14:textId="77777777" w:rsidR="00307198" w:rsidRDefault="003071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5CD0DCDA" w14:textId="77777777" w:rsidR="00307198" w:rsidRDefault="00307198">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574" w:type="dxa"/>
            <w:tcBorders>
              <w:top w:val="single" w:sz="4" w:space="0" w:color="000000"/>
              <w:left w:val="single" w:sz="4" w:space="0" w:color="000000"/>
              <w:bottom w:val="single" w:sz="4" w:space="0" w:color="000000"/>
              <w:right w:val="single" w:sz="4" w:space="0" w:color="000000"/>
            </w:tcBorders>
            <w:vAlign w:val="center"/>
            <w:hideMark/>
          </w:tcPr>
          <w:p w14:paraId="53B57202" w14:textId="77777777" w:rsidR="00307198" w:rsidRDefault="0030719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2E39642" w14:textId="77777777" w:rsidR="00307198" w:rsidRDefault="0030719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Pr>
                <w:rFonts w:ascii="Times New Roman" w:eastAsia="Times New Roman" w:hAnsi="Times New Roman" w:cs="Times New Roman"/>
                <w:sz w:val="24"/>
                <w:szCs w:val="24"/>
                <w:highlight w:val="white"/>
              </w:rPr>
              <w:t>ст</w:t>
            </w:r>
            <w:proofErr w:type="spellEnd"/>
            <w:r>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14:paraId="20085285" w14:textId="77777777" w:rsidR="00307198" w:rsidRDefault="0030719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history="1">
              <w:r>
                <w:rPr>
                  <w:rStyle w:val="a3"/>
                  <w:rFonts w:ascii="Times New Roman" w:eastAsia="Times New Roman" w:hAnsi="Times New Roman" w:cs="Times New Roman"/>
                  <w:color w:val="auto"/>
                  <w:sz w:val="24"/>
                  <w:szCs w:val="24"/>
                  <w:highlight w:val="white"/>
                  <w:u w:val="none"/>
                </w:rPr>
                <w:t>47</w:t>
              </w:r>
            </w:hyperlink>
            <w:r>
              <w:rPr>
                <w:rFonts w:ascii="Times New Roman" w:eastAsia="Times New Roman" w:hAnsi="Times New Roman" w:cs="Times New Roman"/>
                <w:sz w:val="24"/>
                <w:szCs w:val="24"/>
                <w:highlight w:val="white"/>
              </w:rPr>
              <w:t xml:space="preserve"> Особливостей.</w:t>
            </w:r>
          </w:p>
        </w:tc>
      </w:tr>
      <w:tr w:rsidR="00307198" w14:paraId="4234700D" w14:textId="77777777" w:rsidTr="00307198">
        <w:trPr>
          <w:trHeight w:val="512"/>
          <w:jc w:val="center"/>
        </w:trPr>
        <w:tc>
          <w:tcPr>
            <w:tcW w:w="10084" w:type="dxa"/>
            <w:gridSpan w:val="3"/>
            <w:tcBorders>
              <w:top w:val="single" w:sz="4" w:space="0" w:color="000000"/>
              <w:left w:val="single" w:sz="4" w:space="0" w:color="000000"/>
              <w:bottom w:val="single" w:sz="4" w:space="0" w:color="000000"/>
              <w:right w:val="single" w:sz="4" w:space="0" w:color="000000"/>
            </w:tcBorders>
            <w:vAlign w:val="center"/>
            <w:hideMark/>
          </w:tcPr>
          <w:p w14:paraId="4BC0E595" w14:textId="77777777" w:rsidR="00307198" w:rsidRDefault="003071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07198" w14:paraId="3F90B38B" w14:textId="77777777" w:rsidTr="0030719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0BB8447" w14:textId="77777777" w:rsidR="00307198" w:rsidRDefault="003071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64CE84A9" w14:textId="77777777" w:rsidR="00307198" w:rsidRDefault="003071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74" w:type="dxa"/>
            <w:tcBorders>
              <w:top w:val="single" w:sz="4" w:space="0" w:color="000000"/>
              <w:left w:val="single" w:sz="4" w:space="0" w:color="000000"/>
              <w:bottom w:val="single" w:sz="4" w:space="0" w:color="000000"/>
              <w:right w:val="single" w:sz="4" w:space="0" w:color="000000"/>
            </w:tcBorders>
            <w:vAlign w:val="center"/>
          </w:tcPr>
          <w:p w14:paraId="61C444BF" w14:textId="77777777" w:rsidR="00307198" w:rsidRDefault="00307198">
            <w:pPr>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history="1">
              <w:r>
                <w:rPr>
                  <w:rStyle w:val="a3"/>
                  <w:rFonts w:ascii="Times New Roman" w:eastAsia="Times New Roman" w:hAnsi="Times New Roman" w:cs="Times New Roman"/>
                  <w:color w:val="000000" w:themeColor="text1"/>
                  <w:sz w:val="24"/>
                  <w:szCs w:val="24"/>
                  <w:highlight w:val="white"/>
                  <w:u w:val="none"/>
                </w:rPr>
                <w:t>шістнадцятої</w:t>
              </w:r>
            </w:hyperlink>
            <w:r>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18E4F2B" w14:textId="77777777" w:rsidR="00307198" w:rsidRDefault="00307198">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B800129" w14:textId="77777777" w:rsidR="00307198" w:rsidRDefault="00307198">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48B941E2" w14:textId="77777777" w:rsidR="00307198" w:rsidRDefault="00307198">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06215997" w14:textId="77777777" w:rsidR="00307198" w:rsidRDefault="00307198">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Pr>
                <w:rFonts w:ascii="Times New Roman" w:eastAsia="Times New Roman" w:hAnsi="Times New Roman" w:cs="Times New Roman"/>
                <w:color w:val="000000" w:themeColor="text1"/>
                <w:sz w:val="24"/>
                <w:szCs w:val="24"/>
                <w:highlight w:val="white"/>
              </w:rPr>
              <w:lastRenderedPageBreak/>
              <w:t>документації, шляхом застосування електронного аукціону.</w:t>
            </w:r>
          </w:p>
          <w:p w14:paraId="4876AB34" w14:textId="77777777" w:rsidR="00307198" w:rsidRDefault="00307198">
            <w:pPr>
              <w:widowControl w:val="0"/>
              <w:jc w:val="both"/>
              <w:rPr>
                <w:rFonts w:ascii="Times New Roman" w:eastAsia="Times New Roman" w:hAnsi="Times New Roman" w:cs="Times New Roman"/>
                <w:i/>
                <w:color w:val="000000" w:themeColor="text1"/>
                <w:sz w:val="24"/>
                <w:szCs w:val="24"/>
                <w:highlight w:val="white"/>
              </w:rPr>
            </w:pPr>
            <w:r>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0B92D052" w14:textId="77777777" w:rsidR="00307198" w:rsidRDefault="00307198">
            <w:pPr>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A4E98E2" w14:textId="77777777" w:rsidR="00307198" w:rsidRDefault="00307198">
            <w:pPr>
              <w:widowControl w:val="0"/>
              <w:jc w:val="both"/>
              <w:rPr>
                <w:rFonts w:ascii="Times New Roman" w:eastAsia="Times New Roman" w:hAnsi="Times New Roman" w:cs="Times New Roman"/>
                <w:i/>
                <w:color w:val="000000" w:themeColor="text1"/>
                <w:sz w:val="24"/>
                <w:szCs w:val="24"/>
                <w:highlight w:val="yellow"/>
              </w:rPr>
            </w:pPr>
            <w:r>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44BC754" w14:textId="77777777" w:rsidR="00307198" w:rsidRDefault="00307198">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A2AC850" w14:textId="77777777" w:rsidR="00307198" w:rsidRDefault="00307198">
            <w:pPr>
              <w:widowControl w:val="0"/>
              <w:jc w:val="both"/>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i/>
                <w:color w:val="000000" w:themeColor="text1"/>
                <w:sz w:val="24"/>
                <w:szCs w:val="24"/>
              </w:rPr>
              <w:t xml:space="preserve">До розгляду </w:t>
            </w:r>
            <w:r>
              <w:rPr>
                <w:rFonts w:ascii="Times New Roman" w:eastAsia="Times New Roman" w:hAnsi="Times New Roman" w:cs="Times New Roman"/>
                <w:i/>
                <w:color w:val="000000" w:themeColor="text1"/>
                <w:sz w:val="24"/>
                <w:szCs w:val="24"/>
                <w:u w:val="single"/>
              </w:rPr>
              <w:t>не приймається</w:t>
            </w:r>
            <w:r>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53AD5B" w14:textId="77777777" w:rsidR="00307198" w:rsidRDefault="003071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14:paraId="632E657B" w14:textId="77777777" w:rsidR="00307198" w:rsidRDefault="003071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w:t>
            </w:r>
            <w:r>
              <w:rPr>
                <w:rFonts w:ascii="Times New Roman" w:eastAsia="Times New Roman" w:hAnsi="Times New Roman" w:cs="Times New Roman"/>
                <w:sz w:val="24"/>
                <w:szCs w:val="24"/>
              </w:rPr>
              <w:lastRenderedPageBreak/>
              <w:t>предмет закупівлі не оподатковується.</w:t>
            </w:r>
          </w:p>
          <w:p w14:paraId="05F80F55" w14:textId="77777777" w:rsidR="00307198" w:rsidRDefault="00307198">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1870D5B8" w14:textId="77777777" w:rsidR="00307198" w:rsidRDefault="00307198">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Учасник визначає ціни на </w:t>
            </w:r>
            <w:r>
              <w:rPr>
                <w:rFonts w:ascii="Times New Roman" w:eastAsia="Times New Roman" w:hAnsi="Times New Roman" w:cs="Times New Roman"/>
                <w:b/>
                <w:color w:val="000000" w:themeColor="text1"/>
                <w:sz w:val="24"/>
                <w:szCs w:val="24"/>
              </w:rPr>
              <w:t>товар</w:t>
            </w:r>
            <w:r>
              <w:rPr>
                <w:rFonts w:ascii="Times New Roman" w:eastAsia="Times New Roman" w:hAnsi="Times New Roman" w:cs="Times New Roman"/>
                <w:color w:val="000000" w:themeColor="text1"/>
                <w:sz w:val="24"/>
                <w:szCs w:val="24"/>
              </w:rPr>
              <w:t xml:space="preserve">, що він пропонує </w:t>
            </w:r>
            <w:r>
              <w:rPr>
                <w:rFonts w:ascii="Times New Roman" w:eastAsia="Times New Roman" w:hAnsi="Times New Roman" w:cs="Times New Roman"/>
                <w:b/>
                <w:color w:val="000000" w:themeColor="text1"/>
                <w:sz w:val="24"/>
                <w:szCs w:val="24"/>
              </w:rPr>
              <w:t>поставити</w:t>
            </w:r>
            <w:r>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color w:val="000000" w:themeColor="text1"/>
                <w:sz w:val="24"/>
                <w:szCs w:val="24"/>
              </w:rPr>
              <w:t>товару</w:t>
            </w:r>
            <w:r>
              <w:rPr>
                <w:rFonts w:ascii="Times New Roman" w:eastAsia="Times New Roman" w:hAnsi="Times New Roman" w:cs="Times New Roman"/>
                <w:color w:val="000000" w:themeColor="text1"/>
                <w:sz w:val="24"/>
                <w:szCs w:val="24"/>
              </w:rPr>
              <w:t xml:space="preserve"> даного виду.</w:t>
            </w:r>
          </w:p>
          <w:p w14:paraId="3BC3C345" w14:textId="68340C14" w:rsidR="00307198" w:rsidRPr="00916180" w:rsidRDefault="00307198">
            <w:pPr>
              <w:widowControl w:val="0"/>
              <w:jc w:val="both"/>
              <w:rPr>
                <w:rFonts w:ascii="Times New Roman" w:eastAsia="Times New Roman" w:hAnsi="Times New Roman" w:cs="Times New Roman"/>
                <w:color w:val="000000" w:themeColor="text1"/>
                <w:sz w:val="24"/>
                <w:szCs w:val="24"/>
                <w:highlight w:val="yellow"/>
              </w:rPr>
            </w:pPr>
            <w:r>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00DC0FEE">
              <w:rPr>
                <w:rFonts w:ascii="Times New Roman" w:eastAsia="Times New Roman" w:hAnsi="Times New Roman" w:cs="Times New Roman"/>
                <w:b/>
                <w:color w:val="000000" w:themeColor="text1"/>
                <w:sz w:val="24"/>
                <w:szCs w:val="24"/>
                <w:highlight w:val="white"/>
              </w:rPr>
              <w:t>0,5</w:t>
            </w:r>
            <w:r w:rsidRPr="00E95B2C">
              <w:rPr>
                <w:rFonts w:ascii="Times New Roman" w:eastAsia="Times New Roman" w:hAnsi="Times New Roman" w:cs="Times New Roman"/>
                <w:b/>
                <w:color w:val="000000" w:themeColor="text1"/>
                <w:sz w:val="24"/>
                <w:szCs w:val="24"/>
              </w:rPr>
              <w:t xml:space="preserve"> % .</w:t>
            </w:r>
          </w:p>
          <w:p w14:paraId="6026F639" w14:textId="77777777" w:rsidR="00307198" w:rsidRDefault="00307198">
            <w:pPr>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1C0BF79" w14:textId="77777777" w:rsidR="00307198" w:rsidRDefault="00307198">
            <w:pPr>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A7E6BD5" w14:textId="77777777" w:rsidR="00307198" w:rsidRDefault="00307198">
            <w:pPr>
              <w:keepNext/>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EFBB348" w14:textId="77777777" w:rsidR="00307198" w:rsidRDefault="00307198">
            <w:pPr>
              <w:keepNext/>
              <w:shd w:val="clear" w:color="auto" w:fill="FFFFFF"/>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w:t>
            </w:r>
            <w:r>
              <w:rPr>
                <w:rFonts w:ascii="Times New Roman" w:eastAsia="Times New Roman" w:hAnsi="Times New Roman" w:cs="Times New Roman"/>
                <w:color w:val="000000" w:themeColor="text1"/>
                <w:sz w:val="24"/>
                <w:szCs w:val="24"/>
                <w:highlight w:val="white"/>
              </w:rPr>
              <w:lastRenderedPageBreak/>
              <w:t>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9199005" w14:textId="77777777" w:rsidR="00307198" w:rsidRDefault="00307198">
            <w:pPr>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4B6F8DE" w14:textId="77777777" w:rsidR="00307198" w:rsidRDefault="00307198">
            <w:pPr>
              <w:jc w:val="both"/>
              <w:rPr>
                <w:rFonts w:ascii="Times New Roman" w:eastAsia="Times New Roman" w:hAnsi="Times New Roman" w:cs="Times New Roman"/>
                <w:strike/>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A762973" w14:textId="77777777" w:rsidR="00307198" w:rsidRDefault="003071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2210196" w14:textId="77777777" w:rsidR="00307198" w:rsidRDefault="003071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14:paraId="3746A50B" w14:textId="77777777" w:rsidR="00307198" w:rsidRDefault="00307198">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Pr>
                <w:rFonts w:ascii="Times New Roman" w:eastAsia="Times New Roman" w:hAnsi="Times New Roman" w:cs="Times New Roman"/>
                <w:color w:val="000000" w:themeColor="text1"/>
                <w:sz w:val="24"/>
                <w:szCs w:val="24"/>
                <w:highlight w:val="white"/>
              </w:rPr>
              <w:t xml:space="preserve">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w:t>
            </w:r>
            <w:r>
              <w:rPr>
                <w:rFonts w:ascii="Times New Roman" w:eastAsia="Times New Roman" w:hAnsi="Times New Roman" w:cs="Times New Roman"/>
                <w:color w:val="000000" w:themeColor="text1"/>
                <w:sz w:val="24"/>
                <w:szCs w:val="24"/>
                <w:highlight w:val="white"/>
              </w:rPr>
              <w:lastRenderedPageBreak/>
              <w:t>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C3670C3" w14:textId="77777777" w:rsidR="00307198" w:rsidRDefault="00307198" w:rsidP="003663B7">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07198" w:rsidRPr="00307198" w14:paraId="79E1B001" w14:textId="77777777" w:rsidTr="0030719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D44B902" w14:textId="77777777" w:rsidR="00307198" w:rsidRDefault="003071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407A4F94" w14:textId="77777777" w:rsidR="00307198" w:rsidRDefault="003071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574" w:type="dxa"/>
            <w:tcBorders>
              <w:top w:val="single" w:sz="4" w:space="0" w:color="000000"/>
              <w:left w:val="single" w:sz="4" w:space="0" w:color="000000"/>
              <w:bottom w:val="single" w:sz="4" w:space="0" w:color="000000"/>
              <w:right w:val="single" w:sz="4" w:space="0" w:color="000000"/>
            </w:tcBorders>
            <w:vAlign w:val="center"/>
            <w:hideMark/>
          </w:tcPr>
          <w:p w14:paraId="2F4BB00B" w14:textId="77777777" w:rsidR="00307198" w:rsidRDefault="003071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5AD5038" w14:textId="77777777" w:rsidR="00307198" w:rsidRDefault="0030719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4EB2CFD" w14:textId="77777777" w:rsidR="00307198" w:rsidRDefault="003071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color w:val="000000" w:themeColor="text1"/>
                <w:sz w:val="24"/>
                <w:szCs w:val="24"/>
              </w:rPr>
              <w:t>(у разі встановлення такої вимоги)</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D29CC0A" w14:textId="77777777" w:rsidR="00307198" w:rsidRDefault="003071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7856537" w14:textId="77777777" w:rsidR="00307198" w:rsidRDefault="003071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1388B0B2" w14:textId="77777777" w:rsidR="00307198" w:rsidRDefault="003071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7DEF5B9A" w14:textId="77777777" w:rsidR="00307198" w:rsidRDefault="003071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629A12F6" w14:textId="77777777" w:rsidR="00307198" w:rsidRDefault="003071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w:t>
            </w:r>
            <w:r>
              <w:rPr>
                <w:rFonts w:ascii="Times New Roman" w:eastAsia="Times New Roman" w:hAnsi="Times New Roman" w:cs="Times New Roman"/>
                <w:color w:val="000000"/>
                <w:sz w:val="24"/>
                <w:szCs w:val="24"/>
              </w:rPr>
              <w:lastRenderedPageBreak/>
              <w:t>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4BD6567C" w14:textId="77777777" w:rsidR="00307198" w:rsidRDefault="003071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8C0BB32" w14:textId="77777777" w:rsidR="00307198" w:rsidRDefault="003071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4DA5970" w14:textId="77777777" w:rsidR="00307198" w:rsidRDefault="003071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7A5E34C" w14:textId="77777777" w:rsidR="00307198" w:rsidRDefault="003071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520DAAA2" w14:textId="77777777" w:rsidR="00307198" w:rsidRDefault="003071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7157E263" w14:textId="77777777" w:rsidR="00307198" w:rsidRDefault="003071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Документи, видані державними органами, повинні відповідати вимогам нормативних актів, відповідно до яких </w:t>
            </w:r>
            <w:r>
              <w:rPr>
                <w:rFonts w:ascii="Times New Roman" w:eastAsia="Times New Roman" w:hAnsi="Times New Roman" w:cs="Times New Roman"/>
                <w:sz w:val="24"/>
                <w:szCs w:val="24"/>
              </w:rPr>
              <w:lastRenderedPageBreak/>
              <w:t>такі документи видані.</w:t>
            </w:r>
          </w:p>
          <w:p w14:paraId="5394F27D" w14:textId="77777777" w:rsidR="00307198" w:rsidRDefault="003071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14278F70" w14:textId="77777777" w:rsidR="00307198" w:rsidRDefault="003071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CB66FFD" w14:textId="77777777" w:rsidR="00307198" w:rsidRDefault="003071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DF30E83" w14:textId="77777777" w:rsidR="00307198" w:rsidRDefault="003071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08063A6" w14:textId="77777777" w:rsidR="00307198" w:rsidRDefault="003071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87BA9A7" w14:textId="77777777" w:rsidR="00307198" w:rsidRDefault="003071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B28370B" w14:textId="77777777" w:rsidR="00307198" w:rsidRDefault="003071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0D496DC" w14:textId="77777777" w:rsidR="00307198" w:rsidRDefault="0030719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6AC450B" w14:textId="77777777" w:rsidR="00307198" w:rsidRDefault="00307198">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w:t>
            </w:r>
            <w:r>
              <w:rPr>
                <w:rFonts w:ascii="Times New Roman" w:eastAsia="Times New Roman" w:hAnsi="Times New Roman" w:cs="Times New Roman"/>
                <w:sz w:val="24"/>
                <w:szCs w:val="24"/>
                <w:highlight w:val="white"/>
              </w:rPr>
              <w:lastRenderedPageBreak/>
              <w:t xml:space="preserve">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07198" w:rsidRPr="00307198" w14:paraId="74421B28" w14:textId="77777777" w:rsidTr="0030719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229FD9D" w14:textId="77777777" w:rsidR="00307198" w:rsidRDefault="003071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Borders>
              <w:top w:val="single" w:sz="4" w:space="0" w:color="000000"/>
              <w:left w:val="single" w:sz="4" w:space="0" w:color="000000"/>
              <w:bottom w:val="single" w:sz="4" w:space="0" w:color="000000"/>
              <w:right w:val="single" w:sz="4" w:space="0" w:color="000000"/>
            </w:tcBorders>
            <w:hideMark/>
          </w:tcPr>
          <w:p w14:paraId="7FF3558F" w14:textId="77777777" w:rsidR="00307198" w:rsidRDefault="003071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574" w:type="dxa"/>
            <w:tcBorders>
              <w:top w:val="single" w:sz="4" w:space="0" w:color="000000"/>
              <w:left w:val="single" w:sz="4" w:space="0" w:color="000000"/>
              <w:bottom w:val="single" w:sz="4" w:space="0" w:color="000000"/>
              <w:right w:val="single" w:sz="4" w:space="0" w:color="000000"/>
            </w:tcBorders>
            <w:vAlign w:val="center"/>
            <w:hideMark/>
          </w:tcPr>
          <w:p w14:paraId="352653DF" w14:textId="77777777" w:rsidR="00307198" w:rsidRDefault="00307198">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1A6C74D8" w14:textId="77777777" w:rsidR="00307198" w:rsidRDefault="0030719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4DCB4C59" w14:textId="77777777" w:rsidR="00307198" w:rsidRDefault="0030719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0B3CCFEC" w14:textId="77777777" w:rsidR="00307198" w:rsidRDefault="0030719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7013F31" w14:textId="77777777" w:rsidR="00307198" w:rsidRDefault="0030719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5E205F4" w14:textId="77777777" w:rsidR="00307198" w:rsidRDefault="0030719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B0B429A" w14:textId="77777777" w:rsidR="00307198" w:rsidRDefault="0030719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A06C312" w14:textId="77777777" w:rsidR="00307198" w:rsidRDefault="0030719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0765B11" w14:textId="77777777" w:rsidR="00307198" w:rsidRDefault="0030719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7904044" w14:textId="77777777" w:rsidR="00307198" w:rsidRDefault="0030719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53FE472C" w14:textId="77777777" w:rsidR="00307198" w:rsidRDefault="0030719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history="1">
              <w:r>
                <w:rPr>
                  <w:rStyle w:val="a3"/>
                  <w:rFonts w:ascii="Times New Roman" w:eastAsia="Times New Roman" w:hAnsi="Times New Roman" w:cs="Times New Roman"/>
                  <w:color w:val="auto"/>
                  <w:sz w:val="24"/>
                  <w:szCs w:val="24"/>
                  <w:highlight w:val="white"/>
                  <w:u w:val="none"/>
                </w:rPr>
                <w:t>пункту 4</w:t>
              </w:r>
            </w:hyperlink>
            <w:r>
              <w:rPr>
                <w:rFonts w:ascii="Times New Roman" w:eastAsia="Times New Roman" w:hAnsi="Times New Roman" w:cs="Times New Roman"/>
                <w:sz w:val="24"/>
                <w:szCs w:val="24"/>
                <w:highlight w:val="white"/>
              </w:rPr>
              <w:t>3 цих особливостей;</w:t>
            </w:r>
          </w:p>
          <w:p w14:paraId="5CFD3973" w14:textId="77777777" w:rsidR="00307198" w:rsidRDefault="0030719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7991E224" w14:textId="77777777" w:rsidR="00307198" w:rsidRDefault="0030719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9D7876" w14:textId="77777777" w:rsidR="00307198" w:rsidRDefault="0030719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70232A98" w14:textId="77777777" w:rsidR="00307198" w:rsidRDefault="0030719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1026006F" w14:textId="77777777" w:rsidR="00307198" w:rsidRDefault="0030719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CEB5581" w14:textId="77777777" w:rsidR="00307198" w:rsidRDefault="0030719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B3BEBAA" w14:textId="77777777" w:rsidR="00307198" w:rsidRDefault="0030719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4CC9C45" w14:textId="77777777" w:rsidR="00307198" w:rsidRDefault="0030719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893CFCC" w14:textId="77777777" w:rsidR="00307198" w:rsidRDefault="00307198">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9977896" w14:textId="77777777" w:rsidR="00307198" w:rsidRDefault="0030719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2F9E42A" w14:textId="77777777" w:rsidR="00307198" w:rsidRDefault="0030719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7B2F8A6" w14:textId="77777777" w:rsidR="00307198" w:rsidRDefault="0030719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7F9C687" w14:textId="77777777" w:rsidR="00307198" w:rsidRDefault="0030719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07198" w14:paraId="7B85AF0A" w14:textId="77777777" w:rsidTr="00307198">
        <w:trPr>
          <w:trHeight w:val="472"/>
          <w:jc w:val="center"/>
        </w:trPr>
        <w:tc>
          <w:tcPr>
            <w:tcW w:w="10084" w:type="dxa"/>
            <w:gridSpan w:val="3"/>
            <w:tcBorders>
              <w:top w:val="single" w:sz="4" w:space="0" w:color="000000"/>
              <w:left w:val="single" w:sz="4" w:space="0" w:color="000000"/>
              <w:bottom w:val="single" w:sz="4" w:space="0" w:color="000000"/>
              <w:right w:val="single" w:sz="4" w:space="0" w:color="000000"/>
            </w:tcBorders>
            <w:vAlign w:val="center"/>
            <w:hideMark/>
          </w:tcPr>
          <w:p w14:paraId="2718BFE0" w14:textId="77777777" w:rsidR="00307198" w:rsidRDefault="00307198">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07198" w14:paraId="2E38C96A" w14:textId="77777777" w:rsidTr="0030719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2991B73" w14:textId="77777777" w:rsidR="00307198" w:rsidRDefault="003071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56BEFEB1" w14:textId="77777777" w:rsidR="00307198" w:rsidRDefault="0030719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574" w:type="dxa"/>
            <w:tcBorders>
              <w:top w:val="single" w:sz="4" w:space="0" w:color="000000"/>
              <w:left w:val="single" w:sz="4" w:space="0" w:color="000000"/>
              <w:bottom w:val="single" w:sz="4" w:space="0" w:color="000000"/>
              <w:right w:val="single" w:sz="4" w:space="0" w:color="000000"/>
            </w:tcBorders>
            <w:vAlign w:val="center"/>
            <w:hideMark/>
          </w:tcPr>
          <w:p w14:paraId="783DA610" w14:textId="77777777" w:rsidR="00307198" w:rsidRDefault="0030719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7018A4E0" w14:textId="77777777" w:rsidR="00307198" w:rsidRDefault="003071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7C7A2952" w14:textId="77777777" w:rsidR="00307198" w:rsidRDefault="003071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5902A0B" w14:textId="77777777" w:rsidR="00307198" w:rsidRDefault="003071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36A9E08E" w14:textId="77777777" w:rsidR="00307198" w:rsidRDefault="003071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2E188B77" w14:textId="77777777" w:rsidR="00307198" w:rsidRDefault="003071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7EAB32F0" w14:textId="77777777" w:rsidR="00307198" w:rsidRDefault="0030719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08CE11CF" w14:textId="77777777" w:rsidR="00307198" w:rsidRDefault="003071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48DE5F9" w14:textId="77777777" w:rsidR="00307198" w:rsidRDefault="003071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2BC6F01" w14:textId="77777777" w:rsidR="00307198" w:rsidRDefault="003071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1FB4246" w14:textId="77777777" w:rsidR="00307198" w:rsidRDefault="003071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1F2A20CB" w14:textId="77777777" w:rsidR="00307198" w:rsidRDefault="003071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w:t>
            </w:r>
            <w:r>
              <w:rPr>
                <w:rFonts w:ascii="Times New Roman" w:eastAsia="Times New Roman" w:hAnsi="Times New Roman" w:cs="Times New Roman"/>
                <w:sz w:val="24"/>
                <w:szCs w:val="24"/>
                <w:highlight w:val="white"/>
              </w:rPr>
              <w:lastRenderedPageBreak/>
              <w:t>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07198" w14:paraId="45015618" w14:textId="77777777" w:rsidTr="0030719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393C4CB" w14:textId="77777777" w:rsidR="00307198" w:rsidRDefault="003071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66F17F0E" w14:textId="77777777" w:rsidR="00307198" w:rsidRDefault="003071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574" w:type="dxa"/>
            <w:tcBorders>
              <w:top w:val="single" w:sz="4" w:space="0" w:color="000000"/>
              <w:left w:val="single" w:sz="4" w:space="0" w:color="000000"/>
              <w:bottom w:val="single" w:sz="4" w:space="0" w:color="000000"/>
              <w:right w:val="single" w:sz="4" w:space="0" w:color="000000"/>
            </w:tcBorders>
            <w:vAlign w:val="center"/>
            <w:hideMark/>
          </w:tcPr>
          <w:p w14:paraId="59A417B9" w14:textId="77777777" w:rsidR="00307198" w:rsidRDefault="003071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72EF3AB" w14:textId="77777777" w:rsidR="00307198" w:rsidRDefault="003071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F46AA55" w14:textId="77777777" w:rsidR="00307198" w:rsidRDefault="003071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07198" w14:paraId="5BD7119F" w14:textId="77777777" w:rsidTr="0030719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F50C10A" w14:textId="77777777" w:rsidR="00307198" w:rsidRDefault="003071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14:paraId="380A932C" w14:textId="77777777" w:rsidR="00307198" w:rsidRDefault="0030719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574" w:type="dxa"/>
            <w:tcBorders>
              <w:top w:val="single" w:sz="4" w:space="0" w:color="000000"/>
              <w:left w:val="single" w:sz="4" w:space="0" w:color="000000"/>
              <w:bottom w:val="single" w:sz="4" w:space="0" w:color="000000"/>
              <w:right w:val="single" w:sz="4" w:space="0" w:color="000000"/>
            </w:tcBorders>
            <w:vAlign w:val="center"/>
            <w:hideMark/>
          </w:tcPr>
          <w:p w14:paraId="08BCC01A" w14:textId="77777777" w:rsidR="00307198" w:rsidRDefault="00307198">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4C225300" w14:textId="77777777" w:rsidR="00307198" w:rsidRDefault="00307198">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07198" w14:paraId="18695027" w14:textId="77777777" w:rsidTr="00307198">
        <w:trPr>
          <w:trHeight w:val="2100"/>
          <w:jc w:val="center"/>
        </w:trPr>
        <w:tc>
          <w:tcPr>
            <w:tcW w:w="705" w:type="dxa"/>
            <w:tcBorders>
              <w:top w:val="single" w:sz="4" w:space="0" w:color="000000"/>
              <w:left w:val="single" w:sz="4" w:space="0" w:color="000000"/>
              <w:bottom w:val="single" w:sz="4" w:space="0" w:color="000000"/>
              <w:right w:val="single" w:sz="4" w:space="0" w:color="000000"/>
            </w:tcBorders>
            <w:hideMark/>
          </w:tcPr>
          <w:p w14:paraId="64CBECCE" w14:textId="77777777" w:rsidR="00307198" w:rsidRDefault="003071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14:paraId="7E489830" w14:textId="77777777" w:rsidR="00307198" w:rsidRDefault="003071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574" w:type="dxa"/>
            <w:tcBorders>
              <w:top w:val="single" w:sz="4" w:space="0" w:color="000000"/>
              <w:left w:val="single" w:sz="4" w:space="0" w:color="000000"/>
              <w:bottom w:val="single" w:sz="4" w:space="0" w:color="000000"/>
              <w:right w:val="single" w:sz="4" w:space="0" w:color="000000"/>
            </w:tcBorders>
            <w:vAlign w:val="center"/>
            <w:hideMark/>
          </w:tcPr>
          <w:p w14:paraId="42036538" w14:textId="77777777" w:rsidR="00307198" w:rsidRDefault="003071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74EF1E2" w14:textId="77777777" w:rsidR="00307198" w:rsidRDefault="003071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AA22B17" w14:textId="77777777" w:rsidR="00307198" w:rsidRDefault="00307198">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A5BEFD7" w14:textId="77777777" w:rsidR="00307198" w:rsidRDefault="003071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визначення грошового еквівалента зобов’язання в іноземній </w:t>
            </w:r>
            <w:r>
              <w:rPr>
                <w:rFonts w:ascii="Times New Roman" w:eastAsia="Times New Roman" w:hAnsi="Times New Roman" w:cs="Times New Roman"/>
                <w:sz w:val="24"/>
                <w:szCs w:val="24"/>
              </w:rPr>
              <w:lastRenderedPageBreak/>
              <w:t>валюті;</w:t>
            </w:r>
          </w:p>
          <w:p w14:paraId="440CE6D1" w14:textId="77777777" w:rsidR="00307198" w:rsidRDefault="003071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DFFC65A" w14:textId="77777777" w:rsidR="00307198" w:rsidRDefault="003071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307198" w14:paraId="628D214E" w14:textId="77777777" w:rsidTr="00307198">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B349966" w14:textId="77777777" w:rsidR="00307198" w:rsidRDefault="003071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Borders>
              <w:top w:val="single" w:sz="4" w:space="0" w:color="000000"/>
              <w:left w:val="single" w:sz="4" w:space="0" w:color="000000"/>
              <w:bottom w:val="single" w:sz="4" w:space="0" w:color="000000"/>
              <w:right w:val="single" w:sz="4" w:space="0" w:color="000000"/>
            </w:tcBorders>
            <w:hideMark/>
          </w:tcPr>
          <w:p w14:paraId="4BED9E7E" w14:textId="77777777" w:rsidR="00307198" w:rsidRDefault="003071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574" w:type="dxa"/>
            <w:tcBorders>
              <w:top w:val="single" w:sz="4" w:space="0" w:color="000000"/>
              <w:left w:val="single" w:sz="4" w:space="0" w:color="000000"/>
              <w:bottom w:val="single" w:sz="4" w:space="0" w:color="000000"/>
              <w:right w:val="single" w:sz="4" w:space="0" w:color="000000"/>
            </w:tcBorders>
            <w:vAlign w:val="center"/>
          </w:tcPr>
          <w:p w14:paraId="75E629B4" w14:textId="77777777" w:rsidR="00307198" w:rsidRDefault="0030719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p w14:paraId="19DAC7BE" w14:textId="77777777" w:rsidR="00307198" w:rsidRDefault="00307198">
            <w:pPr>
              <w:widowControl w:val="0"/>
              <w:ind w:right="120"/>
              <w:jc w:val="both"/>
              <w:rPr>
                <w:rFonts w:ascii="Times New Roman" w:eastAsia="Times New Roman" w:hAnsi="Times New Roman" w:cs="Times New Roman"/>
                <w:sz w:val="24"/>
                <w:szCs w:val="24"/>
              </w:rPr>
            </w:pPr>
          </w:p>
          <w:p w14:paraId="792D867B" w14:textId="77777777" w:rsidR="00307198" w:rsidRDefault="003071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r>
    </w:tbl>
    <w:p w14:paraId="5B439AA8" w14:textId="77777777" w:rsidR="00307198" w:rsidRDefault="00307198" w:rsidP="00307198">
      <w:pPr>
        <w:widowControl w:val="0"/>
        <w:spacing w:after="0" w:line="240" w:lineRule="auto"/>
        <w:jc w:val="both"/>
        <w:rPr>
          <w:rFonts w:ascii="Times New Roman" w:eastAsia="Times New Roman" w:hAnsi="Times New Roman" w:cs="Times New Roman"/>
          <w:sz w:val="24"/>
          <w:szCs w:val="24"/>
          <w:highlight w:val="green"/>
        </w:rPr>
      </w:pPr>
      <w:bookmarkStart w:id="6" w:name="_heading=h.2s8eyo1"/>
      <w:bookmarkEnd w:id="6"/>
    </w:p>
    <w:tbl>
      <w:tblPr>
        <w:tblW w:w="5000" w:type="pct"/>
        <w:jc w:val="center"/>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1905"/>
        <w:gridCol w:w="7540"/>
      </w:tblGrid>
      <w:tr w:rsidR="00307198" w14:paraId="13BC73C8" w14:textId="77777777" w:rsidTr="00307198">
        <w:trPr>
          <w:trHeight w:val="188"/>
          <w:tblCellSpacing w:w="15" w:type="dxa"/>
          <w:jc w:val="center"/>
        </w:trPr>
        <w:tc>
          <w:tcPr>
            <w:tcW w:w="4968" w:type="pct"/>
            <w:gridSpan w:val="2"/>
            <w:tcBorders>
              <w:top w:val="outset" w:sz="6" w:space="0" w:color="auto"/>
              <w:left w:val="nil"/>
              <w:bottom w:val="outset" w:sz="6" w:space="0" w:color="auto"/>
              <w:right w:val="nil"/>
            </w:tcBorders>
            <w:tcMar>
              <w:top w:w="15" w:type="dxa"/>
              <w:left w:w="15" w:type="dxa"/>
              <w:bottom w:w="15" w:type="dxa"/>
              <w:right w:w="15" w:type="dxa"/>
            </w:tcMar>
            <w:vAlign w:val="center"/>
            <w:hideMark/>
          </w:tcPr>
          <w:p w14:paraId="4B90F965" w14:textId="77777777" w:rsidR="00307198" w:rsidRDefault="00307198">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b/>
              </w:rPr>
              <w:t>Додатки до тендерної документації</w:t>
            </w:r>
          </w:p>
        </w:tc>
      </w:tr>
      <w:tr w:rsidR="00307198" w14:paraId="47971957" w14:textId="77777777" w:rsidTr="00307198">
        <w:trPr>
          <w:trHeight w:val="188"/>
          <w:tblCellSpacing w:w="15" w:type="dxa"/>
          <w:jc w:val="center"/>
        </w:trPr>
        <w:tc>
          <w:tcPr>
            <w:tcW w:w="9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14:paraId="3FB27C33" w14:textId="77777777" w:rsidR="00307198" w:rsidRDefault="00307198">
            <w:pPr>
              <w:spacing w:before="100" w:beforeAutospacing="1" w:after="100" w:afterAutospacing="1"/>
              <w:rPr>
                <w:rFonts w:ascii="Times New Roman" w:eastAsia="Times New Roman" w:hAnsi="Times New Roman" w:cs="Times New Roman"/>
                <w:b/>
              </w:rPr>
            </w:pPr>
            <w:r>
              <w:rPr>
                <w:rFonts w:ascii="Times New Roman" w:eastAsia="Times New Roman" w:hAnsi="Times New Roman" w:cs="Times New Roman"/>
                <w:b/>
              </w:rPr>
              <w:t>1. Додаток 1</w:t>
            </w:r>
          </w:p>
        </w:tc>
        <w:tc>
          <w:tcPr>
            <w:tcW w:w="3964"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14:paraId="3D538160" w14:textId="77777777" w:rsidR="00307198" w:rsidRDefault="00307198">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Кваліфікаційні критерії та перелік документів, що підтверджують інформацію учасників про відповідність їх таким критеріям. Вимоги, встановлені пунктом 47 Особливостей та інформація про спосіб підтвердження відповідності учасників (переможця) вимогам згідно із законодавством</w:t>
            </w:r>
          </w:p>
        </w:tc>
      </w:tr>
      <w:tr w:rsidR="00307198" w14:paraId="7D8F2328" w14:textId="77777777" w:rsidTr="00307198">
        <w:trPr>
          <w:trHeight w:val="188"/>
          <w:tblCellSpacing w:w="15" w:type="dxa"/>
          <w:jc w:val="center"/>
        </w:trPr>
        <w:tc>
          <w:tcPr>
            <w:tcW w:w="9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14:paraId="0AB3F3CD" w14:textId="77777777" w:rsidR="00307198" w:rsidRDefault="00307198">
            <w:pPr>
              <w:spacing w:before="100" w:beforeAutospacing="1" w:after="100" w:afterAutospacing="1"/>
              <w:rPr>
                <w:rFonts w:ascii="Times New Roman" w:eastAsia="Times New Roman" w:hAnsi="Times New Roman" w:cs="Times New Roman"/>
                <w:b/>
              </w:rPr>
            </w:pPr>
            <w:r>
              <w:rPr>
                <w:rFonts w:ascii="Times New Roman" w:eastAsia="Times New Roman" w:hAnsi="Times New Roman" w:cs="Times New Roman"/>
                <w:b/>
              </w:rPr>
              <w:t>2. Додаток 2</w:t>
            </w:r>
          </w:p>
        </w:tc>
        <w:tc>
          <w:tcPr>
            <w:tcW w:w="3964"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14:paraId="349CC71B" w14:textId="77777777" w:rsidR="00307198" w:rsidRDefault="00307198">
            <w:pPr>
              <w:tabs>
                <w:tab w:val="left" w:pos="3750"/>
              </w:tabs>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b/>
                <w:i/>
              </w:rPr>
              <w:t>Інформація про технічні, якісні та інші характеристика предмета закупівлі</w:t>
            </w:r>
          </w:p>
        </w:tc>
      </w:tr>
      <w:tr w:rsidR="00307198" w14:paraId="372A3A29" w14:textId="77777777" w:rsidTr="00307198">
        <w:trPr>
          <w:trHeight w:val="188"/>
          <w:tblCellSpacing w:w="15" w:type="dxa"/>
          <w:jc w:val="center"/>
        </w:trPr>
        <w:tc>
          <w:tcPr>
            <w:tcW w:w="9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14:paraId="7744B941" w14:textId="77777777" w:rsidR="00307198" w:rsidRDefault="00307198">
            <w:pPr>
              <w:spacing w:before="100" w:beforeAutospacing="1" w:after="100" w:afterAutospacing="1"/>
              <w:rPr>
                <w:rFonts w:ascii="Times New Roman" w:eastAsia="Times New Roman" w:hAnsi="Times New Roman" w:cs="Times New Roman"/>
                <w:b/>
              </w:rPr>
            </w:pPr>
            <w:r>
              <w:rPr>
                <w:rFonts w:ascii="Times New Roman" w:eastAsia="Times New Roman" w:hAnsi="Times New Roman" w:cs="Times New Roman"/>
                <w:b/>
              </w:rPr>
              <w:t>3. Додаток 3</w:t>
            </w:r>
          </w:p>
        </w:tc>
        <w:tc>
          <w:tcPr>
            <w:tcW w:w="3964"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14:paraId="2283D90B" w14:textId="77777777" w:rsidR="00307198" w:rsidRDefault="00307198">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Проект договору</w:t>
            </w:r>
          </w:p>
        </w:tc>
      </w:tr>
      <w:tr w:rsidR="00307198" w14:paraId="5A8A8B98" w14:textId="77777777" w:rsidTr="00307198">
        <w:trPr>
          <w:trHeight w:val="188"/>
          <w:tblCellSpacing w:w="15" w:type="dxa"/>
          <w:jc w:val="center"/>
        </w:trPr>
        <w:tc>
          <w:tcPr>
            <w:tcW w:w="988"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14:paraId="6A061574" w14:textId="77777777" w:rsidR="00307198" w:rsidRDefault="00307198">
            <w:pPr>
              <w:spacing w:before="100" w:beforeAutospacing="1" w:after="100" w:afterAutospacing="1"/>
              <w:rPr>
                <w:rFonts w:ascii="Times New Roman" w:eastAsia="Times New Roman" w:hAnsi="Times New Roman" w:cs="Times New Roman"/>
                <w:b/>
              </w:rPr>
            </w:pPr>
            <w:r>
              <w:rPr>
                <w:rFonts w:ascii="Times New Roman" w:eastAsia="Times New Roman" w:hAnsi="Times New Roman" w:cs="Times New Roman"/>
                <w:b/>
              </w:rPr>
              <w:t>4. Додаток 4</w:t>
            </w:r>
          </w:p>
        </w:tc>
        <w:tc>
          <w:tcPr>
            <w:tcW w:w="3964" w:type="pct"/>
            <w:tcBorders>
              <w:top w:val="outset" w:sz="6" w:space="0" w:color="auto"/>
              <w:left w:val="outset" w:sz="6" w:space="0" w:color="auto"/>
              <w:bottom w:val="outset" w:sz="6" w:space="0" w:color="auto"/>
              <w:right w:val="nil"/>
            </w:tcBorders>
            <w:tcMar>
              <w:top w:w="15" w:type="dxa"/>
              <w:left w:w="15" w:type="dxa"/>
              <w:bottom w:w="15" w:type="dxa"/>
              <w:right w:w="15" w:type="dxa"/>
            </w:tcMar>
            <w:hideMark/>
          </w:tcPr>
          <w:p w14:paraId="0671E5D3" w14:textId="77777777" w:rsidR="00307198" w:rsidRDefault="00307198">
            <w:pPr>
              <w:spacing w:after="120"/>
              <w:jc w:val="both"/>
              <w:rPr>
                <w:rFonts w:ascii="Times New Roman" w:eastAsia="Times New Roman" w:hAnsi="Times New Roman" w:cs="Times New Roman"/>
                <w:b/>
                <w:i/>
              </w:rPr>
            </w:pPr>
            <w:r>
              <w:rPr>
                <w:rFonts w:ascii="Times New Roman" w:eastAsia="Times New Roman" w:hAnsi="Times New Roman" w:cs="Times New Roman"/>
                <w:b/>
                <w:i/>
              </w:rPr>
              <w:t>Тендерна пропозиція</w:t>
            </w:r>
          </w:p>
        </w:tc>
      </w:tr>
    </w:tbl>
    <w:p w14:paraId="101A2C0D" w14:textId="77777777" w:rsidR="00307198" w:rsidRDefault="00307198" w:rsidP="00307198">
      <w:pPr>
        <w:widowControl w:val="0"/>
        <w:spacing w:after="0" w:line="240" w:lineRule="auto"/>
        <w:jc w:val="both"/>
        <w:rPr>
          <w:rFonts w:ascii="Times New Roman" w:eastAsia="Times New Roman" w:hAnsi="Times New Roman" w:cs="Times New Roman"/>
          <w:sz w:val="24"/>
          <w:szCs w:val="24"/>
        </w:rPr>
      </w:pPr>
    </w:p>
    <w:p w14:paraId="57189C6E" w14:textId="77777777" w:rsidR="00307198" w:rsidRDefault="00307198" w:rsidP="00307198">
      <w:pPr>
        <w:spacing w:after="0" w:line="240" w:lineRule="auto"/>
        <w:ind w:left="1440"/>
        <w:rPr>
          <w:rFonts w:ascii="Times New Roman" w:eastAsia="Times New Roman" w:hAnsi="Times New Roman" w:cs="Times New Roman"/>
          <w:b/>
          <w:i/>
          <w:color w:val="4A86E8"/>
          <w:sz w:val="24"/>
          <w:szCs w:val="24"/>
        </w:rPr>
      </w:pPr>
      <w:r>
        <w:rPr>
          <w:rFonts w:ascii="Times New Roman" w:eastAsia="Times New Roman" w:hAnsi="Times New Roman" w:cs="Times New Roman"/>
          <w:b/>
          <w:i/>
          <w:color w:val="4A86E8"/>
          <w:sz w:val="24"/>
          <w:szCs w:val="24"/>
        </w:rPr>
        <w:t xml:space="preserve">          </w:t>
      </w:r>
    </w:p>
    <w:p w14:paraId="6635FA28" w14:textId="77777777" w:rsidR="00307198" w:rsidRDefault="00307198" w:rsidP="00307198">
      <w:pPr>
        <w:spacing w:after="0" w:line="240" w:lineRule="auto"/>
        <w:ind w:left="1440"/>
        <w:rPr>
          <w:rFonts w:ascii="Times New Roman" w:eastAsia="Times New Roman" w:hAnsi="Times New Roman" w:cs="Times New Roman"/>
          <w:b/>
          <w:i/>
          <w:color w:val="4A86E8"/>
          <w:sz w:val="24"/>
          <w:szCs w:val="24"/>
        </w:rPr>
      </w:pPr>
    </w:p>
    <w:p w14:paraId="3FCAB456" w14:textId="77777777" w:rsidR="00307198" w:rsidRDefault="00307198" w:rsidP="00307198">
      <w:pPr>
        <w:spacing w:after="0" w:line="240" w:lineRule="auto"/>
        <w:ind w:left="1440"/>
        <w:rPr>
          <w:rFonts w:ascii="Times New Roman" w:eastAsia="Times New Roman" w:hAnsi="Times New Roman" w:cs="Times New Roman"/>
          <w:b/>
          <w:i/>
          <w:color w:val="4A86E8"/>
          <w:sz w:val="24"/>
          <w:szCs w:val="24"/>
        </w:rPr>
      </w:pPr>
    </w:p>
    <w:p w14:paraId="5E751EFB" w14:textId="77777777" w:rsidR="00307198" w:rsidRDefault="00307198" w:rsidP="00307198">
      <w:pPr>
        <w:widowControl w:val="0"/>
        <w:spacing w:after="0" w:line="240" w:lineRule="auto"/>
        <w:jc w:val="both"/>
        <w:rPr>
          <w:rFonts w:ascii="Times New Roman" w:eastAsia="Times New Roman" w:hAnsi="Times New Roman" w:cs="Times New Roman"/>
          <w:sz w:val="24"/>
          <w:szCs w:val="24"/>
        </w:rPr>
      </w:pPr>
    </w:p>
    <w:p w14:paraId="4E3277EC" w14:textId="77777777" w:rsidR="00307198" w:rsidRDefault="00307198" w:rsidP="00307198">
      <w:pPr>
        <w:widowControl w:val="0"/>
        <w:spacing w:after="0" w:line="240" w:lineRule="auto"/>
        <w:jc w:val="both"/>
        <w:rPr>
          <w:rFonts w:ascii="Times New Roman" w:eastAsia="Times New Roman" w:hAnsi="Times New Roman" w:cs="Times New Roman"/>
          <w:sz w:val="24"/>
          <w:szCs w:val="24"/>
        </w:rPr>
      </w:pPr>
    </w:p>
    <w:p w14:paraId="012F726D" w14:textId="77777777" w:rsidR="00307198" w:rsidRDefault="00307198" w:rsidP="00307198">
      <w:pPr>
        <w:widowControl w:val="0"/>
        <w:spacing w:after="0" w:line="240" w:lineRule="auto"/>
        <w:jc w:val="both"/>
        <w:rPr>
          <w:rFonts w:ascii="Times New Roman" w:eastAsia="Times New Roman" w:hAnsi="Times New Roman" w:cs="Times New Roman"/>
          <w:sz w:val="24"/>
          <w:szCs w:val="24"/>
        </w:rPr>
      </w:pPr>
    </w:p>
    <w:p w14:paraId="14458356" w14:textId="77777777" w:rsidR="00307198" w:rsidRDefault="00307198" w:rsidP="00307198">
      <w:pPr>
        <w:widowControl w:val="0"/>
        <w:spacing w:after="0" w:line="240" w:lineRule="auto"/>
        <w:jc w:val="both"/>
        <w:rPr>
          <w:rFonts w:ascii="Times New Roman" w:eastAsia="Times New Roman" w:hAnsi="Times New Roman" w:cs="Times New Roman"/>
          <w:sz w:val="24"/>
          <w:szCs w:val="24"/>
        </w:rPr>
      </w:pPr>
    </w:p>
    <w:p w14:paraId="49CC3583" w14:textId="77777777" w:rsidR="00307198" w:rsidRDefault="00307198" w:rsidP="00307198">
      <w:pPr>
        <w:widowControl w:val="0"/>
        <w:spacing w:after="0" w:line="240" w:lineRule="auto"/>
        <w:jc w:val="both"/>
        <w:rPr>
          <w:rFonts w:ascii="Times New Roman" w:eastAsia="Times New Roman" w:hAnsi="Times New Roman" w:cs="Times New Roman"/>
          <w:sz w:val="24"/>
          <w:szCs w:val="24"/>
        </w:rPr>
      </w:pPr>
    </w:p>
    <w:p w14:paraId="3A2DBB91" w14:textId="77777777" w:rsidR="00307198" w:rsidRDefault="00307198" w:rsidP="00307198">
      <w:pPr>
        <w:widowControl w:val="0"/>
        <w:spacing w:after="0" w:line="240" w:lineRule="auto"/>
        <w:jc w:val="both"/>
        <w:rPr>
          <w:rFonts w:ascii="Times New Roman" w:eastAsia="Times New Roman" w:hAnsi="Times New Roman" w:cs="Times New Roman"/>
          <w:sz w:val="24"/>
          <w:szCs w:val="24"/>
        </w:rPr>
      </w:pPr>
    </w:p>
    <w:p w14:paraId="07818B16" w14:textId="77777777" w:rsidR="00307198" w:rsidRDefault="00307198" w:rsidP="00307198">
      <w:pPr>
        <w:widowControl w:val="0"/>
        <w:spacing w:after="0" w:line="240" w:lineRule="auto"/>
        <w:jc w:val="both"/>
        <w:rPr>
          <w:rFonts w:ascii="Times New Roman" w:eastAsia="Times New Roman" w:hAnsi="Times New Roman" w:cs="Times New Roman"/>
          <w:sz w:val="24"/>
          <w:szCs w:val="24"/>
        </w:rPr>
      </w:pPr>
    </w:p>
    <w:p w14:paraId="0FC18391" w14:textId="77777777" w:rsidR="00307198" w:rsidRDefault="00307198" w:rsidP="00307198">
      <w:pPr>
        <w:widowControl w:val="0"/>
        <w:spacing w:after="0" w:line="240" w:lineRule="auto"/>
        <w:jc w:val="both"/>
        <w:rPr>
          <w:rFonts w:ascii="Times New Roman" w:eastAsia="Times New Roman" w:hAnsi="Times New Roman" w:cs="Times New Roman"/>
          <w:sz w:val="24"/>
          <w:szCs w:val="24"/>
        </w:rPr>
      </w:pPr>
    </w:p>
    <w:p w14:paraId="0DE10A7A" w14:textId="77777777" w:rsidR="00307198" w:rsidRDefault="00307198" w:rsidP="00307198">
      <w:pPr>
        <w:widowControl w:val="0"/>
        <w:spacing w:after="0" w:line="240" w:lineRule="auto"/>
        <w:jc w:val="both"/>
        <w:rPr>
          <w:rFonts w:ascii="Times New Roman" w:eastAsia="Times New Roman" w:hAnsi="Times New Roman" w:cs="Times New Roman"/>
          <w:sz w:val="24"/>
          <w:szCs w:val="24"/>
        </w:rPr>
      </w:pPr>
    </w:p>
    <w:p w14:paraId="0D5B91A9" w14:textId="77777777" w:rsidR="00307198" w:rsidRDefault="00307198" w:rsidP="00307198">
      <w:pPr>
        <w:widowControl w:val="0"/>
        <w:spacing w:after="0" w:line="240" w:lineRule="auto"/>
        <w:jc w:val="both"/>
        <w:rPr>
          <w:rFonts w:ascii="Times New Roman" w:eastAsia="Times New Roman" w:hAnsi="Times New Roman" w:cs="Times New Roman"/>
          <w:sz w:val="24"/>
          <w:szCs w:val="24"/>
        </w:rPr>
      </w:pPr>
    </w:p>
    <w:p w14:paraId="0CEFC1BC" w14:textId="77777777" w:rsidR="00307198" w:rsidRDefault="00307198" w:rsidP="00307198">
      <w:pPr>
        <w:widowControl w:val="0"/>
        <w:spacing w:after="0" w:line="240" w:lineRule="auto"/>
        <w:jc w:val="both"/>
        <w:rPr>
          <w:rFonts w:ascii="Times New Roman" w:eastAsia="Times New Roman" w:hAnsi="Times New Roman" w:cs="Times New Roman"/>
          <w:sz w:val="24"/>
          <w:szCs w:val="24"/>
        </w:rPr>
      </w:pPr>
    </w:p>
    <w:p w14:paraId="64E80BC2" w14:textId="77777777" w:rsidR="00307198" w:rsidRDefault="00307198" w:rsidP="00307198">
      <w:pPr>
        <w:widowControl w:val="0"/>
        <w:spacing w:after="0" w:line="240" w:lineRule="auto"/>
        <w:jc w:val="both"/>
        <w:rPr>
          <w:rFonts w:ascii="Times New Roman" w:eastAsia="Times New Roman" w:hAnsi="Times New Roman" w:cs="Times New Roman"/>
          <w:sz w:val="24"/>
          <w:szCs w:val="24"/>
        </w:rPr>
      </w:pPr>
    </w:p>
    <w:p w14:paraId="3517EFBD" w14:textId="77777777" w:rsidR="00307198" w:rsidRDefault="00307198" w:rsidP="00307198">
      <w:pPr>
        <w:widowControl w:val="0"/>
        <w:spacing w:after="0" w:line="240" w:lineRule="auto"/>
        <w:jc w:val="both"/>
        <w:rPr>
          <w:rFonts w:ascii="Times New Roman" w:eastAsia="Times New Roman" w:hAnsi="Times New Roman" w:cs="Times New Roman"/>
          <w:sz w:val="24"/>
          <w:szCs w:val="24"/>
        </w:rPr>
      </w:pPr>
    </w:p>
    <w:p w14:paraId="7254EC77" w14:textId="77777777" w:rsidR="00307198" w:rsidRDefault="00307198" w:rsidP="00307198">
      <w:pPr>
        <w:widowControl w:val="0"/>
        <w:spacing w:after="0" w:line="240" w:lineRule="auto"/>
        <w:jc w:val="both"/>
        <w:rPr>
          <w:rFonts w:ascii="Times New Roman" w:eastAsia="Times New Roman" w:hAnsi="Times New Roman" w:cs="Times New Roman"/>
          <w:sz w:val="24"/>
          <w:szCs w:val="24"/>
        </w:rPr>
      </w:pPr>
    </w:p>
    <w:p w14:paraId="3F008405" w14:textId="77777777" w:rsidR="00307198" w:rsidRDefault="00307198" w:rsidP="00307198">
      <w:pPr>
        <w:widowControl w:val="0"/>
        <w:spacing w:after="0" w:line="240" w:lineRule="auto"/>
        <w:jc w:val="both"/>
        <w:rPr>
          <w:rFonts w:ascii="Times New Roman" w:eastAsia="Times New Roman" w:hAnsi="Times New Roman" w:cs="Times New Roman"/>
          <w:sz w:val="24"/>
          <w:szCs w:val="24"/>
        </w:rPr>
      </w:pPr>
    </w:p>
    <w:p w14:paraId="11D59826" w14:textId="77777777" w:rsidR="00307198" w:rsidRDefault="00307198" w:rsidP="00307198">
      <w:pPr>
        <w:widowControl w:val="0"/>
        <w:spacing w:after="0" w:line="240" w:lineRule="auto"/>
        <w:jc w:val="both"/>
        <w:rPr>
          <w:rFonts w:ascii="Times New Roman" w:eastAsia="Times New Roman" w:hAnsi="Times New Roman" w:cs="Times New Roman"/>
          <w:sz w:val="24"/>
          <w:szCs w:val="24"/>
        </w:rPr>
      </w:pPr>
    </w:p>
    <w:p w14:paraId="4A3AA599" w14:textId="77777777" w:rsidR="00307198" w:rsidRDefault="00307198" w:rsidP="00307198">
      <w:pPr>
        <w:widowControl w:val="0"/>
        <w:spacing w:after="0" w:line="240" w:lineRule="auto"/>
        <w:jc w:val="both"/>
        <w:rPr>
          <w:rFonts w:ascii="Times New Roman" w:eastAsia="Times New Roman" w:hAnsi="Times New Roman" w:cs="Times New Roman"/>
          <w:sz w:val="24"/>
          <w:szCs w:val="24"/>
        </w:rPr>
      </w:pPr>
    </w:p>
    <w:p w14:paraId="46EFB679" w14:textId="77777777" w:rsidR="00307198" w:rsidRDefault="00307198" w:rsidP="00307198">
      <w:pPr>
        <w:widowControl w:val="0"/>
        <w:spacing w:after="0" w:line="240" w:lineRule="auto"/>
        <w:jc w:val="both"/>
        <w:rPr>
          <w:rFonts w:ascii="Times New Roman" w:eastAsia="Times New Roman" w:hAnsi="Times New Roman" w:cs="Times New Roman"/>
          <w:sz w:val="24"/>
          <w:szCs w:val="24"/>
        </w:rPr>
      </w:pPr>
    </w:p>
    <w:p w14:paraId="75381C44" w14:textId="77777777" w:rsidR="00307198" w:rsidRDefault="00307198" w:rsidP="00307198">
      <w:pPr>
        <w:widowControl w:val="0"/>
        <w:spacing w:after="0" w:line="240" w:lineRule="auto"/>
        <w:jc w:val="both"/>
        <w:rPr>
          <w:rFonts w:ascii="Times New Roman" w:eastAsia="Times New Roman" w:hAnsi="Times New Roman" w:cs="Times New Roman"/>
          <w:sz w:val="24"/>
          <w:szCs w:val="24"/>
        </w:rPr>
      </w:pPr>
    </w:p>
    <w:p w14:paraId="04A15484" w14:textId="77777777" w:rsidR="00307198" w:rsidRDefault="00307198" w:rsidP="00307198">
      <w:pPr>
        <w:widowControl w:val="0"/>
        <w:spacing w:after="0" w:line="240" w:lineRule="auto"/>
        <w:jc w:val="both"/>
        <w:rPr>
          <w:rFonts w:ascii="Times New Roman" w:eastAsia="Times New Roman" w:hAnsi="Times New Roman" w:cs="Times New Roman"/>
          <w:sz w:val="24"/>
          <w:szCs w:val="24"/>
        </w:rPr>
      </w:pPr>
    </w:p>
    <w:p w14:paraId="3C341083" w14:textId="77777777" w:rsidR="00307198" w:rsidRDefault="00307198" w:rsidP="00307198">
      <w:pPr>
        <w:widowControl w:val="0"/>
        <w:spacing w:after="0" w:line="240" w:lineRule="auto"/>
        <w:jc w:val="both"/>
        <w:rPr>
          <w:rFonts w:ascii="Times New Roman" w:eastAsia="Times New Roman" w:hAnsi="Times New Roman" w:cs="Times New Roman"/>
          <w:sz w:val="24"/>
          <w:szCs w:val="24"/>
        </w:rPr>
      </w:pPr>
    </w:p>
    <w:p w14:paraId="47117D34" w14:textId="77777777" w:rsidR="00307198" w:rsidRDefault="00307198" w:rsidP="00307198">
      <w:pPr>
        <w:spacing w:after="0" w:line="240" w:lineRule="auto"/>
        <w:ind w:left="5660" w:firstLine="700"/>
        <w:jc w:val="right"/>
        <w:rPr>
          <w:rFonts w:ascii="Times New Roman" w:hAnsi="Times New Roman"/>
          <w:b/>
          <w:sz w:val="24"/>
          <w:szCs w:val="24"/>
        </w:rPr>
      </w:pPr>
      <w:r>
        <w:rPr>
          <w:rFonts w:ascii="Times New Roman" w:hAnsi="Times New Roman"/>
          <w:b/>
          <w:color w:val="000000"/>
          <w:sz w:val="24"/>
          <w:szCs w:val="24"/>
        </w:rPr>
        <w:t>ДОДАТОК 1</w:t>
      </w:r>
    </w:p>
    <w:p w14:paraId="04FD15E7" w14:textId="77777777" w:rsidR="00307198" w:rsidRDefault="00307198" w:rsidP="00307198">
      <w:pPr>
        <w:spacing w:after="0" w:line="240" w:lineRule="auto"/>
        <w:ind w:left="5660" w:firstLine="700"/>
        <w:jc w:val="right"/>
        <w:rPr>
          <w:rFonts w:ascii="Times New Roman" w:hAnsi="Times New Roman"/>
          <w:b/>
          <w:sz w:val="24"/>
          <w:szCs w:val="24"/>
        </w:rPr>
      </w:pPr>
      <w:r>
        <w:rPr>
          <w:rFonts w:ascii="Times New Roman" w:hAnsi="Times New Roman"/>
          <w:b/>
          <w:i/>
          <w:color w:val="000000"/>
          <w:sz w:val="24"/>
          <w:szCs w:val="24"/>
        </w:rPr>
        <w:t>до тендерної документації</w:t>
      </w:r>
    </w:p>
    <w:p w14:paraId="7C3DE281" w14:textId="77777777" w:rsidR="00307198" w:rsidRDefault="00307198" w:rsidP="00307198">
      <w:pPr>
        <w:spacing w:after="0" w:line="240" w:lineRule="auto"/>
        <w:ind w:left="5660" w:firstLine="700"/>
        <w:jc w:val="both"/>
        <w:rPr>
          <w:rFonts w:ascii="Times New Roman" w:hAnsi="Times New Roman"/>
          <w:b/>
          <w:sz w:val="24"/>
          <w:szCs w:val="24"/>
        </w:rPr>
      </w:pPr>
      <w:r>
        <w:rPr>
          <w:rFonts w:ascii="Times New Roman" w:hAnsi="Times New Roman"/>
          <w:b/>
          <w:i/>
          <w:color w:val="000000"/>
          <w:sz w:val="24"/>
          <w:szCs w:val="24"/>
        </w:rPr>
        <w:t> </w:t>
      </w:r>
    </w:p>
    <w:p w14:paraId="6D2779C7" w14:textId="77777777" w:rsidR="00307198" w:rsidRDefault="00307198" w:rsidP="00307198">
      <w:pPr>
        <w:numPr>
          <w:ilvl w:val="0"/>
          <w:numId w:val="2"/>
        </w:numPr>
        <w:shd w:val="clear" w:color="auto" w:fill="FFFFFF"/>
        <w:spacing w:after="0" w:line="240" w:lineRule="auto"/>
        <w:ind w:left="502"/>
        <w:jc w:val="both"/>
        <w:rPr>
          <w:rFonts w:ascii="Times New Roman" w:hAnsi="Times New Roman"/>
          <w:b/>
          <w:color w:val="000000"/>
          <w:sz w:val="24"/>
          <w:szCs w:val="24"/>
        </w:rPr>
      </w:pPr>
      <w:r>
        <w:rPr>
          <w:rFonts w:ascii="Times New Roman" w:hAnsi="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2091"/>
        <w:gridCol w:w="7420"/>
      </w:tblGrid>
      <w:tr w:rsidR="00DC0FEE" w14:paraId="00620DD5" w14:textId="77777777" w:rsidTr="00DC0FEE">
        <w:tc>
          <w:tcPr>
            <w:tcW w:w="518" w:type="dxa"/>
            <w:tcBorders>
              <w:top w:val="single" w:sz="4" w:space="0" w:color="auto"/>
              <w:left w:val="single" w:sz="4" w:space="0" w:color="auto"/>
              <w:bottom w:val="single" w:sz="4" w:space="0" w:color="auto"/>
              <w:right w:val="single" w:sz="4" w:space="0" w:color="auto"/>
            </w:tcBorders>
            <w:hideMark/>
          </w:tcPr>
          <w:p w14:paraId="658E5F02" w14:textId="77777777" w:rsidR="00DC0FEE" w:rsidRPr="00DC0FEE" w:rsidRDefault="00DC0FEE" w:rsidP="00DC0FEE">
            <w:pPr>
              <w:widowControl w:val="0"/>
              <w:tabs>
                <w:tab w:val="left" w:pos="1080"/>
              </w:tabs>
              <w:jc w:val="center"/>
              <w:rPr>
                <w:rFonts w:ascii="Times New Roman" w:eastAsia="Times New Roman" w:hAnsi="Times New Roman" w:cs="Times New Roman"/>
                <w:b/>
                <w:bCs/>
                <w:sz w:val="24"/>
                <w:szCs w:val="24"/>
              </w:rPr>
            </w:pPr>
            <w:r w:rsidRPr="00DC0FEE">
              <w:rPr>
                <w:rFonts w:ascii="Times New Roman" w:eastAsia="Times New Roman" w:hAnsi="Times New Roman" w:cs="Times New Roman"/>
                <w:b/>
                <w:bCs/>
                <w:sz w:val="24"/>
                <w:szCs w:val="24"/>
              </w:rPr>
              <w:t>№ з/п</w:t>
            </w:r>
          </w:p>
        </w:tc>
        <w:tc>
          <w:tcPr>
            <w:tcW w:w="2091" w:type="dxa"/>
            <w:tcBorders>
              <w:top w:val="single" w:sz="4" w:space="0" w:color="auto"/>
              <w:left w:val="single" w:sz="4" w:space="0" w:color="auto"/>
              <w:bottom w:val="single" w:sz="4" w:space="0" w:color="auto"/>
              <w:right w:val="single" w:sz="4" w:space="0" w:color="auto"/>
            </w:tcBorders>
          </w:tcPr>
          <w:p w14:paraId="21DFBF26" w14:textId="77777777" w:rsidR="00DC0FEE" w:rsidRPr="00DC0FEE" w:rsidRDefault="00DC0FEE" w:rsidP="00DC0FEE">
            <w:pPr>
              <w:widowControl w:val="0"/>
              <w:tabs>
                <w:tab w:val="left" w:pos="1080"/>
              </w:tabs>
              <w:spacing w:after="0"/>
              <w:jc w:val="center"/>
              <w:rPr>
                <w:rFonts w:ascii="Times New Roman" w:eastAsia="Times New Roman" w:hAnsi="Times New Roman" w:cs="Times New Roman"/>
                <w:b/>
                <w:bCs/>
                <w:sz w:val="24"/>
                <w:szCs w:val="24"/>
              </w:rPr>
            </w:pPr>
            <w:r w:rsidRPr="00DC0FEE">
              <w:rPr>
                <w:rFonts w:ascii="Times New Roman" w:eastAsia="Times New Roman" w:hAnsi="Times New Roman" w:cs="Times New Roman"/>
                <w:b/>
                <w:bCs/>
                <w:sz w:val="24"/>
                <w:szCs w:val="24"/>
              </w:rPr>
              <w:t>Кваліфікаційний критерій</w:t>
            </w:r>
          </w:p>
          <w:p w14:paraId="1FB4CC1B" w14:textId="77777777" w:rsidR="00DC0FEE" w:rsidRPr="00DC0FEE" w:rsidRDefault="00DC0FEE" w:rsidP="00DC0FEE">
            <w:pPr>
              <w:widowControl w:val="0"/>
              <w:tabs>
                <w:tab w:val="left" w:pos="1080"/>
              </w:tabs>
              <w:spacing w:after="0"/>
              <w:jc w:val="center"/>
              <w:rPr>
                <w:rFonts w:ascii="Times New Roman" w:eastAsia="Times New Roman" w:hAnsi="Times New Roman" w:cs="Times New Roman"/>
                <w:b/>
                <w:bCs/>
                <w:sz w:val="24"/>
                <w:szCs w:val="24"/>
              </w:rPr>
            </w:pPr>
          </w:p>
        </w:tc>
        <w:tc>
          <w:tcPr>
            <w:tcW w:w="7420" w:type="dxa"/>
            <w:tcBorders>
              <w:top w:val="single" w:sz="4" w:space="0" w:color="auto"/>
              <w:left w:val="single" w:sz="4" w:space="0" w:color="auto"/>
              <w:bottom w:val="single" w:sz="4" w:space="0" w:color="auto"/>
              <w:right w:val="single" w:sz="4" w:space="0" w:color="auto"/>
            </w:tcBorders>
            <w:hideMark/>
          </w:tcPr>
          <w:p w14:paraId="7606DD3B" w14:textId="77777777" w:rsidR="00DC0FEE" w:rsidRPr="00DC0FEE" w:rsidRDefault="00DC0FEE" w:rsidP="00DC0FEE">
            <w:pPr>
              <w:widowControl w:val="0"/>
              <w:tabs>
                <w:tab w:val="left" w:pos="1080"/>
              </w:tabs>
              <w:spacing w:after="0"/>
              <w:jc w:val="center"/>
              <w:rPr>
                <w:rFonts w:ascii="Times New Roman" w:eastAsia="Times New Roman" w:hAnsi="Times New Roman" w:cs="Times New Roman"/>
                <w:b/>
                <w:bCs/>
                <w:sz w:val="24"/>
                <w:szCs w:val="24"/>
              </w:rPr>
            </w:pPr>
            <w:r w:rsidRPr="00DC0FEE">
              <w:rPr>
                <w:rFonts w:ascii="Times New Roman" w:eastAsia="Times New Roman" w:hAnsi="Times New Roman" w:cs="Times New Roman"/>
                <w:b/>
                <w:bCs/>
                <w:sz w:val="24"/>
                <w:szCs w:val="24"/>
              </w:rPr>
              <w:t>Документально підтверджена інформація про відповідність Учасників кваліфікаційним критеріям</w:t>
            </w:r>
          </w:p>
        </w:tc>
      </w:tr>
      <w:tr w:rsidR="00DC0FEE" w:rsidRPr="00902B17" w14:paraId="12849145" w14:textId="77777777" w:rsidTr="00DC0FEE">
        <w:tc>
          <w:tcPr>
            <w:tcW w:w="518" w:type="dxa"/>
            <w:tcBorders>
              <w:top w:val="single" w:sz="4" w:space="0" w:color="auto"/>
              <w:left w:val="single" w:sz="4" w:space="0" w:color="auto"/>
              <w:bottom w:val="single" w:sz="4" w:space="0" w:color="auto"/>
              <w:right w:val="single" w:sz="4" w:space="0" w:color="auto"/>
            </w:tcBorders>
            <w:hideMark/>
          </w:tcPr>
          <w:p w14:paraId="4CB95F59" w14:textId="77777777" w:rsidR="00DC0FEE" w:rsidRPr="00DC0FEE" w:rsidRDefault="00DC0FEE" w:rsidP="00DC0FEE">
            <w:pPr>
              <w:widowControl w:val="0"/>
              <w:tabs>
                <w:tab w:val="left" w:pos="1080"/>
              </w:tabs>
              <w:jc w:val="center"/>
              <w:rPr>
                <w:rFonts w:ascii="Times New Roman" w:eastAsia="Times New Roman" w:hAnsi="Times New Roman" w:cs="Times New Roman"/>
                <w:b/>
                <w:bCs/>
                <w:sz w:val="24"/>
                <w:szCs w:val="24"/>
              </w:rPr>
            </w:pPr>
            <w:r w:rsidRPr="00DC0FEE">
              <w:rPr>
                <w:rFonts w:ascii="Times New Roman" w:eastAsia="Times New Roman" w:hAnsi="Times New Roman" w:cs="Times New Roman"/>
                <w:b/>
                <w:bCs/>
                <w:sz w:val="24"/>
                <w:szCs w:val="24"/>
              </w:rPr>
              <w:t xml:space="preserve">1. </w:t>
            </w:r>
          </w:p>
        </w:tc>
        <w:tc>
          <w:tcPr>
            <w:tcW w:w="2091" w:type="dxa"/>
            <w:tcBorders>
              <w:top w:val="single" w:sz="4" w:space="0" w:color="auto"/>
              <w:left w:val="single" w:sz="4" w:space="0" w:color="auto"/>
              <w:bottom w:val="single" w:sz="4" w:space="0" w:color="auto"/>
              <w:right w:val="single" w:sz="4" w:space="0" w:color="auto"/>
            </w:tcBorders>
            <w:hideMark/>
          </w:tcPr>
          <w:p w14:paraId="7E8BB14C" w14:textId="77777777" w:rsidR="00DC0FEE" w:rsidRPr="00DC0FEE" w:rsidRDefault="00DC0FEE" w:rsidP="00DC0FEE">
            <w:pPr>
              <w:widowControl w:val="0"/>
              <w:tabs>
                <w:tab w:val="left" w:pos="1080"/>
              </w:tabs>
              <w:spacing w:after="0"/>
              <w:rPr>
                <w:rFonts w:ascii="Times New Roman" w:eastAsia="Times New Roman" w:hAnsi="Times New Roman" w:cs="Times New Roman"/>
                <w:sz w:val="24"/>
                <w:szCs w:val="24"/>
              </w:rPr>
            </w:pPr>
            <w:r w:rsidRPr="00DC0FEE">
              <w:rPr>
                <w:rFonts w:ascii="Times New Roman" w:eastAsia="Times New Roman" w:hAnsi="Times New Roman" w:cs="Times New Roman"/>
                <w:sz w:val="24"/>
                <w:szCs w:val="24"/>
              </w:rPr>
              <w:t xml:space="preserve">Наявність обладнання, матеріально-технічної бази </w:t>
            </w:r>
          </w:p>
        </w:tc>
        <w:tc>
          <w:tcPr>
            <w:tcW w:w="7420" w:type="dxa"/>
            <w:tcBorders>
              <w:top w:val="single" w:sz="4" w:space="0" w:color="auto"/>
              <w:left w:val="single" w:sz="4" w:space="0" w:color="auto"/>
              <w:bottom w:val="single" w:sz="4" w:space="0" w:color="auto"/>
              <w:right w:val="single" w:sz="4" w:space="0" w:color="auto"/>
            </w:tcBorders>
            <w:vAlign w:val="center"/>
            <w:hideMark/>
          </w:tcPr>
          <w:p w14:paraId="501DA246" w14:textId="77777777" w:rsidR="00DC0FEE" w:rsidRPr="00DC0FEE" w:rsidRDefault="00DC0FEE" w:rsidP="00DC0FEE">
            <w:pPr>
              <w:suppressAutoHyphens/>
              <w:spacing w:after="0"/>
              <w:jc w:val="both"/>
              <w:rPr>
                <w:rFonts w:ascii="Times New Roman" w:hAnsi="Times New Roman" w:cs="Times New Roman"/>
              </w:rPr>
            </w:pPr>
            <w:r w:rsidRPr="00DC0FEE">
              <w:rPr>
                <w:rFonts w:ascii="Times New Roman" w:eastAsia="Times New Roman" w:hAnsi="Times New Roman" w:cs="Times New Roman"/>
                <w:sz w:val="24"/>
                <w:szCs w:val="24"/>
              </w:rPr>
              <w:t>1.1.</w:t>
            </w:r>
            <w:r w:rsidRPr="00DC0FEE">
              <w:rPr>
                <w:rFonts w:ascii="Times New Roman" w:hAnsi="Times New Roman" w:cs="Times New Roman"/>
              </w:rPr>
              <w:t xml:space="preserve"> Надається довідка у довільній формі, складена учасником торгів, яка містить інформацію про наявність клінічних, лабораторних баз (бактеріологічної лабораторії) для проведення  профілактичних медичних оглядів.</w:t>
            </w:r>
          </w:p>
          <w:p w14:paraId="1BE74667" w14:textId="77777777" w:rsidR="00DC0FEE" w:rsidRPr="00DC0FEE" w:rsidRDefault="00DC0FEE" w:rsidP="00DC0FEE">
            <w:pPr>
              <w:tabs>
                <w:tab w:val="left" w:pos="-252"/>
              </w:tabs>
              <w:autoSpaceDE w:val="0"/>
              <w:autoSpaceDN w:val="0"/>
              <w:adjustRightInd w:val="0"/>
              <w:spacing w:after="0"/>
              <w:jc w:val="both"/>
              <w:rPr>
                <w:rFonts w:ascii="Times New Roman" w:eastAsia="Times New Roman" w:hAnsi="Times New Roman" w:cs="Times New Roman"/>
                <w:bCs/>
                <w:sz w:val="24"/>
                <w:szCs w:val="24"/>
              </w:rPr>
            </w:pPr>
            <w:r w:rsidRPr="00DC0FEE">
              <w:rPr>
                <w:rFonts w:ascii="Times New Roman" w:hAnsi="Times New Roman" w:cs="Times New Roman"/>
              </w:rPr>
              <w:t>1.2. Надається довідка у довільній формі про графік роботи закладу з надання послуг з профілактичного огляду та про можливість обслуговування більше 30 працівників Замовника щоденно в період проходження медичних оглядів</w:t>
            </w:r>
          </w:p>
        </w:tc>
      </w:tr>
      <w:tr w:rsidR="00DC0FEE" w:rsidRPr="00902B17" w14:paraId="6A960BE9" w14:textId="77777777" w:rsidTr="00DC0FEE">
        <w:trPr>
          <w:trHeight w:val="1661"/>
        </w:trPr>
        <w:tc>
          <w:tcPr>
            <w:tcW w:w="518" w:type="dxa"/>
            <w:tcBorders>
              <w:top w:val="single" w:sz="4" w:space="0" w:color="auto"/>
              <w:left w:val="single" w:sz="4" w:space="0" w:color="auto"/>
              <w:bottom w:val="single" w:sz="4" w:space="0" w:color="auto"/>
              <w:right w:val="single" w:sz="4" w:space="0" w:color="auto"/>
            </w:tcBorders>
            <w:hideMark/>
          </w:tcPr>
          <w:p w14:paraId="02C5D238" w14:textId="77777777" w:rsidR="00DC0FEE" w:rsidRPr="00DC0FEE" w:rsidRDefault="00DC0FEE" w:rsidP="00DC0FEE">
            <w:pPr>
              <w:widowControl w:val="0"/>
              <w:tabs>
                <w:tab w:val="left" w:pos="1080"/>
              </w:tabs>
              <w:jc w:val="center"/>
              <w:rPr>
                <w:rFonts w:ascii="Times New Roman" w:eastAsia="Times New Roman" w:hAnsi="Times New Roman" w:cs="Times New Roman"/>
                <w:b/>
                <w:bCs/>
                <w:sz w:val="24"/>
                <w:szCs w:val="24"/>
              </w:rPr>
            </w:pPr>
            <w:r w:rsidRPr="00DC0FEE">
              <w:rPr>
                <w:rFonts w:ascii="Times New Roman" w:eastAsia="Times New Roman" w:hAnsi="Times New Roman" w:cs="Times New Roman"/>
                <w:b/>
                <w:bCs/>
                <w:sz w:val="24"/>
                <w:szCs w:val="24"/>
              </w:rPr>
              <w:t>2.</w:t>
            </w:r>
          </w:p>
        </w:tc>
        <w:tc>
          <w:tcPr>
            <w:tcW w:w="2091" w:type="dxa"/>
            <w:tcBorders>
              <w:top w:val="single" w:sz="4" w:space="0" w:color="auto"/>
              <w:left w:val="single" w:sz="4" w:space="0" w:color="auto"/>
              <w:bottom w:val="single" w:sz="4" w:space="0" w:color="auto"/>
              <w:right w:val="single" w:sz="4" w:space="0" w:color="auto"/>
            </w:tcBorders>
            <w:hideMark/>
          </w:tcPr>
          <w:p w14:paraId="7A1E7320" w14:textId="77777777" w:rsidR="00DC0FEE" w:rsidRPr="00DC0FEE" w:rsidRDefault="00DC0FEE" w:rsidP="00DC0FEE">
            <w:pPr>
              <w:widowControl w:val="0"/>
              <w:tabs>
                <w:tab w:val="left" w:pos="1080"/>
              </w:tabs>
              <w:spacing w:after="0"/>
              <w:rPr>
                <w:rFonts w:ascii="Times New Roman" w:eastAsia="Times New Roman" w:hAnsi="Times New Roman" w:cs="Times New Roman"/>
                <w:sz w:val="24"/>
                <w:szCs w:val="24"/>
              </w:rPr>
            </w:pPr>
            <w:r w:rsidRPr="00DC0FEE">
              <w:rPr>
                <w:rFonts w:ascii="Times New Roman" w:eastAsia="Times New Roman" w:hAnsi="Times New Roman" w:cs="Times New Roman"/>
                <w:sz w:val="24"/>
                <w:szCs w:val="24"/>
              </w:rPr>
              <w:t>Наявність працівників відповідної кваліфікації, які мають необхідні знання та досвід</w:t>
            </w:r>
          </w:p>
        </w:tc>
        <w:tc>
          <w:tcPr>
            <w:tcW w:w="7420" w:type="dxa"/>
            <w:tcBorders>
              <w:top w:val="single" w:sz="4" w:space="0" w:color="auto"/>
              <w:left w:val="single" w:sz="4" w:space="0" w:color="auto"/>
              <w:bottom w:val="single" w:sz="4" w:space="0" w:color="auto"/>
              <w:right w:val="single" w:sz="4" w:space="0" w:color="auto"/>
            </w:tcBorders>
          </w:tcPr>
          <w:p w14:paraId="7D338916" w14:textId="77777777" w:rsidR="00DC0FEE" w:rsidRPr="00DC0FEE" w:rsidRDefault="00DC0FEE" w:rsidP="00DC0FEE">
            <w:pPr>
              <w:spacing w:after="0"/>
              <w:jc w:val="both"/>
              <w:rPr>
                <w:rFonts w:ascii="Times New Roman" w:eastAsia="Times New Roman" w:hAnsi="Times New Roman" w:cs="Times New Roman"/>
                <w:sz w:val="24"/>
                <w:szCs w:val="24"/>
                <w:lang w:eastAsia="ru-RU"/>
              </w:rPr>
            </w:pPr>
            <w:r w:rsidRPr="00DC0FEE">
              <w:rPr>
                <w:rFonts w:ascii="Times New Roman" w:eastAsia="Times New Roman" w:hAnsi="Times New Roman" w:cs="Times New Roman"/>
                <w:sz w:val="24"/>
                <w:szCs w:val="24"/>
                <w:lang w:eastAsia="ru-RU"/>
              </w:rPr>
              <w:t>2.1.</w:t>
            </w:r>
            <w:r w:rsidRPr="00DC0FEE">
              <w:rPr>
                <w:rFonts w:ascii="Times New Roman" w:hAnsi="Times New Roman" w:cs="Times New Roman"/>
              </w:rPr>
              <w:t>Надається довідка у довільній формі, складена учасником торгів, яка містить інформацію про наявність лікарів-спеціалістів відповідної кваліфікації, які мають необхідні знання та досвід проведення  профілактичних медичних оглядів.</w:t>
            </w:r>
          </w:p>
          <w:p w14:paraId="3D1F0881" w14:textId="77777777" w:rsidR="00DC0FEE" w:rsidRPr="00DC0FEE" w:rsidRDefault="00DC0FEE" w:rsidP="00DC0FEE">
            <w:pPr>
              <w:tabs>
                <w:tab w:val="left" w:pos="5828"/>
              </w:tabs>
              <w:spacing w:after="0"/>
              <w:jc w:val="both"/>
              <w:rPr>
                <w:rFonts w:ascii="Times New Roman" w:eastAsia="Times New Roman" w:hAnsi="Times New Roman" w:cs="Times New Roman"/>
                <w:sz w:val="24"/>
                <w:szCs w:val="24"/>
              </w:rPr>
            </w:pPr>
          </w:p>
        </w:tc>
      </w:tr>
      <w:tr w:rsidR="00DC0FEE" w14:paraId="4CB6BB23" w14:textId="77777777" w:rsidTr="00DC0FEE">
        <w:tc>
          <w:tcPr>
            <w:tcW w:w="518" w:type="dxa"/>
            <w:tcBorders>
              <w:top w:val="single" w:sz="4" w:space="0" w:color="auto"/>
              <w:left w:val="single" w:sz="4" w:space="0" w:color="auto"/>
              <w:bottom w:val="single" w:sz="4" w:space="0" w:color="auto"/>
              <w:right w:val="single" w:sz="4" w:space="0" w:color="auto"/>
            </w:tcBorders>
            <w:hideMark/>
          </w:tcPr>
          <w:p w14:paraId="1953DBB0" w14:textId="77777777" w:rsidR="00DC0FEE" w:rsidRPr="00DC0FEE" w:rsidRDefault="00DC0FEE" w:rsidP="00DC0FEE">
            <w:pPr>
              <w:widowControl w:val="0"/>
              <w:tabs>
                <w:tab w:val="left" w:pos="1080"/>
              </w:tabs>
              <w:jc w:val="center"/>
              <w:rPr>
                <w:rFonts w:ascii="Times New Roman" w:eastAsia="Times New Roman" w:hAnsi="Times New Roman" w:cs="Times New Roman"/>
                <w:b/>
                <w:bCs/>
                <w:sz w:val="24"/>
                <w:szCs w:val="24"/>
              </w:rPr>
            </w:pPr>
            <w:r w:rsidRPr="00DC0FEE">
              <w:rPr>
                <w:rFonts w:ascii="Times New Roman" w:eastAsia="Times New Roman" w:hAnsi="Times New Roman" w:cs="Times New Roman"/>
                <w:b/>
                <w:bCs/>
                <w:sz w:val="24"/>
                <w:szCs w:val="24"/>
              </w:rPr>
              <w:t>3.</w:t>
            </w:r>
          </w:p>
        </w:tc>
        <w:tc>
          <w:tcPr>
            <w:tcW w:w="2091" w:type="dxa"/>
            <w:tcBorders>
              <w:top w:val="single" w:sz="4" w:space="0" w:color="auto"/>
              <w:left w:val="single" w:sz="4" w:space="0" w:color="auto"/>
              <w:bottom w:val="single" w:sz="4" w:space="0" w:color="auto"/>
              <w:right w:val="single" w:sz="4" w:space="0" w:color="auto"/>
            </w:tcBorders>
            <w:hideMark/>
          </w:tcPr>
          <w:p w14:paraId="411FB3F2" w14:textId="77777777" w:rsidR="00DC0FEE" w:rsidRPr="00DC0FEE" w:rsidRDefault="00DC0FEE" w:rsidP="00DC0FEE">
            <w:pPr>
              <w:widowControl w:val="0"/>
              <w:tabs>
                <w:tab w:val="left" w:pos="1080"/>
              </w:tabs>
              <w:rPr>
                <w:rFonts w:ascii="Times New Roman" w:eastAsia="Times New Roman" w:hAnsi="Times New Roman" w:cs="Times New Roman"/>
                <w:sz w:val="24"/>
                <w:szCs w:val="24"/>
              </w:rPr>
            </w:pPr>
            <w:r w:rsidRPr="00DC0FEE">
              <w:rPr>
                <w:rFonts w:ascii="Times New Roman" w:eastAsia="Times New Roman" w:hAnsi="Times New Roman" w:cs="Times New Roman"/>
                <w:sz w:val="24"/>
                <w:szCs w:val="24"/>
              </w:rPr>
              <w:t xml:space="preserve">Наявність документально підтвердженого досвіду виконання аналогічного договору </w:t>
            </w:r>
          </w:p>
        </w:tc>
        <w:tc>
          <w:tcPr>
            <w:tcW w:w="7420" w:type="dxa"/>
            <w:tcBorders>
              <w:top w:val="single" w:sz="4" w:space="0" w:color="auto"/>
              <w:left w:val="single" w:sz="4" w:space="0" w:color="auto"/>
              <w:bottom w:val="single" w:sz="4" w:space="0" w:color="auto"/>
              <w:right w:val="single" w:sz="4" w:space="0" w:color="auto"/>
            </w:tcBorders>
          </w:tcPr>
          <w:p w14:paraId="78472FEA" w14:textId="77777777" w:rsidR="00DC0FEE" w:rsidRPr="00DC0FEE" w:rsidRDefault="00DC0FEE" w:rsidP="00DC0FEE">
            <w:pPr>
              <w:tabs>
                <w:tab w:val="left" w:pos="1080"/>
              </w:tabs>
              <w:ind w:right="22"/>
              <w:jc w:val="both"/>
              <w:rPr>
                <w:rFonts w:ascii="Times New Roman" w:eastAsia="Times New Roman" w:hAnsi="Times New Roman" w:cs="Times New Roman"/>
                <w:sz w:val="24"/>
                <w:szCs w:val="24"/>
              </w:rPr>
            </w:pPr>
            <w:r w:rsidRPr="00DC0FEE">
              <w:rPr>
                <w:rFonts w:ascii="Times New Roman" w:eastAsia="Times New Roman" w:hAnsi="Times New Roman" w:cs="Times New Roman"/>
                <w:sz w:val="24"/>
                <w:szCs w:val="24"/>
              </w:rPr>
              <w:t>3.1. Надається довідка про виконання аналогічних договорів</w:t>
            </w:r>
            <w:r w:rsidRPr="00DC0FEE">
              <w:rPr>
                <w:rFonts w:ascii="Times New Roman" w:eastAsia="Times New Roman" w:hAnsi="Times New Roman" w:cs="Times New Roman"/>
                <w:spacing w:val="1"/>
                <w:sz w:val="24"/>
                <w:szCs w:val="24"/>
              </w:rPr>
              <w:t xml:space="preserve"> по даному предмету закупівлі в довільній формі із зазначенням (</w:t>
            </w:r>
            <w:r w:rsidRPr="00DC0FEE">
              <w:rPr>
                <w:rFonts w:ascii="Times New Roman" w:eastAsia="Times New Roman" w:hAnsi="Times New Roman" w:cs="Times New Roman"/>
                <w:sz w:val="24"/>
                <w:szCs w:val="24"/>
              </w:rPr>
              <w:t>Предмет договору, суми договору, найменування організації, адреса, контактні телефони, прізвище, ім’я, по батькові осіб, які відповідали за виконання договору від організації, з якою укладено аналогічний договір)</w:t>
            </w:r>
          </w:p>
          <w:p w14:paraId="5E061E84" w14:textId="54230ED4" w:rsidR="00DC0FEE" w:rsidRPr="00DC0FEE" w:rsidRDefault="00DC0FEE" w:rsidP="00DC0FEE">
            <w:pPr>
              <w:autoSpaceDE w:val="0"/>
              <w:autoSpaceDN w:val="0"/>
              <w:spacing w:after="0"/>
              <w:jc w:val="both"/>
              <w:rPr>
                <w:rFonts w:ascii="Times New Roman" w:hAnsi="Times New Roman" w:cs="Times New Roman"/>
                <w:color w:val="000000" w:themeColor="text1"/>
                <w:sz w:val="24"/>
                <w:szCs w:val="24"/>
              </w:rPr>
            </w:pPr>
            <w:r w:rsidRPr="00DC0FEE">
              <w:rPr>
                <w:rFonts w:ascii="Times New Roman" w:hAnsi="Times New Roman" w:cs="Times New Roman"/>
                <w:i/>
                <w:iCs/>
                <w:sz w:val="24"/>
                <w:szCs w:val="24"/>
              </w:rPr>
              <w:t xml:space="preserve">          </w:t>
            </w:r>
            <w:proofErr w:type="spellStart"/>
            <w:r w:rsidRPr="00DC0FEE">
              <w:rPr>
                <w:rFonts w:ascii="Times New Roman" w:hAnsi="Times New Roman" w:cs="Times New Roman"/>
                <w:color w:val="000000" w:themeColor="text1"/>
                <w:sz w:val="24"/>
                <w:szCs w:val="24"/>
              </w:rPr>
              <w:t>Скан</w:t>
            </w:r>
            <w:proofErr w:type="spellEnd"/>
            <w:r w:rsidRPr="00DC0FEE">
              <w:rPr>
                <w:rFonts w:ascii="Times New Roman" w:hAnsi="Times New Roman" w:cs="Times New Roman"/>
                <w:color w:val="000000" w:themeColor="text1"/>
                <w:sz w:val="24"/>
                <w:szCs w:val="24"/>
              </w:rPr>
              <w:t xml:space="preserve"> – копія не менше одного договору, з усіма додатками який був виконаний.</w:t>
            </w:r>
          </w:p>
          <w:p w14:paraId="2BCD8732" w14:textId="77777777" w:rsidR="00DC0FEE" w:rsidRPr="00DC0FEE" w:rsidRDefault="00DC0FEE" w:rsidP="00DC0FEE">
            <w:pPr>
              <w:autoSpaceDE w:val="0"/>
              <w:autoSpaceDN w:val="0"/>
              <w:spacing w:after="0"/>
              <w:jc w:val="both"/>
              <w:rPr>
                <w:rFonts w:ascii="Times New Roman" w:eastAsia="Times New Roman" w:hAnsi="Times New Roman" w:cs="Times New Roman"/>
                <w:i/>
                <w:iCs/>
                <w:sz w:val="24"/>
                <w:szCs w:val="24"/>
                <w:u w:val="single"/>
              </w:rPr>
            </w:pPr>
          </w:p>
          <w:p w14:paraId="06C84975" w14:textId="77777777" w:rsidR="00DC0FEE" w:rsidRPr="00DC0FEE" w:rsidRDefault="00DC0FEE" w:rsidP="00DC0FEE">
            <w:pPr>
              <w:autoSpaceDE w:val="0"/>
              <w:autoSpaceDN w:val="0"/>
              <w:spacing w:after="0"/>
              <w:jc w:val="both"/>
              <w:rPr>
                <w:rFonts w:ascii="Times New Roman" w:eastAsia="Times New Roman" w:hAnsi="Times New Roman" w:cs="Times New Roman"/>
                <w:sz w:val="24"/>
                <w:szCs w:val="24"/>
                <w:u w:val="single"/>
              </w:rPr>
            </w:pPr>
            <w:r w:rsidRPr="00DC0FEE">
              <w:rPr>
                <w:rFonts w:ascii="Times New Roman" w:eastAsia="Times New Roman" w:hAnsi="Times New Roman" w:cs="Times New Roman"/>
                <w:sz w:val="24"/>
                <w:szCs w:val="24"/>
              </w:rPr>
              <w:t>3.2.</w:t>
            </w:r>
            <w:r w:rsidRPr="00DC0FEE">
              <w:rPr>
                <w:rFonts w:ascii="Times New Roman" w:hAnsi="Times New Roman" w:cs="Times New Roman"/>
                <w:sz w:val="24"/>
                <w:szCs w:val="24"/>
              </w:rPr>
              <w:t xml:space="preserve"> Позитивний відгук від замовника з яким було укладено аналогічний договір, що вказаний в довідці про виконання аналогічного договору, в довільній формі/або інший документ, що підтверджує виконання зазначеного договору.</w:t>
            </w:r>
          </w:p>
        </w:tc>
      </w:tr>
    </w:tbl>
    <w:p w14:paraId="1E77BE82" w14:textId="77777777" w:rsidR="00307198" w:rsidRDefault="00307198" w:rsidP="00307198">
      <w:pPr>
        <w:spacing w:after="0"/>
        <w:rPr>
          <w:rFonts w:ascii="Times New Roman" w:eastAsia="Times New Roman" w:hAnsi="Times New Roman" w:cs="Times New Roman"/>
          <w:b/>
          <w:sz w:val="24"/>
          <w:szCs w:val="24"/>
        </w:rPr>
      </w:pPr>
    </w:p>
    <w:p w14:paraId="6B2EBDD1" w14:textId="77777777" w:rsidR="00307198" w:rsidRDefault="00307198" w:rsidP="00307198">
      <w:pPr>
        <w:spacing w:after="0"/>
        <w:jc w:val="both"/>
        <w:rPr>
          <w:rFonts w:ascii="Times New Roman" w:eastAsia="Times New Roman" w:hAnsi="Times New Roman" w:cs="Times New Roman"/>
          <w:color w:val="00B050"/>
          <w:sz w:val="24"/>
          <w:szCs w:val="24"/>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sz w:val="24"/>
          <w:szCs w:val="24"/>
        </w:rPr>
        <w:t>(в тому числі для об’єднання учасників як учасника процедури) вимогам, визначеним у пункті 47 Особливостей.</w:t>
      </w:r>
    </w:p>
    <w:p w14:paraId="7B34D955" w14:textId="77777777" w:rsidR="00307198" w:rsidRDefault="00307198" w:rsidP="00307198">
      <w:pPr>
        <w:spacing w:after="0"/>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5828CFD" w14:textId="77777777" w:rsidR="00307198" w:rsidRDefault="00307198" w:rsidP="00307198">
      <w:pPr>
        <w:widowControl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C678A2B" w14:textId="77777777" w:rsidR="00307198" w:rsidRDefault="00307198" w:rsidP="00307198">
      <w:pPr>
        <w:widowControl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B2C7FAB" w14:textId="77777777" w:rsidR="00307198" w:rsidRDefault="00307198" w:rsidP="00307198">
      <w:pPr>
        <w:widowControl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повинен надати </w:t>
      </w:r>
      <w:r>
        <w:rPr>
          <w:rFonts w:ascii="Times New Roman" w:eastAsia="Times New Roman" w:hAnsi="Times New Roman" w:cs="Times New Roman"/>
          <w:b/>
          <w:sz w:val="24"/>
          <w:szCs w:val="24"/>
        </w:rPr>
        <w:t>довідку у довільній формі</w:t>
      </w:r>
      <w:r>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52A9A43" w14:textId="77777777" w:rsidR="00307198" w:rsidRDefault="00307198" w:rsidP="00307198">
      <w:pPr>
        <w:widowControl w:val="0"/>
        <w:spacing w:after="0"/>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E6CDFB1" w14:textId="77777777" w:rsidR="00307198" w:rsidRDefault="00307198" w:rsidP="00307198">
      <w:pPr>
        <w:widowControl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eastAsia="Times New Roman" w:hAnsi="Times New Roman" w:cs="Times New Roman"/>
          <w:i/>
          <w:sz w:val="24"/>
          <w:szCs w:val="24"/>
        </w:rPr>
        <w:t>(у разі застосування таких критеріїв до учасника процедури закупівлі)</w:t>
      </w:r>
      <w:r>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14:paraId="11CE83F6" w14:textId="77777777" w:rsidR="00307198" w:rsidRDefault="00307198" w:rsidP="00307198">
      <w:pPr>
        <w:spacing w:after="0"/>
        <w:jc w:val="both"/>
        <w:rPr>
          <w:rFonts w:ascii="Times New Roman" w:eastAsia="Times New Roman" w:hAnsi="Times New Roman" w:cs="Times New Roman"/>
          <w:i/>
          <w:color w:val="FF00FF"/>
          <w:sz w:val="24"/>
          <w:szCs w:val="24"/>
          <w:highlight w:val="white"/>
        </w:rPr>
      </w:pPr>
    </w:p>
    <w:p w14:paraId="3AA9351B" w14:textId="77777777" w:rsidR="00307198" w:rsidRDefault="00307198" w:rsidP="00307198">
      <w:pPr>
        <w:spacing w:before="80" w:after="0"/>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пункті 47 Особливостей:</w:t>
      </w:r>
    </w:p>
    <w:p w14:paraId="08672441" w14:textId="77777777" w:rsidR="00307198" w:rsidRDefault="00307198" w:rsidP="00307198">
      <w:pPr>
        <w:widowControl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7E6841D" w14:textId="77777777" w:rsidR="00307198" w:rsidRDefault="00307198" w:rsidP="00307198">
      <w:pPr>
        <w:widowControl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16736B5" w14:textId="77777777" w:rsidR="00307198" w:rsidRDefault="00307198" w:rsidP="00307198">
      <w:pPr>
        <w:spacing w:after="0"/>
        <w:rPr>
          <w:rFonts w:ascii="Times New Roman" w:eastAsia="Times New Roman" w:hAnsi="Times New Roman" w:cs="Times New Roman"/>
          <w:b/>
          <w:sz w:val="24"/>
          <w:szCs w:val="24"/>
          <w:highlight w:val="yellow"/>
        </w:rPr>
      </w:pPr>
    </w:p>
    <w:p w14:paraId="4FAAA66E" w14:textId="77777777" w:rsidR="00307198" w:rsidRDefault="00307198" w:rsidP="00307198">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3.1. Документи, які надаються  ПЕРЕМОЖЦЕМ (юридичною особою):</w:t>
      </w:r>
    </w:p>
    <w:tbl>
      <w:tblPr>
        <w:tblW w:w="10265" w:type="dxa"/>
        <w:tblInd w:w="-100" w:type="dxa"/>
        <w:tblLayout w:type="fixed"/>
        <w:tblLook w:val="0400" w:firstRow="0" w:lastRow="0" w:firstColumn="0" w:lastColumn="0" w:noHBand="0" w:noVBand="1"/>
      </w:tblPr>
      <w:tblGrid>
        <w:gridCol w:w="812"/>
        <w:gridCol w:w="4613"/>
        <w:gridCol w:w="4840"/>
      </w:tblGrid>
      <w:tr w:rsidR="00307198" w14:paraId="22ABF4AD" w14:textId="77777777" w:rsidTr="00FF15D1">
        <w:trPr>
          <w:trHeight w:val="998"/>
        </w:trPr>
        <w:tc>
          <w:tcPr>
            <w:tcW w:w="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BF9A48" w14:textId="77777777" w:rsidR="00307198" w:rsidRDefault="00307198">
            <w:pPr>
              <w:spacing w:after="0"/>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t>
            </w:r>
          </w:p>
          <w:p w14:paraId="318EB192" w14:textId="77777777" w:rsidR="00307198" w:rsidRDefault="00307198">
            <w:pPr>
              <w:spacing w:after="0"/>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/п</w:t>
            </w:r>
          </w:p>
        </w:tc>
        <w:tc>
          <w:tcPr>
            <w:tcW w:w="4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EF9B7" w14:textId="77777777" w:rsidR="00307198" w:rsidRDefault="00307198">
            <w:pPr>
              <w:spacing w:after="0"/>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Вимоги </w:t>
            </w:r>
            <w:r>
              <w:rPr>
                <w:rFonts w:ascii="Times New Roman" w:eastAsia="Times New Roman" w:hAnsi="Times New Roman" w:cs="Times New Roman"/>
                <w:sz w:val="24"/>
                <w:szCs w:val="24"/>
              </w:rPr>
              <w:t>згідно п. 47 Особливостей</w:t>
            </w:r>
          </w:p>
          <w:p w14:paraId="6CFECCDA" w14:textId="77777777" w:rsidR="00307198" w:rsidRDefault="00307198">
            <w:pPr>
              <w:spacing w:after="0"/>
              <w:ind w:left="100"/>
              <w:jc w:val="center"/>
              <w:rPr>
                <w:rFonts w:ascii="Times New Roman" w:eastAsia="Times New Roman" w:hAnsi="Times New Roman" w:cs="Times New Roman"/>
                <w:sz w:val="24"/>
                <w:szCs w:val="24"/>
              </w:rPr>
            </w:pPr>
          </w:p>
        </w:tc>
        <w:tc>
          <w:tcPr>
            <w:tcW w:w="4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05AC34" w14:textId="77777777" w:rsidR="00307198" w:rsidRDefault="00307198">
            <w:pPr>
              <w:spacing w:after="0"/>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Переможець торгів на виконання вимоги </w:t>
            </w:r>
            <w:r>
              <w:rPr>
                <w:rFonts w:ascii="Times New Roman" w:eastAsia="Times New Roman" w:hAnsi="Times New Roman" w:cs="Times New Roman"/>
                <w:sz w:val="24"/>
                <w:szCs w:val="24"/>
              </w:rPr>
              <w:t>згідно п. 47 Особливостей</w:t>
            </w: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b/>
                <w:color w:val="000000"/>
                <w:sz w:val="24"/>
                <w:szCs w:val="24"/>
              </w:rPr>
              <w:t>(підтвердження відсутності підстав) повинен надати таку інформацію:</w:t>
            </w:r>
          </w:p>
        </w:tc>
      </w:tr>
      <w:tr w:rsidR="00307198" w:rsidRPr="00307198" w14:paraId="10A150DA" w14:textId="77777777" w:rsidTr="00FF15D1">
        <w:trPr>
          <w:trHeight w:val="1711"/>
        </w:trPr>
        <w:tc>
          <w:tcPr>
            <w:tcW w:w="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D643A6" w14:textId="77777777" w:rsidR="00307198" w:rsidRDefault="00307198">
            <w:pPr>
              <w:spacing w:after="0"/>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4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EE16FC" w14:textId="77777777" w:rsidR="00307198" w:rsidRDefault="0030719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7F4C007" w14:textId="77777777" w:rsidR="00307198" w:rsidRDefault="0030719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(підпункт 3 пункт 47 Особливостей)</w:t>
            </w:r>
          </w:p>
        </w:tc>
        <w:tc>
          <w:tcPr>
            <w:tcW w:w="4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779765" w14:textId="77777777" w:rsidR="00307198" w:rsidRDefault="00307198">
            <w:pPr>
              <w:spacing w:after="0"/>
              <w:ind w:righ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4DF7E923" w14:textId="77777777" w:rsidR="00307198" w:rsidRDefault="00307198">
            <w:pPr>
              <w:spacing w:after="0" w:line="240" w:lineRule="auto"/>
              <w:ind w:right="14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8" w:anchor="n618" w:history="1">
              <w:r>
                <w:rPr>
                  <w:rStyle w:val="a3"/>
                  <w:rFonts w:ascii="Times New Roman" w:eastAsia="Times New Roman" w:hAnsi="Times New Roman" w:cs="Times New Roman"/>
                  <w:i/>
                  <w:color w:val="000000"/>
                  <w:sz w:val="24"/>
                  <w:szCs w:val="24"/>
                  <w:u w:val="none"/>
                </w:rPr>
                <w:t>підпунктах 3</w:t>
              </w:r>
            </w:hyperlink>
            <w:r>
              <w:rPr>
                <w:rFonts w:ascii="Times New Roman" w:eastAsia="Times New Roman" w:hAnsi="Times New Roman" w:cs="Times New Roman"/>
                <w:i/>
                <w:color w:val="000000"/>
                <w:sz w:val="24"/>
                <w:szCs w:val="24"/>
              </w:rPr>
              <w:t xml:space="preserve">, </w:t>
            </w:r>
            <w:hyperlink r:id="rId19" w:anchor="n620" w:history="1">
              <w:r>
                <w:rPr>
                  <w:rStyle w:val="a3"/>
                  <w:rFonts w:ascii="Times New Roman" w:eastAsia="Times New Roman" w:hAnsi="Times New Roman" w:cs="Times New Roman"/>
                  <w:i/>
                  <w:color w:val="000000"/>
                  <w:sz w:val="24"/>
                  <w:szCs w:val="24"/>
                  <w:u w:val="none"/>
                </w:rPr>
                <w:t>5</w:t>
              </w:r>
            </w:hyperlink>
            <w:r>
              <w:rPr>
                <w:rFonts w:ascii="Times New Roman" w:eastAsia="Times New Roman" w:hAnsi="Times New Roman" w:cs="Times New Roman"/>
                <w:i/>
                <w:color w:val="000000"/>
                <w:sz w:val="24"/>
                <w:szCs w:val="24"/>
              </w:rPr>
              <w:t xml:space="preserve">, </w:t>
            </w:r>
            <w:hyperlink r:id="rId20" w:anchor="n621" w:history="1">
              <w:r>
                <w:rPr>
                  <w:rStyle w:val="a3"/>
                  <w:rFonts w:ascii="Times New Roman" w:eastAsia="Times New Roman" w:hAnsi="Times New Roman" w:cs="Times New Roman"/>
                  <w:i/>
                  <w:color w:val="000000"/>
                  <w:sz w:val="24"/>
                  <w:szCs w:val="24"/>
                  <w:u w:val="none"/>
                </w:rPr>
                <w:t>6</w:t>
              </w:r>
            </w:hyperlink>
            <w:r>
              <w:rPr>
                <w:rFonts w:ascii="Times New Roman" w:eastAsia="Times New Roman" w:hAnsi="Times New Roman" w:cs="Times New Roman"/>
                <w:i/>
                <w:color w:val="000000"/>
                <w:sz w:val="24"/>
                <w:szCs w:val="24"/>
              </w:rPr>
              <w:t xml:space="preserve"> і </w:t>
            </w:r>
            <w:hyperlink r:id="rId21" w:anchor="n627" w:history="1">
              <w:r>
                <w:rPr>
                  <w:rStyle w:val="a3"/>
                  <w:rFonts w:ascii="Times New Roman" w:eastAsia="Times New Roman" w:hAnsi="Times New Roman" w:cs="Times New Roman"/>
                  <w:i/>
                  <w:color w:val="000000"/>
                  <w:sz w:val="24"/>
                  <w:szCs w:val="24"/>
                  <w:u w:val="none"/>
                </w:rPr>
                <w:t>12</w:t>
              </w:r>
            </w:hyperlink>
            <w:r>
              <w:rPr>
                <w:rFonts w:ascii="Times New Roman" w:eastAsia="Times New Roman" w:hAnsi="Times New Roman" w:cs="Times New Roman"/>
                <w:i/>
                <w:color w:val="000000"/>
                <w:sz w:val="24"/>
                <w:szCs w:val="24"/>
              </w:rPr>
              <w:t xml:space="preserve"> та в </w:t>
            </w:r>
            <w:hyperlink r:id="rId22" w:anchor="n628" w:history="1">
              <w:r>
                <w:rPr>
                  <w:rStyle w:val="a3"/>
                  <w:rFonts w:ascii="Times New Roman" w:eastAsia="Times New Roman" w:hAnsi="Times New Roman" w:cs="Times New Roman"/>
                  <w:i/>
                  <w:color w:val="000000"/>
                  <w:sz w:val="24"/>
                  <w:szCs w:val="24"/>
                  <w:u w:val="none"/>
                </w:rPr>
                <w:t>абзаці чотирнадцятому</w:t>
              </w:r>
            </w:hyperlink>
            <w:r>
              <w:rPr>
                <w:rFonts w:ascii="Times New Roman" w:eastAsia="Times New Roman" w:hAnsi="Times New Roman" w:cs="Times New Roman"/>
                <w:i/>
                <w:color w:val="000000"/>
                <w:sz w:val="24"/>
                <w:szCs w:val="24"/>
              </w:rPr>
              <w:t xml:space="preserve"> цього пункту.</w:t>
            </w:r>
          </w:p>
          <w:p w14:paraId="3AB7CFD6" w14:textId="77777777" w:rsidR="00307198" w:rsidRDefault="00307198">
            <w:pPr>
              <w:spacing w:after="0" w:line="240" w:lineRule="auto"/>
              <w:ind w:right="14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Згідно з підпунктом 3 пункту 44 Особливостей - Замовник відхиляє</w:t>
            </w:r>
            <w:r>
              <w:rPr>
                <w:rFonts w:ascii="Times New Roman" w:eastAsia="Times New Roman" w:hAnsi="Times New Roman" w:cs="Times New Roman"/>
                <w:color w:val="000000"/>
                <w:sz w:val="24"/>
                <w:szCs w:val="24"/>
              </w:rPr>
              <w:t xml:space="preserve"> тендерну </w:t>
            </w:r>
            <w:r>
              <w:rPr>
                <w:rFonts w:ascii="Times New Roman" w:eastAsia="Times New Roman" w:hAnsi="Times New Roman" w:cs="Times New Roman"/>
                <w:i/>
                <w:color w:val="000000"/>
                <w:sz w:val="24"/>
                <w:szCs w:val="24"/>
              </w:rPr>
              <w:t xml:space="preserve">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3" w:anchor="n618" w:history="1">
              <w:r>
                <w:rPr>
                  <w:rStyle w:val="a3"/>
                  <w:rFonts w:ascii="Times New Roman" w:eastAsia="Times New Roman" w:hAnsi="Times New Roman" w:cs="Times New Roman"/>
                  <w:i/>
                  <w:color w:val="000000"/>
                  <w:sz w:val="24"/>
                  <w:szCs w:val="24"/>
                  <w:u w:val="none"/>
                </w:rPr>
                <w:t>підпунктах 3</w:t>
              </w:r>
            </w:hyperlink>
            <w:r>
              <w:rPr>
                <w:rFonts w:ascii="Times New Roman" w:eastAsia="Times New Roman" w:hAnsi="Times New Roman" w:cs="Times New Roman"/>
                <w:i/>
                <w:color w:val="000000"/>
                <w:sz w:val="24"/>
                <w:szCs w:val="24"/>
              </w:rPr>
              <w:t xml:space="preserve">, </w:t>
            </w:r>
            <w:hyperlink r:id="rId24" w:anchor="n620" w:history="1">
              <w:r>
                <w:rPr>
                  <w:rStyle w:val="a3"/>
                  <w:rFonts w:ascii="Times New Roman" w:eastAsia="Times New Roman" w:hAnsi="Times New Roman" w:cs="Times New Roman"/>
                  <w:i/>
                  <w:color w:val="000000"/>
                  <w:sz w:val="24"/>
                  <w:szCs w:val="24"/>
                  <w:u w:val="none"/>
                </w:rPr>
                <w:t>5</w:t>
              </w:r>
            </w:hyperlink>
            <w:r>
              <w:rPr>
                <w:rFonts w:ascii="Times New Roman" w:eastAsia="Times New Roman" w:hAnsi="Times New Roman" w:cs="Times New Roman"/>
                <w:i/>
                <w:color w:val="000000"/>
                <w:sz w:val="24"/>
                <w:szCs w:val="24"/>
              </w:rPr>
              <w:t xml:space="preserve">, </w:t>
            </w:r>
            <w:hyperlink r:id="rId25" w:anchor="n621" w:history="1">
              <w:r>
                <w:rPr>
                  <w:rStyle w:val="a3"/>
                  <w:rFonts w:ascii="Times New Roman" w:eastAsia="Times New Roman" w:hAnsi="Times New Roman" w:cs="Times New Roman"/>
                  <w:i/>
                  <w:color w:val="000000"/>
                  <w:sz w:val="24"/>
                  <w:szCs w:val="24"/>
                  <w:u w:val="none"/>
                </w:rPr>
                <w:t>6</w:t>
              </w:r>
            </w:hyperlink>
            <w:r>
              <w:rPr>
                <w:rFonts w:ascii="Times New Roman" w:eastAsia="Times New Roman" w:hAnsi="Times New Roman" w:cs="Times New Roman"/>
                <w:i/>
                <w:color w:val="000000"/>
                <w:sz w:val="24"/>
                <w:szCs w:val="24"/>
              </w:rPr>
              <w:t xml:space="preserve"> і </w:t>
            </w:r>
            <w:hyperlink r:id="rId26" w:anchor="n627" w:history="1">
              <w:r>
                <w:rPr>
                  <w:rStyle w:val="a3"/>
                  <w:rFonts w:ascii="Times New Roman" w:eastAsia="Times New Roman" w:hAnsi="Times New Roman" w:cs="Times New Roman"/>
                  <w:i/>
                  <w:color w:val="000000"/>
                  <w:sz w:val="24"/>
                  <w:szCs w:val="24"/>
                  <w:u w:val="none"/>
                </w:rPr>
                <w:t>12</w:t>
              </w:r>
            </w:hyperlink>
            <w:r>
              <w:rPr>
                <w:rFonts w:ascii="Times New Roman" w:eastAsia="Times New Roman" w:hAnsi="Times New Roman" w:cs="Times New Roman"/>
                <w:i/>
                <w:color w:val="000000"/>
                <w:sz w:val="24"/>
                <w:szCs w:val="24"/>
              </w:rPr>
              <w:t xml:space="preserve"> та в </w:t>
            </w:r>
            <w:hyperlink r:id="rId27" w:anchor="n628" w:history="1">
              <w:r>
                <w:rPr>
                  <w:rStyle w:val="a3"/>
                  <w:rFonts w:ascii="Times New Roman" w:eastAsia="Times New Roman" w:hAnsi="Times New Roman" w:cs="Times New Roman"/>
                  <w:i/>
                  <w:color w:val="000000"/>
                  <w:sz w:val="24"/>
                  <w:szCs w:val="24"/>
                  <w:u w:val="none"/>
                </w:rPr>
                <w:t>абзаці чотирнадцятому</w:t>
              </w:r>
            </w:hyperlink>
            <w:r>
              <w:rPr>
                <w:rFonts w:ascii="Times New Roman" w:eastAsia="Times New Roman" w:hAnsi="Times New Roman" w:cs="Times New Roman"/>
                <w:i/>
                <w:color w:val="000000"/>
                <w:sz w:val="24"/>
                <w:szCs w:val="24"/>
              </w:rPr>
              <w:t xml:space="preserve"> пункту 47 Особливостей.</w:t>
            </w:r>
          </w:p>
          <w:p w14:paraId="38AD22B4" w14:textId="77777777" w:rsidR="00307198" w:rsidRDefault="00307198">
            <w:pPr>
              <w:spacing w:after="0" w:line="240" w:lineRule="auto"/>
              <w:ind w:right="14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color w:val="000000"/>
                <w:sz w:val="24"/>
                <w:szCs w:val="24"/>
              </w:rPr>
              <w:t>безпекових</w:t>
            </w:r>
            <w:proofErr w:type="spellEnd"/>
            <w:r>
              <w:rPr>
                <w:rFonts w:ascii="Times New Roman" w:eastAsia="Times New Roman" w:hAnsi="Times New Roman" w:cs="Times New Roman"/>
                <w:i/>
                <w:color w:val="000000"/>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i/>
                <w:color w:val="000000"/>
                <w:sz w:val="24"/>
                <w:szCs w:val="24"/>
              </w:rPr>
              <w:t>свою роботу, так і відкриватись, поновлюватись у період воєнного стану.</w:t>
            </w:r>
          </w:p>
          <w:p w14:paraId="651924B0" w14:textId="77777777" w:rsidR="00307198" w:rsidRDefault="00307198">
            <w:pPr>
              <w:spacing w:after="0" w:line="240" w:lineRule="auto"/>
              <w:ind w:right="14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w:t>
            </w:r>
            <w:r>
              <w:rPr>
                <w:rFonts w:ascii="Times New Roman" w:eastAsia="Times New Roman" w:hAnsi="Times New Roman" w:cs="Times New Roman"/>
                <w:i/>
                <w:color w:val="000000"/>
                <w:sz w:val="24"/>
                <w:szCs w:val="24"/>
              </w:rPr>
              <w:lastRenderedPageBreak/>
              <w:t>або пов'язані з корупцією правопорушення керівника учасника процедури закупівлі, надається переможцем.</w:t>
            </w:r>
          </w:p>
        </w:tc>
      </w:tr>
      <w:tr w:rsidR="00307198" w14:paraId="46318973" w14:textId="77777777" w:rsidTr="00FF15D1">
        <w:trPr>
          <w:trHeight w:val="2138"/>
        </w:trPr>
        <w:tc>
          <w:tcPr>
            <w:tcW w:w="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A777AA" w14:textId="77777777" w:rsidR="00307198" w:rsidRDefault="00307198">
            <w:pPr>
              <w:spacing w:after="0"/>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2</w:t>
            </w:r>
          </w:p>
        </w:tc>
        <w:tc>
          <w:tcPr>
            <w:tcW w:w="4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A67EA4" w14:textId="77777777" w:rsidR="00307198" w:rsidRDefault="00307198">
            <w:pPr>
              <w:widowControl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45510CD" w14:textId="77777777" w:rsidR="00307198" w:rsidRDefault="00307198">
            <w:pPr>
              <w:spacing w:after="0" w:line="240" w:lineRule="auto"/>
              <w:ind w:right="14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(підпункт 6 пункт 47 Особливостей)</w:t>
            </w:r>
          </w:p>
        </w:tc>
        <w:tc>
          <w:tcPr>
            <w:tcW w:w="4840"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E725D4A" w14:textId="77777777" w:rsidR="00307198" w:rsidRDefault="0030719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3471D166" w14:textId="77777777" w:rsidR="00307198" w:rsidRDefault="00307198">
            <w:pPr>
              <w:spacing w:after="0" w:line="240" w:lineRule="auto"/>
              <w:jc w:val="both"/>
              <w:rPr>
                <w:rFonts w:ascii="Times New Roman" w:eastAsia="Times New Roman" w:hAnsi="Times New Roman" w:cs="Times New Roman"/>
                <w:b/>
                <w:sz w:val="24"/>
                <w:szCs w:val="24"/>
              </w:rPr>
            </w:pPr>
          </w:p>
          <w:p w14:paraId="0D7B1717" w14:textId="77777777" w:rsidR="00307198" w:rsidRDefault="003071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Документ повинен бути не більше </w:t>
            </w:r>
            <w:proofErr w:type="spellStart"/>
            <w:r>
              <w:rPr>
                <w:rFonts w:ascii="Times New Roman" w:eastAsia="Times New Roman" w:hAnsi="Times New Roman" w:cs="Times New Roman"/>
                <w:b/>
                <w:sz w:val="24"/>
                <w:szCs w:val="24"/>
              </w:rPr>
              <w:t>тридцятиденної</w:t>
            </w:r>
            <w:proofErr w:type="spellEnd"/>
            <w:r>
              <w:rPr>
                <w:rFonts w:ascii="Times New Roman" w:eastAsia="Times New Roman" w:hAnsi="Times New Roman" w:cs="Times New Roman"/>
                <w:b/>
                <w:sz w:val="24"/>
                <w:szCs w:val="24"/>
              </w:rPr>
              <w:t xml:space="preserve"> давнини від дати подання документа.</w:t>
            </w:r>
            <w:r>
              <w:rPr>
                <w:rFonts w:ascii="Times New Roman" w:eastAsia="Times New Roman" w:hAnsi="Times New Roman" w:cs="Times New Roman"/>
                <w:sz w:val="24"/>
                <w:szCs w:val="24"/>
              </w:rPr>
              <w:t> </w:t>
            </w:r>
          </w:p>
        </w:tc>
      </w:tr>
      <w:tr w:rsidR="00307198" w14:paraId="5F82B46F" w14:textId="77777777" w:rsidTr="00FF15D1">
        <w:trPr>
          <w:trHeight w:val="2518"/>
        </w:trPr>
        <w:tc>
          <w:tcPr>
            <w:tcW w:w="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72CE2D" w14:textId="77777777" w:rsidR="00307198" w:rsidRDefault="00307198">
            <w:pPr>
              <w:spacing w:after="0"/>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p>
        </w:tc>
        <w:tc>
          <w:tcPr>
            <w:tcW w:w="4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5C868A" w14:textId="77777777" w:rsidR="00307198" w:rsidRDefault="00307198">
            <w:pPr>
              <w:widowControl w:val="0"/>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A22F15" w14:textId="77777777" w:rsidR="00307198" w:rsidRDefault="00307198">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(підпункт 12 пункт 47 Особливостей)</w:t>
            </w:r>
          </w:p>
        </w:tc>
        <w:tc>
          <w:tcPr>
            <w:tcW w:w="4840" w:type="dxa"/>
            <w:vMerge/>
            <w:tcBorders>
              <w:top w:val="single" w:sz="8" w:space="0" w:color="000000"/>
              <w:left w:val="single" w:sz="8" w:space="0" w:color="000000"/>
              <w:bottom w:val="single" w:sz="4" w:space="0" w:color="auto"/>
              <w:right w:val="single" w:sz="8" w:space="0" w:color="000000"/>
            </w:tcBorders>
            <w:vAlign w:val="center"/>
            <w:hideMark/>
          </w:tcPr>
          <w:p w14:paraId="50F4EF07" w14:textId="77777777" w:rsidR="00307198" w:rsidRDefault="00307198">
            <w:pPr>
              <w:spacing w:after="0" w:line="240" w:lineRule="auto"/>
              <w:rPr>
                <w:rFonts w:ascii="Times New Roman" w:eastAsia="Times New Roman" w:hAnsi="Times New Roman" w:cs="Times New Roman"/>
                <w:sz w:val="24"/>
                <w:szCs w:val="24"/>
              </w:rPr>
            </w:pPr>
          </w:p>
        </w:tc>
      </w:tr>
      <w:tr w:rsidR="00307198" w:rsidRPr="00307198" w14:paraId="01C44CE9" w14:textId="77777777" w:rsidTr="00FF15D1">
        <w:trPr>
          <w:trHeight w:val="856"/>
        </w:trPr>
        <w:tc>
          <w:tcPr>
            <w:tcW w:w="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50FECF" w14:textId="77777777" w:rsidR="00307198" w:rsidRDefault="00307198">
            <w:pPr>
              <w:spacing w:after="0"/>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C280A" w14:textId="77777777" w:rsidR="00307198" w:rsidRDefault="003071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EA8BD21" w14:textId="77777777" w:rsidR="00307198" w:rsidRDefault="0030719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(абзац 14 пункт 47 Особливостей)</w:t>
            </w:r>
          </w:p>
        </w:tc>
        <w:tc>
          <w:tcPr>
            <w:tcW w:w="484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0A6C8F5B" w14:textId="77777777" w:rsidR="00307198" w:rsidRDefault="003071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Довідка в довільній формі</w:t>
            </w:r>
            <w:r>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2C7389F" w14:textId="77777777" w:rsidR="00307198" w:rsidRDefault="00307198" w:rsidP="00307198">
      <w:pPr>
        <w:spacing w:after="0"/>
        <w:rPr>
          <w:rFonts w:ascii="Times New Roman" w:eastAsia="Times New Roman" w:hAnsi="Times New Roman" w:cs="Times New Roman"/>
          <w:b/>
          <w:color w:val="000000"/>
          <w:sz w:val="24"/>
          <w:szCs w:val="24"/>
        </w:rPr>
      </w:pPr>
    </w:p>
    <w:p w14:paraId="0FD40B87" w14:textId="77777777" w:rsidR="00307198" w:rsidRDefault="00307198" w:rsidP="00307198">
      <w:pPr>
        <w:spacing w:before="240"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3.2. Документи, які надаються ПЕРЕМОЖЦЕМ (фізичною особою чи фізичною особою</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підприємцем):</w:t>
      </w:r>
    </w:p>
    <w:tbl>
      <w:tblPr>
        <w:tblW w:w="10200" w:type="dxa"/>
        <w:tblInd w:w="-100" w:type="dxa"/>
        <w:tblLayout w:type="fixed"/>
        <w:tblLook w:val="0400" w:firstRow="0" w:lastRow="0" w:firstColumn="0" w:lastColumn="0" w:noHBand="0" w:noVBand="1"/>
      </w:tblPr>
      <w:tblGrid>
        <w:gridCol w:w="814"/>
        <w:gridCol w:w="4503"/>
        <w:gridCol w:w="4883"/>
      </w:tblGrid>
      <w:tr w:rsidR="00307198" w14:paraId="6B203CC3" w14:textId="77777777" w:rsidTr="00307198">
        <w:trPr>
          <w:trHeight w:val="817"/>
        </w:trPr>
        <w:tc>
          <w:tcPr>
            <w:tcW w:w="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CAE367" w14:textId="77777777" w:rsidR="00307198" w:rsidRDefault="00307198">
            <w:pPr>
              <w:spacing w:after="0"/>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p w14:paraId="0682CA73" w14:textId="77777777" w:rsidR="00307198" w:rsidRDefault="00307198">
            <w:pPr>
              <w:spacing w:after="0"/>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з/п</w:t>
            </w:r>
          </w:p>
        </w:tc>
        <w:tc>
          <w:tcPr>
            <w:tcW w:w="4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9D640F" w14:textId="77777777" w:rsidR="00307198" w:rsidRDefault="00307198">
            <w:pPr>
              <w:spacing w:after="0"/>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Вимоги </w:t>
            </w:r>
            <w:r>
              <w:rPr>
                <w:rFonts w:ascii="Times New Roman" w:eastAsia="Times New Roman" w:hAnsi="Times New Roman" w:cs="Times New Roman"/>
                <w:sz w:val="24"/>
                <w:szCs w:val="24"/>
              </w:rPr>
              <w:t>згідно пункту 47 Особливостей</w:t>
            </w:r>
          </w:p>
          <w:p w14:paraId="4B147BD3" w14:textId="77777777" w:rsidR="00307198" w:rsidRDefault="00307198">
            <w:pPr>
              <w:spacing w:after="0"/>
              <w:ind w:left="100"/>
              <w:jc w:val="center"/>
              <w:rPr>
                <w:rFonts w:ascii="Times New Roman" w:eastAsia="Times New Roman" w:hAnsi="Times New Roman" w:cs="Times New Roman"/>
                <w:sz w:val="24"/>
                <w:szCs w:val="24"/>
              </w:rPr>
            </w:pPr>
          </w:p>
        </w:tc>
        <w:tc>
          <w:tcPr>
            <w:tcW w:w="4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DF2877" w14:textId="77777777" w:rsidR="00307198" w:rsidRDefault="00307198">
            <w:pPr>
              <w:spacing w:after="0"/>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Переможець торгів на виконання вимоги </w:t>
            </w:r>
            <w:r>
              <w:rPr>
                <w:rFonts w:ascii="Times New Roman" w:eastAsia="Times New Roman" w:hAnsi="Times New Roman" w:cs="Times New Roman"/>
                <w:sz w:val="24"/>
                <w:szCs w:val="24"/>
              </w:rPr>
              <w:t>згідно пункту 47 Особливостей</w:t>
            </w:r>
            <w:r>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307198" w:rsidRPr="00307198" w14:paraId="514715F5" w14:textId="77777777" w:rsidTr="00307198">
        <w:trPr>
          <w:trHeight w:val="1707"/>
        </w:trPr>
        <w:tc>
          <w:tcPr>
            <w:tcW w:w="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C7F575" w14:textId="77777777" w:rsidR="00307198" w:rsidRDefault="00307198">
            <w:pPr>
              <w:spacing w:after="0"/>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4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2063A4" w14:textId="77777777" w:rsidR="00307198" w:rsidRDefault="00307198">
            <w:pPr>
              <w:widowControl w:val="0"/>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D9B7820" w14:textId="77777777" w:rsidR="00307198" w:rsidRDefault="00307198">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(підпункт 3 пункт 47 Особливостей)</w:t>
            </w:r>
          </w:p>
        </w:tc>
        <w:tc>
          <w:tcPr>
            <w:tcW w:w="4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5C2C89" w14:textId="77777777" w:rsidR="00307198" w:rsidRDefault="00307198">
            <w:pPr>
              <w:spacing w:after="0"/>
              <w:ind w:right="1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3B252D21" w14:textId="77777777" w:rsidR="00307198" w:rsidRDefault="00307198">
            <w:pPr>
              <w:spacing w:after="0" w:line="276" w:lineRule="auto"/>
              <w:ind w:right="1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8" w:anchor="n618" w:history="1">
              <w:r>
                <w:rPr>
                  <w:rStyle w:val="a3"/>
                  <w:rFonts w:ascii="Times New Roman" w:eastAsia="Times New Roman" w:hAnsi="Times New Roman" w:cs="Times New Roman"/>
                  <w:i/>
                  <w:color w:val="auto"/>
                  <w:sz w:val="24"/>
                  <w:szCs w:val="24"/>
                  <w:u w:val="none"/>
                </w:rPr>
                <w:t>підпунктах 3</w:t>
              </w:r>
            </w:hyperlink>
            <w:r>
              <w:rPr>
                <w:rFonts w:ascii="Times New Roman" w:eastAsia="Times New Roman" w:hAnsi="Times New Roman" w:cs="Times New Roman"/>
                <w:i/>
                <w:sz w:val="24"/>
                <w:szCs w:val="24"/>
              </w:rPr>
              <w:t xml:space="preserve">, </w:t>
            </w:r>
            <w:hyperlink r:id="rId29" w:anchor="n620" w:history="1">
              <w:r>
                <w:rPr>
                  <w:rStyle w:val="a3"/>
                  <w:rFonts w:ascii="Times New Roman" w:eastAsia="Times New Roman" w:hAnsi="Times New Roman" w:cs="Times New Roman"/>
                  <w:i/>
                  <w:color w:val="auto"/>
                  <w:sz w:val="24"/>
                  <w:szCs w:val="24"/>
                  <w:u w:val="none"/>
                </w:rPr>
                <w:t>5</w:t>
              </w:r>
            </w:hyperlink>
            <w:r>
              <w:rPr>
                <w:rFonts w:ascii="Times New Roman" w:eastAsia="Times New Roman" w:hAnsi="Times New Roman" w:cs="Times New Roman"/>
                <w:i/>
                <w:sz w:val="24"/>
                <w:szCs w:val="24"/>
              </w:rPr>
              <w:t xml:space="preserve">, </w:t>
            </w:r>
            <w:hyperlink r:id="rId30" w:anchor="n621" w:history="1">
              <w:r>
                <w:rPr>
                  <w:rStyle w:val="a3"/>
                  <w:rFonts w:ascii="Times New Roman" w:eastAsia="Times New Roman" w:hAnsi="Times New Roman" w:cs="Times New Roman"/>
                  <w:i/>
                  <w:color w:val="auto"/>
                  <w:sz w:val="24"/>
                  <w:szCs w:val="24"/>
                  <w:u w:val="none"/>
                </w:rPr>
                <w:t>6</w:t>
              </w:r>
            </w:hyperlink>
            <w:r>
              <w:rPr>
                <w:rFonts w:ascii="Times New Roman" w:eastAsia="Times New Roman" w:hAnsi="Times New Roman" w:cs="Times New Roman"/>
                <w:i/>
                <w:sz w:val="24"/>
                <w:szCs w:val="24"/>
              </w:rPr>
              <w:t xml:space="preserve"> і </w:t>
            </w:r>
            <w:hyperlink r:id="rId31" w:anchor="n627" w:history="1">
              <w:r>
                <w:rPr>
                  <w:rStyle w:val="a3"/>
                  <w:rFonts w:ascii="Times New Roman" w:eastAsia="Times New Roman" w:hAnsi="Times New Roman" w:cs="Times New Roman"/>
                  <w:i/>
                  <w:color w:val="auto"/>
                  <w:sz w:val="24"/>
                  <w:szCs w:val="24"/>
                  <w:u w:val="none"/>
                </w:rPr>
                <w:t>12</w:t>
              </w:r>
            </w:hyperlink>
            <w:r>
              <w:rPr>
                <w:rFonts w:ascii="Times New Roman" w:eastAsia="Times New Roman" w:hAnsi="Times New Roman" w:cs="Times New Roman"/>
                <w:i/>
                <w:sz w:val="24"/>
                <w:szCs w:val="24"/>
              </w:rPr>
              <w:t xml:space="preserve"> та в </w:t>
            </w:r>
            <w:hyperlink r:id="rId32" w:anchor="n628" w:history="1">
              <w:r>
                <w:rPr>
                  <w:rStyle w:val="a3"/>
                  <w:rFonts w:ascii="Times New Roman" w:eastAsia="Times New Roman" w:hAnsi="Times New Roman" w:cs="Times New Roman"/>
                  <w:i/>
                  <w:color w:val="auto"/>
                  <w:sz w:val="24"/>
                  <w:szCs w:val="24"/>
                  <w:u w:val="none"/>
                </w:rPr>
                <w:t>абзаці чотирнадцятому</w:t>
              </w:r>
            </w:hyperlink>
            <w:r>
              <w:rPr>
                <w:rFonts w:ascii="Times New Roman" w:eastAsia="Times New Roman" w:hAnsi="Times New Roman" w:cs="Times New Roman"/>
                <w:i/>
                <w:sz w:val="24"/>
                <w:szCs w:val="24"/>
              </w:rPr>
              <w:t xml:space="preserve"> цього пункту.</w:t>
            </w:r>
          </w:p>
          <w:p w14:paraId="1C412F05" w14:textId="77777777" w:rsidR="00307198" w:rsidRDefault="00307198">
            <w:pPr>
              <w:spacing w:after="0" w:line="276" w:lineRule="auto"/>
              <w:ind w:right="1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 xml:space="preserve">зазначений в тендерній документації, документи, що підтверджують відсутність підстав, визначених у </w:t>
            </w:r>
            <w:hyperlink r:id="rId33" w:anchor="n618" w:history="1">
              <w:r>
                <w:rPr>
                  <w:rStyle w:val="a3"/>
                  <w:rFonts w:ascii="Times New Roman" w:eastAsia="Times New Roman" w:hAnsi="Times New Roman" w:cs="Times New Roman"/>
                  <w:i/>
                  <w:color w:val="auto"/>
                  <w:sz w:val="24"/>
                  <w:szCs w:val="24"/>
                  <w:u w:val="none"/>
                </w:rPr>
                <w:t>підпунктах 3</w:t>
              </w:r>
            </w:hyperlink>
            <w:r>
              <w:rPr>
                <w:rFonts w:ascii="Times New Roman" w:eastAsia="Times New Roman" w:hAnsi="Times New Roman" w:cs="Times New Roman"/>
                <w:i/>
                <w:sz w:val="24"/>
                <w:szCs w:val="24"/>
              </w:rPr>
              <w:t xml:space="preserve">, </w:t>
            </w:r>
            <w:hyperlink r:id="rId34" w:anchor="n620" w:history="1">
              <w:r>
                <w:rPr>
                  <w:rStyle w:val="a3"/>
                  <w:rFonts w:ascii="Times New Roman" w:eastAsia="Times New Roman" w:hAnsi="Times New Roman" w:cs="Times New Roman"/>
                  <w:i/>
                  <w:color w:val="auto"/>
                  <w:sz w:val="24"/>
                  <w:szCs w:val="24"/>
                  <w:u w:val="none"/>
                </w:rPr>
                <w:t>5</w:t>
              </w:r>
            </w:hyperlink>
            <w:r>
              <w:rPr>
                <w:rFonts w:ascii="Times New Roman" w:eastAsia="Times New Roman" w:hAnsi="Times New Roman" w:cs="Times New Roman"/>
                <w:i/>
                <w:sz w:val="24"/>
                <w:szCs w:val="24"/>
              </w:rPr>
              <w:t xml:space="preserve">, </w:t>
            </w:r>
            <w:hyperlink r:id="rId35" w:anchor="n621" w:history="1">
              <w:r>
                <w:rPr>
                  <w:rStyle w:val="a3"/>
                  <w:rFonts w:ascii="Times New Roman" w:eastAsia="Times New Roman" w:hAnsi="Times New Roman" w:cs="Times New Roman"/>
                  <w:i/>
                  <w:color w:val="auto"/>
                  <w:sz w:val="24"/>
                  <w:szCs w:val="24"/>
                  <w:u w:val="none"/>
                </w:rPr>
                <w:t>6</w:t>
              </w:r>
            </w:hyperlink>
            <w:r>
              <w:rPr>
                <w:rFonts w:ascii="Times New Roman" w:eastAsia="Times New Roman" w:hAnsi="Times New Roman" w:cs="Times New Roman"/>
                <w:i/>
                <w:sz w:val="24"/>
                <w:szCs w:val="24"/>
              </w:rPr>
              <w:t xml:space="preserve"> і </w:t>
            </w:r>
            <w:hyperlink r:id="rId36" w:anchor="n627" w:history="1">
              <w:r>
                <w:rPr>
                  <w:rStyle w:val="a3"/>
                  <w:rFonts w:ascii="Times New Roman" w:eastAsia="Times New Roman" w:hAnsi="Times New Roman" w:cs="Times New Roman"/>
                  <w:i/>
                  <w:color w:val="auto"/>
                  <w:sz w:val="24"/>
                  <w:szCs w:val="24"/>
                  <w:u w:val="none"/>
                </w:rPr>
                <w:t>12</w:t>
              </w:r>
            </w:hyperlink>
            <w:r>
              <w:rPr>
                <w:rFonts w:ascii="Times New Roman" w:eastAsia="Times New Roman" w:hAnsi="Times New Roman" w:cs="Times New Roman"/>
                <w:i/>
                <w:sz w:val="24"/>
                <w:szCs w:val="24"/>
              </w:rPr>
              <w:t xml:space="preserve"> та в </w:t>
            </w:r>
            <w:hyperlink r:id="rId37" w:anchor="n628" w:history="1">
              <w:r>
                <w:rPr>
                  <w:rStyle w:val="a3"/>
                  <w:rFonts w:ascii="Times New Roman" w:eastAsia="Times New Roman" w:hAnsi="Times New Roman" w:cs="Times New Roman"/>
                  <w:i/>
                  <w:color w:val="auto"/>
                  <w:sz w:val="24"/>
                  <w:szCs w:val="24"/>
                  <w:u w:val="none"/>
                </w:rPr>
                <w:t>абзаці чотирнадцятому</w:t>
              </w:r>
            </w:hyperlink>
            <w:r>
              <w:rPr>
                <w:rFonts w:ascii="Times New Roman" w:eastAsia="Times New Roman" w:hAnsi="Times New Roman" w:cs="Times New Roman"/>
                <w:i/>
                <w:sz w:val="24"/>
                <w:szCs w:val="24"/>
              </w:rPr>
              <w:t xml:space="preserve"> пункту 47 Особливостей.</w:t>
            </w:r>
          </w:p>
          <w:p w14:paraId="0BB5991A" w14:textId="77777777" w:rsidR="00307198" w:rsidRDefault="00307198">
            <w:pPr>
              <w:spacing w:after="0" w:line="254" w:lineRule="auto"/>
              <w:ind w:right="1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4"/>
                <w:szCs w:val="24"/>
              </w:rPr>
              <w:t>безпекових</w:t>
            </w:r>
            <w:proofErr w:type="spellEnd"/>
            <w:r>
              <w:rPr>
                <w:rFonts w:ascii="Times New Roman" w:eastAsia="Times New Roman" w:hAnsi="Times New Roman" w:cs="Times New Roman"/>
                <w:i/>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w:t>
            </w:r>
            <w:r>
              <w:rPr>
                <w:rFonts w:ascii="Times New Roman" w:eastAsia="Times New Roman" w:hAnsi="Times New Roman" w:cs="Times New Roman"/>
                <w:i/>
                <w:sz w:val="24"/>
                <w:szCs w:val="24"/>
              </w:rPr>
              <w:lastRenderedPageBreak/>
              <w:t>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50BF3C75" w14:textId="77777777" w:rsidR="00307198" w:rsidRDefault="00307198">
            <w:pPr>
              <w:spacing w:after="0"/>
              <w:ind w:right="1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p w14:paraId="537F2F51" w14:textId="77777777" w:rsidR="00307198" w:rsidRDefault="00307198">
            <w:pPr>
              <w:spacing w:after="0"/>
              <w:ind w:right="140"/>
              <w:jc w:val="both"/>
              <w:rPr>
                <w:rFonts w:ascii="Times New Roman" w:eastAsia="Times New Roman" w:hAnsi="Times New Roman" w:cs="Times New Roman"/>
                <w:b/>
                <w:sz w:val="24"/>
                <w:szCs w:val="24"/>
              </w:rPr>
            </w:pPr>
          </w:p>
        </w:tc>
      </w:tr>
      <w:tr w:rsidR="00307198" w14:paraId="4170D524" w14:textId="77777777" w:rsidTr="00307198">
        <w:trPr>
          <w:trHeight w:val="2132"/>
        </w:trPr>
        <w:tc>
          <w:tcPr>
            <w:tcW w:w="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22488C" w14:textId="77777777" w:rsidR="00307198" w:rsidRDefault="00307198">
            <w:pPr>
              <w:spacing w:after="0"/>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2</w:t>
            </w:r>
          </w:p>
        </w:tc>
        <w:tc>
          <w:tcPr>
            <w:tcW w:w="450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5145F5F4" w14:textId="77777777" w:rsidR="00307198" w:rsidRDefault="00307198">
            <w:pPr>
              <w:widowControl w:val="0"/>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F97C58" w14:textId="77777777" w:rsidR="00307198" w:rsidRDefault="00307198">
            <w:pPr>
              <w:widowControl w:val="0"/>
              <w:spacing w:before="120"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(підпункт 5 пункт 47 Особливостей)</w:t>
            </w:r>
          </w:p>
        </w:tc>
        <w:tc>
          <w:tcPr>
            <w:tcW w:w="488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523E243" w14:textId="77777777" w:rsidR="00307198" w:rsidRDefault="00307198">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CABD0DA" w14:textId="77777777" w:rsidR="00307198" w:rsidRDefault="00307198">
            <w:pPr>
              <w:spacing w:after="0"/>
              <w:jc w:val="both"/>
              <w:rPr>
                <w:rFonts w:ascii="Times New Roman" w:eastAsia="Times New Roman" w:hAnsi="Times New Roman" w:cs="Times New Roman"/>
                <w:b/>
                <w:sz w:val="24"/>
                <w:szCs w:val="24"/>
              </w:rPr>
            </w:pPr>
          </w:p>
          <w:p w14:paraId="0677EAA1" w14:textId="77777777" w:rsidR="00307198" w:rsidRDefault="00307198">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Документ повинен бути не більше </w:t>
            </w:r>
            <w:proofErr w:type="spellStart"/>
            <w:r>
              <w:rPr>
                <w:rFonts w:ascii="Times New Roman" w:eastAsia="Times New Roman" w:hAnsi="Times New Roman" w:cs="Times New Roman"/>
                <w:b/>
                <w:sz w:val="24"/>
                <w:szCs w:val="24"/>
              </w:rPr>
              <w:t>тридцятиденної</w:t>
            </w:r>
            <w:proofErr w:type="spellEnd"/>
            <w:r>
              <w:rPr>
                <w:rFonts w:ascii="Times New Roman" w:eastAsia="Times New Roman" w:hAnsi="Times New Roman" w:cs="Times New Roman"/>
                <w:b/>
                <w:sz w:val="24"/>
                <w:szCs w:val="24"/>
              </w:rPr>
              <w:t xml:space="preserve"> давнини від дати подання документа.</w:t>
            </w:r>
            <w:r>
              <w:rPr>
                <w:rFonts w:ascii="Times New Roman" w:eastAsia="Times New Roman" w:hAnsi="Times New Roman" w:cs="Times New Roman"/>
                <w:sz w:val="24"/>
                <w:szCs w:val="24"/>
              </w:rPr>
              <w:t> </w:t>
            </w:r>
          </w:p>
        </w:tc>
      </w:tr>
      <w:tr w:rsidR="00307198" w14:paraId="58708EB3" w14:textId="77777777" w:rsidTr="00307198">
        <w:trPr>
          <w:trHeight w:val="1620"/>
        </w:trPr>
        <w:tc>
          <w:tcPr>
            <w:tcW w:w="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AD97D4" w14:textId="77777777" w:rsidR="00307198" w:rsidRDefault="00307198">
            <w:pPr>
              <w:spacing w:after="0"/>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p>
        </w:tc>
        <w:tc>
          <w:tcPr>
            <w:tcW w:w="450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3EA65A03" w14:textId="77777777" w:rsidR="00307198" w:rsidRDefault="00307198">
            <w:pPr>
              <w:widowControl w:val="0"/>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D7EF32" w14:textId="77777777" w:rsidR="00307198" w:rsidRDefault="00307198">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(підпункт 12 пункт 47 Особливостей)</w:t>
            </w:r>
          </w:p>
        </w:tc>
        <w:tc>
          <w:tcPr>
            <w:tcW w:w="4885" w:type="dxa"/>
            <w:vMerge/>
            <w:tcBorders>
              <w:top w:val="single" w:sz="4" w:space="0" w:color="auto"/>
              <w:left w:val="single" w:sz="4" w:space="0" w:color="auto"/>
              <w:bottom w:val="single" w:sz="4" w:space="0" w:color="auto"/>
              <w:right w:val="single" w:sz="4" w:space="0" w:color="auto"/>
            </w:tcBorders>
            <w:vAlign w:val="center"/>
            <w:hideMark/>
          </w:tcPr>
          <w:p w14:paraId="0D001D4B" w14:textId="77777777" w:rsidR="00307198" w:rsidRDefault="00307198">
            <w:pPr>
              <w:spacing w:after="0" w:line="240" w:lineRule="auto"/>
              <w:rPr>
                <w:rFonts w:ascii="Times New Roman" w:eastAsia="Times New Roman" w:hAnsi="Times New Roman" w:cs="Times New Roman"/>
                <w:sz w:val="24"/>
                <w:szCs w:val="24"/>
              </w:rPr>
            </w:pPr>
          </w:p>
        </w:tc>
      </w:tr>
      <w:tr w:rsidR="00307198" w:rsidRPr="00307198" w14:paraId="29BE18F8" w14:textId="77777777" w:rsidTr="00307198">
        <w:trPr>
          <w:trHeight w:val="1280"/>
        </w:trPr>
        <w:tc>
          <w:tcPr>
            <w:tcW w:w="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1F5BAA" w14:textId="77777777" w:rsidR="00307198" w:rsidRDefault="00307198">
            <w:pPr>
              <w:spacing w:after="0"/>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0C8583" w14:textId="77777777" w:rsidR="00307198" w:rsidRDefault="0030719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Pr>
                <w:rFonts w:ascii="Times New Roman" w:eastAsia="Times New Roman" w:hAnsi="Times New Roman" w:cs="Times New Roman"/>
                <w:sz w:val="24"/>
                <w:szCs w:val="24"/>
              </w:rPr>
              <w:lastRenderedPageBreak/>
              <w:t xml:space="preserve">на наявність відповідної підстави для відмови в участі у відкритих торгах.  </w:t>
            </w:r>
          </w:p>
          <w:p w14:paraId="0A6ADD11" w14:textId="77777777" w:rsidR="00307198" w:rsidRDefault="00307198">
            <w:pPr>
              <w:spacing w:after="0"/>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(абзац 14 пункт 47 Особливостей)</w:t>
            </w:r>
          </w:p>
        </w:tc>
        <w:tc>
          <w:tcPr>
            <w:tcW w:w="488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40AF8CEC" w14:textId="77777777" w:rsidR="00307198" w:rsidRDefault="00307198">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Довідка в довільній формі</w:t>
            </w:r>
            <w:r>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w:t>
            </w:r>
            <w:r>
              <w:rPr>
                <w:rFonts w:ascii="Times New Roman" w:eastAsia="Times New Roman" w:hAnsi="Times New Roman" w:cs="Times New Roman"/>
                <w:sz w:val="24"/>
                <w:szCs w:val="24"/>
              </w:rPr>
              <w:lastRenderedPageBreak/>
              <w:t xml:space="preserve">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CD0B6C2" w14:textId="77777777" w:rsidR="00307198" w:rsidRDefault="00307198" w:rsidP="00307198">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4. 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p>
    <w:p w14:paraId="6E003A6B" w14:textId="77777777" w:rsidR="00307198" w:rsidRDefault="00307198" w:rsidP="00307198">
      <w:pPr>
        <w:spacing w:after="0" w:line="240" w:lineRule="auto"/>
        <w:rPr>
          <w:rFonts w:ascii="Times New Roman" w:eastAsia="Times New Roman" w:hAnsi="Times New Roman" w:cs="Times New Roman"/>
          <w:sz w:val="24"/>
          <w:szCs w:val="24"/>
        </w:rPr>
      </w:pPr>
    </w:p>
    <w:tbl>
      <w:tblPr>
        <w:tblW w:w="9767" w:type="dxa"/>
        <w:tblInd w:w="-20" w:type="dxa"/>
        <w:tblLayout w:type="fixed"/>
        <w:tblLook w:val="04A0" w:firstRow="1" w:lastRow="0" w:firstColumn="1" w:lastColumn="0" w:noHBand="0" w:noVBand="1"/>
      </w:tblPr>
      <w:tblGrid>
        <w:gridCol w:w="582"/>
        <w:gridCol w:w="9185"/>
      </w:tblGrid>
      <w:tr w:rsidR="00307198" w14:paraId="04AA2320" w14:textId="77777777" w:rsidTr="00307198">
        <w:tc>
          <w:tcPr>
            <w:tcW w:w="582" w:type="dxa"/>
            <w:tcBorders>
              <w:top w:val="single" w:sz="4" w:space="0" w:color="000000"/>
              <w:left w:val="single" w:sz="4" w:space="0" w:color="000000"/>
              <w:bottom w:val="single" w:sz="4" w:space="0" w:color="000000"/>
              <w:right w:val="nil"/>
            </w:tcBorders>
            <w:hideMark/>
          </w:tcPr>
          <w:p w14:paraId="19CE0426" w14:textId="77777777" w:rsidR="00307198" w:rsidRDefault="00307198">
            <w:pPr>
              <w:spacing w:after="0"/>
              <w:jc w:val="center"/>
              <w:rPr>
                <w:rFonts w:ascii="Times New Roman" w:hAnsi="Times New Roman" w:cs="Times New Roman"/>
                <w:sz w:val="24"/>
                <w:szCs w:val="24"/>
              </w:rPr>
            </w:pPr>
            <w:r>
              <w:rPr>
                <w:rFonts w:ascii="Times New Roman" w:hAnsi="Times New Roman" w:cs="Times New Roman"/>
                <w:bCs/>
                <w:color w:val="000000"/>
                <w:sz w:val="24"/>
                <w:szCs w:val="24"/>
              </w:rPr>
              <w:t>1.</w:t>
            </w:r>
          </w:p>
        </w:tc>
        <w:tc>
          <w:tcPr>
            <w:tcW w:w="9185" w:type="dxa"/>
            <w:tcBorders>
              <w:top w:val="single" w:sz="4" w:space="0" w:color="000000"/>
              <w:left w:val="single" w:sz="4" w:space="0" w:color="000000"/>
              <w:bottom w:val="single" w:sz="4" w:space="0" w:color="000000"/>
              <w:right w:val="single" w:sz="4" w:space="0" w:color="000000"/>
            </w:tcBorders>
            <w:hideMark/>
          </w:tcPr>
          <w:p w14:paraId="0F81E13A" w14:textId="77777777" w:rsidR="00307198" w:rsidRDefault="00307198">
            <w:pPr>
              <w:spacing w:after="0"/>
              <w:ind w:right="230"/>
              <w:jc w:val="both"/>
              <w:rPr>
                <w:rFonts w:ascii="Times New Roman" w:hAnsi="Times New Roman" w:cs="Times New Roman"/>
                <w:sz w:val="24"/>
                <w:szCs w:val="24"/>
              </w:rPr>
            </w:pPr>
            <w:r>
              <w:rPr>
                <w:rFonts w:ascii="Times New Roman" w:hAnsi="Times New Roman" w:cs="Times New Roman"/>
                <w:color w:val="000000"/>
                <w:sz w:val="24"/>
                <w:szCs w:val="24"/>
              </w:rPr>
              <w:t>Тендерна пропозиція, відповідно до Додатку 4</w:t>
            </w:r>
          </w:p>
        </w:tc>
      </w:tr>
      <w:tr w:rsidR="00307198" w14:paraId="690B50A6" w14:textId="77777777" w:rsidTr="00307198">
        <w:tc>
          <w:tcPr>
            <w:tcW w:w="582" w:type="dxa"/>
            <w:tcBorders>
              <w:top w:val="single" w:sz="4" w:space="0" w:color="000000"/>
              <w:left w:val="single" w:sz="4" w:space="0" w:color="000000"/>
              <w:bottom w:val="single" w:sz="4" w:space="0" w:color="000000"/>
              <w:right w:val="nil"/>
            </w:tcBorders>
            <w:hideMark/>
          </w:tcPr>
          <w:p w14:paraId="0E1226D2" w14:textId="77777777" w:rsidR="00307198" w:rsidRDefault="00307198">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9185" w:type="dxa"/>
            <w:tcBorders>
              <w:top w:val="single" w:sz="4" w:space="0" w:color="000000"/>
              <w:left w:val="single" w:sz="4" w:space="0" w:color="000000"/>
              <w:bottom w:val="single" w:sz="4" w:space="0" w:color="000000"/>
              <w:right w:val="single" w:sz="4" w:space="0" w:color="000000"/>
            </w:tcBorders>
            <w:hideMark/>
          </w:tcPr>
          <w:p w14:paraId="6967EF7F" w14:textId="77777777" w:rsidR="00307198" w:rsidRDefault="00307198">
            <w:pPr>
              <w:spacing w:after="0"/>
              <w:ind w:right="230"/>
              <w:jc w:val="both"/>
              <w:rPr>
                <w:rFonts w:ascii="Times New Roman" w:hAnsi="Times New Roman" w:cs="Times New Roman"/>
                <w:sz w:val="24"/>
                <w:szCs w:val="24"/>
              </w:rPr>
            </w:pPr>
            <w:r>
              <w:rPr>
                <w:rFonts w:ascii="Times New Roman" w:hAnsi="Times New Roman" w:cs="Times New Roman"/>
                <w:color w:val="000000"/>
                <w:sz w:val="24"/>
                <w:szCs w:val="24"/>
              </w:rPr>
              <w:t xml:space="preserve">1.1. Довідка, складена у довільній формі, яка містить відомості про учасника:  </w:t>
            </w:r>
          </w:p>
          <w:p w14:paraId="535BD797" w14:textId="77777777" w:rsidR="00307198" w:rsidRDefault="00307198">
            <w:pPr>
              <w:spacing w:after="0"/>
              <w:ind w:right="230"/>
              <w:jc w:val="both"/>
              <w:rPr>
                <w:rFonts w:ascii="Times New Roman" w:hAnsi="Times New Roman" w:cs="Times New Roman"/>
                <w:sz w:val="24"/>
                <w:szCs w:val="24"/>
              </w:rPr>
            </w:pPr>
            <w:r>
              <w:rPr>
                <w:rFonts w:ascii="Times New Roman" w:hAnsi="Times New Roman" w:cs="Times New Roman"/>
                <w:color w:val="000000"/>
                <w:sz w:val="24"/>
                <w:szCs w:val="24"/>
              </w:rPr>
              <w:t xml:space="preserve">а) реквізити (адреса - юридична та фактична, телефон, факс, телефон для контактів); б) керівництво (посада, ім'я, по батькові, телефон для контактів) - для юридичних осіб та суб'єктів підприємницької діяльності; </w:t>
            </w:r>
          </w:p>
          <w:p w14:paraId="056AB0BF" w14:textId="77777777" w:rsidR="00307198" w:rsidRDefault="00307198">
            <w:pPr>
              <w:spacing w:after="0"/>
              <w:ind w:right="230"/>
              <w:jc w:val="both"/>
              <w:rPr>
                <w:rFonts w:ascii="Times New Roman" w:hAnsi="Times New Roman" w:cs="Times New Roman"/>
                <w:sz w:val="24"/>
                <w:szCs w:val="24"/>
              </w:rPr>
            </w:pPr>
            <w:r>
              <w:rPr>
                <w:rFonts w:ascii="Times New Roman" w:hAnsi="Times New Roman" w:cs="Times New Roman"/>
                <w:color w:val="000000"/>
                <w:sz w:val="24"/>
                <w:szCs w:val="24"/>
              </w:rPr>
              <w:t>в) форма власності та правовий статус, організаційно-правова форма (для юридичних осіб).</w:t>
            </w:r>
          </w:p>
        </w:tc>
      </w:tr>
      <w:tr w:rsidR="00307198" w14:paraId="4B8AB71E" w14:textId="77777777" w:rsidTr="00307198">
        <w:trPr>
          <w:trHeight w:val="1114"/>
        </w:trPr>
        <w:tc>
          <w:tcPr>
            <w:tcW w:w="582" w:type="dxa"/>
            <w:tcBorders>
              <w:top w:val="single" w:sz="4" w:space="0" w:color="000000"/>
              <w:left w:val="single" w:sz="4" w:space="0" w:color="000000"/>
              <w:bottom w:val="single" w:sz="4" w:space="0" w:color="000000"/>
              <w:right w:val="nil"/>
            </w:tcBorders>
            <w:hideMark/>
          </w:tcPr>
          <w:p w14:paraId="7221D229" w14:textId="77777777" w:rsidR="00307198" w:rsidRDefault="00307198">
            <w:pPr>
              <w:spacing w:after="0"/>
              <w:jc w:val="center"/>
              <w:rPr>
                <w:rFonts w:ascii="Times New Roman" w:hAnsi="Times New Roman" w:cs="Times New Roman"/>
                <w:sz w:val="24"/>
                <w:szCs w:val="24"/>
              </w:rPr>
            </w:pPr>
            <w:r>
              <w:rPr>
                <w:rFonts w:ascii="Times New Roman" w:hAnsi="Times New Roman" w:cs="Times New Roman"/>
                <w:bCs/>
                <w:color w:val="000000"/>
                <w:sz w:val="24"/>
                <w:szCs w:val="24"/>
              </w:rPr>
              <w:t>3.</w:t>
            </w:r>
          </w:p>
        </w:tc>
        <w:tc>
          <w:tcPr>
            <w:tcW w:w="9185" w:type="dxa"/>
            <w:tcBorders>
              <w:top w:val="single" w:sz="4" w:space="0" w:color="000000"/>
              <w:left w:val="single" w:sz="4" w:space="0" w:color="000000"/>
              <w:bottom w:val="single" w:sz="4" w:space="0" w:color="000000"/>
              <w:right w:val="single" w:sz="4" w:space="0" w:color="000000"/>
            </w:tcBorders>
            <w:hideMark/>
          </w:tcPr>
          <w:p w14:paraId="16885147" w14:textId="77777777" w:rsidR="00307198" w:rsidRDefault="00307198">
            <w:pPr>
              <w:widowControl w:val="0"/>
              <w:spacing w:after="0"/>
              <w:ind w:hanging="21"/>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Повноваження щодо підпису документів тендерної пропозиції та договору за результатами закупівлі уповноваженої особи учасника процедури закупівлі підтверджуються: </w:t>
            </w:r>
          </w:p>
          <w:p w14:paraId="06A2D74E" w14:textId="77777777" w:rsidR="00307198" w:rsidRDefault="00307198">
            <w:pPr>
              <w:widowControl w:val="0"/>
              <w:spacing w:after="0"/>
              <w:ind w:hanging="21"/>
              <w:contextualSpacing/>
              <w:jc w:val="both"/>
              <w:rPr>
                <w:rFonts w:ascii="Times New Roman" w:hAnsi="Times New Roman" w:cs="Times New Roman"/>
                <w:sz w:val="24"/>
                <w:szCs w:val="24"/>
              </w:rPr>
            </w:pPr>
            <w:r>
              <w:rPr>
                <w:rFonts w:ascii="Times New Roman" w:hAnsi="Times New Roman" w:cs="Times New Roman"/>
                <w:color w:val="000000"/>
                <w:sz w:val="24"/>
                <w:szCs w:val="24"/>
              </w:rPr>
              <w:t>- для керівника учасника — документом, який підтверджує обрання/призначення керівника та його право підпису відповідно до установчих документів учасника (копія протоколу зборів засновників підприємства, наказ про призначення на підприємстві тощо);</w:t>
            </w:r>
          </w:p>
          <w:p w14:paraId="302A7BE4" w14:textId="77777777" w:rsidR="00307198" w:rsidRDefault="00307198">
            <w:pPr>
              <w:widowControl w:val="0"/>
              <w:spacing w:after="0"/>
              <w:ind w:hanging="21"/>
              <w:contextualSpacing/>
              <w:jc w:val="both"/>
              <w:rPr>
                <w:rFonts w:ascii="Times New Roman" w:hAnsi="Times New Roman" w:cs="Times New Roman"/>
                <w:sz w:val="24"/>
                <w:szCs w:val="24"/>
              </w:rPr>
            </w:pPr>
            <w:r>
              <w:rPr>
                <w:rFonts w:ascii="Times New Roman" w:hAnsi="Times New Roman" w:cs="Times New Roman"/>
                <w:color w:val="000000"/>
                <w:sz w:val="24"/>
                <w:szCs w:val="24"/>
              </w:rPr>
              <w:t>- для особи (яка не є керівником учасника), яку уповноважено учасником представляти його інтереси під час проведення процедури закупівлі:</w:t>
            </w:r>
          </w:p>
          <w:p w14:paraId="68DFA847" w14:textId="77777777" w:rsidR="00307198" w:rsidRDefault="00307198" w:rsidP="00307198">
            <w:pPr>
              <w:widowControl w:val="0"/>
              <w:numPr>
                <w:ilvl w:val="0"/>
                <w:numId w:val="4"/>
              </w:numPr>
              <w:suppressAutoHyphens/>
              <w:spacing w:after="0" w:line="240" w:lineRule="auto"/>
              <w:ind w:left="699"/>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документ, який підтверджує обрання/призначення керівника та його право підпису відповідно до установчих документів учасника (копія протоколу зборів засновників підприємства, наказ про призначення на підприємстві тощо); </w:t>
            </w:r>
          </w:p>
          <w:p w14:paraId="67478C73" w14:textId="77777777" w:rsidR="00307198" w:rsidRDefault="00307198" w:rsidP="00307198">
            <w:pPr>
              <w:widowControl w:val="0"/>
              <w:numPr>
                <w:ilvl w:val="0"/>
                <w:numId w:val="4"/>
              </w:numPr>
              <w:suppressAutoHyphens/>
              <w:spacing w:after="0" w:line="240" w:lineRule="auto"/>
              <w:ind w:left="699"/>
              <w:contextualSpacing/>
              <w:jc w:val="both"/>
              <w:rPr>
                <w:rFonts w:ascii="Times New Roman" w:hAnsi="Times New Roman" w:cs="Times New Roman"/>
                <w:sz w:val="24"/>
                <w:szCs w:val="24"/>
              </w:rPr>
            </w:pPr>
            <w:r>
              <w:rPr>
                <w:rFonts w:ascii="Times New Roman" w:hAnsi="Times New Roman" w:cs="Times New Roman"/>
                <w:color w:val="000000"/>
                <w:sz w:val="24"/>
                <w:szCs w:val="24"/>
              </w:rPr>
              <w:t>довіреність, оформлена у відповідності до вимог чинного законодавства, із зазначенням обсягу повноважень, прізвища, ім'я та по-батькові уповноваженої особи, терміну дії довіреності.</w:t>
            </w:r>
          </w:p>
          <w:p w14:paraId="3EE3FDC1" w14:textId="77777777" w:rsidR="00307198" w:rsidRDefault="00307198">
            <w:pPr>
              <w:widowControl w:val="0"/>
              <w:spacing w:after="0"/>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307198" w:rsidRPr="00307198" w14:paraId="332B6C78" w14:textId="77777777" w:rsidTr="00307198">
        <w:tc>
          <w:tcPr>
            <w:tcW w:w="582" w:type="dxa"/>
            <w:tcBorders>
              <w:top w:val="single" w:sz="4" w:space="0" w:color="000000"/>
              <w:left w:val="single" w:sz="4" w:space="0" w:color="000000"/>
              <w:bottom w:val="single" w:sz="4" w:space="0" w:color="000000"/>
              <w:right w:val="nil"/>
            </w:tcBorders>
            <w:hideMark/>
          </w:tcPr>
          <w:p w14:paraId="239FEA38" w14:textId="77777777" w:rsidR="00307198" w:rsidRDefault="00307198">
            <w:pPr>
              <w:spacing w:after="0"/>
              <w:jc w:val="center"/>
              <w:rPr>
                <w:rFonts w:ascii="Times New Roman" w:hAnsi="Times New Roman" w:cs="Times New Roman"/>
                <w:sz w:val="24"/>
                <w:szCs w:val="24"/>
              </w:rPr>
            </w:pPr>
            <w:r>
              <w:rPr>
                <w:rFonts w:ascii="Times New Roman" w:hAnsi="Times New Roman" w:cs="Times New Roman"/>
                <w:bCs/>
                <w:color w:val="000000"/>
                <w:sz w:val="24"/>
                <w:szCs w:val="24"/>
              </w:rPr>
              <w:t>4.</w:t>
            </w:r>
          </w:p>
        </w:tc>
        <w:tc>
          <w:tcPr>
            <w:tcW w:w="9185" w:type="dxa"/>
            <w:tcBorders>
              <w:top w:val="single" w:sz="4" w:space="0" w:color="000000"/>
              <w:left w:val="single" w:sz="4" w:space="0" w:color="000000"/>
              <w:bottom w:val="single" w:sz="4" w:space="0" w:color="000000"/>
              <w:right w:val="single" w:sz="4" w:space="0" w:color="000000"/>
            </w:tcBorders>
            <w:hideMark/>
          </w:tcPr>
          <w:p w14:paraId="48E92489" w14:textId="77777777" w:rsidR="00307198" w:rsidRDefault="00307198">
            <w:pPr>
              <w:tabs>
                <w:tab w:val="left" w:pos="-252"/>
              </w:tabs>
              <w:spacing w:after="0"/>
              <w:jc w:val="both"/>
              <w:rPr>
                <w:rFonts w:ascii="Times New Roman" w:hAnsi="Times New Roman" w:cs="Times New Roman"/>
                <w:sz w:val="24"/>
                <w:szCs w:val="24"/>
              </w:rPr>
            </w:pPr>
            <w:r>
              <w:rPr>
                <w:rFonts w:ascii="Times New Roman" w:hAnsi="Times New Roman" w:cs="Times New Roman"/>
                <w:color w:val="000000"/>
                <w:sz w:val="24"/>
                <w:szCs w:val="24"/>
              </w:rPr>
              <w:t>копія витягу або виписки з Єдиного державного реєстру юридичних осіб, фізичних осіб-підприємців та громадських формувань.</w:t>
            </w:r>
          </w:p>
        </w:tc>
      </w:tr>
      <w:tr w:rsidR="00307198" w14:paraId="771E2EE8" w14:textId="77777777" w:rsidTr="00307198">
        <w:tc>
          <w:tcPr>
            <w:tcW w:w="582" w:type="dxa"/>
            <w:tcBorders>
              <w:top w:val="single" w:sz="4" w:space="0" w:color="000000"/>
              <w:left w:val="single" w:sz="4" w:space="0" w:color="000000"/>
              <w:bottom w:val="single" w:sz="4" w:space="0" w:color="000000"/>
              <w:right w:val="nil"/>
            </w:tcBorders>
            <w:hideMark/>
          </w:tcPr>
          <w:p w14:paraId="23ED0320" w14:textId="77777777" w:rsidR="00307198" w:rsidRDefault="00307198">
            <w:pPr>
              <w:spacing w:after="0"/>
              <w:jc w:val="center"/>
              <w:rPr>
                <w:rFonts w:ascii="Times New Roman" w:hAnsi="Times New Roman" w:cs="Times New Roman"/>
                <w:sz w:val="24"/>
                <w:szCs w:val="24"/>
              </w:rPr>
            </w:pPr>
            <w:r>
              <w:rPr>
                <w:rFonts w:ascii="Times New Roman" w:hAnsi="Times New Roman" w:cs="Times New Roman"/>
                <w:bCs/>
                <w:color w:val="000000"/>
                <w:sz w:val="24"/>
                <w:szCs w:val="24"/>
              </w:rPr>
              <w:t>5.</w:t>
            </w:r>
          </w:p>
        </w:tc>
        <w:tc>
          <w:tcPr>
            <w:tcW w:w="9185" w:type="dxa"/>
            <w:tcBorders>
              <w:top w:val="single" w:sz="4" w:space="0" w:color="000000"/>
              <w:left w:val="single" w:sz="4" w:space="0" w:color="000000"/>
              <w:bottom w:val="single" w:sz="4" w:space="0" w:color="000000"/>
              <w:right w:val="single" w:sz="4" w:space="0" w:color="000000"/>
            </w:tcBorders>
            <w:hideMark/>
          </w:tcPr>
          <w:p w14:paraId="569D99B2" w14:textId="77777777" w:rsidR="00307198" w:rsidRDefault="00307198">
            <w:pPr>
              <w:tabs>
                <w:tab w:val="left" w:pos="-252"/>
              </w:tabs>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копія витягу з реєстру платників податку на додану вартість </w:t>
            </w:r>
            <w:r>
              <w:rPr>
                <w:rFonts w:ascii="Times New Roman" w:hAnsi="Times New Roman" w:cs="Times New Roman"/>
                <w:i/>
                <w:color w:val="000000"/>
                <w:sz w:val="24"/>
                <w:szCs w:val="24"/>
              </w:rPr>
              <w:t>(для платників ПДВ).</w:t>
            </w:r>
          </w:p>
        </w:tc>
      </w:tr>
      <w:tr w:rsidR="00307198" w14:paraId="3CCB9182" w14:textId="77777777" w:rsidTr="00307198">
        <w:tc>
          <w:tcPr>
            <w:tcW w:w="582" w:type="dxa"/>
            <w:tcBorders>
              <w:top w:val="single" w:sz="4" w:space="0" w:color="000000"/>
              <w:left w:val="single" w:sz="4" w:space="0" w:color="000000"/>
              <w:bottom w:val="single" w:sz="4" w:space="0" w:color="000000"/>
              <w:right w:val="nil"/>
            </w:tcBorders>
            <w:hideMark/>
          </w:tcPr>
          <w:p w14:paraId="5BFA740A" w14:textId="77777777" w:rsidR="00307198" w:rsidRDefault="00307198">
            <w:pPr>
              <w:spacing w:after="0"/>
              <w:jc w:val="center"/>
              <w:rPr>
                <w:rFonts w:ascii="Times New Roman" w:hAnsi="Times New Roman" w:cs="Times New Roman"/>
                <w:sz w:val="24"/>
                <w:szCs w:val="24"/>
              </w:rPr>
            </w:pPr>
            <w:r>
              <w:rPr>
                <w:rFonts w:ascii="Times New Roman" w:hAnsi="Times New Roman" w:cs="Times New Roman"/>
                <w:bCs/>
                <w:color w:val="000000"/>
                <w:sz w:val="24"/>
                <w:szCs w:val="24"/>
              </w:rPr>
              <w:t>6.</w:t>
            </w:r>
          </w:p>
        </w:tc>
        <w:tc>
          <w:tcPr>
            <w:tcW w:w="9185" w:type="dxa"/>
            <w:tcBorders>
              <w:top w:val="single" w:sz="4" w:space="0" w:color="000000"/>
              <w:left w:val="single" w:sz="4" w:space="0" w:color="000000"/>
              <w:bottom w:val="single" w:sz="4" w:space="0" w:color="000000"/>
              <w:right w:val="single" w:sz="4" w:space="0" w:color="000000"/>
            </w:tcBorders>
            <w:hideMark/>
          </w:tcPr>
          <w:p w14:paraId="324283EB" w14:textId="77777777" w:rsidR="00307198" w:rsidRDefault="00307198">
            <w:pPr>
              <w:tabs>
                <w:tab w:val="left" w:pos="-252"/>
              </w:tabs>
              <w:spacing w:after="0"/>
              <w:jc w:val="both"/>
              <w:rPr>
                <w:rFonts w:ascii="Times New Roman" w:hAnsi="Times New Roman" w:cs="Times New Roman"/>
                <w:sz w:val="24"/>
                <w:szCs w:val="24"/>
              </w:rPr>
            </w:pPr>
            <w:r>
              <w:rPr>
                <w:rFonts w:ascii="Times New Roman" w:hAnsi="Times New Roman" w:cs="Times New Roman"/>
                <w:color w:val="000000"/>
                <w:sz w:val="24"/>
                <w:szCs w:val="24"/>
              </w:rPr>
              <w:t>копія витягу з реєстру платників єдиного податку (</w:t>
            </w:r>
            <w:r>
              <w:rPr>
                <w:rFonts w:ascii="Times New Roman" w:hAnsi="Times New Roman" w:cs="Times New Roman"/>
                <w:i/>
                <w:color w:val="000000"/>
                <w:sz w:val="24"/>
                <w:szCs w:val="24"/>
              </w:rPr>
              <w:t>для платників єдиного податку</w:t>
            </w:r>
            <w:r>
              <w:rPr>
                <w:rFonts w:ascii="Times New Roman" w:hAnsi="Times New Roman" w:cs="Times New Roman"/>
                <w:color w:val="000000"/>
                <w:sz w:val="24"/>
                <w:szCs w:val="24"/>
              </w:rPr>
              <w:t>).</w:t>
            </w:r>
          </w:p>
        </w:tc>
      </w:tr>
      <w:tr w:rsidR="00307198" w14:paraId="66C0C737" w14:textId="77777777" w:rsidTr="00307198">
        <w:tc>
          <w:tcPr>
            <w:tcW w:w="582" w:type="dxa"/>
            <w:tcBorders>
              <w:top w:val="single" w:sz="4" w:space="0" w:color="000000"/>
              <w:left w:val="single" w:sz="4" w:space="0" w:color="000000"/>
              <w:bottom w:val="single" w:sz="4" w:space="0" w:color="000000"/>
              <w:right w:val="nil"/>
            </w:tcBorders>
            <w:hideMark/>
          </w:tcPr>
          <w:p w14:paraId="6899F879" w14:textId="77777777" w:rsidR="00307198" w:rsidRDefault="00307198">
            <w:pPr>
              <w:spacing w:after="0"/>
              <w:jc w:val="center"/>
              <w:rPr>
                <w:rFonts w:ascii="Times New Roman" w:hAnsi="Times New Roman" w:cs="Times New Roman"/>
                <w:sz w:val="24"/>
                <w:szCs w:val="24"/>
              </w:rPr>
            </w:pPr>
            <w:r>
              <w:rPr>
                <w:rFonts w:ascii="Times New Roman" w:hAnsi="Times New Roman" w:cs="Times New Roman"/>
                <w:bCs/>
                <w:color w:val="000000"/>
                <w:sz w:val="24"/>
                <w:szCs w:val="24"/>
              </w:rPr>
              <w:t>7.</w:t>
            </w:r>
          </w:p>
        </w:tc>
        <w:tc>
          <w:tcPr>
            <w:tcW w:w="9185" w:type="dxa"/>
            <w:tcBorders>
              <w:top w:val="single" w:sz="4" w:space="0" w:color="000000"/>
              <w:left w:val="single" w:sz="4" w:space="0" w:color="000000"/>
              <w:bottom w:val="single" w:sz="4" w:space="0" w:color="000000"/>
              <w:right w:val="single" w:sz="4" w:space="0" w:color="000000"/>
            </w:tcBorders>
            <w:hideMark/>
          </w:tcPr>
          <w:p w14:paraId="75DE2866" w14:textId="77777777" w:rsidR="00307198" w:rsidRDefault="00307198">
            <w:pPr>
              <w:tabs>
                <w:tab w:val="left" w:pos="-252"/>
              </w:tabs>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копія Статуту або іншого установчого документу. </w:t>
            </w:r>
          </w:p>
        </w:tc>
      </w:tr>
      <w:tr w:rsidR="00307198" w:rsidRPr="00307198" w14:paraId="4127509C" w14:textId="77777777" w:rsidTr="00307198">
        <w:tc>
          <w:tcPr>
            <w:tcW w:w="582" w:type="dxa"/>
            <w:tcBorders>
              <w:top w:val="single" w:sz="4" w:space="0" w:color="000000"/>
              <w:left w:val="single" w:sz="4" w:space="0" w:color="000000"/>
              <w:bottom w:val="single" w:sz="4" w:space="0" w:color="000000"/>
              <w:right w:val="nil"/>
            </w:tcBorders>
            <w:hideMark/>
          </w:tcPr>
          <w:p w14:paraId="0CA7740E" w14:textId="77777777" w:rsidR="00307198" w:rsidRDefault="00307198">
            <w:pPr>
              <w:spacing w:after="0"/>
              <w:jc w:val="center"/>
              <w:rPr>
                <w:rFonts w:ascii="Times New Roman" w:hAnsi="Times New Roman" w:cs="Times New Roman"/>
                <w:sz w:val="24"/>
                <w:szCs w:val="24"/>
              </w:rPr>
            </w:pPr>
            <w:r>
              <w:rPr>
                <w:rFonts w:ascii="Times New Roman" w:hAnsi="Times New Roman" w:cs="Times New Roman"/>
                <w:bCs/>
                <w:color w:val="000000"/>
                <w:sz w:val="24"/>
                <w:szCs w:val="24"/>
              </w:rPr>
              <w:t>8.</w:t>
            </w:r>
          </w:p>
        </w:tc>
        <w:tc>
          <w:tcPr>
            <w:tcW w:w="9185" w:type="dxa"/>
            <w:tcBorders>
              <w:top w:val="single" w:sz="4" w:space="0" w:color="000000"/>
              <w:left w:val="single" w:sz="4" w:space="0" w:color="000000"/>
              <w:bottom w:val="single" w:sz="4" w:space="0" w:color="000000"/>
              <w:right w:val="single" w:sz="4" w:space="0" w:color="000000"/>
            </w:tcBorders>
            <w:hideMark/>
          </w:tcPr>
          <w:p w14:paraId="0F1C0638" w14:textId="77777777" w:rsidR="00307198" w:rsidRDefault="00307198">
            <w:pPr>
              <w:pStyle w:val="aa"/>
              <w:spacing w:after="0"/>
              <w:jc w:val="both"/>
              <w:rPr>
                <w:rFonts w:ascii="Times New Roman" w:hAnsi="Times New Roman"/>
                <w:sz w:val="24"/>
                <w:szCs w:val="24"/>
              </w:rPr>
            </w:pPr>
            <w:r>
              <w:rPr>
                <w:rFonts w:ascii="Times New Roman" w:hAnsi="Times New Roman"/>
                <w:color w:val="000000"/>
                <w:sz w:val="24"/>
                <w:szCs w:val="24"/>
              </w:rPr>
              <w:t xml:space="preserve">копія паспорту </w:t>
            </w:r>
            <w:r>
              <w:rPr>
                <w:rFonts w:ascii="Times New Roman" w:hAnsi="Times New Roman"/>
                <w:i/>
                <w:color w:val="000000"/>
                <w:sz w:val="24"/>
                <w:szCs w:val="24"/>
              </w:rPr>
              <w:t>(для фізичних осіб-підприємців та фізичних осіб)</w:t>
            </w:r>
            <w:r>
              <w:rPr>
                <w:rFonts w:ascii="Times New Roman" w:hAnsi="Times New Roman"/>
                <w:color w:val="000000"/>
                <w:sz w:val="24"/>
                <w:szCs w:val="24"/>
                <w:lang w:eastAsia="uk-UA"/>
              </w:rPr>
              <w:t xml:space="preserve"> (заповнені сторінки)/ </w:t>
            </w:r>
            <w:r>
              <w:rPr>
                <w:rFonts w:ascii="Times New Roman" w:hAnsi="Times New Roman"/>
                <w:color w:val="000000"/>
                <w:sz w:val="24"/>
                <w:szCs w:val="24"/>
                <w:lang w:val="en-US" w:eastAsia="uk-UA"/>
              </w:rPr>
              <w:t>ID</w:t>
            </w:r>
            <w:r>
              <w:rPr>
                <w:rFonts w:ascii="Times New Roman" w:hAnsi="Times New Roman"/>
                <w:color w:val="000000"/>
                <w:sz w:val="24"/>
                <w:szCs w:val="24"/>
                <w:lang w:eastAsia="uk-UA"/>
              </w:rPr>
              <w:t>-картки.</w:t>
            </w:r>
          </w:p>
        </w:tc>
      </w:tr>
      <w:tr w:rsidR="00307198" w:rsidRPr="00307198" w14:paraId="0980C5E7" w14:textId="77777777" w:rsidTr="00307198">
        <w:tc>
          <w:tcPr>
            <w:tcW w:w="582" w:type="dxa"/>
            <w:tcBorders>
              <w:top w:val="single" w:sz="4" w:space="0" w:color="000000"/>
              <w:left w:val="single" w:sz="4" w:space="0" w:color="000000"/>
              <w:bottom w:val="single" w:sz="4" w:space="0" w:color="000000"/>
              <w:right w:val="nil"/>
            </w:tcBorders>
            <w:hideMark/>
          </w:tcPr>
          <w:p w14:paraId="1C4C4857" w14:textId="77777777" w:rsidR="00307198" w:rsidRDefault="00307198">
            <w:pPr>
              <w:spacing w:after="0"/>
              <w:jc w:val="center"/>
              <w:rPr>
                <w:rFonts w:ascii="Times New Roman" w:hAnsi="Times New Roman" w:cs="Times New Roman"/>
                <w:sz w:val="24"/>
                <w:szCs w:val="24"/>
              </w:rPr>
            </w:pPr>
            <w:r>
              <w:rPr>
                <w:rFonts w:ascii="Times New Roman" w:hAnsi="Times New Roman" w:cs="Times New Roman"/>
                <w:bCs/>
                <w:color w:val="000000"/>
                <w:sz w:val="24"/>
                <w:szCs w:val="24"/>
              </w:rPr>
              <w:t>9.</w:t>
            </w:r>
          </w:p>
        </w:tc>
        <w:tc>
          <w:tcPr>
            <w:tcW w:w="9185" w:type="dxa"/>
            <w:tcBorders>
              <w:top w:val="single" w:sz="4" w:space="0" w:color="000000"/>
              <w:left w:val="single" w:sz="4" w:space="0" w:color="000000"/>
              <w:bottom w:val="single" w:sz="4" w:space="0" w:color="000000"/>
              <w:right w:val="single" w:sz="4" w:space="0" w:color="000000"/>
            </w:tcBorders>
            <w:hideMark/>
          </w:tcPr>
          <w:p w14:paraId="357FF903" w14:textId="77777777" w:rsidR="00307198" w:rsidRDefault="00307198">
            <w:pPr>
              <w:pStyle w:val="aa"/>
              <w:spacing w:after="0"/>
              <w:jc w:val="both"/>
              <w:rPr>
                <w:rFonts w:ascii="Times New Roman" w:hAnsi="Times New Roman"/>
                <w:sz w:val="24"/>
                <w:szCs w:val="24"/>
              </w:rPr>
            </w:pPr>
            <w:r>
              <w:rPr>
                <w:rFonts w:ascii="Times New Roman" w:hAnsi="Times New Roman"/>
                <w:color w:val="000000"/>
                <w:sz w:val="24"/>
                <w:szCs w:val="24"/>
              </w:rPr>
              <w:t xml:space="preserve">копія довідки про присвоєння ідентифікаційного коду </w:t>
            </w:r>
            <w:r>
              <w:rPr>
                <w:rFonts w:ascii="Times New Roman" w:hAnsi="Times New Roman"/>
                <w:i/>
                <w:color w:val="000000"/>
                <w:sz w:val="24"/>
                <w:szCs w:val="24"/>
              </w:rPr>
              <w:t>(для фізичних осіб-підприємців та фізичних осіб)</w:t>
            </w:r>
          </w:p>
        </w:tc>
      </w:tr>
      <w:tr w:rsidR="00307198" w14:paraId="4B298FFF" w14:textId="77777777" w:rsidTr="00307198">
        <w:tc>
          <w:tcPr>
            <w:tcW w:w="582" w:type="dxa"/>
            <w:tcBorders>
              <w:top w:val="single" w:sz="4" w:space="0" w:color="000000"/>
              <w:left w:val="single" w:sz="4" w:space="0" w:color="000000"/>
              <w:bottom w:val="single" w:sz="4" w:space="0" w:color="000000"/>
              <w:right w:val="nil"/>
            </w:tcBorders>
            <w:hideMark/>
          </w:tcPr>
          <w:p w14:paraId="2C34F248" w14:textId="77777777" w:rsidR="00307198" w:rsidRDefault="00307198">
            <w:pPr>
              <w:spacing w:after="0"/>
              <w:jc w:val="center"/>
              <w:rPr>
                <w:rFonts w:ascii="Times New Roman" w:hAnsi="Times New Roman" w:cs="Times New Roman"/>
                <w:sz w:val="24"/>
                <w:szCs w:val="24"/>
              </w:rPr>
            </w:pPr>
            <w:r>
              <w:rPr>
                <w:rFonts w:ascii="Times New Roman" w:hAnsi="Times New Roman" w:cs="Times New Roman"/>
                <w:bCs/>
                <w:color w:val="000000"/>
                <w:sz w:val="24"/>
                <w:szCs w:val="24"/>
              </w:rPr>
              <w:t>10</w:t>
            </w:r>
          </w:p>
        </w:tc>
        <w:tc>
          <w:tcPr>
            <w:tcW w:w="9185" w:type="dxa"/>
            <w:tcBorders>
              <w:top w:val="single" w:sz="4" w:space="0" w:color="000000"/>
              <w:left w:val="single" w:sz="4" w:space="0" w:color="000000"/>
              <w:bottom w:val="single" w:sz="4" w:space="0" w:color="000000"/>
              <w:right w:val="single" w:sz="4" w:space="0" w:color="000000"/>
            </w:tcBorders>
            <w:hideMark/>
          </w:tcPr>
          <w:p w14:paraId="063F72F3" w14:textId="77777777" w:rsidR="00307198" w:rsidRDefault="00307198">
            <w:pPr>
              <w:spacing w:after="0"/>
              <w:jc w:val="both"/>
              <w:rPr>
                <w:rFonts w:ascii="Times New Roman" w:hAnsi="Times New Roman" w:cs="Times New Roman"/>
                <w:sz w:val="24"/>
                <w:szCs w:val="24"/>
              </w:rPr>
            </w:pPr>
            <w:r>
              <w:rPr>
                <w:rFonts w:ascii="Times New Roman" w:hAnsi="Times New Roman" w:cs="Times New Roman"/>
                <w:color w:val="000000"/>
                <w:sz w:val="24"/>
                <w:szCs w:val="24"/>
              </w:rPr>
              <w:t>Згода</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з </w:t>
            </w:r>
            <w:r>
              <w:rPr>
                <w:rFonts w:ascii="Times New Roman" w:hAnsi="Times New Roman" w:cs="Times New Roman"/>
                <w:sz w:val="24"/>
                <w:szCs w:val="24"/>
              </w:rPr>
              <w:t xml:space="preserve">умовами проекту договору про закупівлю, викладеному в Додатку № 3 до тендерної документації, підписана уповноваженою особою Учасника і скріплена печаткою (за наявності). </w:t>
            </w:r>
          </w:p>
        </w:tc>
      </w:tr>
      <w:tr w:rsidR="00307198" w14:paraId="1AE920AD" w14:textId="77777777" w:rsidTr="00307198">
        <w:trPr>
          <w:trHeight w:val="525"/>
        </w:trPr>
        <w:tc>
          <w:tcPr>
            <w:tcW w:w="582" w:type="dxa"/>
            <w:tcBorders>
              <w:top w:val="single" w:sz="4" w:space="0" w:color="000000"/>
              <w:left w:val="single" w:sz="4" w:space="0" w:color="000000"/>
              <w:bottom w:val="single" w:sz="4" w:space="0" w:color="000000"/>
              <w:right w:val="nil"/>
            </w:tcBorders>
            <w:hideMark/>
          </w:tcPr>
          <w:p w14:paraId="1485FA90" w14:textId="77777777" w:rsidR="00307198" w:rsidRDefault="00307198">
            <w:pPr>
              <w:spacing w:after="0"/>
              <w:jc w:val="center"/>
              <w:rPr>
                <w:rFonts w:ascii="Times New Roman" w:hAnsi="Times New Roman" w:cs="Times New Roman"/>
                <w:sz w:val="24"/>
                <w:szCs w:val="24"/>
              </w:rPr>
            </w:pPr>
            <w:r>
              <w:rPr>
                <w:rFonts w:ascii="Times New Roman" w:hAnsi="Times New Roman" w:cs="Times New Roman"/>
                <w:bCs/>
                <w:color w:val="000000"/>
                <w:sz w:val="24"/>
                <w:szCs w:val="24"/>
              </w:rPr>
              <w:t>11.</w:t>
            </w:r>
          </w:p>
        </w:tc>
        <w:tc>
          <w:tcPr>
            <w:tcW w:w="9185" w:type="dxa"/>
            <w:tcBorders>
              <w:top w:val="single" w:sz="4" w:space="0" w:color="000000"/>
              <w:left w:val="single" w:sz="4" w:space="0" w:color="000000"/>
              <w:bottom w:val="single" w:sz="4" w:space="0" w:color="000000"/>
              <w:right w:val="single" w:sz="4" w:space="0" w:color="000000"/>
            </w:tcBorders>
            <w:hideMark/>
          </w:tcPr>
          <w:p w14:paraId="1DEF1B6F" w14:textId="77777777" w:rsidR="00307198" w:rsidRDefault="00307198">
            <w:pPr>
              <w:pStyle w:val="11"/>
              <w:widowControl w:val="0"/>
              <w:spacing w:line="240" w:lineRule="auto"/>
              <w:ind w:right="113"/>
              <w:jc w:val="both"/>
              <w:rPr>
                <w:rFonts w:ascii="Times New Roman" w:hAnsi="Times New Roman" w:cs="Times New Roman"/>
                <w:color w:val="auto"/>
                <w:sz w:val="24"/>
                <w:szCs w:val="24"/>
                <w:lang w:val="uk-UA" w:eastAsia="uk-UA"/>
              </w:rPr>
            </w:pPr>
            <w:r>
              <w:rPr>
                <w:rFonts w:ascii="Times New Roman" w:hAnsi="Times New Roman" w:cs="Times New Roman"/>
                <w:sz w:val="24"/>
                <w:szCs w:val="24"/>
                <w:lang w:val="uk-UA" w:eastAsia="uk-UA"/>
              </w:rPr>
              <w:t xml:space="preserve">Технічні </w:t>
            </w:r>
            <w:r>
              <w:rPr>
                <w:rFonts w:ascii="Times New Roman" w:hAnsi="Times New Roman" w:cs="Times New Roman"/>
                <w:color w:val="auto"/>
                <w:sz w:val="24"/>
                <w:szCs w:val="24"/>
                <w:lang w:val="uk-UA" w:eastAsia="uk-UA"/>
              </w:rPr>
              <w:t>характеристики предмета закупівлі згідно Додатку № 2 до цієї тендерної документації.</w:t>
            </w:r>
          </w:p>
          <w:p w14:paraId="72EA2061" w14:textId="77777777" w:rsidR="005E3DA7" w:rsidRDefault="005E3DA7">
            <w:pPr>
              <w:pStyle w:val="11"/>
              <w:widowControl w:val="0"/>
              <w:spacing w:line="240" w:lineRule="auto"/>
              <w:ind w:right="113"/>
              <w:jc w:val="both"/>
              <w:rPr>
                <w:rFonts w:ascii="Times New Roman" w:hAnsi="Times New Roman" w:cs="Times New Roman"/>
                <w:sz w:val="24"/>
                <w:szCs w:val="24"/>
                <w:lang w:val="uk-UA" w:eastAsia="uk-UA"/>
              </w:rPr>
            </w:pPr>
          </w:p>
        </w:tc>
      </w:tr>
      <w:tr w:rsidR="00307198" w14:paraId="6A3979C0" w14:textId="77777777" w:rsidTr="00307198">
        <w:trPr>
          <w:trHeight w:val="263"/>
        </w:trPr>
        <w:tc>
          <w:tcPr>
            <w:tcW w:w="582" w:type="dxa"/>
            <w:tcBorders>
              <w:top w:val="single" w:sz="4" w:space="0" w:color="000000"/>
              <w:left w:val="single" w:sz="4" w:space="0" w:color="000000"/>
              <w:bottom w:val="single" w:sz="4" w:space="0" w:color="000000"/>
              <w:right w:val="nil"/>
            </w:tcBorders>
            <w:hideMark/>
          </w:tcPr>
          <w:p w14:paraId="0E12D244" w14:textId="7D2AD1FC" w:rsidR="00307198" w:rsidRDefault="00307198" w:rsidP="005E3DA7">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1</w:t>
            </w:r>
            <w:r w:rsidR="005E3DA7">
              <w:rPr>
                <w:rFonts w:ascii="Times New Roman" w:hAnsi="Times New Roman" w:cs="Times New Roman"/>
                <w:bCs/>
                <w:color w:val="000000"/>
                <w:sz w:val="24"/>
                <w:szCs w:val="24"/>
              </w:rPr>
              <w:t>2</w:t>
            </w:r>
            <w:r>
              <w:rPr>
                <w:rFonts w:ascii="Times New Roman" w:hAnsi="Times New Roman" w:cs="Times New Roman"/>
                <w:bCs/>
                <w:color w:val="000000"/>
                <w:sz w:val="24"/>
                <w:szCs w:val="24"/>
              </w:rPr>
              <w:t>.</w:t>
            </w:r>
          </w:p>
        </w:tc>
        <w:tc>
          <w:tcPr>
            <w:tcW w:w="9185" w:type="dxa"/>
            <w:tcBorders>
              <w:top w:val="single" w:sz="4" w:space="0" w:color="000000"/>
              <w:left w:val="single" w:sz="4" w:space="0" w:color="000000"/>
              <w:bottom w:val="single" w:sz="4" w:space="0" w:color="000000"/>
              <w:right w:val="single" w:sz="4" w:space="0" w:color="000000"/>
            </w:tcBorders>
          </w:tcPr>
          <w:p w14:paraId="0319372D" w14:textId="77777777" w:rsidR="00307198" w:rsidRDefault="00307198">
            <w:pPr>
              <w:tabs>
                <w:tab w:val="left" w:pos="2160"/>
                <w:tab w:val="left" w:pos="3600"/>
              </w:tabs>
              <w:spacing w:after="0"/>
              <w:jc w:val="right"/>
              <w:rPr>
                <w:rFonts w:ascii="Times New Roman" w:hAnsi="Times New Roman" w:cs="Times New Roman"/>
                <w:b/>
                <w:sz w:val="24"/>
                <w:szCs w:val="24"/>
              </w:rPr>
            </w:pPr>
            <w:r>
              <w:rPr>
                <w:rFonts w:ascii="Times New Roman" w:hAnsi="Times New Roman" w:cs="Times New Roman"/>
                <w:b/>
                <w:sz w:val="24"/>
                <w:szCs w:val="24"/>
              </w:rPr>
              <w:t xml:space="preserve">                                                                                                                                     Уповноваженій особі </w:t>
            </w:r>
          </w:p>
          <w:p w14:paraId="79665CDC" w14:textId="77777777" w:rsidR="00307198" w:rsidRDefault="00307198">
            <w:pPr>
              <w:tabs>
                <w:tab w:val="left" w:pos="2160"/>
                <w:tab w:val="left" w:pos="3600"/>
              </w:tabs>
              <w:spacing w:after="0"/>
              <w:jc w:val="right"/>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p>
          <w:p w14:paraId="670567DF" w14:textId="77777777" w:rsidR="00307198" w:rsidRDefault="00307198">
            <w:pPr>
              <w:spacing w:after="0"/>
              <w:jc w:val="right"/>
              <w:rPr>
                <w:rFonts w:ascii="Times New Roman" w:hAnsi="Times New Roman" w:cs="Times New Roman"/>
                <w:sz w:val="24"/>
                <w:szCs w:val="24"/>
              </w:rPr>
            </w:pPr>
            <w:r>
              <w:rPr>
                <w:rFonts w:ascii="Times New Roman" w:hAnsi="Times New Roman" w:cs="Times New Roman"/>
                <w:sz w:val="24"/>
                <w:szCs w:val="24"/>
              </w:rPr>
              <w:t xml:space="preserve">Щодо дозволу на обробку                                                                                          </w:t>
            </w:r>
          </w:p>
          <w:p w14:paraId="556EC1D5" w14:textId="77777777" w:rsidR="00307198" w:rsidRDefault="00307198">
            <w:pPr>
              <w:spacing w:after="0"/>
              <w:jc w:val="right"/>
              <w:rPr>
                <w:rFonts w:ascii="Times New Roman" w:hAnsi="Times New Roman" w:cs="Times New Roman"/>
                <w:sz w:val="24"/>
                <w:szCs w:val="24"/>
              </w:rPr>
            </w:pPr>
            <w:r>
              <w:rPr>
                <w:rFonts w:ascii="Times New Roman" w:hAnsi="Times New Roman" w:cs="Times New Roman"/>
                <w:sz w:val="24"/>
                <w:szCs w:val="24"/>
              </w:rPr>
              <w:t>персональних даних</w:t>
            </w:r>
          </w:p>
          <w:p w14:paraId="150EF0D5" w14:textId="77777777" w:rsidR="00307198" w:rsidRDefault="00307198">
            <w:pPr>
              <w:spacing w:after="0"/>
              <w:jc w:val="center"/>
              <w:rPr>
                <w:rFonts w:ascii="Times New Roman" w:hAnsi="Times New Roman" w:cs="Times New Roman"/>
                <w:b/>
                <w:sz w:val="24"/>
                <w:szCs w:val="24"/>
              </w:rPr>
            </w:pPr>
            <w:r>
              <w:rPr>
                <w:rFonts w:ascii="Times New Roman" w:hAnsi="Times New Roman" w:cs="Times New Roman"/>
                <w:b/>
                <w:sz w:val="24"/>
                <w:szCs w:val="24"/>
              </w:rPr>
              <w:t>Лист-згода</w:t>
            </w:r>
          </w:p>
          <w:p w14:paraId="7939D6CB" w14:textId="77777777" w:rsidR="00307198" w:rsidRDefault="00307198">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Відповідно до Закону України «Про захист персональних даних» від 01.06.2010  №2297-</w:t>
            </w:r>
            <w:r>
              <w:rPr>
                <w:rFonts w:ascii="Times New Roman" w:hAnsi="Times New Roman" w:cs="Times New Roman"/>
                <w:sz w:val="24"/>
                <w:szCs w:val="24"/>
                <w:lang w:val="en-US"/>
              </w:rPr>
              <w:t>V</w:t>
            </w:r>
            <w:r>
              <w:rPr>
                <w:rFonts w:ascii="Times New Roman" w:hAnsi="Times New Roman" w:cs="Times New Roman"/>
                <w:sz w:val="24"/>
                <w:szCs w:val="24"/>
              </w:rPr>
              <w:t>І даю згоду на обробку, використання, поширення та доступ до персональних даних, які передбачено Законом України «</w:t>
            </w:r>
            <w:r>
              <w:rPr>
                <w:rFonts w:ascii="Times New Roman" w:hAnsi="Times New Roman" w:cs="Times New Roman"/>
                <w:sz w:val="24"/>
                <w:szCs w:val="24"/>
                <w:bdr w:val="none" w:sz="0" w:space="0" w:color="auto" w:frame="1"/>
              </w:rPr>
              <w:t>Про публічні закупівлі</w:t>
            </w:r>
            <w:r>
              <w:rPr>
                <w:rFonts w:ascii="Times New Roman" w:hAnsi="Times New Roman" w:cs="Times New Roman"/>
                <w:sz w:val="24"/>
                <w:szCs w:val="24"/>
              </w:rPr>
              <w:t>», а також згідно з нормами чинного законодавства, персональних даних, що надаються в складі нашої тендерної пропозиції, відомостей, які надаю про себе для забезпечення участі у процедурі відкритих торгів, цивільно-правових та господарських відносин.</w:t>
            </w:r>
          </w:p>
          <w:p w14:paraId="3AF22B86" w14:textId="77777777" w:rsidR="00307198" w:rsidRDefault="00307198">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777C7E3B" w14:textId="77777777" w:rsidR="00307198" w:rsidRDefault="00307198">
            <w:pPr>
              <w:pStyle w:val="a9"/>
              <w:spacing w:line="254" w:lineRule="auto"/>
              <w:jc w:val="both"/>
              <w:rPr>
                <w:rFonts w:ascii="Times New Roman" w:hAnsi="Times New Roman" w:cs="Times New Roman"/>
                <w:sz w:val="24"/>
                <w:szCs w:val="24"/>
              </w:rPr>
            </w:pPr>
            <w:proofErr w:type="spellStart"/>
            <w:r>
              <w:rPr>
                <w:rFonts w:ascii="Times New Roman" w:hAnsi="Times New Roman" w:cs="Times New Roman"/>
                <w:i/>
                <w:iCs/>
                <w:sz w:val="24"/>
                <w:szCs w:val="24"/>
                <w:u w:val="single"/>
              </w:rPr>
              <w:t>Керівник</w:t>
            </w:r>
            <w:proofErr w:type="spellEnd"/>
            <w:r>
              <w:rPr>
                <w:rFonts w:ascii="Times New Roman" w:hAnsi="Times New Roman" w:cs="Times New Roman"/>
                <w:i/>
                <w:iCs/>
                <w:sz w:val="24"/>
                <w:szCs w:val="24"/>
                <w:u w:val="single"/>
              </w:rPr>
              <w:t xml:space="preserve"> </w:t>
            </w:r>
            <w:proofErr w:type="spellStart"/>
            <w:proofErr w:type="gramStart"/>
            <w:r>
              <w:rPr>
                <w:rFonts w:ascii="Times New Roman" w:hAnsi="Times New Roman" w:cs="Times New Roman"/>
                <w:i/>
                <w:iCs/>
                <w:sz w:val="24"/>
                <w:szCs w:val="24"/>
                <w:u w:val="single"/>
              </w:rPr>
              <w:t>п</w:t>
            </w:r>
            <w:proofErr w:type="gramEnd"/>
            <w:r>
              <w:rPr>
                <w:rFonts w:ascii="Times New Roman" w:hAnsi="Times New Roman" w:cs="Times New Roman"/>
                <w:i/>
                <w:iCs/>
                <w:sz w:val="24"/>
                <w:szCs w:val="24"/>
                <w:u w:val="single"/>
              </w:rPr>
              <w:t>ідприємства</w:t>
            </w:r>
            <w:proofErr w:type="spellEnd"/>
            <w:r>
              <w:rPr>
                <w:rFonts w:ascii="Times New Roman" w:hAnsi="Times New Roman" w:cs="Times New Roman"/>
                <w:i/>
                <w:iCs/>
                <w:sz w:val="24"/>
                <w:szCs w:val="24"/>
                <w:u w:val="single"/>
              </w:rPr>
              <w:t xml:space="preserve">, </w:t>
            </w:r>
            <w:proofErr w:type="spellStart"/>
            <w:r>
              <w:rPr>
                <w:rFonts w:ascii="Times New Roman" w:hAnsi="Times New Roman" w:cs="Times New Roman"/>
                <w:i/>
                <w:iCs/>
                <w:sz w:val="24"/>
                <w:szCs w:val="24"/>
                <w:u w:val="single"/>
              </w:rPr>
              <w:t>або</w:t>
            </w:r>
            <w:proofErr w:type="spellEnd"/>
            <w:r>
              <w:rPr>
                <w:rFonts w:ascii="Times New Roman" w:hAnsi="Times New Roman" w:cs="Times New Roman"/>
                <w:i/>
                <w:iCs/>
                <w:sz w:val="24"/>
                <w:szCs w:val="24"/>
                <w:u w:val="single"/>
              </w:rPr>
              <w:t xml:space="preserve"> </w:t>
            </w:r>
            <w:proofErr w:type="spellStart"/>
            <w:r>
              <w:rPr>
                <w:rFonts w:ascii="Times New Roman" w:hAnsi="Times New Roman" w:cs="Times New Roman"/>
                <w:i/>
                <w:iCs/>
                <w:sz w:val="24"/>
                <w:szCs w:val="24"/>
                <w:u w:val="single"/>
              </w:rPr>
              <w:t>уповноважена</w:t>
            </w:r>
            <w:proofErr w:type="spellEnd"/>
            <w:r>
              <w:rPr>
                <w:rFonts w:ascii="Times New Roman" w:hAnsi="Times New Roman" w:cs="Times New Roman"/>
                <w:i/>
                <w:iCs/>
                <w:sz w:val="24"/>
                <w:szCs w:val="24"/>
                <w:u w:val="single"/>
              </w:rPr>
              <w:t xml:space="preserve"> на </w:t>
            </w:r>
            <w:proofErr w:type="spellStart"/>
            <w:r>
              <w:rPr>
                <w:rFonts w:ascii="Times New Roman" w:hAnsi="Times New Roman" w:cs="Times New Roman"/>
                <w:i/>
                <w:iCs/>
                <w:sz w:val="24"/>
                <w:szCs w:val="24"/>
                <w:u w:val="single"/>
              </w:rPr>
              <w:t>ці</w:t>
            </w:r>
            <w:proofErr w:type="spellEnd"/>
            <w:r>
              <w:rPr>
                <w:rFonts w:ascii="Times New Roman" w:hAnsi="Times New Roman" w:cs="Times New Roman"/>
                <w:i/>
                <w:iCs/>
                <w:sz w:val="24"/>
                <w:szCs w:val="24"/>
                <w:u w:val="single"/>
              </w:rPr>
              <w:t xml:space="preserve"> </w:t>
            </w:r>
            <w:proofErr w:type="spellStart"/>
            <w:r>
              <w:rPr>
                <w:rFonts w:ascii="Times New Roman" w:hAnsi="Times New Roman" w:cs="Times New Roman"/>
                <w:i/>
                <w:iCs/>
                <w:sz w:val="24"/>
                <w:szCs w:val="24"/>
                <w:u w:val="single"/>
              </w:rPr>
              <w:t>дії</w:t>
            </w:r>
            <w:proofErr w:type="spellEnd"/>
            <w:r>
              <w:rPr>
                <w:rFonts w:ascii="Times New Roman" w:hAnsi="Times New Roman" w:cs="Times New Roman"/>
                <w:i/>
                <w:iCs/>
                <w:sz w:val="24"/>
                <w:szCs w:val="24"/>
                <w:u w:val="single"/>
              </w:rPr>
              <w:t xml:space="preserve"> особа, </w:t>
            </w:r>
            <w:proofErr w:type="spellStart"/>
            <w:r>
              <w:rPr>
                <w:rFonts w:ascii="Times New Roman" w:hAnsi="Times New Roman" w:cs="Times New Roman"/>
                <w:i/>
                <w:iCs/>
                <w:sz w:val="24"/>
                <w:szCs w:val="24"/>
                <w:u w:val="single"/>
              </w:rPr>
              <w:t>підпис</w:t>
            </w:r>
            <w:proofErr w:type="spellEnd"/>
            <w:r>
              <w:rPr>
                <w:rFonts w:ascii="Times New Roman" w:hAnsi="Times New Roman" w:cs="Times New Roman"/>
                <w:i/>
                <w:iCs/>
                <w:sz w:val="24"/>
                <w:szCs w:val="24"/>
                <w:u w:val="single"/>
              </w:rPr>
              <w:t xml:space="preserve">,  </w:t>
            </w:r>
            <w:proofErr w:type="spellStart"/>
            <w:r>
              <w:rPr>
                <w:rFonts w:ascii="Times New Roman" w:hAnsi="Times New Roman" w:cs="Times New Roman"/>
                <w:i/>
                <w:iCs/>
                <w:sz w:val="24"/>
                <w:szCs w:val="24"/>
                <w:u w:val="single"/>
              </w:rPr>
              <w:t>прізвище</w:t>
            </w:r>
            <w:proofErr w:type="spellEnd"/>
            <w:r>
              <w:rPr>
                <w:rFonts w:ascii="Times New Roman" w:hAnsi="Times New Roman" w:cs="Times New Roman"/>
                <w:i/>
                <w:iCs/>
                <w:sz w:val="24"/>
                <w:szCs w:val="24"/>
                <w:u w:val="single"/>
              </w:rPr>
              <w:t xml:space="preserve">, </w:t>
            </w:r>
            <w:proofErr w:type="spellStart"/>
            <w:r>
              <w:rPr>
                <w:rFonts w:ascii="Times New Roman" w:hAnsi="Times New Roman" w:cs="Times New Roman"/>
                <w:i/>
                <w:iCs/>
                <w:sz w:val="24"/>
                <w:szCs w:val="24"/>
                <w:u w:val="single"/>
              </w:rPr>
              <w:t>ініціали</w:t>
            </w:r>
            <w:proofErr w:type="spellEnd"/>
          </w:p>
          <w:p w14:paraId="7E03935E" w14:textId="77777777" w:rsidR="00307198" w:rsidRDefault="00307198">
            <w:pPr>
              <w:spacing w:after="0"/>
              <w:ind w:left="120" w:right="120" w:hanging="20"/>
              <w:jc w:val="both"/>
              <w:rPr>
                <w:rFonts w:ascii="Times New Roman" w:eastAsia="Times New Roman" w:hAnsi="Times New Roman" w:cs="Times New Roman"/>
                <w:sz w:val="24"/>
                <w:szCs w:val="24"/>
              </w:rPr>
            </w:pPr>
          </w:p>
        </w:tc>
      </w:tr>
      <w:tr w:rsidR="00307198" w14:paraId="0816C9AB" w14:textId="77777777" w:rsidTr="00307198">
        <w:trPr>
          <w:trHeight w:val="263"/>
        </w:trPr>
        <w:tc>
          <w:tcPr>
            <w:tcW w:w="582" w:type="dxa"/>
            <w:tcBorders>
              <w:top w:val="single" w:sz="4" w:space="0" w:color="000000"/>
              <w:left w:val="single" w:sz="4" w:space="0" w:color="000000"/>
              <w:bottom w:val="single" w:sz="4" w:space="0" w:color="000000"/>
              <w:right w:val="nil"/>
            </w:tcBorders>
            <w:hideMark/>
          </w:tcPr>
          <w:p w14:paraId="3A00BDA7" w14:textId="002EC9B2" w:rsidR="00307198" w:rsidRDefault="00307198" w:rsidP="005E3DA7">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r w:rsidR="005E3DA7">
              <w:rPr>
                <w:rFonts w:ascii="Times New Roman" w:hAnsi="Times New Roman" w:cs="Times New Roman"/>
                <w:bCs/>
                <w:color w:val="000000"/>
                <w:sz w:val="24"/>
                <w:szCs w:val="24"/>
              </w:rPr>
              <w:t>3.</w:t>
            </w:r>
          </w:p>
        </w:tc>
        <w:tc>
          <w:tcPr>
            <w:tcW w:w="9185" w:type="dxa"/>
            <w:tcBorders>
              <w:top w:val="single" w:sz="4" w:space="0" w:color="000000"/>
              <w:left w:val="single" w:sz="4" w:space="0" w:color="000000"/>
              <w:bottom w:val="single" w:sz="4" w:space="0" w:color="000000"/>
              <w:right w:val="single" w:sz="4" w:space="0" w:color="000000"/>
            </w:tcBorders>
          </w:tcPr>
          <w:p w14:paraId="2C605E84" w14:textId="4EDC8E97" w:rsidR="00307198" w:rsidRPr="00FC7F78" w:rsidRDefault="00FC7F78" w:rsidP="00042E60">
            <w:pPr>
              <w:jc w:val="both"/>
              <w:rPr>
                <w:rFonts w:ascii="Times New Roman" w:hAnsi="Times New Roman" w:cs="Times New Roman"/>
                <w:sz w:val="24"/>
                <w:szCs w:val="24"/>
              </w:rPr>
            </w:pPr>
            <w:r w:rsidRPr="00FC7F78">
              <w:rPr>
                <w:rFonts w:ascii="Times New Roman" w:hAnsi="Times New Roman" w:cs="Times New Roman"/>
                <w:sz w:val="24"/>
                <w:szCs w:val="24"/>
              </w:rPr>
              <w:t>Копію відповідного дозволу або копію ліцензії на право займатися відповідною діяльністю (у випадках передбачених законодавством)</w:t>
            </w:r>
            <w:r>
              <w:rPr>
                <w:rFonts w:ascii="Times New Roman" w:hAnsi="Times New Roman" w:cs="Times New Roman"/>
                <w:sz w:val="24"/>
                <w:szCs w:val="24"/>
              </w:rPr>
              <w:t>.</w:t>
            </w:r>
          </w:p>
        </w:tc>
      </w:tr>
      <w:tr w:rsidR="00FC7F78" w14:paraId="221A7061" w14:textId="77777777" w:rsidTr="00307198">
        <w:trPr>
          <w:trHeight w:val="263"/>
        </w:trPr>
        <w:tc>
          <w:tcPr>
            <w:tcW w:w="582" w:type="dxa"/>
            <w:tcBorders>
              <w:top w:val="single" w:sz="4" w:space="0" w:color="000000"/>
              <w:left w:val="single" w:sz="4" w:space="0" w:color="000000"/>
              <w:bottom w:val="single" w:sz="4" w:space="0" w:color="000000"/>
              <w:right w:val="nil"/>
            </w:tcBorders>
          </w:tcPr>
          <w:p w14:paraId="31A4C5A5" w14:textId="1DFC6DC2" w:rsidR="00FC7F78" w:rsidRDefault="005E3DA7">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14.</w:t>
            </w:r>
          </w:p>
        </w:tc>
        <w:tc>
          <w:tcPr>
            <w:tcW w:w="9185" w:type="dxa"/>
            <w:tcBorders>
              <w:top w:val="single" w:sz="4" w:space="0" w:color="000000"/>
              <w:left w:val="single" w:sz="4" w:space="0" w:color="000000"/>
              <w:bottom w:val="single" w:sz="4" w:space="0" w:color="000000"/>
              <w:right w:val="single" w:sz="4" w:space="0" w:color="000000"/>
            </w:tcBorders>
          </w:tcPr>
          <w:p w14:paraId="193F07C9" w14:textId="5E516270" w:rsidR="00FC7F78" w:rsidRPr="00FC7F78" w:rsidRDefault="00FC7F78" w:rsidP="00042E60">
            <w:pPr>
              <w:jc w:val="both"/>
              <w:rPr>
                <w:rFonts w:ascii="Times New Roman" w:hAnsi="Times New Roman" w:cs="Times New Roman"/>
                <w:sz w:val="24"/>
                <w:szCs w:val="24"/>
              </w:rPr>
            </w:pPr>
            <w:r w:rsidRPr="00FC7F78">
              <w:rPr>
                <w:rFonts w:ascii="Times New Roman" w:hAnsi="Times New Roman" w:cs="Times New Roman"/>
                <w:sz w:val="24"/>
                <w:szCs w:val="24"/>
              </w:rPr>
              <w:t>Копію акредитаційного сертифікату закладу охорони здоров’я в якому будуть надаватись послуги.</w:t>
            </w:r>
          </w:p>
        </w:tc>
      </w:tr>
      <w:tr w:rsidR="00FC7F78" w14:paraId="4AB00DE4" w14:textId="77777777" w:rsidTr="00307198">
        <w:trPr>
          <w:trHeight w:val="263"/>
        </w:trPr>
        <w:tc>
          <w:tcPr>
            <w:tcW w:w="582" w:type="dxa"/>
            <w:tcBorders>
              <w:top w:val="single" w:sz="4" w:space="0" w:color="000000"/>
              <w:left w:val="single" w:sz="4" w:space="0" w:color="000000"/>
              <w:bottom w:val="single" w:sz="4" w:space="0" w:color="000000"/>
              <w:right w:val="nil"/>
            </w:tcBorders>
          </w:tcPr>
          <w:p w14:paraId="5C883A40" w14:textId="780B78E0" w:rsidR="00FC7F78" w:rsidRDefault="005E3DA7">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15.</w:t>
            </w:r>
          </w:p>
        </w:tc>
        <w:tc>
          <w:tcPr>
            <w:tcW w:w="9185" w:type="dxa"/>
            <w:tcBorders>
              <w:top w:val="single" w:sz="4" w:space="0" w:color="000000"/>
              <w:left w:val="single" w:sz="4" w:space="0" w:color="000000"/>
              <w:bottom w:val="single" w:sz="4" w:space="0" w:color="000000"/>
              <w:right w:val="single" w:sz="4" w:space="0" w:color="000000"/>
            </w:tcBorders>
          </w:tcPr>
          <w:p w14:paraId="712F9D3C" w14:textId="1C40A498" w:rsidR="00FC7F78" w:rsidRPr="00FC7F78" w:rsidRDefault="00FC7F78" w:rsidP="00042E60">
            <w:pPr>
              <w:jc w:val="both"/>
              <w:rPr>
                <w:rFonts w:ascii="Times New Roman" w:hAnsi="Times New Roman" w:cs="Times New Roman"/>
                <w:sz w:val="24"/>
                <w:szCs w:val="24"/>
              </w:rPr>
            </w:pPr>
            <w:r w:rsidRPr="00FC7F78">
              <w:rPr>
                <w:rFonts w:ascii="Times New Roman" w:hAnsi="Times New Roman" w:cs="Times New Roman"/>
                <w:sz w:val="24"/>
                <w:szCs w:val="24"/>
              </w:rPr>
              <w:t>Гарантійний лист, в якому учасник гарантує поставити замовнику послуги у необхідній кількості та в установлені строки.</w:t>
            </w:r>
          </w:p>
        </w:tc>
      </w:tr>
    </w:tbl>
    <w:p w14:paraId="6D43652F" w14:textId="77777777" w:rsidR="00307198" w:rsidRDefault="00307198" w:rsidP="003071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1FCCB92" w14:textId="30D29B1E" w:rsidR="001B7479" w:rsidRDefault="001B7479" w:rsidP="001B7479">
      <w:pPr>
        <w:tabs>
          <w:tab w:val="left" w:pos="6521"/>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Додаток 2</w:t>
      </w:r>
    </w:p>
    <w:p w14:paraId="7A1A6F9C" w14:textId="77777777" w:rsidR="001B7479" w:rsidRDefault="001B7479" w:rsidP="001B7479">
      <w:pPr>
        <w:tabs>
          <w:tab w:val="left" w:pos="6521"/>
        </w:tab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до тендерної документації</w:t>
      </w:r>
    </w:p>
    <w:p w14:paraId="35592867" w14:textId="77777777" w:rsidR="00FC7F78" w:rsidRDefault="00FC7F78" w:rsidP="001B7479">
      <w:pPr>
        <w:tabs>
          <w:tab w:val="left" w:pos="6521"/>
        </w:tabs>
        <w:spacing w:after="0" w:line="240" w:lineRule="auto"/>
        <w:jc w:val="right"/>
        <w:rPr>
          <w:rFonts w:ascii="Times New Roman" w:hAnsi="Times New Roman" w:cs="Times New Roman"/>
          <w:b/>
          <w:sz w:val="24"/>
          <w:szCs w:val="24"/>
        </w:rPr>
      </w:pPr>
    </w:p>
    <w:p w14:paraId="42B4CCBE" w14:textId="77777777" w:rsidR="00FC7F78" w:rsidRPr="00FC7F78" w:rsidRDefault="00FC7F78" w:rsidP="00FC7F78">
      <w:pPr>
        <w:pStyle w:val="ac"/>
        <w:numPr>
          <w:ilvl w:val="0"/>
          <w:numId w:val="5"/>
        </w:numPr>
        <w:spacing w:after="0"/>
        <w:jc w:val="center"/>
        <w:outlineLvl w:val="0"/>
        <w:rPr>
          <w:rFonts w:ascii="Times New Roman" w:eastAsia="Times New Roman" w:hAnsi="Times New Roman" w:cs="Times New Roman"/>
          <w:b/>
          <w:color w:val="000000"/>
          <w:lang w:val="uk-UA" w:eastAsia="ru-RU"/>
        </w:rPr>
      </w:pPr>
      <w:r w:rsidRPr="00FC7F78">
        <w:rPr>
          <w:rFonts w:ascii="Times New Roman" w:eastAsia="Times New Roman" w:hAnsi="Times New Roman" w:cs="Times New Roman"/>
          <w:b/>
          <w:color w:val="000000"/>
          <w:lang w:eastAsia="ru-RU"/>
        </w:rPr>
        <w:t xml:space="preserve">ІНФОРМАЦІЯ ПРО НЕОБХІДНІ </w:t>
      </w:r>
      <w:proofErr w:type="gramStart"/>
      <w:r w:rsidRPr="00FC7F78">
        <w:rPr>
          <w:rFonts w:ascii="Times New Roman" w:eastAsia="Times New Roman" w:hAnsi="Times New Roman" w:cs="Times New Roman"/>
          <w:b/>
          <w:color w:val="000000"/>
          <w:lang w:eastAsia="ru-RU"/>
        </w:rPr>
        <w:t>ТЕХН</w:t>
      </w:r>
      <w:proofErr w:type="gramEnd"/>
      <w:r w:rsidRPr="00FC7F78">
        <w:rPr>
          <w:rFonts w:ascii="Times New Roman" w:eastAsia="Times New Roman" w:hAnsi="Times New Roman" w:cs="Times New Roman"/>
          <w:b/>
          <w:color w:val="000000"/>
          <w:lang w:eastAsia="ru-RU"/>
        </w:rPr>
        <w:t>ІЧНІ, ЯКІСНІ ТА КІЛЬКІСНІ ХАРАКТЕРИСТИКИ ПРЕДМЕТА ЗАКУПІВЛІ</w:t>
      </w:r>
    </w:p>
    <w:p w14:paraId="2D1F68B8" w14:textId="77777777" w:rsidR="00FC7F78" w:rsidRPr="00FC7F78" w:rsidRDefault="00FC7F78" w:rsidP="00FC7F78">
      <w:pPr>
        <w:pStyle w:val="ac"/>
        <w:numPr>
          <w:ilvl w:val="0"/>
          <w:numId w:val="5"/>
        </w:numPr>
        <w:spacing w:after="0"/>
        <w:jc w:val="center"/>
        <w:outlineLvl w:val="0"/>
        <w:rPr>
          <w:rFonts w:ascii="Times New Roman" w:eastAsia="Times New Roman" w:hAnsi="Times New Roman" w:cs="Times New Roman"/>
          <w:b/>
          <w:color w:val="000000"/>
          <w:lang w:eastAsia="ru-RU"/>
        </w:rPr>
      </w:pPr>
    </w:p>
    <w:p w14:paraId="29013090" w14:textId="77777777" w:rsidR="00FC7F78" w:rsidRPr="00FC7F78" w:rsidRDefault="00FC7F78" w:rsidP="00FC7F78">
      <w:pPr>
        <w:pStyle w:val="ac"/>
        <w:numPr>
          <w:ilvl w:val="0"/>
          <w:numId w:val="5"/>
        </w:numPr>
        <w:suppressAutoHyphens/>
        <w:snapToGrid w:val="0"/>
        <w:spacing w:after="0"/>
        <w:jc w:val="center"/>
        <w:rPr>
          <w:rFonts w:ascii="Times New Roman" w:eastAsia="Times New Roman" w:hAnsi="Times New Roman" w:cs="Times New Roman"/>
          <w:b/>
          <w:sz w:val="24"/>
          <w:szCs w:val="24"/>
          <w:lang w:eastAsia="ru-RU"/>
        </w:rPr>
      </w:pPr>
      <w:r w:rsidRPr="00FC7F78">
        <w:rPr>
          <w:rFonts w:ascii="Times New Roman" w:hAnsi="Times New Roman" w:cs="Times New Roman"/>
          <w:b/>
          <w:bCs/>
          <w:sz w:val="24"/>
          <w:szCs w:val="24"/>
          <w:shd w:val="clear" w:color="auto" w:fill="FDFEFD"/>
          <w:lang w:eastAsia="ar-SA"/>
        </w:rPr>
        <w:t xml:space="preserve">ДК 021-2015 </w:t>
      </w:r>
      <w:r w:rsidRPr="00FC7F78">
        <w:rPr>
          <w:rFonts w:ascii="Times New Roman" w:hAnsi="Times New Roman" w:cs="Times New Roman"/>
          <w:b/>
          <w:bCs/>
          <w:sz w:val="24"/>
          <w:szCs w:val="24"/>
          <w:lang w:eastAsia="ar-SA"/>
        </w:rPr>
        <w:t xml:space="preserve">85110000-3 </w:t>
      </w:r>
      <w:proofErr w:type="spellStart"/>
      <w:r w:rsidRPr="00FC7F78">
        <w:rPr>
          <w:rFonts w:ascii="Times New Roman" w:hAnsi="Times New Roman" w:cs="Times New Roman"/>
          <w:b/>
          <w:bCs/>
          <w:sz w:val="24"/>
          <w:szCs w:val="24"/>
          <w:lang w:eastAsia="ar-SA"/>
        </w:rPr>
        <w:t>Послуги</w:t>
      </w:r>
      <w:proofErr w:type="spellEnd"/>
      <w:r w:rsidRPr="00FC7F78">
        <w:rPr>
          <w:rFonts w:ascii="Times New Roman" w:hAnsi="Times New Roman" w:cs="Times New Roman"/>
          <w:b/>
          <w:bCs/>
          <w:sz w:val="24"/>
          <w:szCs w:val="24"/>
          <w:lang w:eastAsia="ar-SA"/>
        </w:rPr>
        <w:t xml:space="preserve"> </w:t>
      </w:r>
      <w:proofErr w:type="spellStart"/>
      <w:r w:rsidRPr="00FC7F78">
        <w:rPr>
          <w:rFonts w:ascii="Times New Roman" w:hAnsi="Times New Roman" w:cs="Times New Roman"/>
          <w:b/>
          <w:bCs/>
          <w:sz w:val="24"/>
          <w:szCs w:val="24"/>
          <w:lang w:eastAsia="ar-SA"/>
        </w:rPr>
        <w:t>лікувальних</w:t>
      </w:r>
      <w:proofErr w:type="spellEnd"/>
      <w:r w:rsidRPr="00FC7F78">
        <w:rPr>
          <w:rFonts w:ascii="Times New Roman" w:hAnsi="Times New Roman" w:cs="Times New Roman"/>
          <w:b/>
          <w:bCs/>
          <w:sz w:val="24"/>
          <w:szCs w:val="24"/>
          <w:lang w:eastAsia="ar-SA"/>
        </w:rPr>
        <w:t xml:space="preserve"> </w:t>
      </w:r>
      <w:proofErr w:type="spellStart"/>
      <w:r w:rsidRPr="00FC7F78">
        <w:rPr>
          <w:rFonts w:ascii="Times New Roman" w:hAnsi="Times New Roman" w:cs="Times New Roman"/>
          <w:b/>
          <w:bCs/>
          <w:sz w:val="24"/>
          <w:szCs w:val="24"/>
          <w:lang w:eastAsia="ar-SA"/>
        </w:rPr>
        <w:t>закладів</w:t>
      </w:r>
      <w:proofErr w:type="spellEnd"/>
      <w:r w:rsidRPr="00FC7F78">
        <w:rPr>
          <w:rFonts w:ascii="Times New Roman" w:hAnsi="Times New Roman" w:cs="Times New Roman"/>
          <w:b/>
          <w:bCs/>
          <w:sz w:val="24"/>
          <w:szCs w:val="24"/>
          <w:lang w:eastAsia="ar-SA"/>
        </w:rPr>
        <w:t xml:space="preserve"> та </w:t>
      </w:r>
      <w:proofErr w:type="spellStart"/>
      <w:r w:rsidRPr="00FC7F78">
        <w:rPr>
          <w:rFonts w:ascii="Times New Roman" w:hAnsi="Times New Roman" w:cs="Times New Roman"/>
          <w:b/>
          <w:bCs/>
          <w:sz w:val="24"/>
          <w:szCs w:val="24"/>
          <w:lang w:eastAsia="ar-SA"/>
        </w:rPr>
        <w:t>супутні</w:t>
      </w:r>
      <w:proofErr w:type="spellEnd"/>
      <w:r w:rsidRPr="00FC7F78">
        <w:rPr>
          <w:rFonts w:ascii="Times New Roman" w:hAnsi="Times New Roman" w:cs="Times New Roman"/>
          <w:b/>
          <w:bCs/>
          <w:sz w:val="24"/>
          <w:szCs w:val="24"/>
          <w:lang w:eastAsia="ar-SA"/>
        </w:rPr>
        <w:t xml:space="preserve"> </w:t>
      </w:r>
      <w:proofErr w:type="spellStart"/>
      <w:r w:rsidRPr="00FC7F78">
        <w:rPr>
          <w:rFonts w:ascii="Times New Roman" w:hAnsi="Times New Roman" w:cs="Times New Roman"/>
          <w:b/>
          <w:bCs/>
          <w:sz w:val="24"/>
          <w:szCs w:val="24"/>
          <w:lang w:eastAsia="ar-SA"/>
        </w:rPr>
        <w:t>послуг</w:t>
      </w:r>
      <w:proofErr w:type="gramStart"/>
      <w:r w:rsidRPr="00FC7F78">
        <w:rPr>
          <w:rFonts w:ascii="Times New Roman" w:hAnsi="Times New Roman" w:cs="Times New Roman"/>
          <w:b/>
          <w:bCs/>
          <w:sz w:val="24"/>
          <w:szCs w:val="24"/>
          <w:lang w:eastAsia="ar-SA"/>
        </w:rPr>
        <w:t>и</w:t>
      </w:r>
      <w:proofErr w:type="spellEnd"/>
      <w:r w:rsidRPr="00FC7F78">
        <w:rPr>
          <w:rFonts w:ascii="Times New Roman" w:hAnsi="Times New Roman" w:cs="Times New Roman"/>
          <w:b/>
          <w:bCs/>
          <w:color w:val="000000"/>
          <w:sz w:val="24"/>
          <w:szCs w:val="24"/>
        </w:rPr>
        <w:t>(</w:t>
      </w:r>
      <w:proofErr w:type="spellStart"/>
      <w:proofErr w:type="gramEnd"/>
      <w:r w:rsidRPr="00FC7F78">
        <w:rPr>
          <w:rFonts w:ascii="Times New Roman" w:eastAsia="Times New Roman" w:hAnsi="Times New Roman" w:cs="Times New Roman"/>
          <w:b/>
          <w:bCs/>
          <w:sz w:val="24"/>
          <w:szCs w:val="24"/>
        </w:rPr>
        <w:t>послуги</w:t>
      </w:r>
      <w:proofErr w:type="spellEnd"/>
      <w:r w:rsidRPr="00FC7F78">
        <w:rPr>
          <w:rFonts w:ascii="Times New Roman" w:eastAsia="Times New Roman" w:hAnsi="Times New Roman" w:cs="Times New Roman"/>
          <w:b/>
          <w:bCs/>
          <w:sz w:val="24"/>
          <w:szCs w:val="24"/>
        </w:rPr>
        <w:t xml:space="preserve"> з </w:t>
      </w:r>
      <w:proofErr w:type="spellStart"/>
      <w:r w:rsidRPr="00FC7F78">
        <w:rPr>
          <w:rFonts w:ascii="Times New Roman" w:eastAsia="Times New Roman" w:hAnsi="Times New Roman" w:cs="Times New Roman"/>
          <w:b/>
          <w:bCs/>
          <w:sz w:val="24"/>
          <w:szCs w:val="24"/>
        </w:rPr>
        <w:t>проведення</w:t>
      </w:r>
      <w:proofErr w:type="spellEnd"/>
      <w:r w:rsidRPr="00FC7F78">
        <w:rPr>
          <w:rFonts w:ascii="Times New Roman" w:eastAsia="Times New Roman" w:hAnsi="Times New Roman" w:cs="Times New Roman"/>
          <w:b/>
          <w:bCs/>
          <w:sz w:val="24"/>
          <w:szCs w:val="24"/>
        </w:rPr>
        <w:t xml:space="preserve">  </w:t>
      </w:r>
      <w:proofErr w:type="spellStart"/>
      <w:r w:rsidRPr="00FC7F78">
        <w:rPr>
          <w:rFonts w:ascii="Times New Roman" w:eastAsia="Times New Roman" w:hAnsi="Times New Roman" w:cs="Times New Roman"/>
          <w:b/>
          <w:bCs/>
          <w:sz w:val="24"/>
          <w:szCs w:val="24"/>
        </w:rPr>
        <w:t>попередніх</w:t>
      </w:r>
      <w:proofErr w:type="spellEnd"/>
      <w:r w:rsidRPr="00FC7F78">
        <w:rPr>
          <w:rFonts w:ascii="Times New Roman" w:eastAsia="Times New Roman" w:hAnsi="Times New Roman" w:cs="Times New Roman"/>
          <w:b/>
          <w:bCs/>
          <w:sz w:val="24"/>
          <w:szCs w:val="24"/>
        </w:rPr>
        <w:t xml:space="preserve"> і </w:t>
      </w:r>
      <w:proofErr w:type="spellStart"/>
      <w:r w:rsidRPr="00FC7F78">
        <w:rPr>
          <w:rFonts w:ascii="Times New Roman" w:eastAsia="Times New Roman" w:hAnsi="Times New Roman" w:cs="Times New Roman"/>
          <w:b/>
          <w:bCs/>
          <w:sz w:val="24"/>
          <w:szCs w:val="24"/>
        </w:rPr>
        <w:t>періодичних</w:t>
      </w:r>
      <w:proofErr w:type="spellEnd"/>
      <w:r w:rsidRPr="00FC7F78">
        <w:rPr>
          <w:rFonts w:ascii="Times New Roman" w:eastAsia="Times New Roman" w:hAnsi="Times New Roman" w:cs="Times New Roman"/>
          <w:b/>
          <w:bCs/>
          <w:sz w:val="24"/>
          <w:szCs w:val="24"/>
        </w:rPr>
        <w:t xml:space="preserve">  </w:t>
      </w:r>
      <w:proofErr w:type="spellStart"/>
      <w:r w:rsidRPr="00FC7F78">
        <w:rPr>
          <w:rFonts w:ascii="Times New Roman" w:eastAsia="Times New Roman" w:hAnsi="Times New Roman" w:cs="Times New Roman"/>
          <w:b/>
          <w:bCs/>
          <w:sz w:val="24"/>
          <w:szCs w:val="24"/>
        </w:rPr>
        <w:t>медичних</w:t>
      </w:r>
      <w:proofErr w:type="spellEnd"/>
      <w:r w:rsidRPr="00FC7F78">
        <w:rPr>
          <w:rFonts w:ascii="Times New Roman" w:eastAsia="Times New Roman" w:hAnsi="Times New Roman" w:cs="Times New Roman"/>
          <w:b/>
          <w:bCs/>
          <w:sz w:val="24"/>
          <w:szCs w:val="24"/>
        </w:rPr>
        <w:t xml:space="preserve">  </w:t>
      </w:r>
      <w:proofErr w:type="spellStart"/>
      <w:r w:rsidRPr="00FC7F78">
        <w:rPr>
          <w:rFonts w:ascii="Times New Roman" w:eastAsia="Times New Roman" w:hAnsi="Times New Roman" w:cs="Times New Roman"/>
          <w:b/>
          <w:bCs/>
          <w:sz w:val="24"/>
          <w:szCs w:val="24"/>
        </w:rPr>
        <w:t>профілактичних</w:t>
      </w:r>
      <w:proofErr w:type="spellEnd"/>
      <w:r w:rsidRPr="00FC7F78">
        <w:rPr>
          <w:rFonts w:ascii="Times New Roman" w:eastAsia="Times New Roman" w:hAnsi="Times New Roman" w:cs="Times New Roman"/>
          <w:b/>
          <w:bCs/>
          <w:sz w:val="24"/>
          <w:szCs w:val="24"/>
        </w:rPr>
        <w:t xml:space="preserve"> </w:t>
      </w:r>
      <w:proofErr w:type="spellStart"/>
      <w:r w:rsidRPr="00FC7F78">
        <w:rPr>
          <w:rFonts w:ascii="Times New Roman" w:eastAsia="Times New Roman" w:hAnsi="Times New Roman" w:cs="Times New Roman"/>
          <w:b/>
          <w:bCs/>
          <w:sz w:val="24"/>
          <w:szCs w:val="24"/>
        </w:rPr>
        <w:t>оглядів</w:t>
      </w:r>
      <w:proofErr w:type="spellEnd"/>
      <w:r w:rsidRPr="00FC7F78">
        <w:rPr>
          <w:rFonts w:ascii="Times New Roman" w:hAnsi="Times New Roman" w:cs="Times New Roman"/>
          <w:b/>
          <w:bCs/>
          <w:color w:val="000000"/>
          <w:sz w:val="24"/>
          <w:szCs w:val="24"/>
        </w:rPr>
        <w:t xml:space="preserve"> </w:t>
      </w:r>
      <w:proofErr w:type="spellStart"/>
      <w:r w:rsidRPr="00FC7F78">
        <w:rPr>
          <w:rFonts w:ascii="Times New Roman" w:hAnsi="Times New Roman" w:cs="Times New Roman"/>
          <w:b/>
          <w:bCs/>
          <w:color w:val="000000"/>
          <w:sz w:val="24"/>
          <w:szCs w:val="24"/>
        </w:rPr>
        <w:t>працівників</w:t>
      </w:r>
      <w:proofErr w:type="spellEnd"/>
      <w:r w:rsidRPr="00FC7F78">
        <w:rPr>
          <w:rFonts w:ascii="Times New Roman" w:eastAsia="Times New Roman" w:hAnsi="Times New Roman" w:cs="Times New Roman"/>
          <w:b/>
          <w:bCs/>
          <w:sz w:val="24"/>
          <w:szCs w:val="24"/>
        </w:rPr>
        <w:t xml:space="preserve"> та </w:t>
      </w:r>
      <w:proofErr w:type="spellStart"/>
      <w:r w:rsidRPr="00FC7F78">
        <w:rPr>
          <w:rFonts w:ascii="Times New Roman" w:eastAsia="Times New Roman" w:hAnsi="Times New Roman" w:cs="Times New Roman"/>
          <w:b/>
          <w:bCs/>
          <w:sz w:val="24"/>
          <w:szCs w:val="24"/>
        </w:rPr>
        <w:t>водіїв</w:t>
      </w:r>
      <w:proofErr w:type="spellEnd"/>
      <w:r w:rsidRPr="00FC7F78">
        <w:rPr>
          <w:rFonts w:ascii="Times New Roman" w:eastAsia="Times New Roman" w:hAnsi="Times New Roman" w:cs="Times New Roman"/>
          <w:b/>
          <w:bCs/>
          <w:sz w:val="24"/>
          <w:szCs w:val="24"/>
        </w:rPr>
        <w:t xml:space="preserve"> </w:t>
      </w:r>
      <w:proofErr w:type="spellStart"/>
      <w:r w:rsidRPr="00FC7F78">
        <w:rPr>
          <w:rFonts w:ascii="Times New Roman" w:eastAsia="Times New Roman" w:hAnsi="Times New Roman" w:cs="Times New Roman"/>
          <w:b/>
          <w:bCs/>
          <w:sz w:val="24"/>
          <w:szCs w:val="24"/>
        </w:rPr>
        <w:t>транспортних</w:t>
      </w:r>
      <w:proofErr w:type="spellEnd"/>
      <w:r w:rsidRPr="00FC7F78">
        <w:rPr>
          <w:rFonts w:ascii="Times New Roman" w:eastAsia="Times New Roman" w:hAnsi="Times New Roman" w:cs="Times New Roman"/>
          <w:b/>
          <w:bCs/>
          <w:sz w:val="24"/>
          <w:szCs w:val="24"/>
        </w:rPr>
        <w:t xml:space="preserve"> </w:t>
      </w:r>
      <w:proofErr w:type="spellStart"/>
      <w:r w:rsidRPr="00FC7F78">
        <w:rPr>
          <w:rFonts w:ascii="Times New Roman" w:eastAsia="Times New Roman" w:hAnsi="Times New Roman" w:cs="Times New Roman"/>
          <w:b/>
          <w:bCs/>
          <w:sz w:val="24"/>
          <w:szCs w:val="24"/>
        </w:rPr>
        <w:t>засобів</w:t>
      </w:r>
      <w:proofErr w:type="spellEnd"/>
      <w:r w:rsidRPr="00FC7F78">
        <w:rPr>
          <w:rFonts w:ascii="Times New Roman" w:hAnsi="Times New Roman" w:cs="Times New Roman"/>
          <w:b/>
          <w:bCs/>
          <w:color w:val="000000"/>
          <w:sz w:val="24"/>
          <w:szCs w:val="24"/>
        </w:rPr>
        <w:t xml:space="preserve">  </w:t>
      </w:r>
      <w:proofErr w:type="spellStart"/>
      <w:r w:rsidRPr="00FC7F78">
        <w:rPr>
          <w:rFonts w:ascii="Times New Roman" w:hAnsi="Times New Roman" w:cs="Times New Roman"/>
          <w:b/>
          <w:bCs/>
          <w:color w:val="000000"/>
          <w:sz w:val="24"/>
          <w:szCs w:val="24"/>
        </w:rPr>
        <w:t>закладів</w:t>
      </w:r>
      <w:proofErr w:type="spellEnd"/>
      <w:r w:rsidRPr="00FC7F78">
        <w:rPr>
          <w:rFonts w:ascii="Times New Roman" w:hAnsi="Times New Roman" w:cs="Times New Roman"/>
          <w:b/>
          <w:bCs/>
          <w:color w:val="000000"/>
          <w:sz w:val="24"/>
          <w:szCs w:val="24"/>
        </w:rPr>
        <w:t xml:space="preserve"> </w:t>
      </w:r>
      <w:proofErr w:type="spellStart"/>
      <w:r w:rsidRPr="00FC7F78">
        <w:rPr>
          <w:rFonts w:ascii="Times New Roman" w:hAnsi="Times New Roman" w:cs="Times New Roman"/>
          <w:b/>
          <w:bCs/>
          <w:color w:val="000000"/>
          <w:sz w:val="24"/>
          <w:szCs w:val="24"/>
        </w:rPr>
        <w:t>освіти</w:t>
      </w:r>
      <w:proofErr w:type="spellEnd"/>
      <w:r w:rsidRPr="00FC7F78">
        <w:rPr>
          <w:rFonts w:ascii="Times New Roman" w:hAnsi="Times New Roman" w:cs="Times New Roman"/>
          <w:b/>
          <w:bCs/>
          <w:color w:val="000000"/>
          <w:sz w:val="24"/>
          <w:szCs w:val="24"/>
        </w:rPr>
        <w:t xml:space="preserve">- 85111000-0 </w:t>
      </w:r>
      <w:proofErr w:type="spellStart"/>
      <w:r w:rsidRPr="00FC7F78">
        <w:rPr>
          <w:rFonts w:ascii="Times New Roman" w:hAnsi="Times New Roman" w:cs="Times New Roman"/>
          <w:b/>
          <w:bCs/>
          <w:color w:val="000000"/>
          <w:sz w:val="24"/>
          <w:szCs w:val="24"/>
        </w:rPr>
        <w:t>Послуги</w:t>
      </w:r>
      <w:proofErr w:type="spellEnd"/>
      <w:r w:rsidRPr="00FC7F78">
        <w:rPr>
          <w:rFonts w:ascii="Times New Roman" w:hAnsi="Times New Roman" w:cs="Times New Roman"/>
          <w:b/>
          <w:bCs/>
          <w:color w:val="000000"/>
          <w:sz w:val="24"/>
          <w:szCs w:val="24"/>
        </w:rPr>
        <w:t xml:space="preserve"> </w:t>
      </w:r>
      <w:proofErr w:type="spellStart"/>
      <w:r w:rsidRPr="00FC7F78">
        <w:rPr>
          <w:rFonts w:ascii="Times New Roman" w:hAnsi="Times New Roman" w:cs="Times New Roman"/>
          <w:b/>
          <w:bCs/>
          <w:color w:val="000000"/>
          <w:sz w:val="24"/>
          <w:szCs w:val="24"/>
        </w:rPr>
        <w:t>лікувальних</w:t>
      </w:r>
      <w:proofErr w:type="spellEnd"/>
      <w:r w:rsidRPr="00FC7F78">
        <w:rPr>
          <w:rFonts w:ascii="Times New Roman" w:hAnsi="Times New Roman" w:cs="Times New Roman"/>
          <w:b/>
          <w:bCs/>
          <w:color w:val="000000"/>
          <w:sz w:val="24"/>
          <w:szCs w:val="24"/>
        </w:rPr>
        <w:t xml:space="preserve"> </w:t>
      </w:r>
      <w:proofErr w:type="spellStart"/>
      <w:r w:rsidRPr="00FC7F78">
        <w:rPr>
          <w:rFonts w:ascii="Times New Roman" w:hAnsi="Times New Roman" w:cs="Times New Roman"/>
          <w:b/>
          <w:bCs/>
          <w:color w:val="000000"/>
          <w:sz w:val="24"/>
          <w:szCs w:val="24"/>
        </w:rPr>
        <w:t>закладів</w:t>
      </w:r>
      <w:proofErr w:type="spellEnd"/>
      <w:r w:rsidRPr="00FC7F78">
        <w:rPr>
          <w:rFonts w:ascii="Times New Roman" w:eastAsia="Times New Roman" w:hAnsi="Times New Roman" w:cs="Times New Roman"/>
          <w:b/>
          <w:bCs/>
          <w:sz w:val="24"/>
          <w:szCs w:val="24"/>
        </w:rPr>
        <w:t>)</w:t>
      </w:r>
    </w:p>
    <w:p w14:paraId="2DB0D65C" w14:textId="77777777" w:rsidR="00FC7F78" w:rsidRPr="00FC7F78" w:rsidRDefault="00FC7F78" w:rsidP="00FC7F78">
      <w:pPr>
        <w:pStyle w:val="ac"/>
        <w:numPr>
          <w:ilvl w:val="0"/>
          <w:numId w:val="5"/>
        </w:numPr>
        <w:spacing w:after="0" w:line="254" w:lineRule="auto"/>
        <w:ind w:right="-25"/>
        <w:jc w:val="center"/>
        <w:outlineLvl w:val="0"/>
        <w:rPr>
          <w:rFonts w:ascii="Times New Roman" w:hAnsi="Times New Roman" w:cs="Times New Roman"/>
          <w:b/>
          <w:sz w:val="24"/>
          <w:szCs w:val="24"/>
        </w:rPr>
      </w:pPr>
    </w:p>
    <w:p w14:paraId="741C5D49" w14:textId="77777777" w:rsidR="00FC7F78" w:rsidRPr="00FC7F78" w:rsidRDefault="00FC7F78" w:rsidP="00FC7F78">
      <w:pPr>
        <w:pStyle w:val="ac"/>
        <w:numPr>
          <w:ilvl w:val="0"/>
          <w:numId w:val="5"/>
        </w:numPr>
        <w:shd w:val="clear" w:color="auto" w:fill="FFFFFF"/>
        <w:spacing w:after="0"/>
        <w:jc w:val="center"/>
        <w:rPr>
          <w:rFonts w:ascii="Times New Roman" w:hAnsi="Times New Roman" w:cs="Times New Roman"/>
          <w:b/>
          <w:bCs/>
          <w:sz w:val="24"/>
          <w:szCs w:val="24"/>
          <w:lang w:val="uk-UA"/>
        </w:rPr>
      </w:pPr>
      <w:proofErr w:type="spellStart"/>
      <w:r w:rsidRPr="00FC7F78">
        <w:rPr>
          <w:rFonts w:ascii="Times New Roman" w:eastAsia="Times New Roman" w:hAnsi="Times New Roman" w:cs="Times New Roman"/>
          <w:b/>
          <w:bCs/>
          <w:color w:val="000000"/>
          <w:sz w:val="24"/>
          <w:szCs w:val="24"/>
          <w:lang w:eastAsia="uk-UA" w:bidi="uk-UA"/>
        </w:rPr>
        <w:t>Кількість</w:t>
      </w:r>
      <w:proofErr w:type="spellEnd"/>
      <w:r w:rsidRPr="00FC7F78">
        <w:rPr>
          <w:rFonts w:ascii="Times New Roman" w:eastAsia="Times New Roman" w:hAnsi="Times New Roman" w:cs="Times New Roman"/>
          <w:b/>
          <w:bCs/>
          <w:color w:val="000000"/>
          <w:sz w:val="24"/>
          <w:szCs w:val="24"/>
          <w:lang w:eastAsia="uk-UA" w:bidi="uk-UA"/>
        </w:rPr>
        <w:t xml:space="preserve"> </w:t>
      </w:r>
      <w:proofErr w:type="spellStart"/>
      <w:r w:rsidRPr="00FC7F78">
        <w:rPr>
          <w:rFonts w:ascii="Times New Roman" w:eastAsia="Times New Roman" w:hAnsi="Times New Roman" w:cs="Times New Roman"/>
          <w:b/>
          <w:bCs/>
          <w:color w:val="000000"/>
          <w:sz w:val="24"/>
          <w:szCs w:val="24"/>
          <w:lang w:eastAsia="uk-UA" w:bidi="uk-UA"/>
        </w:rPr>
        <w:t>працівників</w:t>
      </w:r>
      <w:proofErr w:type="spellEnd"/>
      <w:r w:rsidRPr="00FC7F78">
        <w:rPr>
          <w:rFonts w:ascii="Times New Roman" w:eastAsia="Times New Roman" w:hAnsi="Times New Roman" w:cs="Times New Roman"/>
          <w:b/>
          <w:bCs/>
          <w:color w:val="000000"/>
          <w:sz w:val="24"/>
          <w:szCs w:val="24"/>
          <w:lang w:eastAsia="uk-UA" w:bidi="uk-UA"/>
        </w:rPr>
        <w:t xml:space="preserve"> </w:t>
      </w:r>
      <w:proofErr w:type="spellStart"/>
      <w:r w:rsidRPr="00FC7F78">
        <w:rPr>
          <w:rFonts w:ascii="Times New Roman" w:hAnsi="Times New Roman" w:cs="Times New Roman"/>
          <w:b/>
          <w:bCs/>
          <w:sz w:val="24"/>
          <w:szCs w:val="24"/>
        </w:rPr>
        <w:t>яким</w:t>
      </w:r>
      <w:proofErr w:type="spellEnd"/>
      <w:r w:rsidRPr="00FC7F78">
        <w:rPr>
          <w:rFonts w:ascii="Times New Roman" w:hAnsi="Times New Roman" w:cs="Times New Roman"/>
          <w:b/>
          <w:bCs/>
          <w:sz w:val="24"/>
          <w:szCs w:val="24"/>
        </w:rPr>
        <w:t xml:space="preserve"> у 202</w:t>
      </w:r>
      <w:r w:rsidRPr="00FC7F78">
        <w:rPr>
          <w:rFonts w:ascii="Times New Roman" w:hAnsi="Times New Roman" w:cs="Times New Roman"/>
          <w:b/>
          <w:bCs/>
          <w:sz w:val="24"/>
          <w:szCs w:val="24"/>
          <w:lang w:val="uk-UA"/>
        </w:rPr>
        <w:t>4</w:t>
      </w:r>
      <w:r w:rsidRPr="00FC7F78">
        <w:rPr>
          <w:rFonts w:ascii="Times New Roman" w:hAnsi="Times New Roman" w:cs="Times New Roman"/>
          <w:b/>
          <w:bCs/>
          <w:sz w:val="24"/>
          <w:szCs w:val="24"/>
        </w:rPr>
        <w:t xml:space="preserve"> </w:t>
      </w:r>
      <w:proofErr w:type="spellStart"/>
      <w:r w:rsidRPr="00FC7F78">
        <w:rPr>
          <w:rFonts w:ascii="Times New Roman" w:hAnsi="Times New Roman" w:cs="Times New Roman"/>
          <w:b/>
          <w:bCs/>
          <w:sz w:val="24"/>
          <w:szCs w:val="24"/>
        </w:rPr>
        <w:t>році</w:t>
      </w:r>
      <w:proofErr w:type="spellEnd"/>
      <w:r w:rsidRPr="00FC7F78">
        <w:rPr>
          <w:rFonts w:ascii="Times New Roman" w:hAnsi="Times New Roman" w:cs="Times New Roman"/>
          <w:b/>
          <w:bCs/>
          <w:sz w:val="24"/>
          <w:szCs w:val="24"/>
        </w:rPr>
        <w:t xml:space="preserve"> </w:t>
      </w:r>
      <w:proofErr w:type="spellStart"/>
      <w:r w:rsidRPr="00FC7F78">
        <w:rPr>
          <w:rFonts w:ascii="Times New Roman" w:hAnsi="Times New Roman" w:cs="Times New Roman"/>
          <w:b/>
          <w:bCs/>
          <w:sz w:val="24"/>
          <w:szCs w:val="24"/>
        </w:rPr>
        <w:t>необхідно</w:t>
      </w:r>
      <w:proofErr w:type="spellEnd"/>
      <w:r w:rsidRPr="00FC7F78">
        <w:rPr>
          <w:rFonts w:ascii="Times New Roman" w:hAnsi="Times New Roman" w:cs="Times New Roman"/>
          <w:b/>
          <w:bCs/>
          <w:sz w:val="24"/>
          <w:szCs w:val="24"/>
        </w:rPr>
        <w:t xml:space="preserve"> пройти </w:t>
      </w:r>
      <w:proofErr w:type="spellStart"/>
      <w:r w:rsidRPr="00FC7F78">
        <w:rPr>
          <w:rFonts w:ascii="Times New Roman" w:hAnsi="Times New Roman" w:cs="Times New Roman"/>
          <w:b/>
          <w:bCs/>
          <w:sz w:val="24"/>
          <w:szCs w:val="24"/>
        </w:rPr>
        <w:t>медичний</w:t>
      </w:r>
      <w:proofErr w:type="spellEnd"/>
      <w:r w:rsidRPr="00FC7F78">
        <w:rPr>
          <w:rFonts w:ascii="Times New Roman" w:hAnsi="Times New Roman" w:cs="Times New Roman"/>
          <w:b/>
          <w:bCs/>
          <w:sz w:val="24"/>
          <w:szCs w:val="24"/>
        </w:rPr>
        <w:t xml:space="preserve"> </w:t>
      </w:r>
      <w:proofErr w:type="spellStart"/>
      <w:proofErr w:type="gramStart"/>
      <w:r w:rsidRPr="00FC7F78">
        <w:rPr>
          <w:rFonts w:ascii="Times New Roman" w:hAnsi="Times New Roman" w:cs="Times New Roman"/>
          <w:b/>
          <w:bCs/>
          <w:sz w:val="24"/>
          <w:szCs w:val="24"/>
        </w:rPr>
        <w:t>проф</w:t>
      </w:r>
      <w:proofErr w:type="gramEnd"/>
      <w:r w:rsidRPr="00FC7F78">
        <w:rPr>
          <w:rFonts w:ascii="Times New Roman" w:hAnsi="Times New Roman" w:cs="Times New Roman"/>
          <w:b/>
          <w:bCs/>
          <w:sz w:val="24"/>
          <w:szCs w:val="24"/>
        </w:rPr>
        <w:t>ілактичний</w:t>
      </w:r>
      <w:proofErr w:type="spellEnd"/>
      <w:r w:rsidRPr="00FC7F78">
        <w:rPr>
          <w:rFonts w:ascii="Times New Roman" w:hAnsi="Times New Roman" w:cs="Times New Roman"/>
          <w:b/>
          <w:bCs/>
          <w:sz w:val="24"/>
          <w:szCs w:val="24"/>
        </w:rPr>
        <w:t xml:space="preserve"> </w:t>
      </w:r>
      <w:proofErr w:type="spellStart"/>
      <w:r w:rsidRPr="00FC7F78">
        <w:rPr>
          <w:rFonts w:ascii="Times New Roman" w:hAnsi="Times New Roman" w:cs="Times New Roman"/>
          <w:b/>
          <w:bCs/>
          <w:sz w:val="24"/>
          <w:szCs w:val="24"/>
        </w:rPr>
        <w:t>огляд</w:t>
      </w:r>
      <w:proofErr w:type="spellEnd"/>
      <w:r w:rsidRPr="00FC7F78">
        <w:rPr>
          <w:rFonts w:ascii="Times New Roman" w:hAnsi="Times New Roman" w:cs="Times New Roman"/>
          <w:b/>
          <w:bCs/>
          <w:sz w:val="24"/>
          <w:szCs w:val="24"/>
          <w:lang w:val="uk-UA"/>
        </w:rPr>
        <w:t>:</w:t>
      </w:r>
    </w:p>
    <w:tbl>
      <w:tblPr>
        <w:tblStyle w:val="af5"/>
        <w:tblW w:w="0" w:type="auto"/>
        <w:tblLook w:val="04A0" w:firstRow="1" w:lastRow="0" w:firstColumn="1" w:lastColumn="0" w:noHBand="0" w:noVBand="1"/>
      </w:tblPr>
      <w:tblGrid>
        <w:gridCol w:w="396"/>
        <w:gridCol w:w="7232"/>
        <w:gridCol w:w="1269"/>
      </w:tblGrid>
      <w:tr w:rsidR="00FC7F78" w:rsidRPr="00FC7F78" w14:paraId="7F547558" w14:textId="77777777" w:rsidTr="00282849">
        <w:tc>
          <w:tcPr>
            <w:tcW w:w="8897" w:type="dxa"/>
            <w:gridSpan w:val="3"/>
            <w:tcBorders>
              <w:top w:val="single" w:sz="4" w:space="0" w:color="auto"/>
              <w:left w:val="single" w:sz="4" w:space="0" w:color="000000"/>
              <w:bottom w:val="single" w:sz="4" w:space="0" w:color="000000"/>
              <w:right w:val="single" w:sz="4" w:space="0" w:color="000000"/>
            </w:tcBorders>
            <w:hideMark/>
          </w:tcPr>
          <w:p w14:paraId="7F33BFDD" w14:textId="77777777" w:rsidR="00FC7F78" w:rsidRPr="00FC7F78" w:rsidRDefault="00FC7F78" w:rsidP="00282849">
            <w:pPr>
              <w:spacing w:after="0"/>
              <w:jc w:val="center"/>
              <w:rPr>
                <w:rFonts w:ascii="Times New Roman" w:hAnsi="Times New Roman" w:cs="Times New Roman"/>
                <w:b/>
                <w:color w:val="000000"/>
                <w:sz w:val="24"/>
                <w:szCs w:val="24"/>
                <w:lang w:eastAsia="ru-RU"/>
              </w:rPr>
            </w:pPr>
            <w:r w:rsidRPr="00FC7F78">
              <w:rPr>
                <w:rFonts w:ascii="Times New Roman" w:hAnsi="Times New Roman" w:cs="Times New Roman"/>
                <w:b/>
                <w:i/>
                <w:color w:val="000000"/>
                <w:sz w:val="24"/>
                <w:szCs w:val="24"/>
                <w:lang w:eastAsia="ru-RU"/>
              </w:rPr>
              <w:t xml:space="preserve">Загальноосвітні </w:t>
            </w:r>
            <w:proofErr w:type="spellStart"/>
            <w:r w:rsidRPr="00FC7F78">
              <w:rPr>
                <w:rFonts w:ascii="Times New Roman" w:hAnsi="Times New Roman" w:cs="Times New Roman"/>
                <w:b/>
                <w:i/>
                <w:color w:val="000000"/>
                <w:sz w:val="24"/>
                <w:szCs w:val="24"/>
                <w:lang w:eastAsia="ru-RU"/>
              </w:rPr>
              <w:t>завчальні</w:t>
            </w:r>
            <w:proofErr w:type="spellEnd"/>
            <w:r w:rsidRPr="00FC7F78">
              <w:rPr>
                <w:rFonts w:ascii="Times New Roman" w:hAnsi="Times New Roman" w:cs="Times New Roman"/>
                <w:b/>
                <w:i/>
                <w:color w:val="000000"/>
                <w:sz w:val="24"/>
                <w:szCs w:val="24"/>
                <w:lang w:eastAsia="ru-RU"/>
              </w:rPr>
              <w:t xml:space="preserve"> заклади:</w:t>
            </w:r>
          </w:p>
        </w:tc>
      </w:tr>
      <w:tr w:rsidR="00FC7F78" w:rsidRPr="00FC7F78" w14:paraId="7A55C110" w14:textId="77777777" w:rsidTr="00282849">
        <w:tc>
          <w:tcPr>
            <w:tcW w:w="396" w:type="dxa"/>
            <w:tcBorders>
              <w:top w:val="single" w:sz="4" w:space="0" w:color="000000"/>
              <w:left w:val="single" w:sz="4" w:space="0" w:color="000000"/>
              <w:bottom w:val="single" w:sz="4" w:space="0" w:color="000000"/>
              <w:right w:val="single" w:sz="4" w:space="0" w:color="auto"/>
            </w:tcBorders>
            <w:hideMark/>
          </w:tcPr>
          <w:p w14:paraId="6626BF1B" w14:textId="77777777" w:rsidR="00FC7F78" w:rsidRPr="00FC7F78" w:rsidRDefault="00FC7F78" w:rsidP="00282849">
            <w:pPr>
              <w:spacing w:after="0"/>
              <w:rPr>
                <w:rFonts w:ascii="Times New Roman" w:hAnsi="Times New Roman" w:cs="Times New Roman"/>
                <w:b/>
                <w:color w:val="000000"/>
                <w:sz w:val="24"/>
                <w:szCs w:val="24"/>
                <w:lang w:eastAsia="ru-RU"/>
              </w:rPr>
            </w:pPr>
            <w:r w:rsidRPr="00FC7F78">
              <w:rPr>
                <w:rFonts w:ascii="Times New Roman" w:hAnsi="Times New Roman" w:cs="Times New Roman"/>
                <w:b/>
                <w:color w:val="000000"/>
                <w:sz w:val="24"/>
                <w:szCs w:val="24"/>
                <w:lang w:eastAsia="ru-RU"/>
              </w:rPr>
              <w:t>1.</w:t>
            </w:r>
          </w:p>
        </w:tc>
        <w:tc>
          <w:tcPr>
            <w:tcW w:w="7232" w:type="dxa"/>
            <w:tcBorders>
              <w:top w:val="single" w:sz="4" w:space="0" w:color="000000"/>
              <w:left w:val="single" w:sz="4" w:space="0" w:color="auto"/>
              <w:bottom w:val="single" w:sz="4" w:space="0" w:color="000000"/>
              <w:right w:val="single" w:sz="4" w:space="0" w:color="000000"/>
            </w:tcBorders>
            <w:hideMark/>
          </w:tcPr>
          <w:p w14:paraId="777E5EAC" w14:textId="77777777" w:rsidR="00FC7F78" w:rsidRPr="00FC7F78" w:rsidRDefault="00FC7F78" w:rsidP="00282849">
            <w:pPr>
              <w:spacing w:after="0"/>
              <w:rPr>
                <w:rFonts w:ascii="Times New Roman" w:hAnsi="Times New Roman" w:cs="Times New Roman"/>
                <w:b/>
                <w:color w:val="000000"/>
                <w:sz w:val="24"/>
                <w:szCs w:val="24"/>
                <w:lang w:eastAsia="ru-RU"/>
              </w:rPr>
            </w:pPr>
            <w:r w:rsidRPr="00FC7F78">
              <w:rPr>
                <w:rFonts w:ascii="Times New Roman" w:hAnsi="Times New Roman" w:cs="Times New Roman"/>
                <w:b/>
                <w:color w:val="000000"/>
                <w:sz w:val="24"/>
                <w:szCs w:val="24"/>
                <w:lang w:eastAsia="ru-RU"/>
              </w:rPr>
              <w:t>Адміністрація</w:t>
            </w:r>
          </w:p>
        </w:tc>
        <w:tc>
          <w:tcPr>
            <w:tcW w:w="1269" w:type="dxa"/>
            <w:tcBorders>
              <w:top w:val="single" w:sz="4" w:space="0" w:color="000000"/>
              <w:left w:val="single" w:sz="4" w:space="0" w:color="000000"/>
              <w:bottom w:val="single" w:sz="4" w:space="0" w:color="000000"/>
              <w:right w:val="single" w:sz="4" w:space="0" w:color="000000"/>
            </w:tcBorders>
            <w:hideMark/>
          </w:tcPr>
          <w:p w14:paraId="4602F3F4" w14:textId="77777777" w:rsidR="00FC7F78" w:rsidRPr="00FC7F78" w:rsidRDefault="00FC7F78" w:rsidP="00282849">
            <w:pPr>
              <w:spacing w:after="0"/>
              <w:jc w:val="center"/>
              <w:rPr>
                <w:rFonts w:ascii="Times New Roman" w:hAnsi="Times New Roman" w:cs="Times New Roman"/>
                <w:color w:val="000000"/>
                <w:sz w:val="24"/>
                <w:szCs w:val="24"/>
                <w:lang w:eastAsia="ru-RU"/>
              </w:rPr>
            </w:pPr>
            <w:r w:rsidRPr="00FC7F78">
              <w:rPr>
                <w:rFonts w:ascii="Times New Roman" w:hAnsi="Times New Roman" w:cs="Times New Roman"/>
                <w:color w:val="000000"/>
                <w:sz w:val="24"/>
                <w:szCs w:val="24"/>
                <w:lang w:eastAsia="ru-RU"/>
              </w:rPr>
              <w:t>27</w:t>
            </w:r>
          </w:p>
        </w:tc>
      </w:tr>
      <w:tr w:rsidR="00FC7F78" w:rsidRPr="00FC7F78" w14:paraId="2ECE81A6" w14:textId="77777777" w:rsidTr="00282849">
        <w:tc>
          <w:tcPr>
            <w:tcW w:w="396" w:type="dxa"/>
            <w:tcBorders>
              <w:top w:val="single" w:sz="4" w:space="0" w:color="000000"/>
              <w:left w:val="single" w:sz="4" w:space="0" w:color="000000"/>
              <w:bottom w:val="single" w:sz="4" w:space="0" w:color="000000"/>
              <w:right w:val="single" w:sz="4" w:space="0" w:color="auto"/>
            </w:tcBorders>
            <w:hideMark/>
          </w:tcPr>
          <w:p w14:paraId="46DC7275" w14:textId="77777777" w:rsidR="00FC7F78" w:rsidRPr="00FC7F78" w:rsidRDefault="00FC7F78" w:rsidP="00282849">
            <w:pPr>
              <w:spacing w:after="0"/>
              <w:rPr>
                <w:rFonts w:ascii="Times New Roman" w:hAnsi="Times New Roman" w:cs="Times New Roman"/>
                <w:b/>
                <w:color w:val="000000"/>
                <w:sz w:val="24"/>
                <w:szCs w:val="24"/>
                <w:lang w:eastAsia="ru-RU"/>
              </w:rPr>
            </w:pPr>
            <w:r w:rsidRPr="00FC7F78">
              <w:rPr>
                <w:rFonts w:ascii="Times New Roman" w:hAnsi="Times New Roman" w:cs="Times New Roman"/>
                <w:b/>
                <w:color w:val="000000"/>
                <w:sz w:val="24"/>
                <w:szCs w:val="24"/>
                <w:lang w:eastAsia="ru-RU"/>
              </w:rPr>
              <w:t>2.</w:t>
            </w:r>
          </w:p>
        </w:tc>
        <w:tc>
          <w:tcPr>
            <w:tcW w:w="7232" w:type="dxa"/>
            <w:tcBorders>
              <w:top w:val="single" w:sz="4" w:space="0" w:color="000000"/>
              <w:left w:val="single" w:sz="4" w:space="0" w:color="auto"/>
              <w:bottom w:val="single" w:sz="4" w:space="0" w:color="000000"/>
              <w:right w:val="single" w:sz="4" w:space="0" w:color="000000"/>
            </w:tcBorders>
            <w:hideMark/>
          </w:tcPr>
          <w:p w14:paraId="121FBEDC" w14:textId="77777777" w:rsidR="00FC7F78" w:rsidRPr="00FC7F78" w:rsidRDefault="00FC7F78" w:rsidP="00282849">
            <w:pPr>
              <w:spacing w:after="0"/>
              <w:rPr>
                <w:rFonts w:ascii="Times New Roman" w:hAnsi="Times New Roman" w:cs="Times New Roman"/>
                <w:b/>
                <w:color w:val="000000"/>
                <w:sz w:val="24"/>
                <w:szCs w:val="24"/>
                <w:lang w:eastAsia="ru-RU"/>
              </w:rPr>
            </w:pPr>
            <w:r w:rsidRPr="00FC7F78">
              <w:rPr>
                <w:rFonts w:ascii="Times New Roman" w:hAnsi="Times New Roman" w:cs="Times New Roman"/>
                <w:b/>
                <w:color w:val="000000"/>
                <w:sz w:val="24"/>
                <w:szCs w:val="24"/>
                <w:lang w:eastAsia="ru-RU"/>
              </w:rPr>
              <w:t>Викладачі, вчителі, вихователі</w:t>
            </w:r>
          </w:p>
        </w:tc>
        <w:tc>
          <w:tcPr>
            <w:tcW w:w="1269" w:type="dxa"/>
            <w:tcBorders>
              <w:top w:val="single" w:sz="4" w:space="0" w:color="000000"/>
              <w:left w:val="single" w:sz="4" w:space="0" w:color="000000"/>
              <w:bottom w:val="single" w:sz="4" w:space="0" w:color="000000"/>
              <w:right w:val="single" w:sz="4" w:space="0" w:color="000000"/>
            </w:tcBorders>
            <w:hideMark/>
          </w:tcPr>
          <w:p w14:paraId="66E9B4EB" w14:textId="77777777" w:rsidR="00FC7F78" w:rsidRPr="00FC7F78" w:rsidRDefault="00FC7F78" w:rsidP="00282849">
            <w:pPr>
              <w:spacing w:after="0"/>
              <w:jc w:val="center"/>
              <w:rPr>
                <w:rFonts w:ascii="Times New Roman" w:hAnsi="Times New Roman" w:cs="Times New Roman"/>
                <w:color w:val="000000"/>
                <w:sz w:val="24"/>
                <w:szCs w:val="24"/>
                <w:lang w:eastAsia="ru-RU"/>
              </w:rPr>
            </w:pPr>
            <w:r w:rsidRPr="00FC7F78">
              <w:rPr>
                <w:rFonts w:ascii="Times New Roman" w:hAnsi="Times New Roman" w:cs="Times New Roman"/>
                <w:color w:val="000000"/>
                <w:sz w:val="24"/>
                <w:szCs w:val="24"/>
                <w:lang w:eastAsia="ru-RU"/>
              </w:rPr>
              <w:t>258</w:t>
            </w:r>
          </w:p>
        </w:tc>
      </w:tr>
      <w:tr w:rsidR="00FC7F78" w:rsidRPr="00FC7F78" w14:paraId="0616610A" w14:textId="77777777" w:rsidTr="00282849">
        <w:tc>
          <w:tcPr>
            <w:tcW w:w="396" w:type="dxa"/>
            <w:tcBorders>
              <w:top w:val="single" w:sz="4" w:space="0" w:color="000000"/>
              <w:left w:val="single" w:sz="4" w:space="0" w:color="000000"/>
              <w:bottom w:val="single" w:sz="4" w:space="0" w:color="000000"/>
              <w:right w:val="single" w:sz="4" w:space="0" w:color="auto"/>
            </w:tcBorders>
            <w:hideMark/>
          </w:tcPr>
          <w:p w14:paraId="435094D2" w14:textId="77777777" w:rsidR="00FC7F78" w:rsidRPr="00FC7F78" w:rsidRDefault="00FC7F78" w:rsidP="00282849">
            <w:pPr>
              <w:spacing w:after="0"/>
              <w:rPr>
                <w:rFonts w:ascii="Times New Roman" w:hAnsi="Times New Roman" w:cs="Times New Roman"/>
                <w:b/>
                <w:color w:val="000000"/>
                <w:sz w:val="24"/>
                <w:szCs w:val="24"/>
                <w:lang w:eastAsia="ru-RU"/>
              </w:rPr>
            </w:pPr>
            <w:r w:rsidRPr="00FC7F78">
              <w:rPr>
                <w:rFonts w:ascii="Times New Roman" w:hAnsi="Times New Roman" w:cs="Times New Roman"/>
                <w:b/>
                <w:color w:val="000000"/>
                <w:sz w:val="24"/>
                <w:szCs w:val="24"/>
                <w:lang w:eastAsia="ru-RU"/>
              </w:rPr>
              <w:t>3.</w:t>
            </w:r>
          </w:p>
        </w:tc>
        <w:tc>
          <w:tcPr>
            <w:tcW w:w="7232" w:type="dxa"/>
            <w:tcBorders>
              <w:top w:val="single" w:sz="4" w:space="0" w:color="000000"/>
              <w:left w:val="single" w:sz="4" w:space="0" w:color="auto"/>
              <w:bottom w:val="single" w:sz="4" w:space="0" w:color="000000"/>
              <w:right w:val="single" w:sz="4" w:space="0" w:color="000000"/>
            </w:tcBorders>
            <w:hideMark/>
          </w:tcPr>
          <w:p w14:paraId="056A1C20" w14:textId="77777777" w:rsidR="00FC7F78" w:rsidRPr="00FC7F78" w:rsidRDefault="00FC7F78" w:rsidP="00282849">
            <w:pPr>
              <w:spacing w:after="0"/>
              <w:rPr>
                <w:rFonts w:ascii="Times New Roman" w:hAnsi="Times New Roman" w:cs="Times New Roman"/>
                <w:b/>
                <w:color w:val="000000"/>
                <w:sz w:val="24"/>
                <w:szCs w:val="24"/>
                <w:lang w:eastAsia="ru-RU"/>
              </w:rPr>
            </w:pPr>
            <w:r w:rsidRPr="00FC7F78">
              <w:rPr>
                <w:rFonts w:ascii="Times New Roman" w:hAnsi="Times New Roman" w:cs="Times New Roman"/>
                <w:b/>
                <w:color w:val="000000"/>
                <w:sz w:val="24"/>
                <w:szCs w:val="24"/>
                <w:lang w:eastAsia="ru-RU"/>
              </w:rPr>
              <w:t>Медичний персонал</w:t>
            </w:r>
          </w:p>
        </w:tc>
        <w:tc>
          <w:tcPr>
            <w:tcW w:w="1269" w:type="dxa"/>
            <w:tcBorders>
              <w:top w:val="single" w:sz="4" w:space="0" w:color="000000"/>
              <w:left w:val="single" w:sz="4" w:space="0" w:color="000000"/>
              <w:bottom w:val="single" w:sz="4" w:space="0" w:color="000000"/>
              <w:right w:val="single" w:sz="4" w:space="0" w:color="000000"/>
            </w:tcBorders>
            <w:hideMark/>
          </w:tcPr>
          <w:p w14:paraId="52C5B750" w14:textId="77777777" w:rsidR="00FC7F78" w:rsidRPr="00FC7F78" w:rsidRDefault="00FC7F78" w:rsidP="00282849">
            <w:pPr>
              <w:spacing w:after="0"/>
              <w:jc w:val="center"/>
              <w:rPr>
                <w:rFonts w:ascii="Times New Roman" w:hAnsi="Times New Roman" w:cs="Times New Roman"/>
                <w:color w:val="000000"/>
                <w:sz w:val="24"/>
                <w:szCs w:val="24"/>
                <w:lang w:eastAsia="ru-RU"/>
              </w:rPr>
            </w:pPr>
            <w:r w:rsidRPr="00FC7F78">
              <w:rPr>
                <w:rFonts w:ascii="Times New Roman" w:hAnsi="Times New Roman" w:cs="Times New Roman"/>
                <w:color w:val="000000"/>
                <w:sz w:val="24"/>
                <w:szCs w:val="24"/>
                <w:lang w:eastAsia="ru-RU"/>
              </w:rPr>
              <w:t>9</w:t>
            </w:r>
          </w:p>
        </w:tc>
      </w:tr>
      <w:tr w:rsidR="00FC7F78" w:rsidRPr="00FC7F78" w14:paraId="26CB0DD4" w14:textId="77777777" w:rsidTr="00282849">
        <w:tc>
          <w:tcPr>
            <w:tcW w:w="396" w:type="dxa"/>
            <w:tcBorders>
              <w:top w:val="single" w:sz="4" w:space="0" w:color="000000"/>
              <w:left w:val="single" w:sz="4" w:space="0" w:color="000000"/>
              <w:bottom w:val="single" w:sz="4" w:space="0" w:color="000000"/>
              <w:right w:val="single" w:sz="4" w:space="0" w:color="auto"/>
            </w:tcBorders>
            <w:hideMark/>
          </w:tcPr>
          <w:p w14:paraId="23958278" w14:textId="77777777" w:rsidR="00FC7F78" w:rsidRPr="00FC7F78" w:rsidRDefault="00FC7F78" w:rsidP="00282849">
            <w:pPr>
              <w:spacing w:after="0"/>
              <w:rPr>
                <w:rFonts w:ascii="Times New Roman" w:hAnsi="Times New Roman" w:cs="Times New Roman"/>
                <w:b/>
                <w:color w:val="000000"/>
                <w:sz w:val="24"/>
                <w:szCs w:val="24"/>
                <w:lang w:eastAsia="ru-RU"/>
              </w:rPr>
            </w:pPr>
            <w:r w:rsidRPr="00FC7F78">
              <w:rPr>
                <w:rFonts w:ascii="Times New Roman" w:hAnsi="Times New Roman" w:cs="Times New Roman"/>
                <w:b/>
                <w:color w:val="000000"/>
                <w:sz w:val="24"/>
                <w:szCs w:val="24"/>
                <w:lang w:eastAsia="ru-RU"/>
              </w:rPr>
              <w:t>4.</w:t>
            </w:r>
          </w:p>
        </w:tc>
        <w:tc>
          <w:tcPr>
            <w:tcW w:w="7232" w:type="dxa"/>
            <w:tcBorders>
              <w:top w:val="single" w:sz="4" w:space="0" w:color="000000"/>
              <w:left w:val="single" w:sz="4" w:space="0" w:color="auto"/>
              <w:bottom w:val="single" w:sz="4" w:space="0" w:color="000000"/>
              <w:right w:val="single" w:sz="4" w:space="0" w:color="000000"/>
            </w:tcBorders>
            <w:hideMark/>
          </w:tcPr>
          <w:p w14:paraId="39BAF429" w14:textId="77777777" w:rsidR="00FC7F78" w:rsidRPr="00FC7F78" w:rsidRDefault="00FC7F78" w:rsidP="00282849">
            <w:pPr>
              <w:spacing w:after="0"/>
              <w:rPr>
                <w:rFonts w:ascii="Times New Roman" w:hAnsi="Times New Roman" w:cs="Times New Roman"/>
                <w:b/>
                <w:color w:val="000000"/>
                <w:sz w:val="24"/>
                <w:szCs w:val="24"/>
                <w:lang w:eastAsia="ru-RU"/>
              </w:rPr>
            </w:pPr>
            <w:r w:rsidRPr="00FC7F78">
              <w:rPr>
                <w:rFonts w:ascii="Times New Roman" w:hAnsi="Times New Roman" w:cs="Times New Roman"/>
                <w:b/>
                <w:color w:val="000000"/>
                <w:sz w:val="24"/>
                <w:szCs w:val="24"/>
                <w:lang w:eastAsia="ru-RU"/>
              </w:rPr>
              <w:t>Працівники харчоблоків</w:t>
            </w:r>
          </w:p>
        </w:tc>
        <w:tc>
          <w:tcPr>
            <w:tcW w:w="1269" w:type="dxa"/>
            <w:tcBorders>
              <w:top w:val="single" w:sz="4" w:space="0" w:color="000000"/>
              <w:left w:val="single" w:sz="4" w:space="0" w:color="000000"/>
              <w:bottom w:val="single" w:sz="4" w:space="0" w:color="000000"/>
              <w:right w:val="single" w:sz="4" w:space="0" w:color="000000"/>
            </w:tcBorders>
            <w:hideMark/>
          </w:tcPr>
          <w:p w14:paraId="54359612" w14:textId="77777777" w:rsidR="00FC7F78" w:rsidRPr="00FC7F78" w:rsidRDefault="00FC7F78" w:rsidP="00282849">
            <w:pPr>
              <w:spacing w:after="0"/>
              <w:jc w:val="center"/>
              <w:rPr>
                <w:rFonts w:ascii="Times New Roman" w:hAnsi="Times New Roman" w:cs="Times New Roman"/>
                <w:color w:val="000000"/>
                <w:sz w:val="24"/>
                <w:szCs w:val="24"/>
                <w:lang w:eastAsia="ru-RU"/>
              </w:rPr>
            </w:pPr>
            <w:r w:rsidRPr="00FC7F78">
              <w:rPr>
                <w:rFonts w:ascii="Times New Roman" w:hAnsi="Times New Roman" w:cs="Times New Roman"/>
                <w:color w:val="000000"/>
                <w:sz w:val="24"/>
                <w:szCs w:val="24"/>
                <w:lang w:eastAsia="ru-RU"/>
              </w:rPr>
              <w:t>17</w:t>
            </w:r>
          </w:p>
        </w:tc>
      </w:tr>
      <w:tr w:rsidR="00FC7F78" w:rsidRPr="00FC7F78" w14:paraId="42CB81DD" w14:textId="77777777" w:rsidTr="00282849">
        <w:tc>
          <w:tcPr>
            <w:tcW w:w="396" w:type="dxa"/>
            <w:tcBorders>
              <w:top w:val="single" w:sz="4" w:space="0" w:color="000000"/>
              <w:left w:val="single" w:sz="4" w:space="0" w:color="000000"/>
              <w:bottom w:val="single" w:sz="4" w:space="0" w:color="000000"/>
              <w:right w:val="single" w:sz="4" w:space="0" w:color="auto"/>
            </w:tcBorders>
            <w:hideMark/>
          </w:tcPr>
          <w:p w14:paraId="56DE36F6" w14:textId="77777777" w:rsidR="00FC7F78" w:rsidRPr="00FC7F78" w:rsidRDefault="00FC7F78" w:rsidP="00282849">
            <w:pPr>
              <w:spacing w:after="0"/>
              <w:rPr>
                <w:rFonts w:ascii="Times New Roman" w:hAnsi="Times New Roman" w:cs="Times New Roman"/>
                <w:b/>
                <w:color w:val="000000"/>
                <w:sz w:val="24"/>
                <w:szCs w:val="24"/>
                <w:lang w:eastAsia="ru-RU"/>
              </w:rPr>
            </w:pPr>
            <w:r w:rsidRPr="00FC7F78">
              <w:rPr>
                <w:rFonts w:ascii="Times New Roman" w:hAnsi="Times New Roman" w:cs="Times New Roman"/>
                <w:b/>
                <w:color w:val="000000"/>
                <w:sz w:val="24"/>
                <w:szCs w:val="24"/>
                <w:lang w:eastAsia="ru-RU"/>
              </w:rPr>
              <w:t>5.</w:t>
            </w:r>
          </w:p>
        </w:tc>
        <w:tc>
          <w:tcPr>
            <w:tcW w:w="7232" w:type="dxa"/>
            <w:tcBorders>
              <w:top w:val="single" w:sz="4" w:space="0" w:color="000000"/>
              <w:left w:val="single" w:sz="4" w:space="0" w:color="auto"/>
              <w:bottom w:val="single" w:sz="4" w:space="0" w:color="000000"/>
              <w:right w:val="single" w:sz="4" w:space="0" w:color="000000"/>
            </w:tcBorders>
            <w:hideMark/>
          </w:tcPr>
          <w:p w14:paraId="25EF5702" w14:textId="77777777" w:rsidR="00FC7F78" w:rsidRPr="00FC7F78" w:rsidRDefault="00FC7F78" w:rsidP="00282849">
            <w:pPr>
              <w:spacing w:after="0"/>
              <w:rPr>
                <w:rFonts w:ascii="Times New Roman" w:hAnsi="Times New Roman" w:cs="Times New Roman"/>
                <w:b/>
                <w:color w:val="000000"/>
                <w:sz w:val="24"/>
                <w:szCs w:val="24"/>
                <w:lang w:eastAsia="ru-RU"/>
              </w:rPr>
            </w:pPr>
            <w:r w:rsidRPr="00FC7F78">
              <w:rPr>
                <w:rFonts w:ascii="Times New Roman" w:hAnsi="Times New Roman" w:cs="Times New Roman"/>
                <w:b/>
                <w:color w:val="000000"/>
                <w:sz w:val="24"/>
                <w:szCs w:val="24"/>
                <w:lang w:eastAsia="ru-RU"/>
              </w:rPr>
              <w:t>Інший педагогічний і технічний персонал</w:t>
            </w:r>
          </w:p>
        </w:tc>
        <w:tc>
          <w:tcPr>
            <w:tcW w:w="1269" w:type="dxa"/>
            <w:tcBorders>
              <w:top w:val="single" w:sz="4" w:space="0" w:color="000000"/>
              <w:left w:val="single" w:sz="4" w:space="0" w:color="000000"/>
              <w:bottom w:val="single" w:sz="4" w:space="0" w:color="000000"/>
              <w:right w:val="single" w:sz="4" w:space="0" w:color="000000"/>
            </w:tcBorders>
            <w:hideMark/>
          </w:tcPr>
          <w:p w14:paraId="69E9A0D2" w14:textId="77777777" w:rsidR="00FC7F78" w:rsidRPr="00FC7F78" w:rsidRDefault="00FC7F78" w:rsidP="00282849">
            <w:pPr>
              <w:spacing w:after="0"/>
              <w:jc w:val="center"/>
              <w:rPr>
                <w:rFonts w:ascii="Times New Roman" w:hAnsi="Times New Roman" w:cs="Times New Roman"/>
                <w:color w:val="000000"/>
                <w:sz w:val="24"/>
                <w:szCs w:val="24"/>
                <w:lang w:eastAsia="ru-RU"/>
              </w:rPr>
            </w:pPr>
            <w:r w:rsidRPr="00FC7F78">
              <w:rPr>
                <w:rFonts w:ascii="Times New Roman" w:hAnsi="Times New Roman" w:cs="Times New Roman"/>
                <w:color w:val="000000"/>
                <w:sz w:val="24"/>
                <w:szCs w:val="24"/>
                <w:lang w:eastAsia="ru-RU"/>
              </w:rPr>
              <w:t>127</w:t>
            </w:r>
          </w:p>
        </w:tc>
      </w:tr>
      <w:tr w:rsidR="00FC7F78" w:rsidRPr="00FC7F78" w14:paraId="5FE86E20" w14:textId="77777777" w:rsidTr="00282849">
        <w:tc>
          <w:tcPr>
            <w:tcW w:w="396" w:type="dxa"/>
            <w:tcBorders>
              <w:top w:val="single" w:sz="4" w:space="0" w:color="000000"/>
              <w:left w:val="single" w:sz="4" w:space="0" w:color="000000"/>
              <w:bottom w:val="single" w:sz="4" w:space="0" w:color="000000"/>
              <w:right w:val="single" w:sz="4" w:space="0" w:color="auto"/>
            </w:tcBorders>
          </w:tcPr>
          <w:p w14:paraId="1441D281" w14:textId="77777777" w:rsidR="00FC7F78" w:rsidRPr="00FC7F78" w:rsidRDefault="00FC7F78" w:rsidP="00282849">
            <w:pPr>
              <w:spacing w:after="0"/>
              <w:rPr>
                <w:rFonts w:ascii="Times New Roman" w:hAnsi="Times New Roman" w:cs="Times New Roman"/>
                <w:b/>
                <w:color w:val="000000"/>
                <w:sz w:val="24"/>
                <w:szCs w:val="24"/>
                <w:lang w:eastAsia="ru-RU"/>
              </w:rPr>
            </w:pPr>
          </w:p>
        </w:tc>
        <w:tc>
          <w:tcPr>
            <w:tcW w:w="7232" w:type="dxa"/>
            <w:tcBorders>
              <w:top w:val="single" w:sz="4" w:space="0" w:color="000000"/>
              <w:left w:val="single" w:sz="4" w:space="0" w:color="auto"/>
              <w:bottom w:val="single" w:sz="4" w:space="0" w:color="000000"/>
              <w:right w:val="single" w:sz="4" w:space="0" w:color="000000"/>
            </w:tcBorders>
            <w:hideMark/>
          </w:tcPr>
          <w:p w14:paraId="3C3562D3" w14:textId="77777777" w:rsidR="00FC7F78" w:rsidRPr="00FC7F78" w:rsidRDefault="00FC7F78" w:rsidP="00282849">
            <w:pPr>
              <w:spacing w:after="0"/>
              <w:rPr>
                <w:rFonts w:ascii="Times New Roman" w:hAnsi="Times New Roman" w:cs="Times New Roman"/>
                <w:b/>
                <w:color w:val="000000"/>
                <w:sz w:val="24"/>
                <w:szCs w:val="24"/>
                <w:lang w:eastAsia="ru-RU"/>
              </w:rPr>
            </w:pPr>
            <w:proofErr w:type="spellStart"/>
            <w:r w:rsidRPr="00FC7F78">
              <w:rPr>
                <w:rFonts w:ascii="Times New Roman" w:hAnsi="Times New Roman" w:cs="Times New Roman"/>
                <w:b/>
                <w:color w:val="000000"/>
                <w:sz w:val="24"/>
                <w:szCs w:val="24"/>
                <w:lang w:eastAsia="ru-RU"/>
              </w:rPr>
              <w:t>Всого</w:t>
            </w:r>
            <w:proofErr w:type="spellEnd"/>
            <w:r w:rsidRPr="00FC7F78">
              <w:rPr>
                <w:rFonts w:ascii="Times New Roman" w:hAnsi="Times New Roman" w:cs="Times New Roman"/>
                <w:b/>
                <w:color w:val="000000"/>
                <w:sz w:val="24"/>
                <w:szCs w:val="24"/>
                <w:lang w:eastAsia="ru-RU"/>
              </w:rPr>
              <w:t>:</w:t>
            </w:r>
          </w:p>
        </w:tc>
        <w:tc>
          <w:tcPr>
            <w:tcW w:w="1269" w:type="dxa"/>
            <w:tcBorders>
              <w:top w:val="single" w:sz="4" w:space="0" w:color="000000"/>
              <w:left w:val="single" w:sz="4" w:space="0" w:color="000000"/>
              <w:bottom w:val="single" w:sz="4" w:space="0" w:color="000000"/>
              <w:right w:val="single" w:sz="4" w:space="0" w:color="000000"/>
            </w:tcBorders>
            <w:hideMark/>
          </w:tcPr>
          <w:p w14:paraId="671D08D3" w14:textId="77777777" w:rsidR="00FC7F78" w:rsidRPr="00FC7F78" w:rsidRDefault="00FC7F78" w:rsidP="00282849">
            <w:pPr>
              <w:spacing w:after="0"/>
              <w:jc w:val="center"/>
              <w:rPr>
                <w:rFonts w:ascii="Times New Roman" w:hAnsi="Times New Roman" w:cs="Times New Roman"/>
                <w:b/>
                <w:color w:val="000000"/>
                <w:sz w:val="24"/>
                <w:szCs w:val="24"/>
                <w:lang w:eastAsia="ru-RU"/>
              </w:rPr>
            </w:pPr>
            <w:r w:rsidRPr="00FC7F78">
              <w:rPr>
                <w:rFonts w:ascii="Times New Roman" w:hAnsi="Times New Roman" w:cs="Times New Roman"/>
                <w:b/>
                <w:color w:val="000000"/>
                <w:sz w:val="24"/>
                <w:szCs w:val="24"/>
                <w:lang w:eastAsia="ru-RU"/>
              </w:rPr>
              <w:t>438</w:t>
            </w:r>
          </w:p>
        </w:tc>
      </w:tr>
      <w:tr w:rsidR="00FC7F78" w:rsidRPr="00FC7F78" w14:paraId="0C969DE8" w14:textId="77777777" w:rsidTr="00282849">
        <w:tc>
          <w:tcPr>
            <w:tcW w:w="8897" w:type="dxa"/>
            <w:gridSpan w:val="3"/>
            <w:tcBorders>
              <w:top w:val="single" w:sz="4" w:space="0" w:color="000000"/>
              <w:left w:val="single" w:sz="4" w:space="0" w:color="000000"/>
              <w:bottom w:val="single" w:sz="4" w:space="0" w:color="000000"/>
              <w:right w:val="single" w:sz="4" w:space="0" w:color="000000"/>
            </w:tcBorders>
            <w:hideMark/>
          </w:tcPr>
          <w:p w14:paraId="72D5BBE8" w14:textId="77777777" w:rsidR="00FC7F78" w:rsidRPr="00FC7F78" w:rsidRDefault="00FC7F78" w:rsidP="00282849">
            <w:pPr>
              <w:spacing w:after="0"/>
              <w:jc w:val="center"/>
              <w:rPr>
                <w:rFonts w:ascii="Times New Roman" w:hAnsi="Times New Roman" w:cs="Times New Roman"/>
                <w:b/>
                <w:color w:val="000000"/>
                <w:sz w:val="24"/>
                <w:szCs w:val="24"/>
                <w:lang w:eastAsia="ru-RU"/>
              </w:rPr>
            </w:pPr>
            <w:r w:rsidRPr="00FC7F78">
              <w:rPr>
                <w:rFonts w:ascii="Times New Roman" w:hAnsi="Times New Roman" w:cs="Times New Roman"/>
                <w:b/>
                <w:i/>
                <w:color w:val="000000"/>
                <w:sz w:val="24"/>
                <w:szCs w:val="24"/>
                <w:lang w:eastAsia="ru-RU"/>
              </w:rPr>
              <w:t>Дошкільні навчальні заклади</w:t>
            </w:r>
            <w:r w:rsidRPr="00FC7F78">
              <w:rPr>
                <w:rFonts w:ascii="Times New Roman" w:hAnsi="Times New Roman" w:cs="Times New Roman"/>
                <w:b/>
                <w:color w:val="000000"/>
                <w:sz w:val="24"/>
                <w:szCs w:val="24"/>
                <w:lang w:eastAsia="ru-RU"/>
              </w:rPr>
              <w:t>:</w:t>
            </w:r>
          </w:p>
        </w:tc>
      </w:tr>
      <w:tr w:rsidR="00FC7F78" w:rsidRPr="00FC7F78" w14:paraId="656DC0DD" w14:textId="77777777" w:rsidTr="00282849">
        <w:tc>
          <w:tcPr>
            <w:tcW w:w="396" w:type="dxa"/>
            <w:tcBorders>
              <w:top w:val="single" w:sz="4" w:space="0" w:color="000000"/>
              <w:left w:val="single" w:sz="4" w:space="0" w:color="000000"/>
              <w:bottom w:val="single" w:sz="4" w:space="0" w:color="000000"/>
              <w:right w:val="single" w:sz="4" w:space="0" w:color="auto"/>
            </w:tcBorders>
            <w:hideMark/>
          </w:tcPr>
          <w:p w14:paraId="0934930B" w14:textId="77777777" w:rsidR="00FC7F78" w:rsidRPr="00FC7F78" w:rsidRDefault="00FC7F78" w:rsidP="00282849">
            <w:pPr>
              <w:spacing w:after="0"/>
              <w:rPr>
                <w:rFonts w:ascii="Times New Roman" w:hAnsi="Times New Roman" w:cs="Times New Roman"/>
                <w:b/>
                <w:color w:val="000000"/>
                <w:sz w:val="24"/>
                <w:szCs w:val="24"/>
                <w:lang w:eastAsia="ru-RU"/>
              </w:rPr>
            </w:pPr>
            <w:r w:rsidRPr="00FC7F78">
              <w:rPr>
                <w:rFonts w:ascii="Times New Roman" w:hAnsi="Times New Roman" w:cs="Times New Roman"/>
                <w:b/>
                <w:color w:val="000000"/>
                <w:sz w:val="24"/>
                <w:szCs w:val="24"/>
                <w:lang w:eastAsia="ru-RU"/>
              </w:rPr>
              <w:t>1.</w:t>
            </w:r>
          </w:p>
        </w:tc>
        <w:tc>
          <w:tcPr>
            <w:tcW w:w="7232" w:type="dxa"/>
            <w:tcBorders>
              <w:top w:val="single" w:sz="4" w:space="0" w:color="000000"/>
              <w:left w:val="single" w:sz="4" w:space="0" w:color="auto"/>
              <w:bottom w:val="single" w:sz="4" w:space="0" w:color="000000"/>
              <w:right w:val="single" w:sz="4" w:space="0" w:color="000000"/>
            </w:tcBorders>
            <w:hideMark/>
          </w:tcPr>
          <w:p w14:paraId="40F9C498" w14:textId="77777777" w:rsidR="00FC7F78" w:rsidRPr="00FC7F78" w:rsidRDefault="00FC7F78" w:rsidP="00282849">
            <w:pPr>
              <w:spacing w:after="0"/>
              <w:rPr>
                <w:rFonts w:ascii="Times New Roman" w:hAnsi="Times New Roman" w:cs="Times New Roman"/>
                <w:b/>
                <w:color w:val="000000"/>
                <w:sz w:val="24"/>
                <w:szCs w:val="24"/>
                <w:lang w:eastAsia="ru-RU"/>
              </w:rPr>
            </w:pPr>
            <w:r w:rsidRPr="00FC7F78">
              <w:rPr>
                <w:rFonts w:ascii="Times New Roman" w:hAnsi="Times New Roman" w:cs="Times New Roman"/>
                <w:b/>
                <w:color w:val="000000"/>
                <w:sz w:val="24"/>
                <w:szCs w:val="24"/>
                <w:lang w:eastAsia="ru-RU"/>
              </w:rPr>
              <w:t>Завідувачі</w:t>
            </w:r>
          </w:p>
        </w:tc>
        <w:tc>
          <w:tcPr>
            <w:tcW w:w="1269" w:type="dxa"/>
            <w:tcBorders>
              <w:top w:val="single" w:sz="4" w:space="0" w:color="000000"/>
              <w:left w:val="single" w:sz="4" w:space="0" w:color="000000"/>
              <w:bottom w:val="single" w:sz="4" w:space="0" w:color="000000"/>
              <w:right w:val="single" w:sz="4" w:space="0" w:color="000000"/>
            </w:tcBorders>
            <w:hideMark/>
          </w:tcPr>
          <w:p w14:paraId="48F7CC84" w14:textId="77777777" w:rsidR="00FC7F78" w:rsidRPr="00FC7F78" w:rsidRDefault="00FC7F78" w:rsidP="00282849">
            <w:pPr>
              <w:spacing w:after="0"/>
              <w:jc w:val="center"/>
              <w:rPr>
                <w:rFonts w:ascii="Times New Roman" w:hAnsi="Times New Roman" w:cs="Times New Roman"/>
                <w:color w:val="000000"/>
                <w:sz w:val="24"/>
                <w:szCs w:val="24"/>
                <w:lang w:eastAsia="ru-RU"/>
              </w:rPr>
            </w:pPr>
            <w:r w:rsidRPr="00FC7F78">
              <w:rPr>
                <w:rFonts w:ascii="Times New Roman" w:hAnsi="Times New Roman" w:cs="Times New Roman"/>
                <w:color w:val="000000"/>
                <w:sz w:val="24"/>
                <w:szCs w:val="24"/>
                <w:lang w:eastAsia="ru-RU"/>
              </w:rPr>
              <w:t>4</w:t>
            </w:r>
          </w:p>
        </w:tc>
      </w:tr>
      <w:tr w:rsidR="00FC7F78" w:rsidRPr="00FC7F78" w14:paraId="7EB07519" w14:textId="77777777" w:rsidTr="00282849">
        <w:tc>
          <w:tcPr>
            <w:tcW w:w="396" w:type="dxa"/>
            <w:tcBorders>
              <w:top w:val="single" w:sz="4" w:space="0" w:color="000000"/>
              <w:left w:val="single" w:sz="4" w:space="0" w:color="000000"/>
              <w:bottom w:val="single" w:sz="4" w:space="0" w:color="000000"/>
              <w:right w:val="single" w:sz="4" w:space="0" w:color="auto"/>
            </w:tcBorders>
            <w:hideMark/>
          </w:tcPr>
          <w:p w14:paraId="3E8CC11E" w14:textId="77777777" w:rsidR="00FC7F78" w:rsidRPr="00FC7F78" w:rsidRDefault="00FC7F78" w:rsidP="00282849">
            <w:pPr>
              <w:spacing w:after="0"/>
              <w:rPr>
                <w:rFonts w:ascii="Times New Roman" w:hAnsi="Times New Roman" w:cs="Times New Roman"/>
                <w:b/>
                <w:color w:val="000000"/>
                <w:sz w:val="24"/>
                <w:szCs w:val="24"/>
                <w:lang w:eastAsia="ru-RU"/>
              </w:rPr>
            </w:pPr>
            <w:r w:rsidRPr="00FC7F78">
              <w:rPr>
                <w:rFonts w:ascii="Times New Roman" w:hAnsi="Times New Roman" w:cs="Times New Roman"/>
                <w:b/>
                <w:color w:val="000000"/>
                <w:sz w:val="24"/>
                <w:szCs w:val="24"/>
                <w:lang w:eastAsia="ru-RU"/>
              </w:rPr>
              <w:t>2.</w:t>
            </w:r>
          </w:p>
        </w:tc>
        <w:tc>
          <w:tcPr>
            <w:tcW w:w="7232" w:type="dxa"/>
            <w:tcBorders>
              <w:top w:val="single" w:sz="4" w:space="0" w:color="000000"/>
              <w:left w:val="single" w:sz="4" w:space="0" w:color="auto"/>
              <w:bottom w:val="single" w:sz="4" w:space="0" w:color="000000"/>
              <w:right w:val="single" w:sz="4" w:space="0" w:color="000000"/>
            </w:tcBorders>
            <w:hideMark/>
          </w:tcPr>
          <w:p w14:paraId="38D965C7" w14:textId="77777777" w:rsidR="00FC7F78" w:rsidRPr="00FC7F78" w:rsidRDefault="00FC7F78" w:rsidP="00282849">
            <w:pPr>
              <w:spacing w:after="0"/>
              <w:rPr>
                <w:rFonts w:ascii="Times New Roman" w:hAnsi="Times New Roman" w:cs="Times New Roman"/>
                <w:b/>
                <w:color w:val="000000"/>
                <w:sz w:val="24"/>
                <w:szCs w:val="24"/>
                <w:lang w:eastAsia="ru-RU"/>
              </w:rPr>
            </w:pPr>
            <w:r w:rsidRPr="00FC7F78">
              <w:rPr>
                <w:rFonts w:ascii="Times New Roman" w:hAnsi="Times New Roman" w:cs="Times New Roman"/>
                <w:b/>
                <w:color w:val="000000"/>
                <w:sz w:val="24"/>
                <w:szCs w:val="24"/>
                <w:lang w:eastAsia="ru-RU"/>
              </w:rPr>
              <w:t xml:space="preserve">Вихователі, помічники вихователів та інший педагогічний і </w:t>
            </w:r>
          </w:p>
          <w:p w14:paraId="072260E2" w14:textId="77777777" w:rsidR="00FC7F78" w:rsidRPr="00FC7F78" w:rsidRDefault="00FC7F78" w:rsidP="00282849">
            <w:pPr>
              <w:spacing w:after="0"/>
              <w:rPr>
                <w:rFonts w:ascii="Times New Roman" w:hAnsi="Times New Roman" w:cs="Times New Roman"/>
                <w:b/>
                <w:color w:val="000000"/>
                <w:sz w:val="24"/>
                <w:szCs w:val="24"/>
                <w:lang w:eastAsia="ru-RU"/>
              </w:rPr>
            </w:pPr>
            <w:r w:rsidRPr="00FC7F78">
              <w:rPr>
                <w:rFonts w:ascii="Times New Roman" w:hAnsi="Times New Roman" w:cs="Times New Roman"/>
                <w:b/>
                <w:color w:val="000000"/>
                <w:sz w:val="24"/>
                <w:szCs w:val="24"/>
                <w:lang w:eastAsia="ru-RU"/>
              </w:rPr>
              <w:t>технічний персонал</w:t>
            </w:r>
          </w:p>
        </w:tc>
        <w:tc>
          <w:tcPr>
            <w:tcW w:w="1269" w:type="dxa"/>
            <w:tcBorders>
              <w:top w:val="single" w:sz="4" w:space="0" w:color="000000"/>
              <w:left w:val="single" w:sz="4" w:space="0" w:color="000000"/>
              <w:bottom w:val="single" w:sz="4" w:space="0" w:color="000000"/>
              <w:right w:val="single" w:sz="4" w:space="0" w:color="000000"/>
            </w:tcBorders>
            <w:hideMark/>
          </w:tcPr>
          <w:p w14:paraId="4CEB6C8F" w14:textId="77777777" w:rsidR="00FC7F78" w:rsidRPr="00FC7F78" w:rsidRDefault="00FC7F78" w:rsidP="00282849">
            <w:pPr>
              <w:spacing w:after="0"/>
              <w:jc w:val="center"/>
              <w:rPr>
                <w:rFonts w:ascii="Times New Roman" w:hAnsi="Times New Roman" w:cs="Times New Roman"/>
                <w:color w:val="000000"/>
                <w:sz w:val="24"/>
                <w:szCs w:val="24"/>
                <w:lang w:eastAsia="ru-RU"/>
              </w:rPr>
            </w:pPr>
            <w:r w:rsidRPr="00FC7F78">
              <w:rPr>
                <w:rFonts w:ascii="Times New Roman" w:hAnsi="Times New Roman" w:cs="Times New Roman"/>
                <w:color w:val="000000"/>
                <w:sz w:val="24"/>
                <w:szCs w:val="24"/>
                <w:lang w:eastAsia="ru-RU"/>
              </w:rPr>
              <w:t>104</w:t>
            </w:r>
          </w:p>
        </w:tc>
      </w:tr>
      <w:tr w:rsidR="00FC7F78" w:rsidRPr="00FC7F78" w14:paraId="2B1E1C39" w14:textId="77777777" w:rsidTr="00282849">
        <w:tc>
          <w:tcPr>
            <w:tcW w:w="396" w:type="dxa"/>
            <w:tcBorders>
              <w:top w:val="single" w:sz="4" w:space="0" w:color="000000"/>
              <w:left w:val="single" w:sz="4" w:space="0" w:color="000000"/>
              <w:bottom w:val="single" w:sz="4" w:space="0" w:color="000000"/>
              <w:right w:val="single" w:sz="4" w:space="0" w:color="auto"/>
            </w:tcBorders>
            <w:hideMark/>
          </w:tcPr>
          <w:p w14:paraId="52894767" w14:textId="77777777" w:rsidR="00FC7F78" w:rsidRPr="00FC7F78" w:rsidRDefault="00FC7F78" w:rsidP="00282849">
            <w:pPr>
              <w:spacing w:after="0"/>
              <w:rPr>
                <w:rFonts w:ascii="Times New Roman" w:hAnsi="Times New Roman" w:cs="Times New Roman"/>
                <w:b/>
                <w:color w:val="000000"/>
                <w:sz w:val="24"/>
                <w:szCs w:val="24"/>
                <w:lang w:eastAsia="ru-RU"/>
              </w:rPr>
            </w:pPr>
            <w:r w:rsidRPr="00FC7F78">
              <w:rPr>
                <w:rFonts w:ascii="Times New Roman" w:hAnsi="Times New Roman" w:cs="Times New Roman"/>
                <w:b/>
                <w:color w:val="000000"/>
                <w:sz w:val="24"/>
                <w:szCs w:val="24"/>
                <w:lang w:eastAsia="ru-RU"/>
              </w:rPr>
              <w:t>3.</w:t>
            </w:r>
          </w:p>
        </w:tc>
        <w:tc>
          <w:tcPr>
            <w:tcW w:w="7232" w:type="dxa"/>
            <w:tcBorders>
              <w:top w:val="single" w:sz="4" w:space="0" w:color="000000"/>
              <w:left w:val="single" w:sz="4" w:space="0" w:color="auto"/>
              <w:bottom w:val="single" w:sz="4" w:space="0" w:color="000000"/>
              <w:right w:val="single" w:sz="4" w:space="0" w:color="000000"/>
            </w:tcBorders>
            <w:hideMark/>
          </w:tcPr>
          <w:p w14:paraId="7785160D" w14:textId="77777777" w:rsidR="00FC7F78" w:rsidRPr="00FC7F78" w:rsidRDefault="00FC7F78" w:rsidP="00282849">
            <w:pPr>
              <w:spacing w:after="0"/>
              <w:rPr>
                <w:rFonts w:ascii="Times New Roman" w:hAnsi="Times New Roman" w:cs="Times New Roman"/>
                <w:b/>
                <w:color w:val="000000"/>
                <w:sz w:val="24"/>
                <w:szCs w:val="24"/>
                <w:lang w:eastAsia="ru-RU"/>
              </w:rPr>
            </w:pPr>
            <w:r w:rsidRPr="00FC7F78">
              <w:rPr>
                <w:rFonts w:ascii="Times New Roman" w:hAnsi="Times New Roman" w:cs="Times New Roman"/>
                <w:b/>
                <w:color w:val="000000"/>
                <w:sz w:val="24"/>
                <w:szCs w:val="24"/>
                <w:lang w:eastAsia="ru-RU"/>
              </w:rPr>
              <w:t xml:space="preserve">Працівники </w:t>
            </w:r>
            <w:proofErr w:type="spellStart"/>
            <w:r w:rsidRPr="00FC7F78">
              <w:rPr>
                <w:rFonts w:ascii="Times New Roman" w:hAnsi="Times New Roman" w:cs="Times New Roman"/>
                <w:b/>
                <w:color w:val="000000"/>
                <w:sz w:val="24"/>
                <w:szCs w:val="24"/>
                <w:lang w:eastAsia="ru-RU"/>
              </w:rPr>
              <w:t>харчобловів</w:t>
            </w:r>
            <w:proofErr w:type="spellEnd"/>
          </w:p>
        </w:tc>
        <w:tc>
          <w:tcPr>
            <w:tcW w:w="1269" w:type="dxa"/>
            <w:tcBorders>
              <w:top w:val="single" w:sz="4" w:space="0" w:color="000000"/>
              <w:left w:val="single" w:sz="4" w:space="0" w:color="000000"/>
              <w:bottom w:val="single" w:sz="4" w:space="0" w:color="000000"/>
              <w:right w:val="single" w:sz="4" w:space="0" w:color="000000"/>
            </w:tcBorders>
            <w:hideMark/>
          </w:tcPr>
          <w:p w14:paraId="47ABF68B" w14:textId="77777777" w:rsidR="00FC7F78" w:rsidRPr="00FC7F78" w:rsidRDefault="00FC7F78" w:rsidP="00282849">
            <w:pPr>
              <w:spacing w:after="0"/>
              <w:jc w:val="center"/>
              <w:rPr>
                <w:rFonts w:ascii="Times New Roman" w:hAnsi="Times New Roman" w:cs="Times New Roman"/>
                <w:color w:val="000000"/>
                <w:sz w:val="24"/>
                <w:szCs w:val="24"/>
                <w:lang w:eastAsia="ru-RU"/>
              </w:rPr>
            </w:pPr>
            <w:r w:rsidRPr="00FC7F78">
              <w:rPr>
                <w:rFonts w:ascii="Times New Roman" w:hAnsi="Times New Roman" w:cs="Times New Roman"/>
                <w:color w:val="000000"/>
                <w:sz w:val="24"/>
                <w:szCs w:val="24"/>
                <w:lang w:eastAsia="ru-RU"/>
              </w:rPr>
              <w:t>9</w:t>
            </w:r>
          </w:p>
        </w:tc>
      </w:tr>
      <w:tr w:rsidR="00FC7F78" w:rsidRPr="00FC7F78" w14:paraId="2DC55523" w14:textId="77777777" w:rsidTr="00282849">
        <w:tc>
          <w:tcPr>
            <w:tcW w:w="396" w:type="dxa"/>
            <w:tcBorders>
              <w:top w:val="single" w:sz="4" w:space="0" w:color="000000"/>
              <w:left w:val="single" w:sz="4" w:space="0" w:color="000000"/>
              <w:bottom w:val="single" w:sz="4" w:space="0" w:color="000000"/>
              <w:right w:val="single" w:sz="4" w:space="0" w:color="auto"/>
            </w:tcBorders>
            <w:hideMark/>
          </w:tcPr>
          <w:p w14:paraId="3D2D757F" w14:textId="77777777" w:rsidR="00FC7F78" w:rsidRPr="00FC7F78" w:rsidRDefault="00FC7F78" w:rsidP="00282849">
            <w:pPr>
              <w:spacing w:after="0"/>
              <w:rPr>
                <w:rFonts w:ascii="Times New Roman" w:hAnsi="Times New Roman" w:cs="Times New Roman"/>
                <w:b/>
                <w:color w:val="000000"/>
                <w:sz w:val="24"/>
                <w:szCs w:val="24"/>
                <w:lang w:eastAsia="ru-RU"/>
              </w:rPr>
            </w:pPr>
            <w:r w:rsidRPr="00FC7F78">
              <w:rPr>
                <w:rFonts w:ascii="Times New Roman" w:hAnsi="Times New Roman" w:cs="Times New Roman"/>
                <w:b/>
                <w:color w:val="000000"/>
                <w:sz w:val="24"/>
                <w:szCs w:val="24"/>
                <w:lang w:eastAsia="ru-RU"/>
              </w:rPr>
              <w:t>4.</w:t>
            </w:r>
          </w:p>
        </w:tc>
        <w:tc>
          <w:tcPr>
            <w:tcW w:w="7232" w:type="dxa"/>
            <w:tcBorders>
              <w:top w:val="single" w:sz="4" w:space="0" w:color="000000"/>
              <w:left w:val="single" w:sz="4" w:space="0" w:color="auto"/>
              <w:bottom w:val="single" w:sz="4" w:space="0" w:color="000000"/>
              <w:right w:val="single" w:sz="4" w:space="0" w:color="000000"/>
            </w:tcBorders>
            <w:hideMark/>
          </w:tcPr>
          <w:p w14:paraId="14016B39" w14:textId="77777777" w:rsidR="00FC7F78" w:rsidRPr="00FC7F78" w:rsidRDefault="00FC7F78" w:rsidP="00282849">
            <w:pPr>
              <w:spacing w:after="0"/>
              <w:rPr>
                <w:rFonts w:ascii="Times New Roman" w:hAnsi="Times New Roman" w:cs="Times New Roman"/>
                <w:b/>
                <w:color w:val="000000"/>
                <w:sz w:val="24"/>
                <w:szCs w:val="24"/>
                <w:lang w:eastAsia="ru-RU"/>
              </w:rPr>
            </w:pPr>
            <w:r w:rsidRPr="00FC7F78">
              <w:rPr>
                <w:rFonts w:ascii="Times New Roman" w:hAnsi="Times New Roman" w:cs="Times New Roman"/>
                <w:b/>
                <w:color w:val="000000"/>
                <w:sz w:val="24"/>
                <w:szCs w:val="24"/>
                <w:lang w:eastAsia="ru-RU"/>
              </w:rPr>
              <w:t>Інший персонал (слюсарі, столяри, двірники, електромонтери,прибиральники)</w:t>
            </w:r>
          </w:p>
        </w:tc>
        <w:tc>
          <w:tcPr>
            <w:tcW w:w="1269" w:type="dxa"/>
            <w:tcBorders>
              <w:top w:val="single" w:sz="4" w:space="0" w:color="000000"/>
              <w:left w:val="single" w:sz="4" w:space="0" w:color="000000"/>
              <w:bottom w:val="single" w:sz="4" w:space="0" w:color="000000"/>
              <w:right w:val="single" w:sz="4" w:space="0" w:color="000000"/>
            </w:tcBorders>
            <w:hideMark/>
          </w:tcPr>
          <w:p w14:paraId="157B1445" w14:textId="77777777" w:rsidR="00FC7F78" w:rsidRPr="00FC7F78" w:rsidRDefault="00FC7F78" w:rsidP="00282849">
            <w:pPr>
              <w:spacing w:after="0"/>
              <w:jc w:val="center"/>
              <w:rPr>
                <w:rFonts w:ascii="Times New Roman" w:hAnsi="Times New Roman" w:cs="Times New Roman"/>
                <w:color w:val="000000"/>
                <w:sz w:val="24"/>
                <w:szCs w:val="24"/>
                <w:lang w:eastAsia="ru-RU"/>
              </w:rPr>
            </w:pPr>
            <w:r w:rsidRPr="00FC7F78">
              <w:rPr>
                <w:rFonts w:ascii="Times New Roman" w:hAnsi="Times New Roman" w:cs="Times New Roman"/>
                <w:color w:val="000000"/>
                <w:sz w:val="24"/>
                <w:szCs w:val="24"/>
                <w:lang w:eastAsia="ru-RU"/>
              </w:rPr>
              <w:t>12</w:t>
            </w:r>
          </w:p>
        </w:tc>
      </w:tr>
      <w:tr w:rsidR="00FC7F78" w:rsidRPr="00FC7F78" w14:paraId="472D63A6" w14:textId="77777777" w:rsidTr="00282849">
        <w:tc>
          <w:tcPr>
            <w:tcW w:w="396" w:type="dxa"/>
            <w:tcBorders>
              <w:top w:val="single" w:sz="4" w:space="0" w:color="000000"/>
              <w:left w:val="single" w:sz="4" w:space="0" w:color="000000"/>
              <w:bottom w:val="single" w:sz="4" w:space="0" w:color="000000"/>
              <w:right w:val="single" w:sz="4" w:space="0" w:color="auto"/>
            </w:tcBorders>
          </w:tcPr>
          <w:p w14:paraId="065FF0CB" w14:textId="77777777" w:rsidR="00FC7F78" w:rsidRPr="00FC7F78" w:rsidRDefault="00FC7F78" w:rsidP="00282849">
            <w:pPr>
              <w:spacing w:after="0"/>
              <w:rPr>
                <w:rFonts w:ascii="Times New Roman" w:hAnsi="Times New Roman" w:cs="Times New Roman"/>
                <w:b/>
                <w:color w:val="000000"/>
                <w:sz w:val="24"/>
                <w:szCs w:val="24"/>
                <w:lang w:eastAsia="ru-RU"/>
              </w:rPr>
            </w:pPr>
          </w:p>
        </w:tc>
        <w:tc>
          <w:tcPr>
            <w:tcW w:w="7232" w:type="dxa"/>
            <w:tcBorders>
              <w:top w:val="single" w:sz="4" w:space="0" w:color="000000"/>
              <w:left w:val="single" w:sz="4" w:space="0" w:color="auto"/>
              <w:bottom w:val="single" w:sz="4" w:space="0" w:color="000000"/>
              <w:right w:val="single" w:sz="4" w:space="0" w:color="000000"/>
            </w:tcBorders>
            <w:hideMark/>
          </w:tcPr>
          <w:p w14:paraId="29A53D64" w14:textId="77777777" w:rsidR="00FC7F78" w:rsidRPr="00FC7F78" w:rsidRDefault="00FC7F78" w:rsidP="00282849">
            <w:pPr>
              <w:spacing w:after="0"/>
              <w:rPr>
                <w:rFonts w:ascii="Times New Roman" w:hAnsi="Times New Roman" w:cs="Times New Roman"/>
                <w:b/>
                <w:color w:val="000000"/>
                <w:sz w:val="24"/>
                <w:szCs w:val="24"/>
                <w:lang w:eastAsia="ru-RU"/>
              </w:rPr>
            </w:pPr>
            <w:r w:rsidRPr="00FC7F78">
              <w:rPr>
                <w:rFonts w:ascii="Times New Roman" w:hAnsi="Times New Roman" w:cs="Times New Roman"/>
                <w:b/>
                <w:color w:val="000000"/>
                <w:sz w:val="24"/>
                <w:szCs w:val="24"/>
                <w:lang w:eastAsia="ru-RU"/>
              </w:rPr>
              <w:t>Всього:</w:t>
            </w:r>
          </w:p>
        </w:tc>
        <w:tc>
          <w:tcPr>
            <w:tcW w:w="1269" w:type="dxa"/>
            <w:tcBorders>
              <w:top w:val="single" w:sz="4" w:space="0" w:color="000000"/>
              <w:left w:val="single" w:sz="4" w:space="0" w:color="000000"/>
              <w:bottom w:val="single" w:sz="4" w:space="0" w:color="000000"/>
              <w:right w:val="single" w:sz="4" w:space="0" w:color="000000"/>
            </w:tcBorders>
            <w:hideMark/>
          </w:tcPr>
          <w:p w14:paraId="4330EE29" w14:textId="77777777" w:rsidR="00FC7F78" w:rsidRPr="00FC7F78" w:rsidRDefault="00FC7F78" w:rsidP="00282849">
            <w:pPr>
              <w:spacing w:after="0"/>
              <w:jc w:val="center"/>
              <w:rPr>
                <w:rFonts w:ascii="Times New Roman" w:hAnsi="Times New Roman" w:cs="Times New Roman"/>
                <w:b/>
                <w:color w:val="000000"/>
                <w:sz w:val="24"/>
                <w:szCs w:val="24"/>
                <w:lang w:eastAsia="ru-RU"/>
              </w:rPr>
            </w:pPr>
            <w:r w:rsidRPr="00FC7F78">
              <w:rPr>
                <w:rFonts w:ascii="Times New Roman" w:hAnsi="Times New Roman" w:cs="Times New Roman"/>
                <w:b/>
                <w:color w:val="000000"/>
                <w:sz w:val="24"/>
                <w:szCs w:val="24"/>
                <w:lang w:eastAsia="ru-RU"/>
              </w:rPr>
              <w:t>129</w:t>
            </w:r>
          </w:p>
        </w:tc>
      </w:tr>
    </w:tbl>
    <w:p w14:paraId="3354BF75" w14:textId="77777777" w:rsidR="00FC7F78" w:rsidRPr="00FC7F78" w:rsidRDefault="00FC7F78" w:rsidP="00FC7F78">
      <w:pPr>
        <w:pStyle w:val="ac"/>
        <w:numPr>
          <w:ilvl w:val="0"/>
          <w:numId w:val="5"/>
        </w:numPr>
        <w:rPr>
          <w:rFonts w:ascii="Times New Roman" w:hAnsi="Times New Roman" w:cs="Times New Roman"/>
          <w:b/>
          <w:color w:val="000000"/>
          <w:sz w:val="24"/>
          <w:szCs w:val="24"/>
        </w:rPr>
      </w:pPr>
    </w:p>
    <w:p w14:paraId="5541B169" w14:textId="77777777" w:rsidR="00FC7F78" w:rsidRPr="00FC7F78" w:rsidRDefault="00FC7F78" w:rsidP="00FC7F78">
      <w:pPr>
        <w:pStyle w:val="ac"/>
        <w:numPr>
          <w:ilvl w:val="0"/>
          <w:numId w:val="5"/>
        </w:numPr>
        <w:rPr>
          <w:rFonts w:cs="Times New Roman"/>
          <w:b/>
          <w:bCs/>
          <w:sz w:val="24"/>
          <w:szCs w:val="24"/>
        </w:rPr>
      </w:pPr>
      <w:proofErr w:type="spellStart"/>
      <w:r w:rsidRPr="00FC7F78">
        <w:rPr>
          <w:rFonts w:ascii="Times New Roman" w:hAnsi="Times New Roman" w:cs="Times New Roman"/>
          <w:b/>
          <w:color w:val="000000"/>
          <w:sz w:val="24"/>
          <w:szCs w:val="24"/>
        </w:rPr>
        <w:t>Загальна</w:t>
      </w:r>
      <w:proofErr w:type="spellEnd"/>
      <w:r w:rsidRPr="00FC7F78">
        <w:rPr>
          <w:rFonts w:ascii="Times New Roman" w:hAnsi="Times New Roman" w:cs="Times New Roman"/>
          <w:b/>
          <w:color w:val="000000"/>
          <w:sz w:val="24"/>
          <w:szCs w:val="24"/>
        </w:rPr>
        <w:t xml:space="preserve"> </w:t>
      </w:r>
      <w:proofErr w:type="spellStart"/>
      <w:r w:rsidRPr="00FC7F78">
        <w:rPr>
          <w:rFonts w:ascii="Times New Roman" w:hAnsi="Times New Roman" w:cs="Times New Roman"/>
          <w:b/>
          <w:color w:val="000000"/>
          <w:sz w:val="24"/>
          <w:szCs w:val="24"/>
        </w:rPr>
        <w:t>кількість</w:t>
      </w:r>
      <w:proofErr w:type="spellEnd"/>
      <w:r w:rsidRPr="00FC7F78">
        <w:rPr>
          <w:rFonts w:ascii="Times New Roman" w:hAnsi="Times New Roman" w:cs="Times New Roman"/>
          <w:b/>
          <w:color w:val="000000"/>
          <w:sz w:val="24"/>
          <w:szCs w:val="24"/>
        </w:rPr>
        <w:t xml:space="preserve"> </w:t>
      </w:r>
      <w:proofErr w:type="spellStart"/>
      <w:r w:rsidRPr="00FC7F78">
        <w:rPr>
          <w:rFonts w:ascii="Times New Roman" w:hAnsi="Times New Roman" w:cs="Times New Roman"/>
          <w:b/>
          <w:color w:val="000000"/>
          <w:sz w:val="24"/>
          <w:szCs w:val="24"/>
        </w:rPr>
        <w:t>працівників</w:t>
      </w:r>
      <w:proofErr w:type="spellEnd"/>
      <w:r w:rsidRPr="00FC7F78">
        <w:rPr>
          <w:rFonts w:ascii="Times New Roman" w:hAnsi="Times New Roman" w:cs="Times New Roman"/>
          <w:b/>
          <w:color w:val="000000"/>
          <w:sz w:val="24"/>
          <w:szCs w:val="24"/>
        </w:rPr>
        <w:t>:</w:t>
      </w:r>
      <w:r w:rsidRPr="00FC7F78">
        <w:rPr>
          <w:rFonts w:ascii="Times New Roman" w:hAnsi="Times New Roman" w:cs="Times New Roman"/>
          <w:b/>
          <w:bCs/>
          <w:sz w:val="24"/>
          <w:szCs w:val="24"/>
        </w:rPr>
        <w:t xml:space="preserve">  567 </w:t>
      </w:r>
      <w:proofErr w:type="spellStart"/>
      <w:proofErr w:type="gramStart"/>
      <w:r w:rsidRPr="00FC7F78">
        <w:rPr>
          <w:rFonts w:ascii="Times New Roman" w:hAnsi="Times New Roman" w:cs="Times New Roman"/>
          <w:b/>
          <w:bCs/>
          <w:sz w:val="24"/>
          <w:szCs w:val="24"/>
        </w:rPr>
        <w:t>осіб</w:t>
      </w:r>
      <w:proofErr w:type="spellEnd"/>
      <w:proofErr w:type="gramEnd"/>
      <w:r w:rsidRPr="00FC7F78">
        <w:rPr>
          <w:rFonts w:ascii="Times New Roman" w:hAnsi="Times New Roman" w:cs="Times New Roman"/>
          <w:b/>
          <w:bCs/>
          <w:sz w:val="24"/>
          <w:szCs w:val="24"/>
        </w:rPr>
        <w:t xml:space="preserve"> (з них 501 – </w:t>
      </w:r>
      <w:proofErr w:type="spellStart"/>
      <w:r w:rsidRPr="00FC7F78">
        <w:rPr>
          <w:rFonts w:ascii="Times New Roman" w:hAnsi="Times New Roman" w:cs="Times New Roman"/>
          <w:b/>
          <w:bCs/>
          <w:sz w:val="24"/>
          <w:szCs w:val="24"/>
        </w:rPr>
        <w:t>жінка</w:t>
      </w:r>
      <w:proofErr w:type="spellEnd"/>
      <w:r w:rsidRPr="00FC7F78">
        <w:rPr>
          <w:rFonts w:ascii="Times New Roman" w:hAnsi="Times New Roman" w:cs="Times New Roman"/>
          <w:b/>
          <w:bCs/>
          <w:sz w:val="24"/>
          <w:szCs w:val="24"/>
        </w:rPr>
        <w:t xml:space="preserve">, 66 – </w:t>
      </w:r>
      <w:proofErr w:type="spellStart"/>
      <w:r w:rsidRPr="00FC7F78">
        <w:rPr>
          <w:rFonts w:ascii="Times New Roman" w:hAnsi="Times New Roman" w:cs="Times New Roman"/>
          <w:b/>
          <w:bCs/>
          <w:sz w:val="24"/>
          <w:szCs w:val="24"/>
        </w:rPr>
        <w:t>чоловіків</w:t>
      </w:r>
      <w:proofErr w:type="spellEnd"/>
      <w:r w:rsidRPr="00FC7F78">
        <w:rPr>
          <w:rFonts w:cs="Times New Roman"/>
          <w:b/>
          <w:bCs/>
          <w:sz w:val="24"/>
          <w:szCs w:val="24"/>
        </w:rPr>
        <w:t>)</w:t>
      </w:r>
    </w:p>
    <w:p w14:paraId="4D2C19FF" w14:textId="77777777" w:rsidR="005E3DA7" w:rsidRPr="005E3DA7" w:rsidRDefault="005E3DA7" w:rsidP="005E3DA7">
      <w:pPr>
        <w:shd w:val="clear" w:color="auto" w:fill="FFFFFF"/>
        <w:spacing w:after="0"/>
        <w:jc w:val="center"/>
        <w:rPr>
          <w:rFonts w:ascii="Times New Roman" w:hAnsi="Times New Roman" w:cs="Times New Roman"/>
          <w:b/>
          <w:sz w:val="24"/>
          <w:szCs w:val="24"/>
          <w:u w:val="single"/>
        </w:rPr>
      </w:pPr>
      <w:r w:rsidRPr="005E3DA7">
        <w:rPr>
          <w:rFonts w:ascii="Times New Roman" w:hAnsi="Times New Roman" w:cs="Times New Roman"/>
          <w:b/>
          <w:sz w:val="24"/>
          <w:szCs w:val="24"/>
          <w:u w:val="single"/>
        </w:rPr>
        <w:t>ВИМОГИ</w:t>
      </w:r>
    </w:p>
    <w:p w14:paraId="2FEE3776" w14:textId="62519D75" w:rsidR="005E3DA7" w:rsidRPr="005E3DA7" w:rsidRDefault="005E3DA7" w:rsidP="005E3DA7">
      <w:pPr>
        <w:shd w:val="clear" w:color="auto" w:fill="FFFFFF"/>
        <w:spacing w:after="0"/>
        <w:jc w:val="center"/>
        <w:rPr>
          <w:rFonts w:ascii="Times New Roman" w:hAnsi="Times New Roman" w:cs="Times New Roman"/>
          <w:b/>
          <w:sz w:val="24"/>
          <w:szCs w:val="24"/>
        </w:rPr>
      </w:pPr>
      <w:r w:rsidRPr="005E3DA7">
        <w:rPr>
          <w:rFonts w:ascii="Times New Roman" w:hAnsi="Times New Roman" w:cs="Times New Roman"/>
          <w:b/>
          <w:sz w:val="24"/>
          <w:szCs w:val="24"/>
        </w:rPr>
        <w:t xml:space="preserve">до </w:t>
      </w:r>
      <w:r>
        <w:rPr>
          <w:rFonts w:ascii="Times New Roman" w:hAnsi="Times New Roman" w:cs="Times New Roman"/>
          <w:b/>
          <w:sz w:val="24"/>
          <w:szCs w:val="24"/>
        </w:rPr>
        <w:t>п</w:t>
      </w:r>
      <w:r w:rsidRPr="005E3DA7">
        <w:rPr>
          <w:rFonts w:ascii="Times New Roman" w:hAnsi="Times New Roman" w:cs="Times New Roman"/>
          <w:b/>
          <w:sz w:val="24"/>
          <w:szCs w:val="24"/>
        </w:rPr>
        <w:t>роведення медичних оглядів працівників:</w:t>
      </w:r>
    </w:p>
    <w:p w14:paraId="60D26BF4" w14:textId="77777777" w:rsidR="005E3DA7" w:rsidRPr="005E3DA7" w:rsidRDefault="005E3DA7" w:rsidP="005E3DA7">
      <w:pPr>
        <w:shd w:val="clear" w:color="auto" w:fill="FFFFFF"/>
        <w:spacing w:after="0"/>
        <w:jc w:val="both"/>
        <w:rPr>
          <w:rFonts w:ascii="Times New Roman" w:hAnsi="Times New Roman" w:cs="Times New Roman"/>
          <w:b/>
          <w:sz w:val="24"/>
          <w:szCs w:val="24"/>
        </w:rPr>
      </w:pPr>
    </w:p>
    <w:p w14:paraId="0384516D" w14:textId="77777777" w:rsidR="005E3DA7" w:rsidRPr="005E3DA7" w:rsidRDefault="005E3DA7" w:rsidP="005E3DA7">
      <w:pPr>
        <w:shd w:val="clear" w:color="auto" w:fill="FFFFFF"/>
        <w:spacing w:after="0"/>
        <w:ind w:firstLine="720"/>
        <w:jc w:val="both"/>
        <w:rPr>
          <w:rFonts w:ascii="Times New Roman" w:hAnsi="Times New Roman" w:cs="Times New Roman"/>
          <w:bCs/>
          <w:sz w:val="24"/>
          <w:szCs w:val="24"/>
        </w:rPr>
      </w:pPr>
      <w:r w:rsidRPr="005E3DA7">
        <w:rPr>
          <w:rFonts w:ascii="Times New Roman" w:hAnsi="Times New Roman" w:cs="Times New Roman"/>
          <w:b/>
          <w:bCs/>
          <w:sz w:val="24"/>
          <w:szCs w:val="24"/>
        </w:rPr>
        <w:t>Учасник - Виконавець</w:t>
      </w:r>
      <w:r w:rsidRPr="005E3DA7">
        <w:rPr>
          <w:rFonts w:ascii="Times New Roman" w:hAnsi="Times New Roman" w:cs="Times New Roman"/>
          <w:bCs/>
          <w:sz w:val="24"/>
          <w:szCs w:val="24"/>
        </w:rPr>
        <w:t xml:space="preserve"> послуги повинен виконати комплекс заходів щодо проведення </w:t>
      </w:r>
      <w:r w:rsidRPr="005E3DA7">
        <w:rPr>
          <w:rFonts w:ascii="Times New Roman" w:hAnsi="Times New Roman" w:cs="Times New Roman"/>
          <w:sz w:val="24"/>
          <w:szCs w:val="24"/>
        </w:rPr>
        <w:t xml:space="preserve">періодичного обов’язкового профілактичного </w:t>
      </w:r>
      <w:r w:rsidRPr="005E3DA7">
        <w:rPr>
          <w:rFonts w:ascii="Times New Roman" w:hAnsi="Times New Roman" w:cs="Times New Roman"/>
          <w:bCs/>
          <w:sz w:val="24"/>
          <w:szCs w:val="24"/>
        </w:rPr>
        <w:t xml:space="preserve">медичного огляду працівників загальноосвітніх навчальних закладів та закладів дошкільної освіти Тростянецької  міської територіальної громади, оскільки обов’язкові медичні огляди проводяться в лікувально-профілактичних закладах за місцем проживання або за місцем роботи </w:t>
      </w:r>
      <w:r w:rsidRPr="005E3DA7">
        <w:rPr>
          <w:rFonts w:ascii="Times New Roman" w:hAnsi="Times New Roman" w:cs="Times New Roman"/>
          <w:b/>
          <w:bCs/>
          <w:sz w:val="24"/>
          <w:szCs w:val="24"/>
        </w:rPr>
        <w:t>Замовника</w:t>
      </w:r>
      <w:r w:rsidRPr="005E3DA7">
        <w:rPr>
          <w:rFonts w:ascii="Times New Roman" w:hAnsi="Times New Roman" w:cs="Times New Roman"/>
          <w:bCs/>
          <w:sz w:val="24"/>
          <w:szCs w:val="24"/>
        </w:rPr>
        <w:t xml:space="preserve"> відповідно до наказу МОЗ України № 280 від 23.07.2002 (зі змінами)  «Щодо організації проведення обов’язкових профілактичних медичних оглядів працівників окремих професій, виробництв та організацій, діяльність яких пов’язана з обслуговуванням населення і може призвести до поширення інфекційних хвороб» (із змінами), зареєстрованого в Міністерстві юстиції України 8 серпня 2002 за № 639/6927. </w:t>
      </w:r>
    </w:p>
    <w:p w14:paraId="063477A7" w14:textId="77777777" w:rsidR="005E3DA7" w:rsidRPr="005E3DA7" w:rsidRDefault="005E3DA7" w:rsidP="005E3DA7">
      <w:pPr>
        <w:widowControl w:val="0"/>
        <w:numPr>
          <w:ilvl w:val="0"/>
          <w:numId w:val="10"/>
        </w:numPr>
        <w:shd w:val="clear" w:color="auto" w:fill="FFFFFF"/>
        <w:spacing w:after="0" w:line="240" w:lineRule="auto"/>
        <w:ind w:left="0" w:firstLine="720"/>
        <w:jc w:val="both"/>
        <w:rPr>
          <w:rFonts w:ascii="Times New Roman" w:hAnsi="Times New Roman" w:cs="Times New Roman"/>
          <w:b/>
          <w:bCs/>
          <w:sz w:val="24"/>
          <w:szCs w:val="24"/>
          <w:lang w:eastAsia="zh-CN" w:bidi="hi-IN"/>
        </w:rPr>
      </w:pPr>
      <w:r w:rsidRPr="005E3DA7">
        <w:rPr>
          <w:rFonts w:ascii="Times New Roman" w:hAnsi="Times New Roman" w:cs="Times New Roman"/>
          <w:b/>
          <w:bCs/>
          <w:sz w:val="24"/>
          <w:szCs w:val="24"/>
          <w:lang w:eastAsia="zh-CN" w:bidi="hi-IN"/>
        </w:rPr>
        <w:t>Учасник (виконавець)</w:t>
      </w:r>
      <w:r w:rsidRPr="005E3DA7">
        <w:rPr>
          <w:rFonts w:ascii="Times New Roman" w:hAnsi="Times New Roman" w:cs="Times New Roman"/>
          <w:sz w:val="24"/>
          <w:szCs w:val="24"/>
          <w:lang w:eastAsia="zh-CN" w:bidi="hi-IN"/>
        </w:rPr>
        <w:t xml:space="preserve"> надає послуги щодо проведення обов’язкових профілактичних медичних оглядів працівників закладів освіти Тростянецької  міської територіальної громади належної якості з дотриманням норм законодавства які регламентують діяльність в даній сфері.</w:t>
      </w:r>
    </w:p>
    <w:p w14:paraId="25DEE5DC" w14:textId="77777777" w:rsidR="005E3DA7" w:rsidRPr="005E3DA7" w:rsidRDefault="005E3DA7" w:rsidP="005E3DA7">
      <w:pPr>
        <w:widowControl w:val="0"/>
        <w:numPr>
          <w:ilvl w:val="0"/>
          <w:numId w:val="10"/>
        </w:numPr>
        <w:shd w:val="clear" w:color="auto" w:fill="FFFFFF"/>
        <w:spacing w:after="0" w:line="240" w:lineRule="auto"/>
        <w:ind w:left="0" w:firstLine="720"/>
        <w:jc w:val="both"/>
        <w:rPr>
          <w:rFonts w:ascii="Times New Roman" w:hAnsi="Times New Roman" w:cs="Times New Roman"/>
          <w:b/>
          <w:bCs/>
          <w:sz w:val="24"/>
          <w:szCs w:val="24"/>
          <w:lang w:eastAsia="zh-CN" w:bidi="hi-IN"/>
        </w:rPr>
      </w:pPr>
      <w:r w:rsidRPr="005E3DA7">
        <w:rPr>
          <w:rFonts w:ascii="Times New Roman" w:hAnsi="Times New Roman" w:cs="Times New Roman"/>
          <w:bCs/>
          <w:sz w:val="24"/>
          <w:szCs w:val="24"/>
          <w:lang w:eastAsia="zh-CN" w:bidi="hi-IN"/>
        </w:rPr>
        <w:t xml:space="preserve">При наданні послуг використовувати дозволені до застосування на території </w:t>
      </w:r>
      <w:r w:rsidRPr="005E3DA7">
        <w:rPr>
          <w:rFonts w:ascii="Times New Roman" w:hAnsi="Times New Roman" w:cs="Times New Roman"/>
          <w:bCs/>
          <w:sz w:val="24"/>
          <w:szCs w:val="24"/>
          <w:lang w:eastAsia="zh-CN" w:bidi="hi-IN"/>
        </w:rPr>
        <w:lastRenderedPageBreak/>
        <w:t xml:space="preserve">України препарати (засоби), придбані за рахунок </w:t>
      </w:r>
      <w:r w:rsidRPr="005E3DA7">
        <w:rPr>
          <w:rFonts w:ascii="Times New Roman" w:hAnsi="Times New Roman" w:cs="Times New Roman"/>
          <w:b/>
          <w:sz w:val="24"/>
          <w:szCs w:val="24"/>
          <w:lang w:eastAsia="zh-CN" w:bidi="hi-IN"/>
        </w:rPr>
        <w:t>Виконавця.</w:t>
      </w:r>
      <w:r w:rsidRPr="005E3DA7">
        <w:rPr>
          <w:rFonts w:ascii="Times New Roman" w:hAnsi="Times New Roman" w:cs="Times New Roman"/>
          <w:bCs/>
          <w:sz w:val="24"/>
          <w:szCs w:val="24"/>
          <w:lang w:eastAsia="zh-CN" w:bidi="hi-IN"/>
        </w:rPr>
        <w:t xml:space="preserve"> </w:t>
      </w:r>
    </w:p>
    <w:p w14:paraId="7324F87E" w14:textId="77777777" w:rsidR="005E3DA7" w:rsidRPr="005E3DA7" w:rsidRDefault="005E3DA7" w:rsidP="005E3DA7">
      <w:pPr>
        <w:widowControl w:val="0"/>
        <w:numPr>
          <w:ilvl w:val="0"/>
          <w:numId w:val="10"/>
        </w:numPr>
        <w:spacing w:after="0" w:line="240" w:lineRule="auto"/>
        <w:ind w:left="0" w:firstLine="720"/>
        <w:jc w:val="both"/>
        <w:rPr>
          <w:rFonts w:ascii="Times New Roman" w:hAnsi="Times New Roman" w:cs="Times New Roman"/>
          <w:bCs/>
          <w:sz w:val="24"/>
          <w:szCs w:val="24"/>
          <w:lang w:eastAsia="zh-CN" w:bidi="hi-IN"/>
        </w:rPr>
      </w:pPr>
      <w:r w:rsidRPr="005E3DA7">
        <w:rPr>
          <w:rFonts w:ascii="Times New Roman" w:hAnsi="Times New Roman" w:cs="Times New Roman"/>
          <w:sz w:val="24"/>
          <w:szCs w:val="24"/>
          <w:lang w:eastAsia="zh-CN" w:bidi="hi-IN"/>
        </w:rPr>
        <w:t xml:space="preserve">Відповідність запропонованих послуг </w:t>
      </w:r>
      <w:r w:rsidRPr="005E3DA7">
        <w:rPr>
          <w:rFonts w:ascii="Times New Roman" w:hAnsi="Times New Roman" w:cs="Times New Roman"/>
          <w:b/>
          <w:bCs/>
          <w:sz w:val="24"/>
          <w:szCs w:val="24"/>
          <w:lang w:eastAsia="zh-CN" w:bidi="hi-IN"/>
        </w:rPr>
        <w:t>Учасника</w:t>
      </w:r>
      <w:r w:rsidRPr="005E3DA7">
        <w:rPr>
          <w:rFonts w:ascii="Times New Roman" w:hAnsi="Times New Roman" w:cs="Times New Roman"/>
          <w:sz w:val="24"/>
          <w:szCs w:val="24"/>
          <w:lang w:eastAsia="zh-CN" w:bidi="hi-IN"/>
        </w:rPr>
        <w:t xml:space="preserve"> до діяльності, яку визначено у Статуті або іншому установчому документі.</w:t>
      </w:r>
    </w:p>
    <w:p w14:paraId="6C5DF63A" w14:textId="77777777" w:rsidR="005E3DA7" w:rsidRPr="005E3DA7" w:rsidRDefault="005E3DA7" w:rsidP="005E3DA7">
      <w:pPr>
        <w:widowControl w:val="0"/>
        <w:numPr>
          <w:ilvl w:val="0"/>
          <w:numId w:val="10"/>
        </w:numPr>
        <w:spacing w:after="0" w:line="240" w:lineRule="auto"/>
        <w:ind w:left="0" w:firstLine="720"/>
        <w:jc w:val="both"/>
        <w:rPr>
          <w:rFonts w:ascii="Times New Roman" w:hAnsi="Times New Roman" w:cs="Times New Roman"/>
          <w:sz w:val="24"/>
          <w:szCs w:val="24"/>
          <w:lang w:eastAsia="zh-CN" w:bidi="hi-IN"/>
        </w:rPr>
      </w:pPr>
      <w:r w:rsidRPr="005E3DA7">
        <w:rPr>
          <w:rFonts w:ascii="Times New Roman" w:hAnsi="Times New Roman" w:cs="Times New Roman"/>
          <w:sz w:val="24"/>
          <w:szCs w:val="24"/>
          <w:lang w:eastAsia="zh-CN" w:bidi="hi-IN"/>
        </w:rPr>
        <w:t>Проведення медичного огляду працівників включає в себе огляд лікарями-спеціалістами, лабораторні та функціональні дослідження з оформленням таких документів:</w:t>
      </w:r>
    </w:p>
    <w:p w14:paraId="6BBC0408" w14:textId="77777777" w:rsidR="005E3DA7" w:rsidRPr="005E3DA7" w:rsidRDefault="005E3DA7" w:rsidP="005E3DA7">
      <w:pPr>
        <w:widowControl w:val="0"/>
        <w:spacing w:after="0"/>
        <w:ind w:firstLine="720"/>
        <w:jc w:val="both"/>
        <w:rPr>
          <w:rFonts w:ascii="Times New Roman" w:hAnsi="Times New Roman" w:cs="Times New Roman"/>
          <w:sz w:val="24"/>
          <w:szCs w:val="24"/>
          <w:lang w:eastAsia="zh-CN" w:bidi="hi-IN"/>
        </w:rPr>
      </w:pPr>
      <w:r w:rsidRPr="005E3DA7">
        <w:rPr>
          <w:rFonts w:ascii="Times New Roman" w:hAnsi="Times New Roman" w:cs="Times New Roman"/>
          <w:sz w:val="24"/>
          <w:szCs w:val="24"/>
          <w:lang w:eastAsia="zh-CN" w:bidi="hi-IN"/>
        </w:rPr>
        <w:t xml:space="preserve">- план–графік проведення періодичних оглядів працівників, що складається і затверджується Замовником та погоджується виконавцем. </w:t>
      </w:r>
    </w:p>
    <w:p w14:paraId="26F39594" w14:textId="77777777" w:rsidR="005E3DA7" w:rsidRPr="005E3DA7" w:rsidRDefault="005E3DA7" w:rsidP="005E3DA7">
      <w:pPr>
        <w:widowControl w:val="0"/>
        <w:spacing w:after="0"/>
        <w:ind w:firstLine="720"/>
        <w:jc w:val="both"/>
        <w:rPr>
          <w:rFonts w:ascii="Times New Roman" w:hAnsi="Times New Roman" w:cs="Times New Roman"/>
          <w:sz w:val="24"/>
          <w:szCs w:val="24"/>
          <w:lang w:eastAsia="zh-CN" w:bidi="hi-IN"/>
        </w:rPr>
      </w:pPr>
      <w:r w:rsidRPr="005E3DA7">
        <w:rPr>
          <w:rFonts w:ascii="Times New Roman" w:hAnsi="Times New Roman" w:cs="Times New Roman"/>
          <w:sz w:val="24"/>
          <w:szCs w:val="24"/>
          <w:lang w:eastAsia="zh-CN" w:bidi="hi-IN"/>
        </w:rPr>
        <w:t>-  план–графік проведення періодичних оглядів працівників складається на підставі списків працівників.</w:t>
      </w:r>
    </w:p>
    <w:p w14:paraId="69BE0D2E" w14:textId="77777777" w:rsidR="005E3DA7" w:rsidRPr="005E3DA7" w:rsidRDefault="005E3DA7" w:rsidP="005E3DA7">
      <w:pPr>
        <w:widowControl w:val="0"/>
        <w:spacing w:after="0"/>
        <w:ind w:firstLine="720"/>
        <w:jc w:val="both"/>
        <w:rPr>
          <w:rFonts w:ascii="Times New Roman" w:hAnsi="Times New Roman" w:cs="Times New Roman"/>
          <w:sz w:val="24"/>
          <w:szCs w:val="24"/>
          <w:lang w:eastAsia="zh-CN" w:bidi="hi-IN"/>
        </w:rPr>
      </w:pPr>
      <w:r w:rsidRPr="005E3DA7">
        <w:rPr>
          <w:rFonts w:ascii="Times New Roman" w:hAnsi="Times New Roman" w:cs="Times New Roman"/>
          <w:sz w:val="24"/>
          <w:szCs w:val="24"/>
          <w:lang w:eastAsia="zh-CN" w:bidi="hi-IN"/>
        </w:rPr>
        <w:t xml:space="preserve">Списки працівників затверджуються та надаються </w:t>
      </w:r>
      <w:r w:rsidRPr="005E3DA7">
        <w:rPr>
          <w:rFonts w:ascii="Times New Roman" w:hAnsi="Times New Roman" w:cs="Times New Roman"/>
          <w:b/>
          <w:bCs/>
          <w:sz w:val="24"/>
          <w:szCs w:val="24"/>
          <w:lang w:eastAsia="zh-CN" w:bidi="hi-IN"/>
        </w:rPr>
        <w:t>Виконавцю</w:t>
      </w:r>
      <w:r w:rsidRPr="005E3DA7">
        <w:rPr>
          <w:rFonts w:ascii="Times New Roman" w:hAnsi="Times New Roman" w:cs="Times New Roman"/>
          <w:sz w:val="24"/>
          <w:szCs w:val="24"/>
          <w:lang w:eastAsia="zh-CN" w:bidi="hi-IN"/>
        </w:rPr>
        <w:t xml:space="preserve"> керівником кожного закладу освіти. </w:t>
      </w:r>
    </w:p>
    <w:p w14:paraId="3B0C8350" w14:textId="77777777" w:rsidR="005E3DA7" w:rsidRPr="005E3DA7" w:rsidRDefault="005E3DA7" w:rsidP="005E3DA7">
      <w:pPr>
        <w:widowControl w:val="0"/>
        <w:spacing w:after="0"/>
        <w:ind w:firstLine="720"/>
        <w:jc w:val="both"/>
        <w:rPr>
          <w:rFonts w:ascii="Times New Roman" w:hAnsi="Times New Roman" w:cs="Times New Roman"/>
          <w:sz w:val="24"/>
          <w:szCs w:val="24"/>
          <w:lang w:eastAsia="zh-CN" w:bidi="hi-IN"/>
        </w:rPr>
      </w:pPr>
      <w:r w:rsidRPr="005E3DA7">
        <w:rPr>
          <w:rFonts w:ascii="Times New Roman" w:hAnsi="Times New Roman" w:cs="Times New Roman"/>
          <w:sz w:val="24"/>
          <w:szCs w:val="24"/>
          <w:lang w:eastAsia="zh-CN" w:bidi="hi-IN"/>
        </w:rPr>
        <w:t xml:space="preserve">- картка працівника, який підлягає (попередньому, періодичному) медичному огляду з занесеними в неї результатами періодичного медичного огляду з висновком про стан здоров’я, що заповнюється медичним закладом та зберігається у </w:t>
      </w:r>
      <w:r w:rsidRPr="005E3DA7">
        <w:rPr>
          <w:rFonts w:ascii="Times New Roman" w:hAnsi="Times New Roman" w:cs="Times New Roman"/>
          <w:b/>
          <w:sz w:val="24"/>
          <w:szCs w:val="24"/>
          <w:lang w:eastAsia="zh-CN" w:bidi="hi-IN"/>
        </w:rPr>
        <w:t>Виконавця</w:t>
      </w:r>
      <w:r w:rsidRPr="005E3DA7">
        <w:rPr>
          <w:rFonts w:ascii="Times New Roman" w:hAnsi="Times New Roman" w:cs="Times New Roman"/>
          <w:sz w:val="24"/>
          <w:szCs w:val="24"/>
          <w:lang w:eastAsia="zh-CN" w:bidi="hi-IN"/>
        </w:rPr>
        <w:t>;</w:t>
      </w:r>
    </w:p>
    <w:p w14:paraId="6A167997" w14:textId="77777777" w:rsidR="005E3DA7" w:rsidRPr="005E3DA7" w:rsidRDefault="005E3DA7" w:rsidP="005E3DA7">
      <w:pPr>
        <w:widowControl w:val="0"/>
        <w:spacing w:after="0"/>
        <w:ind w:firstLine="720"/>
        <w:jc w:val="both"/>
        <w:rPr>
          <w:rFonts w:ascii="Times New Roman" w:hAnsi="Times New Roman" w:cs="Times New Roman"/>
          <w:sz w:val="24"/>
          <w:szCs w:val="24"/>
          <w:lang w:eastAsia="zh-CN" w:bidi="hi-IN"/>
        </w:rPr>
      </w:pPr>
      <w:r w:rsidRPr="005E3DA7">
        <w:rPr>
          <w:rFonts w:ascii="Times New Roman" w:hAnsi="Times New Roman" w:cs="Times New Roman"/>
          <w:sz w:val="24"/>
          <w:szCs w:val="24"/>
          <w:lang w:eastAsia="zh-CN" w:bidi="hi-IN"/>
        </w:rPr>
        <w:t xml:space="preserve">- </w:t>
      </w:r>
      <w:r w:rsidRPr="005E3DA7">
        <w:rPr>
          <w:rFonts w:ascii="Times New Roman" w:hAnsi="Times New Roman" w:cs="Times New Roman"/>
          <w:sz w:val="24"/>
          <w:szCs w:val="24"/>
        </w:rPr>
        <w:t>після закінчення медогляду у разі відсутності протипоказань для зайняття відповідним видом діяльності заклад охорони здоров'я видає працівнику форму № 1-ОМК «Особиста медична книжка» (далі – форма № 1-ОМК), затверджену наказом Міністерства охорони здоров’я України від 21 лютого 2013 року № 150</w:t>
      </w:r>
      <w:r w:rsidRPr="005E3DA7">
        <w:rPr>
          <w:rFonts w:ascii="Times New Roman" w:hAnsi="Times New Roman" w:cs="Times New Roman"/>
          <w:sz w:val="24"/>
          <w:szCs w:val="24"/>
          <w:lang w:eastAsia="zh-CN" w:bidi="hi-IN"/>
        </w:rPr>
        <w:t>, яка повинна відповідати технічному опису бланка згідно Наказу МОЗ від 08.07.2013 року № 583.</w:t>
      </w:r>
    </w:p>
    <w:p w14:paraId="7B437469" w14:textId="77777777" w:rsidR="005E3DA7" w:rsidRPr="005E3DA7" w:rsidRDefault="005E3DA7" w:rsidP="005E3DA7">
      <w:pPr>
        <w:widowControl w:val="0"/>
        <w:spacing w:after="0"/>
        <w:ind w:firstLine="720"/>
        <w:jc w:val="both"/>
        <w:rPr>
          <w:rFonts w:ascii="Times New Roman" w:hAnsi="Times New Roman" w:cs="Times New Roman"/>
          <w:sz w:val="24"/>
          <w:szCs w:val="24"/>
          <w:lang w:eastAsia="zh-CN" w:bidi="hi-IN"/>
        </w:rPr>
      </w:pPr>
    </w:p>
    <w:p w14:paraId="65D5E930" w14:textId="4F956B12" w:rsidR="005E3DA7" w:rsidRPr="005E3DA7" w:rsidRDefault="005E3DA7" w:rsidP="005E3DA7">
      <w:pPr>
        <w:widowControl w:val="0"/>
        <w:spacing w:after="0"/>
        <w:ind w:firstLine="720"/>
        <w:jc w:val="both"/>
        <w:rPr>
          <w:rFonts w:ascii="Times New Roman" w:hAnsi="Times New Roman" w:cs="Times New Roman"/>
          <w:sz w:val="24"/>
          <w:szCs w:val="24"/>
          <w:lang w:eastAsia="zh-CN" w:bidi="hi-IN"/>
        </w:rPr>
      </w:pPr>
      <w:r w:rsidRPr="005E3DA7">
        <w:rPr>
          <w:rFonts w:ascii="Times New Roman" w:hAnsi="Times New Roman" w:cs="Times New Roman"/>
          <w:b/>
          <w:bCs/>
          <w:sz w:val="24"/>
          <w:szCs w:val="24"/>
          <w:lang w:eastAsia="zh-CN" w:bidi="hi-IN"/>
        </w:rPr>
        <w:t xml:space="preserve">5.  </w:t>
      </w:r>
      <w:r w:rsidRPr="005E3DA7">
        <w:rPr>
          <w:rFonts w:ascii="Times New Roman" w:hAnsi="Times New Roman" w:cs="Times New Roman"/>
          <w:sz w:val="24"/>
          <w:szCs w:val="24"/>
          <w:lang w:eastAsia="zh-CN" w:bidi="hi-IN"/>
        </w:rPr>
        <w:t xml:space="preserve">На момент укладання договору та протягом </w:t>
      </w:r>
      <w:r>
        <w:rPr>
          <w:rFonts w:ascii="Times New Roman" w:hAnsi="Times New Roman" w:cs="Times New Roman"/>
          <w:sz w:val="24"/>
          <w:szCs w:val="24"/>
          <w:lang w:eastAsia="zh-CN" w:bidi="hi-IN"/>
        </w:rPr>
        <w:t xml:space="preserve">дії </w:t>
      </w:r>
      <w:r w:rsidRPr="005E3DA7">
        <w:rPr>
          <w:rFonts w:ascii="Times New Roman" w:hAnsi="Times New Roman" w:cs="Times New Roman"/>
          <w:sz w:val="24"/>
          <w:szCs w:val="24"/>
          <w:lang w:eastAsia="zh-CN" w:bidi="hi-IN"/>
        </w:rPr>
        <w:t xml:space="preserve"> договору кількість оглядів  може  коригуватись.</w:t>
      </w:r>
    </w:p>
    <w:p w14:paraId="5A5FB8D1" w14:textId="77777777" w:rsidR="005E3DA7" w:rsidRPr="005E3DA7" w:rsidRDefault="005E3DA7" w:rsidP="005E3DA7">
      <w:pPr>
        <w:pStyle w:val="a9"/>
        <w:jc w:val="both"/>
        <w:rPr>
          <w:rFonts w:ascii="Times New Roman" w:hAnsi="Times New Roman" w:cs="Times New Roman"/>
          <w:sz w:val="24"/>
          <w:szCs w:val="24"/>
        </w:rPr>
      </w:pPr>
      <w:r w:rsidRPr="005E3DA7">
        <w:rPr>
          <w:rFonts w:ascii="Times New Roman" w:hAnsi="Times New Roman" w:cs="Times New Roman"/>
          <w:b/>
          <w:sz w:val="24"/>
          <w:szCs w:val="24"/>
          <w:lang w:val="uk-UA" w:eastAsia="zh-CN" w:bidi="hi-IN"/>
        </w:rPr>
        <w:t xml:space="preserve">            6.</w:t>
      </w:r>
      <w:r w:rsidRPr="005E3DA7">
        <w:rPr>
          <w:rFonts w:ascii="Times New Roman" w:hAnsi="Times New Roman" w:cs="Times New Roman"/>
          <w:sz w:val="24"/>
          <w:szCs w:val="24"/>
          <w:lang w:val="uk-UA" w:eastAsia="zh-CN" w:bidi="hi-IN"/>
        </w:rPr>
        <w:t xml:space="preserve">  </w:t>
      </w:r>
      <w:r w:rsidRPr="005E3DA7">
        <w:rPr>
          <w:rFonts w:ascii="Times New Roman" w:hAnsi="Times New Roman" w:cs="Times New Roman"/>
          <w:sz w:val="24"/>
          <w:szCs w:val="24"/>
          <w:lang w:val="uk-UA"/>
        </w:rPr>
        <w:t>Послуги надаються на базі медичного закладу (закладів). Медичний огляд має здійснюватися протягом 2-х робочих днів з дня скерування.</w:t>
      </w:r>
      <w:r w:rsidRPr="005E3DA7">
        <w:rPr>
          <w:rFonts w:ascii="Times New Roman" w:hAnsi="Times New Roman" w:cs="Times New Roman"/>
          <w:sz w:val="24"/>
          <w:szCs w:val="24"/>
        </w:rPr>
        <w:t xml:space="preserve"> </w:t>
      </w:r>
    </w:p>
    <w:p w14:paraId="254216B9" w14:textId="77777777" w:rsidR="005E3DA7" w:rsidRPr="005E3DA7" w:rsidRDefault="005E3DA7" w:rsidP="005E3DA7">
      <w:pPr>
        <w:pStyle w:val="a9"/>
        <w:jc w:val="both"/>
        <w:rPr>
          <w:rFonts w:ascii="Times New Roman" w:hAnsi="Times New Roman" w:cs="Times New Roman"/>
          <w:sz w:val="24"/>
          <w:szCs w:val="24"/>
        </w:rPr>
      </w:pPr>
      <w:r w:rsidRPr="005E3DA7">
        <w:rPr>
          <w:rFonts w:ascii="Times New Roman" w:hAnsi="Times New Roman" w:cs="Times New Roman"/>
          <w:b/>
          <w:bCs/>
          <w:sz w:val="24"/>
          <w:szCs w:val="24"/>
          <w:lang w:val="uk-UA"/>
        </w:rPr>
        <w:t xml:space="preserve">            7.    </w:t>
      </w:r>
      <w:proofErr w:type="spellStart"/>
      <w:r w:rsidRPr="005E3DA7">
        <w:rPr>
          <w:rFonts w:ascii="Times New Roman" w:hAnsi="Times New Roman" w:cs="Times New Roman"/>
          <w:sz w:val="24"/>
          <w:szCs w:val="24"/>
        </w:rPr>
        <w:t>Надана</w:t>
      </w:r>
      <w:proofErr w:type="spellEnd"/>
      <w:r w:rsidRPr="005E3DA7">
        <w:rPr>
          <w:rFonts w:ascii="Times New Roman" w:hAnsi="Times New Roman" w:cs="Times New Roman"/>
          <w:sz w:val="24"/>
          <w:szCs w:val="24"/>
        </w:rPr>
        <w:t xml:space="preserve"> </w:t>
      </w:r>
      <w:proofErr w:type="spellStart"/>
      <w:r w:rsidRPr="005E3DA7">
        <w:rPr>
          <w:rFonts w:ascii="Times New Roman" w:hAnsi="Times New Roman" w:cs="Times New Roman"/>
          <w:sz w:val="24"/>
          <w:szCs w:val="24"/>
        </w:rPr>
        <w:t>послуга</w:t>
      </w:r>
      <w:proofErr w:type="spellEnd"/>
      <w:r w:rsidRPr="005E3DA7">
        <w:rPr>
          <w:rFonts w:ascii="Times New Roman" w:hAnsi="Times New Roman" w:cs="Times New Roman"/>
          <w:sz w:val="24"/>
          <w:szCs w:val="24"/>
        </w:rPr>
        <w:t xml:space="preserve"> </w:t>
      </w:r>
      <w:proofErr w:type="spellStart"/>
      <w:r w:rsidRPr="005E3DA7">
        <w:rPr>
          <w:rFonts w:ascii="Times New Roman" w:hAnsi="Times New Roman" w:cs="Times New Roman"/>
          <w:sz w:val="24"/>
          <w:szCs w:val="24"/>
        </w:rPr>
        <w:t>оформлюється</w:t>
      </w:r>
      <w:proofErr w:type="spellEnd"/>
      <w:r w:rsidRPr="005E3DA7">
        <w:rPr>
          <w:rFonts w:ascii="Times New Roman" w:hAnsi="Times New Roman" w:cs="Times New Roman"/>
          <w:sz w:val="24"/>
          <w:szCs w:val="24"/>
        </w:rPr>
        <w:t xml:space="preserve"> актом </w:t>
      </w:r>
      <w:proofErr w:type="spellStart"/>
      <w:r w:rsidRPr="005E3DA7">
        <w:rPr>
          <w:rFonts w:ascii="Times New Roman" w:hAnsi="Times New Roman" w:cs="Times New Roman"/>
          <w:sz w:val="24"/>
          <w:szCs w:val="24"/>
        </w:rPr>
        <w:t>приймання-передачі</w:t>
      </w:r>
      <w:proofErr w:type="spellEnd"/>
      <w:r w:rsidRPr="005E3DA7">
        <w:rPr>
          <w:rFonts w:ascii="Times New Roman" w:hAnsi="Times New Roman" w:cs="Times New Roman"/>
          <w:sz w:val="24"/>
          <w:szCs w:val="24"/>
        </w:rPr>
        <w:t xml:space="preserve"> </w:t>
      </w:r>
      <w:proofErr w:type="spellStart"/>
      <w:r w:rsidRPr="005E3DA7">
        <w:rPr>
          <w:rFonts w:ascii="Times New Roman" w:hAnsi="Times New Roman" w:cs="Times New Roman"/>
          <w:sz w:val="24"/>
          <w:szCs w:val="24"/>
        </w:rPr>
        <w:t>послуг</w:t>
      </w:r>
      <w:proofErr w:type="spellEnd"/>
      <w:r w:rsidRPr="005E3DA7">
        <w:rPr>
          <w:rFonts w:ascii="Times New Roman" w:hAnsi="Times New Roman" w:cs="Times New Roman"/>
          <w:sz w:val="24"/>
          <w:szCs w:val="24"/>
        </w:rPr>
        <w:t>.</w:t>
      </w:r>
    </w:p>
    <w:p w14:paraId="736E8727" w14:textId="77777777" w:rsidR="005E3DA7" w:rsidRPr="005E3DA7" w:rsidRDefault="005E3DA7" w:rsidP="005E3DA7">
      <w:pPr>
        <w:pStyle w:val="a9"/>
        <w:jc w:val="both"/>
        <w:rPr>
          <w:rFonts w:ascii="Times New Roman" w:hAnsi="Times New Roman" w:cs="Times New Roman"/>
          <w:b/>
          <w:bCs/>
          <w:sz w:val="24"/>
          <w:szCs w:val="24"/>
          <w:lang w:val="uk-UA"/>
        </w:rPr>
      </w:pPr>
      <w:r w:rsidRPr="005E3DA7">
        <w:rPr>
          <w:rFonts w:ascii="Times New Roman" w:hAnsi="Times New Roman" w:cs="Times New Roman"/>
          <w:sz w:val="24"/>
          <w:szCs w:val="24"/>
          <w:lang w:val="uk-UA" w:eastAsia="uk-UA"/>
        </w:rPr>
        <w:t xml:space="preserve">            </w:t>
      </w:r>
      <w:r w:rsidRPr="005E3DA7">
        <w:rPr>
          <w:rFonts w:ascii="Times New Roman" w:hAnsi="Times New Roman" w:cs="Times New Roman"/>
          <w:b/>
          <w:sz w:val="24"/>
          <w:szCs w:val="24"/>
          <w:lang w:val="uk-UA" w:eastAsia="uk-UA"/>
        </w:rPr>
        <w:t xml:space="preserve">8.  </w:t>
      </w:r>
      <w:r w:rsidRPr="005E3DA7">
        <w:rPr>
          <w:rFonts w:ascii="Times New Roman" w:hAnsi="Times New Roman" w:cs="Times New Roman"/>
          <w:sz w:val="24"/>
          <w:szCs w:val="24"/>
          <w:lang w:val="uk-UA" w:eastAsia="uk-UA"/>
        </w:rPr>
        <w:t xml:space="preserve">Вартість усіх супутніх витрат, які пов’язані з наданням послуги (поштові витрати, друк бланків, тощо) несе </w:t>
      </w:r>
      <w:r w:rsidRPr="005E3DA7">
        <w:rPr>
          <w:rFonts w:ascii="Times New Roman" w:hAnsi="Times New Roman" w:cs="Times New Roman"/>
          <w:b/>
          <w:bCs/>
          <w:sz w:val="24"/>
          <w:szCs w:val="24"/>
          <w:lang w:val="uk-UA" w:eastAsia="uk-UA"/>
        </w:rPr>
        <w:t>Виконавець.</w:t>
      </w:r>
    </w:p>
    <w:p w14:paraId="7243DC19" w14:textId="1A567EF5" w:rsidR="005E3DA7" w:rsidRPr="005E3DA7" w:rsidRDefault="005E3DA7" w:rsidP="005E3DA7">
      <w:pPr>
        <w:widowControl w:val="0"/>
        <w:spacing w:after="0"/>
        <w:ind w:firstLine="720"/>
        <w:jc w:val="both"/>
        <w:rPr>
          <w:rFonts w:ascii="Times New Roman" w:hAnsi="Times New Roman" w:cs="Times New Roman"/>
          <w:sz w:val="24"/>
          <w:szCs w:val="24"/>
        </w:rPr>
      </w:pPr>
      <w:r w:rsidRPr="005E3DA7">
        <w:rPr>
          <w:rFonts w:ascii="Times New Roman" w:hAnsi="Times New Roman" w:cs="Times New Roman"/>
          <w:b/>
          <w:bCs/>
          <w:sz w:val="24"/>
          <w:szCs w:val="24"/>
        </w:rPr>
        <w:t xml:space="preserve">8.    </w:t>
      </w:r>
      <w:r w:rsidRPr="005E3DA7">
        <w:rPr>
          <w:rFonts w:ascii="Times New Roman" w:hAnsi="Times New Roman" w:cs="Times New Roman"/>
          <w:sz w:val="24"/>
          <w:szCs w:val="24"/>
        </w:rPr>
        <w:t>Строк надання послуг: по 31 грудня 202</w:t>
      </w:r>
      <w:r>
        <w:rPr>
          <w:rFonts w:ascii="Times New Roman" w:hAnsi="Times New Roman" w:cs="Times New Roman"/>
          <w:sz w:val="24"/>
          <w:szCs w:val="24"/>
        </w:rPr>
        <w:t>4</w:t>
      </w:r>
      <w:r w:rsidRPr="005E3DA7">
        <w:rPr>
          <w:rFonts w:ascii="Times New Roman" w:hAnsi="Times New Roman" w:cs="Times New Roman"/>
          <w:sz w:val="24"/>
          <w:szCs w:val="24"/>
        </w:rPr>
        <w:t xml:space="preserve"> року.</w:t>
      </w:r>
    </w:p>
    <w:p w14:paraId="305FB1E1" w14:textId="77777777" w:rsidR="005E3DA7" w:rsidRPr="005E3DA7" w:rsidRDefault="005E3DA7" w:rsidP="005E3DA7">
      <w:pPr>
        <w:rPr>
          <w:rFonts w:ascii="Times New Roman" w:hAnsi="Times New Roman" w:cs="Times New Roman"/>
          <w:b/>
          <w:color w:val="000000"/>
          <w:sz w:val="24"/>
          <w:szCs w:val="24"/>
        </w:rPr>
      </w:pPr>
    </w:p>
    <w:p w14:paraId="6237D5E2" w14:textId="77777777" w:rsidR="005E3DA7" w:rsidRPr="005E3DA7" w:rsidRDefault="005E3DA7" w:rsidP="005E3DA7">
      <w:pPr>
        <w:rPr>
          <w:rFonts w:ascii="Times New Roman" w:hAnsi="Times New Roman" w:cs="Times New Roman"/>
          <w:b/>
          <w:color w:val="000000"/>
          <w:sz w:val="24"/>
          <w:szCs w:val="24"/>
        </w:rPr>
      </w:pPr>
    </w:p>
    <w:p w14:paraId="13153471" w14:textId="77777777" w:rsidR="005E3DA7" w:rsidRPr="005E3DA7" w:rsidRDefault="005E3DA7" w:rsidP="005E3DA7">
      <w:pPr>
        <w:rPr>
          <w:rFonts w:ascii="Times New Roman" w:hAnsi="Times New Roman" w:cs="Times New Roman"/>
          <w:b/>
          <w:color w:val="000000"/>
          <w:sz w:val="24"/>
          <w:szCs w:val="24"/>
        </w:rPr>
      </w:pPr>
    </w:p>
    <w:p w14:paraId="2F8997C3" w14:textId="77777777" w:rsidR="005E3DA7" w:rsidRPr="005E3DA7" w:rsidRDefault="005E3DA7" w:rsidP="005E3DA7">
      <w:pPr>
        <w:rPr>
          <w:rFonts w:ascii="Times New Roman" w:hAnsi="Times New Roman" w:cs="Times New Roman"/>
          <w:b/>
          <w:color w:val="000000"/>
          <w:sz w:val="24"/>
          <w:szCs w:val="24"/>
        </w:rPr>
      </w:pPr>
    </w:p>
    <w:p w14:paraId="543FF50A" w14:textId="77777777" w:rsidR="00FC7F78" w:rsidRPr="00FC7F78" w:rsidRDefault="00FC7F78" w:rsidP="00FC7F78">
      <w:pPr>
        <w:pStyle w:val="ac"/>
        <w:numPr>
          <w:ilvl w:val="0"/>
          <w:numId w:val="5"/>
        </w:numPr>
        <w:shd w:val="clear" w:color="auto" w:fill="FFFFFF"/>
        <w:spacing w:after="0"/>
        <w:jc w:val="center"/>
        <w:rPr>
          <w:rFonts w:cs="Times New Roman"/>
          <w:b/>
          <w:bCs/>
          <w:sz w:val="24"/>
          <w:szCs w:val="24"/>
        </w:rPr>
      </w:pPr>
    </w:p>
    <w:p w14:paraId="34A8700D" w14:textId="77777777" w:rsidR="00FC7F78" w:rsidRPr="00566364" w:rsidRDefault="00FC7F78" w:rsidP="00FC7F78">
      <w:pPr>
        <w:pStyle w:val="ac"/>
        <w:numPr>
          <w:ilvl w:val="0"/>
          <w:numId w:val="5"/>
        </w:numPr>
      </w:pPr>
    </w:p>
    <w:p w14:paraId="6338B020" w14:textId="77777777" w:rsidR="001B7479" w:rsidRDefault="001B7479" w:rsidP="00FC7F78">
      <w:pPr>
        <w:pStyle w:val="8"/>
        <w:keepNext w:val="0"/>
        <w:keepLines w:val="0"/>
        <w:suppressAutoHyphens/>
        <w:spacing w:before="0" w:after="60" w:line="276" w:lineRule="auto"/>
        <w:ind w:right="-185"/>
        <w:jc w:val="center"/>
        <w:rPr>
          <w:rFonts w:ascii="Times New Roman" w:hAnsi="Times New Roman" w:cs="Times New Roman"/>
          <w:b/>
          <w:i/>
          <w:sz w:val="24"/>
          <w:szCs w:val="24"/>
          <w:lang w:val="ru-RU"/>
        </w:rPr>
      </w:pPr>
    </w:p>
    <w:p w14:paraId="5121B7D6" w14:textId="77777777" w:rsidR="00FC7F78" w:rsidRDefault="00FC7F78" w:rsidP="00FC7F78">
      <w:pPr>
        <w:rPr>
          <w:lang w:val="ru-RU"/>
        </w:rPr>
      </w:pPr>
    </w:p>
    <w:p w14:paraId="15965C05" w14:textId="77777777" w:rsidR="00FC7F78" w:rsidRDefault="00FC7F78" w:rsidP="00FC7F78">
      <w:pPr>
        <w:rPr>
          <w:lang w:val="ru-RU"/>
        </w:rPr>
      </w:pPr>
    </w:p>
    <w:p w14:paraId="4454E609" w14:textId="77777777" w:rsidR="00FC7F78" w:rsidRDefault="00FC7F78" w:rsidP="00FC7F78">
      <w:pPr>
        <w:rPr>
          <w:lang w:val="ru-RU"/>
        </w:rPr>
      </w:pPr>
    </w:p>
    <w:p w14:paraId="0809C648" w14:textId="77777777" w:rsidR="00FC7F78" w:rsidRDefault="00FC7F78" w:rsidP="00FC7F78">
      <w:pPr>
        <w:rPr>
          <w:lang w:val="ru-RU"/>
        </w:rPr>
      </w:pPr>
    </w:p>
    <w:p w14:paraId="7A0877EB" w14:textId="77777777" w:rsidR="00FC7F78" w:rsidRDefault="00FC7F78" w:rsidP="00FC7F78">
      <w:pPr>
        <w:rPr>
          <w:lang w:val="ru-RU"/>
        </w:rPr>
      </w:pPr>
    </w:p>
    <w:p w14:paraId="40507141" w14:textId="77777777" w:rsidR="00EA1A88" w:rsidRDefault="00EA1A88" w:rsidP="00EA1A88">
      <w:pPr>
        <w:widowControl w:val="0"/>
        <w:tabs>
          <w:tab w:val="left" w:pos="540"/>
        </w:tabs>
        <w:spacing w:before="60" w:after="0" w:line="240" w:lineRule="auto"/>
        <w:ind w:right="-23"/>
        <w:jc w:val="both"/>
        <w:rPr>
          <w:rFonts w:ascii="Times New Roman" w:eastAsia="Times New Roman" w:hAnsi="Times New Roman" w:cs="Times New Roman"/>
          <w:sz w:val="24"/>
          <w:szCs w:val="24"/>
          <w:lang w:val="ru-RU"/>
        </w:rPr>
      </w:pPr>
      <w:r>
        <w:rPr>
          <w:rFonts w:ascii="Times New Roman" w:eastAsia="Times New Roman" w:hAnsi="Times New Roman" w:cs="Times New Roman"/>
          <w:i/>
          <w:sz w:val="24"/>
          <w:szCs w:val="24"/>
        </w:rPr>
        <w:t xml:space="preserve">      Посада, прізвище, ініціали, власноручний підпис уповноваженої особи Учасника, завірені печаткою (у разі її використання). </w:t>
      </w:r>
    </w:p>
    <w:p w14:paraId="701278FA" w14:textId="77777777" w:rsidR="005E3DA7" w:rsidRDefault="00FC7F78" w:rsidP="00FC7F78">
      <w:pPr>
        <w:rPr>
          <w:rFonts w:ascii="Times New Roman" w:hAnsi="Times New Roman" w:cs="Times New Roman"/>
          <w:b/>
          <w:color w:val="000000"/>
          <w:sz w:val="24"/>
          <w:szCs w:val="24"/>
        </w:rPr>
      </w:pPr>
      <w:r w:rsidRPr="00FC7F78">
        <w:rPr>
          <w:rFonts w:ascii="Times New Roman" w:hAnsi="Times New Roman" w:cs="Times New Roman"/>
          <w:b/>
          <w:color w:val="000000"/>
          <w:sz w:val="24"/>
          <w:szCs w:val="24"/>
        </w:rPr>
        <w:t xml:space="preserve">                                                                                       </w:t>
      </w:r>
    </w:p>
    <w:p w14:paraId="5C2F1939" w14:textId="69D1A99F" w:rsidR="005E3DA7" w:rsidRPr="005E3DA7" w:rsidRDefault="005E3DA7" w:rsidP="005E3DA7">
      <w:pPr>
        <w:spacing w:after="0"/>
        <w:rPr>
          <w:rFonts w:ascii="Times New Roman" w:hAnsi="Times New Roman" w:cs="Times New Roman"/>
          <w:b/>
          <w:color w:val="000000"/>
        </w:rPr>
      </w:pPr>
      <w:r>
        <w:rPr>
          <w:rFonts w:ascii="Times New Roman" w:hAnsi="Times New Roman" w:cs="Times New Roman"/>
          <w:b/>
          <w:color w:val="000000"/>
          <w:sz w:val="24"/>
          <w:szCs w:val="24"/>
        </w:rPr>
        <w:lastRenderedPageBreak/>
        <w:t xml:space="preserve">                                                                                                  </w:t>
      </w:r>
      <w:r w:rsidR="00FC7F78" w:rsidRPr="00FC7F78">
        <w:rPr>
          <w:rFonts w:ascii="Times New Roman" w:hAnsi="Times New Roman" w:cs="Times New Roman"/>
          <w:b/>
          <w:color w:val="000000"/>
          <w:sz w:val="24"/>
          <w:szCs w:val="24"/>
        </w:rPr>
        <w:t xml:space="preserve"> </w:t>
      </w:r>
      <w:r w:rsidR="00FC7F78" w:rsidRPr="005E3DA7">
        <w:rPr>
          <w:rFonts w:ascii="Times New Roman" w:hAnsi="Times New Roman" w:cs="Times New Roman"/>
          <w:b/>
          <w:color w:val="000000"/>
        </w:rPr>
        <w:t xml:space="preserve">Додаток 3 </w:t>
      </w:r>
    </w:p>
    <w:p w14:paraId="226B8B9B" w14:textId="6A18334C" w:rsidR="00FC7F78" w:rsidRDefault="005E3DA7" w:rsidP="005E3DA7">
      <w:pPr>
        <w:spacing w:after="0"/>
        <w:rPr>
          <w:rFonts w:ascii="Times New Roman" w:hAnsi="Times New Roman" w:cs="Times New Roman"/>
          <w:b/>
          <w:color w:val="000000"/>
        </w:rPr>
      </w:pPr>
      <w:r w:rsidRPr="005E3DA7">
        <w:rPr>
          <w:rFonts w:ascii="Times New Roman" w:hAnsi="Times New Roman" w:cs="Times New Roman"/>
          <w:b/>
          <w:color w:val="000000"/>
        </w:rPr>
        <w:t xml:space="preserve">                                                                                                            </w:t>
      </w:r>
      <w:r w:rsidR="00FC7F78" w:rsidRPr="005E3DA7">
        <w:rPr>
          <w:rFonts w:ascii="Times New Roman" w:hAnsi="Times New Roman" w:cs="Times New Roman"/>
          <w:b/>
          <w:color w:val="000000"/>
        </w:rPr>
        <w:t>до тендерної документації</w:t>
      </w:r>
    </w:p>
    <w:p w14:paraId="2B65197F" w14:textId="77777777" w:rsidR="005E3DA7" w:rsidRPr="005E3DA7" w:rsidRDefault="005E3DA7" w:rsidP="005E3DA7">
      <w:pPr>
        <w:spacing w:after="0"/>
        <w:rPr>
          <w:rFonts w:ascii="Times New Roman" w:hAnsi="Times New Roman" w:cs="Times New Roman"/>
          <w:b/>
          <w:color w:val="000000"/>
        </w:rPr>
      </w:pPr>
    </w:p>
    <w:p w14:paraId="12D77135" w14:textId="77777777" w:rsidR="00FC7F78" w:rsidRPr="00FC7F78" w:rsidRDefault="00FC7F78" w:rsidP="00FC7F78">
      <w:pPr>
        <w:widowControl w:val="0"/>
        <w:autoSpaceDE w:val="0"/>
        <w:spacing w:after="0"/>
        <w:ind w:firstLine="720"/>
        <w:jc w:val="both"/>
        <w:rPr>
          <w:rFonts w:ascii="Times New Roman" w:hAnsi="Times New Roman" w:cs="Times New Roman"/>
          <w:sz w:val="24"/>
          <w:szCs w:val="24"/>
          <w:lang w:eastAsia="ar-SA"/>
        </w:rPr>
      </w:pPr>
      <w:r w:rsidRPr="00FC7F78">
        <w:rPr>
          <w:rFonts w:ascii="Times New Roman" w:hAnsi="Times New Roman" w:cs="Times New Roman"/>
          <w:sz w:val="24"/>
          <w:szCs w:val="24"/>
          <w:lang w:eastAsia="ar-SA"/>
        </w:rPr>
        <w:t>Зазначений в цьому додатку проект договору та/або істотні/основні умови, які обов'язково включаються до договору на проведення попередніх і періодичних медичних оглядів не є остаточними та вичерпними, і можуть бути доповнені та/або скориговані під час укладання договору з учасником-переможцем процедури закупівлі в залежності від специфіки, характеру предмету закупівлі, а також інших умов, які погоджуються сторонами. Замовник залишає за собою право змінювати проект договору та/або основні вимоги до договору у випадках передбачених чинним законодавством у сфері публічних закупівель та/або у разі зміни діючого законодавства України.</w:t>
      </w:r>
    </w:p>
    <w:p w14:paraId="6E1EC50F" w14:textId="77777777" w:rsidR="00FC7F78" w:rsidRPr="00FC7F78" w:rsidRDefault="00FC7F78" w:rsidP="00FC7F78">
      <w:pPr>
        <w:jc w:val="center"/>
        <w:rPr>
          <w:rFonts w:ascii="Times New Roman" w:hAnsi="Times New Roman" w:cs="Times New Roman"/>
          <w:b/>
          <w:color w:val="000000"/>
        </w:rPr>
      </w:pPr>
    </w:p>
    <w:p w14:paraId="2D7AC33E" w14:textId="77777777" w:rsidR="00FC7F78" w:rsidRPr="00FC7F78" w:rsidRDefault="00FC7F78" w:rsidP="00FC7F78">
      <w:pPr>
        <w:jc w:val="center"/>
        <w:rPr>
          <w:rFonts w:ascii="Times New Roman" w:hAnsi="Times New Roman" w:cs="Times New Roman"/>
          <w:b/>
          <w:color w:val="000000"/>
        </w:rPr>
      </w:pPr>
      <w:r w:rsidRPr="00FC7F78">
        <w:rPr>
          <w:rFonts w:ascii="Times New Roman" w:hAnsi="Times New Roman" w:cs="Times New Roman"/>
          <w:b/>
          <w:color w:val="000000"/>
        </w:rPr>
        <w:t>Проект договору (який буде укладено за результатами торгів)</w:t>
      </w:r>
    </w:p>
    <w:p w14:paraId="59A0DF7D" w14:textId="77777777" w:rsidR="00FC7F78" w:rsidRPr="00FC7F78" w:rsidRDefault="00FC7F78" w:rsidP="00FC7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FC7F78">
        <w:rPr>
          <w:rFonts w:ascii="Times New Roman" w:eastAsia="Times New Roman" w:hAnsi="Times New Roman" w:cs="Times New Roman"/>
          <w:b/>
          <w:bCs/>
          <w:sz w:val="24"/>
          <w:szCs w:val="24"/>
        </w:rPr>
        <w:t>ДОГОВІР  № ______</w:t>
      </w:r>
    </w:p>
    <w:p w14:paraId="0BAAA092" w14:textId="77777777" w:rsidR="00FC7F78" w:rsidRPr="00FC7F78" w:rsidRDefault="00FC7F78" w:rsidP="00FC7F78">
      <w:pPr>
        <w:jc w:val="center"/>
        <w:rPr>
          <w:rFonts w:ascii="Times New Roman" w:eastAsia="Times New Roman" w:hAnsi="Times New Roman" w:cs="Times New Roman"/>
          <w:b/>
          <w:sz w:val="24"/>
          <w:szCs w:val="24"/>
        </w:rPr>
      </w:pPr>
      <w:r w:rsidRPr="00FC7F78">
        <w:rPr>
          <w:rFonts w:ascii="Times New Roman" w:eastAsia="Times New Roman" w:hAnsi="Times New Roman" w:cs="Times New Roman"/>
          <w:b/>
          <w:sz w:val="24"/>
          <w:szCs w:val="24"/>
        </w:rPr>
        <w:t xml:space="preserve">на проведення  попередніх і періодичних  </w:t>
      </w:r>
    </w:p>
    <w:p w14:paraId="2BDEB291" w14:textId="77777777" w:rsidR="00FC7F78" w:rsidRPr="00FC7F78" w:rsidRDefault="00FC7F78" w:rsidP="00FC7F78">
      <w:pPr>
        <w:jc w:val="center"/>
        <w:rPr>
          <w:rFonts w:ascii="Times New Roman" w:eastAsia="Times New Roman" w:hAnsi="Times New Roman" w:cs="Times New Roman"/>
          <w:sz w:val="24"/>
          <w:szCs w:val="24"/>
        </w:rPr>
      </w:pPr>
      <w:r w:rsidRPr="00FC7F78">
        <w:rPr>
          <w:rFonts w:ascii="Times New Roman" w:eastAsia="Times New Roman" w:hAnsi="Times New Roman" w:cs="Times New Roman"/>
          <w:b/>
          <w:sz w:val="24"/>
          <w:szCs w:val="24"/>
        </w:rPr>
        <w:t>медичних  профілактичних оглядів</w:t>
      </w:r>
    </w:p>
    <w:p w14:paraId="197540FD" w14:textId="0C37F640" w:rsidR="00FC7F78" w:rsidRPr="00FC7F78" w:rsidRDefault="00FC7F78" w:rsidP="00FC7F78">
      <w:pPr>
        <w:jc w:val="both"/>
        <w:rPr>
          <w:rFonts w:ascii="Times New Roman" w:eastAsia="Times New Roman" w:hAnsi="Times New Roman" w:cs="Times New Roman"/>
          <w:color w:val="000000"/>
          <w:sz w:val="24"/>
          <w:szCs w:val="24"/>
          <w:lang w:eastAsia="x-none"/>
        </w:rPr>
      </w:pPr>
      <w:r w:rsidRPr="00FC7F78">
        <w:rPr>
          <w:rFonts w:ascii="Times New Roman" w:eastAsia="Times New Roman" w:hAnsi="Times New Roman" w:cs="Times New Roman"/>
          <w:color w:val="000000"/>
          <w:sz w:val="24"/>
          <w:szCs w:val="24"/>
          <w:lang w:eastAsia="x-none"/>
        </w:rPr>
        <w:t>м. Тростянець</w:t>
      </w:r>
      <w:r w:rsidRPr="00FC7F78">
        <w:rPr>
          <w:rFonts w:ascii="Times New Roman" w:eastAsia="Times New Roman" w:hAnsi="Times New Roman" w:cs="Times New Roman"/>
          <w:color w:val="000000"/>
          <w:sz w:val="24"/>
          <w:szCs w:val="24"/>
          <w:lang w:eastAsia="x-none"/>
        </w:rPr>
        <w:tab/>
      </w:r>
      <w:r w:rsidRPr="00FC7F78">
        <w:rPr>
          <w:rFonts w:ascii="Times New Roman" w:eastAsia="Times New Roman" w:hAnsi="Times New Roman" w:cs="Times New Roman"/>
          <w:color w:val="000000"/>
          <w:sz w:val="24"/>
          <w:szCs w:val="24"/>
          <w:lang w:eastAsia="x-none"/>
        </w:rPr>
        <w:tab/>
      </w:r>
      <w:r w:rsidRPr="00FC7F78">
        <w:rPr>
          <w:rFonts w:ascii="Times New Roman" w:eastAsia="Times New Roman" w:hAnsi="Times New Roman" w:cs="Times New Roman"/>
          <w:color w:val="000000"/>
          <w:sz w:val="24"/>
          <w:szCs w:val="24"/>
          <w:lang w:eastAsia="x-none"/>
        </w:rPr>
        <w:tab/>
      </w:r>
      <w:r w:rsidRPr="00FC7F78">
        <w:rPr>
          <w:rFonts w:ascii="Times New Roman" w:eastAsia="Times New Roman" w:hAnsi="Times New Roman" w:cs="Times New Roman"/>
          <w:color w:val="000000"/>
          <w:sz w:val="24"/>
          <w:szCs w:val="24"/>
          <w:lang w:eastAsia="x-none"/>
        </w:rPr>
        <w:tab/>
      </w:r>
      <w:r w:rsidRPr="00FC7F78">
        <w:rPr>
          <w:rFonts w:ascii="Times New Roman" w:eastAsia="Times New Roman" w:hAnsi="Times New Roman" w:cs="Times New Roman"/>
          <w:color w:val="000000"/>
          <w:sz w:val="24"/>
          <w:szCs w:val="24"/>
          <w:lang w:eastAsia="x-none"/>
        </w:rPr>
        <w:tab/>
      </w:r>
      <w:r w:rsidRPr="00FC7F78">
        <w:rPr>
          <w:rFonts w:ascii="Times New Roman" w:eastAsia="Times New Roman" w:hAnsi="Times New Roman" w:cs="Times New Roman"/>
          <w:color w:val="000000"/>
          <w:sz w:val="24"/>
          <w:szCs w:val="24"/>
          <w:lang w:eastAsia="x-none"/>
        </w:rPr>
        <w:tab/>
        <w:t xml:space="preserve">             </w:t>
      </w:r>
      <w:r w:rsidRPr="00FC7F78">
        <w:rPr>
          <w:rFonts w:ascii="Times New Roman" w:eastAsia="Times New Roman" w:hAnsi="Times New Roman" w:cs="Times New Roman"/>
          <w:b/>
          <w:color w:val="000000"/>
          <w:sz w:val="24"/>
          <w:szCs w:val="24"/>
          <w:lang w:eastAsia="x-none"/>
        </w:rPr>
        <w:t>«__»___________202</w:t>
      </w:r>
      <w:r>
        <w:rPr>
          <w:rFonts w:ascii="Times New Roman" w:eastAsia="Times New Roman" w:hAnsi="Times New Roman" w:cs="Times New Roman"/>
          <w:b/>
          <w:color w:val="000000"/>
          <w:sz w:val="24"/>
          <w:szCs w:val="24"/>
          <w:lang w:eastAsia="x-none"/>
        </w:rPr>
        <w:t>4</w:t>
      </w:r>
      <w:r w:rsidRPr="00FC7F78">
        <w:rPr>
          <w:rFonts w:ascii="Times New Roman" w:eastAsia="Times New Roman" w:hAnsi="Times New Roman" w:cs="Times New Roman"/>
          <w:b/>
          <w:color w:val="000000"/>
          <w:sz w:val="24"/>
          <w:szCs w:val="24"/>
          <w:lang w:eastAsia="x-none"/>
        </w:rPr>
        <w:t xml:space="preserve"> року</w:t>
      </w:r>
    </w:p>
    <w:p w14:paraId="424AFB5B" w14:textId="77777777" w:rsidR="00FC7F78" w:rsidRPr="00FC7F78" w:rsidRDefault="00FC7F78" w:rsidP="00FC7F78">
      <w:pPr>
        <w:pStyle w:val="af2"/>
        <w:ind w:left="0"/>
        <w:jc w:val="both"/>
        <w:rPr>
          <w:color w:val="000000"/>
          <w:lang w:val="uk-UA" w:eastAsia="x-none"/>
        </w:rPr>
      </w:pPr>
      <w:r w:rsidRPr="00FC7F78">
        <w:rPr>
          <w:color w:val="000000"/>
          <w:lang w:val="uk-UA" w:eastAsia="x-none"/>
        </w:rPr>
        <w:t>_____________________________________________________________________________,</w:t>
      </w:r>
    </w:p>
    <w:p w14:paraId="5199BCE8" w14:textId="77777777" w:rsidR="00FC7F78" w:rsidRPr="00FC7F78" w:rsidRDefault="00FC7F78" w:rsidP="00FC7F78">
      <w:pPr>
        <w:pStyle w:val="af2"/>
        <w:ind w:left="0"/>
        <w:jc w:val="both"/>
        <w:rPr>
          <w:color w:val="000000"/>
          <w:lang w:val="uk-UA" w:eastAsia="x-none"/>
        </w:rPr>
      </w:pPr>
      <w:r w:rsidRPr="00FC7F78">
        <w:rPr>
          <w:color w:val="000000"/>
          <w:lang w:val="uk-UA" w:eastAsia="x-none"/>
        </w:rPr>
        <w:t>(повне найменування)</w:t>
      </w:r>
    </w:p>
    <w:p w14:paraId="11F0EADF" w14:textId="77777777" w:rsidR="00FC7F78" w:rsidRPr="00FC7F78" w:rsidRDefault="00FC7F78" w:rsidP="00FC7F78">
      <w:pPr>
        <w:pStyle w:val="af2"/>
        <w:ind w:left="0"/>
        <w:jc w:val="both"/>
        <w:rPr>
          <w:color w:val="000000"/>
          <w:lang w:val="uk-UA" w:eastAsia="x-none"/>
        </w:rPr>
      </w:pPr>
      <w:r w:rsidRPr="00FC7F78">
        <w:rPr>
          <w:color w:val="000000"/>
          <w:lang w:val="uk-UA" w:eastAsia="x-none"/>
        </w:rPr>
        <w:t>що надалі іменується «Виконавець», в особі _______________________________________,</w:t>
      </w:r>
    </w:p>
    <w:p w14:paraId="626F37A3" w14:textId="77777777" w:rsidR="00FC7F78" w:rsidRPr="00FC7F78" w:rsidRDefault="00FC7F78" w:rsidP="00FC7F78">
      <w:pPr>
        <w:pStyle w:val="af2"/>
        <w:ind w:left="0"/>
        <w:jc w:val="both"/>
        <w:rPr>
          <w:color w:val="000000"/>
          <w:lang w:val="uk-UA" w:eastAsia="x-none"/>
        </w:rPr>
      </w:pPr>
      <w:r w:rsidRPr="00FC7F78">
        <w:rPr>
          <w:color w:val="000000"/>
          <w:lang w:val="uk-UA" w:eastAsia="x-none"/>
        </w:rPr>
        <w:t>(посада, П.І.Б. уповноваженої особи)</w:t>
      </w:r>
    </w:p>
    <w:p w14:paraId="5FB6651E" w14:textId="77777777" w:rsidR="00FC7F78" w:rsidRPr="00FC7F78" w:rsidRDefault="00FC7F78" w:rsidP="00FC7F78">
      <w:pPr>
        <w:pStyle w:val="af2"/>
        <w:ind w:left="0"/>
        <w:jc w:val="both"/>
        <w:rPr>
          <w:color w:val="000000"/>
          <w:lang w:val="uk-UA" w:eastAsia="x-none"/>
        </w:rPr>
      </w:pPr>
      <w:r w:rsidRPr="00FC7F78">
        <w:rPr>
          <w:color w:val="000000"/>
          <w:lang w:val="uk-UA" w:eastAsia="x-none"/>
        </w:rPr>
        <w:t>який діє на підставі ______________________________________________________________,</w:t>
      </w:r>
    </w:p>
    <w:p w14:paraId="7352283B" w14:textId="77777777" w:rsidR="00FC7F78" w:rsidRPr="00FC7F78" w:rsidRDefault="00FC7F78" w:rsidP="00FC7F78">
      <w:pPr>
        <w:pStyle w:val="af2"/>
        <w:ind w:left="0"/>
        <w:jc w:val="both"/>
        <w:rPr>
          <w:color w:val="000000"/>
          <w:lang w:val="uk-UA" w:eastAsia="x-none"/>
        </w:rPr>
      </w:pPr>
      <w:r w:rsidRPr="00FC7F78">
        <w:rPr>
          <w:color w:val="000000"/>
          <w:lang w:val="uk-UA" w:eastAsia="x-none"/>
        </w:rPr>
        <w:t>(назва та реквізити документа, на підставі якого діє уповноважена особа)</w:t>
      </w:r>
    </w:p>
    <w:p w14:paraId="31DE54B3" w14:textId="77777777" w:rsidR="00FC7F78" w:rsidRPr="00FC7F78" w:rsidRDefault="00FC7F78" w:rsidP="00FC7F78">
      <w:pPr>
        <w:pStyle w:val="af2"/>
        <w:ind w:left="0"/>
        <w:jc w:val="both"/>
        <w:rPr>
          <w:color w:val="000000"/>
          <w:lang w:val="uk-UA" w:eastAsia="x-none"/>
        </w:rPr>
      </w:pPr>
      <w:r w:rsidRPr="00FC7F78">
        <w:rPr>
          <w:color w:val="000000"/>
          <w:lang w:val="uk-UA" w:eastAsia="x-none"/>
        </w:rPr>
        <w:t>з одного боку, та</w:t>
      </w:r>
    </w:p>
    <w:p w14:paraId="396414D8" w14:textId="77777777" w:rsidR="00FC7F78" w:rsidRPr="00FC7F78" w:rsidRDefault="00FC7F78" w:rsidP="00FC7F78">
      <w:pPr>
        <w:pStyle w:val="af2"/>
        <w:ind w:left="0" w:firstLine="567"/>
        <w:jc w:val="both"/>
        <w:rPr>
          <w:color w:val="000000"/>
          <w:lang w:val="uk-UA" w:eastAsia="x-none"/>
        </w:rPr>
      </w:pPr>
      <w:r w:rsidRPr="00FC7F78">
        <w:rPr>
          <w:b/>
          <w:color w:val="000000"/>
          <w:lang w:val="uk-UA" w:eastAsia="x-none"/>
        </w:rPr>
        <w:t>Відділ освіти Тростянецької міської ради</w:t>
      </w:r>
      <w:r w:rsidRPr="00FC7F78">
        <w:rPr>
          <w:color w:val="000000"/>
          <w:lang w:val="uk-UA" w:eastAsia="x-none"/>
        </w:rPr>
        <w:t xml:space="preserve">, у подальшому «Замовник», в особі  </w:t>
      </w:r>
      <w:r w:rsidRPr="00FC7F78">
        <w:rPr>
          <w:b/>
          <w:lang w:val="uk-UA" w:eastAsia="x-none"/>
        </w:rPr>
        <w:t>начальника відділу _____________________________</w:t>
      </w:r>
      <w:r w:rsidRPr="00FC7F78">
        <w:rPr>
          <w:color w:val="000000"/>
          <w:lang w:val="uk-UA" w:eastAsia="x-none"/>
        </w:rPr>
        <w:t>, що діє на підставі</w:t>
      </w:r>
      <w:r w:rsidRPr="00FC7F78">
        <w:rPr>
          <w:b/>
          <w:color w:val="000000"/>
          <w:lang w:val="uk-UA" w:eastAsia="x-none"/>
        </w:rPr>
        <w:t xml:space="preserve"> Положення</w:t>
      </w:r>
      <w:r w:rsidRPr="00FC7F78">
        <w:rPr>
          <w:color w:val="000000"/>
          <w:lang w:val="uk-UA" w:eastAsia="x-none"/>
        </w:rPr>
        <w:t xml:space="preserve">, з іншого боку, разом іменовані «Сторони», за результатами проведення відкритих торгів з особливостями </w:t>
      </w:r>
      <w:proofErr w:type="spellStart"/>
      <w:r w:rsidRPr="00FC7F78">
        <w:rPr>
          <w:color w:val="000000"/>
          <w:lang w:val="uk-UA" w:eastAsia="x-none"/>
        </w:rPr>
        <w:t>ідетифікатор</w:t>
      </w:r>
      <w:proofErr w:type="spellEnd"/>
      <w:r w:rsidRPr="00FC7F78">
        <w:rPr>
          <w:color w:val="000000"/>
          <w:lang w:val="uk-UA" w:eastAsia="x-none"/>
        </w:rPr>
        <w:t xml:space="preserve"> закупівлі :____________________________________________, уклали цей Договір поставки товарів (надалі іменується «Договір») про наступне:</w:t>
      </w:r>
    </w:p>
    <w:p w14:paraId="4F8076B0" w14:textId="77777777" w:rsidR="00FC7F78" w:rsidRPr="00FC7F78" w:rsidRDefault="00FC7F78" w:rsidP="00FC7F78">
      <w:pPr>
        <w:jc w:val="center"/>
        <w:rPr>
          <w:rFonts w:ascii="Times New Roman" w:eastAsia="Times New Roman" w:hAnsi="Times New Roman" w:cs="Times New Roman"/>
          <w:b/>
          <w:sz w:val="24"/>
          <w:szCs w:val="24"/>
          <w:lang w:eastAsia="ru-RU"/>
        </w:rPr>
      </w:pPr>
      <w:r w:rsidRPr="00FC7F78">
        <w:rPr>
          <w:rFonts w:ascii="Times New Roman" w:eastAsia="Times New Roman" w:hAnsi="Times New Roman" w:cs="Times New Roman"/>
          <w:b/>
          <w:sz w:val="24"/>
          <w:szCs w:val="24"/>
        </w:rPr>
        <w:t>І. Предмет договору</w:t>
      </w:r>
    </w:p>
    <w:p w14:paraId="0E561E13" w14:textId="77777777" w:rsidR="00FC7F78" w:rsidRPr="00FC7F78" w:rsidRDefault="00FC7F78" w:rsidP="00FC7F78">
      <w:pPr>
        <w:jc w:val="both"/>
        <w:rPr>
          <w:rFonts w:ascii="Times New Roman" w:eastAsia="Times New Roman" w:hAnsi="Times New Roman" w:cs="Times New Roman"/>
          <w:b/>
          <w:sz w:val="24"/>
          <w:szCs w:val="24"/>
        </w:rPr>
      </w:pPr>
      <w:r w:rsidRPr="00FC7F78">
        <w:rPr>
          <w:rFonts w:ascii="Times New Roman" w:eastAsia="Times New Roman" w:hAnsi="Times New Roman" w:cs="Times New Roman"/>
          <w:sz w:val="24"/>
          <w:szCs w:val="24"/>
        </w:rPr>
        <w:tab/>
        <w:t xml:space="preserve">1.1. «Замовник» доручає, а «Виконавець» бере на себе зобов’язання проводити медичні профілактичні огляди </w:t>
      </w:r>
      <w:r w:rsidRPr="00FC7F78">
        <w:rPr>
          <w:rFonts w:ascii="Times New Roman" w:eastAsia="Times New Roman" w:hAnsi="Times New Roman" w:cs="Times New Roman"/>
          <w:b/>
          <w:bCs/>
          <w:sz w:val="24"/>
          <w:szCs w:val="24"/>
        </w:rPr>
        <w:t xml:space="preserve">(код </w:t>
      </w:r>
      <w:r w:rsidRPr="00FC7F78">
        <w:rPr>
          <w:rFonts w:ascii="Times New Roman" w:hAnsi="Times New Roman" w:cs="Times New Roman"/>
          <w:b/>
          <w:bCs/>
          <w:sz w:val="24"/>
          <w:szCs w:val="24"/>
          <w:shd w:val="clear" w:color="auto" w:fill="FDFEFD"/>
          <w:lang w:eastAsia="ar-SA"/>
        </w:rPr>
        <w:t xml:space="preserve">ДК 021-2015 </w:t>
      </w:r>
      <w:r w:rsidRPr="00FC7F78">
        <w:rPr>
          <w:rFonts w:ascii="Times New Roman" w:hAnsi="Times New Roman" w:cs="Times New Roman"/>
          <w:b/>
          <w:bCs/>
          <w:sz w:val="24"/>
          <w:szCs w:val="24"/>
          <w:lang w:eastAsia="ar-SA"/>
        </w:rPr>
        <w:t>85110000-3 Послуги лікувальних закладів та супутні послуги</w:t>
      </w:r>
      <w:r w:rsidRPr="00FC7F78">
        <w:rPr>
          <w:rFonts w:ascii="Times New Roman" w:hAnsi="Times New Roman" w:cs="Times New Roman"/>
          <w:b/>
          <w:bCs/>
          <w:color w:val="000000"/>
          <w:sz w:val="24"/>
          <w:szCs w:val="24"/>
        </w:rPr>
        <w:t>(</w:t>
      </w:r>
      <w:proofErr w:type="spellStart"/>
      <w:r w:rsidRPr="00FC7F78">
        <w:rPr>
          <w:rFonts w:ascii="Times New Roman" w:eastAsia="Times New Roman" w:hAnsi="Times New Roman" w:cs="Times New Roman"/>
          <w:b/>
          <w:bCs/>
          <w:sz w:val="24"/>
          <w:szCs w:val="24"/>
        </w:rPr>
        <w:t>послуги</w:t>
      </w:r>
      <w:proofErr w:type="spellEnd"/>
      <w:r w:rsidRPr="00FC7F78">
        <w:rPr>
          <w:rFonts w:ascii="Times New Roman" w:eastAsia="Times New Roman" w:hAnsi="Times New Roman" w:cs="Times New Roman"/>
          <w:b/>
          <w:bCs/>
          <w:sz w:val="24"/>
          <w:szCs w:val="24"/>
        </w:rPr>
        <w:t xml:space="preserve"> з проведення  попередніх і періодичних  медичних  профілактичних оглядів</w:t>
      </w:r>
      <w:r w:rsidRPr="00FC7F78">
        <w:rPr>
          <w:rFonts w:ascii="Times New Roman" w:hAnsi="Times New Roman" w:cs="Times New Roman"/>
          <w:b/>
          <w:bCs/>
          <w:color w:val="000000"/>
          <w:sz w:val="24"/>
          <w:szCs w:val="24"/>
        </w:rPr>
        <w:t xml:space="preserve"> працівників</w:t>
      </w:r>
      <w:r w:rsidRPr="00FC7F78">
        <w:rPr>
          <w:rFonts w:ascii="Times New Roman" w:eastAsia="Times New Roman" w:hAnsi="Times New Roman" w:cs="Times New Roman"/>
          <w:b/>
          <w:bCs/>
          <w:sz w:val="24"/>
          <w:szCs w:val="24"/>
        </w:rPr>
        <w:t xml:space="preserve"> та водіїв транспортних засобів</w:t>
      </w:r>
      <w:r w:rsidRPr="00FC7F78">
        <w:rPr>
          <w:rFonts w:ascii="Times New Roman" w:hAnsi="Times New Roman" w:cs="Times New Roman"/>
          <w:b/>
          <w:bCs/>
          <w:color w:val="000000"/>
          <w:sz w:val="24"/>
          <w:szCs w:val="24"/>
        </w:rPr>
        <w:t xml:space="preserve">  закладів </w:t>
      </w:r>
      <w:proofErr w:type="spellStart"/>
      <w:r w:rsidRPr="00FC7F78">
        <w:rPr>
          <w:rFonts w:ascii="Times New Roman" w:hAnsi="Times New Roman" w:cs="Times New Roman"/>
          <w:b/>
          <w:bCs/>
          <w:color w:val="000000"/>
          <w:sz w:val="24"/>
          <w:szCs w:val="24"/>
        </w:rPr>
        <w:t>освіти-</w:t>
      </w:r>
      <w:proofErr w:type="spellEnd"/>
      <w:r w:rsidRPr="00FC7F78">
        <w:rPr>
          <w:rFonts w:ascii="Times New Roman" w:hAnsi="Times New Roman" w:cs="Times New Roman"/>
          <w:b/>
          <w:bCs/>
          <w:color w:val="000000"/>
          <w:sz w:val="24"/>
          <w:szCs w:val="24"/>
        </w:rPr>
        <w:t xml:space="preserve"> 85111000-0 Послуги лікувальних закладів</w:t>
      </w:r>
      <w:r w:rsidRPr="00FC7F78">
        <w:rPr>
          <w:rFonts w:ascii="Times New Roman" w:eastAsia="Times New Roman" w:hAnsi="Times New Roman" w:cs="Times New Roman"/>
          <w:b/>
          <w:bCs/>
          <w:sz w:val="24"/>
          <w:szCs w:val="24"/>
        </w:rPr>
        <w:t xml:space="preserve">) </w:t>
      </w:r>
      <w:r w:rsidRPr="00FC7F78">
        <w:rPr>
          <w:rFonts w:ascii="Times New Roman" w:eastAsia="Times New Roman" w:hAnsi="Times New Roman" w:cs="Times New Roman"/>
          <w:sz w:val="24"/>
          <w:szCs w:val="24"/>
        </w:rPr>
        <w:t>працівників «Замовника» в кількості, відповідно до наданого списку в регламентовані нормативними документами терміни та забезпечити проведення вище вказаних оглядів в повному рекомендованому обсязі.</w:t>
      </w:r>
      <w:r w:rsidRPr="00FC7F78">
        <w:rPr>
          <w:rFonts w:ascii="Times New Roman" w:eastAsia="Times New Roman" w:hAnsi="Times New Roman" w:cs="Times New Roman"/>
          <w:sz w:val="24"/>
          <w:szCs w:val="24"/>
        </w:rPr>
        <w:tab/>
      </w:r>
    </w:p>
    <w:p w14:paraId="18CC741B" w14:textId="77777777" w:rsidR="00FC7F78" w:rsidRPr="00FC7F78" w:rsidRDefault="00FC7F78" w:rsidP="00FC7F78">
      <w:pPr>
        <w:jc w:val="center"/>
        <w:rPr>
          <w:rFonts w:ascii="Times New Roman" w:eastAsia="Times New Roman" w:hAnsi="Times New Roman" w:cs="Times New Roman"/>
          <w:b/>
          <w:sz w:val="24"/>
          <w:szCs w:val="24"/>
        </w:rPr>
      </w:pPr>
      <w:r w:rsidRPr="00FC7F78">
        <w:rPr>
          <w:rFonts w:ascii="Times New Roman" w:eastAsia="Times New Roman" w:hAnsi="Times New Roman" w:cs="Times New Roman"/>
          <w:b/>
          <w:sz w:val="24"/>
          <w:szCs w:val="24"/>
        </w:rPr>
        <w:t>ІІ. Умови договору</w:t>
      </w:r>
    </w:p>
    <w:p w14:paraId="768EE1EF" w14:textId="77777777" w:rsidR="00FC7F78" w:rsidRPr="00FC7F78" w:rsidRDefault="00FC7F78" w:rsidP="00FC7F78">
      <w:pPr>
        <w:jc w:val="both"/>
        <w:rPr>
          <w:rFonts w:ascii="Times New Roman" w:eastAsia="Times New Roman" w:hAnsi="Times New Roman" w:cs="Times New Roman"/>
          <w:sz w:val="24"/>
          <w:szCs w:val="24"/>
        </w:rPr>
      </w:pPr>
      <w:r w:rsidRPr="00FC7F78">
        <w:rPr>
          <w:rFonts w:ascii="Times New Roman" w:eastAsia="Times New Roman" w:hAnsi="Times New Roman" w:cs="Times New Roman"/>
          <w:sz w:val="24"/>
          <w:szCs w:val="24"/>
        </w:rPr>
        <w:tab/>
        <w:t xml:space="preserve">2.1. Медичні огляди проводяться  на підставі ст. 17 Закону України  «Про охорону праці» від 14.10.1992 року, </w:t>
      </w:r>
      <w:r w:rsidRPr="00FC7F78">
        <w:rPr>
          <w:rFonts w:ascii="Times New Roman" w:eastAsia="Times New Roman" w:hAnsi="Times New Roman" w:cs="Times New Roman"/>
          <w:color w:val="FF0000"/>
          <w:sz w:val="24"/>
          <w:szCs w:val="24"/>
        </w:rPr>
        <w:t xml:space="preserve"> </w:t>
      </w:r>
      <w:r w:rsidRPr="00FC7F78">
        <w:rPr>
          <w:rFonts w:ascii="Times New Roman" w:eastAsia="Times New Roman" w:hAnsi="Times New Roman" w:cs="Times New Roman"/>
          <w:sz w:val="24"/>
          <w:szCs w:val="24"/>
        </w:rPr>
        <w:t xml:space="preserve">наказу Міністерства охорони здоров’я України від 23.07.2002 року № 280 «Щодо організації проведення обов’язкових профілактичних медичних </w:t>
      </w:r>
      <w:r w:rsidRPr="00FC7F78">
        <w:rPr>
          <w:rFonts w:ascii="Times New Roman" w:eastAsia="Times New Roman" w:hAnsi="Times New Roman" w:cs="Times New Roman"/>
          <w:sz w:val="24"/>
          <w:szCs w:val="24"/>
        </w:rPr>
        <w:lastRenderedPageBreak/>
        <w:t>оглядів працівників окремих професій, виробництв і організацій, діяльність яких пов’язана з обслуговуванням населення і може привести до поширення інфекційних хвороб», постанови Кабінету Міністрів України від 23.05.2001 року №559 «Про затвердження переліку професій, виробництв та організацій, працівники яких підлягають обов’язковим профілактичним медичним оглядам, порядку проведення цих оглядів та видачі  особистих медичних книжок».</w:t>
      </w:r>
    </w:p>
    <w:p w14:paraId="627E7B84" w14:textId="77777777" w:rsidR="00FC7F78" w:rsidRPr="00FC7F78" w:rsidRDefault="00FC7F78" w:rsidP="00FC7F78">
      <w:pPr>
        <w:jc w:val="center"/>
        <w:rPr>
          <w:rFonts w:ascii="Times New Roman" w:eastAsia="Times New Roman" w:hAnsi="Times New Roman" w:cs="Times New Roman"/>
          <w:b/>
          <w:sz w:val="24"/>
          <w:szCs w:val="24"/>
        </w:rPr>
      </w:pPr>
      <w:r w:rsidRPr="00FC7F78">
        <w:rPr>
          <w:rFonts w:ascii="Times New Roman" w:eastAsia="Times New Roman" w:hAnsi="Times New Roman" w:cs="Times New Roman"/>
          <w:b/>
          <w:sz w:val="24"/>
          <w:szCs w:val="24"/>
        </w:rPr>
        <w:t>ІІІ. Права та обов’язки сторін</w:t>
      </w:r>
    </w:p>
    <w:p w14:paraId="29557429" w14:textId="77777777" w:rsidR="00FC7F78" w:rsidRPr="00FC7F78" w:rsidRDefault="00FC7F78" w:rsidP="00FC7F78">
      <w:pPr>
        <w:spacing w:after="0"/>
        <w:jc w:val="both"/>
        <w:rPr>
          <w:rFonts w:ascii="Times New Roman" w:eastAsia="Times New Roman" w:hAnsi="Times New Roman" w:cs="Times New Roman"/>
          <w:sz w:val="24"/>
          <w:szCs w:val="24"/>
        </w:rPr>
      </w:pPr>
      <w:r w:rsidRPr="00FC7F78">
        <w:rPr>
          <w:rFonts w:ascii="Times New Roman" w:eastAsia="Times New Roman" w:hAnsi="Times New Roman" w:cs="Times New Roman"/>
          <w:sz w:val="24"/>
          <w:szCs w:val="24"/>
        </w:rPr>
        <w:tab/>
        <w:t>3.1. «Виконавець» надає послуги за даним Договором працівникам «Замовника» відповідно до узгодженого Графіка медичних оглядів працівників та списки працівників (за встановленою формою), які повинні пройти обов’язковий профілактичний медичний огляд.</w:t>
      </w:r>
    </w:p>
    <w:p w14:paraId="4E561060" w14:textId="77777777" w:rsidR="00FC7F78" w:rsidRPr="00FC7F78" w:rsidRDefault="00FC7F78" w:rsidP="00FC7F78">
      <w:pPr>
        <w:spacing w:after="0"/>
        <w:jc w:val="both"/>
        <w:rPr>
          <w:rFonts w:ascii="Times New Roman" w:eastAsia="Times New Roman" w:hAnsi="Times New Roman" w:cs="Times New Roman"/>
          <w:sz w:val="24"/>
          <w:szCs w:val="24"/>
        </w:rPr>
      </w:pPr>
      <w:r w:rsidRPr="00FC7F78">
        <w:rPr>
          <w:rFonts w:ascii="Times New Roman" w:eastAsia="Times New Roman" w:hAnsi="Times New Roman" w:cs="Times New Roman"/>
          <w:sz w:val="24"/>
          <w:szCs w:val="24"/>
        </w:rPr>
        <w:t xml:space="preserve">           Списки працівників закладів освіти для проходження обов’язкових медичних оглядів складаються і затверджуються керівниками закладів освіти Замовника та надаються Виконавцю.</w:t>
      </w:r>
    </w:p>
    <w:p w14:paraId="56BF17A7" w14:textId="77777777" w:rsidR="00FC7F78" w:rsidRPr="00FC7F78" w:rsidRDefault="00FC7F78" w:rsidP="00FC7F78">
      <w:pPr>
        <w:spacing w:after="0"/>
        <w:jc w:val="both"/>
        <w:rPr>
          <w:rFonts w:ascii="Times New Roman" w:eastAsia="Times New Roman" w:hAnsi="Times New Roman" w:cs="Times New Roman"/>
          <w:sz w:val="24"/>
          <w:szCs w:val="24"/>
        </w:rPr>
      </w:pPr>
      <w:r w:rsidRPr="00FC7F78">
        <w:rPr>
          <w:rFonts w:ascii="Times New Roman" w:eastAsia="Times New Roman" w:hAnsi="Times New Roman" w:cs="Times New Roman"/>
          <w:sz w:val="24"/>
          <w:szCs w:val="24"/>
        </w:rPr>
        <w:t xml:space="preserve">           Графік медичних оглядів узгоджується обома Сторонами.</w:t>
      </w:r>
    </w:p>
    <w:p w14:paraId="7BFB4744" w14:textId="77777777" w:rsidR="00FC7F78" w:rsidRPr="00FC7F78" w:rsidRDefault="00FC7F78" w:rsidP="00FC7F78">
      <w:pPr>
        <w:spacing w:after="0"/>
        <w:jc w:val="both"/>
        <w:rPr>
          <w:rFonts w:ascii="Times New Roman" w:eastAsia="Times New Roman" w:hAnsi="Times New Roman" w:cs="Times New Roman"/>
          <w:sz w:val="24"/>
          <w:szCs w:val="24"/>
        </w:rPr>
      </w:pPr>
      <w:r w:rsidRPr="00FC7F78">
        <w:rPr>
          <w:rFonts w:ascii="Times New Roman" w:eastAsia="Times New Roman" w:hAnsi="Times New Roman" w:cs="Times New Roman"/>
          <w:sz w:val="24"/>
          <w:szCs w:val="24"/>
        </w:rPr>
        <w:t xml:space="preserve"> </w:t>
      </w:r>
    </w:p>
    <w:p w14:paraId="71EA0797" w14:textId="77777777" w:rsidR="00FC7F78" w:rsidRPr="00FC7F78" w:rsidRDefault="00FC7F78" w:rsidP="00FC7F78">
      <w:pPr>
        <w:jc w:val="both"/>
        <w:rPr>
          <w:rFonts w:ascii="Times New Roman" w:eastAsia="Times New Roman" w:hAnsi="Times New Roman" w:cs="Times New Roman"/>
          <w:sz w:val="24"/>
          <w:szCs w:val="24"/>
        </w:rPr>
      </w:pPr>
      <w:r w:rsidRPr="00FC7F78">
        <w:rPr>
          <w:rFonts w:ascii="Times New Roman" w:eastAsia="Times New Roman" w:hAnsi="Times New Roman" w:cs="Times New Roman"/>
          <w:sz w:val="24"/>
          <w:szCs w:val="24"/>
        </w:rPr>
        <w:tab/>
        <w:t xml:space="preserve">3.2. Обов’язковий профілактичний огляд включає в себе обстеження згідно з Переліком необхідних обстежень лікарів-спеціалістів, видів клінічних, лабораторних та інших досліджень, що необхідні для проведення обов’язкових медичних оглядів, та періодичність їх проведення, затвердженим наказом МОЗ України №280 від 23.07.2002 «Щодо організації проведення обов’язкових профілактичних медичних оглядів працівників окремих професій, виробництв та організацій, діяльність яких пов’язана з обслуговуванням населення і може призвести до поширення інфекційних хвороб» зареєстрованого в Міністерстві юстиції України 8.08.2002 №639/6927. </w:t>
      </w:r>
      <w:proofErr w:type="spellStart"/>
      <w:r w:rsidRPr="00FC7F78">
        <w:rPr>
          <w:rFonts w:ascii="Times New Roman" w:eastAsia="Times New Roman" w:hAnsi="Times New Roman" w:cs="Times New Roman"/>
          <w:sz w:val="24"/>
          <w:szCs w:val="24"/>
        </w:rPr>
        <w:t>Виконавец</w:t>
      </w:r>
      <w:proofErr w:type="spellEnd"/>
      <w:r w:rsidRPr="00FC7F78">
        <w:rPr>
          <w:rFonts w:ascii="Times New Roman" w:eastAsia="Times New Roman" w:hAnsi="Times New Roman" w:cs="Times New Roman"/>
          <w:sz w:val="24"/>
          <w:szCs w:val="24"/>
        </w:rPr>
        <w:t xml:space="preserve">  зобов’язується проводити медичні огляди у порядку, визначеному чинним законодавством України.</w:t>
      </w:r>
    </w:p>
    <w:p w14:paraId="3A3230DB" w14:textId="77777777" w:rsidR="00FC7F78" w:rsidRPr="00FC7F78" w:rsidRDefault="00FC7F78" w:rsidP="00FC7F78">
      <w:pPr>
        <w:jc w:val="both"/>
        <w:rPr>
          <w:rFonts w:ascii="Times New Roman" w:eastAsia="Times New Roman" w:hAnsi="Times New Roman" w:cs="Times New Roman"/>
          <w:sz w:val="24"/>
          <w:szCs w:val="24"/>
        </w:rPr>
      </w:pPr>
      <w:r w:rsidRPr="00FC7F78">
        <w:rPr>
          <w:rFonts w:ascii="Times New Roman" w:eastAsia="Times New Roman" w:hAnsi="Times New Roman" w:cs="Times New Roman"/>
          <w:sz w:val="24"/>
          <w:szCs w:val="24"/>
        </w:rPr>
        <w:t xml:space="preserve">            3.3.  Результати медичних оглядів Виконавець зазначає у особистих медичних  санітарних книжках (форма № 1-ОМК) працівників.</w:t>
      </w:r>
    </w:p>
    <w:p w14:paraId="328904EC" w14:textId="77777777" w:rsidR="00FC7F78" w:rsidRPr="00FC7F78" w:rsidRDefault="00FC7F78" w:rsidP="00FC7F78">
      <w:pPr>
        <w:jc w:val="both"/>
        <w:rPr>
          <w:rFonts w:ascii="Times New Roman" w:eastAsia="Times New Roman" w:hAnsi="Times New Roman" w:cs="Times New Roman"/>
          <w:sz w:val="24"/>
          <w:szCs w:val="24"/>
        </w:rPr>
      </w:pPr>
      <w:r w:rsidRPr="00FC7F78">
        <w:rPr>
          <w:rFonts w:ascii="Times New Roman" w:eastAsia="Times New Roman" w:hAnsi="Times New Roman" w:cs="Times New Roman"/>
          <w:sz w:val="24"/>
          <w:szCs w:val="24"/>
        </w:rPr>
        <w:t xml:space="preserve">            3.4.   Здача-приймання наданих послуг оформляється Сторонами Актом прийому-передачі наданих послуг. Акт прийому-передачі складається Виконавцем щомісячно до 10 числа місяця, наступного за звітним, та надається Замовнику в 2-х примірниках. На вимогу Замовника або Виконавця розрахунковий період та строки складання Акта прийому-передачі наданих послуг може бути іншим, ніж передбачено умовами Договору.</w:t>
      </w:r>
    </w:p>
    <w:p w14:paraId="4D8E9086" w14:textId="77777777" w:rsidR="00FC7F78" w:rsidRPr="00FC7F78" w:rsidRDefault="00FC7F78" w:rsidP="00FC7F78">
      <w:pPr>
        <w:jc w:val="both"/>
        <w:rPr>
          <w:rFonts w:ascii="Times New Roman" w:eastAsia="Times New Roman" w:hAnsi="Times New Roman" w:cs="Times New Roman"/>
          <w:sz w:val="24"/>
          <w:szCs w:val="24"/>
        </w:rPr>
      </w:pPr>
      <w:r w:rsidRPr="00FC7F78">
        <w:rPr>
          <w:rFonts w:ascii="Times New Roman" w:eastAsia="Times New Roman" w:hAnsi="Times New Roman" w:cs="Times New Roman"/>
          <w:sz w:val="24"/>
          <w:szCs w:val="24"/>
        </w:rPr>
        <w:tab/>
        <w:t xml:space="preserve">3.5. «Виконавець» не несе відповідальності за осіб, які ухиляються від медичних оглядів та збитки «Замовнику», понесені внаслідок порушення порядку проходження медичних оглядів. </w:t>
      </w:r>
    </w:p>
    <w:p w14:paraId="714B46C2" w14:textId="77777777" w:rsidR="00FC7F78" w:rsidRPr="00FC7F78" w:rsidRDefault="00FC7F78" w:rsidP="00FC7F78">
      <w:pPr>
        <w:jc w:val="center"/>
        <w:rPr>
          <w:rFonts w:ascii="Times New Roman" w:eastAsia="Times New Roman" w:hAnsi="Times New Roman" w:cs="Times New Roman"/>
          <w:b/>
          <w:sz w:val="24"/>
          <w:szCs w:val="24"/>
        </w:rPr>
      </w:pPr>
      <w:r w:rsidRPr="00FC7F78">
        <w:rPr>
          <w:rFonts w:ascii="Times New Roman" w:eastAsia="Times New Roman" w:hAnsi="Times New Roman" w:cs="Times New Roman"/>
          <w:b/>
          <w:sz w:val="24"/>
          <w:szCs w:val="24"/>
        </w:rPr>
        <w:t>І</w:t>
      </w:r>
      <w:r w:rsidRPr="00FC7F78">
        <w:rPr>
          <w:rFonts w:ascii="Times New Roman" w:eastAsia="Times New Roman" w:hAnsi="Times New Roman" w:cs="Times New Roman"/>
          <w:b/>
          <w:sz w:val="24"/>
          <w:szCs w:val="24"/>
          <w:lang w:val="en-US"/>
        </w:rPr>
        <w:t>V</w:t>
      </w:r>
      <w:r w:rsidRPr="00FC7F78">
        <w:rPr>
          <w:rFonts w:ascii="Times New Roman" w:eastAsia="Times New Roman" w:hAnsi="Times New Roman" w:cs="Times New Roman"/>
          <w:b/>
          <w:sz w:val="24"/>
          <w:szCs w:val="24"/>
        </w:rPr>
        <w:t>. Ціна та порядок  розрахунків.</w:t>
      </w:r>
    </w:p>
    <w:p w14:paraId="6FE677C3" w14:textId="73ED7418" w:rsidR="00FC7F78" w:rsidRPr="00FC7F78" w:rsidRDefault="00FC7F78" w:rsidP="00FC7F78">
      <w:pPr>
        <w:ind w:firstLine="709"/>
        <w:jc w:val="both"/>
        <w:rPr>
          <w:rFonts w:ascii="Times New Roman" w:eastAsia="Times New Roman" w:hAnsi="Times New Roman" w:cs="Times New Roman"/>
          <w:sz w:val="24"/>
          <w:szCs w:val="24"/>
        </w:rPr>
      </w:pPr>
      <w:r w:rsidRPr="00FC7F78">
        <w:rPr>
          <w:rFonts w:ascii="Times New Roman" w:eastAsia="Times New Roman" w:hAnsi="Times New Roman" w:cs="Times New Roman"/>
          <w:sz w:val="24"/>
          <w:szCs w:val="24"/>
        </w:rPr>
        <w:t>4.1.</w:t>
      </w:r>
      <w:r w:rsidRPr="00FC7F78">
        <w:rPr>
          <w:rFonts w:ascii="Times New Roman" w:eastAsia="Times New Roman" w:hAnsi="Times New Roman" w:cs="Times New Roman"/>
          <w:b/>
          <w:sz w:val="24"/>
          <w:szCs w:val="24"/>
        </w:rPr>
        <w:t>Загальна сума договору становить ____________________(_______________).</w:t>
      </w:r>
    </w:p>
    <w:p w14:paraId="778D5445" w14:textId="77777777" w:rsidR="00FC7F78" w:rsidRPr="00FC7F78" w:rsidRDefault="00FC7F78" w:rsidP="00FC7F78">
      <w:pPr>
        <w:jc w:val="both"/>
        <w:rPr>
          <w:rFonts w:ascii="Times New Roman" w:eastAsia="Times New Roman" w:hAnsi="Times New Roman" w:cs="Times New Roman"/>
          <w:sz w:val="24"/>
          <w:szCs w:val="24"/>
        </w:rPr>
      </w:pPr>
      <w:r w:rsidRPr="00FC7F78">
        <w:rPr>
          <w:rFonts w:ascii="Times New Roman" w:eastAsia="Times New Roman" w:hAnsi="Times New Roman" w:cs="Times New Roman"/>
          <w:sz w:val="24"/>
          <w:szCs w:val="24"/>
        </w:rPr>
        <w:tab/>
        <w:t xml:space="preserve">4.2. Оплата за медичний огляд працівників «Замовника» проводиться шляхом перерахування коштів на розрахунковий рахунок «Виконавця» протягом 20 банківських днів з дня пред’явлення рахунку в сумі фактично наданих за звітний місяць послуг. </w:t>
      </w:r>
    </w:p>
    <w:p w14:paraId="03E6D295" w14:textId="77777777" w:rsidR="00FC7F78" w:rsidRPr="00FC7F78" w:rsidRDefault="00FC7F78" w:rsidP="00FC7F78">
      <w:pPr>
        <w:jc w:val="center"/>
        <w:rPr>
          <w:rFonts w:ascii="Times New Roman" w:eastAsia="Times New Roman" w:hAnsi="Times New Roman" w:cs="Times New Roman"/>
          <w:b/>
          <w:sz w:val="24"/>
          <w:szCs w:val="24"/>
        </w:rPr>
      </w:pPr>
    </w:p>
    <w:p w14:paraId="492946D1" w14:textId="77777777" w:rsidR="00FC7F78" w:rsidRPr="00FC7F78" w:rsidRDefault="00FC7F78" w:rsidP="00FC7F78">
      <w:pPr>
        <w:jc w:val="center"/>
        <w:rPr>
          <w:rFonts w:ascii="Times New Roman" w:eastAsia="Times New Roman" w:hAnsi="Times New Roman" w:cs="Times New Roman"/>
          <w:b/>
          <w:sz w:val="24"/>
          <w:szCs w:val="24"/>
        </w:rPr>
      </w:pPr>
    </w:p>
    <w:p w14:paraId="4F8E8B9A" w14:textId="77777777" w:rsidR="00FC7F78" w:rsidRPr="00FC7F78" w:rsidRDefault="00FC7F78" w:rsidP="00FC7F78">
      <w:pPr>
        <w:jc w:val="center"/>
        <w:rPr>
          <w:rFonts w:ascii="Times New Roman" w:eastAsia="Times New Roman" w:hAnsi="Times New Roman" w:cs="Times New Roman"/>
          <w:b/>
          <w:sz w:val="24"/>
          <w:szCs w:val="24"/>
        </w:rPr>
      </w:pPr>
      <w:r w:rsidRPr="00FC7F78">
        <w:rPr>
          <w:rFonts w:ascii="Times New Roman" w:eastAsia="Times New Roman" w:hAnsi="Times New Roman" w:cs="Times New Roman"/>
          <w:b/>
          <w:sz w:val="24"/>
          <w:szCs w:val="24"/>
          <w:lang w:val="en-US"/>
        </w:rPr>
        <w:lastRenderedPageBreak/>
        <w:t>V</w:t>
      </w:r>
      <w:r w:rsidRPr="00FC7F78">
        <w:rPr>
          <w:rFonts w:ascii="Times New Roman" w:eastAsia="Times New Roman" w:hAnsi="Times New Roman" w:cs="Times New Roman"/>
          <w:b/>
          <w:sz w:val="24"/>
          <w:szCs w:val="24"/>
        </w:rPr>
        <w:t>. Відповідальність сторін</w:t>
      </w:r>
    </w:p>
    <w:p w14:paraId="2A8E7E52" w14:textId="77777777" w:rsidR="00FC7F78" w:rsidRPr="00FC7F78" w:rsidRDefault="00FC7F78" w:rsidP="00FC7F78">
      <w:pPr>
        <w:jc w:val="both"/>
        <w:rPr>
          <w:rFonts w:ascii="Times New Roman" w:eastAsia="Times New Roman" w:hAnsi="Times New Roman" w:cs="Times New Roman"/>
          <w:sz w:val="24"/>
          <w:szCs w:val="24"/>
        </w:rPr>
      </w:pPr>
      <w:r w:rsidRPr="00FC7F78">
        <w:rPr>
          <w:rFonts w:ascii="Times New Roman" w:eastAsia="Times New Roman" w:hAnsi="Times New Roman" w:cs="Times New Roman"/>
          <w:sz w:val="24"/>
          <w:szCs w:val="24"/>
        </w:rPr>
        <w:tab/>
        <w:t>5.1. «Виконавець» несе відповідальність перед «Замовником» за своєчасне надання послуг в межах, обумовлених даним договором.</w:t>
      </w:r>
    </w:p>
    <w:p w14:paraId="3790CE6E" w14:textId="77777777" w:rsidR="00FC7F78" w:rsidRPr="00FC7F78" w:rsidRDefault="00FC7F78" w:rsidP="00FC7F78">
      <w:pPr>
        <w:suppressAutoHyphens/>
        <w:spacing w:after="120"/>
        <w:jc w:val="both"/>
        <w:rPr>
          <w:rFonts w:ascii="Times New Roman" w:eastAsia="Times New Roman" w:hAnsi="Times New Roman" w:cs="Times New Roman"/>
          <w:i/>
          <w:caps/>
          <w:color w:val="000000"/>
          <w:sz w:val="24"/>
          <w:szCs w:val="24"/>
        </w:rPr>
      </w:pPr>
      <w:r w:rsidRPr="00FC7F78">
        <w:rPr>
          <w:rFonts w:ascii="Times New Roman" w:eastAsia="Times New Roman" w:hAnsi="Times New Roman" w:cs="Times New Roman"/>
          <w:sz w:val="24"/>
          <w:szCs w:val="24"/>
        </w:rPr>
        <w:tab/>
        <w:t>5.2. У разі несвоєчасної оплати за  надані послуги «Замовник» сплачує «Виконавцю» за кожен день прострочення пеню в розмірі 0,1% від суми, яка має бути сплачена, але не більше  ставки НБУ, що діє на момент виникнення прострочення.</w:t>
      </w:r>
      <w:r w:rsidRPr="00FC7F78">
        <w:rPr>
          <w:rFonts w:ascii="Times New Roman" w:eastAsia="Times New Roman" w:hAnsi="Times New Roman" w:cs="Times New Roman"/>
          <w:i/>
          <w:caps/>
          <w:color w:val="000000"/>
          <w:sz w:val="24"/>
          <w:szCs w:val="24"/>
        </w:rPr>
        <w:t xml:space="preserve"> </w:t>
      </w:r>
    </w:p>
    <w:p w14:paraId="494C261B" w14:textId="77777777" w:rsidR="00FC7F78" w:rsidRPr="00FC7F78" w:rsidRDefault="00FC7F78" w:rsidP="00FC7F78">
      <w:pPr>
        <w:suppressAutoHyphens/>
        <w:spacing w:after="120"/>
        <w:jc w:val="both"/>
        <w:rPr>
          <w:rFonts w:ascii="Times New Roman" w:eastAsia="Times New Roman" w:hAnsi="Times New Roman" w:cs="Times New Roman"/>
          <w:i/>
          <w:caps/>
          <w:color w:val="000000"/>
          <w:sz w:val="24"/>
          <w:szCs w:val="24"/>
        </w:rPr>
      </w:pPr>
      <w:r w:rsidRPr="00FC7F78">
        <w:rPr>
          <w:rFonts w:ascii="Times New Roman" w:eastAsia="Times New Roman" w:hAnsi="Times New Roman" w:cs="Times New Roman"/>
          <w:sz w:val="24"/>
          <w:szCs w:val="24"/>
        </w:rPr>
        <w:tab/>
        <w:t>5.3. При несвоєчасному виконанні робіт з прямої вини виконавця останній відшкодовує «Замовнику» всі нанесені ним збитки і виплачує пеню в розмірі 0,5% від загальної вартості несвоєчасно виконаних робіт за кожен день затримки.</w:t>
      </w:r>
    </w:p>
    <w:p w14:paraId="095EB2FA" w14:textId="77777777" w:rsidR="00FC7F78" w:rsidRPr="00FC7F78" w:rsidRDefault="00FC7F78" w:rsidP="00FC7F78">
      <w:pPr>
        <w:jc w:val="both"/>
        <w:rPr>
          <w:rFonts w:ascii="Times New Roman" w:eastAsia="Times New Roman" w:hAnsi="Times New Roman" w:cs="Times New Roman"/>
          <w:sz w:val="24"/>
          <w:szCs w:val="24"/>
        </w:rPr>
      </w:pPr>
      <w:r w:rsidRPr="00FC7F78">
        <w:rPr>
          <w:rFonts w:ascii="Times New Roman" w:eastAsia="Times New Roman" w:hAnsi="Times New Roman" w:cs="Times New Roman"/>
          <w:sz w:val="24"/>
          <w:szCs w:val="24"/>
        </w:rPr>
        <w:tab/>
        <w:t>5.4. Сторони звільняються від відповідальності за повне чи часткове невиконання або неналежне виконання зобов’язань передбачених цим договором, якщо воно зумовлено дією форс-мажорних обставин.</w:t>
      </w:r>
    </w:p>
    <w:p w14:paraId="1104DA25" w14:textId="77777777" w:rsidR="00FC7F78" w:rsidRPr="00FC7F78" w:rsidRDefault="00FC7F78" w:rsidP="00FC7F78">
      <w:pPr>
        <w:jc w:val="center"/>
        <w:rPr>
          <w:rFonts w:ascii="Times New Roman" w:eastAsia="Times New Roman" w:hAnsi="Times New Roman" w:cs="Times New Roman"/>
          <w:b/>
          <w:sz w:val="24"/>
          <w:szCs w:val="24"/>
        </w:rPr>
      </w:pPr>
      <w:proofErr w:type="gramStart"/>
      <w:r w:rsidRPr="00FC7F78">
        <w:rPr>
          <w:rFonts w:ascii="Times New Roman" w:eastAsia="Times New Roman" w:hAnsi="Times New Roman" w:cs="Times New Roman"/>
          <w:b/>
          <w:sz w:val="24"/>
          <w:szCs w:val="24"/>
          <w:lang w:val="en-US"/>
        </w:rPr>
        <w:t>V</w:t>
      </w:r>
      <w:r w:rsidRPr="00FC7F78">
        <w:rPr>
          <w:rFonts w:ascii="Times New Roman" w:eastAsia="Times New Roman" w:hAnsi="Times New Roman" w:cs="Times New Roman"/>
          <w:b/>
          <w:sz w:val="24"/>
          <w:szCs w:val="24"/>
        </w:rPr>
        <w:t>І.</w:t>
      </w:r>
      <w:proofErr w:type="gramEnd"/>
      <w:r w:rsidRPr="00FC7F78">
        <w:rPr>
          <w:rFonts w:ascii="Times New Roman" w:eastAsia="Times New Roman" w:hAnsi="Times New Roman" w:cs="Times New Roman"/>
          <w:b/>
          <w:sz w:val="24"/>
          <w:szCs w:val="24"/>
        </w:rPr>
        <w:t xml:space="preserve"> Інші умови</w:t>
      </w:r>
    </w:p>
    <w:p w14:paraId="02316F33" w14:textId="77777777" w:rsidR="00FC7F78" w:rsidRPr="00FC7F78" w:rsidRDefault="00FC7F78" w:rsidP="00FC7F78">
      <w:pPr>
        <w:jc w:val="both"/>
        <w:rPr>
          <w:rFonts w:ascii="Times New Roman" w:eastAsia="Times New Roman" w:hAnsi="Times New Roman" w:cs="Times New Roman"/>
          <w:sz w:val="24"/>
          <w:szCs w:val="24"/>
        </w:rPr>
      </w:pPr>
      <w:r w:rsidRPr="00FC7F78">
        <w:rPr>
          <w:rFonts w:ascii="Times New Roman" w:eastAsia="Times New Roman" w:hAnsi="Times New Roman" w:cs="Times New Roman"/>
          <w:sz w:val="24"/>
          <w:szCs w:val="24"/>
        </w:rPr>
        <w:tab/>
        <w:t>6.1. У випадку виникнення спорів з питань, які є предметом цього договору або в зв’язку з ними, сторони вживають заходи по їх вирішенню шляхом переговорів.</w:t>
      </w:r>
    </w:p>
    <w:p w14:paraId="3D839C05" w14:textId="77777777" w:rsidR="00FC7F78" w:rsidRPr="00FC7F78" w:rsidRDefault="00FC7F78" w:rsidP="00FC7F78">
      <w:pPr>
        <w:jc w:val="both"/>
        <w:rPr>
          <w:rFonts w:ascii="Times New Roman" w:eastAsia="Times New Roman" w:hAnsi="Times New Roman" w:cs="Times New Roman"/>
          <w:sz w:val="24"/>
          <w:szCs w:val="24"/>
        </w:rPr>
      </w:pPr>
      <w:r w:rsidRPr="00FC7F78">
        <w:rPr>
          <w:rFonts w:ascii="Times New Roman" w:eastAsia="Times New Roman" w:hAnsi="Times New Roman" w:cs="Times New Roman"/>
          <w:sz w:val="24"/>
          <w:szCs w:val="24"/>
        </w:rPr>
        <w:tab/>
        <w:t>6.2. У разі неможливості врегулювання спору у такий спосіб, спір передається на розгляд до суду у порядку, передбаченому чинним законодавством України.</w:t>
      </w:r>
    </w:p>
    <w:p w14:paraId="7D0530E6" w14:textId="77777777" w:rsidR="00FC7F78" w:rsidRPr="00FC7F78" w:rsidRDefault="00FC7F78" w:rsidP="00FC7F78">
      <w:pPr>
        <w:jc w:val="both"/>
        <w:rPr>
          <w:rFonts w:ascii="Times New Roman" w:eastAsia="Times New Roman" w:hAnsi="Times New Roman" w:cs="Times New Roman"/>
          <w:sz w:val="24"/>
          <w:szCs w:val="24"/>
        </w:rPr>
      </w:pPr>
      <w:r w:rsidRPr="00FC7F78">
        <w:rPr>
          <w:rFonts w:ascii="Times New Roman" w:eastAsia="Times New Roman" w:hAnsi="Times New Roman" w:cs="Times New Roman"/>
          <w:sz w:val="24"/>
          <w:szCs w:val="24"/>
        </w:rPr>
        <w:tab/>
        <w:t>6.3. Всі зміни та доповнення до договору вносяться сторонами в письмовій формі і набирають юридичної сили після їх підписання та скріплення печатками обох сторін.</w:t>
      </w:r>
    </w:p>
    <w:p w14:paraId="4B31EA87" w14:textId="77777777" w:rsidR="00FC7F78" w:rsidRPr="00FC7F78" w:rsidRDefault="00FC7F78" w:rsidP="00FC7F78">
      <w:pPr>
        <w:jc w:val="both"/>
        <w:rPr>
          <w:rFonts w:ascii="Times New Roman" w:eastAsia="Times New Roman" w:hAnsi="Times New Roman" w:cs="Times New Roman"/>
          <w:sz w:val="24"/>
          <w:szCs w:val="24"/>
        </w:rPr>
      </w:pPr>
      <w:r w:rsidRPr="00FC7F78">
        <w:rPr>
          <w:rFonts w:ascii="Times New Roman" w:eastAsia="Times New Roman" w:hAnsi="Times New Roman" w:cs="Times New Roman"/>
          <w:sz w:val="24"/>
          <w:szCs w:val="24"/>
        </w:rPr>
        <w:tab/>
        <w:t>6.4. Всі додатки та акти до цього договору, що підписуються та скріплюються печатками обох сторін є невід’ємною частиною цього договору.</w:t>
      </w:r>
    </w:p>
    <w:p w14:paraId="54FF2A5D" w14:textId="77777777" w:rsidR="00FC7F78" w:rsidRPr="00FC7F78" w:rsidRDefault="00FC7F78" w:rsidP="00FC7F78">
      <w:pPr>
        <w:jc w:val="both"/>
        <w:rPr>
          <w:rFonts w:ascii="Times New Roman" w:eastAsia="Times New Roman" w:hAnsi="Times New Roman" w:cs="Times New Roman"/>
          <w:sz w:val="24"/>
          <w:szCs w:val="24"/>
        </w:rPr>
      </w:pPr>
      <w:r w:rsidRPr="00FC7F78">
        <w:rPr>
          <w:rFonts w:ascii="Times New Roman" w:eastAsia="Times New Roman" w:hAnsi="Times New Roman" w:cs="Times New Roman"/>
          <w:sz w:val="24"/>
          <w:szCs w:val="24"/>
        </w:rPr>
        <w:tab/>
        <w:t>6.5. Умови цього договору мають однакову зобов’язальну силу для сторін і можуть бути змінені за взаємною згодою сторін з обов’язковим  укладанням додаткової угоди.</w:t>
      </w:r>
    </w:p>
    <w:p w14:paraId="5C090C26" w14:textId="77777777" w:rsidR="00FC7F78" w:rsidRPr="00FC7F78" w:rsidRDefault="00FC7F78" w:rsidP="00FC7F78">
      <w:pPr>
        <w:jc w:val="both"/>
        <w:rPr>
          <w:rFonts w:ascii="Times New Roman" w:eastAsia="Times New Roman" w:hAnsi="Times New Roman" w:cs="Times New Roman"/>
          <w:sz w:val="24"/>
          <w:szCs w:val="24"/>
        </w:rPr>
      </w:pPr>
      <w:r w:rsidRPr="00FC7F78">
        <w:rPr>
          <w:rFonts w:ascii="Times New Roman" w:eastAsia="Times New Roman" w:hAnsi="Times New Roman" w:cs="Times New Roman"/>
          <w:sz w:val="24"/>
          <w:szCs w:val="24"/>
        </w:rPr>
        <w:tab/>
        <w:t>6.8. Дострокове розірвання договору можливе у разі недотримання сторонами умов договору і може бути припинено будь-коли з обов’язковим повідомленням іншої сторони про наміри як найменше за 10 днів до бажаної дати.</w:t>
      </w:r>
    </w:p>
    <w:p w14:paraId="6223E9E4" w14:textId="77777777" w:rsidR="00FC7F78" w:rsidRPr="00FC7F78" w:rsidRDefault="00FC7F78" w:rsidP="00FC7F78">
      <w:pPr>
        <w:jc w:val="both"/>
        <w:rPr>
          <w:rFonts w:ascii="Times New Roman" w:eastAsia="Times New Roman" w:hAnsi="Times New Roman" w:cs="Times New Roman"/>
          <w:sz w:val="24"/>
          <w:szCs w:val="24"/>
        </w:rPr>
      </w:pPr>
      <w:r w:rsidRPr="00FC7F78">
        <w:rPr>
          <w:rFonts w:ascii="Times New Roman" w:eastAsia="Times New Roman" w:hAnsi="Times New Roman" w:cs="Times New Roman"/>
          <w:sz w:val="24"/>
          <w:szCs w:val="24"/>
        </w:rPr>
        <w:tab/>
        <w:t>6.9. Договір укладено у 2 примірниках, один з яких зберігається  у «Виконавця», а другий у «Замовника» і мають однакову юридичну силу.</w:t>
      </w:r>
    </w:p>
    <w:p w14:paraId="16D0B2BC" w14:textId="77777777" w:rsidR="00FC7F78" w:rsidRPr="00FC7F78" w:rsidRDefault="00FC7F78" w:rsidP="00FC7F78">
      <w:pPr>
        <w:jc w:val="center"/>
        <w:rPr>
          <w:rFonts w:ascii="Times New Roman" w:eastAsia="Times New Roman" w:hAnsi="Times New Roman" w:cs="Times New Roman"/>
          <w:b/>
          <w:sz w:val="24"/>
          <w:szCs w:val="24"/>
        </w:rPr>
      </w:pPr>
      <w:proofErr w:type="gramStart"/>
      <w:r w:rsidRPr="00FC7F78">
        <w:rPr>
          <w:rFonts w:ascii="Times New Roman" w:eastAsia="Times New Roman" w:hAnsi="Times New Roman" w:cs="Times New Roman"/>
          <w:b/>
          <w:sz w:val="24"/>
          <w:szCs w:val="24"/>
          <w:lang w:val="en-US"/>
        </w:rPr>
        <w:t>V</w:t>
      </w:r>
      <w:r w:rsidRPr="00FC7F78">
        <w:rPr>
          <w:rFonts w:ascii="Times New Roman" w:eastAsia="Times New Roman" w:hAnsi="Times New Roman" w:cs="Times New Roman"/>
          <w:b/>
          <w:sz w:val="24"/>
          <w:szCs w:val="24"/>
        </w:rPr>
        <w:t>ІІ.</w:t>
      </w:r>
      <w:proofErr w:type="gramEnd"/>
      <w:r w:rsidRPr="00FC7F78">
        <w:rPr>
          <w:rFonts w:ascii="Times New Roman" w:eastAsia="Times New Roman" w:hAnsi="Times New Roman" w:cs="Times New Roman"/>
          <w:b/>
          <w:sz w:val="24"/>
          <w:szCs w:val="24"/>
        </w:rPr>
        <w:t xml:space="preserve"> Термін дії договору.</w:t>
      </w:r>
    </w:p>
    <w:p w14:paraId="5F65A725" w14:textId="190CED1F" w:rsidR="00FC7F78" w:rsidRPr="00FC7F78" w:rsidRDefault="00FC7F78" w:rsidP="00FC7F78">
      <w:pPr>
        <w:jc w:val="both"/>
        <w:rPr>
          <w:rFonts w:ascii="Times New Roman" w:eastAsia="Times New Roman" w:hAnsi="Times New Roman" w:cs="Times New Roman"/>
          <w:sz w:val="24"/>
          <w:szCs w:val="24"/>
        </w:rPr>
      </w:pPr>
      <w:r w:rsidRPr="00FC7F78">
        <w:rPr>
          <w:rFonts w:ascii="Times New Roman" w:eastAsia="Times New Roman" w:hAnsi="Times New Roman" w:cs="Times New Roman"/>
          <w:sz w:val="24"/>
          <w:szCs w:val="24"/>
        </w:rPr>
        <w:tab/>
        <w:t>7.1. Договір набирає чинності з________________ та діє до 31 грудня 202</w:t>
      </w:r>
      <w:r>
        <w:rPr>
          <w:rFonts w:ascii="Times New Roman" w:eastAsia="Times New Roman" w:hAnsi="Times New Roman" w:cs="Times New Roman"/>
          <w:sz w:val="24"/>
          <w:szCs w:val="24"/>
        </w:rPr>
        <w:t>4</w:t>
      </w:r>
      <w:r w:rsidRPr="00FC7F78">
        <w:rPr>
          <w:rFonts w:ascii="Times New Roman" w:eastAsia="Times New Roman" w:hAnsi="Times New Roman" w:cs="Times New Roman"/>
          <w:sz w:val="24"/>
          <w:szCs w:val="24"/>
        </w:rPr>
        <w:t xml:space="preserve"> р.</w:t>
      </w:r>
    </w:p>
    <w:p w14:paraId="59CA0FE8" w14:textId="6B2929F3" w:rsidR="00FC7F78" w:rsidRPr="00FC7F78" w:rsidRDefault="00FC7F78" w:rsidP="00FC7F78">
      <w:pPr>
        <w:jc w:val="center"/>
        <w:rPr>
          <w:rFonts w:ascii="Times New Roman" w:eastAsia="Times New Roman" w:hAnsi="Times New Roman" w:cs="Times New Roman"/>
          <w:b/>
          <w:sz w:val="24"/>
          <w:szCs w:val="24"/>
        </w:rPr>
      </w:pPr>
      <w:proofErr w:type="gramStart"/>
      <w:r w:rsidRPr="00FC7F78">
        <w:rPr>
          <w:rFonts w:ascii="Times New Roman" w:eastAsia="Times New Roman" w:hAnsi="Times New Roman" w:cs="Times New Roman"/>
          <w:b/>
          <w:sz w:val="24"/>
          <w:szCs w:val="24"/>
          <w:lang w:val="en-US"/>
        </w:rPr>
        <w:t>V</w:t>
      </w:r>
      <w:r w:rsidRPr="00FC7F78">
        <w:rPr>
          <w:rFonts w:ascii="Times New Roman" w:eastAsia="Times New Roman" w:hAnsi="Times New Roman" w:cs="Times New Roman"/>
          <w:b/>
          <w:sz w:val="24"/>
          <w:szCs w:val="24"/>
        </w:rPr>
        <w:t>ІІІ.</w:t>
      </w:r>
      <w:proofErr w:type="gramEnd"/>
      <w:r w:rsidRPr="00FC7F78">
        <w:rPr>
          <w:rFonts w:ascii="Times New Roman" w:eastAsia="Times New Roman" w:hAnsi="Times New Roman" w:cs="Times New Roman"/>
          <w:b/>
          <w:sz w:val="24"/>
          <w:szCs w:val="24"/>
        </w:rPr>
        <w:t xml:space="preserve"> Юридичні адреси сторін</w:t>
      </w:r>
      <w:r w:rsidR="005E3DA7">
        <w:rPr>
          <w:rFonts w:ascii="Times New Roman" w:eastAsia="Times New Roman" w:hAnsi="Times New Roman" w:cs="Times New Roman"/>
          <w:b/>
          <w:sz w:val="24"/>
          <w:szCs w:val="24"/>
        </w:rPr>
        <w:t>.</w:t>
      </w:r>
    </w:p>
    <w:p w14:paraId="0ECF4F60" w14:textId="77777777" w:rsidR="00744BB0" w:rsidRDefault="00744BB0" w:rsidP="00FC7F78">
      <w:pPr>
        <w:tabs>
          <w:tab w:val="left" w:pos="5595"/>
        </w:tabs>
        <w:rPr>
          <w:rFonts w:ascii="Times New Roman" w:eastAsia="Times New Roman" w:hAnsi="Times New Roman" w:cs="Times New Roman"/>
        </w:rPr>
      </w:pPr>
    </w:p>
    <w:p w14:paraId="4224C3BB" w14:textId="77777777" w:rsidR="00744BB0" w:rsidRDefault="00744BB0" w:rsidP="00FC7F78">
      <w:pPr>
        <w:tabs>
          <w:tab w:val="left" w:pos="5595"/>
        </w:tabs>
        <w:rPr>
          <w:rFonts w:ascii="Times New Roman" w:eastAsia="Times New Roman" w:hAnsi="Times New Roman" w:cs="Times New Roman"/>
        </w:rPr>
      </w:pPr>
    </w:p>
    <w:p w14:paraId="1775BD12" w14:textId="77777777" w:rsidR="00744BB0" w:rsidRDefault="00744BB0" w:rsidP="00FC7F78">
      <w:pPr>
        <w:tabs>
          <w:tab w:val="left" w:pos="5595"/>
        </w:tabs>
        <w:rPr>
          <w:rFonts w:ascii="Times New Roman" w:eastAsia="Times New Roman" w:hAnsi="Times New Roman" w:cs="Times New Roman"/>
        </w:rPr>
      </w:pPr>
    </w:p>
    <w:p w14:paraId="1AE310BE" w14:textId="77777777" w:rsidR="00744BB0" w:rsidRDefault="00744BB0" w:rsidP="00FC7F78">
      <w:pPr>
        <w:tabs>
          <w:tab w:val="left" w:pos="5595"/>
        </w:tabs>
        <w:rPr>
          <w:rFonts w:ascii="Times New Roman" w:eastAsia="Times New Roman" w:hAnsi="Times New Roman" w:cs="Times New Roman"/>
        </w:rPr>
      </w:pPr>
    </w:p>
    <w:p w14:paraId="1405FB27" w14:textId="77777777" w:rsidR="00744BB0" w:rsidRDefault="00744BB0" w:rsidP="00FC7F78">
      <w:pPr>
        <w:tabs>
          <w:tab w:val="left" w:pos="5595"/>
        </w:tabs>
        <w:rPr>
          <w:rFonts w:ascii="Times New Roman" w:eastAsia="Times New Roman" w:hAnsi="Times New Roman" w:cs="Times New Roman"/>
        </w:rPr>
      </w:pPr>
    </w:p>
    <w:p w14:paraId="4480CE80" w14:textId="77777777" w:rsidR="00744BB0" w:rsidRDefault="00744BB0" w:rsidP="00FC7F78">
      <w:pPr>
        <w:tabs>
          <w:tab w:val="left" w:pos="5595"/>
        </w:tabs>
        <w:rPr>
          <w:rFonts w:ascii="Times New Roman" w:eastAsia="Times New Roman" w:hAnsi="Times New Roman" w:cs="Times New Roman"/>
        </w:rPr>
      </w:pPr>
    </w:p>
    <w:p w14:paraId="1C7EDB58" w14:textId="77777777" w:rsidR="00744BB0" w:rsidRDefault="00744BB0" w:rsidP="00FC7F78">
      <w:pPr>
        <w:tabs>
          <w:tab w:val="left" w:pos="5595"/>
        </w:tabs>
        <w:rPr>
          <w:rFonts w:ascii="Times New Roman" w:eastAsia="Times New Roman" w:hAnsi="Times New Roman" w:cs="Times New Roman"/>
        </w:rPr>
      </w:pPr>
    </w:p>
    <w:p w14:paraId="6C291939" w14:textId="4AB43732" w:rsidR="00744BB0" w:rsidRPr="005E3DA7" w:rsidRDefault="00FC7F78" w:rsidP="005E3DA7">
      <w:pPr>
        <w:tabs>
          <w:tab w:val="left" w:pos="5595"/>
        </w:tabs>
        <w:spacing w:after="0"/>
        <w:rPr>
          <w:rFonts w:ascii="Times New Roman" w:hAnsi="Times New Roman" w:cs="Times New Roman"/>
          <w:b/>
          <w:color w:val="000000"/>
        </w:rPr>
      </w:pPr>
      <w:r w:rsidRPr="00744BB0">
        <w:rPr>
          <w:rFonts w:ascii="Times New Roman" w:eastAsia="Times New Roman" w:hAnsi="Times New Roman" w:cs="Times New Roman"/>
        </w:rPr>
        <w:lastRenderedPageBreak/>
        <w:tab/>
      </w:r>
      <w:r w:rsidR="005E3DA7">
        <w:rPr>
          <w:rFonts w:ascii="Times New Roman" w:eastAsia="Times New Roman" w:hAnsi="Times New Roman" w:cs="Times New Roman"/>
        </w:rPr>
        <w:t xml:space="preserve">                   </w:t>
      </w:r>
      <w:r w:rsidR="00744BB0" w:rsidRPr="005E3DA7">
        <w:rPr>
          <w:rFonts w:ascii="Times New Roman" w:hAnsi="Times New Roman" w:cs="Times New Roman"/>
          <w:b/>
          <w:color w:val="000000"/>
        </w:rPr>
        <w:t>Додаток 4</w:t>
      </w:r>
    </w:p>
    <w:p w14:paraId="7FB99A23" w14:textId="77777777" w:rsidR="00744BB0" w:rsidRPr="005E3DA7" w:rsidRDefault="00744BB0" w:rsidP="005E3DA7">
      <w:pPr>
        <w:spacing w:after="0" w:line="240" w:lineRule="auto"/>
        <w:jc w:val="right"/>
        <w:rPr>
          <w:rFonts w:ascii="Times New Roman" w:hAnsi="Times New Roman" w:cs="Times New Roman"/>
          <w:b/>
          <w:color w:val="000000"/>
        </w:rPr>
      </w:pPr>
      <w:r w:rsidRPr="005E3DA7">
        <w:rPr>
          <w:rFonts w:ascii="Times New Roman" w:hAnsi="Times New Roman" w:cs="Times New Roman"/>
          <w:b/>
          <w:color w:val="000000"/>
        </w:rPr>
        <w:t>до  тендерної документації</w:t>
      </w:r>
    </w:p>
    <w:p w14:paraId="37F2A70E" w14:textId="77777777" w:rsidR="00744BB0" w:rsidRDefault="00744BB0" w:rsidP="00744BB0">
      <w:pPr>
        <w:spacing w:after="0"/>
        <w:jc w:val="right"/>
      </w:pPr>
    </w:p>
    <w:p w14:paraId="49B18673" w14:textId="77777777" w:rsidR="00744BB0" w:rsidRPr="00744BB0" w:rsidRDefault="00744BB0" w:rsidP="00744BB0">
      <w:pPr>
        <w:spacing w:after="0"/>
        <w:jc w:val="right"/>
        <w:rPr>
          <w:rFonts w:ascii="Times New Roman" w:hAnsi="Times New Roman" w:cs="Times New Roman"/>
        </w:rPr>
      </w:pPr>
    </w:p>
    <w:p w14:paraId="72FFA351" w14:textId="77777777" w:rsidR="00744BB0" w:rsidRPr="00744BB0" w:rsidRDefault="00744BB0" w:rsidP="00744BB0">
      <w:pPr>
        <w:spacing w:after="0"/>
        <w:jc w:val="center"/>
        <w:rPr>
          <w:rFonts w:ascii="Times New Roman" w:hAnsi="Times New Roman" w:cs="Times New Roman"/>
          <w:b/>
          <w:bCs/>
        </w:rPr>
      </w:pPr>
      <w:r w:rsidRPr="00744BB0">
        <w:rPr>
          <w:rFonts w:ascii="Times New Roman" w:hAnsi="Times New Roman" w:cs="Times New Roman"/>
          <w:b/>
          <w:bCs/>
        </w:rPr>
        <w:t>Форма «ТЕНДЕРНА ПРОПОЗИЦІЯ»</w:t>
      </w:r>
    </w:p>
    <w:p w14:paraId="54295575" w14:textId="77777777" w:rsidR="00744BB0" w:rsidRPr="00744BB0" w:rsidRDefault="00744BB0" w:rsidP="00744BB0">
      <w:pPr>
        <w:spacing w:after="0"/>
        <w:jc w:val="both"/>
        <w:rPr>
          <w:rFonts w:ascii="Times New Roman" w:hAnsi="Times New Roman" w:cs="Times New Roman"/>
          <w:b/>
          <w:bCs/>
        </w:rPr>
      </w:pPr>
    </w:p>
    <w:p w14:paraId="50C04D3C" w14:textId="77777777" w:rsidR="00744BB0" w:rsidRPr="00744BB0" w:rsidRDefault="00744BB0" w:rsidP="00744BB0">
      <w:pPr>
        <w:tabs>
          <w:tab w:val="left" w:pos="426"/>
        </w:tabs>
        <w:jc w:val="both"/>
        <w:rPr>
          <w:rFonts w:ascii="Times New Roman" w:hAnsi="Times New Roman" w:cs="Times New Roman"/>
          <w:color w:val="000000"/>
          <w:sz w:val="24"/>
          <w:szCs w:val="24"/>
        </w:rPr>
      </w:pPr>
      <w:r w:rsidRPr="00744BB0">
        <w:rPr>
          <w:rFonts w:ascii="Times New Roman" w:hAnsi="Times New Roman" w:cs="Times New Roman"/>
        </w:rPr>
        <w:tab/>
        <w:t xml:space="preserve">Ми, </w:t>
      </w:r>
      <w:r w:rsidRPr="00744BB0">
        <w:rPr>
          <w:rFonts w:ascii="Times New Roman" w:hAnsi="Times New Roman" w:cs="Times New Roman"/>
          <w:i/>
        </w:rPr>
        <w:t>(зазначається повна назва Учасника)</w:t>
      </w:r>
      <w:r w:rsidRPr="00744BB0">
        <w:rPr>
          <w:rFonts w:ascii="Times New Roman" w:hAnsi="Times New Roman" w:cs="Times New Roman"/>
        </w:rPr>
        <w:t xml:space="preserve">, надаємо свою пропозицію щодо участі у </w:t>
      </w:r>
      <w:r w:rsidRPr="00744BB0">
        <w:rPr>
          <w:rFonts w:ascii="Times New Roman" w:hAnsi="Times New Roman" w:cs="Times New Roman"/>
          <w:b/>
        </w:rPr>
        <w:t>відкритих торгах з особливостями</w:t>
      </w:r>
      <w:r w:rsidRPr="00744BB0">
        <w:rPr>
          <w:rFonts w:ascii="Times New Roman" w:hAnsi="Times New Roman" w:cs="Times New Roman"/>
        </w:rPr>
        <w:t xml:space="preserve"> на закупівлю: </w:t>
      </w:r>
      <w:r w:rsidRPr="00744BB0">
        <w:rPr>
          <w:rFonts w:ascii="Times New Roman" w:hAnsi="Times New Roman" w:cs="Times New Roman"/>
          <w:i/>
        </w:rPr>
        <w:t xml:space="preserve">код за </w:t>
      </w:r>
      <w:r w:rsidRPr="00744BB0">
        <w:rPr>
          <w:rFonts w:ascii="Times New Roman" w:hAnsi="Times New Roman" w:cs="Times New Roman"/>
          <w:i/>
          <w:iCs/>
        </w:rPr>
        <w:t xml:space="preserve">ДК 021:2015 </w:t>
      </w:r>
      <w:r w:rsidRPr="00744BB0">
        <w:rPr>
          <w:rFonts w:ascii="Times New Roman" w:hAnsi="Times New Roman" w:cs="Times New Roman"/>
          <w:b/>
          <w:sz w:val="24"/>
          <w:szCs w:val="24"/>
        </w:rPr>
        <w:t>85110</w:t>
      </w:r>
      <w:r w:rsidRPr="00744BB0">
        <w:rPr>
          <w:rFonts w:ascii="Times New Roman" w:hAnsi="Times New Roman" w:cs="Times New Roman"/>
          <w:b/>
          <w:color w:val="000000"/>
          <w:sz w:val="24"/>
          <w:szCs w:val="24"/>
        </w:rPr>
        <w:t>000-3</w:t>
      </w:r>
      <w:r w:rsidRPr="00744BB0">
        <w:rPr>
          <w:rFonts w:ascii="Times New Roman" w:hAnsi="Times New Roman" w:cs="Times New Roman"/>
          <w:b/>
          <w:sz w:val="24"/>
          <w:szCs w:val="24"/>
        </w:rPr>
        <w:t xml:space="preserve"> Послуги лікувальних закладів та супутні послуги (</w:t>
      </w:r>
      <w:proofErr w:type="spellStart"/>
      <w:r w:rsidRPr="00744BB0">
        <w:rPr>
          <w:rFonts w:ascii="Times New Roman" w:hAnsi="Times New Roman" w:cs="Times New Roman"/>
          <w:b/>
          <w:sz w:val="24"/>
          <w:szCs w:val="24"/>
        </w:rPr>
        <w:t>послуги</w:t>
      </w:r>
      <w:proofErr w:type="spellEnd"/>
      <w:r w:rsidRPr="00744BB0">
        <w:rPr>
          <w:rFonts w:ascii="Times New Roman" w:hAnsi="Times New Roman" w:cs="Times New Roman"/>
          <w:b/>
          <w:sz w:val="24"/>
          <w:szCs w:val="24"/>
        </w:rPr>
        <w:t xml:space="preserve"> з проведення попередніх і періодичних медичних профілактичних оглядів працівників та водіїв транспортних засобів закладів освіти – 85111000-0 Послуги лікувальних закладів)</w:t>
      </w:r>
      <w:r w:rsidRPr="00744BB0">
        <w:rPr>
          <w:rFonts w:ascii="Times New Roman" w:hAnsi="Times New Roman" w:cs="Times New Roman"/>
          <w:sz w:val="24"/>
          <w:szCs w:val="24"/>
        </w:rPr>
        <w:t xml:space="preserve"> з</w:t>
      </w:r>
      <w:r w:rsidRPr="00744BB0">
        <w:rPr>
          <w:rFonts w:ascii="Times New Roman" w:hAnsi="Times New Roman" w:cs="Times New Roman"/>
        </w:rPr>
        <w:t>гідно з технічними та іншими вимогами Замовника торгів.</w:t>
      </w:r>
    </w:p>
    <w:p w14:paraId="7C5FC791" w14:textId="77777777" w:rsidR="00744BB0" w:rsidRPr="00744BB0" w:rsidRDefault="00744BB0" w:rsidP="00744BB0">
      <w:pPr>
        <w:tabs>
          <w:tab w:val="left" w:pos="0"/>
          <w:tab w:val="center" w:pos="4153"/>
          <w:tab w:val="right" w:pos="8306"/>
        </w:tabs>
        <w:spacing w:after="0"/>
        <w:ind w:firstLine="600"/>
        <w:jc w:val="both"/>
        <w:rPr>
          <w:rFonts w:ascii="Times New Roman" w:hAnsi="Times New Roman" w:cs="Times New Roman"/>
        </w:rPr>
      </w:pPr>
    </w:p>
    <w:p w14:paraId="0177FE8A" w14:textId="77777777" w:rsidR="00744BB0" w:rsidRPr="00744BB0" w:rsidRDefault="00744BB0" w:rsidP="00744BB0">
      <w:pPr>
        <w:tabs>
          <w:tab w:val="left" w:pos="0"/>
          <w:tab w:val="center" w:pos="4153"/>
          <w:tab w:val="right" w:pos="8306"/>
        </w:tabs>
        <w:spacing w:after="0"/>
        <w:ind w:firstLine="600"/>
        <w:jc w:val="both"/>
        <w:rPr>
          <w:rFonts w:ascii="Times New Roman" w:hAnsi="Times New Roman" w:cs="Times New Roman"/>
        </w:rPr>
      </w:pPr>
      <w:r w:rsidRPr="00744BB0">
        <w:rPr>
          <w:rFonts w:ascii="Times New Roman" w:hAnsi="Times New Roman" w:cs="Times New Roman"/>
        </w:rPr>
        <w:t>Вивчивши тендерну документацію, ми, маємо можливість і погоджуємось забезпечити відділ освіти Тростянецької міської ради послугою відповідної якості, в необхідній кількості та у терміни, встановлені договором.</w:t>
      </w:r>
    </w:p>
    <w:p w14:paraId="736CA728" w14:textId="77777777" w:rsidR="00744BB0" w:rsidRPr="00744BB0" w:rsidRDefault="00744BB0" w:rsidP="00744BB0">
      <w:pPr>
        <w:tabs>
          <w:tab w:val="left" w:pos="0"/>
          <w:tab w:val="center" w:pos="4153"/>
          <w:tab w:val="right" w:pos="8306"/>
        </w:tabs>
        <w:spacing w:after="0"/>
        <w:ind w:firstLine="600"/>
        <w:jc w:val="both"/>
        <w:rPr>
          <w:rFonts w:ascii="Times New Roman" w:hAnsi="Times New Roman" w:cs="Times New Roman"/>
        </w:rPr>
      </w:pPr>
      <w:r w:rsidRPr="00744BB0">
        <w:rPr>
          <w:rFonts w:ascii="Times New Roman" w:hAnsi="Times New Roman" w:cs="Times New Roman"/>
        </w:rPr>
        <w:t xml:space="preserve">Разом з цією пропозицією ми погоджуємося з усіма вимогами  тендерної документації та проектом договору, та надаємо документи (скановані копії), передбачені тендерною документацією. </w:t>
      </w:r>
    </w:p>
    <w:p w14:paraId="2A559E1F" w14:textId="77777777" w:rsidR="00744BB0" w:rsidRPr="00744BB0" w:rsidRDefault="00744BB0" w:rsidP="00744BB0">
      <w:pPr>
        <w:tabs>
          <w:tab w:val="left" w:pos="0"/>
          <w:tab w:val="center" w:pos="4153"/>
          <w:tab w:val="right" w:pos="8306"/>
        </w:tabs>
        <w:spacing w:after="0"/>
        <w:ind w:firstLine="600"/>
        <w:jc w:val="both"/>
        <w:rPr>
          <w:rFonts w:ascii="Times New Roman" w:hAnsi="Times New Roman" w:cs="Times New Roman"/>
        </w:rPr>
      </w:pPr>
    </w:p>
    <w:tbl>
      <w:tblPr>
        <w:tblW w:w="9606" w:type="dxa"/>
        <w:tblLook w:val="01E0" w:firstRow="1" w:lastRow="1" w:firstColumn="1" w:lastColumn="1" w:noHBand="0" w:noVBand="0"/>
      </w:tblPr>
      <w:tblGrid>
        <w:gridCol w:w="516"/>
        <w:gridCol w:w="3249"/>
        <w:gridCol w:w="1187"/>
        <w:gridCol w:w="1509"/>
        <w:gridCol w:w="1635"/>
        <w:gridCol w:w="1510"/>
      </w:tblGrid>
      <w:tr w:rsidR="00744BB0" w:rsidRPr="00744BB0" w14:paraId="6800410F" w14:textId="77777777" w:rsidTr="00282849">
        <w:tc>
          <w:tcPr>
            <w:tcW w:w="516" w:type="dxa"/>
            <w:tcBorders>
              <w:top w:val="single" w:sz="4" w:space="0" w:color="auto"/>
              <w:left w:val="single" w:sz="4" w:space="0" w:color="auto"/>
              <w:bottom w:val="single" w:sz="4" w:space="0" w:color="auto"/>
              <w:right w:val="single" w:sz="4" w:space="0" w:color="auto"/>
            </w:tcBorders>
          </w:tcPr>
          <w:p w14:paraId="319FE28E" w14:textId="77777777" w:rsidR="00744BB0" w:rsidRPr="00744BB0" w:rsidRDefault="00744BB0" w:rsidP="00282849">
            <w:pPr>
              <w:pStyle w:val="a9"/>
              <w:rPr>
                <w:rFonts w:ascii="Times New Roman" w:hAnsi="Times New Roman" w:cs="Times New Roman"/>
                <w:sz w:val="24"/>
                <w:szCs w:val="24"/>
              </w:rPr>
            </w:pPr>
            <w:r w:rsidRPr="00744BB0">
              <w:rPr>
                <w:rFonts w:ascii="Times New Roman" w:hAnsi="Times New Roman" w:cs="Times New Roman"/>
                <w:sz w:val="24"/>
                <w:szCs w:val="24"/>
              </w:rPr>
              <w:t>№ з/</w:t>
            </w:r>
            <w:proofErr w:type="gramStart"/>
            <w:r w:rsidRPr="00744BB0">
              <w:rPr>
                <w:rFonts w:ascii="Times New Roman" w:hAnsi="Times New Roman" w:cs="Times New Roman"/>
                <w:sz w:val="24"/>
                <w:szCs w:val="24"/>
              </w:rPr>
              <w:t>п</w:t>
            </w:r>
            <w:proofErr w:type="gramEnd"/>
          </w:p>
        </w:tc>
        <w:tc>
          <w:tcPr>
            <w:tcW w:w="3249" w:type="dxa"/>
            <w:tcBorders>
              <w:top w:val="single" w:sz="4" w:space="0" w:color="auto"/>
              <w:left w:val="single" w:sz="4" w:space="0" w:color="auto"/>
              <w:bottom w:val="single" w:sz="4" w:space="0" w:color="auto"/>
              <w:right w:val="single" w:sz="4" w:space="0" w:color="auto"/>
            </w:tcBorders>
          </w:tcPr>
          <w:p w14:paraId="5DC32C83" w14:textId="77777777" w:rsidR="00744BB0" w:rsidRPr="00744BB0" w:rsidRDefault="00744BB0" w:rsidP="00282849">
            <w:pPr>
              <w:pStyle w:val="a9"/>
              <w:rPr>
                <w:rFonts w:ascii="Times New Roman" w:hAnsi="Times New Roman" w:cs="Times New Roman"/>
                <w:b/>
                <w:sz w:val="24"/>
                <w:szCs w:val="24"/>
                <w:lang w:val="uk-UA"/>
              </w:rPr>
            </w:pPr>
            <w:proofErr w:type="spellStart"/>
            <w:r w:rsidRPr="00744BB0">
              <w:rPr>
                <w:rFonts w:ascii="Times New Roman" w:hAnsi="Times New Roman" w:cs="Times New Roman"/>
                <w:b/>
                <w:sz w:val="24"/>
                <w:szCs w:val="24"/>
              </w:rPr>
              <w:t>Найменування</w:t>
            </w:r>
            <w:proofErr w:type="spellEnd"/>
          </w:p>
          <w:p w14:paraId="238F9002" w14:textId="77777777" w:rsidR="00744BB0" w:rsidRPr="00744BB0" w:rsidRDefault="00744BB0" w:rsidP="00282849">
            <w:pPr>
              <w:pStyle w:val="a9"/>
              <w:rPr>
                <w:rFonts w:ascii="Times New Roman" w:hAnsi="Times New Roman" w:cs="Times New Roman"/>
                <w:b/>
                <w:sz w:val="24"/>
                <w:szCs w:val="24"/>
                <w:lang w:val="uk-UA"/>
              </w:rPr>
            </w:pPr>
            <w:r w:rsidRPr="00744BB0">
              <w:rPr>
                <w:rFonts w:ascii="Times New Roman" w:hAnsi="Times New Roman" w:cs="Times New Roman"/>
                <w:b/>
                <w:sz w:val="24"/>
                <w:szCs w:val="24"/>
                <w:lang w:val="uk-UA"/>
              </w:rPr>
              <w:t>послуги</w:t>
            </w:r>
          </w:p>
          <w:p w14:paraId="55945E37" w14:textId="77777777" w:rsidR="00744BB0" w:rsidRPr="00744BB0" w:rsidRDefault="00744BB0" w:rsidP="00282849">
            <w:pPr>
              <w:pStyle w:val="a9"/>
              <w:rPr>
                <w:rFonts w:ascii="Times New Roman"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14:paraId="37EF3461" w14:textId="77777777" w:rsidR="00744BB0" w:rsidRPr="00744BB0" w:rsidRDefault="00744BB0" w:rsidP="00282849">
            <w:pPr>
              <w:pStyle w:val="a9"/>
              <w:rPr>
                <w:rFonts w:ascii="Times New Roman" w:hAnsi="Times New Roman" w:cs="Times New Roman"/>
                <w:b/>
                <w:lang w:val="uk-UA"/>
              </w:rPr>
            </w:pPr>
            <w:r w:rsidRPr="00744BB0">
              <w:rPr>
                <w:rFonts w:ascii="Times New Roman" w:hAnsi="Times New Roman" w:cs="Times New Roman"/>
                <w:b/>
                <w:lang w:val="uk-UA"/>
              </w:rPr>
              <w:t>Кількість</w:t>
            </w:r>
            <w:r w:rsidRPr="00744BB0">
              <w:rPr>
                <w:rFonts w:ascii="Times New Roman" w:hAnsi="Times New Roman" w:cs="Times New Roman"/>
                <w:b/>
              </w:rPr>
              <w:t xml:space="preserve"> </w:t>
            </w:r>
            <w:r w:rsidRPr="00744BB0">
              <w:rPr>
                <w:rFonts w:ascii="Times New Roman" w:hAnsi="Times New Roman" w:cs="Times New Roman"/>
                <w:b/>
                <w:lang w:val="uk-UA"/>
              </w:rPr>
              <w:t>осіб</w:t>
            </w:r>
          </w:p>
        </w:tc>
        <w:tc>
          <w:tcPr>
            <w:tcW w:w="1509" w:type="dxa"/>
            <w:tcBorders>
              <w:top w:val="single" w:sz="4" w:space="0" w:color="auto"/>
              <w:left w:val="single" w:sz="4" w:space="0" w:color="auto"/>
              <w:bottom w:val="single" w:sz="4" w:space="0" w:color="auto"/>
              <w:right w:val="single" w:sz="4" w:space="0" w:color="auto"/>
            </w:tcBorders>
          </w:tcPr>
          <w:p w14:paraId="6EB94341" w14:textId="77777777" w:rsidR="00744BB0" w:rsidRPr="00744BB0" w:rsidRDefault="00744BB0" w:rsidP="00282849">
            <w:pPr>
              <w:pStyle w:val="a9"/>
              <w:rPr>
                <w:rFonts w:ascii="Times New Roman" w:hAnsi="Times New Roman" w:cs="Times New Roman"/>
                <w:b/>
                <w:lang w:val="uk-UA"/>
              </w:rPr>
            </w:pPr>
            <w:r w:rsidRPr="00744BB0">
              <w:rPr>
                <w:rFonts w:ascii="Times New Roman" w:hAnsi="Times New Roman" w:cs="Times New Roman"/>
                <w:b/>
                <w:lang w:val="uk-UA"/>
              </w:rPr>
              <w:t>Одиниця</w:t>
            </w:r>
          </w:p>
          <w:p w14:paraId="54560288" w14:textId="77777777" w:rsidR="00744BB0" w:rsidRPr="00744BB0" w:rsidRDefault="00744BB0" w:rsidP="00282849">
            <w:pPr>
              <w:pStyle w:val="a9"/>
              <w:rPr>
                <w:rFonts w:ascii="Times New Roman" w:hAnsi="Times New Roman" w:cs="Times New Roman"/>
                <w:lang w:val="uk-UA"/>
              </w:rPr>
            </w:pPr>
            <w:r w:rsidRPr="00744BB0">
              <w:rPr>
                <w:rFonts w:ascii="Times New Roman" w:hAnsi="Times New Roman" w:cs="Times New Roman"/>
                <w:b/>
                <w:lang w:val="uk-UA"/>
              </w:rPr>
              <w:t>виміру</w:t>
            </w:r>
          </w:p>
        </w:tc>
        <w:tc>
          <w:tcPr>
            <w:tcW w:w="1635" w:type="dxa"/>
            <w:tcBorders>
              <w:top w:val="single" w:sz="4" w:space="0" w:color="auto"/>
              <w:left w:val="single" w:sz="4" w:space="0" w:color="auto"/>
              <w:bottom w:val="single" w:sz="4" w:space="0" w:color="auto"/>
              <w:right w:val="single" w:sz="4" w:space="0" w:color="auto"/>
            </w:tcBorders>
          </w:tcPr>
          <w:p w14:paraId="02AC073B" w14:textId="77777777" w:rsidR="00744BB0" w:rsidRPr="00744BB0" w:rsidRDefault="00744BB0" w:rsidP="00282849">
            <w:pPr>
              <w:pStyle w:val="a9"/>
              <w:rPr>
                <w:rFonts w:ascii="Times New Roman" w:hAnsi="Times New Roman" w:cs="Times New Roman"/>
                <w:b/>
                <w:lang w:val="uk-UA"/>
              </w:rPr>
            </w:pPr>
            <w:r w:rsidRPr="00744BB0">
              <w:rPr>
                <w:rFonts w:ascii="Times New Roman" w:hAnsi="Times New Roman" w:cs="Times New Roman"/>
                <w:b/>
                <w:lang w:val="uk-UA"/>
              </w:rPr>
              <w:t>Загальна вартість</w:t>
            </w:r>
          </w:p>
          <w:p w14:paraId="1C9E2486" w14:textId="77777777" w:rsidR="00744BB0" w:rsidRPr="00744BB0" w:rsidRDefault="00744BB0" w:rsidP="00282849">
            <w:pPr>
              <w:pStyle w:val="a9"/>
              <w:rPr>
                <w:rFonts w:ascii="Times New Roman" w:hAnsi="Times New Roman" w:cs="Times New Roman"/>
                <w:b/>
              </w:rPr>
            </w:pPr>
            <w:r w:rsidRPr="00744BB0">
              <w:rPr>
                <w:rFonts w:ascii="Times New Roman" w:hAnsi="Times New Roman" w:cs="Times New Roman"/>
                <w:b/>
              </w:rPr>
              <w:t xml:space="preserve"> грн</w:t>
            </w:r>
            <w:proofErr w:type="gramStart"/>
            <w:r w:rsidRPr="00744BB0">
              <w:rPr>
                <w:rFonts w:ascii="Times New Roman" w:hAnsi="Times New Roman" w:cs="Times New Roman"/>
                <w:b/>
              </w:rPr>
              <w:t>.</w:t>
            </w:r>
            <w:r w:rsidRPr="00744BB0">
              <w:rPr>
                <w:rFonts w:ascii="Times New Roman" w:hAnsi="Times New Roman" w:cs="Times New Roman"/>
                <w:b/>
                <w:lang w:val="uk-UA"/>
              </w:rPr>
              <w:t>б</w:t>
            </w:r>
            <w:proofErr w:type="gramEnd"/>
            <w:r w:rsidRPr="00744BB0">
              <w:rPr>
                <w:rFonts w:ascii="Times New Roman" w:hAnsi="Times New Roman" w:cs="Times New Roman"/>
                <w:b/>
                <w:lang w:val="uk-UA"/>
              </w:rPr>
              <w:t>ез</w:t>
            </w:r>
            <w:r w:rsidRPr="00744BB0">
              <w:rPr>
                <w:rFonts w:ascii="Times New Roman" w:hAnsi="Times New Roman" w:cs="Times New Roman"/>
                <w:b/>
              </w:rPr>
              <w:t xml:space="preserve"> ПДВ</w:t>
            </w:r>
          </w:p>
        </w:tc>
        <w:tc>
          <w:tcPr>
            <w:tcW w:w="1510" w:type="dxa"/>
            <w:tcBorders>
              <w:top w:val="single" w:sz="4" w:space="0" w:color="auto"/>
              <w:left w:val="single" w:sz="4" w:space="0" w:color="auto"/>
              <w:bottom w:val="single" w:sz="4" w:space="0" w:color="auto"/>
              <w:right w:val="single" w:sz="4" w:space="0" w:color="auto"/>
            </w:tcBorders>
          </w:tcPr>
          <w:p w14:paraId="79EBE419" w14:textId="77777777" w:rsidR="00744BB0" w:rsidRPr="00744BB0" w:rsidRDefault="00744BB0" w:rsidP="00282849">
            <w:pPr>
              <w:pStyle w:val="a9"/>
              <w:rPr>
                <w:rFonts w:ascii="Times New Roman" w:hAnsi="Times New Roman" w:cs="Times New Roman"/>
                <w:b/>
                <w:lang w:val="uk-UA"/>
              </w:rPr>
            </w:pPr>
            <w:r w:rsidRPr="00744BB0">
              <w:rPr>
                <w:rFonts w:ascii="Times New Roman" w:hAnsi="Times New Roman" w:cs="Times New Roman"/>
                <w:b/>
                <w:lang w:val="uk-UA"/>
              </w:rPr>
              <w:t>Загальна вартість</w:t>
            </w:r>
          </w:p>
          <w:p w14:paraId="699A857F" w14:textId="77777777" w:rsidR="00744BB0" w:rsidRPr="00744BB0" w:rsidRDefault="00744BB0" w:rsidP="00282849">
            <w:pPr>
              <w:pStyle w:val="a9"/>
              <w:rPr>
                <w:rFonts w:ascii="Times New Roman" w:hAnsi="Times New Roman" w:cs="Times New Roman"/>
                <w:b/>
              </w:rPr>
            </w:pPr>
            <w:r w:rsidRPr="00744BB0">
              <w:rPr>
                <w:rFonts w:ascii="Times New Roman" w:hAnsi="Times New Roman" w:cs="Times New Roman"/>
                <w:b/>
              </w:rPr>
              <w:t xml:space="preserve"> грн</w:t>
            </w:r>
            <w:proofErr w:type="gramStart"/>
            <w:r w:rsidRPr="00744BB0">
              <w:rPr>
                <w:rFonts w:ascii="Times New Roman" w:hAnsi="Times New Roman" w:cs="Times New Roman"/>
                <w:b/>
              </w:rPr>
              <w:t>.</w:t>
            </w:r>
            <w:r w:rsidRPr="00744BB0">
              <w:rPr>
                <w:rFonts w:ascii="Times New Roman" w:hAnsi="Times New Roman" w:cs="Times New Roman"/>
                <w:b/>
                <w:lang w:val="uk-UA"/>
              </w:rPr>
              <w:t>з</w:t>
            </w:r>
            <w:proofErr w:type="gramEnd"/>
            <w:r w:rsidRPr="00744BB0">
              <w:rPr>
                <w:rFonts w:ascii="Times New Roman" w:hAnsi="Times New Roman" w:cs="Times New Roman"/>
                <w:b/>
              </w:rPr>
              <w:t xml:space="preserve"> ПДВ</w:t>
            </w:r>
          </w:p>
        </w:tc>
      </w:tr>
      <w:tr w:rsidR="00744BB0" w:rsidRPr="00744BB0" w14:paraId="1ED356D4" w14:textId="77777777" w:rsidTr="00282849">
        <w:tc>
          <w:tcPr>
            <w:tcW w:w="516" w:type="dxa"/>
            <w:tcBorders>
              <w:top w:val="single" w:sz="4" w:space="0" w:color="auto"/>
              <w:left w:val="single" w:sz="4" w:space="0" w:color="auto"/>
              <w:bottom w:val="single" w:sz="4" w:space="0" w:color="auto"/>
              <w:right w:val="single" w:sz="4" w:space="0" w:color="auto"/>
            </w:tcBorders>
          </w:tcPr>
          <w:p w14:paraId="6CCCDA2D" w14:textId="77777777" w:rsidR="00744BB0" w:rsidRPr="00744BB0" w:rsidRDefault="00744BB0" w:rsidP="00282849">
            <w:pPr>
              <w:pStyle w:val="a9"/>
              <w:rPr>
                <w:rFonts w:ascii="Times New Roman" w:hAnsi="Times New Roman" w:cs="Times New Roman"/>
                <w:sz w:val="24"/>
                <w:szCs w:val="24"/>
              </w:rPr>
            </w:pPr>
            <w:r w:rsidRPr="00744BB0">
              <w:rPr>
                <w:rFonts w:ascii="Times New Roman" w:hAnsi="Times New Roman" w:cs="Times New Roman"/>
                <w:sz w:val="24"/>
                <w:szCs w:val="24"/>
              </w:rPr>
              <w:t>1</w:t>
            </w:r>
          </w:p>
        </w:tc>
        <w:tc>
          <w:tcPr>
            <w:tcW w:w="3249" w:type="dxa"/>
            <w:tcBorders>
              <w:top w:val="single" w:sz="4" w:space="0" w:color="auto"/>
              <w:left w:val="single" w:sz="4" w:space="0" w:color="auto"/>
              <w:bottom w:val="single" w:sz="4" w:space="0" w:color="auto"/>
              <w:right w:val="single" w:sz="4" w:space="0" w:color="auto"/>
            </w:tcBorders>
          </w:tcPr>
          <w:p w14:paraId="09DAE89C" w14:textId="77777777" w:rsidR="00744BB0" w:rsidRPr="00744BB0" w:rsidRDefault="00744BB0" w:rsidP="00282849">
            <w:pPr>
              <w:pStyle w:val="a9"/>
              <w:rPr>
                <w:rFonts w:ascii="Times New Roman" w:hAnsi="Times New Roman" w:cs="Times New Roman"/>
                <w:sz w:val="24"/>
                <w:szCs w:val="24"/>
              </w:rPr>
            </w:pPr>
            <w:r w:rsidRPr="00744BB0">
              <w:rPr>
                <w:rFonts w:ascii="Times New Roman" w:hAnsi="Times New Roman" w:cs="Times New Roman"/>
                <w:sz w:val="24"/>
                <w:szCs w:val="24"/>
              </w:rPr>
              <w:t>2</w:t>
            </w:r>
          </w:p>
        </w:tc>
        <w:tc>
          <w:tcPr>
            <w:tcW w:w="1187" w:type="dxa"/>
            <w:tcBorders>
              <w:top w:val="single" w:sz="4" w:space="0" w:color="auto"/>
              <w:left w:val="single" w:sz="4" w:space="0" w:color="auto"/>
              <w:bottom w:val="single" w:sz="4" w:space="0" w:color="auto"/>
              <w:right w:val="single" w:sz="4" w:space="0" w:color="auto"/>
            </w:tcBorders>
          </w:tcPr>
          <w:p w14:paraId="2E1A70AE" w14:textId="77777777" w:rsidR="00744BB0" w:rsidRPr="00744BB0" w:rsidRDefault="00744BB0" w:rsidP="00282849">
            <w:pPr>
              <w:pStyle w:val="a9"/>
              <w:rPr>
                <w:rFonts w:ascii="Times New Roman" w:hAnsi="Times New Roman" w:cs="Times New Roman"/>
                <w:sz w:val="24"/>
                <w:szCs w:val="24"/>
              </w:rPr>
            </w:pPr>
            <w:r w:rsidRPr="00744BB0">
              <w:rPr>
                <w:rFonts w:ascii="Times New Roman" w:hAnsi="Times New Roman" w:cs="Times New Roman"/>
                <w:sz w:val="24"/>
                <w:szCs w:val="24"/>
              </w:rPr>
              <w:t>3</w:t>
            </w:r>
          </w:p>
        </w:tc>
        <w:tc>
          <w:tcPr>
            <w:tcW w:w="1509" w:type="dxa"/>
            <w:tcBorders>
              <w:top w:val="single" w:sz="4" w:space="0" w:color="auto"/>
              <w:left w:val="single" w:sz="4" w:space="0" w:color="auto"/>
              <w:bottom w:val="single" w:sz="4" w:space="0" w:color="auto"/>
              <w:right w:val="single" w:sz="4" w:space="0" w:color="auto"/>
            </w:tcBorders>
          </w:tcPr>
          <w:p w14:paraId="47618C0B" w14:textId="77777777" w:rsidR="00744BB0" w:rsidRPr="00744BB0" w:rsidRDefault="00744BB0" w:rsidP="00282849">
            <w:pPr>
              <w:pStyle w:val="a9"/>
              <w:rPr>
                <w:rFonts w:ascii="Times New Roman" w:hAnsi="Times New Roman" w:cs="Times New Roman"/>
                <w:sz w:val="24"/>
                <w:szCs w:val="24"/>
              </w:rPr>
            </w:pPr>
            <w:r w:rsidRPr="00744BB0">
              <w:rPr>
                <w:rFonts w:ascii="Times New Roman" w:hAnsi="Times New Roman" w:cs="Times New Roman"/>
                <w:sz w:val="24"/>
                <w:szCs w:val="24"/>
              </w:rPr>
              <w:t>4</w:t>
            </w:r>
          </w:p>
        </w:tc>
        <w:tc>
          <w:tcPr>
            <w:tcW w:w="1635" w:type="dxa"/>
            <w:tcBorders>
              <w:top w:val="single" w:sz="4" w:space="0" w:color="auto"/>
              <w:left w:val="single" w:sz="4" w:space="0" w:color="auto"/>
              <w:bottom w:val="single" w:sz="4" w:space="0" w:color="auto"/>
              <w:right w:val="single" w:sz="4" w:space="0" w:color="auto"/>
            </w:tcBorders>
          </w:tcPr>
          <w:p w14:paraId="04464AC1" w14:textId="77777777" w:rsidR="00744BB0" w:rsidRPr="00744BB0" w:rsidRDefault="00744BB0" w:rsidP="00282849">
            <w:pPr>
              <w:pStyle w:val="a9"/>
              <w:rPr>
                <w:rFonts w:ascii="Times New Roman" w:hAnsi="Times New Roman" w:cs="Times New Roman"/>
                <w:sz w:val="24"/>
                <w:szCs w:val="24"/>
              </w:rPr>
            </w:pPr>
            <w:r w:rsidRPr="00744BB0">
              <w:rPr>
                <w:rFonts w:ascii="Times New Roman" w:hAnsi="Times New Roman" w:cs="Times New Roman"/>
                <w:sz w:val="24"/>
                <w:szCs w:val="24"/>
              </w:rPr>
              <w:t>5</w:t>
            </w:r>
          </w:p>
        </w:tc>
        <w:tc>
          <w:tcPr>
            <w:tcW w:w="1510" w:type="dxa"/>
            <w:tcBorders>
              <w:top w:val="single" w:sz="4" w:space="0" w:color="auto"/>
              <w:left w:val="single" w:sz="4" w:space="0" w:color="auto"/>
              <w:bottom w:val="single" w:sz="4" w:space="0" w:color="auto"/>
              <w:right w:val="single" w:sz="4" w:space="0" w:color="auto"/>
            </w:tcBorders>
          </w:tcPr>
          <w:p w14:paraId="17AE8FE7" w14:textId="77777777" w:rsidR="00744BB0" w:rsidRPr="00744BB0" w:rsidRDefault="00744BB0" w:rsidP="00282849">
            <w:pPr>
              <w:pStyle w:val="a9"/>
              <w:rPr>
                <w:rFonts w:ascii="Times New Roman" w:hAnsi="Times New Roman" w:cs="Times New Roman"/>
                <w:sz w:val="24"/>
                <w:szCs w:val="24"/>
              </w:rPr>
            </w:pPr>
            <w:r w:rsidRPr="00744BB0">
              <w:rPr>
                <w:rFonts w:ascii="Times New Roman" w:hAnsi="Times New Roman" w:cs="Times New Roman"/>
                <w:sz w:val="24"/>
                <w:szCs w:val="24"/>
              </w:rPr>
              <w:t xml:space="preserve">6  </w:t>
            </w:r>
          </w:p>
        </w:tc>
      </w:tr>
      <w:tr w:rsidR="00744BB0" w:rsidRPr="00744BB0" w14:paraId="6AFCB4C1" w14:textId="77777777" w:rsidTr="00282849">
        <w:trPr>
          <w:trHeight w:val="840"/>
        </w:trPr>
        <w:tc>
          <w:tcPr>
            <w:tcW w:w="516" w:type="dxa"/>
            <w:tcBorders>
              <w:top w:val="single" w:sz="4" w:space="0" w:color="auto"/>
              <w:left w:val="single" w:sz="4" w:space="0" w:color="auto"/>
              <w:bottom w:val="single" w:sz="4" w:space="0" w:color="auto"/>
              <w:right w:val="single" w:sz="4" w:space="0" w:color="auto"/>
            </w:tcBorders>
          </w:tcPr>
          <w:p w14:paraId="2CB6C88D" w14:textId="77777777" w:rsidR="00744BB0" w:rsidRPr="00744BB0" w:rsidRDefault="00744BB0" w:rsidP="00282849">
            <w:pPr>
              <w:pStyle w:val="a9"/>
              <w:rPr>
                <w:rFonts w:ascii="Times New Roman" w:hAnsi="Times New Roman" w:cs="Times New Roman"/>
                <w:sz w:val="24"/>
                <w:szCs w:val="24"/>
              </w:rPr>
            </w:pPr>
            <w:r w:rsidRPr="00744BB0">
              <w:rPr>
                <w:rFonts w:ascii="Times New Roman" w:hAnsi="Times New Roman" w:cs="Times New Roman"/>
                <w:sz w:val="24"/>
                <w:szCs w:val="24"/>
              </w:rPr>
              <w:t>1</w:t>
            </w:r>
          </w:p>
        </w:tc>
        <w:tc>
          <w:tcPr>
            <w:tcW w:w="3249" w:type="dxa"/>
            <w:tcBorders>
              <w:top w:val="single" w:sz="4" w:space="0" w:color="auto"/>
              <w:left w:val="single" w:sz="4" w:space="0" w:color="auto"/>
              <w:bottom w:val="single" w:sz="4" w:space="0" w:color="auto"/>
              <w:right w:val="single" w:sz="4" w:space="0" w:color="auto"/>
            </w:tcBorders>
            <w:vAlign w:val="bottom"/>
          </w:tcPr>
          <w:p w14:paraId="7B389246" w14:textId="77777777" w:rsidR="00744BB0" w:rsidRPr="00744BB0" w:rsidRDefault="00744BB0" w:rsidP="00282849">
            <w:pPr>
              <w:pStyle w:val="a9"/>
              <w:rPr>
                <w:rFonts w:ascii="Times New Roman" w:hAnsi="Times New Roman" w:cs="Times New Roman"/>
                <w:color w:val="000000"/>
              </w:rPr>
            </w:pPr>
            <w:r w:rsidRPr="00744BB0">
              <w:rPr>
                <w:rFonts w:ascii="Times New Roman" w:eastAsia="Calibri" w:hAnsi="Times New Roman" w:cs="Times New Roman"/>
                <w:b/>
                <w:lang w:val="uk-UA"/>
              </w:rPr>
              <w:t>Проведення профілактичного медичного огляду працівників закладів освіти Тростянецької міської територіальної громади</w:t>
            </w:r>
          </w:p>
        </w:tc>
        <w:tc>
          <w:tcPr>
            <w:tcW w:w="1187" w:type="dxa"/>
            <w:tcBorders>
              <w:top w:val="single" w:sz="4" w:space="0" w:color="auto"/>
              <w:left w:val="single" w:sz="4" w:space="0" w:color="auto"/>
              <w:bottom w:val="single" w:sz="4" w:space="0" w:color="auto"/>
              <w:right w:val="single" w:sz="4" w:space="0" w:color="auto"/>
            </w:tcBorders>
            <w:vAlign w:val="center"/>
          </w:tcPr>
          <w:p w14:paraId="44508B74" w14:textId="2E4BE46C" w:rsidR="00744BB0" w:rsidRPr="00744BB0" w:rsidRDefault="00513961" w:rsidP="00513961">
            <w:pPr>
              <w:pStyle w:val="a9"/>
              <w:rPr>
                <w:rFonts w:ascii="Times New Roman" w:hAnsi="Times New Roman" w:cs="Times New Roman"/>
                <w:sz w:val="24"/>
                <w:szCs w:val="24"/>
              </w:rPr>
            </w:pPr>
            <w:r w:rsidRPr="00513961">
              <w:rPr>
                <w:rFonts w:ascii="Times New Roman" w:hAnsi="Times New Roman" w:cs="Times New Roman"/>
                <w:sz w:val="24"/>
                <w:szCs w:val="24"/>
                <w:lang w:val="uk-UA"/>
              </w:rPr>
              <w:t>567</w:t>
            </w:r>
          </w:p>
        </w:tc>
        <w:tc>
          <w:tcPr>
            <w:tcW w:w="1509" w:type="dxa"/>
            <w:tcBorders>
              <w:top w:val="single" w:sz="4" w:space="0" w:color="auto"/>
              <w:left w:val="single" w:sz="4" w:space="0" w:color="auto"/>
              <w:bottom w:val="single" w:sz="4" w:space="0" w:color="auto"/>
              <w:right w:val="single" w:sz="4" w:space="0" w:color="auto"/>
            </w:tcBorders>
          </w:tcPr>
          <w:p w14:paraId="6102BD13" w14:textId="77777777" w:rsidR="00744BB0" w:rsidRPr="00744BB0" w:rsidRDefault="00744BB0" w:rsidP="00282849">
            <w:pPr>
              <w:pStyle w:val="a9"/>
              <w:jc w:val="center"/>
              <w:rPr>
                <w:rFonts w:ascii="Times New Roman" w:hAnsi="Times New Roman" w:cs="Times New Roman"/>
                <w:sz w:val="24"/>
                <w:szCs w:val="24"/>
                <w:lang w:val="uk-UA"/>
              </w:rPr>
            </w:pPr>
          </w:p>
          <w:p w14:paraId="411C7D3C" w14:textId="77777777" w:rsidR="00744BB0" w:rsidRPr="00744BB0" w:rsidRDefault="00744BB0" w:rsidP="00282849">
            <w:pPr>
              <w:pStyle w:val="a9"/>
              <w:jc w:val="center"/>
              <w:rPr>
                <w:rFonts w:ascii="Times New Roman" w:hAnsi="Times New Roman" w:cs="Times New Roman"/>
                <w:sz w:val="24"/>
                <w:szCs w:val="24"/>
                <w:lang w:val="uk-UA"/>
              </w:rPr>
            </w:pPr>
          </w:p>
          <w:p w14:paraId="7CFD3FE2" w14:textId="77777777" w:rsidR="00744BB0" w:rsidRPr="00744BB0" w:rsidRDefault="00744BB0" w:rsidP="00282849">
            <w:pPr>
              <w:pStyle w:val="a9"/>
              <w:jc w:val="center"/>
              <w:rPr>
                <w:rFonts w:ascii="Times New Roman" w:hAnsi="Times New Roman" w:cs="Times New Roman"/>
                <w:sz w:val="24"/>
                <w:szCs w:val="24"/>
                <w:lang w:val="uk-UA"/>
              </w:rPr>
            </w:pPr>
            <w:r w:rsidRPr="00744BB0">
              <w:rPr>
                <w:rFonts w:ascii="Times New Roman" w:hAnsi="Times New Roman" w:cs="Times New Roman"/>
                <w:sz w:val="24"/>
                <w:szCs w:val="24"/>
                <w:lang w:val="uk-UA"/>
              </w:rPr>
              <w:t>послуга</w:t>
            </w:r>
          </w:p>
        </w:tc>
        <w:tc>
          <w:tcPr>
            <w:tcW w:w="1635" w:type="dxa"/>
            <w:tcBorders>
              <w:top w:val="single" w:sz="4" w:space="0" w:color="auto"/>
              <w:left w:val="single" w:sz="4" w:space="0" w:color="auto"/>
              <w:bottom w:val="single" w:sz="4" w:space="0" w:color="auto"/>
              <w:right w:val="single" w:sz="4" w:space="0" w:color="auto"/>
            </w:tcBorders>
          </w:tcPr>
          <w:p w14:paraId="1A88C02F" w14:textId="77777777" w:rsidR="00744BB0" w:rsidRPr="00744BB0" w:rsidRDefault="00744BB0" w:rsidP="00282849">
            <w:pPr>
              <w:pStyle w:val="a9"/>
              <w:rPr>
                <w:rFonts w:ascii="Times New Roman" w:hAnsi="Times New Roman" w:cs="Times New Roman"/>
                <w:sz w:val="24"/>
                <w:szCs w:val="24"/>
              </w:rPr>
            </w:pPr>
          </w:p>
        </w:tc>
        <w:tc>
          <w:tcPr>
            <w:tcW w:w="1510" w:type="dxa"/>
            <w:tcBorders>
              <w:top w:val="single" w:sz="4" w:space="0" w:color="auto"/>
              <w:left w:val="single" w:sz="4" w:space="0" w:color="auto"/>
              <w:bottom w:val="single" w:sz="4" w:space="0" w:color="auto"/>
              <w:right w:val="single" w:sz="4" w:space="0" w:color="auto"/>
            </w:tcBorders>
          </w:tcPr>
          <w:p w14:paraId="0B4180F4" w14:textId="77777777" w:rsidR="00744BB0" w:rsidRPr="00744BB0" w:rsidRDefault="00744BB0" w:rsidP="00282849">
            <w:pPr>
              <w:pStyle w:val="a9"/>
              <w:rPr>
                <w:rFonts w:ascii="Times New Roman" w:hAnsi="Times New Roman" w:cs="Times New Roman"/>
                <w:sz w:val="24"/>
                <w:szCs w:val="24"/>
              </w:rPr>
            </w:pPr>
          </w:p>
        </w:tc>
      </w:tr>
      <w:tr w:rsidR="00744BB0" w:rsidRPr="00744BB0" w14:paraId="43BFD715" w14:textId="77777777" w:rsidTr="00282849">
        <w:trPr>
          <w:trHeight w:val="70"/>
        </w:trPr>
        <w:tc>
          <w:tcPr>
            <w:tcW w:w="516" w:type="dxa"/>
            <w:tcBorders>
              <w:top w:val="single" w:sz="4" w:space="0" w:color="auto"/>
            </w:tcBorders>
          </w:tcPr>
          <w:p w14:paraId="7BAF3F14" w14:textId="77777777" w:rsidR="00744BB0" w:rsidRPr="00744BB0" w:rsidRDefault="00744BB0" w:rsidP="00282849">
            <w:pPr>
              <w:pStyle w:val="a9"/>
              <w:rPr>
                <w:rFonts w:ascii="Times New Roman" w:hAnsi="Times New Roman" w:cs="Times New Roman"/>
                <w:sz w:val="24"/>
                <w:szCs w:val="24"/>
              </w:rPr>
            </w:pPr>
          </w:p>
        </w:tc>
        <w:tc>
          <w:tcPr>
            <w:tcW w:w="3249" w:type="dxa"/>
            <w:tcBorders>
              <w:top w:val="single" w:sz="4" w:space="0" w:color="auto"/>
            </w:tcBorders>
            <w:vAlign w:val="bottom"/>
          </w:tcPr>
          <w:p w14:paraId="0D13E2EC" w14:textId="77777777" w:rsidR="00744BB0" w:rsidRPr="00744BB0" w:rsidRDefault="00744BB0" w:rsidP="00282849">
            <w:pPr>
              <w:pStyle w:val="a9"/>
              <w:rPr>
                <w:rFonts w:ascii="Times New Roman" w:hAnsi="Times New Roman" w:cs="Times New Roman"/>
                <w:sz w:val="24"/>
                <w:szCs w:val="24"/>
              </w:rPr>
            </w:pPr>
          </w:p>
        </w:tc>
        <w:tc>
          <w:tcPr>
            <w:tcW w:w="1187" w:type="dxa"/>
            <w:tcBorders>
              <w:top w:val="single" w:sz="4" w:space="0" w:color="auto"/>
            </w:tcBorders>
          </w:tcPr>
          <w:p w14:paraId="4EF52690" w14:textId="77777777" w:rsidR="00744BB0" w:rsidRPr="00744BB0" w:rsidRDefault="00744BB0" w:rsidP="00282849">
            <w:pPr>
              <w:pStyle w:val="a9"/>
              <w:rPr>
                <w:rFonts w:ascii="Times New Roman" w:hAnsi="Times New Roman" w:cs="Times New Roman"/>
                <w:sz w:val="24"/>
                <w:szCs w:val="24"/>
              </w:rPr>
            </w:pPr>
          </w:p>
        </w:tc>
        <w:tc>
          <w:tcPr>
            <w:tcW w:w="3144" w:type="dxa"/>
            <w:gridSpan w:val="2"/>
            <w:tcBorders>
              <w:top w:val="single" w:sz="4" w:space="0" w:color="auto"/>
              <w:right w:val="single" w:sz="4" w:space="0" w:color="auto"/>
            </w:tcBorders>
          </w:tcPr>
          <w:p w14:paraId="2DD5504F" w14:textId="77777777" w:rsidR="00744BB0" w:rsidRPr="00744BB0" w:rsidRDefault="00744BB0" w:rsidP="00282849">
            <w:pPr>
              <w:pStyle w:val="a9"/>
              <w:rPr>
                <w:rFonts w:ascii="Times New Roman" w:hAnsi="Times New Roman" w:cs="Times New Roman"/>
                <w:sz w:val="24"/>
                <w:szCs w:val="24"/>
              </w:rPr>
            </w:pPr>
            <w:proofErr w:type="spellStart"/>
            <w:r w:rsidRPr="00744BB0">
              <w:rPr>
                <w:rFonts w:ascii="Times New Roman" w:hAnsi="Times New Roman" w:cs="Times New Roman"/>
                <w:sz w:val="24"/>
                <w:szCs w:val="24"/>
              </w:rPr>
              <w:t>Всього</w:t>
            </w:r>
            <w:proofErr w:type="spellEnd"/>
            <w:r w:rsidRPr="00744BB0">
              <w:rPr>
                <w:rFonts w:ascii="Times New Roman" w:hAnsi="Times New Roman" w:cs="Times New Roman"/>
                <w:sz w:val="24"/>
                <w:szCs w:val="24"/>
              </w:rPr>
              <w:t xml:space="preserve"> без ПДВ:</w:t>
            </w:r>
          </w:p>
        </w:tc>
        <w:tc>
          <w:tcPr>
            <w:tcW w:w="1510" w:type="dxa"/>
            <w:tcBorders>
              <w:top w:val="single" w:sz="4" w:space="0" w:color="auto"/>
              <w:left w:val="single" w:sz="4" w:space="0" w:color="auto"/>
              <w:bottom w:val="single" w:sz="4" w:space="0" w:color="auto"/>
              <w:right w:val="single" w:sz="4" w:space="0" w:color="auto"/>
            </w:tcBorders>
          </w:tcPr>
          <w:p w14:paraId="6B76B30C" w14:textId="77777777" w:rsidR="00744BB0" w:rsidRPr="00744BB0" w:rsidRDefault="00744BB0" w:rsidP="00282849">
            <w:pPr>
              <w:pStyle w:val="a9"/>
              <w:rPr>
                <w:rFonts w:ascii="Times New Roman" w:hAnsi="Times New Roman" w:cs="Times New Roman"/>
                <w:sz w:val="24"/>
                <w:szCs w:val="24"/>
              </w:rPr>
            </w:pPr>
          </w:p>
        </w:tc>
      </w:tr>
      <w:tr w:rsidR="00744BB0" w:rsidRPr="00744BB0" w14:paraId="78DF7E61" w14:textId="77777777" w:rsidTr="00282849">
        <w:tc>
          <w:tcPr>
            <w:tcW w:w="516" w:type="dxa"/>
          </w:tcPr>
          <w:p w14:paraId="31AB270F" w14:textId="77777777" w:rsidR="00744BB0" w:rsidRPr="00744BB0" w:rsidRDefault="00744BB0" w:rsidP="00282849">
            <w:pPr>
              <w:pStyle w:val="a9"/>
              <w:rPr>
                <w:rFonts w:ascii="Times New Roman" w:hAnsi="Times New Roman" w:cs="Times New Roman"/>
                <w:sz w:val="24"/>
                <w:szCs w:val="24"/>
              </w:rPr>
            </w:pPr>
          </w:p>
        </w:tc>
        <w:tc>
          <w:tcPr>
            <w:tcW w:w="3249" w:type="dxa"/>
            <w:vAlign w:val="bottom"/>
          </w:tcPr>
          <w:p w14:paraId="0E06298B" w14:textId="77777777" w:rsidR="00744BB0" w:rsidRPr="00744BB0" w:rsidRDefault="00744BB0" w:rsidP="00282849">
            <w:pPr>
              <w:pStyle w:val="a9"/>
              <w:rPr>
                <w:rFonts w:ascii="Times New Roman" w:hAnsi="Times New Roman" w:cs="Times New Roman"/>
                <w:sz w:val="24"/>
                <w:szCs w:val="24"/>
              </w:rPr>
            </w:pPr>
          </w:p>
        </w:tc>
        <w:tc>
          <w:tcPr>
            <w:tcW w:w="1187" w:type="dxa"/>
          </w:tcPr>
          <w:p w14:paraId="1D746ABA" w14:textId="77777777" w:rsidR="00744BB0" w:rsidRPr="00744BB0" w:rsidRDefault="00744BB0" w:rsidP="00282849">
            <w:pPr>
              <w:pStyle w:val="a9"/>
              <w:rPr>
                <w:rFonts w:ascii="Times New Roman" w:hAnsi="Times New Roman" w:cs="Times New Roman"/>
                <w:sz w:val="24"/>
                <w:szCs w:val="24"/>
              </w:rPr>
            </w:pPr>
          </w:p>
        </w:tc>
        <w:tc>
          <w:tcPr>
            <w:tcW w:w="3144" w:type="dxa"/>
            <w:gridSpan w:val="2"/>
            <w:tcBorders>
              <w:right w:val="single" w:sz="4" w:space="0" w:color="auto"/>
            </w:tcBorders>
          </w:tcPr>
          <w:p w14:paraId="162F2203" w14:textId="77777777" w:rsidR="00744BB0" w:rsidRPr="00744BB0" w:rsidRDefault="00744BB0" w:rsidP="00282849">
            <w:pPr>
              <w:pStyle w:val="a9"/>
              <w:rPr>
                <w:rFonts w:ascii="Times New Roman" w:hAnsi="Times New Roman" w:cs="Times New Roman"/>
                <w:sz w:val="24"/>
                <w:szCs w:val="24"/>
              </w:rPr>
            </w:pPr>
            <w:r w:rsidRPr="00744BB0">
              <w:rPr>
                <w:rFonts w:ascii="Times New Roman" w:hAnsi="Times New Roman" w:cs="Times New Roman"/>
                <w:sz w:val="24"/>
                <w:szCs w:val="24"/>
              </w:rPr>
              <w:t>Сума ПДВ*:</w:t>
            </w:r>
          </w:p>
        </w:tc>
        <w:tc>
          <w:tcPr>
            <w:tcW w:w="1510" w:type="dxa"/>
            <w:tcBorders>
              <w:top w:val="single" w:sz="4" w:space="0" w:color="auto"/>
              <w:left w:val="single" w:sz="4" w:space="0" w:color="auto"/>
              <w:bottom w:val="single" w:sz="4" w:space="0" w:color="auto"/>
              <w:right w:val="single" w:sz="4" w:space="0" w:color="auto"/>
            </w:tcBorders>
          </w:tcPr>
          <w:p w14:paraId="293888A9" w14:textId="77777777" w:rsidR="00744BB0" w:rsidRPr="00744BB0" w:rsidRDefault="00744BB0" w:rsidP="00282849">
            <w:pPr>
              <w:pStyle w:val="a9"/>
              <w:rPr>
                <w:rFonts w:ascii="Times New Roman" w:hAnsi="Times New Roman" w:cs="Times New Roman"/>
                <w:sz w:val="24"/>
                <w:szCs w:val="24"/>
              </w:rPr>
            </w:pPr>
          </w:p>
        </w:tc>
      </w:tr>
      <w:tr w:rsidR="00744BB0" w:rsidRPr="00744BB0" w14:paraId="5DFD435D" w14:textId="77777777" w:rsidTr="00282849">
        <w:tc>
          <w:tcPr>
            <w:tcW w:w="516" w:type="dxa"/>
          </w:tcPr>
          <w:p w14:paraId="310037EA" w14:textId="77777777" w:rsidR="00744BB0" w:rsidRPr="00744BB0" w:rsidRDefault="00744BB0" w:rsidP="00282849">
            <w:pPr>
              <w:pStyle w:val="a9"/>
              <w:rPr>
                <w:rFonts w:ascii="Times New Roman" w:hAnsi="Times New Roman" w:cs="Times New Roman"/>
                <w:sz w:val="24"/>
                <w:szCs w:val="24"/>
              </w:rPr>
            </w:pPr>
          </w:p>
        </w:tc>
        <w:tc>
          <w:tcPr>
            <w:tcW w:w="3249" w:type="dxa"/>
            <w:vAlign w:val="bottom"/>
          </w:tcPr>
          <w:p w14:paraId="706DDC67" w14:textId="77777777" w:rsidR="00744BB0" w:rsidRPr="00744BB0" w:rsidRDefault="00744BB0" w:rsidP="00282849">
            <w:pPr>
              <w:pStyle w:val="a9"/>
              <w:rPr>
                <w:rFonts w:ascii="Times New Roman" w:hAnsi="Times New Roman" w:cs="Times New Roman"/>
                <w:sz w:val="24"/>
                <w:szCs w:val="24"/>
              </w:rPr>
            </w:pPr>
          </w:p>
        </w:tc>
        <w:tc>
          <w:tcPr>
            <w:tcW w:w="1187" w:type="dxa"/>
          </w:tcPr>
          <w:p w14:paraId="41AD57CD" w14:textId="77777777" w:rsidR="00744BB0" w:rsidRPr="00744BB0" w:rsidRDefault="00744BB0" w:rsidP="00282849">
            <w:pPr>
              <w:pStyle w:val="a9"/>
              <w:rPr>
                <w:rFonts w:ascii="Times New Roman" w:hAnsi="Times New Roman" w:cs="Times New Roman"/>
                <w:sz w:val="24"/>
                <w:szCs w:val="24"/>
              </w:rPr>
            </w:pPr>
          </w:p>
        </w:tc>
        <w:tc>
          <w:tcPr>
            <w:tcW w:w="3144" w:type="dxa"/>
            <w:gridSpan w:val="2"/>
            <w:tcBorders>
              <w:right w:val="single" w:sz="4" w:space="0" w:color="auto"/>
            </w:tcBorders>
          </w:tcPr>
          <w:p w14:paraId="320E1B08" w14:textId="77777777" w:rsidR="00744BB0" w:rsidRPr="00744BB0" w:rsidRDefault="00744BB0" w:rsidP="00282849">
            <w:pPr>
              <w:pStyle w:val="a9"/>
              <w:rPr>
                <w:rFonts w:ascii="Times New Roman" w:hAnsi="Times New Roman" w:cs="Times New Roman"/>
                <w:sz w:val="24"/>
                <w:szCs w:val="24"/>
              </w:rPr>
            </w:pPr>
            <w:proofErr w:type="spellStart"/>
            <w:r w:rsidRPr="00744BB0">
              <w:rPr>
                <w:rFonts w:ascii="Times New Roman" w:hAnsi="Times New Roman" w:cs="Times New Roman"/>
                <w:sz w:val="24"/>
                <w:szCs w:val="24"/>
              </w:rPr>
              <w:t>Всього</w:t>
            </w:r>
            <w:proofErr w:type="spellEnd"/>
            <w:r w:rsidRPr="00744BB0">
              <w:rPr>
                <w:rFonts w:ascii="Times New Roman" w:hAnsi="Times New Roman" w:cs="Times New Roman"/>
                <w:sz w:val="24"/>
                <w:szCs w:val="24"/>
              </w:rPr>
              <w:t xml:space="preserve"> з ПДВ*:</w:t>
            </w:r>
          </w:p>
        </w:tc>
        <w:tc>
          <w:tcPr>
            <w:tcW w:w="1510" w:type="dxa"/>
            <w:tcBorders>
              <w:top w:val="single" w:sz="4" w:space="0" w:color="auto"/>
              <w:left w:val="single" w:sz="4" w:space="0" w:color="auto"/>
              <w:bottom w:val="single" w:sz="4" w:space="0" w:color="auto"/>
              <w:right w:val="single" w:sz="4" w:space="0" w:color="auto"/>
            </w:tcBorders>
          </w:tcPr>
          <w:p w14:paraId="622FC74A" w14:textId="77777777" w:rsidR="00744BB0" w:rsidRPr="00744BB0" w:rsidRDefault="00744BB0" w:rsidP="00282849">
            <w:pPr>
              <w:pStyle w:val="a9"/>
              <w:rPr>
                <w:rFonts w:ascii="Times New Roman" w:hAnsi="Times New Roman" w:cs="Times New Roman"/>
                <w:sz w:val="24"/>
                <w:szCs w:val="24"/>
              </w:rPr>
            </w:pPr>
          </w:p>
        </w:tc>
      </w:tr>
    </w:tbl>
    <w:p w14:paraId="580E2CB0" w14:textId="77777777" w:rsidR="00744BB0" w:rsidRPr="00744BB0" w:rsidRDefault="00744BB0" w:rsidP="00744BB0">
      <w:pPr>
        <w:tabs>
          <w:tab w:val="left" w:pos="567"/>
        </w:tabs>
        <w:jc w:val="both"/>
        <w:rPr>
          <w:rFonts w:ascii="Times New Roman" w:hAnsi="Times New Roman" w:cs="Times New Roman"/>
        </w:rPr>
      </w:pPr>
    </w:p>
    <w:p w14:paraId="32D536FA" w14:textId="77777777" w:rsidR="00744BB0" w:rsidRPr="00744BB0" w:rsidRDefault="00744BB0" w:rsidP="00744BB0">
      <w:pPr>
        <w:tabs>
          <w:tab w:val="left" w:pos="567"/>
        </w:tabs>
        <w:jc w:val="both"/>
        <w:rPr>
          <w:rFonts w:ascii="Times New Roman" w:hAnsi="Times New Roman" w:cs="Times New Roman"/>
          <w:b/>
        </w:rPr>
      </w:pPr>
    </w:p>
    <w:p w14:paraId="38AAE2E5" w14:textId="77777777" w:rsidR="00744BB0" w:rsidRPr="00744BB0" w:rsidRDefault="00744BB0" w:rsidP="00744BB0">
      <w:pPr>
        <w:tabs>
          <w:tab w:val="left" w:pos="0"/>
          <w:tab w:val="left" w:pos="426"/>
        </w:tabs>
        <w:ind w:firstLine="720"/>
        <w:jc w:val="both"/>
        <w:rPr>
          <w:rFonts w:ascii="Times New Roman" w:hAnsi="Times New Roman" w:cs="Times New Roman"/>
          <w:b/>
        </w:rPr>
      </w:pPr>
      <w:r w:rsidRPr="00744BB0">
        <w:rPr>
          <w:rFonts w:ascii="Times New Roman" w:hAnsi="Times New Roman" w:cs="Times New Roman"/>
          <w:b/>
        </w:rPr>
        <w:t>*</w:t>
      </w:r>
      <w:r w:rsidRPr="00744BB0">
        <w:rPr>
          <w:rFonts w:ascii="Times New Roman" w:hAnsi="Times New Roman" w:cs="Times New Roman"/>
          <w:i/>
        </w:rPr>
        <w:t xml:space="preserve"> У</w:t>
      </w:r>
      <w:r w:rsidRPr="00744BB0">
        <w:rPr>
          <w:rFonts w:ascii="Times New Roman" w:hAnsi="Times New Roman" w:cs="Times New Roman"/>
          <w:i/>
          <w:iCs/>
        </w:rPr>
        <w:t xml:space="preserve"> разі надання пропозиції Учасником - не платником ПДВ, заповнюється тільки строчка «Всього без ПДВ».</w:t>
      </w:r>
    </w:p>
    <w:p w14:paraId="6915AC78" w14:textId="77777777" w:rsidR="00EA1A88" w:rsidRPr="00744BB0" w:rsidRDefault="00EA1A88" w:rsidP="00EA1A88">
      <w:pPr>
        <w:rPr>
          <w:rFonts w:ascii="Times New Roman" w:hAnsi="Times New Roman" w:cs="Times New Roman"/>
        </w:rPr>
      </w:pPr>
    </w:p>
    <w:p w14:paraId="74F15774" w14:textId="77777777" w:rsidR="00BE176F" w:rsidRDefault="00BE176F" w:rsidP="00BE176F">
      <w:pPr>
        <w:widowControl w:val="0"/>
        <w:suppressAutoHyphens/>
        <w:snapToGrid w:val="0"/>
        <w:spacing w:after="0" w:line="240" w:lineRule="auto"/>
        <w:jc w:val="both"/>
        <w:rPr>
          <w:rFonts w:ascii="Times New Roman" w:eastAsia="Times New Roman" w:hAnsi="Times New Roman" w:cs="Times New Roman"/>
          <w:sz w:val="24"/>
          <w:szCs w:val="24"/>
        </w:rPr>
      </w:pPr>
    </w:p>
    <w:p w14:paraId="2908BE96" w14:textId="62E0002A" w:rsidR="00BE176F" w:rsidRDefault="00BE176F" w:rsidP="003C3BE4">
      <w:pPr>
        <w:widowControl w:val="0"/>
        <w:tabs>
          <w:tab w:val="left" w:pos="540"/>
        </w:tabs>
        <w:spacing w:before="60" w:after="0" w:line="240" w:lineRule="auto"/>
        <w:ind w:right="-23"/>
        <w:jc w:val="both"/>
        <w:rPr>
          <w:rFonts w:ascii="Times New Roman" w:eastAsia="Times New Roman" w:hAnsi="Times New Roman" w:cs="Times New Roman"/>
          <w:sz w:val="24"/>
          <w:szCs w:val="24"/>
          <w:lang w:val="ru-RU"/>
        </w:rPr>
      </w:pPr>
      <w:r>
        <w:rPr>
          <w:rFonts w:ascii="Times New Roman" w:eastAsia="Times New Roman" w:hAnsi="Times New Roman" w:cs="Times New Roman"/>
          <w:i/>
          <w:sz w:val="24"/>
          <w:szCs w:val="24"/>
        </w:rPr>
        <w:t xml:space="preserve">      Посада, прізвище, ініціали, власноручний підпис уповноваженої особи Учасника, завірені печаткою (у разі її використання). </w:t>
      </w:r>
    </w:p>
    <w:p w14:paraId="4D8DA187" w14:textId="77777777" w:rsidR="003903A8" w:rsidRDefault="003903A8"/>
    <w:sectPr w:rsidR="003903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2">
    <w:nsid w:val="33724C6C"/>
    <w:multiLevelType w:val="multilevel"/>
    <w:tmpl w:val="14C2D18C"/>
    <w:lvl w:ilvl="0">
      <w:start w:val="2"/>
      <w:numFmt w:val="decimal"/>
      <w:lvlText w:val="%1."/>
      <w:lvlJc w:val="left"/>
      <w:pPr>
        <w:ind w:left="360" w:hanging="360"/>
      </w:pPr>
      <w:rPr>
        <w:rFonts w:eastAsia="Calibri"/>
      </w:rPr>
    </w:lvl>
    <w:lvl w:ilvl="1">
      <w:start w:val="1"/>
      <w:numFmt w:val="decimal"/>
      <w:lvlText w:val="%1.%2."/>
      <w:lvlJc w:val="left"/>
      <w:pPr>
        <w:ind w:left="1353" w:hanging="360"/>
      </w:pPr>
      <w:rPr>
        <w:rFonts w:eastAsia="Calibri"/>
      </w:rPr>
    </w:lvl>
    <w:lvl w:ilvl="2">
      <w:start w:val="1"/>
      <w:numFmt w:val="decimal"/>
      <w:lvlText w:val="%1.%2.%3."/>
      <w:lvlJc w:val="left"/>
      <w:pPr>
        <w:ind w:left="1004" w:hanging="720"/>
      </w:pPr>
      <w:rPr>
        <w:rFonts w:eastAsia="Calibri"/>
      </w:rPr>
    </w:lvl>
    <w:lvl w:ilvl="3">
      <w:start w:val="1"/>
      <w:numFmt w:val="decimal"/>
      <w:lvlText w:val="%1.%2.%3.%4."/>
      <w:lvlJc w:val="left"/>
      <w:pPr>
        <w:ind w:left="1146" w:hanging="720"/>
      </w:pPr>
      <w:rPr>
        <w:rFonts w:eastAsia="Calibri"/>
      </w:rPr>
    </w:lvl>
    <w:lvl w:ilvl="4">
      <w:start w:val="1"/>
      <w:numFmt w:val="decimal"/>
      <w:lvlText w:val="%1.%2.%3.%4.%5."/>
      <w:lvlJc w:val="left"/>
      <w:pPr>
        <w:ind w:left="1648" w:hanging="1080"/>
      </w:pPr>
      <w:rPr>
        <w:rFonts w:eastAsia="Calibri"/>
      </w:rPr>
    </w:lvl>
    <w:lvl w:ilvl="5">
      <w:start w:val="1"/>
      <w:numFmt w:val="decimal"/>
      <w:lvlText w:val="%1.%2.%3.%4.%5.%6."/>
      <w:lvlJc w:val="left"/>
      <w:pPr>
        <w:ind w:left="1790" w:hanging="1080"/>
      </w:pPr>
      <w:rPr>
        <w:rFonts w:eastAsia="Calibri"/>
      </w:rPr>
    </w:lvl>
    <w:lvl w:ilvl="6">
      <w:start w:val="1"/>
      <w:numFmt w:val="decimal"/>
      <w:lvlText w:val="%1.%2.%3.%4.%5.%6.%7."/>
      <w:lvlJc w:val="left"/>
      <w:pPr>
        <w:ind w:left="2292" w:hanging="1440"/>
      </w:pPr>
      <w:rPr>
        <w:rFonts w:eastAsia="Calibri"/>
      </w:rPr>
    </w:lvl>
    <w:lvl w:ilvl="7">
      <w:start w:val="1"/>
      <w:numFmt w:val="decimal"/>
      <w:lvlText w:val="%1.%2.%3.%4.%5.%6.%7.%8."/>
      <w:lvlJc w:val="left"/>
      <w:pPr>
        <w:ind w:left="2434" w:hanging="1440"/>
      </w:pPr>
      <w:rPr>
        <w:rFonts w:eastAsia="Calibri"/>
      </w:rPr>
    </w:lvl>
    <w:lvl w:ilvl="8">
      <w:start w:val="1"/>
      <w:numFmt w:val="decimal"/>
      <w:lvlText w:val="%1.%2.%3.%4.%5.%6.%7.%8.%9."/>
      <w:lvlJc w:val="left"/>
      <w:pPr>
        <w:ind w:left="2936" w:hanging="1800"/>
      </w:pPr>
      <w:rPr>
        <w:rFonts w:eastAsia="Calibri"/>
      </w:rPr>
    </w:lvl>
  </w:abstractNum>
  <w:abstractNum w:abstractNumId="3">
    <w:nsid w:val="3B0500AD"/>
    <w:multiLevelType w:val="hybridMultilevel"/>
    <w:tmpl w:val="C5FA9F8E"/>
    <w:lvl w:ilvl="0" w:tplc="8D2C4A80">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4A358E0"/>
    <w:multiLevelType w:val="multilevel"/>
    <w:tmpl w:val="68585D4A"/>
    <w:lvl w:ilvl="0">
      <w:start w:val="8"/>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5">
    <w:nsid w:val="494819CB"/>
    <w:multiLevelType w:val="multilevel"/>
    <w:tmpl w:val="D41256B0"/>
    <w:lvl w:ilvl="0">
      <w:start w:val="1"/>
      <w:numFmt w:val="decimal"/>
      <w:lvlText w:val="%1."/>
      <w:lvlJc w:val="left"/>
      <w:pPr>
        <w:ind w:left="360" w:hanging="360"/>
      </w:pPr>
      <w:rPr>
        <w:b/>
        <w:sz w:val="22"/>
        <w:szCs w:val="22"/>
      </w:rPr>
    </w:lvl>
    <w:lvl w:ilvl="1">
      <w:start w:val="1"/>
      <w:numFmt w:val="decimal"/>
      <w:lvlText w:val="%1.%2."/>
      <w:lvlJc w:val="left"/>
      <w:pPr>
        <w:ind w:left="574" w:hanging="432"/>
      </w:pPr>
      <w:rPr>
        <w:rFonts w:ascii="Times New Roman" w:hAnsi="Times New Roman" w:cs="Times New Roman" w:hint="default"/>
        <w:b w:val="0"/>
        <w:color w:val="auto"/>
        <w:sz w:val="22"/>
        <w:szCs w:val="22"/>
        <w:lang w:val="ru-RU"/>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2426681"/>
    <w:multiLevelType w:val="multilevel"/>
    <w:tmpl w:val="699AAB18"/>
    <w:lvl w:ilvl="0">
      <w:start w:val="1"/>
      <w:numFmt w:val="decimal"/>
      <w:lvlText w:val="%1."/>
      <w:lvlJc w:val="left"/>
      <w:pPr>
        <w:ind w:left="360" w:hanging="36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F626D80"/>
    <w:multiLevelType w:val="multilevel"/>
    <w:tmpl w:val="1568815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6FBD7F69"/>
    <w:multiLevelType w:val="multilevel"/>
    <w:tmpl w:val="5C64FA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128"/>
    <w:rsid w:val="00042E60"/>
    <w:rsid w:val="00047673"/>
    <w:rsid w:val="000D78A8"/>
    <w:rsid w:val="00110FF0"/>
    <w:rsid w:val="001B7479"/>
    <w:rsid w:val="001C6024"/>
    <w:rsid w:val="001E53FC"/>
    <w:rsid w:val="00282849"/>
    <w:rsid w:val="0030044F"/>
    <w:rsid w:val="00307198"/>
    <w:rsid w:val="003663B7"/>
    <w:rsid w:val="00370908"/>
    <w:rsid w:val="003903A8"/>
    <w:rsid w:val="003C3BE4"/>
    <w:rsid w:val="003D1BA2"/>
    <w:rsid w:val="003F4CE2"/>
    <w:rsid w:val="00513961"/>
    <w:rsid w:val="00574CC2"/>
    <w:rsid w:val="005E3DA7"/>
    <w:rsid w:val="005F1D79"/>
    <w:rsid w:val="00647D29"/>
    <w:rsid w:val="006E1238"/>
    <w:rsid w:val="00702936"/>
    <w:rsid w:val="00734350"/>
    <w:rsid w:val="00744128"/>
    <w:rsid w:val="00744BB0"/>
    <w:rsid w:val="007773BB"/>
    <w:rsid w:val="008467A6"/>
    <w:rsid w:val="00916180"/>
    <w:rsid w:val="00946146"/>
    <w:rsid w:val="009B11E5"/>
    <w:rsid w:val="009B7219"/>
    <w:rsid w:val="00AC28B1"/>
    <w:rsid w:val="00BE176F"/>
    <w:rsid w:val="00C472D6"/>
    <w:rsid w:val="00C802E5"/>
    <w:rsid w:val="00CC4537"/>
    <w:rsid w:val="00D05C1B"/>
    <w:rsid w:val="00D11CFA"/>
    <w:rsid w:val="00D124A6"/>
    <w:rsid w:val="00DC0FEE"/>
    <w:rsid w:val="00E95B2C"/>
    <w:rsid w:val="00EA1A88"/>
    <w:rsid w:val="00ED5C86"/>
    <w:rsid w:val="00EE0765"/>
    <w:rsid w:val="00FC7F78"/>
    <w:rsid w:val="00FF1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F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198"/>
    <w:pPr>
      <w:spacing w:after="160" w:line="256" w:lineRule="auto"/>
    </w:pPr>
    <w:rPr>
      <w:rFonts w:ascii="Calibri" w:eastAsia="Calibri" w:hAnsi="Calibri" w:cs="Calibri"/>
      <w:lang w:val="uk-UA" w:eastAsia="uk-UA"/>
    </w:rPr>
  </w:style>
  <w:style w:type="paragraph" w:styleId="1">
    <w:name w:val="heading 1"/>
    <w:basedOn w:val="a"/>
    <w:next w:val="a"/>
    <w:link w:val="10"/>
    <w:qFormat/>
    <w:rsid w:val="00BE176F"/>
    <w:pPr>
      <w:keepNext/>
      <w:keepLines/>
      <w:spacing w:before="480" w:after="120"/>
      <w:outlineLvl w:val="0"/>
    </w:pPr>
    <w:rPr>
      <w:rFonts w:eastAsia="Times New Roman"/>
      <w:b/>
      <w:sz w:val="48"/>
      <w:szCs w:val="48"/>
    </w:rPr>
  </w:style>
  <w:style w:type="paragraph" w:styleId="8">
    <w:name w:val="heading 8"/>
    <w:basedOn w:val="a"/>
    <w:next w:val="a"/>
    <w:link w:val="80"/>
    <w:uiPriority w:val="9"/>
    <w:semiHidden/>
    <w:unhideWhenUsed/>
    <w:qFormat/>
    <w:rsid w:val="001B747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7198"/>
    <w:rPr>
      <w:color w:val="0000FF" w:themeColor="hyperlink"/>
      <w:u w:val="single"/>
    </w:rPr>
  </w:style>
  <w:style w:type="paragraph" w:styleId="a4">
    <w:name w:val="Title"/>
    <w:basedOn w:val="a"/>
    <w:next w:val="a"/>
    <w:link w:val="a5"/>
    <w:uiPriority w:val="99"/>
    <w:qFormat/>
    <w:rsid w:val="00307198"/>
    <w:pPr>
      <w:keepNext/>
      <w:keepLines/>
      <w:spacing w:before="480" w:after="120"/>
    </w:pPr>
    <w:rPr>
      <w:b/>
      <w:sz w:val="72"/>
      <w:szCs w:val="72"/>
    </w:rPr>
  </w:style>
  <w:style w:type="character" w:customStyle="1" w:styleId="a5">
    <w:name w:val="Название Знак"/>
    <w:basedOn w:val="a0"/>
    <w:link w:val="a4"/>
    <w:uiPriority w:val="99"/>
    <w:rsid w:val="00307198"/>
    <w:rPr>
      <w:rFonts w:ascii="Calibri" w:eastAsia="Calibri" w:hAnsi="Calibri" w:cs="Calibri"/>
      <w:b/>
      <w:sz w:val="72"/>
      <w:szCs w:val="72"/>
      <w:lang w:val="uk-UA" w:eastAsia="uk-UA"/>
    </w:rPr>
  </w:style>
  <w:style w:type="paragraph" w:styleId="a6">
    <w:name w:val="Subtitle"/>
    <w:basedOn w:val="a"/>
    <w:next w:val="a"/>
    <w:link w:val="a7"/>
    <w:uiPriority w:val="99"/>
    <w:qFormat/>
    <w:rsid w:val="00307198"/>
    <w:pPr>
      <w:keepNext/>
      <w:keepLines/>
      <w:spacing w:before="360" w:after="80"/>
    </w:pPr>
    <w:rPr>
      <w:rFonts w:ascii="Georgia" w:eastAsia="Georgia" w:hAnsi="Georgia" w:cs="Georgia"/>
      <w:i/>
      <w:color w:val="666666"/>
      <w:sz w:val="48"/>
      <w:szCs w:val="48"/>
    </w:rPr>
  </w:style>
  <w:style w:type="character" w:customStyle="1" w:styleId="a7">
    <w:name w:val="Подзаголовок Знак"/>
    <w:basedOn w:val="a0"/>
    <w:link w:val="a6"/>
    <w:uiPriority w:val="99"/>
    <w:rsid w:val="00307198"/>
    <w:rPr>
      <w:rFonts w:ascii="Georgia" w:eastAsia="Georgia" w:hAnsi="Georgia" w:cs="Georgia"/>
      <w:i/>
      <w:color w:val="666666"/>
      <w:sz w:val="48"/>
      <w:szCs w:val="48"/>
      <w:lang w:val="uk-UA" w:eastAsia="uk-UA"/>
    </w:rPr>
  </w:style>
  <w:style w:type="character" w:customStyle="1" w:styleId="a8">
    <w:name w:val="Без интервала Знак"/>
    <w:aliases w:val="nado12 Знак,Bullet Знак"/>
    <w:link w:val="a9"/>
    <w:uiPriority w:val="1"/>
    <w:locked/>
    <w:rsid w:val="00307198"/>
    <w:rPr>
      <w:rFonts w:ascii="Times New Roman CYR" w:hAnsi="Times New Roman CYR" w:cs="Times New Roman CYR"/>
    </w:rPr>
  </w:style>
  <w:style w:type="paragraph" w:styleId="a9">
    <w:name w:val="No Spacing"/>
    <w:aliases w:val="nado12,Bullet"/>
    <w:link w:val="a8"/>
    <w:uiPriority w:val="1"/>
    <w:qFormat/>
    <w:rsid w:val="00307198"/>
    <w:pPr>
      <w:widowControl w:val="0"/>
      <w:autoSpaceDE w:val="0"/>
      <w:autoSpaceDN w:val="0"/>
      <w:adjustRightInd w:val="0"/>
      <w:spacing w:after="0" w:line="240" w:lineRule="auto"/>
    </w:pPr>
    <w:rPr>
      <w:rFonts w:ascii="Times New Roman CYR" w:hAnsi="Times New Roman CYR" w:cs="Times New Roman CYR"/>
    </w:rPr>
  </w:style>
  <w:style w:type="paragraph" w:customStyle="1" w:styleId="11">
    <w:name w:val="Обычный1"/>
    <w:qFormat/>
    <w:rsid w:val="00307198"/>
    <w:pPr>
      <w:spacing w:after="0"/>
    </w:pPr>
    <w:rPr>
      <w:rFonts w:ascii="Arial" w:eastAsia="Times New Roman" w:hAnsi="Arial" w:cs="Arial"/>
      <w:color w:val="000000"/>
      <w:lang w:eastAsia="ru-RU"/>
    </w:rPr>
  </w:style>
  <w:style w:type="paragraph" w:customStyle="1" w:styleId="aa">
    <w:name w:val="Содержимое таблицы"/>
    <w:basedOn w:val="a"/>
    <w:rsid w:val="00307198"/>
    <w:pPr>
      <w:suppressLineNumbers/>
      <w:suppressAutoHyphens/>
      <w:spacing w:after="200" w:line="276" w:lineRule="auto"/>
    </w:pPr>
    <w:rPr>
      <w:rFonts w:cs="Times New Roman"/>
      <w:lang w:eastAsia="zh-CN"/>
    </w:rPr>
  </w:style>
  <w:style w:type="character" w:customStyle="1" w:styleId="ab">
    <w:name w:val="Абзац списка Знак"/>
    <w:aliases w:val="Chapter10 Знак,Список уровня 2 Знак,название табл/рис Знак,Elenco Normale Знак,Numbered List Знак"/>
    <w:link w:val="ac"/>
    <w:uiPriority w:val="1"/>
    <w:qFormat/>
    <w:locked/>
    <w:rsid w:val="00BE176F"/>
  </w:style>
  <w:style w:type="paragraph" w:styleId="ac">
    <w:name w:val="List Paragraph"/>
    <w:aliases w:val="Chapter10,Список уровня 2,название табл/рис,Elenco Normale,Numbered List"/>
    <w:basedOn w:val="a"/>
    <w:link w:val="ab"/>
    <w:uiPriority w:val="1"/>
    <w:qFormat/>
    <w:rsid w:val="00BE176F"/>
    <w:pPr>
      <w:spacing w:after="200" w:line="276" w:lineRule="auto"/>
      <w:ind w:left="720"/>
      <w:contextualSpacing/>
    </w:pPr>
    <w:rPr>
      <w:rFonts w:asciiTheme="minorHAnsi" w:eastAsiaTheme="minorHAnsi" w:hAnsiTheme="minorHAnsi" w:cstheme="minorBidi"/>
      <w:lang w:val="ru-RU" w:eastAsia="en-US"/>
    </w:rPr>
  </w:style>
  <w:style w:type="character" w:customStyle="1" w:styleId="10">
    <w:name w:val="Заголовок 1 Знак"/>
    <w:basedOn w:val="a0"/>
    <w:link w:val="1"/>
    <w:rsid w:val="00BE176F"/>
    <w:rPr>
      <w:rFonts w:ascii="Calibri" w:eastAsia="Times New Roman" w:hAnsi="Calibri" w:cs="Calibri"/>
      <w:b/>
      <w:sz w:val="48"/>
      <w:szCs w:val="48"/>
      <w:lang w:val="uk-UA" w:eastAsia="uk-UA"/>
    </w:rPr>
  </w:style>
  <w:style w:type="paragraph" w:styleId="ad">
    <w:name w:val="Body Text"/>
    <w:basedOn w:val="a"/>
    <w:link w:val="ae"/>
    <w:semiHidden/>
    <w:unhideWhenUsed/>
    <w:rsid w:val="00BE176F"/>
    <w:pPr>
      <w:suppressAutoHyphens/>
      <w:spacing w:after="140" w:line="276" w:lineRule="auto"/>
    </w:pPr>
    <w:rPr>
      <w:rFonts w:ascii="Times New Roman" w:hAnsi="Times New Roman"/>
      <w:sz w:val="24"/>
      <w:szCs w:val="24"/>
      <w:lang w:eastAsia="zh-CN"/>
    </w:rPr>
  </w:style>
  <w:style w:type="character" w:customStyle="1" w:styleId="ae">
    <w:name w:val="Основной текст Знак"/>
    <w:basedOn w:val="a0"/>
    <w:link w:val="ad"/>
    <w:semiHidden/>
    <w:rsid w:val="00BE176F"/>
    <w:rPr>
      <w:rFonts w:ascii="Times New Roman" w:eastAsia="Calibri" w:hAnsi="Times New Roman" w:cs="Calibri"/>
      <w:sz w:val="24"/>
      <w:szCs w:val="24"/>
      <w:lang w:val="uk-UA" w:eastAsia="zh-CN"/>
    </w:rPr>
  </w:style>
  <w:style w:type="paragraph" w:styleId="2">
    <w:name w:val="Body Text Indent 2"/>
    <w:basedOn w:val="a"/>
    <w:link w:val="20"/>
    <w:uiPriority w:val="99"/>
    <w:semiHidden/>
    <w:unhideWhenUsed/>
    <w:rsid w:val="00BE176F"/>
    <w:pPr>
      <w:spacing w:after="120" w:line="480" w:lineRule="auto"/>
      <w:ind w:left="283"/>
    </w:pPr>
  </w:style>
  <w:style w:type="character" w:customStyle="1" w:styleId="20">
    <w:name w:val="Основной текст с отступом 2 Знак"/>
    <w:basedOn w:val="a0"/>
    <w:link w:val="2"/>
    <w:uiPriority w:val="99"/>
    <w:semiHidden/>
    <w:rsid w:val="00BE176F"/>
    <w:rPr>
      <w:rFonts w:ascii="Calibri" w:eastAsia="Calibri" w:hAnsi="Calibri" w:cs="Calibri"/>
      <w:lang w:val="uk-UA" w:eastAsia="uk-UA"/>
    </w:rPr>
  </w:style>
  <w:style w:type="paragraph" w:customStyle="1" w:styleId="22">
    <w:name w:val="Основной текст с отступом 22"/>
    <w:basedOn w:val="a"/>
    <w:rsid w:val="00BE176F"/>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af">
    <w:name w:val="ДинТекстОбыч"/>
    <w:basedOn w:val="a"/>
    <w:rsid w:val="00BE176F"/>
    <w:pPr>
      <w:widowControl w:val="0"/>
      <w:spacing w:after="0" w:line="240" w:lineRule="auto"/>
    </w:pPr>
    <w:rPr>
      <w:rFonts w:ascii="Times New Roman" w:eastAsia="Times New Roman" w:hAnsi="Times New Roman" w:cs="Times New Roman"/>
      <w:b/>
      <w:color w:val="000000"/>
      <w:sz w:val="24"/>
      <w:szCs w:val="24"/>
      <w:lang w:eastAsia="ru-RU"/>
    </w:rPr>
  </w:style>
  <w:style w:type="paragraph" w:customStyle="1" w:styleId="12">
    <w:name w:val="Без интервала1"/>
    <w:rsid w:val="00BE176F"/>
    <w:pPr>
      <w:spacing w:after="0" w:line="240" w:lineRule="auto"/>
    </w:pPr>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BE176F"/>
    <w:pPr>
      <w:widowControl w:val="0"/>
      <w:shd w:val="clear" w:color="auto" w:fill="FFFFFF"/>
      <w:spacing w:after="0" w:line="240" w:lineRule="atLeast"/>
    </w:pPr>
    <w:rPr>
      <w:rFonts w:ascii="Arial" w:hAnsi="Arial" w:cs="Times New Roman"/>
      <w:sz w:val="18"/>
      <w:szCs w:val="18"/>
      <w:lang w:val="ru-RU" w:eastAsia="en-US"/>
    </w:rPr>
  </w:style>
  <w:style w:type="character" w:customStyle="1" w:styleId="23">
    <w:name w:val="Основной текст (2) + Полужирный"/>
    <w:rsid w:val="00BE176F"/>
    <w:rPr>
      <w:rFonts w:ascii="Times New Roman" w:eastAsia="Times New Roman" w:hAnsi="Times New Roman" w:cs="Times New Roman" w:hint="default"/>
      <w:b/>
      <w:bCs/>
      <w:i w:val="0"/>
      <w:iCs w:val="0"/>
      <w:caps w:val="0"/>
      <w:smallCaps w:val="0"/>
      <w:strike w:val="0"/>
      <w:dstrike w:val="0"/>
      <w:color w:val="000000"/>
      <w:spacing w:val="0"/>
      <w:w w:val="100"/>
      <w:position w:val="0"/>
      <w:sz w:val="24"/>
      <w:szCs w:val="24"/>
      <w:u w:val="none"/>
      <w:effect w:val="none"/>
      <w:shd w:val="clear" w:color="auto" w:fill="FFFFFF"/>
      <w:vertAlign w:val="baseline"/>
      <w:lang w:val="uk-UA" w:bidi="uk-UA"/>
    </w:rPr>
  </w:style>
  <w:style w:type="character" w:customStyle="1" w:styleId="13">
    <w:name w:val="Основной шрифт абзаца1"/>
    <w:link w:val="af0"/>
    <w:qFormat/>
    <w:rsid w:val="00BE176F"/>
  </w:style>
  <w:style w:type="character" w:customStyle="1" w:styleId="24">
    <w:name w:val="Основной текст (2) + Курсив"/>
    <w:rsid w:val="00BE176F"/>
    <w:rPr>
      <w:rFonts w:ascii="Arial" w:hAnsi="Arial" w:cs="Arial" w:hint="default"/>
      <w:i/>
      <w:iCs/>
      <w:color w:val="000000"/>
      <w:spacing w:val="0"/>
      <w:w w:val="100"/>
      <w:position w:val="0"/>
      <w:sz w:val="18"/>
      <w:szCs w:val="18"/>
      <w:lang w:val="uk-UA" w:eastAsia="uk-UA" w:bidi="ar-SA"/>
    </w:rPr>
  </w:style>
  <w:style w:type="character" w:customStyle="1" w:styleId="100">
    <w:name w:val="Основной текст (10) + Полужирный"/>
    <w:rsid w:val="00BE176F"/>
    <w:rPr>
      <w:rFonts w:ascii="Arial" w:hAnsi="Arial" w:cs="Arial" w:hint="default"/>
      <w:b/>
      <w:bCs/>
      <w:color w:val="000000"/>
      <w:spacing w:val="0"/>
      <w:w w:val="100"/>
      <w:position w:val="0"/>
      <w:sz w:val="18"/>
      <w:szCs w:val="18"/>
      <w:lang w:val="uk-UA" w:eastAsia="uk-UA" w:bidi="ar-SA"/>
    </w:rPr>
  </w:style>
  <w:style w:type="character" w:customStyle="1" w:styleId="80">
    <w:name w:val="Заголовок 8 Знак"/>
    <w:basedOn w:val="a0"/>
    <w:link w:val="8"/>
    <w:uiPriority w:val="9"/>
    <w:semiHidden/>
    <w:rsid w:val="001B7479"/>
    <w:rPr>
      <w:rFonts w:asciiTheme="majorHAnsi" w:eastAsiaTheme="majorEastAsia" w:hAnsiTheme="majorHAnsi" w:cstheme="majorBidi"/>
      <w:color w:val="272727" w:themeColor="text1" w:themeTint="D8"/>
      <w:sz w:val="21"/>
      <w:szCs w:val="21"/>
      <w:lang w:val="uk-UA" w:eastAsia="uk-UA"/>
    </w:rPr>
  </w:style>
  <w:style w:type="paragraph" w:customStyle="1" w:styleId="af0">
    <w:name w:val="Знак"/>
    <w:basedOn w:val="a"/>
    <w:link w:val="13"/>
    <w:qFormat/>
    <w:rsid w:val="00110FF0"/>
    <w:pPr>
      <w:spacing w:after="0" w:line="240" w:lineRule="auto"/>
    </w:pPr>
    <w:rPr>
      <w:rFonts w:asciiTheme="minorHAnsi" w:eastAsiaTheme="minorHAnsi" w:hAnsiTheme="minorHAnsi" w:cstheme="minorBidi"/>
      <w:lang w:val="ru-RU" w:eastAsia="en-US"/>
    </w:rPr>
  </w:style>
  <w:style w:type="paragraph" w:customStyle="1" w:styleId="rvps2">
    <w:name w:val="rvps2"/>
    <w:basedOn w:val="a"/>
    <w:qFormat/>
    <w:rsid w:val="00110F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Обычный (веб)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f2"/>
    <w:locked/>
    <w:rsid w:val="00946146"/>
    <w:rPr>
      <w:rFonts w:ascii="Times New Roman" w:eastAsia="Times New Roman" w:hAnsi="Times New Roman" w:cs="Times New Roman"/>
      <w:sz w:val="24"/>
      <w:szCs w:val="24"/>
    </w:rPr>
  </w:style>
  <w:style w:type="paragraph" w:styleId="af2">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1"/>
    <w:unhideWhenUsed/>
    <w:qFormat/>
    <w:rsid w:val="00946146"/>
    <w:pPr>
      <w:ind w:left="720"/>
      <w:contextualSpacing/>
    </w:pPr>
    <w:rPr>
      <w:rFonts w:ascii="Times New Roman" w:eastAsia="Times New Roman" w:hAnsi="Times New Roman" w:cs="Times New Roman"/>
      <w:sz w:val="24"/>
      <w:szCs w:val="24"/>
      <w:lang w:val="ru-RU" w:eastAsia="en-US"/>
    </w:rPr>
  </w:style>
  <w:style w:type="paragraph" w:styleId="af3">
    <w:name w:val="Balloon Text"/>
    <w:basedOn w:val="a"/>
    <w:link w:val="af4"/>
    <w:uiPriority w:val="99"/>
    <w:semiHidden/>
    <w:unhideWhenUsed/>
    <w:rsid w:val="0030044F"/>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30044F"/>
    <w:rPr>
      <w:rFonts w:ascii="Tahoma" w:eastAsia="Calibri" w:hAnsi="Tahoma" w:cs="Tahoma"/>
      <w:sz w:val="16"/>
      <w:szCs w:val="16"/>
      <w:lang w:val="uk-UA" w:eastAsia="uk-UA"/>
    </w:rPr>
  </w:style>
  <w:style w:type="table" w:styleId="af5">
    <w:name w:val="Table Grid"/>
    <w:basedOn w:val="a1"/>
    <w:uiPriority w:val="59"/>
    <w:rsid w:val="00FC7F78"/>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
    <w:name w:val="Без интервала2"/>
    <w:rsid w:val="00FC7F78"/>
    <w:pPr>
      <w:spacing w:after="0" w:line="240" w:lineRule="auto"/>
    </w:pPr>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198"/>
    <w:pPr>
      <w:spacing w:after="160" w:line="256" w:lineRule="auto"/>
    </w:pPr>
    <w:rPr>
      <w:rFonts w:ascii="Calibri" w:eastAsia="Calibri" w:hAnsi="Calibri" w:cs="Calibri"/>
      <w:lang w:val="uk-UA" w:eastAsia="uk-UA"/>
    </w:rPr>
  </w:style>
  <w:style w:type="paragraph" w:styleId="1">
    <w:name w:val="heading 1"/>
    <w:basedOn w:val="a"/>
    <w:next w:val="a"/>
    <w:link w:val="10"/>
    <w:qFormat/>
    <w:rsid w:val="00BE176F"/>
    <w:pPr>
      <w:keepNext/>
      <w:keepLines/>
      <w:spacing w:before="480" w:after="120"/>
      <w:outlineLvl w:val="0"/>
    </w:pPr>
    <w:rPr>
      <w:rFonts w:eastAsia="Times New Roman"/>
      <w:b/>
      <w:sz w:val="48"/>
      <w:szCs w:val="48"/>
    </w:rPr>
  </w:style>
  <w:style w:type="paragraph" w:styleId="8">
    <w:name w:val="heading 8"/>
    <w:basedOn w:val="a"/>
    <w:next w:val="a"/>
    <w:link w:val="80"/>
    <w:uiPriority w:val="9"/>
    <w:semiHidden/>
    <w:unhideWhenUsed/>
    <w:qFormat/>
    <w:rsid w:val="001B747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7198"/>
    <w:rPr>
      <w:color w:val="0000FF" w:themeColor="hyperlink"/>
      <w:u w:val="single"/>
    </w:rPr>
  </w:style>
  <w:style w:type="paragraph" w:styleId="a4">
    <w:name w:val="Title"/>
    <w:basedOn w:val="a"/>
    <w:next w:val="a"/>
    <w:link w:val="a5"/>
    <w:uiPriority w:val="99"/>
    <w:qFormat/>
    <w:rsid w:val="00307198"/>
    <w:pPr>
      <w:keepNext/>
      <w:keepLines/>
      <w:spacing w:before="480" w:after="120"/>
    </w:pPr>
    <w:rPr>
      <w:b/>
      <w:sz w:val="72"/>
      <w:szCs w:val="72"/>
    </w:rPr>
  </w:style>
  <w:style w:type="character" w:customStyle="1" w:styleId="a5">
    <w:name w:val="Название Знак"/>
    <w:basedOn w:val="a0"/>
    <w:link w:val="a4"/>
    <w:uiPriority w:val="99"/>
    <w:rsid w:val="00307198"/>
    <w:rPr>
      <w:rFonts w:ascii="Calibri" w:eastAsia="Calibri" w:hAnsi="Calibri" w:cs="Calibri"/>
      <w:b/>
      <w:sz w:val="72"/>
      <w:szCs w:val="72"/>
      <w:lang w:val="uk-UA" w:eastAsia="uk-UA"/>
    </w:rPr>
  </w:style>
  <w:style w:type="paragraph" w:styleId="a6">
    <w:name w:val="Subtitle"/>
    <w:basedOn w:val="a"/>
    <w:next w:val="a"/>
    <w:link w:val="a7"/>
    <w:uiPriority w:val="99"/>
    <w:qFormat/>
    <w:rsid w:val="00307198"/>
    <w:pPr>
      <w:keepNext/>
      <w:keepLines/>
      <w:spacing w:before="360" w:after="80"/>
    </w:pPr>
    <w:rPr>
      <w:rFonts w:ascii="Georgia" w:eastAsia="Georgia" w:hAnsi="Georgia" w:cs="Georgia"/>
      <w:i/>
      <w:color w:val="666666"/>
      <w:sz w:val="48"/>
      <w:szCs w:val="48"/>
    </w:rPr>
  </w:style>
  <w:style w:type="character" w:customStyle="1" w:styleId="a7">
    <w:name w:val="Подзаголовок Знак"/>
    <w:basedOn w:val="a0"/>
    <w:link w:val="a6"/>
    <w:uiPriority w:val="99"/>
    <w:rsid w:val="00307198"/>
    <w:rPr>
      <w:rFonts w:ascii="Georgia" w:eastAsia="Georgia" w:hAnsi="Georgia" w:cs="Georgia"/>
      <w:i/>
      <w:color w:val="666666"/>
      <w:sz w:val="48"/>
      <w:szCs w:val="48"/>
      <w:lang w:val="uk-UA" w:eastAsia="uk-UA"/>
    </w:rPr>
  </w:style>
  <w:style w:type="character" w:customStyle="1" w:styleId="a8">
    <w:name w:val="Без интервала Знак"/>
    <w:aliases w:val="nado12 Знак,Bullet Знак"/>
    <w:link w:val="a9"/>
    <w:uiPriority w:val="1"/>
    <w:locked/>
    <w:rsid w:val="00307198"/>
    <w:rPr>
      <w:rFonts w:ascii="Times New Roman CYR" w:hAnsi="Times New Roman CYR" w:cs="Times New Roman CYR"/>
    </w:rPr>
  </w:style>
  <w:style w:type="paragraph" w:styleId="a9">
    <w:name w:val="No Spacing"/>
    <w:aliases w:val="nado12,Bullet"/>
    <w:link w:val="a8"/>
    <w:uiPriority w:val="1"/>
    <w:qFormat/>
    <w:rsid w:val="00307198"/>
    <w:pPr>
      <w:widowControl w:val="0"/>
      <w:autoSpaceDE w:val="0"/>
      <w:autoSpaceDN w:val="0"/>
      <w:adjustRightInd w:val="0"/>
      <w:spacing w:after="0" w:line="240" w:lineRule="auto"/>
    </w:pPr>
    <w:rPr>
      <w:rFonts w:ascii="Times New Roman CYR" w:hAnsi="Times New Roman CYR" w:cs="Times New Roman CYR"/>
    </w:rPr>
  </w:style>
  <w:style w:type="paragraph" w:customStyle="1" w:styleId="11">
    <w:name w:val="Обычный1"/>
    <w:qFormat/>
    <w:rsid w:val="00307198"/>
    <w:pPr>
      <w:spacing w:after="0"/>
    </w:pPr>
    <w:rPr>
      <w:rFonts w:ascii="Arial" w:eastAsia="Times New Roman" w:hAnsi="Arial" w:cs="Arial"/>
      <w:color w:val="000000"/>
      <w:lang w:eastAsia="ru-RU"/>
    </w:rPr>
  </w:style>
  <w:style w:type="paragraph" w:customStyle="1" w:styleId="aa">
    <w:name w:val="Содержимое таблицы"/>
    <w:basedOn w:val="a"/>
    <w:rsid w:val="00307198"/>
    <w:pPr>
      <w:suppressLineNumbers/>
      <w:suppressAutoHyphens/>
      <w:spacing w:after="200" w:line="276" w:lineRule="auto"/>
    </w:pPr>
    <w:rPr>
      <w:rFonts w:cs="Times New Roman"/>
      <w:lang w:eastAsia="zh-CN"/>
    </w:rPr>
  </w:style>
  <w:style w:type="character" w:customStyle="1" w:styleId="ab">
    <w:name w:val="Абзац списка Знак"/>
    <w:aliases w:val="Chapter10 Знак,Список уровня 2 Знак,название табл/рис Знак,Elenco Normale Знак,Numbered List Знак"/>
    <w:link w:val="ac"/>
    <w:uiPriority w:val="1"/>
    <w:qFormat/>
    <w:locked/>
    <w:rsid w:val="00BE176F"/>
  </w:style>
  <w:style w:type="paragraph" w:styleId="ac">
    <w:name w:val="List Paragraph"/>
    <w:aliases w:val="Chapter10,Список уровня 2,название табл/рис,Elenco Normale,Numbered List"/>
    <w:basedOn w:val="a"/>
    <w:link w:val="ab"/>
    <w:uiPriority w:val="1"/>
    <w:qFormat/>
    <w:rsid w:val="00BE176F"/>
    <w:pPr>
      <w:spacing w:after="200" w:line="276" w:lineRule="auto"/>
      <w:ind w:left="720"/>
      <w:contextualSpacing/>
    </w:pPr>
    <w:rPr>
      <w:rFonts w:asciiTheme="minorHAnsi" w:eastAsiaTheme="minorHAnsi" w:hAnsiTheme="minorHAnsi" w:cstheme="minorBidi"/>
      <w:lang w:val="ru-RU" w:eastAsia="en-US"/>
    </w:rPr>
  </w:style>
  <w:style w:type="character" w:customStyle="1" w:styleId="10">
    <w:name w:val="Заголовок 1 Знак"/>
    <w:basedOn w:val="a0"/>
    <w:link w:val="1"/>
    <w:rsid w:val="00BE176F"/>
    <w:rPr>
      <w:rFonts w:ascii="Calibri" w:eastAsia="Times New Roman" w:hAnsi="Calibri" w:cs="Calibri"/>
      <w:b/>
      <w:sz w:val="48"/>
      <w:szCs w:val="48"/>
      <w:lang w:val="uk-UA" w:eastAsia="uk-UA"/>
    </w:rPr>
  </w:style>
  <w:style w:type="paragraph" w:styleId="ad">
    <w:name w:val="Body Text"/>
    <w:basedOn w:val="a"/>
    <w:link w:val="ae"/>
    <w:semiHidden/>
    <w:unhideWhenUsed/>
    <w:rsid w:val="00BE176F"/>
    <w:pPr>
      <w:suppressAutoHyphens/>
      <w:spacing w:after="140" w:line="276" w:lineRule="auto"/>
    </w:pPr>
    <w:rPr>
      <w:rFonts w:ascii="Times New Roman" w:hAnsi="Times New Roman"/>
      <w:sz w:val="24"/>
      <w:szCs w:val="24"/>
      <w:lang w:eastAsia="zh-CN"/>
    </w:rPr>
  </w:style>
  <w:style w:type="character" w:customStyle="1" w:styleId="ae">
    <w:name w:val="Основной текст Знак"/>
    <w:basedOn w:val="a0"/>
    <w:link w:val="ad"/>
    <w:semiHidden/>
    <w:rsid w:val="00BE176F"/>
    <w:rPr>
      <w:rFonts w:ascii="Times New Roman" w:eastAsia="Calibri" w:hAnsi="Times New Roman" w:cs="Calibri"/>
      <w:sz w:val="24"/>
      <w:szCs w:val="24"/>
      <w:lang w:val="uk-UA" w:eastAsia="zh-CN"/>
    </w:rPr>
  </w:style>
  <w:style w:type="paragraph" w:styleId="2">
    <w:name w:val="Body Text Indent 2"/>
    <w:basedOn w:val="a"/>
    <w:link w:val="20"/>
    <w:uiPriority w:val="99"/>
    <w:semiHidden/>
    <w:unhideWhenUsed/>
    <w:rsid w:val="00BE176F"/>
    <w:pPr>
      <w:spacing w:after="120" w:line="480" w:lineRule="auto"/>
      <w:ind w:left="283"/>
    </w:pPr>
  </w:style>
  <w:style w:type="character" w:customStyle="1" w:styleId="20">
    <w:name w:val="Основной текст с отступом 2 Знак"/>
    <w:basedOn w:val="a0"/>
    <w:link w:val="2"/>
    <w:uiPriority w:val="99"/>
    <w:semiHidden/>
    <w:rsid w:val="00BE176F"/>
    <w:rPr>
      <w:rFonts w:ascii="Calibri" w:eastAsia="Calibri" w:hAnsi="Calibri" w:cs="Calibri"/>
      <w:lang w:val="uk-UA" w:eastAsia="uk-UA"/>
    </w:rPr>
  </w:style>
  <w:style w:type="paragraph" w:customStyle="1" w:styleId="22">
    <w:name w:val="Основной текст с отступом 22"/>
    <w:basedOn w:val="a"/>
    <w:rsid w:val="00BE176F"/>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af">
    <w:name w:val="ДинТекстОбыч"/>
    <w:basedOn w:val="a"/>
    <w:rsid w:val="00BE176F"/>
    <w:pPr>
      <w:widowControl w:val="0"/>
      <w:spacing w:after="0" w:line="240" w:lineRule="auto"/>
    </w:pPr>
    <w:rPr>
      <w:rFonts w:ascii="Times New Roman" w:eastAsia="Times New Roman" w:hAnsi="Times New Roman" w:cs="Times New Roman"/>
      <w:b/>
      <w:color w:val="000000"/>
      <w:sz w:val="24"/>
      <w:szCs w:val="24"/>
      <w:lang w:eastAsia="ru-RU"/>
    </w:rPr>
  </w:style>
  <w:style w:type="paragraph" w:customStyle="1" w:styleId="12">
    <w:name w:val="Без интервала1"/>
    <w:rsid w:val="00BE176F"/>
    <w:pPr>
      <w:spacing w:after="0" w:line="240" w:lineRule="auto"/>
    </w:pPr>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BE176F"/>
    <w:pPr>
      <w:widowControl w:val="0"/>
      <w:shd w:val="clear" w:color="auto" w:fill="FFFFFF"/>
      <w:spacing w:after="0" w:line="240" w:lineRule="atLeast"/>
    </w:pPr>
    <w:rPr>
      <w:rFonts w:ascii="Arial" w:hAnsi="Arial" w:cs="Times New Roman"/>
      <w:sz w:val="18"/>
      <w:szCs w:val="18"/>
      <w:lang w:val="ru-RU" w:eastAsia="en-US"/>
    </w:rPr>
  </w:style>
  <w:style w:type="character" w:customStyle="1" w:styleId="23">
    <w:name w:val="Основной текст (2) + Полужирный"/>
    <w:rsid w:val="00BE176F"/>
    <w:rPr>
      <w:rFonts w:ascii="Times New Roman" w:eastAsia="Times New Roman" w:hAnsi="Times New Roman" w:cs="Times New Roman" w:hint="default"/>
      <w:b/>
      <w:bCs/>
      <w:i w:val="0"/>
      <w:iCs w:val="0"/>
      <w:caps w:val="0"/>
      <w:smallCaps w:val="0"/>
      <w:strike w:val="0"/>
      <w:dstrike w:val="0"/>
      <w:color w:val="000000"/>
      <w:spacing w:val="0"/>
      <w:w w:val="100"/>
      <w:position w:val="0"/>
      <w:sz w:val="24"/>
      <w:szCs w:val="24"/>
      <w:u w:val="none"/>
      <w:effect w:val="none"/>
      <w:shd w:val="clear" w:color="auto" w:fill="FFFFFF"/>
      <w:vertAlign w:val="baseline"/>
      <w:lang w:val="uk-UA" w:bidi="uk-UA"/>
    </w:rPr>
  </w:style>
  <w:style w:type="character" w:customStyle="1" w:styleId="13">
    <w:name w:val="Основной шрифт абзаца1"/>
    <w:link w:val="af0"/>
    <w:qFormat/>
    <w:rsid w:val="00BE176F"/>
  </w:style>
  <w:style w:type="character" w:customStyle="1" w:styleId="24">
    <w:name w:val="Основной текст (2) + Курсив"/>
    <w:rsid w:val="00BE176F"/>
    <w:rPr>
      <w:rFonts w:ascii="Arial" w:hAnsi="Arial" w:cs="Arial" w:hint="default"/>
      <w:i/>
      <w:iCs/>
      <w:color w:val="000000"/>
      <w:spacing w:val="0"/>
      <w:w w:val="100"/>
      <w:position w:val="0"/>
      <w:sz w:val="18"/>
      <w:szCs w:val="18"/>
      <w:lang w:val="uk-UA" w:eastAsia="uk-UA" w:bidi="ar-SA"/>
    </w:rPr>
  </w:style>
  <w:style w:type="character" w:customStyle="1" w:styleId="100">
    <w:name w:val="Основной текст (10) + Полужирный"/>
    <w:rsid w:val="00BE176F"/>
    <w:rPr>
      <w:rFonts w:ascii="Arial" w:hAnsi="Arial" w:cs="Arial" w:hint="default"/>
      <w:b/>
      <w:bCs/>
      <w:color w:val="000000"/>
      <w:spacing w:val="0"/>
      <w:w w:val="100"/>
      <w:position w:val="0"/>
      <w:sz w:val="18"/>
      <w:szCs w:val="18"/>
      <w:lang w:val="uk-UA" w:eastAsia="uk-UA" w:bidi="ar-SA"/>
    </w:rPr>
  </w:style>
  <w:style w:type="character" w:customStyle="1" w:styleId="80">
    <w:name w:val="Заголовок 8 Знак"/>
    <w:basedOn w:val="a0"/>
    <w:link w:val="8"/>
    <w:uiPriority w:val="9"/>
    <w:semiHidden/>
    <w:rsid w:val="001B7479"/>
    <w:rPr>
      <w:rFonts w:asciiTheme="majorHAnsi" w:eastAsiaTheme="majorEastAsia" w:hAnsiTheme="majorHAnsi" w:cstheme="majorBidi"/>
      <w:color w:val="272727" w:themeColor="text1" w:themeTint="D8"/>
      <w:sz w:val="21"/>
      <w:szCs w:val="21"/>
      <w:lang w:val="uk-UA" w:eastAsia="uk-UA"/>
    </w:rPr>
  </w:style>
  <w:style w:type="paragraph" w:customStyle="1" w:styleId="af0">
    <w:name w:val="Знак"/>
    <w:basedOn w:val="a"/>
    <w:link w:val="13"/>
    <w:qFormat/>
    <w:rsid w:val="00110FF0"/>
    <w:pPr>
      <w:spacing w:after="0" w:line="240" w:lineRule="auto"/>
    </w:pPr>
    <w:rPr>
      <w:rFonts w:asciiTheme="minorHAnsi" w:eastAsiaTheme="minorHAnsi" w:hAnsiTheme="minorHAnsi" w:cstheme="minorBidi"/>
      <w:lang w:val="ru-RU" w:eastAsia="en-US"/>
    </w:rPr>
  </w:style>
  <w:style w:type="paragraph" w:customStyle="1" w:styleId="rvps2">
    <w:name w:val="rvps2"/>
    <w:basedOn w:val="a"/>
    <w:qFormat/>
    <w:rsid w:val="00110F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Обычный (веб)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f2"/>
    <w:locked/>
    <w:rsid w:val="00946146"/>
    <w:rPr>
      <w:rFonts w:ascii="Times New Roman" w:eastAsia="Times New Roman" w:hAnsi="Times New Roman" w:cs="Times New Roman"/>
      <w:sz w:val="24"/>
      <w:szCs w:val="24"/>
    </w:rPr>
  </w:style>
  <w:style w:type="paragraph" w:styleId="af2">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1"/>
    <w:unhideWhenUsed/>
    <w:qFormat/>
    <w:rsid w:val="00946146"/>
    <w:pPr>
      <w:ind w:left="720"/>
      <w:contextualSpacing/>
    </w:pPr>
    <w:rPr>
      <w:rFonts w:ascii="Times New Roman" w:eastAsia="Times New Roman" w:hAnsi="Times New Roman" w:cs="Times New Roman"/>
      <w:sz w:val="24"/>
      <w:szCs w:val="24"/>
      <w:lang w:val="ru-RU" w:eastAsia="en-US"/>
    </w:rPr>
  </w:style>
  <w:style w:type="paragraph" w:styleId="af3">
    <w:name w:val="Balloon Text"/>
    <w:basedOn w:val="a"/>
    <w:link w:val="af4"/>
    <w:uiPriority w:val="99"/>
    <w:semiHidden/>
    <w:unhideWhenUsed/>
    <w:rsid w:val="0030044F"/>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30044F"/>
    <w:rPr>
      <w:rFonts w:ascii="Tahoma" w:eastAsia="Calibri" w:hAnsi="Tahoma" w:cs="Tahoma"/>
      <w:sz w:val="16"/>
      <w:szCs w:val="16"/>
      <w:lang w:val="uk-UA" w:eastAsia="uk-UA"/>
    </w:rPr>
  </w:style>
  <w:style w:type="table" w:styleId="af5">
    <w:name w:val="Table Grid"/>
    <w:basedOn w:val="a1"/>
    <w:uiPriority w:val="59"/>
    <w:rsid w:val="00FC7F78"/>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
    <w:name w:val="Без интервала2"/>
    <w:rsid w:val="00FC7F78"/>
    <w:pPr>
      <w:spacing w:after="0" w:line="240" w:lineRule="auto"/>
    </w:pPr>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533609">
      <w:bodyDiv w:val="1"/>
      <w:marLeft w:val="0"/>
      <w:marRight w:val="0"/>
      <w:marTop w:val="0"/>
      <w:marBottom w:val="0"/>
      <w:divBdr>
        <w:top w:val="none" w:sz="0" w:space="0" w:color="auto"/>
        <w:left w:val="none" w:sz="0" w:space="0" w:color="auto"/>
        <w:bottom w:val="none" w:sz="0" w:space="0" w:color="auto"/>
        <w:right w:val="none" w:sz="0" w:space="0" w:color="auto"/>
      </w:divBdr>
    </w:div>
    <w:div w:id="834495337">
      <w:bodyDiv w:val="1"/>
      <w:marLeft w:val="0"/>
      <w:marRight w:val="0"/>
      <w:marTop w:val="0"/>
      <w:marBottom w:val="0"/>
      <w:divBdr>
        <w:top w:val="none" w:sz="0" w:space="0" w:color="auto"/>
        <w:left w:val="none" w:sz="0" w:space="0" w:color="auto"/>
        <w:bottom w:val="none" w:sz="0" w:space="0" w:color="auto"/>
        <w:right w:val="none" w:sz="0" w:space="0" w:color="auto"/>
      </w:divBdr>
    </w:div>
    <w:div w:id="886532825">
      <w:bodyDiv w:val="1"/>
      <w:marLeft w:val="0"/>
      <w:marRight w:val="0"/>
      <w:marTop w:val="0"/>
      <w:marBottom w:val="0"/>
      <w:divBdr>
        <w:top w:val="none" w:sz="0" w:space="0" w:color="auto"/>
        <w:left w:val="none" w:sz="0" w:space="0" w:color="auto"/>
        <w:bottom w:val="none" w:sz="0" w:space="0" w:color="auto"/>
        <w:right w:val="none" w:sz="0" w:space="0" w:color="auto"/>
      </w:divBdr>
    </w:div>
    <w:div w:id="1206873470">
      <w:bodyDiv w:val="1"/>
      <w:marLeft w:val="0"/>
      <w:marRight w:val="0"/>
      <w:marTop w:val="0"/>
      <w:marBottom w:val="0"/>
      <w:divBdr>
        <w:top w:val="none" w:sz="0" w:space="0" w:color="auto"/>
        <w:left w:val="none" w:sz="0" w:space="0" w:color="auto"/>
        <w:bottom w:val="none" w:sz="0" w:space="0" w:color="auto"/>
        <w:right w:val="none" w:sz="0" w:space="0" w:color="auto"/>
      </w:divBdr>
    </w:div>
    <w:div w:id="1614941799">
      <w:bodyDiv w:val="1"/>
      <w:marLeft w:val="0"/>
      <w:marRight w:val="0"/>
      <w:marTop w:val="0"/>
      <w:marBottom w:val="0"/>
      <w:divBdr>
        <w:top w:val="none" w:sz="0" w:space="0" w:color="auto"/>
        <w:left w:val="none" w:sz="0" w:space="0" w:color="auto"/>
        <w:bottom w:val="none" w:sz="0" w:space="0" w:color="auto"/>
        <w:right w:val="none" w:sz="0" w:space="0" w:color="auto"/>
      </w:divBdr>
    </w:div>
    <w:div w:id="1700929592">
      <w:bodyDiv w:val="1"/>
      <w:marLeft w:val="0"/>
      <w:marRight w:val="0"/>
      <w:marTop w:val="0"/>
      <w:marBottom w:val="0"/>
      <w:divBdr>
        <w:top w:val="none" w:sz="0" w:space="0" w:color="auto"/>
        <w:left w:val="none" w:sz="0" w:space="0" w:color="auto"/>
        <w:bottom w:val="none" w:sz="0" w:space="0" w:color="auto"/>
        <w:right w:val="none" w:sz="0" w:space="0" w:color="auto"/>
      </w:divBdr>
    </w:div>
    <w:div w:id="1963726038">
      <w:bodyDiv w:val="1"/>
      <w:marLeft w:val="0"/>
      <w:marRight w:val="0"/>
      <w:marTop w:val="0"/>
      <w:marBottom w:val="0"/>
      <w:divBdr>
        <w:top w:val="none" w:sz="0" w:space="0" w:color="auto"/>
        <w:left w:val="none" w:sz="0" w:space="0" w:color="auto"/>
        <w:bottom w:val="none" w:sz="0" w:space="0" w:color="auto"/>
        <w:right w:val="none" w:sz="0" w:space="0" w:color="auto"/>
      </w:divBdr>
    </w:div>
    <w:div w:id="2069650380">
      <w:bodyDiv w:val="1"/>
      <w:marLeft w:val="0"/>
      <w:marRight w:val="0"/>
      <w:marTop w:val="0"/>
      <w:marBottom w:val="0"/>
      <w:divBdr>
        <w:top w:val="none" w:sz="0" w:space="0" w:color="auto"/>
        <w:left w:val="none" w:sz="0" w:space="0" w:color="auto"/>
        <w:bottom w:val="none" w:sz="0" w:space="0" w:color="auto"/>
        <w:right w:val="none" w:sz="0" w:space="0" w:color="auto"/>
      </w:divBdr>
    </w:div>
    <w:div w:id="207049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vitat@ukr.net%20"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7" Type="http://schemas.openxmlformats.org/officeDocument/2006/relationships/hyperlink" Target="https://prozorro.gov.ua/tender/UA-2021-12-14-003091-b" TargetMode="Externa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hyperlink" Target="https://zakon.rada.gov.ua/laws/show/1178-2022-%D0%BF/ed20230901"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hyperlink" Target="https://zakon.rada.gov.ua/laws/show/1178-2022-%D0%BF/ed20230901"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 Type="http://schemas.microsoft.com/office/2007/relationships/stylesWithEffects" Target="stylesWithEffects.xml"/><Relationship Id="rId9" Type="http://schemas.openxmlformats.org/officeDocument/2006/relationships/hyperlink" Target="https://prozorro.gov.ua/tender/UA-2021-12-14-003091-b"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5B3F1-68E8-4415-BFFC-AF36E8407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1</Pages>
  <Words>13404</Words>
  <Characters>76404</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User-555</dc:creator>
  <cp:keywords/>
  <dc:description/>
  <cp:lastModifiedBy>User-555</cp:lastModifiedBy>
  <cp:revision>31</cp:revision>
  <cp:lastPrinted>2024-01-26T13:20:00Z</cp:lastPrinted>
  <dcterms:created xsi:type="dcterms:W3CDTF">2023-12-07T07:16:00Z</dcterms:created>
  <dcterms:modified xsi:type="dcterms:W3CDTF">2024-01-26T13:38:00Z</dcterms:modified>
</cp:coreProperties>
</file>