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FD" w:rsidRPr="00E17DA4" w:rsidRDefault="009707FD" w:rsidP="009707FD">
      <w:pPr>
        <w:pStyle w:val="a7"/>
        <w:rPr>
          <w:rFonts w:ascii="Times New Roman" w:hAnsi="Times New Roman"/>
          <w:b w:val="0"/>
          <w:bCs/>
          <w:sz w:val="24"/>
          <w:szCs w:val="24"/>
        </w:rPr>
      </w:pPr>
      <w:r w:rsidRPr="00E17DA4">
        <w:rPr>
          <w:rFonts w:ascii="Times New Roman" w:eastAsia="Calibri" w:hAnsi="Times New Roman"/>
          <w:caps/>
          <w:sz w:val="24"/>
          <w:szCs w:val="24"/>
        </w:rPr>
        <w:t>ВІДДІЛ ОСВІТИ, МОЛОДІ ТА СПОРТУ  ЛЮБАШІВСЬКОЇ селищної ради</w:t>
      </w:r>
    </w:p>
    <w:p w:rsidR="007C5B70" w:rsidRPr="00E17DA4" w:rsidRDefault="007C5B70" w:rsidP="007C5B70">
      <w:pPr>
        <w:spacing w:after="120" w:line="240" w:lineRule="auto"/>
        <w:ind w:left="5954"/>
        <w:rPr>
          <w:rFonts w:ascii="Times New Roman" w:eastAsia="Times New Roman" w:hAnsi="Times New Roman"/>
          <w:bCs/>
          <w:sz w:val="24"/>
          <w:szCs w:val="24"/>
          <w:lang w:val="uk-UA" w:eastAsia="uk-UA"/>
        </w:rPr>
      </w:pPr>
    </w:p>
    <w:p w:rsidR="007C5B70" w:rsidRPr="00E17DA4" w:rsidRDefault="007C5B70" w:rsidP="009A7F93">
      <w:pPr>
        <w:spacing w:after="120" w:line="240" w:lineRule="auto"/>
        <w:rPr>
          <w:rFonts w:ascii="Times New Roman" w:eastAsia="Times New Roman" w:hAnsi="Times New Roman"/>
          <w:bCs/>
          <w:sz w:val="24"/>
          <w:szCs w:val="24"/>
          <w:lang w:val="uk-UA" w:eastAsia="uk-UA"/>
        </w:rPr>
      </w:pPr>
    </w:p>
    <w:p w:rsidR="007C5B70" w:rsidRPr="00A93759" w:rsidRDefault="007C5B70" w:rsidP="007C5B70">
      <w:pPr>
        <w:spacing w:after="120" w:line="240" w:lineRule="auto"/>
        <w:ind w:left="5954"/>
        <w:rPr>
          <w:rFonts w:ascii="Times New Roman" w:eastAsia="Times New Roman" w:hAnsi="Times New Roman"/>
          <w:bCs/>
          <w:sz w:val="36"/>
          <w:szCs w:val="24"/>
        </w:rPr>
      </w:pPr>
      <w:r w:rsidRPr="00A93759">
        <w:rPr>
          <w:rFonts w:ascii="Times New Roman" w:eastAsia="Times New Roman" w:hAnsi="Times New Roman"/>
          <w:bCs/>
          <w:sz w:val="24"/>
          <w:szCs w:val="24"/>
          <w:lang w:val="uk-UA" w:eastAsia="uk-UA"/>
        </w:rPr>
        <w:t>ЗАТВЕРДЖЕНО</w:t>
      </w:r>
    </w:p>
    <w:p w:rsidR="007C5B70" w:rsidRPr="00A93759" w:rsidRDefault="007C5B70" w:rsidP="007C5B70">
      <w:pPr>
        <w:spacing w:after="120" w:line="240" w:lineRule="auto"/>
        <w:ind w:left="5954"/>
        <w:rPr>
          <w:rFonts w:ascii="Times New Roman" w:eastAsia="Times New Roman" w:hAnsi="Times New Roman"/>
          <w:bCs/>
          <w:sz w:val="36"/>
          <w:szCs w:val="24"/>
        </w:rPr>
      </w:pPr>
      <w:r w:rsidRPr="00A93759">
        <w:rPr>
          <w:rFonts w:ascii="Times New Roman" w:eastAsia="Times New Roman" w:hAnsi="Times New Roman"/>
          <w:bCs/>
          <w:sz w:val="24"/>
          <w:szCs w:val="24"/>
          <w:lang w:val="uk-UA"/>
        </w:rPr>
        <w:t>Рішенням уповноваженої особи</w:t>
      </w:r>
    </w:p>
    <w:p w:rsidR="00F7275A" w:rsidRPr="00C4517F" w:rsidRDefault="007C5B70" w:rsidP="00F7275A">
      <w:pPr>
        <w:spacing w:after="120" w:line="240" w:lineRule="auto"/>
        <w:ind w:left="5954"/>
        <w:rPr>
          <w:rFonts w:ascii="Times New Roman" w:eastAsia="Times New Roman" w:hAnsi="Times New Roman"/>
          <w:sz w:val="24"/>
          <w:szCs w:val="24"/>
          <w:lang w:val="uk-UA"/>
        </w:rPr>
      </w:pPr>
      <w:r w:rsidRPr="00C4517F">
        <w:rPr>
          <w:rFonts w:ascii="Times New Roman" w:eastAsia="Times New Roman" w:hAnsi="Times New Roman"/>
          <w:bCs/>
          <w:sz w:val="24"/>
          <w:szCs w:val="24"/>
          <w:lang w:val="uk-UA"/>
        </w:rPr>
        <w:t xml:space="preserve">від </w:t>
      </w:r>
      <w:r w:rsidR="009707FD">
        <w:rPr>
          <w:rFonts w:ascii="Times New Roman" w:eastAsia="Times New Roman" w:hAnsi="Times New Roman"/>
          <w:bCs/>
          <w:sz w:val="24"/>
          <w:szCs w:val="24"/>
          <w:lang w:val="uk-UA"/>
        </w:rPr>
        <w:t>02 січня</w:t>
      </w:r>
      <w:r w:rsidRPr="00C4517F">
        <w:rPr>
          <w:rFonts w:ascii="Times New Roman" w:eastAsia="Times New Roman" w:hAnsi="Times New Roman"/>
          <w:bCs/>
          <w:sz w:val="24"/>
          <w:szCs w:val="24"/>
          <w:lang w:val="uk-UA"/>
        </w:rPr>
        <w:t xml:space="preserve"> </w:t>
      </w:r>
      <w:r w:rsidRPr="00C4517F">
        <w:rPr>
          <w:rFonts w:ascii="Times New Roman" w:eastAsia="Times New Roman" w:hAnsi="Times New Roman"/>
          <w:sz w:val="24"/>
          <w:szCs w:val="24"/>
          <w:lang w:val="uk-UA"/>
        </w:rPr>
        <w:t>202</w:t>
      </w:r>
      <w:r w:rsidR="009707FD">
        <w:rPr>
          <w:rFonts w:ascii="Times New Roman" w:eastAsia="Times New Roman" w:hAnsi="Times New Roman"/>
          <w:sz w:val="24"/>
          <w:szCs w:val="24"/>
          <w:lang w:val="uk-UA"/>
        </w:rPr>
        <w:t>4</w:t>
      </w:r>
      <w:r w:rsidRPr="00C4517F">
        <w:rPr>
          <w:rFonts w:ascii="Times New Roman" w:eastAsia="Times New Roman" w:hAnsi="Times New Roman"/>
          <w:sz w:val="24"/>
          <w:szCs w:val="24"/>
          <w:lang w:val="uk-UA"/>
        </w:rPr>
        <w:t xml:space="preserve"> року</w:t>
      </w:r>
    </w:p>
    <w:p w:rsidR="00F7275A" w:rsidRPr="00F7275A" w:rsidRDefault="00F7275A" w:rsidP="00F7275A">
      <w:pPr>
        <w:spacing w:after="120" w:line="240" w:lineRule="auto"/>
        <w:ind w:left="5954"/>
        <w:rPr>
          <w:rFonts w:ascii="Times New Roman" w:eastAsia="Times New Roman" w:hAnsi="Times New Roman"/>
          <w:sz w:val="24"/>
          <w:szCs w:val="24"/>
          <w:lang w:val="uk-UA"/>
        </w:rPr>
      </w:pPr>
      <w:r w:rsidRPr="00C4517F">
        <w:rPr>
          <w:rFonts w:ascii="Times New Roman" w:eastAsia="Times New Roman" w:hAnsi="Times New Roman"/>
          <w:sz w:val="24"/>
          <w:szCs w:val="24"/>
          <w:lang w:val="uk-UA"/>
        </w:rPr>
        <w:t xml:space="preserve">Протоколом № </w:t>
      </w:r>
      <w:r w:rsidR="009707FD">
        <w:rPr>
          <w:rFonts w:ascii="Times New Roman" w:eastAsia="Times New Roman" w:hAnsi="Times New Roman"/>
          <w:sz w:val="24"/>
          <w:szCs w:val="24"/>
          <w:lang w:val="uk-UA"/>
        </w:rPr>
        <w:t>1</w:t>
      </w:r>
    </w:p>
    <w:p w:rsidR="00A82F51" w:rsidRPr="00F7275A" w:rsidRDefault="007C5B70" w:rsidP="007C5B70">
      <w:pPr>
        <w:pStyle w:val="a7"/>
        <w:ind w:left="5954"/>
        <w:jc w:val="both"/>
        <w:rPr>
          <w:rFonts w:ascii="Times New Roman" w:hAnsi="Times New Roman"/>
          <w:sz w:val="23"/>
          <w:szCs w:val="23"/>
        </w:rPr>
      </w:pPr>
      <w:r w:rsidRPr="00A93759">
        <w:rPr>
          <w:rFonts w:ascii="Times New Roman" w:hAnsi="Times New Roman"/>
          <w:b w:val="0"/>
          <w:bCs/>
          <w:sz w:val="24"/>
          <w:szCs w:val="24"/>
        </w:rPr>
        <w:t xml:space="preserve">___________ </w:t>
      </w:r>
      <w:r w:rsidR="009707FD">
        <w:rPr>
          <w:rFonts w:ascii="Times New Roman" w:hAnsi="Times New Roman"/>
          <w:b w:val="0"/>
          <w:bCs/>
          <w:sz w:val="24"/>
          <w:szCs w:val="24"/>
        </w:rPr>
        <w:t>Ольга БОЛДУМА</w:t>
      </w:r>
    </w:p>
    <w:p w:rsidR="00A82F51" w:rsidRPr="007B659C" w:rsidRDefault="00A82F51" w:rsidP="00041698">
      <w:pPr>
        <w:pStyle w:val="a7"/>
        <w:ind w:left="0"/>
        <w:rPr>
          <w:rFonts w:ascii="Times New Roman" w:hAnsi="Times New Roman"/>
          <w:sz w:val="23"/>
          <w:szCs w:val="23"/>
        </w:rPr>
      </w:pPr>
    </w:p>
    <w:p w:rsidR="00A82F51" w:rsidRPr="007B659C" w:rsidRDefault="00A82F51" w:rsidP="00041698">
      <w:pPr>
        <w:spacing w:after="0" w:line="240" w:lineRule="auto"/>
        <w:jc w:val="center"/>
        <w:rPr>
          <w:b/>
          <w:sz w:val="23"/>
          <w:szCs w:val="23"/>
          <w:lang w:val="uk-UA"/>
        </w:rPr>
      </w:pPr>
    </w:p>
    <w:p w:rsidR="00A82F51" w:rsidRPr="007B659C" w:rsidRDefault="00A82F51" w:rsidP="00041698">
      <w:pPr>
        <w:pStyle w:val="23"/>
        <w:spacing w:after="0" w:line="240" w:lineRule="auto"/>
        <w:rPr>
          <w:sz w:val="23"/>
          <w:szCs w:val="23"/>
          <w:lang w:val="uk-UA"/>
        </w:rPr>
      </w:pPr>
    </w:p>
    <w:p w:rsidR="00A82F51" w:rsidRPr="007B659C" w:rsidRDefault="00A82F51" w:rsidP="00041698">
      <w:pPr>
        <w:spacing w:after="0" w:line="240" w:lineRule="auto"/>
        <w:jc w:val="center"/>
        <w:rPr>
          <w:sz w:val="23"/>
          <w:szCs w:val="23"/>
          <w:lang w:val="uk-UA"/>
        </w:rPr>
      </w:pPr>
    </w:p>
    <w:tbl>
      <w:tblPr>
        <w:tblW w:w="0" w:type="auto"/>
        <w:jc w:val="center"/>
        <w:tblLayout w:type="fixed"/>
        <w:tblLook w:val="0000"/>
      </w:tblPr>
      <w:tblGrid>
        <w:gridCol w:w="9732"/>
      </w:tblGrid>
      <w:tr w:rsidR="00A82F51" w:rsidRPr="007B659C" w:rsidTr="00D96950">
        <w:trPr>
          <w:jc w:val="center"/>
        </w:trPr>
        <w:tc>
          <w:tcPr>
            <w:tcW w:w="9732" w:type="dxa"/>
            <w:shd w:val="clear" w:color="auto" w:fill="auto"/>
          </w:tcPr>
          <w:p w:rsidR="00A82F51" w:rsidRPr="007B659C" w:rsidRDefault="00A82F51" w:rsidP="00041698">
            <w:pPr>
              <w:pStyle w:val="6"/>
              <w:spacing w:before="0"/>
              <w:rPr>
                <w:sz w:val="48"/>
                <w:szCs w:val="48"/>
                <w:lang w:eastAsia="ru-RU"/>
              </w:rPr>
            </w:pPr>
            <w:r w:rsidRPr="007B659C">
              <w:rPr>
                <w:sz w:val="48"/>
                <w:szCs w:val="48"/>
                <w:lang w:eastAsia="ru-RU"/>
              </w:rPr>
              <w:t xml:space="preserve">ТЕНДЕРНА ДОКУМЕНТАЦІЯ </w:t>
            </w:r>
          </w:p>
          <w:p w:rsidR="00A82F51" w:rsidRPr="00FD31EC" w:rsidRDefault="00A82F51" w:rsidP="009F2BB3">
            <w:pPr>
              <w:spacing w:after="0" w:line="240" w:lineRule="auto"/>
              <w:rPr>
                <w:rFonts w:ascii="Times New Roman" w:hAnsi="Times New Roman"/>
                <w:b/>
                <w:sz w:val="26"/>
                <w:szCs w:val="26"/>
                <w:lang w:val="uk-UA"/>
              </w:rPr>
            </w:pPr>
          </w:p>
        </w:tc>
      </w:tr>
      <w:tr w:rsidR="00A82F51" w:rsidRPr="007B659C" w:rsidTr="00D96950">
        <w:trPr>
          <w:jc w:val="center"/>
        </w:trPr>
        <w:tc>
          <w:tcPr>
            <w:tcW w:w="9732" w:type="dxa"/>
            <w:shd w:val="clear" w:color="auto" w:fill="auto"/>
          </w:tcPr>
          <w:p w:rsidR="00FD31EC" w:rsidRDefault="00FD31EC" w:rsidP="00041698">
            <w:pPr>
              <w:pStyle w:val="6"/>
              <w:spacing w:before="0"/>
              <w:rPr>
                <w:sz w:val="24"/>
                <w:szCs w:val="24"/>
                <w:lang w:eastAsia="ru-RU"/>
              </w:rPr>
            </w:pPr>
          </w:p>
          <w:p w:rsidR="00A82F51" w:rsidRPr="007B659C" w:rsidRDefault="00A82F51" w:rsidP="00041698">
            <w:pPr>
              <w:pStyle w:val="6"/>
              <w:spacing w:before="0"/>
              <w:rPr>
                <w:sz w:val="24"/>
                <w:szCs w:val="24"/>
                <w:lang w:eastAsia="ru-RU"/>
              </w:rPr>
            </w:pPr>
            <w:r w:rsidRPr="007B659C">
              <w:rPr>
                <w:sz w:val="24"/>
                <w:szCs w:val="24"/>
                <w:lang w:eastAsia="ru-RU"/>
              </w:rPr>
              <w:t>на закупівлю по предмету:</w:t>
            </w:r>
          </w:p>
        </w:tc>
      </w:tr>
    </w:tbl>
    <w:p w:rsidR="00A82F51" w:rsidRPr="007B659C" w:rsidRDefault="00A82F51" w:rsidP="00041698">
      <w:pPr>
        <w:spacing w:after="0" w:line="240" w:lineRule="auto"/>
        <w:rPr>
          <w:lang w:val="uk-UA"/>
        </w:rPr>
      </w:pPr>
    </w:p>
    <w:p w:rsidR="009707FD" w:rsidRPr="009B6D1C" w:rsidRDefault="009707FD" w:rsidP="009707FD">
      <w:pPr>
        <w:spacing w:after="0" w:line="240" w:lineRule="auto"/>
        <w:jc w:val="center"/>
        <w:rPr>
          <w:rFonts w:ascii="Times New Roman" w:hAnsi="Times New Roman"/>
          <w:b/>
          <w:sz w:val="32"/>
          <w:szCs w:val="32"/>
          <w:lang w:val="uk-UA"/>
        </w:rPr>
      </w:pPr>
      <w:r w:rsidRPr="009B6D1C">
        <w:rPr>
          <w:rFonts w:ascii="Times New Roman" w:hAnsi="Times New Roman"/>
          <w:b/>
          <w:sz w:val="32"/>
          <w:szCs w:val="32"/>
          <w:lang w:val="uk-UA"/>
        </w:rPr>
        <w:t>Бензин А-9</w:t>
      </w:r>
      <w:r>
        <w:rPr>
          <w:rFonts w:ascii="Times New Roman" w:hAnsi="Times New Roman"/>
          <w:b/>
          <w:sz w:val="32"/>
          <w:szCs w:val="32"/>
          <w:lang w:val="uk-UA"/>
        </w:rPr>
        <w:t>5</w:t>
      </w:r>
      <w:r w:rsidRPr="009B6D1C">
        <w:rPr>
          <w:rFonts w:ascii="Times New Roman" w:hAnsi="Times New Roman"/>
          <w:b/>
          <w:sz w:val="32"/>
          <w:szCs w:val="32"/>
          <w:lang w:val="uk-UA"/>
        </w:rPr>
        <w:t>, дизельне паливо</w:t>
      </w:r>
    </w:p>
    <w:p w:rsidR="009707FD" w:rsidRPr="009B6D1C" w:rsidRDefault="009707FD" w:rsidP="009707FD">
      <w:pPr>
        <w:spacing w:after="0" w:line="240" w:lineRule="auto"/>
        <w:jc w:val="center"/>
        <w:rPr>
          <w:rFonts w:ascii="Times New Roman" w:hAnsi="Times New Roman"/>
          <w:b/>
          <w:sz w:val="28"/>
          <w:szCs w:val="28"/>
          <w:lang w:val="uk-UA"/>
        </w:rPr>
      </w:pPr>
    </w:p>
    <w:p w:rsidR="009707FD" w:rsidRPr="009B6D1C" w:rsidRDefault="009707FD" w:rsidP="009707FD">
      <w:pPr>
        <w:widowControl w:val="0"/>
        <w:autoSpaceDE w:val="0"/>
        <w:autoSpaceDN w:val="0"/>
        <w:adjustRightInd w:val="0"/>
        <w:spacing w:after="0" w:line="240" w:lineRule="auto"/>
        <w:jc w:val="center"/>
        <w:rPr>
          <w:rFonts w:ascii="Times New Roman" w:hAnsi="Times New Roman"/>
          <w:b/>
          <w:i/>
          <w:sz w:val="28"/>
          <w:szCs w:val="28"/>
          <w:lang w:val="uk-UA"/>
        </w:rPr>
      </w:pPr>
      <w:r w:rsidRPr="009B6D1C">
        <w:rPr>
          <w:rFonts w:ascii="Times New Roman" w:hAnsi="Times New Roman"/>
          <w:b/>
          <w:i/>
          <w:sz w:val="28"/>
          <w:szCs w:val="28"/>
          <w:lang w:val="uk-UA"/>
        </w:rPr>
        <w:t xml:space="preserve">показник національного класифікатора України ДК 021:2015 “Єдиний закупівельний словник" - </w:t>
      </w:r>
      <w:r w:rsidRPr="009B6D1C">
        <w:rPr>
          <w:rFonts w:ascii="Times New Roman" w:hAnsi="Times New Roman"/>
          <w:b/>
          <w:i/>
          <w:sz w:val="28"/>
          <w:szCs w:val="28"/>
        </w:rPr>
        <w:t>09</w:t>
      </w:r>
      <w:r w:rsidRPr="009B6D1C">
        <w:rPr>
          <w:rFonts w:ascii="Times New Roman" w:hAnsi="Times New Roman"/>
          <w:b/>
          <w:i/>
          <w:sz w:val="28"/>
          <w:szCs w:val="28"/>
          <w:lang w:val="uk-UA"/>
        </w:rPr>
        <w:t>13</w:t>
      </w:r>
      <w:r w:rsidRPr="009B6D1C">
        <w:rPr>
          <w:rFonts w:ascii="Times New Roman" w:hAnsi="Times New Roman"/>
          <w:b/>
          <w:i/>
          <w:sz w:val="28"/>
          <w:szCs w:val="28"/>
        </w:rPr>
        <w:t>0000-</w:t>
      </w:r>
      <w:r w:rsidRPr="009B6D1C">
        <w:rPr>
          <w:rFonts w:ascii="Times New Roman" w:hAnsi="Times New Roman"/>
          <w:b/>
          <w:i/>
          <w:sz w:val="28"/>
          <w:szCs w:val="28"/>
          <w:lang w:val="uk-UA"/>
        </w:rPr>
        <w:t xml:space="preserve">9 – </w:t>
      </w:r>
      <w:r w:rsidRPr="009B6D1C">
        <w:rPr>
          <w:rFonts w:ascii="Times New Roman" w:hAnsi="Times New Roman"/>
          <w:b/>
          <w:i/>
          <w:sz w:val="28"/>
          <w:szCs w:val="28"/>
        </w:rPr>
        <w:t>Нафта і дистиляти</w:t>
      </w:r>
    </w:p>
    <w:p w:rsidR="00E6643E" w:rsidRPr="007B659C" w:rsidRDefault="00E6643E" w:rsidP="00041698">
      <w:pPr>
        <w:spacing w:after="0" w:line="240" w:lineRule="auto"/>
        <w:jc w:val="center"/>
        <w:rPr>
          <w:rFonts w:ascii="Times New Roman" w:eastAsia="Times New Roman" w:hAnsi="Times New Roman"/>
          <w:b/>
          <w:sz w:val="28"/>
          <w:szCs w:val="28"/>
          <w:lang w:val="uk-UA" w:eastAsia="ru-RU"/>
        </w:rPr>
      </w:pPr>
    </w:p>
    <w:p w:rsidR="00A82F51" w:rsidRPr="007B659C" w:rsidRDefault="00A82F51" w:rsidP="00041698">
      <w:pPr>
        <w:spacing w:after="0" w:line="240" w:lineRule="auto"/>
        <w:jc w:val="center"/>
        <w:rPr>
          <w:lang w:val="uk-UA"/>
        </w:rPr>
      </w:pPr>
    </w:p>
    <w:p w:rsidR="00A82F51" w:rsidRPr="007B659C" w:rsidRDefault="00660555" w:rsidP="009B5039">
      <w:pPr>
        <w:spacing w:after="0" w:line="240" w:lineRule="auto"/>
        <w:jc w:val="center"/>
        <w:rPr>
          <w:lang w:val="uk-UA"/>
        </w:rPr>
      </w:pPr>
      <w:r w:rsidRPr="007B659C">
        <w:rPr>
          <w:rFonts w:ascii="Times New Roman" w:eastAsia="Times New Roman" w:hAnsi="Times New Roman"/>
          <w:i/>
          <w:sz w:val="24"/>
          <w:szCs w:val="24"/>
          <w:u w:val="single"/>
          <w:lang w:val="uk-UA" w:eastAsia="ru-RU"/>
        </w:rPr>
        <w:t>Процедура за</w:t>
      </w:r>
      <w:r w:rsidR="005D23F2">
        <w:rPr>
          <w:rFonts w:ascii="Times New Roman" w:eastAsia="Times New Roman" w:hAnsi="Times New Roman"/>
          <w:i/>
          <w:sz w:val="24"/>
          <w:szCs w:val="24"/>
          <w:u w:val="single"/>
          <w:lang w:val="uk-UA" w:eastAsia="ru-RU"/>
        </w:rPr>
        <w:t xml:space="preserve">купівлі – відкриті торги </w:t>
      </w:r>
      <w:r w:rsidR="00EB3434">
        <w:rPr>
          <w:rFonts w:ascii="Times New Roman" w:eastAsia="Times New Roman" w:hAnsi="Times New Roman"/>
          <w:i/>
          <w:sz w:val="24"/>
          <w:szCs w:val="24"/>
          <w:u w:val="single"/>
          <w:lang w:val="uk-UA" w:eastAsia="ru-RU"/>
        </w:rPr>
        <w:t>з особливостями</w:t>
      </w: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980F4C" w:rsidRPr="007B659C" w:rsidRDefault="00980F4C" w:rsidP="00885446">
      <w:pPr>
        <w:spacing w:after="0" w:line="240" w:lineRule="auto"/>
        <w:outlineLvl w:val="0"/>
        <w:rPr>
          <w:rFonts w:ascii="Times New Roman" w:eastAsia="Times New Roman" w:hAnsi="Times New Roman"/>
          <w:b/>
          <w:sz w:val="28"/>
          <w:szCs w:val="20"/>
          <w:lang w:val="uk-UA" w:eastAsia="ru-RU"/>
        </w:rPr>
      </w:pPr>
    </w:p>
    <w:p w:rsidR="00CD6EE3" w:rsidRPr="007B659C" w:rsidRDefault="00CD6EE3" w:rsidP="00CD6EE3">
      <w:pPr>
        <w:spacing w:after="0" w:line="240" w:lineRule="auto"/>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5F6C20" w:rsidRDefault="005F6C20" w:rsidP="00041698">
      <w:pPr>
        <w:spacing w:after="0" w:line="240" w:lineRule="auto"/>
        <w:jc w:val="center"/>
        <w:outlineLvl w:val="0"/>
        <w:rPr>
          <w:rFonts w:ascii="Times New Roman" w:eastAsia="Times New Roman" w:hAnsi="Times New Roman"/>
          <w:b/>
          <w:sz w:val="28"/>
          <w:szCs w:val="20"/>
          <w:lang w:val="uk-UA" w:eastAsia="ru-RU"/>
        </w:rPr>
      </w:pPr>
    </w:p>
    <w:p w:rsidR="000D2009" w:rsidRDefault="000D2009" w:rsidP="00041698">
      <w:pPr>
        <w:spacing w:after="0" w:line="240" w:lineRule="auto"/>
        <w:jc w:val="center"/>
        <w:outlineLvl w:val="0"/>
        <w:rPr>
          <w:rFonts w:ascii="Times New Roman" w:eastAsia="Times New Roman" w:hAnsi="Times New Roman"/>
          <w:b/>
          <w:sz w:val="28"/>
          <w:szCs w:val="20"/>
          <w:lang w:val="uk-UA" w:eastAsia="ru-RU"/>
        </w:rPr>
      </w:pPr>
    </w:p>
    <w:p w:rsidR="000D2009" w:rsidRDefault="000D2009" w:rsidP="00041698">
      <w:pPr>
        <w:spacing w:after="0" w:line="240" w:lineRule="auto"/>
        <w:jc w:val="center"/>
        <w:outlineLvl w:val="0"/>
        <w:rPr>
          <w:rFonts w:ascii="Times New Roman" w:eastAsia="Times New Roman" w:hAnsi="Times New Roman"/>
          <w:b/>
          <w:sz w:val="28"/>
          <w:szCs w:val="20"/>
          <w:lang w:val="uk-UA" w:eastAsia="ru-RU"/>
        </w:rPr>
      </w:pPr>
    </w:p>
    <w:p w:rsidR="00955F16" w:rsidRDefault="00955F16"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C252CD" w:rsidRDefault="00C252CD"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Pr="007B659C" w:rsidRDefault="009B5039" w:rsidP="00FD31EC">
      <w:pPr>
        <w:spacing w:after="0" w:line="240" w:lineRule="auto"/>
        <w:outlineLvl w:val="0"/>
        <w:rPr>
          <w:rFonts w:ascii="Times New Roman" w:eastAsia="Times New Roman" w:hAnsi="Times New Roman"/>
          <w:b/>
          <w:sz w:val="28"/>
          <w:szCs w:val="20"/>
          <w:lang w:val="uk-UA" w:eastAsia="ru-RU"/>
        </w:rPr>
      </w:pPr>
    </w:p>
    <w:p w:rsidR="009707FD" w:rsidRPr="009B6D1C" w:rsidRDefault="009707FD" w:rsidP="009707FD">
      <w:pPr>
        <w:spacing w:after="0" w:line="240" w:lineRule="auto"/>
        <w:jc w:val="center"/>
        <w:rPr>
          <w:rFonts w:ascii="Times New Roman" w:hAnsi="Times New Roman"/>
          <w:b/>
          <w:snapToGrid w:val="0"/>
          <w:sz w:val="28"/>
          <w:szCs w:val="28"/>
          <w:lang w:val="uk-UA"/>
        </w:rPr>
      </w:pPr>
      <w:r w:rsidRPr="009B6D1C">
        <w:rPr>
          <w:rFonts w:ascii="Times New Roman" w:hAnsi="Times New Roman"/>
          <w:b/>
          <w:sz w:val="28"/>
          <w:szCs w:val="28"/>
          <w:lang w:val="uk-UA"/>
        </w:rPr>
        <w:t>смт. Любашівка</w:t>
      </w:r>
    </w:p>
    <w:p w:rsidR="00A82F51" w:rsidRPr="007B659C" w:rsidRDefault="007C5B70" w:rsidP="00041698">
      <w:pPr>
        <w:spacing w:after="0" w:line="240" w:lineRule="auto"/>
        <w:jc w:val="center"/>
        <w:outlineLvl w:val="0"/>
        <w:rPr>
          <w:rFonts w:ascii="Times New Roman" w:eastAsia="Times New Roman" w:hAnsi="Times New Roman"/>
          <w:b/>
          <w:sz w:val="28"/>
          <w:szCs w:val="20"/>
          <w:lang w:val="uk-UA" w:eastAsia="ru-RU"/>
        </w:rPr>
      </w:pPr>
      <w:r>
        <w:rPr>
          <w:rFonts w:ascii="Times New Roman" w:eastAsia="Times New Roman" w:hAnsi="Times New Roman"/>
          <w:b/>
          <w:sz w:val="24"/>
          <w:szCs w:val="24"/>
          <w:lang w:val="uk-UA"/>
        </w:rPr>
        <w:t xml:space="preserve"> </w:t>
      </w:r>
      <w:r w:rsidRPr="00217E54">
        <w:rPr>
          <w:rFonts w:ascii="Times New Roman" w:eastAsia="Times New Roman" w:hAnsi="Times New Roman"/>
          <w:b/>
          <w:bCs/>
          <w:sz w:val="24"/>
          <w:szCs w:val="24"/>
          <w:lang w:val="uk-UA"/>
        </w:rPr>
        <w:t>202</w:t>
      </w:r>
      <w:r w:rsidR="009707FD">
        <w:rPr>
          <w:rFonts w:ascii="Times New Roman" w:eastAsia="Times New Roman" w:hAnsi="Times New Roman"/>
          <w:b/>
          <w:bCs/>
          <w:sz w:val="24"/>
          <w:szCs w:val="24"/>
          <w:lang w:val="uk-UA"/>
        </w:rPr>
        <w:t>4</w:t>
      </w:r>
    </w:p>
    <w:p w:rsidR="00DF648A" w:rsidRPr="007B659C" w:rsidRDefault="00EE6B6A" w:rsidP="00041698">
      <w:pPr>
        <w:spacing w:after="0" w:line="240" w:lineRule="auto"/>
        <w:outlineLvl w:val="0"/>
        <w:rPr>
          <w:rFonts w:ascii="Times New Roman" w:hAnsi="Times New Roman"/>
          <w:i/>
          <w:sz w:val="24"/>
          <w:szCs w:val="24"/>
          <w:lang w:val="uk-UA"/>
        </w:rPr>
      </w:pPr>
      <w:r w:rsidRPr="007B659C">
        <w:rPr>
          <w:rFonts w:ascii="Times New Roman" w:hAnsi="Times New Roman"/>
          <w:b/>
          <w:sz w:val="24"/>
          <w:szCs w:val="24"/>
          <w:lang w:val="uk-UA"/>
        </w:rPr>
        <w:br w:type="page"/>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92"/>
        <w:gridCol w:w="6419"/>
      </w:tblGrid>
      <w:tr w:rsidR="00AB75E0" w:rsidRPr="007B659C" w:rsidTr="00DC51DF">
        <w:trPr>
          <w:trHeight w:val="522"/>
          <w:jc w:val="center"/>
        </w:trPr>
        <w:tc>
          <w:tcPr>
            <w:tcW w:w="516" w:type="dxa"/>
            <w:shd w:val="clear" w:color="auto" w:fill="D9D9D9"/>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lastRenderedPageBreak/>
              <w:t>№</w:t>
            </w:r>
          </w:p>
        </w:tc>
        <w:tc>
          <w:tcPr>
            <w:tcW w:w="9311" w:type="dxa"/>
            <w:gridSpan w:val="2"/>
            <w:shd w:val="clear" w:color="auto" w:fill="D9D9D9"/>
            <w:vAlign w:val="center"/>
          </w:tcPr>
          <w:p w:rsidR="00475A6B" w:rsidRPr="007B659C" w:rsidRDefault="00A76268" w:rsidP="00041698">
            <w:pPr>
              <w:spacing w:after="0" w:line="240" w:lineRule="auto"/>
              <w:jc w:val="center"/>
              <w:rPr>
                <w:rFonts w:ascii="Times New Roman" w:eastAsia="Times New Roman" w:hAnsi="Times New Roman"/>
                <w:b/>
                <w:sz w:val="24"/>
                <w:szCs w:val="24"/>
                <w:bdr w:val="none" w:sz="0" w:space="0" w:color="auto" w:frame="1"/>
                <w:lang w:val="uk-UA" w:eastAsia="uk-UA"/>
              </w:rPr>
            </w:pPr>
            <w:r>
              <w:rPr>
                <w:rFonts w:ascii="Times New Roman" w:eastAsia="Times New Roman" w:hAnsi="Times New Roman"/>
                <w:b/>
                <w:sz w:val="24"/>
                <w:szCs w:val="24"/>
                <w:bdr w:val="none" w:sz="0" w:space="0" w:color="auto" w:frame="1"/>
                <w:lang w:val="uk-UA" w:eastAsia="uk-UA"/>
              </w:rPr>
              <w:t xml:space="preserve">Розділ І. </w:t>
            </w:r>
            <w:r w:rsidR="00475A6B" w:rsidRPr="007B659C">
              <w:rPr>
                <w:rFonts w:ascii="Times New Roman" w:eastAsia="Times New Roman" w:hAnsi="Times New Roman"/>
                <w:b/>
                <w:sz w:val="24"/>
                <w:szCs w:val="24"/>
                <w:bdr w:val="none" w:sz="0" w:space="0" w:color="auto" w:frame="1"/>
                <w:lang w:val="uk-UA" w:eastAsia="uk-UA"/>
              </w:rPr>
              <w:t>Загальні положення</w:t>
            </w:r>
          </w:p>
        </w:tc>
      </w:tr>
      <w:tr w:rsidR="00036663" w:rsidRPr="007B659C" w:rsidTr="006E1753">
        <w:trPr>
          <w:trHeight w:val="318"/>
          <w:jc w:val="center"/>
        </w:trPr>
        <w:tc>
          <w:tcPr>
            <w:tcW w:w="516"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6419"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1</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Терміни, які вживаються в тендерній документації</w:t>
            </w:r>
          </w:p>
        </w:tc>
        <w:tc>
          <w:tcPr>
            <w:tcW w:w="6419" w:type="dxa"/>
            <w:shd w:val="clear" w:color="auto" w:fill="auto"/>
            <w:vAlign w:val="center"/>
          </w:tcPr>
          <w:p w:rsidR="00475A6B" w:rsidRDefault="00A82F51" w:rsidP="0062514D">
            <w:pPr>
              <w:widowControl w:val="0"/>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 xml:space="preserve">Тендерна документація - документація щодо умов проведення </w:t>
            </w:r>
            <w:r w:rsidR="00045052">
              <w:rPr>
                <w:rFonts w:ascii="Times New Roman" w:hAnsi="Times New Roman"/>
                <w:sz w:val="24"/>
                <w:szCs w:val="24"/>
                <w:lang w:val="uk-UA" w:eastAsia="uk-UA"/>
              </w:rPr>
              <w:t>тендеру</w:t>
            </w:r>
            <w:r w:rsidRPr="007B659C">
              <w:rPr>
                <w:rFonts w:ascii="Times New Roman" w:hAnsi="Times New Roman"/>
                <w:sz w:val="24"/>
                <w:szCs w:val="24"/>
                <w:lang w:val="uk-UA" w:eastAsia="uk-UA"/>
              </w:rPr>
              <w:t xml:space="preserve">, що розробляється та затверджується замовником і оприлюднюється для вільного доступу </w:t>
            </w:r>
            <w:r w:rsidR="0062514D">
              <w:rPr>
                <w:rFonts w:ascii="Times New Roman" w:hAnsi="Times New Roman"/>
                <w:sz w:val="24"/>
                <w:szCs w:val="24"/>
                <w:lang w:val="uk-UA" w:eastAsia="uk-UA"/>
              </w:rPr>
              <w:t>на веб-порталі Уповноваженого органу</w:t>
            </w:r>
            <w:r w:rsidRPr="007B659C">
              <w:rPr>
                <w:rFonts w:ascii="Times New Roman" w:hAnsi="Times New Roman"/>
                <w:sz w:val="24"/>
                <w:szCs w:val="24"/>
                <w:lang w:val="uk-UA" w:eastAsia="uk-UA"/>
              </w:rPr>
              <w:t xml:space="preserve"> за адресою www.prozorro.gov.ua та авторизованих електронних майданчиках, розроблена на виконання вимог </w:t>
            </w:r>
            <w:hyperlink r:id="rId8" w:tgtFrame="_blank" w:history="1">
              <w:r w:rsidRPr="007B659C">
                <w:rPr>
                  <w:rFonts w:ascii="Times New Roman" w:hAnsi="Times New Roman"/>
                  <w:sz w:val="24"/>
                  <w:szCs w:val="24"/>
                  <w:lang w:val="uk-UA" w:eastAsia="uk-UA"/>
                </w:rPr>
                <w:t>Закону</w:t>
              </w:r>
            </w:hyperlink>
            <w:r w:rsidRPr="007B659C">
              <w:rPr>
                <w:rFonts w:ascii="Times New Roman" w:hAnsi="Times New Roman"/>
                <w:sz w:val="24"/>
                <w:szCs w:val="24"/>
                <w:lang w:val="uk-UA" w:eastAsia="uk-UA"/>
              </w:rPr>
              <w:t xml:space="preserve"> України “Про публічні закупівлі”</w:t>
            </w:r>
            <w:r w:rsidR="00090094">
              <w:rPr>
                <w:rFonts w:ascii="Times New Roman" w:hAnsi="Times New Roman"/>
                <w:sz w:val="24"/>
                <w:szCs w:val="24"/>
                <w:lang w:val="uk-UA" w:eastAsia="uk-UA"/>
              </w:rPr>
              <w:t xml:space="preserve"> </w:t>
            </w:r>
            <w:r w:rsidRPr="007B659C">
              <w:rPr>
                <w:rFonts w:ascii="Times New Roman" w:hAnsi="Times New Roman"/>
                <w:sz w:val="24"/>
                <w:szCs w:val="24"/>
                <w:lang w:val="uk-UA" w:eastAsia="uk-UA"/>
              </w:rPr>
              <w:t>(далі – Закон) та згідно наказу Міністерства економічного розвитку і торгівлі України «Про затвердження примірної тендерної документації» №680 від 13.04.2016 року</w:t>
            </w:r>
            <w:r w:rsidR="00045052">
              <w:rPr>
                <w:rFonts w:ascii="Times New Roman" w:hAnsi="Times New Roman"/>
                <w:sz w:val="24"/>
                <w:szCs w:val="24"/>
                <w:lang w:val="uk-UA" w:eastAsia="uk-UA"/>
              </w:rPr>
              <w:t xml:space="preserve"> (з урахуванням нової редакції Закону від 19.04.2020 р.)</w:t>
            </w:r>
            <w:r w:rsidRPr="007B659C">
              <w:rPr>
                <w:rFonts w:ascii="Times New Roman" w:hAnsi="Times New Roman"/>
                <w:sz w:val="24"/>
                <w:szCs w:val="24"/>
                <w:lang w:val="uk-UA" w:eastAsia="uk-UA"/>
              </w:rPr>
              <w:t>. Терміни вживаються у значенні, наведеному в Законі.</w:t>
            </w:r>
          </w:p>
          <w:p w:rsidR="00090094" w:rsidRPr="007B659C" w:rsidRDefault="00090094" w:rsidP="00090094">
            <w:pPr>
              <w:widowControl w:val="0"/>
              <w:spacing w:after="0" w:line="240" w:lineRule="auto"/>
              <w:contextualSpacing/>
              <w:rPr>
                <w:rFonts w:ascii="Times New Roman" w:hAnsi="Times New Roman"/>
                <w:color w:val="000000"/>
                <w:sz w:val="24"/>
                <w:szCs w:val="24"/>
                <w:lang w:val="uk-UA" w:eastAsia="uk-UA"/>
              </w:rPr>
            </w:pPr>
            <w:r w:rsidRPr="00230029">
              <w:rPr>
                <w:rFonts w:ascii="Times New Roman" w:hAnsi="Times New Roman"/>
                <w:sz w:val="24"/>
                <w:szCs w:val="24"/>
                <w:lang w:val="uk-UA" w:eastAsia="uk-UA"/>
              </w:rPr>
              <w:t xml:space="preserve">Тендерна документація розроблена </w:t>
            </w:r>
            <w:r>
              <w:rPr>
                <w:rFonts w:ascii="Times New Roman" w:hAnsi="Times New Roman"/>
                <w:sz w:val="24"/>
                <w:szCs w:val="24"/>
                <w:lang w:val="uk-UA" w:eastAsia="uk-UA"/>
              </w:rPr>
              <w:t xml:space="preserve">з </w:t>
            </w:r>
            <w:r w:rsidRPr="00230029">
              <w:rPr>
                <w:rFonts w:ascii="Times New Roman" w:hAnsi="Times New Roman"/>
                <w:sz w:val="24"/>
                <w:szCs w:val="24"/>
                <w:lang w:val="uk-UA" w:eastAsia="uk-UA"/>
              </w:rPr>
              <w:t xml:space="preserve">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sz w:val="24"/>
                <w:szCs w:val="24"/>
                <w:lang w:eastAsia="uk-UA"/>
              </w:rPr>
              <w:t>Кабінету Міністрів України від 12.10.2022 №1178 (далі – Особливості).</w:t>
            </w:r>
          </w:p>
        </w:tc>
      </w:tr>
      <w:tr w:rsidR="00036663" w:rsidRPr="007B659C" w:rsidTr="006E1753">
        <w:trPr>
          <w:trHeight w:val="36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2</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Інформація про замовника торгів</w:t>
            </w:r>
          </w:p>
        </w:tc>
        <w:tc>
          <w:tcPr>
            <w:tcW w:w="6419"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9707FD" w:rsidRPr="009707FD" w:rsidTr="006E1753">
        <w:trPr>
          <w:trHeight w:val="200"/>
          <w:jc w:val="center"/>
        </w:trPr>
        <w:tc>
          <w:tcPr>
            <w:tcW w:w="516" w:type="dxa"/>
            <w:shd w:val="clear" w:color="auto" w:fill="auto"/>
          </w:tcPr>
          <w:p w:rsidR="009707FD" w:rsidRPr="007B659C" w:rsidRDefault="009707FD"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2.1</w:t>
            </w:r>
          </w:p>
        </w:tc>
        <w:tc>
          <w:tcPr>
            <w:tcW w:w="2892" w:type="dxa"/>
            <w:shd w:val="clear" w:color="auto" w:fill="auto"/>
          </w:tcPr>
          <w:p w:rsidR="009707FD" w:rsidRPr="007B659C" w:rsidRDefault="009707FD"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повне найменування</w:t>
            </w:r>
          </w:p>
        </w:tc>
        <w:tc>
          <w:tcPr>
            <w:tcW w:w="6419" w:type="dxa"/>
            <w:shd w:val="clear" w:color="auto" w:fill="auto"/>
          </w:tcPr>
          <w:p w:rsidR="009707FD" w:rsidRPr="009B6D1C" w:rsidRDefault="009707FD" w:rsidP="009707FD">
            <w:pPr>
              <w:spacing w:after="0" w:line="240" w:lineRule="auto"/>
              <w:ind w:left="130" w:right="142"/>
              <w:rPr>
                <w:rFonts w:ascii="Times New Roman" w:hAnsi="Times New Roman"/>
                <w:b/>
                <w:bCs/>
                <w:caps/>
                <w:sz w:val="24"/>
                <w:szCs w:val="24"/>
                <w:lang w:val="uk-UA"/>
              </w:rPr>
            </w:pPr>
            <w:r w:rsidRPr="009B6D1C">
              <w:rPr>
                <w:rFonts w:ascii="Times New Roman" w:hAnsi="Times New Roman"/>
                <w:b/>
                <w:bCs/>
                <w:sz w:val="24"/>
                <w:szCs w:val="24"/>
                <w:lang w:val="uk-UA"/>
              </w:rPr>
              <w:t xml:space="preserve">Відділ освіти, </w:t>
            </w:r>
            <w:r>
              <w:rPr>
                <w:rFonts w:ascii="Times New Roman" w:hAnsi="Times New Roman"/>
                <w:b/>
                <w:bCs/>
                <w:sz w:val="24"/>
                <w:szCs w:val="24"/>
                <w:lang w:val="uk-UA"/>
              </w:rPr>
              <w:t xml:space="preserve">молоді та спорту </w:t>
            </w:r>
            <w:r w:rsidRPr="009B6D1C">
              <w:rPr>
                <w:rFonts w:ascii="Times New Roman" w:hAnsi="Times New Roman"/>
                <w:b/>
                <w:bCs/>
                <w:sz w:val="24"/>
                <w:szCs w:val="24"/>
                <w:lang w:val="uk-UA"/>
              </w:rPr>
              <w:t>Любашівсь</w:t>
            </w:r>
            <w:r>
              <w:rPr>
                <w:rFonts w:ascii="Times New Roman" w:hAnsi="Times New Roman"/>
                <w:b/>
                <w:bCs/>
                <w:sz w:val="24"/>
                <w:szCs w:val="24"/>
                <w:lang w:val="uk-UA"/>
              </w:rPr>
              <w:t>кої селищної ради</w:t>
            </w:r>
          </w:p>
        </w:tc>
      </w:tr>
      <w:tr w:rsidR="009707FD" w:rsidRPr="007B659C" w:rsidTr="006E1753">
        <w:trPr>
          <w:trHeight w:val="317"/>
          <w:jc w:val="center"/>
        </w:trPr>
        <w:tc>
          <w:tcPr>
            <w:tcW w:w="516" w:type="dxa"/>
            <w:shd w:val="clear" w:color="auto" w:fill="auto"/>
          </w:tcPr>
          <w:p w:rsidR="009707FD" w:rsidRPr="007B659C" w:rsidRDefault="009707FD"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2.2</w:t>
            </w:r>
          </w:p>
        </w:tc>
        <w:tc>
          <w:tcPr>
            <w:tcW w:w="2892" w:type="dxa"/>
            <w:shd w:val="clear" w:color="auto" w:fill="auto"/>
          </w:tcPr>
          <w:p w:rsidR="009707FD" w:rsidRPr="007B659C" w:rsidRDefault="009707FD"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місцезнаходження</w:t>
            </w:r>
          </w:p>
        </w:tc>
        <w:tc>
          <w:tcPr>
            <w:tcW w:w="6419" w:type="dxa"/>
            <w:shd w:val="clear" w:color="auto" w:fill="auto"/>
          </w:tcPr>
          <w:p w:rsidR="009707FD" w:rsidRPr="00DE0DC2" w:rsidRDefault="009707FD" w:rsidP="00970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30"/>
              <w:rPr>
                <w:rFonts w:ascii="Times New Roman" w:eastAsia="Times New Roman" w:hAnsi="Times New Roman"/>
                <w:b/>
                <w:i/>
                <w:iCs/>
                <w:sz w:val="24"/>
                <w:szCs w:val="24"/>
                <w:shd w:val="clear" w:color="auto" w:fill="FFFFFF"/>
                <w:lang w:val="uk-UA" w:eastAsia="ru-RU"/>
              </w:rPr>
            </w:pPr>
            <w:r w:rsidRPr="009B6D1C">
              <w:rPr>
                <w:rFonts w:ascii="Times New Roman" w:hAnsi="Times New Roman"/>
                <w:b/>
                <w:bCs/>
                <w:sz w:val="24"/>
                <w:szCs w:val="24"/>
              </w:rPr>
              <w:t>66502, Україна, Одеська область, Любашівський район, смт. Любашівка,</w:t>
            </w:r>
            <w:r>
              <w:rPr>
                <w:rFonts w:ascii="Times New Roman" w:hAnsi="Times New Roman"/>
                <w:b/>
                <w:bCs/>
                <w:sz w:val="24"/>
                <w:szCs w:val="24"/>
              </w:rPr>
              <w:t xml:space="preserve"> вул. Володимира Князя, буд. </w:t>
            </w:r>
            <w:r>
              <w:rPr>
                <w:rFonts w:ascii="Times New Roman" w:hAnsi="Times New Roman"/>
                <w:b/>
                <w:bCs/>
                <w:sz w:val="24"/>
                <w:szCs w:val="24"/>
                <w:lang w:val="uk-UA"/>
              </w:rPr>
              <w:t>84</w:t>
            </w:r>
          </w:p>
        </w:tc>
      </w:tr>
      <w:tr w:rsidR="009707FD" w:rsidRPr="009707FD" w:rsidTr="006E1753">
        <w:trPr>
          <w:trHeight w:val="522"/>
          <w:jc w:val="center"/>
        </w:trPr>
        <w:tc>
          <w:tcPr>
            <w:tcW w:w="516" w:type="dxa"/>
            <w:shd w:val="clear" w:color="auto" w:fill="auto"/>
          </w:tcPr>
          <w:p w:rsidR="009707FD" w:rsidRPr="007B659C" w:rsidRDefault="009707FD"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2.3</w:t>
            </w:r>
          </w:p>
        </w:tc>
        <w:tc>
          <w:tcPr>
            <w:tcW w:w="2892" w:type="dxa"/>
            <w:shd w:val="clear" w:color="auto" w:fill="auto"/>
          </w:tcPr>
          <w:p w:rsidR="009707FD" w:rsidRPr="007B659C" w:rsidRDefault="009707FD"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6419" w:type="dxa"/>
            <w:shd w:val="clear" w:color="auto" w:fill="auto"/>
          </w:tcPr>
          <w:p w:rsidR="009707FD" w:rsidRPr="002413DE" w:rsidRDefault="009707FD" w:rsidP="009707FD">
            <w:pPr>
              <w:spacing w:after="0" w:line="240" w:lineRule="auto"/>
              <w:rPr>
                <w:rFonts w:ascii="Times New Roman" w:hAnsi="Times New Roman"/>
                <w:bCs/>
                <w:lang w:val="uk-UA"/>
              </w:rPr>
            </w:pPr>
            <w:r w:rsidRPr="002413DE">
              <w:rPr>
                <w:rFonts w:ascii="Times New Roman" w:hAnsi="Times New Roman"/>
                <w:bCs/>
                <w:lang w:val="uk-UA"/>
              </w:rPr>
              <w:t>Уповноважена особа Болдума Ольга Миколаївна</w:t>
            </w:r>
          </w:p>
          <w:p w:rsidR="009707FD" w:rsidRPr="002413DE" w:rsidRDefault="009707FD" w:rsidP="009707FD">
            <w:pPr>
              <w:spacing w:after="0" w:line="240" w:lineRule="auto"/>
              <w:rPr>
                <w:rFonts w:ascii="Times New Roman" w:hAnsi="Times New Roman"/>
                <w:bCs/>
                <w:lang w:val="uk-UA"/>
              </w:rPr>
            </w:pPr>
            <w:r w:rsidRPr="002413DE">
              <w:rPr>
                <w:rFonts w:ascii="Times New Roman" w:hAnsi="Times New Roman"/>
                <w:bCs/>
                <w:lang w:val="uk-UA"/>
              </w:rPr>
              <w:t xml:space="preserve"> тел..</w:t>
            </w:r>
            <w:r w:rsidR="00D20F47">
              <w:rPr>
                <w:rFonts w:ascii="Times New Roman" w:hAnsi="Times New Roman"/>
                <w:bCs/>
                <w:lang w:val="uk-UA"/>
              </w:rPr>
              <w:t>093-702-80-87</w:t>
            </w:r>
          </w:p>
          <w:p w:rsidR="009707FD" w:rsidRPr="002413DE" w:rsidRDefault="009707FD" w:rsidP="009707FD">
            <w:pPr>
              <w:spacing w:after="0" w:line="240" w:lineRule="auto"/>
              <w:rPr>
                <w:rFonts w:ascii="Times New Roman" w:hAnsi="Times New Roman"/>
                <w:b/>
                <w:sz w:val="24"/>
                <w:szCs w:val="24"/>
                <w:lang w:val="uk-UA"/>
              </w:rPr>
            </w:pPr>
            <w:r w:rsidRPr="002413DE">
              <w:rPr>
                <w:rFonts w:ascii="Times New Roman" w:hAnsi="Times New Roman"/>
                <w:lang w:val="uk-UA"/>
              </w:rPr>
              <w:t xml:space="preserve">e-mail: </w:t>
            </w:r>
            <w:r w:rsidRPr="002413DE">
              <w:rPr>
                <w:rFonts w:ascii="Times New Roman" w:hAnsi="Times New Roman"/>
                <w:color w:val="5F6368"/>
                <w:sz w:val="19"/>
                <w:szCs w:val="19"/>
                <w:shd w:val="clear" w:color="auto" w:fill="FFFFFF"/>
                <w:lang w:val="en-US"/>
              </w:rPr>
              <w:t>osvita.lub.otg@gmail.com</w:t>
            </w:r>
          </w:p>
        </w:tc>
      </w:tr>
      <w:tr w:rsidR="00036663" w:rsidRPr="007B659C" w:rsidTr="006E1753">
        <w:trPr>
          <w:trHeight w:val="18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Процедура закупівлі</w:t>
            </w:r>
          </w:p>
        </w:tc>
        <w:tc>
          <w:tcPr>
            <w:tcW w:w="6419" w:type="dxa"/>
            <w:shd w:val="clear" w:color="auto" w:fill="auto"/>
          </w:tcPr>
          <w:p w:rsidR="00475A6B" w:rsidRPr="007B659C" w:rsidRDefault="000920EA"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В</w:t>
            </w:r>
            <w:r w:rsidR="00475A6B" w:rsidRPr="007B659C">
              <w:rPr>
                <w:rFonts w:ascii="Times New Roman" w:hAnsi="Times New Roman"/>
                <w:b/>
                <w:color w:val="000000"/>
                <w:sz w:val="24"/>
                <w:szCs w:val="24"/>
                <w:lang w:val="uk-UA" w:eastAsia="uk-UA"/>
              </w:rPr>
              <w:t>ідкриті торги</w:t>
            </w:r>
            <w:r w:rsidR="00090094">
              <w:rPr>
                <w:rFonts w:ascii="Times New Roman" w:hAnsi="Times New Roman"/>
                <w:b/>
                <w:color w:val="000000"/>
                <w:sz w:val="24"/>
                <w:szCs w:val="24"/>
                <w:lang w:val="uk-UA" w:eastAsia="uk-UA"/>
              </w:rPr>
              <w:t xml:space="preserve"> </w:t>
            </w:r>
            <w:r w:rsidR="00090094" w:rsidRPr="00230029">
              <w:rPr>
                <w:rFonts w:ascii="Times New Roman" w:eastAsia="Times New Roman" w:hAnsi="Times New Roman"/>
                <w:sz w:val="24"/>
                <w:szCs w:val="24"/>
              </w:rPr>
              <w:t xml:space="preserve">(з урахувнням особливостей, які передбачені постановою </w:t>
            </w:r>
            <w:r w:rsidR="00090094">
              <w:rPr>
                <w:rFonts w:ascii="Times New Roman" w:eastAsia="Times New Roman" w:hAnsi="Times New Roman"/>
                <w:sz w:val="24"/>
                <w:szCs w:val="24"/>
                <w:lang w:val="en-US"/>
              </w:rPr>
              <w:t>КМУ № 1178 від 12 жовтня 2022 року)</w:t>
            </w:r>
          </w:p>
        </w:tc>
      </w:tr>
      <w:tr w:rsidR="00036663" w:rsidRPr="007B659C" w:rsidTr="006E1753">
        <w:trPr>
          <w:trHeight w:val="413"/>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Інформація про предмет закупівлі</w:t>
            </w:r>
          </w:p>
        </w:tc>
        <w:tc>
          <w:tcPr>
            <w:tcW w:w="6419"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036663" w:rsidRPr="007B659C" w:rsidTr="006E1753">
        <w:trPr>
          <w:trHeight w:val="65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4.1</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назва предмета закупівлі</w:t>
            </w:r>
          </w:p>
        </w:tc>
        <w:tc>
          <w:tcPr>
            <w:tcW w:w="6419" w:type="dxa"/>
            <w:shd w:val="clear" w:color="auto" w:fill="auto"/>
          </w:tcPr>
          <w:p w:rsidR="009707FD" w:rsidRPr="009B6D1C" w:rsidRDefault="009707FD" w:rsidP="009707FD">
            <w:pPr>
              <w:widowControl w:val="0"/>
              <w:autoSpaceDE w:val="0"/>
              <w:autoSpaceDN w:val="0"/>
              <w:adjustRightInd w:val="0"/>
              <w:spacing w:after="0" w:line="240" w:lineRule="auto"/>
              <w:ind w:left="142" w:right="156"/>
              <w:rPr>
                <w:rFonts w:ascii="Times New Roman" w:hAnsi="Times New Roman"/>
                <w:b/>
                <w:sz w:val="24"/>
                <w:szCs w:val="24"/>
                <w:lang w:val="uk-UA"/>
              </w:rPr>
            </w:pPr>
            <w:r w:rsidRPr="009B6D1C">
              <w:rPr>
                <w:rFonts w:ascii="Times New Roman" w:hAnsi="Times New Roman"/>
                <w:b/>
                <w:sz w:val="24"/>
                <w:szCs w:val="24"/>
                <w:lang w:val="uk-UA"/>
              </w:rPr>
              <w:t>Бензин А-9</w:t>
            </w:r>
            <w:r>
              <w:rPr>
                <w:rFonts w:ascii="Times New Roman" w:hAnsi="Times New Roman"/>
                <w:b/>
                <w:sz w:val="24"/>
                <w:szCs w:val="24"/>
                <w:lang w:val="uk-UA"/>
              </w:rPr>
              <w:t>5</w:t>
            </w:r>
            <w:r w:rsidRPr="009B6D1C">
              <w:rPr>
                <w:rFonts w:ascii="Times New Roman" w:hAnsi="Times New Roman"/>
                <w:b/>
                <w:sz w:val="24"/>
                <w:szCs w:val="24"/>
                <w:lang w:val="uk-UA"/>
              </w:rPr>
              <w:t>,</w:t>
            </w:r>
            <w:r w:rsidRPr="00B97333">
              <w:rPr>
                <w:rFonts w:ascii="Times New Roman" w:hAnsi="Times New Roman"/>
                <w:b/>
                <w:sz w:val="24"/>
                <w:szCs w:val="24"/>
                <w:lang w:eastAsia="ru-RU"/>
              </w:rPr>
              <w:t xml:space="preserve"> (в талонах)</w:t>
            </w:r>
            <w:r>
              <w:rPr>
                <w:rFonts w:ascii="Times New Roman" w:hAnsi="Times New Roman"/>
                <w:b/>
                <w:sz w:val="24"/>
                <w:szCs w:val="24"/>
                <w:lang w:eastAsia="ru-RU"/>
              </w:rPr>
              <w:t xml:space="preserve"> </w:t>
            </w:r>
            <w:r w:rsidRPr="009B6D1C">
              <w:rPr>
                <w:rFonts w:ascii="Times New Roman" w:hAnsi="Times New Roman"/>
                <w:b/>
                <w:sz w:val="24"/>
                <w:szCs w:val="24"/>
                <w:lang w:val="uk-UA"/>
              </w:rPr>
              <w:t xml:space="preserve"> дизельне паливо</w:t>
            </w:r>
            <w:r w:rsidRPr="00B97333">
              <w:rPr>
                <w:rFonts w:ascii="Times New Roman" w:hAnsi="Times New Roman"/>
                <w:b/>
                <w:sz w:val="24"/>
                <w:szCs w:val="24"/>
                <w:lang w:eastAsia="ru-RU"/>
              </w:rPr>
              <w:t>(в талонах)</w:t>
            </w:r>
          </w:p>
          <w:p w:rsidR="00C13B42" w:rsidRPr="007C5B70" w:rsidRDefault="009707FD" w:rsidP="009707FD">
            <w:pPr>
              <w:spacing w:after="0" w:line="240" w:lineRule="auto"/>
              <w:rPr>
                <w:rFonts w:ascii="Times New Roman" w:eastAsia="Times New Roman" w:hAnsi="Times New Roman"/>
                <w:b/>
                <w:sz w:val="24"/>
                <w:szCs w:val="24"/>
                <w:lang w:val="uk-UA" w:eastAsia="ru-RU"/>
              </w:rPr>
            </w:pPr>
            <w:r w:rsidRPr="009B6D1C">
              <w:rPr>
                <w:rFonts w:ascii="Times New Roman" w:hAnsi="Times New Roman"/>
                <w:b/>
                <w:i/>
                <w:sz w:val="24"/>
                <w:szCs w:val="24"/>
                <w:lang w:val="uk-UA"/>
              </w:rPr>
              <w:t xml:space="preserve">Показник національного класифікатора України ДК 021:2015 “Єдиний закупівельний словник" - </w:t>
            </w:r>
            <w:r w:rsidRPr="009B6D1C">
              <w:rPr>
                <w:rFonts w:ascii="Times New Roman" w:hAnsi="Times New Roman"/>
                <w:b/>
                <w:i/>
                <w:sz w:val="24"/>
                <w:szCs w:val="24"/>
              </w:rPr>
              <w:t>09130000-9 – Нафта і дистиляти</w:t>
            </w:r>
          </w:p>
        </w:tc>
      </w:tr>
      <w:tr w:rsidR="00036663" w:rsidRPr="007B659C" w:rsidTr="006E1753">
        <w:trPr>
          <w:trHeight w:val="23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4.2</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19" w:type="dxa"/>
            <w:shd w:val="clear" w:color="auto" w:fill="auto"/>
          </w:tcPr>
          <w:p w:rsidR="003A05BC" w:rsidRPr="007C5B70" w:rsidRDefault="0078056A" w:rsidP="00526F9F">
            <w:pPr>
              <w:widowControl w:val="0"/>
              <w:spacing w:after="0" w:line="240" w:lineRule="auto"/>
              <w:contextualSpacing/>
              <w:rPr>
                <w:rFonts w:ascii="Times New Roman" w:hAnsi="Times New Roman"/>
                <w:sz w:val="24"/>
                <w:szCs w:val="24"/>
                <w:lang w:val="uk-UA" w:eastAsia="uk-UA"/>
              </w:rPr>
            </w:pPr>
            <w:r w:rsidRPr="007C5B70">
              <w:rPr>
                <w:rFonts w:ascii="Times New Roman" w:hAnsi="Times New Roman"/>
                <w:sz w:val="24"/>
                <w:szCs w:val="24"/>
                <w:lang w:val="uk-UA" w:eastAsia="uk-UA"/>
              </w:rPr>
              <w:t xml:space="preserve">Закупівля здійснюється в цілому </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4.3</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19" w:type="dxa"/>
            <w:shd w:val="clear" w:color="auto" w:fill="auto"/>
          </w:tcPr>
          <w:p w:rsidR="009707FD" w:rsidRPr="009B6D1C" w:rsidRDefault="009707FD" w:rsidP="009707FD">
            <w:pPr>
              <w:widowControl w:val="0"/>
              <w:autoSpaceDE w:val="0"/>
              <w:autoSpaceDN w:val="0"/>
              <w:adjustRightInd w:val="0"/>
              <w:spacing w:after="0" w:line="240" w:lineRule="auto"/>
              <w:ind w:left="128" w:right="140"/>
              <w:rPr>
                <w:rFonts w:ascii="Times New Roman" w:hAnsi="Times New Roman"/>
                <w:b/>
                <w:sz w:val="24"/>
                <w:szCs w:val="24"/>
                <w:lang w:val="uk-UA"/>
              </w:rPr>
            </w:pPr>
            <w:r w:rsidRPr="009B6D1C">
              <w:rPr>
                <w:rFonts w:ascii="Times New Roman" w:hAnsi="Times New Roman"/>
                <w:b/>
                <w:sz w:val="24"/>
                <w:szCs w:val="24"/>
                <w:lang w:val="uk-UA"/>
              </w:rPr>
              <w:t xml:space="preserve">Місце поставки товарів: 66502, Україна, Одеська область, </w:t>
            </w:r>
            <w:r w:rsidR="00E17DA4">
              <w:rPr>
                <w:rFonts w:ascii="Times New Roman" w:hAnsi="Times New Roman"/>
                <w:b/>
                <w:sz w:val="24"/>
                <w:szCs w:val="24"/>
                <w:lang w:val="uk-UA"/>
              </w:rPr>
              <w:t>Подільський</w:t>
            </w:r>
            <w:r w:rsidRPr="009B6D1C">
              <w:rPr>
                <w:rFonts w:ascii="Times New Roman" w:hAnsi="Times New Roman"/>
                <w:b/>
                <w:sz w:val="24"/>
                <w:szCs w:val="24"/>
                <w:lang w:val="uk-UA"/>
              </w:rPr>
              <w:t xml:space="preserve"> район, А</w:t>
            </w:r>
            <w:r w:rsidRPr="009B6D1C">
              <w:rPr>
                <w:rFonts w:ascii="Times New Roman" w:hAnsi="Times New Roman"/>
                <w:b/>
                <w:sz w:val="24"/>
                <w:szCs w:val="24"/>
              </w:rPr>
              <w:t>ЗС Учасника</w:t>
            </w:r>
            <w:r w:rsidRPr="009B6D1C">
              <w:rPr>
                <w:rFonts w:ascii="Times New Roman" w:hAnsi="Times New Roman"/>
                <w:b/>
                <w:sz w:val="24"/>
                <w:szCs w:val="24"/>
                <w:lang w:val="uk-UA"/>
              </w:rPr>
              <w:t>-переможця.</w:t>
            </w:r>
          </w:p>
          <w:p w:rsidR="009707FD" w:rsidRPr="009B6D1C" w:rsidRDefault="009707FD" w:rsidP="009707FD">
            <w:pPr>
              <w:widowControl w:val="0"/>
              <w:autoSpaceDE w:val="0"/>
              <w:autoSpaceDN w:val="0"/>
              <w:adjustRightInd w:val="0"/>
              <w:spacing w:after="0" w:line="240" w:lineRule="auto"/>
              <w:ind w:left="128" w:right="140"/>
              <w:rPr>
                <w:rFonts w:ascii="Times New Roman" w:hAnsi="Times New Roman"/>
                <w:b/>
                <w:i/>
                <w:sz w:val="24"/>
                <w:szCs w:val="24"/>
              </w:rPr>
            </w:pPr>
            <w:r w:rsidRPr="009B6D1C">
              <w:rPr>
                <w:rFonts w:ascii="Times New Roman" w:hAnsi="Times New Roman"/>
                <w:b/>
                <w:i/>
                <w:sz w:val="24"/>
                <w:szCs w:val="24"/>
              </w:rPr>
              <w:t>Кількість, обсяг поставки товарі</w:t>
            </w:r>
            <w:proofErr w:type="gramStart"/>
            <w:r w:rsidRPr="009B6D1C">
              <w:rPr>
                <w:rFonts w:ascii="Times New Roman" w:hAnsi="Times New Roman"/>
                <w:b/>
                <w:i/>
                <w:sz w:val="24"/>
                <w:szCs w:val="24"/>
              </w:rPr>
              <w:t>в</w:t>
            </w:r>
            <w:proofErr w:type="gramEnd"/>
            <w:r w:rsidRPr="009B6D1C">
              <w:rPr>
                <w:rFonts w:ascii="Times New Roman" w:hAnsi="Times New Roman"/>
                <w:b/>
                <w:i/>
                <w:sz w:val="24"/>
                <w:szCs w:val="24"/>
              </w:rPr>
              <w:t xml:space="preserve">: </w:t>
            </w:r>
          </w:p>
          <w:p w:rsidR="009707FD" w:rsidRPr="009B6D1C" w:rsidRDefault="009707FD" w:rsidP="009707FD">
            <w:pPr>
              <w:widowControl w:val="0"/>
              <w:autoSpaceDE w:val="0"/>
              <w:autoSpaceDN w:val="0"/>
              <w:adjustRightInd w:val="0"/>
              <w:spacing w:after="0" w:line="240" w:lineRule="auto"/>
              <w:ind w:left="128" w:right="140"/>
              <w:rPr>
                <w:rFonts w:ascii="Times New Roman" w:hAnsi="Times New Roman"/>
                <w:b/>
                <w:i/>
                <w:sz w:val="24"/>
                <w:szCs w:val="24"/>
                <w:lang w:val="uk-UA"/>
              </w:rPr>
            </w:pPr>
            <w:r>
              <w:rPr>
                <w:rFonts w:ascii="Times New Roman" w:hAnsi="Times New Roman"/>
                <w:b/>
                <w:i/>
                <w:sz w:val="24"/>
                <w:szCs w:val="24"/>
                <w:lang w:val="uk-UA"/>
              </w:rPr>
              <w:t xml:space="preserve">Бензин А-95 – 8 250 </w:t>
            </w:r>
            <w:r w:rsidRPr="009B6D1C">
              <w:rPr>
                <w:rFonts w:ascii="Times New Roman" w:hAnsi="Times New Roman"/>
                <w:b/>
                <w:i/>
                <w:sz w:val="24"/>
                <w:szCs w:val="24"/>
                <w:lang w:val="uk-UA"/>
              </w:rPr>
              <w:t>л</w:t>
            </w:r>
            <w:r>
              <w:rPr>
                <w:rFonts w:ascii="Times New Roman" w:hAnsi="Times New Roman"/>
                <w:b/>
                <w:i/>
                <w:sz w:val="24"/>
                <w:szCs w:val="24"/>
                <w:lang w:val="uk-UA"/>
              </w:rPr>
              <w:t>.</w:t>
            </w:r>
          </w:p>
          <w:p w:rsidR="00742169" w:rsidRPr="00B25585" w:rsidRDefault="009707FD" w:rsidP="009707FD">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b/>
                <w:i/>
                <w:sz w:val="24"/>
                <w:szCs w:val="24"/>
                <w:lang w:val="uk-UA"/>
              </w:rPr>
              <w:t>Дизельне паливо –44 550</w:t>
            </w:r>
            <w:r w:rsidRPr="009B6D1C">
              <w:rPr>
                <w:rFonts w:ascii="Times New Roman" w:hAnsi="Times New Roman"/>
                <w:b/>
                <w:i/>
                <w:sz w:val="24"/>
                <w:szCs w:val="24"/>
                <w:lang w:val="uk-UA"/>
              </w:rPr>
              <w:t xml:space="preserve"> л</w:t>
            </w:r>
            <w:r>
              <w:rPr>
                <w:rFonts w:ascii="Times New Roman" w:hAnsi="Times New Roman"/>
                <w:b/>
                <w:i/>
                <w:sz w:val="24"/>
                <w:szCs w:val="24"/>
                <w:lang w:val="uk-UA"/>
              </w:rPr>
              <w:t>.</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lastRenderedPageBreak/>
              <w:t>4.4</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строк поставки товарів (надання послуг, виконання робіт)</w:t>
            </w:r>
          </w:p>
        </w:tc>
        <w:tc>
          <w:tcPr>
            <w:tcW w:w="6419" w:type="dxa"/>
            <w:shd w:val="clear" w:color="auto" w:fill="auto"/>
          </w:tcPr>
          <w:p w:rsidR="00E7628E" w:rsidRPr="008F4103" w:rsidRDefault="00E7628E" w:rsidP="00E7628E">
            <w:pPr>
              <w:widowControl w:val="0"/>
              <w:spacing w:after="0" w:line="240" w:lineRule="auto"/>
              <w:contextualSpacing/>
              <w:rPr>
                <w:rFonts w:ascii="Times New Roman" w:hAnsi="Times New Roman"/>
                <w:color w:val="000000"/>
                <w:sz w:val="24"/>
                <w:szCs w:val="24"/>
                <w:lang w:val="uk-UA" w:eastAsia="uk-UA"/>
              </w:rPr>
            </w:pPr>
            <w:r w:rsidRPr="008F4103">
              <w:rPr>
                <w:rFonts w:ascii="Times New Roman" w:hAnsi="Times New Roman"/>
                <w:color w:val="000000"/>
                <w:sz w:val="24"/>
                <w:szCs w:val="24"/>
                <w:lang w:val="uk-UA" w:eastAsia="uk-UA"/>
              </w:rPr>
              <w:t>До 31 грудня 202</w:t>
            </w:r>
            <w:r w:rsidR="000F5FED">
              <w:rPr>
                <w:rFonts w:ascii="Times New Roman" w:hAnsi="Times New Roman"/>
                <w:color w:val="000000"/>
                <w:sz w:val="24"/>
                <w:szCs w:val="24"/>
                <w:lang w:val="uk-UA" w:eastAsia="uk-UA"/>
              </w:rPr>
              <w:t>4</w:t>
            </w:r>
            <w:r w:rsidR="00AF0CDC" w:rsidRPr="008F4103">
              <w:rPr>
                <w:rFonts w:ascii="Times New Roman" w:hAnsi="Times New Roman"/>
                <w:color w:val="000000"/>
                <w:sz w:val="24"/>
                <w:szCs w:val="24"/>
                <w:lang w:val="uk-UA" w:eastAsia="uk-UA"/>
              </w:rPr>
              <w:t xml:space="preserve"> року</w:t>
            </w:r>
          </w:p>
          <w:p w:rsidR="00475A6B" w:rsidRPr="007B659C" w:rsidRDefault="00475A6B" w:rsidP="00041698">
            <w:pPr>
              <w:widowControl w:val="0"/>
              <w:spacing w:after="0" w:line="240" w:lineRule="auto"/>
              <w:contextualSpacing/>
              <w:rPr>
                <w:rFonts w:ascii="Times New Roman" w:hAnsi="Times New Roman"/>
                <w:sz w:val="24"/>
                <w:szCs w:val="24"/>
                <w:lang w:val="uk-UA"/>
              </w:rPr>
            </w:pP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5</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Недискримінація учасників</w:t>
            </w:r>
          </w:p>
        </w:tc>
        <w:tc>
          <w:tcPr>
            <w:tcW w:w="6419" w:type="dxa"/>
            <w:shd w:val="clear" w:color="auto" w:fill="auto"/>
          </w:tcPr>
          <w:p w:rsidR="001D77CD" w:rsidRDefault="001D77CD" w:rsidP="001D77CD">
            <w:pPr>
              <w:pStyle w:val="13"/>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7CD" w:rsidRDefault="001D77CD" w:rsidP="001D77CD">
            <w:pPr>
              <w:widowControl w:val="0"/>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Замовники забезпечують вільний доступ усіх учасникі</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до інформації про закупівлю, передбаченої цим Законом.</w:t>
            </w:r>
          </w:p>
          <w:p w:rsidR="00475A6B" w:rsidRPr="007B659C" w:rsidRDefault="001D77CD" w:rsidP="001D77CD">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eastAsia="uk-UA"/>
              </w:rPr>
              <w:t xml:space="preserve">Враховуючи положення Особливостей, встановлено, що </w:t>
            </w:r>
            <w:r w:rsidRPr="004715A2">
              <w:rPr>
                <w:rFonts w:ascii="Times New Roman" w:hAnsi="Times New Roman"/>
                <w:sz w:val="24"/>
                <w:szCs w:val="24"/>
                <w:lang w:val="uk-UA" w:eastAsia="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Pr>
                <w:rFonts w:ascii="Times New Roman" w:hAnsi="Times New Roman"/>
                <w:sz w:val="24"/>
                <w:szCs w:val="24"/>
                <w:lang w:val="uk-UA" w:eastAsia="uk-UA"/>
              </w:rPr>
              <w:t>.</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6</w:t>
            </w:r>
          </w:p>
        </w:tc>
        <w:tc>
          <w:tcPr>
            <w:tcW w:w="2892" w:type="dxa"/>
            <w:shd w:val="clear" w:color="auto" w:fill="auto"/>
          </w:tcPr>
          <w:p w:rsidR="00475A6B" w:rsidRPr="0069393C" w:rsidRDefault="00475A6B" w:rsidP="00F00A33">
            <w:pPr>
              <w:widowControl w:val="0"/>
              <w:spacing w:after="0" w:line="240" w:lineRule="auto"/>
              <w:contextualSpacing/>
              <w:jc w:val="left"/>
              <w:rPr>
                <w:rFonts w:ascii="Times New Roman" w:eastAsia="Times New Roman" w:hAnsi="Times New Roman"/>
                <w:b/>
                <w:sz w:val="24"/>
                <w:szCs w:val="24"/>
                <w:lang w:val="uk-UA" w:eastAsia="ru-RU"/>
              </w:rPr>
            </w:pPr>
            <w:r w:rsidRPr="0069393C">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19" w:type="dxa"/>
            <w:shd w:val="clear" w:color="auto" w:fill="auto"/>
          </w:tcPr>
          <w:p w:rsidR="00ED3C7E" w:rsidRPr="0069393C" w:rsidRDefault="00ED3C7E" w:rsidP="00ED3C7E">
            <w:pPr>
              <w:pStyle w:val="13"/>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69393C">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ED3C7E" w:rsidRPr="0069393C" w:rsidRDefault="00ED3C7E" w:rsidP="00ED3C7E">
            <w:pPr>
              <w:pStyle w:val="13"/>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69393C">
              <w:rPr>
                <w:rFonts w:ascii="Times New Roman" w:eastAsia="Times New Roman" w:hAnsi="Times New Roman" w:cs="Times New Roman"/>
                <w:color w:val="000000"/>
                <w:sz w:val="24"/>
                <w:szCs w:val="24"/>
              </w:rPr>
              <w:t>Цтгрн=Цтдол хК, де Цтгрн- ціна за одиницю товару в гривнях;</w:t>
            </w:r>
          </w:p>
          <w:p w:rsidR="00ED3C7E" w:rsidRPr="0069393C" w:rsidRDefault="00ED3C7E" w:rsidP="00ED3C7E">
            <w:pPr>
              <w:pStyle w:val="13"/>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69393C">
              <w:rPr>
                <w:rFonts w:ascii="Times New Roman" w:eastAsia="Times New Roman" w:hAnsi="Times New Roman" w:cs="Times New Roman"/>
                <w:color w:val="000000"/>
                <w:sz w:val="24"/>
                <w:szCs w:val="24"/>
              </w:rPr>
              <w:t>Цтдол- ціна за одиницю товару в доларах США,ЄВРО згідно тендерної пропозиції;</w:t>
            </w:r>
          </w:p>
          <w:p w:rsidR="00475A6B" w:rsidRPr="0069393C" w:rsidRDefault="00ED3C7E" w:rsidP="00ED3C7E">
            <w:pPr>
              <w:widowControl w:val="0"/>
              <w:spacing w:after="0" w:line="240" w:lineRule="auto"/>
              <w:contextualSpacing/>
              <w:rPr>
                <w:rFonts w:ascii="Times New Roman" w:hAnsi="Times New Roman"/>
                <w:sz w:val="24"/>
                <w:szCs w:val="24"/>
                <w:lang w:val="uk-UA" w:eastAsia="uk-UA"/>
              </w:rPr>
            </w:pPr>
            <w:r w:rsidRPr="0069393C">
              <w:rPr>
                <w:rFonts w:ascii="Times New Roman" w:eastAsia="Times New Roman" w:hAnsi="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69393C" w:rsidRPr="007B659C" w:rsidTr="006E1753">
        <w:trPr>
          <w:trHeight w:val="522"/>
          <w:jc w:val="center"/>
        </w:trPr>
        <w:tc>
          <w:tcPr>
            <w:tcW w:w="516" w:type="dxa"/>
            <w:shd w:val="clear" w:color="auto" w:fill="auto"/>
          </w:tcPr>
          <w:p w:rsidR="0069393C" w:rsidRPr="007B659C" w:rsidRDefault="0069393C" w:rsidP="0069393C">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7</w:t>
            </w:r>
          </w:p>
        </w:tc>
        <w:tc>
          <w:tcPr>
            <w:tcW w:w="2892" w:type="dxa"/>
            <w:shd w:val="clear" w:color="auto" w:fill="auto"/>
          </w:tcPr>
          <w:p w:rsidR="0069393C" w:rsidRPr="0069393C" w:rsidRDefault="0069393C" w:rsidP="0069393C">
            <w:pPr>
              <w:widowControl w:val="0"/>
              <w:spacing w:after="0" w:line="240" w:lineRule="auto"/>
              <w:contextualSpacing/>
              <w:jc w:val="left"/>
              <w:rPr>
                <w:rFonts w:ascii="Times New Roman" w:eastAsia="Times New Roman" w:hAnsi="Times New Roman"/>
                <w:b/>
                <w:sz w:val="24"/>
                <w:szCs w:val="24"/>
                <w:lang w:val="uk-UA" w:eastAsia="ru-RU"/>
              </w:rPr>
            </w:pPr>
            <w:r w:rsidRPr="0069393C">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6419" w:type="dxa"/>
            <w:shd w:val="clear" w:color="auto" w:fill="auto"/>
          </w:tcPr>
          <w:p w:rsidR="0069393C" w:rsidRPr="0069393C" w:rsidRDefault="0069393C" w:rsidP="0069393C">
            <w:pPr>
              <w:tabs>
                <w:tab w:val="left" w:pos="5529"/>
              </w:tabs>
              <w:spacing w:after="0" w:line="240" w:lineRule="auto"/>
              <w:rPr>
                <w:rFonts w:ascii="Times New Roman" w:eastAsia="Times New Roman" w:hAnsi="Times New Roman"/>
                <w:sz w:val="24"/>
                <w:szCs w:val="24"/>
                <w:lang w:eastAsia="ru-RU"/>
              </w:rPr>
            </w:pPr>
            <w:r w:rsidRPr="0069393C">
              <w:rPr>
                <w:rFonts w:ascii="Times New Roman" w:eastAsia="Times New Roman" w:hAnsi="Times New Roman"/>
                <w:sz w:val="24"/>
                <w:szCs w:val="24"/>
                <w:lang w:eastAsia="ru-RU"/>
              </w:rPr>
              <w:t xml:space="preserve">Усі документи тендерної пропозиції повинні </w:t>
            </w:r>
            <w:proofErr w:type="gramStart"/>
            <w:r w:rsidRPr="0069393C">
              <w:rPr>
                <w:rFonts w:ascii="Times New Roman" w:eastAsia="Times New Roman" w:hAnsi="Times New Roman"/>
                <w:sz w:val="24"/>
                <w:szCs w:val="24"/>
                <w:lang w:eastAsia="ru-RU"/>
              </w:rPr>
              <w:t>бути</w:t>
            </w:r>
            <w:proofErr w:type="gramEnd"/>
            <w:r w:rsidRPr="0069393C">
              <w:rPr>
                <w:rFonts w:ascii="Times New Roman" w:eastAsia="Times New Roman" w:hAnsi="Times New Roman"/>
                <w:sz w:val="24"/>
                <w:szCs w:val="24"/>
                <w:lang w:eastAsia="ru-RU"/>
              </w:rPr>
              <w:t xml:space="preserve"> складені українською мовою.</w:t>
            </w:r>
          </w:p>
          <w:p w:rsidR="0069393C" w:rsidRPr="0069393C" w:rsidRDefault="0069393C" w:rsidP="0069393C">
            <w:pPr>
              <w:tabs>
                <w:tab w:val="left" w:pos="5529"/>
              </w:tabs>
              <w:spacing w:after="0" w:line="240" w:lineRule="auto"/>
              <w:rPr>
                <w:rFonts w:ascii="Times New Roman" w:eastAsia="Times New Roman" w:hAnsi="Times New Roman"/>
                <w:sz w:val="24"/>
                <w:szCs w:val="24"/>
                <w:lang w:eastAsia="ru-RU"/>
              </w:rPr>
            </w:pPr>
            <w:r w:rsidRPr="0069393C">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69393C">
              <w:rPr>
                <w:rFonts w:ascii="Times New Roman" w:eastAsia="Times New Roman" w:hAnsi="Times New Roman"/>
                <w:sz w:val="24"/>
                <w:szCs w:val="24"/>
                <w:lang w:eastAsia="ru-RU"/>
              </w:rPr>
              <w:t>з обов</w:t>
            </w:r>
            <w:proofErr w:type="gramEnd"/>
            <w:r w:rsidRPr="0069393C">
              <w:rPr>
                <w:rFonts w:ascii="Times New Roman" w:eastAsia="Times New Roman" w:hAnsi="Times New Roman"/>
                <w:sz w:val="24"/>
                <w:szCs w:val="24"/>
                <w:lang w:eastAsia="ru-RU"/>
              </w:rPr>
              <w:t xml:space="preserve">’язковим перекладом українською мовою. </w:t>
            </w:r>
          </w:p>
          <w:p w:rsidR="0069393C" w:rsidRPr="0069393C" w:rsidRDefault="0069393C" w:rsidP="00E17DA4">
            <w:pPr>
              <w:widowControl w:val="0"/>
              <w:spacing w:after="0" w:line="240" w:lineRule="auto"/>
              <w:ind w:firstLine="493"/>
              <w:contextualSpacing/>
              <w:rPr>
                <w:rFonts w:ascii="Times New Roman" w:eastAsia="Times New Roman" w:hAnsi="Times New Roman"/>
                <w:sz w:val="24"/>
                <w:szCs w:val="24"/>
                <w:lang w:val="uk-UA" w:eastAsia="ru-RU"/>
              </w:rPr>
            </w:pPr>
            <w:r w:rsidRPr="0069393C">
              <w:rPr>
                <w:rFonts w:ascii="Times New Roman" w:eastAsia="Times New Roman" w:hAnsi="Times New Roman"/>
                <w:sz w:val="24"/>
                <w:szCs w:val="24"/>
                <w:lang w:eastAsia="ru-RU"/>
              </w:rPr>
              <w:t>Якщо учасник торгі</w:t>
            </w:r>
            <w:proofErr w:type="gramStart"/>
            <w:r w:rsidRPr="0069393C">
              <w:rPr>
                <w:rFonts w:ascii="Times New Roman" w:eastAsia="Times New Roman" w:hAnsi="Times New Roman"/>
                <w:sz w:val="24"/>
                <w:szCs w:val="24"/>
                <w:lang w:eastAsia="ru-RU"/>
              </w:rPr>
              <w:t>в</w:t>
            </w:r>
            <w:proofErr w:type="gramEnd"/>
            <w:r w:rsidRPr="0069393C">
              <w:rPr>
                <w:rFonts w:ascii="Times New Roman" w:eastAsia="Times New Roman" w:hAnsi="Times New Roman"/>
                <w:sz w:val="24"/>
                <w:szCs w:val="24"/>
                <w:lang w:eastAsia="ru-RU"/>
              </w:rPr>
              <w:t xml:space="preserve"> є нерезидентом України, він </w:t>
            </w:r>
          </w:p>
        </w:tc>
      </w:tr>
      <w:tr w:rsidR="0069393C" w:rsidRPr="007B659C"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8</w:t>
            </w:r>
          </w:p>
        </w:tc>
        <w:tc>
          <w:tcPr>
            <w:tcW w:w="2892" w:type="dxa"/>
            <w:shd w:val="clear" w:color="auto" w:fill="auto"/>
          </w:tcPr>
          <w:p w:rsidR="0069393C" w:rsidRPr="0069393C" w:rsidRDefault="0069393C" w:rsidP="00F00A33">
            <w:pPr>
              <w:widowControl w:val="0"/>
              <w:spacing w:after="0" w:line="240" w:lineRule="auto"/>
              <w:contextualSpacing/>
              <w:jc w:val="left"/>
              <w:rPr>
                <w:rFonts w:ascii="Times New Roman" w:eastAsia="Times New Roman" w:hAnsi="Times New Roman"/>
                <w:b/>
                <w:sz w:val="24"/>
                <w:szCs w:val="24"/>
                <w:lang w:val="uk-UA" w:eastAsia="ru-RU"/>
              </w:rPr>
            </w:pPr>
            <w:r w:rsidRPr="0069393C">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69393C">
              <w:rPr>
                <w:rFonts w:ascii="Times New Roman" w:eastAsia="Times New Roman" w:hAnsi="Times New Roman"/>
                <w:b/>
                <w:sz w:val="24"/>
                <w:szCs w:val="24"/>
                <w:lang w:eastAsia="ru-RU"/>
              </w:rPr>
              <w:t>вл</w:t>
            </w:r>
            <w:proofErr w:type="gramEnd"/>
            <w:r w:rsidRPr="0069393C">
              <w:rPr>
                <w:rFonts w:ascii="Times New Roman" w:eastAsia="Times New Roman" w:hAnsi="Times New Roman"/>
                <w:b/>
                <w:sz w:val="24"/>
                <w:szCs w:val="24"/>
                <w:lang w:eastAsia="ru-RU"/>
              </w:rPr>
              <w:t>і, визначена замовником в оголошенні про проведення відкритих торгів</w:t>
            </w:r>
          </w:p>
        </w:tc>
        <w:tc>
          <w:tcPr>
            <w:tcW w:w="6419" w:type="dxa"/>
            <w:shd w:val="clear" w:color="auto" w:fill="auto"/>
          </w:tcPr>
          <w:p w:rsidR="0069393C" w:rsidRPr="008F4103" w:rsidRDefault="0069393C" w:rsidP="00165555">
            <w:pPr>
              <w:widowControl w:val="0"/>
              <w:spacing w:after="0" w:line="240" w:lineRule="auto"/>
              <w:ind w:firstLine="493"/>
              <w:contextualSpacing/>
              <w:rPr>
                <w:rFonts w:ascii="Times New Roman" w:eastAsia="Times New Roman" w:hAnsi="Times New Roman"/>
                <w:b/>
                <w:sz w:val="24"/>
                <w:szCs w:val="24"/>
                <w:lang w:val="uk-UA" w:eastAsia="ru-RU"/>
              </w:rPr>
            </w:pPr>
            <w:r w:rsidRPr="008F4103">
              <w:rPr>
                <w:rFonts w:ascii="Times New Roman" w:eastAsia="Times New Roman" w:hAnsi="Times New Roman"/>
                <w:b/>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8F4103">
              <w:rPr>
                <w:rFonts w:ascii="Times New Roman" w:eastAsia="Times New Roman" w:hAnsi="Times New Roman"/>
                <w:b/>
                <w:sz w:val="24"/>
                <w:szCs w:val="24"/>
                <w:lang w:eastAsia="ru-RU"/>
              </w:rPr>
              <w:t>в</w:t>
            </w:r>
            <w:proofErr w:type="gramEnd"/>
            <w:r w:rsidRPr="008F4103">
              <w:rPr>
                <w:rFonts w:ascii="Times New Roman" w:eastAsia="Times New Roman" w:hAnsi="Times New Roman"/>
                <w:b/>
                <w:sz w:val="24"/>
                <w:szCs w:val="24"/>
                <w:lang w:eastAsia="ru-RU"/>
              </w:rPr>
              <w:t>.</w:t>
            </w:r>
          </w:p>
        </w:tc>
      </w:tr>
      <w:tr w:rsidR="0069393C" w:rsidRPr="007B659C" w:rsidTr="005243F3">
        <w:trPr>
          <w:trHeight w:val="283"/>
          <w:jc w:val="center"/>
        </w:trPr>
        <w:tc>
          <w:tcPr>
            <w:tcW w:w="9827" w:type="dxa"/>
            <w:gridSpan w:val="3"/>
            <w:shd w:val="clear" w:color="auto" w:fill="D9D9D9"/>
            <w:vAlign w:val="center"/>
          </w:tcPr>
          <w:p w:rsidR="0069393C" w:rsidRPr="007B659C" w:rsidRDefault="0069393C" w:rsidP="0062514D">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lang w:val="uk-UA"/>
              </w:rPr>
              <w:t xml:space="preserve">Розділ ІІ. </w:t>
            </w:r>
            <w:r w:rsidRPr="007B659C">
              <w:rPr>
                <w:rFonts w:ascii="Times New Roman" w:hAnsi="Times New Roman"/>
                <w:b/>
                <w:sz w:val="24"/>
                <w:szCs w:val="24"/>
                <w:lang w:val="uk-UA"/>
              </w:rPr>
              <w:t xml:space="preserve">Порядок </w:t>
            </w:r>
            <w:r>
              <w:rPr>
                <w:rFonts w:ascii="Times New Roman" w:hAnsi="Times New Roman"/>
                <w:b/>
                <w:sz w:val="24"/>
                <w:szCs w:val="24"/>
                <w:lang w:val="uk-UA"/>
              </w:rPr>
              <w:t>у</w:t>
            </w:r>
            <w:r w:rsidRPr="007B659C">
              <w:rPr>
                <w:rFonts w:ascii="Times New Roman" w:hAnsi="Times New Roman"/>
                <w:b/>
                <w:sz w:val="24"/>
                <w:szCs w:val="24"/>
                <w:lang w:val="uk-UA"/>
              </w:rPr>
              <w:t>несення змін та надання роз’яснень до тендерної документації</w:t>
            </w:r>
          </w:p>
        </w:tc>
      </w:tr>
      <w:tr w:rsidR="0069393C" w:rsidRPr="007B659C"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1</w:t>
            </w:r>
          </w:p>
        </w:tc>
        <w:tc>
          <w:tcPr>
            <w:tcW w:w="2892"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b/>
                <w:sz w:val="24"/>
                <w:szCs w:val="24"/>
                <w:lang w:eastAsia="ru-RU"/>
              </w:rPr>
            </w:pPr>
            <w:r w:rsidRPr="00C03E70">
              <w:rPr>
                <w:rFonts w:ascii="Times New Roman" w:eastAsia="Times New Roman" w:hAnsi="Times New Roman"/>
                <w:b/>
                <w:sz w:val="24"/>
                <w:szCs w:val="24"/>
                <w:lang w:eastAsia="ru-RU"/>
              </w:rPr>
              <w:t>Процедура надання роз'яснень щодо тендерної документації</w:t>
            </w:r>
          </w:p>
        </w:tc>
        <w:tc>
          <w:tcPr>
            <w:tcW w:w="6419"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Фізична/юридична особа має право не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C03E70">
              <w:rPr>
                <w:rFonts w:ascii="Times New Roman" w:eastAsia="Times New Roman" w:hAnsi="Times New Roman"/>
                <w:sz w:val="24"/>
                <w:szCs w:val="24"/>
                <w:lang w:eastAsia="ru-RU"/>
              </w:rPr>
              <w:t>за</w:t>
            </w:r>
            <w:proofErr w:type="gramEnd"/>
            <w:r w:rsidRPr="00C03E70">
              <w:rPr>
                <w:rFonts w:ascii="Times New Roman" w:eastAsia="Times New Roman" w:hAnsi="Times New Roman"/>
                <w:sz w:val="24"/>
                <w:szCs w:val="24"/>
                <w:lang w:eastAsia="ru-RU"/>
              </w:rPr>
              <w:t xml:space="preserve"> </w:t>
            </w:r>
            <w:proofErr w:type="gramStart"/>
            <w:r w:rsidRPr="00C03E70">
              <w:rPr>
                <w:rFonts w:ascii="Times New Roman" w:eastAsia="Times New Roman" w:hAnsi="Times New Roman"/>
                <w:sz w:val="24"/>
                <w:szCs w:val="24"/>
                <w:lang w:eastAsia="ru-RU"/>
              </w:rPr>
              <w:t>роз</w:t>
            </w:r>
            <w:proofErr w:type="gramEnd"/>
            <w:r w:rsidRPr="00C03E70">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C03E70">
              <w:rPr>
                <w:rFonts w:ascii="Times New Roman" w:eastAsia="Times New Roman" w:hAnsi="Times New Roman"/>
                <w:sz w:val="24"/>
                <w:szCs w:val="24"/>
                <w:lang w:eastAsia="ru-RU"/>
              </w:rPr>
              <w:t>його в</w:t>
            </w:r>
            <w:proofErr w:type="gramEnd"/>
            <w:r w:rsidRPr="00C03E70">
              <w:rPr>
                <w:rFonts w:ascii="Times New Roman" w:eastAsia="Times New Roman" w:hAnsi="Times New Roman"/>
                <w:sz w:val="24"/>
                <w:szCs w:val="24"/>
                <w:lang w:eastAsia="ru-RU"/>
              </w:rPr>
              <w:t xml:space="preserve"> електронній системі закупівель.</w:t>
            </w:r>
          </w:p>
          <w:p w:rsidR="0069393C" w:rsidRPr="00C03E70" w:rsidRDefault="0069393C"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C03E70">
              <w:rPr>
                <w:rFonts w:ascii="Times New Roman" w:eastAsia="Times New Roman" w:hAnsi="Times New Roman"/>
                <w:sz w:val="24"/>
                <w:szCs w:val="24"/>
                <w:lang w:eastAsia="ru-RU"/>
              </w:rPr>
              <w:t>в</w:t>
            </w:r>
            <w:proofErr w:type="gramEnd"/>
            <w:r w:rsidRPr="00C03E70">
              <w:rPr>
                <w:rFonts w:ascii="Times New Roman" w:eastAsia="Times New Roman" w:hAnsi="Times New Roman"/>
                <w:sz w:val="24"/>
                <w:szCs w:val="24"/>
                <w:lang w:eastAsia="ru-RU"/>
              </w:rPr>
              <w:t>.</w:t>
            </w:r>
          </w:p>
          <w:p w:rsidR="0069393C" w:rsidRPr="00C03E70" w:rsidRDefault="0069393C"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393C" w:rsidRPr="007B659C"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Внесення змін до тендерної документації</w:t>
            </w:r>
          </w:p>
        </w:tc>
        <w:tc>
          <w:tcPr>
            <w:tcW w:w="6419"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C03E70">
              <w:rPr>
                <w:rFonts w:ascii="Times New Roman" w:eastAsia="Times New Roman" w:hAnsi="Times New Roman"/>
                <w:sz w:val="24"/>
                <w:lang w:eastAsia="ru-RU"/>
              </w:rPr>
              <w:t>н</w:t>
            </w:r>
            <w:proofErr w:type="gramEnd"/>
            <w:r w:rsidRPr="00C03E70">
              <w:rPr>
                <w:rFonts w:ascii="Times New Roman" w:eastAsia="Times New Roman" w:hAnsi="Times New Roman"/>
                <w:sz w:val="24"/>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C03E70">
              <w:rPr>
                <w:rFonts w:ascii="Times New Roman" w:eastAsia="Times New Roman" w:hAnsi="Times New Roman"/>
                <w:sz w:val="24"/>
                <w:lang w:eastAsia="ru-RU"/>
              </w:rPr>
              <w:t>до</w:t>
            </w:r>
            <w:proofErr w:type="gramEnd"/>
            <w:r w:rsidRPr="00C03E70">
              <w:rPr>
                <w:rFonts w:ascii="Times New Roman" w:eastAsia="Times New Roman" w:hAnsi="Times New Roman"/>
                <w:sz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C03E70">
              <w:rPr>
                <w:rFonts w:ascii="Times New Roman" w:eastAsia="Times New Roman" w:hAnsi="Times New Roman"/>
                <w:sz w:val="24"/>
                <w:lang w:eastAsia="ru-RU"/>
              </w:rPr>
              <w:lastRenderedPageBreak/>
              <w:t xml:space="preserve">одного дня з дати прийняття </w:t>
            </w:r>
            <w:proofErr w:type="gramStart"/>
            <w:r w:rsidRPr="00C03E70">
              <w:rPr>
                <w:rFonts w:ascii="Times New Roman" w:eastAsia="Times New Roman" w:hAnsi="Times New Roman"/>
                <w:sz w:val="24"/>
                <w:lang w:eastAsia="ru-RU"/>
              </w:rPr>
              <w:t>р</w:t>
            </w:r>
            <w:proofErr w:type="gramEnd"/>
            <w:r w:rsidRPr="00C03E70">
              <w:rPr>
                <w:rFonts w:ascii="Times New Roman" w:eastAsia="Times New Roman" w:hAnsi="Times New Roman"/>
                <w:sz w:val="24"/>
                <w:lang w:eastAsia="ru-RU"/>
              </w:rPr>
              <w:t>ішення про їх внесення.</w:t>
            </w:r>
          </w:p>
        </w:tc>
      </w:tr>
      <w:tr w:rsidR="0069393C" w:rsidRPr="007B659C" w:rsidTr="005243F3">
        <w:trPr>
          <w:trHeight w:val="266"/>
          <w:jc w:val="center"/>
        </w:trPr>
        <w:tc>
          <w:tcPr>
            <w:tcW w:w="9827" w:type="dxa"/>
            <w:gridSpan w:val="3"/>
            <w:shd w:val="clear" w:color="auto" w:fill="D9D9D9"/>
            <w:vAlign w:val="center"/>
          </w:tcPr>
          <w:p w:rsidR="0069393C" w:rsidRPr="007B659C" w:rsidRDefault="0069393C" w:rsidP="00041698">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bdr w:val="none" w:sz="0" w:space="0" w:color="auto" w:frame="1"/>
                <w:lang w:val="uk-UA" w:eastAsia="uk-UA"/>
              </w:rPr>
              <w:lastRenderedPageBreak/>
              <w:t xml:space="preserve">Розділ ІІІ. </w:t>
            </w:r>
            <w:r w:rsidRPr="004B70C1">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9393C" w:rsidRPr="00217A74"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Змі</w:t>
            </w:r>
            <w:proofErr w:type="gramStart"/>
            <w:r w:rsidRPr="00C03E70">
              <w:rPr>
                <w:rFonts w:ascii="Times New Roman" w:eastAsia="Times New Roman" w:hAnsi="Times New Roman"/>
                <w:b/>
                <w:sz w:val="24"/>
                <w:lang w:eastAsia="ru-RU"/>
              </w:rPr>
              <w:t>ст</w:t>
            </w:r>
            <w:proofErr w:type="gramEnd"/>
            <w:r w:rsidRPr="00C03E70">
              <w:rPr>
                <w:rFonts w:ascii="Times New Roman" w:eastAsia="Times New Roman" w:hAnsi="Times New Roman"/>
                <w:b/>
                <w:sz w:val="24"/>
                <w:lang w:eastAsia="ru-RU"/>
              </w:rPr>
              <w:t xml:space="preserve"> і спосіб подання тендерної пропозиції</w:t>
            </w:r>
          </w:p>
        </w:tc>
        <w:tc>
          <w:tcPr>
            <w:tcW w:w="6419"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про його відповідність кваліфікаційним (кваліфікаційному) критеріям, наявність / відсутність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ідстав, установлених у пункті 47 Особливостей і в тендерній документації, та шляхом завантаження:</w:t>
            </w:r>
          </w:p>
          <w:p w:rsidR="0069393C" w:rsidRPr="00C03E70" w:rsidRDefault="0069393C" w:rsidP="006739C4">
            <w:pPr>
              <w:widowControl w:val="0"/>
              <w:numPr>
                <w:ilvl w:val="0"/>
                <w:numId w:val="1"/>
              </w:numP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інформацією щодо відсутності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 xml:space="preserve">ідстав, установлених в пункті 47 Особливостей, – </w:t>
            </w:r>
            <w:r w:rsidRPr="00C03E70">
              <w:rPr>
                <w:rFonts w:ascii="Times New Roman" w:eastAsia="Times New Roman" w:hAnsi="Times New Roman"/>
                <w:bCs/>
                <w:sz w:val="24"/>
              </w:rPr>
              <w:t>згідно з Додатком 4  до</w:t>
            </w:r>
            <w:r w:rsidRPr="00C03E70">
              <w:rPr>
                <w:rFonts w:ascii="Times New Roman" w:eastAsia="Times New Roman" w:hAnsi="Times New Roman"/>
                <w:sz w:val="24"/>
              </w:rPr>
              <w:t xml:space="preserve"> цієї тендерної документації;</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поданням своєї пропозиції учасник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ідтверджує відповідності технічним, якісним та кількісним характеристики предмета закупівлі відповідно до вимог встановлених Замовником Додаток 1 до Тендерної документації (окремий документ з погодженням/підтвердженням подавати не обов’язково);</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забезпечення тендерної пропозиції відповідно до вимог визначених у пункті 2 розділу «Інструкція з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ідготовки тендерної пропозиції» (якщо таке забезпечення вимагається замовником);</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документ про створення такого об’єднання (у разі якщо тендерна пропозиція </w:t>
            </w:r>
            <w:proofErr w:type="gramStart"/>
            <w:r w:rsidRPr="00C03E70">
              <w:rPr>
                <w:rFonts w:ascii="Times New Roman" w:eastAsia="Times New Roman" w:hAnsi="Times New Roman"/>
                <w:sz w:val="24"/>
                <w:lang w:eastAsia="ru-RU"/>
              </w:rPr>
              <w:t>подається</w:t>
            </w:r>
            <w:proofErr w:type="gramEnd"/>
            <w:r w:rsidRPr="00C03E70">
              <w:rPr>
                <w:rFonts w:ascii="Times New Roman" w:eastAsia="Times New Roman" w:hAnsi="Times New Roman"/>
                <w:sz w:val="24"/>
                <w:lang w:eastAsia="ru-RU"/>
              </w:rPr>
              <w:t xml:space="preserve"> об’єднанням учасників);</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документи, які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інших документів та / або інформації визначені </w:t>
            </w:r>
            <w:proofErr w:type="gramStart"/>
            <w:r w:rsidRPr="00C03E70">
              <w:rPr>
                <w:rFonts w:ascii="Times New Roman" w:eastAsia="Times New Roman" w:hAnsi="Times New Roman"/>
                <w:sz w:val="24"/>
                <w:lang w:eastAsia="ru-RU"/>
              </w:rPr>
              <w:t>тендерною</w:t>
            </w:r>
            <w:proofErr w:type="gramEnd"/>
            <w:r w:rsidRPr="00C03E70">
              <w:rPr>
                <w:rFonts w:ascii="Times New Roman" w:eastAsia="Times New Roman" w:hAnsi="Times New Roman"/>
                <w:sz w:val="24"/>
                <w:lang w:eastAsia="ru-RU"/>
              </w:rPr>
              <w:t xml:space="preserve"> документацією та додатками.</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(лота).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ідприємців, можуть не подаватись у складі тендерної пропозиції.</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ідприємців, у складі тендерної пропозиції, не може бути підставою для її відхилення.</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 xml:space="preserve">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w:t>
            </w:r>
            <w:r w:rsidRPr="00C03E70">
              <w:rPr>
                <w:rFonts w:ascii="Times New Roman" w:eastAsia="Times New Roman" w:hAnsi="Times New Roman"/>
                <w:sz w:val="24"/>
                <w:lang w:eastAsia="ru-RU"/>
              </w:rPr>
              <w:lastRenderedPageBreak/>
              <w:t>поданні інформації та документів тендерної пропозиції, не визначають їх як конфіденційні.</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 або кваліфікованого електронного підпису.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Учасник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ід час подання тендерної пропозиції має накласти електронний цифровий підпис або кваліфікований електронний підпис особи уповноваженої на підписання тендерної пропозиції учасника.</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подання у складі тендерної пропозиції електронног</w:t>
            </w:r>
            <w:proofErr w:type="gramStart"/>
            <w:r w:rsidRPr="00C03E70">
              <w:rPr>
                <w:rFonts w:ascii="Times New Roman" w:eastAsia="Times New Roman" w:hAnsi="Times New Roman"/>
                <w:sz w:val="24"/>
                <w:lang w:eastAsia="ru-RU"/>
              </w:rPr>
              <w:t>о(</w:t>
            </w:r>
            <w:proofErr w:type="gramEnd"/>
            <w:r w:rsidRPr="00C03E70">
              <w:rPr>
                <w:rFonts w:ascii="Times New Roman" w:eastAsia="Times New Roman" w:hAnsi="Times New Roman"/>
                <w:sz w:val="24"/>
                <w:lang w:eastAsia="ru-RU"/>
              </w:rPr>
              <w:t>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C03E70">
              <w:rPr>
                <w:rFonts w:ascii="Times New Roman" w:eastAsia="Times New Roman" w:hAnsi="Times New Roman"/>
                <w:sz w:val="24"/>
                <w:lang w:eastAsia="ru-RU"/>
              </w:rPr>
              <w:t>ст</w:t>
            </w:r>
            <w:proofErr w:type="gramEnd"/>
            <w:r w:rsidRPr="00C03E70">
              <w:rPr>
                <w:rFonts w:ascii="Times New Roman" w:eastAsia="Times New Roman" w:hAnsi="Times New Roman"/>
                <w:sz w:val="24"/>
                <w:lang w:eastAsia="ru-RU"/>
              </w:rPr>
              <w:t xml:space="preserve"> тендерної пропозиції, а саме - технічні помилки та описки.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Перелікформальних помилок, затверджений наказом Мінекономіки від 15.04.2020 № 710:</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1. інформація/документ, подана учасником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у складі тендерної пропозиції, містить помилку (помилки) у частині: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уживання великої </w:t>
            </w:r>
            <w:proofErr w:type="gramStart"/>
            <w:r w:rsidRPr="00C03E70">
              <w:rPr>
                <w:rFonts w:ascii="Times New Roman" w:eastAsia="Times New Roman" w:hAnsi="Times New Roman"/>
                <w:sz w:val="24"/>
                <w:lang w:eastAsia="ru-RU"/>
              </w:rPr>
              <w:t>л</w:t>
            </w:r>
            <w:proofErr w:type="gramEnd"/>
            <w:r w:rsidRPr="00C03E70">
              <w:rPr>
                <w:rFonts w:ascii="Times New Roman" w:eastAsia="Times New Roman" w:hAnsi="Times New Roman"/>
                <w:sz w:val="24"/>
                <w:lang w:eastAsia="ru-RU"/>
              </w:rPr>
              <w:t xml:space="preserve">ітери;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уживання розділових знаків та відмінювання слі</w:t>
            </w:r>
            <w:proofErr w:type="gramStart"/>
            <w:r w:rsidRPr="00C03E70">
              <w:rPr>
                <w:rFonts w:ascii="Times New Roman" w:eastAsia="Times New Roman" w:hAnsi="Times New Roman"/>
                <w:sz w:val="24"/>
                <w:lang w:eastAsia="ru-RU"/>
              </w:rPr>
              <w:t>в</w:t>
            </w:r>
            <w:proofErr w:type="gramEnd"/>
            <w:r w:rsidRPr="00C03E70">
              <w:rPr>
                <w:rFonts w:ascii="Times New Roman" w:eastAsia="Times New Roman" w:hAnsi="Times New Roman"/>
                <w:sz w:val="24"/>
                <w:lang w:eastAsia="ru-RU"/>
              </w:rPr>
              <w:t xml:space="preserve"> у реченні;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використання слова або мовного звороту, запозичених з іншої мови;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зазначення унікального номера оголошення про проведення конкурентної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застосування правил переносу частини слова з рядка в рядок;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написання слі</w:t>
            </w:r>
            <w:proofErr w:type="gramStart"/>
            <w:r w:rsidRPr="00C03E70">
              <w:rPr>
                <w:rFonts w:ascii="Times New Roman" w:eastAsia="Times New Roman" w:hAnsi="Times New Roman"/>
                <w:sz w:val="24"/>
                <w:lang w:eastAsia="ru-RU"/>
              </w:rPr>
              <w:t>в</w:t>
            </w:r>
            <w:proofErr w:type="gramEnd"/>
            <w:r w:rsidRPr="00C03E70">
              <w:rPr>
                <w:rFonts w:ascii="Times New Roman" w:eastAsia="Times New Roman" w:hAnsi="Times New Roman"/>
                <w:sz w:val="24"/>
                <w:lang w:eastAsia="ru-RU"/>
              </w:rPr>
              <w:t xml:space="preserve"> разом та/або окремо, та/або через дефіс;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нумерації сторінок/аркушів (</w:t>
            </w:r>
            <w:proofErr w:type="gramStart"/>
            <w:r w:rsidRPr="00C03E70">
              <w:rPr>
                <w:rFonts w:ascii="Times New Roman" w:eastAsia="Times New Roman" w:hAnsi="Times New Roman"/>
                <w:sz w:val="24"/>
                <w:lang w:eastAsia="ru-RU"/>
              </w:rPr>
              <w:t>у</w:t>
            </w:r>
            <w:proofErr w:type="gramEnd"/>
            <w:r w:rsidRPr="00C03E70">
              <w:rPr>
                <w:rFonts w:ascii="Times New Roman" w:eastAsia="Times New Roman" w:hAnsi="Times New Roman"/>
                <w:sz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2. Помилка, зроблена учасником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під час оформлення тексту документа/унесення інформації в </w:t>
            </w:r>
            <w:r w:rsidRPr="00C03E70">
              <w:rPr>
                <w:rFonts w:ascii="Times New Roman" w:eastAsia="Times New Roman" w:hAnsi="Times New Roman"/>
                <w:sz w:val="24"/>
                <w:lang w:eastAsia="ru-RU"/>
              </w:rPr>
              <w:lastRenderedPageBreak/>
              <w:t>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3. Невірна назва документа (документів), що подається учасником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у складі тендерної пропозиції, зміст якого відповідає вимогам, визначеним замовником у тендерній документації.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4. Окрема сторінка (сторінки) копії документа (документів) не завірена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 xml:space="preserve">ідписом та/або печаткою учасника процедури закупівлі (у разі її використання).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5. У складі тендерної пропозиції немає документа (документів), на який посилається учасник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у своїй тендерній пропозиції, при цьому замовником не вимагається подання такого документа в тендерній документації.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6. Подання документа (документів) учасником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7. Подання документа (документів) учасником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у складі тендерної пропозиції, що складений у довільній формі та не містить вихідного номера.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8. Подання документа учасником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у складі тендерної пропозиції, що є сканованою копією оригіналу документа/електронного документа.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9. Подання документа учасником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10. Подання документа (документів) учасником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11. Подання документа (документів) учасником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12. Подання документа (документів) учасником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C03E70">
              <w:rPr>
                <w:rFonts w:ascii="Times New Roman" w:eastAsia="Times New Roman" w:hAnsi="Times New Roman"/>
                <w:sz w:val="24"/>
                <w:lang w:eastAsia="ru-RU"/>
              </w:rPr>
              <w:lastRenderedPageBreak/>
              <w:t>забезпечує можливість його перегляду.</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Приклади формальних помилок:</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«вінницька область» замість «Вінницька область» або «місто львів» замість «місто Льві</w:t>
            </w:r>
            <w:proofErr w:type="gramStart"/>
            <w:r w:rsidRPr="00C03E70">
              <w:rPr>
                <w:rFonts w:ascii="Times New Roman" w:eastAsia="Times New Roman" w:hAnsi="Times New Roman"/>
                <w:sz w:val="24"/>
                <w:lang w:eastAsia="ru-RU"/>
              </w:rPr>
              <w:t>в</w:t>
            </w:r>
            <w:proofErr w:type="gramEnd"/>
            <w:r w:rsidRPr="00C03E70">
              <w:rPr>
                <w:rFonts w:ascii="Times New Roman" w:eastAsia="Times New Roman" w:hAnsi="Times New Roman"/>
                <w:sz w:val="24"/>
                <w:lang w:eastAsia="ru-RU"/>
              </w:rPr>
              <w:t xml:space="preserve">»;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w:t>
            </w:r>
            <w:proofErr w:type="gramStart"/>
            <w:r w:rsidRPr="00C03E70">
              <w:rPr>
                <w:rFonts w:ascii="Times New Roman" w:eastAsia="Times New Roman" w:hAnsi="Times New Roman"/>
                <w:sz w:val="24"/>
                <w:lang w:eastAsia="ru-RU"/>
              </w:rPr>
              <w:t>у</w:t>
            </w:r>
            <w:proofErr w:type="gramEnd"/>
            <w:r w:rsidRPr="00C03E70">
              <w:rPr>
                <w:rFonts w:ascii="Times New Roman" w:eastAsia="Times New Roman" w:hAnsi="Times New Roman"/>
                <w:sz w:val="24"/>
                <w:lang w:eastAsia="ru-RU"/>
              </w:rPr>
              <w:t xml:space="preserve"> складі тендерна пропозиція» замість «у складі тендерної пропозиції»;</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«наявність в учасника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«тендернапропозиція» замість «тендерна пропозиція»;</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«срток поставки» замість «строк поставки»;</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«Довідка» замість «Лист», «Гарантійний лист» замість «Довідка», «Лист» замість «Гарантійний лист» тощо;</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подання документа </w:t>
            </w:r>
            <w:proofErr w:type="gramStart"/>
            <w:r w:rsidRPr="00C03E70">
              <w:rPr>
                <w:rFonts w:ascii="Times New Roman" w:eastAsia="Times New Roman" w:hAnsi="Times New Roman"/>
                <w:sz w:val="24"/>
                <w:lang w:eastAsia="ru-RU"/>
              </w:rPr>
              <w:t>у</w:t>
            </w:r>
            <w:proofErr w:type="gramEnd"/>
            <w:r w:rsidRPr="00C03E70">
              <w:rPr>
                <w:rFonts w:ascii="Times New Roman" w:eastAsia="Times New Roman" w:hAnsi="Times New Roman"/>
                <w:sz w:val="24"/>
                <w:lang w:eastAsia="ru-RU"/>
              </w:rPr>
              <w:t xml:space="preserve"> форматі  «PDF» замість «JPEG», «JPEG» замість «PDF», «RAR» замість «PDF», «7z» замість «PDF» тощо.</w:t>
            </w:r>
          </w:p>
        </w:tc>
      </w:tr>
      <w:tr w:rsidR="0069393C" w:rsidRPr="007B659C" w:rsidTr="006E1753">
        <w:trPr>
          <w:trHeight w:val="410"/>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lastRenderedPageBreak/>
              <w:t>2</w:t>
            </w:r>
          </w:p>
        </w:tc>
        <w:tc>
          <w:tcPr>
            <w:tcW w:w="2892" w:type="dxa"/>
            <w:shd w:val="clear" w:color="auto" w:fill="auto"/>
          </w:tcPr>
          <w:p w:rsidR="0069393C" w:rsidRPr="007B659C" w:rsidRDefault="0069393C"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Забезпечення тендерної пропозиції</w:t>
            </w:r>
          </w:p>
        </w:tc>
        <w:tc>
          <w:tcPr>
            <w:tcW w:w="6419" w:type="dxa"/>
            <w:shd w:val="clear" w:color="auto" w:fill="auto"/>
          </w:tcPr>
          <w:p w:rsidR="0069393C" w:rsidRPr="007B659C" w:rsidRDefault="0069393C" w:rsidP="00C210D0">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69393C" w:rsidRPr="007B659C"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69393C" w:rsidRPr="007B659C" w:rsidRDefault="0069393C" w:rsidP="00041698">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Умови повернення чи неповернення забезпечення тендерної пропозиції</w:t>
            </w:r>
          </w:p>
        </w:tc>
        <w:tc>
          <w:tcPr>
            <w:tcW w:w="6419" w:type="dxa"/>
            <w:shd w:val="clear" w:color="auto" w:fill="auto"/>
          </w:tcPr>
          <w:p w:rsidR="0069393C" w:rsidRPr="00C12340" w:rsidRDefault="0069393C" w:rsidP="00C210D0">
            <w:pPr>
              <w:pStyle w:val="rvps2"/>
              <w:widowControl w:val="0"/>
              <w:shd w:val="clear" w:color="auto" w:fill="FFFFFF"/>
              <w:spacing w:before="0" w:beforeAutospacing="0" w:after="0" w:afterAutospacing="0"/>
              <w:contextualSpacing/>
              <w:textAlignment w:val="baseline"/>
            </w:pPr>
            <w:bookmarkStart w:id="0" w:name="n445"/>
            <w:bookmarkEnd w:id="0"/>
            <w:r>
              <w:t>Не передбачається, оскільки забезпечення тендерної пропозиції не вимагається.</w:t>
            </w:r>
          </w:p>
        </w:tc>
      </w:tr>
      <w:tr w:rsidR="0069393C" w:rsidRPr="007B659C" w:rsidTr="006E1753">
        <w:trPr>
          <w:trHeight w:val="2725"/>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Строк, протягом якого тендерні пропозиції є дійсними</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Тендерні пропозиції вважаються дійсними протягом 90 днів із дати кінцевого строку подання тендерних пропозицій. </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C03E70">
              <w:rPr>
                <w:rFonts w:ascii="Times New Roman" w:eastAsia="Times New Roman" w:hAnsi="Times New Roman"/>
                <w:sz w:val="24"/>
                <w:lang w:eastAsia="ru-RU"/>
              </w:rPr>
              <w:t>у</w:t>
            </w:r>
            <w:proofErr w:type="gramEnd"/>
            <w:r w:rsidRPr="00C03E70">
              <w:rPr>
                <w:rFonts w:ascii="Times New Roman" w:eastAsia="Times New Roman" w:hAnsi="Times New Roman"/>
                <w:sz w:val="24"/>
                <w:lang w:eastAsia="ru-RU"/>
              </w:rPr>
              <w:t xml:space="preserve"> разі необхідності може бути продовжений.</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 закінчення зазначеного строку замовник має право вимагати від учасників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і продовження строку дії тендерних пропозицій. Учасник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і має право:</w:t>
            </w:r>
          </w:p>
          <w:p w:rsidR="0069393C" w:rsidRPr="00C03E70" w:rsidRDefault="0069393C" w:rsidP="006739C4">
            <w:pPr>
              <w:pStyle w:val="a5"/>
              <w:numPr>
                <w:ilvl w:val="0"/>
                <w:numId w:val="2"/>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відхилити таку вимогу, не втрачаючи при цьому наданого ним забезпечення тендерної пропозиції;</w:t>
            </w:r>
          </w:p>
          <w:p w:rsidR="0069393C" w:rsidRPr="00C03E70" w:rsidRDefault="0069393C" w:rsidP="006739C4">
            <w:pPr>
              <w:pStyle w:val="a5"/>
              <w:numPr>
                <w:ilvl w:val="0"/>
                <w:numId w:val="2"/>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необхідності учасник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393C" w:rsidRPr="00217A74"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5</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Кваліфікаційні критерії до учасників.</w:t>
            </w:r>
          </w:p>
        </w:tc>
        <w:tc>
          <w:tcPr>
            <w:tcW w:w="6419" w:type="dxa"/>
            <w:shd w:val="clear" w:color="auto" w:fill="auto"/>
          </w:tcPr>
          <w:p w:rsidR="0069393C" w:rsidRPr="00C03E70" w:rsidRDefault="0069393C" w:rsidP="00C03E70">
            <w:pPr>
              <w:widowControl w:val="0"/>
              <w:tabs>
                <w:tab w:val="left" w:pos="5529"/>
              </w:tabs>
              <w:spacing w:after="0" w:line="240" w:lineRule="auto"/>
              <w:ind w:right="120"/>
              <w:rPr>
                <w:rFonts w:ascii="Times New Roman" w:eastAsia="Times New Roman" w:hAnsi="Times New Roman"/>
                <w:sz w:val="24"/>
              </w:rPr>
            </w:pPr>
            <w:r w:rsidRPr="00C03E70">
              <w:rPr>
                <w:rFonts w:ascii="Times New Roman" w:eastAsia="Times New Roman" w:hAnsi="Times New Roman"/>
                <w:sz w:val="24"/>
              </w:rPr>
              <w:t xml:space="preserve">Замовник установлює один або кілька кваліфікаційних критеріїв </w:t>
            </w:r>
            <w:proofErr w:type="gramStart"/>
            <w:r w:rsidRPr="00C03E70">
              <w:rPr>
                <w:rFonts w:ascii="Times New Roman" w:eastAsia="Times New Roman" w:hAnsi="Times New Roman"/>
                <w:sz w:val="24"/>
              </w:rPr>
              <w:t>в</w:t>
            </w:r>
            <w:proofErr w:type="gramEnd"/>
            <w:r w:rsidRPr="00C03E70">
              <w:rPr>
                <w:rFonts w:ascii="Times New Roman" w:eastAsia="Times New Roman" w:hAnsi="Times New Roman"/>
                <w:sz w:val="24"/>
              </w:rPr>
              <w:t xml:space="preserve">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 xml:space="preserve">ідтверджують інформацію учасників про відповідність їх таким критеріям, зазначені в </w:t>
            </w:r>
            <w:r w:rsidRPr="00C03E70">
              <w:rPr>
                <w:rFonts w:ascii="Times New Roman" w:eastAsia="Times New Roman" w:hAnsi="Times New Roman"/>
                <w:b/>
                <w:sz w:val="24"/>
              </w:rPr>
              <w:t>Додатку 2</w:t>
            </w:r>
            <w:r w:rsidRPr="00C03E70">
              <w:rPr>
                <w:rFonts w:ascii="Times New Roman" w:eastAsia="Times New Roman" w:hAnsi="Times New Roman"/>
                <w:sz w:val="24"/>
              </w:rPr>
              <w:t xml:space="preserve"> до цієї тендерної документації. </w:t>
            </w:r>
          </w:p>
          <w:p w:rsidR="0069393C" w:rsidRPr="00C03E70" w:rsidRDefault="0069393C" w:rsidP="00C03E70">
            <w:pPr>
              <w:widowControl w:val="0"/>
              <w:tabs>
                <w:tab w:val="left" w:pos="5529"/>
              </w:tabs>
              <w:spacing w:after="0" w:line="240" w:lineRule="auto"/>
              <w:ind w:right="120"/>
              <w:rPr>
                <w:rFonts w:ascii="Times New Roman" w:eastAsia="Times New Roman" w:hAnsi="Times New Roman"/>
                <w:sz w:val="24"/>
              </w:rPr>
            </w:pPr>
            <w:r w:rsidRPr="00C03E70">
              <w:rPr>
                <w:rFonts w:ascii="Times New Roman" w:eastAsia="Times New Roman" w:hAnsi="Times New Roman"/>
                <w:sz w:val="24"/>
              </w:rPr>
              <w:lastRenderedPageBreak/>
              <w:t xml:space="preserve">Спосіб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ідтвердження відповідності учасника критеріям і вимогам згідно із законодавством наведено в</w:t>
            </w:r>
            <w:r w:rsidRPr="00C03E70">
              <w:rPr>
                <w:rFonts w:ascii="Times New Roman" w:eastAsia="Times New Roman" w:hAnsi="Times New Roman"/>
                <w:b/>
                <w:sz w:val="24"/>
              </w:rPr>
              <w:t xml:space="preserve"> Додатку </w:t>
            </w:r>
            <w:r w:rsidRPr="00C03E70">
              <w:rPr>
                <w:rFonts w:ascii="Times New Roman" w:eastAsia="Times New Roman" w:hAnsi="Times New Roman"/>
                <w:sz w:val="24"/>
              </w:rPr>
              <w:t xml:space="preserve"> до цієї тендерної документації. </w:t>
            </w:r>
          </w:p>
          <w:p w:rsidR="0069393C" w:rsidRPr="00C03E70" w:rsidRDefault="0069393C" w:rsidP="00C03E70">
            <w:pPr>
              <w:widowControl w:val="0"/>
              <w:tabs>
                <w:tab w:val="left" w:pos="5529"/>
              </w:tabs>
              <w:spacing w:after="0" w:line="240" w:lineRule="auto"/>
              <w:ind w:right="120"/>
              <w:rPr>
                <w:rFonts w:ascii="Times New Roman" w:eastAsia="Times New Roman" w:hAnsi="Times New Roman"/>
                <w:b/>
                <w:sz w:val="24"/>
              </w:rPr>
            </w:pPr>
            <w:proofErr w:type="gramStart"/>
            <w:r w:rsidRPr="00C03E70">
              <w:rPr>
                <w:rFonts w:ascii="Times New Roman" w:eastAsia="Times New Roman" w:hAnsi="Times New Roman"/>
                <w:b/>
                <w:sz w:val="24"/>
              </w:rPr>
              <w:t>П</w:t>
            </w:r>
            <w:proofErr w:type="gramEnd"/>
            <w:r w:rsidRPr="00C03E70">
              <w:rPr>
                <w:rFonts w:ascii="Times New Roman" w:eastAsia="Times New Roman" w:hAnsi="Times New Roman"/>
                <w:b/>
                <w:sz w:val="24"/>
              </w:rPr>
              <w:t>ідстави, визначені пунктом 47 Особливостей.</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Замовник приймає </w:t>
            </w:r>
            <w:proofErr w:type="gramStart"/>
            <w:r w:rsidRPr="00C03E70">
              <w:rPr>
                <w:rFonts w:ascii="Times New Roman" w:eastAsia="Times New Roman" w:hAnsi="Times New Roman"/>
                <w:sz w:val="24"/>
              </w:rPr>
              <w:t>р</w:t>
            </w:r>
            <w:proofErr w:type="gramEnd"/>
            <w:r w:rsidRPr="00C03E70">
              <w:rPr>
                <w:rFonts w:ascii="Times New Roman" w:eastAsia="Times New Roman" w:hAnsi="Times New Roman"/>
                <w:sz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замовник має незаперечні докази того, що учасник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відомості про юридичну особу, яка є учасником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внесено до Єдиного державного реєстру осіб, які вчинили корупційні або пов’язані з корупцією правопорушення;</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керівника учасника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4) суб’єкт господарювання (учасник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5) фізична особа, яка є учасником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6) керівник учасника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7) тендерна пропозиція подана учасником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8) учасник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визнаний в установленому законом порядку банкрутом та стосовно нього відкрита ліквідаційна процедура;</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9) у Єдиному державному реє</w:t>
            </w:r>
            <w:proofErr w:type="gramStart"/>
            <w:r w:rsidRPr="00C03E70">
              <w:rPr>
                <w:rFonts w:ascii="Times New Roman" w:eastAsia="Times New Roman" w:hAnsi="Times New Roman"/>
                <w:sz w:val="24"/>
              </w:rPr>
              <w:t>стр</w:t>
            </w:r>
            <w:proofErr w:type="gramEnd"/>
            <w:r w:rsidRPr="00C03E70">
              <w:rPr>
                <w:rFonts w:ascii="Times New Roman" w:eastAsia="Times New Roman" w:hAnsi="Times New Roman"/>
                <w:sz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lastRenderedPageBreak/>
              <w:t>10) юридична особа, яка є учасником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11) учасник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12) керівника учасника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93C" w:rsidRPr="00C03E70" w:rsidRDefault="0069393C" w:rsidP="00C03E70">
            <w:pP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Замовник може прийняти </w:t>
            </w:r>
            <w:proofErr w:type="gramStart"/>
            <w:r w:rsidRPr="00C03E70">
              <w:rPr>
                <w:rFonts w:ascii="Times New Roman" w:eastAsia="Times New Roman" w:hAnsi="Times New Roman"/>
                <w:sz w:val="24"/>
              </w:rPr>
              <w:t>р</w:t>
            </w:r>
            <w:proofErr w:type="gramEnd"/>
            <w:r w:rsidRPr="00C03E70">
              <w:rPr>
                <w:rFonts w:ascii="Times New Roman" w:eastAsia="Times New Roman" w:hAnsi="Times New Roman"/>
                <w:sz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C03E70">
              <w:rPr>
                <w:rFonts w:ascii="Times New Roman" w:eastAsia="Times New Roman" w:hAnsi="Times New Roman"/>
                <w:sz w:val="24"/>
              </w:rPr>
              <w:t>в</w:t>
            </w:r>
            <w:proofErr w:type="gramEnd"/>
            <w:r w:rsidRPr="00C03E70">
              <w:rPr>
                <w:rFonts w:ascii="Times New Roman" w:eastAsia="Times New Roman" w:hAnsi="Times New Roman"/>
                <w:sz w:val="24"/>
              </w:rPr>
              <w:t xml:space="preserve"> </w:t>
            </w:r>
            <w:proofErr w:type="gramStart"/>
            <w:r w:rsidRPr="00C03E70">
              <w:rPr>
                <w:rFonts w:ascii="Times New Roman" w:eastAsia="Times New Roman" w:hAnsi="Times New Roman"/>
                <w:sz w:val="24"/>
              </w:rPr>
              <w:t>та</w:t>
            </w:r>
            <w:proofErr w:type="gramEnd"/>
            <w:r w:rsidRPr="00C03E70">
              <w:rPr>
                <w:rFonts w:ascii="Times New Roman" w:eastAsia="Times New Roman" w:hAnsi="Times New Roman"/>
                <w:sz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ідтвердження достатнім, учаснику процедури закупівлі не може бути відмовлено в участі в процедурі закупівлі.</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Замовник не вимагає від учасника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03E70">
              <w:rPr>
                <w:rFonts w:ascii="Times New Roman" w:eastAsia="Times New Roman" w:hAnsi="Times New Roman"/>
                <w:sz w:val="24"/>
              </w:rPr>
              <w:t>до</w:t>
            </w:r>
            <w:proofErr w:type="gramEnd"/>
            <w:r w:rsidRPr="00C03E70">
              <w:rPr>
                <w:rFonts w:ascii="Times New Roman" w:eastAsia="Times New Roman" w:hAnsi="Times New Roman"/>
                <w:sz w:val="24"/>
              </w:rPr>
              <w:t xml:space="preserve"> абзацу шістнадцятого пункту 47 особливостей.</w:t>
            </w:r>
          </w:p>
        </w:tc>
      </w:tr>
      <w:tr w:rsidR="0069393C" w:rsidRPr="007B659C"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lastRenderedPageBreak/>
              <w:t>6</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Інформація про технічні, якісні та кількісні характеристики предмета закупі</w:t>
            </w:r>
            <w:proofErr w:type="gramStart"/>
            <w:r w:rsidRPr="00C03E70">
              <w:rPr>
                <w:rFonts w:ascii="Times New Roman" w:eastAsia="Times New Roman" w:hAnsi="Times New Roman"/>
                <w:b/>
                <w:sz w:val="24"/>
                <w:lang w:eastAsia="ru-RU"/>
              </w:rPr>
              <w:t>вл</w:t>
            </w:r>
            <w:proofErr w:type="gramEnd"/>
            <w:r w:rsidRPr="00C03E70">
              <w:rPr>
                <w:rFonts w:ascii="Times New Roman" w:eastAsia="Times New Roman" w:hAnsi="Times New Roman"/>
                <w:b/>
                <w:sz w:val="24"/>
                <w:lang w:eastAsia="ru-RU"/>
              </w:rPr>
              <w:t>і</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Інформація про необхідні технічні, якісні та кількісні характеристики предмета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і та технічна специфікація до предмета закупівлі викладена у Додатку № 1.</w:t>
            </w:r>
          </w:p>
        </w:tc>
      </w:tr>
      <w:tr w:rsidR="0069393C" w:rsidRPr="007B659C" w:rsidTr="006E1753">
        <w:trPr>
          <w:trHeight w:val="522"/>
          <w:jc w:val="center"/>
        </w:trPr>
        <w:tc>
          <w:tcPr>
            <w:tcW w:w="516" w:type="dxa"/>
            <w:shd w:val="clear" w:color="auto" w:fill="auto"/>
          </w:tcPr>
          <w:p w:rsidR="0069393C" w:rsidRPr="006E1753" w:rsidRDefault="0069393C" w:rsidP="00252115">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7</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Інформація про субпідрядника / співвиконавця</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Закуповується товар, тому вимоги щодо надання інформації про субпідрядника / співвиконавця не встановлюються.</w:t>
            </w:r>
          </w:p>
        </w:tc>
      </w:tr>
      <w:tr w:rsidR="0069393C" w:rsidRPr="00217A74" w:rsidTr="0069393C">
        <w:trPr>
          <w:trHeight w:val="522"/>
          <w:jc w:val="center"/>
        </w:trPr>
        <w:tc>
          <w:tcPr>
            <w:tcW w:w="516" w:type="dxa"/>
            <w:shd w:val="clear" w:color="auto" w:fill="auto"/>
          </w:tcPr>
          <w:p w:rsidR="0069393C" w:rsidRPr="007B659C" w:rsidRDefault="0069393C" w:rsidP="0069393C">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8</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Внесення змін або відкликання тендерної пропозиції учасником</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Учасник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393C" w:rsidRPr="00217A74" w:rsidTr="006E1753">
        <w:trPr>
          <w:trHeight w:val="522"/>
          <w:jc w:val="center"/>
        </w:trPr>
        <w:tc>
          <w:tcPr>
            <w:tcW w:w="516" w:type="dxa"/>
            <w:shd w:val="clear" w:color="auto" w:fill="auto"/>
          </w:tcPr>
          <w:p w:rsidR="0069393C" w:rsidRDefault="0069393C" w:rsidP="00252115">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Ступень локалізації виробництва</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Не застосовується </w:t>
            </w:r>
          </w:p>
          <w:p w:rsidR="0069393C" w:rsidRPr="00C03E70" w:rsidRDefault="0069393C" w:rsidP="00C03E70">
            <w:pPr>
              <w:tabs>
                <w:tab w:val="left" w:pos="5529"/>
              </w:tabs>
              <w:spacing w:after="0" w:line="240" w:lineRule="auto"/>
              <w:rPr>
                <w:rFonts w:ascii="Times New Roman" w:eastAsia="Times New Roman" w:hAnsi="Times New Roman"/>
                <w:strike/>
                <w:sz w:val="24"/>
                <w:lang w:eastAsia="ru-RU"/>
              </w:rPr>
            </w:pPr>
          </w:p>
        </w:tc>
      </w:tr>
      <w:tr w:rsidR="0069393C" w:rsidRPr="007B659C" w:rsidTr="005243F3">
        <w:trPr>
          <w:trHeight w:val="140"/>
          <w:jc w:val="center"/>
        </w:trPr>
        <w:tc>
          <w:tcPr>
            <w:tcW w:w="9827" w:type="dxa"/>
            <w:gridSpan w:val="3"/>
            <w:shd w:val="clear" w:color="auto" w:fill="D9D9D9"/>
          </w:tcPr>
          <w:p w:rsidR="0069393C" w:rsidRPr="007B659C" w:rsidRDefault="0069393C"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IV</w:t>
            </w:r>
            <w:r>
              <w:rPr>
                <w:rFonts w:ascii="Times New Roman" w:hAnsi="Times New Roman"/>
                <w:b/>
                <w:sz w:val="24"/>
                <w:szCs w:val="24"/>
                <w:lang w:val="uk-UA"/>
              </w:rPr>
              <w:t xml:space="preserve">. </w:t>
            </w:r>
            <w:r w:rsidRPr="007B659C">
              <w:rPr>
                <w:rFonts w:ascii="Times New Roman" w:hAnsi="Times New Roman"/>
                <w:b/>
                <w:sz w:val="24"/>
                <w:szCs w:val="24"/>
                <w:lang w:val="uk-UA"/>
              </w:rPr>
              <w:t>Подання та розкриття тендерної пропозиції</w:t>
            </w:r>
          </w:p>
        </w:tc>
      </w:tr>
      <w:tr w:rsidR="0069393C" w:rsidRPr="007B659C" w:rsidTr="0069393C">
        <w:trPr>
          <w:trHeight w:val="1079"/>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69393C" w:rsidRPr="00C03E70" w:rsidRDefault="0069393C" w:rsidP="00C03E70">
            <w:pPr>
              <w:pStyle w:val="a4"/>
              <w:widowControl w:val="0"/>
              <w:contextualSpacing/>
              <w:rPr>
                <w:rFonts w:ascii="Times New Roman" w:hAnsi="Times New Roman"/>
                <w:b/>
                <w:sz w:val="24"/>
                <w:szCs w:val="24"/>
                <w:lang w:eastAsia="uk-UA"/>
              </w:rPr>
            </w:pPr>
            <w:r w:rsidRPr="00C03E70">
              <w:rPr>
                <w:rStyle w:val="rvts0"/>
                <w:rFonts w:ascii="Times New Roman" w:hAnsi="Times New Roman"/>
                <w:b/>
                <w:sz w:val="24"/>
                <w:szCs w:val="24"/>
              </w:rPr>
              <w:t>Кінцевий строк подання тендерної пропозиції</w:t>
            </w:r>
          </w:p>
        </w:tc>
        <w:tc>
          <w:tcPr>
            <w:tcW w:w="6419" w:type="dxa"/>
            <w:shd w:val="clear" w:color="auto" w:fill="auto"/>
          </w:tcPr>
          <w:p w:rsidR="009707FD" w:rsidRPr="009707FD" w:rsidRDefault="0069393C" w:rsidP="009707FD">
            <w:pPr>
              <w:pStyle w:val="13"/>
              <w:widowControl w:val="0"/>
              <w:ind w:left="132" w:right="130"/>
              <w:jc w:val="both"/>
              <w:rPr>
                <w:rFonts w:ascii="Times New Roman" w:eastAsia="Times New Roman" w:hAnsi="Times New Roman"/>
                <w:sz w:val="24"/>
                <w:szCs w:val="24"/>
              </w:rPr>
            </w:pPr>
            <w:r w:rsidRPr="009707FD">
              <w:rPr>
                <w:rFonts w:ascii="Times New Roman" w:hAnsi="Times New Roman"/>
                <w:sz w:val="24"/>
                <w:szCs w:val="24"/>
              </w:rPr>
              <w:t>Кінцевий строк подання тендерних пропозицій</w:t>
            </w:r>
            <w:r w:rsidRPr="009707FD">
              <w:rPr>
                <w:rFonts w:ascii="Times New Roman" w:hAnsi="Times New Roman"/>
                <w:b/>
                <w:sz w:val="24"/>
                <w:szCs w:val="24"/>
              </w:rPr>
              <w:t xml:space="preserve">  </w:t>
            </w:r>
            <w:r w:rsidR="009707FD" w:rsidRPr="009707FD">
              <w:rPr>
                <w:rFonts w:ascii="Times New Roman" w:eastAsia="Times New Roman" w:hAnsi="Times New Roman"/>
                <w:sz w:val="24"/>
                <w:szCs w:val="24"/>
              </w:rPr>
              <w:t>- згідно оголошення про проведення відкритих торгів.</w:t>
            </w:r>
          </w:p>
          <w:p w:rsidR="0069393C" w:rsidRPr="00C03E70" w:rsidRDefault="0069393C" w:rsidP="00C03E70">
            <w:pPr>
              <w:widowControl w:val="0"/>
              <w:spacing w:after="0" w:line="240" w:lineRule="auto"/>
              <w:contextualSpacing/>
              <w:rPr>
                <w:rFonts w:ascii="Times New Roman" w:hAnsi="Times New Roman"/>
                <w:sz w:val="24"/>
                <w:szCs w:val="24"/>
                <w:lang w:val="uk-UA"/>
              </w:rPr>
            </w:pPr>
            <w:r w:rsidRPr="00BB3974">
              <w:rPr>
                <w:rFonts w:ascii="Times New Roman" w:eastAsia="Times New Roman" w:hAnsi="Times New Roman"/>
                <w:sz w:val="24"/>
                <w:szCs w:val="24"/>
                <w:lang w:eastAsia="ru-RU"/>
              </w:rPr>
              <w:t xml:space="preserve">Тендерні пропозиції </w:t>
            </w:r>
            <w:proofErr w:type="gramStart"/>
            <w:r w:rsidRPr="00BB3974">
              <w:rPr>
                <w:rFonts w:ascii="Times New Roman" w:eastAsia="Times New Roman" w:hAnsi="Times New Roman"/>
                <w:sz w:val="24"/>
                <w:szCs w:val="24"/>
                <w:lang w:eastAsia="ru-RU"/>
              </w:rPr>
              <w:t>п</w:t>
            </w:r>
            <w:proofErr w:type="gramEnd"/>
            <w:r w:rsidRPr="00BB3974">
              <w:rPr>
                <w:rFonts w:ascii="Times New Roman" w:eastAsia="Times New Roman" w:hAnsi="Times New Roman"/>
                <w:sz w:val="24"/>
                <w:szCs w:val="24"/>
                <w:lang w:eastAsia="ru-RU"/>
              </w:rPr>
              <w:t>ісля закінчення кінцевого строку</w:t>
            </w:r>
            <w:r w:rsidRPr="00C03E70">
              <w:rPr>
                <w:rFonts w:ascii="Times New Roman" w:eastAsia="Times New Roman" w:hAnsi="Times New Roman"/>
                <w:sz w:val="24"/>
                <w:szCs w:val="24"/>
                <w:lang w:eastAsia="ru-RU"/>
              </w:rPr>
              <w:t xml:space="preserve"> їх подання не приймаються електронною системою закупівель.</w:t>
            </w:r>
          </w:p>
        </w:tc>
      </w:tr>
      <w:tr w:rsidR="0069393C" w:rsidRPr="007B659C"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69393C" w:rsidRPr="00C03E70" w:rsidRDefault="0069393C" w:rsidP="00C03E70">
            <w:pPr>
              <w:widowControl w:val="0"/>
              <w:spacing w:after="0" w:line="240" w:lineRule="auto"/>
              <w:contextualSpacing/>
              <w:jc w:val="left"/>
              <w:rPr>
                <w:rFonts w:ascii="Times New Roman" w:hAnsi="Times New Roman"/>
                <w:b/>
                <w:sz w:val="24"/>
                <w:szCs w:val="24"/>
                <w:lang w:val="uk-UA"/>
              </w:rPr>
            </w:pPr>
            <w:r w:rsidRPr="00C03E70">
              <w:rPr>
                <w:rFonts w:ascii="Times New Roman" w:hAnsi="Times New Roman"/>
                <w:b/>
                <w:sz w:val="24"/>
                <w:szCs w:val="24"/>
                <w:lang w:val="uk-UA"/>
              </w:rPr>
              <w:t>Дата та час розкриття тендерної пропозиції</w:t>
            </w:r>
          </w:p>
        </w:tc>
        <w:tc>
          <w:tcPr>
            <w:tcW w:w="6419" w:type="dxa"/>
            <w:shd w:val="clear" w:color="auto" w:fill="auto"/>
          </w:tcPr>
          <w:p w:rsidR="0069393C" w:rsidRPr="009A7F93" w:rsidRDefault="0069393C" w:rsidP="00C03E70">
            <w:pPr>
              <w:tabs>
                <w:tab w:val="left" w:pos="5529"/>
              </w:tabs>
              <w:spacing w:after="0" w:line="240" w:lineRule="auto"/>
              <w:rPr>
                <w:rFonts w:ascii="Times New Roman" w:eastAsia="Times New Roman" w:hAnsi="Times New Roman"/>
                <w:sz w:val="24"/>
                <w:szCs w:val="24"/>
                <w:lang w:val="uk-UA" w:eastAsia="ru-RU"/>
              </w:rPr>
            </w:pPr>
            <w:r w:rsidRPr="009A7F93">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9393C" w:rsidRPr="00C03E70" w:rsidRDefault="0069393C" w:rsidP="00C03E70">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69393C" w:rsidRPr="00C03E70" w:rsidRDefault="0069393C" w:rsidP="00C03E70">
            <w:pPr>
              <w:widowControl w:val="0"/>
              <w:spacing w:after="0" w:line="240" w:lineRule="auto"/>
              <w:contextualSpacing/>
              <w:rPr>
                <w:rFonts w:ascii="Times New Roman" w:hAnsi="Times New Roman"/>
                <w:sz w:val="24"/>
                <w:szCs w:val="24"/>
                <w:lang w:val="uk-UA"/>
              </w:rPr>
            </w:pPr>
            <w:r w:rsidRPr="00C03E70">
              <w:rPr>
                <w:rFonts w:ascii="Times New Roman" w:eastAsia="Times New Roman" w:hAnsi="Times New Roman"/>
                <w:sz w:val="24"/>
                <w:szCs w:val="24"/>
                <w:lang w:eastAsia="ru-RU"/>
              </w:rPr>
              <w:t xml:space="preserve">Якщо була подана одна тендерна пропозиція, електронна система закупівель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9393C" w:rsidRPr="007B659C" w:rsidTr="005243F3">
        <w:trPr>
          <w:trHeight w:val="168"/>
          <w:jc w:val="center"/>
        </w:trPr>
        <w:tc>
          <w:tcPr>
            <w:tcW w:w="9827" w:type="dxa"/>
            <w:gridSpan w:val="3"/>
            <w:shd w:val="clear" w:color="auto" w:fill="D9D9D9"/>
          </w:tcPr>
          <w:p w:rsidR="0069393C" w:rsidRPr="007B659C" w:rsidRDefault="0069393C"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V</w:t>
            </w:r>
            <w:r>
              <w:rPr>
                <w:rFonts w:ascii="Times New Roman" w:hAnsi="Times New Roman"/>
                <w:b/>
                <w:sz w:val="24"/>
                <w:szCs w:val="24"/>
                <w:lang w:val="uk-UA"/>
              </w:rPr>
              <w:t xml:space="preserve">. </w:t>
            </w:r>
            <w:r w:rsidRPr="007B659C">
              <w:rPr>
                <w:rFonts w:ascii="Times New Roman" w:hAnsi="Times New Roman"/>
                <w:b/>
                <w:sz w:val="24"/>
                <w:szCs w:val="24"/>
                <w:lang w:val="uk-UA"/>
              </w:rPr>
              <w:t>Оцінка тендерної пропозиції</w:t>
            </w:r>
          </w:p>
        </w:tc>
      </w:tr>
      <w:tr w:rsidR="0069393C" w:rsidRPr="00217A74" w:rsidTr="006E1753">
        <w:trPr>
          <w:trHeight w:val="274"/>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 xml:space="preserve">Перелік критеріїв оцінки та методика оцінки тендерних пропозицій із зазначенням питомої ваги </w:t>
            </w:r>
            <w:proofErr w:type="gramStart"/>
            <w:r w:rsidRPr="00C03E70">
              <w:rPr>
                <w:rFonts w:ascii="Times New Roman" w:eastAsia="Times New Roman" w:hAnsi="Times New Roman"/>
                <w:b/>
                <w:sz w:val="24"/>
                <w:lang w:eastAsia="ru-RU"/>
              </w:rPr>
              <w:t>кожного</w:t>
            </w:r>
            <w:proofErr w:type="gramEnd"/>
            <w:r w:rsidRPr="00C03E70">
              <w:rPr>
                <w:rFonts w:ascii="Times New Roman" w:eastAsia="Times New Roman" w:hAnsi="Times New Roman"/>
                <w:b/>
                <w:sz w:val="24"/>
                <w:lang w:eastAsia="ru-RU"/>
              </w:rPr>
              <w:t xml:space="preserve"> критерію</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Єдиний критерій оцінки – </w:t>
            </w:r>
            <w:proofErr w:type="gramStart"/>
            <w:r w:rsidRPr="00C03E70">
              <w:rPr>
                <w:rFonts w:ascii="Times New Roman" w:eastAsia="Times New Roman" w:hAnsi="Times New Roman"/>
                <w:sz w:val="24"/>
                <w:lang w:eastAsia="ru-RU"/>
              </w:rPr>
              <w:t>Ц</w:t>
            </w:r>
            <w:proofErr w:type="gramEnd"/>
            <w:r w:rsidRPr="00C03E70">
              <w:rPr>
                <w:rFonts w:ascii="Times New Roman" w:eastAsia="Times New Roman" w:hAnsi="Times New Roman"/>
                <w:sz w:val="24"/>
                <w:lang w:eastAsia="ru-RU"/>
              </w:rPr>
              <w:t>іна – 100%.</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C03E70">
              <w:rPr>
                <w:rFonts w:ascii="Times New Roman" w:eastAsia="Times New Roman" w:hAnsi="Times New Roman"/>
                <w:sz w:val="24"/>
              </w:rPr>
              <w:t>другого</w:t>
            </w:r>
            <w:proofErr w:type="gramEnd"/>
            <w:r w:rsidRPr="00C03E70">
              <w:rPr>
                <w:rFonts w:ascii="Times New Roman" w:eastAsia="Times New Roman" w:hAnsi="Times New Roman"/>
                <w:sz w:val="24"/>
              </w:rPr>
              <w:t xml:space="preserve"> і третього частини п’ятнадцятої статті 29 Закону не застосовуються) з урахуванням положень пункту 43 особливостей. </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Критерії та методика оцінки визначаються відповідно </w:t>
            </w:r>
            <w:proofErr w:type="gramStart"/>
            <w:r w:rsidRPr="00C03E70">
              <w:rPr>
                <w:rFonts w:ascii="Times New Roman" w:eastAsia="Times New Roman" w:hAnsi="Times New Roman"/>
                <w:sz w:val="24"/>
              </w:rPr>
              <w:t>до</w:t>
            </w:r>
            <w:proofErr w:type="gramEnd"/>
            <w:r w:rsidRPr="00C03E70">
              <w:rPr>
                <w:rFonts w:ascii="Times New Roman" w:eastAsia="Times New Roman" w:hAnsi="Times New Roman"/>
                <w:sz w:val="24"/>
              </w:rPr>
              <w:t xml:space="preserve"> пункту 37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proofErr w:type="gramStart"/>
            <w:r w:rsidRPr="00C03E70">
              <w:rPr>
                <w:rFonts w:ascii="Times New Roman" w:eastAsia="Times New Roman" w:hAnsi="Times New Roman"/>
                <w:sz w:val="24"/>
              </w:rPr>
              <w:t>Ц</w:t>
            </w:r>
            <w:proofErr w:type="gramEnd"/>
            <w:r w:rsidRPr="00C03E70">
              <w:rPr>
                <w:rFonts w:ascii="Times New Roman" w:eastAsia="Times New Roman" w:hAnsi="Times New Roman"/>
                <w:sz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не оподатковується.</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Оцінка здійснюється щодо предмета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в цілому.</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Замовник розглядає тендерну пропозицію, яка визначена найбільш економічно вигідною відповідно до Особливостей </w:t>
            </w:r>
            <w:r w:rsidRPr="00C03E70">
              <w:rPr>
                <w:rFonts w:ascii="Times New Roman" w:eastAsia="Times New Roman" w:hAnsi="Times New Roman"/>
                <w:sz w:val="24"/>
              </w:rPr>
              <w:lastRenderedPageBreak/>
              <w:t>(далі — найбільш економічно вигідна тендерна пропозиція), щодо її відповідності вимогам тендерної документації.</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w:t>
            </w:r>
            <w:proofErr w:type="gramStart"/>
            <w:r w:rsidRPr="00C03E70">
              <w:rPr>
                <w:rFonts w:ascii="Times New Roman" w:eastAsia="Times New Roman" w:hAnsi="Times New Roman"/>
                <w:sz w:val="24"/>
              </w:rPr>
              <w:t>п’яти</w:t>
            </w:r>
            <w:proofErr w:type="gramEnd"/>
            <w:r w:rsidRPr="00C03E70">
              <w:rPr>
                <w:rFonts w:ascii="Times New Roman" w:eastAsia="Times New Roman" w:hAnsi="Times New Roman"/>
                <w:sz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03E70">
              <w:rPr>
                <w:rFonts w:ascii="Times New Roman" w:eastAsia="Times New Roman" w:hAnsi="Times New Roman"/>
                <w:sz w:val="24"/>
              </w:rPr>
              <w:t>р</w:t>
            </w:r>
            <w:proofErr w:type="gramEnd"/>
            <w:r w:rsidRPr="00C03E70">
              <w:rPr>
                <w:rFonts w:ascii="Times New Roman" w:eastAsia="Times New Roman" w:hAnsi="Times New Roman"/>
                <w:sz w:val="24"/>
              </w:rPr>
              <w:t>ішення.</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proofErr w:type="gramStart"/>
            <w:r w:rsidRPr="00C03E70">
              <w:rPr>
                <w:rFonts w:ascii="Times New Roman" w:eastAsia="Times New Roman" w:hAnsi="Times New Roman"/>
                <w:sz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roofErr w:type="gramEnd"/>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Учасник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C03E70">
              <w:rPr>
                <w:rFonts w:ascii="Times New Roman" w:eastAsia="Times New Roman" w:hAnsi="Times New Roman"/>
                <w:sz w:val="24"/>
              </w:rPr>
              <w:t>в</w:t>
            </w:r>
            <w:proofErr w:type="gramEnd"/>
            <w:r w:rsidRPr="00C03E70">
              <w:rPr>
                <w:rFonts w:ascii="Times New Roman" w:eastAsia="Times New Roman" w:hAnsi="Times New Roman"/>
                <w:sz w:val="24"/>
              </w:rPr>
              <w:t>, робіт чи послуг тендерної пропозиції.</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proofErr w:type="gramStart"/>
            <w:r w:rsidRPr="00C03E70">
              <w:rPr>
                <w:rFonts w:ascii="Times New Roman" w:eastAsia="Times New Roman" w:hAnsi="Times New Roman"/>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roofErr w:type="gramEnd"/>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Обґрунтування аномально низької тендерної пропозиції </w:t>
            </w:r>
            <w:proofErr w:type="gramStart"/>
            <w:r w:rsidRPr="00C03E70">
              <w:rPr>
                <w:rFonts w:ascii="Times New Roman" w:eastAsia="Times New Roman" w:hAnsi="Times New Roman"/>
                <w:sz w:val="24"/>
              </w:rPr>
              <w:t>може м</w:t>
            </w:r>
            <w:proofErr w:type="gramEnd"/>
            <w:r w:rsidRPr="00C03E70">
              <w:rPr>
                <w:rFonts w:ascii="Times New Roman" w:eastAsia="Times New Roman" w:hAnsi="Times New Roman"/>
                <w:sz w:val="24"/>
              </w:rPr>
              <w:t>істити інформацію про:</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досягнення економії завдяки застосованому технологічному процесу виробництва товарі</w:t>
            </w:r>
            <w:proofErr w:type="gramStart"/>
            <w:r w:rsidRPr="00C03E70">
              <w:rPr>
                <w:rFonts w:ascii="Times New Roman" w:eastAsia="Times New Roman" w:hAnsi="Times New Roman"/>
                <w:sz w:val="24"/>
              </w:rPr>
              <w:t>в</w:t>
            </w:r>
            <w:proofErr w:type="gramEnd"/>
            <w:r w:rsidRPr="00C03E70">
              <w:rPr>
                <w:rFonts w:ascii="Times New Roman" w:eastAsia="Times New Roman" w:hAnsi="Times New Roman"/>
                <w:sz w:val="24"/>
              </w:rPr>
              <w:t>, порядку надання послуг чи технології будівництва;</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2) сприятливі умови, за яких учасник може поставити товари, надати послуги чи виконати роботи, зокрема </w:t>
            </w:r>
            <w:proofErr w:type="gramStart"/>
            <w:r w:rsidRPr="00C03E70">
              <w:rPr>
                <w:rFonts w:ascii="Times New Roman" w:eastAsia="Times New Roman" w:hAnsi="Times New Roman"/>
                <w:sz w:val="24"/>
              </w:rPr>
              <w:t>спец</w:t>
            </w:r>
            <w:proofErr w:type="gramEnd"/>
            <w:r w:rsidRPr="00C03E70">
              <w:rPr>
                <w:rFonts w:ascii="Times New Roman" w:eastAsia="Times New Roman" w:hAnsi="Times New Roman"/>
                <w:sz w:val="24"/>
              </w:rPr>
              <w:t>іальна цінова пропозиція (знижка) учасника;</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отримання учасником державної допомоги згідно із законодавством.</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За результатами розгляду та оцінки тендерної пропозиції </w:t>
            </w:r>
            <w:r w:rsidRPr="00C03E70">
              <w:rPr>
                <w:rFonts w:ascii="Times New Roman" w:eastAsia="Times New Roman" w:hAnsi="Times New Roman"/>
                <w:sz w:val="24"/>
              </w:rPr>
              <w:lastRenderedPageBreak/>
              <w:t>замовник визначає переможця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та приймає рішення про намір укласти договір про закупівлю відповідно до Закону з урахуванням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Замовник має право звернутися за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C03E70">
              <w:rPr>
                <w:rFonts w:ascii="Times New Roman" w:eastAsia="Times New Roman" w:hAnsi="Times New Roman"/>
                <w:sz w:val="24"/>
              </w:rPr>
              <w:t>в</w:t>
            </w:r>
            <w:proofErr w:type="gramEnd"/>
            <w:r w:rsidRPr="00C03E70">
              <w:rPr>
                <w:rFonts w:ascii="Times New Roman" w:eastAsia="Times New Roman" w:hAnsi="Times New Roman"/>
                <w:sz w:val="24"/>
              </w:rPr>
              <w:t>ідкритих торгів, замовник відхиляє тендерну пропозицію такого учасника процедури закупівлі.</w:t>
            </w:r>
          </w:p>
          <w:p w:rsidR="0069393C" w:rsidRPr="00C03E70" w:rsidRDefault="0069393C" w:rsidP="00C03E70">
            <w:pPr>
              <w:widowControl w:val="0"/>
              <w:shd w:val="clear" w:color="auto" w:fill="FFFFFF"/>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Якщо замовником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393C" w:rsidRPr="00C03E70" w:rsidRDefault="0069393C" w:rsidP="00C03E70">
            <w:pPr>
              <w:widowControl w:val="0"/>
              <w:shd w:val="clear" w:color="auto" w:fill="FFFFFF"/>
              <w:tabs>
                <w:tab w:val="left" w:pos="5529"/>
              </w:tabs>
              <w:spacing w:after="0" w:line="240" w:lineRule="auto"/>
              <w:rPr>
                <w:rFonts w:ascii="Times New Roman" w:eastAsia="Times New Roman" w:hAnsi="Times New Roman"/>
                <w:bCs/>
                <w:sz w:val="24"/>
              </w:rPr>
            </w:pPr>
            <w:r w:rsidRPr="00C03E70">
              <w:rPr>
                <w:rFonts w:ascii="Times New Roman" w:eastAsia="Times New Roman" w:hAnsi="Times New Roman"/>
                <w:bCs/>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C03E70">
              <w:rPr>
                <w:rFonts w:ascii="Times New Roman" w:eastAsia="Times New Roman" w:hAnsi="Times New Roman"/>
                <w:bCs/>
                <w:sz w:val="24"/>
              </w:rPr>
              <w:t>в</w:t>
            </w:r>
            <w:proofErr w:type="gramEnd"/>
            <w:r w:rsidRPr="00C03E70">
              <w:rPr>
                <w:rFonts w:ascii="Times New Roman" w:eastAsia="Times New Roman" w:hAnsi="Times New Roman"/>
                <w:bCs/>
                <w:sz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C03E70">
              <w:rPr>
                <w:rFonts w:ascii="Times New Roman" w:eastAsia="Times New Roman" w:hAnsi="Times New Roman"/>
                <w:bCs/>
                <w:sz w:val="24"/>
              </w:rPr>
              <w:t>вл</w:t>
            </w:r>
            <w:proofErr w:type="gramEnd"/>
            <w:r w:rsidRPr="00C03E70">
              <w:rPr>
                <w:rFonts w:ascii="Times New Roman" w:eastAsia="Times New Roman" w:hAnsi="Times New Roman"/>
                <w:bCs/>
                <w:sz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C03E70">
              <w:rPr>
                <w:rFonts w:ascii="Times New Roman" w:eastAsia="Times New Roman" w:hAnsi="Times New Roman"/>
                <w:bCs/>
                <w:sz w:val="24"/>
              </w:rPr>
              <w:t>вл</w:t>
            </w:r>
            <w:proofErr w:type="gramEnd"/>
            <w:r w:rsidRPr="00C03E70">
              <w:rPr>
                <w:rFonts w:ascii="Times New Roman" w:eastAsia="Times New Roman" w:hAnsi="Times New Roman"/>
                <w:bCs/>
                <w:sz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не може розміщувати щодо одного і того ж учасника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C03E70">
              <w:rPr>
                <w:rFonts w:ascii="Times New Roman" w:eastAsia="Times New Roman" w:hAnsi="Times New Roman"/>
                <w:sz w:val="24"/>
              </w:rPr>
              <w:lastRenderedPageBreak/>
              <w:t xml:space="preserve">документів </w:t>
            </w:r>
            <w:proofErr w:type="gramStart"/>
            <w:r w:rsidRPr="00C03E70">
              <w:rPr>
                <w:rFonts w:ascii="Times New Roman" w:eastAsia="Times New Roman" w:hAnsi="Times New Roman"/>
                <w:sz w:val="24"/>
              </w:rPr>
              <w:t>в</w:t>
            </w:r>
            <w:proofErr w:type="gramEnd"/>
            <w:r w:rsidRPr="00C03E70">
              <w:rPr>
                <w:rFonts w:ascii="Times New Roman" w:eastAsia="Times New Roman" w:hAnsi="Times New Roman"/>
                <w:sz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C03E70">
              <w:rPr>
                <w:rFonts w:ascii="Times New Roman" w:eastAsia="Times New Roman" w:hAnsi="Times New Roman"/>
                <w:sz w:val="24"/>
              </w:rPr>
              <w:t>таких</w:t>
            </w:r>
            <w:proofErr w:type="gramEnd"/>
            <w:r w:rsidRPr="00C03E70">
              <w:rPr>
                <w:rFonts w:ascii="Times New Roman" w:eastAsia="Times New Roman" w:hAnsi="Times New Roman"/>
                <w:sz w:val="24"/>
              </w:rPr>
              <w:t xml:space="preserve"> невідповідностей.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 xml:space="preserve">У разі відхилення тендерної пропозиції з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C03E70">
              <w:rPr>
                <w:rFonts w:ascii="Times New Roman" w:eastAsia="Times New Roman" w:hAnsi="Times New Roman"/>
                <w:sz w:val="24"/>
              </w:rPr>
              <w:t>р</w:t>
            </w:r>
            <w:proofErr w:type="gramEnd"/>
            <w:r w:rsidRPr="00C03E70">
              <w:rPr>
                <w:rFonts w:ascii="Times New Roman" w:eastAsia="Times New Roman" w:hAnsi="Times New Roman"/>
                <w:sz w:val="24"/>
              </w:rPr>
              <w:t>ішення про намір укласти договір про закупівлю у порядку та на умовах, визначених статтею 33 Закону та пунктом 49 особливостей.</w:t>
            </w:r>
          </w:p>
        </w:tc>
      </w:tr>
      <w:tr w:rsidR="0069393C" w:rsidRPr="007B659C"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lastRenderedPageBreak/>
              <w:t>2</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Інша інформація</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u w:val="single"/>
                <w:lang w:eastAsia="ru-RU"/>
              </w:rPr>
              <w:t xml:space="preserve">Якщо Учасник здійснює господарську діяльність або </w:t>
            </w:r>
            <w:proofErr w:type="gramStart"/>
            <w:r w:rsidRPr="00C03E70">
              <w:rPr>
                <w:rFonts w:ascii="Times New Roman" w:eastAsia="Times New Roman" w:hAnsi="Times New Roman"/>
                <w:b/>
                <w:sz w:val="24"/>
                <w:u w:val="single"/>
                <w:lang w:eastAsia="ru-RU"/>
              </w:rPr>
              <w:t>його м</w:t>
            </w:r>
            <w:proofErr w:type="gramEnd"/>
            <w:r w:rsidRPr="00C03E70">
              <w:rPr>
                <w:rFonts w:ascii="Times New Roman" w:eastAsia="Times New Roman" w:hAnsi="Times New Roman"/>
                <w:b/>
                <w:sz w:val="24"/>
                <w:u w:val="single"/>
                <w:lang w:eastAsia="ru-RU"/>
              </w:rPr>
              <w:t>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C03E70">
              <w:rPr>
                <w:rFonts w:ascii="Times New Roman" w:eastAsia="Times New Roman" w:hAnsi="Times New Roman"/>
                <w:b/>
                <w:sz w:val="24"/>
                <w:lang w:eastAsia="ru-RU"/>
              </w:rPr>
              <w:t>.</w:t>
            </w:r>
          </w:p>
          <w:p w:rsidR="0069393C" w:rsidRPr="00C03E70" w:rsidRDefault="0069393C" w:rsidP="00C03E70">
            <w:pPr>
              <w:tabs>
                <w:tab w:val="left" w:pos="5529"/>
              </w:tabs>
              <w:spacing w:after="0" w:line="240" w:lineRule="auto"/>
              <w:rPr>
                <w:rFonts w:ascii="Times New Roman" w:eastAsia="Times New Roman" w:hAnsi="Times New Roman"/>
                <w:b/>
                <w:sz w:val="24"/>
                <w:u w:val="single"/>
                <w:lang w:eastAsia="ru-RU"/>
              </w:rPr>
            </w:pPr>
            <w:r w:rsidRPr="00C03E70">
              <w:rPr>
                <w:rFonts w:ascii="Times New Roman" w:eastAsia="Times New Roman" w:hAnsi="Times New Roman"/>
                <w:b/>
                <w:sz w:val="24"/>
                <w:u w:val="single"/>
                <w:lang w:eastAsia="ru-RU"/>
              </w:rPr>
              <w:t xml:space="preserve">У разі, якщо місцезнаходження учасника зареєстроване на тимчасово окупованій території, учасник має надати </w:t>
            </w:r>
            <w:proofErr w:type="gramStart"/>
            <w:r w:rsidRPr="00C03E70">
              <w:rPr>
                <w:rFonts w:ascii="Times New Roman" w:eastAsia="Times New Roman" w:hAnsi="Times New Roman"/>
                <w:b/>
                <w:sz w:val="24"/>
                <w:u w:val="single"/>
                <w:lang w:eastAsia="ru-RU"/>
              </w:rPr>
              <w:t>п</w:t>
            </w:r>
            <w:proofErr w:type="gramEnd"/>
            <w:r w:rsidRPr="00C03E70">
              <w:rPr>
                <w:rFonts w:ascii="Times New Roman" w:eastAsia="Times New Roman" w:hAnsi="Times New Roman"/>
                <w:b/>
                <w:sz w:val="24"/>
                <w:u w:val="single"/>
                <w:lang w:eastAsia="ru-RU"/>
              </w:rPr>
              <w:t xml:space="preserve">ідтвердження зміни податкової адреси на іншу територію України видане уповноваженим на це органом. </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Тимчасово окупованою територією є частини території України, в межах яких збройні формування</w:t>
            </w:r>
            <w:proofErr w:type="gramStart"/>
            <w:r w:rsidRPr="00C03E70">
              <w:rPr>
                <w:rFonts w:ascii="Times New Roman" w:eastAsia="Times New Roman" w:hAnsi="Times New Roman"/>
                <w:sz w:val="24"/>
                <w:lang w:eastAsia="ru-RU"/>
              </w:rPr>
              <w:t xml:space="preserve"> Р</w:t>
            </w:r>
            <w:proofErr w:type="gramEnd"/>
            <w:r w:rsidRPr="00C03E70">
              <w:rPr>
                <w:rFonts w:ascii="Times New Roman" w:eastAsia="Times New Roman" w:hAnsi="Times New Roman"/>
                <w:sz w:val="24"/>
                <w:lang w:eastAsia="ru-RU"/>
              </w:rPr>
              <w:t xml:space="preserve">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C03E70">
              <w:rPr>
                <w:rFonts w:ascii="Times New Roman" w:eastAsia="Times New Roman" w:hAnsi="Times New Roman"/>
                <w:b/>
                <w:sz w:val="24"/>
                <w:lang w:eastAsia="ru-RU"/>
              </w:rPr>
              <w:t>п</w:t>
            </w:r>
            <w:proofErr w:type="gramEnd"/>
            <w:r w:rsidRPr="00C03E70">
              <w:rPr>
                <w:rFonts w:ascii="Times New Roman" w:eastAsia="Times New Roman" w:hAnsi="Times New Roman"/>
                <w:b/>
                <w:sz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C03E70">
              <w:rPr>
                <w:rFonts w:ascii="Times New Roman" w:eastAsia="Times New Roman" w:hAnsi="Times New Roman"/>
                <w:b/>
                <w:sz w:val="24"/>
                <w:lang w:eastAsia="ru-RU"/>
              </w:rPr>
              <w:t>до</w:t>
            </w:r>
            <w:proofErr w:type="gramEnd"/>
            <w:r w:rsidRPr="00C03E70">
              <w:rPr>
                <w:rFonts w:ascii="Times New Roman" w:eastAsia="Times New Roman" w:hAnsi="Times New Roman"/>
                <w:b/>
                <w:sz w:val="24"/>
                <w:lang w:eastAsia="ru-RU"/>
              </w:rPr>
              <w:t xml:space="preserve"> абзацу першого частини третьої статті 22 Закону.</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C03E70">
              <w:rPr>
                <w:rFonts w:ascii="Times New Roman" w:eastAsia="Times New Roman" w:hAnsi="Times New Roman"/>
                <w:sz w:val="24"/>
              </w:rPr>
              <w:t>є,</w:t>
            </w:r>
            <w:proofErr w:type="gramEnd"/>
            <w:r w:rsidRPr="00C03E70">
              <w:rPr>
                <w:rFonts w:ascii="Times New Roman" w:eastAsia="Times New Roman" w:hAnsi="Times New Roman"/>
                <w:sz w:val="24"/>
              </w:rPr>
              <w:t xml:space="preserve"> жодні окремі підтвердження не потрібно подавати):</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C03E70">
              <w:rPr>
                <w:rFonts w:ascii="Times New Roman" w:eastAsia="Times New Roman" w:hAnsi="Times New Roman"/>
                <w:sz w:val="24"/>
              </w:rPr>
              <w:t xml:space="preserve"> Р</w:t>
            </w:r>
            <w:proofErr w:type="gramEnd"/>
            <w:r w:rsidRPr="00C03E70">
              <w:rPr>
                <w:rFonts w:ascii="Times New Roman" w:eastAsia="Times New Roman" w:hAnsi="Times New Roman"/>
                <w:sz w:val="24"/>
              </w:rPr>
              <w:t xml:space="preserve">осійської Федерації» від 03.03.2022 № 187, оскільки </w:t>
            </w:r>
            <w:r w:rsidRPr="00C03E70">
              <w:rPr>
                <w:rFonts w:ascii="Times New Roman" w:eastAsia="Times New Roman" w:hAnsi="Times New Roman"/>
                <w:sz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C03E70">
              <w:rPr>
                <w:rFonts w:ascii="Times New Roman" w:eastAsia="Times New Roman" w:hAnsi="Times New Roman"/>
                <w:sz w:val="24"/>
              </w:rPr>
              <w:t>ієї П</w:t>
            </w:r>
            <w:proofErr w:type="gramEnd"/>
            <w:r w:rsidRPr="00C03E70">
              <w:rPr>
                <w:rFonts w:ascii="Times New Roman" w:eastAsia="Times New Roman" w:hAnsi="Times New Roman"/>
                <w:sz w:val="24"/>
              </w:rPr>
              <w:t>останови;</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постанови Кабінету Міністрів України «Про застосування заборони ввезення товарів з</w:t>
            </w:r>
            <w:proofErr w:type="gramStart"/>
            <w:r w:rsidRPr="00C03E70">
              <w:rPr>
                <w:rFonts w:ascii="Times New Roman" w:eastAsia="Times New Roman" w:hAnsi="Times New Roman"/>
                <w:sz w:val="24"/>
              </w:rPr>
              <w:t xml:space="preserve"> Р</w:t>
            </w:r>
            <w:proofErr w:type="gramEnd"/>
            <w:r w:rsidRPr="00C03E70">
              <w:rPr>
                <w:rFonts w:ascii="Times New Roman" w:eastAsia="Times New Roman" w:hAnsi="Times New Roman"/>
                <w:sz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Закону України «Про забезпечення прав і свобод громадян та правовий режим на тимчасово окупованій території України» від 15.04.2014 № 1207-VII.</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А також враховувати, що в Україні замовникам забороняється здійснювати публічні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C03E70">
              <w:rPr>
                <w:rFonts w:ascii="Times New Roman" w:eastAsia="Times New Roman" w:hAnsi="Times New Roman"/>
                <w:sz w:val="24"/>
              </w:rPr>
              <w:t xml:space="preserve"> Р</w:t>
            </w:r>
            <w:proofErr w:type="gramEnd"/>
            <w:r w:rsidRPr="00C03E70">
              <w:rPr>
                <w:rFonts w:ascii="Times New Roman" w:eastAsia="Times New Roman" w:hAnsi="Times New Roman"/>
                <w:sz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C03E70">
              <w:rPr>
                <w:rFonts w:ascii="Times New Roman" w:eastAsia="Times New Roman" w:hAnsi="Times New Roman"/>
                <w:sz w:val="24"/>
              </w:rPr>
              <w:t>ї є Р</w:t>
            </w:r>
            <w:proofErr w:type="gramEnd"/>
            <w:r w:rsidRPr="00C03E70">
              <w:rPr>
                <w:rFonts w:ascii="Times New Roman" w:eastAsia="Times New Roman" w:hAnsi="Times New Roman"/>
                <w:sz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C03E70">
              <w:rPr>
                <w:rFonts w:ascii="Times New Roman" w:eastAsia="Times New Roman" w:hAnsi="Times New Roman"/>
                <w:sz w:val="24"/>
              </w:rPr>
              <w:t xml:space="preserve"> Р</w:t>
            </w:r>
            <w:proofErr w:type="gramEnd"/>
            <w:r w:rsidRPr="00C03E70">
              <w:rPr>
                <w:rFonts w:ascii="Times New Roman" w:eastAsia="Times New Roman" w:hAnsi="Times New Roman"/>
                <w:sz w:val="24"/>
              </w:rPr>
              <w:t xml:space="preserve">осійської Федерації/Республіки Білорусь. </w:t>
            </w:r>
          </w:p>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sz w:val="24"/>
              </w:rPr>
              <w:t xml:space="preserve"> Замовникам забороняється здійснювати публічні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Замовник має право звернутися за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C03E70">
              <w:rPr>
                <w:rFonts w:ascii="Times New Roman" w:eastAsia="Times New Roman" w:hAnsi="Times New Roman"/>
                <w:sz w:val="24"/>
                <w:lang w:eastAsia="ru-RU"/>
              </w:rPr>
              <w:t>в</w:t>
            </w:r>
            <w:proofErr w:type="gramEnd"/>
            <w:r w:rsidRPr="00C03E70">
              <w:rPr>
                <w:rFonts w:ascii="Times New Roman" w:eastAsia="Times New Roman" w:hAnsi="Times New Roman"/>
                <w:sz w:val="24"/>
                <w:lang w:eastAsia="ru-RU"/>
              </w:rPr>
              <w:t>ідкритих торгів, замовник відхиляє тендерну пропозицію такого учасника процедури закупівлі.</w:t>
            </w:r>
          </w:p>
        </w:tc>
      </w:tr>
      <w:tr w:rsidR="0069393C" w:rsidRPr="001D77CD"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lastRenderedPageBreak/>
              <w:t>3</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Відхилення тендерних пропозицій</w:t>
            </w:r>
          </w:p>
        </w:tc>
        <w:tc>
          <w:tcPr>
            <w:tcW w:w="6419" w:type="dxa"/>
            <w:shd w:val="clear" w:color="auto" w:fill="auto"/>
          </w:tcPr>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b/>
                <w:sz w:val="24"/>
              </w:rPr>
              <w:t>Замовник відхиляє тендерну пропозицію</w:t>
            </w:r>
            <w:r w:rsidRPr="00C03E70">
              <w:rPr>
                <w:rFonts w:ascii="Times New Roman" w:eastAsia="Times New Roman" w:hAnsi="Times New Roman"/>
                <w:sz w:val="24"/>
              </w:rPr>
              <w:t xml:space="preserve"> із зазначенням аргументації в електронній системі закупівель </w:t>
            </w:r>
            <w:proofErr w:type="gramStart"/>
            <w:r w:rsidRPr="00C03E70">
              <w:rPr>
                <w:rFonts w:ascii="Times New Roman" w:eastAsia="Times New Roman" w:hAnsi="Times New Roman"/>
                <w:sz w:val="24"/>
              </w:rPr>
              <w:t>у</w:t>
            </w:r>
            <w:proofErr w:type="gramEnd"/>
            <w:r w:rsidRPr="00C03E70">
              <w:rPr>
                <w:rFonts w:ascii="Times New Roman" w:eastAsia="Times New Roman" w:hAnsi="Times New Roman"/>
                <w:sz w:val="24"/>
              </w:rPr>
              <w:t xml:space="preserve"> разі, коли:</w:t>
            </w:r>
          </w:p>
          <w:p w:rsidR="0069393C" w:rsidRPr="00C03E70" w:rsidRDefault="0069393C" w:rsidP="006739C4">
            <w:pPr>
              <w:pStyle w:val="a5"/>
              <w:widowControl w:val="0"/>
              <w:numPr>
                <w:ilvl w:val="0"/>
                <w:numId w:val="3"/>
              </w:numP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lastRenderedPageBreak/>
              <w:t>учасник процедури закупі</w:t>
            </w:r>
            <w:proofErr w:type="gramStart"/>
            <w:r w:rsidRPr="00C03E70">
              <w:rPr>
                <w:rFonts w:ascii="Times New Roman" w:eastAsia="Times New Roman" w:hAnsi="Times New Roman"/>
                <w:b/>
                <w:sz w:val="24"/>
              </w:rPr>
              <w:t>вл</w:t>
            </w:r>
            <w:proofErr w:type="gramEnd"/>
            <w:r w:rsidRPr="00C03E70">
              <w:rPr>
                <w:rFonts w:ascii="Times New Roman" w:eastAsia="Times New Roman" w:hAnsi="Times New Roman"/>
                <w:b/>
                <w:sz w:val="24"/>
              </w:rPr>
              <w:t>і:</w:t>
            </w:r>
          </w:p>
          <w:p w:rsidR="0069393C" w:rsidRPr="00C03E70" w:rsidRDefault="0069393C" w:rsidP="006739C4">
            <w:pPr>
              <w:pStyle w:val="a5"/>
              <w:widowControl w:val="0"/>
              <w:numPr>
                <w:ilvl w:val="0"/>
                <w:numId w:val="4"/>
              </w:numPr>
              <w:tabs>
                <w:tab w:val="left" w:pos="5529"/>
              </w:tabs>
              <w:spacing w:after="0" w:line="240" w:lineRule="auto"/>
              <w:ind w:left="414" w:hanging="426"/>
              <w:rPr>
                <w:rFonts w:ascii="Times New Roman" w:eastAsia="Times New Roman" w:hAnsi="Times New Roman"/>
                <w:bCs/>
                <w:sz w:val="24"/>
              </w:rPr>
            </w:pPr>
            <w:proofErr w:type="gramStart"/>
            <w:r w:rsidRPr="00C03E70">
              <w:rPr>
                <w:rFonts w:ascii="Times New Roman" w:eastAsia="Times New Roman" w:hAnsi="Times New Roman"/>
                <w:bCs/>
                <w:sz w:val="24"/>
              </w:rPr>
              <w:t>п</w:t>
            </w:r>
            <w:proofErr w:type="gramEnd"/>
            <w:r w:rsidRPr="00C03E70">
              <w:rPr>
                <w:rFonts w:ascii="Times New Roman" w:eastAsia="Times New Roman" w:hAnsi="Times New Roman"/>
                <w:bCs/>
                <w:sz w:val="24"/>
              </w:rPr>
              <w:t>ідпадає під підстави, встановлені пунктом 47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 зазначив у тендерній пропозиції недостовірну інформацію, що є суттєвою для визначення результатів </w:t>
            </w:r>
            <w:proofErr w:type="gramStart"/>
            <w:r w:rsidRPr="00C03E70">
              <w:rPr>
                <w:rFonts w:ascii="Times New Roman" w:eastAsia="Times New Roman" w:hAnsi="Times New Roman"/>
                <w:sz w:val="24"/>
              </w:rPr>
              <w:t>в</w:t>
            </w:r>
            <w:proofErr w:type="gramEnd"/>
            <w:r w:rsidRPr="00C03E70">
              <w:rPr>
                <w:rFonts w:ascii="Times New Roman" w:eastAsia="Times New Roman" w:hAnsi="Times New Roman"/>
                <w:sz w:val="24"/>
              </w:rPr>
              <w:t>ідкритих торгів, яку замовником виявлено згідно з абзацом першим пункту 42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забезпечення тендерної пропозиції, якщо таке забезпечення вимагалося замовником;</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 не виправив виявлені замовником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 не надав обґрунтування аномально низької ціни тендерної пропозиції протягом строку, визначеного абзацом </w:t>
            </w:r>
            <w:proofErr w:type="gramStart"/>
            <w:r w:rsidRPr="00C03E70">
              <w:rPr>
                <w:rFonts w:ascii="Times New Roman" w:eastAsia="Times New Roman" w:hAnsi="Times New Roman"/>
                <w:sz w:val="24"/>
              </w:rPr>
              <w:t>першим</w:t>
            </w:r>
            <w:proofErr w:type="gramEnd"/>
            <w:r w:rsidRPr="00C03E70">
              <w:rPr>
                <w:rFonts w:ascii="Times New Roman" w:eastAsia="Times New Roman" w:hAnsi="Times New Roman"/>
                <w:sz w:val="24"/>
              </w:rPr>
              <w:t xml:space="preserve"> частини чотирнадцятої статті 29 Закону/абзацом дев’ятим пункту 37 цих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визначив конфіденційною інформацію, що не може бути визначена як конфіденційна відповідно до вимог пункту 40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C03E70">
              <w:rPr>
                <w:rFonts w:ascii="Times New Roman" w:eastAsia="Times New Roman" w:hAnsi="Times New Roman"/>
                <w:sz w:val="24"/>
              </w:rPr>
              <w:t xml:space="preserve"> Р</w:t>
            </w:r>
            <w:proofErr w:type="gramEnd"/>
            <w:r w:rsidRPr="00C03E70">
              <w:rPr>
                <w:rFonts w:ascii="Times New Roman" w:eastAsia="Times New Roman" w:hAnsi="Times New Roman"/>
                <w:sz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C03E70">
              <w:rPr>
                <w:rFonts w:ascii="Times New Roman" w:eastAsia="Times New Roman" w:hAnsi="Times New Roman"/>
                <w:sz w:val="24"/>
              </w:rPr>
              <w:t>ї є Р</w:t>
            </w:r>
            <w:proofErr w:type="gramEnd"/>
            <w:r w:rsidRPr="00C03E70">
              <w:rPr>
                <w:rFonts w:ascii="Times New Roman" w:eastAsia="Times New Roman" w:hAnsi="Times New Roman"/>
                <w:sz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C03E70">
              <w:rPr>
                <w:rFonts w:ascii="Times New Roman" w:eastAsia="Times New Roman" w:hAnsi="Times New Roman"/>
                <w:sz w:val="24"/>
              </w:rPr>
              <w:t xml:space="preserve"> Р</w:t>
            </w:r>
            <w:proofErr w:type="gramEnd"/>
            <w:r w:rsidRPr="00C03E70">
              <w:rPr>
                <w:rFonts w:ascii="Times New Roman" w:eastAsia="Times New Roman" w:hAnsi="Times New Roman"/>
                <w:sz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03E70">
              <w:rPr>
                <w:rFonts w:ascii="Times New Roman" w:eastAsia="Times New Roman" w:hAnsi="Times New Roman"/>
                <w:sz w:val="24"/>
              </w:rPr>
              <w:t>стр</w:t>
            </w:r>
            <w:proofErr w:type="gramEnd"/>
            <w:r w:rsidRPr="00C03E70">
              <w:rPr>
                <w:rFonts w:ascii="Times New Roman" w:eastAsia="Times New Roman" w:hAnsi="Times New Roman"/>
                <w:sz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 xml:space="preserve">і”, на період дії правового режиму воєнного стану в Україні та протягом 90 днів з дня його припинення або скасування” </w:t>
            </w:r>
            <w:r w:rsidRPr="00C03E70">
              <w:rPr>
                <w:rFonts w:ascii="Times New Roman" w:eastAsia="Times New Roman" w:hAnsi="Times New Roman"/>
                <w:sz w:val="24"/>
              </w:rPr>
              <w:lastRenderedPageBreak/>
              <w:t>(Офіційний вісник України, 2022 р., № 84, ст. 5176);</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2) тендерна пропозиція:</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відповідає умовам технічної специфікації та іншим вимогам щодо предмета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 є </w:t>
            </w:r>
            <w:proofErr w:type="gramStart"/>
            <w:r w:rsidRPr="00C03E70">
              <w:rPr>
                <w:rFonts w:ascii="Times New Roman" w:eastAsia="Times New Roman" w:hAnsi="Times New Roman"/>
                <w:sz w:val="24"/>
              </w:rPr>
              <w:t>такою</w:t>
            </w:r>
            <w:proofErr w:type="gramEnd"/>
            <w:r w:rsidRPr="00C03E70">
              <w:rPr>
                <w:rFonts w:ascii="Times New Roman" w:eastAsia="Times New Roman" w:hAnsi="Times New Roman"/>
                <w:sz w:val="24"/>
              </w:rPr>
              <w:t>, строк дії якої закінчився;</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є такою, ціна якої перевищує очікувану вартість предмета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 не відповідає вимогам, установленим у тендерній документації відповідно </w:t>
            </w:r>
            <w:proofErr w:type="gramStart"/>
            <w:r w:rsidRPr="00C03E70">
              <w:rPr>
                <w:rFonts w:ascii="Times New Roman" w:eastAsia="Times New Roman" w:hAnsi="Times New Roman"/>
                <w:sz w:val="24"/>
              </w:rPr>
              <w:t>до</w:t>
            </w:r>
            <w:proofErr w:type="gramEnd"/>
            <w:r w:rsidRPr="00C03E70">
              <w:rPr>
                <w:rFonts w:ascii="Times New Roman" w:eastAsia="Times New Roman" w:hAnsi="Times New Roman"/>
                <w:sz w:val="24"/>
              </w:rPr>
              <w:t xml:space="preserve"> абзацу першого частини третьої статті 22 Закону;</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3) переможець процедури закупі</w:t>
            </w:r>
            <w:proofErr w:type="gramStart"/>
            <w:r w:rsidRPr="00C03E70">
              <w:rPr>
                <w:rFonts w:ascii="Times New Roman" w:eastAsia="Times New Roman" w:hAnsi="Times New Roman"/>
                <w:b/>
                <w:sz w:val="24"/>
              </w:rPr>
              <w:t>вл</w:t>
            </w:r>
            <w:proofErr w:type="gramEnd"/>
            <w:r w:rsidRPr="00C03E70">
              <w:rPr>
                <w:rFonts w:ascii="Times New Roman" w:eastAsia="Times New Roman" w:hAnsi="Times New Roman"/>
                <w:b/>
                <w:sz w:val="24"/>
              </w:rPr>
              <w:t>і:</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 відмовився від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ідписання договору про закупівлю відповідно до вимог тендерної документації або укладення договору про закупівлю;</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 не надав у спосіб, зазначений в тендерній документації, документи, що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ідтверджують відсутність підстав, визначених у підпунктах 3, 5, 6 і 12 та в абзаці чотирнадцятому пункту 47 особливостей;</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 не надав забезпечення виконання договору </w:t>
            </w:r>
            <w:proofErr w:type="gramStart"/>
            <w:r w:rsidRPr="00C03E70">
              <w:rPr>
                <w:rFonts w:ascii="Times New Roman" w:eastAsia="Times New Roman" w:hAnsi="Times New Roman"/>
                <w:sz w:val="24"/>
              </w:rPr>
              <w:t>про</w:t>
            </w:r>
            <w:proofErr w:type="gramEnd"/>
            <w:r w:rsidRPr="00C03E70">
              <w:rPr>
                <w:rFonts w:ascii="Times New Roman" w:eastAsia="Times New Roman" w:hAnsi="Times New Roman"/>
                <w:sz w:val="24"/>
              </w:rPr>
              <w:t xml:space="preserve"> закупівлю, якщо таке забезпечення вимагалося замовником;</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надав недостовірну інформацію, що є суттєвою для визначення результатів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яку замовником виявлено згідно з абзацом першим пункту 42 особливостей.</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Замовник може відхилити тендерну пропозицію</w:t>
            </w:r>
            <w:r w:rsidRPr="00C03E70">
              <w:rPr>
                <w:rFonts w:ascii="Times New Roman" w:eastAsia="Times New Roman" w:hAnsi="Times New Roman"/>
                <w:sz w:val="24"/>
              </w:rPr>
              <w:t xml:space="preserve"> із зазначенням аргументації в електронній системі закупівель </w:t>
            </w:r>
            <w:proofErr w:type="gramStart"/>
            <w:r w:rsidRPr="00C03E70">
              <w:rPr>
                <w:rFonts w:ascii="Times New Roman" w:eastAsia="Times New Roman" w:hAnsi="Times New Roman"/>
                <w:b/>
                <w:sz w:val="24"/>
              </w:rPr>
              <w:t>у</w:t>
            </w:r>
            <w:proofErr w:type="gramEnd"/>
            <w:r w:rsidRPr="00C03E70">
              <w:rPr>
                <w:rFonts w:ascii="Times New Roman" w:eastAsia="Times New Roman" w:hAnsi="Times New Roman"/>
                <w:b/>
                <w:sz w:val="24"/>
              </w:rPr>
              <w:t xml:space="preserve"> разі, коли:</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учасник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учасник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Інформація про відхилення тендерної пропозиції, у тому числі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 xml:space="preserve">ідстави такого відхилення (з посиланням на відповідні положення цих особливостей та умови тендерної </w:t>
            </w:r>
            <w:r w:rsidRPr="00C03E70">
              <w:rPr>
                <w:rFonts w:ascii="Times New Roman" w:eastAsia="Times New Roman" w:hAnsi="Times New Roman"/>
                <w:sz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і/переможцю процедури закупівлі, тендерна пропозиція якого відхилена, через електронну систему закупівель.</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У разі коли учасник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393C" w:rsidRPr="007B659C" w:rsidTr="005243F3">
        <w:trPr>
          <w:trHeight w:val="210"/>
          <w:jc w:val="center"/>
        </w:trPr>
        <w:tc>
          <w:tcPr>
            <w:tcW w:w="9827" w:type="dxa"/>
            <w:gridSpan w:val="3"/>
            <w:shd w:val="clear" w:color="auto" w:fill="D9D9D9"/>
            <w:vAlign w:val="center"/>
          </w:tcPr>
          <w:p w:rsidR="0069393C" w:rsidRPr="007B659C" w:rsidRDefault="0069393C"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bdr w:val="none" w:sz="0" w:space="0" w:color="auto" w:frame="1"/>
                <w:lang w:val="uk-UA" w:eastAsia="uk-UA"/>
              </w:rPr>
              <w:lastRenderedPageBreak/>
              <w:t xml:space="preserve">Розділ </w:t>
            </w:r>
            <w:r>
              <w:rPr>
                <w:rFonts w:ascii="Times New Roman" w:hAnsi="Times New Roman"/>
                <w:b/>
                <w:sz w:val="24"/>
                <w:szCs w:val="24"/>
                <w:bdr w:val="none" w:sz="0" w:space="0" w:color="auto" w:frame="1"/>
                <w:lang w:val="en-US" w:eastAsia="uk-UA"/>
              </w:rPr>
              <w:t>V</w:t>
            </w:r>
            <w:r>
              <w:rPr>
                <w:rFonts w:ascii="Times New Roman" w:hAnsi="Times New Roman"/>
                <w:b/>
                <w:sz w:val="24"/>
                <w:szCs w:val="24"/>
                <w:bdr w:val="none" w:sz="0" w:space="0" w:color="auto" w:frame="1"/>
                <w:lang w:val="uk-UA" w:eastAsia="uk-UA"/>
              </w:rPr>
              <w:t xml:space="preserve">І. </w:t>
            </w:r>
            <w:r w:rsidRPr="007B659C">
              <w:rPr>
                <w:rFonts w:ascii="Times New Roman" w:hAnsi="Times New Roman"/>
                <w:b/>
                <w:sz w:val="24"/>
                <w:szCs w:val="24"/>
                <w:bdr w:val="none" w:sz="0" w:space="0" w:color="auto" w:frame="1"/>
                <w:lang w:val="uk-UA" w:eastAsia="uk-UA"/>
              </w:rPr>
              <w:t xml:space="preserve">Результати </w:t>
            </w:r>
            <w:r>
              <w:rPr>
                <w:rFonts w:ascii="Times New Roman" w:hAnsi="Times New Roman"/>
                <w:b/>
                <w:sz w:val="24"/>
                <w:szCs w:val="24"/>
                <w:bdr w:val="none" w:sz="0" w:space="0" w:color="auto" w:frame="1"/>
                <w:lang w:val="uk-UA" w:eastAsia="uk-UA"/>
              </w:rPr>
              <w:t>тендеру</w:t>
            </w:r>
            <w:r w:rsidRPr="007B659C">
              <w:rPr>
                <w:rFonts w:ascii="Times New Roman" w:hAnsi="Times New Roman"/>
                <w:b/>
                <w:sz w:val="24"/>
                <w:szCs w:val="24"/>
                <w:bdr w:val="none" w:sz="0" w:space="0" w:color="auto" w:frame="1"/>
                <w:lang w:val="uk-UA" w:eastAsia="uk-UA"/>
              </w:rPr>
              <w:t xml:space="preserve"> та укладання договору про закупівлю</w:t>
            </w:r>
          </w:p>
        </w:tc>
      </w:tr>
      <w:tr w:rsidR="0069393C" w:rsidRPr="001D77CD"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Відміна замовником тендеру чи визнання його таким, що не відбувся</w:t>
            </w:r>
          </w:p>
        </w:tc>
        <w:tc>
          <w:tcPr>
            <w:tcW w:w="6419" w:type="dxa"/>
            <w:shd w:val="clear" w:color="auto" w:fill="auto"/>
          </w:tcPr>
          <w:p w:rsidR="0069393C" w:rsidRPr="00C03E70" w:rsidRDefault="0069393C" w:rsidP="00C03E70">
            <w:pPr>
              <w:widowControl w:val="0"/>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 xml:space="preserve">Замовник відміняє відкриті торги </w:t>
            </w:r>
            <w:proofErr w:type="gramStart"/>
            <w:r w:rsidRPr="00C03E70">
              <w:rPr>
                <w:rFonts w:ascii="Times New Roman" w:eastAsia="Times New Roman" w:hAnsi="Times New Roman"/>
                <w:b/>
                <w:sz w:val="24"/>
              </w:rPr>
              <w:t>у</w:t>
            </w:r>
            <w:proofErr w:type="gramEnd"/>
            <w:r w:rsidRPr="00C03E70">
              <w:rPr>
                <w:rFonts w:ascii="Times New Roman" w:eastAsia="Times New Roman" w:hAnsi="Times New Roman"/>
                <w:b/>
                <w:sz w:val="24"/>
              </w:rPr>
              <w:t xml:space="preserve"> разі:</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відсутності подальшої потреби в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товарів, робіт чи послуг;</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скорочення обсягу видатків на здійснення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товарів, робіт чи послуг;</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4) коли здійснення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стало неможливим внаслідок дії обставин непереборної сили.</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У разі відміни відкритих торгів замовник </w:t>
            </w:r>
            <w:r w:rsidRPr="00C03E70">
              <w:rPr>
                <w:rFonts w:ascii="Times New Roman" w:eastAsia="Times New Roman" w:hAnsi="Times New Roman"/>
                <w:b/>
                <w:sz w:val="24"/>
              </w:rPr>
              <w:t>протягом одного робочого дня</w:t>
            </w:r>
            <w:r w:rsidRPr="00C03E70">
              <w:rPr>
                <w:rFonts w:ascii="Times New Roman" w:eastAsia="Times New Roman" w:hAnsi="Times New Roman"/>
                <w:sz w:val="24"/>
              </w:rPr>
              <w:t xml:space="preserve"> з дати прийняття відповідного </w:t>
            </w:r>
            <w:proofErr w:type="gramStart"/>
            <w:r w:rsidRPr="00C03E70">
              <w:rPr>
                <w:rFonts w:ascii="Times New Roman" w:eastAsia="Times New Roman" w:hAnsi="Times New Roman"/>
                <w:sz w:val="24"/>
              </w:rPr>
              <w:t>р</w:t>
            </w:r>
            <w:proofErr w:type="gramEnd"/>
            <w:r w:rsidRPr="00C03E70">
              <w:rPr>
                <w:rFonts w:ascii="Times New Roman" w:eastAsia="Times New Roman" w:hAnsi="Times New Roman"/>
                <w:sz w:val="24"/>
              </w:rPr>
              <w:t>ішення зазначає в електронній системі закупівель підстави прийняття такого рішення.</w:t>
            </w:r>
          </w:p>
          <w:p w:rsidR="0069393C" w:rsidRPr="00C03E70" w:rsidRDefault="0069393C" w:rsidP="00C03E70">
            <w:pPr>
              <w:widowControl w:val="0"/>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 xml:space="preserve">Відкриті торги автоматично відміняються електронною системою закупівель </w:t>
            </w:r>
            <w:proofErr w:type="gramStart"/>
            <w:r w:rsidRPr="00C03E70">
              <w:rPr>
                <w:rFonts w:ascii="Times New Roman" w:eastAsia="Times New Roman" w:hAnsi="Times New Roman"/>
                <w:b/>
                <w:sz w:val="24"/>
              </w:rPr>
              <w:t>у</w:t>
            </w:r>
            <w:proofErr w:type="gramEnd"/>
            <w:r w:rsidRPr="00C03E70">
              <w:rPr>
                <w:rFonts w:ascii="Times New Roman" w:eastAsia="Times New Roman" w:hAnsi="Times New Roman"/>
                <w:b/>
                <w:sz w:val="24"/>
              </w:rPr>
              <w:t xml:space="preserve"> разі:</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1) відхилення </w:t>
            </w:r>
            <w:proofErr w:type="gramStart"/>
            <w:r w:rsidRPr="00C03E70">
              <w:rPr>
                <w:rFonts w:ascii="Times New Roman" w:eastAsia="Times New Roman" w:hAnsi="Times New Roman"/>
                <w:sz w:val="24"/>
              </w:rPr>
              <w:t>вс</w:t>
            </w:r>
            <w:proofErr w:type="gramEnd"/>
            <w:r w:rsidRPr="00C03E70">
              <w:rPr>
                <w:rFonts w:ascii="Times New Roman" w:eastAsia="Times New Roman" w:hAnsi="Times New Roman"/>
                <w:sz w:val="24"/>
              </w:rPr>
              <w:t>іх тендерних пропозицій (у тому числі, якщо була подана одна тендерна пропозиція, яка відхилена замовником) згідно з Особливостями;</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2) неподання жодної тендерної пропозиції для участі </w:t>
            </w:r>
            <w:proofErr w:type="gramStart"/>
            <w:r w:rsidRPr="00C03E70">
              <w:rPr>
                <w:rFonts w:ascii="Times New Roman" w:eastAsia="Times New Roman" w:hAnsi="Times New Roman"/>
                <w:sz w:val="24"/>
              </w:rPr>
              <w:t>у</w:t>
            </w:r>
            <w:proofErr w:type="gramEnd"/>
            <w:r w:rsidRPr="00C03E70">
              <w:rPr>
                <w:rFonts w:ascii="Times New Roman" w:eastAsia="Times New Roman" w:hAnsi="Times New Roman"/>
                <w:sz w:val="24"/>
              </w:rPr>
              <w:t xml:space="preserve"> відкритих </w:t>
            </w:r>
            <w:proofErr w:type="gramStart"/>
            <w:r w:rsidRPr="00C03E70">
              <w:rPr>
                <w:rFonts w:ascii="Times New Roman" w:eastAsia="Times New Roman" w:hAnsi="Times New Roman"/>
                <w:sz w:val="24"/>
              </w:rPr>
              <w:t>торгах</w:t>
            </w:r>
            <w:proofErr w:type="gramEnd"/>
            <w:r w:rsidRPr="00C03E70">
              <w:rPr>
                <w:rFonts w:ascii="Times New Roman" w:eastAsia="Times New Roman" w:hAnsi="Times New Roman"/>
                <w:sz w:val="24"/>
              </w:rPr>
              <w:t xml:space="preserve"> у строк, установлений замовником згідно з Особливостями.</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Електронною системою закупівель автоматично протягом одного робочого дня з дати настання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ідстав для відміни відкритих торгів, визначених цим пунктом, оприлюднюється інформація про відміну відкритих торгів.</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Відкриті торги можуть бути відмінені частково (за лотом).</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 xml:space="preserve">Інформація про відміну відкритих торгів автоматично надсилається </w:t>
            </w:r>
            <w:proofErr w:type="gramStart"/>
            <w:r w:rsidRPr="00C03E70">
              <w:rPr>
                <w:rFonts w:ascii="Times New Roman" w:eastAsia="Times New Roman" w:hAnsi="Times New Roman"/>
                <w:sz w:val="24"/>
              </w:rPr>
              <w:t>вс</w:t>
            </w:r>
            <w:proofErr w:type="gramEnd"/>
            <w:r w:rsidRPr="00C03E70">
              <w:rPr>
                <w:rFonts w:ascii="Times New Roman" w:eastAsia="Times New Roman" w:hAnsi="Times New Roman"/>
                <w:sz w:val="24"/>
              </w:rPr>
              <w:t>ім учасникам процедури закупівлі електронною системою закупівель в день її оприлюднення.</w:t>
            </w:r>
          </w:p>
        </w:tc>
      </w:tr>
      <w:tr w:rsidR="0069393C" w:rsidRPr="007B659C"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2</w:t>
            </w:r>
          </w:p>
        </w:tc>
        <w:tc>
          <w:tcPr>
            <w:tcW w:w="2892" w:type="dxa"/>
            <w:shd w:val="clear" w:color="auto" w:fill="auto"/>
          </w:tcPr>
          <w:p w:rsidR="0069393C" w:rsidRPr="00C03E70" w:rsidRDefault="0069393C" w:rsidP="00C03E70">
            <w:pPr>
              <w:tabs>
                <w:tab w:val="left" w:pos="5529"/>
              </w:tabs>
              <w:spacing w:after="0" w:line="240" w:lineRule="auto"/>
              <w:jc w:val="left"/>
              <w:rPr>
                <w:rFonts w:ascii="Times New Roman" w:eastAsia="Times New Roman" w:hAnsi="Times New Roman"/>
                <w:b/>
                <w:sz w:val="24"/>
                <w:lang w:eastAsia="ru-RU"/>
              </w:rPr>
            </w:pPr>
            <w:r w:rsidRPr="00C03E70">
              <w:rPr>
                <w:rFonts w:ascii="Times New Roman" w:eastAsia="Times New Roman" w:hAnsi="Times New Roman"/>
                <w:b/>
                <w:sz w:val="24"/>
                <w:lang w:eastAsia="ru-RU"/>
              </w:rPr>
              <w:t xml:space="preserve">Строк укладання договору </w:t>
            </w:r>
            <w:proofErr w:type="gramStart"/>
            <w:r w:rsidRPr="00C03E70">
              <w:rPr>
                <w:rFonts w:ascii="Times New Roman" w:eastAsia="Times New Roman" w:hAnsi="Times New Roman"/>
                <w:b/>
                <w:sz w:val="24"/>
                <w:lang w:eastAsia="ru-RU"/>
              </w:rPr>
              <w:t>про</w:t>
            </w:r>
            <w:proofErr w:type="gramEnd"/>
            <w:r w:rsidRPr="00C03E70">
              <w:rPr>
                <w:rFonts w:ascii="Times New Roman" w:eastAsia="Times New Roman" w:hAnsi="Times New Roman"/>
                <w:b/>
                <w:sz w:val="24"/>
                <w:lang w:eastAsia="ru-RU"/>
              </w:rPr>
              <w:t xml:space="preserve"> закупівлю</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proofErr w:type="gramStart"/>
            <w:r w:rsidRPr="00C03E70">
              <w:rPr>
                <w:rFonts w:ascii="Times New Roman" w:eastAsia="Times New Roman" w:hAnsi="Times New Roman"/>
                <w:sz w:val="24"/>
                <w:lang w:eastAsia="ru-RU"/>
              </w:rPr>
              <w:t>З</w:t>
            </w:r>
            <w:proofErr w:type="gramEnd"/>
            <w:r w:rsidRPr="00C03E70">
              <w:rPr>
                <w:rFonts w:ascii="Times New Roman" w:eastAsia="Times New Roman" w:hAnsi="Times New Roman"/>
                <w:sz w:val="24"/>
                <w:lang w:eastAsia="ru-RU"/>
              </w:rPr>
              <w:t xml:space="preserve"> метою забезпечення права на оскарження рішень замовника до органу оскарження договір про закупівлю не </w:t>
            </w:r>
            <w:r w:rsidRPr="00C03E70">
              <w:rPr>
                <w:rFonts w:ascii="Times New Roman" w:eastAsia="Times New Roman" w:hAnsi="Times New Roman"/>
                <w:sz w:val="24"/>
                <w:lang w:eastAsia="ru-RU"/>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Замовник укладає догові</w:t>
            </w:r>
            <w:proofErr w:type="gramStart"/>
            <w:r w:rsidRPr="00C03E70">
              <w:rPr>
                <w:rFonts w:ascii="Times New Roman" w:eastAsia="Times New Roman" w:hAnsi="Times New Roman"/>
                <w:sz w:val="24"/>
                <w:lang w:eastAsia="ru-RU"/>
              </w:rPr>
              <w:t>р</w:t>
            </w:r>
            <w:proofErr w:type="gramEnd"/>
            <w:r w:rsidRPr="00C03E70">
              <w:rPr>
                <w:rFonts w:ascii="Times New Roman" w:eastAsia="Times New Roman" w:hAnsi="Times New Roman"/>
                <w:sz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C03E70">
              <w:rPr>
                <w:rFonts w:ascii="Times New Roman" w:eastAsia="Times New Roman" w:hAnsi="Times New Roman"/>
                <w:sz w:val="24"/>
                <w:lang w:eastAsia="ru-RU"/>
              </w:rPr>
              <w:t>в</w:t>
            </w:r>
            <w:proofErr w:type="gramEnd"/>
            <w:r w:rsidRPr="00C03E70">
              <w:rPr>
                <w:rFonts w:ascii="Times New Roman" w:eastAsia="Times New Roman" w:hAnsi="Times New Roman"/>
                <w:sz w:val="24"/>
                <w:lang w:eastAsia="ru-RU"/>
              </w:rPr>
              <w:t xml:space="preserve">. </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 разі подання скарги до органу оскарження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393C" w:rsidRPr="00217A74"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lastRenderedPageBreak/>
              <w:t>3</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 xml:space="preserve">Проект договору </w:t>
            </w:r>
            <w:proofErr w:type="gramStart"/>
            <w:r w:rsidRPr="00C03E70">
              <w:rPr>
                <w:rFonts w:ascii="Times New Roman" w:eastAsia="Times New Roman" w:hAnsi="Times New Roman"/>
                <w:b/>
                <w:sz w:val="24"/>
                <w:lang w:eastAsia="ru-RU"/>
              </w:rPr>
              <w:t>про</w:t>
            </w:r>
            <w:proofErr w:type="gramEnd"/>
            <w:r w:rsidRPr="00C03E70">
              <w:rPr>
                <w:rFonts w:ascii="Times New Roman" w:eastAsia="Times New Roman" w:hAnsi="Times New Roman"/>
                <w:b/>
                <w:sz w:val="24"/>
                <w:lang w:eastAsia="ru-RU"/>
              </w:rPr>
              <w:t xml:space="preserve"> закупівлю</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Проект договору </w:t>
            </w:r>
            <w:proofErr w:type="gramStart"/>
            <w:r w:rsidRPr="00C03E70">
              <w:rPr>
                <w:rFonts w:ascii="Times New Roman" w:eastAsia="Times New Roman" w:hAnsi="Times New Roman"/>
                <w:sz w:val="24"/>
                <w:lang w:eastAsia="ru-RU"/>
              </w:rPr>
              <w:t>про</w:t>
            </w:r>
            <w:proofErr w:type="gramEnd"/>
            <w:r w:rsidRPr="00C03E70">
              <w:rPr>
                <w:rFonts w:ascii="Times New Roman" w:eastAsia="Times New Roman" w:hAnsi="Times New Roman"/>
                <w:sz w:val="24"/>
                <w:lang w:eastAsia="ru-RU"/>
              </w:rPr>
              <w:t xml:space="preserve"> закупівлю викладений у Додатку № 3 до тендерної документації.</w:t>
            </w:r>
          </w:p>
        </w:tc>
      </w:tr>
      <w:tr w:rsidR="0069393C" w:rsidRPr="00217A74"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4</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 xml:space="preserve">Умови укладання договору </w:t>
            </w:r>
            <w:proofErr w:type="gramStart"/>
            <w:r w:rsidRPr="00C03E70">
              <w:rPr>
                <w:rFonts w:ascii="Times New Roman" w:eastAsia="Times New Roman" w:hAnsi="Times New Roman"/>
                <w:b/>
                <w:sz w:val="24"/>
                <w:lang w:eastAsia="ru-RU"/>
              </w:rPr>
              <w:t>про</w:t>
            </w:r>
            <w:proofErr w:type="gramEnd"/>
            <w:r w:rsidRPr="00C03E70">
              <w:rPr>
                <w:rFonts w:ascii="Times New Roman" w:eastAsia="Times New Roman" w:hAnsi="Times New Roman"/>
                <w:b/>
                <w:sz w:val="24"/>
                <w:lang w:eastAsia="ru-RU"/>
              </w:rPr>
              <w:t xml:space="preserve"> закупівлю</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Догові</w:t>
            </w:r>
            <w:proofErr w:type="gramStart"/>
            <w:r w:rsidRPr="00C03E70">
              <w:rPr>
                <w:rFonts w:ascii="Times New Roman" w:eastAsia="Times New Roman" w:hAnsi="Times New Roman"/>
                <w:sz w:val="24"/>
                <w:lang w:eastAsia="ru-RU"/>
              </w:rPr>
              <w:t>р</w:t>
            </w:r>
            <w:proofErr w:type="gramEnd"/>
            <w:r w:rsidRPr="00C03E70">
              <w:rPr>
                <w:rFonts w:ascii="Times New Roman" w:eastAsia="Times New Roman" w:hAnsi="Times New Roman"/>
                <w:sz w:val="24"/>
                <w:lang w:eastAsia="ru-RU"/>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Умови договору про закупівлю не повинні ві</w:t>
            </w:r>
            <w:proofErr w:type="gramStart"/>
            <w:r w:rsidRPr="00C03E70">
              <w:rPr>
                <w:rFonts w:ascii="Times New Roman" w:eastAsia="Times New Roman" w:hAnsi="Times New Roman"/>
                <w:sz w:val="24"/>
                <w:lang w:eastAsia="ru-RU"/>
              </w:rPr>
              <w:t>др</w:t>
            </w:r>
            <w:proofErr w:type="gramEnd"/>
            <w:r w:rsidRPr="00C03E70">
              <w:rPr>
                <w:rFonts w:ascii="Times New Roman" w:eastAsia="Times New Roman" w:hAnsi="Times New Roman"/>
                <w:sz w:val="24"/>
                <w:lang w:eastAsia="ru-RU"/>
              </w:rPr>
              <w:t xml:space="preserve">ізнятися від змісту тендерної пропозиції за результатами електронного аукціону переможця процедури закупівлі, крім випадків: </w:t>
            </w:r>
          </w:p>
          <w:p w:rsidR="0069393C" w:rsidRPr="00C03E70" w:rsidRDefault="0069393C" w:rsidP="006739C4">
            <w:pPr>
              <w:pStyle w:val="a5"/>
              <w:numPr>
                <w:ilvl w:val="0"/>
                <w:numId w:val="5"/>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визначення </w:t>
            </w:r>
            <w:proofErr w:type="gramStart"/>
            <w:r w:rsidRPr="00C03E70">
              <w:rPr>
                <w:rFonts w:ascii="Times New Roman" w:eastAsia="Times New Roman" w:hAnsi="Times New Roman"/>
                <w:sz w:val="24"/>
                <w:lang w:eastAsia="ru-RU"/>
              </w:rPr>
              <w:t>грошового</w:t>
            </w:r>
            <w:proofErr w:type="gramEnd"/>
            <w:r w:rsidRPr="00C03E70">
              <w:rPr>
                <w:rFonts w:ascii="Times New Roman" w:eastAsia="Times New Roman" w:hAnsi="Times New Roman"/>
                <w:sz w:val="24"/>
                <w:lang w:eastAsia="ru-RU"/>
              </w:rPr>
              <w:t xml:space="preserve"> еквівалента зобов’язання в іноземній валюті; </w:t>
            </w:r>
          </w:p>
          <w:p w:rsidR="0069393C" w:rsidRPr="00C03E70" w:rsidRDefault="0069393C" w:rsidP="006739C4">
            <w:pPr>
              <w:pStyle w:val="a5"/>
              <w:numPr>
                <w:ilvl w:val="0"/>
                <w:numId w:val="5"/>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і;</w:t>
            </w:r>
          </w:p>
          <w:p w:rsidR="0069393C" w:rsidRPr="00C03E70" w:rsidRDefault="0069393C" w:rsidP="006739C4">
            <w:pPr>
              <w:pStyle w:val="a5"/>
              <w:numPr>
                <w:ilvl w:val="0"/>
                <w:numId w:val="5"/>
              </w:numPr>
              <w:tabs>
                <w:tab w:val="left" w:pos="5529"/>
              </w:tabs>
              <w:spacing w:after="0" w:line="240" w:lineRule="auto"/>
              <w:rPr>
                <w:rFonts w:ascii="Times New Roman" w:eastAsia="Times New Roman" w:hAnsi="Times New Roman"/>
                <w:sz w:val="24"/>
                <w:lang w:eastAsia="ru-RU"/>
              </w:rPr>
            </w:pPr>
            <w:proofErr w:type="gramStart"/>
            <w:r w:rsidRPr="00C03E70">
              <w:rPr>
                <w:rFonts w:ascii="Times New Roman" w:eastAsia="Times New Roman" w:hAnsi="Times New Roman"/>
                <w:sz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Переможець процедури закупі</w:t>
            </w:r>
            <w:proofErr w:type="gramStart"/>
            <w:r w:rsidRPr="00C03E70">
              <w:rPr>
                <w:rFonts w:ascii="Times New Roman" w:eastAsia="Times New Roman" w:hAnsi="Times New Roman"/>
                <w:sz w:val="24"/>
                <w:lang w:eastAsia="ru-RU"/>
              </w:rPr>
              <w:t>вл</w:t>
            </w:r>
            <w:proofErr w:type="gramEnd"/>
            <w:r w:rsidRPr="00C03E70">
              <w:rPr>
                <w:rFonts w:ascii="Times New Roman" w:eastAsia="Times New Roman" w:hAnsi="Times New Roman"/>
                <w:sz w:val="24"/>
                <w:lang w:eastAsia="ru-RU"/>
              </w:rPr>
              <w:t xml:space="preserve">і під час укладення договору про закупівлю повинен надати: </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1) відповідну інформацію про право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ідписання договору про закупівлю.</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Істотні умови договору про закупівлю не можуть змінюватися </w:t>
            </w:r>
            <w:proofErr w:type="gramStart"/>
            <w:r w:rsidRPr="00C03E70">
              <w:rPr>
                <w:rFonts w:ascii="Times New Roman" w:eastAsia="Times New Roman" w:hAnsi="Times New Roman"/>
                <w:sz w:val="24"/>
                <w:lang w:eastAsia="ru-RU"/>
              </w:rPr>
              <w:t>п</w:t>
            </w:r>
            <w:proofErr w:type="gramEnd"/>
            <w:r w:rsidRPr="00C03E70">
              <w:rPr>
                <w:rFonts w:ascii="Times New Roman" w:eastAsia="Times New Roman" w:hAnsi="Times New Roman"/>
                <w:sz w:val="24"/>
                <w:lang w:eastAsia="ru-RU"/>
              </w:rPr>
              <w:t>ісля його підписання до виконання зобов’язань сторонами в повному обсязі, крім випадків визначених Особливостями.</w:t>
            </w:r>
          </w:p>
        </w:tc>
      </w:tr>
      <w:tr w:rsidR="0069393C" w:rsidRPr="007B659C"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5</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szCs w:val="24"/>
                <w:lang w:eastAsia="ru-RU"/>
              </w:rPr>
            </w:pPr>
            <w:r w:rsidRPr="00C03E70">
              <w:rPr>
                <w:rFonts w:ascii="Times New Roman" w:eastAsia="Times New Roman" w:hAnsi="Times New Roman"/>
                <w:b/>
                <w:sz w:val="24"/>
                <w:szCs w:val="24"/>
                <w:lang w:eastAsia="ru-RU"/>
              </w:rPr>
              <w:t>Дії замовника при відмові переможця процедури закупі</w:t>
            </w:r>
            <w:proofErr w:type="gramStart"/>
            <w:r w:rsidRPr="00C03E70">
              <w:rPr>
                <w:rFonts w:ascii="Times New Roman" w:eastAsia="Times New Roman" w:hAnsi="Times New Roman"/>
                <w:b/>
                <w:sz w:val="24"/>
                <w:szCs w:val="24"/>
                <w:lang w:eastAsia="ru-RU"/>
              </w:rPr>
              <w:t>вл</w:t>
            </w:r>
            <w:proofErr w:type="gramEnd"/>
            <w:r w:rsidRPr="00C03E70">
              <w:rPr>
                <w:rFonts w:ascii="Times New Roman" w:eastAsia="Times New Roman" w:hAnsi="Times New Roman"/>
                <w:b/>
                <w:sz w:val="24"/>
                <w:szCs w:val="24"/>
                <w:lang w:eastAsia="ru-RU"/>
              </w:rPr>
              <w:t>і від підписання договір про закупівлю</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У разі відхилення тендерної пропозиції з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C03E70">
              <w:rPr>
                <w:rFonts w:ascii="Times New Roman" w:eastAsia="Times New Roman" w:hAnsi="Times New Roman"/>
                <w:sz w:val="24"/>
                <w:szCs w:val="24"/>
                <w:lang w:eastAsia="ru-RU"/>
              </w:rPr>
              <w:t>р</w:t>
            </w:r>
            <w:proofErr w:type="gramEnd"/>
            <w:r w:rsidRPr="00C03E70">
              <w:rPr>
                <w:rFonts w:ascii="Times New Roman" w:eastAsia="Times New Roman" w:hAnsi="Times New Roman"/>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69393C" w:rsidRPr="007B659C" w:rsidTr="006E175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9393C" w:rsidRPr="00380EEC" w:rsidRDefault="0069393C" w:rsidP="005C7C47">
            <w:pPr>
              <w:widowControl w:val="0"/>
              <w:spacing w:after="0" w:line="240" w:lineRule="auto"/>
              <w:contextualSpacing/>
              <w:rPr>
                <w:rFonts w:ascii="Times New Roman" w:hAnsi="Times New Roman"/>
                <w:sz w:val="24"/>
                <w:szCs w:val="24"/>
                <w:lang w:val="uk-UA"/>
              </w:rPr>
            </w:pPr>
            <w:r w:rsidRPr="00380EEC">
              <w:rPr>
                <w:rFonts w:ascii="Times New Roman" w:hAnsi="Times New Roman"/>
                <w:sz w:val="24"/>
                <w:szCs w:val="24"/>
                <w:lang w:val="uk-UA"/>
              </w:rPr>
              <w:t>6</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69393C" w:rsidRPr="00196B94" w:rsidRDefault="0069393C" w:rsidP="00380EEC">
            <w:pPr>
              <w:widowControl w:val="0"/>
              <w:spacing w:after="0" w:line="240" w:lineRule="auto"/>
              <w:contextualSpacing/>
              <w:jc w:val="left"/>
              <w:rPr>
                <w:rFonts w:ascii="Times New Roman" w:hAnsi="Times New Roman"/>
                <w:b/>
                <w:sz w:val="24"/>
                <w:szCs w:val="24"/>
                <w:lang w:val="uk-UA" w:eastAsia="uk-UA"/>
              </w:rPr>
            </w:pPr>
            <w:r w:rsidRPr="00196B94">
              <w:rPr>
                <w:rFonts w:ascii="Times New Roman" w:hAnsi="Times New Roman"/>
                <w:b/>
                <w:sz w:val="24"/>
                <w:szCs w:val="24"/>
                <w:lang w:val="uk-UA" w:eastAsia="uk-UA"/>
              </w:rPr>
              <w:t xml:space="preserve">Забезпечення виконання договору про закупівлю </w:t>
            </w:r>
          </w:p>
        </w:tc>
        <w:tc>
          <w:tcPr>
            <w:tcW w:w="6419" w:type="dxa"/>
            <w:tcBorders>
              <w:top w:val="single" w:sz="4" w:space="0" w:color="auto"/>
              <w:left w:val="single" w:sz="4" w:space="0" w:color="auto"/>
              <w:bottom w:val="single" w:sz="4" w:space="0" w:color="auto"/>
              <w:right w:val="single" w:sz="4" w:space="0" w:color="auto"/>
            </w:tcBorders>
            <w:shd w:val="clear" w:color="auto" w:fill="auto"/>
          </w:tcPr>
          <w:p w:rsidR="0069393C" w:rsidRPr="00196B94" w:rsidRDefault="0069393C" w:rsidP="00380EEC">
            <w:pPr>
              <w:pStyle w:val="12"/>
              <w:widowControl w:val="0"/>
              <w:pBdr>
                <w:top w:val="nil"/>
                <w:left w:val="nil"/>
                <w:bottom w:val="nil"/>
                <w:right w:val="nil"/>
                <w:between w:val="nil"/>
              </w:pBdr>
              <w:jc w:val="both"/>
              <w:rPr>
                <w:rFonts w:ascii="Times New Roman" w:hAnsi="Times New Roman"/>
                <w:sz w:val="24"/>
                <w:szCs w:val="24"/>
              </w:rPr>
            </w:pPr>
            <w:r w:rsidRPr="00196B94">
              <w:rPr>
                <w:rFonts w:ascii="Times New Roman" w:hAnsi="Times New Roman"/>
                <w:sz w:val="24"/>
                <w:szCs w:val="24"/>
              </w:rPr>
              <w:t>Забезпечення виконання договору про закупівлю дано</w:t>
            </w:r>
            <w:r>
              <w:rPr>
                <w:rFonts w:ascii="Times New Roman" w:hAnsi="Times New Roman"/>
                <w:sz w:val="24"/>
                <w:szCs w:val="24"/>
              </w:rPr>
              <w:t xml:space="preserve">ю тендерною документацією – не </w:t>
            </w:r>
            <w:r w:rsidRPr="00196B94">
              <w:rPr>
                <w:rFonts w:ascii="Times New Roman" w:hAnsi="Times New Roman"/>
                <w:sz w:val="24"/>
                <w:szCs w:val="24"/>
              </w:rPr>
              <w:t>вимагається.</w:t>
            </w:r>
          </w:p>
        </w:tc>
      </w:tr>
    </w:tbl>
    <w:p w:rsidR="00C03E70" w:rsidRDefault="00C03E70">
      <w:pPr>
        <w:spacing w:after="0" w:line="240" w:lineRule="auto"/>
        <w:jc w:val="left"/>
        <w:rPr>
          <w:rFonts w:ascii="Times New Roman" w:hAnsi="Times New Roman"/>
          <w:b/>
          <w:color w:val="000000"/>
          <w:sz w:val="24"/>
          <w:szCs w:val="24"/>
          <w:lang w:val="uk-UA"/>
        </w:rPr>
      </w:pPr>
    </w:p>
    <w:p w:rsidR="00C03E70" w:rsidRPr="009A7F93" w:rsidRDefault="00C03E70" w:rsidP="008B22D7">
      <w:pPr>
        <w:keepNext/>
        <w:keepLines/>
        <w:tabs>
          <w:tab w:val="left" w:pos="5529"/>
          <w:tab w:val="left" w:pos="6804"/>
        </w:tabs>
        <w:spacing w:after="0" w:line="240" w:lineRule="auto"/>
        <w:ind w:firstLine="6804"/>
        <w:jc w:val="right"/>
        <w:outlineLvl w:val="1"/>
        <w:rPr>
          <w:rFonts w:ascii="Times New Roman" w:eastAsia="Arial" w:hAnsi="Times New Roman"/>
          <w:b/>
          <w:sz w:val="24"/>
          <w:szCs w:val="24"/>
          <w:lang w:val="uk-UA"/>
        </w:rPr>
      </w:pPr>
      <w:r w:rsidRPr="009A7F93">
        <w:rPr>
          <w:rFonts w:ascii="Times New Roman" w:eastAsia="Arial" w:hAnsi="Times New Roman"/>
          <w:b/>
          <w:sz w:val="24"/>
          <w:szCs w:val="24"/>
          <w:lang w:val="uk-UA"/>
        </w:rPr>
        <w:t>Додаток №1 до Тендерної документації</w:t>
      </w:r>
    </w:p>
    <w:p w:rsidR="00C03E70" w:rsidRPr="00621622" w:rsidRDefault="00C03E70" w:rsidP="008B22D7">
      <w:pPr>
        <w:pStyle w:val="1"/>
        <w:spacing w:before="0" w:line="240" w:lineRule="auto"/>
        <w:ind w:right="203"/>
        <w:jc w:val="center"/>
        <w:rPr>
          <w:rFonts w:ascii="Times New Roman" w:hAnsi="Times New Roman" w:cs="Times New Roman"/>
          <w:color w:val="000000" w:themeColor="text1"/>
          <w:sz w:val="24"/>
          <w:szCs w:val="24"/>
        </w:rPr>
      </w:pPr>
      <w:r w:rsidRPr="00621622">
        <w:rPr>
          <w:rFonts w:ascii="Times New Roman" w:hAnsi="Times New Roman" w:cs="Times New Roman"/>
          <w:color w:val="000000" w:themeColor="text1"/>
          <w:sz w:val="24"/>
          <w:szCs w:val="24"/>
        </w:rPr>
        <w:t>Інформація</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про</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необхідні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технічні,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якісні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кількісні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характеристики</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предмета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закупівлі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технічна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специфікація до предмета закупівлі</w:t>
      </w:r>
    </w:p>
    <w:p w:rsidR="00C03E70" w:rsidRPr="009A7F93" w:rsidRDefault="00C03E70" w:rsidP="008B22D7">
      <w:pPr>
        <w:pStyle w:val="ab"/>
        <w:spacing w:after="0" w:line="240" w:lineRule="auto"/>
        <w:rPr>
          <w:b/>
          <w:i/>
          <w:color w:val="000000" w:themeColor="text1"/>
          <w:lang w:val="uk-UA"/>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304"/>
        <w:gridCol w:w="3315"/>
        <w:gridCol w:w="3319"/>
      </w:tblGrid>
      <w:tr w:rsidR="00C03E70" w:rsidRPr="00621622" w:rsidTr="007C5B70">
        <w:trPr>
          <w:trHeight w:val="565"/>
        </w:trPr>
        <w:tc>
          <w:tcPr>
            <w:tcW w:w="1662" w:type="pct"/>
          </w:tcPr>
          <w:p w:rsidR="00C03E70" w:rsidRPr="00621622" w:rsidRDefault="00C03E70" w:rsidP="008B22D7">
            <w:pPr>
              <w:pStyle w:val="TableParagraph"/>
              <w:tabs>
                <w:tab w:val="left" w:pos="3127"/>
              </w:tabs>
              <w:ind w:left="0" w:right="100"/>
              <w:jc w:val="center"/>
              <w:rPr>
                <w:b/>
                <w:color w:val="000000" w:themeColor="text1"/>
                <w:sz w:val="24"/>
                <w:szCs w:val="24"/>
              </w:rPr>
            </w:pPr>
            <w:r w:rsidRPr="00621622">
              <w:rPr>
                <w:b/>
                <w:color w:val="000000" w:themeColor="text1"/>
                <w:sz w:val="24"/>
                <w:szCs w:val="24"/>
              </w:rPr>
              <w:t>Найменуваннятовару</w:t>
            </w:r>
          </w:p>
        </w:tc>
        <w:tc>
          <w:tcPr>
            <w:tcW w:w="1668" w:type="pct"/>
          </w:tcPr>
          <w:p w:rsidR="00C03E70" w:rsidRPr="00621622" w:rsidRDefault="00C03E70" w:rsidP="008B22D7">
            <w:pPr>
              <w:pStyle w:val="TableParagraph"/>
              <w:ind w:left="42" w:right="27"/>
              <w:jc w:val="center"/>
              <w:rPr>
                <w:b/>
                <w:color w:val="000000" w:themeColor="text1"/>
                <w:sz w:val="24"/>
                <w:szCs w:val="24"/>
              </w:rPr>
            </w:pPr>
            <w:r w:rsidRPr="00621622">
              <w:rPr>
                <w:b/>
                <w:color w:val="000000" w:themeColor="text1"/>
                <w:sz w:val="24"/>
                <w:szCs w:val="24"/>
              </w:rPr>
              <w:t>Одиниця</w:t>
            </w:r>
            <w:r w:rsidR="008B22D7">
              <w:rPr>
                <w:b/>
                <w:color w:val="000000" w:themeColor="text1"/>
                <w:sz w:val="24"/>
                <w:szCs w:val="24"/>
              </w:rPr>
              <w:t xml:space="preserve"> </w:t>
            </w:r>
            <w:r w:rsidRPr="00621622">
              <w:rPr>
                <w:b/>
                <w:color w:val="000000" w:themeColor="text1"/>
                <w:sz w:val="24"/>
                <w:szCs w:val="24"/>
              </w:rPr>
              <w:t>виміру</w:t>
            </w:r>
          </w:p>
        </w:tc>
        <w:tc>
          <w:tcPr>
            <w:tcW w:w="1670" w:type="pct"/>
          </w:tcPr>
          <w:p w:rsidR="00C03E70" w:rsidRPr="00621622" w:rsidRDefault="00C03E70" w:rsidP="008B22D7">
            <w:pPr>
              <w:pStyle w:val="TableParagraph"/>
              <w:ind w:left="115" w:right="7"/>
              <w:jc w:val="center"/>
              <w:rPr>
                <w:b/>
                <w:color w:val="000000" w:themeColor="text1"/>
                <w:sz w:val="24"/>
                <w:szCs w:val="24"/>
              </w:rPr>
            </w:pPr>
            <w:r w:rsidRPr="00621622">
              <w:rPr>
                <w:b/>
                <w:color w:val="000000" w:themeColor="text1"/>
                <w:sz w:val="24"/>
                <w:szCs w:val="24"/>
              </w:rPr>
              <w:t>Кількість</w:t>
            </w:r>
          </w:p>
        </w:tc>
      </w:tr>
      <w:tr w:rsidR="00C03E70" w:rsidRPr="00621622" w:rsidTr="007C5B70">
        <w:trPr>
          <w:trHeight w:val="565"/>
        </w:trPr>
        <w:tc>
          <w:tcPr>
            <w:tcW w:w="1662" w:type="pct"/>
            <w:vAlign w:val="center"/>
          </w:tcPr>
          <w:p w:rsidR="008762F8" w:rsidRDefault="008762F8" w:rsidP="00FF7D7D">
            <w:pPr>
              <w:pStyle w:val="TableParagraph"/>
              <w:tabs>
                <w:tab w:val="left" w:pos="3127"/>
              </w:tabs>
              <w:ind w:left="0" w:right="100"/>
              <w:jc w:val="center"/>
              <w:rPr>
                <w:b/>
                <w:sz w:val="24"/>
                <w:szCs w:val="24"/>
                <w:lang w:eastAsia="ru-RU"/>
              </w:rPr>
            </w:pPr>
            <w:r w:rsidRPr="009174A6">
              <w:rPr>
                <w:b/>
                <w:sz w:val="24"/>
                <w:szCs w:val="24"/>
                <w:lang w:eastAsia="ru-RU"/>
              </w:rPr>
              <w:t>ДК 021:2015, код 09130000-9 Нафта і дистиляти</w:t>
            </w:r>
          </w:p>
          <w:p w:rsidR="00C03E70" w:rsidRPr="00621622" w:rsidRDefault="008762F8" w:rsidP="00FF7D7D">
            <w:pPr>
              <w:pStyle w:val="TableParagraph"/>
              <w:tabs>
                <w:tab w:val="left" w:pos="3127"/>
              </w:tabs>
              <w:ind w:left="0" w:right="100"/>
              <w:jc w:val="center"/>
              <w:rPr>
                <w:b/>
                <w:color w:val="000000" w:themeColor="text1"/>
                <w:sz w:val="24"/>
                <w:szCs w:val="24"/>
              </w:rPr>
            </w:pPr>
            <w:r w:rsidRPr="009174A6">
              <w:rPr>
                <w:b/>
                <w:sz w:val="24"/>
                <w:szCs w:val="24"/>
                <w:lang w:eastAsia="ru-RU"/>
              </w:rPr>
              <w:t xml:space="preserve"> (</w:t>
            </w:r>
            <w:r w:rsidRPr="001D77CD">
              <w:rPr>
                <w:b/>
                <w:sz w:val="24"/>
                <w:szCs w:val="24"/>
                <w:lang w:eastAsia="ru-RU"/>
              </w:rPr>
              <w:t xml:space="preserve">Бензин </w:t>
            </w:r>
            <w:r>
              <w:rPr>
                <w:b/>
                <w:sz w:val="24"/>
                <w:szCs w:val="24"/>
                <w:lang w:eastAsia="ru-RU"/>
              </w:rPr>
              <w:t xml:space="preserve"> А-95)</w:t>
            </w:r>
          </w:p>
        </w:tc>
        <w:tc>
          <w:tcPr>
            <w:tcW w:w="1668" w:type="pct"/>
          </w:tcPr>
          <w:p w:rsidR="00C03E70" w:rsidRPr="00B25585" w:rsidRDefault="00C03E70" w:rsidP="008B22D7">
            <w:pPr>
              <w:pStyle w:val="TableParagraph"/>
              <w:ind w:left="42" w:right="27"/>
              <w:jc w:val="center"/>
              <w:rPr>
                <w:b/>
                <w:color w:val="000000" w:themeColor="text1"/>
                <w:sz w:val="24"/>
                <w:szCs w:val="24"/>
              </w:rPr>
            </w:pPr>
            <w:r w:rsidRPr="00B25585">
              <w:rPr>
                <w:b/>
                <w:color w:val="000000" w:themeColor="text1"/>
                <w:sz w:val="24"/>
                <w:szCs w:val="24"/>
              </w:rPr>
              <w:t>літр</w:t>
            </w:r>
          </w:p>
        </w:tc>
        <w:tc>
          <w:tcPr>
            <w:tcW w:w="1670" w:type="pct"/>
          </w:tcPr>
          <w:p w:rsidR="00C03E70" w:rsidRPr="00B25585" w:rsidRDefault="008762F8" w:rsidP="007C5B70">
            <w:pPr>
              <w:pStyle w:val="TableParagraph"/>
              <w:ind w:left="115" w:right="7"/>
              <w:jc w:val="center"/>
              <w:rPr>
                <w:b/>
                <w:color w:val="000000" w:themeColor="text1"/>
                <w:sz w:val="24"/>
                <w:szCs w:val="24"/>
              </w:rPr>
            </w:pPr>
            <w:r>
              <w:rPr>
                <w:b/>
                <w:color w:val="000000" w:themeColor="text1"/>
                <w:sz w:val="24"/>
                <w:szCs w:val="24"/>
              </w:rPr>
              <w:t>8 250</w:t>
            </w:r>
          </w:p>
        </w:tc>
      </w:tr>
      <w:tr w:rsidR="008762F8" w:rsidRPr="00621622" w:rsidTr="007C5B70">
        <w:trPr>
          <w:trHeight w:val="565"/>
        </w:trPr>
        <w:tc>
          <w:tcPr>
            <w:tcW w:w="1662" w:type="pct"/>
            <w:vAlign w:val="center"/>
          </w:tcPr>
          <w:p w:rsidR="008762F8" w:rsidRPr="00FF7D7D" w:rsidRDefault="008762F8" w:rsidP="00FF7D7D">
            <w:pPr>
              <w:pStyle w:val="TableParagraph"/>
              <w:tabs>
                <w:tab w:val="left" w:pos="3127"/>
              </w:tabs>
              <w:ind w:right="100"/>
              <w:jc w:val="center"/>
              <w:rPr>
                <w:b/>
                <w:color w:val="000000" w:themeColor="text1"/>
                <w:sz w:val="24"/>
                <w:szCs w:val="24"/>
              </w:rPr>
            </w:pPr>
            <w:r w:rsidRPr="009174A6">
              <w:rPr>
                <w:b/>
                <w:sz w:val="24"/>
                <w:szCs w:val="24"/>
                <w:lang w:eastAsia="ru-RU"/>
              </w:rPr>
              <w:t>ДК 021:2015, код 09130000-9 Нафта і дистиляти (</w:t>
            </w:r>
            <w:r>
              <w:rPr>
                <w:b/>
                <w:sz w:val="24"/>
                <w:szCs w:val="24"/>
                <w:lang w:eastAsia="ru-RU"/>
              </w:rPr>
              <w:t>дизельне паливо)</w:t>
            </w:r>
          </w:p>
        </w:tc>
        <w:tc>
          <w:tcPr>
            <w:tcW w:w="1668" w:type="pct"/>
          </w:tcPr>
          <w:p w:rsidR="008762F8" w:rsidRPr="00B25585" w:rsidRDefault="008762F8" w:rsidP="008B22D7">
            <w:pPr>
              <w:pStyle w:val="TableParagraph"/>
              <w:ind w:left="42" w:right="27"/>
              <w:jc w:val="center"/>
              <w:rPr>
                <w:b/>
                <w:color w:val="000000" w:themeColor="text1"/>
                <w:sz w:val="24"/>
                <w:szCs w:val="24"/>
              </w:rPr>
            </w:pPr>
            <w:r w:rsidRPr="00B25585">
              <w:rPr>
                <w:b/>
                <w:color w:val="000000" w:themeColor="text1"/>
                <w:sz w:val="24"/>
                <w:szCs w:val="24"/>
              </w:rPr>
              <w:t>літр</w:t>
            </w:r>
          </w:p>
        </w:tc>
        <w:tc>
          <w:tcPr>
            <w:tcW w:w="1670" w:type="pct"/>
          </w:tcPr>
          <w:p w:rsidR="008762F8" w:rsidRDefault="008762F8" w:rsidP="007C5B70">
            <w:pPr>
              <w:pStyle w:val="TableParagraph"/>
              <w:ind w:left="115" w:right="7"/>
              <w:jc w:val="center"/>
              <w:rPr>
                <w:b/>
                <w:color w:val="000000" w:themeColor="text1"/>
                <w:sz w:val="24"/>
                <w:szCs w:val="24"/>
              </w:rPr>
            </w:pPr>
            <w:r>
              <w:rPr>
                <w:b/>
                <w:color w:val="000000" w:themeColor="text1"/>
                <w:sz w:val="24"/>
                <w:szCs w:val="24"/>
              </w:rPr>
              <w:t>44 550</w:t>
            </w:r>
          </w:p>
        </w:tc>
      </w:tr>
    </w:tbl>
    <w:p w:rsidR="000A1C8F" w:rsidRPr="00B25585" w:rsidRDefault="00C03E70" w:rsidP="000A1C8F">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lang w:val="uk-UA"/>
        </w:rPr>
      </w:pPr>
      <w:r w:rsidRPr="00C03E70">
        <w:rPr>
          <w:rFonts w:ascii="Times New Roman" w:hAnsi="Times New Roman"/>
          <w:color w:val="000000" w:themeColor="text1"/>
          <w:sz w:val="24"/>
          <w:szCs w:val="24"/>
        </w:rPr>
        <w:t xml:space="preserve"> </w:t>
      </w:r>
      <w:r w:rsidR="000A1C8F" w:rsidRPr="00B25585">
        <w:rPr>
          <w:rStyle w:val="h-address-formatter"/>
          <w:rFonts w:ascii="Times New Roman" w:hAnsi="Times New Roman"/>
          <w:color w:val="000000" w:themeColor="text1"/>
          <w:sz w:val="24"/>
          <w:szCs w:val="24"/>
          <w:bdr w:val="none" w:sz="0" w:space="0" w:color="auto" w:frame="1"/>
          <w:lang w:val="uk-UA"/>
        </w:rPr>
        <w:t>Учасника</w:t>
      </w:r>
      <w:r w:rsidRPr="00B25585">
        <w:rPr>
          <w:rFonts w:ascii="Times New Roman" w:hAnsi="Times New Roman"/>
          <w:color w:val="000000" w:themeColor="text1"/>
          <w:sz w:val="24"/>
          <w:szCs w:val="24"/>
          <w:shd w:val="clear" w:color="auto" w:fill="FFFFFF"/>
        </w:rPr>
        <w:t xml:space="preserve"> </w:t>
      </w:r>
      <w:r w:rsidR="000A1C8F" w:rsidRPr="00B25585">
        <w:rPr>
          <w:rFonts w:ascii="Times New Roman" w:hAnsi="Times New Roman"/>
          <w:color w:val="000000" w:themeColor="text1"/>
          <w:sz w:val="24"/>
          <w:szCs w:val="24"/>
          <w:shd w:val="clear" w:color="auto" w:fill="FFFFFF"/>
          <w:lang w:val="uk-UA"/>
        </w:rPr>
        <w:t xml:space="preserve">має бути розташована на території </w:t>
      </w:r>
      <w:r w:rsidR="00843315">
        <w:rPr>
          <w:rFonts w:ascii="Times New Roman" w:hAnsi="Times New Roman"/>
          <w:color w:val="000000" w:themeColor="text1"/>
          <w:sz w:val="24"/>
          <w:szCs w:val="24"/>
          <w:shd w:val="clear" w:color="auto" w:fill="FFFFFF"/>
          <w:lang w:val="uk-UA"/>
        </w:rPr>
        <w:t xml:space="preserve">Подільського </w:t>
      </w:r>
      <w:r w:rsidR="000A1C8F" w:rsidRPr="00B25585">
        <w:rPr>
          <w:rFonts w:ascii="Times New Roman" w:hAnsi="Times New Roman"/>
          <w:color w:val="000000" w:themeColor="text1"/>
          <w:sz w:val="24"/>
          <w:szCs w:val="24"/>
          <w:shd w:val="clear" w:color="auto" w:fill="FFFFFF"/>
          <w:lang w:val="uk-UA"/>
        </w:rPr>
        <w:t xml:space="preserve"> району на відстані не більше ніж </w:t>
      </w:r>
      <w:r w:rsidR="00843315">
        <w:rPr>
          <w:rFonts w:ascii="Times New Roman" w:hAnsi="Times New Roman"/>
          <w:color w:val="000000" w:themeColor="text1"/>
          <w:sz w:val="24"/>
          <w:szCs w:val="24"/>
          <w:shd w:val="clear" w:color="auto" w:fill="FFFFFF"/>
          <w:lang w:val="uk-UA"/>
        </w:rPr>
        <w:t>10</w:t>
      </w:r>
      <w:r w:rsidR="000A1C8F" w:rsidRPr="00B25585">
        <w:rPr>
          <w:rFonts w:ascii="Times New Roman" w:hAnsi="Times New Roman"/>
          <w:color w:val="000000" w:themeColor="text1"/>
          <w:sz w:val="24"/>
          <w:szCs w:val="24"/>
          <w:shd w:val="clear" w:color="auto" w:fill="FFFFFF"/>
          <w:lang w:val="uk-UA"/>
        </w:rPr>
        <w:t xml:space="preserve"> км (по автомобільних шляхах) від </w:t>
      </w:r>
      <w:r w:rsidR="00843315">
        <w:rPr>
          <w:rFonts w:ascii="Times New Roman" w:hAnsi="Times New Roman"/>
          <w:bCs/>
          <w:color w:val="000000"/>
          <w:sz w:val="24"/>
          <w:szCs w:val="24"/>
        </w:rPr>
        <w:t>с</w:t>
      </w:r>
      <w:r w:rsidR="00843315" w:rsidRPr="009D3B7A">
        <w:rPr>
          <w:rFonts w:ascii="Times New Roman" w:hAnsi="Times New Roman"/>
          <w:bCs/>
          <w:color w:val="000000"/>
          <w:sz w:val="24"/>
          <w:szCs w:val="24"/>
        </w:rPr>
        <w:t>м</w:t>
      </w:r>
      <w:r w:rsidR="00843315">
        <w:rPr>
          <w:rFonts w:ascii="Times New Roman" w:hAnsi="Times New Roman"/>
          <w:bCs/>
          <w:color w:val="000000"/>
          <w:sz w:val="24"/>
          <w:szCs w:val="24"/>
        </w:rPr>
        <w:t>т</w:t>
      </w:r>
      <w:r w:rsidR="00843315" w:rsidRPr="009D3B7A">
        <w:rPr>
          <w:rFonts w:ascii="Times New Roman" w:hAnsi="Times New Roman"/>
          <w:bCs/>
          <w:color w:val="000000"/>
          <w:sz w:val="24"/>
          <w:szCs w:val="24"/>
        </w:rPr>
        <w:t xml:space="preserve">. </w:t>
      </w:r>
      <w:r w:rsidR="00843315">
        <w:rPr>
          <w:rFonts w:ascii="Times New Roman" w:hAnsi="Times New Roman"/>
          <w:bCs/>
          <w:color w:val="000000"/>
          <w:sz w:val="24"/>
          <w:szCs w:val="24"/>
        </w:rPr>
        <w:t>Любашівка</w:t>
      </w:r>
      <w:r w:rsidR="00843315" w:rsidRPr="009D3B7A">
        <w:rPr>
          <w:rFonts w:ascii="Times New Roman" w:hAnsi="Times New Roman"/>
          <w:bCs/>
          <w:color w:val="000000"/>
          <w:sz w:val="24"/>
          <w:szCs w:val="24"/>
        </w:rPr>
        <w:t xml:space="preserve">, </w:t>
      </w:r>
      <w:r w:rsidR="00843315">
        <w:rPr>
          <w:rFonts w:ascii="Times New Roman" w:hAnsi="Times New Roman"/>
          <w:bCs/>
          <w:color w:val="000000"/>
          <w:sz w:val="24"/>
          <w:szCs w:val="24"/>
        </w:rPr>
        <w:t>Одеської</w:t>
      </w:r>
      <w:r w:rsidR="00843315" w:rsidRPr="009D3B7A">
        <w:rPr>
          <w:rFonts w:ascii="Times New Roman" w:hAnsi="Times New Roman"/>
          <w:bCs/>
          <w:color w:val="000000"/>
          <w:sz w:val="24"/>
          <w:szCs w:val="24"/>
        </w:rPr>
        <w:t xml:space="preserve"> області</w:t>
      </w:r>
      <w:r w:rsidR="00843315" w:rsidRPr="00B25585">
        <w:rPr>
          <w:rFonts w:ascii="Times New Roman" w:hAnsi="Times New Roman"/>
          <w:color w:val="000000" w:themeColor="text1"/>
          <w:sz w:val="24"/>
          <w:szCs w:val="24"/>
          <w:shd w:val="clear" w:color="auto" w:fill="FFFFFF"/>
          <w:lang w:val="uk-UA"/>
        </w:rPr>
        <w:t xml:space="preserve"> </w:t>
      </w:r>
      <w:r w:rsidR="000A1C8F" w:rsidRPr="00B25585">
        <w:rPr>
          <w:rFonts w:ascii="Times New Roman" w:hAnsi="Times New Roman"/>
          <w:color w:val="000000" w:themeColor="text1"/>
          <w:sz w:val="24"/>
          <w:szCs w:val="24"/>
          <w:shd w:val="clear" w:color="auto" w:fill="FFFFFF"/>
          <w:lang w:val="uk-UA"/>
        </w:rPr>
        <w:t>і. Потрібно</w:t>
      </w:r>
      <w:r w:rsidRPr="00B25585">
        <w:rPr>
          <w:rFonts w:ascii="Times New Roman" w:hAnsi="Times New Roman"/>
          <w:color w:val="000000" w:themeColor="text1"/>
          <w:sz w:val="24"/>
          <w:szCs w:val="24"/>
          <w:shd w:val="clear" w:color="auto" w:fill="FFFFFF"/>
          <w:lang w:val="uk-UA"/>
        </w:rPr>
        <w:t xml:space="preserve"> надати довідку з переліком АЗС, зазначаючи їх адресу, бренд та належність (власна, орендована, партнерська)</w:t>
      </w:r>
      <w:r w:rsidR="000A1C8F" w:rsidRPr="00B25585">
        <w:rPr>
          <w:rFonts w:ascii="Times New Roman" w:hAnsi="Times New Roman"/>
          <w:color w:val="000000" w:themeColor="text1"/>
          <w:sz w:val="24"/>
          <w:szCs w:val="24"/>
          <w:shd w:val="clear" w:color="auto" w:fill="FFFFFF"/>
          <w:lang w:val="uk-UA"/>
        </w:rPr>
        <w:t>.</w:t>
      </w:r>
      <w:r w:rsidRPr="00B25585">
        <w:rPr>
          <w:rFonts w:ascii="Times New Roman" w:hAnsi="Times New Roman"/>
          <w:color w:val="000000" w:themeColor="text1"/>
          <w:sz w:val="24"/>
          <w:szCs w:val="24"/>
          <w:shd w:val="clear" w:color="auto" w:fill="FFFFFF"/>
          <w:lang w:val="uk-UA"/>
        </w:rPr>
        <w:t xml:space="preserve">         </w:t>
      </w:r>
    </w:p>
    <w:p w:rsidR="00C03E70" w:rsidRPr="000A1C8F" w:rsidRDefault="00C03E70" w:rsidP="000A1C8F">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lang w:val="uk-UA"/>
        </w:rPr>
      </w:pPr>
      <w:r w:rsidRPr="00B25585">
        <w:rPr>
          <w:rFonts w:ascii="Times New Roman" w:hAnsi="Times New Roman"/>
          <w:color w:val="000000" w:themeColor="text1"/>
          <w:sz w:val="24"/>
          <w:szCs w:val="24"/>
          <w:shd w:val="clear" w:color="auto" w:fill="FFFFFF"/>
          <w:lang w:val="uk-UA"/>
        </w:rPr>
        <w:t>Учасник надає в складі тендерної</w:t>
      </w:r>
      <w:r w:rsidRPr="000A1C8F">
        <w:rPr>
          <w:rFonts w:ascii="Times New Roman" w:hAnsi="Times New Roman"/>
          <w:color w:val="000000" w:themeColor="text1"/>
          <w:sz w:val="24"/>
          <w:szCs w:val="24"/>
          <w:shd w:val="clear" w:color="auto" w:fill="FFFFFF"/>
          <w:lang w:val="uk-UA"/>
        </w:rPr>
        <w:t xml:space="preserve"> пропозиції ліцензії на право роздрібної торгівлі пальним на кожну АЗС, що пропонується для заправки автотранспорту Замовника.</w:t>
      </w:r>
    </w:p>
    <w:p w:rsidR="00C03E70" w:rsidRPr="00C03E70" w:rsidRDefault="00C03E70" w:rsidP="008B22D7">
      <w:pPr>
        <w:pStyle w:val="a5"/>
        <w:spacing w:after="0" w:line="240" w:lineRule="auto"/>
        <w:ind w:left="0" w:right="-1" w:firstLine="518"/>
        <w:rPr>
          <w:rFonts w:ascii="Times New Roman" w:hAnsi="Times New Roman"/>
          <w:color w:val="000000" w:themeColor="text1"/>
          <w:sz w:val="24"/>
          <w:szCs w:val="24"/>
        </w:rPr>
      </w:pPr>
      <w:r w:rsidRPr="000A1C8F">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У разі наявності орендованих або партнерських АЗС, учасник процедури закупі</w:t>
      </w:r>
      <w:proofErr w:type="gramStart"/>
      <w:r w:rsidRPr="00C03E70">
        <w:rPr>
          <w:rFonts w:ascii="Times New Roman" w:hAnsi="Times New Roman"/>
          <w:color w:val="000000" w:themeColor="text1"/>
          <w:sz w:val="24"/>
          <w:szCs w:val="24"/>
        </w:rPr>
        <w:t>вл</w:t>
      </w:r>
      <w:proofErr w:type="gramEnd"/>
      <w:r w:rsidRPr="00C03E70">
        <w:rPr>
          <w:rFonts w:ascii="Times New Roman" w:hAnsi="Times New Roman"/>
          <w:color w:val="000000" w:themeColor="text1"/>
          <w:sz w:val="24"/>
          <w:szCs w:val="24"/>
        </w:rPr>
        <w:t>і повинен надати в складі тендерної пропозиції копії правовстановлюючих документів, що підтверджують законні підстави використання учасником АЗС.</w:t>
      </w:r>
    </w:p>
    <w:p w:rsidR="00C03E70" w:rsidRPr="00C03E70" w:rsidRDefault="00C03E70" w:rsidP="008B22D7">
      <w:pPr>
        <w:pStyle w:val="a5"/>
        <w:spacing w:after="0" w:line="240" w:lineRule="auto"/>
        <w:ind w:left="0" w:right="-1" w:firstLine="518"/>
        <w:rPr>
          <w:rFonts w:ascii="Times New Roman" w:hAnsi="Times New Roman"/>
          <w:color w:val="000000" w:themeColor="text1"/>
          <w:sz w:val="24"/>
          <w:szCs w:val="24"/>
        </w:rPr>
      </w:pPr>
      <w:r w:rsidRPr="00C03E70">
        <w:rPr>
          <w:rFonts w:ascii="Times New Roman" w:hAnsi="Times New Roman"/>
          <w:color w:val="000000" w:themeColor="text1"/>
          <w:sz w:val="24"/>
          <w:szCs w:val="24"/>
        </w:rPr>
        <w:t xml:space="preserve">           У разі залучення партнерських АЗС, надати гарантійний лист компанії(ій) власник</w:t>
      </w:r>
      <w:proofErr w:type="gramStart"/>
      <w:r w:rsidRPr="00C03E70">
        <w:rPr>
          <w:rFonts w:ascii="Times New Roman" w:hAnsi="Times New Roman"/>
          <w:color w:val="000000" w:themeColor="text1"/>
          <w:sz w:val="24"/>
          <w:szCs w:val="24"/>
        </w:rPr>
        <w:t>а(</w:t>
      </w:r>
      <w:proofErr w:type="gramEnd"/>
      <w:r w:rsidRPr="00C03E70">
        <w:rPr>
          <w:rFonts w:ascii="Times New Roman" w:hAnsi="Times New Roman"/>
          <w:color w:val="000000" w:themeColor="text1"/>
          <w:sz w:val="24"/>
          <w:szCs w:val="24"/>
        </w:rPr>
        <w:t>ів) АЗС з яким(ми) укладені партнерські договори з гарантією безперебійного відпуску нафтопродуктів Учасника за талонами, нафтопродукти якого реалізуються через дану мережу АЗС для транспорту Замовника без встановлення ліміту.</w:t>
      </w:r>
    </w:p>
    <w:p w:rsidR="00C03E70" w:rsidRPr="00B25585"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b/>
          <w:i/>
          <w:color w:val="000000" w:themeColor="text1"/>
          <w:sz w:val="24"/>
          <w:szCs w:val="24"/>
        </w:rPr>
      </w:pPr>
      <w:r w:rsidRPr="00B25585">
        <w:rPr>
          <w:rFonts w:ascii="Times New Roman" w:hAnsi="Times New Roman"/>
          <w:color w:val="000000" w:themeColor="text1"/>
          <w:sz w:val="24"/>
          <w:szCs w:val="24"/>
        </w:rPr>
        <w:t xml:space="preserve">АЗС повинні мати змогу здійснювати відпуск пального за талонами </w:t>
      </w:r>
      <w:r w:rsidRPr="00B25585">
        <w:rPr>
          <w:rFonts w:ascii="Times New Roman" w:hAnsi="Times New Roman"/>
          <w:i/>
          <w:color w:val="000000" w:themeColor="text1"/>
          <w:sz w:val="24"/>
          <w:szCs w:val="24"/>
        </w:rPr>
        <w:t>(бланками дозволу)</w:t>
      </w:r>
      <w:r w:rsidRPr="00B25585">
        <w:rPr>
          <w:rFonts w:ascii="Times New Roman" w:hAnsi="Times New Roman"/>
          <w:color w:val="000000" w:themeColor="text1"/>
          <w:sz w:val="24"/>
          <w:szCs w:val="24"/>
        </w:rPr>
        <w:t xml:space="preserve">. Термін дії талонів повинен бути </w:t>
      </w:r>
      <w:r w:rsidRPr="00B25585">
        <w:rPr>
          <w:rFonts w:ascii="Times New Roman" w:hAnsi="Times New Roman"/>
          <w:b/>
          <w:color w:val="000000" w:themeColor="text1"/>
          <w:sz w:val="24"/>
          <w:szCs w:val="24"/>
        </w:rPr>
        <w:t xml:space="preserve">не менший ніж </w:t>
      </w:r>
      <w:r w:rsidR="00843315">
        <w:rPr>
          <w:rFonts w:ascii="Times New Roman" w:hAnsi="Times New Roman"/>
          <w:b/>
          <w:color w:val="000000" w:themeColor="text1"/>
          <w:sz w:val="24"/>
          <w:szCs w:val="24"/>
          <w:lang w:val="uk-UA"/>
        </w:rPr>
        <w:t>5</w:t>
      </w:r>
      <w:r w:rsidRPr="00B25585">
        <w:rPr>
          <w:rFonts w:ascii="Times New Roman" w:hAnsi="Times New Roman"/>
          <w:b/>
          <w:color w:val="000000" w:themeColor="text1"/>
          <w:sz w:val="24"/>
          <w:szCs w:val="24"/>
        </w:rPr>
        <w:t xml:space="preserve"> місяці </w:t>
      </w:r>
      <w:r w:rsidRPr="00B25585">
        <w:rPr>
          <w:rFonts w:ascii="Times New Roman" w:hAnsi="Times New Roman"/>
          <w:color w:val="000000" w:themeColor="text1"/>
          <w:sz w:val="24"/>
          <w:szCs w:val="24"/>
        </w:rPr>
        <w:t>з</w:t>
      </w:r>
      <w:r w:rsidR="008B22D7" w:rsidRPr="00B25585">
        <w:rPr>
          <w:rFonts w:ascii="Times New Roman" w:hAnsi="Times New Roman"/>
          <w:color w:val="000000" w:themeColor="text1"/>
          <w:sz w:val="24"/>
          <w:szCs w:val="24"/>
          <w:lang w:val="uk-UA"/>
        </w:rPr>
        <w:t xml:space="preserve"> </w:t>
      </w:r>
      <w:r w:rsidRPr="00B25585">
        <w:rPr>
          <w:rFonts w:ascii="Times New Roman" w:hAnsi="Times New Roman"/>
          <w:color w:val="000000" w:themeColor="text1"/>
          <w:sz w:val="24"/>
          <w:szCs w:val="24"/>
        </w:rPr>
        <w:t>моменту</w:t>
      </w:r>
      <w:r w:rsidR="008B22D7" w:rsidRPr="00B25585">
        <w:rPr>
          <w:rFonts w:ascii="Times New Roman" w:hAnsi="Times New Roman"/>
          <w:color w:val="000000" w:themeColor="text1"/>
          <w:sz w:val="24"/>
          <w:szCs w:val="24"/>
          <w:lang w:val="uk-UA"/>
        </w:rPr>
        <w:t xml:space="preserve"> </w:t>
      </w:r>
      <w:proofErr w:type="gramStart"/>
      <w:r w:rsidRPr="00B25585">
        <w:rPr>
          <w:rFonts w:ascii="Times New Roman" w:hAnsi="Times New Roman"/>
          <w:color w:val="000000" w:themeColor="text1"/>
          <w:sz w:val="24"/>
          <w:szCs w:val="24"/>
        </w:rPr>
        <w:t>п</w:t>
      </w:r>
      <w:proofErr w:type="gramEnd"/>
      <w:r w:rsidRPr="00B25585">
        <w:rPr>
          <w:rFonts w:ascii="Times New Roman" w:hAnsi="Times New Roman"/>
          <w:color w:val="000000" w:themeColor="text1"/>
          <w:sz w:val="24"/>
          <w:szCs w:val="24"/>
        </w:rPr>
        <w:t>ідписання</w:t>
      </w:r>
      <w:r w:rsidR="008B22D7" w:rsidRPr="00B25585">
        <w:rPr>
          <w:rFonts w:ascii="Times New Roman" w:hAnsi="Times New Roman"/>
          <w:color w:val="000000" w:themeColor="text1"/>
          <w:sz w:val="24"/>
          <w:szCs w:val="24"/>
          <w:lang w:val="uk-UA"/>
        </w:rPr>
        <w:t xml:space="preserve"> </w:t>
      </w:r>
      <w:r w:rsidRPr="00B25585">
        <w:rPr>
          <w:rFonts w:ascii="Times New Roman" w:hAnsi="Times New Roman"/>
          <w:color w:val="000000" w:themeColor="text1"/>
          <w:sz w:val="24"/>
          <w:szCs w:val="24"/>
        </w:rPr>
        <w:t>Сторонами</w:t>
      </w:r>
      <w:r w:rsidR="008B22D7" w:rsidRPr="00B25585">
        <w:rPr>
          <w:rFonts w:ascii="Times New Roman" w:hAnsi="Times New Roman"/>
          <w:color w:val="000000" w:themeColor="text1"/>
          <w:sz w:val="24"/>
          <w:szCs w:val="24"/>
          <w:lang w:val="uk-UA"/>
        </w:rPr>
        <w:t xml:space="preserve"> </w:t>
      </w:r>
      <w:r w:rsidRPr="00B25585">
        <w:rPr>
          <w:rFonts w:ascii="Times New Roman" w:hAnsi="Times New Roman"/>
          <w:color w:val="000000" w:themeColor="text1"/>
          <w:sz w:val="24"/>
          <w:szCs w:val="24"/>
        </w:rPr>
        <w:t>видаткових</w:t>
      </w:r>
      <w:r w:rsidR="008B22D7" w:rsidRPr="00B25585">
        <w:rPr>
          <w:rFonts w:ascii="Times New Roman" w:hAnsi="Times New Roman"/>
          <w:color w:val="000000" w:themeColor="text1"/>
          <w:sz w:val="24"/>
          <w:szCs w:val="24"/>
          <w:lang w:val="uk-UA"/>
        </w:rPr>
        <w:t xml:space="preserve"> </w:t>
      </w:r>
      <w:r w:rsidRPr="00B25585">
        <w:rPr>
          <w:rFonts w:ascii="Times New Roman" w:hAnsi="Times New Roman"/>
          <w:color w:val="000000" w:themeColor="text1"/>
          <w:sz w:val="24"/>
          <w:szCs w:val="24"/>
        </w:rPr>
        <w:t>документів</w:t>
      </w:r>
      <w:r w:rsidR="008B22D7" w:rsidRPr="00B25585">
        <w:rPr>
          <w:rFonts w:ascii="Times New Roman" w:hAnsi="Times New Roman"/>
          <w:color w:val="000000" w:themeColor="text1"/>
          <w:sz w:val="24"/>
          <w:szCs w:val="24"/>
          <w:lang w:val="uk-UA"/>
        </w:rPr>
        <w:t xml:space="preserve"> </w:t>
      </w:r>
      <w:r w:rsidRPr="00B25585">
        <w:rPr>
          <w:rFonts w:ascii="Times New Roman" w:hAnsi="Times New Roman"/>
          <w:i/>
          <w:color w:val="000000" w:themeColor="text1"/>
          <w:sz w:val="24"/>
          <w:szCs w:val="24"/>
        </w:rPr>
        <w:t>(видаткових</w:t>
      </w:r>
      <w:r w:rsidR="008B22D7" w:rsidRPr="00B25585">
        <w:rPr>
          <w:rFonts w:ascii="Times New Roman" w:hAnsi="Times New Roman"/>
          <w:i/>
          <w:color w:val="000000" w:themeColor="text1"/>
          <w:sz w:val="24"/>
          <w:szCs w:val="24"/>
          <w:lang w:val="uk-UA"/>
        </w:rPr>
        <w:t xml:space="preserve"> </w:t>
      </w:r>
      <w:r w:rsidRPr="00B25585">
        <w:rPr>
          <w:rFonts w:ascii="Times New Roman" w:hAnsi="Times New Roman"/>
          <w:i/>
          <w:color w:val="000000" w:themeColor="text1"/>
          <w:sz w:val="24"/>
          <w:szCs w:val="24"/>
        </w:rPr>
        <w:t>накладних,</w:t>
      </w:r>
      <w:r w:rsidR="008B22D7" w:rsidRPr="00B25585">
        <w:rPr>
          <w:rFonts w:ascii="Times New Roman" w:hAnsi="Times New Roman"/>
          <w:i/>
          <w:color w:val="000000" w:themeColor="text1"/>
          <w:sz w:val="24"/>
          <w:szCs w:val="24"/>
          <w:lang w:val="uk-UA"/>
        </w:rPr>
        <w:t xml:space="preserve"> </w:t>
      </w:r>
      <w:r w:rsidRPr="00B25585">
        <w:rPr>
          <w:rFonts w:ascii="Times New Roman" w:hAnsi="Times New Roman"/>
          <w:i/>
          <w:color w:val="000000" w:themeColor="text1"/>
          <w:sz w:val="24"/>
          <w:szCs w:val="24"/>
        </w:rPr>
        <w:t>актів</w:t>
      </w:r>
      <w:r w:rsidR="008B22D7" w:rsidRPr="00B25585">
        <w:rPr>
          <w:rFonts w:ascii="Times New Roman" w:hAnsi="Times New Roman"/>
          <w:i/>
          <w:color w:val="000000" w:themeColor="text1"/>
          <w:sz w:val="24"/>
          <w:szCs w:val="24"/>
          <w:lang w:val="uk-UA"/>
        </w:rPr>
        <w:t xml:space="preserve"> </w:t>
      </w:r>
      <w:r w:rsidRPr="00B25585">
        <w:rPr>
          <w:rFonts w:ascii="Times New Roman" w:hAnsi="Times New Roman"/>
          <w:i/>
          <w:color w:val="000000" w:themeColor="text1"/>
          <w:sz w:val="24"/>
          <w:szCs w:val="24"/>
        </w:rPr>
        <w:t>прийому-передачі</w:t>
      </w:r>
      <w:r w:rsidR="008B22D7" w:rsidRPr="00B25585">
        <w:rPr>
          <w:rFonts w:ascii="Times New Roman" w:hAnsi="Times New Roman"/>
          <w:i/>
          <w:color w:val="000000" w:themeColor="text1"/>
          <w:sz w:val="24"/>
          <w:szCs w:val="24"/>
          <w:lang w:val="uk-UA"/>
        </w:rPr>
        <w:t xml:space="preserve"> </w:t>
      </w:r>
      <w:r w:rsidRPr="00B25585">
        <w:rPr>
          <w:rFonts w:ascii="Times New Roman" w:hAnsi="Times New Roman"/>
          <w:i/>
          <w:color w:val="000000" w:themeColor="text1"/>
          <w:sz w:val="24"/>
          <w:szCs w:val="24"/>
        </w:rPr>
        <w:t>та</w:t>
      </w:r>
      <w:r w:rsidR="008B22D7" w:rsidRPr="00B25585">
        <w:rPr>
          <w:rFonts w:ascii="Times New Roman" w:hAnsi="Times New Roman"/>
          <w:i/>
          <w:color w:val="000000" w:themeColor="text1"/>
          <w:sz w:val="24"/>
          <w:szCs w:val="24"/>
          <w:lang w:val="uk-UA"/>
        </w:rPr>
        <w:t xml:space="preserve"> </w:t>
      </w:r>
      <w:r w:rsidRPr="00B25585">
        <w:rPr>
          <w:rFonts w:ascii="Times New Roman" w:hAnsi="Times New Roman"/>
          <w:i/>
          <w:color w:val="000000" w:themeColor="text1"/>
          <w:sz w:val="24"/>
          <w:szCs w:val="24"/>
        </w:rPr>
        <w:t>інше)</w:t>
      </w:r>
      <w:r w:rsidR="008B22D7" w:rsidRPr="00B25585">
        <w:rPr>
          <w:rFonts w:ascii="Times New Roman" w:hAnsi="Times New Roman"/>
          <w:i/>
          <w:color w:val="000000" w:themeColor="text1"/>
          <w:sz w:val="24"/>
          <w:szCs w:val="24"/>
          <w:lang w:val="uk-UA"/>
        </w:rPr>
        <w:t xml:space="preserve"> </w:t>
      </w:r>
      <w:r w:rsidRPr="00B25585">
        <w:rPr>
          <w:rFonts w:ascii="Times New Roman" w:hAnsi="Times New Roman"/>
          <w:b/>
          <w:color w:val="000000" w:themeColor="text1"/>
          <w:sz w:val="24"/>
          <w:szCs w:val="24"/>
        </w:rPr>
        <w:t>з</w:t>
      </w:r>
      <w:r w:rsidR="000A1C8F" w:rsidRPr="00B25585">
        <w:rPr>
          <w:rFonts w:ascii="Times New Roman" w:hAnsi="Times New Roman"/>
          <w:b/>
          <w:color w:val="000000" w:themeColor="text1"/>
          <w:sz w:val="24"/>
          <w:szCs w:val="24"/>
          <w:lang w:val="uk-UA"/>
        </w:rPr>
        <w:t xml:space="preserve"> </w:t>
      </w:r>
      <w:r w:rsidRPr="00B25585">
        <w:rPr>
          <w:rFonts w:ascii="Times New Roman" w:hAnsi="Times New Roman"/>
          <w:b/>
          <w:color w:val="000000" w:themeColor="text1"/>
          <w:sz w:val="24"/>
          <w:szCs w:val="24"/>
        </w:rPr>
        <w:t>можливістю</w:t>
      </w:r>
      <w:r w:rsidR="008B22D7" w:rsidRPr="00B25585">
        <w:rPr>
          <w:rFonts w:ascii="Times New Roman" w:hAnsi="Times New Roman"/>
          <w:b/>
          <w:color w:val="000000" w:themeColor="text1"/>
          <w:sz w:val="24"/>
          <w:szCs w:val="24"/>
          <w:lang w:val="uk-UA"/>
        </w:rPr>
        <w:t xml:space="preserve"> </w:t>
      </w:r>
      <w:r w:rsidRPr="00B25585">
        <w:rPr>
          <w:rFonts w:ascii="Times New Roman" w:hAnsi="Times New Roman"/>
          <w:b/>
          <w:color w:val="000000" w:themeColor="text1"/>
          <w:sz w:val="24"/>
          <w:szCs w:val="24"/>
        </w:rPr>
        <w:t>пролонгації</w:t>
      </w:r>
      <w:r w:rsidRPr="00B25585">
        <w:rPr>
          <w:rFonts w:ascii="Times New Roman" w:hAnsi="Times New Roman"/>
          <w:b/>
          <w:i/>
          <w:color w:val="000000" w:themeColor="text1"/>
          <w:sz w:val="24"/>
          <w:szCs w:val="24"/>
        </w:rPr>
        <w:t>.</w:t>
      </w:r>
    </w:p>
    <w:p w:rsidR="00843315" w:rsidRDefault="00843315" w:rsidP="00843315">
      <w:pPr>
        <w:pStyle w:val="a5"/>
        <w:numPr>
          <w:ilvl w:val="0"/>
          <w:numId w:val="6"/>
        </w:num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Т</w:t>
      </w:r>
      <w:r w:rsidRPr="00843315">
        <w:rPr>
          <w:rFonts w:ascii="Times New Roman" w:hAnsi="Times New Roman"/>
          <w:color w:val="000000"/>
          <w:sz w:val="24"/>
          <w:szCs w:val="24"/>
        </w:rPr>
        <w:t>овар</w:t>
      </w:r>
      <w:r>
        <w:rPr>
          <w:rFonts w:ascii="Times New Roman" w:hAnsi="Times New Roman"/>
          <w:color w:val="000000"/>
          <w:sz w:val="24"/>
          <w:szCs w:val="24"/>
          <w:lang w:val="uk-UA"/>
        </w:rPr>
        <w:t xml:space="preserve"> (</w:t>
      </w:r>
      <w:r>
        <w:rPr>
          <w:rFonts w:ascii="Times New Roman" w:hAnsi="Times New Roman"/>
          <w:b/>
          <w:sz w:val="24"/>
          <w:szCs w:val="24"/>
          <w:lang w:eastAsia="ru-RU"/>
        </w:rPr>
        <w:t>Бензин А-95</w:t>
      </w:r>
      <w:r>
        <w:rPr>
          <w:rFonts w:ascii="Times New Roman" w:hAnsi="Times New Roman"/>
          <w:b/>
          <w:sz w:val="24"/>
          <w:szCs w:val="24"/>
          <w:lang w:val="uk-UA" w:eastAsia="ru-RU"/>
        </w:rPr>
        <w:t>)</w:t>
      </w:r>
      <w:r w:rsidRPr="00843315">
        <w:rPr>
          <w:rFonts w:ascii="Times New Roman" w:hAnsi="Times New Roman"/>
          <w:color w:val="000000"/>
          <w:sz w:val="24"/>
          <w:szCs w:val="24"/>
        </w:rPr>
        <w:t xml:space="preserve"> має відповідати ДСТУ 7687:2015, Технічному регламенту, затвердженому постановою КМУ від 01.08.2013 р. №927 та іншим нормативним документам, що визначають вимоги до маркування, пакування, транспортування, зберігання  нафтопродукті</w:t>
      </w:r>
      <w:proofErr w:type="gramStart"/>
      <w:r w:rsidRPr="00843315">
        <w:rPr>
          <w:rFonts w:ascii="Times New Roman" w:hAnsi="Times New Roman"/>
          <w:color w:val="000000"/>
          <w:sz w:val="24"/>
          <w:szCs w:val="24"/>
        </w:rPr>
        <w:t>в</w:t>
      </w:r>
      <w:proofErr w:type="gramEnd"/>
      <w:r w:rsidRPr="00843315">
        <w:rPr>
          <w:rFonts w:ascii="Times New Roman" w:hAnsi="Times New Roman"/>
          <w:color w:val="000000"/>
          <w:sz w:val="24"/>
          <w:szCs w:val="24"/>
        </w:rPr>
        <w:t>.</w:t>
      </w:r>
      <w:r>
        <w:rPr>
          <w:rFonts w:ascii="Times New Roman" w:hAnsi="Times New Roman"/>
          <w:color w:val="000000"/>
          <w:sz w:val="24"/>
          <w:szCs w:val="24"/>
          <w:lang w:val="uk-UA"/>
        </w:rPr>
        <w:t xml:space="preserve"> </w:t>
      </w:r>
    </w:p>
    <w:p w:rsidR="00843315" w:rsidRPr="00843315" w:rsidRDefault="00843315" w:rsidP="00843315">
      <w:pPr>
        <w:pStyle w:val="a5"/>
        <w:numPr>
          <w:ilvl w:val="0"/>
          <w:numId w:val="6"/>
        </w:numPr>
        <w:spacing w:after="0" w:line="240" w:lineRule="auto"/>
        <w:rPr>
          <w:rFonts w:ascii="Times New Roman" w:hAnsi="Times New Roman"/>
          <w:color w:val="000000"/>
          <w:sz w:val="24"/>
          <w:szCs w:val="24"/>
        </w:rPr>
      </w:pPr>
      <w:r>
        <w:rPr>
          <w:rFonts w:ascii="Times New Roman" w:hAnsi="Times New Roman"/>
          <w:color w:val="000000"/>
          <w:sz w:val="24"/>
          <w:szCs w:val="24"/>
          <w:lang w:val="uk-UA"/>
        </w:rPr>
        <w:t>Т</w:t>
      </w:r>
      <w:r w:rsidRPr="00843315">
        <w:rPr>
          <w:rFonts w:ascii="Times New Roman" w:hAnsi="Times New Roman"/>
          <w:color w:val="000000"/>
          <w:sz w:val="24"/>
          <w:szCs w:val="24"/>
        </w:rPr>
        <w:t xml:space="preserve">овар </w:t>
      </w:r>
      <w:r>
        <w:rPr>
          <w:rFonts w:ascii="Times New Roman" w:hAnsi="Times New Roman"/>
          <w:color w:val="000000"/>
          <w:sz w:val="24"/>
          <w:szCs w:val="24"/>
          <w:lang w:val="uk-UA"/>
        </w:rPr>
        <w:t>(</w:t>
      </w:r>
      <w:r w:rsidRPr="009D3B7A">
        <w:rPr>
          <w:rFonts w:ascii="Times New Roman" w:hAnsi="Times New Roman"/>
          <w:b/>
          <w:bCs/>
          <w:color w:val="000000"/>
          <w:sz w:val="24"/>
          <w:szCs w:val="24"/>
        </w:rPr>
        <w:t>Дизельне паливо</w:t>
      </w:r>
      <w:r>
        <w:rPr>
          <w:rFonts w:ascii="Times New Roman" w:hAnsi="Times New Roman"/>
          <w:b/>
          <w:bCs/>
          <w:color w:val="000000"/>
          <w:sz w:val="24"/>
          <w:szCs w:val="24"/>
          <w:lang w:val="uk-UA"/>
        </w:rPr>
        <w:t>)</w:t>
      </w:r>
      <w:r w:rsidRPr="009D3B7A">
        <w:rPr>
          <w:rFonts w:ascii="Times New Roman" w:hAnsi="Times New Roman"/>
          <w:b/>
          <w:bCs/>
          <w:color w:val="000000"/>
          <w:sz w:val="24"/>
          <w:szCs w:val="24"/>
        </w:rPr>
        <w:t xml:space="preserve"> </w:t>
      </w:r>
      <w:r w:rsidRPr="00843315">
        <w:rPr>
          <w:rFonts w:ascii="Times New Roman" w:hAnsi="Times New Roman"/>
          <w:color w:val="000000"/>
          <w:sz w:val="24"/>
          <w:szCs w:val="24"/>
        </w:rPr>
        <w:t>має відповідати  ДСТУ 7688:2015, Технічному регламенту, затвердженому постановою КМУ від 01.08.2013 р. №927 та іншим нормативним документам, що визначають вимоги до маркування, пакування, транспортування, зберігання  нафтопродукті</w:t>
      </w:r>
      <w:proofErr w:type="gramStart"/>
      <w:r w:rsidRPr="00843315">
        <w:rPr>
          <w:rFonts w:ascii="Times New Roman" w:hAnsi="Times New Roman"/>
          <w:color w:val="000000"/>
          <w:sz w:val="24"/>
          <w:szCs w:val="24"/>
        </w:rPr>
        <w:t>в</w:t>
      </w:r>
      <w:proofErr w:type="gramEnd"/>
      <w:r w:rsidRPr="00843315">
        <w:rPr>
          <w:rFonts w:ascii="Times New Roman" w:hAnsi="Times New Roman"/>
          <w:color w:val="000000"/>
          <w:sz w:val="24"/>
          <w:szCs w:val="24"/>
        </w:rPr>
        <w:t>.</w:t>
      </w:r>
    </w:p>
    <w:p w:rsidR="00843315" w:rsidRPr="00843315" w:rsidRDefault="00843315" w:rsidP="00843315">
      <w:pPr>
        <w:pStyle w:val="a5"/>
        <w:spacing w:after="0" w:line="240" w:lineRule="auto"/>
        <w:ind w:left="518"/>
        <w:rPr>
          <w:rFonts w:ascii="Times New Roman" w:hAnsi="Times New Roman"/>
          <w:color w:val="000000"/>
          <w:sz w:val="24"/>
          <w:szCs w:val="24"/>
          <w:lang w:val="uk-UA"/>
        </w:rPr>
      </w:pP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843315">
        <w:rPr>
          <w:rFonts w:ascii="Times New Roman" w:hAnsi="Times New Roman"/>
          <w:color w:val="000000" w:themeColor="text1"/>
          <w:sz w:val="24"/>
          <w:szCs w:val="24"/>
          <w:lang w:val="uk-UA"/>
        </w:rPr>
        <w:t>Учасник повинен надати технічний опис та зразок (ксерокопію) талонів (бланків-дозволу), які</w:t>
      </w:r>
      <w:r w:rsidR="008B22D7">
        <w:rPr>
          <w:rFonts w:ascii="Times New Roman" w:hAnsi="Times New Roman"/>
          <w:color w:val="000000" w:themeColor="text1"/>
          <w:sz w:val="24"/>
          <w:szCs w:val="24"/>
          <w:lang w:val="uk-UA"/>
        </w:rPr>
        <w:t xml:space="preserve"> </w:t>
      </w:r>
      <w:r w:rsidRPr="00843315">
        <w:rPr>
          <w:rFonts w:ascii="Times New Roman" w:hAnsi="Times New Roman"/>
          <w:color w:val="000000" w:themeColor="text1"/>
          <w:sz w:val="24"/>
          <w:szCs w:val="24"/>
          <w:lang w:val="uk-UA"/>
        </w:rPr>
        <w:t>повинні</w:t>
      </w:r>
      <w:r w:rsidR="008B22D7">
        <w:rPr>
          <w:rFonts w:ascii="Times New Roman" w:hAnsi="Times New Roman"/>
          <w:color w:val="000000" w:themeColor="text1"/>
          <w:sz w:val="24"/>
          <w:szCs w:val="24"/>
          <w:lang w:val="uk-UA"/>
        </w:rPr>
        <w:t xml:space="preserve"> </w:t>
      </w:r>
      <w:r w:rsidRPr="00843315">
        <w:rPr>
          <w:rFonts w:ascii="Times New Roman" w:hAnsi="Times New Roman"/>
          <w:color w:val="000000" w:themeColor="text1"/>
          <w:sz w:val="24"/>
          <w:szCs w:val="24"/>
          <w:lang w:val="uk-UA"/>
        </w:rPr>
        <w:t>бути</w:t>
      </w:r>
      <w:r w:rsidR="008B22D7">
        <w:rPr>
          <w:rFonts w:ascii="Times New Roman" w:hAnsi="Times New Roman"/>
          <w:color w:val="000000" w:themeColor="text1"/>
          <w:sz w:val="24"/>
          <w:szCs w:val="24"/>
          <w:lang w:val="uk-UA"/>
        </w:rPr>
        <w:t xml:space="preserve"> </w:t>
      </w:r>
      <w:r w:rsidRPr="00843315">
        <w:rPr>
          <w:rFonts w:ascii="Times New Roman" w:hAnsi="Times New Roman"/>
          <w:color w:val="000000" w:themeColor="text1"/>
          <w:sz w:val="24"/>
          <w:szCs w:val="24"/>
          <w:lang w:val="uk-UA"/>
        </w:rPr>
        <w:t>номіналом</w:t>
      </w:r>
      <w:r w:rsidR="008B22D7">
        <w:rPr>
          <w:rFonts w:ascii="Times New Roman" w:hAnsi="Times New Roman"/>
          <w:color w:val="000000" w:themeColor="text1"/>
          <w:sz w:val="24"/>
          <w:szCs w:val="24"/>
          <w:lang w:val="uk-UA"/>
        </w:rPr>
        <w:t xml:space="preserve"> </w:t>
      </w:r>
      <w:r w:rsidRPr="00843315">
        <w:rPr>
          <w:rFonts w:ascii="Times New Roman" w:hAnsi="Times New Roman"/>
          <w:color w:val="000000" w:themeColor="text1"/>
          <w:sz w:val="24"/>
          <w:szCs w:val="24"/>
          <w:lang w:val="uk-UA"/>
        </w:rPr>
        <w:t>10 літрів</w:t>
      </w:r>
      <w:r w:rsidR="008B22D7">
        <w:rPr>
          <w:rFonts w:ascii="Times New Roman" w:hAnsi="Times New Roman"/>
          <w:color w:val="000000" w:themeColor="text1"/>
          <w:sz w:val="24"/>
          <w:szCs w:val="24"/>
          <w:lang w:val="uk-UA"/>
        </w:rPr>
        <w:t xml:space="preserve"> </w:t>
      </w:r>
      <w:r w:rsidRPr="00843315">
        <w:rPr>
          <w:rFonts w:ascii="Times New Roman" w:hAnsi="Times New Roman"/>
          <w:color w:val="000000" w:themeColor="text1"/>
          <w:sz w:val="24"/>
          <w:szCs w:val="24"/>
          <w:lang w:val="uk-UA"/>
        </w:rPr>
        <w:t>або 15 літрів</w:t>
      </w:r>
      <w:r w:rsidR="008B22D7">
        <w:rPr>
          <w:rFonts w:ascii="Times New Roman" w:hAnsi="Times New Roman"/>
          <w:color w:val="000000" w:themeColor="text1"/>
          <w:sz w:val="24"/>
          <w:szCs w:val="24"/>
          <w:lang w:val="uk-UA"/>
        </w:rPr>
        <w:t xml:space="preserve"> </w:t>
      </w:r>
      <w:r w:rsidRPr="00843315">
        <w:rPr>
          <w:rFonts w:ascii="Times New Roman" w:hAnsi="Times New Roman"/>
          <w:color w:val="000000" w:themeColor="text1"/>
          <w:sz w:val="24"/>
          <w:szCs w:val="24"/>
          <w:lang w:val="uk-UA"/>
        </w:rPr>
        <w:t>та/або</w:t>
      </w:r>
      <w:r w:rsidR="008B22D7">
        <w:rPr>
          <w:rFonts w:ascii="Times New Roman" w:hAnsi="Times New Roman"/>
          <w:color w:val="000000" w:themeColor="text1"/>
          <w:sz w:val="24"/>
          <w:szCs w:val="24"/>
          <w:lang w:val="uk-UA"/>
        </w:rPr>
        <w:t xml:space="preserve"> </w:t>
      </w:r>
      <w:r w:rsidRPr="00843315">
        <w:rPr>
          <w:rFonts w:ascii="Times New Roman" w:hAnsi="Times New Roman"/>
          <w:color w:val="000000" w:themeColor="text1"/>
          <w:sz w:val="24"/>
          <w:szCs w:val="24"/>
          <w:lang w:val="uk-UA"/>
        </w:rPr>
        <w:t xml:space="preserve">20 літрів. </w:t>
      </w:r>
      <w:r w:rsidRPr="00C03E70">
        <w:rPr>
          <w:rFonts w:ascii="Times New Roman" w:hAnsi="Times New Roman"/>
          <w:color w:val="000000" w:themeColor="text1"/>
          <w:sz w:val="24"/>
          <w:szCs w:val="24"/>
        </w:rPr>
        <w:t xml:space="preserve">Учасник повинен являтися власником (емітентом) товару (талонів на пальне) та надати лист у довільній формі із зазначенням цього зі зразком талонів. Талони на пальне повинні містити назву мережі АЗС або бренд АЗС, на яких буде здійснюватися відпуск палива. </w:t>
      </w:r>
    </w:p>
    <w:p w:rsidR="00C03E70" w:rsidRPr="00C03E70" w:rsidRDefault="00C03E70" w:rsidP="008B22D7">
      <w:pPr>
        <w:pStyle w:val="a5"/>
        <w:spacing w:after="0" w:line="240" w:lineRule="auto"/>
        <w:ind w:left="0" w:right="-1" w:firstLine="518"/>
        <w:rPr>
          <w:rFonts w:ascii="Times New Roman" w:hAnsi="Times New Roman"/>
          <w:color w:val="000000" w:themeColor="text1"/>
          <w:sz w:val="24"/>
          <w:szCs w:val="24"/>
        </w:rPr>
      </w:pPr>
      <w:r w:rsidRPr="00C03E70">
        <w:rPr>
          <w:rFonts w:ascii="Times New Roman" w:hAnsi="Times New Roman"/>
          <w:color w:val="000000" w:themeColor="text1"/>
          <w:sz w:val="24"/>
          <w:szCs w:val="24"/>
        </w:rPr>
        <w:t xml:space="preserve">У разі використання Учасником конкретної торгівельної марки чи бренду, Учасник повинен документально </w:t>
      </w:r>
      <w:proofErr w:type="gramStart"/>
      <w:r w:rsidRPr="00C03E70">
        <w:rPr>
          <w:rFonts w:ascii="Times New Roman" w:hAnsi="Times New Roman"/>
          <w:color w:val="000000" w:themeColor="text1"/>
          <w:sz w:val="24"/>
          <w:szCs w:val="24"/>
        </w:rPr>
        <w:t>п</w:t>
      </w:r>
      <w:proofErr w:type="gramEnd"/>
      <w:r w:rsidRPr="00C03E70">
        <w:rPr>
          <w:rFonts w:ascii="Times New Roman" w:hAnsi="Times New Roman"/>
          <w:color w:val="000000" w:themeColor="text1"/>
          <w:sz w:val="24"/>
          <w:szCs w:val="24"/>
        </w:rPr>
        <w:t>ідтвердити правомірність їх використання (ліцензійний договір, свідоцтво на знак для товарів і послуг).</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C03E70">
        <w:rPr>
          <w:rFonts w:ascii="Times New Roman" w:hAnsi="Times New Roman"/>
          <w:color w:val="000000" w:themeColor="text1"/>
          <w:sz w:val="24"/>
          <w:szCs w:val="24"/>
        </w:rPr>
        <w:t>Технічні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якісні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характеристики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Товару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повинні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передбачати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необхідність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застосування</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 xml:space="preserve">заходів із захисту довкілля – дану позицію Учасник обов'язково </w:t>
      </w:r>
      <w:proofErr w:type="gramStart"/>
      <w:r w:rsidRPr="00C03E70">
        <w:rPr>
          <w:rFonts w:ascii="Times New Roman" w:hAnsi="Times New Roman"/>
          <w:color w:val="000000" w:themeColor="text1"/>
          <w:sz w:val="24"/>
          <w:szCs w:val="24"/>
        </w:rPr>
        <w:t>п</w:t>
      </w:r>
      <w:proofErr w:type="gramEnd"/>
      <w:r w:rsidRPr="00C03E70">
        <w:rPr>
          <w:rFonts w:ascii="Times New Roman" w:hAnsi="Times New Roman"/>
          <w:color w:val="000000" w:themeColor="text1"/>
          <w:sz w:val="24"/>
          <w:szCs w:val="24"/>
        </w:rPr>
        <w:t>ідтверджує шляхом надання довідки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довільній формі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підписом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Учасника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про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те,</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що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технічні,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якісні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характеристики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предмета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закупівлі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передбачають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необхідність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застосування</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заходів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із</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захисту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довкілля.</w:t>
      </w:r>
    </w:p>
    <w:p w:rsidR="00C03E70" w:rsidRPr="00C03E70" w:rsidRDefault="00C03E70" w:rsidP="008B22D7">
      <w:pPr>
        <w:pStyle w:val="1"/>
        <w:tabs>
          <w:tab w:val="left" w:pos="5778"/>
          <w:tab w:val="left" w:pos="7033"/>
          <w:tab w:val="left" w:pos="7902"/>
          <w:tab w:val="left" w:pos="9637"/>
        </w:tabs>
        <w:spacing w:before="0" w:line="240" w:lineRule="auto"/>
        <w:ind w:left="112"/>
        <w:rPr>
          <w:sz w:val="24"/>
          <w:szCs w:val="24"/>
        </w:rPr>
      </w:pPr>
    </w:p>
    <w:p w:rsidR="00C03E70" w:rsidRPr="008A6B64" w:rsidRDefault="00C03E70" w:rsidP="008B22D7">
      <w:pPr>
        <w:spacing w:after="0" w:line="240" w:lineRule="auto"/>
        <w:rPr>
          <w:rFonts w:ascii="Times New Roman" w:hAnsi="Times New Roman"/>
          <w:b/>
          <w:bCs/>
          <w:color w:val="000000"/>
        </w:rPr>
      </w:pPr>
      <w:r w:rsidRPr="008A6B64">
        <w:rPr>
          <w:rFonts w:ascii="Times New Roman" w:hAnsi="Times New Roman"/>
          <w:b/>
          <w:bCs/>
          <w:color w:val="000000"/>
        </w:rPr>
        <w:br w:type="page"/>
      </w:r>
    </w:p>
    <w:p w:rsidR="00C03E70" w:rsidRPr="002F386C" w:rsidRDefault="00C03E70" w:rsidP="00C03E70">
      <w:pPr>
        <w:tabs>
          <w:tab w:val="left" w:pos="5529"/>
          <w:tab w:val="left" w:pos="6113"/>
        </w:tabs>
        <w:spacing w:after="0" w:line="240" w:lineRule="auto"/>
        <w:jc w:val="right"/>
        <w:rPr>
          <w:rFonts w:ascii="Times New Roman" w:hAnsi="Times New Roman"/>
          <w:b/>
          <w:bCs/>
          <w:lang w:eastAsia="ru-RU"/>
        </w:rPr>
      </w:pPr>
      <w:r w:rsidRPr="002F386C">
        <w:rPr>
          <w:rFonts w:ascii="Times New Roman" w:hAnsi="Times New Roman"/>
          <w:b/>
          <w:bCs/>
        </w:rPr>
        <w:lastRenderedPageBreak/>
        <w:t>Додаток № 2</w:t>
      </w:r>
    </w:p>
    <w:p w:rsidR="00C03E70" w:rsidRPr="002F386C" w:rsidRDefault="00C03E70" w:rsidP="00C03E70">
      <w:pPr>
        <w:tabs>
          <w:tab w:val="left" w:pos="5529"/>
        </w:tabs>
        <w:spacing w:after="0" w:line="240" w:lineRule="auto"/>
        <w:ind w:left="5670"/>
        <w:jc w:val="right"/>
        <w:rPr>
          <w:rFonts w:ascii="Times New Roman" w:hAnsi="Times New Roman"/>
          <w:b/>
          <w:bCs/>
        </w:rPr>
      </w:pPr>
      <w:r w:rsidRPr="002F386C">
        <w:rPr>
          <w:rFonts w:ascii="Times New Roman" w:hAnsi="Times New Roman"/>
          <w:b/>
          <w:bCs/>
        </w:rPr>
        <w:t xml:space="preserve">       до Тендерної документації</w:t>
      </w:r>
    </w:p>
    <w:p w:rsidR="00C03E70" w:rsidRPr="002F386C" w:rsidRDefault="00C03E70" w:rsidP="00C03E70">
      <w:pPr>
        <w:tabs>
          <w:tab w:val="left" w:pos="5529"/>
        </w:tabs>
        <w:spacing w:after="0" w:line="240" w:lineRule="auto"/>
        <w:ind w:left="5670"/>
        <w:rPr>
          <w:rFonts w:ascii="Times New Roman" w:hAnsi="Times New Roman"/>
          <w:b/>
          <w:bCs/>
        </w:rPr>
      </w:pPr>
    </w:p>
    <w:p w:rsidR="00C03E70" w:rsidRPr="002F386C" w:rsidRDefault="00C03E70" w:rsidP="00C03E70">
      <w:pPr>
        <w:tabs>
          <w:tab w:val="left" w:pos="5529"/>
        </w:tabs>
        <w:autoSpaceDE w:val="0"/>
        <w:autoSpaceDN w:val="0"/>
        <w:adjustRightInd w:val="0"/>
        <w:spacing w:after="0" w:line="240" w:lineRule="auto"/>
        <w:jc w:val="center"/>
        <w:rPr>
          <w:rFonts w:ascii="Times New Roman" w:hAnsi="Times New Roman"/>
          <w:b/>
          <w:bCs/>
        </w:rPr>
      </w:pPr>
    </w:p>
    <w:p w:rsidR="00C03E70" w:rsidRPr="002F386C" w:rsidRDefault="00C03E70" w:rsidP="00C03E70">
      <w:pPr>
        <w:tabs>
          <w:tab w:val="left" w:pos="5529"/>
        </w:tabs>
        <w:autoSpaceDE w:val="0"/>
        <w:autoSpaceDN w:val="0"/>
        <w:adjustRightInd w:val="0"/>
        <w:spacing w:after="0" w:line="240" w:lineRule="auto"/>
        <w:jc w:val="center"/>
        <w:rPr>
          <w:rFonts w:ascii="Times New Roman" w:hAnsi="Times New Roman"/>
          <w:b/>
          <w:bCs/>
        </w:rPr>
      </w:pPr>
      <w:r w:rsidRPr="002F386C">
        <w:rPr>
          <w:rFonts w:ascii="Times New Roman" w:hAnsi="Times New Roman"/>
          <w:b/>
          <w:bCs/>
        </w:rPr>
        <w:t xml:space="preserve">Кваліфікаційні критерії до учасників </w:t>
      </w:r>
      <w:proofErr w:type="gramStart"/>
      <w:r w:rsidRPr="002F386C">
        <w:rPr>
          <w:rFonts w:ascii="Times New Roman" w:hAnsi="Times New Roman"/>
          <w:b/>
          <w:bCs/>
        </w:rPr>
        <w:t>в</w:t>
      </w:r>
      <w:proofErr w:type="gramEnd"/>
      <w:r w:rsidRPr="002F386C">
        <w:rPr>
          <w:rFonts w:ascii="Times New Roman" w:hAnsi="Times New Roman"/>
          <w:b/>
          <w:bCs/>
        </w:rPr>
        <w:t>ідповідно до статті 16 Закону</w:t>
      </w:r>
    </w:p>
    <w:p w:rsidR="00C03E70" w:rsidRPr="002F386C" w:rsidRDefault="00C03E70" w:rsidP="00C03E70">
      <w:pPr>
        <w:tabs>
          <w:tab w:val="left" w:pos="5529"/>
        </w:tabs>
        <w:spacing w:after="0" w:line="240" w:lineRule="auto"/>
        <w:jc w:val="center"/>
        <w:rPr>
          <w:rFonts w:ascii="Times New Roman" w:hAnsi="Times New Roman"/>
          <w:b/>
          <w:bCs/>
        </w:rPr>
      </w:pPr>
      <w:r w:rsidRPr="002F386C">
        <w:rPr>
          <w:rFonts w:ascii="Times New Roman" w:hAnsi="Times New Roman"/>
          <w:b/>
          <w:bCs/>
        </w:rPr>
        <w:t xml:space="preserve">та спосіб їх документального </w:t>
      </w:r>
      <w:proofErr w:type="gramStart"/>
      <w:r w:rsidRPr="002F386C">
        <w:rPr>
          <w:rFonts w:ascii="Times New Roman" w:hAnsi="Times New Roman"/>
          <w:b/>
          <w:bCs/>
        </w:rPr>
        <w:t>п</w:t>
      </w:r>
      <w:proofErr w:type="gramEnd"/>
      <w:r w:rsidRPr="002F386C">
        <w:rPr>
          <w:rFonts w:ascii="Times New Roman" w:hAnsi="Times New Roman"/>
          <w:b/>
          <w:bCs/>
        </w:rPr>
        <w:t>ідтвердження</w:t>
      </w:r>
    </w:p>
    <w:p w:rsidR="00C03E70" w:rsidRPr="002F386C" w:rsidRDefault="00C03E70" w:rsidP="00C03E70">
      <w:pPr>
        <w:tabs>
          <w:tab w:val="left" w:pos="5529"/>
        </w:tabs>
        <w:spacing w:after="0" w:line="240" w:lineRule="auto"/>
        <w:jc w:val="center"/>
        <w:rPr>
          <w:rFonts w:ascii="Times New Roman" w:hAnsi="Times New Roman"/>
          <w:b/>
          <w:bCs/>
        </w:rPr>
      </w:pPr>
    </w:p>
    <w:tbl>
      <w:tblPr>
        <w:tblW w:w="974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5386"/>
      </w:tblGrid>
      <w:tr w:rsidR="00C03E70" w:rsidRPr="002F386C" w:rsidTr="007C5B70">
        <w:tc>
          <w:tcPr>
            <w:tcW w:w="534" w:type="dxa"/>
            <w:vAlign w:val="center"/>
          </w:tcPr>
          <w:p w:rsidR="00C03E70" w:rsidRPr="002F386C" w:rsidRDefault="00C03E70" w:rsidP="007C5B70">
            <w:pPr>
              <w:tabs>
                <w:tab w:val="left" w:pos="5529"/>
              </w:tabs>
              <w:snapToGrid w:val="0"/>
              <w:spacing w:after="0" w:line="240" w:lineRule="auto"/>
              <w:ind w:right="-110"/>
              <w:jc w:val="center"/>
              <w:rPr>
                <w:rFonts w:ascii="Times New Roman" w:hAnsi="Times New Roman"/>
                <w:b/>
                <w:bCs/>
              </w:rPr>
            </w:pPr>
            <w:r w:rsidRPr="002F386C">
              <w:rPr>
                <w:rFonts w:ascii="Times New Roman" w:hAnsi="Times New Roman"/>
                <w:b/>
                <w:bCs/>
              </w:rPr>
              <w:t>№п /</w:t>
            </w:r>
            <w:proofErr w:type="gramStart"/>
            <w:r w:rsidRPr="002F386C">
              <w:rPr>
                <w:rFonts w:ascii="Times New Roman" w:hAnsi="Times New Roman"/>
                <w:b/>
                <w:bCs/>
              </w:rPr>
              <w:t>п</w:t>
            </w:r>
            <w:proofErr w:type="gramEnd"/>
          </w:p>
        </w:tc>
        <w:tc>
          <w:tcPr>
            <w:tcW w:w="3827" w:type="dxa"/>
            <w:vAlign w:val="center"/>
          </w:tcPr>
          <w:p w:rsidR="00C03E70" w:rsidRPr="002F386C" w:rsidRDefault="00C03E70" w:rsidP="007C5B70">
            <w:pPr>
              <w:tabs>
                <w:tab w:val="left" w:pos="5529"/>
              </w:tabs>
              <w:snapToGrid w:val="0"/>
              <w:spacing w:after="0" w:line="240" w:lineRule="auto"/>
              <w:jc w:val="center"/>
              <w:rPr>
                <w:rFonts w:ascii="Times New Roman" w:hAnsi="Times New Roman"/>
                <w:b/>
                <w:bCs/>
              </w:rPr>
            </w:pPr>
            <w:r w:rsidRPr="002F386C">
              <w:rPr>
                <w:rFonts w:ascii="Times New Roman" w:hAnsi="Times New Roman"/>
                <w:b/>
                <w:bCs/>
              </w:rPr>
              <w:t>Кваліфікаційна вимога</w:t>
            </w:r>
          </w:p>
        </w:tc>
        <w:tc>
          <w:tcPr>
            <w:tcW w:w="5386" w:type="dxa"/>
            <w:vAlign w:val="center"/>
          </w:tcPr>
          <w:p w:rsidR="00C03E70" w:rsidRPr="002F386C" w:rsidRDefault="00C03E70" w:rsidP="007C5B70">
            <w:pPr>
              <w:tabs>
                <w:tab w:val="left" w:pos="5529"/>
              </w:tabs>
              <w:snapToGrid w:val="0"/>
              <w:spacing w:after="0" w:line="240" w:lineRule="auto"/>
              <w:jc w:val="center"/>
              <w:rPr>
                <w:rFonts w:ascii="Times New Roman" w:hAnsi="Times New Roman"/>
                <w:b/>
                <w:bCs/>
              </w:rPr>
            </w:pPr>
            <w:r w:rsidRPr="002F386C">
              <w:rPr>
                <w:rFonts w:ascii="Times New Roman" w:hAnsi="Times New Roman"/>
                <w:b/>
                <w:bCs/>
              </w:rPr>
              <w:t xml:space="preserve">Спосіб </w:t>
            </w:r>
            <w:proofErr w:type="gramStart"/>
            <w:r w:rsidRPr="002F386C">
              <w:rPr>
                <w:rFonts w:ascii="Times New Roman" w:hAnsi="Times New Roman"/>
                <w:b/>
                <w:bCs/>
              </w:rPr>
              <w:t>п</w:t>
            </w:r>
            <w:proofErr w:type="gramEnd"/>
            <w:r w:rsidRPr="002F386C">
              <w:rPr>
                <w:rFonts w:ascii="Times New Roman" w:hAnsi="Times New Roman"/>
                <w:b/>
                <w:bCs/>
              </w:rPr>
              <w:t>ідтвердження</w:t>
            </w:r>
          </w:p>
          <w:p w:rsidR="00C03E70" w:rsidRPr="002F386C" w:rsidRDefault="00C03E70" w:rsidP="007C5B70">
            <w:pPr>
              <w:tabs>
                <w:tab w:val="left" w:pos="5529"/>
              </w:tabs>
              <w:snapToGrid w:val="0"/>
              <w:spacing w:after="0" w:line="240" w:lineRule="auto"/>
              <w:jc w:val="center"/>
              <w:rPr>
                <w:rFonts w:ascii="Times New Roman" w:hAnsi="Times New Roman"/>
                <w:b/>
                <w:bCs/>
              </w:rPr>
            </w:pPr>
          </w:p>
        </w:tc>
      </w:tr>
      <w:tr w:rsidR="00C03E70" w:rsidRPr="002F386C" w:rsidTr="007C5B70">
        <w:trPr>
          <w:trHeight w:val="3855"/>
        </w:trPr>
        <w:tc>
          <w:tcPr>
            <w:tcW w:w="534" w:type="dxa"/>
          </w:tcPr>
          <w:p w:rsidR="00C03E70" w:rsidRPr="002F386C" w:rsidRDefault="00C03E70" w:rsidP="007C5B70">
            <w:pPr>
              <w:tabs>
                <w:tab w:val="left" w:pos="5529"/>
              </w:tabs>
              <w:snapToGrid w:val="0"/>
              <w:spacing w:after="0" w:line="240" w:lineRule="auto"/>
              <w:rPr>
                <w:rFonts w:ascii="Times New Roman" w:hAnsi="Times New Roman"/>
                <w:bCs/>
              </w:rPr>
            </w:pPr>
            <w:r w:rsidRPr="002F386C">
              <w:rPr>
                <w:rFonts w:ascii="Times New Roman" w:hAnsi="Times New Roman"/>
                <w:bCs/>
              </w:rPr>
              <w:t>1</w:t>
            </w:r>
          </w:p>
        </w:tc>
        <w:tc>
          <w:tcPr>
            <w:tcW w:w="3827" w:type="dxa"/>
          </w:tcPr>
          <w:p w:rsidR="00C03E70" w:rsidRPr="00C03E70" w:rsidRDefault="00C03E70" w:rsidP="007C5B70">
            <w:pPr>
              <w:tabs>
                <w:tab w:val="center" w:pos="4819"/>
                <w:tab w:val="left" w:pos="5529"/>
                <w:tab w:val="right" w:pos="9639"/>
              </w:tabs>
              <w:snapToGrid w:val="0"/>
              <w:spacing w:after="0" w:line="240" w:lineRule="auto"/>
              <w:ind w:right="134"/>
              <w:rPr>
                <w:rFonts w:ascii="Times New Roman" w:hAnsi="Times New Roman"/>
                <w:sz w:val="24"/>
                <w:szCs w:val="24"/>
              </w:rPr>
            </w:pPr>
            <w:r w:rsidRPr="00C03E70">
              <w:rPr>
                <w:rFonts w:ascii="Times New Roman" w:hAnsi="Times New Roman"/>
                <w:sz w:val="24"/>
                <w:szCs w:val="24"/>
              </w:rPr>
              <w:t xml:space="preserve">Наявність документально </w:t>
            </w:r>
            <w:proofErr w:type="gramStart"/>
            <w:r w:rsidRPr="00C03E70">
              <w:rPr>
                <w:rFonts w:ascii="Times New Roman" w:hAnsi="Times New Roman"/>
                <w:sz w:val="24"/>
                <w:szCs w:val="24"/>
              </w:rPr>
              <w:t>п</w:t>
            </w:r>
            <w:proofErr w:type="gramEnd"/>
            <w:r w:rsidRPr="00C03E70">
              <w:rPr>
                <w:rFonts w:ascii="Times New Roman" w:hAnsi="Times New Roman"/>
                <w:sz w:val="24"/>
                <w:szCs w:val="24"/>
              </w:rPr>
              <w:t>ідтвердженого досвіду виконання аналогічного (аналогічних) за предметом закупівлі договору (договорів).</w:t>
            </w:r>
          </w:p>
        </w:tc>
        <w:tc>
          <w:tcPr>
            <w:tcW w:w="5386" w:type="dxa"/>
          </w:tcPr>
          <w:p w:rsidR="00C03E70" w:rsidRPr="00C03E70" w:rsidRDefault="00C03E70" w:rsidP="007C5B70">
            <w:pPr>
              <w:tabs>
                <w:tab w:val="left" w:pos="5529"/>
              </w:tabs>
              <w:suppressAutoHyphens/>
              <w:ind w:left="129"/>
              <w:contextualSpacing/>
              <w:rPr>
                <w:rFonts w:ascii="Times New Roman" w:hAnsi="Times New Roman"/>
                <w:color w:val="000000" w:themeColor="text1"/>
                <w:sz w:val="24"/>
                <w:szCs w:val="24"/>
              </w:rPr>
            </w:pPr>
            <w:r w:rsidRPr="00C03E70">
              <w:rPr>
                <w:rFonts w:ascii="Times New Roman" w:hAnsi="Times New Roman"/>
                <w:sz w:val="24"/>
                <w:szCs w:val="24"/>
              </w:rPr>
              <w:t xml:space="preserve">1.1 Довідку, складену </w:t>
            </w:r>
            <w:proofErr w:type="gramStart"/>
            <w:r w:rsidRPr="00C03E70">
              <w:rPr>
                <w:rFonts w:ascii="Times New Roman" w:hAnsi="Times New Roman"/>
                <w:sz w:val="24"/>
                <w:szCs w:val="24"/>
              </w:rPr>
              <w:t>в дов</w:t>
            </w:r>
            <w:proofErr w:type="gramEnd"/>
            <w:r w:rsidRPr="00C03E70">
              <w:rPr>
                <w:rFonts w:ascii="Times New Roman" w:hAnsi="Times New Roman"/>
                <w:sz w:val="24"/>
                <w:szCs w:val="24"/>
              </w:rPr>
              <w:t>ільній формі про наявність в Учасника досвіду виконання аналогічних договорів</w:t>
            </w:r>
            <w:r w:rsidRPr="00C03E70">
              <w:rPr>
                <w:rFonts w:ascii="Times New Roman" w:hAnsi="Times New Roman"/>
                <w:color w:val="000000" w:themeColor="text1"/>
                <w:sz w:val="24"/>
                <w:szCs w:val="24"/>
              </w:rPr>
              <w:t xml:space="preserve">, а саме не менше одного  договору за кодом </w:t>
            </w:r>
            <w:r w:rsidRPr="00C03E70">
              <w:rPr>
                <w:rFonts w:ascii="Times New Roman" w:eastAsia="Times New Roman" w:hAnsi="Times New Roman"/>
                <w:color w:val="000000" w:themeColor="text1"/>
                <w:sz w:val="24"/>
                <w:szCs w:val="24"/>
                <w:bdr w:val="none" w:sz="0" w:space="0" w:color="auto" w:frame="1"/>
                <w:lang w:eastAsia="zh-CN"/>
              </w:rPr>
              <w:t>ДК 021:2015 – 09130000-9.</w:t>
            </w:r>
          </w:p>
          <w:p w:rsidR="00C03E70" w:rsidRPr="00C03E70" w:rsidRDefault="00C03E70" w:rsidP="007C5B70">
            <w:pPr>
              <w:tabs>
                <w:tab w:val="left" w:pos="5529"/>
              </w:tabs>
              <w:ind w:left="129"/>
              <w:contextualSpacing/>
              <w:rPr>
                <w:rFonts w:ascii="Times New Roman" w:hAnsi="Times New Roman"/>
                <w:color w:val="000000" w:themeColor="text1"/>
                <w:sz w:val="24"/>
                <w:szCs w:val="24"/>
              </w:rPr>
            </w:pPr>
            <w:r w:rsidRPr="00C03E70">
              <w:rPr>
                <w:rFonts w:ascii="Times New Roman" w:hAnsi="Times New Roman"/>
                <w:color w:val="000000" w:themeColor="text1"/>
                <w:sz w:val="24"/>
                <w:szCs w:val="24"/>
              </w:rPr>
              <w:t xml:space="preserve">На </w:t>
            </w:r>
            <w:proofErr w:type="gramStart"/>
            <w:r w:rsidRPr="00C03E70">
              <w:rPr>
                <w:rFonts w:ascii="Times New Roman" w:hAnsi="Times New Roman"/>
                <w:color w:val="000000" w:themeColor="text1"/>
                <w:sz w:val="24"/>
                <w:szCs w:val="24"/>
              </w:rPr>
              <w:t>п</w:t>
            </w:r>
            <w:proofErr w:type="gramEnd"/>
            <w:r w:rsidRPr="00C03E70">
              <w:rPr>
                <w:rFonts w:ascii="Times New Roman" w:hAnsi="Times New Roman"/>
                <w:color w:val="000000" w:themeColor="text1"/>
                <w:sz w:val="24"/>
                <w:szCs w:val="24"/>
              </w:rPr>
              <w:t>ідтвердження інформації Учасник має надати в складі пропозиції ЗВІТ про договір про закупівлю або ЗВІТ про результати проведення процедури закупівлі або ЗВІТ про виконання договору про закупівлю або посилання на відповідні документи/закупівлі у форматі UA-</w:t>
            </w:r>
            <w:r w:rsidRPr="00C03E70">
              <w:rPr>
                <w:rFonts w:ascii="Times New Roman" w:hAnsi="Times New Roman"/>
                <w:color w:val="000000" w:themeColor="text1"/>
                <w:sz w:val="24"/>
                <w:szCs w:val="24"/>
                <w:lang w:val="en-US"/>
              </w:rPr>
              <w:t>XXX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XXXXXX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w:t>
            </w:r>
            <w:r w:rsidRPr="00C03E70">
              <w:rPr>
                <w:rFonts w:ascii="Times New Roman" w:hAnsi="Times New Roman"/>
                <w:color w:val="000000" w:themeColor="text1"/>
                <w:sz w:val="24"/>
                <w:szCs w:val="24"/>
              </w:rPr>
              <w:t>.</w:t>
            </w:r>
          </w:p>
          <w:p w:rsidR="00C03E70" w:rsidRPr="00C03E70" w:rsidRDefault="00C03E70" w:rsidP="007C5B70">
            <w:pPr>
              <w:tabs>
                <w:tab w:val="left" w:pos="5529"/>
              </w:tabs>
              <w:ind w:left="129"/>
              <w:contextualSpacing/>
              <w:rPr>
                <w:rFonts w:ascii="Times New Roman" w:hAnsi="Times New Roman"/>
                <w:sz w:val="24"/>
                <w:szCs w:val="24"/>
              </w:rPr>
            </w:pPr>
            <w:r w:rsidRPr="00C03E70">
              <w:rPr>
                <w:rFonts w:ascii="Times New Roman" w:hAnsi="Times New Roman"/>
                <w:color w:val="000000" w:themeColor="text1"/>
                <w:sz w:val="24"/>
                <w:szCs w:val="24"/>
              </w:rPr>
              <w:t xml:space="preserve">Вищезазначена інформація повинна </w:t>
            </w:r>
            <w:proofErr w:type="gramStart"/>
            <w:r w:rsidRPr="00C03E70">
              <w:rPr>
                <w:rFonts w:ascii="Times New Roman" w:hAnsi="Times New Roman"/>
                <w:color w:val="000000" w:themeColor="text1"/>
                <w:sz w:val="24"/>
                <w:szCs w:val="24"/>
              </w:rPr>
              <w:t>п</w:t>
            </w:r>
            <w:proofErr w:type="gramEnd"/>
            <w:r w:rsidRPr="00C03E70">
              <w:rPr>
                <w:rFonts w:ascii="Times New Roman" w:hAnsi="Times New Roman"/>
                <w:color w:val="000000" w:themeColor="text1"/>
                <w:sz w:val="24"/>
                <w:szCs w:val="24"/>
              </w:rPr>
              <w:t>ідтверджувати наявність в Учасника досвіду з Замовником у розумінні Закону України «Про публічні закупівлі».</w:t>
            </w:r>
          </w:p>
        </w:tc>
      </w:tr>
    </w:tbl>
    <w:p w:rsidR="00C03E70" w:rsidRPr="002F386C" w:rsidRDefault="00C03E70" w:rsidP="00C03E70">
      <w:pPr>
        <w:tabs>
          <w:tab w:val="left" w:pos="5529"/>
        </w:tabs>
        <w:spacing w:after="0" w:line="240" w:lineRule="auto"/>
        <w:jc w:val="center"/>
        <w:rPr>
          <w:rFonts w:ascii="Times New Roman" w:eastAsia="Times New Roman" w:hAnsi="Times New Roman"/>
          <w:b/>
          <w:bCs/>
          <w:lang w:eastAsia="ru-RU"/>
        </w:rPr>
      </w:pPr>
    </w:p>
    <w:p w:rsidR="00C03E70" w:rsidRPr="008A6B64" w:rsidRDefault="00C03E70" w:rsidP="00C03E70">
      <w:pPr>
        <w:pStyle w:val="af0"/>
        <w:tabs>
          <w:tab w:val="left" w:pos="5529"/>
        </w:tabs>
        <w:spacing w:before="0" w:beforeAutospacing="0" w:after="0" w:afterAutospacing="0"/>
        <w:rPr>
          <w:sz w:val="22"/>
          <w:szCs w:val="22"/>
        </w:rPr>
      </w:pPr>
    </w:p>
    <w:p w:rsidR="00C03E70" w:rsidRPr="008A6B64" w:rsidRDefault="00C03E70" w:rsidP="00C03E70">
      <w:pPr>
        <w:tabs>
          <w:tab w:val="left" w:pos="5529"/>
        </w:tabs>
        <w:spacing w:after="0" w:line="240" w:lineRule="auto"/>
        <w:ind w:firstLine="7228"/>
        <w:jc w:val="right"/>
        <w:rPr>
          <w:rFonts w:ascii="Times New Roman" w:eastAsia="Times New Roman" w:hAnsi="Times New Roman"/>
          <w:lang w:eastAsia="uk-UA"/>
        </w:rPr>
      </w:pPr>
    </w:p>
    <w:p w:rsidR="00C03E70" w:rsidRPr="008A6B64" w:rsidRDefault="00C03E70" w:rsidP="00C03E70">
      <w:pPr>
        <w:tabs>
          <w:tab w:val="left" w:pos="5529"/>
        </w:tabs>
        <w:spacing w:after="0" w:line="240" w:lineRule="auto"/>
        <w:rPr>
          <w:rFonts w:ascii="Times New Roman" w:hAnsi="Times New Roman"/>
          <w:b/>
          <w:bCs/>
        </w:rPr>
      </w:pPr>
    </w:p>
    <w:p w:rsidR="00C03E70" w:rsidRPr="008A6B64" w:rsidRDefault="00C03E70" w:rsidP="00C03E70">
      <w:pPr>
        <w:tabs>
          <w:tab w:val="left" w:pos="5529"/>
        </w:tabs>
        <w:spacing w:after="0" w:line="240" w:lineRule="auto"/>
        <w:ind w:left="5670"/>
        <w:jc w:val="right"/>
        <w:rPr>
          <w:rFonts w:ascii="Times New Roman" w:hAnsi="Times New Roman"/>
          <w:b/>
          <w:bCs/>
        </w:rPr>
      </w:pPr>
    </w:p>
    <w:p w:rsidR="00C03E70" w:rsidRPr="008A6B64" w:rsidRDefault="00C03E70" w:rsidP="00C03E70">
      <w:pPr>
        <w:tabs>
          <w:tab w:val="left" w:pos="5529"/>
        </w:tabs>
        <w:rPr>
          <w:rFonts w:ascii="Times New Roman" w:hAnsi="Times New Roman"/>
          <w:b/>
          <w:bCs/>
          <w:color w:val="000000"/>
        </w:rPr>
      </w:pPr>
      <w:r w:rsidRPr="008A6B64">
        <w:rPr>
          <w:rFonts w:ascii="Times New Roman" w:hAnsi="Times New Roman"/>
          <w:b/>
          <w:bCs/>
          <w:color w:val="000000"/>
        </w:rPr>
        <w:br w:type="page"/>
      </w:r>
    </w:p>
    <w:p w:rsidR="00C03E70" w:rsidRPr="008A6B64" w:rsidRDefault="00C03E70" w:rsidP="00C03E70">
      <w:pPr>
        <w:tabs>
          <w:tab w:val="left" w:pos="5529"/>
          <w:tab w:val="left" w:pos="6113"/>
        </w:tabs>
        <w:spacing w:after="0" w:line="240" w:lineRule="auto"/>
        <w:jc w:val="right"/>
        <w:rPr>
          <w:rFonts w:ascii="Times New Roman" w:hAnsi="Times New Roman"/>
          <w:b/>
          <w:bCs/>
          <w:color w:val="000000"/>
          <w:lang w:eastAsia="ru-RU"/>
        </w:rPr>
      </w:pPr>
      <w:r w:rsidRPr="008A6B64">
        <w:rPr>
          <w:rFonts w:ascii="Times New Roman" w:hAnsi="Times New Roman"/>
          <w:b/>
          <w:bCs/>
          <w:color w:val="000000"/>
        </w:rPr>
        <w:lastRenderedPageBreak/>
        <w:t>Додаток № 3</w:t>
      </w:r>
    </w:p>
    <w:p w:rsidR="00C03E70" w:rsidRPr="008A6B64" w:rsidRDefault="00C03E70" w:rsidP="00C03E70">
      <w:pPr>
        <w:tabs>
          <w:tab w:val="left" w:pos="5529"/>
        </w:tabs>
        <w:spacing w:after="0" w:line="240" w:lineRule="auto"/>
        <w:ind w:left="5670"/>
        <w:jc w:val="right"/>
        <w:rPr>
          <w:rFonts w:ascii="Times New Roman" w:hAnsi="Times New Roman"/>
          <w:b/>
          <w:bCs/>
          <w:color w:val="000000"/>
        </w:rPr>
      </w:pPr>
      <w:r w:rsidRPr="008A6B64">
        <w:rPr>
          <w:rFonts w:ascii="Times New Roman" w:hAnsi="Times New Roman"/>
          <w:b/>
          <w:bCs/>
          <w:color w:val="000000"/>
        </w:rPr>
        <w:t xml:space="preserve">       до Тендерної документації</w:t>
      </w:r>
    </w:p>
    <w:p w:rsidR="00C03E70" w:rsidRPr="008A6B64" w:rsidRDefault="00C03E70" w:rsidP="00C03E70">
      <w:pPr>
        <w:tabs>
          <w:tab w:val="left" w:pos="5529"/>
        </w:tabs>
        <w:spacing w:after="0" w:line="240" w:lineRule="auto"/>
        <w:jc w:val="right"/>
        <w:rPr>
          <w:rFonts w:ascii="Times New Roman" w:hAnsi="Times New Roman"/>
          <w:sz w:val="24"/>
          <w:szCs w:val="24"/>
        </w:rPr>
      </w:pPr>
    </w:p>
    <w:p w:rsidR="00C03E70" w:rsidRPr="0077407D" w:rsidRDefault="00C03E70" w:rsidP="00C03E70">
      <w:pPr>
        <w:spacing w:after="0" w:line="240" w:lineRule="auto"/>
        <w:jc w:val="center"/>
        <w:rPr>
          <w:rFonts w:ascii="Times New Roman" w:hAnsi="Times New Roman"/>
          <w:b/>
          <w:kern w:val="2"/>
        </w:rPr>
      </w:pPr>
      <w:r w:rsidRPr="0077407D">
        <w:rPr>
          <w:rFonts w:ascii="Times New Roman" w:hAnsi="Times New Roman"/>
          <w:b/>
          <w:kern w:val="2"/>
        </w:rPr>
        <w:t>ДОГОВІ</w:t>
      </w:r>
      <w:proofErr w:type="gramStart"/>
      <w:r w:rsidRPr="0077407D">
        <w:rPr>
          <w:rFonts w:ascii="Times New Roman" w:hAnsi="Times New Roman"/>
          <w:b/>
          <w:kern w:val="2"/>
        </w:rPr>
        <w:t>Р</w:t>
      </w:r>
      <w:proofErr w:type="gramEnd"/>
      <w:r w:rsidRPr="0077407D">
        <w:rPr>
          <w:rFonts w:ascii="Times New Roman" w:hAnsi="Times New Roman"/>
          <w:b/>
          <w:kern w:val="2"/>
        </w:rPr>
        <w:t xml:space="preserve"> № </w:t>
      </w:r>
    </w:p>
    <w:p w:rsidR="00C03E70" w:rsidRPr="0077407D" w:rsidRDefault="00C03E70" w:rsidP="00C03E70">
      <w:pPr>
        <w:spacing w:after="0" w:line="240" w:lineRule="auto"/>
        <w:jc w:val="center"/>
        <w:rPr>
          <w:rFonts w:ascii="Times New Roman" w:hAnsi="Times New Roman"/>
          <w:b/>
          <w:kern w:val="2"/>
        </w:rPr>
      </w:pPr>
    </w:p>
    <w:p w:rsidR="00C03E70" w:rsidRPr="00C03E70" w:rsidRDefault="00FF7D7D" w:rsidP="00C03E70">
      <w:pPr>
        <w:spacing w:after="0" w:line="240" w:lineRule="auto"/>
        <w:jc w:val="center"/>
        <w:rPr>
          <w:rFonts w:ascii="Times New Roman" w:hAnsi="Times New Roman"/>
          <w:b/>
          <w:iCs/>
          <w:kern w:val="2"/>
          <w:sz w:val="24"/>
          <w:szCs w:val="24"/>
        </w:rPr>
      </w:pPr>
      <w:r>
        <w:rPr>
          <w:rFonts w:ascii="Times New Roman" w:eastAsia="Times New Roman" w:hAnsi="Times New Roman"/>
          <w:sz w:val="24"/>
          <w:szCs w:val="23"/>
          <w:lang w:val="uk-UA"/>
        </w:rPr>
        <w:t>_______________</w:t>
      </w:r>
      <w:r w:rsidR="00C03E70" w:rsidRPr="00C03E70">
        <w:rPr>
          <w:rFonts w:ascii="Times New Roman" w:hAnsi="Times New Roman"/>
          <w:b/>
          <w:iCs/>
          <w:kern w:val="2"/>
          <w:sz w:val="24"/>
          <w:szCs w:val="24"/>
        </w:rPr>
        <w:tab/>
      </w:r>
      <w:r w:rsidR="00C03E70" w:rsidRPr="00C03E70">
        <w:rPr>
          <w:rFonts w:ascii="Times New Roman" w:hAnsi="Times New Roman"/>
          <w:b/>
          <w:iCs/>
          <w:kern w:val="2"/>
          <w:sz w:val="24"/>
          <w:szCs w:val="24"/>
        </w:rPr>
        <w:tab/>
      </w:r>
      <w:r w:rsidR="00C03E70" w:rsidRPr="00C03E70">
        <w:rPr>
          <w:rFonts w:ascii="Times New Roman" w:hAnsi="Times New Roman"/>
          <w:b/>
          <w:iCs/>
          <w:kern w:val="2"/>
          <w:sz w:val="24"/>
          <w:szCs w:val="24"/>
        </w:rPr>
        <w:tab/>
      </w:r>
      <w:r w:rsidR="00C03E70" w:rsidRPr="00C03E70">
        <w:rPr>
          <w:rFonts w:ascii="Times New Roman" w:hAnsi="Times New Roman"/>
          <w:b/>
          <w:iCs/>
          <w:kern w:val="2"/>
          <w:sz w:val="24"/>
          <w:szCs w:val="24"/>
        </w:rPr>
        <w:tab/>
      </w:r>
      <w:r w:rsidR="00C03E70" w:rsidRPr="00C03E70">
        <w:rPr>
          <w:rFonts w:ascii="Times New Roman" w:hAnsi="Times New Roman"/>
          <w:b/>
          <w:iCs/>
          <w:kern w:val="2"/>
          <w:sz w:val="24"/>
          <w:szCs w:val="24"/>
        </w:rPr>
        <w:tab/>
      </w:r>
      <w:r w:rsidR="00C03E70" w:rsidRPr="00C03E70">
        <w:rPr>
          <w:rFonts w:ascii="Times New Roman" w:hAnsi="Times New Roman"/>
          <w:b/>
          <w:iCs/>
          <w:kern w:val="2"/>
          <w:sz w:val="24"/>
          <w:szCs w:val="24"/>
        </w:rPr>
        <w:tab/>
      </w:r>
      <w:r w:rsidR="00C03E70" w:rsidRPr="00C03E70">
        <w:rPr>
          <w:rFonts w:ascii="Times New Roman" w:hAnsi="Times New Roman"/>
          <w:b/>
          <w:iCs/>
          <w:kern w:val="2"/>
          <w:sz w:val="24"/>
          <w:szCs w:val="24"/>
        </w:rPr>
        <w:tab/>
        <w:t xml:space="preserve">     «___»___________</w:t>
      </w:r>
      <w:r w:rsidR="00C03E70" w:rsidRPr="00C03E70">
        <w:rPr>
          <w:rFonts w:ascii="Times New Roman" w:hAnsi="Times New Roman"/>
          <w:b/>
          <w:kern w:val="2"/>
          <w:sz w:val="24"/>
          <w:szCs w:val="24"/>
        </w:rPr>
        <w:t xml:space="preserve">  </w:t>
      </w:r>
      <w:r w:rsidR="005244A3">
        <w:rPr>
          <w:rFonts w:ascii="Times New Roman" w:hAnsi="Times New Roman"/>
          <w:b/>
          <w:kern w:val="2"/>
          <w:sz w:val="24"/>
          <w:szCs w:val="24"/>
          <w:lang w:val="uk-UA"/>
        </w:rPr>
        <w:t>_____</w:t>
      </w:r>
      <w:r w:rsidR="00C03E70" w:rsidRPr="00C03E70">
        <w:rPr>
          <w:rFonts w:ascii="Times New Roman" w:hAnsi="Times New Roman"/>
          <w:b/>
          <w:kern w:val="2"/>
          <w:sz w:val="24"/>
          <w:szCs w:val="24"/>
        </w:rPr>
        <w:t xml:space="preserve"> року</w:t>
      </w:r>
    </w:p>
    <w:p w:rsidR="00C03E70" w:rsidRPr="00C03E70" w:rsidRDefault="00C03E70" w:rsidP="00C03E70">
      <w:pPr>
        <w:spacing w:after="0" w:line="240" w:lineRule="auto"/>
        <w:jc w:val="center"/>
        <w:rPr>
          <w:rFonts w:ascii="Times New Roman" w:hAnsi="Times New Roman"/>
          <w:iCs/>
          <w:kern w:val="2"/>
          <w:sz w:val="24"/>
          <w:szCs w:val="24"/>
        </w:rPr>
      </w:pPr>
    </w:p>
    <w:p w:rsidR="00C03E70" w:rsidRPr="00C03E70" w:rsidRDefault="000774A6" w:rsidP="0046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821B6">
        <w:rPr>
          <w:rFonts w:ascii="Times New Roman" w:hAnsi="Times New Roman"/>
          <w:b/>
          <w:sz w:val="24"/>
          <w:szCs w:val="24"/>
          <w:lang w:val="uk-UA"/>
        </w:rPr>
        <w:t>Відділ освіти, молоді та спорту Любашівської селищної ради Одеської області</w:t>
      </w:r>
      <w:r w:rsidR="00C03E70" w:rsidRPr="00C03E70">
        <w:rPr>
          <w:rFonts w:ascii="Times New Roman" w:eastAsia="Times New Roman" w:hAnsi="Times New Roman"/>
          <w:b/>
          <w:bCs/>
          <w:color w:val="000000"/>
          <w:sz w:val="24"/>
          <w:szCs w:val="24"/>
          <w:lang w:eastAsia="ru-RU"/>
        </w:rPr>
        <w:t xml:space="preserve">, </w:t>
      </w:r>
      <w:r w:rsidR="00C03E70" w:rsidRPr="00C03E70">
        <w:rPr>
          <w:rFonts w:ascii="Times New Roman" w:eastAsia="Times New Roman" w:hAnsi="Times New Roman"/>
          <w:sz w:val="24"/>
          <w:szCs w:val="24"/>
          <w:lang w:eastAsia="ru-RU"/>
        </w:rPr>
        <w:t xml:space="preserve">в особі </w:t>
      </w:r>
      <w:r w:rsidR="007C5B70">
        <w:rPr>
          <w:rFonts w:ascii="Times New Roman" w:eastAsia="Times New Roman" w:hAnsi="Times New Roman"/>
          <w:sz w:val="24"/>
          <w:szCs w:val="24"/>
          <w:lang w:val="uk-UA" w:eastAsia="ru-RU"/>
        </w:rPr>
        <w:t>_______________________________</w:t>
      </w:r>
      <w:r w:rsidR="005244A3">
        <w:rPr>
          <w:rFonts w:ascii="Times New Roman" w:eastAsia="Times New Roman" w:hAnsi="Times New Roman"/>
          <w:sz w:val="24"/>
          <w:szCs w:val="24"/>
          <w:lang w:val="uk-UA" w:eastAsia="ru-RU"/>
        </w:rPr>
        <w:t>_______</w:t>
      </w:r>
      <w:r w:rsidR="00C03E70" w:rsidRPr="00C03E70">
        <w:rPr>
          <w:rFonts w:ascii="Times New Roman" w:eastAsia="Times New Roman" w:hAnsi="Times New Roman"/>
          <w:sz w:val="24"/>
          <w:szCs w:val="24"/>
          <w:lang w:eastAsia="ru-RU"/>
        </w:rPr>
        <w:t xml:space="preserve">, що діє на підставі </w:t>
      </w:r>
      <w:r w:rsidR="00FF7D7D">
        <w:rPr>
          <w:rFonts w:ascii="Times New Roman" w:eastAsia="Times New Roman" w:hAnsi="Times New Roman"/>
          <w:sz w:val="24"/>
          <w:szCs w:val="24"/>
          <w:lang w:val="uk-UA" w:eastAsia="ru-RU"/>
        </w:rPr>
        <w:t xml:space="preserve">Положення </w:t>
      </w:r>
      <w:r w:rsidR="00C03E70" w:rsidRPr="00C03E70">
        <w:rPr>
          <w:rFonts w:ascii="Times New Roman" w:eastAsia="Times New Roman" w:hAnsi="Times New Roman"/>
          <w:sz w:val="24"/>
          <w:szCs w:val="24"/>
          <w:lang w:eastAsia="ru-RU"/>
        </w:rPr>
        <w:t>(далі – Замовник, Покупець), з однієї сторони, і ____________________________________________ (</w:t>
      </w:r>
      <w:r w:rsidR="00C03E70" w:rsidRPr="00C03E70">
        <w:rPr>
          <w:rFonts w:ascii="Times New Roman" w:eastAsia="Times New Roman" w:hAnsi="Times New Roman"/>
          <w:i/>
          <w:iCs/>
          <w:sz w:val="24"/>
          <w:szCs w:val="24"/>
          <w:lang w:eastAsia="ru-RU"/>
        </w:rPr>
        <w:t>найменування Учасника-переможця</w:t>
      </w:r>
      <w:r w:rsidR="00C03E70" w:rsidRPr="00C03E70">
        <w:rPr>
          <w:rFonts w:ascii="Times New Roman" w:eastAsia="Times New Roman" w:hAnsi="Times New Roman"/>
          <w:sz w:val="24"/>
          <w:szCs w:val="24"/>
          <w:lang w:eastAsia="ru-RU"/>
        </w:rPr>
        <w:t>), в особі _____________________________________________ (</w:t>
      </w:r>
      <w:bookmarkStart w:id="1" w:name="BM22"/>
      <w:bookmarkEnd w:id="1"/>
      <w:r w:rsidR="00C03E70" w:rsidRPr="00C03E70">
        <w:rPr>
          <w:rFonts w:ascii="Times New Roman" w:eastAsia="Times New Roman" w:hAnsi="Times New Roman"/>
          <w:i/>
          <w:iCs/>
          <w:sz w:val="24"/>
          <w:szCs w:val="24"/>
          <w:lang w:eastAsia="ru-RU"/>
        </w:rPr>
        <w:t>посада, прізвище, ім'я та по батькові</w:t>
      </w:r>
      <w:r w:rsidR="00C03E70" w:rsidRPr="00C03E70">
        <w:rPr>
          <w:rFonts w:ascii="Times New Roman" w:eastAsia="Times New Roman" w:hAnsi="Times New Roman"/>
          <w:sz w:val="24"/>
          <w:szCs w:val="24"/>
          <w:lang w:eastAsia="ru-RU"/>
        </w:rPr>
        <w:t>), що діє на підставі _________________________________ (</w:t>
      </w:r>
      <w:bookmarkStart w:id="2" w:name="BM23"/>
      <w:bookmarkEnd w:id="2"/>
      <w:r w:rsidR="00C03E70" w:rsidRPr="00C03E70">
        <w:rPr>
          <w:rFonts w:ascii="Times New Roman" w:eastAsia="Times New Roman" w:hAnsi="Times New Roman"/>
          <w:i/>
          <w:iCs/>
          <w:sz w:val="24"/>
          <w:szCs w:val="24"/>
          <w:lang w:eastAsia="ru-RU"/>
        </w:rPr>
        <w:t>найменування документа, номер, дата та інші необхідні реквізити</w:t>
      </w:r>
      <w:r w:rsidR="00C03E70" w:rsidRPr="00C03E70">
        <w:rPr>
          <w:rFonts w:ascii="Times New Roman" w:eastAsia="Times New Roman" w:hAnsi="Times New Roman"/>
          <w:sz w:val="24"/>
          <w:szCs w:val="24"/>
          <w:lang w:eastAsia="ru-RU"/>
        </w:rPr>
        <w:t>) (далі – Постачальник, Продавець), з іншої сторони, разом - Сторони, уклали цей Договір про таке:</w:t>
      </w:r>
    </w:p>
    <w:p w:rsidR="00C03E70" w:rsidRPr="00C03E70" w:rsidRDefault="00C03E70" w:rsidP="00463DA3">
      <w:pPr>
        <w:spacing w:after="0" w:line="240" w:lineRule="auto"/>
        <w:ind w:firstLine="709"/>
        <w:jc w:val="center"/>
        <w:rPr>
          <w:rFonts w:ascii="Times New Roman" w:hAnsi="Times New Roman"/>
          <w:kern w:val="2"/>
          <w:sz w:val="24"/>
          <w:szCs w:val="24"/>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1. ПРЕДМЕТ ДОГОВОРУ</w:t>
      </w:r>
    </w:p>
    <w:p w:rsidR="00C03E70" w:rsidRPr="00FF7D7D" w:rsidRDefault="00C03E70" w:rsidP="00FF7D7D">
      <w:pPr>
        <w:spacing w:after="0" w:line="240" w:lineRule="auto"/>
        <w:ind w:firstLine="567"/>
        <w:rPr>
          <w:rFonts w:ascii="Times New Roman" w:eastAsia="Times New Roman" w:hAnsi="Times New Roman"/>
          <w:b/>
          <w:sz w:val="24"/>
          <w:szCs w:val="24"/>
          <w:lang w:val="uk-UA" w:eastAsia="uk-UA"/>
        </w:rPr>
      </w:pPr>
      <w:r w:rsidRPr="00C03E70">
        <w:rPr>
          <w:rFonts w:ascii="Times New Roman" w:eastAsia="Times New Roman" w:hAnsi="Times New Roman"/>
          <w:sz w:val="24"/>
          <w:szCs w:val="24"/>
          <w:lang w:eastAsia="uk-UA"/>
        </w:rPr>
        <w:t xml:space="preserve">1.1. </w:t>
      </w:r>
      <w:proofErr w:type="gramStart"/>
      <w:r w:rsidRPr="00C03E70">
        <w:rPr>
          <w:rFonts w:ascii="Times New Roman" w:eastAsia="Times New Roman" w:hAnsi="Times New Roman"/>
          <w:sz w:val="24"/>
          <w:szCs w:val="24"/>
          <w:lang w:eastAsia="uk-UA"/>
        </w:rPr>
        <w:t xml:space="preserve">Продавець зобов’язується в порядку та на умовах визначених цим Договором поставити та передати у власність Покупця </w:t>
      </w:r>
      <w:r w:rsidR="00FF7D7D">
        <w:rPr>
          <w:rFonts w:ascii="Times New Roman" w:eastAsia="Times New Roman" w:hAnsi="Times New Roman"/>
          <w:sz w:val="24"/>
          <w:szCs w:val="24"/>
          <w:lang w:val="uk-UA" w:eastAsia="uk-UA"/>
        </w:rPr>
        <w:t xml:space="preserve">Товар </w:t>
      </w:r>
      <w:r w:rsidR="00463DA3">
        <w:rPr>
          <w:rFonts w:ascii="Times New Roman" w:eastAsia="Times New Roman" w:hAnsi="Times New Roman"/>
          <w:sz w:val="24"/>
          <w:szCs w:val="24"/>
          <w:lang w:val="uk-UA" w:eastAsia="uk-UA"/>
        </w:rPr>
        <w:t>-</w:t>
      </w:r>
      <w:r w:rsidR="00FF7D7D" w:rsidRPr="00FF7D7D">
        <w:rPr>
          <w:rFonts w:ascii="Times New Roman" w:eastAsia="Times New Roman" w:hAnsi="Times New Roman"/>
          <w:b/>
          <w:sz w:val="28"/>
          <w:szCs w:val="28"/>
          <w:lang w:val="uk-UA" w:eastAsia="ru-RU"/>
        </w:rPr>
        <w:t xml:space="preserve"> </w:t>
      </w:r>
      <w:r w:rsidR="000774A6" w:rsidRPr="000656AC">
        <w:rPr>
          <w:rFonts w:ascii="Times New Roman" w:eastAsia="Times New Roman" w:hAnsi="Times New Roman"/>
          <w:b/>
          <w:sz w:val="24"/>
          <w:szCs w:val="24"/>
          <w:lang w:val="uk-UA" w:eastAsia="ru-RU"/>
        </w:rPr>
        <w:t xml:space="preserve">ДК 021:2015, код 09130000-9 Нафта і дистиляти (Бензин А-95, дизельне паливо (в талонах) – </w:t>
      </w:r>
      <w:r w:rsidR="000774A6" w:rsidRPr="000656AC">
        <w:rPr>
          <w:rFonts w:ascii="Times New Roman" w:eastAsia="Times New Roman" w:hAnsi="Times New Roman"/>
          <w:sz w:val="24"/>
          <w:szCs w:val="24"/>
          <w:lang w:val="uk-UA" w:eastAsia="ru-RU"/>
        </w:rPr>
        <w:t xml:space="preserve">а саме бензину А-95 (в талонах) – </w:t>
      </w:r>
      <w:r w:rsidR="000774A6">
        <w:rPr>
          <w:rFonts w:ascii="Times New Roman" w:eastAsia="Times New Roman" w:hAnsi="Times New Roman"/>
          <w:sz w:val="24"/>
          <w:szCs w:val="24"/>
          <w:lang w:val="uk-UA" w:eastAsia="ru-RU"/>
        </w:rPr>
        <w:t>8250</w:t>
      </w:r>
      <w:r w:rsidR="000774A6" w:rsidRPr="000656AC">
        <w:rPr>
          <w:rFonts w:ascii="Times New Roman" w:eastAsia="Times New Roman" w:hAnsi="Times New Roman"/>
          <w:sz w:val="24"/>
          <w:szCs w:val="24"/>
          <w:lang w:val="uk-UA" w:eastAsia="ru-RU"/>
        </w:rPr>
        <w:t xml:space="preserve"> л, дизельного палива (в талонах) – </w:t>
      </w:r>
      <w:r w:rsidR="000774A6">
        <w:rPr>
          <w:rFonts w:ascii="Times New Roman" w:eastAsia="Times New Roman" w:hAnsi="Times New Roman"/>
          <w:sz w:val="24"/>
          <w:szCs w:val="24"/>
          <w:lang w:val="uk-UA" w:eastAsia="ru-RU"/>
        </w:rPr>
        <w:t>44550</w:t>
      </w:r>
      <w:r w:rsidR="000774A6" w:rsidRPr="000656AC">
        <w:rPr>
          <w:rFonts w:ascii="Times New Roman" w:eastAsia="Times New Roman" w:hAnsi="Times New Roman"/>
          <w:sz w:val="24"/>
          <w:szCs w:val="24"/>
          <w:lang w:val="uk-UA" w:eastAsia="ru-RU"/>
        </w:rPr>
        <w:t xml:space="preserve"> л</w:t>
      </w:r>
      <w:r w:rsidR="00FF7D7D" w:rsidRPr="00BB3974">
        <w:rPr>
          <w:rFonts w:ascii="Times New Roman" w:eastAsia="Times New Roman" w:hAnsi="Times New Roman"/>
          <w:sz w:val="24"/>
          <w:szCs w:val="24"/>
          <w:lang w:val="uk-UA" w:eastAsia="uk-UA"/>
        </w:rPr>
        <w:t>,</w:t>
      </w:r>
      <w:r w:rsidR="00FF7D7D">
        <w:rPr>
          <w:rFonts w:ascii="Times New Roman" w:eastAsia="Times New Roman" w:hAnsi="Times New Roman"/>
          <w:sz w:val="24"/>
          <w:szCs w:val="24"/>
          <w:lang w:val="uk-UA" w:eastAsia="uk-UA"/>
        </w:rPr>
        <w:t xml:space="preserve"> </w:t>
      </w:r>
      <w:r w:rsidRPr="00C03E70">
        <w:rPr>
          <w:rFonts w:ascii="Times New Roman" w:eastAsia="Times New Roman" w:hAnsi="Times New Roman"/>
          <w:sz w:val="24"/>
          <w:szCs w:val="24"/>
          <w:lang w:eastAsia="uk-UA"/>
        </w:rPr>
        <w:t>а Покупець в порядку і на умовах цього Договору зобов'язується прийняти та</w:t>
      </w:r>
      <w:proofErr w:type="gramEnd"/>
      <w:r w:rsidRPr="00C03E70">
        <w:rPr>
          <w:rFonts w:ascii="Times New Roman" w:eastAsia="Times New Roman" w:hAnsi="Times New Roman"/>
          <w:sz w:val="24"/>
          <w:szCs w:val="24"/>
          <w:lang w:eastAsia="uk-UA"/>
        </w:rPr>
        <w:t xml:space="preserve"> оплатити фактично поставлений Продавцем Товар.</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1.2. </w:t>
      </w:r>
      <w:proofErr w:type="gramStart"/>
      <w:r w:rsidRPr="00C03E70">
        <w:rPr>
          <w:rFonts w:ascii="Times New Roman" w:eastAsia="Times New Roman" w:hAnsi="Times New Roman"/>
          <w:sz w:val="24"/>
          <w:szCs w:val="24"/>
          <w:lang w:eastAsia="uk-UA"/>
        </w:rPr>
        <w:t>Ц</w:t>
      </w:r>
      <w:proofErr w:type="gramEnd"/>
      <w:r w:rsidRPr="00C03E70">
        <w:rPr>
          <w:rFonts w:ascii="Times New Roman" w:eastAsia="Times New Roman" w:hAnsi="Times New Roman"/>
          <w:sz w:val="24"/>
          <w:szCs w:val="24"/>
          <w:lang w:eastAsia="uk-UA"/>
        </w:rPr>
        <w:t>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1.3. Обсяги закупі</w:t>
      </w:r>
      <w:proofErr w:type="gramStart"/>
      <w:r w:rsidRPr="00C03E70">
        <w:rPr>
          <w:rFonts w:ascii="Times New Roman" w:eastAsia="Times New Roman" w:hAnsi="Times New Roman"/>
          <w:sz w:val="24"/>
          <w:szCs w:val="24"/>
          <w:lang w:eastAsia="uk-UA"/>
        </w:rPr>
        <w:t>вл</w:t>
      </w:r>
      <w:proofErr w:type="gramEnd"/>
      <w:r w:rsidRPr="00C03E70">
        <w:rPr>
          <w:rFonts w:ascii="Times New Roman" w:eastAsia="Times New Roman" w:hAnsi="Times New Roman"/>
          <w:sz w:val="24"/>
          <w:szCs w:val="24"/>
          <w:lang w:eastAsia="uk-UA"/>
        </w:rPr>
        <w:t>і Товару можуть бути зменшені/змінені залежно від реальної суми виділених Покупцю бюджетних асигнувань шляхом укладення додаткової угоди.</w:t>
      </w:r>
    </w:p>
    <w:p w:rsidR="00913FF1" w:rsidRPr="00B25585" w:rsidRDefault="00C03E70" w:rsidP="00913FF1">
      <w:pPr>
        <w:spacing w:after="0" w:line="240" w:lineRule="auto"/>
        <w:ind w:firstLine="567"/>
        <w:rPr>
          <w:rFonts w:ascii="Times New Roman" w:eastAsia="Times New Roman" w:hAnsi="Times New Roman"/>
          <w:sz w:val="24"/>
          <w:szCs w:val="24"/>
          <w:lang w:val="uk-UA" w:eastAsia="uk-UA"/>
        </w:rPr>
      </w:pPr>
      <w:r w:rsidRPr="00C03E70">
        <w:rPr>
          <w:rFonts w:ascii="Times New Roman" w:eastAsia="Times New Roman" w:hAnsi="Times New Roman"/>
          <w:sz w:val="24"/>
          <w:szCs w:val="24"/>
          <w:lang w:eastAsia="uk-UA"/>
        </w:rPr>
        <w:t>1.4. Місце поставки товару</w:t>
      </w:r>
      <w:r w:rsidRPr="00B25585">
        <w:rPr>
          <w:rFonts w:ascii="Times New Roman" w:eastAsia="Times New Roman" w:hAnsi="Times New Roman"/>
          <w:sz w:val="24"/>
          <w:szCs w:val="24"/>
          <w:lang w:eastAsia="uk-UA"/>
        </w:rPr>
        <w:t xml:space="preserve">: </w:t>
      </w:r>
      <w:r w:rsidR="00913FF1" w:rsidRPr="00B25585">
        <w:rPr>
          <w:rFonts w:ascii="Times New Roman" w:eastAsia="Times New Roman" w:hAnsi="Times New Roman"/>
          <w:sz w:val="24"/>
          <w:szCs w:val="24"/>
          <w:lang w:eastAsia="uk-UA"/>
        </w:rPr>
        <w:t>за адресами АЗС учасника-переможця, або інше що визначено в заявці на отримання товару</w:t>
      </w:r>
      <w:r w:rsidR="00D925D7" w:rsidRPr="00B25585">
        <w:rPr>
          <w:rFonts w:ascii="Times New Roman" w:eastAsia="Times New Roman" w:hAnsi="Times New Roman"/>
          <w:sz w:val="24"/>
          <w:szCs w:val="24"/>
          <w:lang w:val="uk-UA" w:eastAsia="uk-UA"/>
        </w:rPr>
        <w:t>.</w:t>
      </w:r>
    </w:p>
    <w:p w:rsidR="00C03E70" w:rsidRDefault="00C03E70" w:rsidP="00463DA3">
      <w:pPr>
        <w:spacing w:after="0" w:line="240" w:lineRule="auto"/>
        <w:ind w:firstLine="567"/>
        <w:rPr>
          <w:rFonts w:ascii="Times New Roman" w:eastAsia="Times New Roman" w:hAnsi="Times New Roman"/>
          <w:sz w:val="24"/>
          <w:szCs w:val="24"/>
          <w:lang w:val="uk-UA" w:eastAsia="uk-UA"/>
        </w:rPr>
      </w:pPr>
      <w:r w:rsidRPr="00B25585">
        <w:rPr>
          <w:rFonts w:ascii="Times New Roman" w:eastAsia="Times New Roman" w:hAnsi="Times New Roman"/>
          <w:sz w:val="24"/>
          <w:szCs w:val="24"/>
          <w:lang w:eastAsia="uk-UA"/>
        </w:rPr>
        <w:t xml:space="preserve">1.5. Строк поставки товарів: протягом 2 днів з дня отримання заявки від Замовника, але </w:t>
      </w:r>
      <w:r w:rsidR="00913FF1" w:rsidRPr="00B25585">
        <w:rPr>
          <w:rFonts w:ascii="Times New Roman" w:eastAsia="Times New Roman" w:hAnsi="Times New Roman"/>
          <w:sz w:val="24"/>
          <w:szCs w:val="24"/>
          <w:lang w:val="uk-UA" w:eastAsia="uk-UA"/>
        </w:rPr>
        <w:t>до</w:t>
      </w:r>
      <w:r w:rsidRPr="00B25585">
        <w:rPr>
          <w:rFonts w:ascii="Times New Roman" w:eastAsia="Times New Roman" w:hAnsi="Times New Roman"/>
          <w:sz w:val="24"/>
          <w:szCs w:val="24"/>
          <w:lang w:eastAsia="uk-UA"/>
        </w:rPr>
        <w:t xml:space="preserve"> </w:t>
      </w:r>
      <w:proofErr w:type="gramStart"/>
      <w:r w:rsidRPr="00B25585">
        <w:rPr>
          <w:rFonts w:ascii="Times New Roman" w:eastAsia="Times New Roman" w:hAnsi="Times New Roman"/>
          <w:sz w:val="24"/>
          <w:szCs w:val="24"/>
          <w:lang w:eastAsia="uk-UA"/>
        </w:rPr>
        <w:t>до</w:t>
      </w:r>
      <w:proofErr w:type="gramEnd"/>
      <w:r w:rsidRPr="00B25585">
        <w:rPr>
          <w:rFonts w:ascii="Times New Roman" w:eastAsia="Times New Roman" w:hAnsi="Times New Roman"/>
          <w:sz w:val="24"/>
          <w:szCs w:val="24"/>
          <w:lang w:eastAsia="uk-UA"/>
        </w:rPr>
        <w:t xml:space="preserve"> 31.12.202</w:t>
      </w:r>
      <w:r w:rsidR="000774A6">
        <w:rPr>
          <w:rFonts w:ascii="Times New Roman" w:eastAsia="Times New Roman" w:hAnsi="Times New Roman"/>
          <w:sz w:val="24"/>
          <w:szCs w:val="24"/>
          <w:lang w:val="uk-UA" w:eastAsia="uk-UA"/>
        </w:rPr>
        <w:t>4</w:t>
      </w:r>
      <w:r w:rsidRPr="00B25585">
        <w:rPr>
          <w:rFonts w:ascii="Times New Roman" w:eastAsia="Times New Roman" w:hAnsi="Times New Roman"/>
          <w:sz w:val="24"/>
          <w:szCs w:val="24"/>
          <w:lang w:eastAsia="uk-UA"/>
        </w:rPr>
        <w:t>.</w:t>
      </w:r>
    </w:p>
    <w:p w:rsidR="008B22D7" w:rsidRPr="008B22D7" w:rsidRDefault="008B22D7" w:rsidP="00463DA3">
      <w:pPr>
        <w:spacing w:after="0" w:line="240" w:lineRule="auto"/>
        <w:ind w:firstLine="567"/>
        <w:rPr>
          <w:rFonts w:ascii="Times New Roman" w:eastAsia="Times New Roman" w:hAnsi="Times New Roman"/>
          <w:sz w:val="24"/>
          <w:szCs w:val="24"/>
          <w:lang w:val="uk-UA" w:eastAsia="uk-UA"/>
        </w:rPr>
      </w:pPr>
    </w:p>
    <w:p w:rsidR="00C03E70" w:rsidRPr="00C03E70" w:rsidRDefault="00C03E70" w:rsidP="00463DA3">
      <w:pPr>
        <w:spacing w:after="0" w:line="240" w:lineRule="auto"/>
        <w:jc w:val="center"/>
        <w:rPr>
          <w:rFonts w:ascii="Times New Roman" w:eastAsia="Times New Roman" w:hAnsi="Times New Roman"/>
          <w:sz w:val="24"/>
          <w:szCs w:val="24"/>
          <w:lang w:eastAsia="uk-UA"/>
        </w:rPr>
      </w:pPr>
      <w:r w:rsidRPr="00C03E70">
        <w:rPr>
          <w:rFonts w:ascii="Times New Roman" w:eastAsia="Times New Roman" w:hAnsi="Times New Roman"/>
          <w:b/>
          <w:sz w:val="24"/>
          <w:szCs w:val="24"/>
          <w:lang w:eastAsia="uk-UA"/>
        </w:rPr>
        <w:t>2. ПОСТАВКА ТОВАРУ</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lang w:eastAsia="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w:t>
      </w:r>
      <w:proofErr w:type="gramStart"/>
      <w:r w:rsidRPr="00C03E70">
        <w:rPr>
          <w:rFonts w:ascii="Times New Roman" w:eastAsia="Times New Roman" w:hAnsi="Times New Roman"/>
          <w:sz w:val="24"/>
          <w:szCs w:val="24"/>
          <w:lang w:eastAsia="uk-UA"/>
        </w:rPr>
        <w:t>на</w:t>
      </w:r>
      <w:proofErr w:type="gramEnd"/>
      <w:r w:rsidRPr="00C03E70">
        <w:rPr>
          <w:rFonts w:ascii="Times New Roman" w:eastAsia="Times New Roman" w:hAnsi="Times New Roman"/>
          <w:sz w:val="24"/>
          <w:szCs w:val="24"/>
          <w:lang w:eastAsia="uk-UA"/>
        </w:rPr>
        <w:t xml:space="preserve"> АЗС. </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uk-UA"/>
        </w:rPr>
        <w:t xml:space="preserve">На Талони нанесено штрих-код, голографічне зображення та інші ступені захисту. Талон на Товар є товарно-розпорядчим документом на Товар, на </w:t>
      </w:r>
      <w:proofErr w:type="gramStart"/>
      <w:r w:rsidRPr="00C03E70">
        <w:rPr>
          <w:rFonts w:ascii="Times New Roman" w:eastAsia="Times New Roman" w:hAnsi="Times New Roman"/>
          <w:sz w:val="24"/>
          <w:szCs w:val="24"/>
          <w:lang w:eastAsia="uk-UA"/>
        </w:rPr>
        <w:t>п</w:t>
      </w:r>
      <w:proofErr w:type="gramEnd"/>
      <w:r w:rsidRPr="00C03E70">
        <w:rPr>
          <w:rFonts w:ascii="Times New Roman" w:eastAsia="Times New Roman" w:hAnsi="Times New Roman"/>
          <w:sz w:val="24"/>
          <w:szCs w:val="24"/>
          <w:lang w:eastAsia="uk-UA"/>
        </w:rPr>
        <w:t>ідставі якого здійснюється відпуск Товару на АЗС. Талони на Товар не є розрахунковим чи платіжним засобом.</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2.2. Право власності на Товар переходить від Продавця до Покупця </w:t>
      </w:r>
      <w:proofErr w:type="gramStart"/>
      <w:r w:rsidRPr="00C03E70">
        <w:rPr>
          <w:rFonts w:ascii="Times New Roman" w:eastAsia="Times New Roman" w:hAnsi="Times New Roman"/>
          <w:sz w:val="24"/>
          <w:szCs w:val="24"/>
          <w:lang w:eastAsia="uk-UA"/>
        </w:rPr>
        <w:t>п</w:t>
      </w:r>
      <w:proofErr w:type="gramEnd"/>
      <w:r w:rsidRPr="00C03E70">
        <w:rPr>
          <w:rFonts w:ascii="Times New Roman" w:eastAsia="Times New Roman" w:hAnsi="Times New Roman"/>
          <w:sz w:val="24"/>
          <w:szCs w:val="24"/>
          <w:lang w:eastAsia="uk-UA"/>
        </w:rPr>
        <w:t>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2.3. Передача Талонів та перехід права власності на відповідну кількість (обсяг) та асортимент Товару посвідчується </w:t>
      </w:r>
      <w:proofErr w:type="gramStart"/>
      <w:r w:rsidRPr="00C03E70">
        <w:rPr>
          <w:rFonts w:ascii="Times New Roman" w:eastAsia="Times New Roman" w:hAnsi="Times New Roman"/>
          <w:sz w:val="24"/>
          <w:szCs w:val="24"/>
          <w:lang w:eastAsia="uk-UA"/>
        </w:rPr>
        <w:t>п</w:t>
      </w:r>
      <w:proofErr w:type="gramEnd"/>
      <w:r w:rsidRPr="00C03E70">
        <w:rPr>
          <w:rFonts w:ascii="Times New Roman" w:eastAsia="Times New Roman" w:hAnsi="Times New Roman"/>
          <w:sz w:val="24"/>
          <w:szCs w:val="24"/>
          <w:lang w:eastAsia="uk-UA"/>
        </w:rPr>
        <w:t xml:space="preserve">ідписаною Сторонами видатковою накладною. </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Передача Талонів Покупцеві або уповноваженому ним представникові (за наявності довіреності) здійснюється в момент </w:t>
      </w:r>
      <w:proofErr w:type="gramStart"/>
      <w:r w:rsidRPr="00C03E70">
        <w:rPr>
          <w:rFonts w:ascii="Times New Roman" w:eastAsia="Times New Roman" w:hAnsi="Times New Roman"/>
          <w:sz w:val="24"/>
          <w:szCs w:val="24"/>
          <w:lang w:eastAsia="uk-UA"/>
        </w:rPr>
        <w:t>п</w:t>
      </w:r>
      <w:proofErr w:type="gramEnd"/>
      <w:r w:rsidRPr="00C03E70">
        <w:rPr>
          <w:rFonts w:ascii="Times New Roman" w:eastAsia="Times New Roman" w:hAnsi="Times New Roman"/>
          <w:sz w:val="24"/>
          <w:szCs w:val="24"/>
          <w:lang w:eastAsia="uk-UA"/>
        </w:rPr>
        <w:t>ідписання Сторонами видаткової накладної. Оператор АЗС Продавця після завершення відпуску Товару Покупцю (Користувачу) зобов’язаний видати касовий чек, в якому зазначаються дата, місце, час обслуговування, марка та кількість (обсяг) відпущеного Товару.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2.4. </w:t>
      </w:r>
      <w:proofErr w:type="gramStart"/>
      <w:r w:rsidRPr="00C03E70">
        <w:rPr>
          <w:rFonts w:ascii="Times New Roman" w:eastAsia="Times New Roman" w:hAnsi="Times New Roman"/>
          <w:sz w:val="24"/>
          <w:szCs w:val="24"/>
          <w:lang w:eastAsia="uk-UA"/>
        </w:rPr>
        <w:t>З</w:t>
      </w:r>
      <w:proofErr w:type="gramEnd"/>
      <w:r w:rsidRPr="00C03E70">
        <w:rPr>
          <w:rFonts w:ascii="Times New Roman" w:eastAsia="Times New Roman" w:hAnsi="Times New Roman"/>
          <w:sz w:val="24"/>
          <w:szCs w:val="24"/>
          <w:lang w:eastAsia="uk-UA"/>
        </w:rPr>
        <w:t xml:space="preserve"> моменту переходу до Покупця права власності на Товар та до моменту його фактичного отримання на АЗС, Товар перебуває на повному відповідальному безкоштовному зберіганні у Продавця.</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lastRenderedPageBreak/>
        <w:t>2.5. Дія талонів встановлюється на строк не менше ніж 6 місяців з моменту їх отримання (</w:t>
      </w:r>
      <w:proofErr w:type="gramStart"/>
      <w:r w:rsidRPr="00C03E70">
        <w:rPr>
          <w:rFonts w:ascii="Times New Roman" w:eastAsia="Times New Roman" w:hAnsi="Times New Roman"/>
          <w:sz w:val="24"/>
          <w:szCs w:val="24"/>
          <w:lang w:eastAsia="uk-UA"/>
        </w:rPr>
        <w:t>п</w:t>
      </w:r>
      <w:proofErr w:type="gramEnd"/>
      <w:r w:rsidRPr="00C03E70">
        <w:rPr>
          <w:rFonts w:ascii="Times New Roman" w:eastAsia="Times New Roman" w:hAnsi="Times New Roman"/>
          <w:sz w:val="24"/>
          <w:szCs w:val="24"/>
          <w:lang w:eastAsia="uk-UA"/>
        </w:rPr>
        <w:t>ідписання Сторонами видаткової накладної). 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w:t>
      </w:r>
      <w:proofErr w:type="gramStart"/>
      <w:r w:rsidRPr="00C03E70">
        <w:rPr>
          <w:rFonts w:ascii="Times New Roman" w:eastAsia="Times New Roman" w:hAnsi="Times New Roman"/>
          <w:sz w:val="24"/>
          <w:szCs w:val="24"/>
          <w:lang w:eastAsia="uk-UA"/>
        </w:rPr>
        <w:t>в</w:t>
      </w:r>
      <w:proofErr w:type="gramEnd"/>
      <w:r w:rsidRPr="00C03E70">
        <w:rPr>
          <w:rFonts w:ascii="Times New Roman" w:eastAsia="Times New Roman" w:hAnsi="Times New Roman"/>
          <w:sz w:val="24"/>
          <w:szCs w:val="24"/>
          <w:lang w:eastAsia="uk-UA"/>
        </w:rPr>
        <w:t xml:space="preserve"> за письмовою заявкою Замовника. Талони </w:t>
      </w:r>
      <w:proofErr w:type="gramStart"/>
      <w:r w:rsidRPr="00C03E70">
        <w:rPr>
          <w:rFonts w:ascii="Times New Roman" w:eastAsia="Times New Roman" w:hAnsi="Times New Roman"/>
          <w:sz w:val="24"/>
          <w:szCs w:val="24"/>
          <w:lang w:eastAsia="uk-UA"/>
        </w:rPr>
        <w:t>п</w:t>
      </w:r>
      <w:proofErr w:type="gramEnd"/>
      <w:r w:rsidRPr="00C03E70">
        <w:rPr>
          <w:rFonts w:ascii="Times New Roman" w:eastAsia="Times New Roman" w:hAnsi="Times New Roman"/>
          <w:sz w:val="24"/>
          <w:szCs w:val="24"/>
          <w:lang w:eastAsia="uk-UA"/>
        </w:rPr>
        <w:t xml:space="preserve">ісля обміну повинні діяти протягом 3 місяців з моменту обміну. </w:t>
      </w:r>
    </w:p>
    <w:p w:rsidR="00C03E70" w:rsidRPr="00C03E70" w:rsidRDefault="00C03E70" w:rsidP="00463DA3">
      <w:pPr>
        <w:spacing w:after="0" w:line="240" w:lineRule="auto"/>
        <w:ind w:firstLine="567"/>
        <w:rPr>
          <w:rFonts w:ascii="Times New Roman" w:eastAsia="Times New Roman" w:hAnsi="Times New Roman"/>
          <w:b/>
          <w:sz w:val="24"/>
          <w:szCs w:val="24"/>
          <w:lang w:eastAsia="uk-UA"/>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3. ЯКІСТЬ ТОВАРУ</w:t>
      </w:r>
    </w:p>
    <w:p w:rsidR="00C03E70" w:rsidRPr="00C03E70" w:rsidRDefault="00C03E70" w:rsidP="00463DA3">
      <w:pPr>
        <w:tabs>
          <w:tab w:val="num" w:pos="0"/>
          <w:tab w:val="num" w:pos="1410"/>
        </w:tabs>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uk-UA"/>
        </w:rPr>
        <w:t xml:space="preserve">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w:t>
      </w:r>
      <w:proofErr w:type="gramStart"/>
      <w:r w:rsidRPr="00C03E70">
        <w:rPr>
          <w:rFonts w:ascii="Times New Roman" w:eastAsia="Times New Roman" w:hAnsi="Times New Roman"/>
          <w:sz w:val="24"/>
          <w:szCs w:val="24"/>
          <w:lang w:eastAsia="uk-UA"/>
        </w:rPr>
        <w:t>п</w:t>
      </w:r>
      <w:proofErr w:type="gramEnd"/>
      <w:r w:rsidRPr="00C03E70">
        <w:rPr>
          <w:rFonts w:ascii="Times New Roman" w:eastAsia="Times New Roman" w:hAnsi="Times New Roman"/>
          <w:sz w:val="24"/>
          <w:szCs w:val="24"/>
          <w:lang w:eastAsia="uk-UA"/>
        </w:rPr>
        <w:t>ідлягають пред'явленню на вимогу Покупця (користувача талону) уповноваженого Покупцем (далі – Користувач) безпосередньо на АЗС.</w:t>
      </w:r>
    </w:p>
    <w:p w:rsidR="00C03E70" w:rsidRPr="00C03E70" w:rsidRDefault="00C03E70" w:rsidP="00463DA3">
      <w:pPr>
        <w:tabs>
          <w:tab w:val="num" w:pos="0"/>
          <w:tab w:val="num" w:pos="1410"/>
        </w:tabs>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3.2. Постачальник на вимогу Покупця  при поставці Товару на підтвердження його якості надає завірені копії сертифікатів </w:t>
      </w:r>
      <w:proofErr w:type="gramStart"/>
      <w:r w:rsidRPr="00C03E70">
        <w:rPr>
          <w:rFonts w:ascii="Times New Roman" w:eastAsia="Times New Roman" w:hAnsi="Times New Roman"/>
          <w:sz w:val="24"/>
          <w:szCs w:val="24"/>
          <w:lang w:eastAsia="uk-UA"/>
        </w:rPr>
        <w:t>в</w:t>
      </w:r>
      <w:proofErr w:type="gramEnd"/>
      <w:r w:rsidRPr="00C03E70">
        <w:rPr>
          <w:rFonts w:ascii="Times New Roman" w:eastAsia="Times New Roman" w:hAnsi="Times New Roman"/>
          <w:sz w:val="24"/>
          <w:szCs w:val="24"/>
          <w:lang w:eastAsia="uk-UA"/>
        </w:rPr>
        <w:t>ідповідності (якості).</w:t>
      </w:r>
    </w:p>
    <w:p w:rsidR="00C03E70" w:rsidRPr="00C03E70" w:rsidRDefault="00C03E70" w:rsidP="00463DA3">
      <w:pPr>
        <w:spacing w:after="0" w:line="240" w:lineRule="auto"/>
        <w:ind w:firstLine="567"/>
        <w:rPr>
          <w:rFonts w:ascii="Times New Roman" w:hAnsi="Times New Roman"/>
          <w:b/>
          <w:sz w:val="24"/>
          <w:szCs w:val="24"/>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 xml:space="preserve">4. </w:t>
      </w:r>
      <w:proofErr w:type="gramStart"/>
      <w:r w:rsidRPr="00C03E70">
        <w:rPr>
          <w:rFonts w:ascii="Times New Roman" w:eastAsia="Times New Roman" w:hAnsi="Times New Roman"/>
          <w:b/>
          <w:sz w:val="24"/>
          <w:szCs w:val="24"/>
          <w:lang w:eastAsia="uk-UA"/>
        </w:rPr>
        <w:t>Ц</w:t>
      </w:r>
      <w:proofErr w:type="gramEnd"/>
      <w:r w:rsidRPr="00C03E70">
        <w:rPr>
          <w:rFonts w:ascii="Times New Roman" w:eastAsia="Times New Roman" w:hAnsi="Times New Roman"/>
          <w:b/>
          <w:sz w:val="24"/>
          <w:szCs w:val="24"/>
          <w:lang w:eastAsia="uk-UA"/>
        </w:rPr>
        <w:t>ІНА ТОВАРУ</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______ПДВ – _____ грн. (___________________________________), з них  за рахунок кошті</w:t>
      </w:r>
      <w:proofErr w:type="gramStart"/>
      <w:r w:rsidRPr="00C03E70">
        <w:rPr>
          <w:rFonts w:ascii="Times New Roman" w:eastAsia="Times New Roman" w:hAnsi="Times New Roman"/>
          <w:sz w:val="24"/>
          <w:szCs w:val="24"/>
        </w:rPr>
        <w:t>в</w:t>
      </w:r>
      <w:proofErr w:type="gramEnd"/>
      <w:r w:rsidRPr="00C03E70">
        <w:rPr>
          <w:rFonts w:ascii="Times New Roman" w:eastAsia="Times New Roman" w:hAnsi="Times New Roman"/>
          <w:sz w:val="24"/>
          <w:szCs w:val="24"/>
        </w:rPr>
        <w:t xml:space="preserve"> місцевого бюджету _____________________________________________________________,</w:t>
      </w:r>
    </w:p>
    <w:p w:rsidR="00C03E70" w:rsidRPr="00C03E70" w:rsidRDefault="00C03E70" w:rsidP="00463DA3">
      <w:pPr>
        <w:spacing w:after="0" w:line="240" w:lineRule="auto"/>
        <w:rPr>
          <w:rFonts w:ascii="Times New Roman" w:eastAsia="Times New Roman" w:hAnsi="Times New Roman"/>
          <w:sz w:val="24"/>
          <w:szCs w:val="24"/>
        </w:rPr>
      </w:pPr>
      <w:r w:rsidRPr="00C03E70">
        <w:rPr>
          <w:rFonts w:ascii="Times New Roman" w:eastAsia="Times New Roman" w:hAnsi="Times New Roman"/>
          <w:sz w:val="24"/>
          <w:szCs w:val="24"/>
        </w:rPr>
        <w:t xml:space="preserve"> за рахунок власних кошті</w:t>
      </w:r>
      <w:proofErr w:type="gramStart"/>
      <w:r w:rsidRPr="00C03E70">
        <w:rPr>
          <w:rFonts w:ascii="Times New Roman" w:eastAsia="Times New Roman" w:hAnsi="Times New Roman"/>
          <w:sz w:val="24"/>
          <w:szCs w:val="24"/>
        </w:rPr>
        <w:t>в</w:t>
      </w:r>
      <w:proofErr w:type="gramEnd"/>
      <w:r w:rsidRPr="00C03E70">
        <w:rPr>
          <w:rFonts w:ascii="Times New Roman" w:eastAsia="Times New Roman" w:hAnsi="Times New Roman"/>
          <w:sz w:val="24"/>
          <w:szCs w:val="24"/>
        </w:rPr>
        <w:t xml:space="preserve"> ____________________________________________________________________.</w:t>
      </w:r>
    </w:p>
    <w:p w:rsidR="00C03E70" w:rsidRPr="00C03E70" w:rsidRDefault="00C03E70" w:rsidP="00463DA3">
      <w:pPr>
        <w:spacing w:after="0" w:line="240" w:lineRule="auto"/>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Зобов’язання за цим Договором виникають в межах кошторисних призначень на 2023 </w:t>
      </w:r>
      <w:proofErr w:type="gramStart"/>
      <w:r w:rsidRPr="00C03E70">
        <w:rPr>
          <w:rFonts w:ascii="Times New Roman" w:eastAsia="Times New Roman" w:hAnsi="Times New Roman"/>
          <w:sz w:val="24"/>
          <w:szCs w:val="24"/>
          <w:lang w:eastAsia="uk-UA"/>
        </w:rPr>
        <w:t>р</w:t>
      </w:r>
      <w:proofErr w:type="gramEnd"/>
      <w:r w:rsidRPr="00C03E70">
        <w:rPr>
          <w:rFonts w:ascii="Times New Roman" w:eastAsia="Times New Roman" w:hAnsi="Times New Roman"/>
          <w:sz w:val="24"/>
          <w:szCs w:val="24"/>
          <w:lang w:eastAsia="uk-UA"/>
        </w:rPr>
        <w:t>ік.</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4.2. Оплата Покупцем здійснюється за фактично отриманий Товар відповідно до видаткової накладної, протягом 30 (тридцяти) календарних днів з моменту отримання видаткової накладної.</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4.3. Розрахунки між Сторонами здійснюються шляхом безготівкового перерахування кошті</w:t>
      </w:r>
      <w:proofErr w:type="gramStart"/>
      <w:r w:rsidRPr="00C03E70">
        <w:rPr>
          <w:rFonts w:ascii="Times New Roman" w:eastAsia="Times New Roman" w:hAnsi="Times New Roman"/>
          <w:sz w:val="24"/>
          <w:szCs w:val="24"/>
        </w:rPr>
        <w:t>в</w:t>
      </w:r>
      <w:proofErr w:type="gramEnd"/>
      <w:r w:rsidRPr="00C03E70">
        <w:rPr>
          <w:rFonts w:ascii="Times New Roman" w:eastAsia="Times New Roman" w:hAnsi="Times New Roman"/>
          <w:sz w:val="24"/>
          <w:szCs w:val="24"/>
        </w:rPr>
        <w:t xml:space="preserve"> на рахунок Продавця.</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 xml:space="preserve">4.4. </w:t>
      </w:r>
      <w:proofErr w:type="gramStart"/>
      <w:r w:rsidRPr="00C03E70">
        <w:rPr>
          <w:rFonts w:ascii="Times New Roman" w:eastAsia="Times New Roman" w:hAnsi="Times New Roman"/>
          <w:sz w:val="24"/>
          <w:szCs w:val="24"/>
        </w:rPr>
        <w:t>У</w:t>
      </w:r>
      <w:proofErr w:type="gramEnd"/>
      <w:r w:rsidRPr="00C03E70">
        <w:rPr>
          <w:rFonts w:ascii="Times New Roman" w:eastAsia="Times New Roman" w:hAnsi="Times New Roman"/>
          <w:sz w:val="24"/>
          <w:szCs w:val="24"/>
        </w:rPr>
        <w:t xml:space="preserve"> </w:t>
      </w:r>
      <w:proofErr w:type="gramStart"/>
      <w:r w:rsidRPr="00C03E70">
        <w:rPr>
          <w:rFonts w:ascii="Times New Roman" w:eastAsia="Times New Roman" w:hAnsi="Times New Roman"/>
          <w:sz w:val="24"/>
          <w:szCs w:val="24"/>
        </w:rPr>
        <w:t>раз</w:t>
      </w:r>
      <w:proofErr w:type="gramEnd"/>
      <w:r w:rsidRPr="00C03E70">
        <w:rPr>
          <w:rFonts w:ascii="Times New Roman" w:eastAsia="Times New Roman" w:hAnsi="Times New Roman"/>
          <w:sz w:val="24"/>
          <w:szCs w:val="24"/>
        </w:rPr>
        <w:t>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30 (тридцяти) робочих днів з моменту надходження кошті</w:t>
      </w:r>
      <w:proofErr w:type="gramStart"/>
      <w:r w:rsidRPr="00C03E70">
        <w:rPr>
          <w:rFonts w:ascii="Times New Roman" w:eastAsia="Times New Roman" w:hAnsi="Times New Roman"/>
          <w:sz w:val="24"/>
          <w:szCs w:val="24"/>
        </w:rPr>
        <w:t>в</w:t>
      </w:r>
      <w:proofErr w:type="gramEnd"/>
      <w:r w:rsidRPr="00C03E70">
        <w:rPr>
          <w:rFonts w:ascii="Times New Roman" w:eastAsia="Times New Roman" w:hAnsi="Times New Roman"/>
          <w:sz w:val="24"/>
          <w:szCs w:val="24"/>
        </w:rPr>
        <w:t xml:space="preserve"> на рахунок Покупця.</w:t>
      </w:r>
    </w:p>
    <w:p w:rsidR="00C03E70" w:rsidRPr="00C03E70" w:rsidRDefault="00C03E70" w:rsidP="00463DA3">
      <w:pPr>
        <w:spacing w:after="0" w:line="240" w:lineRule="auto"/>
        <w:ind w:firstLine="567"/>
        <w:rPr>
          <w:rFonts w:ascii="Times New Roman" w:eastAsia="Times New Roman" w:hAnsi="Times New Roman"/>
          <w:sz w:val="24"/>
          <w:szCs w:val="24"/>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5. ПРАВА ТА ОБОВ’ЯЗКИ СТОРІН</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lang w:eastAsia="uk-UA"/>
        </w:rPr>
        <w:t>5.1. Покупець зобов'язаний:</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uk-UA"/>
        </w:rPr>
        <w:t>5.1.1. Своєчасно та в повному обсязі сплатити Продавцю вартість фактично отриманого Товару відповідно до умов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5.1.2. Приймати від Продавця Товар, якщо </w:t>
      </w:r>
      <w:proofErr w:type="gramStart"/>
      <w:r w:rsidRPr="00C03E70">
        <w:rPr>
          <w:rFonts w:ascii="Times New Roman" w:eastAsia="Times New Roman" w:hAnsi="Times New Roman"/>
          <w:sz w:val="24"/>
          <w:szCs w:val="24"/>
          <w:lang w:eastAsia="uk-UA"/>
        </w:rPr>
        <w:t>в</w:t>
      </w:r>
      <w:proofErr w:type="gramEnd"/>
      <w:r w:rsidRPr="00C03E70">
        <w:rPr>
          <w:rFonts w:ascii="Times New Roman" w:eastAsia="Times New Roman" w:hAnsi="Times New Roman"/>
          <w:sz w:val="24"/>
          <w:szCs w:val="24"/>
          <w:lang w:eastAsia="uk-UA"/>
        </w:rPr>
        <w:t>ін відповідає умовам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5.1.3. Надати Продавцю необхідну інформацію для виконання зобов'язань за цим Договором.</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5.2. Покупець має право:</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5.2.1. Достроково розірвати цей Догові</w:t>
      </w:r>
      <w:proofErr w:type="gramStart"/>
      <w:r w:rsidRPr="00C03E70">
        <w:rPr>
          <w:rFonts w:ascii="Times New Roman" w:eastAsia="Times New Roman" w:hAnsi="Times New Roman"/>
          <w:sz w:val="24"/>
          <w:szCs w:val="24"/>
          <w:lang w:eastAsia="uk-UA"/>
        </w:rPr>
        <w:t>р</w:t>
      </w:r>
      <w:proofErr w:type="gramEnd"/>
      <w:r w:rsidRPr="00C03E70">
        <w:rPr>
          <w:rFonts w:ascii="Times New Roman" w:eastAsia="Times New Roman" w:hAnsi="Times New Roman"/>
          <w:sz w:val="24"/>
          <w:szCs w:val="24"/>
          <w:lang w:eastAsia="uk-UA"/>
        </w:rPr>
        <w:t xml:space="preserve">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5.2.2. Контролювати поставку Товару у строки, встановлені цим Договором.</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5.2.3. Зменшувати обсяг закупі</w:t>
      </w:r>
      <w:proofErr w:type="gramStart"/>
      <w:r w:rsidRPr="00C03E70">
        <w:rPr>
          <w:rFonts w:ascii="Times New Roman" w:eastAsia="Times New Roman" w:hAnsi="Times New Roman"/>
          <w:sz w:val="24"/>
          <w:szCs w:val="24"/>
          <w:lang w:eastAsia="uk-UA"/>
        </w:rPr>
        <w:t>вл</w:t>
      </w:r>
      <w:proofErr w:type="gramEnd"/>
      <w:r w:rsidRPr="00C03E70">
        <w:rPr>
          <w:rFonts w:ascii="Times New Roman" w:eastAsia="Times New Roman" w:hAnsi="Times New Roman"/>
          <w:sz w:val="24"/>
          <w:szCs w:val="24"/>
          <w:lang w:eastAsia="uk-UA"/>
        </w:rPr>
        <w:t>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lastRenderedPageBreak/>
        <w:t xml:space="preserve">5.2.4. Не здійснювати оплату за Товар в разі неналежного оформлення Продавцем платіжних документів (відсутність печатки, </w:t>
      </w:r>
      <w:proofErr w:type="gramStart"/>
      <w:r w:rsidRPr="00C03E70">
        <w:rPr>
          <w:rFonts w:ascii="Times New Roman" w:eastAsia="Times New Roman" w:hAnsi="Times New Roman"/>
          <w:sz w:val="24"/>
          <w:szCs w:val="24"/>
          <w:lang w:eastAsia="uk-UA"/>
        </w:rPr>
        <w:t>п</w:t>
      </w:r>
      <w:proofErr w:type="gramEnd"/>
      <w:r w:rsidRPr="00C03E70">
        <w:rPr>
          <w:rFonts w:ascii="Times New Roman" w:eastAsia="Times New Roman" w:hAnsi="Times New Roman"/>
          <w:sz w:val="24"/>
          <w:szCs w:val="24"/>
          <w:lang w:eastAsia="uk-UA"/>
        </w:rPr>
        <w:t>ідписів тощо).</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5.2.5. Відмовитися від </w:t>
      </w:r>
      <w:proofErr w:type="gramStart"/>
      <w:r w:rsidRPr="00C03E70">
        <w:rPr>
          <w:rFonts w:ascii="Times New Roman" w:eastAsia="Times New Roman" w:hAnsi="Times New Roman"/>
          <w:sz w:val="24"/>
          <w:szCs w:val="24"/>
          <w:lang w:eastAsia="uk-UA"/>
        </w:rPr>
        <w:t>п</w:t>
      </w:r>
      <w:proofErr w:type="gramEnd"/>
      <w:r w:rsidRPr="00C03E70">
        <w:rPr>
          <w:rFonts w:ascii="Times New Roman" w:eastAsia="Times New Roman" w:hAnsi="Times New Roman"/>
          <w:sz w:val="24"/>
          <w:szCs w:val="24"/>
          <w:lang w:eastAsia="uk-UA"/>
        </w:rPr>
        <w:t>ідписання видаткової накладної на Товар у разі виявлення недоліків.</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5.3. Продавець зобов'язаний:</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5.3.1. Забезпечити поставку Товару у строки та за цінами, установленими цим Договором.</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5.4. Продавець має право:</w:t>
      </w:r>
    </w:p>
    <w:p w:rsidR="00C03E70" w:rsidRDefault="00C03E70" w:rsidP="00463DA3">
      <w:pPr>
        <w:spacing w:after="0" w:line="240" w:lineRule="auto"/>
        <w:ind w:firstLine="567"/>
        <w:rPr>
          <w:rFonts w:ascii="Times New Roman" w:eastAsia="Times New Roman" w:hAnsi="Times New Roman"/>
          <w:sz w:val="24"/>
          <w:szCs w:val="24"/>
          <w:lang w:val="uk-UA" w:eastAsia="uk-UA"/>
        </w:rPr>
      </w:pPr>
      <w:r w:rsidRPr="00C03E70">
        <w:rPr>
          <w:rFonts w:ascii="Times New Roman" w:eastAsia="Times New Roman" w:hAnsi="Times New Roman"/>
          <w:sz w:val="24"/>
          <w:szCs w:val="24"/>
          <w:lang w:eastAsia="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463DA3" w:rsidRPr="00463DA3" w:rsidRDefault="00463DA3" w:rsidP="00463DA3">
      <w:pPr>
        <w:spacing w:after="0" w:line="240" w:lineRule="auto"/>
        <w:ind w:firstLine="567"/>
        <w:rPr>
          <w:rFonts w:ascii="Times New Roman" w:eastAsia="Times New Roman" w:hAnsi="Times New Roman"/>
          <w:sz w:val="24"/>
          <w:szCs w:val="24"/>
          <w:lang w:val="uk-UA" w:eastAsia="uk-UA"/>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6. ВІДПОВІДАЛЬНІСТЬ СТОРІН ЗА ПОРУШЕННЯ УМОВ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6.2. У разі порушення умов зобов’язання щодо якості (комплектності) Товару Продавець сплачує Покупцю штраф у розмі</w:t>
      </w:r>
      <w:proofErr w:type="gramStart"/>
      <w:r w:rsidRPr="00C03E70">
        <w:rPr>
          <w:rFonts w:ascii="Times New Roman" w:eastAsia="Times New Roman" w:hAnsi="Times New Roman"/>
          <w:sz w:val="24"/>
          <w:szCs w:val="24"/>
          <w:lang w:eastAsia="uk-UA"/>
        </w:rPr>
        <w:t>р</w:t>
      </w:r>
      <w:proofErr w:type="gramEnd"/>
      <w:r w:rsidRPr="00C03E70">
        <w:rPr>
          <w:rFonts w:ascii="Times New Roman" w:eastAsia="Times New Roman" w:hAnsi="Times New Roman"/>
          <w:sz w:val="24"/>
          <w:szCs w:val="24"/>
          <w:lang w:eastAsia="uk-UA"/>
        </w:rPr>
        <w:t>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w:t>
      </w:r>
      <w:proofErr w:type="gramStart"/>
      <w:r w:rsidRPr="00C03E70">
        <w:rPr>
          <w:rFonts w:ascii="Times New Roman" w:eastAsia="Times New Roman" w:hAnsi="Times New Roman"/>
          <w:sz w:val="24"/>
          <w:szCs w:val="24"/>
          <w:lang w:eastAsia="uk-UA"/>
        </w:rPr>
        <w:t>п'яти</w:t>
      </w:r>
      <w:proofErr w:type="gramEnd"/>
      <w:r w:rsidRPr="00C03E70">
        <w:rPr>
          <w:rFonts w:ascii="Times New Roman" w:eastAsia="Times New Roman" w:hAnsi="Times New Roman"/>
          <w:sz w:val="24"/>
          <w:szCs w:val="24"/>
          <w:lang w:eastAsia="uk-UA"/>
        </w:rPr>
        <w:t>) робочих днів з моменту отримання від Покупця листа з такими зауваженнями.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6.3. У разі порушення строків поставки Товару Продавець сплачує Покупцю пеню в розмі</w:t>
      </w:r>
      <w:proofErr w:type="gramStart"/>
      <w:r w:rsidRPr="00C03E70">
        <w:rPr>
          <w:rFonts w:ascii="Times New Roman" w:eastAsia="Times New Roman" w:hAnsi="Times New Roman"/>
          <w:sz w:val="24"/>
          <w:szCs w:val="24"/>
          <w:lang w:eastAsia="uk-UA"/>
        </w:rPr>
        <w:t>р</w:t>
      </w:r>
      <w:proofErr w:type="gramEnd"/>
      <w:r w:rsidRPr="00C03E70">
        <w:rPr>
          <w:rFonts w:ascii="Times New Roman" w:eastAsia="Times New Roman" w:hAnsi="Times New Roman"/>
          <w:sz w:val="24"/>
          <w:szCs w:val="24"/>
          <w:lang w:eastAsia="uk-UA"/>
        </w:rPr>
        <w:t>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6.4. У разі затримки платежів за цим Договором Покупець сплачує Продавцю пеню в розмі</w:t>
      </w:r>
      <w:proofErr w:type="gramStart"/>
      <w:r w:rsidRPr="00C03E70">
        <w:rPr>
          <w:rFonts w:ascii="Times New Roman" w:eastAsia="Times New Roman" w:hAnsi="Times New Roman"/>
          <w:sz w:val="24"/>
          <w:szCs w:val="24"/>
          <w:lang w:eastAsia="uk-UA"/>
        </w:rPr>
        <w:t>р</w:t>
      </w:r>
      <w:proofErr w:type="gramEnd"/>
      <w:r w:rsidRPr="00C03E70">
        <w:rPr>
          <w:rFonts w:ascii="Times New Roman" w:eastAsia="Times New Roman" w:hAnsi="Times New Roman"/>
          <w:sz w:val="24"/>
          <w:szCs w:val="24"/>
          <w:lang w:eastAsia="uk-UA"/>
        </w:rPr>
        <w:t>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6.5. У разі односторонньої відмови Продавця від виконання умов цього Договору Продавець сплачує Покупцю неустойку (штраф) у розмі</w:t>
      </w:r>
      <w:proofErr w:type="gramStart"/>
      <w:r w:rsidRPr="00C03E70">
        <w:rPr>
          <w:rFonts w:ascii="Times New Roman" w:eastAsia="Times New Roman" w:hAnsi="Times New Roman"/>
          <w:sz w:val="24"/>
          <w:szCs w:val="24"/>
          <w:lang w:eastAsia="uk-UA"/>
        </w:rPr>
        <w:t>р</w:t>
      </w:r>
      <w:proofErr w:type="gramEnd"/>
      <w:r w:rsidRPr="00C03E70">
        <w:rPr>
          <w:rFonts w:ascii="Times New Roman" w:eastAsia="Times New Roman" w:hAnsi="Times New Roman"/>
          <w:sz w:val="24"/>
          <w:szCs w:val="24"/>
          <w:lang w:eastAsia="uk-UA"/>
        </w:rPr>
        <w:t>і 10 (десяти) відсотків ціни (вартості) Товару за цим Договором.</w:t>
      </w:r>
    </w:p>
    <w:p w:rsidR="00C03E70" w:rsidRDefault="00C03E70" w:rsidP="00463DA3">
      <w:pPr>
        <w:spacing w:after="0" w:line="240" w:lineRule="auto"/>
        <w:ind w:firstLine="567"/>
        <w:rPr>
          <w:rFonts w:ascii="Times New Roman" w:eastAsia="Times New Roman" w:hAnsi="Times New Roman"/>
          <w:sz w:val="24"/>
          <w:szCs w:val="24"/>
          <w:lang w:val="uk-UA" w:eastAsia="uk-UA"/>
        </w:rPr>
      </w:pPr>
      <w:r w:rsidRPr="00C03E70">
        <w:rPr>
          <w:rFonts w:ascii="Times New Roman" w:eastAsia="Times New Roman" w:hAnsi="Times New Roman"/>
          <w:sz w:val="24"/>
          <w:szCs w:val="24"/>
          <w:lang w:eastAsia="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463DA3" w:rsidRPr="00463DA3" w:rsidRDefault="00463DA3" w:rsidP="00463DA3">
      <w:pPr>
        <w:spacing w:after="0" w:line="240" w:lineRule="auto"/>
        <w:ind w:firstLine="567"/>
        <w:rPr>
          <w:rFonts w:ascii="Times New Roman" w:eastAsia="Times New Roman" w:hAnsi="Times New Roman"/>
          <w:sz w:val="24"/>
          <w:szCs w:val="24"/>
          <w:lang w:val="uk-UA" w:eastAsia="uk-UA"/>
        </w:rPr>
      </w:pPr>
    </w:p>
    <w:p w:rsidR="00C03E70" w:rsidRPr="009A7F93" w:rsidRDefault="00C03E70" w:rsidP="00463DA3">
      <w:pPr>
        <w:spacing w:after="0" w:line="240" w:lineRule="auto"/>
        <w:jc w:val="center"/>
        <w:rPr>
          <w:rFonts w:ascii="Times New Roman" w:eastAsia="Times New Roman" w:hAnsi="Times New Roman"/>
          <w:b/>
          <w:sz w:val="24"/>
          <w:szCs w:val="24"/>
          <w:lang w:val="uk-UA" w:eastAsia="uk-UA"/>
        </w:rPr>
      </w:pPr>
      <w:r w:rsidRPr="009A7F93">
        <w:rPr>
          <w:rFonts w:ascii="Times New Roman" w:eastAsia="Times New Roman" w:hAnsi="Times New Roman"/>
          <w:b/>
          <w:sz w:val="24"/>
          <w:szCs w:val="24"/>
          <w:lang w:val="uk-UA" w:eastAsia="uk-UA"/>
        </w:rPr>
        <w:t>7. ОБСТАВИНИ  НЕПЕРЕБОРНОЇ  СИЛИ</w:t>
      </w:r>
    </w:p>
    <w:p w:rsidR="00C03E70" w:rsidRPr="009A7F93" w:rsidRDefault="00C03E70" w:rsidP="00463DA3">
      <w:pPr>
        <w:spacing w:after="0" w:line="240" w:lineRule="auto"/>
        <w:ind w:firstLine="567"/>
        <w:rPr>
          <w:rFonts w:ascii="Times New Roman" w:eastAsia="Times New Roman" w:hAnsi="Times New Roman"/>
          <w:sz w:val="24"/>
          <w:szCs w:val="24"/>
          <w:lang w:val="uk-UA" w:eastAsia="uk-UA"/>
        </w:rPr>
      </w:pPr>
      <w:r w:rsidRPr="009A7F93">
        <w:rPr>
          <w:rFonts w:ascii="Times New Roman" w:eastAsia="Times New Roman" w:hAnsi="Times New Roman"/>
          <w:sz w:val="24"/>
          <w:szCs w:val="24"/>
          <w:lang w:val="uk-UA" w:eastAsia="uk-UA"/>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C03E70" w:rsidRPr="009A7F93" w:rsidRDefault="00C03E70" w:rsidP="00463DA3">
      <w:pPr>
        <w:spacing w:after="0" w:line="240" w:lineRule="auto"/>
        <w:ind w:firstLine="567"/>
        <w:rPr>
          <w:rFonts w:ascii="Times New Roman" w:eastAsia="Times New Roman" w:hAnsi="Times New Roman"/>
          <w:sz w:val="24"/>
          <w:szCs w:val="24"/>
          <w:lang w:val="uk-UA" w:eastAsia="uk-UA"/>
        </w:rPr>
      </w:pPr>
      <w:r w:rsidRPr="009A7F93">
        <w:rPr>
          <w:rFonts w:ascii="Times New Roman" w:eastAsia="Times New Roman" w:hAnsi="Times New Roman"/>
          <w:sz w:val="24"/>
          <w:szCs w:val="24"/>
          <w:lang w:val="uk-UA" w:eastAsia="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C03E70" w:rsidRPr="009A7F93" w:rsidRDefault="00C03E70" w:rsidP="00463DA3">
      <w:pPr>
        <w:spacing w:after="0" w:line="240" w:lineRule="auto"/>
        <w:ind w:firstLine="567"/>
        <w:rPr>
          <w:rFonts w:ascii="Times New Roman" w:eastAsia="Times New Roman" w:hAnsi="Times New Roman"/>
          <w:sz w:val="24"/>
          <w:szCs w:val="24"/>
          <w:lang w:val="uk-UA" w:eastAsia="uk-UA"/>
        </w:rPr>
      </w:pPr>
      <w:r w:rsidRPr="009A7F93">
        <w:rPr>
          <w:rFonts w:ascii="Times New Roman" w:eastAsia="Times New Roman" w:hAnsi="Times New Roman"/>
          <w:sz w:val="24"/>
          <w:szCs w:val="24"/>
          <w:lang w:val="uk-UA" w:eastAsia="uk-UA"/>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7.4. Настання форс-мажорних обставин збільшує термін виконання зобов’язань за Договором </w:t>
      </w:r>
      <w:proofErr w:type="gramStart"/>
      <w:r w:rsidRPr="00C03E70">
        <w:rPr>
          <w:rFonts w:ascii="Times New Roman" w:eastAsia="Times New Roman" w:hAnsi="Times New Roman"/>
          <w:sz w:val="24"/>
          <w:szCs w:val="24"/>
          <w:lang w:eastAsia="uk-UA"/>
        </w:rPr>
        <w:t>на</w:t>
      </w:r>
      <w:proofErr w:type="gramEnd"/>
      <w:r w:rsidRPr="00C03E70">
        <w:rPr>
          <w:rFonts w:ascii="Times New Roman" w:eastAsia="Times New Roman" w:hAnsi="Times New Roman"/>
          <w:sz w:val="24"/>
          <w:szCs w:val="24"/>
          <w:lang w:eastAsia="uk-UA"/>
        </w:rPr>
        <w:t xml:space="preserve"> період їх дії.</w:t>
      </w:r>
    </w:p>
    <w:p w:rsidR="00C03E70" w:rsidRDefault="00C03E70" w:rsidP="00463DA3">
      <w:pPr>
        <w:spacing w:after="0" w:line="240" w:lineRule="auto"/>
        <w:ind w:firstLine="567"/>
        <w:rPr>
          <w:rFonts w:ascii="Times New Roman" w:eastAsia="Times New Roman" w:hAnsi="Times New Roman"/>
          <w:sz w:val="24"/>
          <w:szCs w:val="24"/>
          <w:lang w:val="uk-UA" w:eastAsia="uk-UA"/>
        </w:rPr>
      </w:pPr>
      <w:r w:rsidRPr="00C03E70">
        <w:rPr>
          <w:rFonts w:ascii="Times New Roman" w:eastAsia="Times New Roman" w:hAnsi="Times New Roman"/>
          <w:sz w:val="24"/>
          <w:szCs w:val="24"/>
          <w:lang w:eastAsia="uk-UA"/>
        </w:rPr>
        <w:t>7.5. У разі, коли дія зазначених обставин триває більш як 60 (шістдесят) календарних днів, кожна зі Сторін має право розірвати цей Догові</w:t>
      </w:r>
      <w:proofErr w:type="gramStart"/>
      <w:r w:rsidRPr="00C03E70">
        <w:rPr>
          <w:rFonts w:ascii="Times New Roman" w:eastAsia="Times New Roman" w:hAnsi="Times New Roman"/>
          <w:sz w:val="24"/>
          <w:szCs w:val="24"/>
          <w:lang w:eastAsia="uk-UA"/>
        </w:rPr>
        <w:t>р</w:t>
      </w:r>
      <w:proofErr w:type="gramEnd"/>
      <w:r w:rsidRPr="00C03E70">
        <w:rPr>
          <w:rFonts w:ascii="Times New Roman" w:eastAsia="Times New Roman" w:hAnsi="Times New Roman"/>
          <w:sz w:val="24"/>
          <w:szCs w:val="24"/>
          <w:lang w:eastAsia="uk-UA"/>
        </w:rPr>
        <w:t xml:space="preserve">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463DA3" w:rsidRPr="00463DA3" w:rsidRDefault="00463DA3" w:rsidP="00463DA3">
      <w:pPr>
        <w:spacing w:after="0" w:line="240" w:lineRule="auto"/>
        <w:ind w:firstLine="567"/>
        <w:rPr>
          <w:rFonts w:ascii="Times New Roman" w:eastAsia="Times New Roman" w:hAnsi="Times New Roman"/>
          <w:sz w:val="24"/>
          <w:szCs w:val="24"/>
          <w:lang w:val="uk-UA" w:eastAsia="uk-UA"/>
        </w:rPr>
      </w:pPr>
    </w:p>
    <w:p w:rsidR="00C03E70" w:rsidRPr="00C03E70" w:rsidRDefault="00C03E70" w:rsidP="00463DA3">
      <w:pPr>
        <w:spacing w:after="0" w:line="240" w:lineRule="auto"/>
        <w:ind w:firstLine="567"/>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8. ВИРІШЕННЯ СПОРІ</w:t>
      </w:r>
      <w:proofErr w:type="gramStart"/>
      <w:r w:rsidRPr="00C03E70">
        <w:rPr>
          <w:rFonts w:ascii="Times New Roman" w:eastAsia="Times New Roman" w:hAnsi="Times New Roman"/>
          <w:b/>
          <w:sz w:val="24"/>
          <w:szCs w:val="24"/>
          <w:lang w:eastAsia="uk-UA"/>
        </w:rPr>
        <w:t>В</w:t>
      </w:r>
      <w:proofErr w:type="gramEnd"/>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8.1. Усі спори, що виникають з цього Договору або </w:t>
      </w:r>
      <w:proofErr w:type="gramStart"/>
      <w:r w:rsidRPr="00C03E70">
        <w:rPr>
          <w:rFonts w:ascii="Times New Roman" w:eastAsia="Times New Roman" w:hAnsi="Times New Roman"/>
          <w:sz w:val="24"/>
          <w:szCs w:val="24"/>
          <w:lang w:eastAsia="uk-UA"/>
        </w:rPr>
        <w:t>пов'язан</w:t>
      </w:r>
      <w:proofErr w:type="gramEnd"/>
      <w:r w:rsidRPr="00C03E70">
        <w:rPr>
          <w:rFonts w:ascii="Times New Roman" w:eastAsia="Times New Roman" w:hAnsi="Times New Roman"/>
          <w:sz w:val="24"/>
          <w:szCs w:val="24"/>
          <w:lang w:eastAsia="uk-UA"/>
        </w:rPr>
        <w:t>і із ним, вирішуються шляхом переговорів між Сторонами.</w:t>
      </w:r>
    </w:p>
    <w:p w:rsidR="00C03E70" w:rsidRDefault="00C03E70" w:rsidP="00463DA3">
      <w:pPr>
        <w:spacing w:after="0" w:line="240" w:lineRule="auto"/>
        <w:ind w:firstLine="567"/>
        <w:rPr>
          <w:rFonts w:ascii="Times New Roman" w:eastAsia="Times New Roman" w:hAnsi="Times New Roman"/>
          <w:sz w:val="24"/>
          <w:szCs w:val="24"/>
          <w:lang w:val="uk-UA" w:eastAsia="uk-UA"/>
        </w:rPr>
      </w:pPr>
      <w:r w:rsidRPr="00C03E70">
        <w:rPr>
          <w:rFonts w:ascii="Times New Roman" w:eastAsia="Times New Roman" w:hAnsi="Times New Roman"/>
          <w:sz w:val="24"/>
          <w:szCs w:val="24"/>
          <w:lang w:eastAsia="uk-UA"/>
        </w:rPr>
        <w:t>8.2. Якщо відповідний спі</w:t>
      </w:r>
      <w:proofErr w:type="gramStart"/>
      <w:r w:rsidRPr="00C03E70">
        <w:rPr>
          <w:rFonts w:ascii="Times New Roman" w:eastAsia="Times New Roman" w:hAnsi="Times New Roman"/>
          <w:sz w:val="24"/>
          <w:szCs w:val="24"/>
          <w:lang w:eastAsia="uk-UA"/>
        </w:rPr>
        <w:t>р</w:t>
      </w:r>
      <w:proofErr w:type="gramEnd"/>
      <w:r w:rsidRPr="00C03E70">
        <w:rPr>
          <w:rFonts w:ascii="Times New Roman" w:eastAsia="Times New Roman" w:hAnsi="Times New Roman"/>
          <w:sz w:val="24"/>
          <w:szCs w:val="24"/>
          <w:lang w:eastAsia="uk-UA"/>
        </w:rPr>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63DA3" w:rsidRPr="00463DA3" w:rsidRDefault="00463DA3" w:rsidP="00463DA3">
      <w:pPr>
        <w:spacing w:after="0" w:line="240" w:lineRule="auto"/>
        <w:ind w:firstLine="567"/>
        <w:rPr>
          <w:rFonts w:ascii="Times New Roman" w:eastAsia="Times New Roman" w:hAnsi="Times New Roman"/>
          <w:b/>
          <w:sz w:val="24"/>
          <w:szCs w:val="24"/>
          <w:lang w:val="uk-UA" w:eastAsia="uk-UA"/>
        </w:rPr>
      </w:pPr>
    </w:p>
    <w:p w:rsidR="00C03E70" w:rsidRDefault="00C03E70" w:rsidP="00463DA3">
      <w:pPr>
        <w:spacing w:after="0" w:line="240" w:lineRule="auto"/>
        <w:jc w:val="center"/>
        <w:rPr>
          <w:rFonts w:ascii="Times New Roman" w:eastAsia="Times New Roman" w:hAnsi="Times New Roman"/>
          <w:b/>
          <w:sz w:val="24"/>
          <w:szCs w:val="24"/>
          <w:lang w:val="uk-UA" w:eastAsia="uk-UA"/>
        </w:rPr>
      </w:pPr>
      <w:r w:rsidRPr="009A7F93">
        <w:rPr>
          <w:rFonts w:ascii="Times New Roman" w:eastAsia="Times New Roman" w:hAnsi="Times New Roman"/>
          <w:b/>
          <w:sz w:val="24"/>
          <w:szCs w:val="24"/>
          <w:lang w:val="uk-UA" w:eastAsia="uk-UA"/>
        </w:rPr>
        <w:t>9. СТРОК ДІЇ ДОГОВОРУ</w:t>
      </w:r>
    </w:p>
    <w:p w:rsidR="00913FF1" w:rsidRDefault="00C03E70" w:rsidP="00463DA3">
      <w:pPr>
        <w:spacing w:after="0" w:line="240" w:lineRule="auto"/>
        <w:ind w:firstLine="567"/>
        <w:rPr>
          <w:rFonts w:ascii="Times New Roman" w:eastAsia="Times New Roman" w:hAnsi="Times New Roman"/>
          <w:sz w:val="24"/>
          <w:szCs w:val="24"/>
          <w:lang w:val="uk-UA" w:eastAsia="uk-UA"/>
        </w:rPr>
      </w:pPr>
      <w:r w:rsidRPr="009A7F93">
        <w:rPr>
          <w:rFonts w:ascii="Times New Roman" w:eastAsia="Times New Roman" w:hAnsi="Times New Roman"/>
          <w:sz w:val="24"/>
          <w:szCs w:val="24"/>
          <w:lang w:val="uk-UA" w:eastAsia="uk-UA"/>
        </w:rPr>
        <w:t>9.1. Цей Договір вважається укладеним і набирає чинності з моменту його підписання Сторонами та діє до 31</w:t>
      </w:r>
      <w:r w:rsidR="005244A3">
        <w:rPr>
          <w:rFonts w:ascii="Times New Roman" w:eastAsia="Times New Roman" w:hAnsi="Times New Roman"/>
          <w:sz w:val="24"/>
          <w:szCs w:val="24"/>
          <w:lang w:val="uk-UA" w:eastAsia="uk-UA"/>
        </w:rPr>
        <w:t xml:space="preserve"> грудня </w:t>
      </w:r>
      <w:r w:rsidRPr="009A7F93">
        <w:rPr>
          <w:rFonts w:ascii="Times New Roman" w:eastAsia="Times New Roman" w:hAnsi="Times New Roman"/>
          <w:sz w:val="24"/>
          <w:szCs w:val="24"/>
          <w:lang w:val="uk-UA" w:eastAsia="uk-UA"/>
        </w:rPr>
        <w:t>202</w:t>
      </w:r>
      <w:r w:rsidR="005244A3">
        <w:rPr>
          <w:rFonts w:ascii="Times New Roman" w:eastAsia="Times New Roman" w:hAnsi="Times New Roman"/>
          <w:sz w:val="24"/>
          <w:szCs w:val="24"/>
          <w:lang w:val="uk-UA" w:eastAsia="uk-UA"/>
        </w:rPr>
        <w:t>4</w:t>
      </w:r>
      <w:r w:rsidR="00913FF1">
        <w:rPr>
          <w:rFonts w:ascii="Times New Roman" w:eastAsia="Times New Roman" w:hAnsi="Times New Roman"/>
          <w:sz w:val="24"/>
          <w:szCs w:val="24"/>
          <w:lang w:val="uk-UA" w:eastAsia="uk-UA"/>
        </w:rPr>
        <w:t xml:space="preserve"> р.</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9.2. Сплив строку цього Договору не звільняє Сторони від відповідальності за його порушення, яке сталося </w:t>
      </w:r>
      <w:proofErr w:type="gramStart"/>
      <w:r w:rsidRPr="00C03E70">
        <w:rPr>
          <w:rFonts w:ascii="Times New Roman" w:eastAsia="Times New Roman" w:hAnsi="Times New Roman"/>
          <w:sz w:val="24"/>
          <w:szCs w:val="24"/>
          <w:lang w:eastAsia="uk-UA"/>
        </w:rPr>
        <w:t>п</w:t>
      </w:r>
      <w:proofErr w:type="gramEnd"/>
      <w:r w:rsidRPr="00C03E70">
        <w:rPr>
          <w:rFonts w:ascii="Times New Roman" w:eastAsia="Times New Roman" w:hAnsi="Times New Roman"/>
          <w:sz w:val="24"/>
          <w:szCs w:val="24"/>
          <w:lang w:eastAsia="uk-UA"/>
        </w:rPr>
        <w:t>ід час дії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w:t>
      </w:r>
      <w:proofErr w:type="gramStart"/>
      <w:r w:rsidRPr="00C03E70">
        <w:rPr>
          <w:rFonts w:ascii="Times New Roman" w:eastAsia="Times New Roman" w:hAnsi="Times New Roman"/>
          <w:sz w:val="24"/>
          <w:szCs w:val="24"/>
          <w:lang w:eastAsia="uk-UA"/>
        </w:rPr>
        <w:t>у</w:t>
      </w:r>
      <w:proofErr w:type="gramEnd"/>
      <w:r w:rsidRPr="00C03E70">
        <w:rPr>
          <w:rFonts w:ascii="Times New Roman" w:eastAsia="Times New Roman" w:hAnsi="Times New Roman"/>
          <w:sz w:val="24"/>
          <w:szCs w:val="24"/>
          <w:lang w:eastAsia="uk-UA"/>
        </w:rPr>
        <w:t xml:space="preserve"> самій додатковій угоді, цьому Договорі або законодавством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9.4. Цей Догові</w:t>
      </w:r>
      <w:proofErr w:type="gramStart"/>
      <w:r w:rsidRPr="00C03E70">
        <w:rPr>
          <w:rFonts w:ascii="Times New Roman" w:eastAsia="Times New Roman" w:hAnsi="Times New Roman"/>
          <w:sz w:val="24"/>
          <w:szCs w:val="24"/>
          <w:lang w:eastAsia="uk-UA"/>
        </w:rPr>
        <w:t>р</w:t>
      </w:r>
      <w:proofErr w:type="gramEnd"/>
      <w:r w:rsidRPr="00C03E70">
        <w:rPr>
          <w:rFonts w:ascii="Times New Roman" w:eastAsia="Times New Roman" w:hAnsi="Times New Roman"/>
          <w:sz w:val="24"/>
          <w:szCs w:val="24"/>
          <w:lang w:eastAsia="uk-UA"/>
        </w:rPr>
        <w:t xml:space="preserve">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sz w:val="24"/>
          <w:szCs w:val="24"/>
          <w:lang w:eastAsia="uk-UA"/>
        </w:rPr>
        <w:tab/>
      </w:r>
      <w:r w:rsidRPr="00C03E70">
        <w:rPr>
          <w:rFonts w:ascii="Times New Roman" w:eastAsia="Times New Roman" w:hAnsi="Times New Roman"/>
          <w:b/>
          <w:sz w:val="24"/>
          <w:szCs w:val="24"/>
          <w:lang w:eastAsia="uk-UA"/>
        </w:rPr>
        <w:t>10. ПОРЯДОК ЗМІН УМОВ ДОГОВОРУ ПРО ПОСТАЧАННЯ</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10.1. Істотні умови Договору можуть бути змінені лише у випадках, передбачених статтею 41 Закону України «Про публічні закупі</w:t>
      </w:r>
      <w:proofErr w:type="gramStart"/>
      <w:r w:rsidRPr="00C03E70">
        <w:rPr>
          <w:rFonts w:ascii="Times New Roman" w:eastAsia="Times New Roman" w:hAnsi="Times New Roman"/>
          <w:sz w:val="24"/>
          <w:szCs w:val="24"/>
          <w:lang w:eastAsia="uk-UA"/>
        </w:rPr>
        <w:t>вл</w:t>
      </w:r>
      <w:proofErr w:type="gramEnd"/>
      <w:r w:rsidRPr="00C03E70">
        <w:rPr>
          <w:rFonts w:ascii="Times New Roman" w:eastAsia="Times New Roman" w:hAnsi="Times New Roman"/>
          <w:sz w:val="24"/>
          <w:szCs w:val="24"/>
          <w:lang w:eastAsia="uk-UA"/>
        </w:rPr>
        <w:t>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10.2 Сторона, яка ініціює зміну умов Договору, надсилає іншій Стороні пропозиції про зміну умов Договору з обґрунтування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 xml:space="preserve">ідстав для внесення відповідних змін, до якої додаються: </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проект Додаткової угоди про зміну умов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 документальне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ідтвердження наявності підстав для зміни умов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13.3. Зміну умов Договору Сторони оформляють шляхом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ідписання Додаткової угоди, яка набуває чинності з моменту її підписання Сторонами та є невід’ємною частиною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13.4. </w:t>
      </w:r>
      <w:proofErr w:type="gramStart"/>
      <w:r w:rsidRPr="00C03E70">
        <w:rPr>
          <w:rFonts w:ascii="Times New Roman" w:eastAsia="Times New Roman" w:hAnsi="Times New Roman"/>
          <w:sz w:val="24"/>
          <w:szCs w:val="24"/>
          <w:lang w:eastAsia="ru-RU"/>
        </w:rPr>
        <w:t>У</w:t>
      </w:r>
      <w:proofErr w:type="gramEnd"/>
      <w:r w:rsidRPr="00C03E70">
        <w:rPr>
          <w:rFonts w:ascii="Times New Roman" w:eastAsia="Times New Roman" w:hAnsi="Times New Roman"/>
          <w:sz w:val="24"/>
          <w:szCs w:val="24"/>
          <w:lang w:eastAsia="ru-RU"/>
        </w:rPr>
        <w:t xml:space="preserve"> </w:t>
      </w:r>
      <w:proofErr w:type="gramStart"/>
      <w:r w:rsidRPr="00C03E70">
        <w:rPr>
          <w:rFonts w:ascii="Times New Roman" w:eastAsia="Times New Roman" w:hAnsi="Times New Roman"/>
          <w:sz w:val="24"/>
          <w:szCs w:val="24"/>
          <w:lang w:eastAsia="ru-RU"/>
        </w:rPr>
        <w:t>раз</w:t>
      </w:r>
      <w:proofErr w:type="gramEnd"/>
      <w:r w:rsidRPr="00C03E70">
        <w:rPr>
          <w:rFonts w:ascii="Times New Roman" w:eastAsia="Times New Roman" w:hAnsi="Times New Roman"/>
          <w:sz w:val="24"/>
          <w:szCs w:val="24"/>
          <w:lang w:eastAsia="ru-RU"/>
        </w:rPr>
        <w:t>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13.5. Істотні умови цього Договору не можуть змінюватися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Істотні умови договору про закупівлю не можуть змінюватися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ісля його підписання до виконання зобов’язань сторонами в повному обсязі, крім випадків:</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13.5.1. зменшення обсягів закупі</w:t>
      </w:r>
      <w:proofErr w:type="gramStart"/>
      <w:r w:rsidRPr="00C03E70">
        <w:rPr>
          <w:rFonts w:ascii="Times New Roman" w:eastAsia="Times New Roman" w:hAnsi="Times New Roman"/>
          <w:sz w:val="24"/>
          <w:szCs w:val="24"/>
          <w:lang w:eastAsia="ru-RU"/>
        </w:rPr>
        <w:t>вл</w:t>
      </w:r>
      <w:proofErr w:type="gramEnd"/>
      <w:r w:rsidRPr="00C03E70">
        <w:rPr>
          <w:rFonts w:ascii="Times New Roman" w:eastAsia="Times New Roman" w:hAnsi="Times New Roman"/>
          <w:sz w:val="24"/>
          <w:szCs w:val="24"/>
          <w:lang w:eastAsia="ru-RU"/>
        </w:rPr>
        <w:t>і, зокрема з урахуванням фактичного обсягу видатків замовника;</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13.5.2. погодження зміни </w:t>
      </w:r>
      <w:proofErr w:type="gramStart"/>
      <w:r w:rsidRPr="00C03E70">
        <w:rPr>
          <w:rFonts w:ascii="Times New Roman" w:eastAsia="Times New Roman" w:hAnsi="Times New Roman"/>
          <w:sz w:val="24"/>
          <w:szCs w:val="24"/>
          <w:lang w:eastAsia="ru-RU"/>
        </w:rPr>
        <w:t>ц</w:t>
      </w:r>
      <w:proofErr w:type="gramEnd"/>
      <w:r w:rsidRPr="00C03E70">
        <w:rPr>
          <w:rFonts w:ascii="Times New Roman" w:eastAsia="Times New Roman" w:hAnsi="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C03E70">
        <w:rPr>
          <w:rFonts w:ascii="Times New Roman" w:eastAsia="Times New Roman" w:hAnsi="Times New Roman"/>
          <w:sz w:val="24"/>
          <w:szCs w:val="24"/>
          <w:lang w:eastAsia="ru-RU"/>
        </w:rPr>
        <w:t>про</w:t>
      </w:r>
      <w:proofErr w:type="gramEnd"/>
      <w:r w:rsidRPr="00C03E70">
        <w:rPr>
          <w:rFonts w:ascii="Times New Roman" w:eastAsia="Times New Roman" w:hAnsi="Times New Roman"/>
          <w:sz w:val="24"/>
          <w:szCs w:val="24"/>
          <w:lang w:eastAsia="ru-RU"/>
        </w:rPr>
        <w:t xml:space="preserve"> закупівлю на момент його укладення.</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lastRenderedPageBreak/>
        <w:t xml:space="preserve">Коливання ціни такого товару на ринку повинно бути документально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ідтвердженим Постачальником, шляхом надання довідки, листа, тощо, виданого відповідною установою чи організацією.</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13.5.3. покращення якості предмета закупі</w:t>
      </w:r>
      <w:proofErr w:type="gramStart"/>
      <w:r w:rsidRPr="00C03E70">
        <w:rPr>
          <w:rFonts w:ascii="Times New Roman" w:eastAsia="Times New Roman" w:hAnsi="Times New Roman"/>
          <w:sz w:val="24"/>
          <w:szCs w:val="24"/>
          <w:lang w:eastAsia="ru-RU"/>
        </w:rPr>
        <w:t>вл</w:t>
      </w:r>
      <w:proofErr w:type="gramEnd"/>
      <w:r w:rsidRPr="00C03E70">
        <w:rPr>
          <w:rFonts w:ascii="Times New Roman" w:eastAsia="Times New Roman" w:hAnsi="Times New Roman"/>
          <w:sz w:val="24"/>
          <w:szCs w:val="24"/>
          <w:lang w:eastAsia="ru-RU"/>
        </w:rPr>
        <w:t>і за умови, що таке покращення не призведе до збільшення суми, визначеної в договорі про закупівлю;</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03E70">
        <w:rPr>
          <w:rFonts w:ascii="Times New Roman" w:eastAsia="Times New Roman" w:hAnsi="Times New Roman"/>
          <w:sz w:val="24"/>
          <w:szCs w:val="24"/>
          <w:lang w:eastAsia="ru-RU"/>
        </w:rPr>
        <w:t>про</w:t>
      </w:r>
      <w:proofErr w:type="gramEnd"/>
      <w:r w:rsidRPr="00C03E70">
        <w:rPr>
          <w:rFonts w:ascii="Times New Roman" w:eastAsia="Times New Roman" w:hAnsi="Times New Roman"/>
          <w:sz w:val="24"/>
          <w:szCs w:val="24"/>
          <w:lang w:eastAsia="ru-RU"/>
        </w:rPr>
        <w:t xml:space="preserve"> закупівлю;</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13.5.5. погодження зміни </w:t>
      </w:r>
      <w:proofErr w:type="gramStart"/>
      <w:r w:rsidRPr="00C03E70">
        <w:rPr>
          <w:rFonts w:ascii="Times New Roman" w:eastAsia="Times New Roman" w:hAnsi="Times New Roman"/>
          <w:sz w:val="24"/>
          <w:szCs w:val="24"/>
          <w:lang w:eastAsia="ru-RU"/>
        </w:rPr>
        <w:t>ц</w:t>
      </w:r>
      <w:proofErr w:type="gramEnd"/>
      <w:r w:rsidRPr="00C03E70">
        <w:rPr>
          <w:rFonts w:ascii="Times New Roman" w:eastAsia="Times New Roman" w:hAnsi="Times New Roman"/>
          <w:sz w:val="24"/>
          <w:szCs w:val="24"/>
          <w:lang w:eastAsia="ru-RU"/>
        </w:rPr>
        <w:t>іни в договорі про закупівлю в бік зменшення (без зміни кількості (обсягу) та якості товарів, робіт і послуг);</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13.5.6. зміни ціни в договорі про закупівлю у зв’язку з зміною ставок податків і зборів та/або зміною умов щодо надання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proofErr w:type="gramStart"/>
      <w:r w:rsidRPr="00C03E70">
        <w:rPr>
          <w:rFonts w:ascii="Times New Roman" w:eastAsia="Times New Roman" w:hAnsi="Times New Roman"/>
          <w:sz w:val="24"/>
          <w:szCs w:val="24"/>
          <w:lang w:eastAsia="ru-RU"/>
        </w:rPr>
        <w:t>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03E70">
        <w:rPr>
          <w:rFonts w:ascii="Times New Roman" w:eastAsia="Times New Roman" w:hAnsi="Times New Roman"/>
          <w:sz w:val="24"/>
          <w:szCs w:val="24"/>
          <w:lang w:eastAsia="ru-RU"/>
        </w:rPr>
        <w:t xml:space="preserve">і </w:t>
      </w:r>
      <w:proofErr w:type="gramStart"/>
      <w:r w:rsidRPr="00C03E70">
        <w:rPr>
          <w:rFonts w:ascii="Times New Roman" w:eastAsia="Times New Roman" w:hAnsi="Times New Roman"/>
          <w:sz w:val="24"/>
          <w:szCs w:val="24"/>
          <w:lang w:eastAsia="ru-RU"/>
        </w:rPr>
        <w:t>про</w:t>
      </w:r>
      <w:proofErr w:type="gramEnd"/>
      <w:r w:rsidRPr="00C03E70">
        <w:rPr>
          <w:rFonts w:ascii="Times New Roman" w:eastAsia="Times New Roman" w:hAnsi="Times New Roman"/>
          <w:sz w:val="24"/>
          <w:szCs w:val="24"/>
          <w:lang w:eastAsia="ru-RU"/>
        </w:rPr>
        <w:t xml:space="preserve"> закупівлю порядку зміни ціни.</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В разі зміни регульованого тарифу </w:t>
      </w:r>
      <w:proofErr w:type="gramStart"/>
      <w:r w:rsidRPr="00C03E70">
        <w:rPr>
          <w:rFonts w:ascii="Times New Roman" w:eastAsia="Times New Roman" w:hAnsi="Times New Roman"/>
          <w:sz w:val="24"/>
          <w:szCs w:val="24"/>
          <w:lang w:eastAsia="ru-RU"/>
        </w:rPr>
        <w:t>п</w:t>
      </w:r>
      <w:proofErr w:type="gramEnd"/>
      <w:r w:rsidRPr="00C03E70">
        <w:rPr>
          <w:rFonts w:ascii="Times New Roman" w:eastAsia="Times New Roman" w:hAnsi="Times New Roman"/>
          <w:sz w:val="24"/>
          <w:szCs w:val="24"/>
          <w:lang w:eastAsia="ru-RU"/>
        </w:rPr>
        <w:t>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13.5.8. Дія договору про закупівлю може бути продовжена на строк, достатній для проведення процедури закупі</w:t>
      </w:r>
      <w:proofErr w:type="gramStart"/>
      <w:r w:rsidRPr="00C03E70">
        <w:rPr>
          <w:rFonts w:ascii="Times New Roman" w:eastAsia="Times New Roman" w:hAnsi="Times New Roman"/>
          <w:sz w:val="24"/>
          <w:szCs w:val="24"/>
          <w:lang w:eastAsia="ru-RU"/>
        </w:rPr>
        <w:t>вл</w:t>
      </w:r>
      <w:proofErr w:type="gramEnd"/>
      <w:r w:rsidRPr="00C03E70">
        <w:rPr>
          <w:rFonts w:ascii="Times New Roman" w:eastAsia="Times New Roman" w:hAnsi="Times New Roman"/>
          <w:sz w:val="24"/>
          <w:szCs w:val="24"/>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11. АНТИКОРУПЦІЙНЕ ЗАСТЕРЕЖЕННЯ</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11.1. Сторони зобов’язуються дотримуватися вимог антикорупційного законодавства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w:t>
      </w:r>
      <w:proofErr w:type="gramStart"/>
      <w:r w:rsidRPr="00C03E70">
        <w:rPr>
          <w:rFonts w:ascii="Times New Roman" w:eastAsia="Times New Roman" w:hAnsi="Times New Roman"/>
          <w:sz w:val="24"/>
          <w:szCs w:val="24"/>
          <w:lang w:eastAsia="uk-UA"/>
        </w:rPr>
        <w:t>вника в</w:t>
      </w:r>
      <w:proofErr w:type="gramEnd"/>
      <w:r w:rsidRPr="00C03E70">
        <w:rPr>
          <w:rFonts w:ascii="Times New Roman" w:eastAsia="Times New Roman" w:hAnsi="Times New Roman"/>
          <w:sz w:val="24"/>
          <w:szCs w:val="24"/>
          <w:lang w:eastAsia="uk-UA"/>
        </w:rPr>
        <w:t xml:space="preserve"> певну залежність, і спрямованого на забезпечення виконання цим працівником будь-яких дій на користь Сторони, що його стимулювала.</w:t>
      </w:r>
    </w:p>
    <w:p w:rsidR="00C03E70" w:rsidRPr="00C03E70" w:rsidRDefault="00C03E70" w:rsidP="00463DA3">
      <w:pPr>
        <w:spacing w:after="0" w:line="240" w:lineRule="auto"/>
        <w:ind w:firstLine="708"/>
        <w:rPr>
          <w:rFonts w:ascii="Times New Roman" w:eastAsia="Times New Roman" w:hAnsi="Times New Roman"/>
          <w:b/>
          <w:sz w:val="24"/>
          <w:szCs w:val="24"/>
          <w:lang w:eastAsia="uk-UA"/>
        </w:rPr>
      </w:pPr>
      <w:r w:rsidRPr="00C03E70">
        <w:rPr>
          <w:rFonts w:ascii="Times New Roman" w:eastAsia="Times New Roman" w:hAnsi="Times New Roman"/>
          <w:sz w:val="24"/>
          <w:szCs w:val="24"/>
          <w:lang w:eastAsia="uk-UA"/>
        </w:rPr>
        <w:t xml:space="preserve">11.3. Сторони погоджуються не здійснювати, прямо чи опосередковано, жодних дій без законних на те </w:t>
      </w:r>
      <w:proofErr w:type="gramStart"/>
      <w:r w:rsidRPr="00C03E70">
        <w:rPr>
          <w:rFonts w:ascii="Times New Roman" w:eastAsia="Times New Roman" w:hAnsi="Times New Roman"/>
          <w:sz w:val="24"/>
          <w:szCs w:val="24"/>
          <w:lang w:eastAsia="uk-UA"/>
        </w:rPr>
        <w:t>п</w:t>
      </w:r>
      <w:proofErr w:type="gramEnd"/>
      <w:r w:rsidRPr="00C03E70">
        <w:rPr>
          <w:rFonts w:ascii="Times New Roman" w:eastAsia="Times New Roman" w:hAnsi="Times New Roman"/>
          <w:sz w:val="24"/>
          <w:szCs w:val="24"/>
          <w:lang w:eastAsia="uk-UA"/>
        </w:rPr>
        <w:t>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C03E70" w:rsidRDefault="00C03E70" w:rsidP="00463DA3">
      <w:pPr>
        <w:spacing w:after="0" w:line="240" w:lineRule="auto"/>
        <w:jc w:val="center"/>
        <w:rPr>
          <w:rFonts w:ascii="Times New Roman" w:eastAsia="Times New Roman" w:hAnsi="Times New Roman"/>
          <w:b/>
          <w:sz w:val="24"/>
          <w:szCs w:val="24"/>
          <w:lang w:val="uk-UA" w:eastAsia="uk-UA"/>
        </w:rPr>
      </w:pPr>
    </w:p>
    <w:p w:rsidR="00C03E70" w:rsidRDefault="00C03E70" w:rsidP="00463DA3">
      <w:pPr>
        <w:spacing w:after="0" w:line="240" w:lineRule="auto"/>
        <w:jc w:val="center"/>
        <w:rPr>
          <w:rFonts w:ascii="Times New Roman" w:eastAsia="Times New Roman" w:hAnsi="Times New Roman"/>
          <w:b/>
          <w:sz w:val="24"/>
          <w:szCs w:val="24"/>
          <w:lang w:val="uk-UA" w:eastAsia="uk-UA"/>
        </w:rPr>
      </w:pPr>
      <w:r w:rsidRPr="009A7F93">
        <w:rPr>
          <w:rFonts w:ascii="Times New Roman" w:eastAsia="Times New Roman" w:hAnsi="Times New Roman"/>
          <w:b/>
          <w:sz w:val="24"/>
          <w:szCs w:val="24"/>
          <w:lang w:val="uk-UA" w:eastAsia="uk-UA"/>
        </w:rPr>
        <w:t>12. ПРИКІНЦЕВІ ПОЛОЖЕННЯ</w:t>
      </w:r>
    </w:p>
    <w:p w:rsidR="00C03E70" w:rsidRPr="009A7F93" w:rsidRDefault="00C03E70" w:rsidP="00463DA3">
      <w:pPr>
        <w:spacing w:after="0" w:line="240" w:lineRule="auto"/>
        <w:ind w:firstLine="708"/>
        <w:rPr>
          <w:rFonts w:ascii="Times New Roman" w:eastAsia="Times New Roman" w:hAnsi="Times New Roman"/>
          <w:sz w:val="24"/>
          <w:szCs w:val="24"/>
          <w:lang w:val="uk-UA" w:eastAsia="uk-UA"/>
        </w:rPr>
      </w:pPr>
      <w:r w:rsidRPr="009A7F93">
        <w:rPr>
          <w:rFonts w:ascii="Times New Roman" w:eastAsia="Times New Roman" w:hAnsi="Times New Roman"/>
          <w:sz w:val="24"/>
          <w:szCs w:val="24"/>
          <w:lang w:val="uk-UA"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03E70" w:rsidRPr="009A7F93" w:rsidRDefault="00C03E70" w:rsidP="00463DA3">
      <w:pPr>
        <w:spacing w:after="0" w:line="240" w:lineRule="auto"/>
        <w:ind w:firstLine="708"/>
        <w:rPr>
          <w:rFonts w:ascii="Times New Roman" w:eastAsia="Times New Roman" w:hAnsi="Times New Roman"/>
          <w:sz w:val="24"/>
          <w:szCs w:val="24"/>
          <w:lang w:val="uk-UA" w:eastAsia="uk-UA"/>
        </w:rPr>
      </w:pPr>
      <w:r w:rsidRPr="009A7F93">
        <w:rPr>
          <w:rFonts w:ascii="Times New Roman" w:eastAsia="Times New Roman" w:hAnsi="Times New Roman"/>
          <w:sz w:val="24"/>
          <w:szCs w:val="24"/>
          <w:lang w:val="uk-UA" w:eastAsia="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03E70" w:rsidRPr="009A7F93" w:rsidRDefault="00C03E70" w:rsidP="00463DA3">
      <w:pPr>
        <w:spacing w:after="0" w:line="240" w:lineRule="auto"/>
        <w:ind w:firstLine="708"/>
        <w:rPr>
          <w:rFonts w:ascii="Times New Roman" w:eastAsia="Times New Roman" w:hAnsi="Times New Roman"/>
          <w:sz w:val="24"/>
          <w:szCs w:val="24"/>
          <w:lang w:val="uk-UA" w:eastAsia="uk-UA"/>
        </w:rPr>
      </w:pPr>
      <w:r w:rsidRPr="009A7F93">
        <w:rPr>
          <w:rFonts w:ascii="Times New Roman" w:eastAsia="Times New Roman" w:hAnsi="Times New Roman"/>
          <w:sz w:val="24"/>
          <w:szCs w:val="24"/>
          <w:lang w:val="uk-UA" w:eastAsia="uk-UA"/>
        </w:rPr>
        <w:lastRenderedPageBreak/>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03E70" w:rsidRPr="009A7F93" w:rsidRDefault="00C03E70" w:rsidP="00463DA3">
      <w:pPr>
        <w:spacing w:after="0" w:line="240" w:lineRule="auto"/>
        <w:ind w:firstLine="708"/>
        <w:rPr>
          <w:rFonts w:ascii="Times New Roman" w:eastAsia="Times New Roman" w:hAnsi="Times New Roman"/>
          <w:sz w:val="24"/>
          <w:szCs w:val="24"/>
          <w:lang w:val="uk-UA" w:eastAsia="uk-UA"/>
        </w:rPr>
      </w:pPr>
      <w:r w:rsidRPr="009A7F93">
        <w:rPr>
          <w:rFonts w:ascii="Times New Roman" w:eastAsia="Times New Roman" w:hAnsi="Times New Roman"/>
          <w:sz w:val="24"/>
          <w:szCs w:val="24"/>
          <w:lang w:val="uk-UA" w:eastAsia="uk-UA"/>
        </w:rPr>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C03E70" w:rsidRPr="00C03E70" w:rsidRDefault="00C03E70" w:rsidP="00463DA3">
      <w:pPr>
        <w:spacing w:after="0" w:line="240" w:lineRule="auto"/>
        <w:ind w:firstLine="708"/>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12.5. Цей Догові</w:t>
      </w:r>
      <w:proofErr w:type="gramStart"/>
      <w:r w:rsidRPr="00C03E70">
        <w:rPr>
          <w:rFonts w:ascii="Times New Roman" w:eastAsia="Times New Roman" w:hAnsi="Times New Roman"/>
          <w:sz w:val="24"/>
          <w:szCs w:val="24"/>
          <w:lang w:eastAsia="uk-UA"/>
        </w:rPr>
        <w:t>р</w:t>
      </w:r>
      <w:proofErr w:type="gramEnd"/>
      <w:r w:rsidRPr="00C03E70">
        <w:rPr>
          <w:rFonts w:ascii="Times New Roman" w:eastAsia="Times New Roman" w:hAnsi="Times New Roman"/>
          <w:sz w:val="24"/>
          <w:szCs w:val="24"/>
          <w:lang w:eastAsia="uk-UA"/>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C03E70" w:rsidRPr="00C03E70" w:rsidRDefault="00C03E70" w:rsidP="00463DA3">
      <w:pPr>
        <w:spacing w:after="0" w:line="240" w:lineRule="auto"/>
        <w:ind w:firstLine="708"/>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12.6. Усе, що не обумовлено умовами цього Договору, регулюється законодавством України. </w:t>
      </w:r>
      <w:proofErr w:type="gramStart"/>
      <w:r w:rsidRPr="00C03E70">
        <w:rPr>
          <w:rFonts w:ascii="Times New Roman" w:eastAsia="Times New Roman" w:hAnsi="Times New Roman"/>
          <w:sz w:val="24"/>
          <w:szCs w:val="24"/>
          <w:lang w:eastAsia="uk-UA"/>
        </w:rPr>
        <w:t>У</w:t>
      </w:r>
      <w:proofErr w:type="gramEnd"/>
      <w:r w:rsidRPr="00C03E70">
        <w:rPr>
          <w:rFonts w:ascii="Times New Roman" w:eastAsia="Times New Roman" w:hAnsi="Times New Roman"/>
          <w:sz w:val="24"/>
          <w:szCs w:val="24"/>
          <w:lang w:eastAsia="uk-UA"/>
        </w:rPr>
        <w:t xml:space="preserve"> </w:t>
      </w:r>
      <w:proofErr w:type="gramStart"/>
      <w:r w:rsidRPr="00C03E70">
        <w:rPr>
          <w:rFonts w:ascii="Times New Roman" w:eastAsia="Times New Roman" w:hAnsi="Times New Roman"/>
          <w:sz w:val="24"/>
          <w:szCs w:val="24"/>
          <w:lang w:eastAsia="uk-UA"/>
        </w:rPr>
        <w:t>раз</w:t>
      </w:r>
      <w:proofErr w:type="gramEnd"/>
      <w:r w:rsidRPr="00C03E70">
        <w:rPr>
          <w:rFonts w:ascii="Times New Roman" w:eastAsia="Times New Roman" w:hAnsi="Times New Roman"/>
          <w:sz w:val="24"/>
          <w:szCs w:val="24"/>
          <w:lang w:eastAsia="uk-UA"/>
        </w:rPr>
        <w:t>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C03E70" w:rsidRPr="00C03E70" w:rsidRDefault="00C03E70" w:rsidP="00463DA3">
      <w:pPr>
        <w:spacing w:after="0" w:line="240" w:lineRule="auto"/>
        <w:ind w:firstLine="708"/>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12.7. Сторони встановлюють, що умови цього Договору разом із додатками до нього, </w:t>
      </w:r>
      <w:proofErr w:type="gramStart"/>
      <w:r w:rsidRPr="00C03E70">
        <w:rPr>
          <w:rFonts w:ascii="Times New Roman" w:eastAsia="Times New Roman" w:hAnsi="Times New Roman"/>
          <w:sz w:val="24"/>
          <w:szCs w:val="24"/>
          <w:lang w:eastAsia="uk-UA"/>
        </w:rPr>
        <w:t>вс</w:t>
      </w:r>
      <w:proofErr w:type="gramEnd"/>
      <w:r w:rsidRPr="00C03E70">
        <w:rPr>
          <w:rFonts w:ascii="Times New Roman" w:eastAsia="Times New Roman" w:hAnsi="Times New Roman"/>
          <w:sz w:val="24"/>
          <w:szCs w:val="24"/>
          <w:lang w:eastAsia="uk-UA"/>
        </w:rPr>
        <w:t>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C03E70" w:rsidRPr="00C03E70" w:rsidRDefault="00C03E70" w:rsidP="00463DA3">
      <w:pPr>
        <w:widowControl w:val="0"/>
        <w:tabs>
          <w:tab w:val="num" w:pos="0"/>
          <w:tab w:val="left" w:pos="540"/>
          <w:tab w:val="num" w:pos="1353"/>
        </w:tabs>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12.8. До цього Договору додається додаток – Специфікація, що становить його невід’ємну частину на 1 аркуші.</w:t>
      </w:r>
    </w:p>
    <w:p w:rsidR="00C03E70" w:rsidRPr="0077407D" w:rsidRDefault="00C03E70" w:rsidP="00463DA3">
      <w:pPr>
        <w:spacing w:after="0" w:line="240" w:lineRule="auto"/>
        <w:jc w:val="center"/>
        <w:rPr>
          <w:rFonts w:ascii="Times New Roman" w:eastAsia="Times New Roman" w:hAnsi="Times New Roman"/>
        </w:rPr>
      </w:pPr>
    </w:p>
    <w:p w:rsidR="00C03E70" w:rsidRDefault="00C03E70" w:rsidP="00C03E70">
      <w:pPr>
        <w:spacing w:after="0" w:line="240" w:lineRule="auto"/>
        <w:jc w:val="center"/>
        <w:rPr>
          <w:rFonts w:ascii="Times New Roman" w:eastAsia="Times New Roman" w:hAnsi="Times New Roman"/>
          <w:b/>
          <w:lang w:val="uk-UA"/>
        </w:rPr>
      </w:pPr>
      <w:r w:rsidRPr="0077407D">
        <w:rPr>
          <w:rFonts w:ascii="Times New Roman" w:eastAsia="Times New Roman" w:hAnsi="Times New Roman"/>
          <w:b/>
        </w:rPr>
        <w:t>13. МІСЦЕЗНАХОДЖЕННЯ ТА РЕКВІЗИТИ СТОРІН</w:t>
      </w:r>
    </w:p>
    <w:p w:rsidR="00463DA3" w:rsidRPr="00463DA3" w:rsidRDefault="00463DA3" w:rsidP="00C03E70">
      <w:pPr>
        <w:spacing w:after="0" w:line="240" w:lineRule="auto"/>
        <w:jc w:val="center"/>
        <w:rPr>
          <w:rFonts w:ascii="Times New Roman" w:eastAsia="Times New Roman" w:hAnsi="Times New Roman"/>
          <w:b/>
          <w:lang w:val="uk-UA"/>
        </w:rPr>
      </w:pPr>
    </w:p>
    <w:tbl>
      <w:tblPr>
        <w:tblW w:w="0" w:type="auto"/>
        <w:tblInd w:w="2" w:type="dxa"/>
        <w:tblCellMar>
          <w:left w:w="10" w:type="dxa"/>
          <w:right w:w="10" w:type="dxa"/>
        </w:tblCellMar>
        <w:tblLook w:val="04A0"/>
      </w:tblPr>
      <w:tblGrid>
        <w:gridCol w:w="4782"/>
        <w:gridCol w:w="5247"/>
      </w:tblGrid>
      <w:tr w:rsidR="00463DA3" w:rsidRPr="00A27BDC" w:rsidTr="007C5B70">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7C5B70">
            <w:pPr>
              <w:spacing w:after="0" w:line="240" w:lineRule="auto"/>
              <w:rPr>
                <w:rFonts w:ascii="Times New Roman" w:hAnsi="Times New Roman"/>
                <w:sz w:val="24"/>
                <w:szCs w:val="24"/>
              </w:rPr>
            </w:pPr>
            <w:r w:rsidRPr="00A27BDC">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7C5B70">
            <w:pPr>
              <w:spacing w:after="0" w:line="240" w:lineRule="auto"/>
              <w:rPr>
                <w:rFonts w:ascii="Times New Roman" w:hAnsi="Times New Roman"/>
                <w:sz w:val="24"/>
                <w:szCs w:val="24"/>
              </w:rPr>
            </w:pPr>
            <w:r w:rsidRPr="00A27BDC">
              <w:rPr>
                <w:rFonts w:ascii="Times New Roman" w:hAnsi="Times New Roman"/>
                <w:b/>
                <w:caps/>
                <w:sz w:val="24"/>
                <w:szCs w:val="24"/>
              </w:rPr>
              <w:t xml:space="preserve">            Постачальник:</w:t>
            </w:r>
          </w:p>
        </w:tc>
      </w:tr>
      <w:tr w:rsidR="00463DA3" w:rsidRPr="009707FD" w:rsidTr="007C5B70">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13FF1" w:rsidRDefault="00913FF1" w:rsidP="00C3181A">
            <w:pPr>
              <w:spacing w:after="0" w:line="240" w:lineRule="auto"/>
              <w:rPr>
                <w:rFonts w:ascii="Times New Roman" w:eastAsia="Times New Roman" w:hAnsi="Times New Roman"/>
                <w:b/>
                <w:i/>
                <w:iCs/>
                <w:sz w:val="24"/>
                <w:szCs w:val="23"/>
                <w:lang w:val="uk-UA"/>
              </w:rPr>
            </w:pPr>
            <w:r>
              <w:rPr>
                <w:rFonts w:ascii="Times New Roman" w:eastAsia="Times New Roman" w:hAnsi="Times New Roman"/>
                <w:b/>
                <w:i/>
                <w:iCs/>
                <w:sz w:val="24"/>
                <w:szCs w:val="23"/>
                <w:lang w:val="uk-UA"/>
              </w:rPr>
              <w:t xml:space="preserve">Відділ освіти, молоді та спорту </w:t>
            </w:r>
            <w:r w:rsidR="000774A6">
              <w:rPr>
                <w:rFonts w:ascii="Times New Roman" w:eastAsia="Times New Roman" w:hAnsi="Times New Roman"/>
                <w:b/>
                <w:i/>
                <w:iCs/>
                <w:sz w:val="24"/>
                <w:szCs w:val="23"/>
                <w:lang w:val="uk-UA"/>
              </w:rPr>
              <w:t xml:space="preserve">Любашівської </w:t>
            </w:r>
            <w:r>
              <w:rPr>
                <w:rFonts w:ascii="Times New Roman" w:eastAsia="Times New Roman" w:hAnsi="Times New Roman"/>
                <w:b/>
                <w:i/>
                <w:iCs/>
                <w:sz w:val="24"/>
                <w:szCs w:val="23"/>
                <w:lang w:val="uk-UA"/>
              </w:rPr>
              <w:t>с</w:t>
            </w:r>
            <w:r w:rsidR="000774A6">
              <w:rPr>
                <w:rFonts w:ascii="Times New Roman" w:eastAsia="Times New Roman" w:hAnsi="Times New Roman"/>
                <w:b/>
                <w:i/>
                <w:iCs/>
                <w:sz w:val="24"/>
                <w:szCs w:val="23"/>
                <w:lang w:val="uk-UA"/>
              </w:rPr>
              <w:t>елищної</w:t>
            </w:r>
            <w:r>
              <w:rPr>
                <w:rFonts w:ascii="Times New Roman" w:eastAsia="Times New Roman" w:hAnsi="Times New Roman"/>
                <w:b/>
                <w:i/>
                <w:iCs/>
                <w:sz w:val="24"/>
                <w:szCs w:val="23"/>
                <w:lang w:val="uk-UA"/>
              </w:rPr>
              <w:t xml:space="preserve"> ради </w:t>
            </w:r>
          </w:p>
          <w:p w:rsidR="000774A6" w:rsidRPr="00B60795" w:rsidRDefault="000774A6" w:rsidP="000774A6">
            <w:pPr>
              <w:suppressAutoHyphens/>
              <w:spacing w:after="0" w:line="240" w:lineRule="auto"/>
              <w:rPr>
                <w:rFonts w:ascii="Times New Roman" w:hAnsi="Times New Roman"/>
                <w:sz w:val="24"/>
                <w:szCs w:val="24"/>
              </w:rPr>
            </w:pPr>
            <w:r w:rsidRPr="00B60795">
              <w:rPr>
                <w:rFonts w:ascii="Times New Roman" w:hAnsi="Times New Roman"/>
                <w:bCs/>
                <w:sz w:val="24"/>
                <w:szCs w:val="24"/>
              </w:rPr>
              <w:t xml:space="preserve">66502, Одеська </w:t>
            </w:r>
            <w:proofErr w:type="gramStart"/>
            <w:r w:rsidRPr="00B60795">
              <w:rPr>
                <w:rFonts w:ascii="Times New Roman" w:hAnsi="Times New Roman"/>
                <w:bCs/>
                <w:sz w:val="24"/>
                <w:szCs w:val="24"/>
              </w:rPr>
              <w:t>обл</w:t>
            </w:r>
            <w:proofErr w:type="gramEnd"/>
            <w:r w:rsidRPr="00B60795">
              <w:rPr>
                <w:rFonts w:ascii="Times New Roman" w:hAnsi="Times New Roman"/>
                <w:bCs/>
                <w:sz w:val="24"/>
                <w:szCs w:val="24"/>
              </w:rPr>
              <w:t>, Любашівський район, смт Любашівка, вул Володимира Князя, 84</w:t>
            </w:r>
          </w:p>
          <w:p w:rsidR="00C3181A" w:rsidRPr="00D925D7" w:rsidRDefault="00C3181A" w:rsidP="00C3181A">
            <w:pPr>
              <w:spacing w:after="0" w:line="240" w:lineRule="auto"/>
              <w:rPr>
                <w:rFonts w:ascii="Times New Roman" w:hAnsi="Times New Roman"/>
                <w:sz w:val="24"/>
                <w:szCs w:val="24"/>
                <w:lang w:val="uk-UA"/>
              </w:rPr>
            </w:pPr>
            <w:r w:rsidRPr="00D925D7">
              <w:rPr>
                <w:rFonts w:ascii="Times New Roman" w:hAnsi="Times New Roman"/>
                <w:sz w:val="24"/>
                <w:szCs w:val="24"/>
                <w:lang w:val="uk-UA"/>
              </w:rPr>
              <w:t xml:space="preserve">р\р </w:t>
            </w:r>
            <w:r>
              <w:rPr>
                <w:rFonts w:ascii="Times New Roman" w:hAnsi="Times New Roman"/>
                <w:sz w:val="24"/>
                <w:szCs w:val="24"/>
              </w:rPr>
              <w:t>UA</w:t>
            </w:r>
            <w:r w:rsidR="000774A6" w:rsidRPr="00B60795">
              <w:rPr>
                <w:rFonts w:ascii="Times New Roman" w:hAnsi="Times New Roman"/>
                <w:bCs/>
                <w:sz w:val="24"/>
                <w:szCs w:val="24"/>
              </w:rPr>
              <w:t>448201720344260018000106210</w:t>
            </w:r>
          </w:p>
          <w:p w:rsidR="000774A6" w:rsidRPr="00B60795" w:rsidRDefault="000774A6" w:rsidP="000774A6">
            <w:pPr>
              <w:suppressAutoHyphens/>
              <w:spacing w:after="0" w:line="240" w:lineRule="auto"/>
              <w:rPr>
                <w:rFonts w:ascii="Times New Roman" w:hAnsi="Times New Roman"/>
                <w:sz w:val="24"/>
                <w:szCs w:val="24"/>
              </w:rPr>
            </w:pPr>
            <w:r w:rsidRPr="00B60795">
              <w:rPr>
                <w:rFonts w:ascii="Times New Roman" w:hAnsi="Times New Roman"/>
                <w:bCs/>
                <w:sz w:val="24"/>
                <w:szCs w:val="24"/>
              </w:rPr>
              <w:t>в ДКСУ м</w:t>
            </w:r>
            <w:proofErr w:type="gramStart"/>
            <w:r w:rsidRPr="00B60795">
              <w:rPr>
                <w:rFonts w:ascii="Times New Roman" w:hAnsi="Times New Roman"/>
                <w:bCs/>
                <w:sz w:val="24"/>
                <w:szCs w:val="24"/>
              </w:rPr>
              <w:t>.К</w:t>
            </w:r>
            <w:proofErr w:type="gramEnd"/>
            <w:r w:rsidRPr="00B60795">
              <w:rPr>
                <w:rFonts w:ascii="Times New Roman" w:hAnsi="Times New Roman"/>
                <w:bCs/>
                <w:sz w:val="24"/>
                <w:szCs w:val="24"/>
              </w:rPr>
              <w:t xml:space="preserve">иїв,  МФО 820172 </w:t>
            </w:r>
          </w:p>
          <w:p w:rsidR="00C3181A" w:rsidRDefault="00C3181A" w:rsidP="00C3181A">
            <w:pPr>
              <w:spacing w:after="0" w:line="240" w:lineRule="auto"/>
              <w:rPr>
                <w:rFonts w:ascii="Times New Roman" w:hAnsi="Times New Roman"/>
                <w:sz w:val="24"/>
                <w:szCs w:val="24"/>
                <w:lang w:val="uk-UA"/>
              </w:rPr>
            </w:pPr>
            <w:r w:rsidRPr="00D925D7">
              <w:rPr>
                <w:rFonts w:ascii="Times New Roman" w:hAnsi="Times New Roman"/>
                <w:sz w:val="24"/>
                <w:szCs w:val="24"/>
                <w:lang w:val="uk-UA"/>
              </w:rPr>
              <w:t xml:space="preserve">Код ЄДРПОУ </w:t>
            </w:r>
            <w:r w:rsidR="00913FF1">
              <w:rPr>
                <w:rFonts w:ascii="Times New Roman" w:hAnsi="Times New Roman"/>
                <w:sz w:val="24"/>
                <w:szCs w:val="24"/>
                <w:lang w:val="uk-UA"/>
              </w:rPr>
              <w:t>43724001</w:t>
            </w:r>
          </w:p>
          <w:p w:rsidR="000774A6" w:rsidRPr="00B60795" w:rsidRDefault="000774A6" w:rsidP="000774A6">
            <w:pPr>
              <w:suppressAutoHyphens/>
              <w:spacing w:after="0" w:line="240" w:lineRule="auto"/>
              <w:rPr>
                <w:rFonts w:ascii="Times New Roman" w:hAnsi="Times New Roman"/>
                <w:bCs/>
                <w:sz w:val="24"/>
                <w:szCs w:val="24"/>
              </w:rPr>
            </w:pPr>
            <w:r w:rsidRPr="00B60795">
              <w:rPr>
                <w:rFonts w:ascii="Times New Roman" w:hAnsi="Times New Roman"/>
                <w:sz w:val="24"/>
                <w:szCs w:val="24"/>
              </w:rPr>
              <w:t xml:space="preserve">Тел. </w:t>
            </w:r>
            <w:r w:rsidRPr="00B60795">
              <w:rPr>
                <w:rFonts w:ascii="Times New Roman" w:hAnsi="Times New Roman"/>
                <w:bCs/>
                <w:sz w:val="24"/>
                <w:szCs w:val="24"/>
              </w:rPr>
              <w:t>04864-2-25-32</w:t>
            </w:r>
          </w:p>
          <w:p w:rsidR="000774A6" w:rsidRDefault="000774A6" w:rsidP="000774A6">
            <w:pPr>
              <w:spacing w:after="0" w:line="240" w:lineRule="auto"/>
              <w:rPr>
                <w:rFonts w:ascii="Times New Roman" w:hAnsi="Times New Roman"/>
                <w:bCs/>
                <w:sz w:val="24"/>
                <w:szCs w:val="24"/>
                <w:u w:val="single"/>
                <w:lang w:val="uk-UA"/>
              </w:rPr>
            </w:pPr>
            <w:r w:rsidRPr="00B60795">
              <w:rPr>
                <w:rFonts w:ascii="Times New Roman" w:hAnsi="Times New Roman"/>
                <w:sz w:val="24"/>
                <w:szCs w:val="24"/>
                <w:lang w:val="en-US"/>
              </w:rPr>
              <w:t>E</w:t>
            </w:r>
            <w:r w:rsidRPr="00F821B6">
              <w:rPr>
                <w:rFonts w:ascii="Times New Roman" w:hAnsi="Times New Roman"/>
                <w:sz w:val="24"/>
                <w:szCs w:val="24"/>
              </w:rPr>
              <w:t>-</w:t>
            </w:r>
            <w:r w:rsidRPr="00B60795">
              <w:rPr>
                <w:rFonts w:ascii="Times New Roman" w:hAnsi="Times New Roman"/>
                <w:sz w:val="24"/>
                <w:szCs w:val="24"/>
                <w:lang w:val="en-US"/>
              </w:rPr>
              <w:t>mail</w:t>
            </w:r>
            <w:r w:rsidRPr="00F821B6">
              <w:rPr>
                <w:rFonts w:ascii="Times New Roman" w:hAnsi="Times New Roman"/>
                <w:sz w:val="24"/>
                <w:szCs w:val="24"/>
              </w:rPr>
              <w:t xml:space="preserve">: </w:t>
            </w:r>
            <w:hyperlink r:id="rId9" w:history="1">
              <w:r w:rsidRPr="009051E3">
                <w:rPr>
                  <w:rStyle w:val="a3"/>
                  <w:rFonts w:ascii="Times New Roman" w:hAnsi="Times New Roman"/>
                  <w:bCs/>
                  <w:sz w:val="24"/>
                  <w:szCs w:val="24"/>
                  <w:lang w:val="en-US"/>
                </w:rPr>
                <w:t>osvita</w:t>
              </w:r>
              <w:r w:rsidRPr="00F821B6">
                <w:rPr>
                  <w:rStyle w:val="a3"/>
                  <w:rFonts w:ascii="Times New Roman" w:hAnsi="Times New Roman"/>
                  <w:bCs/>
                  <w:sz w:val="24"/>
                  <w:szCs w:val="24"/>
                </w:rPr>
                <w:t>.</w:t>
              </w:r>
              <w:r w:rsidRPr="009051E3">
                <w:rPr>
                  <w:rStyle w:val="a3"/>
                  <w:rFonts w:ascii="Times New Roman" w:hAnsi="Times New Roman"/>
                  <w:bCs/>
                  <w:sz w:val="24"/>
                  <w:szCs w:val="24"/>
                  <w:lang w:val="en-US"/>
                </w:rPr>
                <w:t>lub</w:t>
              </w:r>
              <w:r w:rsidRPr="00F821B6">
                <w:rPr>
                  <w:rStyle w:val="a3"/>
                  <w:rFonts w:ascii="Times New Roman" w:hAnsi="Times New Roman"/>
                  <w:bCs/>
                  <w:sz w:val="24"/>
                  <w:szCs w:val="24"/>
                </w:rPr>
                <w:t>.</w:t>
              </w:r>
              <w:r w:rsidRPr="009051E3">
                <w:rPr>
                  <w:rStyle w:val="a3"/>
                  <w:rFonts w:ascii="Times New Roman" w:hAnsi="Times New Roman"/>
                  <w:bCs/>
                  <w:sz w:val="24"/>
                  <w:szCs w:val="24"/>
                  <w:lang w:val="en-US"/>
                </w:rPr>
                <w:t>otg</w:t>
              </w:r>
              <w:r w:rsidRPr="00F821B6">
                <w:rPr>
                  <w:rStyle w:val="a3"/>
                  <w:rFonts w:ascii="Times New Roman" w:hAnsi="Times New Roman"/>
                  <w:bCs/>
                  <w:sz w:val="24"/>
                  <w:szCs w:val="24"/>
                </w:rPr>
                <w:t>@</w:t>
              </w:r>
              <w:r w:rsidRPr="009051E3">
                <w:rPr>
                  <w:rStyle w:val="a3"/>
                  <w:rFonts w:ascii="Times New Roman" w:hAnsi="Times New Roman"/>
                  <w:bCs/>
                  <w:sz w:val="24"/>
                  <w:szCs w:val="24"/>
                  <w:lang w:val="en-US"/>
                </w:rPr>
                <w:t>gmail</w:t>
              </w:r>
              <w:r w:rsidRPr="00F821B6">
                <w:rPr>
                  <w:rStyle w:val="a3"/>
                  <w:rFonts w:ascii="Times New Roman" w:hAnsi="Times New Roman"/>
                  <w:bCs/>
                  <w:sz w:val="24"/>
                  <w:szCs w:val="24"/>
                </w:rPr>
                <w:t>.</w:t>
              </w:r>
              <w:r w:rsidRPr="009051E3">
                <w:rPr>
                  <w:rStyle w:val="a3"/>
                  <w:rFonts w:ascii="Times New Roman" w:hAnsi="Times New Roman"/>
                  <w:bCs/>
                  <w:sz w:val="24"/>
                  <w:szCs w:val="24"/>
                  <w:lang w:val="en-US"/>
                </w:rPr>
                <w:t>com</w:t>
              </w:r>
            </w:hyperlink>
          </w:p>
          <w:p w:rsidR="00463DA3" w:rsidRPr="00D925D7" w:rsidRDefault="00463DA3" w:rsidP="007C5B70">
            <w:pPr>
              <w:spacing w:after="0" w:line="240" w:lineRule="auto"/>
              <w:rPr>
                <w:rFonts w:ascii="Times New Roman" w:hAnsi="Times New Roman"/>
                <w:sz w:val="24"/>
                <w:szCs w:val="24"/>
                <w:lang w:val="uk-UA"/>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D925D7" w:rsidRDefault="00463DA3" w:rsidP="007C5B70">
            <w:pPr>
              <w:spacing w:after="0" w:line="240" w:lineRule="auto"/>
              <w:rPr>
                <w:rFonts w:ascii="Times New Roman" w:hAnsi="Times New Roman"/>
                <w:sz w:val="24"/>
                <w:szCs w:val="24"/>
                <w:lang w:val="uk-UA"/>
              </w:rPr>
            </w:pPr>
          </w:p>
        </w:tc>
      </w:tr>
      <w:tr w:rsidR="00463DA3" w:rsidRPr="00A27BDC" w:rsidTr="007C5B70">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0774A6">
            <w:pPr>
              <w:spacing w:after="0" w:line="240" w:lineRule="auto"/>
              <w:rPr>
                <w:rFonts w:ascii="Times New Roman" w:hAnsi="Times New Roman"/>
                <w:sz w:val="24"/>
                <w:szCs w:val="24"/>
              </w:rPr>
            </w:pPr>
            <w:r w:rsidRPr="00A27BDC">
              <w:rPr>
                <w:rFonts w:ascii="Times New Roman" w:hAnsi="Times New Roman"/>
                <w:b/>
                <w:sz w:val="24"/>
                <w:szCs w:val="24"/>
              </w:rPr>
              <w:t>__________________ /</w:t>
            </w:r>
            <w:r w:rsidR="000774A6" w:rsidRPr="008219CD">
              <w:rPr>
                <w:rFonts w:ascii="Times New Roman" w:hAnsi="Times New Roman"/>
                <w:sz w:val="24"/>
                <w:szCs w:val="24"/>
              </w:rPr>
              <w:t xml:space="preserve"> Байрак О.В</w:t>
            </w:r>
            <w:r w:rsidR="000774A6" w:rsidRPr="00A27BDC">
              <w:rPr>
                <w:rFonts w:ascii="Times New Roman" w:hAnsi="Times New Roman"/>
                <w:b/>
                <w:sz w:val="24"/>
                <w:szCs w:val="24"/>
              </w:rPr>
              <w:t xml:space="preserve"> </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7C5B70">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r>
      <w:tr w:rsidR="00463DA3" w:rsidRPr="00A27BDC" w:rsidTr="007C5B70">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7C5B70">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w:t>
            </w:r>
            <w:proofErr w:type="gramStart"/>
            <w:r w:rsidRPr="00A27BDC">
              <w:rPr>
                <w:rFonts w:ascii="Times New Roman" w:hAnsi="Times New Roman"/>
                <w:sz w:val="24"/>
                <w:szCs w:val="24"/>
                <w:vertAlign w:val="superscript"/>
              </w:rPr>
              <w:t>П</w:t>
            </w:r>
            <w:proofErr w:type="gramEnd"/>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7C5B70">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w:t>
            </w:r>
            <w:proofErr w:type="gramStart"/>
            <w:r w:rsidRPr="00A27BDC">
              <w:rPr>
                <w:rFonts w:ascii="Times New Roman" w:hAnsi="Times New Roman"/>
                <w:sz w:val="24"/>
                <w:szCs w:val="24"/>
                <w:vertAlign w:val="superscript"/>
              </w:rPr>
              <w:t>П</w:t>
            </w:r>
            <w:proofErr w:type="gramEnd"/>
          </w:p>
        </w:tc>
      </w:tr>
    </w:tbl>
    <w:p w:rsidR="00463DA3" w:rsidRPr="00A27BDC" w:rsidRDefault="00463DA3" w:rsidP="0046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463DA3" w:rsidRDefault="00C03E70" w:rsidP="00463DA3">
      <w:pPr>
        <w:spacing w:after="0" w:line="240" w:lineRule="auto"/>
        <w:ind w:left="5812"/>
        <w:rPr>
          <w:rFonts w:ascii="Times New Roman" w:eastAsia="Times New Roman" w:hAnsi="Times New Roman"/>
          <w:lang w:val="uk-UA" w:eastAsia="uk-UA"/>
        </w:rPr>
      </w:pPr>
      <w:r>
        <w:rPr>
          <w:rFonts w:ascii="Times New Roman" w:eastAsia="Times New Roman" w:hAnsi="Times New Roman"/>
          <w:lang w:eastAsia="uk-UA"/>
        </w:rPr>
        <w:br w:type="page"/>
      </w:r>
      <w:r w:rsidRPr="0077407D">
        <w:rPr>
          <w:rFonts w:ascii="Times New Roman" w:eastAsia="Times New Roman" w:hAnsi="Times New Roman"/>
          <w:lang w:eastAsia="uk-UA"/>
        </w:rPr>
        <w:lastRenderedPageBreak/>
        <w:t xml:space="preserve">Додаток  1 </w:t>
      </w:r>
    </w:p>
    <w:p w:rsidR="00463DA3" w:rsidRDefault="00C03E70" w:rsidP="00463DA3">
      <w:pPr>
        <w:spacing w:after="0" w:line="240" w:lineRule="auto"/>
        <w:ind w:left="5812"/>
        <w:rPr>
          <w:rFonts w:ascii="Times New Roman" w:eastAsia="Times New Roman" w:hAnsi="Times New Roman"/>
          <w:lang w:val="uk-UA" w:eastAsia="uk-UA"/>
        </w:rPr>
      </w:pPr>
      <w:proofErr w:type="gramStart"/>
      <w:r w:rsidRPr="0077407D">
        <w:rPr>
          <w:rFonts w:ascii="Times New Roman" w:eastAsia="Times New Roman" w:hAnsi="Times New Roman"/>
          <w:lang w:eastAsia="uk-UA"/>
        </w:rPr>
        <w:t>до</w:t>
      </w:r>
      <w:proofErr w:type="gramEnd"/>
      <w:r w:rsidRPr="0077407D">
        <w:rPr>
          <w:rFonts w:ascii="Times New Roman" w:eastAsia="Times New Roman" w:hAnsi="Times New Roman"/>
          <w:lang w:eastAsia="uk-UA"/>
        </w:rPr>
        <w:t xml:space="preserve"> договору №______ </w:t>
      </w:r>
    </w:p>
    <w:p w:rsidR="00C03E70" w:rsidRPr="0077407D" w:rsidRDefault="00C03E70" w:rsidP="00463DA3">
      <w:pPr>
        <w:spacing w:after="0" w:line="240" w:lineRule="auto"/>
        <w:ind w:left="5812"/>
        <w:rPr>
          <w:rFonts w:ascii="Times New Roman" w:eastAsia="Times New Roman" w:hAnsi="Times New Roman"/>
        </w:rPr>
      </w:pPr>
      <w:r w:rsidRPr="0077407D">
        <w:rPr>
          <w:rFonts w:ascii="Times New Roman" w:eastAsia="Times New Roman" w:hAnsi="Times New Roman"/>
          <w:lang w:eastAsia="uk-UA"/>
        </w:rPr>
        <w:t xml:space="preserve">від ____  ______________ 20__ </w:t>
      </w:r>
      <w:proofErr w:type="gramStart"/>
      <w:r w:rsidRPr="0077407D">
        <w:rPr>
          <w:rFonts w:ascii="Times New Roman" w:eastAsia="Times New Roman" w:hAnsi="Times New Roman"/>
          <w:lang w:eastAsia="uk-UA"/>
        </w:rPr>
        <w:t>р</w:t>
      </w:r>
      <w:proofErr w:type="gramEnd"/>
    </w:p>
    <w:p w:rsidR="00C03E70" w:rsidRPr="0077407D" w:rsidRDefault="00C03E70" w:rsidP="00C03E70">
      <w:pPr>
        <w:spacing w:after="0" w:line="240" w:lineRule="auto"/>
        <w:jc w:val="center"/>
        <w:rPr>
          <w:rFonts w:ascii="Times New Roman" w:eastAsia="Times New Roman" w:hAnsi="Times New Roman"/>
        </w:rPr>
      </w:pPr>
    </w:p>
    <w:p w:rsidR="00463DA3" w:rsidRDefault="00463DA3" w:rsidP="00C03E70">
      <w:pPr>
        <w:spacing w:after="0" w:line="240" w:lineRule="auto"/>
        <w:jc w:val="center"/>
        <w:rPr>
          <w:rFonts w:ascii="Times New Roman" w:eastAsia="Times New Roman" w:hAnsi="Times New Roman"/>
          <w:lang w:val="uk-UA"/>
        </w:rPr>
      </w:pPr>
    </w:p>
    <w:p w:rsidR="00463DA3" w:rsidRDefault="00463DA3" w:rsidP="00C03E70">
      <w:pPr>
        <w:spacing w:after="0" w:line="240" w:lineRule="auto"/>
        <w:jc w:val="center"/>
        <w:rPr>
          <w:rFonts w:ascii="Times New Roman" w:eastAsia="Times New Roman" w:hAnsi="Times New Roman"/>
          <w:lang w:val="uk-UA"/>
        </w:rPr>
      </w:pPr>
    </w:p>
    <w:p w:rsidR="00C03E70" w:rsidRPr="0077407D" w:rsidRDefault="00C03E70" w:rsidP="00C03E70">
      <w:pPr>
        <w:spacing w:after="0" w:line="240" w:lineRule="auto"/>
        <w:jc w:val="center"/>
        <w:rPr>
          <w:rFonts w:ascii="Times New Roman" w:eastAsia="Times New Roman" w:hAnsi="Times New Roman"/>
        </w:rPr>
      </w:pPr>
      <w:r w:rsidRPr="0077407D">
        <w:rPr>
          <w:rFonts w:ascii="Times New Roman" w:eastAsia="Times New Roman" w:hAnsi="Times New Roman"/>
        </w:rPr>
        <w:t>СПЕЦИФІКАЦІЯ</w:t>
      </w:r>
    </w:p>
    <w:p w:rsidR="00C03E70" w:rsidRPr="0077407D" w:rsidRDefault="00C03E70" w:rsidP="00C03E70">
      <w:pPr>
        <w:spacing w:after="0" w:line="240" w:lineRule="auto"/>
        <w:jc w:val="center"/>
        <w:rPr>
          <w:rFonts w:ascii="Times New Roman" w:eastAsia="Times New Roman" w:hAnsi="Times New Roman"/>
        </w:rPr>
      </w:pPr>
      <w:proofErr w:type="gramStart"/>
      <w:r w:rsidRPr="0077407D">
        <w:rPr>
          <w:rFonts w:ascii="Times New Roman" w:eastAsia="Times New Roman" w:hAnsi="Times New Roman"/>
        </w:rPr>
        <w:t>до</w:t>
      </w:r>
      <w:proofErr w:type="gramEnd"/>
      <w:r w:rsidRPr="0077407D">
        <w:rPr>
          <w:rFonts w:ascii="Times New Roman" w:eastAsia="Times New Roman" w:hAnsi="Times New Roman"/>
        </w:rPr>
        <w:t xml:space="preserve"> договору № ______   від __________20__ р.</w:t>
      </w:r>
    </w:p>
    <w:p w:rsidR="00C03E70" w:rsidRPr="0077407D" w:rsidRDefault="00C03E70" w:rsidP="00C03E70">
      <w:pPr>
        <w:spacing w:after="0" w:line="240" w:lineRule="auto"/>
        <w:jc w:val="cente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C03E70" w:rsidRPr="0077407D" w:rsidTr="007C5B70">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7C5B70">
            <w:pPr>
              <w:spacing w:after="0" w:line="240" w:lineRule="auto"/>
              <w:jc w:val="center"/>
              <w:rPr>
                <w:rFonts w:ascii="Times New Roman" w:eastAsia="Times New Roman" w:hAnsi="Times New Roman"/>
              </w:rPr>
            </w:pPr>
            <w:r w:rsidRPr="0077407D">
              <w:rPr>
                <w:rFonts w:ascii="Times New Roman" w:eastAsia="Times New Roman" w:hAnsi="Times New Roman"/>
              </w:rPr>
              <w:t>№ з/</w:t>
            </w:r>
            <w:proofErr w:type="gramStart"/>
            <w:r w:rsidRPr="0077407D">
              <w:rPr>
                <w:rFonts w:ascii="Times New Roman" w:eastAsia="Times New Roman" w:hAnsi="Times New Roman"/>
              </w:rPr>
              <w:t>п</w:t>
            </w:r>
            <w:proofErr w:type="gramEnd"/>
          </w:p>
        </w:tc>
        <w:tc>
          <w:tcPr>
            <w:tcW w:w="3829"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7C5B70">
            <w:pPr>
              <w:spacing w:after="0" w:line="240" w:lineRule="auto"/>
              <w:jc w:val="center"/>
              <w:rPr>
                <w:rFonts w:ascii="Times New Roman" w:eastAsia="Times New Roman" w:hAnsi="Times New Roman"/>
              </w:rPr>
            </w:pPr>
            <w:r w:rsidRPr="0077407D">
              <w:rPr>
                <w:rFonts w:ascii="Times New Roman" w:eastAsia="Times New Roman" w:hAnsi="Times New Roman"/>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7C5B70">
            <w:pPr>
              <w:spacing w:after="0" w:line="240" w:lineRule="auto"/>
              <w:jc w:val="center"/>
              <w:rPr>
                <w:rFonts w:ascii="Times New Roman" w:eastAsia="Times New Roman" w:hAnsi="Times New Roman"/>
              </w:rPr>
            </w:pPr>
            <w:r w:rsidRPr="0077407D">
              <w:rPr>
                <w:rFonts w:ascii="Times New Roman" w:eastAsia="Times New Roman" w:hAnsi="Times New Roman"/>
              </w:rPr>
              <w:t>Од.</w:t>
            </w:r>
          </w:p>
          <w:p w:rsidR="00C03E70" w:rsidRPr="0077407D" w:rsidRDefault="00C03E70" w:rsidP="007C5B70">
            <w:pPr>
              <w:spacing w:after="0" w:line="240" w:lineRule="auto"/>
              <w:jc w:val="center"/>
              <w:rPr>
                <w:rFonts w:ascii="Times New Roman" w:eastAsia="Times New Roman" w:hAnsi="Times New Roman"/>
              </w:rPr>
            </w:pPr>
            <w:r w:rsidRPr="0077407D">
              <w:rPr>
                <w:rFonts w:ascii="Times New Roman" w:eastAsia="Times New Roman" w:hAnsi="Times New Roman"/>
              </w:rPr>
              <w:t>вим.</w:t>
            </w:r>
          </w:p>
        </w:tc>
        <w:tc>
          <w:tcPr>
            <w:tcW w:w="1453"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7C5B70">
            <w:pPr>
              <w:spacing w:after="0" w:line="240" w:lineRule="auto"/>
              <w:jc w:val="center"/>
              <w:rPr>
                <w:rFonts w:ascii="Times New Roman" w:eastAsia="Times New Roman" w:hAnsi="Times New Roman"/>
              </w:rPr>
            </w:pPr>
            <w:r w:rsidRPr="0077407D">
              <w:rPr>
                <w:rFonts w:ascii="Times New Roman" w:eastAsia="Times New Roman" w:hAnsi="Times New Roman"/>
              </w:rPr>
              <w:t>К-ть</w:t>
            </w:r>
          </w:p>
        </w:tc>
        <w:tc>
          <w:tcPr>
            <w:tcW w:w="1318"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7C5B70">
            <w:pPr>
              <w:spacing w:after="0" w:line="240" w:lineRule="auto"/>
              <w:jc w:val="center"/>
              <w:rPr>
                <w:rFonts w:ascii="Times New Roman" w:eastAsia="Times New Roman" w:hAnsi="Times New Roman"/>
              </w:rPr>
            </w:pPr>
            <w:proofErr w:type="gramStart"/>
            <w:r w:rsidRPr="0077407D">
              <w:rPr>
                <w:rFonts w:ascii="Times New Roman" w:eastAsia="Times New Roman" w:hAnsi="Times New Roman"/>
              </w:rPr>
              <w:t>Ц</w:t>
            </w:r>
            <w:proofErr w:type="gramEnd"/>
            <w:r w:rsidRPr="0077407D">
              <w:rPr>
                <w:rFonts w:ascii="Times New Roman" w:eastAsia="Times New Roman" w:hAnsi="Times New Roman"/>
              </w:rPr>
              <w:t>іна без ПДВ, грн</w:t>
            </w:r>
          </w:p>
        </w:tc>
        <w:tc>
          <w:tcPr>
            <w:tcW w:w="1922"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7C5B70">
            <w:pPr>
              <w:spacing w:after="0" w:line="240" w:lineRule="auto"/>
              <w:jc w:val="center"/>
              <w:rPr>
                <w:rFonts w:ascii="Times New Roman" w:eastAsia="Times New Roman" w:hAnsi="Times New Roman"/>
              </w:rPr>
            </w:pPr>
            <w:r w:rsidRPr="0077407D">
              <w:rPr>
                <w:rFonts w:ascii="Times New Roman" w:eastAsia="Times New Roman" w:hAnsi="Times New Roman"/>
              </w:rPr>
              <w:t>Вартість</w:t>
            </w:r>
          </w:p>
          <w:p w:rsidR="00C03E70" w:rsidRPr="0077407D" w:rsidRDefault="00C03E70" w:rsidP="007C5B70">
            <w:pPr>
              <w:spacing w:after="0" w:line="240" w:lineRule="auto"/>
              <w:jc w:val="center"/>
              <w:rPr>
                <w:rFonts w:ascii="Times New Roman" w:eastAsia="Times New Roman" w:hAnsi="Times New Roman"/>
              </w:rPr>
            </w:pPr>
            <w:r w:rsidRPr="0077407D">
              <w:rPr>
                <w:rFonts w:ascii="Times New Roman" w:eastAsia="Times New Roman" w:hAnsi="Times New Roman"/>
              </w:rPr>
              <w:t>без ПДВ, грн.</w:t>
            </w:r>
          </w:p>
        </w:tc>
      </w:tr>
      <w:tr w:rsidR="00B67BCB" w:rsidRPr="0077407D" w:rsidTr="00DA6665">
        <w:trPr>
          <w:trHeight w:val="538"/>
        </w:trPr>
        <w:tc>
          <w:tcPr>
            <w:tcW w:w="532" w:type="dxa"/>
            <w:tcBorders>
              <w:top w:val="single" w:sz="4" w:space="0" w:color="auto"/>
              <w:left w:val="single" w:sz="4" w:space="0" w:color="auto"/>
              <w:bottom w:val="single" w:sz="4" w:space="0" w:color="auto"/>
              <w:right w:val="single" w:sz="4" w:space="0" w:color="auto"/>
            </w:tcBorders>
            <w:hideMark/>
          </w:tcPr>
          <w:p w:rsidR="00B67BCB" w:rsidRPr="00463DA3" w:rsidRDefault="00B67BCB" w:rsidP="00B67BCB">
            <w:pPr>
              <w:spacing w:after="0" w:line="240" w:lineRule="auto"/>
              <w:jc w:val="center"/>
              <w:rPr>
                <w:rFonts w:ascii="Times New Roman" w:eastAsia="Times New Roman" w:hAnsi="Times New Roman"/>
                <w:lang w:val="uk-UA"/>
              </w:rPr>
            </w:pPr>
            <w:r>
              <w:rPr>
                <w:rFonts w:ascii="Times New Roman" w:eastAsia="Times New Roman" w:hAnsi="Times New Roman"/>
                <w:lang w:val="uk-UA"/>
              </w:rPr>
              <w:t>1</w:t>
            </w:r>
          </w:p>
        </w:tc>
        <w:tc>
          <w:tcPr>
            <w:tcW w:w="3829" w:type="dxa"/>
            <w:tcBorders>
              <w:top w:val="single" w:sz="4" w:space="0" w:color="auto"/>
              <w:left w:val="single" w:sz="4" w:space="0" w:color="auto"/>
              <w:bottom w:val="single" w:sz="4" w:space="0" w:color="auto"/>
              <w:right w:val="single" w:sz="4" w:space="0" w:color="auto"/>
            </w:tcBorders>
            <w:vAlign w:val="center"/>
          </w:tcPr>
          <w:p w:rsidR="00B67BCB" w:rsidRPr="00B67BCB" w:rsidRDefault="00B67BCB" w:rsidP="00B67BCB">
            <w:pPr>
              <w:widowControl w:val="0"/>
              <w:autoSpaceDE w:val="0"/>
              <w:autoSpaceDN w:val="0"/>
              <w:adjustRightInd w:val="0"/>
              <w:spacing w:after="0" w:line="240" w:lineRule="auto"/>
              <w:rPr>
                <w:rFonts w:ascii="Times New Roman" w:eastAsia="Times New Roman" w:hAnsi="Times New Roman"/>
                <w:sz w:val="24"/>
                <w:szCs w:val="24"/>
                <w:lang w:val="en-US" w:eastAsia="uk-UA"/>
              </w:rPr>
            </w:pPr>
            <w:r w:rsidRPr="00B67BCB">
              <w:rPr>
                <w:rFonts w:ascii="Times New Roman" w:eastAsia="Times New Roman" w:hAnsi="Times New Roman"/>
                <w:sz w:val="24"/>
                <w:szCs w:val="24"/>
                <w:lang w:val="uk-UA" w:eastAsia="ru-RU"/>
              </w:rPr>
              <w:t>Бензин А-95 (в талонах)</w:t>
            </w:r>
          </w:p>
        </w:tc>
        <w:tc>
          <w:tcPr>
            <w:tcW w:w="992" w:type="dxa"/>
            <w:tcBorders>
              <w:top w:val="single" w:sz="4" w:space="0" w:color="auto"/>
              <w:left w:val="single" w:sz="4" w:space="0" w:color="auto"/>
              <w:bottom w:val="single" w:sz="4" w:space="0" w:color="auto"/>
              <w:right w:val="single" w:sz="4" w:space="0" w:color="auto"/>
            </w:tcBorders>
            <w:hideMark/>
          </w:tcPr>
          <w:p w:rsidR="00B67BCB" w:rsidRPr="0077407D" w:rsidRDefault="00B67BCB" w:rsidP="00B67BCB">
            <w:pPr>
              <w:spacing w:after="0" w:line="240" w:lineRule="auto"/>
              <w:jc w:val="center"/>
              <w:rPr>
                <w:rFonts w:ascii="Times New Roman" w:eastAsia="Times New Roman" w:hAnsi="Times New Roman"/>
              </w:rPr>
            </w:pPr>
            <w:r w:rsidRPr="0077407D">
              <w:rPr>
                <w:rFonts w:ascii="Times New Roman" w:eastAsia="Times New Roman" w:hAnsi="Times New Roman"/>
              </w:rPr>
              <w:t>л</w:t>
            </w:r>
          </w:p>
        </w:tc>
        <w:tc>
          <w:tcPr>
            <w:tcW w:w="1453" w:type="dxa"/>
            <w:tcBorders>
              <w:top w:val="single" w:sz="4" w:space="0" w:color="auto"/>
              <w:left w:val="single" w:sz="4" w:space="0" w:color="auto"/>
              <w:bottom w:val="single" w:sz="4" w:space="0" w:color="auto"/>
              <w:right w:val="single" w:sz="4" w:space="0" w:color="auto"/>
            </w:tcBorders>
          </w:tcPr>
          <w:p w:rsidR="00B67BCB" w:rsidRPr="00B67BCB" w:rsidRDefault="00B67BCB" w:rsidP="00B67BCB">
            <w:pPr>
              <w:spacing w:after="0" w:line="240" w:lineRule="auto"/>
              <w:jc w:val="center"/>
              <w:rPr>
                <w:rFonts w:ascii="Times New Roman" w:eastAsia="Times New Roman" w:hAnsi="Times New Roman"/>
                <w:lang w:val="uk-UA"/>
              </w:rPr>
            </w:pPr>
            <w:bookmarkStart w:id="3" w:name="_GoBack"/>
            <w:bookmarkEnd w:id="3"/>
            <w:r w:rsidRPr="00B67BCB">
              <w:rPr>
                <w:rFonts w:ascii="Times New Roman" w:eastAsia="Times New Roman" w:hAnsi="Times New Roman"/>
                <w:lang w:val="uk-UA"/>
              </w:rPr>
              <w:t>8250</w:t>
            </w:r>
          </w:p>
        </w:tc>
        <w:tc>
          <w:tcPr>
            <w:tcW w:w="1318" w:type="dxa"/>
            <w:tcBorders>
              <w:top w:val="single" w:sz="4" w:space="0" w:color="auto"/>
              <w:left w:val="single" w:sz="4" w:space="0" w:color="auto"/>
              <w:bottom w:val="single" w:sz="4" w:space="0" w:color="auto"/>
              <w:right w:val="single" w:sz="4" w:space="0" w:color="auto"/>
            </w:tcBorders>
          </w:tcPr>
          <w:p w:rsidR="00B67BCB" w:rsidRPr="0077407D" w:rsidRDefault="00B67BCB" w:rsidP="00B67BCB">
            <w:pPr>
              <w:spacing w:after="0" w:line="240" w:lineRule="auto"/>
              <w:jc w:val="center"/>
              <w:rPr>
                <w:rFonts w:ascii="Times New Roman" w:eastAsia="Times New Roman" w:hAnsi="Times New Roman"/>
              </w:rPr>
            </w:pPr>
          </w:p>
        </w:tc>
        <w:tc>
          <w:tcPr>
            <w:tcW w:w="1922" w:type="dxa"/>
            <w:tcBorders>
              <w:top w:val="single" w:sz="4" w:space="0" w:color="auto"/>
              <w:left w:val="single" w:sz="4" w:space="0" w:color="auto"/>
              <w:bottom w:val="single" w:sz="4" w:space="0" w:color="auto"/>
              <w:right w:val="single" w:sz="4" w:space="0" w:color="auto"/>
            </w:tcBorders>
          </w:tcPr>
          <w:p w:rsidR="00B67BCB" w:rsidRPr="0077407D" w:rsidRDefault="00B67BCB" w:rsidP="00B67BCB">
            <w:pPr>
              <w:spacing w:after="0" w:line="240" w:lineRule="auto"/>
              <w:jc w:val="center"/>
              <w:rPr>
                <w:rFonts w:ascii="Times New Roman" w:eastAsia="Times New Roman" w:hAnsi="Times New Roman"/>
              </w:rPr>
            </w:pPr>
          </w:p>
        </w:tc>
      </w:tr>
      <w:tr w:rsidR="00B67BCB" w:rsidRPr="0077407D" w:rsidTr="00DA6665">
        <w:trPr>
          <w:trHeight w:val="538"/>
        </w:trPr>
        <w:tc>
          <w:tcPr>
            <w:tcW w:w="532" w:type="dxa"/>
            <w:tcBorders>
              <w:top w:val="single" w:sz="4" w:space="0" w:color="auto"/>
              <w:left w:val="single" w:sz="4" w:space="0" w:color="auto"/>
              <w:bottom w:val="single" w:sz="4" w:space="0" w:color="auto"/>
              <w:right w:val="single" w:sz="4" w:space="0" w:color="auto"/>
            </w:tcBorders>
            <w:hideMark/>
          </w:tcPr>
          <w:p w:rsidR="00B67BCB" w:rsidRDefault="00B67BCB" w:rsidP="00B67BCB">
            <w:pPr>
              <w:spacing w:after="0" w:line="240" w:lineRule="auto"/>
              <w:jc w:val="center"/>
              <w:rPr>
                <w:rFonts w:ascii="Times New Roman" w:eastAsia="Times New Roman" w:hAnsi="Times New Roman"/>
                <w:lang w:val="uk-UA"/>
              </w:rPr>
            </w:pPr>
            <w:r>
              <w:rPr>
                <w:rFonts w:ascii="Times New Roman" w:eastAsia="Times New Roman" w:hAnsi="Times New Roman"/>
                <w:lang w:val="uk-UA"/>
              </w:rPr>
              <w:t>2</w:t>
            </w:r>
          </w:p>
        </w:tc>
        <w:tc>
          <w:tcPr>
            <w:tcW w:w="3829" w:type="dxa"/>
            <w:tcBorders>
              <w:top w:val="single" w:sz="4" w:space="0" w:color="auto"/>
              <w:left w:val="single" w:sz="4" w:space="0" w:color="auto"/>
              <w:bottom w:val="single" w:sz="4" w:space="0" w:color="auto"/>
              <w:right w:val="single" w:sz="4" w:space="0" w:color="auto"/>
            </w:tcBorders>
            <w:vAlign w:val="center"/>
          </w:tcPr>
          <w:p w:rsidR="00B67BCB" w:rsidRPr="00B67BCB" w:rsidRDefault="00B67BCB" w:rsidP="00B67BCB">
            <w:pPr>
              <w:widowControl w:val="0"/>
              <w:autoSpaceDE w:val="0"/>
              <w:autoSpaceDN w:val="0"/>
              <w:adjustRightInd w:val="0"/>
              <w:spacing w:after="0" w:line="240" w:lineRule="auto"/>
              <w:rPr>
                <w:rFonts w:ascii="Times New Roman" w:eastAsia="Times New Roman" w:hAnsi="Times New Roman"/>
                <w:sz w:val="24"/>
                <w:szCs w:val="24"/>
                <w:lang w:val="uk-UA" w:eastAsia="ru-RU"/>
              </w:rPr>
            </w:pPr>
            <w:r w:rsidRPr="00B67BCB">
              <w:rPr>
                <w:rFonts w:ascii="Times New Roman" w:eastAsia="Times New Roman" w:hAnsi="Times New Roman"/>
                <w:sz w:val="24"/>
                <w:szCs w:val="24"/>
                <w:lang w:val="uk-UA" w:eastAsia="ru-RU"/>
              </w:rPr>
              <w:t>Дизельне паливо (в талонах)</w:t>
            </w:r>
          </w:p>
        </w:tc>
        <w:tc>
          <w:tcPr>
            <w:tcW w:w="992" w:type="dxa"/>
            <w:tcBorders>
              <w:top w:val="single" w:sz="4" w:space="0" w:color="auto"/>
              <w:left w:val="single" w:sz="4" w:space="0" w:color="auto"/>
              <w:bottom w:val="single" w:sz="4" w:space="0" w:color="auto"/>
              <w:right w:val="single" w:sz="4" w:space="0" w:color="auto"/>
            </w:tcBorders>
            <w:hideMark/>
          </w:tcPr>
          <w:p w:rsidR="00B67BCB" w:rsidRPr="0077407D" w:rsidRDefault="00B67BCB" w:rsidP="00B67BCB">
            <w:pPr>
              <w:spacing w:after="0" w:line="240" w:lineRule="auto"/>
              <w:jc w:val="center"/>
              <w:rPr>
                <w:rFonts w:ascii="Times New Roman" w:eastAsia="Times New Roman" w:hAnsi="Times New Roman"/>
              </w:rPr>
            </w:pPr>
            <w:r w:rsidRPr="0077407D">
              <w:rPr>
                <w:rFonts w:ascii="Times New Roman" w:eastAsia="Times New Roman" w:hAnsi="Times New Roman"/>
              </w:rPr>
              <w:t>л</w:t>
            </w:r>
          </w:p>
        </w:tc>
        <w:tc>
          <w:tcPr>
            <w:tcW w:w="1453" w:type="dxa"/>
            <w:tcBorders>
              <w:top w:val="single" w:sz="4" w:space="0" w:color="auto"/>
              <w:left w:val="single" w:sz="4" w:space="0" w:color="auto"/>
              <w:bottom w:val="single" w:sz="4" w:space="0" w:color="auto"/>
              <w:right w:val="single" w:sz="4" w:space="0" w:color="auto"/>
            </w:tcBorders>
          </w:tcPr>
          <w:p w:rsidR="00B67BCB" w:rsidRPr="00B67BCB" w:rsidRDefault="00B67BCB" w:rsidP="00B67BCB">
            <w:pPr>
              <w:spacing w:after="0" w:line="240" w:lineRule="auto"/>
              <w:jc w:val="center"/>
              <w:rPr>
                <w:rFonts w:ascii="Times New Roman" w:eastAsia="Times New Roman" w:hAnsi="Times New Roman"/>
                <w:lang w:val="uk-UA"/>
              </w:rPr>
            </w:pPr>
            <w:r w:rsidRPr="00B67BCB">
              <w:rPr>
                <w:rFonts w:ascii="Times New Roman" w:eastAsia="Times New Roman" w:hAnsi="Times New Roman"/>
                <w:lang w:val="uk-UA"/>
              </w:rPr>
              <w:t>44550</w:t>
            </w:r>
          </w:p>
        </w:tc>
        <w:tc>
          <w:tcPr>
            <w:tcW w:w="1318" w:type="dxa"/>
            <w:tcBorders>
              <w:top w:val="single" w:sz="4" w:space="0" w:color="auto"/>
              <w:left w:val="single" w:sz="4" w:space="0" w:color="auto"/>
              <w:bottom w:val="single" w:sz="4" w:space="0" w:color="auto"/>
              <w:right w:val="single" w:sz="4" w:space="0" w:color="auto"/>
            </w:tcBorders>
          </w:tcPr>
          <w:p w:rsidR="00B67BCB" w:rsidRPr="0077407D" w:rsidRDefault="00B67BCB" w:rsidP="00B67BCB">
            <w:pPr>
              <w:spacing w:after="0" w:line="240" w:lineRule="auto"/>
              <w:jc w:val="center"/>
              <w:rPr>
                <w:rFonts w:ascii="Times New Roman" w:eastAsia="Times New Roman" w:hAnsi="Times New Roman"/>
              </w:rPr>
            </w:pPr>
          </w:p>
        </w:tc>
        <w:tc>
          <w:tcPr>
            <w:tcW w:w="1922" w:type="dxa"/>
            <w:tcBorders>
              <w:top w:val="single" w:sz="4" w:space="0" w:color="auto"/>
              <w:left w:val="single" w:sz="4" w:space="0" w:color="auto"/>
              <w:bottom w:val="single" w:sz="4" w:space="0" w:color="auto"/>
              <w:right w:val="single" w:sz="4" w:space="0" w:color="auto"/>
            </w:tcBorders>
          </w:tcPr>
          <w:p w:rsidR="00B67BCB" w:rsidRPr="0077407D" w:rsidRDefault="00B67BCB" w:rsidP="00B67BCB">
            <w:pPr>
              <w:spacing w:after="0" w:line="240" w:lineRule="auto"/>
              <w:jc w:val="center"/>
              <w:rPr>
                <w:rFonts w:ascii="Times New Roman" w:eastAsia="Times New Roman" w:hAnsi="Times New Roman"/>
              </w:rPr>
            </w:pPr>
          </w:p>
        </w:tc>
      </w:tr>
      <w:tr w:rsidR="00C03E70" w:rsidRPr="0077407D" w:rsidTr="007C5B70">
        <w:trPr>
          <w:trHeight w:val="415"/>
        </w:trPr>
        <w:tc>
          <w:tcPr>
            <w:tcW w:w="532" w:type="dxa"/>
            <w:tcBorders>
              <w:top w:val="single" w:sz="4" w:space="0" w:color="auto"/>
              <w:left w:val="nil"/>
              <w:bottom w:val="nil"/>
              <w:right w:val="nil"/>
            </w:tcBorders>
            <w:vAlign w:val="bottom"/>
          </w:tcPr>
          <w:p w:rsidR="00C03E70" w:rsidRPr="0077407D" w:rsidRDefault="00C03E70" w:rsidP="007C5B70">
            <w:pPr>
              <w:spacing w:after="0" w:line="240" w:lineRule="auto"/>
              <w:rPr>
                <w:rFonts w:ascii="Times New Roman" w:eastAsia="Times New Roman" w:hAnsi="Times New Roman"/>
              </w:rPr>
            </w:pPr>
          </w:p>
        </w:tc>
        <w:tc>
          <w:tcPr>
            <w:tcW w:w="3829" w:type="dxa"/>
            <w:tcBorders>
              <w:top w:val="single" w:sz="4" w:space="0" w:color="auto"/>
              <w:left w:val="nil"/>
              <w:bottom w:val="nil"/>
              <w:right w:val="nil"/>
            </w:tcBorders>
            <w:vAlign w:val="bottom"/>
          </w:tcPr>
          <w:p w:rsidR="00C03E70" w:rsidRPr="0077407D" w:rsidRDefault="00C03E70" w:rsidP="007C5B70">
            <w:pPr>
              <w:shd w:val="clear" w:color="auto" w:fill="FFFFFF"/>
              <w:spacing w:after="0" w:line="240" w:lineRule="auto"/>
              <w:ind w:right="79"/>
              <w:rPr>
                <w:rFonts w:ascii="Times New Roman" w:eastAsia="Times New Roman" w:hAnsi="Times New Roman"/>
              </w:rPr>
            </w:pPr>
          </w:p>
        </w:tc>
        <w:tc>
          <w:tcPr>
            <w:tcW w:w="992" w:type="dxa"/>
            <w:tcBorders>
              <w:top w:val="single" w:sz="4" w:space="0" w:color="auto"/>
              <w:left w:val="nil"/>
              <w:bottom w:val="nil"/>
              <w:right w:val="nil"/>
            </w:tcBorders>
            <w:vAlign w:val="bottom"/>
          </w:tcPr>
          <w:p w:rsidR="00C03E70" w:rsidRPr="0077407D" w:rsidRDefault="00C03E70" w:rsidP="007C5B70">
            <w:pPr>
              <w:spacing w:after="0" w:line="240" w:lineRule="auto"/>
              <w:jc w:val="center"/>
              <w:rPr>
                <w:rFonts w:ascii="Times New Roman" w:eastAsia="Times New Roman" w:hAnsi="Times New Roman"/>
              </w:rPr>
            </w:pPr>
          </w:p>
        </w:tc>
        <w:tc>
          <w:tcPr>
            <w:tcW w:w="2771" w:type="dxa"/>
            <w:gridSpan w:val="2"/>
            <w:tcBorders>
              <w:top w:val="single" w:sz="4" w:space="0" w:color="auto"/>
              <w:left w:val="nil"/>
              <w:bottom w:val="nil"/>
              <w:right w:val="single" w:sz="4" w:space="0" w:color="auto"/>
            </w:tcBorders>
            <w:vAlign w:val="bottom"/>
            <w:hideMark/>
          </w:tcPr>
          <w:p w:rsidR="00C03E70" w:rsidRPr="0077407D" w:rsidRDefault="00C03E70" w:rsidP="007C5B70">
            <w:pPr>
              <w:spacing w:after="0" w:line="240" w:lineRule="auto"/>
              <w:jc w:val="right"/>
              <w:rPr>
                <w:rFonts w:ascii="Times New Roman" w:eastAsia="Times New Roman" w:hAnsi="Times New Roman"/>
              </w:rPr>
            </w:pPr>
            <w:r w:rsidRPr="0077407D">
              <w:rPr>
                <w:rFonts w:ascii="Times New Roman" w:eastAsia="Times New Roman" w:hAnsi="Times New Roman"/>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C03E70" w:rsidRPr="0077407D" w:rsidRDefault="00C03E70" w:rsidP="007C5B70">
            <w:pPr>
              <w:spacing w:after="0" w:line="240" w:lineRule="auto"/>
              <w:jc w:val="center"/>
              <w:rPr>
                <w:rFonts w:ascii="Times New Roman" w:eastAsia="Times New Roman" w:hAnsi="Times New Roman"/>
              </w:rPr>
            </w:pPr>
          </w:p>
        </w:tc>
      </w:tr>
      <w:tr w:rsidR="00C03E70" w:rsidRPr="0077407D" w:rsidTr="007C5B70">
        <w:trPr>
          <w:trHeight w:val="450"/>
        </w:trPr>
        <w:tc>
          <w:tcPr>
            <w:tcW w:w="532" w:type="dxa"/>
            <w:tcBorders>
              <w:top w:val="nil"/>
              <w:left w:val="nil"/>
              <w:bottom w:val="nil"/>
              <w:right w:val="nil"/>
            </w:tcBorders>
            <w:vAlign w:val="bottom"/>
          </w:tcPr>
          <w:p w:rsidR="00C03E70" w:rsidRPr="0077407D" w:rsidRDefault="00C03E70" w:rsidP="007C5B70">
            <w:pPr>
              <w:spacing w:after="0" w:line="240" w:lineRule="auto"/>
              <w:rPr>
                <w:rFonts w:ascii="Times New Roman" w:eastAsia="Times New Roman" w:hAnsi="Times New Roman"/>
              </w:rPr>
            </w:pPr>
          </w:p>
        </w:tc>
        <w:tc>
          <w:tcPr>
            <w:tcW w:w="3829" w:type="dxa"/>
            <w:tcBorders>
              <w:top w:val="nil"/>
              <w:left w:val="nil"/>
              <w:bottom w:val="nil"/>
              <w:right w:val="nil"/>
            </w:tcBorders>
            <w:vAlign w:val="bottom"/>
          </w:tcPr>
          <w:p w:rsidR="00C03E70" w:rsidRPr="0077407D" w:rsidRDefault="00C03E70" w:rsidP="007C5B70">
            <w:pPr>
              <w:shd w:val="clear" w:color="auto" w:fill="FFFFFF"/>
              <w:spacing w:after="0" w:line="240" w:lineRule="auto"/>
              <w:ind w:right="79"/>
              <w:rPr>
                <w:rFonts w:ascii="Times New Roman" w:eastAsia="Times New Roman" w:hAnsi="Times New Roman"/>
              </w:rPr>
            </w:pPr>
          </w:p>
        </w:tc>
        <w:tc>
          <w:tcPr>
            <w:tcW w:w="992" w:type="dxa"/>
            <w:tcBorders>
              <w:top w:val="nil"/>
              <w:left w:val="nil"/>
              <w:bottom w:val="nil"/>
              <w:right w:val="nil"/>
            </w:tcBorders>
            <w:vAlign w:val="bottom"/>
          </w:tcPr>
          <w:p w:rsidR="00C03E70" w:rsidRPr="0077407D" w:rsidRDefault="00C03E70" w:rsidP="007C5B70">
            <w:pPr>
              <w:spacing w:after="0" w:line="240" w:lineRule="auto"/>
              <w:jc w:val="center"/>
              <w:rPr>
                <w:rFonts w:ascii="Times New Roman" w:eastAsia="Times New Roman" w:hAnsi="Times New Roman"/>
              </w:rPr>
            </w:pPr>
          </w:p>
        </w:tc>
        <w:tc>
          <w:tcPr>
            <w:tcW w:w="2771" w:type="dxa"/>
            <w:gridSpan w:val="2"/>
            <w:tcBorders>
              <w:top w:val="nil"/>
              <w:left w:val="nil"/>
              <w:bottom w:val="nil"/>
              <w:right w:val="single" w:sz="4" w:space="0" w:color="auto"/>
            </w:tcBorders>
            <w:vAlign w:val="bottom"/>
            <w:hideMark/>
          </w:tcPr>
          <w:p w:rsidR="00C03E70" w:rsidRPr="0077407D" w:rsidRDefault="00C03E70" w:rsidP="007C5B70">
            <w:pPr>
              <w:spacing w:after="0" w:line="240" w:lineRule="auto"/>
              <w:jc w:val="right"/>
              <w:rPr>
                <w:rFonts w:ascii="Times New Roman" w:eastAsia="Times New Roman" w:hAnsi="Times New Roman"/>
              </w:rPr>
            </w:pPr>
            <w:r w:rsidRPr="0077407D">
              <w:rPr>
                <w:rFonts w:ascii="Times New Roman" w:eastAsia="Times New Roman" w:hAnsi="Times New Roman"/>
              </w:rPr>
              <w:t>ПДВ (</w:t>
            </w:r>
            <w:proofErr w:type="gramStart"/>
            <w:r w:rsidRPr="0077407D">
              <w:rPr>
                <w:rFonts w:ascii="Times New Roman" w:eastAsia="Times New Roman" w:hAnsi="Times New Roman"/>
              </w:rPr>
              <w:t>у</w:t>
            </w:r>
            <w:proofErr w:type="gramEnd"/>
            <w:r w:rsidRPr="0077407D">
              <w:rPr>
                <w:rFonts w:ascii="Times New Roman" w:eastAsia="Times New Roman" w:hAnsi="Times New Roman"/>
              </w:rPr>
              <w:t xml:space="preserve">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C03E70" w:rsidRPr="0077407D" w:rsidRDefault="00C03E70" w:rsidP="007C5B70">
            <w:pPr>
              <w:spacing w:after="0" w:line="240" w:lineRule="auto"/>
              <w:jc w:val="center"/>
              <w:rPr>
                <w:rFonts w:ascii="Times New Roman" w:eastAsia="Times New Roman" w:hAnsi="Times New Roman"/>
              </w:rPr>
            </w:pPr>
          </w:p>
        </w:tc>
      </w:tr>
      <w:tr w:rsidR="00C03E70" w:rsidRPr="0077407D" w:rsidTr="007C5B70">
        <w:trPr>
          <w:trHeight w:val="486"/>
        </w:trPr>
        <w:tc>
          <w:tcPr>
            <w:tcW w:w="532" w:type="dxa"/>
            <w:tcBorders>
              <w:top w:val="nil"/>
              <w:left w:val="nil"/>
              <w:bottom w:val="nil"/>
              <w:right w:val="nil"/>
            </w:tcBorders>
          </w:tcPr>
          <w:p w:rsidR="00C03E70" w:rsidRPr="0077407D" w:rsidRDefault="00C03E70" w:rsidP="007C5B70">
            <w:pPr>
              <w:spacing w:after="0" w:line="240" w:lineRule="auto"/>
              <w:jc w:val="center"/>
              <w:rPr>
                <w:rFonts w:ascii="Times New Roman" w:eastAsia="Times New Roman" w:hAnsi="Times New Roman"/>
              </w:rPr>
            </w:pPr>
          </w:p>
        </w:tc>
        <w:tc>
          <w:tcPr>
            <w:tcW w:w="3829" w:type="dxa"/>
            <w:tcBorders>
              <w:top w:val="nil"/>
              <w:left w:val="nil"/>
              <w:bottom w:val="nil"/>
              <w:right w:val="nil"/>
            </w:tcBorders>
          </w:tcPr>
          <w:p w:rsidR="00C03E70" w:rsidRPr="0077407D" w:rsidRDefault="00C03E70" w:rsidP="007C5B70">
            <w:pPr>
              <w:shd w:val="clear" w:color="auto" w:fill="FFFFFF"/>
              <w:spacing w:after="0" w:line="240" w:lineRule="auto"/>
              <w:ind w:right="79"/>
              <w:rPr>
                <w:rFonts w:ascii="Times New Roman" w:eastAsia="Times New Roman" w:hAnsi="Times New Roman"/>
              </w:rPr>
            </w:pPr>
          </w:p>
        </w:tc>
        <w:tc>
          <w:tcPr>
            <w:tcW w:w="992" w:type="dxa"/>
            <w:tcBorders>
              <w:top w:val="nil"/>
              <w:left w:val="nil"/>
              <w:bottom w:val="nil"/>
              <w:right w:val="nil"/>
            </w:tcBorders>
          </w:tcPr>
          <w:p w:rsidR="00C03E70" w:rsidRPr="0077407D" w:rsidRDefault="00C03E70" w:rsidP="007C5B70">
            <w:pPr>
              <w:spacing w:after="0" w:line="240" w:lineRule="auto"/>
              <w:jc w:val="center"/>
              <w:rPr>
                <w:rFonts w:ascii="Times New Roman" w:eastAsia="Times New Roman" w:hAnsi="Times New Roman"/>
              </w:rPr>
            </w:pPr>
          </w:p>
        </w:tc>
        <w:tc>
          <w:tcPr>
            <w:tcW w:w="2771" w:type="dxa"/>
            <w:gridSpan w:val="2"/>
            <w:tcBorders>
              <w:top w:val="nil"/>
              <w:left w:val="nil"/>
              <w:bottom w:val="nil"/>
              <w:right w:val="single" w:sz="4" w:space="0" w:color="auto"/>
            </w:tcBorders>
            <w:hideMark/>
          </w:tcPr>
          <w:p w:rsidR="00C03E70" w:rsidRPr="0077407D" w:rsidRDefault="00C03E70" w:rsidP="007C5B70">
            <w:pPr>
              <w:spacing w:after="0" w:line="240" w:lineRule="auto"/>
              <w:jc w:val="right"/>
              <w:rPr>
                <w:rFonts w:ascii="Times New Roman" w:eastAsia="Times New Roman" w:hAnsi="Times New Roman"/>
              </w:rPr>
            </w:pPr>
            <w:r w:rsidRPr="0077407D">
              <w:rPr>
                <w:rFonts w:ascii="Times New Roman" w:eastAsia="Times New Roman" w:hAnsi="Times New Roman"/>
              </w:rPr>
              <w:t>Всього з ПДВ</w:t>
            </w:r>
          </w:p>
        </w:tc>
        <w:tc>
          <w:tcPr>
            <w:tcW w:w="1922" w:type="dxa"/>
            <w:tcBorders>
              <w:top w:val="single" w:sz="4" w:space="0" w:color="auto"/>
              <w:left w:val="single" w:sz="4" w:space="0" w:color="auto"/>
              <w:bottom w:val="single" w:sz="4" w:space="0" w:color="auto"/>
              <w:right w:val="single" w:sz="4" w:space="0" w:color="auto"/>
            </w:tcBorders>
          </w:tcPr>
          <w:p w:rsidR="00C03E70" w:rsidRPr="0077407D" w:rsidRDefault="00C03E70" w:rsidP="007C5B70">
            <w:pPr>
              <w:spacing w:after="0" w:line="240" w:lineRule="auto"/>
              <w:jc w:val="center"/>
              <w:rPr>
                <w:rFonts w:ascii="Times New Roman" w:eastAsia="Times New Roman" w:hAnsi="Times New Roman"/>
              </w:rPr>
            </w:pPr>
          </w:p>
        </w:tc>
      </w:tr>
      <w:tr w:rsidR="00C03E70" w:rsidRPr="0077407D" w:rsidTr="007C5B70">
        <w:tc>
          <w:tcPr>
            <w:tcW w:w="532" w:type="dxa"/>
            <w:tcBorders>
              <w:top w:val="nil"/>
              <w:left w:val="nil"/>
              <w:bottom w:val="nil"/>
              <w:right w:val="nil"/>
            </w:tcBorders>
          </w:tcPr>
          <w:p w:rsidR="00C03E70" w:rsidRPr="0077407D" w:rsidRDefault="00C03E70" w:rsidP="007C5B70">
            <w:pPr>
              <w:spacing w:after="0" w:line="240" w:lineRule="auto"/>
              <w:jc w:val="center"/>
              <w:rPr>
                <w:rFonts w:ascii="Times New Roman" w:eastAsia="Times New Roman" w:hAnsi="Times New Roman"/>
              </w:rPr>
            </w:pPr>
          </w:p>
        </w:tc>
        <w:tc>
          <w:tcPr>
            <w:tcW w:w="3829" w:type="dxa"/>
            <w:tcBorders>
              <w:top w:val="nil"/>
              <w:left w:val="nil"/>
              <w:bottom w:val="nil"/>
              <w:right w:val="nil"/>
            </w:tcBorders>
          </w:tcPr>
          <w:p w:rsidR="00C03E70" w:rsidRPr="0077407D" w:rsidRDefault="00C03E70" w:rsidP="007C5B70">
            <w:pPr>
              <w:shd w:val="clear" w:color="auto" w:fill="FFFFFF"/>
              <w:spacing w:after="0" w:line="240" w:lineRule="auto"/>
              <w:ind w:right="79"/>
              <w:rPr>
                <w:rFonts w:ascii="Times New Roman" w:eastAsia="Times New Roman" w:hAnsi="Times New Roman"/>
              </w:rPr>
            </w:pPr>
          </w:p>
        </w:tc>
        <w:tc>
          <w:tcPr>
            <w:tcW w:w="992" w:type="dxa"/>
            <w:tcBorders>
              <w:top w:val="nil"/>
              <w:left w:val="nil"/>
              <w:bottom w:val="nil"/>
              <w:right w:val="nil"/>
            </w:tcBorders>
          </w:tcPr>
          <w:p w:rsidR="00C03E70" w:rsidRPr="0077407D" w:rsidRDefault="00C03E70" w:rsidP="007C5B70">
            <w:pPr>
              <w:spacing w:after="0" w:line="240" w:lineRule="auto"/>
              <w:jc w:val="center"/>
              <w:rPr>
                <w:rFonts w:ascii="Times New Roman" w:eastAsia="Times New Roman" w:hAnsi="Times New Roman"/>
              </w:rPr>
            </w:pPr>
          </w:p>
        </w:tc>
        <w:tc>
          <w:tcPr>
            <w:tcW w:w="1453" w:type="dxa"/>
            <w:tcBorders>
              <w:top w:val="nil"/>
              <w:left w:val="nil"/>
              <w:bottom w:val="nil"/>
              <w:right w:val="nil"/>
            </w:tcBorders>
          </w:tcPr>
          <w:p w:rsidR="00C03E70" w:rsidRPr="0077407D" w:rsidRDefault="00C03E70" w:rsidP="007C5B70">
            <w:pPr>
              <w:spacing w:after="0" w:line="240" w:lineRule="auto"/>
              <w:jc w:val="center"/>
              <w:rPr>
                <w:rFonts w:ascii="Times New Roman" w:eastAsia="Times New Roman" w:hAnsi="Times New Roman"/>
              </w:rPr>
            </w:pPr>
          </w:p>
        </w:tc>
        <w:tc>
          <w:tcPr>
            <w:tcW w:w="1318" w:type="dxa"/>
            <w:tcBorders>
              <w:top w:val="nil"/>
              <w:left w:val="nil"/>
              <w:bottom w:val="nil"/>
              <w:right w:val="nil"/>
            </w:tcBorders>
          </w:tcPr>
          <w:p w:rsidR="00C03E70" w:rsidRPr="0077407D" w:rsidRDefault="00C03E70" w:rsidP="007C5B70">
            <w:pPr>
              <w:spacing w:after="0" w:line="240" w:lineRule="auto"/>
              <w:jc w:val="center"/>
              <w:rPr>
                <w:rFonts w:ascii="Times New Roman" w:eastAsia="Times New Roman" w:hAnsi="Times New Roman"/>
              </w:rPr>
            </w:pPr>
          </w:p>
        </w:tc>
        <w:tc>
          <w:tcPr>
            <w:tcW w:w="1922" w:type="dxa"/>
            <w:tcBorders>
              <w:top w:val="single" w:sz="4" w:space="0" w:color="auto"/>
              <w:left w:val="nil"/>
              <w:bottom w:val="nil"/>
              <w:right w:val="nil"/>
            </w:tcBorders>
          </w:tcPr>
          <w:p w:rsidR="00C03E70" w:rsidRPr="0077407D" w:rsidRDefault="00C03E70" w:rsidP="007C5B70">
            <w:pPr>
              <w:spacing w:after="0" w:line="240" w:lineRule="auto"/>
              <w:jc w:val="center"/>
              <w:rPr>
                <w:rFonts w:ascii="Times New Roman" w:eastAsia="Times New Roman" w:hAnsi="Times New Roman"/>
              </w:rPr>
            </w:pPr>
          </w:p>
        </w:tc>
      </w:tr>
    </w:tbl>
    <w:p w:rsidR="00C03E70" w:rsidRPr="0077407D" w:rsidRDefault="00C03E70" w:rsidP="00C03E70">
      <w:pPr>
        <w:spacing w:after="0" w:line="240" w:lineRule="auto"/>
        <w:rPr>
          <w:rFonts w:ascii="Times New Roman" w:eastAsia="Times New Roman" w:hAnsi="Times New Roman"/>
        </w:rPr>
      </w:pPr>
      <w:r w:rsidRPr="0077407D">
        <w:rPr>
          <w:rFonts w:ascii="Times New Roman" w:eastAsia="Times New Roman" w:hAnsi="Times New Roman"/>
        </w:rPr>
        <w:t>Загальна вартість: ____________ грн (________________ гривень  ___ копійок)</w:t>
      </w:r>
    </w:p>
    <w:p w:rsidR="00C03E70" w:rsidRPr="0077407D" w:rsidRDefault="00C03E70" w:rsidP="00C03E70">
      <w:pPr>
        <w:spacing w:after="0" w:line="240" w:lineRule="auto"/>
        <w:rPr>
          <w:rFonts w:ascii="Times New Roman" w:eastAsia="Times New Roman" w:hAnsi="Times New Roman"/>
        </w:rPr>
      </w:pPr>
      <w:r w:rsidRPr="0077407D">
        <w:rPr>
          <w:rFonts w:ascii="Times New Roman" w:eastAsia="Times New Roman" w:hAnsi="Times New Roman"/>
        </w:rPr>
        <w:t>у т.ч. ПДВ 20%: ____________ грн (__________   ______ гривень  ___ копійок)</w:t>
      </w:r>
    </w:p>
    <w:p w:rsidR="00C03E70" w:rsidRPr="0077407D" w:rsidRDefault="00C03E70" w:rsidP="00C03E70">
      <w:pPr>
        <w:spacing w:after="0" w:line="240" w:lineRule="auto"/>
        <w:rPr>
          <w:rFonts w:ascii="Times New Roman" w:eastAsia="Times New Roman" w:hAnsi="Times New Roman"/>
        </w:rPr>
      </w:pPr>
    </w:p>
    <w:p w:rsidR="00C03E70" w:rsidRPr="0077407D" w:rsidRDefault="00C03E70" w:rsidP="00C03E70">
      <w:pPr>
        <w:spacing w:after="0" w:line="240" w:lineRule="auto"/>
        <w:rPr>
          <w:rFonts w:ascii="Times New Roman" w:eastAsia="Times New Roman" w:hAnsi="Times New Roman"/>
        </w:rPr>
      </w:pPr>
    </w:p>
    <w:p w:rsidR="00C03E70" w:rsidRPr="0077407D" w:rsidRDefault="00C03E70" w:rsidP="00C03E70">
      <w:pPr>
        <w:spacing w:after="0" w:line="240" w:lineRule="auto"/>
        <w:jc w:val="right"/>
        <w:rPr>
          <w:rFonts w:ascii="Times New Roman" w:hAnsi="Times New Roman"/>
          <w:b/>
          <w:color w:val="000000"/>
        </w:rPr>
      </w:pPr>
    </w:p>
    <w:tbl>
      <w:tblPr>
        <w:tblW w:w="0" w:type="auto"/>
        <w:tblInd w:w="2" w:type="dxa"/>
        <w:tblLook w:val="01E0"/>
      </w:tblPr>
      <w:tblGrid>
        <w:gridCol w:w="5067"/>
        <w:gridCol w:w="5069"/>
      </w:tblGrid>
      <w:tr w:rsidR="00C03E70" w:rsidRPr="0077407D" w:rsidTr="007C5B70">
        <w:tc>
          <w:tcPr>
            <w:tcW w:w="5239" w:type="dxa"/>
            <w:hideMark/>
          </w:tcPr>
          <w:p w:rsidR="00C03E70" w:rsidRPr="0077407D" w:rsidRDefault="00C03E70" w:rsidP="007C5B70">
            <w:pPr>
              <w:spacing w:after="0" w:line="240" w:lineRule="auto"/>
              <w:rPr>
                <w:rFonts w:ascii="Times New Roman" w:eastAsia="Times New Roman" w:hAnsi="Times New Roman"/>
                <w:b/>
                <w:bCs/>
                <w:caps/>
                <w:lang w:eastAsia="ru-RU"/>
              </w:rPr>
            </w:pPr>
            <w:r w:rsidRPr="0077407D">
              <w:rPr>
                <w:rFonts w:ascii="Times New Roman" w:eastAsia="Times New Roman" w:hAnsi="Times New Roman"/>
                <w:b/>
                <w:bCs/>
                <w:caps/>
                <w:lang w:eastAsia="ru-RU"/>
              </w:rPr>
              <w:t>ЗАМОВНИК:</w:t>
            </w:r>
          </w:p>
        </w:tc>
        <w:tc>
          <w:tcPr>
            <w:tcW w:w="5239" w:type="dxa"/>
            <w:hideMark/>
          </w:tcPr>
          <w:p w:rsidR="00C03E70" w:rsidRPr="0077407D" w:rsidRDefault="00C03E70" w:rsidP="007C5B70">
            <w:pPr>
              <w:spacing w:after="0" w:line="240" w:lineRule="auto"/>
              <w:rPr>
                <w:rFonts w:ascii="Times New Roman" w:eastAsia="Times New Roman" w:hAnsi="Times New Roman"/>
                <w:b/>
                <w:bCs/>
                <w:caps/>
                <w:lang w:eastAsia="ru-RU"/>
              </w:rPr>
            </w:pPr>
            <w:r w:rsidRPr="0077407D">
              <w:rPr>
                <w:rFonts w:ascii="Times New Roman" w:eastAsia="Times New Roman" w:hAnsi="Times New Roman"/>
                <w:b/>
                <w:bCs/>
                <w:caps/>
                <w:lang w:eastAsia="ru-RU"/>
              </w:rPr>
              <w:t>Постачальник:</w:t>
            </w:r>
          </w:p>
        </w:tc>
      </w:tr>
      <w:tr w:rsidR="00C03E70" w:rsidRPr="0077407D" w:rsidTr="007C5B70">
        <w:tc>
          <w:tcPr>
            <w:tcW w:w="5239" w:type="dxa"/>
          </w:tcPr>
          <w:p w:rsidR="00C03E70" w:rsidRPr="0077407D" w:rsidRDefault="00C03E70" w:rsidP="007C5B70">
            <w:pPr>
              <w:spacing w:after="0" w:line="240" w:lineRule="auto"/>
              <w:rPr>
                <w:rFonts w:ascii="Times New Roman" w:eastAsia="Times New Roman" w:hAnsi="Times New Roman"/>
                <w:color w:val="000000"/>
                <w:lang w:eastAsia="ru-RU"/>
              </w:rPr>
            </w:pPr>
          </w:p>
          <w:p w:rsidR="00C03E70" w:rsidRPr="0077407D" w:rsidRDefault="00C03E70" w:rsidP="007C5B70">
            <w:pPr>
              <w:spacing w:after="0" w:line="240" w:lineRule="auto"/>
              <w:rPr>
                <w:rFonts w:ascii="Times New Roman" w:eastAsia="Times New Roman" w:hAnsi="Times New Roman"/>
                <w:lang w:eastAsia="ru-RU"/>
              </w:rPr>
            </w:pPr>
          </w:p>
        </w:tc>
        <w:tc>
          <w:tcPr>
            <w:tcW w:w="5239" w:type="dxa"/>
          </w:tcPr>
          <w:p w:rsidR="00C03E70" w:rsidRPr="0077407D" w:rsidRDefault="00C03E70" w:rsidP="007C5B70">
            <w:pPr>
              <w:spacing w:after="0" w:line="240" w:lineRule="auto"/>
              <w:rPr>
                <w:rFonts w:ascii="Times New Roman" w:eastAsia="Times New Roman" w:hAnsi="Times New Roman"/>
                <w:b/>
                <w:bCs/>
                <w:lang w:eastAsia="ru-RU"/>
              </w:rPr>
            </w:pPr>
          </w:p>
        </w:tc>
      </w:tr>
      <w:tr w:rsidR="00C03E70" w:rsidRPr="0077407D" w:rsidTr="007C5B70">
        <w:tc>
          <w:tcPr>
            <w:tcW w:w="5239" w:type="dxa"/>
            <w:hideMark/>
          </w:tcPr>
          <w:p w:rsidR="00C03E70" w:rsidRPr="0077407D" w:rsidRDefault="00C03E70" w:rsidP="007C5B70">
            <w:pPr>
              <w:spacing w:after="0" w:line="240" w:lineRule="auto"/>
              <w:rPr>
                <w:rFonts w:ascii="Times New Roman" w:eastAsia="Times New Roman" w:hAnsi="Times New Roman"/>
                <w:b/>
                <w:bCs/>
                <w:lang w:eastAsia="ru-RU"/>
              </w:rPr>
            </w:pPr>
            <w:r w:rsidRPr="0077407D">
              <w:rPr>
                <w:rFonts w:ascii="Times New Roman" w:eastAsia="Times New Roman" w:hAnsi="Times New Roman"/>
                <w:b/>
                <w:bCs/>
                <w:lang w:eastAsia="ru-RU"/>
              </w:rPr>
              <w:t>__________________ / ________________</w:t>
            </w:r>
          </w:p>
        </w:tc>
        <w:tc>
          <w:tcPr>
            <w:tcW w:w="5239" w:type="dxa"/>
            <w:hideMark/>
          </w:tcPr>
          <w:p w:rsidR="00C03E70" w:rsidRPr="0077407D" w:rsidRDefault="00C03E70" w:rsidP="007C5B70">
            <w:pPr>
              <w:spacing w:after="0" w:line="240" w:lineRule="auto"/>
              <w:rPr>
                <w:rFonts w:ascii="Times New Roman" w:eastAsia="Times New Roman" w:hAnsi="Times New Roman"/>
                <w:b/>
                <w:bCs/>
                <w:lang w:eastAsia="ru-RU"/>
              </w:rPr>
            </w:pPr>
            <w:r w:rsidRPr="0077407D">
              <w:rPr>
                <w:rFonts w:ascii="Times New Roman" w:eastAsia="Times New Roman" w:hAnsi="Times New Roman"/>
                <w:b/>
                <w:bCs/>
                <w:lang w:eastAsia="ru-RU"/>
              </w:rPr>
              <w:t>__________________ / ________________</w:t>
            </w:r>
          </w:p>
        </w:tc>
      </w:tr>
      <w:tr w:rsidR="00C03E70" w:rsidRPr="0077407D" w:rsidTr="007C5B70">
        <w:trPr>
          <w:trHeight w:val="60"/>
        </w:trPr>
        <w:tc>
          <w:tcPr>
            <w:tcW w:w="5239" w:type="dxa"/>
            <w:hideMark/>
          </w:tcPr>
          <w:p w:rsidR="00C03E70" w:rsidRPr="0077407D" w:rsidRDefault="00C03E70" w:rsidP="007C5B70">
            <w:pPr>
              <w:spacing w:after="0" w:line="240" w:lineRule="auto"/>
              <w:jc w:val="center"/>
              <w:rPr>
                <w:rFonts w:ascii="Times New Roman" w:eastAsia="Times New Roman" w:hAnsi="Times New Roman"/>
                <w:vertAlign w:val="superscript"/>
                <w:lang w:eastAsia="ru-RU"/>
              </w:rPr>
            </w:pPr>
            <w:r w:rsidRPr="0077407D">
              <w:rPr>
                <w:rFonts w:ascii="Times New Roman" w:eastAsia="Times New Roman" w:hAnsi="Times New Roman"/>
                <w:vertAlign w:val="superscript"/>
                <w:lang w:eastAsia="ru-RU"/>
              </w:rPr>
              <w:t>МП                       ПІ</w:t>
            </w:r>
            <w:proofErr w:type="gramStart"/>
            <w:r w:rsidRPr="0077407D">
              <w:rPr>
                <w:rFonts w:ascii="Times New Roman" w:eastAsia="Times New Roman" w:hAnsi="Times New Roman"/>
                <w:vertAlign w:val="superscript"/>
                <w:lang w:eastAsia="ru-RU"/>
              </w:rPr>
              <w:t>П</w:t>
            </w:r>
            <w:proofErr w:type="gramEnd"/>
          </w:p>
        </w:tc>
        <w:tc>
          <w:tcPr>
            <w:tcW w:w="5239" w:type="dxa"/>
            <w:hideMark/>
          </w:tcPr>
          <w:p w:rsidR="00C03E70" w:rsidRPr="0077407D" w:rsidRDefault="00C03E70" w:rsidP="007C5B70">
            <w:pPr>
              <w:spacing w:after="0" w:line="240" w:lineRule="auto"/>
              <w:jc w:val="center"/>
              <w:rPr>
                <w:rFonts w:ascii="Times New Roman" w:eastAsia="Times New Roman" w:hAnsi="Times New Roman"/>
                <w:vertAlign w:val="superscript"/>
                <w:lang w:eastAsia="ru-RU"/>
              </w:rPr>
            </w:pPr>
            <w:r w:rsidRPr="0077407D">
              <w:rPr>
                <w:rFonts w:ascii="Times New Roman" w:eastAsia="Times New Roman" w:hAnsi="Times New Roman"/>
                <w:vertAlign w:val="superscript"/>
                <w:lang w:eastAsia="ru-RU"/>
              </w:rPr>
              <w:t>МП                       ПІ</w:t>
            </w:r>
            <w:proofErr w:type="gramStart"/>
            <w:r w:rsidRPr="0077407D">
              <w:rPr>
                <w:rFonts w:ascii="Times New Roman" w:eastAsia="Times New Roman" w:hAnsi="Times New Roman"/>
                <w:vertAlign w:val="superscript"/>
                <w:lang w:eastAsia="ru-RU"/>
              </w:rPr>
              <w:t>П</w:t>
            </w:r>
            <w:proofErr w:type="gramEnd"/>
          </w:p>
        </w:tc>
      </w:tr>
    </w:tbl>
    <w:p w:rsidR="00C03E70" w:rsidRDefault="00C03E70" w:rsidP="00C03E70">
      <w:pPr>
        <w:tabs>
          <w:tab w:val="left" w:pos="5529"/>
        </w:tabs>
        <w:spacing w:after="0"/>
        <w:jc w:val="right"/>
        <w:rPr>
          <w:rFonts w:ascii="Times New Roman" w:hAnsi="Times New Roman"/>
          <w:b/>
          <w:bCs/>
        </w:rPr>
      </w:pPr>
    </w:p>
    <w:p w:rsidR="00C03E70" w:rsidRDefault="00C03E70" w:rsidP="00C03E70">
      <w:pPr>
        <w:rPr>
          <w:rFonts w:ascii="Times New Roman" w:hAnsi="Times New Roman"/>
          <w:b/>
          <w:bCs/>
        </w:rPr>
      </w:pPr>
      <w:r>
        <w:rPr>
          <w:rFonts w:ascii="Times New Roman" w:hAnsi="Times New Roman"/>
          <w:b/>
          <w:bCs/>
        </w:rPr>
        <w:br w:type="page"/>
      </w:r>
    </w:p>
    <w:p w:rsidR="00C03E70" w:rsidRPr="008A6B64" w:rsidRDefault="00C03E70" w:rsidP="00C03E70">
      <w:pPr>
        <w:tabs>
          <w:tab w:val="left" w:pos="5529"/>
        </w:tabs>
        <w:spacing w:after="0"/>
        <w:jc w:val="right"/>
        <w:rPr>
          <w:rFonts w:ascii="Times New Roman" w:hAnsi="Times New Roman"/>
          <w:b/>
          <w:bCs/>
        </w:rPr>
      </w:pPr>
      <w:r w:rsidRPr="008A6B64">
        <w:rPr>
          <w:rFonts w:ascii="Times New Roman" w:hAnsi="Times New Roman"/>
          <w:b/>
          <w:bCs/>
        </w:rPr>
        <w:lastRenderedPageBreak/>
        <w:t>Додаток № 4 до тендерної документації</w:t>
      </w:r>
    </w:p>
    <w:p w:rsidR="00C03E70" w:rsidRPr="008A6B64" w:rsidRDefault="00C03E70" w:rsidP="00C03E70">
      <w:pPr>
        <w:tabs>
          <w:tab w:val="left" w:pos="5529"/>
        </w:tabs>
        <w:spacing w:after="0"/>
        <w:jc w:val="right"/>
        <w:rPr>
          <w:rFonts w:ascii="Times New Roman" w:hAnsi="Times New Roman"/>
          <w:b/>
          <w:bCs/>
        </w:rPr>
      </w:pPr>
    </w:p>
    <w:p w:rsidR="00C03E70" w:rsidRPr="00C03E70" w:rsidRDefault="00C03E70" w:rsidP="00C03E70">
      <w:pPr>
        <w:tabs>
          <w:tab w:val="left" w:pos="5529"/>
        </w:tabs>
        <w:spacing w:after="0" w:line="240" w:lineRule="auto"/>
        <w:jc w:val="center"/>
        <w:rPr>
          <w:rFonts w:ascii="Times New Roman" w:hAnsi="Times New Roman"/>
          <w:b/>
          <w:bCs/>
          <w:sz w:val="24"/>
        </w:rPr>
      </w:pPr>
      <w:proofErr w:type="gramStart"/>
      <w:r w:rsidRPr="00C03E70">
        <w:rPr>
          <w:rFonts w:ascii="Times New Roman" w:hAnsi="Times New Roman"/>
          <w:b/>
          <w:bCs/>
          <w:sz w:val="24"/>
        </w:rPr>
        <w:t>П</w:t>
      </w:r>
      <w:proofErr w:type="gramEnd"/>
      <w:r w:rsidRPr="00C03E70">
        <w:rPr>
          <w:rFonts w:ascii="Times New Roman" w:hAnsi="Times New Roman"/>
          <w:b/>
          <w:bCs/>
          <w:sz w:val="24"/>
        </w:rPr>
        <w:t>ідстави для відмови в участі у процедурі закупівлі</w:t>
      </w:r>
    </w:p>
    <w:p w:rsidR="00C03E70" w:rsidRPr="00C03E70" w:rsidRDefault="00C03E70" w:rsidP="00C03E70">
      <w:pPr>
        <w:tabs>
          <w:tab w:val="left" w:pos="5529"/>
        </w:tabs>
        <w:spacing w:after="0" w:line="240" w:lineRule="auto"/>
        <w:jc w:val="center"/>
        <w:rPr>
          <w:rFonts w:ascii="Times New Roman" w:hAnsi="Times New Roman"/>
          <w:b/>
          <w:bCs/>
          <w:sz w:val="24"/>
        </w:rPr>
      </w:pPr>
    </w:p>
    <w:p w:rsidR="00C03E70" w:rsidRPr="00C03E70" w:rsidRDefault="00C03E70" w:rsidP="00463DA3">
      <w:pPr>
        <w:tabs>
          <w:tab w:val="left" w:pos="5529"/>
        </w:tabs>
        <w:spacing w:before="20" w:after="20" w:line="240" w:lineRule="auto"/>
        <w:ind w:right="-1"/>
        <w:rPr>
          <w:rFonts w:ascii="Times New Roman" w:eastAsia="Times New Roman" w:hAnsi="Times New Roman"/>
          <w:sz w:val="24"/>
        </w:rPr>
      </w:pPr>
      <w:proofErr w:type="gramStart"/>
      <w:r w:rsidRPr="00C03E70">
        <w:rPr>
          <w:rFonts w:ascii="Times New Roman" w:eastAsia="Times New Roman" w:hAnsi="Times New Roman"/>
          <w:b/>
          <w:sz w:val="24"/>
        </w:rPr>
        <w:t>П</w:t>
      </w:r>
      <w:proofErr w:type="gramEnd"/>
      <w:r w:rsidRPr="00C03E70">
        <w:rPr>
          <w:rFonts w:ascii="Times New Roman" w:eastAsia="Times New Roman" w:hAnsi="Times New Roman"/>
          <w:b/>
          <w:sz w:val="24"/>
        </w:rPr>
        <w:t xml:space="preserve">ідтвердження відповідності УЧАСНИКА </w:t>
      </w:r>
      <w:r w:rsidRPr="00C03E70">
        <w:rPr>
          <w:rFonts w:ascii="Times New Roman" w:eastAsia="Times New Roman" w:hAnsi="Times New Roman"/>
          <w:sz w:val="24"/>
        </w:rPr>
        <w:t>(в тому числі для об’єднання учасників як учасника процедури)  вимогам, визначеним у пункті 47 Особливостей.</w:t>
      </w:r>
    </w:p>
    <w:p w:rsidR="00C03E70" w:rsidRPr="00C03E70" w:rsidRDefault="00C03E70" w:rsidP="00463DA3">
      <w:pPr>
        <w:tabs>
          <w:tab w:val="left" w:pos="5529"/>
        </w:tabs>
        <w:spacing w:after="0" w:line="240" w:lineRule="auto"/>
        <w:ind w:right="-1" w:firstLine="567"/>
        <w:rPr>
          <w:rFonts w:ascii="Times New Roman" w:eastAsia="Times New Roman" w:hAnsi="Times New Roman"/>
          <w:b/>
          <w:sz w:val="24"/>
        </w:rPr>
      </w:pPr>
      <w:r w:rsidRPr="00C03E70">
        <w:rPr>
          <w:rFonts w:ascii="Times New Roman" w:eastAsia="Times New Roman" w:hAnsi="Times New Roman"/>
          <w:sz w:val="24"/>
        </w:rPr>
        <w:t>Замовник не вимагає від учасника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C03E70">
        <w:rPr>
          <w:rFonts w:ascii="Times New Roman" w:eastAsia="Times New Roman" w:hAnsi="Times New Roman"/>
          <w:b/>
          <w:bCs/>
          <w:sz w:val="24"/>
        </w:rPr>
        <w:t>крім абзацу чотирнадцятого цього пункту</w:t>
      </w:r>
      <w:r w:rsidRPr="00C03E70">
        <w:rPr>
          <w:rFonts w:ascii="Times New Roman" w:eastAsia="Times New Roman" w:hAnsi="Times New Roman"/>
          <w:sz w:val="24"/>
        </w:rPr>
        <w:t xml:space="preserve">), крім самостійного декларування відсутності таких підстав учасником процедури закупівлі відповідно </w:t>
      </w:r>
      <w:proofErr w:type="gramStart"/>
      <w:r w:rsidRPr="00C03E70">
        <w:rPr>
          <w:rFonts w:ascii="Times New Roman" w:eastAsia="Times New Roman" w:hAnsi="Times New Roman"/>
          <w:sz w:val="24"/>
        </w:rPr>
        <w:t>до</w:t>
      </w:r>
      <w:proofErr w:type="gramEnd"/>
      <w:r w:rsidRPr="00C03E70">
        <w:rPr>
          <w:rFonts w:ascii="Times New Roman" w:eastAsia="Times New Roman" w:hAnsi="Times New Roman"/>
          <w:sz w:val="24"/>
        </w:rPr>
        <w:t xml:space="preserve"> абзацу шістнадцятого пункту 47 Особливостей.</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Учасник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 xml:space="preserve">і підтверджує відсутність підстав, зазначених в пункті 47 Особливостей (крім абзацу чотирнадцятого цього пункту), </w:t>
      </w:r>
      <w:r w:rsidRPr="00C03E70">
        <w:rPr>
          <w:rFonts w:ascii="Times New Roman" w:eastAsia="Times New Roman" w:hAnsi="Times New Roman"/>
          <w:b/>
          <w:sz w:val="24"/>
        </w:rPr>
        <w:t>шляхом самостійного декларування відсутності таких підстав</w:t>
      </w:r>
      <w:r w:rsidRPr="00C03E70">
        <w:rPr>
          <w:rFonts w:ascii="Times New Roman" w:eastAsia="Times New Roman" w:hAnsi="Times New Roman"/>
          <w:sz w:val="24"/>
        </w:rPr>
        <w:t xml:space="preserve"> в електронній системі закупівель під час подання тендерної пропозиції.</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 xml:space="preserve">Учасник  повинен надати </w:t>
      </w:r>
      <w:r w:rsidRPr="00C03E70">
        <w:rPr>
          <w:rFonts w:ascii="Times New Roman" w:eastAsia="Times New Roman" w:hAnsi="Times New Roman"/>
          <w:b/>
          <w:sz w:val="24"/>
        </w:rPr>
        <w:t>довідку у довільній формі</w:t>
      </w:r>
      <w:r w:rsidRPr="00C03E70">
        <w:rPr>
          <w:rFonts w:ascii="Times New Roman" w:eastAsia="Times New Roman" w:hAnsi="Times New Roman"/>
          <w:sz w:val="24"/>
        </w:rPr>
        <w:t xml:space="preserve"> щодо відсутності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ідтвердження достатнім, учаснику процедури закупівлі не може бути відмовлено в участі в процедурі закупівлі.</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C03E70">
        <w:rPr>
          <w:rFonts w:ascii="Times New Roman" w:eastAsia="Times New Roman" w:hAnsi="Times New Roman"/>
          <w:sz w:val="24"/>
        </w:rPr>
        <w:t>в</w:t>
      </w:r>
      <w:proofErr w:type="gramEnd"/>
      <w:r w:rsidRPr="00C03E70">
        <w:rPr>
          <w:rFonts w:ascii="Times New Roman" w:eastAsia="Times New Roman" w:hAnsi="Times New Roman"/>
          <w:sz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і), замовник перевіряє таких суб’єктів господарювання на відсутність підстав, визначених цим пунктом.</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p>
    <w:p w:rsidR="00C03E70" w:rsidRPr="00C03E70" w:rsidRDefault="00C03E70" w:rsidP="00463DA3">
      <w:pPr>
        <w:tabs>
          <w:tab w:val="left" w:pos="5529"/>
        </w:tabs>
        <w:spacing w:after="80" w:line="240" w:lineRule="auto"/>
        <w:ind w:right="-1"/>
        <w:rPr>
          <w:rFonts w:ascii="Times New Roman" w:eastAsia="Times New Roman" w:hAnsi="Times New Roman"/>
          <w:sz w:val="24"/>
        </w:rPr>
      </w:pPr>
      <w:r w:rsidRPr="00C03E70">
        <w:rPr>
          <w:rFonts w:ascii="Times New Roman" w:eastAsia="Times New Roman" w:hAnsi="Times New Roman"/>
          <w:b/>
          <w:sz w:val="24"/>
        </w:rPr>
        <w:t>УВАГА!</w:t>
      </w:r>
      <w:r w:rsidRPr="00C03E70">
        <w:rPr>
          <w:rFonts w:ascii="Times New Roman" w:eastAsia="Times New Roman" w:hAnsi="Times New Roman"/>
          <w:sz w:val="24"/>
        </w:rPr>
        <w:t xml:space="preserve"> Якщо при здійсненні самостійного декларування відсутності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 xml:space="preserve">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03E70" w:rsidRPr="00C03E70" w:rsidRDefault="00C03E70" w:rsidP="00463DA3">
      <w:pPr>
        <w:tabs>
          <w:tab w:val="left" w:pos="5529"/>
        </w:tabs>
        <w:spacing w:after="80" w:line="240" w:lineRule="auto"/>
        <w:ind w:right="-1"/>
        <w:rPr>
          <w:rFonts w:ascii="Times New Roman" w:eastAsia="Times New Roman" w:hAnsi="Times New Roman"/>
          <w:sz w:val="24"/>
        </w:rPr>
      </w:pPr>
      <w:r w:rsidRPr="00C03E70">
        <w:rPr>
          <w:rFonts w:ascii="Times New Roman" w:eastAsia="Times New Roman" w:hAnsi="Times New Roman"/>
          <w:sz w:val="24"/>
        </w:rPr>
        <w:t xml:space="preserve">Крім того, якщо при здійсненні самостійного декларування відсутності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 xml:space="preserve">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w:t>
      </w:r>
      <w:proofErr w:type="gramStart"/>
      <w:r w:rsidRPr="00C03E70">
        <w:rPr>
          <w:rFonts w:ascii="Times New Roman" w:eastAsia="Times New Roman" w:hAnsi="Times New Roman"/>
          <w:sz w:val="24"/>
        </w:rPr>
        <w:t>п</w:t>
      </w:r>
      <w:proofErr w:type="gramEnd"/>
      <w:r w:rsidRPr="00C03E70">
        <w:rPr>
          <w:rFonts w:ascii="Times New Roman" w:eastAsia="Times New Roman" w:hAnsi="Times New Roman"/>
          <w:sz w:val="24"/>
        </w:rPr>
        <w:t xml:space="preserve">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w:t>
      </w:r>
      <w:proofErr w:type="gramStart"/>
      <w:r w:rsidRPr="00C03E70">
        <w:rPr>
          <w:rFonts w:ascii="Times New Roman" w:eastAsia="Times New Roman" w:hAnsi="Times New Roman"/>
          <w:sz w:val="24"/>
        </w:rPr>
        <w:t>застосовано санкцію у вигляді заборони на здійснення у неї публічних закупівель товарів, робіт і послуг згідно із Законом України “Про санкції”.</w:t>
      </w:r>
      <w:proofErr w:type="gramEnd"/>
    </w:p>
    <w:p w:rsidR="00C03E70" w:rsidRPr="00C03E70" w:rsidRDefault="00C03E70" w:rsidP="00463DA3">
      <w:pPr>
        <w:tabs>
          <w:tab w:val="left" w:pos="5529"/>
        </w:tabs>
        <w:spacing w:after="80" w:line="240" w:lineRule="auto"/>
        <w:ind w:right="-1"/>
        <w:rPr>
          <w:rFonts w:ascii="Times New Roman" w:eastAsia="Times New Roman" w:hAnsi="Times New Roman"/>
          <w:sz w:val="24"/>
          <w:shd w:val="clear" w:color="auto" w:fill="FBFBFB"/>
        </w:rPr>
      </w:pPr>
    </w:p>
    <w:p w:rsidR="00C03E70" w:rsidRPr="00C03E70" w:rsidRDefault="00C03E70" w:rsidP="00463DA3">
      <w:pPr>
        <w:tabs>
          <w:tab w:val="left" w:pos="5529"/>
        </w:tabs>
        <w:spacing w:after="0" w:line="240" w:lineRule="auto"/>
        <w:ind w:right="-1"/>
        <w:rPr>
          <w:rFonts w:ascii="Times New Roman" w:eastAsia="Times New Roman" w:hAnsi="Times New Roman"/>
          <w:b/>
          <w:sz w:val="24"/>
        </w:rPr>
      </w:pPr>
      <w:r w:rsidRPr="00C03E70">
        <w:rPr>
          <w:rFonts w:ascii="Times New Roman" w:eastAsia="Times New Roman" w:hAnsi="Times New Roman"/>
          <w:b/>
          <w:sz w:val="24"/>
        </w:rPr>
        <w:t xml:space="preserve">3. Перелік документів та інформації  для </w:t>
      </w:r>
      <w:proofErr w:type="gramStart"/>
      <w:r w:rsidRPr="00C03E70">
        <w:rPr>
          <w:rFonts w:ascii="Times New Roman" w:eastAsia="Times New Roman" w:hAnsi="Times New Roman"/>
          <w:b/>
          <w:sz w:val="24"/>
        </w:rPr>
        <w:t>п</w:t>
      </w:r>
      <w:proofErr w:type="gramEnd"/>
      <w:r w:rsidRPr="00C03E70">
        <w:rPr>
          <w:rFonts w:ascii="Times New Roman" w:eastAsia="Times New Roman" w:hAnsi="Times New Roman"/>
          <w:b/>
          <w:sz w:val="24"/>
        </w:rPr>
        <w:t>ідтвердження відповідності ПЕРЕМОЖЦЯ вимогам, визначеним у пункті 47 Особливостей:</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lastRenderedPageBreak/>
        <w:t>Переможець процедури закупі</w:t>
      </w:r>
      <w:proofErr w:type="gramStart"/>
      <w:r w:rsidRPr="00C03E70">
        <w:rPr>
          <w:rFonts w:ascii="Times New Roman" w:eastAsia="Times New Roman" w:hAnsi="Times New Roman"/>
          <w:sz w:val="24"/>
        </w:rPr>
        <w:t>вл</w:t>
      </w:r>
      <w:proofErr w:type="gramEnd"/>
      <w:r w:rsidRPr="00C03E70">
        <w:rPr>
          <w:rFonts w:ascii="Times New Roman" w:eastAsia="Times New Roman" w:hAnsi="Times New Roman"/>
          <w:sz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03E70" w:rsidRPr="00C03E70" w:rsidRDefault="00C03E70" w:rsidP="00463DA3">
      <w:pPr>
        <w:tabs>
          <w:tab w:val="left" w:pos="5529"/>
        </w:tabs>
        <w:spacing w:after="0" w:line="240" w:lineRule="auto"/>
        <w:ind w:right="-1"/>
        <w:rPr>
          <w:rFonts w:ascii="Times New Roman" w:eastAsia="Times New Roman" w:hAnsi="Times New Roman"/>
          <w:b/>
          <w:sz w:val="24"/>
        </w:rPr>
      </w:pPr>
      <w:r w:rsidRPr="00C03E70">
        <w:rPr>
          <w:rFonts w:ascii="Times New Roman" w:eastAsia="Times New Roman" w:hAnsi="Times New Roman"/>
          <w:sz w:val="24"/>
        </w:rPr>
        <w:t> </w:t>
      </w:r>
      <w:r w:rsidRPr="00C03E70">
        <w:rPr>
          <w:rFonts w:ascii="Times New Roman" w:eastAsia="Times New Roman" w:hAnsi="Times New Roman"/>
          <w:b/>
          <w:sz w:val="24"/>
        </w:rPr>
        <w:t xml:space="preserve">3.1. Документи, які надаються  ПЕРЕМОЖЦЕМ (юридичною </w:t>
      </w:r>
      <w:proofErr w:type="gramStart"/>
      <w:r w:rsidRPr="00C03E70">
        <w:rPr>
          <w:rFonts w:ascii="Times New Roman" w:eastAsia="Times New Roman" w:hAnsi="Times New Roman"/>
          <w:b/>
          <w:sz w:val="24"/>
        </w:rPr>
        <w:t>особою</w:t>
      </w:r>
      <w:proofErr w:type="gramEnd"/>
      <w:r w:rsidRPr="00C03E70">
        <w:rPr>
          <w:rFonts w:ascii="Times New Roman" w:eastAsia="Times New Roman" w:hAnsi="Times New Roman"/>
          <w:b/>
          <w:sz w:val="24"/>
        </w:rPr>
        <w:t>):</w:t>
      </w:r>
    </w:p>
    <w:p w:rsidR="00C03E70" w:rsidRPr="008A6B64" w:rsidRDefault="00C03E70" w:rsidP="00C03E70">
      <w:pPr>
        <w:tabs>
          <w:tab w:val="left" w:pos="5529"/>
        </w:tabs>
        <w:spacing w:after="0" w:line="240" w:lineRule="auto"/>
        <w:rPr>
          <w:rFonts w:ascii="Times New Roman" w:eastAsia="Times New Roman" w:hAnsi="Times New Roman"/>
          <w:b/>
        </w:rPr>
      </w:pPr>
    </w:p>
    <w:tbl>
      <w:tblPr>
        <w:tblW w:w="9781" w:type="dxa"/>
        <w:tblInd w:w="100" w:type="dxa"/>
        <w:tblLayout w:type="fixed"/>
        <w:tblLook w:val="0400"/>
      </w:tblPr>
      <w:tblGrid>
        <w:gridCol w:w="764"/>
        <w:gridCol w:w="3972"/>
        <w:gridCol w:w="5045"/>
      </w:tblGrid>
      <w:tr w:rsidR="00C03E70" w:rsidRPr="008A6B64" w:rsidTr="00463DA3">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w:t>
            </w:r>
          </w:p>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з/</w:t>
            </w:r>
            <w:proofErr w:type="gramStart"/>
            <w:r w:rsidRPr="008A6B64">
              <w:rPr>
                <w:rFonts w:ascii="Times New Roman" w:eastAsia="Times New Roman" w:hAnsi="Times New Roman"/>
                <w:b/>
              </w:rPr>
              <w:t>п</w:t>
            </w:r>
            <w:proofErr w:type="gramEnd"/>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7C5B70">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Вимоги згідно п. 47 Особливостей</w:t>
            </w:r>
          </w:p>
          <w:p w:rsidR="00C03E70" w:rsidRPr="008A6B64" w:rsidRDefault="00C03E70" w:rsidP="00463DA3">
            <w:pPr>
              <w:tabs>
                <w:tab w:val="left" w:pos="5529"/>
              </w:tabs>
              <w:spacing w:after="0" w:line="240" w:lineRule="auto"/>
              <w:ind w:hanging="155"/>
              <w:jc w:val="center"/>
              <w:rPr>
                <w:rFonts w:ascii="Times New Roman" w:eastAsia="Times New Roman" w:hAnsi="Times New Roman"/>
                <w:b/>
              </w:rPr>
            </w:pP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Переможець торгів на виконання вимоги згідно п. 47 Особливостей (</w:t>
            </w:r>
            <w:proofErr w:type="gramStart"/>
            <w:r w:rsidRPr="008A6B64">
              <w:rPr>
                <w:rFonts w:ascii="Times New Roman" w:eastAsia="Times New Roman" w:hAnsi="Times New Roman"/>
                <w:b/>
              </w:rPr>
              <w:t>п</w:t>
            </w:r>
            <w:proofErr w:type="gramEnd"/>
            <w:r w:rsidRPr="008A6B64">
              <w:rPr>
                <w:rFonts w:ascii="Times New Roman" w:eastAsia="Times New Roman" w:hAnsi="Times New Roman"/>
                <w:b/>
              </w:rPr>
              <w:t>ідтвердження відсутності підстав) повинен надати таку інформацію:</w:t>
            </w:r>
          </w:p>
        </w:tc>
      </w:tr>
      <w:tr w:rsidR="00C03E70" w:rsidRPr="008A6B64" w:rsidTr="00463DA3">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1</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E70" w:rsidRPr="008A6B64" w:rsidRDefault="00C03E70" w:rsidP="007C5B70">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w:t>
            </w:r>
            <w:proofErr w:type="gramStart"/>
            <w:r w:rsidRPr="008A6B64">
              <w:rPr>
                <w:rFonts w:ascii="Times New Roman" w:eastAsia="Times New Roman" w:hAnsi="Times New Roman"/>
                <w:b/>
              </w:rPr>
              <w:t>п</w:t>
            </w:r>
            <w:proofErr w:type="gramEnd"/>
            <w:r w:rsidRPr="008A6B64">
              <w:rPr>
                <w:rFonts w:ascii="Times New Roman" w:eastAsia="Times New Roman" w:hAnsi="Times New Roman"/>
                <w:b/>
              </w:rPr>
              <w:t>ідпункт 3 пункт 47 Особливостей)</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b/>
              </w:rPr>
              <w:t xml:space="preserve">Інформаційна довідка з Єдиного державного реєстру осіб, які вчинили корупційні або </w:t>
            </w:r>
            <w:proofErr w:type="gramStart"/>
            <w:r w:rsidRPr="008A6B64">
              <w:rPr>
                <w:rFonts w:ascii="Times New Roman" w:eastAsia="Times New Roman" w:hAnsi="Times New Roman"/>
                <w:b/>
              </w:rPr>
              <w:t>пов’язан</w:t>
            </w:r>
            <w:proofErr w:type="gramEnd"/>
            <w:r w:rsidRPr="008A6B64">
              <w:rPr>
                <w:rFonts w:ascii="Times New Roman" w:eastAsia="Times New Roman" w:hAnsi="Times New Roman"/>
                <w:b/>
              </w:rPr>
              <w:t xml:space="preserve">і з корупцією правопорушення, згідно з якою не буде знайдено інформації про корупційні або пов'язані з корупцією правопорушення </w:t>
            </w:r>
            <w:r w:rsidRPr="008A6B64">
              <w:rPr>
                <w:rFonts w:ascii="Times New Roman" w:eastAsia="Times New Roman" w:hAnsi="Times New Roman"/>
              </w:rPr>
              <w:t>керівника</w:t>
            </w:r>
            <w:r w:rsidRPr="008A6B64">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A6B64">
              <w:rPr>
                <w:rFonts w:ascii="Times New Roman" w:eastAsia="Times New Roman" w:hAnsi="Times New Roman"/>
                <w:b/>
              </w:rPr>
              <w:t>пов’язан</w:t>
            </w:r>
            <w:proofErr w:type="gramEnd"/>
            <w:r w:rsidRPr="008A6B64">
              <w:rPr>
                <w:rFonts w:ascii="Times New Roman" w:eastAsia="Times New Roman" w:hAnsi="Times New Roman"/>
                <w:b/>
              </w:rPr>
              <w:t>і з корупцією правопорушення, яка не стосується запитувача.</w:t>
            </w:r>
          </w:p>
        </w:tc>
      </w:tr>
      <w:tr w:rsidR="00C03E70" w:rsidRPr="008A6B64" w:rsidTr="00463DA3">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2</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 учасника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3E70" w:rsidRPr="008A6B64" w:rsidRDefault="00C03E70" w:rsidP="007C5B70">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rPr>
              <w:t>(</w:t>
            </w:r>
            <w:proofErr w:type="gramStart"/>
            <w:r w:rsidRPr="008A6B64">
              <w:rPr>
                <w:rFonts w:ascii="Times New Roman" w:eastAsia="Times New Roman" w:hAnsi="Times New Roman"/>
              </w:rPr>
              <w:t>п</w:t>
            </w:r>
            <w:proofErr w:type="gramEnd"/>
            <w:r w:rsidRPr="008A6B64">
              <w:rPr>
                <w:rFonts w:ascii="Times New Roman" w:eastAsia="Times New Roman" w:hAnsi="Times New Roman"/>
              </w:rPr>
              <w:t>ідпункт 6 пункт 47 Особливостей)</w:t>
            </w:r>
          </w:p>
        </w:tc>
        <w:tc>
          <w:tcPr>
            <w:tcW w:w="50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03E70" w:rsidRPr="008A6B64" w:rsidRDefault="00C03E70" w:rsidP="007C5B70">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Повний витяг з інформаційно-аналітичної системи «</w:t>
            </w:r>
            <w:proofErr w:type="gramStart"/>
            <w:r w:rsidRPr="008A6B64">
              <w:rPr>
                <w:rFonts w:ascii="Times New Roman" w:eastAsia="Times New Roman" w:hAnsi="Times New Roman"/>
                <w:b/>
              </w:rPr>
              <w:t>Обл</w:t>
            </w:r>
            <w:proofErr w:type="gramEnd"/>
            <w:r w:rsidRPr="008A6B64">
              <w:rPr>
                <w:rFonts w:ascii="Times New Roman" w:eastAsia="Times New Roman" w:hAnsi="Times New Roman"/>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A6B64">
              <w:rPr>
                <w:rFonts w:ascii="Times New Roman" w:eastAsia="Times New Roman" w:hAnsi="Times New Roman"/>
              </w:rPr>
              <w:t>керівника</w:t>
            </w:r>
            <w:r w:rsidRPr="008A6B64">
              <w:rPr>
                <w:rFonts w:ascii="Times New Roman" w:eastAsia="Times New Roman" w:hAnsi="Times New Roman"/>
                <w:b/>
              </w:rPr>
              <w:t xml:space="preserve"> учасника процедури закупівлі. </w:t>
            </w:r>
          </w:p>
          <w:p w:rsidR="00C03E70" w:rsidRPr="008A6B64" w:rsidRDefault="00C03E70" w:rsidP="007C5B70">
            <w:pPr>
              <w:tabs>
                <w:tab w:val="left" w:pos="5529"/>
              </w:tabs>
              <w:spacing w:after="0" w:line="240" w:lineRule="auto"/>
              <w:rPr>
                <w:rFonts w:ascii="Times New Roman" w:eastAsia="Times New Roman" w:hAnsi="Times New Roman"/>
                <w:b/>
              </w:rPr>
            </w:pPr>
          </w:p>
          <w:p w:rsidR="00C03E70" w:rsidRPr="008A6B64" w:rsidRDefault="00C03E70" w:rsidP="007C5B70">
            <w:pPr>
              <w:tabs>
                <w:tab w:val="left" w:pos="5529"/>
              </w:tabs>
              <w:spacing w:after="0" w:line="240" w:lineRule="auto"/>
              <w:rPr>
                <w:rFonts w:ascii="Times New Roman" w:eastAsia="Times New Roman" w:hAnsi="Times New Roman"/>
              </w:rPr>
            </w:pPr>
          </w:p>
        </w:tc>
      </w:tr>
      <w:tr w:rsidR="00C03E70" w:rsidRPr="008A6B64" w:rsidTr="00463DA3">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3</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E70" w:rsidRPr="008A6B64" w:rsidRDefault="00C03E70" w:rsidP="007C5B70">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w:t>
            </w:r>
            <w:proofErr w:type="gramStart"/>
            <w:r w:rsidRPr="008A6B64">
              <w:rPr>
                <w:rFonts w:ascii="Times New Roman" w:eastAsia="Times New Roman" w:hAnsi="Times New Roman"/>
                <w:b/>
              </w:rPr>
              <w:t>п</w:t>
            </w:r>
            <w:proofErr w:type="gramEnd"/>
            <w:r w:rsidRPr="008A6B64">
              <w:rPr>
                <w:rFonts w:ascii="Times New Roman" w:eastAsia="Times New Roman" w:hAnsi="Times New Roman"/>
                <w:b/>
              </w:rPr>
              <w:t>ідпункт 12 пункт 47 Особливостей)</w:t>
            </w:r>
          </w:p>
        </w:tc>
        <w:tc>
          <w:tcPr>
            <w:tcW w:w="5045" w:type="dxa"/>
            <w:vMerge/>
            <w:tcBorders>
              <w:top w:val="single" w:sz="8" w:space="0" w:color="000000"/>
              <w:left w:val="single" w:sz="8" w:space="0" w:color="000000"/>
              <w:bottom w:val="nil"/>
              <w:right w:val="single" w:sz="8" w:space="0" w:color="000000"/>
            </w:tcBorders>
            <w:vAlign w:val="center"/>
            <w:hideMark/>
          </w:tcPr>
          <w:p w:rsidR="00C03E70" w:rsidRPr="008A6B64" w:rsidRDefault="00C03E70" w:rsidP="007C5B70">
            <w:pPr>
              <w:tabs>
                <w:tab w:val="left" w:pos="5529"/>
              </w:tabs>
              <w:spacing w:after="0"/>
              <w:rPr>
                <w:rFonts w:ascii="Times New Roman" w:eastAsia="Times New Roman" w:hAnsi="Times New Roman"/>
              </w:rPr>
            </w:pPr>
          </w:p>
        </w:tc>
      </w:tr>
      <w:tr w:rsidR="00C03E70" w:rsidRPr="008A6B64" w:rsidTr="00463DA3">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4</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Учасник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 xml:space="preserve">і, що перебуває в обставинах, зазначених у цьому абзаці, </w:t>
            </w:r>
            <w:r w:rsidRPr="008A6B64">
              <w:rPr>
                <w:rFonts w:ascii="Times New Roman" w:eastAsia="Times New Roman" w:hAnsi="Times New Roman"/>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E70" w:rsidRPr="008A6B64" w:rsidRDefault="00C03E70" w:rsidP="007C5B70">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(абзац 14 пункт 47 Особливостей)</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348" w:line="240" w:lineRule="auto"/>
              <w:rPr>
                <w:rFonts w:ascii="Times New Roman" w:eastAsia="Times New Roman" w:hAnsi="Times New Roman"/>
              </w:rPr>
            </w:pPr>
            <w:r w:rsidRPr="008A6B64">
              <w:rPr>
                <w:rFonts w:ascii="Times New Roman" w:eastAsia="Times New Roman" w:hAnsi="Times New Roman"/>
                <w:b/>
              </w:rPr>
              <w:lastRenderedPageBreak/>
              <w:t>Довідка в довільній формі</w:t>
            </w:r>
            <w:r w:rsidRPr="008A6B64">
              <w:rPr>
                <w:rFonts w:ascii="Times New Roman" w:eastAsia="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A6B64">
              <w:rPr>
                <w:rFonts w:ascii="Times New Roman" w:eastAsia="Times New Roman" w:hAnsi="Times New Roman"/>
              </w:rPr>
              <w:t>п</w:t>
            </w:r>
            <w:proofErr w:type="gramEnd"/>
            <w:r w:rsidRPr="008A6B64">
              <w:rPr>
                <w:rFonts w:ascii="Times New Roman" w:eastAsia="Times New Roman" w:hAnsi="Times New Roman"/>
              </w:rPr>
              <w:t xml:space="preserve">ідтвердження вжиття заходів для доведення своєї </w:t>
            </w:r>
            <w:r w:rsidRPr="008A6B64">
              <w:rPr>
                <w:rFonts w:ascii="Times New Roman" w:eastAsia="Times New Roman" w:hAnsi="Times New Roman"/>
              </w:rPr>
              <w:lastRenderedPageBreak/>
              <w:t xml:space="preserve">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8A6B64">
              <w:rPr>
                <w:rFonts w:ascii="Times New Roman" w:eastAsia="Times New Roman" w:hAnsi="Times New Roman"/>
              </w:rPr>
              <w:t>повинен</w:t>
            </w:r>
            <w:proofErr w:type="gramEnd"/>
            <w:r w:rsidRPr="008A6B64">
              <w:rPr>
                <w:rFonts w:ascii="Times New Roman" w:eastAsia="Times New Roman" w:hAnsi="Times New Roman"/>
              </w:rPr>
              <w:t xml:space="preserve"> довести, що він сплатив або зобов’язався сплатити відповідні зобов’язання та відшкодування завданих збитків. </w:t>
            </w:r>
          </w:p>
        </w:tc>
      </w:tr>
    </w:tbl>
    <w:p w:rsidR="00C03E70" w:rsidRPr="008A6B64" w:rsidRDefault="00C03E70" w:rsidP="00C03E70">
      <w:pPr>
        <w:tabs>
          <w:tab w:val="left" w:pos="5529"/>
        </w:tabs>
        <w:spacing w:after="0" w:line="240" w:lineRule="auto"/>
        <w:rPr>
          <w:rFonts w:ascii="Times New Roman" w:eastAsia="Times New Roman" w:hAnsi="Times New Roman"/>
          <w:b/>
        </w:rPr>
      </w:pPr>
    </w:p>
    <w:p w:rsidR="00C03E70" w:rsidRPr="008A6B64" w:rsidRDefault="00C03E70" w:rsidP="00C03E70">
      <w:pPr>
        <w:tabs>
          <w:tab w:val="left" w:pos="5529"/>
        </w:tabs>
        <w:spacing w:before="240" w:after="0" w:line="240" w:lineRule="auto"/>
        <w:jc w:val="center"/>
        <w:rPr>
          <w:rFonts w:ascii="Times New Roman" w:eastAsia="Times New Roman" w:hAnsi="Times New Roman"/>
        </w:rPr>
      </w:pPr>
      <w:r w:rsidRPr="008A6B64">
        <w:rPr>
          <w:rFonts w:ascii="Times New Roman" w:eastAsia="Times New Roman" w:hAnsi="Times New Roman"/>
          <w:b/>
        </w:rPr>
        <w:t xml:space="preserve">3.2. Документи, які надаються ПЕРЕМОЖЦЕМ (фізичною особою чи фізичною особою — </w:t>
      </w:r>
      <w:proofErr w:type="gramStart"/>
      <w:r w:rsidRPr="008A6B64">
        <w:rPr>
          <w:rFonts w:ascii="Times New Roman" w:eastAsia="Times New Roman" w:hAnsi="Times New Roman"/>
          <w:b/>
        </w:rPr>
        <w:t>п</w:t>
      </w:r>
      <w:proofErr w:type="gramEnd"/>
      <w:r w:rsidRPr="008A6B64">
        <w:rPr>
          <w:rFonts w:ascii="Times New Roman" w:eastAsia="Times New Roman" w:hAnsi="Times New Roman"/>
          <w:b/>
        </w:rPr>
        <w:t>ідприємцем):</w:t>
      </w:r>
    </w:p>
    <w:tbl>
      <w:tblPr>
        <w:tblW w:w="10034" w:type="dxa"/>
        <w:tblInd w:w="-42" w:type="dxa"/>
        <w:tblLayout w:type="fixed"/>
        <w:tblLook w:val="0400"/>
      </w:tblPr>
      <w:tblGrid>
        <w:gridCol w:w="568"/>
        <w:gridCol w:w="3685"/>
        <w:gridCol w:w="5781"/>
      </w:tblGrid>
      <w:tr w:rsidR="00C03E70" w:rsidRPr="008A6B64" w:rsidTr="00463DA3">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w:t>
            </w:r>
          </w:p>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з/</w:t>
            </w:r>
            <w:proofErr w:type="gramStart"/>
            <w:r w:rsidRPr="008A6B64">
              <w:rPr>
                <w:rFonts w:ascii="Times New Roman" w:eastAsia="Times New Roman" w:hAnsi="Times New Roman"/>
                <w:b/>
              </w:rPr>
              <w:t>п</w:t>
            </w:r>
            <w:proofErr w:type="gramEnd"/>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 xml:space="preserve">Вимоги </w:t>
            </w:r>
            <w:r w:rsidRPr="008A6B64">
              <w:rPr>
                <w:rFonts w:ascii="Times New Roman" w:eastAsia="Times New Roman" w:hAnsi="Times New Roman"/>
              </w:rPr>
              <w:t>згідно пункту 47 Особливостей</w:t>
            </w:r>
          </w:p>
          <w:p w:rsidR="00C03E70" w:rsidRPr="008A6B64" w:rsidRDefault="00C03E70" w:rsidP="007C5B70">
            <w:pPr>
              <w:tabs>
                <w:tab w:val="left" w:pos="5529"/>
              </w:tabs>
              <w:spacing w:after="0" w:line="240" w:lineRule="auto"/>
              <w:jc w:val="center"/>
              <w:rPr>
                <w:rFonts w:ascii="Times New Roman" w:eastAsia="Times New Roman" w:hAnsi="Times New Roman"/>
              </w:rPr>
            </w:pP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 xml:space="preserve">Переможець торгів на виконання вимоги </w:t>
            </w:r>
            <w:r w:rsidRPr="008A6B64">
              <w:rPr>
                <w:rFonts w:ascii="Times New Roman" w:eastAsia="Times New Roman" w:hAnsi="Times New Roman"/>
              </w:rPr>
              <w:t>згідно пункту 47 Особливостей</w:t>
            </w:r>
            <w:r w:rsidRPr="008A6B64">
              <w:rPr>
                <w:rFonts w:ascii="Times New Roman" w:eastAsia="Times New Roman" w:hAnsi="Times New Roman"/>
                <w:b/>
              </w:rPr>
              <w:t xml:space="preserve"> (</w:t>
            </w:r>
            <w:proofErr w:type="gramStart"/>
            <w:r w:rsidRPr="008A6B64">
              <w:rPr>
                <w:rFonts w:ascii="Times New Roman" w:eastAsia="Times New Roman" w:hAnsi="Times New Roman"/>
                <w:b/>
              </w:rPr>
              <w:t>п</w:t>
            </w:r>
            <w:proofErr w:type="gramEnd"/>
            <w:r w:rsidRPr="008A6B64">
              <w:rPr>
                <w:rFonts w:ascii="Times New Roman" w:eastAsia="Times New Roman" w:hAnsi="Times New Roman"/>
                <w:b/>
              </w:rPr>
              <w:t>ідтвердження відсутності підстав) повинен надати таку інформацію:</w:t>
            </w:r>
          </w:p>
        </w:tc>
      </w:tr>
      <w:tr w:rsidR="00C03E70" w:rsidRPr="008A6B64" w:rsidTr="00463DA3">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E70" w:rsidRPr="008A6B64" w:rsidRDefault="00C03E70" w:rsidP="007C5B70">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w:t>
            </w:r>
            <w:proofErr w:type="gramStart"/>
            <w:r w:rsidRPr="008A6B64">
              <w:rPr>
                <w:rFonts w:ascii="Times New Roman" w:eastAsia="Times New Roman" w:hAnsi="Times New Roman"/>
                <w:b/>
              </w:rPr>
              <w:t>п</w:t>
            </w:r>
            <w:proofErr w:type="gramEnd"/>
            <w:r w:rsidRPr="008A6B64">
              <w:rPr>
                <w:rFonts w:ascii="Times New Roman" w:eastAsia="Times New Roman" w:hAnsi="Times New Roman"/>
                <w:b/>
              </w:rPr>
              <w:t>ідпункт 3 пункт 47 Особливостей)</w:t>
            </w: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b/>
              </w:rPr>
              <w:t xml:space="preserve">Інформаційна довідка з Єдиного державного реєстру осіб, які вчинили корупційні або </w:t>
            </w:r>
            <w:proofErr w:type="gramStart"/>
            <w:r w:rsidRPr="008A6B64">
              <w:rPr>
                <w:rFonts w:ascii="Times New Roman" w:eastAsia="Times New Roman" w:hAnsi="Times New Roman"/>
                <w:b/>
              </w:rPr>
              <w:t>пов’язан</w:t>
            </w:r>
            <w:proofErr w:type="gramEnd"/>
            <w:r w:rsidRPr="008A6B64">
              <w:rPr>
                <w:rFonts w:ascii="Times New Roman" w:eastAsia="Times New Roman" w:hAnsi="Times New Roman"/>
                <w:b/>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A6B64">
              <w:rPr>
                <w:rFonts w:ascii="Times New Roman" w:eastAsia="Times New Roman" w:hAnsi="Times New Roman"/>
                <w:b/>
              </w:rPr>
              <w:t>пов’язан</w:t>
            </w:r>
            <w:proofErr w:type="gramEnd"/>
            <w:r w:rsidRPr="008A6B64">
              <w:rPr>
                <w:rFonts w:ascii="Times New Roman" w:eastAsia="Times New Roman" w:hAnsi="Times New Roman"/>
                <w:b/>
              </w:rPr>
              <w:t>і з корупцією правопорушення, яка не стосується запитувача.</w:t>
            </w:r>
          </w:p>
        </w:tc>
      </w:tr>
      <w:tr w:rsidR="00C03E70" w:rsidRPr="008A6B64" w:rsidTr="00463DA3">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Фізична особа, яка є учасником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3E70" w:rsidRPr="008A6B64" w:rsidRDefault="00C03E70" w:rsidP="007C5B70">
            <w:pPr>
              <w:widowControl w:val="0"/>
              <w:tabs>
                <w:tab w:val="left" w:pos="5529"/>
              </w:tabs>
              <w:spacing w:before="120" w:after="0" w:line="240" w:lineRule="auto"/>
              <w:rPr>
                <w:rFonts w:ascii="Times New Roman" w:eastAsia="Times New Roman" w:hAnsi="Times New Roman"/>
                <w:b/>
              </w:rPr>
            </w:pPr>
            <w:r w:rsidRPr="008A6B64">
              <w:rPr>
                <w:rFonts w:ascii="Times New Roman" w:eastAsia="Times New Roman" w:hAnsi="Times New Roman"/>
                <w:b/>
              </w:rPr>
              <w:t>(</w:t>
            </w:r>
            <w:proofErr w:type="gramStart"/>
            <w:r w:rsidRPr="008A6B64">
              <w:rPr>
                <w:rFonts w:ascii="Times New Roman" w:eastAsia="Times New Roman" w:hAnsi="Times New Roman"/>
                <w:b/>
              </w:rPr>
              <w:t>п</w:t>
            </w:r>
            <w:proofErr w:type="gramEnd"/>
            <w:r w:rsidRPr="008A6B64">
              <w:rPr>
                <w:rFonts w:ascii="Times New Roman" w:eastAsia="Times New Roman" w:hAnsi="Times New Roman"/>
                <w:b/>
              </w:rPr>
              <w:t>ідпункт 5 пункт 47 Особливостей)</w:t>
            </w:r>
          </w:p>
        </w:tc>
        <w:tc>
          <w:tcPr>
            <w:tcW w:w="578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03E70" w:rsidRPr="008A6B64" w:rsidRDefault="00C03E70" w:rsidP="007C5B70">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Повний витяг з інформаційно-аналітичної системи «</w:t>
            </w:r>
            <w:proofErr w:type="gramStart"/>
            <w:r w:rsidRPr="008A6B64">
              <w:rPr>
                <w:rFonts w:ascii="Times New Roman" w:eastAsia="Times New Roman" w:hAnsi="Times New Roman"/>
                <w:b/>
              </w:rPr>
              <w:t>Обл</w:t>
            </w:r>
            <w:proofErr w:type="gramEnd"/>
            <w:r w:rsidRPr="008A6B64">
              <w:rPr>
                <w:rFonts w:ascii="Times New Roman" w:eastAsia="Times New Roman" w:hAnsi="Times New Roman"/>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03E70" w:rsidRPr="008A6B64" w:rsidRDefault="00C03E70" w:rsidP="007C5B70">
            <w:pPr>
              <w:tabs>
                <w:tab w:val="left" w:pos="5529"/>
              </w:tabs>
              <w:spacing w:after="0" w:line="240" w:lineRule="auto"/>
              <w:rPr>
                <w:rFonts w:ascii="Times New Roman" w:eastAsia="Times New Roman" w:hAnsi="Times New Roman"/>
                <w:b/>
              </w:rPr>
            </w:pPr>
          </w:p>
          <w:p w:rsidR="00C03E70" w:rsidRPr="008A6B64" w:rsidRDefault="00C03E70" w:rsidP="007C5B70">
            <w:pPr>
              <w:tabs>
                <w:tab w:val="left" w:pos="5529"/>
              </w:tabs>
              <w:spacing w:after="0" w:line="240" w:lineRule="auto"/>
              <w:rPr>
                <w:rFonts w:ascii="Times New Roman" w:eastAsia="Times New Roman" w:hAnsi="Times New Roman"/>
              </w:rPr>
            </w:pPr>
          </w:p>
        </w:tc>
      </w:tr>
      <w:tr w:rsidR="00C03E70" w:rsidRPr="008A6B64" w:rsidTr="00463DA3">
        <w:trPr>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3</w:t>
            </w:r>
          </w:p>
        </w:tc>
        <w:tc>
          <w:tcPr>
            <w:tcW w:w="36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03E70" w:rsidRPr="008A6B64" w:rsidRDefault="00C03E70" w:rsidP="007C5B70">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E70" w:rsidRPr="008A6B64" w:rsidRDefault="00C03E70" w:rsidP="007C5B70">
            <w:pPr>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w:t>
            </w:r>
            <w:proofErr w:type="gramStart"/>
            <w:r w:rsidRPr="008A6B64">
              <w:rPr>
                <w:rFonts w:ascii="Times New Roman" w:eastAsia="Times New Roman" w:hAnsi="Times New Roman"/>
                <w:b/>
              </w:rPr>
              <w:t>п</w:t>
            </w:r>
            <w:proofErr w:type="gramEnd"/>
            <w:r w:rsidRPr="008A6B64">
              <w:rPr>
                <w:rFonts w:ascii="Times New Roman" w:eastAsia="Times New Roman" w:hAnsi="Times New Roman"/>
                <w:b/>
              </w:rPr>
              <w:t>ідпункт 12 пункт 47 Особливостей)</w:t>
            </w:r>
          </w:p>
        </w:tc>
        <w:tc>
          <w:tcPr>
            <w:tcW w:w="5781" w:type="dxa"/>
            <w:vMerge/>
            <w:tcBorders>
              <w:top w:val="single" w:sz="8" w:space="0" w:color="000000"/>
              <w:left w:val="single" w:sz="8" w:space="0" w:color="000000"/>
              <w:bottom w:val="single" w:sz="4" w:space="0" w:color="auto"/>
              <w:right w:val="single" w:sz="8" w:space="0" w:color="000000"/>
            </w:tcBorders>
            <w:vAlign w:val="center"/>
            <w:hideMark/>
          </w:tcPr>
          <w:p w:rsidR="00C03E70" w:rsidRPr="008A6B64" w:rsidRDefault="00C03E70" w:rsidP="007C5B70">
            <w:pPr>
              <w:tabs>
                <w:tab w:val="left" w:pos="5529"/>
              </w:tabs>
              <w:spacing w:after="0"/>
              <w:rPr>
                <w:rFonts w:ascii="Times New Roman" w:eastAsia="Times New Roman" w:hAnsi="Times New Roman"/>
              </w:rPr>
            </w:pPr>
          </w:p>
        </w:tc>
      </w:tr>
      <w:tr w:rsidR="00C03E70" w:rsidRPr="008A6B64" w:rsidTr="00463DA3">
        <w:trPr>
          <w:trHeight w:val="409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lastRenderedPageBreak/>
              <w:t>4</w:t>
            </w:r>
          </w:p>
        </w:tc>
        <w:tc>
          <w:tcPr>
            <w:tcW w:w="36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Учасник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E70" w:rsidRPr="008A6B64" w:rsidRDefault="00C03E70" w:rsidP="007C5B70">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(абзац 14 пункт 47 Особливостей)</w:t>
            </w:r>
          </w:p>
        </w:tc>
        <w:tc>
          <w:tcPr>
            <w:tcW w:w="57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348" w:line="240" w:lineRule="auto"/>
              <w:rPr>
                <w:rFonts w:ascii="Times New Roman" w:eastAsia="Times New Roman" w:hAnsi="Times New Roman"/>
              </w:rPr>
            </w:pPr>
            <w:r w:rsidRPr="008A6B64">
              <w:rPr>
                <w:rFonts w:ascii="Times New Roman" w:eastAsia="Times New Roman" w:hAnsi="Times New Roman"/>
                <w:b/>
              </w:rPr>
              <w:t>Довідка в довільній формі</w:t>
            </w:r>
            <w:r w:rsidRPr="008A6B64">
              <w:rPr>
                <w:rFonts w:ascii="Times New Roman" w:eastAsia="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A6B64">
              <w:rPr>
                <w:rFonts w:ascii="Times New Roman" w:eastAsia="Times New Roman" w:hAnsi="Times New Roman"/>
              </w:rPr>
              <w:t>п</w:t>
            </w:r>
            <w:proofErr w:type="gramEnd"/>
            <w:r w:rsidRPr="008A6B64">
              <w:rPr>
                <w:rFonts w:ascii="Times New Roman" w:eastAsia="Times New Roman" w:hAnsi="Times New Roman"/>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8A6B64">
              <w:rPr>
                <w:rFonts w:ascii="Times New Roman" w:eastAsia="Times New Roman" w:hAnsi="Times New Roman"/>
              </w:rPr>
              <w:t>повинен</w:t>
            </w:r>
            <w:proofErr w:type="gramEnd"/>
            <w:r w:rsidRPr="008A6B64">
              <w:rPr>
                <w:rFonts w:ascii="Times New Roman" w:eastAsia="Times New Roman" w:hAnsi="Times New Roman"/>
              </w:rPr>
              <w:t xml:space="preserve"> довести, що він сплатив або зобов’язався сплатити відповідні зобов’язання та відшкодування завданих збитків. </w:t>
            </w:r>
          </w:p>
        </w:tc>
      </w:tr>
    </w:tbl>
    <w:p w:rsidR="00C03E70" w:rsidRPr="008A6B64" w:rsidRDefault="00C03E70" w:rsidP="00C03E70">
      <w:pPr>
        <w:shd w:val="clear" w:color="auto" w:fill="FFFFFF"/>
        <w:tabs>
          <w:tab w:val="left" w:pos="5529"/>
        </w:tabs>
        <w:spacing w:after="0" w:line="240" w:lineRule="auto"/>
        <w:rPr>
          <w:rFonts w:ascii="Times New Roman" w:eastAsia="Times New Roman" w:hAnsi="Times New Roman"/>
        </w:rPr>
      </w:pPr>
    </w:p>
    <w:p w:rsidR="00C03E70" w:rsidRPr="008A6B64" w:rsidRDefault="00C03E70" w:rsidP="00C03E70">
      <w:pPr>
        <w:shd w:val="clear" w:color="auto" w:fill="FFFFFF"/>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8A6B64">
        <w:rPr>
          <w:rFonts w:ascii="Times New Roman" w:eastAsia="Times New Roman" w:hAnsi="Times New Roman"/>
          <w:b/>
        </w:rPr>
        <w:t>п</w:t>
      </w:r>
      <w:proofErr w:type="gramEnd"/>
      <w:r w:rsidRPr="008A6B64">
        <w:rPr>
          <w:rFonts w:ascii="Times New Roman" w:eastAsia="Times New Roman" w:hAnsi="Times New Roman"/>
          <w:b/>
        </w:rPr>
        <w:t>ідприємців).</w:t>
      </w:r>
    </w:p>
    <w:tbl>
      <w:tblPr>
        <w:tblW w:w="9923" w:type="dxa"/>
        <w:tblInd w:w="-42" w:type="dxa"/>
        <w:tblLayout w:type="fixed"/>
        <w:tblLook w:val="0400"/>
      </w:tblPr>
      <w:tblGrid>
        <w:gridCol w:w="568"/>
        <w:gridCol w:w="9355"/>
      </w:tblGrid>
      <w:tr w:rsidR="00C03E70" w:rsidRPr="008A6B64" w:rsidTr="00463DA3">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03E70" w:rsidRPr="008A6B64" w:rsidRDefault="00C03E70" w:rsidP="007C5B70">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Інші документи від Учасника:</w:t>
            </w:r>
          </w:p>
        </w:tc>
      </w:tr>
      <w:tr w:rsidR="00C03E70" w:rsidRPr="008A6B64" w:rsidTr="00463DA3">
        <w:trPr>
          <w:trHeight w:val="8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Якщо тендерна пропозиція подається не керівником учасника, зазначеним у Єдиному державному реє</w:t>
            </w:r>
            <w:proofErr w:type="gramStart"/>
            <w:r w:rsidRPr="008A6B64">
              <w:rPr>
                <w:rFonts w:ascii="Times New Roman" w:eastAsia="Times New Roman" w:hAnsi="Times New Roman"/>
              </w:rPr>
              <w:t>стр</w:t>
            </w:r>
            <w:proofErr w:type="gramEnd"/>
            <w:r w:rsidRPr="008A6B64">
              <w:rPr>
                <w:rFonts w:ascii="Times New Roman" w:eastAsia="Times New Roman" w:hAnsi="Times New Roman"/>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03E70" w:rsidRPr="008A6B64" w:rsidTr="00463DA3">
        <w:trPr>
          <w:trHeight w:val="57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before="240" w:after="0" w:line="240" w:lineRule="auto"/>
              <w:rPr>
                <w:rFonts w:ascii="Times New Roman" w:eastAsia="Times New Roman" w:hAnsi="Times New Roman"/>
                <w:b/>
              </w:rPr>
            </w:pPr>
            <w:r>
              <w:rPr>
                <w:rFonts w:ascii="Times New Roman" w:eastAsia="Times New Roman" w:hAnsi="Times New Roman"/>
                <w:b/>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7C5B70">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rPr>
              <w:t>Якщо вартість закупі</w:t>
            </w:r>
            <w:proofErr w:type="gramStart"/>
            <w:r w:rsidRPr="008A6B64">
              <w:rPr>
                <w:rFonts w:ascii="Times New Roman" w:eastAsia="Times New Roman" w:hAnsi="Times New Roman"/>
              </w:rPr>
              <w:t>вл</w:t>
            </w:r>
            <w:proofErr w:type="gramEnd"/>
            <w:r w:rsidRPr="008A6B64">
              <w:rPr>
                <w:rFonts w:ascii="Times New Roman" w:eastAsia="Times New Roman" w:hAnsi="Times New Roman"/>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history="1">
              <w:r w:rsidRPr="008A6B64">
                <w:rPr>
                  <w:rStyle w:val="a3"/>
                  <w:rFonts w:ascii="Times New Roman" w:eastAsia="Times New Roman" w:hAnsi="Times New Roman"/>
                </w:rPr>
                <w:t>Наказом № 794/21</w:t>
              </w:r>
            </w:hyperlink>
            <w:r w:rsidRPr="008A6B64">
              <w:rPr>
                <w:rFonts w:ascii="Times New Roman" w:eastAsia="Times New Roman" w:hAnsi="Times New Roman"/>
              </w:rPr>
              <w:t>,  та відповідний наказ про затвердження антикорупційної програми та призначення уповноваженого з її реалізації.</w:t>
            </w:r>
          </w:p>
        </w:tc>
      </w:tr>
      <w:tr w:rsidR="00C03E70" w:rsidRPr="0068402A" w:rsidTr="00463DA3">
        <w:trPr>
          <w:trHeight w:val="57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7C5B70">
            <w:pPr>
              <w:tabs>
                <w:tab w:val="left" w:pos="5529"/>
              </w:tabs>
              <w:spacing w:before="240" w:after="0" w:line="240" w:lineRule="auto"/>
              <w:rPr>
                <w:rFonts w:ascii="Times New Roman" w:eastAsia="Times New Roman" w:hAnsi="Times New Roman"/>
                <w:b/>
              </w:rPr>
            </w:pPr>
            <w:r>
              <w:rPr>
                <w:rFonts w:ascii="Times New Roman" w:eastAsia="Times New Roman" w:hAnsi="Times New Roman"/>
                <w:b/>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8A6B64">
              <w:rPr>
                <w:rFonts w:ascii="Times New Roman" w:eastAsia="Times New Roman" w:hAnsi="Times New Roman"/>
              </w:rPr>
              <w:t>п</w:t>
            </w:r>
            <w:proofErr w:type="gramEnd"/>
            <w:r w:rsidRPr="008A6B64">
              <w:rPr>
                <w:rFonts w:ascii="Times New Roman" w:eastAsia="Times New Roman" w:hAnsi="Times New Roman"/>
              </w:rPr>
              <w:t>ідставах, то учасник у складі тендерної пропозиції має надати стосовно таких осіб:</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8A6B64">
              <w:rPr>
                <w:rFonts w:ascii="Times New Roman" w:eastAsia="Times New Roman" w:hAnsi="Times New Roman"/>
              </w:rPr>
              <w:t>спец</w:t>
            </w:r>
            <w:proofErr w:type="gramEnd"/>
            <w:r w:rsidRPr="008A6B64">
              <w:rPr>
                <w:rFonts w:ascii="Times New Roman" w:eastAsia="Times New Roman" w:hAnsi="Times New Roman"/>
              </w:rPr>
              <w:t>іальній службі транспорту або Національній гвардії України,</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 xml:space="preserve">посвідчення біженця чи документ, що </w:t>
            </w:r>
            <w:proofErr w:type="gramStart"/>
            <w:r w:rsidRPr="008A6B64">
              <w:rPr>
                <w:rFonts w:ascii="Times New Roman" w:eastAsia="Times New Roman" w:hAnsi="Times New Roman"/>
              </w:rPr>
              <w:t>п</w:t>
            </w:r>
            <w:proofErr w:type="gramEnd"/>
            <w:r w:rsidRPr="008A6B64">
              <w:rPr>
                <w:rFonts w:ascii="Times New Roman" w:eastAsia="Times New Roman" w:hAnsi="Times New Roman"/>
              </w:rPr>
              <w:t>ідтверджує надання притулку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sidRPr="008A6B64">
              <w:rPr>
                <w:rFonts w:ascii="Times New Roman" w:eastAsia="Times New Roman" w:hAnsi="Times New Roman"/>
              </w:rPr>
              <w:t xml:space="preserve"> посвідчення особи, яка потребує додаткового захисту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посвідчення особи, якій надано тимчасовий захист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68402A"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 xml:space="preserve">витяг із реєстру територіальної громади, що </w:t>
            </w:r>
            <w:proofErr w:type="gramStart"/>
            <w:r w:rsidRPr="008A6B64">
              <w:rPr>
                <w:rFonts w:ascii="Times New Roman" w:eastAsia="Times New Roman" w:hAnsi="Times New Roman"/>
              </w:rPr>
              <w:t>п</w:t>
            </w:r>
            <w:proofErr w:type="gramEnd"/>
            <w:r w:rsidRPr="008A6B64">
              <w:rPr>
                <w:rFonts w:ascii="Times New Roman" w:eastAsia="Times New Roman" w:hAnsi="Times New Roman"/>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03E70" w:rsidRPr="0068402A" w:rsidRDefault="00C03E70" w:rsidP="00C03E70">
      <w:pPr>
        <w:tabs>
          <w:tab w:val="left" w:pos="5529"/>
        </w:tabs>
        <w:spacing w:after="0" w:line="240" w:lineRule="auto"/>
        <w:rPr>
          <w:rFonts w:ascii="Times New Roman" w:eastAsia="Times New Roman" w:hAnsi="Times New Roman"/>
        </w:rPr>
      </w:pPr>
    </w:p>
    <w:p w:rsidR="00C03E70" w:rsidRPr="0068402A" w:rsidRDefault="00C03E70" w:rsidP="00C03E70">
      <w:pPr>
        <w:tabs>
          <w:tab w:val="left" w:pos="5529"/>
        </w:tabs>
        <w:spacing w:after="0" w:line="240" w:lineRule="auto"/>
        <w:rPr>
          <w:rFonts w:ascii="Times New Roman" w:eastAsia="Times New Roman" w:hAnsi="Times New Roman"/>
        </w:rPr>
      </w:pPr>
      <w:bookmarkStart w:id="4" w:name="_heading=h.gjdgxs"/>
      <w:bookmarkEnd w:id="4"/>
    </w:p>
    <w:p w:rsidR="00C03E70" w:rsidRPr="0068402A" w:rsidRDefault="00C03E70" w:rsidP="00C03E70">
      <w:pPr>
        <w:tabs>
          <w:tab w:val="left" w:pos="5529"/>
        </w:tabs>
        <w:spacing w:after="0"/>
        <w:jc w:val="center"/>
        <w:rPr>
          <w:rFonts w:ascii="Times New Roman" w:hAnsi="Times New Roman"/>
          <w:b/>
          <w:bCs/>
        </w:rPr>
      </w:pPr>
    </w:p>
    <w:p w:rsidR="00C03E70" w:rsidRPr="0068402A" w:rsidRDefault="00C03E70" w:rsidP="00C03E70">
      <w:pPr>
        <w:tabs>
          <w:tab w:val="left" w:pos="5529"/>
        </w:tabs>
        <w:spacing w:after="0"/>
        <w:rPr>
          <w:rFonts w:ascii="Times New Roman" w:hAnsi="Times New Roman"/>
        </w:rPr>
      </w:pPr>
    </w:p>
    <w:p w:rsidR="00B63112" w:rsidRPr="00821476" w:rsidRDefault="00B63112">
      <w:pPr>
        <w:spacing w:after="0" w:line="240" w:lineRule="auto"/>
        <w:jc w:val="left"/>
        <w:rPr>
          <w:rFonts w:ascii="Times New Roman" w:hAnsi="Times New Roman"/>
          <w:b/>
          <w:color w:val="000000"/>
          <w:sz w:val="24"/>
          <w:szCs w:val="24"/>
        </w:rPr>
      </w:pPr>
    </w:p>
    <w:sectPr w:rsidR="00B63112" w:rsidRPr="00821476" w:rsidSect="003104C7">
      <w:footerReference w:type="default" r:id="rId11"/>
      <w:pgSz w:w="11906" w:h="16838"/>
      <w:pgMar w:top="568"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FCA" w:rsidRDefault="004E3FCA" w:rsidP="005243F3">
      <w:pPr>
        <w:spacing w:after="0" w:line="240" w:lineRule="auto"/>
      </w:pPr>
      <w:r>
        <w:separator/>
      </w:r>
    </w:p>
  </w:endnote>
  <w:endnote w:type="continuationSeparator" w:id="0">
    <w:p w:rsidR="004E3FCA" w:rsidRDefault="004E3FCA" w:rsidP="0052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FD" w:rsidRPr="005243F3" w:rsidRDefault="009707FD">
    <w:pPr>
      <w:pStyle w:val="af4"/>
      <w:jc w:val="center"/>
      <w:rPr>
        <w:rFonts w:ascii="Times New Roman" w:hAnsi="Times New Roman"/>
      </w:rPr>
    </w:pPr>
    <w:r>
      <w:rPr>
        <w:rFonts w:ascii="Times New Roman" w:hAnsi="Times New Roman"/>
        <w:noProof/>
      </w:rPr>
    </w:r>
    <w:r>
      <w:rPr>
        <w:rFonts w:ascii="Times New Roman" w:hAnsi="Times New Roman"/>
        <w:noProof/>
      </w:rPr>
      <w:pict>
        <v:shapetype id="_x0000_t110" coordsize="21600,21600" o:spt="110" path="m10800,l,10800,10800,21600,21600,10800xe">
          <v:stroke joinstyle="miter"/>
          <v:path gradientshapeok="t" o:connecttype="rect" textboxrect="5400,5400,16200,16200"/>
        </v:shapetype>
        <v:shape id="Автофигура 1" o:spid="_x0000_s4097" type="#_x0000_t110" alt="Светлый горизонтальный" style="width:430.5pt;height:3.55pt;flip:y;visibility:visible;mso-position-horizontal-relative:char;mso-position-vertical-relative:line" fillcolor="black" stroked="f">
          <v:fill r:id="rId1" o:title="" type="pattern"/>
          <w10:wrap type="none"/>
          <w10:anchorlock/>
        </v:shape>
      </w:pict>
    </w:r>
  </w:p>
  <w:p w:rsidR="009707FD" w:rsidRPr="00FA5A0D" w:rsidRDefault="009707FD" w:rsidP="005243F3">
    <w:pPr>
      <w:pStyle w:val="af4"/>
      <w:jc w:val="center"/>
      <w:rPr>
        <w:rFonts w:ascii="Times New Roman" w:hAnsi="Times New Roman"/>
        <w:lang w:val="en-US"/>
      </w:rPr>
    </w:pPr>
    <w:r w:rsidRPr="00FA5A0D">
      <w:rPr>
        <w:rFonts w:ascii="Times New Roman" w:hAnsi="Times New Roman"/>
      </w:rPr>
      <w:fldChar w:fldCharType="begin"/>
    </w:r>
    <w:r w:rsidRPr="00FA5A0D">
      <w:rPr>
        <w:rFonts w:ascii="Times New Roman" w:hAnsi="Times New Roman"/>
      </w:rPr>
      <w:instrText>PAGE    \* MERGEFORMAT</w:instrText>
    </w:r>
    <w:r w:rsidRPr="00FA5A0D">
      <w:rPr>
        <w:rFonts w:ascii="Times New Roman" w:hAnsi="Times New Roman"/>
      </w:rPr>
      <w:fldChar w:fldCharType="separate"/>
    </w:r>
    <w:r w:rsidR="00E17DA4">
      <w:rPr>
        <w:rFonts w:ascii="Times New Roman" w:hAnsi="Times New Roman"/>
        <w:noProof/>
      </w:rPr>
      <w:t>2</w:t>
    </w:r>
    <w:r w:rsidRPr="00FA5A0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FCA" w:rsidRDefault="004E3FCA" w:rsidP="005243F3">
      <w:pPr>
        <w:spacing w:after="0" w:line="240" w:lineRule="auto"/>
      </w:pPr>
      <w:r>
        <w:separator/>
      </w:r>
    </w:p>
  </w:footnote>
  <w:footnote w:type="continuationSeparator" w:id="0">
    <w:p w:rsidR="004E3FCA" w:rsidRDefault="004E3FCA" w:rsidP="00524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3406C"/>
    <w:rsid w:val="00001A5D"/>
    <w:rsid w:val="00001D7D"/>
    <w:rsid w:val="00002D36"/>
    <w:rsid w:val="00002DC2"/>
    <w:rsid w:val="00003B0C"/>
    <w:rsid w:val="000056FF"/>
    <w:rsid w:val="00006017"/>
    <w:rsid w:val="00007EED"/>
    <w:rsid w:val="00010E2C"/>
    <w:rsid w:val="00012886"/>
    <w:rsid w:val="00012935"/>
    <w:rsid w:val="000131C4"/>
    <w:rsid w:val="00013C94"/>
    <w:rsid w:val="000161DD"/>
    <w:rsid w:val="00016D71"/>
    <w:rsid w:val="00017243"/>
    <w:rsid w:val="00017BCB"/>
    <w:rsid w:val="0002139C"/>
    <w:rsid w:val="0002145E"/>
    <w:rsid w:val="00021BF6"/>
    <w:rsid w:val="00021C9E"/>
    <w:rsid w:val="0002201C"/>
    <w:rsid w:val="00022FDC"/>
    <w:rsid w:val="000233FD"/>
    <w:rsid w:val="00023F1A"/>
    <w:rsid w:val="0002433D"/>
    <w:rsid w:val="000264DC"/>
    <w:rsid w:val="000302B2"/>
    <w:rsid w:val="00030FDF"/>
    <w:rsid w:val="00031F1D"/>
    <w:rsid w:val="00032B16"/>
    <w:rsid w:val="00033143"/>
    <w:rsid w:val="00034542"/>
    <w:rsid w:val="00034697"/>
    <w:rsid w:val="00036663"/>
    <w:rsid w:val="00036933"/>
    <w:rsid w:val="00040CD0"/>
    <w:rsid w:val="00041698"/>
    <w:rsid w:val="00043065"/>
    <w:rsid w:val="0004358A"/>
    <w:rsid w:val="00043A52"/>
    <w:rsid w:val="00043CFA"/>
    <w:rsid w:val="000443D3"/>
    <w:rsid w:val="00045052"/>
    <w:rsid w:val="0004547D"/>
    <w:rsid w:val="00045FEC"/>
    <w:rsid w:val="00045FED"/>
    <w:rsid w:val="00047998"/>
    <w:rsid w:val="000500AF"/>
    <w:rsid w:val="000504D9"/>
    <w:rsid w:val="00050A88"/>
    <w:rsid w:val="000515D2"/>
    <w:rsid w:val="00051B45"/>
    <w:rsid w:val="00051BD6"/>
    <w:rsid w:val="000520FD"/>
    <w:rsid w:val="0005227C"/>
    <w:rsid w:val="00052457"/>
    <w:rsid w:val="00052463"/>
    <w:rsid w:val="0005246C"/>
    <w:rsid w:val="00052CBD"/>
    <w:rsid w:val="00053F3A"/>
    <w:rsid w:val="0005593A"/>
    <w:rsid w:val="000561B1"/>
    <w:rsid w:val="00056AB6"/>
    <w:rsid w:val="00056D86"/>
    <w:rsid w:val="000571C3"/>
    <w:rsid w:val="0005761D"/>
    <w:rsid w:val="00060235"/>
    <w:rsid w:val="0006121F"/>
    <w:rsid w:val="000618A3"/>
    <w:rsid w:val="00062D69"/>
    <w:rsid w:val="00063019"/>
    <w:rsid w:val="00063A12"/>
    <w:rsid w:val="00063E60"/>
    <w:rsid w:val="00063F51"/>
    <w:rsid w:val="00065262"/>
    <w:rsid w:val="00066D5F"/>
    <w:rsid w:val="000706A4"/>
    <w:rsid w:val="00071230"/>
    <w:rsid w:val="00071722"/>
    <w:rsid w:val="00072460"/>
    <w:rsid w:val="0007294D"/>
    <w:rsid w:val="00072F14"/>
    <w:rsid w:val="00073211"/>
    <w:rsid w:val="00073BF3"/>
    <w:rsid w:val="00074464"/>
    <w:rsid w:val="00074D08"/>
    <w:rsid w:val="00075A17"/>
    <w:rsid w:val="00075CE8"/>
    <w:rsid w:val="00075D9B"/>
    <w:rsid w:val="00076094"/>
    <w:rsid w:val="00076185"/>
    <w:rsid w:val="000774A6"/>
    <w:rsid w:val="0007792D"/>
    <w:rsid w:val="00077E9D"/>
    <w:rsid w:val="0008024E"/>
    <w:rsid w:val="0008039A"/>
    <w:rsid w:val="00080676"/>
    <w:rsid w:val="0008086E"/>
    <w:rsid w:val="00081A3B"/>
    <w:rsid w:val="00081A92"/>
    <w:rsid w:val="00082FC6"/>
    <w:rsid w:val="00083F2E"/>
    <w:rsid w:val="00084F64"/>
    <w:rsid w:val="000851CF"/>
    <w:rsid w:val="000855F9"/>
    <w:rsid w:val="00085605"/>
    <w:rsid w:val="000861C9"/>
    <w:rsid w:val="000867BB"/>
    <w:rsid w:val="00086E13"/>
    <w:rsid w:val="0008722D"/>
    <w:rsid w:val="00087B19"/>
    <w:rsid w:val="00090094"/>
    <w:rsid w:val="00090BB5"/>
    <w:rsid w:val="00091495"/>
    <w:rsid w:val="000916E7"/>
    <w:rsid w:val="000920EA"/>
    <w:rsid w:val="00092DCB"/>
    <w:rsid w:val="000933FA"/>
    <w:rsid w:val="00093C58"/>
    <w:rsid w:val="00094DC1"/>
    <w:rsid w:val="00095D82"/>
    <w:rsid w:val="0009620F"/>
    <w:rsid w:val="0009658E"/>
    <w:rsid w:val="00096FD1"/>
    <w:rsid w:val="000978C5"/>
    <w:rsid w:val="0009799B"/>
    <w:rsid w:val="00097B55"/>
    <w:rsid w:val="00097BBB"/>
    <w:rsid w:val="000A0190"/>
    <w:rsid w:val="000A19FC"/>
    <w:rsid w:val="000A1C8F"/>
    <w:rsid w:val="000A34B2"/>
    <w:rsid w:val="000A3866"/>
    <w:rsid w:val="000A4D80"/>
    <w:rsid w:val="000A5FB8"/>
    <w:rsid w:val="000A7461"/>
    <w:rsid w:val="000A7D03"/>
    <w:rsid w:val="000B1B0A"/>
    <w:rsid w:val="000B243D"/>
    <w:rsid w:val="000B357C"/>
    <w:rsid w:val="000B3B8F"/>
    <w:rsid w:val="000B4792"/>
    <w:rsid w:val="000B50FE"/>
    <w:rsid w:val="000B56DF"/>
    <w:rsid w:val="000B6D35"/>
    <w:rsid w:val="000C0161"/>
    <w:rsid w:val="000C0402"/>
    <w:rsid w:val="000C0E49"/>
    <w:rsid w:val="000C2390"/>
    <w:rsid w:val="000C49E6"/>
    <w:rsid w:val="000C50A0"/>
    <w:rsid w:val="000C5489"/>
    <w:rsid w:val="000C589C"/>
    <w:rsid w:val="000C58DA"/>
    <w:rsid w:val="000C6485"/>
    <w:rsid w:val="000C6911"/>
    <w:rsid w:val="000C6F4F"/>
    <w:rsid w:val="000C71FA"/>
    <w:rsid w:val="000D0556"/>
    <w:rsid w:val="000D13BF"/>
    <w:rsid w:val="000D1974"/>
    <w:rsid w:val="000D2009"/>
    <w:rsid w:val="000D2963"/>
    <w:rsid w:val="000D2B31"/>
    <w:rsid w:val="000D3FC2"/>
    <w:rsid w:val="000D3FDD"/>
    <w:rsid w:val="000D45AC"/>
    <w:rsid w:val="000D488E"/>
    <w:rsid w:val="000D68CF"/>
    <w:rsid w:val="000D6F71"/>
    <w:rsid w:val="000D79DF"/>
    <w:rsid w:val="000E017C"/>
    <w:rsid w:val="000E019B"/>
    <w:rsid w:val="000E047E"/>
    <w:rsid w:val="000E0612"/>
    <w:rsid w:val="000E08F6"/>
    <w:rsid w:val="000E10FF"/>
    <w:rsid w:val="000E238D"/>
    <w:rsid w:val="000E2C66"/>
    <w:rsid w:val="000E3697"/>
    <w:rsid w:val="000E3DC9"/>
    <w:rsid w:val="000E3DF2"/>
    <w:rsid w:val="000E3E1C"/>
    <w:rsid w:val="000E43DD"/>
    <w:rsid w:val="000E4918"/>
    <w:rsid w:val="000E6591"/>
    <w:rsid w:val="000E7EE2"/>
    <w:rsid w:val="000F02D0"/>
    <w:rsid w:val="000F0B1D"/>
    <w:rsid w:val="000F1FD2"/>
    <w:rsid w:val="000F39AE"/>
    <w:rsid w:val="000F3A9C"/>
    <w:rsid w:val="000F48BE"/>
    <w:rsid w:val="000F5E2E"/>
    <w:rsid w:val="000F5FED"/>
    <w:rsid w:val="000F604A"/>
    <w:rsid w:val="000F63E9"/>
    <w:rsid w:val="000F699F"/>
    <w:rsid w:val="000F6B24"/>
    <w:rsid w:val="00100DDE"/>
    <w:rsid w:val="0010128E"/>
    <w:rsid w:val="0010197D"/>
    <w:rsid w:val="00102384"/>
    <w:rsid w:val="001024AE"/>
    <w:rsid w:val="00102872"/>
    <w:rsid w:val="0010415B"/>
    <w:rsid w:val="001043B2"/>
    <w:rsid w:val="00104951"/>
    <w:rsid w:val="001057FB"/>
    <w:rsid w:val="00105C59"/>
    <w:rsid w:val="00106421"/>
    <w:rsid w:val="0010691E"/>
    <w:rsid w:val="00106AD2"/>
    <w:rsid w:val="001076BF"/>
    <w:rsid w:val="00107B43"/>
    <w:rsid w:val="001105A3"/>
    <w:rsid w:val="00110881"/>
    <w:rsid w:val="001117D7"/>
    <w:rsid w:val="00111A29"/>
    <w:rsid w:val="001136CF"/>
    <w:rsid w:val="00114A1C"/>
    <w:rsid w:val="00114BE0"/>
    <w:rsid w:val="00115F8F"/>
    <w:rsid w:val="00116A3B"/>
    <w:rsid w:val="00117D48"/>
    <w:rsid w:val="00120639"/>
    <w:rsid w:val="001210EF"/>
    <w:rsid w:val="00121235"/>
    <w:rsid w:val="00121C3E"/>
    <w:rsid w:val="00121D91"/>
    <w:rsid w:val="00121FE8"/>
    <w:rsid w:val="00123E20"/>
    <w:rsid w:val="00123F55"/>
    <w:rsid w:val="00124D76"/>
    <w:rsid w:val="001253C6"/>
    <w:rsid w:val="00125CE7"/>
    <w:rsid w:val="001276F0"/>
    <w:rsid w:val="00127DDF"/>
    <w:rsid w:val="001308EC"/>
    <w:rsid w:val="001320A4"/>
    <w:rsid w:val="00132375"/>
    <w:rsid w:val="00132446"/>
    <w:rsid w:val="00133AEF"/>
    <w:rsid w:val="00133C80"/>
    <w:rsid w:val="0013406C"/>
    <w:rsid w:val="001340C6"/>
    <w:rsid w:val="0014044C"/>
    <w:rsid w:val="0014089D"/>
    <w:rsid w:val="001408BA"/>
    <w:rsid w:val="00142600"/>
    <w:rsid w:val="00142A7F"/>
    <w:rsid w:val="00143124"/>
    <w:rsid w:val="00143998"/>
    <w:rsid w:val="0014413E"/>
    <w:rsid w:val="00144C20"/>
    <w:rsid w:val="00145013"/>
    <w:rsid w:val="00145AEF"/>
    <w:rsid w:val="00145C4E"/>
    <w:rsid w:val="0014687B"/>
    <w:rsid w:val="001469D5"/>
    <w:rsid w:val="00146F63"/>
    <w:rsid w:val="00147215"/>
    <w:rsid w:val="0014728C"/>
    <w:rsid w:val="00150783"/>
    <w:rsid w:val="00150F5E"/>
    <w:rsid w:val="00151E55"/>
    <w:rsid w:val="00153F58"/>
    <w:rsid w:val="00154DCB"/>
    <w:rsid w:val="001557D6"/>
    <w:rsid w:val="0015599B"/>
    <w:rsid w:val="00155C62"/>
    <w:rsid w:val="00157D5A"/>
    <w:rsid w:val="00160CC3"/>
    <w:rsid w:val="00161A1A"/>
    <w:rsid w:val="00161B5A"/>
    <w:rsid w:val="00161FF4"/>
    <w:rsid w:val="00162C3B"/>
    <w:rsid w:val="00163AF9"/>
    <w:rsid w:val="00163BBE"/>
    <w:rsid w:val="00165555"/>
    <w:rsid w:val="00165BE4"/>
    <w:rsid w:val="001661D4"/>
    <w:rsid w:val="00166A5E"/>
    <w:rsid w:val="001670CD"/>
    <w:rsid w:val="0016724D"/>
    <w:rsid w:val="00167361"/>
    <w:rsid w:val="00167603"/>
    <w:rsid w:val="001701F6"/>
    <w:rsid w:val="00170ED1"/>
    <w:rsid w:val="00170FEC"/>
    <w:rsid w:val="001716A4"/>
    <w:rsid w:val="0017198B"/>
    <w:rsid w:val="001719AE"/>
    <w:rsid w:val="00173C93"/>
    <w:rsid w:val="00175E2D"/>
    <w:rsid w:val="001779A4"/>
    <w:rsid w:val="00177B84"/>
    <w:rsid w:val="00180AA2"/>
    <w:rsid w:val="0018154A"/>
    <w:rsid w:val="00181D70"/>
    <w:rsid w:val="00181D8F"/>
    <w:rsid w:val="0018229E"/>
    <w:rsid w:val="00182792"/>
    <w:rsid w:val="001827C2"/>
    <w:rsid w:val="00182B95"/>
    <w:rsid w:val="00183335"/>
    <w:rsid w:val="001835A2"/>
    <w:rsid w:val="00183C96"/>
    <w:rsid w:val="001844B6"/>
    <w:rsid w:val="001847F5"/>
    <w:rsid w:val="00184935"/>
    <w:rsid w:val="00184A0C"/>
    <w:rsid w:val="00184F04"/>
    <w:rsid w:val="0018516C"/>
    <w:rsid w:val="001866E8"/>
    <w:rsid w:val="00186C8C"/>
    <w:rsid w:val="001871F8"/>
    <w:rsid w:val="001904E2"/>
    <w:rsid w:val="001910C8"/>
    <w:rsid w:val="001913AC"/>
    <w:rsid w:val="001927CE"/>
    <w:rsid w:val="001937FC"/>
    <w:rsid w:val="00193C0B"/>
    <w:rsid w:val="001951EB"/>
    <w:rsid w:val="001956FB"/>
    <w:rsid w:val="00196F8D"/>
    <w:rsid w:val="001A0C6A"/>
    <w:rsid w:val="001A1051"/>
    <w:rsid w:val="001A10DC"/>
    <w:rsid w:val="001A29F8"/>
    <w:rsid w:val="001A33EE"/>
    <w:rsid w:val="001A3435"/>
    <w:rsid w:val="001A50BE"/>
    <w:rsid w:val="001A50FC"/>
    <w:rsid w:val="001A66E9"/>
    <w:rsid w:val="001A6E1A"/>
    <w:rsid w:val="001A7C2B"/>
    <w:rsid w:val="001B1071"/>
    <w:rsid w:val="001B1D17"/>
    <w:rsid w:val="001B1DE8"/>
    <w:rsid w:val="001B2A51"/>
    <w:rsid w:val="001B43A2"/>
    <w:rsid w:val="001B485E"/>
    <w:rsid w:val="001B4A67"/>
    <w:rsid w:val="001B4B09"/>
    <w:rsid w:val="001B559E"/>
    <w:rsid w:val="001B5E7B"/>
    <w:rsid w:val="001B6803"/>
    <w:rsid w:val="001B7158"/>
    <w:rsid w:val="001B762C"/>
    <w:rsid w:val="001B7E4B"/>
    <w:rsid w:val="001C3C16"/>
    <w:rsid w:val="001C4619"/>
    <w:rsid w:val="001C5280"/>
    <w:rsid w:val="001C6312"/>
    <w:rsid w:val="001C659B"/>
    <w:rsid w:val="001C7A9E"/>
    <w:rsid w:val="001D004E"/>
    <w:rsid w:val="001D0558"/>
    <w:rsid w:val="001D0BC3"/>
    <w:rsid w:val="001D0D03"/>
    <w:rsid w:val="001D1E9F"/>
    <w:rsid w:val="001D27CD"/>
    <w:rsid w:val="001D29DF"/>
    <w:rsid w:val="001D2EA6"/>
    <w:rsid w:val="001D45F3"/>
    <w:rsid w:val="001D600F"/>
    <w:rsid w:val="001D6892"/>
    <w:rsid w:val="001D6C4C"/>
    <w:rsid w:val="001D77CD"/>
    <w:rsid w:val="001E1EC6"/>
    <w:rsid w:val="001E24D9"/>
    <w:rsid w:val="001E2F2E"/>
    <w:rsid w:val="001E3129"/>
    <w:rsid w:val="001E3D2A"/>
    <w:rsid w:val="001E5A46"/>
    <w:rsid w:val="001E5CBF"/>
    <w:rsid w:val="001E67D7"/>
    <w:rsid w:val="001F08B9"/>
    <w:rsid w:val="001F13E5"/>
    <w:rsid w:val="001F1693"/>
    <w:rsid w:val="001F1F65"/>
    <w:rsid w:val="001F250F"/>
    <w:rsid w:val="001F2815"/>
    <w:rsid w:val="001F28EA"/>
    <w:rsid w:val="001F2A01"/>
    <w:rsid w:val="001F30C7"/>
    <w:rsid w:val="001F416F"/>
    <w:rsid w:val="001F499D"/>
    <w:rsid w:val="001F4A91"/>
    <w:rsid w:val="001F4E0E"/>
    <w:rsid w:val="001F70CA"/>
    <w:rsid w:val="00200026"/>
    <w:rsid w:val="002006DE"/>
    <w:rsid w:val="00200AFD"/>
    <w:rsid w:val="002010D2"/>
    <w:rsid w:val="0020170C"/>
    <w:rsid w:val="0020195F"/>
    <w:rsid w:val="002032E7"/>
    <w:rsid w:val="002034E2"/>
    <w:rsid w:val="0020425A"/>
    <w:rsid w:val="00204AC0"/>
    <w:rsid w:val="00204FF4"/>
    <w:rsid w:val="0020551F"/>
    <w:rsid w:val="0020707D"/>
    <w:rsid w:val="002072AB"/>
    <w:rsid w:val="002111BB"/>
    <w:rsid w:val="002112BA"/>
    <w:rsid w:val="002113DF"/>
    <w:rsid w:val="00211B68"/>
    <w:rsid w:val="00212179"/>
    <w:rsid w:val="0021264A"/>
    <w:rsid w:val="002132F4"/>
    <w:rsid w:val="00213C4A"/>
    <w:rsid w:val="00214045"/>
    <w:rsid w:val="00214A40"/>
    <w:rsid w:val="00214FBE"/>
    <w:rsid w:val="00215C5C"/>
    <w:rsid w:val="00216229"/>
    <w:rsid w:val="00216A39"/>
    <w:rsid w:val="00217169"/>
    <w:rsid w:val="00217A74"/>
    <w:rsid w:val="00220313"/>
    <w:rsid w:val="00221273"/>
    <w:rsid w:val="00221798"/>
    <w:rsid w:val="00221B97"/>
    <w:rsid w:val="00221CF9"/>
    <w:rsid w:val="002222E6"/>
    <w:rsid w:val="0022296D"/>
    <w:rsid w:val="00222A02"/>
    <w:rsid w:val="00223486"/>
    <w:rsid w:val="0022382E"/>
    <w:rsid w:val="00223ABA"/>
    <w:rsid w:val="00224378"/>
    <w:rsid w:val="0022493F"/>
    <w:rsid w:val="00224D1F"/>
    <w:rsid w:val="0022650E"/>
    <w:rsid w:val="00226B24"/>
    <w:rsid w:val="00227073"/>
    <w:rsid w:val="002275E8"/>
    <w:rsid w:val="00227776"/>
    <w:rsid w:val="00227B58"/>
    <w:rsid w:val="00230223"/>
    <w:rsid w:val="002305D6"/>
    <w:rsid w:val="00230A0A"/>
    <w:rsid w:val="00230B02"/>
    <w:rsid w:val="00231038"/>
    <w:rsid w:val="0023164D"/>
    <w:rsid w:val="0023172F"/>
    <w:rsid w:val="002319D5"/>
    <w:rsid w:val="00235A09"/>
    <w:rsid w:val="002365DE"/>
    <w:rsid w:val="0023679A"/>
    <w:rsid w:val="00236B18"/>
    <w:rsid w:val="00236E0C"/>
    <w:rsid w:val="002373F1"/>
    <w:rsid w:val="00237E51"/>
    <w:rsid w:val="00242B09"/>
    <w:rsid w:val="00244088"/>
    <w:rsid w:val="00244168"/>
    <w:rsid w:val="002447FC"/>
    <w:rsid w:val="002464A1"/>
    <w:rsid w:val="00246B05"/>
    <w:rsid w:val="00247252"/>
    <w:rsid w:val="0024752F"/>
    <w:rsid w:val="00247B47"/>
    <w:rsid w:val="00251344"/>
    <w:rsid w:val="00251A0A"/>
    <w:rsid w:val="00251D5B"/>
    <w:rsid w:val="00251D96"/>
    <w:rsid w:val="00252115"/>
    <w:rsid w:val="00252B15"/>
    <w:rsid w:val="0025521B"/>
    <w:rsid w:val="00255B09"/>
    <w:rsid w:val="00257DB8"/>
    <w:rsid w:val="002621CD"/>
    <w:rsid w:val="00263D6A"/>
    <w:rsid w:val="00263EF3"/>
    <w:rsid w:val="00263FC7"/>
    <w:rsid w:val="00264349"/>
    <w:rsid w:val="0026450B"/>
    <w:rsid w:val="00264560"/>
    <w:rsid w:val="00265830"/>
    <w:rsid w:val="00265A46"/>
    <w:rsid w:val="00265CA5"/>
    <w:rsid w:val="00265F45"/>
    <w:rsid w:val="002666F2"/>
    <w:rsid w:val="00267BA4"/>
    <w:rsid w:val="00267CC6"/>
    <w:rsid w:val="002704BA"/>
    <w:rsid w:val="002705E0"/>
    <w:rsid w:val="00270DE0"/>
    <w:rsid w:val="002716C2"/>
    <w:rsid w:val="002717D2"/>
    <w:rsid w:val="00271EB2"/>
    <w:rsid w:val="002733DB"/>
    <w:rsid w:val="00274E84"/>
    <w:rsid w:val="00275DB9"/>
    <w:rsid w:val="0027691D"/>
    <w:rsid w:val="002801C0"/>
    <w:rsid w:val="00281DFB"/>
    <w:rsid w:val="00282F74"/>
    <w:rsid w:val="002841F5"/>
    <w:rsid w:val="00285F69"/>
    <w:rsid w:val="00286128"/>
    <w:rsid w:val="00290BC1"/>
    <w:rsid w:val="00290D2A"/>
    <w:rsid w:val="00291108"/>
    <w:rsid w:val="002914CD"/>
    <w:rsid w:val="002914E0"/>
    <w:rsid w:val="00294064"/>
    <w:rsid w:val="002952F3"/>
    <w:rsid w:val="002954CA"/>
    <w:rsid w:val="002978F3"/>
    <w:rsid w:val="002A05DC"/>
    <w:rsid w:val="002A1D01"/>
    <w:rsid w:val="002A209D"/>
    <w:rsid w:val="002A20D4"/>
    <w:rsid w:val="002A2B6A"/>
    <w:rsid w:val="002A4092"/>
    <w:rsid w:val="002A419E"/>
    <w:rsid w:val="002A447F"/>
    <w:rsid w:val="002A4E4B"/>
    <w:rsid w:val="002A4FDF"/>
    <w:rsid w:val="002A5062"/>
    <w:rsid w:val="002A57C6"/>
    <w:rsid w:val="002A5B53"/>
    <w:rsid w:val="002A69DB"/>
    <w:rsid w:val="002A7445"/>
    <w:rsid w:val="002B0983"/>
    <w:rsid w:val="002B0E60"/>
    <w:rsid w:val="002B21F0"/>
    <w:rsid w:val="002B220F"/>
    <w:rsid w:val="002B259C"/>
    <w:rsid w:val="002B274B"/>
    <w:rsid w:val="002B2C51"/>
    <w:rsid w:val="002B461D"/>
    <w:rsid w:val="002B476D"/>
    <w:rsid w:val="002B4D09"/>
    <w:rsid w:val="002B528A"/>
    <w:rsid w:val="002B67CB"/>
    <w:rsid w:val="002B6C46"/>
    <w:rsid w:val="002C09C2"/>
    <w:rsid w:val="002C0A49"/>
    <w:rsid w:val="002C0C47"/>
    <w:rsid w:val="002C1460"/>
    <w:rsid w:val="002C1AC1"/>
    <w:rsid w:val="002C235E"/>
    <w:rsid w:val="002C3159"/>
    <w:rsid w:val="002C3E31"/>
    <w:rsid w:val="002C4F7C"/>
    <w:rsid w:val="002C5253"/>
    <w:rsid w:val="002C5404"/>
    <w:rsid w:val="002C630D"/>
    <w:rsid w:val="002C6452"/>
    <w:rsid w:val="002C7502"/>
    <w:rsid w:val="002C7929"/>
    <w:rsid w:val="002D0458"/>
    <w:rsid w:val="002D0787"/>
    <w:rsid w:val="002D21C1"/>
    <w:rsid w:val="002D23DF"/>
    <w:rsid w:val="002D29CA"/>
    <w:rsid w:val="002D39F3"/>
    <w:rsid w:val="002D5617"/>
    <w:rsid w:val="002D578A"/>
    <w:rsid w:val="002D5EED"/>
    <w:rsid w:val="002D5F92"/>
    <w:rsid w:val="002D6EEF"/>
    <w:rsid w:val="002D72C7"/>
    <w:rsid w:val="002D7B99"/>
    <w:rsid w:val="002E19C8"/>
    <w:rsid w:val="002E3431"/>
    <w:rsid w:val="002E4169"/>
    <w:rsid w:val="002E4B23"/>
    <w:rsid w:val="002E5682"/>
    <w:rsid w:val="002E68F0"/>
    <w:rsid w:val="002E6FB2"/>
    <w:rsid w:val="002F1CD4"/>
    <w:rsid w:val="002F26B5"/>
    <w:rsid w:val="002F3A67"/>
    <w:rsid w:val="002F44A3"/>
    <w:rsid w:val="002F4C61"/>
    <w:rsid w:val="002F4CE8"/>
    <w:rsid w:val="002F5372"/>
    <w:rsid w:val="002F544E"/>
    <w:rsid w:val="002F5642"/>
    <w:rsid w:val="002F5739"/>
    <w:rsid w:val="002F586B"/>
    <w:rsid w:val="002F5DEF"/>
    <w:rsid w:val="002F5FBE"/>
    <w:rsid w:val="002F75EF"/>
    <w:rsid w:val="002F7E33"/>
    <w:rsid w:val="00300312"/>
    <w:rsid w:val="00300951"/>
    <w:rsid w:val="00302A09"/>
    <w:rsid w:val="0030409E"/>
    <w:rsid w:val="00304E48"/>
    <w:rsid w:val="0030517B"/>
    <w:rsid w:val="00305BF6"/>
    <w:rsid w:val="003077AF"/>
    <w:rsid w:val="003079E7"/>
    <w:rsid w:val="00310468"/>
    <w:rsid w:val="003104C7"/>
    <w:rsid w:val="00312728"/>
    <w:rsid w:val="00312D38"/>
    <w:rsid w:val="00314BAF"/>
    <w:rsid w:val="00314D60"/>
    <w:rsid w:val="00316388"/>
    <w:rsid w:val="00316939"/>
    <w:rsid w:val="0031741D"/>
    <w:rsid w:val="00320B2D"/>
    <w:rsid w:val="003216DA"/>
    <w:rsid w:val="003217B8"/>
    <w:rsid w:val="00321B22"/>
    <w:rsid w:val="00321C77"/>
    <w:rsid w:val="003226C2"/>
    <w:rsid w:val="003240EF"/>
    <w:rsid w:val="003249CA"/>
    <w:rsid w:val="00325C02"/>
    <w:rsid w:val="0032760F"/>
    <w:rsid w:val="0032789C"/>
    <w:rsid w:val="003313D8"/>
    <w:rsid w:val="003319B6"/>
    <w:rsid w:val="003320B1"/>
    <w:rsid w:val="0033226F"/>
    <w:rsid w:val="003328E3"/>
    <w:rsid w:val="00332F56"/>
    <w:rsid w:val="003341A9"/>
    <w:rsid w:val="00334B0D"/>
    <w:rsid w:val="00335977"/>
    <w:rsid w:val="0033714C"/>
    <w:rsid w:val="0033732B"/>
    <w:rsid w:val="00337474"/>
    <w:rsid w:val="00340753"/>
    <w:rsid w:val="0034109E"/>
    <w:rsid w:val="003414A9"/>
    <w:rsid w:val="00341C99"/>
    <w:rsid w:val="00341E5F"/>
    <w:rsid w:val="0034212C"/>
    <w:rsid w:val="00342CAB"/>
    <w:rsid w:val="00342E69"/>
    <w:rsid w:val="003435A7"/>
    <w:rsid w:val="00343B13"/>
    <w:rsid w:val="00345ACF"/>
    <w:rsid w:val="0034608D"/>
    <w:rsid w:val="00350BC2"/>
    <w:rsid w:val="00353954"/>
    <w:rsid w:val="00353AAE"/>
    <w:rsid w:val="00353FDF"/>
    <w:rsid w:val="00354DFE"/>
    <w:rsid w:val="00355544"/>
    <w:rsid w:val="00356431"/>
    <w:rsid w:val="00356869"/>
    <w:rsid w:val="00356F3C"/>
    <w:rsid w:val="00357031"/>
    <w:rsid w:val="00360455"/>
    <w:rsid w:val="00360E89"/>
    <w:rsid w:val="00361D8D"/>
    <w:rsid w:val="00363912"/>
    <w:rsid w:val="003642EB"/>
    <w:rsid w:val="003654B0"/>
    <w:rsid w:val="00367129"/>
    <w:rsid w:val="0036726D"/>
    <w:rsid w:val="00370322"/>
    <w:rsid w:val="00372110"/>
    <w:rsid w:val="00373287"/>
    <w:rsid w:val="00373764"/>
    <w:rsid w:val="00373B3B"/>
    <w:rsid w:val="00374BBB"/>
    <w:rsid w:val="00374D24"/>
    <w:rsid w:val="00375044"/>
    <w:rsid w:val="0037539B"/>
    <w:rsid w:val="00380474"/>
    <w:rsid w:val="00380EEC"/>
    <w:rsid w:val="00381197"/>
    <w:rsid w:val="0038165C"/>
    <w:rsid w:val="00381E85"/>
    <w:rsid w:val="00382549"/>
    <w:rsid w:val="003825A0"/>
    <w:rsid w:val="003825C9"/>
    <w:rsid w:val="00385269"/>
    <w:rsid w:val="00385BE3"/>
    <w:rsid w:val="003869FA"/>
    <w:rsid w:val="003870D2"/>
    <w:rsid w:val="00392533"/>
    <w:rsid w:val="00393A4A"/>
    <w:rsid w:val="00394EDE"/>
    <w:rsid w:val="003955CA"/>
    <w:rsid w:val="0039640C"/>
    <w:rsid w:val="003A05BC"/>
    <w:rsid w:val="003A0DE8"/>
    <w:rsid w:val="003A154E"/>
    <w:rsid w:val="003A3213"/>
    <w:rsid w:val="003A3BEB"/>
    <w:rsid w:val="003A5F64"/>
    <w:rsid w:val="003A6008"/>
    <w:rsid w:val="003A61F6"/>
    <w:rsid w:val="003A6903"/>
    <w:rsid w:val="003A69E7"/>
    <w:rsid w:val="003A6B8B"/>
    <w:rsid w:val="003A6F2F"/>
    <w:rsid w:val="003A7CAB"/>
    <w:rsid w:val="003B0AA5"/>
    <w:rsid w:val="003B0DCD"/>
    <w:rsid w:val="003B1C05"/>
    <w:rsid w:val="003B4404"/>
    <w:rsid w:val="003B4F58"/>
    <w:rsid w:val="003B5F1D"/>
    <w:rsid w:val="003B6E8A"/>
    <w:rsid w:val="003B7614"/>
    <w:rsid w:val="003B7895"/>
    <w:rsid w:val="003C0A8A"/>
    <w:rsid w:val="003C0FDC"/>
    <w:rsid w:val="003C1481"/>
    <w:rsid w:val="003C15A0"/>
    <w:rsid w:val="003C18DB"/>
    <w:rsid w:val="003C2213"/>
    <w:rsid w:val="003C248C"/>
    <w:rsid w:val="003C2A21"/>
    <w:rsid w:val="003C2BCF"/>
    <w:rsid w:val="003C376D"/>
    <w:rsid w:val="003C3E8C"/>
    <w:rsid w:val="003C403D"/>
    <w:rsid w:val="003C4EB6"/>
    <w:rsid w:val="003C54F1"/>
    <w:rsid w:val="003C6028"/>
    <w:rsid w:val="003C61B8"/>
    <w:rsid w:val="003C6276"/>
    <w:rsid w:val="003C6883"/>
    <w:rsid w:val="003C6974"/>
    <w:rsid w:val="003C6E9E"/>
    <w:rsid w:val="003C76EF"/>
    <w:rsid w:val="003C7763"/>
    <w:rsid w:val="003D0D36"/>
    <w:rsid w:val="003D2D19"/>
    <w:rsid w:val="003D2E69"/>
    <w:rsid w:val="003D303B"/>
    <w:rsid w:val="003D32FA"/>
    <w:rsid w:val="003D378B"/>
    <w:rsid w:val="003D3CE4"/>
    <w:rsid w:val="003D4052"/>
    <w:rsid w:val="003D5373"/>
    <w:rsid w:val="003D618A"/>
    <w:rsid w:val="003D6CFC"/>
    <w:rsid w:val="003D7538"/>
    <w:rsid w:val="003E0A16"/>
    <w:rsid w:val="003E114A"/>
    <w:rsid w:val="003E36F1"/>
    <w:rsid w:val="003E397A"/>
    <w:rsid w:val="003E4B59"/>
    <w:rsid w:val="003E51C0"/>
    <w:rsid w:val="003E550E"/>
    <w:rsid w:val="003E57AA"/>
    <w:rsid w:val="003E588A"/>
    <w:rsid w:val="003E6D2A"/>
    <w:rsid w:val="003E7C0F"/>
    <w:rsid w:val="003E7E8E"/>
    <w:rsid w:val="003F0AAB"/>
    <w:rsid w:val="003F2436"/>
    <w:rsid w:val="003F274D"/>
    <w:rsid w:val="003F282B"/>
    <w:rsid w:val="003F3467"/>
    <w:rsid w:val="003F576C"/>
    <w:rsid w:val="003F5B06"/>
    <w:rsid w:val="003F5D6D"/>
    <w:rsid w:val="003F5F91"/>
    <w:rsid w:val="003F7F3C"/>
    <w:rsid w:val="00400153"/>
    <w:rsid w:val="0040089F"/>
    <w:rsid w:val="00400CFA"/>
    <w:rsid w:val="0040179D"/>
    <w:rsid w:val="0040186F"/>
    <w:rsid w:val="00402966"/>
    <w:rsid w:val="004038E7"/>
    <w:rsid w:val="00403ACD"/>
    <w:rsid w:val="00404299"/>
    <w:rsid w:val="00404AFD"/>
    <w:rsid w:val="00404E01"/>
    <w:rsid w:val="004051B4"/>
    <w:rsid w:val="004059D4"/>
    <w:rsid w:val="00405BB6"/>
    <w:rsid w:val="00406704"/>
    <w:rsid w:val="00406845"/>
    <w:rsid w:val="00407139"/>
    <w:rsid w:val="00411540"/>
    <w:rsid w:val="00413112"/>
    <w:rsid w:val="00413262"/>
    <w:rsid w:val="00414D95"/>
    <w:rsid w:val="00415B02"/>
    <w:rsid w:val="00416735"/>
    <w:rsid w:val="004167A6"/>
    <w:rsid w:val="00416D58"/>
    <w:rsid w:val="00417534"/>
    <w:rsid w:val="00417874"/>
    <w:rsid w:val="00417FD3"/>
    <w:rsid w:val="00421B20"/>
    <w:rsid w:val="00421B26"/>
    <w:rsid w:val="00422BF9"/>
    <w:rsid w:val="00422E20"/>
    <w:rsid w:val="00422E26"/>
    <w:rsid w:val="00423607"/>
    <w:rsid w:val="00423C7B"/>
    <w:rsid w:val="00424D2F"/>
    <w:rsid w:val="00424EBD"/>
    <w:rsid w:val="0042541B"/>
    <w:rsid w:val="00425F3A"/>
    <w:rsid w:val="00426A8C"/>
    <w:rsid w:val="004278CD"/>
    <w:rsid w:val="004279F6"/>
    <w:rsid w:val="00430490"/>
    <w:rsid w:val="00430516"/>
    <w:rsid w:val="00431B09"/>
    <w:rsid w:val="00431FD9"/>
    <w:rsid w:val="0043217F"/>
    <w:rsid w:val="004332AD"/>
    <w:rsid w:val="004361B5"/>
    <w:rsid w:val="00437B77"/>
    <w:rsid w:val="00440D99"/>
    <w:rsid w:val="00442F55"/>
    <w:rsid w:val="00443B58"/>
    <w:rsid w:val="00445EE1"/>
    <w:rsid w:val="00446383"/>
    <w:rsid w:val="004467BD"/>
    <w:rsid w:val="00450AB5"/>
    <w:rsid w:val="00451BDF"/>
    <w:rsid w:val="0045255A"/>
    <w:rsid w:val="00452BC8"/>
    <w:rsid w:val="004532B4"/>
    <w:rsid w:val="0045458B"/>
    <w:rsid w:val="004550FA"/>
    <w:rsid w:val="004552AE"/>
    <w:rsid w:val="004556FA"/>
    <w:rsid w:val="0045597D"/>
    <w:rsid w:val="00455F75"/>
    <w:rsid w:val="00457314"/>
    <w:rsid w:val="00457787"/>
    <w:rsid w:val="004617BD"/>
    <w:rsid w:val="00461C74"/>
    <w:rsid w:val="0046260F"/>
    <w:rsid w:val="00462632"/>
    <w:rsid w:val="00462755"/>
    <w:rsid w:val="00462803"/>
    <w:rsid w:val="00462DD0"/>
    <w:rsid w:val="00462E2D"/>
    <w:rsid w:val="004636EF"/>
    <w:rsid w:val="00463DA3"/>
    <w:rsid w:val="00463F82"/>
    <w:rsid w:val="00464BDA"/>
    <w:rsid w:val="00464F67"/>
    <w:rsid w:val="00465A2F"/>
    <w:rsid w:val="00465D41"/>
    <w:rsid w:val="00466985"/>
    <w:rsid w:val="00466DB3"/>
    <w:rsid w:val="004676A8"/>
    <w:rsid w:val="00470BF1"/>
    <w:rsid w:val="00470CAC"/>
    <w:rsid w:val="00472C22"/>
    <w:rsid w:val="004736FB"/>
    <w:rsid w:val="00473EE7"/>
    <w:rsid w:val="004745AF"/>
    <w:rsid w:val="00475A6B"/>
    <w:rsid w:val="004765B4"/>
    <w:rsid w:val="0047661C"/>
    <w:rsid w:val="00476CAC"/>
    <w:rsid w:val="00476F74"/>
    <w:rsid w:val="004771DF"/>
    <w:rsid w:val="00477475"/>
    <w:rsid w:val="00477B93"/>
    <w:rsid w:val="004800AB"/>
    <w:rsid w:val="004809C2"/>
    <w:rsid w:val="00481FC5"/>
    <w:rsid w:val="00482D23"/>
    <w:rsid w:val="00484239"/>
    <w:rsid w:val="0048528A"/>
    <w:rsid w:val="0048646E"/>
    <w:rsid w:val="0048737E"/>
    <w:rsid w:val="00487714"/>
    <w:rsid w:val="00487F8D"/>
    <w:rsid w:val="00490C22"/>
    <w:rsid w:val="00490CDA"/>
    <w:rsid w:val="00490FF8"/>
    <w:rsid w:val="00491F5F"/>
    <w:rsid w:val="00492456"/>
    <w:rsid w:val="00493BFB"/>
    <w:rsid w:val="004949C6"/>
    <w:rsid w:val="00495A8A"/>
    <w:rsid w:val="004A0007"/>
    <w:rsid w:val="004A03B3"/>
    <w:rsid w:val="004A0FB5"/>
    <w:rsid w:val="004A1324"/>
    <w:rsid w:val="004A17D0"/>
    <w:rsid w:val="004A1AFB"/>
    <w:rsid w:val="004A24C5"/>
    <w:rsid w:val="004A5811"/>
    <w:rsid w:val="004A5F6F"/>
    <w:rsid w:val="004A71B7"/>
    <w:rsid w:val="004A7F82"/>
    <w:rsid w:val="004B14C4"/>
    <w:rsid w:val="004B27D9"/>
    <w:rsid w:val="004B468A"/>
    <w:rsid w:val="004B47EA"/>
    <w:rsid w:val="004B5EA0"/>
    <w:rsid w:val="004B70C1"/>
    <w:rsid w:val="004B7232"/>
    <w:rsid w:val="004B7588"/>
    <w:rsid w:val="004B7F2F"/>
    <w:rsid w:val="004C07A4"/>
    <w:rsid w:val="004C2575"/>
    <w:rsid w:val="004C3B6D"/>
    <w:rsid w:val="004C4EF3"/>
    <w:rsid w:val="004C5870"/>
    <w:rsid w:val="004C6CF7"/>
    <w:rsid w:val="004C7398"/>
    <w:rsid w:val="004D09D8"/>
    <w:rsid w:val="004D0DBE"/>
    <w:rsid w:val="004D23A8"/>
    <w:rsid w:val="004D25BB"/>
    <w:rsid w:val="004D4286"/>
    <w:rsid w:val="004D4D02"/>
    <w:rsid w:val="004D50A0"/>
    <w:rsid w:val="004D5352"/>
    <w:rsid w:val="004D57A7"/>
    <w:rsid w:val="004D5E3E"/>
    <w:rsid w:val="004D6874"/>
    <w:rsid w:val="004E18B5"/>
    <w:rsid w:val="004E1B43"/>
    <w:rsid w:val="004E1DAF"/>
    <w:rsid w:val="004E2DBA"/>
    <w:rsid w:val="004E3A68"/>
    <w:rsid w:val="004E3FCA"/>
    <w:rsid w:val="004E4082"/>
    <w:rsid w:val="004E408B"/>
    <w:rsid w:val="004E46F7"/>
    <w:rsid w:val="004E5B9C"/>
    <w:rsid w:val="004E62C4"/>
    <w:rsid w:val="004E6737"/>
    <w:rsid w:val="004E7902"/>
    <w:rsid w:val="004E7D90"/>
    <w:rsid w:val="004F14C9"/>
    <w:rsid w:val="004F1F8D"/>
    <w:rsid w:val="004F205F"/>
    <w:rsid w:val="004F26A8"/>
    <w:rsid w:val="004F2E99"/>
    <w:rsid w:val="004F3F6A"/>
    <w:rsid w:val="004F4793"/>
    <w:rsid w:val="004F55D3"/>
    <w:rsid w:val="004F60B2"/>
    <w:rsid w:val="004F73B0"/>
    <w:rsid w:val="004F7BBF"/>
    <w:rsid w:val="004F7E5F"/>
    <w:rsid w:val="005002A2"/>
    <w:rsid w:val="00501A5A"/>
    <w:rsid w:val="00501C9B"/>
    <w:rsid w:val="005024D4"/>
    <w:rsid w:val="00502FC5"/>
    <w:rsid w:val="00503010"/>
    <w:rsid w:val="00504E37"/>
    <w:rsid w:val="00505342"/>
    <w:rsid w:val="005054F4"/>
    <w:rsid w:val="00506503"/>
    <w:rsid w:val="00510E62"/>
    <w:rsid w:val="005118EB"/>
    <w:rsid w:val="005126BE"/>
    <w:rsid w:val="00513215"/>
    <w:rsid w:val="00513AB0"/>
    <w:rsid w:val="00513AE0"/>
    <w:rsid w:val="00513FCA"/>
    <w:rsid w:val="00514A42"/>
    <w:rsid w:val="00515443"/>
    <w:rsid w:val="00515A41"/>
    <w:rsid w:val="00515CC5"/>
    <w:rsid w:val="00516493"/>
    <w:rsid w:val="00516785"/>
    <w:rsid w:val="00516802"/>
    <w:rsid w:val="0051735A"/>
    <w:rsid w:val="00517D8A"/>
    <w:rsid w:val="005201CF"/>
    <w:rsid w:val="00521363"/>
    <w:rsid w:val="00521DD8"/>
    <w:rsid w:val="00522104"/>
    <w:rsid w:val="005222F0"/>
    <w:rsid w:val="005226D6"/>
    <w:rsid w:val="00522A63"/>
    <w:rsid w:val="00523769"/>
    <w:rsid w:val="005239CC"/>
    <w:rsid w:val="005243F3"/>
    <w:rsid w:val="005244A3"/>
    <w:rsid w:val="00524F22"/>
    <w:rsid w:val="00525492"/>
    <w:rsid w:val="005255E1"/>
    <w:rsid w:val="005264CE"/>
    <w:rsid w:val="0052673E"/>
    <w:rsid w:val="00526F9F"/>
    <w:rsid w:val="00530CEC"/>
    <w:rsid w:val="00531606"/>
    <w:rsid w:val="005317DC"/>
    <w:rsid w:val="0053190B"/>
    <w:rsid w:val="005319AF"/>
    <w:rsid w:val="00532793"/>
    <w:rsid w:val="0053368D"/>
    <w:rsid w:val="00534820"/>
    <w:rsid w:val="00535398"/>
    <w:rsid w:val="0053585E"/>
    <w:rsid w:val="00535A2D"/>
    <w:rsid w:val="00540FA1"/>
    <w:rsid w:val="00541114"/>
    <w:rsid w:val="005412D4"/>
    <w:rsid w:val="00541A37"/>
    <w:rsid w:val="00541B49"/>
    <w:rsid w:val="00542EF6"/>
    <w:rsid w:val="005432C6"/>
    <w:rsid w:val="00543C8C"/>
    <w:rsid w:val="00543F45"/>
    <w:rsid w:val="0054435A"/>
    <w:rsid w:val="005446A3"/>
    <w:rsid w:val="00546207"/>
    <w:rsid w:val="00546534"/>
    <w:rsid w:val="005467EF"/>
    <w:rsid w:val="00546B83"/>
    <w:rsid w:val="00547B2E"/>
    <w:rsid w:val="00547E56"/>
    <w:rsid w:val="00550020"/>
    <w:rsid w:val="005503B7"/>
    <w:rsid w:val="00551453"/>
    <w:rsid w:val="00551B0F"/>
    <w:rsid w:val="005524F1"/>
    <w:rsid w:val="00552B37"/>
    <w:rsid w:val="00553406"/>
    <w:rsid w:val="00554963"/>
    <w:rsid w:val="00554B4F"/>
    <w:rsid w:val="005553E5"/>
    <w:rsid w:val="005557FA"/>
    <w:rsid w:val="00555DDB"/>
    <w:rsid w:val="00555E29"/>
    <w:rsid w:val="005573EB"/>
    <w:rsid w:val="00557759"/>
    <w:rsid w:val="00557930"/>
    <w:rsid w:val="00557E24"/>
    <w:rsid w:val="00557F9C"/>
    <w:rsid w:val="00562321"/>
    <w:rsid w:val="005624D1"/>
    <w:rsid w:val="005624E5"/>
    <w:rsid w:val="005633C0"/>
    <w:rsid w:val="00563BA5"/>
    <w:rsid w:val="005651DE"/>
    <w:rsid w:val="0056520A"/>
    <w:rsid w:val="00565563"/>
    <w:rsid w:val="00565B5B"/>
    <w:rsid w:val="0056653F"/>
    <w:rsid w:val="005668CC"/>
    <w:rsid w:val="005703E3"/>
    <w:rsid w:val="00570A17"/>
    <w:rsid w:val="00570E2B"/>
    <w:rsid w:val="0057213F"/>
    <w:rsid w:val="00572879"/>
    <w:rsid w:val="0057312D"/>
    <w:rsid w:val="005731D5"/>
    <w:rsid w:val="00573E2D"/>
    <w:rsid w:val="00574310"/>
    <w:rsid w:val="00574745"/>
    <w:rsid w:val="0057544A"/>
    <w:rsid w:val="00575D60"/>
    <w:rsid w:val="0057684F"/>
    <w:rsid w:val="00576E1B"/>
    <w:rsid w:val="00577828"/>
    <w:rsid w:val="00577B5F"/>
    <w:rsid w:val="00580EF6"/>
    <w:rsid w:val="005819FD"/>
    <w:rsid w:val="00581B43"/>
    <w:rsid w:val="00582ADA"/>
    <w:rsid w:val="005831C8"/>
    <w:rsid w:val="005835F6"/>
    <w:rsid w:val="00583BB3"/>
    <w:rsid w:val="00583FF5"/>
    <w:rsid w:val="0058463C"/>
    <w:rsid w:val="0058730E"/>
    <w:rsid w:val="0058792D"/>
    <w:rsid w:val="00587CD1"/>
    <w:rsid w:val="0059035A"/>
    <w:rsid w:val="005916FD"/>
    <w:rsid w:val="00591AB3"/>
    <w:rsid w:val="005921FD"/>
    <w:rsid w:val="005922B0"/>
    <w:rsid w:val="005938FD"/>
    <w:rsid w:val="00593B63"/>
    <w:rsid w:val="0059453A"/>
    <w:rsid w:val="00595065"/>
    <w:rsid w:val="00595A2D"/>
    <w:rsid w:val="00596A03"/>
    <w:rsid w:val="005975CA"/>
    <w:rsid w:val="005A0623"/>
    <w:rsid w:val="005A1084"/>
    <w:rsid w:val="005A19C9"/>
    <w:rsid w:val="005A1F1D"/>
    <w:rsid w:val="005A2A76"/>
    <w:rsid w:val="005A3188"/>
    <w:rsid w:val="005A369B"/>
    <w:rsid w:val="005A4178"/>
    <w:rsid w:val="005A48D9"/>
    <w:rsid w:val="005A5C3B"/>
    <w:rsid w:val="005A5C8A"/>
    <w:rsid w:val="005A71B1"/>
    <w:rsid w:val="005B0CAA"/>
    <w:rsid w:val="005B1EFF"/>
    <w:rsid w:val="005B1F8E"/>
    <w:rsid w:val="005B3B9D"/>
    <w:rsid w:val="005B3BAF"/>
    <w:rsid w:val="005B4369"/>
    <w:rsid w:val="005B48D6"/>
    <w:rsid w:val="005B4A8E"/>
    <w:rsid w:val="005B4D13"/>
    <w:rsid w:val="005B6D93"/>
    <w:rsid w:val="005B7620"/>
    <w:rsid w:val="005B7E6A"/>
    <w:rsid w:val="005C024C"/>
    <w:rsid w:val="005C048B"/>
    <w:rsid w:val="005C08BC"/>
    <w:rsid w:val="005C0AA4"/>
    <w:rsid w:val="005C152A"/>
    <w:rsid w:val="005C1684"/>
    <w:rsid w:val="005C1694"/>
    <w:rsid w:val="005C1E57"/>
    <w:rsid w:val="005C23BD"/>
    <w:rsid w:val="005C2E7A"/>
    <w:rsid w:val="005C384B"/>
    <w:rsid w:val="005C3977"/>
    <w:rsid w:val="005C408B"/>
    <w:rsid w:val="005C5035"/>
    <w:rsid w:val="005C5F0C"/>
    <w:rsid w:val="005C7C47"/>
    <w:rsid w:val="005C7D20"/>
    <w:rsid w:val="005C7E92"/>
    <w:rsid w:val="005D0C20"/>
    <w:rsid w:val="005D1596"/>
    <w:rsid w:val="005D1C73"/>
    <w:rsid w:val="005D23F2"/>
    <w:rsid w:val="005D26F0"/>
    <w:rsid w:val="005D2B48"/>
    <w:rsid w:val="005D3EF3"/>
    <w:rsid w:val="005D5B7E"/>
    <w:rsid w:val="005D6118"/>
    <w:rsid w:val="005D6FDB"/>
    <w:rsid w:val="005E091F"/>
    <w:rsid w:val="005E1007"/>
    <w:rsid w:val="005E11DE"/>
    <w:rsid w:val="005E178F"/>
    <w:rsid w:val="005E4DD6"/>
    <w:rsid w:val="005E545C"/>
    <w:rsid w:val="005E59DC"/>
    <w:rsid w:val="005E728C"/>
    <w:rsid w:val="005F0290"/>
    <w:rsid w:val="005F02E8"/>
    <w:rsid w:val="005F076A"/>
    <w:rsid w:val="005F098F"/>
    <w:rsid w:val="005F0D3C"/>
    <w:rsid w:val="005F24CE"/>
    <w:rsid w:val="005F3959"/>
    <w:rsid w:val="005F4593"/>
    <w:rsid w:val="005F48B7"/>
    <w:rsid w:val="005F5103"/>
    <w:rsid w:val="005F51E8"/>
    <w:rsid w:val="005F5ACD"/>
    <w:rsid w:val="005F6C20"/>
    <w:rsid w:val="005F7D1E"/>
    <w:rsid w:val="005F7EA7"/>
    <w:rsid w:val="00600075"/>
    <w:rsid w:val="00600932"/>
    <w:rsid w:val="00600D50"/>
    <w:rsid w:val="006013F0"/>
    <w:rsid w:val="00602745"/>
    <w:rsid w:val="00602DD7"/>
    <w:rsid w:val="006036DF"/>
    <w:rsid w:val="006036E6"/>
    <w:rsid w:val="00604536"/>
    <w:rsid w:val="00606C46"/>
    <w:rsid w:val="00606E35"/>
    <w:rsid w:val="006071C3"/>
    <w:rsid w:val="006075AC"/>
    <w:rsid w:val="00607CF4"/>
    <w:rsid w:val="00610A17"/>
    <w:rsid w:val="00611989"/>
    <w:rsid w:val="00612BD7"/>
    <w:rsid w:val="006134C8"/>
    <w:rsid w:val="00613835"/>
    <w:rsid w:val="0061424E"/>
    <w:rsid w:val="00614883"/>
    <w:rsid w:val="006149C3"/>
    <w:rsid w:val="00614D6D"/>
    <w:rsid w:val="00615856"/>
    <w:rsid w:val="00615ABD"/>
    <w:rsid w:val="00616B42"/>
    <w:rsid w:val="00616B86"/>
    <w:rsid w:val="00617267"/>
    <w:rsid w:val="00617436"/>
    <w:rsid w:val="00617812"/>
    <w:rsid w:val="00617EE0"/>
    <w:rsid w:val="00617EEE"/>
    <w:rsid w:val="00620749"/>
    <w:rsid w:val="00620D9B"/>
    <w:rsid w:val="00621CD2"/>
    <w:rsid w:val="00622059"/>
    <w:rsid w:val="00622A67"/>
    <w:rsid w:val="00623F33"/>
    <w:rsid w:val="00624AF3"/>
    <w:rsid w:val="0062514D"/>
    <w:rsid w:val="006254C0"/>
    <w:rsid w:val="006261B6"/>
    <w:rsid w:val="00626340"/>
    <w:rsid w:val="006277E0"/>
    <w:rsid w:val="00627FF4"/>
    <w:rsid w:val="00630778"/>
    <w:rsid w:val="006309B6"/>
    <w:rsid w:val="00631502"/>
    <w:rsid w:val="00631DCD"/>
    <w:rsid w:val="00632611"/>
    <w:rsid w:val="00634198"/>
    <w:rsid w:val="00634F3F"/>
    <w:rsid w:val="00637637"/>
    <w:rsid w:val="00637CCD"/>
    <w:rsid w:val="00637CD2"/>
    <w:rsid w:val="00642DA5"/>
    <w:rsid w:val="006434B1"/>
    <w:rsid w:val="00643711"/>
    <w:rsid w:val="006447D2"/>
    <w:rsid w:val="00645324"/>
    <w:rsid w:val="006458DC"/>
    <w:rsid w:val="00646C98"/>
    <w:rsid w:val="00646D82"/>
    <w:rsid w:val="00651DA9"/>
    <w:rsid w:val="0065264B"/>
    <w:rsid w:val="00654F24"/>
    <w:rsid w:val="006563DA"/>
    <w:rsid w:val="00656E02"/>
    <w:rsid w:val="0065763D"/>
    <w:rsid w:val="00660555"/>
    <w:rsid w:val="006608A9"/>
    <w:rsid w:val="006616DA"/>
    <w:rsid w:val="006621DF"/>
    <w:rsid w:val="00662B98"/>
    <w:rsid w:val="006641B5"/>
    <w:rsid w:val="006644E8"/>
    <w:rsid w:val="00664E71"/>
    <w:rsid w:val="00666142"/>
    <w:rsid w:val="00666BF3"/>
    <w:rsid w:val="00667ACA"/>
    <w:rsid w:val="0067160A"/>
    <w:rsid w:val="00671B12"/>
    <w:rsid w:val="00671B95"/>
    <w:rsid w:val="0067219D"/>
    <w:rsid w:val="006733B0"/>
    <w:rsid w:val="006739C4"/>
    <w:rsid w:val="00676337"/>
    <w:rsid w:val="0067638E"/>
    <w:rsid w:val="00676D3D"/>
    <w:rsid w:val="00677D71"/>
    <w:rsid w:val="0068038F"/>
    <w:rsid w:val="006810EB"/>
    <w:rsid w:val="00681938"/>
    <w:rsid w:val="00681D54"/>
    <w:rsid w:val="00681E63"/>
    <w:rsid w:val="006829C7"/>
    <w:rsid w:val="00683AAA"/>
    <w:rsid w:val="00683B8A"/>
    <w:rsid w:val="006850C3"/>
    <w:rsid w:val="00686022"/>
    <w:rsid w:val="00687D4E"/>
    <w:rsid w:val="0069030E"/>
    <w:rsid w:val="006914EC"/>
    <w:rsid w:val="0069322A"/>
    <w:rsid w:val="00693419"/>
    <w:rsid w:val="0069393C"/>
    <w:rsid w:val="0069460E"/>
    <w:rsid w:val="00694F21"/>
    <w:rsid w:val="00696D92"/>
    <w:rsid w:val="0069753E"/>
    <w:rsid w:val="006A07D7"/>
    <w:rsid w:val="006A2BCB"/>
    <w:rsid w:val="006A316F"/>
    <w:rsid w:val="006A3A19"/>
    <w:rsid w:val="006A432B"/>
    <w:rsid w:val="006A5A1C"/>
    <w:rsid w:val="006A5B19"/>
    <w:rsid w:val="006A5CFC"/>
    <w:rsid w:val="006A61FC"/>
    <w:rsid w:val="006A7BED"/>
    <w:rsid w:val="006A7ED9"/>
    <w:rsid w:val="006B01C6"/>
    <w:rsid w:val="006B06FA"/>
    <w:rsid w:val="006B1BD1"/>
    <w:rsid w:val="006B2EA4"/>
    <w:rsid w:val="006B3697"/>
    <w:rsid w:val="006B4C51"/>
    <w:rsid w:val="006B5E1C"/>
    <w:rsid w:val="006B7D13"/>
    <w:rsid w:val="006C04FD"/>
    <w:rsid w:val="006C0B9F"/>
    <w:rsid w:val="006C0E44"/>
    <w:rsid w:val="006C1F01"/>
    <w:rsid w:val="006C2DF3"/>
    <w:rsid w:val="006C50C6"/>
    <w:rsid w:val="006C6246"/>
    <w:rsid w:val="006C68DA"/>
    <w:rsid w:val="006C6C7E"/>
    <w:rsid w:val="006C6C8E"/>
    <w:rsid w:val="006C6CCA"/>
    <w:rsid w:val="006C6EE0"/>
    <w:rsid w:val="006C7D5B"/>
    <w:rsid w:val="006C7DE0"/>
    <w:rsid w:val="006D06BE"/>
    <w:rsid w:val="006D1391"/>
    <w:rsid w:val="006D16E6"/>
    <w:rsid w:val="006D27C1"/>
    <w:rsid w:val="006D3F9E"/>
    <w:rsid w:val="006D5E3B"/>
    <w:rsid w:val="006D5FCB"/>
    <w:rsid w:val="006D6000"/>
    <w:rsid w:val="006D634A"/>
    <w:rsid w:val="006D77E2"/>
    <w:rsid w:val="006D77F1"/>
    <w:rsid w:val="006D7970"/>
    <w:rsid w:val="006D7C71"/>
    <w:rsid w:val="006D7D5D"/>
    <w:rsid w:val="006E00B1"/>
    <w:rsid w:val="006E1753"/>
    <w:rsid w:val="006E1EE2"/>
    <w:rsid w:val="006E2914"/>
    <w:rsid w:val="006E3167"/>
    <w:rsid w:val="006E41D0"/>
    <w:rsid w:val="006E50FA"/>
    <w:rsid w:val="006E5705"/>
    <w:rsid w:val="006E6AD0"/>
    <w:rsid w:val="006E7A27"/>
    <w:rsid w:val="006E7D66"/>
    <w:rsid w:val="006F03E4"/>
    <w:rsid w:val="006F0C1A"/>
    <w:rsid w:val="006F0D1B"/>
    <w:rsid w:val="006F0FAD"/>
    <w:rsid w:val="006F112C"/>
    <w:rsid w:val="006F12AC"/>
    <w:rsid w:val="006F1D85"/>
    <w:rsid w:val="006F1E03"/>
    <w:rsid w:val="006F2D6A"/>
    <w:rsid w:val="006F3310"/>
    <w:rsid w:val="006F59B6"/>
    <w:rsid w:val="006F5CAC"/>
    <w:rsid w:val="006F5D96"/>
    <w:rsid w:val="006F6B4E"/>
    <w:rsid w:val="00700663"/>
    <w:rsid w:val="00701AC3"/>
    <w:rsid w:val="00701F4B"/>
    <w:rsid w:val="00703D5A"/>
    <w:rsid w:val="007047E7"/>
    <w:rsid w:val="00705B82"/>
    <w:rsid w:val="007061CE"/>
    <w:rsid w:val="007066B2"/>
    <w:rsid w:val="0070755A"/>
    <w:rsid w:val="0071027B"/>
    <w:rsid w:val="00710CEA"/>
    <w:rsid w:val="00710F6F"/>
    <w:rsid w:val="007114F4"/>
    <w:rsid w:val="0071200C"/>
    <w:rsid w:val="007135BE"/>
    <w:rsid w:val="007139E8"/>
    <w:rsid w:val="007158E9"/>
    <w:rsid w:val="00715D8A"/>
    <w:rsid w:val="007163A0"/>
    <w:rsid w:val="0071675C"/>
    <w:rsid w:val="007169EA"/>
    <w:rsid w:val="00716D90"/>
    <w:rsid w:val="007211C1"/>
    <w:rsid w:val="00722805"/>
    <w:rsid w:val="00722923"/>
    <w:rsid w:val="0072320F"/>
    <w:rsid w:val="00723304"/>
    <w:rsid w:val="00724848"/>
    <w:rsid w:val="00724D56"/>
    <w:rsid w:val="00724E0E"/>
    <w:rsid w:val="0072560B"/>
    <w:rsid w:val="0072566A"/>
    <w:rsid w:val="0072698C"/>
    <w:rsid w:val="00730287"/>
    <w:rsid w:val="00731D20"/>
    <w:rsid w:val="00732069"/>
    <w:rsid w:val="007321CE"/>
    <w:rsid w:val="00732C66"/>
    <w:rsid w:val="007338E1"/>
    <w:rsid w:val="007338ED"/>
    <w:rsid w:val="00733D1E"/>
    <w:rsid w:val="00735590"/>
    <w:rsid w:val="00735C35"/>
    <w:rsid w:val="00735EDE"/>
    <w:rsid w:val="00735F09"/>
    <w:rsid w:val="00736773"/>
    <w:rsid w:val="00740C7A"/>
    <w:rsid w:val="007419E1"/>
    <w:rsid w:val="00741F62"/>
    <w:rsid w:val="00742169"/>
    <w:rsid w:val="00742FDF"/>
    <w:rsid w:val="00743E1E"/>
    <w:rsid w:val="007459D8"/>
    <w:rsid w:val="00751A83"/>
    <w:rsid w:val="00752525"/>
    <w:rsid w:val="007527A4"/>
    <w:rsid w:val="00753D22"/>
    <w:rsid w:val="007545FB"/>
    <w:rsid w:val="007557E7"/>
    <w:rsid w:val="00757205"/>
    <w:rsid w:val="00757753"/>
    <w:rsid w:val="00757C03"/>
    <w:rsid w:val="00760C9E"/>
    <w:rsid w:val="00760E40"/>
    <w:rsid w:val="00761109"/>
    <w:rsid w:val="00762445"/>
    <w:rsid w:val="00764739"/>
    <w:rsid w:val="00764FFC"/>
    <w:rsid w:val="007663FC"/>
    <w:rsid w:val="007665F3"/>
    <w:rsid w:val="00767918"/>
    <w:rsid w:val="0077053C"/>
    <w:rsid w:val="007721FB"/>
    <w:rsid w:val="0077284B"/>
    <w:rsid w:val="00772B42"/>
    <w:rsid w:val="00773BF3"/>
    <w:rsid w:val="007755E5"/>
    <w:rsid w:val="00775BE7"/>
    <w:rsid w:val="00776191"/>
    <w:rsid w:val="00776997"/>
    <w:rsid w:val="00776C5D"/>
    <w:rsid w:val="007777D3"/>
    <w:rsid w:val="0078056A"/>
    <w:rsid w:val="0078100E"/>
    <w:rsid w:val="0078133A"/>
    <w:rsid w:val="00783185"/>
    <w:rsid w:val="007848F4"/>
    <w:rsid w:val="00784DE8"/>
    <w:rsid w:val="00785B15"/>
    <w:rsid w:val="00785BDD"/>
    <w:rsid w:val="00785F72"/>
    <w:rsid w:val="007862EC"/>
    <w:rsid w:val="0078711C"/>
    <w:rsid w:val="007879BC"/>
    <w:rsid w:val="00790591"/>
    <w:rsid w:val="00791B82"/>
    <w:rsid w:val="00792101"/>
    <w:rsid w:val="00792A80"/>
    <w:rsid w:val="007931F6"/>
    <w:rsid w:val="00793422"/>
    <w:rsid w:val="00793A54"/>
    <w:rsid w:val="00793EB3"/>
    <w:rsid w:val="00794434"/>
    <w:rsid w:val="0079473F"/>
    <w:rsid w:val="00794A94"/>
    <w:rsid w:val="00795066"/>
    <w:rsid w:val="00795215"/>
    <w:rsid w:val="00795341"/>
    <w:rsid w:val="0079574E"/>
    <w:rsid w:val="0079690C"/>
    <w:rsid w:val="00796F8D"/>
    <w:rsid w:val="007A00C3"/>
    <w:rsid w:val="007A0A2C"/>
    <w:rsid w:val="007A0B1B"/>
    <w:rsid w:val="007A22FA"/>
    <w:rsid w:val="007A2F78"/>
    <w:rsid w:val="007A3283"/>
    <w:rsid w:val="007A34EF"/>
    <w:rsid w:val="007A3696"/>
    <w:rsid w:val="007A4BE7"/>
    <w:rsid w:val="007A5407"/>
    <w:rsid w:val="007A5630"/>
    <w:rsid w:val="007A5BF8"/>
    <w:rsid w:val="007B1032"/>
    <w:rsid w:val="007B1266"/>
    <w:rsid w:val="007B1DA3"/>
    <w:rsid w:val="007B25A7"/>
    <w:rsid w:val="007B4713"/>
    <w:rsid w:val="007B4AC8"/>
    <w:rsid w:val="007B4F97"/>
    <w:rsid w:val="007B659C"/>
    <w:rsid w:val="007C0FEA"/>
    <w:rsid w:val="007C16BE"/>
    <w:rsid w:val="007C1926"/>
    <w:rsid w:val="007C22EA"/>
    <w:rsid w:val="007C3139"/>
    <w:rsid w:val="007C4332"/>
    <w:rsid w:val="007C4947"/>
    <w:rsid w:val="007C5232"/>
    <w:rsid w:val="007C5B70"/>
    <w:rsid w:val="007C5F3D"/>
    <w:rsid w:val="007C6D58"/>
    <w:rsid w:val="007C719B"/>
    <w:rsid w:val="007C71D8"/>
    <w:rsid w:val="007C79AD"/>
    <w:rsid w:val="007D0802"/>
    <w:rsid w:val="007D1162"/>
    <w:rsid w:val="007D164F"/>
    <w:rsid w:val="007D183F"/>
    <w:rsid w:val="007D1F6C"/>
    <w:rsid w:val="007D2563"/>
    <w:rsid w:val="007D2DDA"/>
    <w:rsid w:val="007D35EB"/>
    <w:rsid w:val="007D378C"/>
    <w:rsid w:val="007D446E"/>
    <w:rsid w:val="007D48C0"/>
    <w:rsid w:val="007D4B3A"/>
    <w:rsid w:val="007D76CB"/>
    <w:rsid w:val="007E0053"/>
    <w:rsid w:val="007E0A70"/>
    <w:rsid w:val="007E1C1B"/>
    <w:rsid w:val="007E2A28"/>
    <w:rsid w:val="007E393B"/>
    <w:rsid w:val="007E4BCE"/>
    <w:rsid w:val="007E58C4"/>
    <w:rsid w:val="007E60FF"/>
    <w:rsid w:val="007E6A3E"/>
    <w:rsid w:val="007E7AEE"/>
    <w:rsid w:val="007F056F"/>
    <w:rsid w:val="007F0767"/>
    <w:rsid w:val="007F099F"/>
    <w:rsid w:val="007F1DA6"/>
    <w:rsid w:val="007F2B07"/>
    <w:rsid w:val="007F386C"/>
    <w:rsid w:val="007F3E91"/>
    <w:rsid w:val="007F4E04"/>
    <w:rsid w:val="007F52A1"/>
    <w:rsid w:val="007F78DC"/>
    <w:rsid w:val="007F7BBF"/>
    <w:rsid w:val="00801152"/>
    <w:rsid w:val="00801DD8"/>
    <w:rsid w:val="00803071"/>
    <w:rsid w:val="0080343E"/>
    <w:rsid w:val="00804407"/>
    <w:rsid w:val="0080478C"/>
    <w:rsid w:val="00804EF4"/>
    <w:rsid w:val="0080531B"/>
    <w:rsid w:val="0080563F"/>
    <w:rsid w:val="008068D4"/>
    <w:rsid w:val="00807F28"/>
    <w:rsid w:val="008101BB"/>
    <w:rsid w:val="00810398"/>
    <w:rsid w:val="008104EF"/>
    <w:rsid w:val="00810738"/>
    <w:rsid w:val="008108EE"/>
    <w:rsid w:val="00810D27"/>
    <w:rsid w:val="008111C7"/>
    <w:rsid w:val="008116C0"/>
    <w:rsid w:val="0081187C"/>
    <w:rsid w:val="00811DAD"/>
    <w:rsid w:val="00812020"/>
    <w:rsid w:val="0081431B"/>
    <w:rsid w:val="00814356"/>
    <w:rsid w:val="00817B8F"/>
    <w:rsid w:val="0082048F"/>
    <w:rsid w:val="00820AB8"/>
    <w:rsid w:val="00820F03"/>
    <w:rsid w:val="00821476"/>
    <w:rsid w:val="0082165F"/>
    <w:rsid w:val="008222B6"/>
    <w:rsid w:val="008235E9"/>
    <w:rsid w:val="00823D70"/>
    <w:rsid w:val="00823F0C"/>
    <w:rsid w:val="00823F84"/>
    <w:rsid w:val="00824500"/>
    <w:rsid w:val="00824C19"/>
    <w:rsid w:val="008253E6"/>
    <w:rsid w:val="00830070"/>
    <w:rsid w:val="0083014C"/>
    <w:rsid w:val="0083054A"/>
    <w:rsid w:val="00830CAF"/>
    <w:rsid w:val="00830E3C"/>
    <w:rsid w:val="00831126"/>
    <w:rsid w:val="00831575"/>
    <w:rsid w:val="00832BCD"/>
    <w:rsid w:val="00832C38"/>
    <w:rsid w:val="00832DF3"/>
    <w:rsid w:val="00833E45"/>
    <w:rsid w:val="00834922"/>
    <w:rsid w:val="00834B5E"/>
    <w:rsid w:val="00836152"/>
    <w:rsid w:val="008368EA"/>
    <w:rsid w:val="00837444"/>
    <w:rsid w:val="008374ED"/>
    <w:rsid w:val="008375F6"/>
    <w:rsid w:val="008404A6"/>
    <w:rsid w:val="00840553"/>
    <w:rsid w:val="008412DA"/>
    <w:rsid w:val="0084138F"/>
    <w:rsid w:val="00841A3B"/>
    <w:rsid w:val="008424A3"/>
    <w:rsid w:val="00842DB8"/>
    <w:rsid w:val="00843315"/>
    <w:rsid w:val="008444AD"/>
    <w:rsid w:val="00844671"/>
    <w:rsid w:val="00844800"/>
    <w:rsid w:val="0084621E"/>
    <w:rsid w:val="00847153"/>
    <w:rsid w:val="008479A6"/>
    <w:rsid w:val="00847C06"/>
    <w:rsid w:val="0085286A"/>
    <w:rsid w:val="00853768"/>
    <w:rsid w:val="00854F8F"/>
    <w:rsid w:val="00855A59"/>
    <w:rsid w:val="00855A7A"/>
    <w:rsid w:val="00855D4A"/>
    <w:rsid w:val="00857649"/>
    <w:rsid w:val="00861958"/>
    <w:rsid w:val="00861DB1"/>
    <w:rsid w:val="008626E4"/>
    <w:rsid w:val="008639D1"/>
    <w:rsid w:val="00863AF1"/>
    <w:rsid w:val="00863EBB"/>
    <w:rsid w:val="00864F7B"/>
    <w:rsid w:val="0086545C"/>
    <w:rsid w:val="00865C5E"/>
    <w:rsid w:val="00865C98"/>
    <w:rsid w:val="00865E84"/>
    <w:rsid w:val="0087042F"/>
    <w:rsid w:val="00871330"/>
    <w:rsid w:val="0087214A"/>
    <w:rsid w:val="00872519"/>
    <w:rsid w:val="00872EA3"/>
    <w:rsid w:val="00872FA8"/>
    <w:rsid w:val="008730AC"/>
    <w:rsid w:val="0087487D"/>
    <w:rsid w:val="00874D97"/>
    <w:rsid w:val="00874DDF"/>
    <w:rsid w:val="00874E1E"/>
    <w:rsid w:val="0087555D"/>
    <w:rsid w:val="008762F8"/>
    <w:rsid w:val="00876420"/>
    <w:rsid w:val="008768FE"/>
    <w:rsid w:val="00877CFC"/>
    <w:rsid w:val="00880796"/>
    <w:rsid w:val="00880E83"/>
    <w:rsid w:val="0088151F"/>
    <w:rsid w:val="00881B46"/>
    <w:rsid w:val="00882F7C"/>
    <w:rsid w:val="00882FFF"/>
    <w:rsid w:val="00885446"/>
    <w:rsid w:val="00887DF6"/>
    <w:rsid w:val="00890870"/>
    <w:rsid w:val="00890BE6"/>
    <w:rsid w:val="00891051"/>
    <w:rsid w:val="0089165A"/>
    <w:rsid w:val="00891D96"/>
    <w:rsid w:val="00891E2C"/>
    <w:rsid w:val="008921ED"/>
    <w:rsid w:val="00892564"/>
    <w:rsid w:val="00892704"/>
    <w:rsid w:val="00893590"/>
    <w:rsid w:val="0089431C"/>
    <w:rsid w:val="00894B95"/>
    <w:rsid w:val="00895080"/>
    <w:rsid w:val="00896514"/>
    <w:rsid w:val="008967EE"/>
    <w:rsid w:val="008972BB"/>
    <w:rsid w:val="008972F0"/>
    <w:rsid w:val="008975BD"/>
    <w:rsid w:val="00897D34"/>
    <w:rsid w:val="00897F47"/>
    <w:rsid w:val="008A0133"/>
    <w:rsid w:val="008A14A9"/>
    <w:rsid w:val="008A1DC9"/>
    <w:rsid w:val="008A2CBD"/>
    <w:rsid w:val="008A3201"/>
    <w:rsid w:val="008A3DAC"/>
    <w:rsid w:val="008A53B5"/>
    <w:rsid w:val="008A59A3"/>
    <w:rsid w:val="008A60D7"/>
    <w:rsid w:val="008A6720"/>
    <w:rsid w:val="008A7F9D"/>
    <w:rsid w:val="008B1523"/>
    <w:rsid w:val="008B1612"/>
    <w:rsid w:val="008B1C52"/>
    <w:rsid w:val="008B22D7"/>
    <w:rsid w:val="008B6498"/>
    <w:rsid w:val="008B658B"/>
    <w:rsid w:val="008B6E61"/>
    <w:rsid w:val="008B7182"/>
    <w:rsid w:val="008B78FE"/>
    <w:rsid w:val="008C0C4A"/>
    <w:rsid w:val="008C1412"/>
    <w:rsid w:val="008C242F"/>
    <w:rsid w:val="008C3047"/>
    <w:rsid w:val="008C3A70"/>
    <w:rsid w:val="008C459C"/>
    <w:rsid w:val="008C5C5C"/>
    <w:rsid w:val="008C68A9"/>
    <w:rsid w:val="008C6E61"/>
    <w:rsid w:val="008C7E1A"/>
    <w:rsid w:val="008D1C39"/>
    <w:rsid w:val="008D1F27"/>
    <w:rsid w:val="008D208B"/>
    <w:rsid w:val="008D238D"/>
    <w:rsid w:val="008D2764"/>
    <w:rsid w:val="008D2BD0"/>
    <w:rsid w:val="008D308C"/>
    <w:rsid w:val="008D421A"/>
    <w:rsid w:val="008D42D8"/>
    <w:rsid w:val="008D4C0D"/>
    <w:rsid w:val="008D64CB"/>
    <w:rsid w:val="008D68A1"/>
    <w:rsid w:val="008D7D2C"/>
    <w:rsid w:val="008E0514"/>
    <w:rsid w:val="008E20A1"/>
    <w:rsid w:val="008E4CED"/>
    <w:rsid w:val="008E671E"/>
    <w:rsid w:val="008E6D5E"/>
    <w:rsid w:val="008E79E1"/>
    <w:rsid w:val="008F2382"/>
    <w:rsid w:val="008F4103"/>
    <w:rsid w:val="008F43C0"/>
    <w:rsid w:val="008F524F"/>
    <w:rsid w:val="008F5276"/>
    <w:rsid w:val="008F5DC6"/>
    <w:rsid w:val="008F5F44"/>
    <w:rsid w:val="008F60D4"/>
    <w:rsid w:val="008F69B5"/>
    <w:rsid w:val="009000AC"/>
    <w:rsid w:val="009010F7"/>
    <w:rsid w:val="00901EBF"/>
    <w:rsid w:val="00901F2D"/>
    <w:rsid w:val="00902B5D"/>
    <w:rsid w:val="0090357F"/>
    <w:rsid w:val="009037B3"/>
    <w:rsid w:val="00903CEC"/>
    <w:rsid w:val="00903FA9"/>
    <w:rsid w:val="0090413C"/>
    <w:rsid w:val="00904567"/>
    <w:rsid w:val="00906EB6"/>
    <w:rsid w:val="0090701B"/>
    <w:rsid w:val="00907410"/>
    <w:rsid w:val="00907575"/>
    <w:rsid w:val="00907E22"/>
    <w:rsid w:val="009107EA"/>
    <w:rsid w:val="00910918"/>
    <w:rsid w:val="009109C0"/>
    <w:rsid w:val="00910C78"/>
    <w:rsid w:val="00911884"/>
    <w:rsid w:val="00911F51"/>
    <w:rsid w:val="00913472"/>
    <w:rsid w:val="00913676"/>
    <w:rsid w:val="00913FF1"/>
    <w:rsid w:val="00914030"/>
    <w:rsid w:val="009141BB"/>
    <w:rsid w:val="00914AE5"/>
    <w:rsid w:val="009153F7"/>
    <w:rsid w:val="009154D1"/>
    <w:rsid w:val="00915863"/>
    <w:rsid w:val="00915FBB"/>
    <w:rsid w:val="009167C6"/>
    <w:rsid w:val="00916FD0"/>
    <w:rsid w:val="009174A6"/>
    <w:rsid w:val="009175C1"/>
    <w:rsid w:val="00920162"/>
    <w:rsid w:val="009204B6"/>
    <w:rsid w:val="009213A9"/>
    <w:rsid w:val="009220F3"/>
    <w:rsid w:val="009223CA"/>
    <w:rsid w:val="00923E83"/>
    <w:rsid w:val="00924447"/>
    <w:rsid w:val="0092560F"/>
    <w:rsid w:val="009256DF"/>
    <w:rsid w:val="00925819"/>
    <w:rsid w:val="00927332"/>
    <w:rsid w:val="0092734F"/>
    <w:rsid w:val="00927C23"/>
    <w:rsid w:val="00927DDD"/>
    <w:rsid w:val="0093261B"/>
    <w:rsid w:val="00933457"/>
    <w:rsid w:val="00933E48"/>
    <w:rsid w:val="009354C1"/>
    <w:rsid w:val="00935721"/>
    <w:rsid w:val="00936571"/>
    <w:rsid w:val="0093741E"/>
    <w:rsid w:val="00937CEE"/>
    <w:rsid w:val="009400A4"/>
    <w:rsid w:val="009413C8"/>
    <w:rsid w:val="009417BD"/>
    <w:rsid w:val="009428F1"/>
    <w:rsid w:val="009437B0"/>
    <w:rsid w:val="009442DD"/>
    <w:rsid w:val="0094433E"/>
    <w:rsid w:val="00944AC1"/>
    <w:rsid w:val="0094546D"/>
    <w:rsid w:val="009458C9"/>
    <w:rsid w:val="009466E7"/>
    <w:rsid w:val="00946DD9"/>
    <w:rsid w:val="00950ECE"/>
    <w:rsid w:val="0095105A"/>
    <w:rsid w:val="00952D52"/>
    <w:rsid w:val="0095302E"/>
    <w:rsid w:val="009540F7"/>
    <w:rsid w:val="009541D3"/>
    <w:rsid w:val="0095474C"/>
    <w:rsid w:val="009551B4"/>
    <w:rsid w:val="0095583A"/>
    <w:rsid w:val="00955F16"/>
    <w:rsid w:val="009564BC"/>
    <w:rsid w:val="00956E1C"/>
    <w:rsid w:val="00957BB8"/>
    <w:rsid w:val="00962DF0"/>
    <w:rsid w:val="00963C92"/>
    <w:rsid w:val="00963CAA"/>
    <w:rsid w:val="00963E12"/>
    <w:rsid w:val="00964F91"/>
    <w:rsid w:val="00966FE4"/>
    <w:rsid w:val="00967B43"/>
    <w:rsid w:val="009707FD"/>
    <w:rsid w:val="00970A7F"/>
    <w:rsid w:val="00972682"/>
    <w:rsid w:val="00973121"/>
    <w:rsid w:val="009734F8"/>
    <w:rsid w:val="00973AB6"/>
    <w:rsid w:val="00974915"/>
    <w:rsid w:val="00975186"/>
    <w:rsid w:val="00975C11"/>
    <w:rsid w:val="00975E10"/>
    <w:rsid w:val="00980F4C"/>
    <w:rsid w:val="00982C1B"/>
    <w:rsid w:val="00983A83"/>
    <w:rsid w:val="00984481"/>
    <w:rsid w:val="0098514D"/>
    <w:rsid w:val="00986269"/>
    <w:rsid w:val="009866F1"/>
    <w:rsid w:val="00987C05"/>
    <w:rsid w:val="009901CD"/>
    <w:rsid w:val="0099051F"/>
    <w:rsid w:val="00990A52"/>
    <w:rsid w:val="009915E1"/>
    <w:rsid w:val="00992E9D"/>
    <w:rsid w:val="0099343B"/>
    <w:rsid w:val="0099544E"/>
    <w:rsid w:val="00995F27"/>
    <w:rsid w:val="009A013F"/>
    <w:rsid w:val="009A0E48"/>
    <w:rsid w:val="009A0FDC"/>
    <w:rsid w:val="009A2583"/>
    <w:rsid w:val="009A26CB"/>
    <w:rsid w:val="009A3B88"/>
    <w:rsid w:val="009A5A2F"/>
    <w:rsid w:val="009A674E"/>
    <w:rsid w:val="009A67E5"/>
    <w:rsid w:val="009A6998"/>
    <w:rsid w:val="009A7F93"/>
    <w:rsid w:val="009B1952"/>
    <w:rsid w:val="009B22BC"/>
    <w:rsid w:val="009B2B5A"/>
    <w:rsid w:val="009B2BA7"/>
    <w:rsid w:val="009B360A"/>
    <w:rsid w:val="009B4025"/>
    <w:rsid w:val="009B4670"/>
    <w:rsid w:val="009B4679"/>
    <w:rsid w:val="009B4B11"/>
    <w:rsid w:val="009B4E79"/>
    <w:rsid w:val="009B5039"/>
    <w:rsid w:val="009B55F8"/>
    <w:rsid w:val="009B6257"/>
    <w:rsid w:val="009B62A9"/>
    <w:rsid w:val="009B6548"/>
    <w:rsid w:val="009B6674"/>
    <w:rsid w:val="009B76A5"/>
    <w:rsid w:val="009C056A"/>
    <w:rsid w:val="009C09FF"/>
    <w:rsid w:val="009C0EC8"/>
    <w:rsid w:val="009C0EF6"/>
    <w:rsid w:val="009C12BB"/>
    <w:rsid w:val="009C408F"/>
    <w:rsid w:val="009C4330"/>
    <w:rsid w:val="009C4429"/>
    <w:rsid w:val="009C47D7"/>
    <w:rsid w:val="009C6F93"/>
    <w:rsid w:val="009D0585"/>
    <w:rsid w:val="009D0B6F"/>
    <w:rsid w:val="009D0BD7"/>
    <w:rsid w:val="009D150F"/>
    <w:rsid w:val="009D18AF"/>
    <w:rsid w:val="009D1A29"/>
    <w:rsid w:val="009D2BC4"/>
    <w:rsid w:val="009D3A7C"/>
    <w:rsid w:val="009D3B7A"/>
    <w:rsid w:val="009D3FD4"/>
    <w:rsid w:val="009D4931"/>
    <w:rsid w:val="009D4BB3"/>
    <w:rsid w:val="009D7680"/>
    <w:rsid w:val="009D7795"/>
    <w:rsid w:val="009D7A4D"/>
    <w:rsid w:val="009D7AF9"/>
    <w:rsid w:val="009E11D6"/>
    <w:rsid w:val="009E21A1"/>
    <w:rsid w:val="009E2457"/>
    <w:rsid w:val="009E2E80"/>
    <w:rsid w:val="009E34E6"/>
    <w:rsid w:val="009E3AF6"/>
    <w:rsid w:val="009E4633"/>
    <w:rsid w:val="009E46B3"/>
    <w:rsid w:val="009E6126"/>
    <w:rsid w:val="009E6FA1"/>
    <w:rsid w:val="009E7517"/>
    <w:rsid w:val="009F082E"/>
    <w:rsid w:val="009F2632"/>
    <w:rsid w:val="009F2709"/>
    <w:rsid w:val="009F2BB3"/>
    <w:rsid w:val="009F36A4"/>
    <w:rsid w:val="009F4CE4"/>
    <w:rsid w:val="009F61F3"/>
    <w:rsid w:val="009F66B4"/>
    <w:rsid w:val="009F7A3B"/>
    <w:rsid w:val="00A00854"/>
    <w:rsid w:val="00A00D5B"/>
    <w:rsid w:val="00A01235"/>
    <w:rsid w:val="00A027D5"/>
    <w:rsid w:val="00A02F6E"/>
    <w:rsid w:val="00A03DB1"/>
    <w:rsid w:val="00A04252"/>
    <w:rsid w:val="00A043F2"/>
    <w:rsid w:val="00A04B5A"/>
    <w:rsid w:val="00A05E76"/>
    <w:rsid w:val="00A05FC4"/>
    <w:rsid w:val="00A063E8"/>
    <w:rsid w:val="00A06B8E"/>
    <w:rsid w:val="00A06DC4"/>
    <w:rsid w:val="00A0767F"/>
    <w:rsid w:val="00A07D48"/>
    <w:rsid w:val="00A10981"/>
    <w:rsid w:val="00A11608"/>
    <w:rsid w:val="00A117C6"/>
    <w:rsid w:val="00A128AA"/>
    <w:rsid w:val="00A12910"/>
    <w:rsid w:val="00A13636"/>
    <w:rsid w:val="00A1540C"/>
    <w:rsid w:val="00A1541C"/>
    <w:rsid w:val="00A1762A"/>
    <w:rsid w:val="00A21702"/>
    <w:rsid w:val="00A2229E"/>
    <w:rsid w:val="00A2241F"/>
    <w:rsid w:val="00A2302F"/>
    <w:rsid w:val="00A2386A"/>
    <w:rsid w:val="00A23893"/>
    <w:rsid w:val="00A241DF"/>
    <w:rsid w:val="00A259C9"/>
    <w:rsid w:val="00A25BE2"/>
    <w:rsid w:val="00A26280"/>
    <w:rsid w:val="00A27BDC"/>
    <w:rsid w:val="00A27C5B"/>
    <w:rsid w:val="00A3005D"/>
    <w:rsid w:val="00A30990"/>
    <w:rsid w:val="00A32687"/>
    <w:rsid w:val="00A32735"/>
    <w:rsid w:val="00A32E43"/>
    <w:rsid w:val="00A33B88"/>
    <w:rsid w:val="00A348D9"/>
    <w:rsid w:val="00A35326"/>
    <w:rsid w:val="00A36317"/>
    <w:rsid w:val="00A36997"/>
    <w:rsid w:val="00A405AB"/>
    <w:rsid w:val="00A40AD5"/>
    <w:rsid w:val="00A40EF4"/>
    <w:rsid w:val="00A42DC9"/>
    <w:rsid w:val="00A43327"/>
    <w:rsid w:val="00A458CE"/>
    <w:rsid w:val="00A464C7"/>
    <w:rsid w:val="00A46BA7"/>
    <w:rsid w:val="00A46C14"/>
    <w:rsid w:val="00A47CB0"/>
    <w:rsid w:val="00A50171"/>
    <w:rsid w:val="00A5171B"/>
    <w:rsid w:val="00A51C9C"/>
    <w:rsid w:val="00A52AE7"/>
    <w:rsid w:val="00A52B74"/>
    <w:rsid w:val="00A52D53"/>
    <w:rsid w:val="00A54F88"/>
    <w:rsid w:val="00A552DC"/>
    <w:rsid w:val="00A5597B"/>
    <w:rsid w:val="00A568D1"/>
    <w:rsid w:val="00A5694F"/>
    <w:rsid w:val="00A57423"/>
    <w:rsid w:val="00A5750B"/>
    <w:rsid w:val="00A61A56"/>
    <w:rsid w:val="00A62115"/>
    <w:rsid w:val="00A629D4"/>
    <w:rsid w:val="00A62A7D"/>
    <w:rsid w:val="00A63657"/>
    <w:rsid w:val="00A663D0"/>
    <w:rsid w:val="00A666E8"/>
    <w:rsid w:val="00A66748"/>
    <w:rsid w:val="00A669C1"/>
    <w:rsid w:val="00A66E02"/>
    <w:rsid w:val="00A70CE1"/>
    <w:rsid w:val="00A71911"/>
    <w:rsid w:val="00A720E6"/>
    <w:rsid w:val="00A72F96"/>
    <w:rsid w:val="00A73464"/>
    <w:rsid w:val="00A74388"/>
    <w:rsid w:val="00A75622"/>
    <w:rsid w:val="00A75FAC"/>
    <w:rsid w:val="00A76268"/>
    <w:rsid w:val="00A77114"/>
    <w:rsid w:val="00A8086A"/>
    <w:rsid w:val="00A8259A"/>
    <w:rsid w:val="00A82F51"/>
    <w:rsid w:val="00A834AE"/>
    <w:rsid w:val="00A834AF"/>
    <w:rsid w:val="00A83540"/>
    <w:rsid w:val="00A83A18"/>
    <w:rsid w:val="00A857A5"/>
    <w:rsid w:val="00A85FFD"/>
    <w:rsid w:val="00A864DB"/>
    <w:rsid w:val="00A8656E"/>
    <w:rsid w:val="00A873E6"/>
    <w:rsid w:val="00A8758D"/>
    <w:rsid w:val="00A87798"/>
    <w:rsid w:val="00A9197A"/>
    <w:rsid w:val="00A91D25"/>
    <w:rsid w:val="00A93759"/>
    <w:rsid w:val="00A94483"/>
    <w:rsid w:val="00A946BF"/>
    <w:rsid w:val="00A94D81"/>
    <w:rsid w:val="00A95303"/>
    <w:rsid w:val="00A953F3"/>
    <w:rsid w:val="00A956B8"/>
    <w:rsid w:val="00A97DCA"/>
    <w:rsid w:val="00AA029B"/>
    <w:rsid w:val="00AA071F"/>
    <w:rsid w:val="00AA0CE3"/>
    <w:rsid w:val="00AA1390"/>
    <w:rsid w:val="00AA1528"/>
    <w:rsid w:val="00AA1EDE"/>
    <w:rsid w:val="00AA253F"/>
    <w:rsid w:val="00AA26F2"/>
    <w:rsid w:val="00AA2F4A"/>
    <w:rsid w:val="00AA37FB"/>
    <w:rsid w:val="00AA7596"/>
    <w:rsid w:val="00AB0AEF"/>
    <w:rsid w:val="00AB1B3F"/>
    <w:rsid w:val="00AB1F71"/>
    <w:rsid w:val="00AB2634"/>
    <w:rsid w:val="00AB37A1"/>
    <w:rsid w:val="00AB409C"/>
    <w:rsid w:val="00AB46C3"/>
    <w:rsid w:val="00AB4A5D"/>
    <w:rsid w:val="00AB4D6D"/>
    <w:rsid w:val="00AB6094"/>
    <w:rsid w:val="00AB7447"/>
    <w:rsid w:val="00AB75E0"/>
    <w:rsid w:val="00AB7876"/>
    <w:rsid w:val="00AC2200"/>
    <w:rsid w:val="00AC2DFA"/>
    <w:rsid w:val="00AC3104"/>
    <w:rsid w:val="00AC3115"/>
    <w:rsid w:val="00AC3267"/>
    <w:rsid w:val="00AC3771"/>
    <w:rsid w:val="00AC3A90"/>
    <w:rsid w:val="00AC4C26"/>
    <w:rsid w:val="00AC4F8D"/>
    <w:rsid w:val="00AD01FE"/>
    <w:rsid w:val="00AD0516"/>
    <w:rsid w:val="00AD051D"/>
    <w:rsid w:val="00AD105B"/>
    <w:rsid w:val="00AD1D67"/>
    <w:rsid w:val="00AD2022"/>
    <w:rsid w:val="00AD2837"/>
    <w:rsid w:val="00AD2982"/>
    <w:rsid w:val="00AD3249"/>
    <w:rsid w:val="00AD35E6"/>
    <w:rsid w:val="00AD395C"/>
    <w:rsid w:val="00AD3C97"/>
    <w:rsid w:val="00AD3E25"/>
    <w:rsid w:val="00AD506E"/>
    <w:rsid w:val="00AD59EA"/>
    <w:rsid w:val="00AD5CA4"/>
    <w:rsid w:val="00AD5EAD"/>
    <w:rsid w:val="00AD6D9D"/>
    <w:rsid w:val="00AD705C"/>
    <w:rsid w:val="00AD7693"/>
    <w:rsid w:val="00AD7A37"/>
    <w:rsid w:val="00AE0388"/>
    <w:rsid w:val="00AE04CF"/>
    <w:rsid w:val="00AE25B7"/>
    <w:rsid w:val="00AE2D86"/>
    <w:rsid w:val="00AE3EAA"/>
    <w:rsid w:val="00AE4102"/>
    <w:rsid w:val="00AE43D2"/>
    <w:rsid w:val="00AE510B"/>
    <w:rsid w:val="00AE5516"/>
    <w:rsid w:val="00AF0CDC"/>
    <w:rsid w:val="00AF163F"/>
    <w:rsid w:val="00AF1F7D"/>
    <w:rsid w:val="00AF209D"/>
    <w:rsid w:val="00AF25E8"/>
    <w:rsid w:val="00AF33FA"/>
    <w:rsid w:val="00AF3777"/>
    <w:rsid w:val="00AF46D5"/>
    <w:rsid w:val="00AF574D"/>
    <w:rsid w:val="00AF6504"/>
    <w:rsid w:val="00AF751A"/>
    <w:rsid w:val="00AF75BE"/>
    <w:rsid w:val="00AF7B0E"/>
    <w:rsid w:val="00B01961"/>
    <w:rsid w:val="00B01FF1"/>
    <w:rsid w:val="00B022E7"/>
    <w:rsid w:val="00B02A95"/>
    <w:rsid w:val="00B0422F"/>
    <w:rsid w:val="00B06038"/>
    <w:rsid w:val="00B07091"/>
    <w:rsid w:val="00B10A18"/>
    <w:rsid w:val="00B11ACB"/>
    <w:rsid w:val="00B11FE6"/>
    <w:rsid w:val="00B134CD"/>
    <w:rsid w:val="00B17036"/>
    <w:rsid w:val="00B17195"/>
    <w:rsid w:val="00B172EA"/>
    <w:rsid w:val="00B17808"/>
    <w:rsid w:val="00B178B5"/>
    <w:rsid w:val="00B21284"/>
    <w:rsid w:val="00B2150A"/>
    <w:rsid w:val="00B215BB"/>
    <w:rsid w:val="00B21ED1"/>
    <w:rsid w:val="00B22D58"/>
    <w:rsid w:val="00B245AC"/>
    <w:rsid w:val="00B25585"/>
    <w:rsid w:val="00B266CC"/>
    <w:rsid w:val="00B26BBE"/>
    <w:rsid w:val="00B27367"/>
    <w:rsid w:val="00B277B9"/>
    <w:rsid w:val="00B27EE1"/>
    <w:rsid w:val="00B31364"/>
    <w:rsid w:val="00B318F3"/>
    <w:rsid w:val="00B31C86"/>
    <w:rsid w:val="00B32AE5"/>
    <w:rsid w:val="00B32B02"/>
    <w:rsid w:val="00B32D0C"/>
    <w:rsid w:val="00B33126"/>
    <w:rsid w:val="00B34517"/>
    <w:rsid w:val="00B34847"/>
    <w:rsid w:val="00B35A0B"/>
    <w:rsid w:val="00B36AA6"/>
    <w:rsid w:val="00B371AE"/>
    <w:rsid w:val="00B371F6"/>
    <w:rsid w:val="00B37644"/>
    <w:rsid w:val="00B40ED6"/>
    <w:rsid w:val="00B41B13"/>
    <w:rsid w:val="00B429BA"/>
    <w:rsid w:val="00B42B3B"/>
    <w:rsid w:val="00B440CD"/>
    <w:rsid w:val="00B454C7"/>
    <w:rsid w:val="00B456DD"/>
    <w:rsid w:val="00B45C6A"/>
    <w:rsid w:val="00B45EFE"/>
    <w:rsid w:val="00B4605D"/>
    <w:rsid w:val="00B468F4"/>
    <w:rsid w:val="00B46BCB"/>
    <w:rsid w:val="00B47B2C"/>
    <w:rsid w:val="00B47CD6"/>
    <w:rsid w:val="00B502CB"/>
    <w:rsid w:val="00B52B0F"/>
    <w:rsid w:val="00B52EC9"/>
    <w:rsid w:val="00B538F6"/>
    <w:rsid w:val="00B5570E"/>
    <w:rsid w:val="00B5580A"/>
    <w:rsid w:val="00B561A8"/>
    <w:rsid w:val="00B56488"/>
    <w:rsid w:val="00B575DA"/>
    <w:rsid w:val="00B57735"/>
    <w:rsid w:val="00B579D6"/>
    <w:rsid w:val="00B60A51"/>
    <w:rsid w:val="00B61B92"/>
    <w:rsid w:val="00B6295A"/>
    <w:rsid w:val="00B62C11"/>
    <w:rsid w:val="00B63112"/>
    <w:rsid w:val="00B6312B"/>
    <w:rsid w:val="00B633FA"/>
    <w:rsid w:val="00B6360E"/>
    <w:rsid w:val="00B63842"/>
    <w:rsid w:val="00B63B75"/>
    <w:rsid w:val="00B64902"/>
    <w:rsid w:val="00B656EB"/>
    <w:rsid w:val="00B65FAF"/>
    <w:rsid w:val="00B66D07"/>
    <w:rsid w:val="00B66DE9"/>
    <w:rsid w:val="00B67109"/>
    <w:rsid w:val="00B6734A"/>
    <w:rsid w:val="00B675A3"/>
    <w:rsid w:val="00B67BCB"/>
    <w:rsid w:val="00B702E1"/>
    <w:rsid w:val="00B7098E"/>
    <w:rsid w:val="00B70AD8"/>
    <w:rsid w:val="00B71636"/>
    <w:rsid w:val="00B723AD"/>
    <w:rsid w:val="00B73BA8"/>
    <w:rsid w:val="00B73E3F"/>
    <w:rsid w:val="00B73F67"/>
    <w:rsid w:val="00B747FE"/>
    <w:rsid w:val="00B74A62"/>
    <w:rsid w:val="00B75027"/>
    <w:rsid w:val="00B75679"/>
    <w:rsid w:val="00B766EF"/>
    <w:rsid w:val="00B76761"/>
    <w:rsid w:val="00B76881"/>
    <w:rsid w:val="00B769F5"/>
    <w:rsid w:val="00B772D4"/>
    <w:rsid w:val="00B8190F"/>
    <w:rsid w:val="00B81E52"/>
    <w:rsid w:val="00B82A64"/>
    <w:rsid w:val="00B8316E"/>
    <w:rsid w:val="00B844B0"/>
    <w:rsid w:val="00B86BD7"/>
    <w:rsid w:val="00B8775E"/>
    <w:rsid w:val="00B877B5"/>
    <w:rsid w:val="00B90456"/>
    <w:rsid w:val="00B90C04"/>
    <w:rsid w:val="00B917AE"/>
    <w:rsid w:val="00B92847"/>
    <w:rsid w:val="00B92C95"/>
    <w:rsid w:val="00B93179"/>
    <w:rsid w:val="00B94788"/>
    <w:rsid w:val="00B94C14"/>
    <w:rsid w:val="00B96005"/>
    <w:rsid w:val="00B97EAC"/>
    <w:rsid w:val="00BA0A35"/>
    <w:rsid w:val="00BA12D5"/>
    <w:rsid w:val="00BA22AB"/>
    <w:rsid w:val="00BA2703"/>
    <w:rsid w:val="00BA4AC2"/>
    <w:rsid w:val="00BA610E"/>
    <w:rsid w:val="00BA7309"/>
    <w:rsid w:val="00BB0736"/>
    <w:rsid w:val="00BB0DD5"/>
    <w:rsid w:val="00BB1507"/>
    <w:rsid w:val="00BB1AF0"/>
    <w:rsid w:val="00BB2963"/>
    <w:rsid w:val="00BB2BAC"/>
    <w:rsid w:val="00BB2D86"/>
    <w:rsid w:val="00BB32C8"/>
    <w:rsid w:val="00BB3974"/>
    <w:rsid w:val="00BB6247"/>
    <w:rsid w:val="00BB645D"/>
    <w:rsid w:val="00BB6D8E"/>
    <w:rsid w:val="00BC12CF"/>
    <w:rsid w:val="00BC1AD1"/>
    <w:rsid w:val="00BC1E94"/>
    <w:rsid w:val="00BC3BCB"/>
    <w:rsid w:val="00BC45A8"/>
    <w:rsid w:val="00BC528D"/>
    <w:rsid w:val="00BC66EA"/>
    <w:rsid w:val="00BD0061"/>
    <w:rsid w:val="00BD023B"/>
    <w:rsid w:val="00BD1344"/>
    <w:rsid w:val="00BD18DB"/>
    <w:rsid w:val="00BD1A09"/>
    <w:rsid w:val="00BD1D52"/>
    <w:rsid w:val="00BD421E"/>
    <w:rsid w:val="00BD448A"/>
    <w:rsid w:val="00BD48EE"/>
    <w:rsid w:val="00BD7AEE"/>
    <w:rsid w:val="00BE0097"/>
    <w:rsid w:val="00BE09FB"/>
    <w:rsid w:val="00BE19B9"/>
    <w:rsid w:val="00BE33F2"/>
    <w:rsid w:val="00BE345F"/>
    <w:rsid w:val="00BE34EE"/>
    <w:rsid w:val="00BE64A8"/>
    <w:rsid w:val="00BE7B80"/>
    <w:rsid w:val="00BF028C"/>
    <w:rsid w:val="00BF118D"/>
    <w:rsid w:val="00BF1AA5"/>
    <w:rsid w:val="00BF1CB2"/>
    <w:rsid w:val="00BF218D"/>
    <w:rsid w:val="00BF3C1F"/>
    <w:rsid w:val="00BF4925"/>
    <w:rsid w:val="00BF4D55"/>
    <w:rsid w:val="00BF5F9F"/>
    <w:rsid w:val="00BF6324"/>
    <w:rsid w:val="00BF6C39"/>
    <w:rsid w:val="00C00274"/>
    <w:rsid w:val="00C01BA3"/>
    <w:rsid w:val="00C02796"/>
    <w:rsid w:val="00C027C9"/>
    <w:rsid w:val="00C03E70"/>
    <w:rsid w:val="00C04A86"/>
    <w:rsid w:val="00C04C7E"/>
    <w:rsid w:val="00C0505B"/>
    <w:rsid w:val="00C06753"/>
    <w:rsid w:val="00C06F24"/>
    <w:rsid w:val="00C0786F"/>
    <w:rsid w:val="00C079ED"/>
    <w:rsid w:val="00C1099C"/>
    <w:rsid w:val="00C10AA9"/>
    <w:rsid w:val="00C10FC0"/>
    <w:rsid w:val="00C1166D"/>
    <w:rsid w:val="00C11692"/>
    <w:rsid w:val="00C12340"/>
    <w:rsid w:val="00C127CC"/>
    <w:rsid w:val="00C12EDC"/>
    <w:rsid w:val="00C12EFF"/>
    <w:rsid w:val="00C13B42"/>
    <w:rsid w:val="00C13C14"/>
    <w:rsid w:val="00C13F27"/>
    <w:rsid w:val="00C147B4"/>
    <w:rsid w:val="00C14DC3"/>
    <w:rsid w:val="00C156E5"/>
    <w:rsid w:val="00C15A49"/>
    <w:rsid w:val="00C16868"/>
    <w:rsid w:val="00C17391"/>
    <w:rsid w:val="00C210D0"/>
    <w:rsid w:val="00C23CC8"/>
    <w:rsid w:val="00C23DA8"/>
    <w:rsid w:val="00C2463D"/>
    <w:rsid w:val="00C25169"/>
    <w:rsid w:val="00C252CD"/>
    <w:rsid w:val="00C25CE0"/>
    <w:rsid w:val="00C2722D"/>
    <w:rsid w:val="00C27432"/>
    <w:rsid w:val="00C3054B"/>
    <w:rsid w:val="00C31483"/>
    <w:rsid w:val="00C3181A"/>
    <w:rsid w:val="00C31CEC"/>
    <w:rsid w:val="00C32C07"/>
    <w:rsid w:val="00C32C99"/>
    <w:rsid w:val="00C32D49"/>
    <w:rsid w:val="00C3319C"/>
    <w:rsid w:val="00C33689"/>
    <w:rsid w:val="00C33974"/>
    <w:rsid w:val="00C34993"/>
    <w:rsid w:val="00C3536E"/>
    <w:rsid w:val="00C3677F"/>
    <w:rsid w:val="00C37C63"/>
    <w:rsid w:val="00C400E1"/>
    <w:rsid w:val="00C4156B"/>
    <w:rsid w:val="00C41FB9"/>
    <w:rsid w:val="00C42120"/>
    <w:rsid w:val="00C4239B"/>
    <w:rsid w:val="00C4278E"/>
    <w:rsid w:val="00C444EE"/>
    <w:rsid w:val="00C4484D"/>
    <w:rsid w:val="00C44CC0"/>
    <w:rsid w:val="00C4517F"/>
    <w:rsid w:val="00C46189"/>
    <w:rsid w:val="00C47F01"/>
    <w:rsid w:val="00C501BF"/>
    <w:rsid w:val="00C50C46"/>
    <w:rsid w:val="00C51A76"/>
    <w:rsid w:val="00C51EE9"/>
    <w:rsid w:val="00C52250"/>
    <w:rsid w:val="00C52300"/>
    <w:rsid w:val="00C531A0"/>
    <w:rsid w:val="00C54DB2"/>
    <w:rsid w:val="00C54E95"/>
    <w:rsid w:val="00C55EF2"/>
    <w:rsid w:val="00C563FC"/>
    <w:rsid w:val="00C56ACD"/>
    <w:rsid w:val="00C572D5"/>
    <w:rsid w:val="00C574EF"/>
    <w:rsid w:val="00C57FAD"/>
    <w:rsid w:val="00C617C0"/>
    <w:rsid w:val="00C61B76"/>
    <w:rsid w:val="00C62001"/>
    <w:rsid w:val="00C6241A"/>
    <w:rsid w:val="00C625B4"/>
    <w:rsid w:val="00C64426"/>
    <w:rsid w:val="00C663CD"/>
    <w:rsid w:val="00C67FB6"/>
    <w:rsid w:val="00C7054D"/>
    <w:rsid w:val="00C70782"/>
    <w:rsid w:val="00C707C5"/>
    <w:rsid w:val="00C709A7"/>
    <w:rsid w:val="00C70F92"/>
    <w:rsid w:val="00C710F3"/>
    <w:rsid w:val="00C712F6"/>
    <w:rsid w:val="00C73108"/>
    <w:rsid w:val="00C736CC"/>
    <w:rsid w:val="00C73F56"/>
    <w:rsid w:val="00C74B04"/>
    <w:rsid w:val="00C74F6D"/>
    <w:rsid w:val="00C753FE"/>
    <w:rsid w:val="00C755F8"/>
    <w:rsid w:val="00C76235"/>
    <w:rsid w:val="00C76C49"/>
    <w:rsid w:val="00C77E8E"/>
    <w:rsid w:val="00C80C37"/>
    <w:rsid w:val="00C8128B"/>
    <w:rsid w:val="00C8258A"/>
    <w:rsid w:val="00C82876"/>
    <w:rsid w:val="00C82B64"/>
    <w:rsid w:val="00C82E6F"/>
    <w:rsid w:val="00C83059"/>
    <w:rsid w:val="00C833B1"/>
    <w:rsid w:val="00C836FA"/>
    <w:rsid w:val="00C83A30"/>
    <w:rsid w:val="00C85B25"/>
    <w:rsid w:val="00C85B40"/>
    <w:rsid w:val="00C85C9E"/>
    <w:rsid w:val="00C86F01"/>
    <w:rsid w:val="00C873C0"/>
    <w:rsid w:val="00C874BA"/>
    <w:rsid w:val="00C87968"/>
    <w:rsid w:val="00C90BE9"/>
    <w:rsid w:val="00C90CBE"/>
    <w:rsid w:val="00C92D0F"/>
    <w:rsid w:val="00C95C30"/>
    <w:rsid w:val="00C974E4"/>
    <w:rsid w:val="00CA0485"/>
    <w:rsid w:val="00CA2653"/>
    <w:rsid w:val="00CA28E4"/>
    <w:rsid w:val="00CA3A68"/>
    <w:rsid w:val="00CA4559"/>
    <w:rsid w:val="00CA4760"/>
    <w:rsid w:val="00CA4972"/>
    <w:rsid w:val="00CA4AA6"/>
    <w:rsid w:val="00CA4B53"/>
    <w:rsid w:val="00CA4CB6"/>
    <w:rsid w:val="00CA4FF7"/>
    <w:rsid w:val="00CA5720"/>
    <w:rsid w:val="00CA74A9"/>
    <w:rsid w:val="00CA79F9"/>
    <w:rsid w:val="00CA7C2C"/>
    <w:rsid w:val="00CB17F5"/>
    <w:rsid w:val="00CB3A80"/>
    <w:rsid w:val="00CB67C0"/>
    <w:rsid w:val="00CB6DED"/>
    <w:rsid w:val="00CB7179"/>
    <w:rsid w:val="00CB791C"/>
    <w:rsid w:val="00CC10BE"/>
    <w:rsid w:val="00CC129A"/>
    <w:rsid w:val="00CC1A61"/>
    <w:rsid w:val="00CC3368"/>
    <w:rsid w:val="00CC4950"/>
    <w:rsid w:val="00CC4F25"/>
    <w:rsid w:val="00CC50C2"/>
    <w:rsid w:val="00CC5287"/>
    <w:rsid w:val="00CC5C4F"/>
    <w:rsid w:val="00CC6987"/>
    <w:rsid w:val="00CC7FE8"/>
    <w:rsid w:val="00CD0311"/>
    <w:rsid w:val="00CD0F4A"/>
    <w:rsid w:val="00CD0F72"/>
    <w:rsid w:val="00CD126F"/>
    <w:rsid w:val="00CD15EB"/>
    <w:rsid w:val="00CD210F"/>
    <w:rsid w:val="00CD39B8"/>
    <w:rsid w:val="00CD4C01"/>
    <w:rsid w:val="00CD510C"/>
    <w:rsid w:val="00CD51DF"/>
    <w:rsid w:val="00CD65BD"/>
    <w:rsid w:val="00CD6DFA"/>
    <w:rsid w:val="00CD6EE3"/>
    <w:rsid w:val="00CD6FCD"/>
    <w:rsid w:val="00CD775E"/>
    <w:rsid w:val="00CD7A01"/>
    <w:rsid w:val="00CE082D"/>
    <w:rsid w:val="00CE0A21"/>
    <w:rsid w:val="00CE0EA4"/>
    <w:rsid w:val="00CE10B8"/>
    <w:rsid w:val="00CE1760"/>
    <w:rsid w:val="00CE2C94"/>
    <w:rsid w:val="00CE2D1F"/>
    <w:rsid w:val="00CE40A5"/>
    <w:rsid w:val="00CE44E0"/>
    <w:rsid w:val="00CE54E5"/>
    <w:rsid w:val="00CE5A8E"/>
    <w:rsid w:val="00CE65D3"/>
    <w:rsid w:val="00CE766A"/>
    <w:rsid w:val="00CE7F66"/>
    <w:rsid w:val="00CE7F7D"/>
    <w:rsid w:val="00CF18F9"/>
    <w:rsid w:val="00CF2E17"/>
    <w:rsid w:val="00CF39D8"/>
    <w:rsid w:val="00CF6F15"/>
    <w:rsid w:val="00D00902"/>
    <w:rsid w:val="00D00966"/>
    <w:rsid w:val="00D026ED"/>
    <w:rsid w:val="00D0431A"/>
    <w:rsid w:val="00D05388"/>
    <w:rsid w:val="00D05CD9"/>
    <w:rsid w:val="00D06A9C"/>
    <w:rsid w:val="00D06BAF"/>
    <w:rsid w:val="00D07784"/>
    <w:rsid w:val="00D104E4"/>
    <w:rsid w:val="00D115B4"/>
    <w:rsid w:val="00D1198C"/>
    <w:rsid w:val="00D1220E"/>
    <w:rsid w:val="00D124B9"/>
    <w:rsid w:val="00D12913"/>
    <w:rsid w:val="00D13776"/>
    <w:rsid w:val="00D143A5"/>
    <w:rsid w:val="00D143C9"/>
    <w:rsid w:val="00D14835"/>
    <w:rsid w:val="00D149CD"/>
    <w:rsid w:val="00D15248"/>
    <w:rsid w:val="00D15442"/>
    <w:rsid w:val="00D15714"/>
    <w:rsid w:val="00D15D00"/>
    <w:rsid w:val="00D15D07"/>
    <w:rsid w:val="00D15D7D"/>
    <w:rsid w:val="00D16673"/>
    <w:rsid w:val="00D16A07"/>
    <w:rsid w:val="00D17A63"/>
    <w:rsid w:val="00D20F47"/>
    <w:rsid w:val="00D2299B"/>
    <w:rsid w:val="00D23DB8"/>
    <w:rsid w:val="00D24263"/>
    <w:rsid w:val="00D245A6"/>
    <w:rsid w:val="00D25208"/>
    <w:rsid w:val="00D271CA"/>
    <w:rsid w:val="00D27869"/>
    <w:rsid w:val="00D27ACD"/>
    <w:rsid w:val="00D27D1B"/>
    <w:rsid w:val="00D30051"/>
    <w:rsid w:val="00D30CDC"/>
    <w:rsid w:val="00D31076"/>
    <w:rsid w:val="00D3222F"/>
    <w:rsid w:val="00D322F4"/>
    <w:rsid w:val="00D32975"/>
    <w:rsid w:val="00D33A2E"/>
    <w:rsid w:val="00D34976"/>
    <w:rsid w:val="00D34B94"/>
    <w:rsid w:val="00D34C68"/>
    <w:rsid w:val="00D34E9C"/>
    <w:rsid w:val="00D35912"/>
    <w:rsid w:val="00D35D5B"/>
    <w:rsid w:val="00D375A3"/>
    <w:rsid w:val="00D406F8"/>
    <w:rsid w:val="00D4071D"/>
    <w:rsid w:val="00D40D68"/>
    <w:rsid w:val="00D41251"/>
    <w:rsid w:val="00D41301"/>
    <w:rsid w:val="00D41FEE"/>
    <w:rsid w:val="00D4206E"/>
    <w:rsid w:val="00D4267F"/>
    <w:rsid w:val="00D429D7"/>
    <w:rsid w:val="00D431C8"/>
    <w:rsid w:val="00D4679B"/>
    <w:rsid w:val="00D47066"/>
    <w:rsid w:val="00D50DC5"/>
    <w:rsid w:val="00D52883"/>
    <w:rsid w:val="00D533E3"/>
    <w:rsid w:val="00D538C6"/>
    <w:rsid w:val="00D541A3"/>
    <w:rsid w:val="00D55C67"/>
    <w:rsid w:val="00D55DE5"/>
    <w:rsid w:val="00D566AD"/>
    <w:rsid w:val="00D56723"/>
    <w:rsid w:val="00D574DA"/>
    <w:rsid w:val="00D577C0"/>
    <w:rsid w:val="00D57C68"/>
    <w:rsid w:val="00D60199"/>
    <w:rsid w:val="00D623D9"/>
    <w:rsid w:val="00D624DE"/>
    <w:rsid w:val="00D6383B"/>
    <w:rsid w:val="00D6388F"/>
    <w:rsid w:val="00D63A30"/>
    <w:rsid w:val="00D64420"/>
    <w:rsid w:val="00D648CF"/>
    <w:rsid w:val="00D65CC0"/>
    <w:rsid w:val="00D673C4"/>
    <w:rsid w:val="00D71098"/>
    <w:rsid w:val="00D711A0"/>
    <w:rsid w:val="00D725AA"/>
    <w:rsid w:val="00D73096"/>
    <w:rsid w:val="00D73999"/>
    <w:rsid w:val="00D73A14"/>
    <w:rsid w:val="00D73D89"/>
    <w:rsid w:val="00D748D6"/>
    <w:rsid w:val="00D76A61"/>
    <w:rsid w:val="00D76B01"/>
    <w:rsid w:val="00D77F33"/>
    <w:rsid w:val="00D80DB3"/>
    <w:rsid w:val="00D81B40"/>
    <w:rsid w:val="00D81C9F"/>
    <w:rsid w:val="00D82943"/>
    <w:rsid w:val="00D83CD8"/>
    <w:rsid w:val="00D859D0"/>
    <w:rsid w:val="00D85D07"/>
    <w:rsid w:val="00D85F29"/>
    <w:rsid w:val="00D863C6"/>
    <w:rsid w:val="00D87F37"/>
    <w:rsid w:val="00D902AA"/>
    <w:rsid w:val="00D90372"/>
    <w:rsid w:val="00D90617"/>
    <w:rsid w:val="00D91330"/>
    <w:rsid w:val="00D9173B"/>
    <w:rsid w:val="00D925D7"/>
    <w:rsid w:val="00D929E9"/>
    <w:rsid w:val="00D959AD"/>
    <w:rsid w:val="00D96950"/>
    <w:rsid w:val="00D97460"/>
    <w:rsid w:val="00D97EC5"/>
    <w:rsid w:val="00DA053E"/>
    <w:rsid w:val="00DA1E0A"/>
    <w:rsid w:val="00DA28EE"/>
    <w:rsid w:val="00DA40E8"/>
    <w:rsid w:val="00DA4BEE"/>
    <w:rsid w:val="00DA50A1"/>
    <w:rsid w:val="00DA52F8"/>
    <w:rsid w:val="00DA59EF"/>
    <w:rsid w:val="00DA647E"/>
    <w:rsid w:val="00DA7379"/>
    <w:rsid w:val="00DB24ED"/>
    <w:rsid w:val="00DB2AFF"/>
    <w:rsid w:val="00DB2B1D"/>
    <w:rsid w:val="00DB318C"/>
    <w:rsid w:val="00DB3F49"/>
    <w:rsid w:val="00DB53EA"/>
    <w:rsid w:val="00DB6E20"/>
    <w:rsid w:val="00DB795F"/>
    <w:rsid w:val="00DB7A3B"/>
    <w:rsid w:val="00DB7C44"/>
    <w:rsid w:val="00DC01AD"/>
    <w:rsid w:val="00DC070C"/>
    <w:rsid w:val="00DC0885"/>
    <w:rsid w:val="00DC16C8"/>
    <w:rsid w:val="00DC23FE"/>
    <w:rsid w:val="00DC2D0A"/>
    <w:rsid w:val="00DC3579"/>
    <w:rsid w:val="00DC4F0B"/>
    <w:rsid w:val="00DC51DF"/>
    <w:rsid w:val="00DC6AFD"/>
    <w:rsid w:val="00DC6FBA"/>
    <w:rsid w:val="00DC7703"/>
    <w:rsid w:val="00DD019A"/>
    <w:rsid w:val="00DD03E6"/>
    <w:rsid w:val="00DD17AD"/>
    <w:rsid w:val="00DD1871"/>
    <w:rsid w:val="00DD2F14"/>
    <w:rsid w:val="00DD32B8"/>
    <w:rsid w:val="00DD3DB6"/>
    <w:rsid w:val="00DD45D5"/>
    <w:rsid w:val="00DD4DDF"/>
    <w:rsid w:val="00DD5509"/>
    <w:rsid w:val="00DD5D8A"/>
    <w:rsid w:val="00DD763B"/>
    <w:rsid w:val="00DD7C22"/>
    <w:rsid w:val="00DE043B"/>
    <w:rsid w:val="00DE0711"/>
    <w:rsid w:val="00DE0D5B"/>
    <w:rsid w:val="00DE236E"/>
    <w:rsid w:val="00DE2C43"/>
    <w:rsid w:val="00DE3086"/>
    <w:rsid w:val="00DE33BD"/>
    <w:rsid w:val="00DE382B"/>
    <w:rsid w:val="00DE3FE3"/>
    <w:rsid w:val="00DE4A25"/>
    <w:rsid w:val="00DE55EF"/>
    <w:rsid w:val="00DE5652"/>
    <w:rsid w:val="00DE56A8"/>
    <w:rsid w:val="00DE7EC8"/>
    <w:rsid w:val="00DF17E7"/>
    <w:rsid w:val="00DF2561"/>
    <w:rsid w:val="00DF30F5"/>
    <w:rsid w:val="00DF5515"/>
    <w:rsid w:val="00DF5797"/>
    <w:rsid w:val="00DF648A"/>
    <w:rsid w:val="00DF765E"/>
    <w:rsid w:val="00E00270"/>
    <w:rsid w:val="00E00D1C"/>
    <w:rsid w:val="00E01105"/>
    <w:rsid w:val="00E01447"/>
    <w:rsid w:val="00E01807"/>
    <w:rsid w:val="00E01984"/>
    <w:rsid w:val="00E01A39"/>
    <w:rsid w:val="00E02EC3"/>
    <w:rsid w:val="00E03263"/>
    <w:rsid w:val="00E03B4E"/>
    <w:rsid w:val="00E03D22"/>
    <w:rsid w:val="00E052BA"/>
    <w:rsid w:val="00E0575C"/>
    <w:rsid w:val="00E06200"/>
    <w:rsid w:val="00E06633"/>
    <w:rsid w:val="00E068CB"/>
    <w:rsid w:val="00E07321"/>
    <w:rsid w:val="00E073AC"/>
    <w:rsid w:val="00E07D86"/>
    <w:rsid w:val="00E1053B"/>
    <w:rsid w:val="00E10EA7"/>
    <w:rsid w:val="00E11A4D"/>
    <w:rsid w:val="00E11B95"/>
    <w:rsid w:val="00E1229B"/>
    <w:rsid w:val="00E12E89"/>
    <w:rsid w:val="00E13494"/>
    <w:rsid w:val="00E139C1"/>
    <w:rsid w:val="00E14136"/>
    <w:rsid w:val="00E1416E"/>
    <w:rsid w:val="00E1420A"/>
    <w:rsid w:val="00E14C1F"/>
    <w:rsid w:val="00E168A6"/>
    <w:rsid w:val="00E16ADB"/>
    <w:rsid w:val="00E16F94"/>
    <w:rsid w:val="00E1735A"/>
    <w:rsid w:val="00E1755C"/>
    <w:rsid w:val="00E17DA4"/>
    <w:rsid w:val="00E208AA"/>
    <w:rsid w:val="00E2097C"/>
    <w:rsid w:val="00E2110A"/>
    <w:rsid w:val="00E214B4"/>
    <w:rsid w:val="00E22356"/>
    <w:rsid w:val="00E2365D"/>
    <w:rsid w:val="00E23CD9"/>
    <w:rsid w:val="00E23FEE"/>
    <w:rsid w:val="00E24DAF"/>
    <w:rsid w:val="00E26D20"/>
    <w:rsid w:val="00E27B01"/>
    <w:rsid w:val="00E30D15"/>
    <w:rsid w:val="00E3196F"/>
    <w:rsid w:val="00E319EB"/>
    <w:rsid w:val="00E33BA9"/>
    <w:rsid w:val="00E348E3"/>
    <w:rsid w:val="00E34C59"/>
    <w:rsid w:val="00E376F8"/>
    <w:rsid w:val="00E37EED"/>
    <w:rsid w:val="00E37F7D"/>
    <w:rsid w:val="00E4202F"/>
    <w:rsid w:val="00E42C3D"/>
    <w:rsid w:val="00E43334"/>
    <w:rsid w:val="00E45C62"/>
    <w:rsid w:val="00E46B62"/>
    <w:rsid w:val="00E46E8D"/>
    <w:rsid w:val="00E47000"/>
    <w:rsid w:val="00E47650"/>
    <w:rsid w:val="00E5051E"/>
    <w:rsid w:val="00E50839"/>
    <w:rsid w:val="00E5109F"/>
    <w:rsid w:val="00E525AA"/>
    <w:rsid w:val="00E52766"/>
    <w:rsid w:val="00E528FF"/>
    <w:rsid w:val="00E53119"/>
    <w:rsid w:val="00E55BC2"/>
    <w:rsid w:val="00E60160"/>
    <w:rsid w:val="00E61BA3"/>
    <w:rsid w:val="00E621A7"/>
    <w:rsid w:val="00E62B7C"/>
    <w:rsid w:val="00E62BFE"/>
    <w:rsid w:val="00E6424E"/>
    <w:rsid w:val="00E64781"/>
    <w:rsid w:val="00E648A4"/>
    <w:rsid w:val="00E65365"/>
    <w:rsid w:val="00E65A38"/>
    <w:rsid w:val="00E65B12"/>
    <w:rsid w:val="00E6643E"/>
    <w:rsid w:val="00E666BF"/>
    <w:rsid w:val="00E70EB4"/>
    <w:rsid w:val="00E714FD"/>
    <w:rsid w:val="00E71D6D"/>
    <w:rsid w:val="00E72077"/>
    <w:rsid w:val="00E72410"/>
    <w:rsid w:val="00E73685"/>
    <w:rsid w:val="00E7371B"/>
    <w:rsid w:val="00E74400"/>
    <w:rsid w:val="00E75532"/>
    <w:rsid w:val="00E75777"/>
    <w:rsid w:val="00E75F79"/>
    <w:rsid w:val="00E7628E"/>
    <w:rsid w:val="00E770F9"/>
    <w:rsid w:val="00E80166"/>
    <w:rsid w:val="00E80A77"/>
    <w:rsid w:val="00E80A8D"/>
    <w:rsid w:val="00E80E22"/>
    <w:rsid w:val="00E81640"/>
    <w:rsid w:val="00E81F2A"/>
    <w:rsid w:val="00E81F9B"/>
    <w:rsid w:val="00E82653"/>
    <w:rsid w:val="00E82C18"/>
    <w:rsid w:val="00E8442E"/>
    <w:rsid w:val="00E854C3"/>
    <w:rsid w:val="00E8590A"/>
    <w:rsid w:val="00E85E45"/>
    <w:rsid w:val="00E86DBA"/>
    <w:rsid w:val="00E872B0"/>
    <w:rsid w:val="00E9027B"/>
    <w:rsid w:val="00E926F6"/>
    <w:rsid w:val="00E92701"/>
    <w:rsid w:val="00E92727"/>
    <w:rsid w:val="00E9285D"/>
    <w:rsid w:val="00E93560"/>
    <w:rsid w:val="00E93F07"/>
    <w:rsid w:val="00E942CC"/>
    <w:rsid w:val="00E94483"/>
    <w:rsid w:val="00E96078"/>
    <w:rsid w:val="00E9694F"/>
    <w:rsid w:val="00E97A1C"/>
    <w:rsid w:val="00EA185E"/>
    <w:rsid w:val="00EA1EF5"/>
    <w:rsid w:val="00EA4A49"/>
    <w:rsid w:val="00EA4EC7"/>
    <w:rsid w:val="00EA5555"/>
    <w:rsid w:val="00EA5602"/>
    <w:rsid w:val="00EA681F"/>
    <w:rsid w:val="00EA6A83"/>
    <w:rsid w:val="00EA730E"/>
    <w:rsid w:val="00EB0939"/>
    <w:rsid w:val="00EB12B7"/>
    <w:rsid w:val="00EB2D42"/>
    <w:rsid w:val="00EB3434"/>
    <w:rsid w:val="00EB375D"/>
    <w:rsid w:val="00EB46AD"/>
    <w:rsid w:val="00EB48B5"/>
    <w:rsid w:val="00EB492D"/>
    <w:rsid w:val="00EB4B2E"/>
    <w:rsid w:val="00EB67FA"/>
    <w:rsid w:val="00EB6DE7"/>
    <w:rsid w:val="00EB74E4"/>
    <w:rsid w:val="00EC0308"/>
    <w:rsid w:val="00EC1989"/>
    <w:rsid w:val="00EC2268"/>
    <w:rsid w:val="00EC22E8"/>
    <w:rsid w:val="00EC33A7"/>
    <w:rsid w:val="00EC3DA2"/>
    <w:rsid w:val="00EC5141"/>
    <w:rsid w:val="00EC67E9"/>
    <w:rsid w:val="00EC6A4F"/>
    <w:rsid w:val="00EC6A6B"/>
    <w:rsid w:val="00EC6D38"/>
    <w:rsid w:val="00EC71BD"/>
    <w:rsid w:val="00EC751A"/>
    <w:rsid w:val="00EC78B5"/>
    <w:rsid w:val="00ED0149"/>
    <w:rsid w:val="00ED0163"/>
    <w:rsid w:val="00ED21D0"/>
    <w:rsid w:val="00ED2753"/>
    <w:rsid w:val="00ED2F7C"/>
    <w:rsid w:val="00ED39AF"/>
    <w:rsid w:val="00ED3C7E"/>
    <w:rsid w:val="00ED406B"/>
    <w:rsid w:val="00ED43EC"/>
    <w:rsid w:val="00ED4DEF"/>
    <w:rsid w:val="00ED4F99"/>
    <w:rsid w:val="00ED5E48"/>
    <w:rsid w:val="00ED6681"/>
    <w:rsid w:val="00ED686B"/>
    <w:rsid w:val="00ED7D34"/>
    <w:rsid w:val="00ED7E52"/>
    <w:rsid w:val="00EE15BF"/>
    <w:rsid w:val="00EE1BFC"/>
    <w:rsid w:val="00EE1C3E"/>
    <w:rsid w:val="00EE1DC3"/>
    <w:rsid w:val="00EE21C0"/>
    <w:rsid w:val="00EE2522"/>
    <w:rsid w:val="00EE2EE5"/>
    <w:rsid w:val="00EE367D"/>
    <w:rsid w:val="00EE3B6E"/>
    <w:rsid w:val="00EE424A"/>
    <w:rsid w:val="00EE4781"/>
    <w:rsid w:val="00EE4908"/>
    <w:rsid w:val="00EE58CB"/>
    <w:rsid w:val="00EE6456"/>
    <w:rsid w:val="00EE6953"/>
    <w:rsid w:val="00EE6B6A"/>
    <w:rsid w:val="00EE7484"/>
    <w:rsid w:val="00EE79CD"/>
    <w:rsid w:val="00EF0ACE"/>
    <w:rsid w:val="00EF1415"/>
    <w:rsid w:val="00EF18C8"/>
    <w:rsid w:val="00EF1FF4"/>
    <w:rsid w:val="00EF2461"/>
    <w:rsid w:val="00EF2977"/>
    <w:rsid w:val="00EF387C"/>
    <w:rsid w:val="00EF39D9"/>
    <w:rsid w:val="00EF3A43"/>
    <w:rsid w:val="00EF3AFC"/>
    <w:rsid w:val="00EF3BB8"/>
    <w:rsid w:val="00EF4FE6"/>
    <w:rsid w:val="00EF5234"/>
    <w:rsid w:val="00EF529D"/>
    <w:rsid w:val="00EF6CC5"/>
    <w:rsid w:val="00EF6E6B"/>
    <w:rsid w:val="00EF7072"/>
    <w:rsid w:val="00EF7C19"/>
    <w:rsid w:val="00F00A33"/>
    <w:rsid w:val="00F00FA1"/>
    <w:rsid w:val="00F01CA2"/>
    <w:rsid w:val="00F03310"/>
    <w:rsid w:val="00F03CCA"/>
    <w:rsid w:val="00F03E20"/>
    <w:rsid w:val="00F0430D"/>
    <w:rsid w:val="00F067F8"/>
    <w:rsid w:val="00F07457"/>
    <w:rsid w:val="00F07BFD"/>
    <w:rsid w:val="00F07F1A"/>
    <w:rsid w:val="00F07F1C"/>
    <w:rsid w:val="00F100A9"/>
    <w:rsid w:val="00F1030B"/>
    <w:rsid w:val="00F10DD5"/>
    <w:rsid w:val="00F10FF2"/>
    <w:rsid w:val="00F11627"/>
    <w:rsid w:val="00F1321B"/>
    <w:rsid w:val="00F133D5"/>
    <w:rsid w:val="00F13FAD"/>
    <w:rsid w:val="00F14857"/>
    <w:rsid w:val="00F15459"/>
    <w:rsid w:val="00F16B96"/>
    <w:rsid w:val="00F16CE5"/>
    <w:rsid w:val="00F218AF"/>
    <w:rsid w:val="00F21C95"/>
    <w:rsid w:val="00F2223D"/>
    <w:rsid w:val="00F22964"/>
    <w:rsid w:val="00F2378D"/>
    <w:rsid w:val="00F237B8"/>
    <w:rsid w:val="00F2462D"/>
    <w:rsid w:val="00F24D90"/>
    <w:rsid w:val="00F255A6"/>
    <w:rsid w:val="00F2614A"/>
    <w:rsid w:val="00F273BC"/>
    <w:rsid w:val="00F27F40"/>
    <w:rsid w:val="00F27F73"/>
    <w:rsid w:val="00F27FB7"/>
    <w:rsid w:val="00F30171"/>
    <w:rsid w:val="00F31450"/>
    <w:rsid w:val="00F31B4D"/>
    <w:rsid w:val="00F329F6"/>
    <w:rsid w:val="00F3413A"/>
    <w:rsid w:val="00F3443A"/>
    <w:rsid w:val="00F34CEC"/>
    <w:rsid w:val="00F34D92"/>
    <w:rsid w:val="00F36B48"/>
    <w:rsid w:val="00F36D50"/>
    <w:rsid w:val="00F406F9"/>
    <w:rsid w:val="00F4078F"/>
    <w:rsid w:val="00F43EA4"/>
    <w:rsid w:val="00F4493E"/>
    <w:rsid w:val="00F44EB2"/>
    <w:rsid w:val="00F45126"/>
    <w:rsid w:val="00F45155"/>
    <w:rsid w:val="00F46559"/>
    <w:rsid w:val="00F4790E"/>
    <w:rsid w:val="00F50380"/>
    <w:rsid w:val="00F527F7"/>
    <w:rsid w:val="00F52C6A"/>
    <w:rsid w:val="00F55F18"/>
    <w:rsid w:val="00F56967"/>
    <w:rsid w:val="00F56E44"/>
    <w:rsid w:val="00F571E9"/>
    <w:rsid w:val="00F57370"/>
    <w:rsid w:val="00F57413"/>
    <w:rsid w:val="00F60A2D"/>
    <w:rsid w:val="00F60AF9"/>
    <w:rsid w:val="00F616F5"/>
    <w:rsid w:val="00F61DEE"/>
    <w:rsid w:val="00F6369A"/>
    <w:rsid w:val="00F6376E"/>
    <w:rsid w:val="00F64D0A"/>
    <w:rsid w:val="00F65247"/>
    <w:rsid w:val="00F65D3D"/>
    <w:rsid w:val="00F66371"/>
    <w:rsid w:val="00F664A3"/>
    <w:rsid w:val="00F666D3"/>
    <w:rsid w:val="00F670C1"/>
    <w:rsid w:val="00F7030D"/>
    <w:rsid w:val="00F707F6"/>
    <w:rsid w:val="00F70F26"/>
    <w:rsid w:val="00F7170C"/>
    <w:rsid w:val="00F72147"/>
    <w:rsid w:val="00F7275A"/>
    <w:rsid w:val="00F72826"/>
    <w:rsid w:val="00F72D67"/>
    <w:rsid w:val="00F72FC4"/>
    <w:rsid w:val="00F74CA8"/>
    <w:rsid w:val="00F74E45"/>
    <w:rsid w:val="00F7566C"/>
    <w:rsid w:val="00F75998"/>
    <w:rsid w:val="00F76278"/>
    <w:rsid w:val="00F76473"/>
    <w:rsid w:val="00F812FD"/>
    <w:rsid w:val="00F83357"/>
    <w:rsid w:val="00F8335B"/>
    <w:rsid w:val="00F836F6"/>
    <w:rsid w:val="00F84427"/>
    <w:rsid w:val="00F85DFB"/>
    <w:rsid w:val="00F86E29"/>
    <w:rsid w:val="00F87A3A"/>
    <w:rsid w:val="00F90657"/>
    <w:rsid w:val="00F90C25"/>
    <w:rsid w:val="00F90F5D"/>
    <w:rsid w:val="00F920C7"/>
    <w:rsid w:val="00F93536"/>
    <w:rsid w:val="00F93AC0"/>
    <w:rsid w:val="00F93D06"/>
    <w:rsid w:val="00F94E02"/>
    <w:rsid w:val="00F94EDA"/>
    <w:rsid w:val="00F95587"/>
    <w:rsid w:val="00F962B9"/>
    <w:rsid w:val="00F96995"/>
    <w:rsid w:val="00F96D1B"/>
    <w:rsid w:val="00F97A57"/>
    <w:rsid w:val="00FA0203"/>
    <w:rsid w:val="00FA1A28"/>
    <w:rsid w:val="00FA1A71"/>
    <w:rsid w:val="00FA2100"/>
    <w:rsid w:val="00FA5A0D"/>
    <w:rsid w:val="00FA68C8"/>
    <w:rsid w:val="00FB07BE"/>
    <w:rsid w:val="00FB0988"/>
    <w:rsid w:val="00FB0AF1"/>
    <w:rsid w:val="00FB1276"/>
    <w:rsid w:val="00FB3983"/>
    <w:rsid w:val="00FB3A3E"/>
    <w:rsid w:val="00FB6813"/>
    <w:rsid w:val="00FB6864"/>
    <w:rsid w:val="00FC0104"/>
    <w:rsid w:val="00FC13D6"/>
    <w:rsid w:val="00FC2E7B"/>
    <w:rsid w:val="00FC349C"/>
    <w:rsid w:val="00FC3E05"/>
    <w:rsid w:val="00FC5E20"/>
    <w:rsid w:val="00FC6399"/>
    <w:rsid w:val="00FC68E5"/>
    <w:rsid w:val="00FC7E24"/>
    <w:rsid w:val="00FD04B5"/>
    <w:rsid w:val="00FD2115"/>
    <w:rsid w:val="00FD269F"/>
    <w:rsid w:val="00FD27FB"/>
    <w:rsid w:val="00FD2F57"/>
    <w:rsid w:val="00FD31EC"/>
    <w:rsid w:val="00FD4057"/>
    <w:rsid w:val="00FD5B3C"/>
    <w:rsid w:val="00FD5FF1"/>
    <w:rsid w:val="00FD645C"/>
    <w:rsid w:val="00FD6996"/>
    <w:rsid w:val="00FE0E68"/>
    <w:rsid w:val="00FE0EA3"/>
    <w:rsid w:val="00FE10E7"/>
    <w:rsid w:val="00FE25FA"/>
    <w:rsid w:val="00FE3B04"/>
    <w:rsid w:val="00FE52A0"/>
    <w:rsid w:val="00FE5399"/>
    <w:rsid w:val="00FE5AE8"/>
    <w:rsid w:val="00FE5C4D"/>
    <w:rsid w:val="00FE6164"/>
    <w:rsid w:val="00FE6CED"/>
    <w:rsid w:val="00FE7331"/>
    <w:rsid w:val="00FE7E62"/>
    <w:rsid w:val="00FE7F18"/>
    <w:rsid w:val="00FF131C"/>
    <w:rsid w:val="00FF1FA0"/>
    <w:rsid w:val="00FF40BB"/>
    <w:rsid w:val="00FF5FF4"/>
    <w:rsid w:val="00FF7842"/>
    <w:rsid w:val="00FF7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8F"/>
    <w:pPr>
      <w:spacing w:after="200" w:line="276" w:lineRule="auto"/>
      <w:jc w:val="both"/>
    </w:pPr>
    <w:rPr>
      <w:sz w:val="22"/>
      <w:szCs w:val="22"/>
      <w:lang w:eastAsia="en-US"/>
    </w:rPr>
  </w:style>
  <w:style w:type="paragraph" w:styleId="1">
    <w:name w:val="heading 1"/>
    <w:basedOn w:val="a"/>
    <w:next w:val="a"/>
    <w:link w:val="10"/>
    <w:uiPriority w:val="9"/>
    <w:qFormat/>
    <w:rsid w:val="00C03E70"/>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qFormat/>
    <w:rsid w:val="008E6D5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E6D5E"/>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A82F51"/>
    <w:pPr>
      <w:keepNext/>
      <w:spacing w:before="60" w:after="0" w:line="240" w:lineRule="auto"/>
      <w:jc w:val="center"/>
      <w:outlineLvl w:val="5"/>
    </w:pPr>
    <w:rPr>
      <w:rFonts w:ascii="Times New Roman" w:eastAsia="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F18F9"/>
  </w:style>
  <w:style w:type="character" w:customStyle="1" w:styleId="apple-converted-space">
    <w:name w:val="apple-converted-space"/>
    <w:basedOn w:val="a0"/>
    <w:rsid w:val="00CF18F9"/>
  </w:style>
  <w:style w:type="paragraph" w:customStyle="1" w:styleId="rvps12">
    <w:name w:val="rvps12"/>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CF18F9"/>
  </w:style>
  <w:style w:type="paragraph" w:customStyle="1" w:styleId="rvps14">
    <w:name w:val="rvps14"/>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CF18F9"/>
    <w:rPr>
      <w:color w:val="0000FF"/>
      <w:u w:val="single"/>
    </w:rPr>
  </w:style>
  <w:style w:type="paragraph" w:styleId="a4">
    <w:name w:val="No Spacing"/>
    <w:qFormat/>
    <w:rsid w:val="00475A6B"/>
    <w:pPr>
      <w:jc w:val="both"/>
    </w:pPr>
    <w:rPr>
      <w:sz w:val="22"/>
      <w:szCs w:val="22"/>
      <w:lang w:val="uk-UA" w:eastAsia="en-US"/>
    </w:rPr>
  </w:style>
  <w:style w:type="character" w:customStyle="1" w:styleId="rvts0">
    <w:name w:val="rvts0"/>
    <w:uiPriority w:val="99"/>
    <w:qFormat/>
    <w:rsid w:val="00475A6B"/>
    <w:rPr>
      <w:rFonts w:cs="Times New Roman"/>
    </w:rPr>
  </w:style>
  <w:style w:type="paragraph" w:customStyle="1" w:styleId="rvps2">
    <w:name w:val="rvps2"/>
    <w:basedOn w:val="a"/>
    <w:rsid w:val="00475A6B"/>
    <w:pPr>
      <w:spacing w:before="100" w:beforeAutospacing="1" w:after="100" w:afterAutospacing="1" w:line="240" w:lineRule="auto"/>
    </w:pPr>
    <w:rPr>
      <w:rFonts w:ascii="Times New Roman" w:hAnsi="Times New Roman"/>
      <w:sz w:val="24"/>
      <w:szCs w:val="24"/>
      <w:lang w:val="uk-UA" w:eastAsia="uk-UA"/>
    </w:rPr>
  </w:style>
  <w:style w:type="paragraph" w:styleId="a5">
    <w:name w:val="List Paragraph"/>
    <w:aliases w:val="MCHIP_list paragraph,Recommendation,EBRD List,Список уровня 2,название табл/рис,заголовок 1.1,Elenco Normale,Chapter10,Number Bullets,Заголовок 1.1,Абзац,List Paragraph,AC List 01"/>
    <w:basedOn w:val="a"/>
    <w:link w:val="a6"/>
    <w:uiPriority w:val="1"/>
    <w:qFormat/>
    <w:rsid w:val="0022493F"/>
    <w:pPr>
      <w:ind w:left="720"/>
      <w:contextualSpacing/>
    </w:pPr>
  </w:style>
  <w:style w:type="paragraph" w:styleId="21">
    <w:name w:val="Body Text Indent 2"/>
    <w:basedOn w:val="a"/>
    <w:link w:val="22"/>
    <w:rsid w:val="004A71B7"/>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link w:val="21"/>
    <w:rsid w:val="004A71B7"/>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A82F51"/>
    <w:pPr>
      <w:spacing w:after="120" w:line="480" w:lineRule="auto"/>
    </w:pPr>
  </w:style>
  <w:style w:type="character" w:customStyle="1" w:styleId="24">
    <w:name w:val="Основной текст 2 Знак"/>
    <w:link w:val="23"/>
    <w:uiPriority w:val="99"/>
    <w:semiHidden/>
    <w:rsid w:val="00A82F51"/>
    <w:rPr>
      <w:sz w:val="22"/>
      <w:szCs w:val="22"/>
      <w:lang w:eastAsia="en-US"/>
    </w:rPr>
  </w:style>
  <w:style w:type="character" w:customStyle="1" w:styleId="60">
    <w:name w:val="Заголовок 6 Знак"/>
    <w:link w:val="6"/>
    <w:rsid w:val="00A82F51"/>
    <w:rPr>
      <w:rFonts w:ascii="Times New Roman" w:eastAsia="Times New Roman" w:hAnsi="Times New Roman"/>
      <w:b/>
      <w:sz w:val="32"/>
      <w:lang w:val="uk-UA"/>
    </w:rPr>
  </w:style>
  <w:style w:type="paragraph" w:styleId="a7">
    <w:name w:val="Title"/>
    <w:basedOn w:val="a"/>
    <w:link w:val="a8"/>
    <w:qFormat/>
    <w:rsid w:val="00A82F51"/>
    <w:pPr>
      <w:widowControl w:val="0"/>
      <w:spacing w:after="0" w:line="240" w:lineRule="auto"/>
      <w:ind w:left="320"/>
      <w:jc w:val="center"/>
    </w:pPr>
    <w:rPr>
      <w:rFonts w:ascii="Arial" w:eastAsia="Times New Roman" w:hAnsi="Arial"/>
      <w:b/>
      <w:snapToGrid w:val="0"/>
      <w:sz w:val="18"/>
      <w:szCs w:val="20"/>
      <w:lang w:val="uk-UA"/>
    </w:rPr>
  </w:style>
  <w:style w:type="character" w:customStyle="1" w:styleId="a8">
    <w:name w:val="Название Знак"/>
    <w:link w:val="a7"/>
    <w:rsid w:val="00A82F51"/>
    <w:rPr>
      <w:rFonts w:ascii="Arial" w:eastAsia="Times New Roman" w:hAnsi="Arial"/>
      <w:b/>
      <w:snapToGrid/>
      <w:sz w:val="18"/>
      <w:lang w:val="uk-UA"/>
    </w:rPr>
  </w:style>
  <w:style w:type="paragraph" w:styleId="a9">
    <w:name w:val="Subtitle"/>
    <w:basedOn w:val="a"/>
    <w:link w:val="aa"/>
    <w:qFormat/>
    <w:rsid w:val="00A82F51"/>
    <w:pPr>
      <w:spacing w:after="0" w:line="360" w:lineRule="auto"/>
      <w:jc w:val="center"/>
    </w:pPr>
    <w:rPr>
      <w:rFonts w:ascii="Times New Roman" w:eastAsia="Times New Roman" w:hAnsi="Times New Roman"/>
      <w:b/>
      <w:noProof/>
      <w:sz w:val="24"/>
      <w:szCs w:val="24"/>
      <w:lang w:val="en-GB"/>
    </w:rPr>
  </w:style>
  <w:style w:type="character" w:customStyle="1" w:styleId="aa">
    <w:name w:val="Подзаголовок Знак"/>
    <w:link w:val="a9"/>
    <w:rsid w:val="00A82F51"/>
    <w:rPr>
      <w:rFonts w:ascii="Times New Roman" w:eastAsia="Times New Roman" w:hAnsi="Times New Roman"/>
      <w:b/>
      <w:noProof/>
      <w:sz w:val="24"/>
      <w:szCs w:val="24"/>
      <w:lang w:val="en-GB" w:eastAsia="en-US"/>
    </w:rPr>
  </w:style>
  <w:style w:type="paragraph" w:styleId="ab">
    <w:name w:val="Body Text"/>
    <w:basedOn w:val="a"/>
    <w:link w:val="ac"/>
    <w:unhideWhenUsed/>
    <w:rsid w:val="002A2B6A"/>
    <w:pPr>
      <w:spacing w:after="120"/>
    </w:pPr>
  </w:style>
  <w:style w:type="character" w:customStyle="1" w:styleId="ac">
    <w:name w:val="Основной текст Знак"/>
    <w:link w:val="ab"/>
    <w:rsid w:val="002A2B6A"/>
    <w:rPr>
      <w:sz w:val="22"/>
      <w:szCs w:val="22"/>
      <w:lang w:eastAsia="en-US"/>
    </w:rPr>
  </w:style>
  <w:style w:type="table" w:styleId="ad">
    <w:name w:val="Table Grid"/>
    <w:basedOn w:val="a1"/>
    <w:rsid w:val="002A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516785"/>
    <w:rPr>
      <w:rFonts w:ascii="Courier New" w:eastAsia="Times New Roman" w:hAnsi="Courier New" w:cs="Courier New"/>
    </w:rPr>
  </w:style>
  <w:style w:type="paragraph" w:styleId="ae">
    <w:name w:val="Balloon Text"/>
    <w:basedOn w:val="a"/>
    <w:link w:val="af"/>
    <w:uiPriority w:val="99"/>
    <w:semiHidden/>
    <w:unhideWhenUsed/>
    <w:rsid w:val="00D673C4"/>
    <w:pPr>
      <w:spacing w:after="0" w:line="240" w:lineRule="auto"/>
    </w:pPr>
    <w:rPr>
      <w:rFonts w:ascii="Tahoma" w:hAnsi="Tahoma"/>
      <w:sz w:val="16"/>
      <w:szCs w:val="16"/>
    </w:rPr>
  </w:style>
  <w:style w:type="character" w:customStyle="1" w:styleId="af">
    <w:name w:val="Текст выноски Знак"/>
    <w:link w:val="ae"/>
    <w:uiPriority w:val="99"/>
    <w:semiHidden/>
    <w:rsid w:val="00D673C4"/>
    <w:rPr>
      <w:rFonts w:ascii="Tahoma" w:hAnsi="Tahoma" w:cs="Tahoma"/>
      <w:sz w:val="16"/>
      <w:szCs w:val="16"/>
      <w:lang w:eastAsia="en-US"/>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uiPriority w:val="99"/>
    <w:qFormat/>
    <w:rsid w:val="00F24D90"/>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qFormat/>
    <w:locked/>
    <w:rsid w:val="00F24D90"/>
    <w:rPr>
      <w:rFonts w:ascii="Times New Roman" w:eastAsia="Times New Roman" w:hAnsi="Times New Roman"/>
      <w:sz w:val="24"/>
      <w:szCs w:val="24"/>
    </w:rPr>
  </w:style>
  <w:style w:type="character" w:customStyle="1" w:styleId="20">
    <w:name w:val="Заголовок 2 Знак"/>
    <w:link w:val="2"/>
    <w:rsid w:val="008E6D5E"/>
    <w:rPr>
      <w:rFonts w:ascii="Cambria" w:eastAsia="Times New Roman" w:hAnsi="Cambria" w:cs="Times New Roman"/>
      <w:b/>
      <w:bCs/>
      <w:i/>
      <w:iCs/>
      <w:sz w:val="28"/>
      <w:szCs w:val="28"/>
      <w:lang w:eastAsia="en-US"/>
    </w:rPr>
  </w:style>
  <w:style w:type="character" w:customStyle="1" w:styleId="30">
    <w:name w:val="Заголовок 3 Знак"/>
    <w:link w:val="3"/>
    <w:rsid w:val="008E6D5E"/>
    <w:rPr>
      <w:rFonts w:ascii="Cambria" w:eastAsia="Times New Roman" w:hAnsi="Cambria" w:cs="Times New Roman"/>
      <w:b/>
      <w:bCs/>
      <w:sz w:val="26"/>
      <w:szCs w:val="26"/>
      <w:lang w:eastAsia="en-US"/>
    </w:rPr>
  </w:style>
  <w:style w:type="paragraph" w:styleId="31">
    <w:name w:val="Body Text 3"/>
    <w:basedOn w:val="a"/>
    <w:link w:val="32"/>
    <w:unhideWhenUsed/>
    <w:rsid w:val="008E6D5E"/>
    <w:pPr>
      <w:spacing w:after="120"/>
    </w:pPr>
    <w:rPr>
      <w:sz w:val="16"/>
      <w:szCs w:val="16"/>
    </w:rPr>
  </w:style>
  <w:style w:type="character" w:customStyle="1" w:styleId="32">
    <w:name w:val="Основной текст 3 Знак"/>
    <w:link w:val="31"/>
    <w:rsid w:val="008E6D5E"/>
    <w:rPr>
      <w:sz w:val="16"/>
      <w:szCs w:val="16"/>
      <w:lang w:eastAsia="en-US"/>
    </w:rPr>
  </w:style>
  <w:style w:type="character" w:customStyle="1" w:styleId="circle">
    <w:name w:val="circle"/>
    <w:rsid w:val="008E6D5E"/>
  </w:style>
  <w:style w:type="paragraph" w:styleId="af2">
    <w:name w:val="header"/>
    <w:basedOn w:val="a"/>
    <w:link w:val="af3"/>
    <w:uiPriority w:val="99"/>
    <w:unhideWhenUsed/>
    <w:rsid w:val="005243F3"/>
    <w:pPr>
      <w:tabs>
        <w:tab w:val="center" w:pos="4677"/>
        <w:tab w:val="right" w:pos="9355"/>
      </w:tabs>
    </w:pPr>
  </w:style>
  <w:style w:type="character" w:customStyle="1" w:styleId="af3">
    <w:name w:val="Верхний колонтитул Знак"/>
    <w:link w:val="af2"/>
    <w:uiPriority w:val="99"/>
    <w:rsid w:val="005243F3"/>
    <w:rPr>
      <w:sz w:val="22"/>
      <w:szCs w:val="22"/>
      <w:lang w:eastAsia="en-US"/>
    </w:rPr>
  </w:style>
  <w:style w:type="paragraph" w:styleId="af4">
    <w:name w:val="footer"/>
    <w:basedOn w:val="a"/>
    <w:link w:val="af5"/>
    <w:uiPriority w:val="99"/>
    <w:unhideWhenUsed/>
    <w:rsid w:val="005243F3"/>
    <w:pPr>
      <w:tabs>
        <w:tab w:val="center" w:pos="4677"/>
        <w:tab w:val="right" w:pos="9355"/>
      </w:tabs>
    </w:pPr>
  </w:style>
  <w:style w:type="character" w:customStyle="1" w:styleId="af5">
    <w:name w:val="Нижний колонтитул Знак"/>
    <w:link w:val="af4"/>
    <w:uiPriority w:val="99"/>
    <w:rsid w:val="005243F3"/>
    <w:rPr>
      <w:sz w:val="22"/>
      <w:szCs w:val="22"/>
      <w:lang w:eastAsia="en-US"/>
    </w:rPr>
  </w:style>
  <w:style w:type="paragraph" w:customStyle="1" w:styleId="11">
    <w:name w:val="Без интервала1"/>
    <w:rsid w:val="00510E62"/>
    <w:pPr>
      <w:jc w:val="both"/>
    </w:pPr>
    <w:rPr>
      <w:rFonts w:eastAsia="Times New Roman"/>
      <w:sz w:val="22"/>
      <w:szCs w:val="22"/>
      <w:lang w:eastAsia="en-US"/>
    </w:rPr>
  </w:style>
  <w:style w:type="paragraph" w:customStyle="1" w:styleId="LO-normal">
    <w:name w:val="LO-normal"/>
    <w:qFormat/>
    <w:rsid w:val="00C210D0"/>
    <w:pPr>
      <w:spacing w:line="276" w:lineRule="auto"/>
      <w:jc w:val="both"/>
    </w:pPr>
    <w:rPr>
      <w:rFonts w:ascii="Arial" w:eastAsia="Arial" w:hAnsi="Arial" w:cs="Arial"/>
      <w:color w:val="000000"/>
      <w:sz w:val="22"/>
      <w:szCs w:val="22"/>
      <w:lang w:eastAsia="zh-CN"/>
    </w:rPr>
  </w:style>
  <w:style w:type="paragraph" w:customStyle="1" w:styleId="12">
    <w:name w:val="Обычный1"/>
    <w:rsid w:val="003A05BC"/>
    <w:rPr>
      <w:rFonts w:cs="Calibri"/>
      <w:lang w:val="uk-UA"/>
    </w:rPr>
  </w:style>
  <w:style w:type="paragraph" w:customStyle="1" w:styleId="Default">
    <w:name w:val="Default"/>
    <w:rsid w:val="0067638E"/>
    <w:pPr>
      <w:autoSpaceDE w:val="0"/>
      <w:autoSpaceDN w:val="0"/>
      <w:adjustRightInd w:val="0"/>
    </w:pPr>
    <w:rPr>
      <w:rFonts w:ascii="Times New Roman" w:hAnsi="Times New Roman"/>
      <w:color w:val="000000"/>
      <w:sz w:val="24"/>
      <w:szCs w:val="24"/>
    </w:rPr>
  </w:style>
  <w:style w:type="paragraph" w:customStyle="1" w:styleId="StyleZakonu">
    <w:name w:val="StyleZakonu"/>
    <w:basedOn w:val="a"/>
    <w:rsid w:val="00CA28E4"/>
    <w:pPr>
      <w:spacing w:after="60" w:line="220" w:lineRule="exact"/>
      <w:ind w:firstLine="284"/>
    </w:pPr>
    <w:rPr>
      <w:rFonts w:ascii="Times New Roman" w:eastAsia="Times New Roman" w:hAnsi="Times New Roman"/>
      <w:sz w:val="20"/>
      <w:szCs w:val="20"/>
      <w:lang w:val="uk-UA" w:eastAsia="ru-RU"/>
    </w:rPr>
  </w:style>
  <w:style w:type="paragraph" w:customStyle="1" w:styleId="13">
    <w:name w:val="Обычный1"/>
    <w:link w:val="Normal"/>
    <w:uiPriority w:val="99"/>
    <w:qFormat/>
    <w:rsid w:val="00764FFC"/>
    <w:rPr>
      <w:rFonts w:cs="Calibri"/>
      <w:lang w:val="uk-UA"/>
    </w:rPr>
  </w:style>
  <w:style w:type="paragraph" w:customStyle="1" w:styleId="14">
    <w:name w:val="Без интервала1"/>
    <w:qFormat/>
    <w:rsid w:val="00075A17"/>
    <w:pPr>
      <w:jc w:val="both"/>
    </w:pPr>
    <w:rPr>
      <w:rFonts w:eastAsia="Times New Roman"/>
      <w:sz w:val="22"/>
      <w:szCs w:val="22"/>
      <w:lang w:eastAsia="en-US"/>
    </w:rPr>
  </w:style>
  <w:style w:type="character" w:styleId="af6">
    <w:name w:val="Emphasis"/>
    <w:uiPriority w:val="20"/>
    <w:qFormat/>
    <w:rsid w:val="00075A17"/>
    <w:rPr>
      <w:i/>
      <w:iCs/>
    </w:rPr>
  </w:style>
  <w:style w:type="character" w:customStyle="1" w:styleId="25">
    <w:name w:val="Основний текст (2)_"/>
    <w:link w:val="210"/>
    <w:uiPriority w:val="99"/>
    <w:locked/>
    <w:rsid w:val="00075A17"/>
    <w:rPr>
      <w:rFonts w:ascii="Times New Roman" w:hAnsi="Times New Roman"/>
      <w:shd w:val="clear" w:color="auto" w:fill="FFFFFF"/>
    </w:rPr>
  </w:style>
  <w:style w:type="paragraph" w:customStyle="1" w:styleId="210">
    <w:name w:val="Основний текст (2)1"/>
    <w:basedOn w:val="a"/>
    <w:link w:val="25"/>
    <w:uiPriority w:val="99"/>
    <w:rsid w:val="00075A17"/>
    <w:pPr>
      <w:widowControl w:val="0"/>
      <w:shd w:val="clear" w:color="auto" w:fill="FFFFFF"/>
      <w:spacing w:before="240" w:after="240" w:line="240" w:lineRule="atLeast"/>
    </w:pPr>
    <w:rPr>
      <w:rFonts w:ascii="Times New Roman" w:hAnsi="Times New Roman"/>
      <w:sz w:val="20"/>
      <w:szCs w:val="20"/>
    </w:rPr>
  </w:style>
  <w:style w:type="character" w:customStyle="1" w:styleId="Normal">
    <w:name w:val="Normal Знак"/>
    <w:link w:val="13"/>
    <w:uiPriority w:val="99"/>
    <w:rsid w:val="0057213F"/>
    <w:rPr>
      <w:rFonts w:cs="Calibri"/>
      <w:lang w:val="uk-UA"/>
    </w:rPr>
  </w:style>
  <w:style w:type="paragraph" w:customStyle="1" w:styleId="26">
    <w:name w:val="Обычный2"/>
    <w:rsid w:val="000D45AC"/>
    <w:rPr>
      <w:rFonts w:cs="Calibri"/>
      <w:lang w:val="uk-UA"/>
    </w:rPr>
  </w:style>
  <w:style w:type="character" w:customStyle="1" w:styleId="af7">
    <w:name w:val="Другое_"/>
    <w:link w:val="af8"/>
    <w:uiPriority w:val="99"/>
    <w:locked/>
    <w:rsid w:val="004B70C1"/>
    <w:rPr>
      <w:rFonts w:ascii="Times New Roman" w:hAnsi="Times New Roman"/>
    </w:rPr>
  </w:style>
  <w:style w:type="paragraph" w:customStyle="1" w:styleId="af8">
    <w:name w:val="Другое"/>
    <w:basedOn w:val="a"/>
    <w:link w:val="af7"/>
    <w:uiPriority w:val="99"/>
    <w:rsid w:val="004B70C1"/>
    <w:pPr>
      <w:widowControl w:val="0"/>
      <w:spacing w:after="0" w:line="266" w:lineRule="auto"/>
      <w:jc w:val="left"/>
    </w:pPr>
    <w:rPr>
      <w:rFonts w:ascii="Times New Roman" w:hAnsi="Times New Roman"/>
      <w:sz w:val="20"/>
      <w:szCs w:val="20"/>
      <w:lang w:eastAsia="ru-RU"/>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List Paragraph Знак"/>
    <w:link w:val="a5"/>
    <w:uiPriority w:val="34"/>
    <w:locked/>
    <w:rsid w:val="00247B47"/>
    <w:rPr>
      <w:sz w:val="22"/>
      <w:szCs w:val="22"/>
      <w:lang w:eastAsia="en-US"/>
    </w:rPr>
  </w:style>
  <w:style w:type="character" w:customStyle="1" w:styleId="WW8Num19z0">
    <w:name w:val="WW8Num19z0"/>
    <w:rsid w:val="00090094"/>
    <w:rPr>
      <w:rFonts w:ascii="Times New Roman" w:hAnsi="Times New Roman" w:cs="Times New Roman"/>
      <w:b w:val="0"/>
      <w:color w:val="auto"/>
    </w:rPr>
  </w:style>
  <w:style w:type="character" w:customStyle="1" w:styleId="211">
    <w:name w:val="Основной текст 2 Знак1"/>
    <w:uiPriority w:val="99"/>
    <w:semiHidden/>
    <w:rsid w:val="00D55DE5"/>
    <w:rPr>
      <w:sz w:val="24"/>
      <w:szCs w:val="24"/>
      <w:lang w:val="ru-RU" w:eastAsia="ru-RU"/>
    </w:rPr>
  </w:style>
  <w:style w:type="character" w:customStyle="1" w:styleId="10">
    <w:name w:val="Заголовок 1 Знак"/>
    <w:basedOn w:val="a0"/>
    <w:link w:val="1"/>
    <w:uiPriority w:val="9"/>
    <w:rsid w:val="00C03E70"/>
    <w:rPr>
      <w:rFonts w:asciiTheme="majorHAnsi" w:eastAsiaTheme="majorEastAsia" w:hAnsiTheme="majorHAnsi" w:cstheme="majorBidi"/>
      <w:b/>
      <w:bCs/>
      <w:color w:val="365F91" w:themeColor="accent1" w:themeShade="BF"/>
      <w:sz w:val="28"/>
      <w:szCs w:val="28"/>
      <w:lang w:val="uk-UA" w:eastAsia="en-US"/>
    </w:rPr>
  </w:style>
  <w:style w:type="table" w:customStyle="1" w:styleId="TableNormal">
    <w:name w:val="Table Normal"/>
    <w:uiPriority w:val="2"/>
    <w:semiHidden/>
    <w:unhideWhenUsed/>
    <w:qFormat/>
    <w:rsid w:val="00C03E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3E70"/>
    <w:pPr>
      <w:widowControl w:val="0"/>
      <w:autoSpaceDE w:val="0"/>
      <w:autoSpaceDN w:val="0"/>
      <w:spacing w:after="0" w:line="240" w:lineRule="auto"/>
      <w:ind w:left="108"/>
      <w:jc w:val="left"/>
    </w:pPr>
    <w:rPr>
      <w:rFonts w:ascii="Times New Roman" w:eastAsia="Times New Roman" w:hAnsi="Times New Roman"/>
      <w:lang w:val="uk-UA"/>
    </w:rPr>
  </w:style>
  <w:style w:type="character" w:customStyle="1" w:styleId="h-address-formatter">
    <w:name w:val="h-address-formatter"/>
    <w:basedOn w:val="a0"/>
    <w:rsid w:val="00C03E70"/>
  </w:style>
  <w:style w:type="character" w:customStyle="1" w:styleId="WW8Num1z1">
    <w:name w:val="WW8Num1z1"/>
    <w:rsid w:val="007C5B7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0397319">
      <w:bodyDiv w:val="1"/>
      <w:marLeft w:val="0"/>
      <w:marRight w:val="0"/>
      <w:marTop w:val="0"/>
      <w:marBottom w:val="0"/>
      <w:divBdr>
        <w:top w:val="none" w:sz="0" w:space="0" w:color="auto"/>
        <w:left w:val="none" w:sz="0" w:space="0" w:color="auto"/>
        <w:bottom w:val="none" w:sz="0" w:space="0" w:color="auto"/>
        <w:right w:val="none" w:sz="0" w:space="0" w:color="auto"/>
      </w:divBdr>
    </w:div>
    <w:div w:id="236943428">
      <w:bodyDiv w:val="1"/>
      <w:marLeft w:val="0"/>
      <w:marRight w:val="0"/>
      <w:marTop w:val="0"/>
      <w:marBottom w:val="0"/>
      <w:divBdr>
        <w:top w:val="none" w:sz="0" w:space="0" w:color="auto"/>
        <w:left w:val="none" w:sz="0" w:space="0" w:color="auto"/>
        <w:bottom w:val="none" w:sz="0" w:space="0" w:color="auto"/>
        <w:right w:val="none" w:sz="0" w:space="0" w:color="auto"/>
      </w:divBdr>
    </w:div>
    <w:div w:id="239098150">
      <w:bodyDiv w:val="1"/>
      <w:marLeft w:val="0"/>
      <w:marRight w:val="0"/>
      <w:marTop w:val="0"/>
      <w:marBottom w:val="0"/>
      <w:divBdr>
        <w:top w:val="none" w:sz="0" w:space="0" w:color="auto"/>
        <w:left w:val="none" w:sz="0" w:space="0" w:color="auto"/>
        <w:bottom w:val="none" w:sz="0" w:space="0" w:color="auto"/>
        <w:right w:val="none" w:sz="0" w:space="0" w:color="auto"/>
      </w:divBdr>
    </w:div>
    <w:div w:id="257832508">
      <w:bodyDiv w:val="1"/>
      <w:marLeft w:val="0"/>
      <w:marRight w:val="0"/>
      <w:marTop w:val="0"/>
      <w:marBottom w:val="0"/>
      <w:divBdr>
        <w:top w:val="none" w:sz="0" w:space="0" w:color="auto"/>
        <w:left w:val="none" w:sz="0" w:space="0" w:color="auto"/>
        <w:bottom w:val="none" w:sz="0" w:space="0" w:color="auto"/>
        <w:right w:val="none" w:sz="0" w:space="0" w:color="auto"/>
      </w:divBdr>
    </w:div>
    <w:div w:id="264264947">
      <w:bodyDiv w:val="1"/>
      <w:marLeft w:val="0"/>
      <w:marRight w:val="0"/>
      <w:marTop w:val="0"/>
      <w:marBottom w:val="0"/>
      <w:divBdr>
        <w:top w:val="none" w:sz="0" w:space="0" w:color="auto"/>
        <w:left w:val="none" w:sz="0" w:space="0" w:color="auto"/>
        <w:bottom w:val="none" w:sz="0" w:space="0" w:color="auto"/>
        <w:right w:val="none" w:sz="0" w:space="0" w:color="auto"/>
      </w:divBdr>
    </w:div>
    <w:div w:id="274364760">
      <w:bodyDiv w:val="1"/>
      <w:marLeft w:val="0"/>
      <w:marRight w:val="0"/>
      <w:marTop w:val="0"/>
      <w:marBottom w:val="0"/>
      <w:divBdr>
        <w:top w:val="none" w:sz="0" w:space="0" w:color="auto"/>
        <w:left w:val="none" w:sz="0" w:space="0" w:color="auto"/>
        <w:bottom w:val="none" w:sz="0" w:space="0" w:color="auto"/>
        <w:right w:val="none" w:sz="0" w:space="0" w:color="auto"/>
      </w:divBdr>
    </w:div>
    <w:div w:id="792790088">
      <w:bodyDiv w:val="1"/>
      <w:marLeft w:val="0"/>
      <w:marRight w:val="0"/>
      <w:marTop w:val="0"/>
      <w:marBottom w:val="0"/>
      <w:divBdr>
        <w:top w:val="none" w:sz="0" w:space="0" w:color="auto"/>
        <w:left w:val="none" w:sz="0" w:space="0" w:color="auto"/>
        <w:bottom w:val="none" w:sz="0" w:space="0" w:color="auto"/>
        <w:right w:val="none" w:sz="0" w:space="0" w:color="auto"/>
      </w:divBdr>
    </w:div>
    <w:div w:id="953251492">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150"/>
          <w:divBdr>
            <w:top w:val="none" w:sz="0" w:space="0" w:color="auto"/>
            <w:left w:val="none" w:sz="0" w:space="0" w:color="auto"/>
            <w:bottom w:val="none" w:sz="0" w:space="0" w:color="auto"/>
            <w:right w:val="none" w:sz="0" w:space="0" w:color="auto"/>
          </w:divBdr>
        </w:div>
      </w:divsChild>
    </w:div>
    <w:div w:id="1491939992">
      <w:bodyDiv w:val="1"/>
      <w:marLeft w:val="0"/>
      <w:marRight w:val="0"/>
      <w:marTop w:val="0"/>
      <w:marBottom w:val="0"/>
      <w:divBdr>
        <w:top w:val="none" w:sz="0" w:space="0" w:color="auto"/>
        <w:left w:val="none" w:sz="0" w:space="0" w:color="auto"/>
        <w:bottom w:val="none" w:sz="0" w:space="0" w:color="auto"/>
        <w:right w:val="none" w:sz="0" w:space="0" w:color="auto"/>
      </w:divBdr>
    </w:div>
    <w:div w:id="1566336376">
      <w:bodyDiv w:val="1"/>
      <w:marLeft w:val="0"/>
      <w:marRight w:val="0"/>
      <w:marTop w:val="0"/>
      <w:marBottom w:val="0"/>
      <w:divBdr>
        <w:top w:val="none" w:sz="0" w:space="0" w:color="auto"/>
        <w:left w:val="none" w:sz="0" w:space="0" w:color="auto"/>
        <w:bottom w:val="none" w:sz="0" w:space="0" w:color="auto"/>
        <w:right w:val="none" w:sz="0" w:space="0" w:color="auto"/>
      </w:divBdr>
    </w:div>
    <w:div w:id="1604417875">
      <w:bodyDiv w:val="1"/>
      <w:marLeft w:val="0"/>
      <w:marRight w:val="0"/>
      <w:marTop w:val="0"/>
      <w:marBottom w:val="0"/>
      <w:divBdr>
        <w:top w:val="none" w:sz="0" w:space="0" w:color="auto"/>
        <w:left w:val="none" w:sz="0" w:space="0" w:color="auto"/>
        <w:bottom w:val="none" w:sz="0" w:space="0" w:color="auto"/>
        <w:right w:val="none" w:sz="0" w:space="0" w:color="auto"/>
      </w:divBdr>
    </w:div>
    <w:div w:id="1681658956">
      <w:bodyDiv w:val="1"/>
      <w:marLeft w:val="0"/>
      <w:marRight w:val="0"/>
      <w:marTop w:val="0"/>
      <w:marBottom w:val="0"/>
      <w:divBdr>
        <w:top w:val="none" w:sz="0" w:space="0" w:color="auto"/>
        <w:left w:val="none" w:sz="0" w:space="0" w:color="auto"/>
        <w:bottom w:val="none" w:sz="0" w:space="0" w:color="auto"/>
        <w:right w:val="none" w:sz="0" w:space="0" w:color="auto"/>
      </w:divBdr>
    </w:div>
    <w:div w:id="1957563631">
      <w:bodyDiv w:val="1"/>
      <w:marLeft w:val="0"/>
      <w:marRight w:val="0"/>
      <w:marTop w:val="0"/>
      <w:marBottom w:val="0"/>
      <w:divBdr>
        <w:top w:val="none" w:sz="0" w:space="0" w:color="auto"/>
        <w:left w:val="none" w:sz="0" w:space="0" w:color="auto"/>
        <w:bottom w:val="none" w:sz="0" w:space="0" w:color="auto"/>
        <w:right w:val="none" w:sz="0" w:space="0" w:color="auto"/>
      </w:divBdr>
    </w:div>
    <w:div w:id="1993755259">
      <w:bodyDiv w:val="1"/>
      <w:marLeft w:val="0"/>
      <w:marRight w:val="0"/>
      <w:marTop w:val="0"/>
      <w:marBottom w:val="0"/>
      <w:divBdr>
        <w:top w:val="none" w:sz="0" w:space="0" w:color="auto"/>
        <w:left w:val="none" w:sz="0" w:space="0" w:color="auto"/>
        <w:bottom w:val="none" w:sz="0" w:space="0" w:color="auto"/>
        <w:right w:val="none" w:sz="0" w:space="0" w:color="auto"/>
      </w:divBdr>
    </w:div>
    <w:div w:id="20120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osvita.lub.otg@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82FD-476B-46F9-88DC-304B3E2B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12774</Words>
  <Characters>72812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SPecialiST RePack</Company>
  <LinksUpToDate>false</LinksUpToDate>
  <CharactersWithSpaces>85416</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SVA</dc:creator>
  <cp:lastModifiedBy>Бухгалтер</cp:lastModifiedBy>
  <cp:revision>9</cp:revision>
  <cp:lastPrinted>2022-11-02T07:11:00Z</cp:lastPrinted>
  <dcterms:created xsi:type="dcterms:W3CDTF">2023-12-26T13:59:00Z</dcterms:created>
  <dcterms:modified xsi:type="dcterms:W3CDTF">2024-01-02T07:46:00Z</dcterms:modified>
</cp:coreProperties>
</file>