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DF" w:rsidRDefault="00E60EDF" w:rsidP="004714B7">
      <w:pPr>
        <w:spacing w:after="0"/>
        <w:jc w:val="center"/>
        <w:rPr>
          <w:rFonts w:ascii="Times New Roman" w:hAnsi="Times New Roman" w:cs="Times New Roman"/>
          <w:b/>
          <w:bCs/>
          <w:i/>
          <w:iCs/>
          <w:color w:val="000000"/>
        </w:rPr>
      </w:pPr>
    </w:p>
    <w:p w:rsidR="00E60EDF" w:rsidRDefault="00E60EDF" w:rsidP="004714B7">
      <w:pPr>
        <w:spacing w:after="0"/>
        <w:jc w:val="center"/>
        <w:rPr>
          <w:rFonts w:ascii="Times New Roman" w:hAnsi="Times New Roman" w:cs="Times New Roman"/>
          <w:b/>
          <w:bCs/>
          <w:i/>
          <w:iCs/>
          <w:color w:val="000000"/>
        </w:rPr>
      </w:pPr>
    </w:p>
    <w:p w:rsidR="004714B7" w:rsidRPr="001C659E" w:rsidRDefault="004714B7" w:rsidP="004714B7">
      <w:pPr>
        <w:spacing w:after="0"/>
        <w:jc w:val="center"/>
        <w:rPr>
          <w:rFonts w:ascii="Times New Roman" w:hAnsi="Times New Roman" w:cs="Times New Roman"/>
          <w:b/>
          <w:bCs/>
          <w:color w:val="000000"/>
          <w:lang w:val="ru-RU"/>
        </w:rPr>
      </w:pPr>
      <w:bookmarkStart w:id="0" w:name="_GoBack"/>
      <w:bookmarkEnd w:id="0"/>
      <w:r w:rsidRPr="001C659E">
        <w:rPr>
          <w:rFonts w:ascii="Times New Roman" w:hAnsi="Times New Roman" w:cs="Times New Roman"/>
          <w:b/>
          <w:bCs/>
          <w:color w:val="000000"/>
        </w:rPr>
        <w:t>ДОГОВІР ПРО ЗАКУПІВЛЮ №____</w:t>
      </w:r>
    </w:p>
    <w:p w:rsidR="004714B7" w:rsidRPr="001C659E" w:rsidRDefault="004714B7" w:rsidP="004714B7">
      <w:pPr>
        <w:spacing w:after="0"/>
        <w:jc w:val="center"/>
        <w:rPr>
          <w:rFonts w:ascii="Times New Roman" w:hAnsi="Times New Roman" w:cs="Times New Roman"/>
          <w:lang w:val="ru-RU"/>
        </w:rPr>
      </w:pPr>
    </w:p>
    <w:p w:rsidR="004714B7" w:rsidRPr="001C659E" w:rsidRDefault="004714B7" w:rsidP="004714B7">
      <w:pPr>
        <w:spacing w:after="0"/>
        <w:jc w:val="both"/>
        <w:rPr>
          <w:rFonts w:ascii="Times New Roman" w:hAnsi="Times New Roman" w:cs="Times New Roman"/>
          <w:color w:val="000000"/>
          <w:lang w:val="ru-RU"/>
        </w:rPr>
      </w:pPr>
      <w:r w:rsidRPr="001C659E">
        <w:rPr>
          <w:rFonts w:ascii="Times New Roman" w:hAnsi="Times New Roman" w:cs="Times New Roman"/>
          <w:color w:val="000000"/>
        </w:rPr>
        <w:t>м. _____________</w:t>
      </w:r>
      <w:r w:rsidRPr="001C659E">
        <w:rPr>
          <w:rStyle w:val="apple-tab-span"/>
          <w:rFonts w:ascii="Times New Roman" w:hAnsi="Times New Roman"/>
          <w:color w:val="000000"/>
        </w:rPr>
        <w:tab/>
      </w:r>
      <w:r w:rsidRPr="001C659E">
        <w:rPr>
          <w:rFonts w:ascii="Times New Roman" w:hAnsi="Times New Roman" w:cs="Times New Roman"/>
          <w:color w:val="000000"/>
        </w:rPr>
        <w:t xml:space="preserve">                                                 </w:t>
      </w:r>
      <w:r w:rsidRPr="001C659E">
        <w:rPr>
          <w:rStyle w:val="apple-tab-span"/>
          <w:rFonts w:ascii="Times New Roman" w:hAnsi="Times New Roman"/>
          <w:color w:val="000000"/>
        </w:rPr>
        <w:tab/>
      </w:r>
      <w:r w:rsidRPr="001C659E">
        <w:rPr>
          <w:rFonts w:ascii="Times New Roman" w:hAnsi="Times New Roman" w:cs="Times New Roman"/>
          <w:color w:val="000000"/>
        </w:rPr>
        <w:t xml:space="preserve">                    «____» ______________  20___  р.</w:t>
      </w:r>
    </w:p>
    <w:p w:rsidR="004714B7" w:rsidRPr="001C659E" w:rsidRDefault="004714B7" w:rsidP="004714B7">
      <w:pPr>
        <w:spacing w:after="0"/>
        <w:jc w:val="both"/>
        <w:rPr>
          <w:rFonts w:ascii="Times New Roman" w:hAnsi="Times New Roman" w:cs="Times New Roman"/>
          <w:lang w:val="ru-RU"/>
        </w:rPr>
      </w:pPr>
    </w:p>
    <w:p w:rsidR="004714B7" w:rsidRPr="001C659E" w:rsidRDefault="004714B7" w:rsidP="004714B7">
      <w:pPr>
        <w:ind w:firstLine="540"/>
        <w:jc w:val="both"/>
        <w:rPr>
          <w:rFonts w:ascii="Times New Roman" w:hAnsi="Times New Roman" w:cs="Times New Roman"/>
        </w:rPr>
      </w:pPr>
      <w:r w:rsidRPr="001C659E">
        <w:rPr>
          <w:rFonts w:ascii="Times New Roman" w:hAnsi="Times New Roman" w:cs="Times New Roman"/>
        </w:rPr>
        <w:t>___________________________, в особі _____________________________________, що діє на підставі ______________ далі – «Замовник», з однієї сторони, та _________________________, в особі __________________(посада, прізвище,ім’я, по батькові уповноваженої особи), який/яка діє на підставі __________ далі – «Постачальник», з іншої сторони, разом іменовані «Сторони», а кожна окремо – «Сторона», уклали цей договір – надалі «Договір», про нижченаведене:</w:t>
      </w:r>
    </w:p>
    <w:p w:rsidR="004714B7" w:rsidRPr="001C659E" w:rsidRDefault="004714B7" w:rsidP="004714B7">
      <w:pPr>
        <w:spacing w:after="0"/>
        <w:ind w:firstLine="540"/>
        <w:jc w:val="both"/>
        <w:rPr>
          <w:rFonts w:ascii="Times New Roman" w:hAnsi="Times New Roman" w:cs="Times New Roman"/>
        </w:rPr>
      </w:pPr>
    </w:p>
    <w:p w:rsidR="004714B7" w:rsidRPr="001C659E" w:rsidRDefault="004714B7" w:rsidP="004714B7">
      <w:pPr>
        <w:pStyle w:val="af9"/>
        <w:jc w:val="center"/>
        <w:rPr>
          <w:rFonts w:ascii="Times New Roman" w:hAnsi="Times New Roman"/>
          <w:b/>
        </w:rPr>
      </w:pPr>
      <w:bookmarkStart w:id="1" w:name="n585"/>
      <w:bookmarkEnd w:id="1"/>
      <w:r w:rsidRPr="001C659E">
        <w:rPr>
          <w:rFonts w:ascii="Times New Roman" w:hAnsi="Times New Roman"/>
          <w:b/>
        </w:rPr>
        <w:t>1. ПРЕДМЕТ ДОГОВОРУ</w:t>
      </w:r>
    </w:p>
    <w:p w:rsidR="004714B7" w:rsidRPr="00CC5911" w:rsidRDefault="004714B7" w:rsidP="004714B7">
      <w:pPr>
        <w:pStyle w:val="1"/>
        <w:shd w:val="clear" w:color="auto" w:fill="FFFFFF"/>
        <w:spacing w:before="0" w:line="240" w:lineRule="auto"/>
        <w:jc w:val="both"/>
        <w:textAlignment w:val="baseline"/>
        <w:rPr>
          <w:rFonts w:ascii="Times New Roman" w:hAnsi="Times New Roman" w:cs="Times New Roman"/>
          <w:b w:val="0"/>
          <w:i/>
          <w:sz w:val="22"/>
          <w:szCs w:val="22"/>
        </w:rPr>
      </w:pPr>
      <w:r w:rsidRPr="0056127C">
        <w:rPr>
          <w:rFonts w:ascii="Times New Roman" w:hAnsi="Times New Roman"/>
          <w:b w:val="0"/>
          <w:sz w:val="22"/>
          <w:szCs w:val="22"/>
          <w:lang w:eastAsia="zh-CN"/>
        </w:rPr>
        <w:t xml:space="preserve">         1.1. Постачальни</w:t>
      </w:r>
      <w:r w:rsidR="009458D8">
        <w:rPr>
          <w:rFonts w:ascii="Times New Roman" w:hAnsi="Times New Roman"/>
          <w:b w:val="0"/>
          <w:sz w:val="22"/>
          <w:szCs w:val="22"/>
          <w:lang w:eastAsia="zh-CN"/>
        </w:rPr>
        <w:t>к зобов'язується на протязі 2024</w:t>
      </w:r>
      <w:r w:rsidRPr="0056127C">
        <w:rPr>
          <w:rFonts w:ascii="Times New Roman" w:hAnsi="Times New Roman"/>
          <w:b w:val="0"/>
          <w:sz w:val="22"/>
          <w:szCs w:val="22"/>
          <w:lang w:eastAsia="zh-CN"/>
        </w:rPr>
        <w:t xml:space="preserve"> року поставляти Замовникові Товар: </w:t>
      </w:r>
      <w:r w:rsidRPr="0056127C">
        <w:rPr>
          <w:rFonts w:ascii="Times New Roman" w:hAnsi="Times New Roman" w:cs="Times New Roman"/>
          <w:sz w:val="22"/>
          <w:szCs w:val="22"/>
        </w:rPr>
        <w:t>__</w:t>
      </w:r>
      <w:r w:rsidR="00CC5911" w:rsidRPr="00CC5911">
        <w:rPr>
          <w:rFonts w:ascii="Times New Roman" w:hAnsi="Times New Roman" w:cs="Times New Roman"/>
          <w:b w:val="0"/>
          <w:bCs/>
          <w:sz w:val="22"/>
          <w:szCs w:val="22"/>
        </w:rPr>
        <w:t xml:space="preserve"> </w:t>
      </w:r>
      <w:r w:rsidR="00CC5911" w:rsidRPr="00CC5911">
        <w:rPr>
          <w:rFonts w:ascii="Times New Roman" w:hAnsi="Times New Roman" w:cs="Times New Roman"/>
          <w:bCs/>
          <w:sz w:val="22"/>
          <w:szCs w:val="22"/>
        </w:rPr>
        <w:t>Яйця курячі категорії 1</w:t>
      </w:r>
      <w:r w:rsidR="00CC5911" w:rsidRPr="00CC5911">
        <w:rPr>
          <w:rFonts w:ascii="Times New Roman" w:hAnsi="Times New Roman" w:cs="Times New Roman"/>
          <w:sz w:val="22"/>
          <w:szCs w:val="22"/>
        </w:rPr>
        <w:t xml:space="preserve"> </w:t>
      </w:r>
      <w:r w:rsidRPr="0056127C">
        <w:rPr>
          <w:rFonts w:ascii="Times New Roman" w:hAnsi="Times New Roman" w:cs="Times New Roman"/>
          <w:b w:val="0"/>
          <w:sz w:val="22"/>
          <w:szCs w:val="22"/>
        </w:rPr>
        <w:t>(ДК 021:2015:</w:t>
      </w:r>
      <w:r w:rsidR="00CC5911" w:rsidRPr="00CC5911">
        <w:rPr>
          <w:rFonts w:eastAsia="Times New Roman" w:cs="Times New Roman"/>
          <w:bCs/>
          <w:sz w:val="22"/>
          <w:szCs w:val="22"/>
        </w:rPr>
        <w:t xml:space="preserve"> </w:t>
      </w:r>
      <w:r w:rsidR="00CC5911" w:rsidRPr="00CC5911">
        <w:rPr>
          <w:rFonts w:ascii="Times New Roman" w:hAnsi="Times New Roman" w:cs="Times New Roman"/>
          <w:b w:val="0"/>
          <w:bCs/>
          <w:sz w:val="22"/>
          <w:szCs w:val="22"/>
        </w:rPr>
        <w:t>021:2015 – 03140000-4 — Продукція тваринництва та супутня продукція</w:t>
      </w:r>
      <w:r w:rsidRPr="0056127C">
        <w:rPr>
          <w:rFonts w:ascii="Times New Roman" w:hAnsi="Times New Roman" w:cs="Times New Roman"/>
          <w:b w:val="0"/>
          <w:sz w:val="22"/>
          <w:szCs w:val="22"/>
        </w:rPr>
        <w:t>)</w:t>
      </w:r>
      <w:r w:rsidRPr="0056127C">
        <w:rPr>
          <w:rFonts w:ascii="Times New Roman" w:hAnsi="Times New Roman"/>
          <w:b w:val="0"/>
          <w:sz w:val="22"/>
          <w:szCs w:val="22"/>
        </w:rPr>
        <w:t xml:space="preserve">, </w:t>
      </w:r>
      <w:r w:rsidRPr="0056127C">
        <w:rPr>
          <w:rFonts w:ascii="Times New Roman" w:hAnsi="Times New Roman"/>
          <w:b w:val="0"/>
          <w:sz w:val="22"/>
          <w:szCs w:val="22"/>
          <w:lang w:eastAsia="zh-CN"/>
        </w:rPr>
        <w:t>в асортименті, кількості та за цінами</w:t>
      </w:r>
      <w:r w:rsidRPr="0056127C">
        <w:rPr>
          <w:rFonts w:ascii="Times New Roman" w:hAnsi="Times New Roman"/>
          <w:b w:val="0"/>
          <w:iCs/>
          <w:sz w:val="22"/>
          <w:szCs w:val="22"/>
          <w:lang w:eastAsia="zh-CN"/>
        </w:rPr>
        <w:t xml:space="preserve">, зазначеними в </w:t>
      </w:r>
      <w:r w:rsidRPr="0056127C">
        <w:rPr>
          <w:rFonts w:ascii="Times New Roman" w:hAnsi="Times New Roman"/>
          <w:b w:val="0"/>
          <w:sz w:val="22"/>
          <w:szCs w:val="22"/>
          <w:lang w:eastAsia="zh-CN"/>
        </w:rPr>
        <w:t>Специфікації, що додається до цього договору і є його невід’ємною частиною.</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1.2. Найменування, асортимент, кількість та ціна Товару обумовлюються сторонами в Додатку 1 (Специфікація) до даного договору, який погоджується попередньо та є його невід’ємною частиною.</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1.3. Обсяги закупівлі Товару можуть бути зменшені залежно від реального фін</w:t>
      </w:r>
      <w:r w:rsidR="00007F5A">
        <w:rPr>
          <w:rFonts w:ascii="Times New Roman" w:hAnsi="Times New Roman"/>
          <w:lang w:eastAsia="uk-UA"/>
        </w:rPr>
        <w:t>ансування видатків протягом 2024</w:t>
      </w:r>
      <w:r w:rsidRPr="0056127C">
        <w:rPr>
          <w:rFonts w:ascii="Times New Roman" w:hAnsi="Times New Roman"/>
          <w:lang w:eastAsia="uk-UA"/>
        </w:rPr>
        <w:t xml:space="preserve"> року та/або потреби Замовника. </w:t>
      </w:r>
    </w:p>
    <w:p w:rsidR="004714B7" w:rsidRPr="0056127C" w:rsidRDefault="004714B7" w:rsidP="004714B7">
      <w:pPr>
        <w:pStyle w:val="aff1"/>
        <w:spacing w:after="0" w:line="20" w:lineRule="atLeast"/>
        <w:ind w:left="0" w:right="43" w:firstLine="709"/>
        <w:jc w:val="both"/>
      </w:pPr>
    </w:p>
    <w:p w:rsidR="004714B7" w:rsidRPr="0056127C" w:rsidRDefault="004714B7" w:rsidP="004714B7">
      <w:pPr>
        <w:pStyle w:val="a5"/>
        <w:spacing w:after="0" w:line="20" w:lineRule="atLeast"/>
        <w:jc w:val="center"/>
        <w:rPr>
          <w:rFonts w:ascii="Times New Roman" w:hAnsi="Times New Roman" w:cs="Times New Roman"/>
          <w:b/>
        </w:rPr>
      </w:pPr>
      <w:r w:rsidRPr="0056127C">
        <w:rPr>
          <w:rFonts w:ascii="Times New Roman" w:hAnsi="Times New Roman" w:cs="Times New Roman"/>
          <w:b/>
        </w:rPr>
        <w:t>2. ЯКІСТЬ ТОВАРУ</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2.1. Постачальник повинен передати (поставити) Замовнику Товар (товари), якість яких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rsidR="004714B7" w:rsidRPr="0056127C" w:rsidRDefault="004714B7" w:rsidP="004714B7">
      <w:pPr>
        <w:pStyle w:val="aa"/>
        <w:tabs>
          <w:tab w:val="left" w:pos="993"/>
        </w:tabs>
        <w:spacing w:before="0" w:beforeAutospacing="0" w:after="0" w:afterAutospacing="0"/>
        <w:ind w:firstLine="567"/>
        <w:jc w:val="both"/>
        <w:rPr>
          <w:sz w:val="22"/>
          <w:szCs w:val="22"/>
        </w:rPr>
      </w:pPr>
      <w:r w:rsidRPr="0056127C">
        <w:rPr>
          <w:color w:val="000000"/>
          <w:sz w:val="22"/>
          <w:szCs w:val="22"/>
        </w:rPr>
        <w:t>2.2. Товар має відповідати</w:t>
      </w:r>
      <w:r w:rsidRPr="0056127C">
        <w:rPr>
          <w:sz w:val="22"/>
          <w:szCs w:val="22"/>
        </w:rPr>
        <w:t xml:space="preserve"> показникам безпечності та якості для харчових продуктів визначених</w:t>
      </w:r>
      <w:r w:rsidRPr="0056127C">
        <w:rPr>
          <w:color w:val="000000"/>
          <w:sz w:val="22"/>
          <w:szCs w:val="22"/>
        </w:rPr>
        <w:t xml:space="preserve">: </w:t>
      </w:r>
      <w:r w:rsidRPr="0056127C">
        <w:rPr>
          <w:sz w:val="22"/>
          <w:szCs w:val="22"/>
          <w:shd w:val="clear" w:color="auto" w:fill="FFFFFF"/>
        </w:rPr>
        <w:t xml:space="preserve">Законом України "Про основні принципи та вимоги до безпечності та якості харчових продуктів" </w:t>
      </w:r>
      <w:r w:rsidRPr="0056127C">
        <w:rPr>
          <w:sz w:val="22"/>
          <w:szCs w:val="22"/>
        </w:rPr>
        <w:t>від 23.12.1997 № 771/97-ВР</w:t>
      </w:r>
      <w:r w:rsidRPr="0056127C">
        <w:rPr>
          <w:sz w:val="22"/>
          <w:szCs w:val="22"/>
          <w:shd w:val="clear" w:color="auto" w:fill="FFFFFF"/>
        </w:rPr>
        <w:t xml:space="preserve"> (зі змінами)</w:t>
      </w:r>
      <w:r w:rsidRPr="0056127C">
        <w:rPr>
          <w:sz w:val="22"/>
          <w:szCs w:val="22"/>
        </w:rPr>
        <w:t>; спільними наказами МОН України та МОЗ України від 17.04.2006 р. № 298/227 «Про затвердження Інструкції з організації харчування дітей у дошкільних закладах» (зі змінами), «Щодо невідкладних заходів з організації харчування дітей у дошкільних, загальноосвітніх, позашкільних навчальних закладах» від 15.08.2006 р. №620/563 (зі змінами)</w:t>
      </w:r>
      <w:r w:rsidRPr="0056127C">
        <w:rPr>
          <w:sz w:val="22"/>
          <w:szCs w:val="22"/>
          <w:shd w:val="clear" w:color="auto" w:fill="FFFFFF"/>
        </w:rPr>
        <w:t>; і</w:t>
      </w:r>
      <w:r w:rsidRPr="0056127C">
        <w:rPr>
          <w:sz w:val="22"/>
          <w:szCs w:val="22"/>
        </w:rPr>
        <w:t xml:space="preserve">ншими діючими нормативно - правовими актами. </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 xml:space="preserve">2.3. Якість товару підтверджується сертифікатами якості виробника або декларацією виробника, які надаються Постачальником разом із </w:t>
      </w:r>
      <w:proofErr w:type="spellStart"/>
      <w:r w:rsidRPr="0056127C">
        <w:rPr>
          <w:rFonts w:ascii="Times New Roman" w:hAnsi="Times New Roman"/>
          <w:lang w:eastAsia="uk-UA"/>
        </w:rPr>
        <w:t>товаро-транспортнми</w:t>
      </w:r>
      <w:proofErr w:type="spellEnd"/>
      <w:r w:rsidRPr="0056127C">
        <w:rPr>
          <w:rFonts w:ascii="Times New Roman" w:hAnsi="Times New Roman"/>
          <w:lang w:eastAsia="uk-UA"/>
        </w:rPr>
        <w:t xml:space="preserve"> накладними на кожну партію товару, поставленого відповідно до заявки Замовника (заявки можуть бути подані електронною поштою, факсом або телефоном). </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 xml:space="preserve">2.4. </w:t>
      </w:r>
      <w:r w:rsidRPr="0056127C">
        <w:rPr>
          <w:rFonts w:ascii="Times New Roman" w:hAnsi="Times New Roman"/>
          <w:color w:val="000000"/>
        </w:rPr>
        <w:t>Замовник має право здійснити повернення отриманої партії Товару лише у випадку, якщо її якість не відповідає вимогам Договору, що підтверджено документально.</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2.5. Приймання товару за кількістю та якістю здійснюється Сторонами в порядку, що визначається чинним законодавством.</w:t>
      </w:r>
    </w:p>
    <w:p w:rsidR="004714B7" w:rsidRPr="0056127C" w:rsidRDefault="004714B7" w:rsidP="004714B7">
      <w:pPr>
        <w:spacing w:after="0" w:line="20" w:lineRule="atLeast"/>
        <w:ind w:right="-165"/>
        <w:jc w:val="center"/>
        <w:rPr>
          <w:rFonts w:ascii="Times New Roman" w:hAnsi="Times New Roman" w:cs="Times New Roman"/>
          <w:b/>
        </w:rPr>
      </w:pPr>
    </w:p>
    <w:p w:rsidR="004714B7" w:rsidRPr="0056127C" w:rsidRDefault="004714B7" w:rsidP="004714B7">
      <w:pPr>
        <w:spacing w:after="0" w:line="20" w:lineRule="atLeast"/>
        <w:ind w:right="-165"/>
        <w:jc w:val="center"/>
        <w:rPr>
          <w:rFonts w:ascii="Times New Roman" w:hAnsi="Times New Roman" w:cs="Times New Roman"/>
          <w:b/>
        </w:rPr>
      </w:pPr>
      <w:r w:rsidRPr="0056127C">
        <w:rPr>
          <w:rFonts w:ascii="Times New Roman" w:hAnsi="Times New Roman" w:cs="Times New Roman"/>
          <w:b/>
        </w:rPr>
        <w:t>3.ЦІНА НА ТОВАР ТА ПОРЯДОК РОЗРАХУНКІВ</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3.1.</w:t>
      </w:r>
      <w:r w:rsidRPr="0056127C">
        <w:rPr>
          <w:rStyle w:val="apple-tab-span"/>
          <w:rFonts w:eastAsia="Georgia"/>
          <w:color w:val="000000"/>
          <w:sz w:val="22"/>
          <w:szCs w:val="22"/>
        </w:rPr>
        <w:tab/>
      </w:r>
      <w:r w:rsidRPr="0056127C">
        <w:rPr>
          <w:color w:val="000000"/>
          <w:sz w:val="22"/>
          <w:szCs w:val="22"/>
        </w:rPr>
        <w:t>Ціна на Товар встановлюється в національній валюті України – гривнях, з дотриманням моніторингових цін регіону Замовника. Вартість тари, пакування, маркування, навантаження та розвантаження Товару включено в його ціну. </w:t>
      </w:r>
    </w:p>
    <w:p w:rsidR="004714B7" w:rsidRPr="0056127C" w:rsidRDefault="004714B7" w:rsidP="004714B7">
      <w:pPr>
        <w:pStyle w:val="aa"/>
        <w:spacing w:before="0" w:beforeAutospacing="0" w:after="0" w:afterAutospacing="0"/>
        <w:ind w:firstLine="709"/>
        <w:jc w:val="both"/>
        <w:rPr>
          <w:color w:val="000000"/>
          <w:sz w:val="22"/>
          <w:szCs w:val="22"/>
        </w:rPr>
      </w:pPr>
      <w:r w:rsidRPr="0056127C">
        <w:rPr>
          <w:color w:val="000000"/>
          <w:sz w:val="22"/>
          <w:szCs w:val="22"/>
        </w:rPr>
        <w:t>3.2.</w:t>
      </w:r>
      <w:r w:rsidRPr="0056127C">
        <w:rPr>
          <w:rStyle w:val="apple-tab-span"/>
          <w:rFonts w:eastAsia="Georgia"/>
          <w:color w:val="000000"/>
          <w:sz w:val="22"/>
          <w:szCs w:val="22"/>
        </w:rPr>
        <w:tab/>
      </w:r>
      <w:r w:rsidRPr="0056127C">
        <w:rPr>
          <w:color w:val="000000"/>
          <w:sz w:val="22"/>
          <w:szCs w:val="22"/>
        </w:rPr>
        <w:t>Сторони підписанням цього Договору підтверджують, що ціни на Товар є звичайними для Товару такого асортименту, якості та споживчих властивостей, які склалися на даному ринку Товару.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3.3.</w:t>
      </w:r>
      <w:r w:rsidRPr="0056127C">
        <w:rPr>
          <w:rStyle w:val="apple-tab-span"/>
          <w:rFonts w:eastAsia="Georgia"/>
          <w:color w:val="000000"/>
          <w:sz w:val="22"/>
          <w:szCs w:val="22"/>
        </w:rPr>
        <w:tab/>
      </w:r>
      <w:r w:rsidRPr="0056127C">
        <w:rPr>
          <w:color w:val="000000"/>
          <w:sz w:val="22"/>
          <w:szCs w:val="22"/>
        </w:rPr>
        <w:t>Загальна вартість Договору складається з вартості всіх партій Товару, поставлених Замовнику за цим Договором.</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3.4.</w:t>
      </w:r>
      <w:r w:rsidRPr="0056127C">
        <w:rPr>
          <w:rStyle w:val="apple-tab-span"/>
          <w:rFonts w:eastAsia="Georgia"/>
          <w:color w:val="000000"/>
          <w:sz w:val="22"/>
          <w:szCs w:val="22"/>
        </w:rPr>
        <w:tab/>
      </w:r>
      <w:r w:rsidRPr="0056127C">
        <w:rPr>
          <w:color w:val="000000"/>
          <w:sz w:val="22"/>
          <w:szCs w:val="22"/>
        </w:rPr>
        <w:t xml:space="preserve">Розрахунки за кожну поставлену партію Товару здійснюється Замовником у безготівковому порядку в українській національній валюті (гривнях)  шляхом перерахування Замовником грошових коштів на поточний рахунок Постачальника на підставі підписаної Сторонами видаткової накладної </w:t>
      </w:r>
      <w:r w:rsidRPr="0056127C">
        <w:rPr>
          <w:b/>
          <w:color w:val="000000"/>
          <w:sz w:val="22"/>
          <w:szCs w:val="22"/>
        </w:rPr>
        <w:t>протягом 10 – ти календарних днів</w:t>
      </w:r>
      <w:r w:rsidRPr="0056127C">
        <w:rPr>
          <w:color w:val="000000"/>
          <w:sz w:val="22"/>
          <w:szCs w:val="22"/>
        </w:rPr>
        <w:t xml:space="preserve"> з дня поставки Товару.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lastRenderedPageBreak/>
        <w:t>3.5.</w:t>
      </w:r>
      <w:r w:rsidRPr="0056127C">
        <w:rPr>
          <w:rStyle w:val="apple-tab-span"/>
          <w:rFonts w:eastAsia="Georgia"/>
          <w:color w:val="000000"/>
          <w:sz w:val="22"/>
          <w:szCs w:val="22"/>
        </w:rPr>
        <w:tab/>
      </w:r>
      <w:r w:rsidRPr="0056127C">
        <w:rPr>
          <w:color w:val="000000"/>
          <w:sz w:val="22"/>
          <w:szCs w:val="22"/>
        </w:rPr>
        <w:t>Датою оплати Товару вважається дата зарахування коштів, сплачених Замовником за поставлену партію Товару, на розрахунковий рахунок Постачальника. </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3.6. Сума цього Договору становить –__________________________в тому числі ПДВ:____________/без ПДВ, як ціна пропозиції, яку визначено найбільш економічно вигідною. Враховуючи фактичний обсяг видатків Замовника, суму Договору може бути змінено у зв’язку із зменшенням обсягів закупівлі.</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3.7.</w:t>
      </w:r>
      <w:r w:rsidRPr="0056127C">
        <w:rPr>
          <w:rStyle w:val="apple-tab-span"/>
          <w:rFonts w:eastAsia="Georgia"/>
          <w:color w:val="000000"/>
          <w:sz w:val="22"/>
          <w:szCs w:val="22"/>
        </w:rPr>
        <w:tab/>
      </w:r>
      <w:r w:rsidRPr="0056127C">
        <w:rPr>
          <w:color w:val="000000"/>
          <w:sz w:val="22"/>
          <w:szCs w:val="22"/>
        </w:rPr>
        <w:t>Ціна за одиницю Товару визначена Специфікацією (Додаток №1 до Договору).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3.8.</w:t>
      </w:r>
      <w:r w:rsidRPr="0056127C">
        <w:rPr>
          <w:rStyle w:val="apple-tab-span"/>
          <w:rFonts w:eastAsia="Georgia"/>
          <w:color w:val="000000"/>
          <w:sz w:val="22"/>
          <w:szCs w:val="22"/>
        </w:rPr>
        <w:tab/>
      </w:r>
      <w:r w:rsidRPr="0056127C">
        <w:rPr>
          <w:color w:val="000000"/>
          <w:sz w:val="22"/>
          <w:szCs w:val="22"/>
        </w:rPr>
        <w:t>Замовник після отримання Товару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3.9.</w:t>
      </w:r>
      <w:r w:rsidRPr="0056127C">
        <w:rPr>
          <w:rStyle w:val="apple-tab-span"/>
          <w:rFonts w:eastAsia="Georgia"/>
          <w:color w:val="000000"/>
          <w:sz w:val="22"/>
          <w:szCs w:val="22"/>
        </w:rPr>
        <w:tab/>
      </w:r>
      <w:r w:rsidRPr="0056127C">
        <w:rPr>
          <w:color w:val="000000"/>
          <w:sz w:val="22"/>
          <w:szCs w:val="22"/>
        </w:rPr>
        <w:t xml:space="preserve">За умовами цього Договору оплата за поставлений Товар допускається із </w:t>
      </w:r>
      <w:r w:rsidRPr="0056127C">
        <w:rPr>
          <w:bCs/>
          <w:color w:val="000000"/>
          <w:sz w:val="22"/>
          <w:szCs w:val="22"/>
        </w:rPr>
        <w:t>розстрочкою до 15 календарних днів</w:t>
      </w:r>
      <w:r w:rsidRPr="0056127C">
        <w:rPr>
          <w:color w:val="000000"/>
          <w:sz w:val="22"/>
          <w:szCs w:val="22"/>
        </w:rPr>
        <w:t>.</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3.10.</w:t>
      </w:r>
      <w:r w:rsidRPr="0056127C">
        <w:rPr>
          <w:rStyle w:val="apple-tab-span"/>
          <w:rFonts w:eastAsia="Georgia"/>
          <w:color w:val="000000"/>
          <w:sz w:val="22"/>
          <w:szCs w:val="22"/>
        </w:rPr>
        <w:tab/>
      </w:r>
      <w:r w:rsidRPr="0056127C">
        <w:rPr>
          <w:color w:val="000000"/>
          <w:sz w:val="22"/>
          <w:szCs w:val="22"/>
        </w:rPr>
        <w:t>Замовник не несе відповідальності за затримку фінансування договору, яка сталася не з його вини.</w:t>
      </w:r>
    </w:p>
    <w:p w:rsidR="004714B7" w:rsidRPr="0056127C" w:rsidRDefault="004714B7" w:rsidP="004714B7">
      <w:pPr>
        <w:spacing w:after="0" w:line="20" w:lineRule="atLeast"/>
        <w:ind w:left="720"/>
        <w:jc w:val="center"/>
        <w:rPr>
          <w:rFonts w:ascii="Times New Roman" w:hAnsi="Times New Roman" w:cs="Times New Roman"/>
          <w:b/>
        </w:rPr>
      </w:pPr>
    </w:p>
    <w:p w:rsidR="004714B7" w:rsidRPr="0056127C" w:rsidRDefault="004714B7" w:rsidP="004714B7">
      <w:pPr>
        <w:spacing w:after="0" w:line="20" w:lineRule="atLeast"/>
        <w:ind w:left="720"/>
        <w:jc w:val="center"/>
        <w:rPr>
          <w:rFonts w:ascii="Times New Roman" w:hAnsi="Times New Roman" w:cs="Times New Roman"/>
          <w:b/>
        </w:rPr>
      </w:pPr>
      <w:r w:rsidRPr="0056127C">
        <w:rPr>
          <w:rFonts w:ascii="Times New Roman" w:hAnsi="Times New Roman" w:cs="Times New Roman"/>
          <w:b/>
        </w:rPr>
        <w:t>4. УМОВИ ПОСТАВКИ ТОВАРУ</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 xml:space="preserve">4.1. Строк (термін) поставки (передачі) товару: </w:t>
      </w:r>
      <w:r w:rsidR="00CC5911">
        <w:rPr>
          <w:rFonts w:ascii="Times New Roman" w:hAnsi="Times New Roman"/>
          <w:lang w:eastAsia="uk-UA"/>
        </w:rPr>
        <w:t>по 31 грудня 2024 року.</w:t>
      </w:r>
    </w:p>
    <w:p w:rsidR="004714B7" w:rsidRPr="0056127C" w:rsidRDefault="004714B7" w:rsidP="004714B7">
      <w:pPr>
        <w:pStyle w:val="af9"/>
        <w:ind w:firstLine="567"/>
        <w:jc w:val="both"/>
        <w:rPr>
          <w:rFonts w:ascii="Times New Roman" w:hAnsi="Times New Roman"/>
        </w:rPr>
      </w:pPr>
      <w:r w:rsidRPr="0056127C">
        <w:rPr>
          <w:rFonts w:ascii="Times New Roman" w:hAnsi="Times New Roman"/>
        </w:rPr>
        <w:t xml:space="preserve">4.2. Товар постачається окремими (невеликими) партіями протягом загального строку поставки товару за заявкою </w:t>
      </w:r>
      <w:proofErr w:type="spellStart"/>
      <w:r w:rsidRPr="0056127C">
        <w:rPr>
          <w:rFonts w:ascii="Times New Roman" w:hAnsi="Times New Roman"/>
          <w:lang w:val="ru-RU"/>
        </w:rPr>
        <w:t>Замовника</w:t>
      </w:r>
      <w:proofErr w:type="spellEnd"/>
      <w:r w:rsidRPr="0056127C">
        <w:rPr>
          <w:rFonts w:ascii="Times New Roman" w:hAnsi="Times New Roman"/>
        </w:rPr>
        <w:t xml:space="preserve">. Поставка кожної партії товару здійснюється щотижнево (1-2 рази на тиждень) за адресами </w:t>
      </w:r>
      <w:r w:rsidRPr="0056127C">
        <w:rPr>
          <w:rFonts w:ascii="Times New Roman" w:eastAsia="Times New Roman" w:hAnsi="Times New Roman"/>
        </w:rPr>
        <w:t>підпорядкованих Замовнику закладів</w:t>
      </w:r>
      <w:r w:rsidRPr="0056127C">
        <w:rPr>
          <w:rFonts w:ascii="Times New Roman" w:hAnsi="Times New Roman"/>
        </w:rPr>
        <w:t>, визначеними в заявках на поставку товару.</w:t>
      </w:r>
    </w:p>
    <w:p w:rsidR="004714B7" w:rsidRPr="0056127C" w:rsidRDefault="004714B7" w:rsidP="004714B7">
      <w:pPr>
        <w:pStyle w:val="af9"/>
        <w:ind w:firstLine="567"/>
        <w:jc w:val="both"/>
        <w:rPr>
          <w:rFonts w:ascii="Times New Roman" w:eastAsia="Times New Roman" w:hAnsi="Times New Roman"/>
          <w:lang w:eastAsia="zh-CN"/>
        </w:rPr>
      </w:pPr>
      <w:r w:rsidRPr="0056127C">
        <w:rPr>
          <w:rFonts w:ascii="Times New Roman" w:hAnsi="Times New Roman"/>
          <w:lang w:eastAsia="uk-UA"/>
        </w:rPr>
        <w:t xml:space="preserve">4.3. Місце поставки (передачі) товару: поставка здійснюється за </w:t>
      </w:r>
      <w:r w:rsidRPr="0056127C">
        <w:rPr>
          <w:rFonts w:ascii="Times New Roman" w:eastAsia="Times New Roman" w:hAnsi="Times New Roman"/>
        </w:rPr>
        <w:t xml:space="preserve">адресами підпорядкованих Замовнику закладів, перелік яких визначений </w:t>
      </w:r>
      <w:r w:rsidR="00DB3E3D">
        <w:rPr>
          <w:rFonts w:ascii="Times New Roman" w:hAnsi="Times New Roman"/>
          <w:lang w:eastAsia="uk-UA"/>
        </w:rPr>
        <w:t>(згідно Додатку 2</w:t>
      </w:r>
      <w:r w:rsidRPr="0056127C">
        <w:rPr>
          <w:rFonts w:ascii="Times New Roman" w:hAnsi="Times New Roman"/>
          <w:lang w:eastAsia="uk-UA"/>
        </w:rPr>
        <w:t xml:space="preserve"> до Договору). </w:t>
      </w:r>
      <w:r w:rsidRPr="0056127C">
        <w:rPr>
          <w:rFonts w:ascii="Times New Roman" w:eastAsia="Times New Roman" w:hAnsi="Times New Roman"/>
          <w:lang w:eastAsia="zh-CN"/>
        </w:rPr>
        <w:t xml:space="preserve">Прийом-передача товару по кількості проводиться відповідно до </w:t>
      </w:r>
      <w:proofErr w:type="spellStart"/>
      <w:r w:rsidRPr="0056127C">
        <w:rPr>
          <w:rFonts w:ascii="Times New Roman" w:eastAsia="Times New Roman" w:hAnsi="Times New Roman"/>
          <w:lang w:eastAsia="zh-CN"/>
        </w:rPr>
        <w:t>товаросупровідних</w:t>
      </w:r>
      <w:proofErr w:type="spellEnd"/>
      <w:r w:rsidRPr="0056127C">
        <w:rPr>
          <w:rFonts w:ascii="Times New Roman" w:eastAsia="Times New Roman" w:hAnsi="Times New Roman"/>
          <w:lang w:eastAsia="zh-CN"/>
        </w:rPr>
        <w:t xml:space="preserve"> документів у відповідності до чинного законодавства.</w:t>
      </w:r>
    </w:p>
    <w:p w:rsidR="004714B7" w:rsidRPr="0056127C" w:rsidRDefault="004714B7" w:rsidP="004714B7">
      <w:pPr>
        <w:pStyle w:val="af9"/>
        <w:ind w:firstLine="567"/>
        <w:jc w:val="both"/>
        <w:rPr>
          <w:rFonts w:ascii="Times New Roman" w:hAnsi="Times New Roman"/>
          <w:lang w:eastAsia="uk-UA"/>
        </w:rPr>
      </w:pPr>
      <w:r w:rsidRPr="0056127C">
        <w:rPr>
          <w:rFonts w:ascii="Times New Roman" w:eastAsia="Times New Roman" w:hAnsi="Times New Roman"/>
          <w:lang w:eastAsia="zh-CN"/>
        </w:rPr>
        <w:t xml:space="preserve">4.4. </w:t>
      </w:r>
      <w:r w:rsidRPr="0056127C">
        <w:rPr>
          <w:rFonts w:ascii="Times New Roman" w:hAnsi="Times New Roman"/>
        </w:rPr>
        <w:t>Доставка (перевезення) та розвантаження товару здійснюється силами та за рахунок Учасника</w:t>
      </w:r>
      <w:r w:rsidRPr="0056127C">
        <w:rPr>
          <w:rFonts w:ascii="Times New Roman" w:hAnsi="Times New Roman"/>
          <w:bCs/>
        </w:rPr>
        <w:t xml:space="preserve"> на зазначені адреси замовника.</w:t>
      </w:r>
    </w:p>
    <w:p w:rsidR="004714B7" w:rsidRPr="0056127C" w:rsidRDefault="004714B7" w:rsidP="004714B7">
      <w:pPr>
        <w:pStyle w:val="af9"/>
        <w:ind w:firstLine="567"/>
        <w:jc w:val="both"/>
        <w:rPr>
          <w:rFonts w:ascii="Times New Roman" w:hAnsi="Times New Roman"/>
          <w:lang w:eastAsia="uk-UA"/>
        </w:rPr>
      </w:pPr>
      <w:r w:rsidRPr="0056127C">
        <w:rPr>
          <w:rFonts w:ascii="Times New Roman" w:hAnsi="Times New Roman"/>
          <w:lang w:eastAsia="uk-UA"/>
        </w:rPr>
        <w:t>4.5. Постачання товару здійснюється спеціалізованим автотранспортом Постачальника з дотриманням санітарно-гігієнічних умов зберігання та перевезення для даного виду Товару.</w:t>
      </w:r>
    </w:p>
    <w:p w:rsidR="004714B7" w:rsidRPr="0056127C" w:rsidRDefault="004714B7" w:rsidP="004714B7">
      <w:pPr>
        <w:pStyle w:val="aa"/>
        <w:spacing w:before="0" w:beforeAutospacing="0" w:after="0" w:afterAutospacing="0"/>
        <w:ind w:firstLine="567"/>
        <w:jc w:val="both"/>
        <w:rPr>
          <w:color w:val="000000"/>
          <w:sz w:val="22"/>
          <w:szCs w:val="22"/>
        </w:rPr>
      </w:pPr>
      <w:r w:rsidRPr="0056127C">
        <w:rPr>
          <w:color w:val="000000"/>
          <w:sz w:val="22"/>
          <w:szCs w:val="22"/>
        </w:rPr>
        <w:t xml:space="preserve">4.6.  </w:t>
      </w:r>
      <w:r w:rsidRPr="0056127C">
        <w:rPr>
          <w:sz w:val="22"/>
          <w:szCs w:val="22"/>
        </w:rPr>
        <w:t xml:space="preserve">При поставці товару Постачальник має дотримуватися норми ч. 6 ст. 20 Закону України «Про якість та безпеку харчових продуктів та продовольчої сировини», при цьому учасник повинен: </w:t>
      </w:r>
    </w:p>
    <w:p w:rsidR="004714B7" w:rsidRPr="0056127C" w:rsidRDefault="004714B7" w:rsidP="004714B7">
      <w:pPr>
        <w:pStyle w:val="a5"/>
        <w:widowControl w:val="0"/>
        <w:spacing w:after="0"/>
        <w:ind w:left="0" w:firstLine="567"/>
        <w:jc w:val="both"/>
        <w:rPr>
          <w:rFonts w:ascii="Times New Roman" w:hAnsi="Times New Roman" w:cs="Times New Roman"/>
        </w:rPr>
      </w:pPr>
      <w:r w:rsidRPr="0056127C">
        <w:rPr>
          <w:rFonts w:ascii="Times New Roman" w:hAnsi="Times New Roman" w:cs="Times New Roman"/>
        </w:rPr>
        <w:t>- застосовувати   санітарні   заходи   системи  HACCP  та/або  інші  системи   забезпечення  безпечності  та  якості  під  час  обігу харчових  продуктів;</w:t>
      </w:r>
    </w:p>
    <w:p w:rsidR="004714B7" w:rsidRPr="0056127C" w:rsidRDefault="004714B7" w:rsidP="004714B7">
      <w:pPr>
        <w:spacing w:after="0"/>
        <w:ind w:firstLine="567"/>
        <w:jc w:val="both"/>
        <w:rPr>
          <w:rFonts w:ascii="Times New Roman" w:hAnsi="Times New Roman" w:cs="Times New Roman"/>
        </w:rPr>
      </w:pPr>
      <w:r w:rsidRPr="0056127C">
        <w:rPr>
          <w:rFonts w:ascii="Times New Roman" w:hAnsi="Times New Roman" w:cs="Times New Roman"/>
        </w:rPr>
        <w:t>- перевіряти наявність декларації виробника на продукти харчування забезпечувати належні умови зберігання товарів;</w:t>
      </w:r>
    </w:p>
    <w:p w:rsidR="004714B7" w:rsidRPr="0056127C" w:rsidRDefault="004714B7" w:rsidP="004714B7">
      <w:pPr>
        <w:tabs>
          <w:tab w:val="left" w:pos="851"/>
        </w:tabs>
        <w:spacing w:after="0"/>
        <w:ind w:firstLine="567"/>
        <w:jc w:val="both"/>
        <w:rPr>
          <w:rFonts w:ascii="Times New Roman" w:hAnsi="Times New Roman" w:cs="Times New Roman"/>
        </w:rPr>
      </w:pPr>
      <w:r w:rsidRPr="0056127C">
        <w:rPr>
          <w:rFonts w:ascii="Times New Roman" w:hAnsi="Times New Roman" w:cs="Times New Roman"/>
        </w:rPr>
        <w:t>- перевіряти впровадження виробниками/постачальниками продуктів харчування системи НАССР;</w:t>
      </w:r>
    </w:p>
    <w:p w:rsidR="004714B7" w:rsidRPr="00705120" w:rsidRDefault="004714B7" w:rsidP="004714B7">
      <w:pPr>
        <w:pStyle w:val="a5"/>
        <w:widowControl w:val="0"/>
        <w:spacing w:after="0"/>
        <w:ind w:left="0" w:firstLine="567"/>
        <w:jc w:val="both"/>
        <w:rPr>
          <w:rFonts w:ascii="Times New Roman" w:hAnsi="Times New Roman"/>
        </w:rPr>
      </w:pPr>
      <w:r w:rsidRPr="0056127C">
        <w:rPr>
          <w:rFonts w:ascii="Times New Roman" w:hAnsi="Times New Roman"/>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rsidR="004714B7" w:rsidRPr="0056127C" w:rsidRDefault="004714B7" w:rsidP="004714B7">
      <w:pPr>
        <w:pStyle w:val="a5"/>
        <w:ind w:left="0" w:firstLine="567"/>
        <w:jc w:val="both"/>
        <w:rPr>
          <w:rFonts w:ascii="Times New Roman" w:hAnsi="Times New Roman"/>
        </w:rPr>
      </w:pPr>
      <w:r w:rsidRPr="0056127C">
        <w:rPr>
          <w:rFonts w:ascii="Times New Roman" w:hAnsi="Times New Roman"/>
        </w:rPr>
        <w:t xml:space="preserve">4.7. Маркування тари Товару повинно бути згідно з чинними нормативно-правовими актами та нормативними документами, а також відповідати Закону України "Про інформацію для споживачів щодо харчових продуктів" № 2639-VIII від 6 грудня 2018 року. </w:t>
      </w:r>
    </w:p>
    <w:p w:rsidR="004714B7" w:rsidRPr="0056127C" w:rsidRDefault="004714B7" w:rsidP="004714B7">
      <w:pPr>
        <w:pStyle w:val="a5"/>
        <w:spacing w:after="0"/>
        <w:ind w:left="0" w:firstLine="567"/>
        <w:jc w:val="both"/>
        <w:rPr>
          <w:rFonts w:ascii="Times New Roman" w:hAnsi="Times New Roman"/>
        </w:rPr>
      </w:pPr>
      <w:r w:rsidRPr="0056127C">
        <w:rPr>
          <w:rFonts w:ascii="Times New Roman" w:hAnsi="Times New Roman"/>
        </w:rPr>
        <w:t xml:space="preserve">4.8. Постачальник здійснює поставку транспортом, що спеціально </w:t>
      </w:r>
      <w:proofErr w:type="spellStart"/>
      <w:r w:rsidRPr="0056127C">
        <w:rPr>
          <w:rFonts w:ascii="Times New Roman" w:hAnsi="Times New Roman"/>
        </w:rPr>
        <w:t>облаштований</w:t>
      </w:r>
      <w:proofErr w:type="spellEnd"/>
      <w:r w:rsidRPr="0056127C">
        <w:rPr>
          <w:rFonts w:ascii="Times New Roman" w:hAnsi="Times New Roman"/>
        </w:rPr>
        <w:t xml:space="preserve"> для перевезення товару та пройшов належну санітарну обробку, має санітарний паспорт.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4714B7" w:rsidRPr="0056127C" w:rsidRDefault="004714B7" w:rsidP="004714B7">
      <w:pPr>
        <w:spacing w:after="0"/>
        <w:ind w:firstLine="567"/>
        <w:jc w:val="both"/>
        <w:rPr>
          <w:rFonts w:ascii="Times New Roman" w:eastAsia="Times New Roman" w:hAnsi="Times New Roman" w:cs="Times New Roman"/>
          <w:lang w:eastAsia="uk-UA"/>
        </w:rPr>
      </w:pPr>
      <w:r w:rsidRPr="0056127C">
        <w:rPr>
          <w:rFonts w:ascii="Times New Roman" w:hAnsi="Times New Roman"/>
        </w:rPr>
        <w:t xml:space="preserve">4.9. </w:t>
      </w:r>
      <w:r w:rsidRPr="0056127C">
        <w:rPr>
          <w:rFonts w:ascii="Times New Roman" w:eastAsia="Times New Roman" w:hAnsi="Times New Roman" w:cs="Times New Roman"/>
          <w:lang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w:t>
      </w:r>
      <w:r w:rsidRPr="0056127C">
        <w:rPr>
          <w:rFonts w:ascii="Times New Roman" w:eastAsia="Times New Roman" w:hAnsi="Times New Roman" w:cs="Times New Roman"/>
          <w:lang w:eastAsia="uk-UA"/>
        </w:rPr>
        <w:lastRenderedPageBreak/>
        <w:t>зберігання товару, дій третіх осіб, непереборної сили. Будь-які витрати, пов’язані з усуненням недоліків у товарі, несе Постачальник.</w:t>
      </w:r>
    </w:p>
    <w:p w:rsidR="004714B7" w:rsidRPr="0056127C" w:rsidRDefault="004714B7" w:rsidP="004714B7">
      <w:pPr>
        <w:spacing w:after="0"/>
        <w:ind w:firstLine="567"/>
        <w:jc w:val="both"/>
        <w:rPr>
          <w:rFonts w:ascii="Times New Roman" w:eastAsia="Times New Roman" w:hAnsi="Times New Roman" w:cs="Times New Roman"/>
          <w:lang w:eastAsia="uk-UA"/>
        </w:rPr>
      </w:pPr>
      <w:r w:rsidRPr="0056127C">
        <w:rPr>
          <w:rFonts w:ascii="Times New Roman" w:eastAsia="Times New Roman" w:hAnsi="Times New Roman" w:cs="Times New Roman"/>
          <w:lang w:eastAsia="uk-UA"/>
        </w:rPr>
        <w:t>4.10.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48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506139">
        <w:rPr>
          <w:rFonts w:ascii="Times New Roman" w:eastAsia="Times New Roman" w:hAnsi="Times New Roman" w:cs="Times New Roman"/>
          <w:lang w:eastAsia="uk-UA"/>
        </w:rPr>
        <w:t xml:space="preserve"> </w:t>
      </w:r>
      <w:r w:rsidRPr="0056127C">
        <w:rPr>
          <w:rFonts w:ascii="Times New Roman" w:eastAsia="Times New Roman" w:hAnsi="Times New Roman" w:cs="Times New Roman"/>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714B7" w:rsidRPr="0056127C" w:rsidRDefault="004714B7" w:rsidP="004714B7">
      <w:pPr>
        <w:spacing w:after="0"/>
        <w:ind w:firstLine="567"/>
        <w:jc w:val="both"/>
        <w:rPr>
          <w:rFonts w:ascii="Times New Roman" w:eastAsia="Times New Roman" w:hAnsi="Times New Roman" w:cs="Times New Roman"/>
          <w:lang w:eastAsia="uk-UA"/>
        </w:rPr>
      </w:pPr>
      <w:r w:rsidRPr="0056127C">
        <w:rPr>
          <w:rFonts w:ascii="Times New Roman" w:eastAsia="Times New Roman" w:hAnsi="Times New Roman" w:cs="Times New Roman"/>
          <w:lang w:eastAsia="uk-UA"/>
        </w:rPr>
        <w:t>4.11. Заміна товару (усунення недоліків) проводиться Постачальником у термін, установлений в Акті про виявлені недоліки (приховані недоліки).</w:t>
      </w:r>
    </w:p>
    <w:p w:rsidR="004714B7" w:rsidRPr="0056127C" w:rsidRDefault="004714B7" w:rsidP="004714B7">
      <w:pPr>
        <w:spacing w:after="0"/>
        <w:ind w:firstLine="567"/>
        <w:jc w:val="both"/>
        <w:rPr>
          <w:rFonts w:ascii="Times New Roman" w:eastAsia="Times New Roman" w:hAnsi="Times New Roman" w:cs="Times New Roman"/>
          <w:lang w:eastAsia="uk-UA"/>
        </w:rPr>
      </w:pPr>
      <w:r w:rsidRPr="0056127C">
        <w:rPr>
          <w:rFonts w:ascii="Times New Roman" w:eastAsia="Times New Roman" w:hAnsi="Times New Roman" w:cs="Times New Roman"/>
          <w:lang w:eastAsia="uk-UA"/>
        </w:rPr>
        <w:t>4.12.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має право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714B7" w:rsidRPr="0056127C" w:rsidRDefault="004714B7" w:rsidP="004714B7">
      <w:pPr>
        <w:spacing w:after="0" w:line="240" w:lineRule="auto"/>
        <w:ind w:firstLine="567"/>
        <w:jc w:val="both"/>
        <w:rPr>
          <w:rFonts w:ascii="Times New Roman" w:eastAsia="Times New Roman" w:hAnsi="Times New Roman" w:cs="Times New Roman"/>
          <w:lang w:eastAsia="uk-UA"/>
        </w:rPr>
      </w:pPr>
      <w:r w:rsidRPr="0056127C">
        <w:rPr>
          <w:rFonts w:ascii="Times New Roman" w:eastAsia="Times New Roman" w:hAnsi="Times New Roman" w:cs="Times New Roman"/>
          <w:lang w:eastAsia="uk-UA"/>
        </w:rPr>
        <w:t>4.13. У разі відмови від оплати товару у випадку, встановленого пунктом 4.11 цього Договору, Замовник не несе відповідальності за прострочення строку оплати товару.</w:t>
      </w:r>
    </w:p>
    <w:p w:rsidR="004714B7" w:rsidRDefault="004714B7" w:rsidP="004714B7">
      <w:pPr>
        <w:spacing w:after="0" w:line="240" w:lineRule="auto"/>
        <w:ind w:firstLine="567"/>
        <w:jc w:val="both"/>
        <w:rPr>
          <w:rFonts w:ascii="Times New Roman" w:eastAsia="Times New Roman" w:hAnsi="Times New Roman" w:cs="Times New Roman"/>
          <w:lang w:eastAsia="uk-UA"/>
        </w:rPr>
      </w:pPr>
      <w:r w:rsidRPr="0056127C">
        <w:rPr>
          <w:rFonts w:ascii="Times New Roman" w:eastAsia="Times New Roman" w:hAnsi="Times New Roman" w:cs="Times New Roman"/>
          <w:lang w:eastAsia="uk-UA"/>
        </w:rPr>
        <w:t>4.14.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4714B7" w:rsidRPr="00705120" w:rsidRDefault="004714B7" w:rsidP="004714B7">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4.15. </w:t>
      </w:r>
      <w:r w:rsidRPr="00705120">
        <w:rPr>
          <w:rFonts w:ascii="Times New Roman" w:eastAsia="Times New Roman" w:hAnsi="Times New Roman" w:cs="Times New Roman"/>
          <w:lang w:eastAsia="uk-UA"/>
        </w:rPr>
        <w:t>Під ч</w:t>
      </w:r>
      <w:r>
        <w:rPr>
          <w:rFonts w:ascii="Times New Roman" w:eastAsia="Times New Roman" w:hAnsi="Times New Roman" w:cs="Times New Roman"/>
          <w:lang w:eastAsia="uk-UA"/>
        </w:rPr>
        <w:t>ас здійснення поставок Товару</w:t>
      </w:r>
      <w:r w:rsidRPr="00705120">
        <w:rPr>
          <w:rFonts w:ascii="Times New Roman" w:eastAsia="Times New Roman" w:hAnsi="Times New Roman" w:cs="Times New Roman"/>
          <w:lang w:eastAsia="uk-UA"/>
        </w:rPr>
        <w:t xml:space="preserve"> представники Покупця мають беззаперечне і безвідмовне право вимагати надання від Постачальника копій докумен</w:t>
      </w:r>
      <w:r>
        <w:rPr>
          <w:rFonts w:ascii="Times New Roman" w:eastAsia="Times New Roman" w:hAnsi="Times New Roman" w:cs="Times New Roman"/>
          <w:lang w:eastAsia="uk-UA"/>
        </w:rPr>
        <w:t>тів на Виробника (</w:t>
      </w:r>
      <w:proofErr w:type="spellStart"/>
      <w:r>
        <w:rPr>
          <w:rFonts w:ascii="Times New Roman" w:eastAsia="Times New Roman" w:hAnsi="Times New Roman" w:cs="Times New Roman"/>
          <w:lang w:eastAsia="uk-UA"/>
        </w:rPr>
        <w:t>ків</w:t>
      </w:r>
      <w:proofErr w:type="spellEnd"/>
      <w:r>
        <w:rPr>
          <w:rFonts w:ascii="Times New Roman" w:eastAsia="Times New Roman" w:hAnsi="Times New Roman" w:cs="Times New Roman"/>
          <w:lang w:eastAsia="uk-UA"/>
        </w:rPr>
        <w:t>) Товару</w:t>
      </w:r>
      <w:r w:rsidRPr="00705120">
        <w:rPr>
          <w:rFonts w:ascii="Times New Roman" w:eastAsia="Times New Roman" w:hAnsi="Times New Roman" w:cs="Times New Roman"/>
          <w:lang w:eastAsia="uk-UA"/>
        </w:rPr>
        <w:t>, Перевізників</w:t>
      </w:r>
      <w:r>
        <w:rPr>
          <w:rFonts w:ascii="Times New Roman" w:eastAsia="Times New Roman" w:hAnsi="Times New Roman" w:cs="Times New Roman"/>
          <w:lang w:eastAsia="uk-UA"/>
        </w:rPr>
        <w:t xml:space="preserve"> Товару</w:t>
      </w:r>
      <w:r w:rsidRPr="00705120">
        <w:rPr>
          <w:rFonts w:ascii="Times New Roman" w:eastAsia="Times New Roman" w:hAnsi="Times New Roman" w:cs="Times New Roman"/>
          <w:lang w:eastAsia="uk-UA"/>
        </w:rPr>
        <w:t xml:space="preserve">, Постачальника про: </w:t>
      </w:r>
    </w:p>
    <w:p w:rsidR="004714B7" w:rsidRPr="00705120" w:rsidRDefault="004714B7" w:rsidP="004714B7">
      <w:pPr>
        <w:spacing w:after="0" w:line="240" w:lineRule="auto"/>
        <w:jc w:val="both"/>
        <w:rPr>
          <w:rFonts w:ascii="Times New Roman" w:eastAsia="Times New Roman" w:hAnsi="Times New Roman" w:cs="Times New Roman"/>
          <w:lang w:eastAsia="uk-UA"/>
        </w:rPr>
      </w:pPr>
      <w:r w:rsidRPr="00705120">
        <w:rPr>
          <w:rFonts w:ascii="Times New Roman" w:eastAsia="Times New Roman" w:hAnsi="Times New Roman" w:cs="Times New Roman"/>
          <w:lang w:eastAsia="uk-UA"/>
        </w:rPr>
        <w:t xml:space="preserve">-  підтвердження реєстрації операторами ринку харчових продуктів, </w:t>
      </w:r>
    </w:p>
    <w:p w:rsidR="004714B7" w:rsidRPr="00705120" w:rsidRDefault="004714B7" w:rsidP="004714B7">
      <w:pPr>
        <w:spacing w:after="0" w:line="240" w:lineRule="auto"/>
        <w:jc w:val="both"/>
        <w:rPr>
          <w:rFonts w:ascii="Times New Roman" w:eastAsia="Times New Roman" w:hAnsi="Times New Roman" w:cs="Times New Roman"/>
          <w:lang w:eastAsia="uk-UA"/>
        </w:rPr>
      </w:pPr>
      <w:r w:rsidRPr="00705120">
        <w:rPr>
          <w:rFonts w:ascii="Times New Roman" w:eastAsia="Times New Roman" w:hAnsi="Times New Roman" w:cs="Times New Roman"/>
          <w:lang w:eastAsia="uk-UA"/>
        </w:rPr>
        <w:t xml:space="preserve">- надання дозволів для потужностей з виробництва по кожній товарній позиції даної закупівлі (для Постачальника, якщо він є в тому числі і виробником). </w:t>
      </w:r>
    </w:p>
    <w:p w:rsidR="004714B7" w:rsidRPr="00705120" w:rsidRDefault="004714B7" w:rsidP="004714B7">
      <w:pPr>
        <w:spacing w:after="0" w:line="240" w:lineRule="auto"/>
        <w:jc w:val="both"/>
        <w:rPr>
          <w:rFonts w:ascii="Times New Roman" w:eastAsia="Times New Roman" w:hAnsi="Times New Roman" w:cs="Times New Roman"/>
          <w:lang w:eastAsia="uk-UA"/>
        </w:rPr>
      </w:pPr>
      <w:r w:rsidRPr="00705120">
        <w:rPr>
          <w:rFonts w:ascii="Times New Roman" w:eastAsia="Times New Roman" w:hAnsi="Times New Roman" w:cs="Times New Roman"/>
          <w:lang w:eastAsia="uk-UA"/>
        </w:rPr>
        <w:t>- Сертифікати відповідності або Декларації про відповідність/посвідчення якості.</w:t>
      </w:r>
    </w:p>
    <w:p w:rsidR="004714B7" w:rsidRPr="0056127C" w:rsidRDefault="004714B7" w:rsidP="004714B7">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705120">
        <w:rPr>
          <w:rFonts w:ascii="Times New Roman" w:eastAsia="Times New Roman" w:hAnsi="Times New Roman" w:cs="Times New Roman"/>
          <w:lang w:eastAsia="uk-UA"/>
        </w:rPr>
        <w:t xml:space="preserve">У випадку ненадання за вимогою копій таких документів Покупець вправі призупинити прийняття </w:t>
      </w:r>
      <w:r>
        <w:rPr>
          <w:rFonts w:ascii="Times New Roman" w:eastAsia="Times New Roman" w:hAnsi="Times New Roman" w:cs="Times New Roman"/>
          <w:lang w:eastAsia="uk-UA"/>
        </w:rPr>
        <w:t xml:space="preserve">Товару </w:t>
      </w:r>
      <w:r w:rsidRPr="00705120">
        <w:rPr>
          <w:rFonts w:ascii="Times New Roman" w:eastAsia="Times New Roman" w:hAnsi="Times New Roman" w:cs="Times New Roman"/>
          <w:lang w:eastAsia="uk-UA"/>
        </w:rPr>
        <w:t xml:space="preserve"> до моменту отримання цих документів, але не більше ніж на 24 години. Якщо Постачальник відмовляється надати такі документи це кваліфікується як кваліфікуватиметься як мов</w:t>
      </w:r>
      <w:r>
        <w:rPr>
          <w:rFonts w:ascii="Times New Roman" w:eastAsia="Times New Roman" w:hAnsi="Times New Roman" w:cs="Times New Roman"/>
          <w:lang w:eastAsia="uk-UA"/>
        </w:rPr>
        <w:t xml:space="preserve">чазна згода постачання неякісного Товару </w:t>
      </w:r>
      <w:r w:rsidRPr="00705120">
        <w:rPr>
          <w:rFonts w:ascii="Times New Roman" w:eastAsia="Times New Roman" w:hAnsi="Times New Roman" w:cs="Times New Roman"/>
          <w:lang w:eastAsia="uk-UA"/>
        </w:rPr>
        <w:t xml:space="preserve"> Постачальником, що тягне за собою відповід</w:t>
      </w:r>
      <w:r>
        <w:rPr>
          <w:rFonts w:ascii="Times New Roman" w:eastAsia="Times New Roman" w:hAnsi="Times New Roman" w:cs="Times New Roman"/>
          <w:lang w:eastAsia="uk-UA"/>
        </w:rPr>
        <w:t>альність у відповідності до п.7</w:t>
      </w:r>
      <w:r w:rsidRPr="00705120">
        <w:rPr>
          <w:rFonts w:ascii="Times New Roman" w:eastAsia="Times New Roman" w:hAnsi="Times New Roman" w:cs="Times New Roman"/>
          <w:lang w:eastAsia="uk-UA"/>
        </w:rPr>
        <w:t>.4 цього Договору.</w:t>
      </w:r>
    </w:p>
    <w:p w:rsidR="004714B7" w:rsidRPr="0056127C" w:rsidRDefault="004714B7" w:rsidP="004714B7">
      <w:pPr>
        <w:spacing w:after="0" w:line="20" w:lineRule="atLeast"/>
        <w:contextualSpacing/>
        <w:jc w:val="center"/>
        <w:rPr>
          <w:rFonts w:ascii="Times New Roman" w:hAnsi="Times New Roman" w:cs="Times New Roman"/>
          <w:b/>
        </w:rPr>
      </w:pPr>
    </w:p>
    <w:p w:rsidR="004714B7" w:rsidRPr="0056127C" w:rsidRDefault="004714B7" w:rsidP="004714B7">
      <w:pPr>
        <w:spacing w:after="0" w:line="20" w:lineRule="atLeast"/>
        <w:jc w:val="center"/>
        <w:rPr>
          <w:rFonts w:ascii="Times New Roman" w:hAnsi="Times New Roman" w:cs="Times New Roman"/>
          <w:b/>
        </w:rPr>
      </w:pPr>
      <w:r w:rsidRPr="0056127C">
        <w:rPr>
          <w:rFonts w:ascii="Times New Roman" w:hAnsi="Times New Roman" w:cs="Times New Roman"/>
          <w:b/>
        </w:rPr>
        <w:t>5. ПОРЯДОК ПРИЙМАННЯ-ПЕРЕДАЧІ ТОВАРУ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5.1.</w:t>
      </w:r>
      <w:r w:rsidRPr="0056127C">
        <w:rPr>
          <w:rStyle w:val="apple-tab-span"/>
          <w:rFonts w:eastAsia="Georgia"/>
          <w:color w:val="000000"/>
          <w:sz w:val="22"/>
          <w:szCs w:val="22"/>
        </w:rPr>
        <w:tab/>
      </w:r>
      <w:r w:rsidRPr="0056127C">
        <w:rPr>
          <w:color w:val="000000"/>
          <w:sz w:val="22"/>
          <w:szCs w:val="22"/>
        </w:rPr>
        <w:t>Право власності та всі ризики стосовно Товару переходить в момент фактичної передачі Товару Постачальником Замовнику.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5.2.</w:t>
      </w:r>
      <w:r w:rsidRPr="0056127C">
        <w:rPr>
          <w:rStyle w:val="apple-tab-span"/>
          <w:rFonts w:eastAsia="Georgia"/>
          <w:color w:val="000000"/>
          <w:sz w:val="22"/>
          <w:szCs w:val="22"/>
        </w:rPr>
        <w:tab/>
      </w:r>
      <w:r w:rsidRPr="0056127C">
        <w:rPr>
          <w:color w:val="000000"/>
          <w:sz w:val="22"/>
          <w:szCs w:val="22"/>
        </w:rPr>
        <w:t>Датою поставки і переходу права власності та всіх ризиків є:</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w:t>
      </w:r>
      <w:r w:rsidRPr="0056127C">
        <w:rPr>
          <w:rStyle w:val="apple-tab-span"/>
          <w:rFonts w:eastAsia="Georgia"/>
          <w:color w:val="000000"/>
          <w:sz w:val="22"/>
          <w:szCs w:val="22"/>
        </w:rPr>
        <w:tab/>
      </w:r>
      <w:r w:rsidRPr="0056127C">
        <w:rPr>
          <w:color w:val="000000"/>
          <w:sz w:val="22"/>
          <w:szCs w:val="22"/>
        </w:rPr>
        <w:t>дата накладної на відпуск Товару Замовнику, який видається Постачальником;</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5.3.</w:t>
      </w:r>
      <w:r w:rsidRPr="0056127C">
        <w:rPr>
          <w:rStyle w:val="apple-tab-span"/>
          <w:rFonts w:eastAsia="Georgia"/>
          <w:color w:val="000000"/>
          <w:sz w:val="22"/>
          <w:szCs w:val="22"/>
        </w:rPr>
        <w:tab/>
      </w:r>
      <w:r w:rsidRPr="0056127C">
        <w:rPr>
          <w:color w:val="000000"/>
          <w:sz w:val="22"/>
          <w:szCs w:val="22"/>
        </w:rPr>
        <w:t>Приймання-передача Товару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5.4.</w:t>
      </w:r>
      <w:r w:rsidRPr="0056127C">
        <w:rPr>
          <w:rStyle w:val="apple-tab-span"/>
          <w:rFonts w:eastAsia="Georgia"/>
          <w:color w:val="000000"/>
          <w:sz w:val="22"/>
          <w:szCs w:val="22"/>
        </w:rPr>
        <w:tab/>
      </w:r>
      <w:r w:rsidRPr="0056127C">
        <w:rPr>
          <w:color w:val="000000"/>
          <w:sz w:val="22"/>
          <w:szCs w:val="22"/>
        </w:rPr>
        <w:t>При здійсненні приймання-передачі Товару Замовник зобов'язаний забезпечити вільний під’їзд транспорту до місця розвантаження Товару;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5.5.</w:t>
      </w:r>
      <w:r w:rsidRPr="0056127C">
        <w:rPr>
          <w:rStyle w:val="apple-tab-span"/>
          <w:rFonts w:eastAsia="Georgia"/>
          <w:color w:val="000000"/>
          <w:sz w:val="22"/>
          <w:szCs w:val="22"/>
        </w:rPr>
        <w:tab/>
      </w:r>
      <w:r w:rsidRPr="0056127C">
        <w:rPr>
          <w:color w:val="000000"/>
          <w:sz w:val="22"/>
          <w:szCs w:val="22"/>
        </w:rPr>
        <w:t>У випадку невідповідності Товару по кількості та якості супровідним документам приймання Товару здійснюється у відповідності з:</w:t>
      </w:r>
    </w:p>
    <w:p w:rsidR="004714B7" w:rsidRPr="0056127C" w:rsidRDefault="004714B7" w:rsidP="004714B7">
      <w:pPr>
        <w:pStyle w:val="aa"/>
        <w:spacing w:before="0" w:beforeAutospacing="0" w:after="0" w:afterAutospacing="0"/>
        <w:ind w:firstLine="567"/>
        <w:jc w:val="both"/>
        <w:rPr>
          <w:sz w:val="22"/>
          <w:szCs w:val="22"/>
        </w:rPr>
      </w:pPr>
      <w:r w:rsidRPr="0056127C">
        <w:rPr>
          <w:color w:val="000000"/>
          <w:sz w:val="22"/>
          <w:szCs w:val="22"/>
        </w:rPr>
        <w:t>-</w:t>
      </w:r>
      <w:r w:rsidRPr="0056127C">
        <w:rPr>
          <w:rStyle w:val="apple-tab-span"/>
          <w:rFonts w:eastAsia="Georgia"/>
          <w:color w:val="000000"/>
          <w:sz w:val="22"/>
          <w:szCs w:val="22"/>
        </w:rPr>
        <w:tab/>
      </w:r>
      <w:r w:rsidRPr="0056127C">
        <w:rPr>
          <w:color w:val="000000"/>
          <w:sz w:val="22"/>
          <w:szCs w:val="22"/>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Товару;</w:t>
      </w:r>
    </w:p>
    <w:p w:rsidR="004714B7" w:rsidRPr="0056127C" w:rsidRDefault="004714B7" w:rsidP="004714B7">
      <w:pPr>
        <w:pStyle w:val="aa"/>
        <w:spacing w:before="0" w:beforeAutospacing="0" w:after="0" w:afterAutospacing="0"/>
        <w:ind w:firstLine="567"/>
        <w:jc w:val="both"/>
        <w:rPr>
          <w:sz w:val="22"/>
          <w:szCs w:val="22"/>
        </w:rPr>
      </w:pPr>
      <w:r w:rsidRPr="0056127C">
        <w:rPr>
          <w:color w:val="000000"/>
          <w:sz w:val="22"/>
          <w:szCs w:val="22"/>
        </w:rPr>
        <w:t>-</w:t>
      </w:r>
      <w:r w:rsidRPr="0056127C">
        <w:rPr>
          <w:rStyle w:val="apple-tab-span"/>
          <w:rFonts w:eastAsia="Georgia"/>
          <w:color w:val="000000"/>
          <w:sz w:val="22"/>
          <w:szCs w:val="22"/>
        </w:rPr>
        <w:tab/>
      </w:r>
      <w:r w:rsidRPr="0056127C">
        <w:rPr>
          <w:color w:val="000000"/>
          <w:sz w:val="22"/>
          <w:szCs w:val="22"/>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Товару.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5.6.</w:t>
      </w:r>
      <w:r w:rsidRPr="0056127C">
        <w:rPr>
          <w:rStyle w:val="apple-tab-span"/>
          <w:rFonts w:eastAsia="Georgia"/>
          <w:color w:val="000000"/>
          <w:sz w:val="22"/>
          <w:szCs w:val="22"/>
        </w:rPr>
        <w:tab/>
      </w:r>
      <w:r w:rsidRPr="0056127C">
        <w:rPr>
          <w:color w:val="000000"/>
          <w:sz w:val="22"/>
          <w:szCs w:val="22"/>
        </w:rPr>
        <w:t>Замовник зобов’язаний перевірити зовнішній вигляд товару у момент його передачі. У випадку прийомки Товару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lastRenderedPageBreak/>
        <w:t>5.7.</w:t>
      </w:r>
      <w:r w:rsidRPr="0056127C">
        <w:rPr>
          <w:rStyle w:val="apple-tab-span"/>
          <w:rFonts w:eastAsia="Georgia"/>
          <w:color w:val="000000"/>
          <w:sz w:val="22"/>
          <w:szCs w:val="22"/>
        </w:rPr>
        <w:tab/>
      </w:r>
      <w:r w:rsidRPr="0056127C">
        <w:rPr>
          <w:color w:val="000000"/>
          <w:sz w:val="22"/>
          <w:szCs w:val="22"/>
        </w:rPr>
        <w:t>У разі виявлення недостачі Товару та/або поставки Товару неналежної якості, після складання акту за участю представників Сторін, Постачальник має замінити та/або довести  Товар належної якості та в достатній кількості  протягом 24 годин.</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5.8.</w:t>
      </w:r>
      <w:r w:rsidRPr="0056127C">
        <w:rPr>
          <w:rStyle w:val="apple-tab-span"/>
          <w:rFonts w:eastAsia="Georgia"/>
          <w:color w:val="000000"/>
          <w:sz w:val="22"/>
          <w:szCs w:val="22"/>
        </w:rPr>
        <w:tab/>
      </w:r>
      <w:r w:rsidRPr="0056127C">
        <w:rPr>
          <w:color w:val="000000"/>
          <w:sz w:val="22"/>
          <w:szCs w:val="22"/>
        </w:rPr>
        <w:t>Товари, поставлені згідно із замовленням Замовника та з дотриманням вимог даного Договору, поверненню не підлягають.</w:t>
      </w:r>
    </w:p>
    <w:p w:rsidR="004714B7" w:rsidRPr="0056127C" w:rsidRDefault="004714B7" w:rsidP="004714B7">
      <w:pPr>
        <w:pStyle w:val="aa"/>
        <w:spacing w:before="0" w:beforeAutospacing="0" w:after="0" w:afterAutospacing="0"/>
        <w:ind w:firstLine="709"/>
        <w:jc w:val="both"/>
        <w:rPr>
          <w:color w:val="000000"/>
          <w:sz w:val="22"/>
          <w:szCs w:val="22"/>
        </w:rPr>
      </w:pPr>
      <w:r w:rsidRPr="0056127C">
        <w:rPr>
          <w:color w:val="000000"/>
          <w:sz w:val="22"/>
          <w:szCs w:val="22"/>
        </w:rPr>
        <w:t>5.9.</w:t>
      </w:r>
      <w:r w:rsidRPr="0056127C">
        <w:rPr>
          <w:rStyle w:val="apple-tab-span"/>
          <w:rFonts w:eastAsia="Georgia"/>
          <w:color w:val="000000"/>
          <w:sz w:val="22"/>
          <w:szCs w:val="22"/>
        </w:rPr>
        <w:tab/>
      </w:r>
      <w:r w:rsidRPr="0056127C">
        <w:rPr>
          <w:color w:val="000000"/>
          <w:sz w:val="22"/>
          <w:szCs w:val="22"/>
        </w:rPr>
        <w:t>Підписанням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4714B7" w:rsidRPr="0056127C" w:rsidRDefault="004714B7" w:rsidP="004714B7">
      <w:pPr>
        <w:spacing w:after="0" w:line="20" w:lineRule="atLeast"/>
        <w:contextualSpacing/>
        <w:jc w:val="center"/>
        <w:rPr>
          <w:rFonts w:ascii="Times New Roman" w:hAnsi="Times New Roman" w:cs="Times New Roman"/>
          <w:b/>
        </w:rPr>
      </w:pPr>
    </w:p>
    <w:p w:rsidR="004714B7" w:rsidRPr="0056127C" w:rsidRDefault="004714B7" w:rsidP="004714B7">
      <w:pPr>
        <w:spacing w:after="0" w:line="20" w:lineRule="atLeast"/>
        <w:contextualSpacing/>
        <w:jc w:val="center"/>
        <w:rPr>
          <w:rFonts w:ascii="Times New Roman" w:hAnsi="Times New Roman" w:cs="Times New Roman"/>
          <w:b/>
        </w:rPr>
      </w:pPr>
      <w:r w:rsidRPr="0056127C">
        <w:rPr>
          <w:rFonts w:ascii="Times New Roman" w:hAnsi="Times New Roman" w:cs="Times New Roman"/>
          <w:b/>
        </w:rPr>
        <w:t>6.ПРАВА ТА ОБОВ'ЯЗКИ СТОРІН</w:t>
      </w:r>
    </w:p>
    <w:p w:rsidR="004714B7" w:rsidRPr="0056127C" w:rsidRDefault="004714B7" w:rsidP="00EF48FC">
      <w:pPr>
        <w:spacing w:after="0"/>
        <w:ind w:firstLine="567"/>
        <w:jc w:val="both"/>
        <w:rPr>
          <w:rFonts w:ascii="Times New Roman" w:hAnsi="Times New Roman" w:cs="Times New Roman"/>
          <w:lang w:eastAsia="uk-UA"/>
        </w:rPr>
      </w:pPr>
      <w:r w:rsidRPr="0056127C">
        <w:rPr>
          <w:rFonts w:ascii="Times New Roman" w:hAnsi="Times New Roman" w:cs="Times New Roman"/>
          <w:b/>
          <w:lang w:eastAsia="uk-UA"/>
        </w:rPr>
        <w:t>6.1. Замовник зобов'язаний</w:t>
      </w:r>
      <w:r w:rsidRPr="0056127C">
        <w:rPr>
          <w:rFonts w:ascii="Times New Roman" w:hAnsi="Times New Roman" w:cs="Times New Roman"/>
          <w:lang w:eastAsia="uk-UA"/>
        </w:rPr>
        <w:t>:</w:t>
      </w:r>
    </w:p>
    <w:p w:rsidR="004714B7" w:rsidRPr="0056127C" w:rsidRDefault="004714B7" w:rsidP="0075164A">
      <w:pPr>
        <w:pStyle w:val="aa"/>
        <w:spacing w:before="0" w:beforeAutospacing="0" w:after="0" w:afterAutospacing="0"/>
        <w:ind w:firstLine="567"/>
        <w:jc w:val="both"/>
        <w:rPr>
          <w:sz w:val="22"/>
          <w:szCs w:val="22"/>
        </w:rPr>
      </w:pPr>
      <w:r w:rsidRPr="0056127C">
        <w:rPr>
          <w:color w:val="000000"/>
          <w:sz w:val="22"/>
          <w:szCs w:val="22"/>
        </w:rPr>
        <w:t>6.1.1.</w:t>
      </w:r>
      <w:r w:rsidRPr="0056127C">
        <w:rPr>
          <w:rStyle w:val="apple-tab-span"/>
          <w:rFonts w:eastAsia="Georgia"/>
          <w:color w:val="000000"/>
          <w:sz w:val="22"/>
          <w:szCs w:val="22"/>
        </w:rPr>
        <w:tab/>
      </w:r>
      <w:r w:rsidRPr="0056127C">
        <w:rPr>
          <w:color w:val="000000"/>
          <w:sz w:val="22"/>
          <w:szCs w:val="22"/>
        </w:rPr>
        <w:t>Своєчасно та в повному обсязі сплачувати кошти за поставлений Товар;</w:t>
      </w:r>
    </w:p>
    <w:p w:rsidR="004714B7" w:rsidRPr="0056127C" w:rsidRDefault="004714B7" w:rsidP="0075164A">
      <w:pPr>
        <w:pStyle w:val="aa"/>
        <w:spacing w:before="0" w:beforeAutospacing="0" w:after="0" w:afterAutospacing="0"/>
        <w:ind w:firstLine="567"/>
        <w:jc w:val="both"/>
        <w:rPr>
          <w:color w:val="000000"/>
          <w:sz w:val="22"/>
          <w:szCs w:val="22"/>
        </w:rPr>
      </w:pPr>
      <w:r w:rsidRPr="0056127C">
        <w:rPr>
          <w:color w:val="000000"/>
          <w:sz w:val="22"/>
          <w:szCs w:val="22"/>
        </w:rPr>
        <w:t>6.1.2.</w:t>
      </w:r>
      <w:r w:rsidRPr="0056127C">
        <w:rPr>
          <w:rStyle w:val="apple-tab-span"/>
          <w:rFonts w:eastAsia="Georgia"/>
          <w:color w:val="000000"/>
          <w:sz w:val="22"/>
          <w:szCs w:val="22"/>
        </w:rPr>
        <w:tab/>
      </w:r>
      <w:r w:rsidRPr="0056127C">
        <w:rPr>
          <w:color w:val="000000"/>
          <w:sz w:val="22"/>
          <w:szCs w:val="22"/>
        </w:rPr>
        <w:t>Приймати поставлений Товар відповідно до накладних.</w:t>
      </w:r>
    </w:p>
    <w:p w:rsidR="004714B7" w:rsidRPr="0056127C" w:rsidRDefault="004714B7" w:rsidP="00EF48FC">
      <w:pPr>
        <w:pStyle w:val="aa"/>
        <w:spacing w:before="0" w:beforeAutospacing="0" w:after="0" w:afterAutospacing="0"/>
        <w:ind w:firstLine="567"/>
        <w:jc w:val="both"/>
        <w:rPr>
          <w:b/>
          <w:sz w:val="22"/>
          <w:szCs w:val="22"/>
        </w:rPr>
      </w:pPr>
      <w:r w:rsidRPr="0056127C">
        <w:rPr>
          <w:b/>
          <w:color w:val="000000"/>
          <w:sz w:val="22"/>
          <w:szCs w:val="22"/>
        </w:rPr>
        <w:t>6.2.</w:t>
      </w:r>
      <w:r w:rsidR="00EF48FC">
        <w:rPr>
          <w:rStyle w:val="apple-tab-span"/>
          <w:rFonts w:eastAsia="Georgia"/>
          <w:b/>
          <w:color w:val="000000"/>
          <w:sz w:val="22"/>
          <w:szCs w:val="22"/>
        </w:rPr>
        <w:t xml:space="preserve"> </w:t>
      </w:r>
      <w:r w:rsidRPr="0056127C">
        <w:rPr>
          <w:b/>
          <w:color w:val="000000"/>
          <w:sz w:val="22"/>
          <w:szCs w:val="22"/>
        </w:rPr>
        <w:t>Замовник має право:</w:t>
      </w:r>
    </w:p>
    <w:p w:rsidR="004714B7" w:rsidRPr="0056127C" w:rsidRDefault="004714B7" w:rsidP="0075164A">
      <w:pPr>
        <w:pStyle w:val="aa"/>
        <w:spacing w:before="0" w:beforeAutospacing="0" w:after="0" w:afterAutospacing="0"/>
        <w:ind w:firstLine="567"/>
        <w:jc w:val="both"/>
        <w:rPr>
          <w:sz w:val="22"/>
          <w:szCs w:val="22"/>
        </w:rPr>
      </w:pPr>
      <w:r w:rsidRPr="0056127C">
        <w:rPr>
          <w:color w:val="000000"/>
          <w:sz w:val="22"/>
          <w:szCs w:val="22"/>
        </w:rPr>
        <w:t>6.2.1.</w:t>
      </w:r>
      <w:r w:rsidRPr="0056127C">
        <w:rPr>
          <w:rStyle w:val="apple-tab-span"/>
          <w:rFonts w:eastAsia="Georgia"/>
          <w:color w:val="000000"/>
          <w:sz w:val="22"/>
          <w:szCs w:val="22"/>
        </w:rPr>
        <w:tab/>
      </w:r>
      <w:r w:rsidRPr="0056127C">
        <w:rPr>
          <w:color w:val="000000"/>
          <w:sz w:val="22"/>
          <w:szCs w:val="22"/>
        </w:rPr>
        <w:t>Достроково розірвати цей Договір, у разі невиконання Постачальником своїх зобов’язань, передбачених розділом ІІ та п. 6.3 Договору.</w:t>
      </w:r>
    </w:p>
    <w:p w:rsidR="004714B7" w:rsidRPr="0056127C" w:rsidRDefault="004714B7" w:rsidP="0075164A">
      <w:pPr>
        <w:pStyle w:val="aa"/>
        <w:spacing w:before="0" w:beforeAutospacing="0" w:after="0" w:afterAutospacing="0"/>
        <w:ind w:firstLine="567"/>
        <w:jc w:val="both"/>
        <w:rPr>
          <w:sz w:val="22"/>
          <w:szCs w:val="22"/>
        </w:rPr>
      </w:pPr>
      <w:r w:rsidRPr="0056127C">
        <w:rPr>
          <w:color w:val="000000"/>
          <w:sz w:val="22"/>
          <w:szCs w:val="22"/>
        </w:rPr>
        <w:t>6.2.2.</w:t>
      </w:r>
      <w:r w:rsidRPr="0056127C">
        <w:rPr>
          <w:rStyle w:val="apple-tab-span"/>
          <w:rFonts w:eastAsia="Georgia"/>
          <w:color w:val="000000"/>
          <w:sz w:val="22"/>
          <w:szCs w:val="22"/>
        </w:rPr>
        <w:tab/>
      </w:r>
      <w:r w:rsidRPr="0056127C">
        <w:rPr>
          <w:color w:val="000000"/>
          <w:sz w:val="22"/>
          <w:szCs w:val="22"/>
        </w:rPr>
        <w:t>Контролювати поставку Товару у строки, встановлені цим Договором.</w:t>
      </w:r>
    </w:p>
    <w:p w:rsidR="004714B7" w:rsidRPr="0056127C" w:rsidRDefault="004714B7" w:rsidP="0075164A">
      <w:pPr>
        <w:pStyle w:val="aa"/>
        <w:spacing w:before="0" w:beforeAutospacing="0" w:after="0" w:afterAutospacing="0"/>
        <w:ind w:firstLine="567"/>
        <w:jc w:val="both"/>
        <w:rPr>
          <w:color w:val="000000"/>
          <w:sz w:val="22"/>
          <w:szCs w:val="22"/>
        </w:rPr>
      </w:pPr>
      <w:r w:rsidRPr="0056127C">
        <w:rPr>
          <w:color w:val="000000"/>
          <w:sz w:val="22"/>
          <w:szCs w:val="22"/>
        </w:rPr>
        <w:t>6.2.3.</w:t>
      </w:r>
      <w:r w:rsidRPr="0056127C">
        <w:rPr>
          <w:rStyle w:val="apple-tab-span"/>
          <w:rFonts w:eastAsia="Georgia"/>
          <w:color w:val="000000"/>
          <w:sz w:val="22"/>
          <w:szCs w:val="22"/>
        </w:rPr>
        <w:tab/>
      </w:r>
      <w:r w:rsidRPr="0056127C">
        <w:rPr>
          <w:color w:val="000000"/>
          <w:sz w:val="22"/>
          <w:szCs w:val="22"/>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4714B7" w:rsidRPr="0056127C" w:rsidRDefault="0075164A" w:rsidP="0075164A">
      <w:pPr>
        <w:pStyle w:val="aa"/>
        <w:spacing w:before="0" w:beforeAutospacing="0" w:after="0" w:afterAutospacing="0"/>
        <w:jc w:val="both"/>
        <w:rPr>
          <w:sz w:val="22"/>
          <w:szCs w:val="22"/>
        </w:rPr>
      </w:pPr>
      <w:r>
        <w:rPr>
          <w:color w:val="000000"/>
          <w:sz w:val="22"/>
          <w:szCs w:val="22"/>
        </w:rPr>
        <w:t xml:space="preserve">         </w:t>
      </w:r>
      <w:r w:rsidR="004714B7" w:rsidRPr="0056127C">
        <w:rPr>
          <w:color w:val="000000"/>
          <w:sz w:val="22"/>
          <w:szCs w:val="22"/>
        </w:rPr>
        <w:t xml:space="preserve">6.2.4. </w:t>
      </w:r>
      <w:r>
        <w:rPr>
          <w:color w:val="000000"/>
          <w:sz w:val="22"/>
          <w:szCs w:val="22"/>
        </w:rPr>
        <w:t xml:space="preserve">   </w:t>
      </w:r>
      <w:r w:rsidR="004714B7" w:rsidRPr="0056127C">
        <w:rPr>
          <w:color w:val="000000"/>
          <w:sz w:val="22"/>
          <w:szCs w:val="22"/>
        </w:rPr>
        <w:t>Повернути рахунок-фактуру та видаткову накладну Постачальнику без здійснення оплати, у разі неналежного оформлення документів (відсутність печатки, підписів тощо).</w:t>
      </w:r>
    </w:p>
    <w:p w:rsidR="004714B7" w:rsidRPr="0056127C" w:rsidRDefault="004714B7" w:rsidP="00EF48FC">
      <w:pPr>
        <w:pStyle w:val="aa"/>
        <w:spacing w:before="0" w:beforeAutospacing="0" w:after="0" w:afterAutospacing="0"/>
        <w:ind w:firstLine="567"/>
        <w:jc w:val="both"/>
        <w:rPr>
          <w:b/>
          <w:sz w:val="22"/>
          <w:szCs w:val="22"/>
        </w:rPr>
      </w:pPr>
      <w:r w:rsidRPr="0056127C">
        <w:rPr>
          <w:b/>
          <w:color w:val="000000"/>
          <w:sz w:val="22"/>
          <w:szCs w:val="22"/>
        </w:rPr>
        <w:t>6.3.</w:t>
      </w:r>
      <w:r w:rsidR="00EF48FC">
        <w:rPr>
          <w:rStyle w:val="apple-tab-span"/>
          <w:rFonts w:eastAsia="Georgia"/>
          <w:b/>
          <w:color w:val="000000"/>
          <w:sz w:val="22"/>
          <w:szCs w:val="22"/>
        </w:rPr>
        <w:t xml:space="preserve"> </w:t>
      </w:r>
      <w:r w:rsidRPr="0056127C">
        <w:rPr>
          <w:b/>
          <w:color w:val="000000"/>
          <w:sz w:val="22"/>
          <w:szCs w:val="22"/>
        </w:rPr>
        <w:t>Постачальник зобов’язаний: </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6.3.1.</w:t>
      </w:r>
      <w:r w:rsidRPr="0056127C">
        <w:rPr>
          <w:rStyle w:val="apple-tab-span"/>
          <w:rFonts w:eastAsia="Georgia"/>
          <w:color w:val="000000"/>
          <w:sz w:val="22"/>
          <w:szCs w:val="22"/>
        </w:rPr>
        <w:tab/>
      </w:r>
      <w:r w:rsidRPr="0056127C">
        <w:rPr>
          <w:color w:val="000000"/>
          <w:sz w:val="22"/>
          <w:szCs w:val="22"/>
        </w:rPr>
        <w:t>Забезпечити поставку Товару у строки та у місце, які указані в заявках Замовника.</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6.3.2.</w:t>
      </w:r>
      <w:r w:rsidRPr="0056127C">
        <w:rPr>
          <w:rStyle w:val="apple-tab-span"/>
          <w:rFonts w:eastAsia="Georgia"/>
          <w:color w:val="000000"/>
          <w:sz w:val="22"/>
          <w:szCs w:val="22"/>
        </w:rPr>
        <w:tab/>
      </w:r>
      <w:r w:rsidRPr="0056127C">
        <w:rPr>
          <w:color w:val="000000"/>
          <w:sz w:val="22"/>
          <w:szCs w:val="22"/>
        </w:rPr>
        <w:t>Забезпечити поставку Товару, якість якого відповідає умовам, установленим розділом ІI цього Договору.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6.3.3.</w:t>
      </w:r>
      <w:r w:rsidRPr="0056127C">
        <w:rPr>
          <w:rStyle w:val="apple-tab-span"/>
          <w:rFonts w:eastAsia="Georgia"/>
          <w:color w:val="000000"/>
          <w:sz w:val="22"/>
          <w:szCs w:val="22"/>
        </w:rPr>
        <w:tab/>
      </w:r>
      <w:r w:rsidRPr="0056127C">
        <w:rPr>
          <w:color w:val="000000"/>
          <w:sz w:val="22"/>
          <w:szCs w:val="22"/>
        </w:rPr>
        <w:t>Забезпечувати додержання вимог санітарних норм і правил.</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6.3.4.</w:t>
      </w:r>
      <w:r w:rsidRPr="0056127C">
        <w:rPr>
          <w:rStyle w:val="apple-tab-span"/>
          <w:rFonts w:eastAsia="Georgia"/>
          <w:color w:val="000000"/>
          <w:sz w:val="22"/>
          <w:szCs w:val="22"/>
        </w:rPr>
        <w:tab/>
      </w:r>
      <w:r w:rsidRPr="0056127C">
        <w:rPr>
          <w:color w:val="000000"/>
          <w:sz w:val="22"/>
          <w:szCs w:val="22"/>
        </w:rPr>
        <w:t>Забезпечувати контроль безпечності та якості Товару.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 xml:space="preserve">6.3.5. Здійснювати поставку Товару спеціалізованим автотранспортом </w:t>
      </w:r>
      <w:r w:rsidRPr="0056127C">
        <w:rPr>
          <w:sz w:val="22"/>
          <w:szCs w:val="22"/>
        </w:rPr>
        <w:t>за адресами підпорядкованих Замовнику закладів, перелік яких визначений (згідно Додатку 2 до Договору).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6.3.6.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6.3.7. У разі поставки Товару неналежної якості, після складання акту за участю представників Ст</w:t>
      </w:r>
      <w:r>
        <w:rPr>
          <w:color w:val="000000"/>
          <w:sz w:val="22"/>
          <w:szCs w:val="22"/>
        </w:rPr>
        <w:t>орін, замінити його на Товар</w:t>
      </w:r>
      <w:r w:rsidRPr="0056127C">
        <w:rPr>
          <w:color w:val="000000"/>
          <w:sz w:val="22"/>
          <w:szCs w:val="22"/>
        </w:rPr>
        <w:t xml:space="preserve"> належної якості протягом 24 годин.</w:t>
      </w:r>
    </w:p>
    <w:p w:rsidR="004714B7" w:rsidRPr="0056127C" w:rsidRDefault="004714B7" w:rsidP="0075164A">
      <w:pPr>
        <w:pStyle w:val="aa"/>
        <w:spacing w:before="0" w:beforeAutospacing="0" w:after="0" w:afterAutospacing="0"/>
        <w:ind w:firstLine="709"/>
        <w:jc w:val="both"/>
        <w:rPr>
          <w:sz w:val="22"/>
          <w:szCs w:val="22"/>
        </w:rPr>
      </w:pPr>
      <w:r w:rsidRPr="0056127C">
        <w:rPr>
          <w:color w:val="000000"/>
          <w:sz w:val="22"/>
          <w:szCs w:val="22"/>
        </w:rPr>
        <w:t xml:space="preserve">6.3.8. З’явитися для складання акту щодо неналежної якості поставленої ним Товару, у випадку нез’явлення представника Постачальника, акт складається без його участі. У цьому випадку Постачальник буде зобов’язаний замінити неякісний Товар на Товар належної якості. </w:t>
      </w:r>
    </w:p>
    <w:p w:rsidR="004714B7" w:rsidRPr="0056127C" w:rsidRDefault="0075164A" w:rsidP="0075164A">
      <w:pPr>
        <w:pStyle w:val="aa"/>
        <w:spacing w:before="0" w:beforeAutospacing="0" w:after="0" w:afterAutospacing="0"/>
        <w:ind w:firstLine="567"/>
        <w:jc w:val="both"/>
        <w:rPr>
          <w:b/>
          <w:sz w:val="22"/>
          <w:szCs w:val="22"/>
        </w:rPr>
      </w:pPr>
      <w:r>
        <w:rPr>
          <w:b/>
          <w:color w:val="000000"/>
          <w:sz w:val="22"/>
          <w:szCs w:val="22"/>
        </w:rPr>
        <w:t xml:space="preserve"> </w:t>
      </w:r>
      <w:r w:rsidR="004714B7" w:rsidRPr="0056127C">
        <w:rPr>
          <w:b/>
          <w:color w:val="000000"/>
          <w:sz w:val="22"/>
          <w:szCs w:val="22"/>
        </w:rPr>
        <w:t>6.4. Постачальник має право:</w:t>
      </w:r>
    </w:p>
    <w:p w:rsidR="004714B7" w:rsidRPr="0056127C" w:rsidRDefault="004714B7" w:rsidP="004714B7">
      <w:pPr>
        <w:pStyle w:val="aa"/>
        <w:spacing w:before="0" w:beforeAutospacing="0" w:after="0" w:afterAutospacing="0"/>
        <w:ind w:firstLine="709"/>
        <w:jc w:val="both"/>
        <w:rPr>
          <w:sz w:val="22"/>
          <w:szCs w:val="22"/>
        </w:rPr>
      </w:pPr>
      <w:r w:rsidRPr="0056127C">
        <w:rPr>
          <w:color w:val="000000"/>
          <w:sz w:val="22"/>
          <w:szCs w:val="22"/>
        </w:rPr>
        <w:t>6.4.1. Своєчасно та в повному обсязі отримувати плату за поставлений Товар.</w:t>
      </w:r>
    </w:p>
    <w:p w:rsidR="004714B7" w:rsidRPr="0056127C" w:rsidRDefault="004714B7" w:rsidP="004714B7">
      <w:pPr>
        <w:pStyle w:val="aa"/>
        <w:spacing w:before="0" w:beforeAutospacing="0" w:after="0" w:afterAutospacing="0"/>
        <w:ind w:firstLine="709"/>
        <w:jc w:val="both"/>
        <w:rPr>
          <w:color w:val="000000"/>
          <w:sz w:val="22"/>
          <w:szCs w:val="22"/>
        </w:rPr>
      </w:pPr>
      <w:r w:rsidRPr="0056127C">
        <w:rPr>
          <w:color w:val="000000"/>
          <w:sz w:val="22"/>
          <w:szCs w:val="22"/>
        </w:rPr>
        <w:t>6.4.2. На дострокову поставку Товару лише за письмовим погодженням Замовника.</w:t>
      </w:r>
    </w:p>
    <w:p w:rsidR="004714B7" w:rsidRPr="001C659E" w:rsidRDefault="004714B7" w:rsidP="004714B7">
      <w:pPr>
        <w:pStyle w:val="20"/>
        <w:spacing w:after="0" w:line="20" w:lineRule="atLeast"/>
        <w:ind w:firstLine="709"/>
        <w:jc w:val="both"/>
        <w:rPr>
          <w:sz w:val="22"/>
          <w:szCs w:val="22"/>
          <w:lang w:val="uk-UA"/>
        </w:rPr>
      </w:pPr>
    </w:p>
    <w:p w:rsidR="004714B7" w:rsidRPr="001C659E" w:rsidRDefault="004714B7" w:rsidP="004714B7">
      <w:pPr>
        <w:numPr>
          <w:ilvl w:val="0"/>
          <w:numId w:val="11"/>
        </w:numPr>
        <w:spacing w:after="0" w:line="240" w:lineRule="auto"/>
        <w:ind w:left="720" w:hanging="360"/>
        <w:jc w:val="center"/>
        <w:rPr>
          <w:rFonts w:ascii="Times New Roman" w:hAnsi="Times New Roman" w:cs="Times New Roman"/>
          <w:b/>
        </w:rPr>
      </w:pPr>
      <w:r w:rsidRPr="001C659E">
        <w:rPr>
          <w:rFonts w:ascii="Times New Roman" w:hAnsi="Times New Roman" w:cs="Times New Roman"/>
          <w:b/>
        </w:rPr>
        <w:t>ВІДПОВІДАЛЬНІСТЬ СТОРІН</w:t>
      </w:r>
    </w:p>
    <w:p w:rsidR="004714B7" w:rsidRPr="001C659E" w:rsidRDefault="004714B7" w:rsidP="004714B7">
      <w:pPr>
        <w:pStyle w:val="af9"/>
        <w:tabs>
          <w:tab w:val="left" w:pos="1134"/>
        </w:tabs>
        <w:ind w:firstLine="567"/>
        <w:jc w:val="both"/>
        <w:rPr>
          <w:rFonts w:ascii="Times New Roman" w:hAnsi="Times New Roman"/>
        </w:rPr>
      </w:pPr>
      <w:r w:rsidRPr="001C659E">
        <w:rPr>
          <w:rFonts w:ascii="Times New Roman" w:hAnsi="Times New Roman"/>
        </w:rPr>
        <w:t>7.1.</w:t>
      </w:r>
      <w:r w:rsidRPr="001C659E">
        <w:rPr>
          <w:rFonts w:ascii="Times New Roman" w:hAnsi="Times New Roman"/>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4714B7" w:rsidRPr="001C659E" w:rsidRDefault="004714B7" w:rsidP="004714B7">
      <w:pPr>
        <w:pStyle w:val="af9"/>
        <w:tabs>
          <w:tab w:val="left" w:pos="1134"/>
        </w:tabs>
        <w:ind w:firstLine="567"/>
        <w:jc w:val="both"/>
        <w:rPr>
          <w:rFonts w:ascii="Times New Roman" w:hAnsi="Times New Roman"/>
        </w:rPr>
      </w:pPr>
      <w:r w:rsidRPr="001C659E">
        <w:rPr>
          <w:rFonts w:ascii="Times New Roman" w:hAnsi="Times New Roman"/>
        </w:rPr>
        <w:t>7.2.</w:t>
      </w:r>
      <w:r w:rsidRPr="001C659E">
        <w:rPr>
          <w:rFonts w:ascii="Times New Roman" w:hAnsi="Times New Roman"/>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4714B7" w:rsidRPr="001C659E" w:rsidRDefault="004714B7" w:rsidP="004714B7">
      <w:pPr>
        <w:pStyle w:val="af9"/>
        <w:tabs>
          <w:tab w:val="left" w:pos="1134"/>
        </w:tabs>
        <w:ind w:firstLine="567"/>
        <w:jc w:val="both"/>
        <w:rPr>
          <w:rFonts w:ascii="Times New Roman" w:hAnsi="Times New Roman"/>
        </w:rPr>
      </w:pPr>
      <w:r w:rsidRPr="001C659E">
        <w:rPr>
          <w:rFonts w:ascii="Times New Roman" w:hAnsi="Times New Roman"/>
        </w:rPr>
        <w:t>7.3.</w:t>
      </w:r>
      <w:r w:rsidRPr="001C659E">
        <w:rPr>
          <w:rFonts w:ascii="Times New Roman" w:hAnsi="Times New Roman"/>
        </w:rPr>
        <w:tab/>
        <w:t xml:space="preserve">У випадку несвоєчасної оплати Товару згідно умов Договору Замовник сплачує на користь Постачальника штраф в розмірі 10% від вартості несвоєчасно оплаченої партії Товару. </w:t>
      </w:r>
    </w:p>
    <w:p w:rsidR="004714B7" w:rsidRPr="001C659E" w:rsidRDefault="004714B7" w:rsidP="004714B7">
      <w:pPr>
        <w:pStyle w:val="af9"/>
        <w:tabs>
          <w:tab w:val="left" w:pos="1134"/>
        </w:tabs>
        <w:ind w:firstLine="567"/>
        <w:jc w:val="both"/>
        <w:rPr>
          <w:rFonts w:ascii="Times New Roman" w:hAnsi="Times New Roman"/>
        </w:rPr>
      </w:pPr>
      <w:r w:rsidRPr="001C659E">
        <w:rPr>
          <w:rFonts w:ascii="Times New Roman" w:hAnsi="Times New Roman"/>
        </w:rPr>
        <w:t>7.4.</w:t>
      </w:r>
      <w:r w:rsidRPr="001C659E">
        <w:rPr>
          <w:rFonts w:ascii="Times New Roman" w:hAnsi="Times New Roman"/>
        </w:rPr>
        <w:tab/>
        <w:t xml:space="preserve">За порушення умов зобов’язання щодо якості товару, </w:t>
      </w:r>
      <w:r>
        <w:rPr>
          <w:rFonts w:ascii="Times New Roman" w:hAnsi="Times New Roman"/>
        </w:rPr>
        <w:t xml:space="preserve">кількості товару </w:t>
      </w:r>
      <w:r w:rsidRPr="001C659E">
        <w:rPr>
          <w:rFonts w:ascii="Times New Roman" w:hAnsi="Times New Roman"/>
        </w:rPr>
        <w:t>у випадку невиконання пункту 6.3.</w:t>
      </w:r>
      <w:r>
        <w:rPr>
          <w:rFonts w:ascii="Times New Roman" w:hAnsi="Times New Roman"/>
        </w:rPr>
        <w:t>8, стягується штраф у розмірі 100</w:t>
      </w:r>
      <w:r w:rsidRPr="001C659E">
        <w:rPr>
          <w:rFonts w:ascii="Times New Roman" w:hAnsi="Times New Roman"/>
        </w:rPr>
        <w:t xml:space="preserve"> % вартості неякісного товару.</w:t>
      </w:r>
      <w:r>
        <w:rPr>
          <w:rFonts w:ascii="Times New Roman" w:hAnsi="Times New Roman"/>
        </w:rPr>
        <w:t xml:space="preserve"> </w:t>
      </w:r>
      <w:r w:rsidRPr="00705120">
        <w:rPr>
          <w:rFonts w:ascii="Times New Roman" w:hAnsi="Times New Roman"/>
        </w:rPr>
        <w:t>При цьому Постачальник зобов’язани</w:t>
      </w:r>
      <w:r>
        <w:rPr>
          <w:rFonts w:ascii="Times New Roman" w:hAnsi="Times New Roman"/>
        </w:rPr>
        <w:t>й замінити або довезти Товар</w:t>
      </w:r>
      <w:r w:rsidRPr="00705120">
        <w:rPr>
          <w:rFonts w:ascii="Times New Roman" w:hAnsi="Times New Roman"/>
        </w:rPr>
        <w:t xml:space="preserve"> протягом 24 годин з моменту порушення умов зобов’язання.</w:t>
      </w:r>
    </w:p>
    <w:p w:rsidR="004714B7" w:rsidRDefault="004714B7" w:rsidP="004714B7">
      <w:pPr>
        <w:pStyle w:val="af9"/>
        <w:ind w:firstLine="567"/>
        <w:jc w:val="both"/>
        <w:rPr>
          <w:rFonts w:ascii="Times New Roman" w:hAnsi="Times New Roman"/>
        </w:rPr>
      </w:pPr>
      <w:r w:rsidRPr="001C659E">
        <w:rPr>
          <w:rFonts w:ascii="Times New Roman" w:hAnsi="Times New Roman"/>
        </w:rPr>
        <w:t xml:space="preserve">7.5. </w:t>
      </w:r>
      <w:r w:rsidRPr="00705120">
        <w:rPr>
          <w:rFonts w:ascii="Times New Roman" w:hAnsi="Times New Roman"/>
        </w:rPr>
        <w:t xml:space="preserve">За порушення строків постачання </w:t>
      </w:r>
      <w:r>
        <w:rPr>
          <w:rFonts w:ascii="Times New Roman" w:hAnsi="Times New Roman"/>
        </w:rPr>
        <w:t>Товару</w:t>
      </w:r>
      <w:r w:rsidRPr="00705120">
        <w:rPr>
          <w:rFonts w:ascii="Times New Roman" w:hAnsi="Times New Roman"/>
        </w:rPr>
        <w:t xml:space="preserve"> (більш ніж на 24 години) Постачальник беззаперечно протягом 3 (трьох) робочих днів сплачує на рахунок Покупця штраф у розмірі 100% вартості партії </w:t>
      </w:r>
      <w:r>
        <w:rPr>
          <w:rFonts w:ascii="Times New Roman" w:hAnsi="Times New Roman"/>
        </w:rPr>
        <w:t>Товару, який було</w:t>
      </w:r>
      <w:r w:rsidRPr="00705120">
        <w:rPr>
          <w:rFonts w:ascii="Times New Roman" w:hAnsi="Times New Roman"/>
        </w:rPr>
        <w:t xml:space="preserve"> з</w:t>
      </w:r>
      <w:r>
        <w:rPr>
          <w:rFonts w:ascii="Times New Roman" w:hAnsi="Times New Roman"/>
        </w:rPr>
        <w:t>амовлено</w:t>
      </w:r>
      <w:r w:rsidRPr="00705120">
        <w:rPr>
          <w:rFonts w:ascii="Times New Roman" w:hAnsi="Times New Roman"/>
        </w:rPr>
        <w:t xml:space="preserve"> Покупцем згідно Заявки. Сплата штрафу не звільняє Постачальника від зобов’язання поставити </w:t>
      </w:r>
      <w:r>
        <w:rPr>
          <w:rFonts w:ascii="Times New Roman" w:hAnsi="Times New Roman"/>
        </w:rPr>
        <w:t xml:space="preserve"> Товар </w:t>
      </w:r>
      <w:r w:rsidRPr="00705120">
        <w:rPr>
          <w:rFonts w:ascii="Times New Roman" w:hAnsi="Times New Roman"/>
        </w:rPr>
        <w:t xml:space="preserve">не пізніше 72 годин від дня, в якому повинна була бути здійснена поставка </w:t>
      </w:r>
      <w:r>
        <w:rPr>
          <w:rFonts w:ascii="Times New Roman" w:hAnsi="Times New Roman"/>
        </w:rPr>
        <w:t xml:space="preserve">Товару </w:t>
      </w:r>
      <w:r w:rsidRPr="00705120">
        <w:rPr>
          <w:rFonts w:ascii="Times New Roman" w:hAnsi="Times New Roman"/>
        </w:rPr>
        <w:t xml:space="preserve"> Постачальником. Перевищення строку поставки більше 72 годин за </w:t>
      </w:r>
      <w:r w:rsidRPr="00705120">
        <w:rPr>
          <w:rFonts w:ascii="Times New Roman" w:hAnsi="Times New Roman"/>
        </w:rPr>
        <w:lastRenderedPageBreak/>
        <w:t>умовами даного пункту Договору та/або не сплата штрафу, що вказаний в даному пункті Договору та в строки, вказані в цьому пункті Договору дає підстави Покупцю розірвати даний Договір в односторонньому порядку</w:t>
      </w:r>
      <w:r>
        <w:rPr>
          <w:rFonts w:ascii="Times New Roman" w:hAnsi="Times New Roman"/>
        </w:rPr>
        <w:t>.</w:t>
      </w:r>
      <w:r w:rsidRPr="00705120">
        <w:rPr>
          <w:rFonts w:ascii="Times New Roman" w:hAnsi="Times New Roman"/>
        </w:rPr>
        <w:t xml:space="preserve"> </w:t>
      </w:r>
    </w:p>
    <w:p w:rsidR="004714B7" w:rsidRPr="001C659E" w:rsidRDefault="004714B7" w:rsidP="004714B7">
      <w:pPr>
        <w:pStyle w:val="af9"/>
        <w:ind w:firstLine="567"/>
        <w:jc w:val="both"/>
        <w:rPr>
          <w:rFonts w:ascii="Times New Roman" w:hAnsi="Times New Roman"/>
        </w:rPr>
      </w:pPr>
      <w:r>
        <w:rPr>
          <w:rFonts w:ascii="Times New Roman" w:hAnsi="Times New Roman"/>
        </w:rPr>
        <w:t xml:space="preserve">7.6. </w:t>
      </w:r>
      <w:r w:rsidRPr="001C659E">
        <w:rPr>
          <w:rFonts w:ascii="Times New Roman" w:hAnsi="Times New Roman"/>
        </w:rPr>
        <w:t>При відмові Замовника від прийому замовленого Товару, який відповідає розділу ІІ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 та представником Замовника.</w:t>
      </w:r>
    </w:p>
    <w:p w:rsidR="004714B7" w:rsidRPr="001C659E" w:rsidRDefault="004714B7" w:rsidP="004714B7">
      <w:pPr>
        <w:pStyle w:val="af9"/>
        <w:ind w:firstLine="567"/>
        <w:jc w:val="both"/>
        <w:rPr>
          <w:rFonts w:ascii="Times New Roman" w:hAnsi="Times New Roman"/>
        </w:rPr>
      </w:pPr>
      <w:r w:rsidRPr="001C659E">
        <w:rPr>
          <w:rFonts w:ascii="Times New Roman" w:hAnsi="Times New Roman"/>
        </w:rPr>
        <w:t>7.7. Сплата пені не звільняє сторони від виконання своїх зобов’язань за цим Договором у повному обсязі.</w:t>
      </w:r>
    </w:p>
    <w:p w:rsidR="004714B7" w:rsidRPr="001C659E" w:rsidRDefault="004714B7" w:rsidP="004714B7">
      <w:pPr>
        <w:pStyle w:val="af9"/>
        <w:ind w:firstLine="567"/>
        <w:jc w:val="both"/>
        <w:rPr>
          <w:rFonts w:ascii="Times New Roman" w:hAnsi="Times New Roman"/>
        </w:rPr>
      </w:pPr>
      <w:r w:rsidRPr="001C659E">
        <w:rPr>
          <w:rFonts w:ascii="Times New Roman" w:hAnsi="Times New Roman"/>
        </w:rPr>
        <w:t xml:space="preserve">7.8. </w:t>
      </w:r>
      <w:r w:rsidRPr="001C659E">
        <w:rPr>
          <w:rFonts w:ascii="Times New Roman" w:hAnsi="Times New Roman"/>
          <w:b/>
        </w:rPr>
        <w:t>Постачальник</w:t>
      </w:r>
      <w:r w:rsidRPr="001C659E">
        <w:rPr>
          <w:rFonts w:ascii="Times New Roman" w:hAnsi="Times New Roman"/>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1C659E">
        <w:rPr>
          <w:rFonts w:ascii="Times New Roman" w:hAnsi="Times New Roman"/>
          <w:bCs/>
        </w:rPr>
        <w:t>від 09.04.2022 № 426 «Про застосування заборони ввезення товарів з Російської Федерації» та від 30.12.2015 № 1147</w:t>
      </w:r>
      <w:r w:rsidRPr="001C659E">
        <w:rPr>
          <w:rFonts w:ascii="Times New Roman" w:hAnsi="Times New Roman"/>
        </w:rPr>
        <w:t xml:space="preserve"> «Про заборону ввезення на митну територію України товарів, що походять з Російської Федерації».</w:t>
      </w:r>
    </w:p>
    <w:p w:rsidR="004714B7" w:rsidRPr="001C659E" w:rsidRDefault="004714B7" w:rsidP="004714B7">
      <w:pPr>
        <w:pStyle w:val="af9"/>
        <w:ind w:firstLine="567"/>
        <w:jc w:val="both"/>
        <w:rPr>
          <w:rFonts w:eastAsiaTheme="minorHAnsi"/>
        </w:rPr>
      </w:pPr>
      <w:r w:rsidRPr="001C659E">
        <w:rPr>
          <w:rFonts w:ascii="Times New Roman" w:hAnsi="Times New Roman"/>
        </w:rPr>
        <w:t xml:space="preserve">7.9. </w:t>
      </w:r>
      <w:r w:rsidRPr="001C659E">
        <w:rPr>
          <w:rFonts w:ascii="Times New Roman" w:hAnsi="Times New Roman"/>
          <w:b/>
        </w:rPr>
        <w:t>Постачальник</w:t>
      </w:r>
      <w:r w:rsidRPr="001C659E">
        <w:rPr>
          <w:rFonts w:ascii="Times New Roman" w:hAnsi="Times New Roman"/>
        </w:rPr>
        <w:t xml:space="preserve"> гарантує, що за цим договором він не буде пропонувати </w:t>
      </w:r>
      <w:r w:rsidRPr="001C659E">
        <w:rPr>
          <w:rFonts w:ascii="Times New Roman" w:hAnsi="Times New Roman"/>
          <w:b/>
        </w:rPr>
        <w:t>Замовнику</w:t>
      </w:r>
      <w:r w:rsidRPr="001C659E">
        <w:rPr>
          <w:rFonts w:ascii="Times New Roman" w:hAnsi="Times New Roman"/>
        </w:rPr>
        <w:t xml:space="preserve"> до постачання товар, походження з Російської Федерації та/або ввезений на митну територію з Російської Федерації.</w:t>
      </w:r>
    </w:p>
    <w:p w:rsidR="004714B7" w:rsidRPr="001C659E" w:rsidRDefault="004714B7" w:rsidP="004714B7">
      <w:pPr>
        <w:pStyle w:val="af9"/>
        <w:ind w:firstLine="567"/>
        <w:jc w:val="both"/>
        <w:rPr>
          <w:rFonts w:ascii="Times New Roman" w:hAnsi="Times New Roman"/>
        </w:rPr>
      </w:pPr>
      <w:r w:rsidRPr="001C659E">
        <w:rPr>
          <w:rFonts w:ascii="Times New Roman" w:hAnsi="Times New Roman"/>
        </w:rPr>
        <w:t xml:space="preserve">7.10. </w:t>
      </w:r>
      <w:r w:rsidRPr="001C659E">
        <w:rPr>
          <w:rFonts w:ascii="Times New Roman" w:hAnsi="Times New Roman"/>
          <w:b/>
        </w:rPr>
        <w:t>Постачальник</w:t>
      </w:r>
      <w:r w:rsidRPr="001C659E">
        <w:rPr>
          <w:rFonts w:ascii="Times New Roman" w:hAnsi="Times New Roman"/>
        </w:rPr>
        <w:t xml:space="preserve"> гарантує, що він не підпадає під заборону, передбачену постановою Кабінету Міністрів України </w:t>
      </w:r>
      <w:r w:rsidRPr="001C659E">
        <w:rPr>
          <w:rFonts w:ascii="Times New Roman" w:hAnsi="Times New Roman"/>
          <w:bCs/>
        </w:rPr>
        <w:t>від 03.03.2022 № 187</w:t>
      </w:r>
      <w:r w:rsidRPr="001C659E">
        <w:rPr>
          <w:rFonts w:ascii="Times New Roman" w:hAnsi="Times New Roman"/>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EF48FC" w:rsidRPr="00EF48FC" w:rsidRDefault="004714B7" w:rsidP="00EF48FC">
      <w:pPr>
        <w:rPr>
          <w:rFonts w:ascii="Times New Roman" w:hAnsi="Times New Roman" w:cs="Times New Roman"/>
          <w:lang w:eastAsia="ar-SA"/>
        </w:rPr>
      </w:pPr>
      <w:r w:rsidRPr="00B030F2">
        <w:rPr>
          <w:rFonts w:ascii="Times New Roman" w:hAnsi="Times New Roman"/>
        </w:rPr>
        <w:t xml:space="preserve">          7.11.</w:t>
      </w:r>
      <w:r w:rsidRPr="00B030F2">
        <w:rPr>
          <w:rFonts w:ascii="Times New Roman" w:hAnsi="Times New Roman"/>
          <w:b/>
        </w:rPr>
        <w:t xml:space="preserve"> Постачальник</w:t>
      </w:r>
      <w:r w:rsidRPr="00B030F2">
        <w:rPr>
          <w:rFonts w:ascii="Times New Roman" w:hAnsi="Times New Roman"/>
        </w:rPr>
        <w:t xml:space="preserve"> гарантує, </w:t>
      </w:r>
      <w:r w:rsidR="00EF48FC" w:rsidRPr="00EF48FC">
        <w:rPr>
          <w:rFonts w:ascii="Times New Roman" w:hAnsi="Times New Roman" w:cs="Times New Roman"/>
          <w:lang w:eastAsia="ar-SA"/>
        </w:rPr>
        <w:t xml:space="preserve">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EF48FC" w:rsidRPr="00EF48FC">
        <w:rPr>
          <w:rFonts w:ascii="Times New Roman" w:hAnsi="Times New Roman" w:cs="Times New Roman"/>
          <w:lang w:eastAsia="ar-SA"/>
        </w:rPr>
        <w:t>бенефіціарним</w:t>
      </w:r>
      <w:proofErr w:type="spellEnd"/>
      <w:r w:rsidR="00EF48FC" w:rsidRPr="00EF48FC">
        <w:rPr>
          <w:rFonts w:ascii="Times New Roman" w:hAnsi="Times New Roman" w:cs="Times New Roman"/>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14B7" w:rsidRPr="00EF48FC" w:rsidRDefault="004714B7" w:rsidP="00EF48FC">
      <w:pPr>
        <w:pStyle w:val="13"/>
        <w:jc w:val="center"/>
        <w:rPr>
          <w:rFonts w:ascii="Times New Roman" w:hAnsi="Times New Roman"/>
          <w:b/>
        </w:rPr>
      </w:pPr>
      <w:r w:rsidRPr="001C659E">
        <w:rPr>
          <w:rFonts w:ascii="Times New Roman" w:hAnsi="Times New Roman"/>
          <w:b/>
        </w:rPr>
        <w:t>8. ОБСТАВИНИ НЕПЕРЕБОРНОЇ СИЛИ</w:t>
      </w:r>
      <w:r w:rsidR="00EF48FC">
        <w:rPr>
          <w:rFonts w:ascii="Times New Roman" w:hAnsi="Times New Roman"/>
          <w:b/>
        </w:rPr>
        <w:t xml:space="preserve"> </w:t>
      </w:r>
      <w:r w:rsidRPr="00EF48FC">
        <w:rPr>
          <w:rFonts w:ascii="Times New Roman" w:hAnsi="Times New Roman"/>
          <w:b/>
        </w:rPr>
        <w:t>(ФОРС-МАЖОРНІ ОБСТАВИНИ)</w:t>
      </w:r>
    </w:p>
    <w:p w:rsidR="004714B7" w:rsidRPr="00946282" w:rsidRDefault="004714B7" w:rsidP="00EF48FC">
      <w:pPr>
        <w:spacing w:line="20" w:lineRule="atLeast"/>
        <w:ind w:firstLine="567"/>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714B7" w:rsidRPr="00946282" w:rsidRDefault="004714B7" w:rsidP="00EF48FC">
      <w:pPr>
        <w:spacing w:line="20" w:lineRule="atLeast"/>
        <w:ind w:firstLine="567"/>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714B7" w:rsidRPr="00946282" w:rsidRDefault="004714B7" w:rsidP="00EF48FC">
      <w:pPr>
        <w:spacing w:line="20" w:lineRule="atLeast"/>
        <w:ind w:firstLine="567"/>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lastRenderedPageBreak/>
        <w:t>8.3. Сторона, для якої склались форс-мажорні обставини (</w:t>
      </w:r>
      <w:proofErr w:type="spellStart"/>
      <w:r w:rsidRPr="00946282">
        <w:rPr>
          <w:rFonts w:ascii="Times New Roman" w:eastAsia="Times New Roman" w:hAnsi="Times New Roman" w:cs="Times New Roman"/>
          <w:color w:val="000000" w:themeColor="text1"/>
        </w:rPr>
        <w:t>обставини</w:t>
      </w:r>
      <w:proofErr w:type="spellEnd"/>
      <w:r w:rsidRPr="00946282">
        <w:rPr>
          <w:rFonts w:ascii="Times New Roman" w:eastAsia="Times New Roman" w:hAnsi="Times New Roman" w:cs="Times New Roman"/>
          <w:color w:val="000000" w:themeColor="text1"/>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946282">
        <w:rPr>
          <w:rFonts w:ascii="Times New Roman" w:eastAsia="Times New Roman" w:hAnsi="Times New Roman" w:cs="Times New Roman"/>
          <w:color w:val="000000" w:themeColor="text1"/>
        </w:rPr>
        <w:t>обставин</w:t>
      </w:r>
      <w:proofErr w:type="spellEnd"/>
      <w:r w:rsidRPr="00946282">
        <w:rPr>
          <w:rFonts w:ascii="Times New Roman" w:eastAsia="Times New Roman" w:hAnsi="Times New Roman" w:cs="Times New Roman"/>
          <w:color w:val="000000" w:themeColor="text1"/>
        </w:rPr>
        <w:t xml:space="preserve"> непереборної сили).</w:t>
      </w:r>
    </w:p>
    <w:p w:rsidR="004714B7" w:rsidRPr="00946282" w:rsidRDefault="004714B7" w:rsidP="00EF48FC">
      <w:pPr>
        <w:spacing w:line="20" w:lineRule="atLeast"/>
        <w:ind w:firstLine="567"/>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t>Сторона, для якої склались форс-мажорні обставини (</w:t>
      </w:r>
      <w:proofErr w:type="spellStart"/>
      <w:r w:rsidRPr="00946282">
        <w:rPr>
          <w:rFonts w:ascii="Times New Roman" w:eastAsia="Times New Roman" w:hAnsi="Times New Roman" w:cs="Times New Roman"/>
          <w:color w:val="000000" w:themeColor="text1"/>
        </w:rPr>
        <w:t>обставини</w:t>
      </w:r>
      <w:proofErr w:type="spellEnd"/>
      <w:r w:rsidRPr="00946282">
        <w:rPr>
          <w:rFonts w:ascii="Times New Roman" w:eastAsia="Times New Roman" w:hAnsi="Times New Roman" w:cs="Times New Roman"/>
          <w:color w:val="000000" w:themeColor="text1"/>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946282">
        <w:rPr>
          <w:rFonts w:ascii="Times New Roman" w:eastAsia="Times New Roman" w:hAnsi="Times New Roman" w:cs="Times New Roman"/>
          <w:color w:val="000000" w:themeColor="text1"/>
        </w:rPr>
        <w:t>обставини</w:t>
      </w:r>
      <w:proofErr w:type="spellEnd"/>
      <w:r w:rsidRPr="00946282">
        <w:rPr>
          <w:rFonts w:ascii="Times New Roman" w:eastAsia="Times New Roman" w:hAnsi="Times New Roman" w:cs="Times New Roman"/>
          <w:color w:val="000000" w:themeColor="text1"/>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946282">
        <w:rPr>
          <w:rFonts w:ascii="Times New Roman" w:eastAsia="Times New Roman" w:hAnsi="Times New Roman" w:cs="Times New Roman"/>
          <w:color w:val="000000" w:themeColor="text1"/>
        </w:rPr>
        <w:t>обставин</w:t>
      </w:r>
      <w:proofErr w:type="spellEnd"/>
      <w:r w:rsidRPr="00946282">
        <w:rPr>
          <w:rFonts w:ascii="Times New Roman" w:eastAsia="Times New Roman" w:hAnsi="Times New Roman" w:cs="Times New Roman"/>
          <w:color w:val="000000" w:themeColor="text1"/>
        </w:rPr>
        <w:t xml:space="preserve"> непереборної сили).</w:t>
      </w:r>
    </w:p>
    <w:p w:rsidR="004714B7" w:rsidRPr="00946282" w:rsidRDefault="004714B7" w:rsidP="004714B7">
      <w:pPr>
        <w:spacing w:line="20" w:lineRule="atLeast"/>
        <w:ind w:firstLine="389"/>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t>Документи, зазначені у цьому пункті, Сторона, для якої склались форс-мажорні обставини (</w:t>
      </w:r>
      <w:proofErr w:type="spellStart"/>
      <w:r w:rsidRPr="00946282">
        <w:rPr>
          <w:rFonts w:ascii="Times New Roman" w:eastAsia="Times New Roman" w:hAnsi="Times New Roman" w:cs="Times New Roman"/>
          <w:color w:val="000000" w:themeColor="text1"/>
        </w:rPr>
        <w:t>обставини</w:t>
      </w:r>
      <w:proofErr w:type="spellEnd"/>
      <w:r w:rsidRPr="00946282">
        <w:rPr>
          <w:rFonts w:ascii="Times New Roman" w:eastAsia="Times New Roman" w:hAnsi="Times New Roman" w:cs="Times New Roman"/>
          <w:color w:val="000000" w:themeColor="text1"/>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946282">
        <w:rPr>
          <w:rFonts w:ascii="Times New Roman" w:eastAsia="Times New Roman" w:hAnsi="Times New Roman" w:cs="Times New Roman"/>
          <w:color w:val="000000" w:themeColor="text1"/>
        </w:rPr>
        <w:t>обставин</w:t>
      </w:r>
      <w:proofErr w:type="spellEnd"/>
      <w:r w:rsidRPr="00946282">
        <w:rPr>
          <w:rFonts w:ascii="Times New Roman" w:eastAsia="Times New Roman" w:hAnsi="Times New Roman" w:cs="Times New Roman"/>
          <w:color w:val="000000" w:themeColor="text1"/>
        </w:rPr>
        <w:t xml:space="preserve"> непереборної сили) та їх наслідків.</w:t>
      </w:r>
    </w:p>
    <w:p w:rsidR="004714B7" w:rsidRPr="00946282" w:rsidRDefault="004714B7" w:rsidP="00EF48FC">
      <w:pPr>
        <w:spacing w:line="20" w:lineRule="atLeast"/>
        <w:ind w:firstLine="567"/>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714B7" w:rsidRPr="00946282" w:rsidRDefault="004714B7" w:rsidP="00EF48FC">
      <w:pPr>
        <w:spacing w:line="20" w:lineRule="atLeast"/>
        <w:ind w:firstLine="567"/>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714B7" w:rsidRPr="00946282" w:rsidRDefault="004714B7" w:rsidP="00EF48FC">
      <w:pPr>
        <w:spacing w:line="20" w:lineRule="atLeast"/>
        <w:ind w:firstLine="567"/>
        <w:jc w:val="both"/>
        <w:rPr>
          <w:rFonts w:ascii="Times New Roman" w:eastAsia="Times New Roman" w:hAnsi="Times New Roman" w:cs="Times New Roman"/>
          <w:color w:val="000000" w:themeColor="text1"/>
        </w:rPr>
      </w:pPr>
      <w:r w:rsidRPr="00946282">
        <w:rPr>
          <w:rFonts w:ascii="Times New Roman" w:eastAsia="Times New Roman" w:hAnsi="Times New Roman" w:cs="Times New Roman"/>
          <w:color w:val="000000" w:themeColor="text1"/>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714B7" w:rsidRPr="001C659E" w:rsidRDefault="004714B7" w:rsidP="00EF48FC">
      <w:pPr>
        <w:spacing w:line="20" w:lineRule="atLeast"/>
        <w:ind w:firstLine="567"/>
        <w:jc w:val="both"/>
        <w:rPr>
          <w:rFonts w:ascii="Times New Roman" w:hAnsi="Times New Roman" w:cs="Times New Roman"/>
          <w:b/>
          <w:snapToGrid w:val="0"/>
        </w:rPr>
      </w:pPr>
      <w:r w:rsidRPr="00946282">
        <w:rPr>
          <w:rFonts w:ascii="Times New Roman" w:eastAsia="Times New Roman" w:hAnsi="Times New Roman" w:cs="Times New Roman"/>
          <w:color w:val="000000" w:themeColor="text1"/>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714B7" w:rsidRPr="001C659E" w:rsidRDefault="004714B7" w:rsidP="004714B7">
      <w:pPr>
        <w:numPr>
          <w:ilvl w:val="0"/>
          <w:numId w:val="21"/>
        </w:numPr>
        <w:spacing w:after="0" w:line="20" w:lineRule="atLeast"/>
        <w:jc w:val="center"/>
        <w:rPr>
          <w:rFonts w:ascii="Times New Roman" w:hAnsi="Times New Roman" w:cs="Times New Roman"/>
          <w:b/>
          <w:snapToGrid w:val="0"/>
        </w:rPr>
      </w:pPr>
      <w:r w:rsidRPr="001C659E">
        <w:rPr>
          <w:rFonts w:ascii="Times New Roman" w:hAnsi="Times New Roman" w:cs="Times New Roman"/>
          <w:b/>
          <w:snapToGrid w:val="0"/>
        </w:rPr>
        <w:t>РОЗВ'ЯЗАННЯ СПОРІВ</w:t>
      </w:r>
    </w:p>
    <w:p w:rsidR="004714B7" w:rsidRPr="001C659E" w:rsidRDefault="004714B7" w:rsidP="00EF48FC">
      <w:pPr>
        <w:pStyle w:val="afb"/>
        <w:spacing w:line="20" w:lineRule="atLeast"/>
        <w:ind w:firstLine="567"/>
        <w:rPr>
          <w:snapToGrid w:val="0"/>
          <w:sz w:val="22"/>
          <w:szCs w:val="22"/>
          <w:lang w:eastAsia="en-US"/>
        </w:rPr>
      </w:pPr>
      <w:r w:rsidRPr="001C659E">
        <w:rPr>
          <w:snapToGrid w:val="0"/>
          <w:sz w:val="22"/>
          <w:szCs w:val="22"/>
          <w:lang w:eastAsia="en-US"/>
        </w:rPr>
        <w:t>9.1. Усі спори та суперечки між Сторонами вирішуються шляхом переговорів.</w:t>
      </w:r>
    </w:p>
    <w:p w:rsidR="004714B7" w:rsidRPr="001C659E" w:rsidRDefault="004714B7" w:rsidP="00EF48FC">
      <w:pPr>
        <w:pStyle w:val="afb"/>
        <w:spacing w:line="20" w:lineRule="atLeast"/>
        <w:ind w:firstLine="567"/>
        <w:rPr>
          <w:snapToGrid w:val="0"/>
          <w:sz w:val="22"/>
          <w:szCs w:val="22"/>
          <w:lang w:eastAsia="en-US"/>
        </w:rPr>
      </w:pPr>
      <w:r w:rsidRPr="001C659E">
        <w:rPr>
          <w:snapToGrid w:val="0"/>
          <w:sz w:val="22"/>
          <w:szCs w:val="22"/>
          <w:lang w:eastAsia="en-US"/>
        </w:rPr>
        <w:t>9.2. У випадку недосягнення Сторонами домовленості, вирішення спорів здійснюється у судовому порядку. Досудове врегулювання спору є обов’язковим.</w:t>
      </w:r>
    </w:p>
    <w:p w:rsidR="004714B7" w:rsidRPr="001C659E" w:rsidRDefault="004714B7" w:rsidP="004714B7">
      <w:pPr>
        <w:pStyle w:val="afb"/>
        <w:spacing w:line="20" w:lineRule="atLeast"/>
        <w:ind w:firstLine="709"/>
        <w:rPr>
          <w:snapToGrid w:val="0"/>
          <w:sz w:val="22"/>
          <w:szCs w:val="22"/>
          <w:lang w:eastAsia="en-US"/>
        </w:rPr>
      </w:pPr>
    </w:p>
    <w:p w:rsidR="004714B7" w:rsidRPr="001C659E" w:rsidRDefault="004714B7" w:rsidP="004714B7">
      <w:pPr>
        <w:numPr>
          <w:ilvl w:val="0"/>
          <w:numId w:val="21"/>
        </w:numPr>
        <w:spacing w:after="0" w:line="240" w:lineRule="auto"/>
        <w:jc w:val="center"/>
        <w:rPr>
          <w:rFonts w:ascii="Times New Roman" w:hAnsi="Times New Roman" w:cs="Times New Roman"/>
          <w:b/>
        </w:rPr>
      </w:pPr>
      <w:r w:rsidRPr="001C659E">
        <w:rPr>
          <w:rFonts w:ascii="Times New Roman" w:hAnsi="Times New Roman" w:cs="Times New Roman"/>
          <w:b/>
        </w:rPr>
        <w:t>ПОРЯДОК ВНЕСЕННЯ ЗМІН ДО ДОГОВОРУ</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10.2. Пропозицію щодо внесення змін до Договору може зробити кожна із сторін Договору.</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10.4. У разі зміни Договору, зобов’язання сторін змінюються відповідно до змінених умов щодо предмета, місця, строків виконання тощо.</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10.6.</w:t>
      </w:r>
      <w:r>
        <w:rPr>
          <w:rFonts w:ascii="Times New Roman" w:hAnsi="Times New Roman"/>
        </w:rPr>
        <w:t xml:space="preserve"> </w:t>
      </w:r>
      <w:r w:rsidRPr="00EF48FC">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48FC" w:rsidRPr="00EF48FC" w:rsidRDefault="00EF48FC" w:rsidP="00EF48FC">
      <w:pPr>
        <w:pStyle w:val="af9"/>
        <w:jc w:val="both"/>
        <w:rPr>
          <w:rFonts w:ascii="Times New Roman" w:hAnsi="Times New Roman"/>
        </w:rPr>
      </w:pPr>
      <w:r w:rsidRPr="00EF48FC">
        <w:rPr>
          <w:rFonts w:ascii="Times New Roman" w:hAnsi="Times New Roman"/>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w:t>
      </w:r>
      <w:r w:rsidRPr="00EF48FC">
        <w:rPr>
          <w:rFonts w:ascii="Times New Roman" w:hAnsi="Times New Roman"/>
        </w:rPr>
        <w:lastRenderedPageBreak/>
        <w:t>споживчої потреби товару. У такому випадку ціна договору про закупівлю зменшується залежно від зміни таких обсягів;</w:t>
      </w:r>
    </w:p>
    <w:p w:rsidR="00EF48FC" w:rsidRPr="00EF48FC" w:rsidRDefault="00EF48FC" w:rsidP="00EF48FC">
      <w:pPr>
        <w:pStyle w:val="af9"/>
        <w:jc w:val="both"/>
        <w:rPr>
          <w:rFonts w:ascii="Times New Roman" w:hAnsi="Times New Roman"/>
        </w:rPr>
      </w:pPr>
      <w:r w:rsidRPr="00EF48FC">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F48FC">
        <w:rPr>
          <w:rFonts w:ascii="Times New Roman" w:hAnsi="Times New Roman"/>
        </w:rPr>
        <w:t>ами</w:t>
      </w:r>
      <w:proofErr w:type="spellEnd"/>
      <w:r w:rsidRPr="00EF48FC">
        <w:rPr>
          <w:rFonts w:ascii="Times New Roman" w:hAnsi="Times New Roman"/>
        </w:rPr>
        <w:t xml:space="preserve"> або листом/</w:t>
      </w:r>
      <w:proofErr w:type="spellStart"/>
      <w:r w:rsidRPr="00EF48FC">
        <w:rPr>
          <w:rFonts w:ascii="Times New Roman" w:hAnsi="Times New Roman"/>
        </w:rPr>
        <w:t>ами</w:t>
      </w:r>
      <w:proofErr w:type="spellEnd"/>
      <w:r w:rsidRPr="00EF48FC">
        <w:rPr>
          <w:rFonts w:ascii="Times New Roman" w:hAnsi="Times New Roman"/>
        </w:rPr>
        <w:t xml:space="preserve"> (завіреними копіями цих довідки/</w:t>
      </w:r>
      <w:proofErr w:type="spellStart"/>
      <w:r w:rsidRPr="00EF48FC">
        <w:rPr>
          <w:rFonts w:ascii="Times New Roman" w:hAnsi="Times New Roman"/>
        </w:rPr>
        <w:t>ок</w:t>
      </w:r>
      <w:proofErr w:type="spellEnd"/>
      <w:r w:rsidRPr="00EF48FC">
        <w:rPr>
          <w:rFonts w:ascii="Times New Roman" w:hAnsi="Times New Roman"/>
        </w:rPr>
        <w:t xml:space="preserve"> або листа/</w:t>
      </w:r>
      <w:proofErr w:type="spellStart"/>
      <w:r w:rsidRPr="00EF48FC">
        <w:rPr>
          <w:rFonts w:ascii="Times New Roman" w:hAnsi="Times New Roman"/>
        </w:rPr>
        <w:t>ів</w:t>
      </w:r>
      <w:proofErr w:type="spellEnd"/>
      <w:r w:rsidRPr="00EF48FC">
        <w:rPr>
          <w:rFonts w:ascii="Times New Roman" w:hAnsi="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EF48FC" w:rsidRPr="00EF48FC" w:rsidRDefault="00EF48FC" w:rsidP="00EF48FC">
      <w:pPr>
        <w:pStyle w:val="af9"/>
        <w:jc w:val="both"/>
        <w:rPr>
          <w:rFonts w:ascii="Times New Roman" w:hAnsi="Times New Roman"/>
        </w:rPr>
      </w:pPr>
      <w:r w:rsidRPr="00EF48F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F48FC" w:rsidRPr="00EF48FC" w:rsidRDefault="00EF48FC" w:rsidP="00EF48FC">
      <w:pPr>
        <w:pStyle w:val="af9"/>
        <w:jc w:val="both"/>
        <w:rPr>
          <w:rFonts w:ascii="Times New Roman" w:hAnsi="Times New Roman"/>
        </w:rPr>
      </w:pPr>
      <w:r w:rsidRPr="00EF48FC">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F48FC" w:rsidRPr="00EF48FC" w:rsidRDefault="00EF48FC" w:rsidP="00EF48FC">
      <w:pPr>
        <w:pStyle w:val="af9"/>
        <w:jc w:val="both"/>
        <w:rPr>
          <w:rFonts w:ascii="Times New Roman" w:hAnsi="Times New Roman"/>
        </w:rPr>
      </w:pPr>
      <w:r w:rsidRPr="00EF48FC">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F48FC" w:rsidRPr="00EF48FC" w:rsidRDefault="00EF48FC" w:rsidP="00EF48FC">
      <w:pPr>
        <w:pStyle w:val="af9"/>
        <w:jc w:val="both"/>
        <w:rPr>
          <w:rFonts w:ascii="Times New Roman" w:hAnsi="Times New Roman"/>
        </w:rPr>
      </w:pPr>
      <w:r w:rsidRPr="00EF48FC">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F48FC" w:rsidRPr="00EF48FC" w:rsidRDefault="00EF48FC" w:rsidP="00EF48FC">
      <w:pPr>
        <w:pStyle w:val="af9"/>
        <w:jc w:val="both"/>
        <w:rPr>
          <w:rFonts w:ascii="Times New Roman" w:hAnsi="Times New Roman"/>
        </w:rPr>
      </w:pPr>
      <w:r w:rsidRPr="00EF48FC">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48FC">
        <w:rPr>
          <w:rFonts w:ascii="Times New Roman" w:hAnsi="Times New Roman"/>
        </w:rPr>
        <w:t>Platts</w:t>
      </w:r>
      <w:proofErr w:type="spellEnd"/>
      <w:r w:rsidRPr="00EF48FC">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48FC" w:rsidRDefault="00EF48FC" w:rsidP="00EF48FC">
      <w:pPr>
        <w:pStyle w:val="af9"/>
        <w:jc w:val="both"/>
        <w:rPr>
          <w:rFonts w:ascii="Times New Roman" w:hAnsi="Times New Roman"/>
        </w:rPr>
      </w:pPr>
      <w:r w:rsidRPr="00EF48FC">
        <w:rPr>
          <w:rFonts w:ascii="Times New Roman" w:hAnsi="Times New Roman"/>
        </w:rPr>
        <w:t>8) зміни умов у зв’язку із застосуванням положень частини шостої статті 41 Закону.</w:t>
      </w:r>
    </w:p>
    <w:p w:rsidR="00DB3E3D" w:rsidRPr="00DB3E3D" w:rsidRDefault="00DB3E3D" w:rsidP="00EF48FC">
      <w:pPr>
        <w:pStyle w:val="af9"/>
        <w:jc w:val="both"/>
        <w:rPr>
          <w:rFonts w:ascii="Times New Roman" w:hAnsi="Times New Roman"/>
        </w:rPr>
      </w:pPr>
      <w:r w:rsidRPr="00DB3E3D">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10.7. Сторона Договору, яка вважає за необхідне змінити Договір, повинна надіслати пропозиції про це другій стороні за Договором.</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10.8.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t>10.9.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EF48FC" w:rsidRPr="00EF48FC" w:rsidRDefault="00EF48FC" w:rsidP="00EF48FC">
      <w:pPr>
        <w:pStyle w:val="af9"/>
        <w:ind w:firstLine="567"/>
        <w:jc w:val="both"/>
        <w:rPr>
          <w:rFonts w:ascii="Times New Roman" w:hAnsi="Times New Roman"/>
        </w:rPr>
      </w:pPr>
      <w:r w:rsidRPr="00EF48FC">
        <w:rPr>
          <w:rFonts w:ascii="Times New Roman" w:hAnsi="Times New Roman"/>
        </w:rPr>
        <w:lastRenderedPageBreak/>
        <w:t>10.10. Якщо судовим рішенням Договір змінено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714B7" w:rsidRDefault="00EF48FC" w:rsidP="00EF48FC">
      <w:pPr>
        <w:pStyle w:val="af9"/>
        <w:ind w:firstLine="567"/>
        <w:jc w:val="both"/>
        <w:rPr>
          <w:rFonts w:ascii="Times New Roman" w:hAnsi="Times New Roman"/>
        </w:rPr>
      </w:pPr>
      <w:r w:rsidRPr="00EF48FC">
        <w:rPr>
          <w:rFonts w:ascii="Times New Roman" w:hAnsi="Times New Roman"/>
        </w:rPr>
        <w:t>10.11. Кожна Сторона несе повну відповідальність за правильність указаних нею в Договорі реквізитів у Розділі 12. Місцезнаходження та банківські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3 (трьох) днів з моменту їх зміни, а в разі неповідомлення в установлений строк несуть ризик настання пов’язаних з цим несприятливих наслідків.</w:t>
      </w:r>
    </w:p>
    <w:p w:rsidR="00EF48FC" w:rsidRPr="001C659E" w:rsidRDefault="00EF48FC" w:rsidP="00EF48FC">
      <w:pPr>
        <w:pStyle w:val="af9"/>
        <w:jc w:val="both"/>
        <w:rPr>
          <w:rFonts w:ascii="Times New Roman" w:hAnsi="Times New Roman"/>
        </w:rPr>
      </w:pPr>
    </w:p>
    <w:p w:rsidR="004714B7" w:rsidRPr="001C659E" w:rsidRDefault="004714B7" w:rsidP="004714B7">
      <w:pPr>
        <w:pStyle w:val="af9"/>
        <w:numPr>
          <w:ilvl w:val="0"/>
          <w:numId w:val="21"/>
        </w:numPr>
        <w:jc w:val="center"/>
        <w:rPr>
          <w:rFonts w:ascii="Times New Roman" w:hAnsi="Times New Roman"/>
          <w:b/>
        </w:rPr>
      </w:pPr>
      <w:r w:rsidRPr="001C659E">
        <w:rPr>
          <w:rFonts w:ascii="Times New Roman" w:hAnsi="Times New Roman"/>
          <w:b/>
        </w:rPr>
        <w:t>СТРОК ДІЇ ДОГОВОРУ ТА ІНШІ УМОВИ</w:t>
      </w:r>
    </w:p>
    <w:p w:rsidR="004714B7" w:rsidRPr="001C659E" w:rsidRDefault="004714B7" w:rsidP="004714B7">
      <w:pPr>
        <w:pStyle w:val="af9"/>
        <w:jc w:val="both"/>
        <w:rPr>
          <w:rFonts w:ascii="Times New Roman" w:hAnsi="Times New Roman"/>
          <w:spacing w:val="-8"/>
        </w:rPr>
      </w:pPr>
      <w:r w:rsidRPr="001C659E">
        <w:rPr>
          <w:rFonts w:ascii="Times New Roman" w:hAnsi="Times New Roman"/>
          <w:snapToGrid w:val="0"/>
        </w:rPr>
        <w:t xml:space="preserve">       11.1. </w:t>
      </w:r>
      <w:r w:rsidRPr="001C659E">
        <w:rPr>
          <w:rFonts w:ascii="Times New Roman" w:hAnsi="Times New Roman"/>
        </w:rPr>
        <w:t>Договір набуває чинності з моменту його ук</w:t>
      </w:r>
      <w:r w:rsidR="0072175B">
        <w:rPr>
          <w:rFonts w:ascii="Times New Roman" w:hAnsi="Times New Roman"/>
        </w:rPr>
        <w:t>ладення та діє до 31 грудня 2024</w:t>
      </w:r>
      <w:r w:rsidRPr="001C659E">
        <w:rPr>
          <w:rFonts w:ascii="Times New Roman" w:hAnsi="Times New Roman"/>
        </w:rPr>
        <w:t xml:space="preserve"> року або до повного виконання Сторонами своїх зобов’язань.  </w:t>
      </w:r>
    </w:p>
    <w:p w:rsidR="004714B7" w:rsidRPr="001C659E" w:rsidRDefault="004714B7" w:rsidP="004714B7">
      <w:pPr>
        <w:pStyle w:val="af9"/>
        <w:jc w:val="both"/>
        <w:rPr>
          <w:rFonts w:ascii="Times New Roman" w:hAnsi="Times New Roman"/>
        </w:rPr>
      </w:pPr>
      <w:r w:rsidRPr="001C659E">
        <w:rPr>
          <w:rFonts w:ascii="Times New Roman" w:hAnsi="Times New Roman"/>
          <w:snapToGrid w:val="0"/>
        </w:rPr>
        <w:t xml:space="preserve">       11.2. Будь-які зміни та доповнення до даного </w:t>
      </w:r>
      <w:r w:rsidRPr="001C659E">
        <w:rPr>
          <w:rFonts w:ascii="Times New Roman" w:hAnsi="Times New Roman"/>
        </w:rPr>
        <w:t>Договору</w:t>
      </w:r>
      <w:r w:rsidRPr="001C659E">
        <w:rPr>
          <w:rFonts w:ascii="Times New Roman" w:hAnsi="Times New Roman"/>
          <w:snapToGrid w:val="0"/>
        </w:rPr>
        <w:t xml:space="preserve"> набирають чинність і стають його невід'ємною частиною при їхньому письмовому оформленні з підписанням уповноваженими представниками обох Сторін</w:t>
      </w:r>
      <w:r w:rsidRPr="001C659E">
        <w:rPr>
          <w:rFonts w:ascii="Times New Roman" w:hAnsi="Times New Roman"/>
        </w:rPr>
        <w:t>.</w:t>
      </w:r>
    </w:p>
    <w:p w:rsidR="004714B7" w:rsidRPr="001C659E" w:rsidRDefault="004714B7" w:rsidP="004714B7">
      <w:pPr>
        <w:pStyle w:val="af9"/>
        <w:jc w:val="both"/>
        <w:rPr>
          <w:rFonts w:ascii="Times New Roman" w:hAnsi="Times New Roman"/>
        </w:rPr>
      </w:pPr>
      <w:r w:rsidRPr="001C659E">
        <w:rPr>
          <w:rFonts w:ascii="Times New Roman" w:hAnsi="Times New Roman"/>
        </w:rPr>
        <w:t xml:space="preserve">       11.3.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rsidR="004714B7" w:rsidRPr="001C659E" w:rsidRDefault="004714B7" w:rsidP="004714B7">
      <w:pPr>
        <w:pStyle w:val="af9"/>
        <w:jc w:val="both"/>
        <w:rPr>
          <w:rFonts w:ascii="Times New Roman" w:hAnsi="Times New Roman"/>
        </w:rPr>
      </w:pPr>
      <w:r w:rsidRPr="001C659E">
        <w:rPr>
          <w:rFonts w:ascii="Times New Roman" w:hAnsi="Times New Roman"/>
          <w:caps/>
        </w:rPr>
        <w:t xml:space="preserve">       11.4.  Ц</w:t>
      </w:r>
      <w:r w:rsidRPr="001C659E">
        <w:rPr>
          <w:rFonts w:ascii="Times New Roman" w:hAnsi="Times New Roman"/>
        </w:rPr>
        <w:t>ей Договір складено українською мовою у двох оригінальних примірниках, що мають однакову юридичну силу.</w:t>
      </w:r>
    </w:p>
    <w:p w:rsidR="004714B7" w:rsidRPr="001C659E" w:rsidRDefault="004714B7" w:rsidP="004714B7">
      <w:pPr>
        <w:pStyle w:val="af9"/>
        <w:jc w:val="both"/>
        <w:rPr>
          <w:rFonts w:ascii="Times New Roman" w:hAnsi="Times New Roman"/>
        </w:rPr>
      </w:pPr>
    </w:p>
    <w:p w:rsidR="004714B7" w:rsidRPr="001C659E" w:rsidRDefault="004714B7" w:rsidP="004714B7">
      <w:pPr>
        <w:ind w:firstLine="540"/>
        <w:jc w:val="center"/>
        <w:rPr>
          <w:rFonts w:ascii="Times New Roman" w:hAnsi="Times New Roman" w:cs="Times New Roman"/>
          <w:b/>
        </w:rPr>
      </w:pPr>
      <w:r w:rsidRPr="001C659E">
        <w:rPr>
          <w:rFonts w:ascii="Times New Roman" w:hAnsi="Times New Roman" w:cs="Times New Roman"/>
          <w:b/>
        </w:rPr>
        <w:t>12. ДОДАТКИ ДО ДОГОВОРУ</w:t>
      </w:r>
    </w:p>
    <w:p w:rsidR="004714B7" w:rsidRPr="001C659E" w:rsidRDefault="004714B7" w:rsidP="004714B7">
      <w:pPr>
        <w:spacing w:after="0"/>
        <w:ind w:firstLine="540"/>
        <w:rPr>
          <w:rFonts w:ascii="Times New Roman" w:hAnsi="Times New Roman" w:cs="Times New Roman"/>
        </w:rPr>
      </w:pPr>
      <w:r w:rsidRPr="001C659E">
        <w:rPr>
          <w:rFonts w:ascii="Times New Roman" w:hAnsi="Times New Roman" w:cs="Times New Roman"/>
        </w:rPr>
        <w:t>12.1.</w:t>
      </w:r>
      <w:r w:rsidRPr="001C659E">
        <w:rPr>
          <w:rFonts w:ascii="Times New Roman" w:hAnsi="Times New Roman" w:cs="Times New Roman"/>
          <w:b/>
        </w:rPr>
        <w:t xml:space="preserve"> </w:t>
      </w:r>
      <w:r w:rsidRPr="001C659E">
        <w:rPr>
          <w:rFonts w:ascii="Times New Roman" w:hAnsi="Times New Roman" w:cs="Times New Roman"/>
        </w:rPr>
        <w:t>Невід'ємною частиною цього договору є:</w:t>
      </w:r>
    </w:p>
    <w:p w:rsidR="004714B7" w:rsidRPr="001C659E" w:rsidRDefault="0072175B" w:rsidP="004714B7">
      <w:pPr>
        <w:spacing w:after="0"/>
        <w:ind w:firstLine="540"/>
        <w:rPr>
          <w:rFonts w:ascii="Times New Roman" w:hAnsi="Times New Roman" w:cs="Times New Roman"/>
        </w:rPr>
      </w:pPr>
      <w:r>
        <w:rPr>
          <w:rFonts w:ascii="Times New Roman" w:hAnsi="Times New Roman" w:cs="Times New Roman"/>
        </w:rPr>
        <w:t>12.1.</w:t>
      </w:r>
      <w:r w:rsidR="004714B7" w:rsidRPr="001C659E">
        <w:rPr>
          <w:rFonts w:ascii="Times New Roman" w:hAnsi="Times New Roman" w:cs="Times New Roman"/>
        </w:rPr>
        <w:t>. Специфікація (Додаток № 1).</w:t>
      </w:r>
    </w:p>
    <w:p w:rsidR="004714B7" w:rsidRPr="001C659E" w:rsidRDefault="0072175B" w:rsidP="004714B7">
      <w:pPr>
        <w:spacing w:after="0"/>
        <w:ind w:firstLine="540"/>
        <w:rPr>
          <w:rFonts w:ascii="Times New Roman" w:hAnsi="Times New Roman" w:cs="Times New Roman"/>
        </w:rPr>
      </w:pPr>
      <w:r>
        <w:rPr>
          <w:rFonts w:ascii="Times New Roman" w:hAnsi="Times New Roman" w:cs="Times New Roman"/>
        </w:rPr>
        <w:t>12.2</w:t>
      </w:r>
      <w:r w:rsidR="004714B7" w:rsidRPr="001C659E">
        <w:rPr>
          <w:rFonts w:ascii="Times New Roman" w:hAnsi="Times New Roman" w:cs="Times New Roman"/>
        </w:rPr>
        <w:t xml:space="preserve">. </w:t>
      </w:r>
      <w:r w:rsidR="004714B7" w:rsidRPr="001C659E">
        <w:rPr>
          <w:rFonts w:ascii="Times New Roman" w:hAnsi="Times New Roman" w:cs="Times New Roman"/>
          <w:sz w:val="24"/>
          <w:szCs w:val="24"/>
          <w:lang w:eastAsia="en-US"/>
        </w:rPr>
        <w:t>Перелік підпорядкованих Замовнику закладів</w:t>
      </w:r>
      <w:r>
        <w:rPr>
          <w:rFonts w:ascii="Times New Roman" w:hAnsi="Times New Roman" w:cs="Times New Roman"/>
        </w:rPr>
        <w:t xml:space="preserve"> (Додаток № 2</w:t>
      </w:r>
      <w:r w:rsidR="004714B7" w:rsidRPr="001C659E">
        <w:rPr>
          <w:rFonts w:ascii="Times New Roman" w:hAnsi="Times New Roman" w:cs="Times New Roman"/>
        </w:rPr>
        <w:t>).</w:t>
      </w:r>
    </w:p>
    <w:p w:rsidR="004714B7" w:rsidRPr="001C659E" w:rsidRDefault="004714B7" w:rsidP="004714B7">
      <w:pPr>
        <w:ind w:firstLine="540"/>
        <w:rPr>
          <w:rFonts w:ascii="Times New Roman" w:hAnsi="Times New Roman" w:cs="Times New Roman"/>
        </w:rPr>
      </w:pPr>
    </w:p>
    <w:p w:rsidR="004714B7" w:rsidRPr="001C659E" w:rsidRDefault="004714B7" w:rsidP="004714B7">
      <w:pPr>
        <w:ind w:firstLine="540"/>
        <w:jc w:val="center"/>
        <w:rPr>
          <w:rFonts w:ascii="Times New Roman" w:hAnsi="Times New Roman" w:cs="Times New Roman"/>
          <w:b/>
        </w:rPr>
      </w:pPr>
      <w:r w:rsidRPr="001C659E">
        <w:rPr>
          <w:rFonts w:ascii="Times New Roman" w:hAnsi="Times New Roman" w:cs="Times New Roman"/>
          <w:b/>
        </w:rPr>
        <w:t>13. МІСЦЕЗНАХОДЖЕННЯ ТА БАНКІВСЬКІ  РЕКВІЗИТИ СТОРІН</w:t>
      </w:r>
    </w:p>
    <w:tbl>
      <w:tblPr>
        <w:tblW w:w="4927" w:type="pct"/>
        <w:tblLook w:val="01E0" w:firstRow="1" w:lastRow="1" w:firstColumn="1" w:lastColumn="1" w:noHBand="0" w:noVBand="0"/>
      </w:tblPr>
      <w:tblGrid>
        <w:gridCol w:w="4521"/>
        <w:gridCol w:w="511"/>
        <w:gridCol w:w="4679"/>
      </w:tblGrid>
      <w:tr w:rsidR="004714B7" w:rsidRPr="001C659E" w:rsidTr="004714B7">
        <w:tc>
          <w:tcPr>
            <w:tcW w:w="2328" w:type="pct"/>
          </w:tcPr>
          <w:p w:rsidR="004714B7" w:rsidRPr="001C659E" w:rsidRDefault="004714B7" w:rsidP="004714B7">
            <w:pPr>
              <w:jc w:val="both"/>
              <w:rPr>
                <w:rFonts w:ascii="Times New Roman" w:hAnsi="Times New Roman" w:cs="Times New Roman"/>
                <w:b/>
                <w:i/>
              </w:rPr>
            </w:pPr>
            <w:r w:rsidRPr="001C659E">
              <w:rPr>
                <w:rFonts w:ascii="Times New Roman" w:hAnsi="Times New Roman" w:cs="Times New Roman"/>
                <w:b/>
              </w:rPr>
              <w:t>ЗАМОВНИК:</w:t>
            </w:r>
          </w:p>
        </w:tc>
        <w:tc>
          <w:tcPr>
            <w:tcW w:w="263" w:type="pct"/>
          </w:tcPr>
          <w:p w:rsidR="004714B7" w:rsidRPr="001C659E" w:rsidRDefault="004714B7" w:rsidP="004714B7">
            <w:pPr>
              <w:jc w:val="both"/>
              <w:rPr>
                <w:rFonts w:ascii="Times New Roman" w:hAnsi="Times New Roman" w:cs="Times New Roman"/>
                <w:b/>
              </w:rPr>
            </w:pPr>
          </w:p>
        </w:tc>
        <w:tc>
          <w:tcPr>
            <w:tcW w:w="2409" w:type="pct"/>
          </w:tcPr>
          <w:p w:rsidR="004714B7" w:rsidRPr="001C659E" w:rsidRDefault="004714B7" w:rsidP="004714B7">
            <w:pPr>
              <w:jc w:val="both"/>
              <w:rPr>
                <w:rFonts w:ascii="Times New Roman" w:hAnsi="Times New Roman" w:cs="Times New Roman"/>
                <w:b/>
                <w:i/>
              </w:rPr>
            </w:pPr>
            <w:r w:rsidRPr="001C659E">
              <w:rPr>
                <w:rFonts w:ascii="Times New Roman" w:hAnsi="Times New Roman" w:cs="Times New Roman"/>
                <w:b/>
              </w:rPr>
              <w:t>ПОСТАЧАЛЬНИК:</w:t>
            </w:r>
          </w:p>
        </w:tc>
      </w:tr>
      <w:tr w:rsidR="004714B7" w:rsidRPr="001C659E" w:rsidTr="004714B7">
        <w:tc>
          <w:tcPr>
            <w:tcW w:w="2328"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w:t>
            </w:r>
          </w:p>
          <w:p w:rsidR="004714B7" w:rsidRPr="001C659E" w:rsidRDefault="004714B7" w:rsidP="004714B7">
            <w:pPr>
              <w:jc w:val="both"/>
              <w:rPr>
                <w:rFonts w:ascii="Times New Roman" w:hAnsi="Times New Roman" w:cs="Times New Roman"/>
                <w:i/>
              </w:rPr>
            </w:pPr>
            <w:r w:rsidRPr="001C659E">
              <w:rPr>
                <w:rFonts w:ascii="Times New Roman" w:hAnsi="Times New Roman" w:cs="Times New Roman"/>
                <w:i/>
              </w:rPr>
              <w:t>__________________________</w:t>
            </w:r>
          </w:p>
          <w:p w:rsidR="004714B7" w:rsidRPr="001C659E" w:rsidRDefault="004714B7" w:rsidP="004714B7">
            <w:pPr>
              <w:jc w:val="both"/>
              <w:rPr>
                <w:rFonts w:ascii="Times New Roman" w:hAnsi="Times New Roman" w:cs="Times New Roman"/>
                <w:i/>
              </w:rPr>
            </w:pPr>
            <w:r w:rsidRPr="001C659E">
              <w:rPr>
                <w:rFonts w:ascii="Times New Roman" w:hAnsi="Times New Roman" w:cs="Times New Roman"/>
                <w:i/>
              </w:rPr>
              <w:t>__________________________</w:t>
            </w:r>
          </w:p>
        </w:tc>
        <w:tc>
          <w:tcPr>
            <w:tcW w:w="263" w:type="pct"/>
          </w:tcPr>
          <w:p w:rsidR="004714B7" w:rsidRPr="001C659E" w:rsidRDefault="004714B7" w:rsidP="004714B7">
            <w:pPr>
              <w:jc w:val="both"/>
              <w:rPr>
                <w:rFonts w:ascii="Times New Roman" w:hAnsi="Times New Roman" w:cs="Times New Roman"/>
              </w:rPr>
            </w:pPr>
          </w:p>
        </w:tc>
        <w:tc>
          <w:tcPr>
            <w:tcW w:w="2409"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w:t>
            </w:r>
          </w:p>
        </w:tc>
      </w:tr>
      <w:tr w:rsidR="004714B7" w:rsidRPr="001C659E" w:rsidTr="004714B7">
        <w:tc>
          <w:tcPr>
            <w:tcW w:w="2328"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______________________/____________ /</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 xml:space="preserve">                     (підпис)</w:t>
            </w:r>
          </w:p>
        </w:tc>
        <w:tc>
          <w:tcPr>
            <w:tcW w:w="263" w:type="pct"/>
          </w:tcPr>
          <w:p w:rsidR="004714B7" w:rsidRPr="001C659E" w:rsidRDefault="004714B7" w:rsidP="004714B7">
            <w:pPr>
              <w:jc w:val="both"/>
              <w:rPr>
                <w:rFonts w:ascii="Times New Roman" w:hAnsi="Times New Roman" w:cs="Times New Roman"/>
              </w:rPr>
            </w:pPr>
          </w:p>
        </w:tc>
        <w:tc>
          <w:tcPr>
            <w:tcW w:w="2409"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______________________/____________ /</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 xml:space="preserve">                     (підпис)</w:t>
            </w:r>
          </w:p>
        </w:tc>
      </w:tr>
    </w:tbl>
    <w:p w:rsidR="004714B7" w:rsidRPr="001C659E" w:rsidRDefault="004714B7" w:rsidP="004714B7">
      <w:pPr>
        <w:pStyle w:val="af9"/>
        <w:rPr>
          <w:lang w:val="ru-RU"/>
        </w:rPr>
      </w:pPr>
    </w:p>
    <w:p w:rsidR="004714B7" w:rsidRPr="001C659E" w:rsidRDefault="004714B7" w:rsidP="004714B7">
      <w:pPr>
        <w:pStyle w:val="22"/>
      </w:pPr>
    </w:p>
    <w:p w:rsidR="004714B7" w:rsidRPr="001C659E" w:rsidRDefault="004714B7"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4714B7" w:rsidRPr="001C659E" w:rsidRDefault="004714B7"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4714B7" w:rsidRPr="001C659E" w:rsidRDefault="004714B7"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4714B7" w:rsidRPr="001C659E" w:rsidRDefault="004714B7"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4714B7" w:rsidRPr="001C659E" w:rsidRDefault="004714B7"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4714B7" w:rsidRDefault="004714B7"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4714B7" w:rsidRDefault="004714B7"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EF48FC" w:rsidRPr="001C659E" w:rsidRDefault="00EF48FC"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72175B" w:rsidRDefault="0072175B"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72175B" w:rsidRDefault="0072175B" w:rsidP="004714B7">
      <w:pPr>
        <w:widowControl w:val="0"/>
        <w:suppressAutoHyphens/>
        <w:autoSpaceDE w:val="0"/>
        <w:spacing w:after="0" w:line="240" w:lineRule="auto"/>
        <w:jc w:val="right"/>
        <w:rPr>
          <w:rFonts w:ascii="Times New Roman CYR" w:eastAsia="Times New Roman" w:hAnsi="Times New Roman CYR" w:cs="Times New Roman CYR"/>
          <w:b/>
          <w:lang w:eastAsia="zh-CN"/>
        </w:rPr>
      </w:pPr>
    </w:p>
    <w:p w:rsidR="00CC5911" w:rsidRDefault="00CC5911" w:rsidP="00CC5911">
      <w:pPr>
        <w:widowControl w:val="0"/>
        <w:suppressAutoHyphens/>
        <w:autoSpaceDE w:val="0"/>
        <w:spacing w:after="0" w:line="240" w:lineRule="auto"/>
        <w:rPr>
          <w:rFonts w:ascii="Times New Roman CYR" w:eastAsia="Times New Roman" w:hAnsi="Times New Roman CYR" w:cs="Times New Roman CYR"/>
          <w:b/>
          <w:lang w:eastAsia="zh-CN"/>
        </w:rPr>
      </w:pPr>
    </w:p>
    <w:p w:rsidR="00CC5911" w:rsidRDefault="00CC5911" w:rsidP="00CC5911">
      <w:pPr>
        <w:widowControl w:val="0"/>
        <w:suppressAutoHyphens/>
        <w:autoSpaceDE w:val="0"/>
        <w:spacing w:after="0" w:line="240" w:lineRule="auto"/>
        <w:rPr>
          <w:rFonts w:ascii="Times New Roman CYR" w:eastAsia="Times New Roman" w:hAnsi="Times New Roman CYR" w:cs="Times New Roman CYR"/>
          <w:b/>
          <w:lang w:eastAsia="zh-CN"/>
        </w:rPr>
      </w:pPr>
    </w:p>
    <w:p w:rsidR="00CC5911" w:rsidRDefault="00CC5911" w:rsidP="00CC5911">
      <w:pPr>
        <w:widowControl w:val="0"/>
        <w:suppressAutoHyphens/>
        <w:autoSpaceDE w:val="0"/>
        <w:spacing w:after="0" w:line="240" w:lineRule="auto"/>
        <w:rPr>
          <w:rFonts w:ascii="Times New Roman CYR" w:eastAsia="Times New Roman" w:hAnsi="Times New Roman CYR" w:cs="Times New Roman CYR"/>
          <w:b/>
          <w:lang w:eastAsia="zh-CN"/>
        </w:rPr>
      </w:pPr>
    </w:p>
    <w:p w:rsidR="004714B7" w:rsidRPr="001C659E" w:rsidRDefault="00CC5911" w:rsidP="00CC5911">
      <w:pPr>
        <w:widowControl w:val="0"/>
        <w:suppressAutoHyphens/>
        <w:autoSpaceDE w:val="0"/>
        <w:spacing w:after="0" w:line="240" w:lineRule="auto"/>
        <w:rPr>
          <w:rFonts w:ascii="Times New Roman" w:eastAsia="Times New Roman" w:hAnsi="Times New Roman"/>
          <w:b/>
          <w:sz w:val="24"/>
          <w:szCs w:val="24"/>
          <w:lang w:eastAsia="zh-CN"/>
        </w:rPr>
      </w:pPr>
      <w:r>
        <w:rPr>
          <w:rFonts w:ascii="Times New Roman CYR" w:eastAsia="Times New Roman" w:hAnsi="Times New Roman CYR" w:cs="Times New Roman CYR"/>
          <w:b/>
          <w:lang w:eastAsia="zh-CN"/>
        </w:rPr>
        <w:t xml:space="preserve">                                                                                                                                         </w:t>
      </w:r>
      <w:r w:rsidR="004714B7" w:rsidRPr="001C659E">
        <w:rPr>
          <w:rFonts w:ascii="Times New Roman CYR" w:eastAsia="Times New Roman" w:hAnsi="Times New Roman CYR" w:cs="Times New Roman CYR"/>
          <w:b/>
          <w:lang w:eastAsia="zh-CN"/>
        </w:rPr>
        <w:t>ДОДАТОК</w:t>
      </w:r>
      <w:r w:rsidR="004714B7" w:rsidRPr="001C659E">
        <w:rPr>
          <w:rFonts w:ascii="Times New Roman" w:eastAsia="Times New Roman" w:hAnsi="Times New Roman"/>
          <w:b/>
          <w:sz w:val="24"/>
          <w:szCs w:val="24"/>
          <w:lang w:eastAsia="zh-CN"/>
        </w:rPr>
        <w:t xml:space="preserve"> № 1</w:t>
      </w:r>
    </w:p>
    <w:p w:rsidR="004714B7" w:rsidRPr="001C659E" w:rsidRDefault="004714B7" w:rsidP="004714B7">
      <w:pPr>
        <w:widowControl w:val="0"/>
        <w:shd w:val="clear" w:color="auto" w:fill="FFFFFF"/>
        <w:suppressAutoHyphens/>
        <w:autoSpaceDE w:val="0"/>
        <w:spacing w:after="0" w:line="264" w:lineRule="auto"/>
        <w:ind w:firstLine="567"/>
        <w:jc w:val="right"/>
        <w:rPr>
          <w:rFonts w:ascii="Times New Roman" w:eastAsia="Times New Roman" w:hAnsi="Times New Roman"/>
          <w:b/>
          <w:sz w:val="24"/>
          <w:szCs w:val="24"/>
          <w:lang w:eastAsia="zh-CN"/>
        </w:rPr>
      </w:pPr>
      <w:r w:rsidRPr="001C659E">
        <w:rPr>
          <w:rFonts w:ascii="Times New Roman" w:eastAsia="Times New Roman" w:hAnsi="Times New Roman"/>
          <w:b/>
          <w:sz w:val="24"/>
          <w:szCs w:val="24"/>
          <w:lang w:eastAsia="zh-CN"/>
        </w:rPr>
        <w:t>до Договору № ____</w:t>
      </w:r>
    </w:p>
    <w:p w:rsidR="004714B7" w:rsidRPr="001C659E" w:rsidRDefault="004714B7" w:rsidP="004714B7">
      <w:pPr>
        <w:widowControl w:val="0"/>
        <w:shd w:val="clear" w:color="auto" w:fill="FFFFFF"/>
        <w:suppressAutoHyphens/>
        <w:autoSpaceDE w:val="0"/>
        <w:spacing w:after="0" w:line="264" w:lineRule="auto"/>
        <w:ind w:firstLine="567"/>
        <w:jc w:val="right"/>
        <w:rPr>
          <w:rFonts w:ascii="Times New Roman" w:eastAsia="Times New Roman" w:hAnsi="Times New Roman"/>
          <w:b/>
          <w:sz w:val="24"/>
          <w:szCs w:val="24"/>
          <w:lang w:eastAsia="zh-CN"/>
        </w:rPr>
      </w:pPr>
      <w:r w:rsidRPr="001C659E">
        <w:rPr>
          <w:rFonts w:ascii="Times New Roman" w:eastAsia="Times New Roman" w:hAnsi="Times New Roman"/>
          <w:b/>
          <w:sz w:val="24"/>
          <w:szCs w:val="24"/>
          <w:lang w:eastAsia="zh-CN"/>
        </w:rPr>
        <w:t>від «___» __________ 20__ року</w:t>
      </w:r>
    </w:p>
    <w:p w:rsidR="004714B7" w:rsidRPr="001C659E" w:rsidRDefault="004714B7" w:rsidP="004714B7">
      <w:pPr>
        <w:widowControl w:val="0"/>
        <w:shd w:val="clear" w:color="auto" w:fill="FFFFFF"/>
        <w:suppressAutoHyphens/>
        <w:autoSpaceDE w:val="0"/>
        <w:spacing w:after="0" w:line="264" w:lineRule="auto"/>
        <w:ind w:firstLine="567"/>
        <w:jc w:val="right"/>
        <w:rPr>
          <w:rFonts w:ascii="Times New Roman" w:eastAsia="Times New Roman" w:hAnsi="Times New Roman"/>
          <w:b/>
          <w:sz w:val="24"/>
          <w:szCs w:val="24"/>
          <w:lang w:eastAsia="zh-CN"/>
        </w:rPr>
      </w:pPr>
    </w:p>
    <w:p w:rsidR="004714B7" w:rsidRPr="001C659E" w:rsidRDefault="004714B7" w:rsidP="004714B7">
      <w:pPr>
        <w:widowControl w:val="0"/>
        <w:shd w:val="clear" w:color="auto" w:fill="FFFFFF"/>
        <w:suppressAutoHyphens/>
        <w:autoSpaceDE w:val="0"/>
        <w:spacing w:after="0" w:line="264" w:lineRule="auto"/>
        <w:ind w:firstLine="567"/>
        <w:jc w:val="right"/>
        <w:rPr>
          <w:rFonts w:ascii="Times New Roman" w:eastAsia="Times New Roman" w:hAnsi="Times New Roman"/>
          <w:b/>
          <w:sz w:val="24"/>
          <w:szCs w:val="24"/>
          <w:lang w:eastAsia="zh-CN"/>
        </w:rPr>
      </w:pPr>
    </w:p>
    <w:p w:rsidR="004714B7" w:rsidRPr="001C659E" w:rsidRDefault="004714B7" w:rsidP="004714B7">
      <w:pPr>
        <w:spacing w:after="0" w:line="240" w:lineRule="auto"/>
        <w:jc w:val="center"/>
        <w:rPr>
          <w:rFonts w:ascii="Times New Roman" w:hAnsi="Times New Roman"/>
          <w:b/>
          <w:color w:val="000000"/>
          <w:sz w:val="24"/>
          <w:szCs w:val="24"/>
        </w:rPr>
      </w:pPr>
      <w:r w:rsidRPr="001C659E">
        <w:rPr>
          <w:rFonts w:ascii="Times New Roman" w:hAnsi="Times New Roman"/>
          <w:b/>
          <w:color w:val="000000"/>
          <w:sz w:val="24"/>
          <w:szCs w:val="24"/>
        </w:rPr>
        <w:t>СПЕЦИФІКАЦІЯ</w:t>
      </w:r>
    </w:p>
    <w:p w:rsidR="004714B7" w:rsidRPr="001C659E" w:rsidRDefault="004714B7" w:rsidP="004714B7">
      <w:pPr>
        <w:spacing w:after="0" w:line="240" w:lineRule="auto"/>
        <w:rPr>
          <w:b/>
          <w:sz w:val="20"/>
          <w:szCs w:val="20"/>
        </w:rPr>
      </w:pPr>
    </w:p>
    <w:tbl>
      <w:tblPr>
        <w:tblpPr w:leftFromText="180" w:rightFromText="180" w:vertAnchor="text" w:horzAnchor="margin" w:tblpXSpec="center" w:tblpY="1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842"/>
        <w:gridCol w:w="1418"/>
        <w:gridCol w:w="1417"/>
        <w:gridCol w:w="1560"/>
        <w:gridCol w:w="18"/>
        <w:gridCol w:w="1683"/>
      </w:tblGrid>
      <w:tr w:rsidR="004714B7" w:rsidRPr="001C659E" w:rsidTr="004714B7">
        <w:trPr>
          <w:trHeight w:val="1248"/>
        </w:trPr>
        <w:tc>
          <w:tcPr>
            <w:tcW w:w="534" w:type="dxa"/>
            <w:vAlign w:val="center"/>
          </w:tcPr>
          <w:p w:rsidR="004714B7" w:rsidRPr="001C659E" w:rsidRDefault="004714B7" w:rsidP="004714B7">
            <w:pPr>
              <w:jc w:val="center"/>
              <w:rPr>
                <w:rFonts w:ascii="Times New Roman" w:hAnsi="Times New Roman" w:cs="Times New Roman"/>
                <w:b/>
                <w:sz w:val="20"/>
                <w:szCs w:val="20"/>
              </w:rPr>
            </w:pPr>
            <w:r w:rsidRPr="001C659E">
              <w:rPr>
                <w:rFonts w:ascii="Times New Roman" w:hAnsi="Times New Roman" w:cs="Times New Roman"/>
                <w:b/>
                <w:sz w:val="20"/>
                <w:szCs w:val="20"/>
              </w:rPr>
              <w:t>№ п/</w:t>
            </w:r>
            <w:proofErr w:type="spellStart"/>
            <w:r w:rsidRPr="001C659E">
              <w:rPr>
                <w:rFonts w:ascii="Times New Roman" w:hAnsi="Times New Roman" w:cs="Times New Roman"/>
                <w:b/>
                <w:sz w:val="20"/>
                <w:szCs w:val="20"/>
              </w:rPr>
              <w:t>п</w:t>
            </w:r>
            <w:proofErr w:type="spellEnd"/>
          </w:p>
        </w:tc>
        <w:tc>
          <w:tcPr>
            <w:tcW w:w="1701" w:type="dxa"/>
            <w:vAlign w:val="center"/>
          </w:tcPr>
          <w:p w:rsidR="004714B7" w:rsidRPr="001C659E" w:rsidRDefault="004714B7" w:rsidP="004714B7">
            <w:pPr>
              <w:jc w:val="center"/>
              <w:rPr>
                <w:rFonts w:ascii="Times New Roman" w:hAnsi="Times New Roman" w:cs="Times New Roman"/>
                <w:b/>
                <w:sz w:val="20"/>
                <w:szCs w:val="20"/>
              </w:rPr>
            </w:pPr>
            <w:r w:rsidRPr="001C659E">
              <w:rPr>
                <w:rFonts w:ascii="Times New Roman" w:hAnsi="Times New Roman" w:cs="Times New Roman"/>
                <w:b/>
                <w:sz w:val="20"/>
                <w:szCs w:val="20"/>
              </w:rPr>
              <w:t>Найменування товару</w:t>
            </w:r>
          </w:p>
        </w:tc>
        <w:tc>
          <w:tcPr>
            <w:tcW w:w="1842" w:type="dxa"/>
            <w:vAlign w:val="center"/>
          </w:tcPr>
          <w:p w:rsidR="004714B7" w:rsidRPr="001C659E" w:rsidRDefault="004714B7" w:rsidP="004714B7">
            <w:pPr>
              <w:spacing w:after="0"/>
              <w:ind w:left="41"/>
              <w:rPr>
                <w:rFonts w:ascii="Times New Roman" w:hAnsi="Times New Roman" w:cs="Times New Roman"/>
                <w:b/>
                <w:color w:val="000000"/>
                <w:sz w:val="20"/>
                <w:szCs w:val="20"/>
              </w:rPr>
            </w:pPr>
          </w:p>
          <w:p w:rsidR="004714B7" w:rsidRPr="001C659E" w:rsidRDefault="004714B7" w:rsidP="004714B7">
            <w:pPr>
              <w:spacing w:after="0"/>
              <w:ind w:left="41"/>
              <w:jc w:val="center"/>
              <w:rPr>
                <w:rFonts w:ascii="Times New Roman" w:hAnsi="Times New Roman" w:cs="Times New Roman"/>
                <w:b/>
                <w:color w:val="000000"/>
                <w:sz w:val="20"/>
                <w:szCs w:val="20"/>
              </w:rPr>
            </w:pPr>
            <w:r w:rsidRPr="001C659E">
              <w:rPr>
                <w:rFonts w:ascii="Times New Roman" w:hAnsi="Times New Roman" w:cs="Times New Roman"/>
                <w:b/>
                <w:color w:val="000000"/>
                <w:sz w:val="20"/>
                <w:szCs w:val="20"/>
              </w:rPr>
              <w:t>Виробник та/або торговельна марка, та країна походження</w:t>
            </w:r>
          </w:p>
          <w:p w:rsidR="004714B7" w:rsidRPr="001C659E" w:rsidRDefault="004714B7" w:rsidP="004714B7">
            <w:pPr>
              <w:jc w:val="center"/>
              <w:rPr>
                <w:rFonts w:ascii="Times New Roman" w:hAnsi="Times New Roman" w:cs="Times New Roman"/>
                <w:b/>
                <w:sz w:val="20"/>
                <w:szCs w:val="20"/>
              </w:rPr>
            </w:pPr>
          </w:p>
        </w:tc>
        <w:tc>
          <w:tcPr>
            <w:tcW w:w="1418" w:type="dxa"/>
            <w:vAlign w:val="center"/>
          </w:tcPr>
          <w:p w:rsidR="004714B7" w:rsidRPr="001C659E" w:rsidRDefault="004714B7" w:rsidP="004714B7">
            <w:pPr>
              <w:jc w:val="center"/>
              <w:rPr>
                <w:rFonts w:ascii="Times New Roman" w:hAnsi="Times New Roman" w:cs="Times New Roman"/>
                <w:b/>
                <w:bCs/>
                <w:sz w:val="20"/>
                <w:szCs w:val="20"/>
              </w:rPr>
            </w:pPr>
            <w:r w:rsidRPr="001C659E">
              <w:rPr>
                <w:rFonts w:ascii="Times New Roman" w:hAnsi="Times New Roman" w:cs="Times New Roman"/>
                <w:b/>
                <w:sz w:val="20"/>
                <w:szCs w:val="20"/>
              </w:rPr>
              <w:t>Одиниця виміру</w:t>
            </w:r>
          </w:p>
          <w:p w:rsidR="004714B7" w:rsidRPr="001C659E" w:rsidRDefault="004714B7" w:rsidP="004714B7">
            <w:pPr>
              <w:jc w:val="center"/>
              <w:rPr>
                <w:rFonts w:ascii="Times New Roman" w:hAnsi="Times New Roman" w:cs="Times New Roman"/>
                <w:b/>
                <w:sz w:val="20"/>
                <w:szCs w:val="20"/>
              </w:rPr>
            </w:pPr>
          </w:p>
        </w:tc>
        <w:tc>
          <w:tcPr>
            <w:tcW w:w="1417" w:type="dxa"/>
            <w:vAlign w:val="center"/>
          </w:tcPr>
          <w:p w:rsidR="004714B7" w:rsidRPr="001C659E" w:rsidRDefault="004714B7" w:rsidP="004714B7">
            <w:pPr>
              <w:jc w:val="center"/>
              <w:rPr>
                <w:rFonts w:ascii="Times New Roman" w:hAnsi="Times New Roman" w:cs="Times New Roman"/>
                <w:b/>
                <w:sz w:val="20"/>
                <w:szCs w:val="20"/>
              </w:rPr>
            </w:pPr>
            <w:r w:rsidRPr="001C659E">
              <w:rPr>
                <w:rFonts w:ascii="Times New Roman" w:hAnsi="Times New Roman" w:cs="Times New Roman"/>
                <w:b/>
                <w:bCs/>
                <w:sz w:val="20"/>
                <w:szCs w:val="20"/>
              </w:rPr>
              <w:t>Кількість</w:t>
            </w:r>
          </w:p>
          <w:p w:rsidR="004714B7" w:rsidRPr="001C659E" w:rsidRDefault="004714B7" w:rsidP="004714B7">
            <w:pPr>
              <w:rPr>
                <w:rFonts w:ascii="Times New Roman" w:hAnsi="Times New Roman" w:cs="Times New Roman"/>
                <w:b/>
                <w:sz w:val="20"/>
                <w:szCs w:val="20"/>
              </w:rPr>
            </w:pPr>
          </w:p>
        </w:tc>
        <w:tc>
          <w:tcPr>
            <w:tcW w:w="1560" w:type="dxa"/>
            <w:vAlign w:val="center"/>
          </w:tcPr>
          <w:p w:rsidR="004714B7" w:rsidRPr="001C659E" w:rsidRDefault="004714B7" w:rsidP="004714B7">
            <w:pPr>
              <w:jc w:val="center"/>
              <w:rPr>
                <w:rFonts w:ascii="Times New Roman" w:hAnsi="Times New Roman" w:cs="Times New Roman"/>
                <w:b/>
                <w:sz w:val="20"/>
                <w:szCs w:val="20"/>
              </w:rPr>
            </w:pPr>
            <w:r w:rsidRPr="001C659E">
              <w:rPr>
                <w:rFonts w:ascii="Times New Roman" w:hAnsi="Times New Roman" w:cs="Times New Roman"/>
                <w:b/>
                <w:sz w:val="20"/>
                <w:szCs w:val="20"/>
              </w:rPr>
              <w:t>Ціна за одиницю товару в грн. (з/без ПДВ)</w:t>
            </w:r>
          </w:p>
        </w:tc>
        <w:tc>
          <w:tcPr>
            <w:tcW w:w="1701" w:type="dxa"/>
            <w:gridSpan w:val="2"/>
            <w:vAlign w:val="center"/>
          </w:tcPr>
          <w:p w:rsidR="004714B7" w:rsidRPr="001C659E" w:rsidRDefault="004714B7" w:rsidP="004714B7">
            <w:pPr>
              <w:jc w:val="center"/>
              <w:rPr>
                <w:rFonts w:ascii="Times New Roman" w:hAnsi="Times New Roman" w:cs="Times New Roman"/>
                <w:b/>
                <w:sz w:val="20"/>
                <w:szCs w:val="20"/>
                <w:lang w:val="ru-RU"/>
              </w:rPr>
            </w:pPr>
            <w:r w:rsidRPr="001C659E">
              <w:rPr>
                <w:rFonts w:ascii="Times New Roman" w:hAnsi="Times New Roman" w:cs="Times New Roman"/>
                <w:b/>
                <w:sz w:val="20"/>
                <w:szCs w:val="20"/>
              </w:rPr>
              <w:t>Сума вартості товару в грн. (з/без ПДВ)</w:t>
            </w:r>
          </w:p>
        </w:tc>
      </w:tr>
      <w:tr w:rsidR="004714B7" w:rsidRPr="001C659E" w:rsidTr="004714B7">
        <w:trPr>
          <w:trHeight w:val="343"/>
        </w:trPr>
        <w:tc>
          <w:tcPr>
            <w:tcW w:w="534" w:type="dxa"/>
            <w:vAlign w:val="center"/>
          </w:tcPr>
          <w:p w:rsidR="004714B7" w:rsidRPr="001C659E" w:rsidRDefault="004714B7" w:rsidP="004714B7">
            <w:pPr>
              <w:jc w:val="both"/>
              <w:rPr>
                <w:rFonts w:ascii="Times New Roman" w:hAnsi="Times New Roman" w:cs="Times New Roman"/>
                <w:b/>
                <w:sz w:val="20"/>
                <w:szCs w:val="20"/>
              </w:rPr>
            </w:pPr>
            <w:r w:rsidRPr="001C659E">
              <w:rPr>
                <w:rFonts w:ascii="Times New Roman" w:hAnsi="Times New Roman" w:cs="Times New Roman"/>
                <w:b/>
                <w:sz w:val="20"/>
                <w:szCs w:val="20"/>
              </w:rPr>
              <w:t>1.</w:t>
            </w:r>
          </w:p>
        </w:tc>
        <w:tc>
          <w:tcPr>
            <w:tcW w:w="1701" w:type="dxa"/>
            <w:vAlign w:val="center"/>
          </w:tcPr>
          <w:p w:rsidR="004714B7" w:rsidRPr="001C659E" w:rsidRDefault="00CC5911" w:rsidP="004714B7">
            <w:pPr>
              <w:rPr>
                <w:rFonts w:ascii="Times New Roman" w:hAnsi="Times New Roman" w:cs="Times New Roman"/>
                <w:sz w:val="20"/>
                <w:szCs w:val="20"/>
              </w:rPr>
            </w:pPr>
            <w:r w:rsidRPr="00CC5911">
              <w:rPr>
                <w:rFonts w:ascii="Times New Roman" w:hAnsi="Times New Roman" w:cs="Times New Roman"/>
                <w:bCs/>
                <w:sz w:val="20"/>
                <w:szCs w:val="20"/>
              </w:rPr>
              <w:t>Яйця курячі категорії 1</w:t>
            </w:r>
          </w:p>
        </w:tc>
        <w:tc>
          <w:tcPr>
            <w:tcW w:w="1842" w:type="dxa"/>
            <w:vAlign w:val="center"/>
          </w:tcPr>
          <w:p w:rsidR="004714B7" w:rsidRPr="001C659E" w:rsidRDefault="004714B7" w:rsidP="004714B7">
            <w:pPr>
              <w:jc w:val="center"/>
              <w:rPr>
                <w:rFonts w:ascii="Times New Roman" w:hAnsi="Times New Roman" w:cs="Times New Roman"/>
                <w:sz w:val="20"/>
                <w:szCs w:val="20"/>
              </w:rPr>
            </w:pPr>
          </w:p>
        </w:tc>
        <w:tc>
          <w:tcPr>
            <w:tcW w:w="1418" w:type="dxa"/>
            <w:vAlign w:val="center"/>
          </w:tcPr>
          <w:p w:rsidR="004714B7" w:rsidRPr="001C659E" w:rsidRDefault="00CC5911" w:rsidP="004714B7">
            <w:pPr>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vAlign w:val="center"/>
          </w:tcPr>
          <w:p w:rsidR="004714B7" w:rsidRPr="001C659E" w:rsidRDefault="00CC5911" w:rsidP="004714B7">
            <w:pPr>
              <w:jc w:val="center"/>
              <w:rPr>
                <w:rFonts w:ascii="Times New Roman" w:hAnsi="Times New Roman" w:cs="Times New Roman"/>
                <w:sz w:val="20"/>
                <w:szCs w:val="20"/>
              </w:rPr>
            </w:pPr>
            <w:r>
              <w:rPr>
                <w:rFonts w:ascii="Times New Roman" w:hAnsi="Times New Roman" w:cs="Times New Roman"/>
                <w:sz w:val="20"/>
                <w:szCs w:val="20"/>
              </w:rPr>
              <w:t>35370</w:t>
            </w:r>
          </w:p>
        </w:tc>
        <w:tc>
          <w:tcPr>
            <w:tcW w:w="1560" w:type="dxa"/>
            <w:vAlign w:val="center"/>
          </w:tcPr>
          <w:p w:rsidR="004714B7" w:rsidRPr="001C659E" w:rsidRDefault="004714B7" w:rsidP="004714B7">
            <w:pPr>
              <w:jc w:val="center"/>
              <w:rPr>
                <w:rFonts w:ascii="Times New Roman" w:hAnsi="Times New Roman" w:cs="Times New Roman"/>
                <w:sz w:val="20"/>
                <w:szCs w:val="20"/>
              </w:rPr>
            </w:pPr>
          </w:p>
        </w:tc>
        <w:tc>
          <w:tcPr>
            <w:tcW w:w="1701" w:type="dxa"/>
            <w:gridSpan w:val="2"/>
            <w:vAlign w:val="center"/>
          </w:tcPr>
          <w:p w:rsidR="004714B7" w:rsidRPr="001C659E" w:rsidRDefault="004714B7" w:rsidP="004714B7">
            <w:pPr>
              <w:jc w:val="right"/>
              <w:rPr>
                <w:rFonts w:ascii="Times New Roman" w:hAnsi="Times New Roman" w:cs="Times New Roman"/>
                <w:sz w:val="20"/>
                <w:szCs w:val="20"/>
              </w:rPr>
            </w:pPr>
          </w:p>
        </w:tc>
      </w:tr>
      <w:tr w:rsidR="004714B7" w:rsidRPr="001C659E" w:rsidTr="004714B7">
        <w:trPr>
          <w:trHeight w:val="343"/>
        </w:trPr>
        <w:tc>
          <w:tcPr>
            <w:tcW w:w="534" w:type="dxa"/>
            <w:vAlign w:val="center"/>
          </w:tcPr>
          <w:p w:rsidR="004714B7" w:rsidRPr="001C659E" w:rsidRDefault="004714B7" w:rsidP="004714B7">
            <w:pPr>
              <w:jc w:val="both"/>
              <w:rPr>
                <w:rFonts w:ascii="Times New Roman" w:hAnsi="Times New Roman" w:cs="Times New Roman"/>
                <w:b/>
                <w:sz w:val="20"/>
                <w:szCs w:val="20"/>
              </w:rPr>
            </w:pPr>
            <w:r w:rsidRPr="001C659E">
              <w:rPr>
                <w:rFonts w:ascii="Times New Roman" w:hAnsi="Times New Roman" w:cs="Times New Roman"/>
                <w:b/>
                <w:sz w:val="20"/>
                <w:szCs w:val="20"/>
              </w:rPr>
              <w:t>…</w:t>
            </w:r>
          </w:p>
        </w:tc>
        <w:tc>
          <w:tcPr>
            <w:tcW w:w="1701" w:type="dxa"/>
            <w:vAlign w:val="center"/>
          </w:tcPr>
          <w:p w:rsidR="004714B7" w:rsidRPr="001C659E" w:rsidRDefault="004714B7" w:rsidP="004714B7">
            <w:pPr>
              <w:rPr>
                <w:rFonts w:ascii="Times New Roman" w:hAnsi="Times New Roman" w:cs="Times New Roman"/>
                <w:sz w:val="20"/>
                <w:szCs w:val="20"/>
              </w:rPr>
            </w:pPr>
          </w:p>
        </w:tc>
        <w:tc>
          <w:tcPr>
            <w:tcW w:w="1842" w:type="dxa"/>
            <w:vAlign w:val="center"/>
          </w:tcPr>
          <w:p w:rsidR="004714B7" w:rsidRPr="001C659E" w:rsidRDefault="004714B7" w:rsidP="004714B7">
            <w:pPr>
              <w:jc w:val="center"/>
              <w:rPr>
                <w:rFonts w:ascii="Times New Roman" w:hAnsi="Times New Roman" w:cs="Times New Roman"/>
                <w:sz w:val="20"/>
                <w:szCs w:val="20"/>
              </w:rPr>
            </w:pPr>
          </w:p>
        </w:tc>
        <w:tc>
          <w:tcPr>
            <w:tcW w:w="1418" w:type="dxa"/>
            <w:vAlign w:val="center"/>
          </w:tcPr>
          <w:p w:rsidR="004714B7" w:rsidRPr="001C659E" w:rsidRDefault="004714B7" w:rsidP="004714B7">
            <w:pPr>
              <w:jc w:val="center"/>
              <w:rPr>
                <w:rFonts w:ascii="Times New Roman" w:hAnsi="Times New Roman" w:cs="Times New Roman"/>
                <w:sz w:val="20"/>
                <w:szCs w:val="20"/>
              </w:rPr>
            </w:pPr>
          </w:p>
        </w:tc>
        <w:tc>
          <w:tcPr>
            <w:tcW w:w="1417" w:type="dxa"/>
            <w:vAlign w:val="center"/>
          </w:tcPr>
          <w:p w:rsidR="004714B7" w:rsidRPr="001C659E" w:rsidRDefault="004714B7" w:rsidP="004714B7">
            <w:pPr>
              <w:jc w:val="center"/>
              <w:rPr>
                <w:rFonts w:ascii="Times New Roman" w:hAnsi="Times New Roman" w:cs="Times New Roman"/>
                <w:sz w:val="20"/>
                <w:szCs w:val="20"/>
              </w:rPr>
            </w:pPr>
          </w:p>
        </w:tc>
        <w:tc>
          <w:tcPr>
            <w:tcW w:w="1560" w:type="dxa"/>
            <w:vAlign w:val="center"/>
          </w:tcPr>
          <w:p w:rsidR="004714B7" w:rsidRPr="001C659E" w:rsidRDefault="004714B7" w:rsidP="004714B7">
            <w:pPr>
              <w:jc w:val="center"/>
              <w:rPr>
                <w:rFonts w:ascii="Times New Roman" w:hAnsi="Times New Roman" w:cs="Times New Roman"/>
                <w:sz w:val="20"/>
                <w:szCs w:val="20"/>
              </w:rPr>
            </w:pPr>
          </w:p>
        </w:tc>
        <w:tc>
          <w:tcPr>
            <w:tcW w:w="1701" w:type="dxa"/>
            <w:gridSpan w:val="2"/>
            <w:vAlign w:val="center"/>
          </w:tcPr>
          <w:p w:rsidR="004714B7" w:rsidRPr="001C659E" w:rsidRDefault="004714B7" w:rsidP="004714B7">
            <w:pPr>
              <w:jc w:val="right"/>
              <w:rPr>
                <w:rFonts w:ascii="Times New Roman" w:hAnsi="Times New Roman" w:cs="Times New Roman"/>
                <w:sz w:val="20"/>
                <w:szCs w:val="20"/>
              </w:rPr>
            </w:pPr>
          </w:p>
        </w:tc>
      </w:tr>
      <w:tr w:rsidR="004714B7" w:rsidRPr="001C659E" w:rsidTr="004714B7">
        <w:trPr>
          <w:trHeight w:val="343"/>
        </w:trPr>
        <w:tc>
          <w:tcPr>
            <w:tcW w:w="8490" w:type="dxa"/>
            <w:gridSpan w:val="7"/>
            <w:vAlign w:val="center"/>
          </w:tcPr>
          <w:p w:rsidR="004714B7" w:rsidRPr="001C659E" w:rsidRDefault="004714B7" w:rsidP="004714B7">
            <w:pPr>
              <w:jc w:val="center"/>
              <w:rPr>
                <w:rFonts w:ascii="Times New Roman" w:hAnsi="Times New Roman" w:cs="Times New Roman"/>
                <w:b/>
                <w:sz w:val="20"/>
                <w:szCs w:val="20"/>
              </w:rPr>
            </w:pPr>
            <w:r w:rsidRPr="001C659E">
              <w:rPr>
                <w:rFonts w:ascii="Times New Roman" w:hAnsi="Times New Roman" w:cs="Times New Roman"/>
                <w:b/>
                <w:sz w:val="20"/>
                <w:szCs w:val="20"/>
              </w:rPr>
              <w:t>Загальна вартість товару без ПДВ</w:t>
            </w:r>
          </w:p>
        </w:tc>
        <w:tc>
          <w:tcPr>
            <w:tcW w:w="1683" w:type="dxa"/>
            <w:vAlign w:val="center"/>
          </w:tcPr>
          <w:p w:rsidR="004714B7" w:rsidRPr="001C659E" w:rsidRDefault="004714B7" w:rsidP="004714B7">
            <w:pPr>
              <w:jc w:val="right"/>
              <w:rPr>
                <w:rFonts w:ascii="Times New Roman" w:hAnsi="Times New Roman" w:cs="Times New Roman"/>
                <w:b/>
                <w:sz w:val="20"/>
                <w:szCs w:val="20"/>
              </w:rPr>
            </w:pPr>
          </w:p>
        </w:tc>
      </w:tr>
      <w:tr w:rsidR="004714B7" w:rsidRPr="001C659E" w:rsidTr="004714B7">
        <w:trPr>
          <w:trHeight w:val="343"/>
        </w:trPr>
        <w:tc>
          <w:tcPr>
            <w:tcW w:w="8490" w:type="dxa"/>
            <w:gridSpan w:val="7"/>
            <w:vAlign w:val="center"/>
          </w:tcPr>
          <w:p w:rsidR="004714B7" w:rsidRPr="001C659E" w:rsidRDefault="004714B7" w:rsidP="004714B7">
            <w:pPr>
              <w:jc w:val="center"/>
              <w:rPr>
                <w:rFonts w:ascii="Times New Roman" w:hAnsi="Times New Roman" w:cs="Times New Roman"/>
                <w:b/>
                <w:sz w:val="20"/>
                <w:szCs w:val="20"/>
              </w:rPr>
            </w:pPr>
            <w:r w:rsidRPr="001C659E">
              <w:rPr>
                <w:rFonts w:ascii="Times New Roman" w:hAnsi="Times New Roman" w:cs="Times New Roman"/>
                <w:b/>
                <w:sz w:val="20"/>
                <w:szCs w:val="20"/>
              </w:rPr>
              <w:t>крім того ПДВ</w:t>
            </w:r>
          </w:p>
        </w:tc>
        <w:tc>
          <w:tcPr>
            <w:tcW w:w="1683" w:type="dxa"/>
            <w:vAlign w:val="center"/>
          </w:tcPr>
          <w:p w:rsidR="004714B7" w:rsidRPr="001C659E" w:rsidRDefault="004714B7" w:rsidP="004714B7">
            <w:pPr>
              <w:jc w:val="right"/>
              <w:rPr>
                <w:rFonts w:ascii="Times New Roman" w:hAnsi="Times New Roman" w:cs="Times New Roman"/>
                <w:b/>
                <w:sz w:val="20"/>
                <w:szCs w:val="20"/>
              </w:rPr>
            </w:pPr>
          </w:p>
        </w:tc>
      </w:tr>
      <w:tr w:rsidR="004714B7" w:rsidRPr="001C659E" w:rsidTr="004714B7">
        <w:trPr>
          <w:trHeight w:val="343"/>
        </w:trPr>
        <w:tc>
          <w:tcPr>
            <w:tcW w:w="8490" w:type="dxa"/>
            <w:gridSpan w:val="7"/>
            <w:vAlign w:val="center"/>
          </w:tcPr>
          <w:p w:rsidR="004714B7" w:rsidRPr="001C659E" w:rsidRDefault="004714B7" w:rsidP="004714B7">
            <w:pPr>
              <w:jc w:val="center"/>
              <w:rPr>
                <w:rFonts w:ascii="Times New Roman" w:hAnsi="Times New Roman" w:cs="Times New Roman"/>
                <w:sz w:val="20"/>
                <w:szCs w:val="20"/>
              </w:rPr>
            </w:pPr>
            <w:r w:rsidRPr="001C659E">
              <w:rPr>
                <w:rFonts w:ascii="Times New Roman" w:hAnsi="Times New Roman" w:cs="Times New Roman"/>
                <w:b/>
                <w:sz w:val="20"/>
                <w:szCs w:val="20"/>
              </w:rPr>
              <w:t>Загальна вартість товару з ПДВ</w:t>
            </w:r>
          </w:p>
        </w:tc>
        <w:tc>
          <w:tcPr>
            <w:tcW w:w="1683" w:type="dxa"/>
            <w:vAlign w:val="center"/>
          </w:tcPr>
          <w:p w:rsidR="004714B7" w:rsidRPr="001C659E" w:rsidRDefault="004714B7" w:rsidP="004714B7">
            <w:pPr>
              <w:jc w:val="right"/>
              <w:rPr>
                <w:rFonts w:ascii="Times New Roman" w:hAnsi="Times New Roman" w:cs="Times New Roman"/>
                <w:b/>
                <w:sz w:val="20"/>
                <w:szCs w:val="20"/>
              </w:rPr>
            </w:pPr>
          </w:p>
        </w:tc>
      </w:tr>
    </w:tbl>
    <w:p w:rsidR="004714B7" w:rsidRPr="001C659E" w:rsidRDefault="004714B7" w:rsidP="004714B7">
      <w:pPr>
        <w:jc w:val="both"/>
        <w:rPr>
          <w:rFonts w:ascii="Times New Roman" w:hAnsi="Times New Roman" w:cs="Times New Roman"/>
          <w:sz w:val="20"/>
          <w:szCs w:val="20"/>
        </w:rPr>
      </w:pPr>
      <w:r w:rsidRPr="001C659E">
        <w:rPr>
          <w:rFonts w:ascii="Times New Roman" w:hAnsi="Times New Roman" w:cs="Times New Roman"/>
          <w:sz w:val="20"/>
          <w:szCs w:val="20"/>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4714B7" w:rsidRPr="001C659E" w:rsidRDefault="004714B7" w:rsidP="004714B7">
      <w:pPr>
        <w:jc w:val="both"/>
        <w:rPr>
          <w:rFonts w:ascii="Times New Roman" w:hAnsi="Times New Roman" w:cs="Times New Roman"/>
          <w:sz w:val="20"/>
          <w:szCs w:val="20"/>
        </w:rPr>
      </w:pPr>
    </w:p>
    <w:p w:rsidR="004714B7" w:rsidRPr="001C659E" w:rsidRDefault="004714B7" w:rsidP="004714B7">
      <w:pPr>
        <w:jc w:val="both"/>
        <w:rPr>
          <w:rFonts w:ascii="Times New Roman" w:hAnsi="Times New Roman" w:cs="Times New Roman"/>
          <w:sz w:val="20"/>
          <w:szCs w:val="20"/>
        </w:rPr>
      </w:pPr>
    </w:p>
    <w:p w:rsidR="004714B7" w:rsidRPr="001C659E" w:rsidRDefault="004714B7" w:rsidP="004714B7">
      <w:pPr>
        <w:pStyle w:val="13"/>
        <w:jc w:val="center"/>
        <w:rPr>
          <w:rFonts w:ascii="Times New Roman" w:hAnsi="Times New Roman"/>
          <w:b/>
          <w:sz w:val="24"/>
          <w:szCs w:val="24"/>
        </w:rPr>
      </w:pPr>
      <w:r w:rsidRPr="001C659E">
        <w:rPr>
          <w:rFonts w:ascii="Times New Roman" w:hAnsi="Times New Roman"/>
          <w:b/>
          <w:sz w:val="24"/>
          <w:szCs w:val="24"/>
        </w:rPr>
        <w:t>Місцезнаходження та банківські реквізити сторін</w:t>
      </w:r>
    </w:p>
    <w:p w:rsidR="004714B7" w:rsidRPr="001C659E" w:rsidRDefault="004714B7" w:rsidP="004714B7">
      <w:pPr>
        <w:spacing w:line="216" w:lineRule="auto"/>
        <w:jc w:val="both"/>
        <w:rPr>
          <w:rFonts w:ascii="Times New Roman" w:hAnsi="Times New Roman" w:cs="Times New Roman"/>
          <w:i/>
          <w:sz w:val="20"/>
          <w:szCs w:val="20"/>
        </w:rPr>
      </w:pPr>
    </w:p>
    <w:tbl>
      <w:tblPr>
        <w:tblW w:w="5042" w:type="pct"/>
        <w:tblLook w:val="01E0" w:firstRow="1" w:lastRow="1" w:firstColumn="1" w:lastColumn="1" w:noHBand="0" w:noVBand="0"/>
      </w:tblPr>
      <w:tblGrid>
        <w:gridCol w:w="4250"/>
        <w:gridCol w:w="1079"/>
        <w:gridCol w:w="4609"/>
      </w:tblGrid>
      <w:tr w:rsidR="004714B7" w:rsidRPr="001C659E" w:rsidTr="004714B7">
        <w:tc>
          <w:tcPr>
            <w:tcW w:w="2138" w:type="pct"/>
          </w:tcPr>
          <w:p w:rsidR="004714B7" w:rsidRPr="001C659E" w:rsidRDefault="004714B7" w:rsidP="004714B7">
            <w:pPr>
              <w:jc w:val="both"/>
              <w:rPr>
                <w:rFonts w:ascii="Times New Roman" w:hAnsi="Times New Roman" w:cs="Times New Roman"/>
                <w:b/>
                <w:i/>
              </w:rPr>
            </w:pPr>
            <w:r w:rsidRPr="001C659E">
              <w:rPr>
                <w:rFonts w:ascii="Times New Roman" w:hAnsi="Times New Roman" w:cs="Times New Roman"/>
                <w:b/>
              </w:rPr>
              <w:t>ЗАМОВНИК:</w:t>
            </w:r>
          </w:p>
        </w:tc>
        <w:tc>
          <w:tcPr>
            <w:tcW w:w="543" w:type="pct"/>
          </w:tcPr>
          <w:p w:rsidR="004714B7" w:rsidRPr="001C659E" w:rsidRDefault="004714B7" w:rsidP="004714B7">
            <w:pPr>
              <w:jc w:val="both"/>
              <w:rPr>
                <w:rFonts w:ascii="Times New Roman" w:hAnsi="Times New Roman" w:cs="Times New Roman"/>
                <w:b/>
              </w:rPr>
            </w:pPr>
          </w:p>
        </w:tc>
        <w:tc>
          <w:tcPr>
            <w:tcW w:w="2319" w:type="pct"/>
          </w:tcPr>
          <w:p w:rsidR="004714B7" w:rsidRPr="001C659E" w:rsidRDefault="004714B7" w:rsidP="004714B7">
            <w:pPr>
              <w:jc w:val="both"/>
              <w:rPr>
                <w:rFonts w:ascii="Times New Roman" w:hAnsi="Times New Roman" w:cs="Times New Roman"/>
                <w:b/>
                <w:i/>
              </w:rPr>
            </w:pPr>
            <w:r w:rsidRPr="001C659E">
              <w:rPr>
                <w:rFonts w:ascii="Times New Roman" w:hAnsi="Times New Roman" w:cs="Times New Roman"/>
                <w:b/>
              </w:rPr>
              <w:t>ПОСТАЧАЛЬНИК:</w:t>
            </w:r>
          </w:p>
        </w:tc>
      </w:tr>
      <w:tr w:rsidR="004714B7" w:rsidRPr="001C659E" w:rsidTr="004714B7">
        <w:tc>
          <w:tcPr>
            <w:tcW w:w="2138"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w:t>
            </w:r>
          </w:p>
          <w:p w:rsidR="004714B7" w:rsidRPr="001C659E" w:rsidRDefault="004714B7" w:rsidP="004714B7">
            <w:pPr>
              <w:jc w:val="both"/>
              <w:rPr>
                <w:rFonts w:ascii="Times New Roman" w:hAnsi="Times New Roman" w:cs="Times New Roman"/>
                <w:i/>
              </w:rPr>
            </w:pPr>
            <w:r w:rsidRPr="001C659E">
              <w:rPr>
                <w:rFonts w:ascii="Times New Roman" w:hAnsi="Times New Roman" w:cs="Times New Roman"/>
                <w:i/>
              </w:rPr>
              <w:t>__________________________</w:t>
            </w:r>
          </w:p>
          <w:p w:rsidR="004714B7" w:rsidRPr="001C659E" w:rsidRDefault="004714B7" w:rsidP="004714B7">
            <w:pPr>
              <w:jc w:val="both"/>
              <w:rPr>
                <w:rFonts w:ascii="Times New Roman" w:hAnsi="Times New Roman" w:cs="Times New Roman"/>
                <w:i/>
              </w:rPr>
            </w:pPr>
            <w:r w:rsidRPr="001C659E">
              <w:rPr>
                <w:rFonts w:ascii="Times New Roman" w:hAnsi="Times New Roman" w:cs="Times New Roman"/>
                <w:i/>
              </w:rPr>
              <w:t>__________________________</w:t>
            </w:r>
          </w:p>
        </w:tc>
        <w:tc>
          <w:tcPr>
            <w:tcW w:w="543" w:type="pct"/>
          </w:tcPr>
          <w:p w:rsidR="004714B7" w:rsidRPr="001C659E" w:rsidRDefault="004714B7" w:rsidP="004714B7">
            <w:pPr>
              <w:jc w:val="both"/>
              <w:rPr>
                <w:rFonts w:ascii="Times New Roman" w:hAnsi="Times New Roman" w:cs="Times New Roman"/>
              </w:rPr>
            </w:pPr>
          </w:p>
        </w:tc>
        <w:tc>
          <w:tcPr>
            <w:tcW w:w="2319"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w:t>
            </w:r>
          </w:p>
        </w:tc>
      </w:tr>
      <w:tr w:rsidR="004714B7" w:rsidRPr="001C659E" w:rsidTr="004714B7">
        <w:tc>
          <w:tcPr>
            <w:tcW w:w="2138"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______________________/____________ /</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 xml:space="preserve">                     (підпис)</w:t>
            </w:r>
          </w:p>
        </w:tc>
        <w:tc>
          <w:tcPr>
            <w:tcW w:w="543" w:type="pct"/>
          </w:tcPr>
          <w:p w:rsidR="004714B7" w:rsidRPr="001C659E" w:rsidRDefault="004714B7" w:rsidP="004714B7">
            <w:pPr>
              <w:jc w:val="both"/>
              <w:rPr>
                <w:rFonts w:ascii="Times New Roman" w:hAnsi="Times New Roman" w:cs="Times New Roman"/>
              </w:rPr>
            </w:pPr>
          </w:p>
        </w:tc>
        <w:tc>
          <w:tcPr>
            <w:tcW w:w="2319" w:type="pct"/>
          </w:tcPr>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______________________/____________ /</w:t>
            </w:r>
          </w:p>
          <w:p w:rsidR="004714B7" w:rsidRPr="001C659E" w:rsidRDefault="004714B7" w:rsidP="004714B7">
            <w:pPr>
              <w:jc w:val="both"/>
              <w:rPr>
                <w:rFonts w:ascii="Times New Roman" w:hAnsi="Times New Roman" w:cs="Times New Roman"/>
              </w:rPr>
            </w:pPr>
            <w:r w:rsidRPr="001C659E">
              <w:rPr>
                <w:rFonts w:ascii="Times New Roman" w:hAnsi="Times New Roman" w:cs="Times New Roman"/>
              </w:rPr>
              <w:t xml:space="preserve">                     (підпис)</w:t>
            </w:r>
          </w:p>
        </w:tc>
      </w:tr>
    </w:tbl>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Pr="001C659E" w:rsidRDefault="004714B7" w:rsidP="004714B7">
      <w:pPr>
        <w:pStyle w:val="afb"/>
        <w:rPr>
          <w:i/>
          <w:color w:val="000000"/>
          <w:sz w:val="20"/>
          <w:szCs w:val="20"/>
        </w:rPr>
      </w:pPr>
    </w:p>
    <w:p w:rsidR="004714B7" w:rsidRDefault="004714B7" w:rsidP="004714B7">
      <w:pPr>
        <w:pStyle w:val="afb"/>
        <w:rPr>
          <w:i/>
          <w:color w:val="000000"/>
          <w:sz w:val="20"/>
          <w:szCs w:val="20"/>
        </w:rPr>
      </w:pPr>
    </w:p>
    <w:p w:rsidR="004714B7" w:rsidRDefault="004714B7" w:rsidP="004714B7">
      <w:pPr>
        <w:pStyle w:val="afb"/>
        <w:rPr>
          <w:i/>
          <w:color w:val="000000"/>
          <w:sz w:val="20"/>
          <w:szCs w:val="20"/>
        </w:rPr>
      </w:pPr>
    </w:p>
    <w:p w:rsidR="00EF48FC" w:rsidRDefault="00EF48FC" w:rsidP="004714B7">
      <w:pPr>
        <w:pStyle w:val="afb"/>
        <w:rPr>
          <w:i/>
          <w:color w:val="000000"/>
          <w:sz w:val="20"/>
          <w:szCs w:val="20"/>
        </w:rPr>
      </w:pPr>
    </w:p>
    <w:p w:rsidR="00EF48FC" w:rsidRDefault="00EF48FC" w:rsidP="004714B7">
      <w:pPr>
        <w:pStyle w:val="afb"/>
        <w:rPr>
          <w:i/>
          <w:color w:val="000000"/>
          <w:sz w:val="20"/>
          <w:szCs w:val="20"/>
        </w:rPr>
      </w:pPr>
    </w:p>
    <w:p w:rsidR="00EF48FC" w:rsidRDefault="00EF48FC" w:rsidP="004714B7">
      <w:pPr>
        <w:pStyle w:val="afb"/>
        <w:rPr>
          <w:i/>
          <w:color w:val="000000"/>
          <w:sz w:val="20"/>
          <w:szCs w:val="20"/>
        </w:rPr>
      </w:pPr>
    </w:p>
    <w:p w:rsidR="00EF48FC" w:rsidRDefault="00EF48FC" w:rsidP="004714B7">
      <w:pPr>
        <w:pStyle w:val="afb"/>
        <w:rPr>
          <w:i/>
          <w:color w:val="000000"/>
          <w:sz w:val="20"/>
          <w:szCs w:val="20"/>
        </w:rPr>
      </w:pPr>
    </w:p>
    <w:p w:rsidR="00EF48FC" w:rsidRDefault="00EF48FC" w:rsidP="004714B7">
      <w:pPr>
        <w:pStyle w:val="afb"/>
        <w:rPr>
          <w:i/>
          <w:color w:val="000000"/>
          <w:sz w:val="20"/>
          <w:szCs w:val="20"/>
        </w:rPr>
      </w:pPr>
    </w:p>
    <w:p w:rsidR="004714B7" w:rsidRPr="001C659E" w:rsidRDefault="004714B7" w:rsidP="004714B7">
      <w:pPr>
        <w:widowControl w:val="0"/>
        <w:suppressAutoHyphens/>
        <w:autoSpaceDE w:val="0"/>
        <w:spacing w:after="0" w:line="240" w:lineRule="auto"/>
        <w:jc w:val="right"/>
        <w:rPr>
          <w:rFonts w:ascii="Times New Roman" w:eastAsia="Times New Roman" w:hAnsi="Times New Roman"/>
          <w:b/>
          <w:sz w:val="24"/>
          <w:szCs w:val="24"/>
          <w:lang w:eastAsia="zh-CN"/>
        </w:rPr>
      </w:pPr>
      <w:r w:rsidRPr="001C659E">
        <w:rPr>
          <w:rFonts w:ascii="Times New Roman CYR" w:eastAsia="Times New Roman" w:hAnsi="Times New Roman CYR" w:cs="Times New Roman CYR"/>
          <w:b/>
          <w:lang w:eastAsia="zh-CN"/>
        </w:rPr>
        <w:t>ДОДАТОК</w:t>
      </w:r>
      <w:r w:rsidR="0072175B">
        <w:rPr>
          <w:rFonts w:ascii="Times New Roman" w:eastAsia="Times New Roman" w:hAnsi="Times New Roman"/>
          <w:b/>
          <w:sz w:val="24"/>
          <w:szCs w:val="24"/>
          <w:lang w:eastAsia="zh-CN"/>
        </w:rPr>
        <w:t xml:space="preserve"> № 2</w:t>
      </w:r>
    </w:p>
    <w:p w:rsidR="004714B7" w:rsidRPr="001C659E" w:rsidRDefault="004714B7" w:rsidP="004714B7">
      <w:pPr>
        <w:widowControl w:val="0"/>
        <w:shd w:val="clear" w:color="auto" w:fill="FFFFFF"/>
        <w:suppressAutoHyphens/>
        <w:autoSpaceDE w:val="0"/>
        <w:spacing w:after="0" w:line="264" w:lineRule="auto"/>
        <w:ind w:firstLine="567"/>
        <w:jc w:val="right"/>
        <w:rPr>
          <w:rFonts w:ascii="Times New Roman" w:eastAsia="Times New Roman" w:hAnsi="Times New Roman"/>
          <w:b/>
          <w:sz w:val="24"/>
          <w:szCs w:val="24"/>
          <w:lang w:eastAsia="zh-CN"/>
        </w:rPr>
      </w:pPr>
      <w:r w:rsidRPr="001C659E">
        <w:rPr>
          <w:rFonts w:ascii="Times New Roman" w:eastAsia="Times New Roman" w:hAnsi="Times New Roman"/>
          <w:b/>
          <w:sz w:val="24"/>
          <w:szCs w:val="24"/>
          <w:lang w:eastAsia="zh-CN"/>
        </w:rPr>
        <w:t>до Договору № _____</w:t>
      </w:r>
    </w:p>
    <w:p w:rsidR="004714B7" w:rsidRPr="001C659E" w:rsidRDefault="004714B7" w:rsidP="004714B7">
      <w:pPr>
        <w:widowControl w:val="0"/>
        <w:shd w:val="clear" w:color="auto" w:fill="FFFFFF"/>
        <w:suppressAutoHyphens/>
        <w:autoSpaceDE w:val="0"/>
        <w:spacing w:after="0" w:line="264" w:lineRule="auto"/>
        <w:ind w:firstLine="567"/>
        <w:jc w:val="right"/>
        <w:rPr>
          <w:rFonts w:ascii="Times New Roman" w:eastAsia="Times New Roman" w:hAnsi="Times New Roman"/>
          <w:b/>
          <w:sz w:val="24"/>
          <w:szCs w:val="24"/>
          <w:lang w:eastAsia="zh-CN"/>
        </w:rPr>
      </w:pPr>
      <w:r w:rsidRPr="001C659E">
        <w:rPr>
          <w:rFonts w:ascii="Times New Roman" w:eastAsia="Times New Roman" w:hAnsi="Times New Roman"/>
          <w:b/>
          <w:sz w:val="24"/>
          <w:szCs w:val="24"/>
          <w:lang w:eastAsia="zh-CN"/>
        </w:rPr>
        <w:t>від «___» __________ 20__ року</w:t>
      </w:r>
    </w:p>
    <w:p w:rsidR="004714B7" w:rsidRDefault="004714B7" w:rsidP="004714B7">
      <w:pPr>
        <w:spacing w:after="0" w:line="240" w:lineRule="auto"/>
        <w:ind w:left="5245" w:hanging="567"/>
        <w:jc w:val="center"/>
        <w:rPr>
          <w:rFonts w:ascii="Times New Roman" w:hAnsi="Times New Roman"/>
          <w:sz w:val="20"/>
          <w:szCs w:val="20"/>
        </w:rPr>
      </w:pPr>
    </w:p>
    <w:p w:rsidR="008B0A64" w:rsidRPr="007368C0" w:rsidRDefault="008B0A64" w:rsidP="004714B7">
      <w:pPr>
        <w:spacing w:after="0" w:line="240" w:lineRule="auto"/>
        <w:ind w:left="5245" w:hanging="567"/>
        <w:jc w:val="center"/>
        <w:rPr>
          <w:rFonts w:ascii="Times New Roman" w:hAnsi="Times New Roman"/>
          <w:sz w:val="20"/>
          <w:szCs w:val="20"/>
        </w:rPr>
      </w:pPr>
    </w:p>
    <w:p w:rsidR="004714B7" w:rsidRDefault="004714B7" w:rsidP="004714B7">
      <w:pPr>
        <w:shd w:val="clear" w:color="auto" w:fill="FFFFFF"/>
        <w:spacing w:after="0" w:line="240" w:lineRule="auto"/>
        <w:jc w:val="center"/>
        <w:rPr>
          <w:rFonts w:ascii="Times New Roman" w:hAnsi="Times New Roman"/>
          <w:b/>
          <w:sz w:val="24"/>
          <w:szCs w:val="24"/>
        </w:rPr>
      </w:pPr>
      <w:r w:rsidRPr="001C659E">
        <w:rPr>
          <w:rFonts w:ascii="Times New Roman" w:hAnsi="Times New Roman"/>
          <w:b/>
          <w:sz w:val="24"/>
          <w:szCs w:val="24"/>
        </w:rPr>
        <w:t>Перелік підпорядкованих Замовнику закладів</w:t>
      </w:r>
    </w:p>
    <w:p w:rsidR="004714B7" w:rsidRPr="00505F72" w:rsidRDefault="004714B7" w:rsidP="004714B7">
      <w:pPr>
        <w:pStyle w:val="af9"/>
        <w:rPr>
          <w:rFonts w:ascii="Times New Roman" w:hAnsi="Times New Roman"/>
          <w:lang w:val="ru-RU"/>
        </w:rPr>
      </w:pPr>
    </w:p>
    <w:p w:rsidR="004714B7" w:rsidRDefault="004714B7" w:rsidP="004714B7">
      <w:pPr>
        <w:spacing w:after="0" w:line="240" w:lineRule="auto"/>
        <w:jc w:val="both"/>
        <w:rPr>
          <w:rFonts w:ascii="Times New Roman" w:hAnsi="Times New Roman" w:cs="Times New Roman"/>
          <w:sz w:val="24"/>
          <w:szCs w:val="24"/>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91"/>
        <w:gridCol w:w="2771"/>
        <w:gridCol w:w="1079"/>
        <w:gridCol w:w="1713"/>
        <w:gridCol w:w="2896"/>
        <w:gridCol w:w="972"/>
      </w:tblGrid>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rPr>
                <w:b/>
              </w:rPr>
            </w:pPr>
            <w:r w:rsidRPr="00576BCB">
              <w:rPr>
                <w:b/>
              </w:rPr>
              <w:t>№</w:t>
            </w:r>
          </w:p>
        </w:tc>
        <w:tc>
          <w:tcPr>
            <w:tcW w:w="5563" w:type="dxa"/>
            <w:gridSpan w:val="3"/>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rPr>
                <w:b/>
              </w:rPr>
            </w:pPr>
            <w:r w:rsidRPr="00576BCB">
              <w:rPr>
                <w:b/>
              </w:rPr>
              <w:t>Назва закладу</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rPr>
                <w:b/>
              </w:rPr>
            </w:pPr>
            <w:r w:rsidRPr="00576BCB">
              <w:rPr>
                <w:b/>
              </w:rPr>
              <w:t>Місце поставки</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1</w:t>
            </w:r>
          </w:p>
        </w:tc>
        <w:tc>
          <w:tcPr>
            <w:tcW w:w="5563" w:type="dxa"/>
            <w:gridSpan w:val="3"/>
            <w:hideMark/>
          </w:tcPr>
          <w:p w:rsidR="0072175B" w:rsidRPr="00576BCB" w:rsidRDefault="0072175B" w:rsidP="001E136B">
            <w:pPr>
              <w:spacing w:after="200" w:line="276" w:lineRule="auto"/>
            </w:pPr>
            <w:proofErr w:type="spellStart"/>
            <w:r w:rsidRPr="00576BCB">
              <w:t>Березівська</w:t>
            </w:r>
            <w:proofErr w:type="spellEnd"/>
            <w:r w:rsidRPr="00576BCB">
              <w:t xml:space="preserve"> гімназія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с.Березівка</w:t>
            </w:r>
            <w:proofErr w:type="spellEnd"/>
            <w:r w:rsidRPr="00576BCB">
              <w:t>, Б.Хмельницького,11</w:t>
            </w:r>
          </w:p>
        </w:tc>
      </w:tr>
      <w:tr w:rsidR="0072175B" w:rsidRPr="00576BCB" w:rsidTr="0072175B">
        <w:trPr>
          <w:gridBefore w:val="1"/>
          <w:wBefore w:w="988" w:type="dxa"/>
          <w:trHeight w:val="491"/>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2</w:t>
            </w:r>
          </w:p>
        </w:tc>
        <w:tc>
          <w:tcPr>
            <w:tcW w:w="5563" w:type="dxa"/>
            <w:gridSpan w:val="3"/>
            <w:hideMark/>
          </w:tcPr>
          <w:p w:rsidR="0072175B" w:rsidRPr="00576BCB" w:rsidRDefault="0072175B" w:rsidP="001E136B">
            <w:pPr>
              <w:spacing w:after="200" w:line="276" w:lineRule="auto"/>
            </w:pPr>
            <w:proofErr w:type="spellStart"/>
            <w:r w:rsidRPr="00576BCB">
              <w:t>Вільховецька</w:t>
            </w:r>
            <w:proofErr w:type="spellEnd"/>
            <w:r w:rsidRPr="00576BCB">
              <w:t xml:space="preserve"> загальноосвітня школа І-ІІІ ступенів імені Федора Степановича </w:t>
            </w:r>
            <w:proofErr w:type="spellStart"/>
            <w:r w:rsidRPr="00576BCB">
              <w:t>Бацури</w:t>
            </w:r>
            <w:proofErr w:type="spellEnd"/>
            <w:r w:rsidRPr="00576BCB">
              <w:t xml:space="preserve">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с.Вільховець</w:t>
            </w:r>
            <w:proofErr w:type="spellEnd"/>
            <w:r w:rsidRPr="00576BCB">
              <w:t>, Перемоги, 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3</w:t>
            </w:r>
          </w:p>
        </w:tc>
        <w:tc>
          <w:tcPr>
            <w:tcW w:w="5563" w:type="dxa"/>
            <w:gridSpan w:val="3"/>
            <w:hideMark/>
          </w:tcPr>
          <w:p w:rsidR="0072175B" w:rsidRPr="00576BCB" w:rsidRDefault="0072175B" w:rsidP="001E136B">
            <w:pPr>
              <w:spacing w:after="200" w:line="276" w:lineRule="auto"/>
            </w:pPr>
            <w:proofErr w:type="spellStart"/>
            <w:r w:rsidRPr="00576BCB">
              <w:t>Глібівська</w:t>
            </w:r>
            <w:proofErr w:type="spellEnd"/>
            <w:r w:rsidRPr="00576BCB">
              <w:t xml:space="preserve"> загальноосвітня школа І-ІІІ ступенів </w:t>
            </w:r>
            <w:proofErr w:type="spellStart"/>
            <w:r w:rsidRPr="00576BCB">
              <w:t>с.Глібів</w:t>
            </w:r>
            <w:proofErr w:type="spellEnd"/>
            <w:r w:rsidRPr="00576BCB">
              <w:t xml:space="preserve">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с.Глібів</w:t>
            </w:r>
            <w:proofErr w:type="spellEnd"/>
            <w:r w:rsidRPr="00576BCB">
              <w:t>, Фрунзе, 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4</w:t>
            </w:r>
          </w:p>
        </w:tc>
        <w:tc>
          <w:tcPr>
            <w:tcW w:w="5563" w:type="dxa"/>
            <w:gridSpan w:val="3"/>
            <w:hideMark/>
          </w:tcPr>
          <w:p w:rsidR="0072175B" w:rsidRPr="00576BCB" w:rsidRDefault="0072175B" w:rsidP="001E136B">
            <w:pPr>
              <w:spacing w:after="200" w:line="276" w:lineRule="auto"/>
            </w:pPr>
            <w:proofErr w:type="spellStart"/>
            <w:r w:rsidRPr="00576BCB">
              <w:t>Заміхівська</w:t>
            </w:r>
            <w:proofErr w:type="spellEnd"/>
            <w:r w:rsidRPr="00576BCB">
              <w:t xml:space="preserve"> загальноосвітня школа І-ІІІ ступенів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с.Заміхів</w:t>
            </w:r>
            <w:proofErr w:type="spellEnd"/>
            <w:r w:rsidRPr="00576BCB">
              <w:t>, Шевченка,16</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5</w:t>
            </w:r>
          </w:p>
        </w:tc>
        <w:tc>
          <w:tcPr>
            <w:tcW w:w="5563" w:type="dxa"/>
            <w:gridSpan w:val="3"/>
            <w:hideMark/>
          </w:tcPr>
          <w:p w:rsidR="0072175B" w:rsidRPr="00576BCB" w:rsidRDefault="0072175B" w:rsidP="001E136B">
            <w:pPr>
              <w:spacing w:after="200" w:line="276" w:lineRule="auto"/>
            </w:pPr>
            <w:proofErr w:type="spellStart"/>
            <w:r w:rsidRPr="00576BCB">
              <w:t>Кучанська</w:t>
            </w:r>
            <w:proofErr w:type="spellEnd"/>
            <w:r w:rsidRPr="00576BCB">
              <w:t xml:space="preserve"> загальноосвітня школа І-ІІІ ступенів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с.Куча</w:t>
            </w:r>
            <w:proofErr w:type="spellEnd"/>
            <w:r w:rsidRPr="00576BCB">
              <w:t>, Шкільна, 3</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6</w:t>
            </w:r>
          </w:p>
        </w:tc>
        <w:tc>
          <w:tcPr>
            <w:tcW w:w="5563" w:type="dxa"/>
            <w:gridSpan w:val="3"/>
            <w:hideMark/>
          </w:tcPr>
          <w:p w:rsidR="0072175B" w:rsidRPr="00576BCB" w:rsidRDefault="0072175B" w:rsidP="001E136B">
            <w:pPr>
              <w:spacing w:after="200" w:line="276" w:lineRule="auto"/>
            </w:pPr>
            <w:proofErr w:type="spellStart"/>
            <w:r w:rsidRPr="00576BCB">
              <w:t>Куражинська</w:t>
            </w:r>
            <w:proofErr w:type="spellEnd"/>
            <w:r w:rsidRPr="00576BCB">
              <w:t xml:space="preserve"> гімназія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с.Куражин</w:t>
            </w:r>
            <w:proofErr w:type="spellEnd"/>
            <w:r w:rsidRPr="00576BCB">
              <w:t>, Центральна, 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7</w:t>
            </w:r>
          </w:p>
        </w:tc>
        <w:tc>
          <w:tcPr>
            <w:tcW w:w="5563" w:type="dxa"/>
            <w:gridSpan w:val="3"/>
            <w:hideMark/>
          </w:tcPr>
          <w:p w:rsidR="0072175B" w:rsidRPr="00576BCB" w:rsidRDefault="0072175B" w:rsidP="001E136B">
            <w:pPr>
              <w:spacing w:after="200" w:line="276" w:lineRule="auto"/>
            </w:pPr>
            <w:proofErr w:type="spellStart"/>
            <w:r w:rsidRPr="00576BCB">
              <w:t>Новоушицький</w:t>
            </w:r>
            <w:proofErr w:type="spellEnd"/>
            <w:r w:rsidRPr="00576BCB">
              <w:t xml:space="preserve"> ліцей</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смт.Нова</w:t>
            </w:r>
            <w:proofErr w:type="spellEnd"/>
            <w:r w:rsidRPr="00576BCB">
              <w:t xml:space="preserve"> </w:t>
            </w:r>
            <w:proofErr w:type="spellStart"/>
            <w:r w:rsidRPr="00576BCB">
              <w:t>Ушиця</w:t>
            </w:r>
            <w:proofErr w:type="spellEnd"/>
            <w:r w:rsidRPr="00576BCB">
              <w:t>, Подільська, 27</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8</w:t>
            </w:r>
          </w:p>
        </w:tc>
        <w:tc>
          <w:tcPr>
            <w:tcW w:w="5563" w:type="dxa"/>
            <w:gridSpan w:val="3"/>
            <w:hideMark/>
          </w:tcPr>
          <w:p w:rsidR="0072175B" w:rsidRPr="00576BCB" w:rsidRDefault="0072175B" w:rsidP="001E136B">
            <w:pPr>
              <w:spacing w:after="200" w:line="276" w:lineRule="auto"/>
            </w:pPr>
            <w:proofErr w:type="spellStart"/>
            <w:r w:rsidRPr="00576BCB">
              <w:t>Новоушицька</w:t>
            </w:r>
            <w:proofErr w:type="spellEnd"/>
            <w:r w:rsidRPr="00576BCB">
              <w:t xml:space="preserve"> загальноосвітня школа І - ІІІ ступенів № 2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смт.Нова</w:t>
            </w:r>
            <w:proofErr w:type="spellEnd"/>
            <w:r w:rsidRPr="00576BCB">
              <w:t xml:space="preserve"> </w:t>
            </w:r>
            <w:proofErr w:type="spellStart"/>
            <w:r w:rsidRPr="00576BCB">
              <w:t>Ушиця</w:t>
            </w:r>
            <w:proofErr w:type="spellEnd"/>
            <w:r w:rsidRPr="00576BCB">
              <w:t>, Українська, 42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9</w:t>
            </w:r>
          </w:p>
        </w:tc>
        <w:tc>
          <w:tcPr>
            <w:tcW w:w="5563" w:type="dxa"/>
            <w:gridSpan w:val="3"/>
            <w:hideMark/>
          </w:tcPr>
          <w:p w:rsidR="0072175B" w:rsidRPr="00576BCB" w:rsidRDefault="0072175B" w:rsidP="001E136B">
            <w:pPr>
              <w:spacing w:after="200" w:line="276" w:lineRule="auto"/>
            </w:pPr>
            <w:proofErr w:type="spellStart"/>
            <w:r w:rsidRPr="00576BCB">
              <w:t>Отроківська</w:t>
            </w:r>
            <w:proofErr w:type="spellEnd"/>
            <w:r w:rsidRPr="00576BCB">
              <w:t xml:space="preserve"> загальноосвітня школа І-ІІІ ступенів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с.Отроків</w:t>
            </w:r>
            <w:proofErr w:type="spellEnd"/>
            <w:r w:rsidRPr="00576BCB">
              <w:t>, Центральна, 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10</w:t>
            </w:r>
          </w:p>
        </w:tc>
        <w:tc>
          <w:tcPr>
            <w:tcW w:w="5563" w:type="dxa"/>
            <w:gridSpan w:val="3"/>
            <w:hideMark/>
          </w:tcPr>
          <w:p w:rsidR="0072175B" w:rsidRPr="00576BCB" w:rsidRDefault="0072175B" w:rsidP="001E136B">
            <w:pPr>
              <w:spacing w:after="200" w:line="276" w:lineRule="auto"/>
            </w:pPr>
            <w:proofErr w:type="spellStart"/>
            <w:r w:rsidRPr="00576BCB">
              <w:t>Струзька</w:t>
            </w:r>
            <w:proofErr w:type="spellEnd"/>
            <w:r w:rsidRPr="00576BCB">
              <w:t xml:space="preserve"> загальноосвітня школа І-ІІІ ступенів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с.Струга</w:t>
            </w:r>
            <w:proofErr w:type="spellEnd"/>
            <w:r w:rsidRPr="00576BCB">
              <w:t>, Шкільна, 1А</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rsidRPr="00576BCB">
              <w:t>11</w:t>
            </w:r>
          </w:p>
        </w:tc>
        <w:tc>
          <w:tcPr>
            <w:tcW w:w="5563" w:type="dxa"/>
            <w:gridSpan w:val="3"/>
            <w:hideMark/>
          </w:tcPr>
          <w:p w:rsidR="0072175B" w:rsidRPr="00576BCB" w:rsidRDefault="0072175B" w:rsidP="001E136B">
            <w:pPr>
              <w:spacing w:after="200" w:line="276" w:lineRule="auto"/>
            </w:pPr>
            <w:proofErr w:type="spellStart"/>
            <w:r w:rsidRPr="00576BCB">
              <w:t>Браїлівська</w:t>
            </w:r>
            <w:proofErr w:type="spellEnd"/>
            <w:r w:rsidRPr="00576BCB">
              <w:t xml:space="preserve"> гімназія</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с.Браїлівка</w:t>
            </w:r>
            <w:proofErr w:type="spellEnd"/>
            <w:r w:rsidRPr="00576BCB">
              <w:t>, Подільська, 20</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12</w:t>
            </w:r>
          </w:p>
        </w:tc>
        <w:tc>
          <w:tcPr>
            <w:tcW w:w="5563" w:type="dxa"/>
            <w:gridSpan w:val="3"/>
            <w:hideMark/>
          </w:tcPr>
          <w:p w:rsidR="0072175B" w:rsidRPr="00576BCB" w:rsidRDefault="0072175B" w:rsidP="001E136B">
            <w:pPr>
              <w:spacing w:after="200" w:line="276" w:lineRule="auto"/>
            </w:pPr>
            <w:proofErr w:type="spellStart"/>
            <w:r w:rsidRPr="00576BCB">
              <w:t>Капустянська</w:t>
            </w:r>
            <w:proofErr w:type="spellEnd"/>
            <w:r w:rsidRPr="00576BCB">
              <w:t xml:space="preserve"> гімназія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с.Капустяни</w:t>
            </w:r>
            <w:proofErr w:type="spellEnd"/>
            <w:r w:rsidRPr="00576BCB">
              <w:t>, Шевченка, 83</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13</w:t>
            </w:r>
          </w:p>
        </w:tc>
        <w:tc>
          <w:tcPr>
            <w:tcW w:w="5563" w:type="dxa"/>
            <w:gridSpan w:val="3"/>
            <w:hideMark/>
          </w:tcPr>
          <w:p w:rsidR="0072175B" w:rsidRPr="00576BCB" w:rsidRDefault="0072175B" w:rsidP="001E136B">
            <w:pPr>
              <w:spacing w:after="200" w:line="276" w:lineRule="auto"/>
            </w:pPr>
            <w:proofErr w:type="spellStart"/>
            <w:r w:rsidRPr="00576BCB">
              <w:t>Песецька</w:t>
            </w:r>
            <w:proofErr w:type="spellEnd"/>
            <w:r w:rsidRPr="00576BCB">
              <w:t xml:space="preserve"> гімназія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с.Песець</w:t>
            </w:r>
            <w:proofErr w:type="spellEnd"/>
            <w:r w:rsidRPr="00576BCB">
              <w:t>, Володі Бойчука, 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r w:rsidRPr="00576BCB">
              <w:t>1</w:t>
            </w:r>
            <w:r>
              <w:t>4</w:t>
            </w:r>
          </w:p>
        </w:tc>
        <w:tc>
          <w:tcPr>
            <w:tcW w:w="5563" w:type="dxa"/>
            <w:gridSpan w:val="3"/>
            <w:hideMark/>
          </w:tcPr>
          <w:p w:rsidR="0072175B" w:rsidRPr="00576BCB" w:rsidRDefault="0072175B" w:rsidP="001E136B">
            <w:pPr>
              <w:spacing w:after="200" w:line="276" w:lineRule="auto"/>
            </w:pPr>
            <w:proofErr w:type="spellStart"/>
            <w:r w:rsidRPr="00576BCB">
              <w:t>Пилипковецька</w:t>
            </w:r>
            <w:proofErr w:type="spellEnd"/>
            <w:r w:rsidRPr="00576BCB">
              <w:t xml:space="preserve"> гімназія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с.Пилипківці</w:t>
            </w:r>
            <w:proofErr w:type="spellEnd"/>
            <w:r w:rsidRPr="00576BCB">
              <w:t>, Центральна, 74</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15</w:t>
            </w:r>
          </w:p>
        </w:tc>
        <w:tc>
          <w:tcPr>
            <w:tcW w:w="5563" w:type="dxa"/>
            <w:gridSpan w:val="3"/>
          </w:tcPr>
          <w:p w:rsidR="0072175B" w:rsidRPr="00576BCB" w:rsidRDefault="0072175B" w:rsidP="001E136B">
            <w:pPr>
              <w:spacing w:after="200" w:line="276" w:lineRule="auto"/>
            </w:pPr>
            <w:proofErr w:type="spellStart"/>
            <w:r w:rsidRPr="00576BCB">
              <w:t>Рудковецька</w:t>
            </w:r>
            <w:proofErr w:type="spellEnd"/>
            <w:r w:rsidRPr="00576BCB">
              <w:t xml:space="preserve"> гімназія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с.Рудківці</w:t>
            </w:r>
            <w:proofErr w:type="spellEnd"/>
            <w:r w:rsidRPr="00576BCB">
              <w:t>, Шкільна, 5</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16</w:t>
            </w:r>
          </w:p>
        </w:tc>
        <w:tc>
          <w:tcPr>
            <w:tcW w:w="5563" w:type="dxa"/>
            <w:gridSpan w:val="3"/>
            <w:hideMark/>
          </w:tcPr>
          <w:p w:rsidR="0072175B" w:rsidRPr="00576BCB" w:rsidRDefault="0072175B" w:rsidP="001E136B">
            <w:pPr>
              <w:spacing w:after="200" w:line="276" w:lineRule="auto"/>
            </w:pPr>
            <w:proofErr w:type="spellStart"/>
            <w:r w:rsidRPr="00576BCB">
              <w:t>Зеленокуриловецький</w:t>
            </w:r>
            <w:proofErr w:type="spellEnd"/>
            <w:r w:rsidRPr="00576BCB">
              <w:t xml:space="preserve"> ліцей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с.Зелені</w:t>
            </w:r>
            <w:proofErr w:type="spellEnd"/>
            <w:r w:rsidRPr="00576BCB">
              <w:t xml:space="preserve"> </w:t>
            </w:r>
            <w:proofErr w:type="spellStart"/>
            <w:r w:rsidRPr="00576BCB">
              <w:t>Курилівці</w:t>
            </w:r>
            <w:proofErr w:type="spellEnd"/>
            <w:r w:rsidRPr="00576BCB">
              <w:t xml:space="preserve"> вул. Шевченка, 49</w:t>
            </w:r>
          </w:p>
        </w:tc>
      </w:tr>
      <w:tr w:rsidR="0072175B" w:rsidRPr="00576BCB" w:rsidTr="0072175B">
        <w:trPr>
          <w:gridBefore w:val="1"/>
          <w:wBefore w:w="988" w:type="dxa"/>
          <w:trHeight w:val="519"/>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17</w:t>
            </w:r>
          </w:p>
        </w:tc>
        <w:tc>
          <w:tcPr>
            <w:tcW w:w="5563" w:type="dxa"/>
            <w:gridSpan w:val="3"/>
            <w:hideMark/>
          </w:tcPr>
          <w:p w:rsidR="0072175B" w:rsidRPr="00576BCB" w:rsidRDefault="0072175B" w:rsidP="001E136B">
            <w:pPr>
              <w:spacing w:after="200" w:line="276" w:lineRule="auto"/>
            </w:pPr>
            <w:proofErr w:type="spellStart"/>
            <w:r w:rsidRPr="00576BCB">
              <w:t>Борсуківська</w:t>
            </w:r>
            <w:proofErr w:type="spellEnd"/>
            <w:r w:rsidRPr="00576BCB">
              <w:t xml:space="preserve"> гімназія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с.Борсуки</w:t>
            </w:r>
            <w:proofErr w:type="spellEnd"/>
            <w:r w:rsidRPr="00576BCB">
              <w:t xml:space="preserve"> вул. Героїв Небесної сотні, 67</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18</w:t>
            </w:r>
          </w:p>
        </w:tc>
        <w:tc>
          <w:tcPr>
            <w:tcW w:w="5563" w:type="dxa"/>
            <w:gridSpan w:val="3"/>
            <w:hideMark/>
          </w:tcPr>
          <w:p w:rsidR="0072175B" w:rsidRPr="00576BCB" w:rsidRDefault="0072175B" w:rsidP="001E136B">
            <w:pPr>
              <w:spacing w:after="200" w:line="276" w:lineRule="auto"/>
            </w:pPr>
            <w:proofErr w:type="spellStart"/>
            <w:r w:rsidRPr="00576BCB">
              <w:t>Березівський</w:t>
            </w:r>
            <w:proofErr w:type="spellEnd"/>
            <w:r w:rsidRPr="00576BCB">
              <w:t xml:space="preserve"> заклад дошкільної освіти "Малятко"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с.Березівка</w:t>
            </w:r>
            <w:proofErr w:type="spellEnd"/>
            <w:r w:rsidRPr="00576BCB">
              <w:t>, вул. Б.Хмельницького,11</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19</w:t>
            </w:r>
          </w:p>
        </w:tc>
        <w:tc>
          <w:tcPr>
            <w:tcW w:w="5563" w:type="dxa"/>
            <w:gridSpan w:val="3"/>
            <w:hideMark/>
          </w:tcPr>
          <w:p w:rsidR="0072175B" w:rsidRPr="00576BCB" w:rsidRDefault="0072175B" w:rsidP="001E136B">
            <w:pPr>
              <w:spacing w:after="200" w:line="276" w:lineRule="auto"/>
            </w:pPr>
            <w:proofErr w:type="spellStart"/>
            <w:r w:rsidRPr="00576BCB">
              <w:t>Браїлівський</w:t>
            </w:r>
            <w:proofErr w:type="spellEnd"/>
            <w:r w:rsidRPr="00576BCB">
              <w:t xml:space="preserve"> заклад дошкільної освіти "Барвінок"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с.Браїлівка</w:t>
            </w:r>
            <w:proofErr w:type="spellEnd"/>
            <w:r w:rsidRPr="00576BCB">
              <w:t>, вул.. Садова, 6</w:t>
            </w:r>
          </w:p>
        </w:tc>
      </w:tr>
      <w:tr w:rsidR="0072175B" w:rsidRPr="00576BCB" w:rsidTr="0072175B">
        <w:trPr>
          <w:gridBefore w:val="1"/>
          <w:wBefore w:w="988" w:type="dxa"/>
          <w:trHeight w:val="559"/>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lastRenderedPageBreak/>
              <w:t>20</w:t>
            </w:r>
          </w:p>
        </w:tc>
        <w:tc>
          <w:tcPr>
            <w:tcW w:w="5563" w:type="dxa"/>
            <w:gridSpan w:val="3"/>
            <w:hideMark/>
          </w:tcPr>
          <w:p w:rsidR="0072175B" w:rsidRPr="00576BCB" w:rsidRDefault="0072175B" w:rsidP="001E136B">
            <w:pPr>
              <w:spacing w:after="200" w:line="276" w:lineRule="auto"/>
            </w:pPr>
            <w:proofErr w:type="spellStart"/>
            <w:r w:rsidRPr="00576BCB">
              <w:t>Вільховецький</w:t>
            </w:r>
            <w:proofErr w:type="spellEnd"/>
            <w:r w:rsidRPr="00576BCB">
              <w:t xml:space="preserve"> заклад дошкільної освіти "Веселка"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с.Вільховець</w:t>
            </w:r>
            <w:proofErr w:type="spellEnd"/>
            <w:r w:rsidRPr="00576BCB">
              <w:t>, вул. Ковальчука,32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21</w:t>
            </w:r>
          </w:p>
        </w:tc>
        <w:tc>
          <w:tcPr>
            <w:tcW w:w="5563" w:type="dxa"/>
            <w:gridSpan w:val="3"/>
            <w:hideMark/>
          </w:tcPr>
          <w:p w:rsidR="0072175B" w:rsidRPr="00576BCB" w:rsidRDefault="0072175B" w:rsidP="001E136B">
            <w:pPr>
              <w:spacing w:after="200" w:line="276" w:lineRule="auto"/>
            </w:pPr>
            <w:proofErr w:type="spellStart"/>
            <w:r w:rsidRPr="00576BCB">
              <w:t>Рудковецький</w:t>
            </w:r>
            <w:proofErr w:type="spellEnd"/>
            <w:r w:rsidRPr="00576BCB">
              <w:t xml:space="preserve"> заклад дошкільної освіти "Дзвіночок" </w:t>
            </w:r>
          </w:p>
        </w:tc>
        <w:tc>
          <w:tcPr>
            <w:tcW w:w="3868" w:type="dxa"/>
            <w:gridSpan w:val="2"/>
            <w:tcBorders>
              <w:top w:val="single" w:sz="4" w:space="0" w:color="auto"/>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с.Рудківці</w:t>
            </w:r>
            <w:proofErr w:type="spellEnd"/>
            <w:r w:rsidRPr="00576BCB">
              <w:t>, 32662 Вул. Молодіжна,3</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22</w:t>
            </w:r>
          </w:p>
        </w:tc>
        <w:tc>
          <w:tcPr>
            <w:tcW w:w="5563" w:type="dxa"/>
            <w:gridSpan w:val="3"/>
            <w:hideMark/>
          </w:tcPr>
          <w:p w:rsidR="0072175B" w:rsidRPr="00576BCB" w:rsidRDefault="0072175B" w:rsidP="001E136B">
            <w:pPr>
              <w:spacing w:after="200" w:line="276" w:lineRule="auto"/>
            </w:pPr>
            <w:proofErr w:type="spellStart"/>
            <w:r w:rsidRPr="00576BCB">
              <w:t>Глібівський</w:t>
            </w:r>
            <w:proofErr w:type="spellEnd"/>
            <w:r w:rsidRPr="00576BCB">
              <w:t xml:space="preserve">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с.Глібів</w:t>
            </w:r>
            <w:proofErr w:type="spellEnd"/>
            <w:r w:rsidRPr="00576BCB">
              <w:t>, вул. Фрунзе,1</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23</w:t>
            </w:r>
          </w:p>
        </w:tc>
        <w:tc>
          <w:tcPr>
            <w:tcW w:w="5563" w:type="dxa"/>
            <w:gridSpan w:val="3"/>
            <w:hideMark/>
          </w:tcPr>
          <w:p w:rsidR="0072175B" w:rsidRPr="00576BCB" w:rsidRDefault="0072175B" w:rsidP="001E136B">
            <w:pPr>
              <w:spacing w:after="200" w:line="276" w:lineRule="auto"/>
            </w:pPr>
            <w:proofErr w:type="spellStart"/>
            <w:r w:rsidRPr="00576BCB">
              <w:t>Заміхівський</w:t>
            </w:r>
            <w:proofErr w:type="spellEnd"/>
            <w:r w:rsidRPr="00576BCB">
              <w:t xml:space="preserve"> заклад дошкільної освіти "Ластівка"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с.Заміхів</w:t>
            </w:r>
            <w:proofErr w:type="spellEnd"/>
            <w:r w:rsidRPr="00576BCB">
              <w:t>, вул. Молодіжна, 1а</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24</w:t>
            </w:r>
          </w:p>
        </w:tc>
        <w:tc>
          <w:tcPr>
            <w:tcW w:w="5563" w:type="dxa"/>
            <w:gridSpan w:val="3"/>
            <w:hideMark/>
          </w:tcPr>
          <w:p w:rsidR="0072175B" w:rsidRPr="00576BCB" w:rsidRDefault="0072175B" w:rsidP="001E136B">
            <w:pPr>
              <w:spacing w:after="200" w:line="276" w:lineRule="auto"/>
            </w:pPr>
            <w:proofErr w:type="spellStart"/>
            <w:r w:rsidRPr="00576BCB">
              <w:t>Івашковецький</w:t>
            </w:r>
            <w:proofErr w:type="spellEnd"/>
            <w:r w:rsidRPr="00576BCB">
              <w:t xml:space="preserve">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с.Івашківці</w:t>
            </w:r>
            <w:proofErr w:type="spellEnd"/>
            <w:r w:rsidRPr="00576BCB">
              <w:t>, вул. Будівельна,8</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72175B" w:rsidRPr="00576BCB" w:rsidRDefault="0072175B" w:rsidP="001E136B">
            <w:pPr>
              <w:spacing w:after="200" w:line="276" w:lineRule="auto"/>
            </w:pPr>
            <w:r>
              <w:t>25</w:t>
            </w:r>
          </w:p>
        </w:tc>
        <w:tc>
          <w:tcPr>
            <w:tcW w:w="5563" w:type="dxa"/>
            <w:gridSpan w:val="3"/>
            <w:hideMark/>
          </w:tcPr>
          <w:p w:rsidR="0072175B" w:rsidRPr="00576BCB" w:rsidRDefault="0072175B" w:rsidP="001E136B">
            <w:pPr>
              <w:spacing w:after="200" w:line="276" w:lineRule="auto"/>
            </w:pPr>
            <w:proofErr w:type="spellStart"/>
            <w:r w:rsidRPr="00576BCB">
              <w:t>Загродський</w:t>
            </w:r>
            <w:proofErr w:type="spellEnd"/>
            <w:r w:rsidRPr="00576BCB">
              <w:t xml:space="preserve">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с.Загродське</w:t>
            </w:r>
            <w:proofErr w:type="spellEnd"/>
            <w:r w:rsidRPr="00576BCB">
              <w:t>, вул. Центральна,14</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26</w:t>
            </w:r>
          </w:p>
        </w:tc>
        <w:tc>
          <w:tcPr>
            <w:tcW w:w="5563" w:type="dxa"/>
            <w:gridSpan w:val="3"/>
          </w:tcPr>
          <w:p w:rsidR="0072175B" w:rsidRPr="00576BCB" w:rsidRDefault="0072175B" w:rsidP="001E136B">
            <w:pPr>
              <w:spacing w:after="200" w:line="276" w:lineRule="auto"/>
            </w:pPr>
            <w:proofErr w:type="spellStart"/>
            <w:r w:rsidRPr="00576BCB">
              <w:t>Капустянський</w:t>
            </w:r>
            <w:proofErr w:type="spellEnd"/>
            <w:r w:rsidRPr="00576BCB">
              <w:t xml:space="preserve">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с.Капустяни</w:t>
            </w:r>
            <w:proofErr w:type="spellEnd"/>
            <w:r w:rsidRPr="00576BCB">
              <w:t>, вул. Пушкіна,14</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27</w:t>
            </w:r>
          </w:p>
        </w:tc>
        <w:tc>
          <w:tcPr>
            <w:tcW w:w="5563" w:type="dxa"/>
            <w:gridSpan w:val="3"/>
          </w:tcPr>
          <w:p w:rsidR="0072175B" w:rsidRPr="00576BCB" w:rsidRDefault="0072175B" w:rsidP="001E136B">
            <w:pPr>
              <w:spacing w:after="200" w:line="276" w:lineRule="auto"/>
            </w:pPr>
            <w:proofErr w:type="spellStart"/>
            <w:r w:rsidRPr="00576BCB">
              <w:t>Глибочанський</w:t>
            </w:r>
            <w:proofErr w:type="spellEnd"/>
            <w:r w:rsidRPr="00576BCB">
              <w:t xml:space="preserve"> заклад дошкільної освіти "Соняшник"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с.Глибочок</w:t>
            </w:r>
            <w:proofErr w:type="spellEnd"/>
            <w:r w:rsidRPr="00576BCB">
              <w:t>, вул.. Ватутіна,4</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28</w:t>
            </w:r>
          </w:p>
        </w:tc>
        <w:tc>
          <w:tcPr>
            <w:tcW w:w="5563" w:type="dxa"/>
            <w:gridSpan w:val="3"/>
          </w:tcPr>
          <w:p w:rsidR="0072175B" w:rsidRPr="00576BCB" w:rsidRDefault="0072175B" w:rsidP="001E136B">
            <w:pPr>
              <w:spacing w:after="200" w:line="276" w:lineRule="auto"/>
            </w:pPr>
            <w:proofErr w:type="spellStart"/>
            <w:r w:rsidRPr="00576BCB">
              <w:t>Куражинський</w:t>
            </w:r>
            <w:proofErr w:type="spellEnd"/>
            <w:r w:rsidRPr="00576BCB">
              <w:t xml:space="preserve">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с.Куражин</w:t>
            </w:r>
            <w:proofErr w:type="spellEnd"/>
            <w:r w:rsidRPr="00576BCB">
              <w:t>, вул. Центральна,2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29</w:t>
            </w:r>
          </w:p>
        </w:tc>
        <w:tc>
          <w:tcPr>
            <w:tcW w:w="5563" w:type="dxa"/>
            <w:gridSpan w:val="3"/>
          </w:tcPr>
          <w:p w:rsidR="0072175B" w:rsidRPr="00576BCB" w:rsidRDefault="0072175B" w:rsidP="001E136B">
            <w:pPr>
              <w:spacing w:after="200" w:line="276" w:lineRule="auto"/>
            </w:pPr>
            <w:proofErr w:type="spellStart"/>
            <w:r w:rsidRPr="00576BCB">
              <w:t>Кучанський</w:t>
            </w:r>
            <w:proofErr w:type="spellEnd"/>
            <w:r w:rsidRPr="00576BCB">
              <w:t xml:space="preserve"> заклад дошкільної освіти "Пролісок"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с.Куча</w:t>
            </w:r>
            <w:proofErr w:type="spellEnd"/>
            <w:r w:rsidRPr="00576BCB">
              <w:t>, вул. Шкільна,5</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30</w:t>
            </w:r>
          </w:p>
        </w:tc>
        <w:tc>
          <w:tcPr>
            <w:tcW w:w="5563" w:type="dxa"/>
            <w:gridSpan w:val="3"/>
          </w:tcPr>
          <w:p w:rsidR="0072175B" w:rsidRPr="00576BCB" w:rsidRDefault="0072175B" w:rsidP="001E136B">
            <w:pPr>
              <w:spacing w:after="200" w:line="276" w:lineRule="auto"/>
            </w:pPr>
            <w:proofErr w:type="spellStart"/>
            <w:r w:rsidRPr="00576BCB">
              <w:t>Отроківський</w:t>
            </w:r>
            <w:proofErr w:type="spellEnd"/>
            <w:r w:rsidRPr="00576BCB">
              <w:t xml:space="preserve"> заклад дошкільної освіти "Вишенька"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с.Отроків</w:t>
            </w:r>
            <w:proofErr w:type="spellEnd"/>
            <w:r w:rsidRPr="00576BCB">
              <w:t>, Вул. Шкільна, 20</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31</w:t>
            </w:r>
          </w:p>
        </w:tc>
        <w:tc>
          <w:tcPr>
            <w:tcW w:w="5563" w:type="dxa"/>
            <w:gridSpan w:val="3"/>
          </w:tcPr>
          <w:p w:rsidR="0072175B" w:rsidRPr="00576BCB" w:rsidRDefault="0072175B" w:rsidP="001E136B">
            <w:pPr>
              <w:spacing w:after="200" w:line="276" w:lineRule="auto"/>
            </w:pPr>
            <w:r w:rsidRPr="00576BCB">
              <w:t xml:space="preserve">Антонівський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с.Антонівка</w:t>
            </w:r>
            <w:proofErr w:type="spellEnd"/>
            <w:r w:rsidRPr="00576BCB">
              <w:t>, вул. Центральна, 85</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32</w:t>
            </w:r>
          </w:p>
        </w:tc>
        <w:tc>
          <w:tcPr>
            <w:tcW w:w="5563" w:type="dxa"/>
            <w:gridSpan w:val="3"/>
          </w:tcPr>
          <w:p w:rsidR="0072175B" w:rsidRPr="00576BCB" w:rsidRDefault="0072175B" w:rsidP="001E136B">
            <w:pPr>
              <w:spacing w:after="200" w:line="276" w:lineRule="auto"/>
            </w:pPr>
            <w:proofErr w:type="spellStart"/>
            <w:r w:rsidRPr="00576BCB">
              <w:t>Песецький</w:t>
            </w:r>
            <w:proofErr w:type="spellEnd"/>
            <w:r w:rsidRPr="00576BCB">
              <w:t xml:space="preserve">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с.Песець</w:t>
            </w:r>
            <w:proofErr w:type="spellEnd"/>
            <w:r w:rsidRPr="00576BCB">
              <w:t>, вул.. В.Бойчука,2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33</w:t>
            </w:r>
          </w:p>
        </w:tc>
        <w:tc>
          <w:tcPr>
            <w:tcW w:w="5563" w:type="dxa"/>
            <w:gridSpan w:val="3"/>
          </w:tcPr>
          <w:p w:rsidR="0072175B" w:rsidRPr="00576BCB" w:rsidRDefault="0072175B" w:rsidP="001E136B">
            <w:pPr>
              <w:spacing w:after="200" w:line="276" w:lineRule="auto"/>
            </w:pPr>
            <w:proofErr w:type="spellStart"/>
            <w:r w:rsidRPr="00576BCB">
              <w:t>Пилипковецький</w:t>
            </w:r>
            <w:proofErr w:type="spellEnd"/>
            <w:r w:rsidRPr="00576BCB">
              <w:t xml:space="preserve"> заклад дошкільної освіти "Сонечко"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с.Пилипківці</w:t>
            </w:r>
            <w:proofErr w:type="spellEnd"/>
            <w:r w:rsidRPr="00576BCB">
              <w:t>, вул. Перемоги,4</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34</w:t>
            </w:r>
          </w:p>
        </w:tc>
        <w:tc>
          <w:tcPr>
            <w:tcW w:w="5563" w:type="dxa"/>
            <w:gridSpan w:val="3"/>
          </w:tcPr>
          <w:p w:rsidR="0072175B" w:rsidRPr="00576BCB" w:rsidRDefault="0072175B" w:rsidP="001E136B">
            <w:pPr>
              <w:spacing w:after="200" w:line="276" w:lineRule="auto"/>
            </w:pPr>
            <w:proofErr w:type="spellStart"/>
            <w:r w:rsidRPr="00576BCB">
              <w:t>Пилипохребтіївський</w:t>
            </w:r>
            <w:proofErr w:type="spellEnd"/>
            <w:r w:rsidRPr="00576BCB">
              <w:t xml:space="preserve"> заклад дошкільної освіти "Росинка"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с.Пилипи</w:t>
            </w:r>
            <w:proofErr w:type="spellEnd"/>
            <w:r w:rsidRPr="00576BCB">
              <w:t xml:space="preserve"> </w:t>
            </w:r>
            <w:proofErr w:type="spellStart"/>
            <w:r w:rsidRPr="00576BCB">
              <w:t>Хребтіївські</w:t>
            </w:r>
            <w:proofErr w:type="spellEnd"/>
            <w:r w:rsidRPr="00576BCB">
              <w:t>, вул. Ушинського,6</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35</w:t>
            </w:r>
          </w:p>
        </w:tc>
        <w:tc>
          <w:tcPr>
            <w:tcW w:w="5563" w:type="dxa"/>
            <w:gridSpan w:val="3"/>
          </w:tcPr>
          <w:p w:rsidR="0072175B" w:rsidRPr="00576BCB" w:rsidRDefault="0072175B" w:rsidP="001E136B">
            <w:pPr>
              <w:spacing w:after="200" w:line="276" w:lineRule="auto"/>
            </w:pPr>
            <w:proofErr w:type="spellStart"/>
            <w:r w:rsidRPr="00576BCB">
              <w:t>Новоушицький</w:t>
            </w:r>
            <w:proofErr w:type="spellEnd"/>
            <w:r w:rsidRPr="00576BCB">
              <w:t xml:space="preserve"> заклад дошкільної освіти "Дзвіночок" </w:t>
            </w:r>
          </w:p>
        </w:tc>
        <w:tc>
          <w:tcPr>
            <w:tcW w:w="3868" w:type="dxa"/>
            <w:gridSpan w:val="2"/>
            <w:tcBorders>
              <w:top w:val="nil"/>
              <w:left w:val="nil"/>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с.Отроків</w:t>
            </w:r>
            <w:proofErr w:type="spellEnd"/>
            <w:r w:rsidRPr="00576BCB">
              <w:t>, Вул. Шкільна, 20</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36</w:t>
            </w:r>
          </w:p>
        </w:tc>
        <w:tc>
          <w:tcPr>
            <w:tcW w:w="5563" w:type="dxa"/>
            <w:gridSpan w:val="3"/>
          </w:tcPr>
          <w:p w:rsidR="0072175B" w:rsidRPr="00576BCB" w:rsidRDefault="0072175B" w:rsidP="001E136B">
            <w:pPr>
              <w:spacing w:after="200" w:line="276" w:lineRule="auto"/>
            </w:pPr>
            <w:proofErr w:type="spellStart"/>
            <w:r w:rsidRPr="00576BCB">
              <w:t>Струзький</w:t>
            </w:r>
            <w:proofErr w:type="spellEnd"/>
            <w:r w:rsidRPr="00576BCB">
              <w:t xml:space="preserve"> заклад дошкільної освіти "Малятко"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с.Струга</w:t>
            </w:r>
            <w:proofErr w:type="spellEnd"/>
            <w:r w:rsidRPr="00576BCB">
              <w:t xml:space="preserve">, вул.. </w:t>
            </w:r>
            <w:proofErr w:type="spellStart"/>
            <w:r w:rsidRPr="00576BCB">
              <w:t>Димінського</w:t>
            </w:r>
            <w:proofErr w:type="spellEnd"/>
            <w:r w:rsidRPr="00576BCB">
              <w:t>,20</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37</w:t>
            </w:r>
          </w:p>
        </w:tc>
        <w:tc>
          <w:tcPr>
            <w:tcW w:w="5563" w:type="dxa"/>
            <w:gridSpan w:val="3"/>
          </w:tcPr>
          <w:p w:rsidR="0072175B" w:rsidRPr="00576BCB" w:rsidRDefault="0072175B" w:rsidP="001E136B">
            <w:pPr>
              <w:spacing w:after="200" w:line="276" w:lineRule="auto"/>
            </w:pPr>
            <w:proofErr w:type="spellStart"/>
            <w:r w:rsidRPr="00576BCB">
              <w:t>Малостружківський</w:t>
            </w:r>
            <w:proofErr w:type="spellEnd"/>
            <w:r w:rsidRPr="00576BCB">
              <w:t xml:space="preserve"> заклад дошкільної освіти "Малятко"</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с.Мала</w:t>
            </w:r>
            <w:proofErr w:type="spellEnd"/>
            <w:r w:rsidRPr="00576BCB">
              <w:t xml:space="preserve"> Стружка, вул.. Центральна,42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38</w:t>
            </w:r>
          </w:p>
        </w:tc>
        <w:tc>
          <w:tcPr>
            <w:tcW w:w="5563" w:type="dxa"/>
            <w:gridSpan w:val="3"/>
          </w:tcPr>
          <w:p w:rsidR="0072175B" w:rsidRPr="00576BCB" w:rsidRDefault="0072175B" w:rsidP="001E136B">
            <w:pPr>
              <w:spacing w:after="200" w:line="276" w:lineRule="auto"/>
            </w:pPr>
            <w:proofErr w:type="spellStart"/>
            <w:r w:rsidRPr="00576BCB">
              <w:t>Зеленокуриловецький</w:t>
            </w:r>
            <w:proofErr w:type="spellEnd"/>
            <w:r w:rsidRPr="00576BCB">
              <w:t xml:space="preserve"> заклад дошкільної освіти «Білочка»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proofErr w:type="spellStart"/>
            <w:r w:rsidRPr="00576BCB">
              <w:t>с.Зелені</w:t>
            </w:r>
            <w:proofErr w:type="spellEnd"/>
            <w:r w:rsidRPr="00576BCB">
              <w:t xml:space="preserve"> </w:t>
            </w:r>
            <w:proofErr w:type="spellStart"/>
            <w:r w:rsidRPr="00576BCB">
              <w:t>Курилівці</w:t>
            </w:r>
            <w:proofErr w:type="spellEnd"/>
            <w:r w:rsidRPr="00576BCB">
              <w:t xml:space="preserve"> </w:t>
            </w:r>
            <w:proofErr w:type="spellStart"/>
            <w:r w:rsidRPr="00576BCB">
              <w:t>вул.Шевченка</w:t>
            </w:r>
            <w:proofErr w:type="spellEnd"/>
            <w:r w:rsidRPr="00576BCB">
              <w:t>, 22</w:t>
            </w:r>
          </w:p>
        </w:tc>
      </w:tr>
      <w:tr w:rsidR="0072175B" w:rsidRPr="00576BCB" w:rsidTr="0072175B">
        <w:trPr>
          <w:gridBefore w:val="1"/>
          <w:wBefore w:w="988" w:type="dxa"/>
        </w:trPr>
        <w:tc>
          <w:tcPr>
            <w:tcW w:w="491" w:type="dxa"/>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t>39</w:t>
            </w:r>
          </w:p>
        </w:tc>
        <w:tc>
          <w:tcPr>
            <w:tcW w:w="5563" w:type="dxa"/>
            <w:gridSpan w:val="3"/>
          </w:tcPr>
          <w:p w:rsidR="0072175B" w:rsidRPr="00576BCB" w:rsidRDefault="0072175B" w:rsidP="001E136B">
            <w:pPr>
              <w:spacing w:after="200" w:line="276" w:lineRule="auto"/>
            </w:pPr>
            <w:proofErr w:type="spellStart"/>
            <w:r w:rsidRPr="00576BCB">
              <w:t>Борсуківський</w:t>
            </w:r>
            <w:proofErr w:type="spellEnd"/>
            <w:r w:rsidRPr="00576BCB">
              <w:t xml:space="preserve"> заклад дошкільної освіти «Білочка» </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72175B" w:rsidRPr="00576BCB" w:rsidRDefault="0072175B" w:rsidP="001E136B">
            <w:pPr>
              <w:spacing w:after="200" w:line="276" w:lineRule="auto"/>
            </w:pPr>
            <w:r w:rsidRPr="00576BCB">
              <w:t>С. Борсуки вул. вул. Небесної Сотні, 58</w:t>
            </w:r>
          </w:p>
        </w:tc>
      </w:tr>
      <w:tr w:rsidR="004714B7" w:rsidRPr="00560B04" w:rsidTr="0072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972" w:type="dxa"/>
        </w:trPr>
        <w:tc>
          <w:tcPr>
            <w:tcW w:w="4250" w:type="dxa"/>
            <w:gridSpan w:val="3"/>
          </w:tcPr>
          <w:p w:rsidR="0072175B" w:rsidRDefault="0072175B" w:rsidP="004714B7">
            <w:pPr>
              <w:jc w:val="both"/>
              <w:rPr>
                <w:rFonts w:ascii="Times New Roman" w:hAnsi="Times New Roman" w:cs="Times New Roman"/>
                <w:b/>
                <w:sz w:val="20"/>
                <w:szCs w:val="20"/>
              </w:rPr>
            </w:pPr>
          </w:p>
          <w:p w:rsidR="004714B7" w:rsidRPr="002555E0" w:rsidRDefault="004714B7" w:rsidP="004714B7">
            <w:pPr>
              <w:jc w:val="both"/>
              <w:rPr>
                <w:rFonts w:ascii="Times New Roman" w:hAnsi="Times New Roman" w:cs="Times New Roman"/>
                <w:b/>
                <w:i/>
                <w:sz w:val="20"/>
                <w:szCs w:val="20"/>
              </w:rPr>
            </w:pPr>
            <w:r w:rsidRPr="002555E0">
              <w:rPr>
                <w:rFonts w:ascii="Times New Roman" w:hAnsi="Times New Roman" w:cs="Times New Roman"/>
                <w:b/>
                <w:sz w:val="20"/>
                <w:szCs w:val="20"/>
              </w:rPr>
              <w:t>ЗАМОВНИК:</w:t>
            </w:r>
          </w:p>
        </w:tc>
        <w:tc>
          <w:tcPr>
            <w:tcW w:w="1079" w:type="dxa"/>
          </w:tcPr>
          <w:p w:rsidR="004714B7" w:rsidRPr="002555E0" w:rsidRDefault="004714B7" w:rsidP="004714B7">
            <w:pPr>
              <w:jc w:val="both"/>
              <w:rPr>
                <w:rFonts w:ascii="Times New Roman" w:hAnsi="Times New Roman" w:cs="Times New Roman"/>
                <w:b/>
                <w:sz w:val="20"/>
                <w:szCs w:val="20"/>
              </w:rPr>
            </w:pPr>
          </w:p>
        </w:tc>
        <w:tc>
          <w:tcPr>
            <w:tcW w:w="4609" w:type="dxa"/>
            <w:gridSpan w:val="2"/>
          </w:tcPr>
          <w:p w:rsidR="0072175B" w:rsidRDefault="0072175B" w:rsidP="004714B7">
            <w:pPr>
              <w:jc w:val="both"/>
              <w:rPr>
                <w:rFonts w:ascii="Times New Roman" w:hAnsi="Times New Roman" w:cs="Times New Roman"/>
                <w:b/>
                <w:sz w:val="20"/>
                <w:szCs w:val="20"/>
              </w:rPr>
            </w:pPr>
          </w:p>
          <w:p w:rsidR="004714B7" w:rsidRPr="00560B04" w:rsidRDefault="004714B7" w:rsidP="004714B7">
            <w:pPr>
              <w:jc w:val="both"/>
              <w:rPr>
                <w:rFonts w:ascii="Times New Roman" w:hAnsi="Times New Roman" w:cs="Times New Roman"/>
                <w:b/>
                <w:i/>
                <w:sz w:val="20"/>
                <w:szCs w:val="20"/>
              </w:rPr>
            </w:pPr>
            <w:r>
              <w:rPr>
                <w:rFonts w:ascii="Times New Roman" w:hAnsi="Times New Roman" w:cs="Times New Roman"/>
                <w:b/>
                <w:sz w:val="20"/>
                <w:szCs w:val="20"/>
              </w:rPr>
              <w:t>ПОСТАЧАЛЬНИК:</w:t>
            </w:r>
          </w:p>
        </w:tc>
      </w:tr>
      <w:tr w:rsidR="004714B7" w:rsidRPr="00560B04" w:rsidTr="0072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972" w:type="dxa"/>
        </w:trPr>
        <w:tc>
          <w:tcPr>
            <w:tcW w:w="4250" w:type="dxa"/>
            <w:gridSpan w:val="3"/>
          </w:tcPr>
          <w:p w:rsidR="004714B7" w:rsidRDefault="004714B7" w:rsidP="004714B7">
            <w:pPr>
              <w:jc w:val="both"/>
              <w:rPr>
                <w:rFonts w:ascii="Times New Roman" w:hAnsi="Times New Roman" w:cs="Times New Roman"/>
                <w:sz w:val="20"/>
                <w:szCs w:val="20"/>
              </w:rPr>
            </w:pPr>
            <w:r>
              <w:rPr>
                <w:rFonts w:ascii="Times New Roman" w:hAnsi="Times New Roman" w:cs="Times New Roman"/>
                <w:sz w:val="20"/>
                <w:szCs w:val="20"/>
              </w:rPr>
              <w:t>__________________________</w:t>
            </w:r>
          </w:p>
          <w:p w:rsidR="004714B7" w:rsidRDefault="004714B7" w:rsidP="004714B7">
            <w:pPr>
              <w:jc w:val="both"/>
              <w:rPr>
                <w:rFonts w:ascii="Times New Roman" w:hAnsi="Times New Roman" w:cs="Times New Roman"/>
                <w:i/>
                <w:sz w:val="20"/>
                <w:szCs w:val="20"/>
              </w:rPr>
            </w:pPr>
            <w:r>
              <w:rPr>
                <w:rFonts w:ascii="Times New Roman" w:hAnsi="Times New Roman" w:cs="Times New Roman"/>
                <w:i/>
                <w:sz w:val="20"/>
                <w:szCs w:val="20"/>
              </w:rPr>
              <w:t>__________________________</w:t>
            </w:r>
          </w:p>
          <w:p w:rsidR="004714B7" w:rsidRPr="00560B04" w:rsidRDefault="004714B7" w:rsidP="004714B7">
            <w:pPr>
              <w:jc w:val="both"/>
              <w:rPr>
                <w:rFonts w:ascii="Times New Roman" w:hAnsi="Times New Roman" w:cs="Times New Roman"/>
                <w:i/>
                <w:sz w:val="20"/>
                <w:szCs w:val="20"/>
              </w:rPr>
            </w:pPr>
            <w:r>
              <w:rPr>
                <w:rFonts w:ascii="Times New Roman" w:hAnsi="Times New Roman" w:cs="Times New Roman"/>
                <w:i/>
                <w:sz w:val="20"/>
                <w:szCs w:val="20"/>
              </w:rPr>
              <w:t>__________________________</w:t>
            </w:r>
          </w:p>
        </w:tc>
        <w:tc>
          <w:tcPr>
            <w:tcW w:w="1079" w:type="dxa"/>
          </w:tcPr>
          <w:p w:rsidR="004714B7" w:rsidRPr="002555E0" w:rsidRDefault="004714B7" w:rsidP="004714B7">
            <w:pPr>
              <w:jc w:val="both"/>
              <w:rPr>
                <w:rFonts w:ascii="Times New Roman" w:hAnsi="Times New Roman" w:cs="Times New Roman"/>
                <w:sz w:val="20"/>
                <w:szCs w:val="20"/>
              </w:rPr>
            </w:pPr>
          </w:p>
        </w:tc>
        <w:tc>
          <w:tcPr>
            <w:tcW w:w="4609" w:type="dxa"/>
            <w:gridSpan w:val="2"/>
          </w:tcPr>
          <w:p w:rsidR="004714B7" w:rsidRDefault="004714B7" w:rsidP="004714B7">
            <w:pPr>
              <w:jc w:val="both"/>
              <w:rPr>
                <w:rFonts w:ascii="Times New Roman" w:hAnsi="Times New Roman" w:cs="Times New Roman"/>
                <w:sz w:val="20"/>
                <w:szCs w:val="20"/>
              </w:rPr>
            </w:pPr>
            <w:r>
              <w:rPr>
                <w:rFonts w:ascii="Times New Roman" w:hAnsi="Times New Roman" w:cs="Times New Roman"/>
                <w:sz w:val="20"/>
                <w:szCs w:val="20"/>
              </w:rPr>
              <w:t>_____________________________</w:t>
            </w:r>
          </w:p>
          <w:p w:rsidR="004714B7" w:rsidRDefault="004714B7" w:rsidP="004714B7">
            <w:pPr>
              <w:jc w:val="both"/>
              <w:rPr>
                <w:rFonts w:ascii="Times New Roman" w:hAnsi="Times New Roman" w:cs="Times New Roman"/>
                <w:sz w:val="20"/>
                <w:szCs w:val="20"/>
              </w:rPr>
            </w:pPr>
            <w:r>
              <w:rPr>
                <w:rFonts w:ascii="Times New Roman" w:hAnsi="Times New Roman" w:cs="Times New Roman"/>
                <w:sz w:val="20"/>
                <w:szCs w:val="20"/>
              </w:rPr>
              <w:t>_____________________________</w:t>
            </w:r>
          </w:p>
          <w:p w:rsidR="004714B7" w:rsidRPr="00560B04" w:rsidRDefault="004714B7" w:rsidP="004714B7">
            <w:pPr>
              <w:jc w:val="both"/>
              <w:rPr>
                <w:rFonts w:ascii="Times New Roman" w:hAnsi="Times New Roman" w:cs="Times New Roman"/>
                <w:sz w:val="20"/>
                <w:szCs w:val="20"/>
              </w:rPr>
            </w:pPr>
            <w:r>
              <w:rPr>
                <w:rFonts w:ascii="Times New Roman" w:hAnsi="Times New Roman" w:cs="Times New Roman"/>
                <w:sz w:val="20"/>
                <w:szCs w:val="20"/>
              </w:rPr>
              <w:t>_____________________________</w:t>
            </w:r>
          </w:p>
        </w:tc>
      </w:tr>
      <w:tr w:rsidR="004714B7" w:rsidRPr="002555E0" w:rsidTr="0072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972" w:type="dxa"/>
        </w:trPr>
        <w:tc>
          <w:tcPr>
            <w:tcW w:w="4250" w:type="dxa"/>
            <w:gridSpan w:val="3"/>
          </w:tcPr>
          <w:p w:rsidR="004714B7" w:rsidRPr="002555E0" w:rsidRDefault="004714B7" w:rsidP="004714B7">
            <w:pPr>
              <w:jc w:val="both"/>
              <w:rPr>
                <w:rFonts w:ascii="Times New Roman" w:hAnsi="Times New Roman" w:cs="Times New Roman"/>
                <w:sz w:val="20"/>
                <w:szCs w:val="20"/>
              </w:rPr>
            </w:pPr>
            <w:r w:rsidRPr="002555E0">
              <w:rPr>
                <w:rFonts w:ascii="Times New Roman" w:hAnsi="Times New Roman" w:cs="Times New Roman"/>
                <w:sz w:val="20"/>
                <w:szCs w:val="20"/>
              </w:rPr>
              <w:t>______________________/____________ /</w:t>
            </w:r>
          </w:p>
          <w:p w:rsidR="004714B7" w:rsidRPr="002555E0" w:rsidRDefault="004714B7" w:rsidP="004714B7">
            <w:pPr>
              <w:jc w:val="both"/>
              <w:rPr>
                <w:rFonts w:ascii="Times New Roman" w:hAnsi="Times New Roman" w:cs="Times New Roman"/>
                <w:sz w:val="20"/>
                <w:szCs w:val="20"/>
              </w:rPr>
            </w:pPr>
            <w:r w:rsidRPr="002555E0">
              <w:rPr>
                <w:rFonts w:ascii="Times New Roman" w:hAnsi="Times New Roman" w:cs="Times New Roman"/>
                <w:sz w:val="20"/>
                <w:szCs w:val="20"/>
              </w:rPr>
              <w:t xml:space="preserve"> </w:t>
            </w:r>
            <w:r>
              <w:rPr>
                <w:rFonts w:ascii="Times New Roman" w:hAnsi="Times New Roman" w:cs="Times New Roman"/>
                <w:sz w:val="20"/>
                <w:szCs w:val="20"/>
              </w:rPr>
              <w:t>М.П.</w:t>
            </w:r>
            <w:r w:rsidRPr="002555E0">
              <w:rPr>
                <w:rFonts w:ascii="Times New Roman" w:hAnsi="Times New Roman" w:cs="Times New Roman"/>
                <w:sz w:val="20"/>
                <w:szCs w:val="20"/>
              </w:rPr>
              <w:t xml:space="preserve">                    (підпис)</w:t>
            </w:r>
          </w:p>
        </w:tc>
        <w:tc>
          <w:tcPr>
            <w:tcW w:w="1079" w:type="dxa"/>
          </w:tcPr>
          <w:p w:rsidR="004714B7" w:rsidRPr="002555E0" w:rsidRDefault="004714B7" w:rsidP="004714B7">
            <w:pPr>
              <w:jc w:val="both"/>
              <w:rPr>
                <w:rFonts w:ascii="Times New Roman" w:hAnsi="Times New Roman" w:cs="Times New Roman"/>
                <w:sz w:val="20"/>
                <w:szCs w:val="20"/>
              </w:rPr>
            </w:pPr>
          </w:p>
        </w:tc>
        <w:tc>
          <w:tcPr>
            <w:tcW w:w="4609" w:type="dxa"/>
            <w:gridSpan w:val="2"/>
          </w:tcPr>
          <w:p w:rsidR="004714B7" w:rsidRPr="002555E0" w:rsidRDefault="004714B7" w:rsidP="004714B7">
            <w:pPr>
              <w:jc w:val="both"/>
              <w:rPr>
                <w:rFonts w:ascii="Times New Roman" w:hAnsi="Times New Roman" w:cs="Times New Roman"/>
                <w:sz w:val="20"/>
                <w:szCs w:val="20"/>
              </w:rPr>
            </w:pPr>
            <w:r w:rsidRPr="002555E0">
              <w:rPr>
                <w:rFonts w:ascii="Times New Roman" w:hAnsi="Times New Roman" w:cs="Times New Roman"/>
                <w:sz w:val="20"/>
                <w:szCs w:val="20"/>
              </w:rPr>
              <w:t>______________________/____________ /</w:t>
            </w:r>
          </w:p>
          <w:p w:rsidR="004714B7" w:rsidRPr="002555E0" w:rsidRDefault="004714B7" w:rsidP="004714B7">
            <w:pPr>
              <w:jc w:val="both"/>
              <w:rPr>
                <w:rFonts w:ascii="Times New Roman" w:hAnsi="Times New Roman" w:cs="Times New Roman"/>
                <w:sz w:val="20"/>
                <w:szCs w:val="20"/>
              </w:rPr>
            </w:pPr>
            <w:r w:rsidRPr="002555E0">
              <w:rPr>
                <w:rFonts w:ascii="Times New Roman" w:hAnsi="Times New Roman" w:cs="Times New Roman"/>
                <w:sz w:val="20"/>
                <w:szCs w:val="20"/>
              </w:rPr>
              <w:t xml:space="preserve"> </w:t>
            </w:r>
            <w:r>
              <w:rPr>
                <w:rFonts w:ascii="Times New Roman" w:hAnsi="Times New Roman" w:cs="Times New Roman"/>
                <w:sz w:val="20"/>
                <w:szCs w:val="20"/>
              </w:rPr>
              <w:t>М.П.</w:t>
            </w:r>
            <w:r w:rsidRPr="002555E0">
              <w:rPr>
                <w:rFonts w:ascii="Times New Roman" w:hAnsi="Times New Roman" w:cs="Times New Roman"/>
                <w:sz w:val="20"/>
                <w:szCs w:val="20"/>
              </w:rPr>
              <w:t xml:space="preserve">                    (підпис)</w:t>
            </w:r>
          </w:p>
        </w:tc>
      </w:tr>
    </w:tbl>
    <w:p w:rsidR="004714B7" w:rsidRDefault="004714B7" w:rsidP="004714B7">
      <w:pPr>
        <w:pStyle w:val="13"/>
        <w:rPr>
          <w:rFonts w:ascii="Times New Roman" w:hAnsi="Times New Roman"/>
          <w:b/>
          <w:i/>
          <w:sz w:val="24"/>
          <w:szCs w:val="24"/>
        </w:rPr>
      </w:pPr>
    </w:p>
    <w:p w:rsidR="004714B7" w:rsidRDefault="004714B7" w:rsidP="004714B7">
      <w:pPr>
        <w:spacing w:after="0" w:line="240" w:lineRule="auto"/>
        <w:jc w:val="both"/>
        <w:rPr>
          <w:rFonts w:ascii="Times New Roman" w:hAnsi="Times New Roman" w:cs="Times New Roman"/>
          <w:sz w:val="24"/>
          <w:szCs w:val="24"/>
        </w:rPr>
      </w:pPr>
    </w:p>
    <w:p w:rsidR="004714B7" w:rsidRDefault="004714B7" w:rsidP="004714B7">
      <w:pPr>
        <w:pStyle w:val="afb"/>
        <w:jc w:val="center"/>
        <w:rPr>
          <w:i/>
          <w:color w:val="000000"/>
          <w:sz w:val="20"/>
          <w:szCs w:val="20"/>
        </w:rPr>
      </w:pPr>
    </w:p>
    <w:p w:rsidR="004714B7" w:rsidRDefault="004714B7" w:rsidP="004714B7">
      <w:pPr>
        <w:pStyle w:val="afb"/>
        <w:jc w:val="center"/>
        <w:rPr>
          <w:i/>
          <w:color w:val="000000"/>
          <w:sz w:val="20"/>
          <w:szCs w:val="20"/>
        </w:rPr>
      </w:pPr>
    </w:p>
    <w:p w:rsidR="004714B7" w:rsidRDefault="004714B7" w:rsidP="004714B7">
      <w:pPr>
        <w:pStyle w:val="afb"/>
        <w:rPr>
          <w:i/>
          <w:color w:val="000000"/>
          <w:sz w:val="20"/>
          <w:szCs w:val="20"/>
        </w:rPr>
      </w:pPr>
    </w:p>
    <w:p w:rsidR="004714B7" w:rsidRDefault="004714B7" w:rsidP="004714B7">
      <w:pPr>
        <w:pStyle w:val="afb"/>
        <w:jc w:val="center"/>
        <w:rPr>
          <w:i/>
          <w:color w:val="000000"/>
          <w:sz w:val="20"/>
          <w:szCs w:val="20"/>
        </w:rPr>
      </w:pPr>
    </w:p>
    <w:p w:rsidR="004714B7" w:rsidRDefault="004714B7" w:rsidP="004714B7">
      <w:pPr>
        <w:pStyle w:val="afb"/>
        <w:jc w:val="center"/>
        <w:rPr>
          <w:i/>
          <w:color w:val="000000"/>
          <w:sz w:val="20"/>
          <w:szCs w:val="20"/>
        </w:rPr>
      </w:pPr>
    </w:p>
    <w:p w:rsidR="004714B7" w:rsidRDefault="004714B7" w:rsidP="004714B7">
      <w:pPr>
        <w:pStyle w:val="afb"/>
        <w:jc w:val="center"/>
        <w:rPr>
          <w:i/>
          <w:color w:val="000000"/>
          <w:sz w:val="20"/>
          <w:szCs w:val="20"/>
        </w:rPr>
      </w:pPr>
    </w:p>
    <w:p w:rsidR="004714B7" w:rsidRDefault="004714B7" w:rsidP="004714B7">
      <w:pPr>
        <w:pStyle w:val="afb"/>
        <w:jc w:val="center"/>
        <w:rPr>
          <w:i/>
          <w:color w:val="000000"/>
          <w:sz w:val="20"/>
          <w:szCs w:val="20"/>
        </w:rPr>
      </w:pPr>
    </w:p>
    <w:p w:rsidR="004714B7" w:rsidRDefault="004714B7" w:rsidP="004714B7">
      <w:pPr>
        <w:pStyle w:val="afb"/>
        <w:jc w:val="center"/>
        <w:rPr>
          <w:i/>
          <w:color w:val="000000"/>
          <w:sz w:val="20"/>
          <w:szCs w:val="20"/>
        </w:rPr>
      </w:pPr>
    </w:p>
    <w:p w:rsidR="004714B7" w:rsidRDefault="004714B7" w:rsidP="004714B7">
      <w:pPr>
        <w:pStyle w:val="afb"/>
        <w:jc w:val="center"/>
        <w:rPr>
          <w:i/>
          <w:color w:val="000000"/>
          <w:sz w:val="20"/>
          <w:szCs w:val="20"/>
        </w:rPr>
      </w:pPr>
    </w:p>
    <w:p w:rsidR="00AA38DF" w:rsidRPr="00A5685E" w:rsidRDefault="00AA38DF" w:rsidP="00A5685E">
      <w:pPr>
        <w:widowControl w:val="0"/>
        <w:tabs>
          <w:tab w:val="left" w:pos="709"/>
          <w:tab w:val="left" w:pos="6637"/>
        </w:tabs>
        <w:jc w:val="center"/>
      </w:pPr>
    </w:p>
    <w:sectPr w:rsidR="00AA38DF" w:rsidRPr="00A5685E" w:rsidSect="00B912FF">
      <w:footerReference w:type="default" r:id="rId10"/>
      <w:headerReference w:type="first" r:id="rId1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63" w:rsidRDefault="00DB1263" w:rsidP="00D0285F">
      <w:pPr>
        <w:spacing w:after="0" w:line="240" w:lineRule="auto"/>
      </w:pPr>
      <w:r>
        <w:separator/>
      </w:r>
    </w:p>
  </w:endnote>
  <w:endnote w:type="continuationSeparator" w:id="0">
    <w:p w:rsidR="00DB1263" w:rsidRDefault="00DB1263" w:rsidP="00D0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6" w:rsidRDefault="007955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0ED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63" w:rsidRDefault="00DB1263" w:rsidP="00D0285F">
      <w:pPr>
        <w:spacing w:after="0" w:line="240" w:lineRule="auto"/>
      </w:pPr>
      <w:r>
        <w:separator/>
      </w:r>
    </w:p>
  </w:footnote>
  <w:footnote w:type="continuationSeparator" w:id="0">
    <w:p w:rsidR="00DB1263" w:rsidRDefault="00DB1263" w:rsidP="00D0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6" w:rsidRDefault="0079557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62A8E"/>
    <w:multiLevelType w:val="hybridMultilevel"/>
    <w:tmpl w:val="4ED25E3E"/>
    <w:lvl w:ilvl="0" w:tplc="7DBAAD50">
      <w:start w:val="9"/>
      <w:numFmt w:val="decimal"/>
      <w:lvlText w:val="%1."/>
      <w:lvlJc w:val="left"/>
      <w:pPr>
        <w:ind w:left="1855" w:hanging="360"/>
      </w:pPr>
      <w:rPr>
        <w:rFonts w:ascii="Times New Roman" w:hAnsi="Times New Roman" w:cs="Times New Roman" w:hint="default"/>
        <w:sz w:val="2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5B90D14"/>
    <w:multiLevelType w:val="hybridMultilevel"/>
    <w:tmpl w:val="F2625652"/>
    <w:lvl w:ilvl="0" w:tplc="D65893D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5457547"/>
    <w:multiLevelType w:val="hybridMultilevel"/>
    <w:tmpl w:val="EA683BF6"/>
    <w:lvl w:ilvl="0" w:tplc="A4C48654">
      <w:start w:val="1"/>
      <w:numFmt w:val="bullet"/>
      <w:lvlText w:val=""/>
      <w:lvlJc w:val="left"/>
      <w:pPr>
        <w:ind w:left="792" w:hanging="360"/>
      </w:pPr>
      <w:rPr>
        <w:rFonts w:ascii="Symbol" w:hAnsi="Symbol" w:hint="default"/>
      </w:rPr>
    </w:lvl>
    <w:lvl w:ilvl="1" w:tplc="04220003">
      <w:start w:val="1"/>
      <w:numFmt w:val="bullet"/>
      <w:lvlText w:val="o"/>
      <w:lvlJc w:val="left"/>
      <w:pPr>
        <w:ind w:left="1512" w:hanging="360"/>
      </w:pPr>
      <w:rPr>
        <w:rFonts w:ascii="Courier New" w:hAnsi="Courier New" w:cs="Courier New" w:hint="default"/>
      </w:rPr>
    </w:lvl>
    <w:lvl w:ilvl="2" w:tplc="04220005">
      <w:start w:val="1"/>
      <w:numFmt w:val="bullet"/>
      <w:lvlText w:val=""/>
      <w:lvlJc w:val="left"/>
      <w:pPr>
        <w:ind w:left="2232" w:hanging="360"/>
      </w:pPr>
      <w:rPr>
        <w:rFonts w:ascii="Wingdings" w:hAnsi="Wingdings" w:hint="default"/>
      </w:rPr>
    </w:lvl>
    <w:lvl w:ilvl="3" w:tplc="04220001">
      <w:start w:val="1"/>
      <w:numFmt w:val="bullet"/>
      <w:lvlText w:val=""/>
      <w:lvlJc w:val="left"/>
      <w:pPr>
        <w:ind w:left="2952" w:hanging="360"/>
      </w:pPr>
      <w:rPr>
        <w:rFonts w:ascii="Symbol" w:hAnsi="Symbol" w:hint="default"/>
      </w:rPr>
    </w:lvl>
    <w:lvl w:ilvl="4" w:tplc="04220003">
      <w:start w:val="1"/>
      <w:numFmt w:val="bullet"/>
      <w:lvlText w:val="o"/>
      <w:lvlJc w:val="left"/>
      <w:pPr>
        <w:ind w:left="3672" w:hanging="360"/>
      </w:pPr>
      <w:rPr>
        <w:rFonts w:ascii="Courier New" w:hAnsi="Courier New" w:cs="Courier New" w:hint="default"/>
      </w:rPr>
    </w:lvl>
    <w:lvl w:ilvl="5" w:tplc="04220005">
      <w:start w:val="1"/>
      <w:numFmt w:val="bullet"/>
      <w:lvlText w:val=""/>
      <w:lvlJc w:val="left"/>
      <w:pPr>
        <w:ind w:left="4392" w:hanging="360"/>
      </w:pPr>
      <w:rPr>
        <w:rFonts w:ascii="Wingdings" w:hAnsi="Wingdings" w:hint="default"/>
      </w:rPr>
    </w:lvl>
    <w:lvl w:ilvl="6" w:tplc="04220001">
      <w:start w:val="1"/>
      <w:numFmt w:val="bullet"/>
      <w:lvlText w:val=""/>
      <w:lvlJc w:val="left"/>
      <w:pPr>
        <w:ind w:left="5112" w:hanging="360"/>
      </w:pPr>
      <w:rPr>
        <w:rFonts w:ascii="Symbol" w:hAnsi="Symbol" w:hint="default"/>
      </w:rPr>
    </w:lvl>
    <w:lvl w:ilvl="7" w:tplc="04220003">
      <w:start w:val="1"/>
      <w:numFmt w:val="bullet"/>
      <w:lvlText w:val="o"/>
      <w:lvlJc w:val="left"/>
      <w:pPr>
        <w:ind w:left="5832" w:hanging="360"/>
      </w:pPr>
      <w:rPr>
        <w:rFonts w:ascii="Courier New" w:hAnsi="Courier New" w:cs="Courier New" w:hint="default"/>
      </w:rPr>
    </w:lvl>
    <w:lvl w:ilvl="8" w:tplc="04220005">
      <w:start w:val="1"/>
      <w:numFmt w:val="bullet"/>
      <w:lvlText w:val=""/>
      <w:lvlJc w:val="left"/>
      <w:pPr>
        <w:ind w:left="6552" w:hanging="360"/>
      </w:pPr>
      <w:rPr>
        <w:rFonts w:ascii="Wingdings" w:hAnsi="Wingdings" w:hint="default"/>
      </w:rPr>
    </w:lvl>
  </w:abstractNum>
  <w:abstractNum w:abstractNumId="8">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1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09817C7"/>
    <w:multiLevelType w:val="hybridMultilevel"/>
    <w:tmpl w:val="A56A4068"/>
    <w:lvl w:ilvl="0" w:tplc="BB3EB1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67CB3045"/>
    <w:multiLevelType w:val="hybridMultilevel"/>
    <w:tmpl w:val="54E89868"/>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0"/>
  </w:num>
  <w:num w:numId="2">
    <w:abstractNumId w:val="5"/>
  </w:num>
  <w:num w:numId="3">
    <w:abstractNumId w:val="19"/>
  </w:num>
  <w:num w:numId="4">
    <w:abstractNumId w:val="8"/>
  </w:num>
  <w:num w:numId="5">
    <w:abstractNumId w:val="15"/>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8"/>
  </w:num>
  <w:num w:numId="13">
    <w:abstractNumId w:val="14"/>
  </w:num>
  <w:num w:numId="14">
    <w:abstractNumId w:val="9"/>
  </w:num>
  <w:num w:numId="15">
    <w:abstractNumId w:val="11"/>
  </w:num>
  <w:num w:numId="16">
    <w:abstractNumId w:val="3"/>
  </w:num>
  <w:num w:numId="17">
    <w:abstractNumId w:val="1"/>
  </w:num>
  <w:num w:numId="18">
    <w:abstractNumId w:val="6"/>
  </w:num>
  <w:num w:numId="19">
    <w:abstractNumId w:val="7"/>
  </w:num>
  <w:num w:numId="20">
    <w:abstractNumId w:val="1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5F"/>
    <w:rsid w:val="00007F5A"/>
    <w:rsid w:val="00025C1C"/>
    <w:rsid w:val="00044BA1"/>
    <w:rsid w:val="00054379"/>
    <w:rsid w:val="00056BF6"/>
    <w:rsid w:val="000663E6"/>
    <w:rsid w:val="00084757"/>
    <w:rsid w:val="0008504A"/>
    <w:rsid w:val="00085BEF"/>
    <w:rsid w:val="000B6A28"/>
    <w:rsid w:val="000C2322"/>
    <w:rsid w:val="000E73E1"/>
    <w:rsid w:val="000F4052"/>
    <w:rsid w:val="000F6CDC"/>
    <w:rsid w:val="00127B73"/>
    <w:rsid w:val="00142DE8"/>
    <w:rsid w:val="00144DD1"/>
    <w:rsid w:val="00146388"/>
    <w:rsid w:val="0016554A"/>
    <w:rsid w:val="001744E6"/>
    <w:rsid w:val="00187360"/>
    <w:rsid w:val="001A2B1E"/>
    <w:rsid w:val="001A4646"/>
    <w:rsid w:val="001B0680"/>
    <w:rsid w:val="001C4F89"/>
    <w:rsid w:val="001D72F8"/>
    <w:rsid w:val="001E0C20"/>
    <w:rsid w:val="00202AC6"/>
    <w:rsid w:val="00210418"/>
    <w:rsid w:val="0024742F"/>
    <w:rsid w:val="00274653"/>
    <w:rsid w:val="0027590F"/>
    <w:rsid w:val="002B4283"/>
    <w:rsid w:val="002C250D"/>
    <w:rsid w:val="002C3C4F"/>
    <w:rsid w:val="002C77B4"/>
    <w:rsid w:val="002D66F4"/>
    <w:rsid w:val="002E7880"/>
    <w:rsid w:val="003171E9"/>
    <w:rsid w:val="00327040"/>
    <w:rsid w:val="00361FCE"/>
    <w:rsid w:val="00365A18"/>
    <w:rsid w:val="00386FD4"/>
    <w:rsid w:val="003A6F32"/>
    <w:rsid w:val="003B080A"/>
    <w:rsid w:val="003B22E3"/>
    <w:rsid w:val="003B6877"/>
    <w:rsid w:val="003D28CD"/>
    <w:rsid w:val="003E1F77"/>
    <w:rsid w:val="003E73AC"/>
    <w:rsid w:val="003F1928"/>
    <w:rsid w:val="003F3B55"/>
    <w:rsid w:val="003F4A5A"/>
    <w:rsid w:val="00406BF4"/>
    <w:rsid w:val="004270E4"/>
    <w:rsid w:val="00432E55"/>
    <w:rsid w:val="004601A9"/>
    <w:rsid w:val="0046689D"/>
    <w:rsid w:val="004714B7"/>
    <w:rsid w:val="00481A6D"/>
    <w:rsid w:val="004825D9"/>
    <w:rsid w:val="00482CC8"/>
    <w:rsid w:val="00484D04"/>
    <w:rsid w:val="0049776F"/>
    <w:rsid w:val="004B14D4"/>
    <w:rsid w:val="004C08E4"/>
    <w:rsid w:val="004D057A"/>
    <w:rsid w:val="004E0FDF"/>
    <w:rsid w:val="004F5AD7"/>
    <w:rsid w:val="00506139"/>
    <w:rsid w:val="0051607B"/>
    <w:rsid w:val="0053499A"/>
    <w:rsid w:val="00546C17"/>
    <w:rsid w:val="0055524F"/>
    <w:rsid w:val="00571BA4"/>
    <w:rsid w:val="00582C1B"/>
    <w:rsid w:val="005A7A32"/>
    <w:rsid w:val="005B2C7E"/>
    <w:rsid w:val="005B4D6B"/>
    <w:rsid w:val="005D04C1"/>
    <w:rsid w:val="005D0E0A"/>
    <w:rsid w:val="005F3593"/>
    <w:rsid w:val="00635C63"/>
    <w:rsid w:val="00637C8B"/>
    <w:rsid w:val="006455CB"/>
    <w:rsid w:val="00650E92"/>
    <w:rsid w:val="00655933"/>
    <w:rsid w:val="00661B8E"/>
    <w:rsid w:val="0066358F"/>
    <w:rsid w:val="006723D5"/>
    <w:rsid w:val="00675A22"/>
    <w:rsid w:val="00682214"/>
    <w:rsid w:val="006D046B"/>
    <w:rsid w:val="006D709F"/>
    <w:rsid w:val="006D7299"/>
    <w:rsid w:val="006D7B07"/>
    <w:rsid w:val="006E7C6B"/>
    <w:rsid w:val="006F7426"/>
    <w:rsid w:val="00701AED"/>
    <w:rsid w:val="00701CEF"/>
    <w:rsid w:val="00710AE4"/>
    <w:rsid w:val="0072175B"/>
    <w:rsid w:val="00747FA4"/>
    <w:rsid w:val="0075164A"/>
    <w:rsid w:val="00753ECE"/>
    <w:rsid w:val="0075624F"/>
    <w:rsid w:val="00761D9C"/>
    <w:rsid w:val="00766B5B"/>
    <w:rsid w:val="007805C5"/>
    <w:rsid w:val="00784390"/>
    <w:rsid w:val="00794167"/>
    <w:rsid w:val="00795576"/>
    <w:rsid w:val="007C30F9"/>
    <w:rsid w:val="00815256"/>
    <w:rsid w:val="00831B0D"/>
    <w:rsid w:val="008334DA"/>
    <w:rsid w:val="00833DBF"/>
    <w:rsid w:val="008430DA"/>
    <w:rsid w:val="0084667C"/>
    <w:rsid w:val="00877878"/>
    <w:rsid w:val="00895316"/>
    <w:rsid w:val="0089727F"/>
    <w:rsid w:val="008A3A0A"/>
    <w:rsid w:val="008B0A64"/>
    <w:rsid w:val="008B1A43"/>
    <w:rsid w:val="008E1BDD"/>
    <w:rsid w:val="008E46E1"/>
    <w:rsid w:val="008F42DA"/>
    <w:rsid w:val="009149C3"/>
    <w:rsid w:val="0092442E"/>
    <w:rsid w:val="009275FD"/>
    <w:rsid w:val="00930DCE"/>
    <w:rsid w:val="009458D8"/>
    <w:rsid w:val="00946EA7"/>
    <w:rsid w:val="0097574A"/>
    <w:rsid w:val="00986E7A"/>
    <w:rsid w:val="009A1CF6"/>
    <w:rsid w:val="009A7109"/>
    <w:rsid w:val="009B7A32"/>
    <w:rsid w:val="009E0214"/>
    <w:rsid w:val="009E4A18"/>
    <w:rsid w:val="00A03D14"/>
    <w:rsid w:val="00A5685E"/>
    <w:rsid w:val="00A618F1"/>
    <w:rsid w:val="00A74585"/>
    <w:rsid w:val="00A85DF5"/>
    <w:rsid w:val="00A9137E"/>
    <w:rsid w:val="00A94571"/>
    <w:rsid w:val="00A96162"/>
    <w:rsid w:val="00AA0981"/>
    <w:rsid w:val="00AA38DF"/>
    <w:rsid w:val="00AA5716"/>
    <w:rsid w:val="00AB42A0"/>
    <w:rsid w:val="00AD7A70"/>
    <w:rsid w:val="00AE612E"/>
    <w:rsid w:val="00B57B11"/>
    <w:rsid w:val="00B81C9E"/>
    <w:rsid w:val="00B912FF"/>
    <w:rsid w:val="00BA1854"/>
    <w:rsid w:val="00BD0D6A"/>
    <w:rsid w:val="00BD3031"/>
    <w:rsid w:val="00BE016C"/>
    <w:rsid w:val="00BE24EE"/>
    <w:rsid w:val="00BE2D71"/>
    <w:rsid w:val="00BF0D26"/>
    <w:rsid w:val="00C252E9"/>
    <w:rsid w:val="00C42FC7"/>
    <w:rsid w:val="00C86FFC"/>
    <w:rsid w:val="00C91C03"/>
    <w:rsid w:val="00C9492F"/>
    <w:rsid w:val="00C9758A"/>
    <w:rsid w:val="00CA2341"/>
    <w:rsid w:val="00CA76EA"/>
    <w:rsid w:val="00CB1FA9"/>
    <w:rsid w:val="00CC4959"/>
    <w:rsid w:val="00CC5911"/>
    <w:rsid w:val="00CE2B42"/>
    <w:rsid w:val="00D0285F"/>
    <w:rsid w:val="00D219AE"/>
    <w:rsid w:val="00D31B0C"/>
    <w:rsid w:val="00D32B37"/>
    <w:rsid w:val="00D52591"/>
    <w:rsid w:val="00D732E4"/>
    <w:rsid w:val="00D779AA"/>
    <w:rsid w:val="00DB1263"/>
    <w:rsid w:val="00DB3E3D"/>
    <w:rsid w:val="00DC6204"/>
    <w:rsid w:val="00DE3922"/>
    <w:rsid w:val="00DE6F47"/>
    <w:rsid w:val="00DF76C4"/>
    <w:rsid w:val="00E063F1"/>
    <w:rsid w:val="00E27658"/>
    <w:rsid w:val="00E473FE"/>
    <w:rsid w:val="00E60EDF"/>
    <w:rsid w:val="00E71862"/>
    <w:rsid w:val="00E76C09"/>
    <w:rsid w:val="00E77DD9"/>
    <w:rsid w:val="00EB496D"/>
    <w:rsid w:val="00EC0115"/>
    <w:rsid w:val="00EE44D1"/>
    <w:rsid w:val="00EE5903"/>
    <w:rsid w:val="00EF48FC"/>
    <w:rsid w:val="00EF56EC"/>
    <w:rsid w:val="00EF59CE"/>
    <w:rsid w:val="00F0053D"/>
    <w:rsid w:val="00F4042A"/>
    <w:rsid w:val="00F4744D"/>
    <w:rsid w:val="00F47C58"/>
    <w:rsid w:val="00F536C2"/>
    <w:rsid w:val="00F56F9C"/>
    <w:rsid w:val="00F7140E"/>
    <w:rsid w:val="00F73BE5"/>
    <w:rsid w:val="00FD2713"/>
    <w:rsid w:val="00FD3F99"/>
    <w:rsid w:val="00FE7AF0"/>
    <w:rsid w:val="00FF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Elenco Normale,Текст таблицы,Абзац списка1,заголовок 1.1,1 Буллет,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0">
    <w:basedOn w:val="TableNormal2"/>
    <w:rsid w:val="00D0285F"/>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left w:w="108" w:type="dxa"/>
        <w:right w:w="108" w:type="dxa"/>
      </w:tblCellMar>
    </w:tblPr>
  </w:style>
  <w:style w:type="character" w:customStyle="1" w:styleId="ad">
    <w:name w:val="Підзаголовок Знак"/>
    <w:basedOn w:val="a0"/>
    <w:link w:val="ac"/>
    <w:qFormat/>
    <w:rsid w:val="00B912FF"/>
    <w:rPr>
      <w:rFonts w:ascii="Georgia" w:eastAsia="Georgia" w:hAnsi="Georgia" w:cs="Georgia"/>
      <w:i/>
      <w:color w:val="666666"/>
      <w:sz w:val="48"/>
      <w:szCs w:val="48"/>
    </w:rPr>
  </w:style>
  <w:style w:type="paragraph" w:styleId="af9">
    <w:name w:val="No Spacing"/>
    <w:aliases w:val="ТNR AMPU"/>
    <w:link w:val="afa"/>
    <w:uiPriority w:val="1"/>
    <w:qFormat/>
    <w:rsid w:val="00B912FF"/>
    <w:pPr>
      <w:spacing w:after="0" w:line="240" w:lineRule="auto"/>
    </w:pPr>
    <w:rPr>
      <w:rFonts w:cs="Times New Roman"/>
      <w:lang w:eastAsia="en-US"/>
    </w:rPr>
  </w:style>
  <w:style w:type="character" w:customStyle="1" w:styleId="afa">
    <w:name w:val="Без інтервалів Знак"/>
    <w:aliases w:val="ТNR AMPU Знак"/>
    <w:link w:val="af9"/>
    <w:qFormat/>
    <w:locked/>
    <w:rsid w:val="00B912FF"/>
    <w:rPr>
      <w:rFonts w:cs="Times New Roman"/>
      <w:lang w:eastAsia="en-US"/>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912FF"/>
    <w:rPr>
      <w:rFonts w:ascii="Times New Roman" w:eastAsia="Times New Roman" w:hAnsi="Times New Roman" w:cs="Times New Roman"/>
      <w:sz w:val="24"/>
      <w:szCs w:val="24"/>
      <w:lang w:eastAsia="uk-UA"/>
    </w:rPr>
  </w:style>
  <w:style w:type="character" w:customStyle="1" w:styleId="a6">
    <w:name w:val="Абзац списку Знак"/>
    <w:aliases w:val="название табл/рис Знак,AC List 01 Знак,Elenco Normale Знак,Текст таблицы Знак,Абзац списка1 Знак,заголовок 1.1 Знак,1 Буллет Знак,Список уровня 2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uiPriority w:val="99"/>
    <w:qFormat/>
    <w:rsid w:val="008E1BDD"/>
    <w:pPr>
      <w:suppressAutoHyphens/>
      <w:spacing w:after="0" w:line="240" w:lineRule="auto"/>
    </w:pPr>
    <w:rPr>
      <w:rFonts w:cs="Times New Roman"/>
      <w:szCs w:val="20"/>
      <w:lang w:eastAsia="ar-SA"/>
    </w:rPr>
  </w:style>
  <w:style w:type="character" w:customStyle="1" w:styleId="NoSpacingChar1">
    <w:name w:val="No Spacing Char1"/>
    <w:link w:val="13"/>
    <w:uiPriority w:val="99"/>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и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и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character" w:customStyle="1" w:styleId="aff">
    <w:name w:val="Другое_"/>
    <w:basedOn w:val="a0"/>
    <w:link w:val="aff0"/>
    <w:rsid w:val="00AA38DF"/>
    <w:rPr>
      <w:rFonts w:ascii="Times New Roman" w:eastAsia="Times New Roman" w:hAnsi="Times New Roman" w:cs="Times New Roman"/>
    </w:rPr>
  </w:style>
  <w:style w:type="paragraph" w:customStyle="1" w:styleId="aff0">
    <w:name w:val="Другое"/>
    <w:basedOn w:val="a"/>
    <w:link w:val="aff"/>
    <w:rsid w:val="00AA38DF"/>
    <w:pPr>
      <w:widowControl w:val="0"/>
      <w:spacing w:after="0" w:line="240" w:lineRule="auto"/>
      <w:ind w:firstLine="400"/>
    </w:pPr>
    <w:rPr>
      <w:rFonts w:ascii="Times New Roman" w:eastAsia="Times New Roman" w:hAnsi="Times New Roman" w:cs="Times New Roman"/>
    </w:rPr>
  </w:style>
  <w:style w:type="paragraph" w:styleId="aff1">
    <w:name w:val="Body Text Indent"/>
    <w:basedOn w:val="a"/>
    <w:link w:val="aff2"/>
    <w:uiPriority w:val="99"/>
    <w:semiHidden/>
    <w:unhideWhenUsed/>
    <w:rsid w:val="004714B7"/>
    <w:pPr>
      <w:spacing w:after="120"/>
      <w:ind w:left="283"/>
    </w:pPr>
  </w:style>
  <w:style w:type="character" w:customStyle="1" w:styleId="aff2">
    <w:name w:val="Основний текст з відступом Знак"/>
    <w:basedOn w:val="a0"/>
    <w:link w:val="aff1"/>
    <w:uiPriority w:val="99"/>
    <w:semiHidden/>
    <w:rsid w:val="004714B7"/>
  </w:style>
  <w:style w:type="paragraph" w:customStyle="1" w:styleId="22">
    <w:name w:val="Обычный2"/>
    <w:basedOn w:val="a"/>
    <w:rsid w:val="004714B7"/>
    <w:pPr>
      <w:spacing w:after="0" w:line="240" w:lineRule="auto"/>
    </w:pPr>
    <w:rPr>
      <w:rFonts w:eastAsia="Times New Roman" w:cs="Times New Roman"/>
      <w:sz w:val="24"/>
      <w:szCs w:val="24"/>
      <w:lang w:val="ru-RU"/>
    </w:rPr>
  </w:style>
  <w:style w:type="paragraph" w:styleId="aff3">
    <w:name w:val="header"/>
    <w:basedOn w:val="a"/>
    <w:link w:val="aff4"/>
    <w:uiPriority w:val="99"/>
    <w:unhideWhenUsed/>
    <w:rsid w:val="001744E6"/>
    <w:pPr>
      <w:tabs>
        <w:tab w:val="center" w:pos="4677"/>
        <w:tab w:val="right" w:pos="9355"/>
      </w:tabs>
      <w:spacing w:after="0" w:line="240" w:lineRule="auto"/>
    </w:pPr>
  </w:style>
  <w:style w:type="character" w:customStyle="1" w:styleId="aff4">
    <w:name w:val="Верхній колонтитул Знак"/>
    <w:basedOn w:val="a0"/>
    <w:link w:val="aff3"/>
    <w:uiPriority w:val="99"/>
    <w:rsid w:val="001744E6"/>
  </w:style>
  <w:style w:type="paragraph" w:styleId="aff5">
    <w:name w:val="footer"/>
    <w:basedOn w:val="a"/>
    <w:link w:val="aff6"/>
    <w:uiPriority w:val="99"/>
    <w:unhideWhenUsed/>
    <w:rsid w:val="001744E6"/>
    <w:pPr>
      <w:tabs>
        <w:tab w:val="center" w:pos="4677"/>
        <w:tab w:val="right" w:pos="9355"/>
      </w:tabs>
      <w:spacing w:after="0" w:line="240" w:lineRule="auto"/>
    </w:pPr>
  </w:style>
  <w:style w:type="character" w:customStyle="1" w:styleId="aff6">
    <w:name w:val="Нижній колонтитул Знак"/>
    <w:basedOn w:val="a0"/>
    <w:link w:val="aff5"/>
    <w:uiPriority w:val="99"/>
    <w:rsid w:val="0017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Elenco Normale,Текст таблицы,Абзац списка1,заголовок 1.1,1 Буллет,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0">
    <w:basedOn w:val="TableNormal2"/>
    <w:rsid w:val="00D0285F"/>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left w:w="108" w:type="dxa"/>
        <w:right w:w="108" w:type="dxa"/>
      </w:tblCellMar>
    </w:tblPr>
  </w:style>
  <w:style w:type="character" w:customStyle="1" w:styleId="ad">
    <w:name w:val="Підзаголовок Знак"/>
    <w:basedOn w:val="a0"/>
    <w:link w:val="ac"/>
    <w:qFormat/>
    <w:rsid w:val="00B912FF"/>
    <w:rPr>
      <w:rFonts w:ascii="Georgia" w:eastAsia="Georgia" w:hAnsi="Georgia" w:cs="Georgia"/>
      <w:i/>
      <w:color w:val="666666"/>
      <w:sz w:val="48"/>
      <w:szCs w:val="48"/>
    </w:rPr>
  </w:style>
  <w:style w:type="paragraph" w:styleId="af9">
    <w:name w:val="No Spacing"/>
    <w:aliases w:val="ТNR AMPU"/>
    <w:link w:val="afa"/>
    <w:uiPriority w:val="1"/>
    <w:qFormat/>
    <w:rsid w:val="00B912FF"/>
    <w:pPr>
      <w:spacing w:after="0" w:line="240" w:lineRule="auto"/>
    </w:pPr>
    <w:rPr>
      <w:rFonts w:cs="Times New Roman"/>
      <w:lang w:eastAsia="en-US"/>
    </w:rPr>
  </w:style>
  <w:style w:type="character" w:customStyle="1" w:styleId="afa">
    <w:name w:val="Без інтервалів Знак"/>
    <w:aliases w:val="ТNR AMPU Знак"/>
    <w:link w:val="af9"/>
    <w:qFormat/>
    <w:locked/>
    <w:rsid w:val="00B912FF"/>
    <w:rPr>
      <w:rFonts w:cs="Times New Roman"/>
      <w:lang w:eastAsia="en-US"/>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912FF"/>
    <w:rPr>
      <w:rFonts w:ascii="Times New Roman" w:eastAsia="Times New Roman" w:hAnsi="Times New Roman" w:cs="Times New Roman"/>
      <w:sz w:val="24"/>
      <w:szCs w:val="24"/>
      <w:lang w:eastAsia="uk-UA"/>
    </w:rPr>
  </w:style>
  <w:style w:type="character" w:customStyle="1" w:styleId="a6">
    <w:name w:val="Абзац списку Знак"/>
    <w:aliases w:val="название табл/рис Знак,AC List 01 Знак,Elenco Normale Знак,Текст таблицы Знак,Абзац списка1 Знак,заголовок 1.1 Знак,1 Буллет Знак,Список уровня 2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uiPriority w:val="99"/>
    <w:qFormat/>
    <w:rsid w:val="008E1BDD"/>
    <w:pPr>
      <w:suppressAutoHyphens/>
      <w:spacing w:after="0" w:line="240" w:lineRule="auto"/>
    </w:pPr>
    <w:rPr>
      <w:rFonts w:cs="Times New Roman"/>
      <w:szCs w:val="20"/>
      <w:lang w:eastAsia="ar-SA"/>
    </w:rPr>
  </w:style>
  <w:style w:type="character" w:customStyle="1" w:styleId="NoSpacingChar1">
    <w:name w:val="No Spacing Char1"/>
    <w:link w:val="13"/>
    <w:uiPriority w:val="99"/>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и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и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character" w:customStyle="1" w:styleId="aff">
    <w:name w:val="Другое_"/>
    <w:basedOn w:val="a0"/>
    <w:link w:val="aff0"/>
    <w:rsid w:val="00AA38DF"/>
    <w:rPr>
      <w:rFonts w:ascii="Times New Roman" w:eastAsia="Times New Roman" w:hAnsi="Times New Roman" w:cs="Times New Roman"/>
    </w:rPr>
  </w:style>
  <w:style w:type="paragraph" w:customStyle="1" w:styleId="aff0">
    <w:name w:val="Другое"/>
    <w:basedOn w:val="a"/>
    <w:link w:val="aff"/>
    <w:rsid w:val="00AA38DF"/>
    <w:pPr>
      <w:widowControl w:val="0"/>
      <w:spacing w:after="0" w:line="240" w:lineRule="auto"/>
      <w:ind w:firstLine="400"/>
    </w:pPr>
    <w:rPr>
      <w:rFonts w:ascii="Times New Roman" w:eastAsia="Times New Roman" w:hAnsi="Times New Roman" w:cs="Times New Roman"/>
    </w:rPr>
  </w:style>
  <w:style w:type="paragraph" w:styleId="aff1">
    <w:name w:val="Body Text Indent"/>
    <w:basedOn w:val="a"/>
    <w:link w:val="aff2"/>
    <w:uiPriority w:val="99"/>
    <w:semiHidden/>
    <w:unhideWhenUsed/>
    <w:rsid w:val="004714B7"/>
    <w:pPr>
      <w:spacing w:after="120"/>
      <w:ind w:left="283"/>
    </w:pPr>
  </w:style>
  <w:style w:type="character" w:customStyle="1" w:styleId="aff2">
    <w:name w:val="Основний текст з відступом Знак"/>
    <w:basedOn w:val="a0"/>
    <w:link w:val="aff1"/>
    <w:uiPriority w:val="99"/>
    <w:semiHidden/>
    <w:rsid w:val="004714B7"/>
  </w:style>
  <w:style w:type="paragraph" w:customStyle="1" w:styleId="22">
    <w:name w:val="Обычный2"/>
    <w:basedOn w:val="a"/>
    <w:rsid w:val="004714B7"/>
    <w:pPr>
      <w:spacing w:after="0" w:line="240" w:lineRule="auto"/>
    </w:pPr>
    <w:rPr>
      <w:rFonts w:eastAsia="Times New Roman" w:cs="Times New Roman"/>
      <w:sz w:val="24"/>
      <w:szCs w:val="24"/>
      <w:lang w:val="ru-RU"/>
    </w:rPr>
  </w:style>
  <w:style w:type="paragraph" w:styleId="aff3">
    <w:name w:val="header"/>
    <w:basedOn w:val="a"/>
    <w:link w:val="aff4"/>
    <w:uiPriority w:val="99"/>
    <w:unhideWhenUsed/>
    <w:rsid w:val="001744E6"/>
    <w:pPr>
      <w:tabs>
        <w:tab w:val="center" w:pos="4677"/>
        <w:tab w:val="right" w:pos="9355"/>
      </w:tabs>
      <w:spacing w:after="0" w:line="240" w:lineRule="auto"/>
    </w:pPr>
  </w:style>
  <w:style w:type="character" w:customStyle="1" w:styleId="aff4">
    <w:name w:val="Верхній колонтитул Знак"/>
    <w:basedOn w:val="a0"/>
    <w:link w:val="aff3"/>
    <w:uiPriority w:val="99"/>
    <w:rsid w:val="001744E6"/>
  </w:style>
  <w:style w:type="paragraph" w:styleId="aff5">
    <w:name w:val="footer"/>
    <w:basedOn w:val="a"/>
    <w:link w:val="aff6"/>
    <w:uiPriority w:val="99"/>
    <w:unhideWhenUsed/>
    <w:rsid w:val="001744E6"/>
    <w:pPr>
      <w:tabs>
        <w:tab w:val="center" w:pos="4677"/>
        <w:tab w:val="right" w:pos="9355"/>
      </w:tabs>
      <w:spacing w:after="0" w:line="240" w:lineRule="auto"/>
    </w:pPr>
  </w:style>
  <w:style w:type="character" w:customStyle="1" w:styleId="aff6">
    <w:name w:val="Нижній колонтитул Знак"/>
    <w:basedOn w:val="a0"/>
    <w:link w:val="aff5"/>
    <w:uiPriority w:val="99"/>
    <w:rsid w:val="0017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8345">
      <w:bodyDiv w:val="1"/>
      <w:marLeft w:val="0"/>
      <w:marRight w:val="0"/>
      <w:marTop w:val="0"/>
      <w:marBottom w:val="0"/>
      <w:divBdr>
        <w:top w:val="none" w:sz="0" w:space="0" w:color="auto"/>
        <w:left w:val="none" w:sz="0" w:space="0" w:color="auto"/>
        <w:bottom w:val="none" w:sz="0" w:space="0" w:color="auto"/>
        <w:right w:val="none" w:sz="0" w:space="0" w:color="auto"/>
      </w:divBdr>
    </w:div>
    <w:div w:id="156128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F90464-5616-49B4-922D-012B84B5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12</Pages>
  <Words>23684</Words>
  <Characters>13501</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32</cp:revision>
  <cp:lastPrinted>2023-11-07T08:57:00Z</cp:lastPrinted>
  <dcterms:created xsi:type="dcterms:W3CDTF">2023-10-05T08:31:00Z</dcterms:created>
  <dcterms:modified xsi:type="dcterms:W3CDTF">2024-04-17T07:34:00Z</dcterms:modified>
</cp:coreProperties>
</file>