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E21F" w14:textId="56046EE3" w:rsidR="00365A68" w:rsidRPr="00BD3A33" w:rsidRDefault="00365A68" w:rsidP="00365A68">
      <w:pPr>
        <w:pStyle w:val="3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Витяг з </w:t>
      </w:r>
      <w:r w:rsidRPr="00BD3A33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>У</w:t>
      </w:r>
    </w:p>
    <w:p w14:paraId="54108492" w14:textId="5A2D6AC9" w:rsidR="00365A68" w:rsidRDefault="00365A68" w:rsidP="00365A68">
      <w:pPr>
        <w:pStyle w:val="3"/>
        <w:ind w:firstLine="0"/>
        <w:jc w:val="center"/>
        <w:rPr>
          <w:rFonts w:eastAsia="Courier New"/>
          <w:sz w:val="26"/>
          <w:szCs w:val="26"/>
        </w:rPr>
      </w:pPr>
      <w:r w:rsidRPr="00BD3A33">
        <w:rPr>
          <w:rFonts w:eastAsia="Courier New"/>
          <w:sz w:val="26"/>
          <w:szCs w:val="26"/>
        </w:rPr>
        <w:t xml:space="preserve">засідання колегіального органу </w:t>
      </w:r>
      <w:r w:rsidR="00B52638">
        <w:rPr>
          <w:rFonts w:eastAsia="Courier New"/>
          <w:sz w:val="26"/>
          <w:szCs w:val="26"/>
        </w:rPr>
        <w:t>Військової частини А4167</w:t>
      </w:r>
      <w:r w:rsidRPr="00BD3A33">
        <w:rPr>
          <w:rFonts w:eastAsia="Courier New"/>
          <w:sz w:val="26"/>
          <w:szCs w:val="26"/>
        </w:rPr>
        <w:t xml:space="preserve"> щодо застосування </w:t>
      </w:r>
      <w:r w:rsidRPr="00BD3A33">
        <w:rPr>
          <w:sz w:val="26"/>
          <w:szCs w:val="26"/>
          <w:shd w:val="clear" w:color="auto" w:fill="FFFFFF"/>
        </w:rPr>
        <w:t>спрощеної закупівлі</w:t>
      </w:r>
      <w:r w:rsidRPr="00BD3A33">
        <w:rPr>
          <w:rFonts w:eastAsia="Courier New"/>
          <w:sz w:val="26"/>
          <w:szCs w:val="26"/>
        </w:rPr>
        <w:t xml:space="preserve">, визначеної </w:t>
      </w:r>
      <w:hyperlink r:id="rId5" w:tgtFrame="_blank" w:history="1">
        <w:r w:rsidRPr="00BD3A33">
          <w:rPr>
            <w:rStyle w:val="a5"/>
            <w:rFonts w:eastAsia="Courier New"/>
            <w:sz w:val="26"/>
            <w:szCs w:val="26"/>
          </w:rPr>
          <w:t>Законом України</w:t>
        </w:r>
      </w:hyperlink>
      <w:r w:rsidRPr="00BD3A33">
        <w:rPr>
          <w:rFonts w:eastAsia="Courier New"/>
          <w:sz w:val="26"/>
          <w:szCs w:val="26"/>
        </w:rPr>
        <w:t xml:space="preserve"> “Про публічні закупівлі”, </w:t>
      </w:r>
      <w:r w:rsidRPr="00782C0F">
        <w:rPr>
          <w:sz w:val="26"/>
          <w:szCs w:val="26"/>
          <w:shd w:val="clear" w:color="auto" w:fill="FFFFFF"/>
        </w:rPr>
        <w:t xml:space="preserve">в електронній системі закупівель, щодо закупівлі </w:t>
      </w:r>
      <w:bookmarkStart w:id="0" w:name="_Hlk142914159"/>
      <w:r w:rsidRPr="00782C0F">
        <w:rPr>
          <w:sz w:val="26"/>
          <w:szCs w:val="26"/>
          <w:shd w:val="clear" w:color="auto" w:fill="FFFFFF"/>
        </w:rPr>
        <w:t>мастильних засобів (Код ДК 021:2015: 09210000-4 – Мастильні засоби) (Олива моторна 10W-40</w:t>
      </w:r>
      <w:r w:rsidR="00B52638">
        <w:rPr>
          <w:sz w:val="26"/>
          <w:szCs w:val="26"/>
          <w:shd w:val="clear" w:color="auto" w:fill="FFFFFF"/>
        </w:rPr>
        <w:t xml:space="preserve"> </w:t>
      </w:r>
      <w:r w:rsidR="00B52638">
        <w:rPr>
          <w:sz w:val="26"/>
          <w:szCs w:val="26"/>
          <w:shd w:val="clear" w:color="auto" w:fill="FFFFFF"/>
          <w:lang w:val="en-US"/>
        </w:rPr>
        <w:t>CI</w:t>
      </w:r>
      <w:r w:rsidR="00B52638" w:rsidRPr="00B52638">
        <w:rPr>
          <w:sz w:val="26"/>
          <w:szCs w:val="26"/>
          <w:shd w:val="clear" w:color="auto" w:fill="FFFFFF"/>
        </w:rPr>
        <w:t>-4/</w:t>
      </w:r>
      <w:r w:rsidR="00B52638">
        <w:rPr>
          <w:sz w:val="26"/>
          <w:szCs w:val="26"/>
          <w:shd w:val="clear" w:color="auto" w:fill="FFFFFF"/>
          <w:lang w:val="en-US"/>
        </w:rPr>
        <w:t>SL</w:t>
      </w:r>
      <w:r w:rsidRPr="00782C0F">
        <w:rPr>
          <w:sz w:val="26"/>
          <w:szCs w:val="26"/>
          <w:shd w:val="clear" w:color="auto" w:fill="FFFFFF"/>
        </w:rPr>
        <w:t>)</w:t>
      </w:r>
      <w:bookmarkEnd w:id="0"/>
    </w:p>
    <w:p w14:paraId="18BAAF8E" w14:textId="77777777" w:rsidR="00365A68" w:rsidRPr="00BD3A33" w:rsidRDefault="00365A68" w:rsidP="00365A68">
      <w:pPr>
        <w:pStyle w:val="3"/>
        <w:ind w:firstLine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202"/>
        <w:gridCol w:w="3215"/>
      </w:tblGrid>
      <w:tr w:rsidR="00365A68" w:rsidRPr="00BD3A33" w14:paraId="0D612DB7" w14:textId="77777777" w:rsidTr="00365A68">
        <w:tc>
          <w:tcPr>
            <w:tcW w:w="3222" w:type="dxa"/>
            <w:hideMark/>
          </w:tcPr>
          <w:p w14:paraId="4CED9E3F" w14:textId="0CB7A6E6" w:rsidR="00365A68" w:rsidRPr="00B52638" w:rsidRDefault="00B52638" w:rsidP="00BE7E91">
            <w:pPr>
              <w:pStyle w:val="a3"/>
              <w:ind w:right="20"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caps/>
                <w:sz w:val="26"/>
                <w:szCs w:val="26"/>
                <w:lang w:val="en-US"/>
              </w:rPr>
              <w:t>0</w:t>
            </w:r>
            <w:r w:rsidR="00E65488">
              <w:rPr>
                <w:caps/>
                <w:sz w:val="26"/>
                <w:szCs w:val="26"/>
              </w:rPr>
              <w:t>7</w:t>
            </w:r>
            <w:r>
              <w:rPr>
                <w:caps/>
                <w:sz w:val="26"/>
                <w:szCs w:val="26"/>
                <w:lang w:val="en-US"/>
              </w:rPr>
              <w:t>.10.2023</w:t>
            </w:r>
          </w:p>
        </w:tc>
        <w:tc>
          <w:tcPr>
            <w:tcW w:w="3202" w:type="dxa"/>
            <w:hideMark/>
          </w:tcPr>
          <w:p w14:paraId="52DCB18D" w14:textId="77777777" w:rsidR="00365A68" w:rsidRPr="00BD3A33" w:rsidRDefault="00365A68" w:rsidP="00BE7E91">
            <w:pPr>
              <w:pStyle w:val="a3"/>
              <w:ind w:right="20" w:firstLine="0"/>
              <w:jc w:val="center"/>
              <w:rPr>
                <w:sz w:val="26"/>
                <w:szCs w:val="26"/>
              </w:rPr>
            </w:pPr>
            <w:r w:rsidRPr="00BD3A33">
              <w:rPr>
                <w:sz w:val="26"/>
                <w:szCs w:val="26"/>
              </w:rPr>
              <w:t>м. Київ</w:t>
            </w:r>
          </w:p>
        </w:tc>
        <w:tc>
          <w:tcPr>
            <w:tcW w:w="3215" w:type="dxa"/>
            <w:hideMark/>
          </w:tcPr>
          <w:p w14:paraId="77943FD1" w14:textId="7ACAC051" w:rsidR="00365A68" w:rsidRPr="00B52638" w:rsidRDefault="00365A68" w:rsidP="00BE7E91">
            <w:pPr>
              <w:pStyle w:val="a3"/>
              <w:ind w:right="20" w:firstLine="0"/>
              <w:jc w:val="right"/>
              <w:rPr>
                <w:sz w:val="26"/>
                <w:szCs w:val="26"/>
                <w:lang w:val="en-US"/>
              </w:rPr>
            </w:pPr>
            <w:r w:rsidRPr="00BD3A33">
              <w:rPr>
                <w:sz w:val="26"/>
                <w:szCs w:val="26"/>
              </w:rPr>
              <w:t>№</w:t>
            </w:r>
            <w:r w:rsidR="00B52638">
              <w:rPr>
                <w:sz w:val="26"/>
                <w:szCs w:val="26"/>
                <w:lang w:val="en-US"/>
              </w:rPr>
              <w:t>120</w:t>
            </w:r>
          </w:p>
        </w:tc>
      </w:tr>
    </w:tbl>
    <w:p w14:paraId="6317B22F" w14:textId="77777777" w:rsidR="00365A68" w:rsidRDefault="00365A68" w:rsidP="00365A68">
      <w:pPr>
        <w:pStyle w:val="a3"/>
        <w:ind w:firstLine="702"/>
        <w:rPr>
          <w:b/>
          <w:bCs/>
          <w:sz w:val="26"/>
          <w:szCs w:val="26"/>
        </w:rPr>
      </w:pPr>
    </w:p>
    <w:p w14:paraId="00492D0B" w14:textId="77777777" w:rsidR="00365A68" w:rsidRDefault="00365A68" w:rsidP="00365A68">
      <w:pPr>
        <w:pStyle w:val="a3"/>
        <w:ind w:firstLine="702"/>
        <w:rPr>
          <w:b/>
          <w:bCs/>
          <w:sz w:val="26"/>
          <w:szCs w:val="26"/>
        </w:rPr>
      </w:pPr>
    </w:p>
    <w:p w14:paraId="2C7B9364" w14:textId="1F1B95A9" w:rsidR="00365A68" w:rsidRPr="00630F45" w:rsidRDefault="00365A68" w:rsidP="00365A68">
      <w:pPr>
        <w:pStyle w:val="a3"/>
        <w:ind w:firstLine="702"/>
        <w:rPr>
          <w:b/>
          <w:bCs/>
          <w:sz w:val="26"/>
          <w:szCs w:val="26"/>
        </w:rPr>
      </w:pPr>
      <w:r w:rsidRPr="00630F45">
        <w:rPr>
          <w:b/>
          <w:bCs/>
          <w:sz w:val="26"/>
          <w:szCs w:val="26"/>
        </w:rPr>
        <w:t>ПОРЯДОК ДЕННИЙ:</w:t>
      </w:r>
    </w:p>
    <w:p w14:paraId="3377F399" w14:textId="1202A843" w:rsidR="00274BC4" w:rsidRDefault="00B52638" w:rsidP="00B52638">
      <w:pPr>
        <w:ind w:firstLine="709"/>
        <w:jc w:val="both"/>
      </w:pPr>
      <w:r w:rsidRPr="00B52638">
        <w:rPr>
          <w:sz w:val="26"/>
          <w:szCs w:val="26"/>
        </w:rPr>
        <w:t xml:space="preserve">1. Про відміну </w:t>
      </w:r>
      <w:bookmarkStart w:id="1" w:name="_Hlk147568885"/>
      <w:r w:rsidRPr="00B52638">
        <w:rPr>
          <w:sz w:val="26"/>
          <w:szCs w:val="26"/>
        </w:rPr>
        <w:t xml:space="preserve">проведення закупівлі за номером ID: cbe0722e01504c45b6a80a25d3817396, Ідентифікатор закупівлі: </w:t>
      </w:r>
      <w:r w:rsidRPr="00B52638">
        <w:rPr>
          <w:sz w:val="26"/>
          <w:szCs w:val="26"/>
        </w:rPr>
        <w:tab/>
        <w:t>UA-2023-10-06-012708-a</w:t>
      </w:r>
    </w:p>
    <w:bookmarkEnd w:id="1"/>
    <w:p w14:paraId="6510086B" w14:textId="77777777" w:rsidR="00365A68" w:rsidRDefault="00365A68"/>
    <w:p w14:paraId="2CC44473" w14:textId="77777777" w:rsidR="00365A68" w:rsidRDefault="00365A68" w:rsidP="00365A68">
      <w:pPr>
        <w:shd w:val="clear" w:color="auto" w:fill="FFFFFF"/>
        <w:ind w:firstLine="702"/>
        <w:rPr>
          <w:b/>
          <w:bCs/>
          <w:color w:val="000000"/>
          <w:sz w:val="26"/>
          <w:szCs w:val="26"/>
        </w:rPr>
      </w:pPr>
      <w:r w:rsidRPr="00630F45">
        <w:rPr>
          <w:b/>
          <w:bCs/>
          <w:color w:val="000000"/>
          <w:sz w:val="26"/>
          <w:szCs w:val="26"/>
        </w:rPr>
        <w:t>ВИРІШИЛИ:</w:t>
      </w:r>
    </w:p>
    <w:p w14:paraId="0082C2E1" w14:textId="210885B6" w:rsidR="00365A68" w:rsidRDefault="00365A68" w:rsidP="00365A68">
      <w:pPr>
        <w:shd w:val="clear" w:color="auto" w:fill="FFFFFF"/>
        <w:ind w:firstLine="702"/>
        <w:jc w:val="both"/>
        <w:rPr>
          <w:bCs/>
          <w:sz w:val="26"/>
          <w:szCs w:val="26"/>
        </w:rPr>
      </w:pPr>
      <w:r w:rsidRPr="004678F9">
        <w:rPr>
          <w:color w:val="000000"/>
          <w:sz w:val="26"/>
          <w:szCs w:val="26"/>
        </w:rPr>
        <w:t>1.</w:t>
      </w:r>
      <w:r>
        <w:rPr>
          <w:b/>
          <w:bCs/>
          <w:color w:val="000000"/>
          <w:sz w:val="26"/>
          <w:szCs w:val="26"/>
        </w:rPr>
        <w:t xml:space="preserve"> </w:t>
      </w:r>
      <w:r w:rsidRPr="002E43AF">
        <w:rPr>
          <w:bCs/>
          <w:sz w:val="26"/>
          <w:szCs w:val="26"/>
        </w:rPr>
        <w:t>Відповідно до вимог</w:t>
      </w:r>
      <w:r w:rsidR="001651AD">
        <w:rPr>
          <w:bCs/>
          <w:sz w:val="26"/>
          <w:szCs w:val="26"/>
        </w:rPr>
        <w:t xml:space="preserve"> п. 17 ст. 14 Закону України в зв’язку неможливістю усунення </w:t>
      </w:r>
      <w:r w:rsidR="001651AD" w:rsidRPr="001651AD">
        <w:rPr>
          <w:bCs/>
          <w:sz w:val="26"/>
          <w:szCs w:val="26"/>
        </w:rPr>
        <w:t>порушень, що виникли через виявлені порушення законодавства з питань публічних закупівель</w:t>
      </w:r>
      <w:r w:rsidR="001651AD">
        <w:rPr>
          <w:bCs/>
          <w:sz w:val="26"/>
          <w:szCs w:val="26"/>
        </w:rPr>
        <w:t xml:space="preserve">, відмінити </w:t>
      </w:r>
      <w:r w:rsidR="001651AD" w:rsidRPr="001651AD">
        <w:rPr>
          <w:bCs/>
          <w:sz w:val="26"/>
          <w:szCs w:val="26"/>
        </w:rPr>
        <w:t xml:space="preserve">проведення закупівлі за номером ID: cbe0722e01504c45b6a80a25d3817396, Ідентифікатор закупівлі: </w:t>
      </w:r>
      <w:r w:rsidR="001651AD" w:rsidRPr="001651AD">
        <w:rPr>
          <w:bCs/>
          <w:sz w:val="26"/>
          <w:szCs w:val="26"/>
        </w:rPr>
        <w:tab/>
        <w:t>UA-2023-10-06-012708-a</w:t>
      </w:r>
      <w:r w:rsidR="001651AD">
        <w:rPr>
          <w:bCs/>
          <w:sz w:val="26"/>
          <w:szCs w:val="26"/>
        </w:rPr>
        <w:t>.</w:t>
      </w:r>
    </w:p>
    <w:p w14:paraId="69F9D06F" w14:textId="77777777" w:rsidR="00365A68" w:rsidRDefault="00365A68"/>
    <w:sectPr w:rsidR="00365A68" w:rsidSect="00B52638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D1C38"/>
    <w:multiLevelType w:val="hybridMultilevel"/>
    <w:tmpl w:val="8084D62A"/>
    <w:lvl w:ilvl="0" w:tplc="70D4F41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68"/>
    <w:rsid w:val="001651AD"/>
    <w:rsid w:val="00274BC4"/>
    <w:rsid w:val="00365A68"/>
    <w:rsid w:val="00B52638"/>
    <w:rsid w:val="00DA5997"/>
    <w:rsid w:val="00E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0332"/>
  <w15:chartTrackingRefBased/>
  <w15:docId w15:val="{F7DBC934-268A-4021-B3FD-1DC3E5A6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A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5A68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65A68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3">
    <w:name w:val="Body Text Indent 3"/>
    <w:basedOn w:val="a"/>
    <w:link w:val="30"/>
    <w:rsid w:val="00365A6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65A68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5">
    <w:name w:val="Hyperlink"/>
    <w:uiPriority w:val="99"/>
    <w:rsid w:val="00365A68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Tati</dc:creator>
  <cp:keywords/>
  <dc:description/>
  <cp:lastModifiedBy>Пользователь</cp:lastModifiedBy>
  <cp:revision>4</cp:revision>
  <dcterms:created xsi:type="dcterms:W3CDTF">2023-10-06T20:58:00Z</dcterms:created>
  <dcterms:modified xsi:type="dcterms:W3CDTF">2023-10-07T08:02:00Z</dcterms:modified>
</cp:coreProperties>
</file>