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4" w:rsidRDefault="00C61D14" w:rsidP="00CD4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-пункт 1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 Закону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закупівлі»органи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першої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Замовника:12700,м.Баранівка,вул.Соборна,20,Звягельського району,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Житомирської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області.Тип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закупівлі: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укладений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пункту 11 «ОСОБЛИВОСТЕЙ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замовників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“Про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закупівлі”, на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правового режиму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стану в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2022 р. №1178(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D14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C61D14">
        <w:rPr>
          <w:rFonts w:ascii="Times New Roman" w:hAnsi="Times New Roman" w:cs="Times New Roman"/>
          <w:sz w:val="24"/>
          <w:szCs w:val="24"/>
          <w:lang w:val="ru-RU"/>
        </w:rPr>
        <w:t>). код ЄДРПОУ 04344386.</w:t>
      </w:r>
    </w:p>
    <w:p w:rsidR="005C154C" w:rsidRPr="001B2BD6" w:rsidRDefault="005C154C" w:rsidP="00CD4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оплати</w:t>
      </w:r>
      <w:r w:rsidRPr="001B2BD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E6632" w:rsidRPr="004E6632">
        <w:rPr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зобов’язується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здійснити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проплату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акту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приймання-передачі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поточний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30-ти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, але з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врахуванням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КМУ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09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2021 р. №590 «Про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Державною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казначейською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службою в особливому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стану» (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="004E6632" w:rsidRPr="004E6632">
        <w:rPr>
          <w:rFonts w:ascii="Times New Roman" w:hAnsi="Times New Roman" w:cs="Times New Roman"/>
          <w:sz w:val="24"/>
          <w:szCs w:val="24"/>
          <w:lang w:val="ru-RU"/>
        </w:rPr>
        <w:t xml:space="preserve"> та доповненнями).</w:t>
      </w:r>
      <w:bookmarkStart w:id="0" w:name="_GoBack"/>
      <w:bookmarkEnd w:id="0"/>
      <w:r w:rsidR="003F1C92" w:rsidRPr="003F1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AD0" w:rsidRPr="00E01AD0">
        <w:rPr>
          <w:lang w:val="ru-RU"/>
        </w:rPr>
        <w:t xml:space="preserve"> </w:t>
      </w:r>
    </w:p>
    <w:sectPr w:rsidR="005C154C" w:rsidRPr="001B2B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4FEF"/>
    <w:multiLevelType w:val="singleLevel"/>
    <w:tmpl w:val="94E245A6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3"/>
    <w:rsid w:val="00016A44"/>
    <w:rsid w:val="00024AA8"/>
    <w:rsid w:val="00083E18"/>
    <w:rsid w:val="000856F7"/>
    <w:rsid w:val="000F0C77"/>
    <w:rsid w:val="001571E8"/>
    <w:rsid w:val="001B2BD6"/>
    <w:rsid w:val="001F767D"/>
    <w:rsid w:val="002264AD"/>
    <w:rsid w:val="0026051B"/>
    <w:rsid w:val="002744AE"/>
    <w:rsid w:val="00313A4B"/>
    <w:rsid w:val="00333DD1"/>
    <w:rsid w:val="003814D8"/>
    <w:rsid w:val="003F1C92"/>
    <w:rsid w:val="00406FFE"/>
    <w:rsid w:val="004229A9"/>
    <w:rsid w:val="00441A2E"/>
    <w:rsid w:val="00457F4D"/>
    <w:rsid w:val="00471DFB"/>
    <w:rsid w:val="00476F9B"/>
    <w:rsid w:val="004E6632"/>
    <w:rsid w:val="00567D79"/>
    <w:rsid w:val="005C154C"/>
    <w:rsid w:val="005C4114"/>
    <w:rsid w:val="005D6C8B"/>
    <w:rsid w:val="006228DD"/>
    <w:rsid w:val="0063744D"/>
    <w:rsid w:val="006621CE"/>
    <w:rsid w:val="006C3166"/>
    <w:rsid w:val="006E6968"/>
    <w:rsid w:val="006F728B"/>
    <w:rsid w:val="007448C5"/>
    <w:rsid w:val="00760375"/>
    <w:rsid w:val="00774B49"/>
    <w:rsid w:val="00795911"/>
    <w:rsid w:val="007B34DF"/>
    <w:rsid w:val="007C132C"/>
    <w:rsid w:val="00814860"/>
    <w:rsid w:val="00832D0E"/>
    <w:rsid w:val="00834ECC"/>
    <w:rsid w:val="008D66D1"/>
    <w:rsid w:val="00973FE3"/>
    <w:rsid w:val="00AA1B03"/>
    <w:rsid w:val="00B41829"/>
    <w:rsid w:val="00B616EB"/>
    <w:rsid w:val="00B62F0C"/>
    <w:rsid w:val="00BA1777"/>
    <w:rsid w:val="00BC1006"/>
    <w:rsid w:val="00BD2192"/>
    <w:rsid w:val="00BE1D11"/>
    <w:rsid w:val="00C51C08"/>
    <w:rsid w:val="00C61D14"/>
    <w:rsid w:val="00C72BB2"/>
    <w:rsid w:val="00CB6013"/>
    <w:rsid w:val="00CD49C2"/>
    <w:rsid w:val="00CE3B9A"/>
    <w:rsid w:val="00D1684C"/>
    <w:rsid w:val="00D21840"/>
    <w:rsid w:val="00D61D70"/>
    <w:rsid w:val="00D63571"/>
    <w:rsid w:val="00D86CF7"/>
    <w:rsid w:val="00DB4E37"/>
    <w:rsid w:val="00E01AD0"/>
    <w:rsid w:val="00E71306"/>
    <w:rsid w:val="00E72AB9"/>
    <w:rsid w:val="00E74558"/>
    <w:rsid w:val="00E87580"/>
    <w:rsid w:val="00EA6933"/>
    <w:rsid w:val="00EE65D5"/>
    <w:rsid w:val="00F00FEA"/>
    <w:rsid w:val="00F2120D"/>
    <w:rsid w:val="00F40A77"/>
    <w:rsid w:val="00F82D68"/>
    <w:rsid w:val="00F945FF"/>
    <w:rsid w:val="00FC6BD8"/>
    <w:rsid w:val="00FD0E9A"/>
    <w:rsid w:val="00FE65DC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773D-D1DA-4103-84F7-4B045AB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2023-11-07T09:54:00Z</dcterms:created>
  <dcterms:modified xsi:type="dcterms:W3CDTF">2024-03-01T09:56:00Z</dcterms:modified>
</cp:coreProperties>
</file>