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D81E8" w14:textId="77777777" w:rsidR="008A37DF" w:rsidRDefault="008A37DF" w:rsidP="008A37DF">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3 (</w:t>
      </w:r>
      <w:proofErr w:type="spellStart"/>
      <w:r>
        <w:rPr>
          <w:rFonts w:ascii="Times New Roman" w:hAnsi="Times New Roman" w:cs="Times New Roman"/>
          <w:b/>
          <w:sz w:val="24"/>
          <w:szCs w:val="24"/>
          <w:lang w:val="uk-UA"/>
        </w:rPr>
        <w:t>проєкт</w:t>
      </w:r>
      <w:proofErr w:type="spellEnd"/>
      <w:r>
        <w:rPr>
          <w:rFonts w:ascii="Times New Roman" w:hAnsi="Times New Roman" w:cs="Times New Roman"/>
          <w:b/>
          <w:sz w:val="24"/>
          <w:szCs w:val="24"/>
          <w:lang w:val="uk-UA"/>
        </w:rPr>
        <w:t xml:space="preserve"> договору про закупівлю)</w:t>
      </w:r>
    </w:p>
    <w:p w14:paraId="7265E2DB" w14:textId="1CDD9C8A" w:rsidR="008A37DF" w:rsidRDefault="008A37DF" w:rsidP="008A37DF">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uk-UA" w:eastAsia="ru-RU"/>
        </w:rPr>
      </w:pPr>
      <w:r>
        <w:rPr>
          <w:rFonts w:ascii="Times New Roman" w:hAnsi="Times New Roman" w:cs="Times New Roman"/>
          <w:i/>
          <w:iCs/>
          <w:color w:val="000000"/>
          <w:sz w:val="24"/>
          <w:szCs w:val="24"/>
          <w:lang w:val="uk-UA" w:eastAsia="uk-UA"/>
        </w:rPr>
        <w:t xml:space="preserve">                                                 до тендерної документації</w:t>
      </w:r>
    </w:p>
    <w:p w14:paraId="49BCE0F9" w14:textId="77777777" w:rsidR="008A37DF" w:rsidRDefault="008A37DF" w:rsidP="000E1D09">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uk-UA" w:eastAsia="ru-RU"/>
        </w:rPr>
      </w:pPr>
    </w:p>
    <w:p w14:paraId="6E0F7C35" w14:textId="77777777" w:rsidR="008A37DF" w:rsidRDefault="008A37DF" w:rsidP="000E1D09">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uk-UA" w:eastAsia="ru-RU"/>
        </w:rPr>
      </w:pPr>
    </w:p>
    <w:p w14:paraId="68B1388E" w14:textId="77777777" w:rsidR="000E1D09" w:rsidRPr="000E1D09" w:rsidRDefault="00B21DB7" w:rsidP="000E1D09">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ДОГОВІР №</w:t>
      </w:r>
    </w:p>
    <w:p w14:paraId="71D38FC0" w14:textId="77777777" w:rsidR="000E1D09" w:rsidRDefault="000E1D09" w:rsidP="000E1D09">
      <w:pPr>
        <w:autoSpaceDE w:val="0"/>
        <w:autoSpaceDN w:val="0"/>
        <w:adjustRightInd w:val="0"/>
        <w:spacing w:after="0" w:line="240" w:lineRule="auto"/>
        <w:ind w:firstLine="567"/>
        <w:jc w:val="center"/>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t xml:space="preserve">про закупівлю товару </w:t>
      </w:r>
    </w:p>
    <w:p w14:paraId="7CCB2C53" w14:textId="77777777" w:rsidR="008A37DF" w:rsidRPr="000E1D09" w:rsidRDefault="008A37DF" w:rsidP="000E1D09">
      <w:pPr>
        <w:autoSpaceDE w:val="0"/>
        <w:autoSpaceDN w:val="0"/>
        <w:adjustRightInd w:val="0"/>
        <w:spacing w:after="0" w:line="240" w:lineRule="auto"/>
        <w:ind w:firstLine="567"/>
        <w:jc w:val="center"/>
        <w:rPr>
          <w:rFonts w:ascii="Times New Roman" w:eastAsia="Times New Roman" w:hAnsi="Times New Roman" w:cs="Times New Roman"/>
          <w:color w:val="00000A"/>
          <w:sz w:val="24"/>
          <w:szCs w:val="24"/>
          <w:lang w:val="uk-UA" w:eastAsia="ru-RU"/>
        </w:rPr>
      </w:pPr>
    </w:p>
    <w:p w14:paraId="5C3EB5BB" w14:textId="77777777" w:rsidR="000E1D09" w:rsidRPr="000E1D09" w:rsidRDefault="000E1D09" w:rsidP="000E1D09">
      <w:pPr>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t>м.</w:t>
      </w:r>
      <w:r w:rsidR="003C1A15">
        <w:rPr>
          <w:rFonts w:ascii="Times New Roman" w:eastAsia="Times New Roman" w:hAnsi="Times New Roman" w:cs="Times New Roman"/>
          <w:color w:val="00000A"/>
          <w:sz w:val="24"/>
          <w:szCs w:val="24"/>
          <w:lang w:val="uk-UA" w:eastAsia="ru-RU"/>
        </w:rPr>
        <w:t xml:space="preserve"> </w:t>
      </w:r>
      <w:r w:rsidRPr="00BE7A6C">
        <w:rPr>
          <w:rFonts w:ascii="Times New Roman" w:eastAsia="Times New Roman" w:hAnsi="Times New Roman" w:cs="Times New Roman"/>
          <w:color w:val="00000A"/>
          <w:sz w:val="24"/>
          <w:szCs w:val="24"/>
          <w:lang w:val="uk-UA" w:eastAsia="ru-RU"/>
        </w:rPr>
        <w:t xml:space="preserve">Полтава </w:t>
      </w:r>
      <w:r w:rsidR="003C1A15">
        <w:rPr>
          <w:rFonts w:ascii="Times New Roman" w:eastAsia="Times New Roman" w:hAnsi="Times New Roman" w:cs="Times New Roman"/>
          <w:color w:val="00000A"/>
          <w:sz w:val="24"/>
          <w:szCs w:val="24"/>
          <w:lang w:val="uk-UA" w:eastAsia="ru-RU"/>
        </w:rPr>
        <w:t xml:space="preserve">                             </w:t>
      </w:r>
      <w:r w:rsidR="0057677F">
        <w:rPr>
          <w:rFonts w:ascii="Times New Roman" w:eastAsia="Times New Roman" w:hAnsi="Times New Roman" w:cs="Times New Roman"/>
          <w:color w:val="00000A"/>
          <w:sz w:val="24"/>
          <w:szCs w:val="24"/>
          <w:lang w:val="uk-UA" w:eastAsia="ru-RU"/>
        </w:rPr>
        <w:tab/>
      </w:r>
      <w:r w:rsidR="0057677F">
        <w:rPr>
          <w:rFonts w:ascii="Times New Roman" w:eastAsia="Times New Roman" w:hAnsi="Times New Roman" w:cs="Times New Roman"/>
          <w:color w:val="00000A"/>
          <w:sz w:val="24"/>
          <w:szCs w:val="24"/>
          <w:lang w:val="uk-UA" w:eastAsia="ru-RU"/>
        </w:rPr>
        <w:tab/>
      </w:r>
      <w:r w:rsidR="0057677F">
        <w:rPr>
          <w:rFonts w:ascii="Times New Roman" w:eastAsia="Times New Roman" w:hAnsi="Times New Roman" w:cs="Times New Roman"/>
          <w:color w:val="00000A"/>
          <w:sz w:val="24"/>
          <w:szCs w:val="24"/>
          <w:lang w:val="uk-UA" w:eastAsia="ru-RU"/>
        </w:rPr>
        <w:tab/>
        <w:t xml:space="preserve">                                  «</w:t>
      </w:r>
      <w:r w:rsidRPr="000E1D09">
        <w:rPr>
          <w:rFonts w:ascii="Times New Roman" w:eastAsia="Times New Roman" w:hAnsi="Times New Roman" w:cs="Times New Roman"/>
          <w:color w:val="00000A"/>
          <w:sz w:val="24"/>
          <w:szCs w:val="24"/>
          <w:lang w:val="uk-UA" w:eastAsia="ru-RU"/>
        </w:rPr>
        <w:t>_____</w:t>
      </w:r>
      <w:r w:rsidR="0057677F">
        <w:rPr>
          <w:rFonts w:ascii="Times New Roman" w:eastAsia="Times New Roman" w:hAnsi="Times New Roman" w:cs="Times New Roman"/>
          <w:color w:val="00000A"/>
          <w:sz w:val="24"/>
          <w:szCs w:val="24"/>
          <w:lang w:val="uk-UA" w:eastAsia="ru-RU"/>
        </w:rPr>
        <w:t>»</w:t>
      </w:r>
      <w:r w:rsidRPr="000E1D09">
        <w:rPr>
          <w:rFonts w:ascii="Times New Roman" w:eastAsia="Times New Roman" w:hAnsi="Times New Roman" w:cs="Times New Roman"/>
          <w:color w:val="00000A"/>
          <w:sz w:val="24"/>
          <w:szCs w:val="24"/>
          <w:lang w:val="uk-UA" w:eastAsia="ru-RU"/>
        </w:rPr>
        <w:t>_____________ 202</w:t>
      </w:r>
      <w:r w:rsidR="00E624E2">
        <w:rPr>
          <w:rFonts w:ascii="Times New Roman" w:eastAsia="Times New Roman" w:hAnsi="Times New Roman" w:cs="Times New Roman"/>
          <w:color w:val="00000A"/>
          <w:sz w:val="24"/>
          <w:szCs w:val="24"/>
          <w:lang w:val="uk-UA" w:eastAsia="ru-RU"/>
        </w:rPr>
        <w:t>3</w:t>
      </w:r>
      <w:r w:rsidRPr="000E1D09">
        <w:rPr>
          <w:rFonts w:ascii="Times New Roman" w:eastAsia="Times New Roman" w:hAnsi="Times New Roman" w:cs="Times New Roman"/>
          <w:color w:val="00000A"/>
          <w:sz w:val="24"/>
          <w:szCs w:val="24"/>
          <w:lang w:val="uk-UA" w:eastAsia="ru-RU"/>
        </w:rPr>
        <w:t xml:space="preserve"> р.</w:t>
      </w:r>
    </w:p>
    <w:p w14:paraId="6CCE9FDF" w14:textId="77777777" w:rsidR="000E1D09" w:rsidRPr="000E1D09" w:rsidRDefault="000E1D09" w:rsidP="000E1D09">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uk-UA" w:eastAsia="ru-RU"/>
        </w:rPr>
      </w:pPr>
    </w:p>
    <w:p w14:paraId="2B2C4A37" w14:textId="40E661AD" w:rsidR="00FB7899" w:rsidRDefault="00FB7899" w:rsidP="00FB7899">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val="uk-UA" w:eastAsia="ru-RU"/>
        </w:rPr>
      </w:pPr>
      <w:r>
        <w:rPr>
          <w:rFonts w:ascii="Times New Roman" w:hAnsi="Times New Roman" w:cs="Times New Roman"/>
          <w:bCs/>
          <w:sz w:val="24"/>
          <w:szCs w:val="24"/>
          <w:lang w:val="uk-UA"/>
        </w:rPr>
        <w:t>_______________________________________________________________________________</w:t>
      </w:r>
      <w:r w:rsidRPr="006404D2">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_______________________________________________________________________(д</w:t>
      </w:r>
      <w:r w:rsidRPr="006404D2">
        <w:rPr>
          <w:rFonts w:ascii="Times New Roman" w:eastAsia="Times New Roman" w:hAnsi="Times New Roman" w:cs="Times New Roman"/>
          <w:color w:val="00000A"/>
          <w:sz w:val="24"/>
          <w:szCs w:val="24"/>
          <w:lang w:val="uk-UA" w:eastAsia="ru-RU"/>
        </w:rPr>
        <w:t>алі</w:t>
      </w:r>
      <w:r>
        <w:rPr>
          <w:rFonts w:ascii="Times New Roman" w:eastAsia="Times New Roman" w:hAnsi="Times New Roman" w:cs="Times New Roman"/>
          <w:color w:val="00000A"/>
          <w:sz w:val="24"/>
          <w:szCs w:val="24"/>
          <w:lang w:val="uk-UA" w:eastAsia="ru-RU"/>
        </w:rPr>
        <w:t>-</w:t>
      </w:r>
      <w:r w:rsidRPr="006404D2">
        <w:rPr>
          <w:rFonts w:ascii="Times New Roman" w:eastAsia="Times New Roman" w:hAnsi="Times New Roman" w:cs="Times New Roman"/>
          <w:color w:val="00000A"/>
          <w:sz w:val="24"/>
          <w:szCs w:val="24"/>
          <w:lang w:val="uk-UA" w:eastAsia="ru-RU"/>
        </w:rPr>
        <w:t xml:space="preserve"> </w:t>
      </w:r>
      <w:r w:rsidR="009273AC">
        <w:rPr>
          <w:rFonts w:ascii="Times New Roman" w:eastAsia="Times New Roman" w:hAnsi="Times New Roman" w:cs="Times New Roman"/>
          <w:color w:val="00000A"/>
          <w:sz w:val="24"/>
          <w:szCs w:val="24"/>
          <w:lang w:val="uk-UA" w:eastAsia="ru-RU"/>
        </w:rPr>
        <w:t>Замовник</w:t>
      </w:r>
      <w:r w:rsidRPr="006404D2">
        <w:rPr>
          <w:rFonts w:ascii="Times New Roman" w:eastAsia="Times New Roman" w:hAnsi="Times New Roman" w:cs="Times New Roman"/>
          <w:color w:val="00000A"/>
          <w:sz w:val="24"/>
          <w:szCs w:val="24"/>
          <w:lang w:val="uk-UA" w:eastAsia="ru-RU"/>
        </w:rPr>
        <w:t xml:space="preserve">), з однієї сторони, та ______________________________________________, в особі __________________________, який діє на підставі __________________________________ (далі - Постачальник), з іншої сторони, разом – Сторони, уклали цей договір (далі - Договір) </w:t>
      </w:r>
      <w:r w:rsidRPr="006404D2">
        <w:rPr>
          <w:rFonts w:ascii="Times New Roman" w:eastAsia="Times New Roman" w:hAnsi="Times New Roman" w:cs="Times New Roman"/>
          <w:sz w:val="24"/>
          <w:szCs w:val="24"/>
          <w:lang w:val="uk-UA" w:eastAsia="ru-RU"/>
        </w:rPr>
        <w:t xml:space="preserve">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w:t>
      </w:r>
      <w:r w:rsidRPr="006404D2">
        <w:rPr>
          <w:rFonts w:ascii="Times New Roman" w:eastAsia="Times New Roman" w:hAnsi="Times New Roman" w:cs="Times New Roman"/>
          <w:color w:val="00000A"/>
          <w:sz w:val="24"/>
          <w:szCs w:val="24"/>
          <w:lang w:val="uk-UA" w:eastAsia="ru-RU"/>
        </w:rPr>
        <w:t>про наступне:</w:t>
      </w:r>
    </w:p>
    <w:p w14:paraId="5D27E6A3" w14:textId="77777777" w:rsidR="00FB7899" w:rsidRPr="006404D2" w:rsidRDefault="00FB7899" w:rsidP="00FB7899">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val="uk-UA" w:eastAsia="ru-RU"/>
        </w:rPr>
      </w:pPr>
    </w:p>
    <w:p w14:paraId="772FFFCB" w14:textId="77777777" w:rsidR="000E1D09" w:rsidRPr="00443D9F"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443D9F">
        <w:rPr>
          <w:rFonts w:ascii="Times New Roman" w:eastAsia="Times New Roman" w:hAnsi="Times New Roman" w:cs="Times New Roman"/>
          <w:b/>
          <w:bCs/>
          <w:sz w:val="24"/>
          <w:szCs w:val="24"/>
          <w:lang w:val="uk-UA" w:eastAsia="ru-RU"/>
        </w:rPr>
        <w:t>I. ПРЕДМЕТ ДОГОВОРУ</w:t>
      </w:r>
    </w:p>
    <w:p w14:paraId="07750CC7" w14:textId="73811F0A" w:rsidR="00036263" w:rsidRPr="003C376A" w:rsidRDefault="003C376A" w:rsidP="00DF2A1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E1D09" w:rsidRPr="003C376A">
        <w:rPr>
          <w:rFonts w:ascii="Times New Roman" w:eastAsia="Times New Roman" w:hAnsi="Times New Roman" w:cs="Times New Roman"/>
          <w:sz w:val="24"/>
          <w:szCs w:val="24"/>
          <w:lang w:val="uk-UA" w:eastAsia="ru-RU"/>
        </w:rPr>
        <w:t>1.1. Постачальник зобов'язується у 202</w:t>
      </w:r>
      <w:r w:rsidR="00E624E2" w:rsidRPr="003C376A">
        <w:rPr>
          <w:rFonts w:ascii="Times New Roman" w:eastAsia="Times New Roman" w:hAnsi="Times New Roman" w:cs="Times New Roman"/>
          <w:sz w:val="24"/>
          <w:szCs w:val="24"/>
          <w:lang w:val="uk-UA" w:eastAsia="ru-RU"/>
        </w:rPr>
        <w:t>3</w:t>
      </w:r>
      <w:r w:rsidR="000E1D09" w:rsidRPr="003C376A">
        <w:rPr>
          <w:rFonts w:ascii="Times New Roman" w:eastAsia="Times New Roman" w:hAnsi="Times New Roman" w:cs="Times New Roman"/>
          <w:sz w:val="24"/>
          <w:szCs w:val="24"/>
          <w:lang w:val="uk-UA" w:eastAsia="ru-RU"/>
        </w:rPr>
        <w:t xml:space="preserve"> році поставити </w:t>
      </w:r>
      <w:r w:rsidR="00036263" w:rsidRPr="003C376A">
        <w:rPr>
          <w:rFonts w:ascii="Times New Roman" w:eastAsia="Times New Roman" w:hAnsi="Times New Roman" w:cs="Times New Roman"/>
          <w:sz w:val="24"/>
          <w:szCs w:val="24"/>
          <w:lang w:val="uk-UA" w:eastAsia="ru-RU"/>
        </w:rPr>
        <w:t>Замовнику Товар</w:t>
      </w:r>
      <w:r w:rsidR="006840E9" w:rsidRPr="003C376A">
        <w:rPr>
          <w:rFonts w:ascii="Times New Roman" w:eastAsia="Times New Roman" w:hAnsi="Times New Roman" w:cs="Times New Roman"/>
          <w:sz w:val="24"/>
          <w:szCs w:val="24"/>
          <w:lang w:val="uk-UA" w:eastAsia="ru-RU"/>
        </w:rPr>
        <w:t xml:space="preserve"> за кодом </w:t>
      </w:r>
      <w:r w:rsidR="006840E9" w:rsidRPr="00370A98">
        <w:rPr>
          <w:rFonts w:ascii="Times New Roman" w:eastAsia="Times New Roman" w:hAnsi="Times New Roman" w:cs="Times New Roman"/>
          <w:sz w:val="24"/>
          <w:szCs w:val="24"/>
          <w:lang w:val="uk-UA" w:eastAsia="ru-RU"/>
        </w:rPr>
        <w:t xml:space="preserve">ДК </w:t>
      </w:r>
      <w:r w:rsidR="00370A98" w:rsidRPr="00370A98">
        <w:rPr>
          <w:rFonts w:ascii="Times New Roman" w:hAnsi="Times New Roman" w:cs="Times New Roman"/>
          <w:b/>
          <w:bCs/>
          <w:sz w:val="24"/>
          <w:szCs w:val="24"/>
          <w:lang w:eastAsia="ru-RU"/>
        </w:rPr>
        <w:t xml:space="preserve">021:2015: </w:t>
      </w:r>
      <w:r w:rsidR="00370A98" w:rsidRPr="00370A98">
        <w:rPr>
          <w:rFonts w:ascii="Times New Roman" w:hAnsi="Times New Roman" w:cs="Times New Roman"/>
          <w:b/>
          <w:sz w:val="24"/>
          <w:szCs w:val="24"/>
        </w:rPr>
        <w:t xml:space="preserve">39160000 – 1 </w:t>
      </w:r>
      <w:proofErr w:type="spellStart"/>
      <w:r w:rsidR="00370A98" w:rsidRPr="00370A98">
        <w:rPr>
          <w:rFonts w:ascii="Times New Roman" w:hAnsi="Times New Roman" w:cs="Times New Roman"/>
          <w:b/>
          <w:sz w:val="24"/>
          <w:szCs w:val="24"/>
        </w:rPr>
        <w:t>Шкільні</w:t>
      </w:r>
      <w:proofErr w:type="spellEnd"/>
      <w:r w:rsidR="00370A98" w:rsidRPr="00370A98">
        <w:rPr>
          <w:rFonts w:ascii="Times New Roman" w:hAnsi="Times New Roman" w:cs="Times New Roman"/>
          <w:b/>
          <w:sz w:val="24"/>
          <w:szCs w:val="24"/>
        </w:rPr>
        <w:t xml:space="preserve"> </w:t>
      </w:r>
      <w:proofErr w:type="spellStart"/>
      <w:r w:rsidR="00370A98" w:rsidRPr="00370A98">
        <w:rPr>
          <w:rFonts w:ascii="Times New Roman" w:hAnsi="Times New Roman" w:cs="Times New Roman"/>
          <w:b/>
          <w:sz w:val="24"/>
          <w:szCs w:val="24"/>
        </w:rPr>
        <w:t>меблі</w:t>
      </w:r>
      <w:proofErr w:type="spellEnd"/>
      <w:r w:rsidR="00370A98" w:rsidRPr="00370A98">
        <w:rPr>
          <w:rFonts w:ascii="Times New Roman" w:hAnsi="Times New Roman" w:cs="Times New Roman"/>
          <w:b/>
          <w:sz w:val="24"/>
          <w:szCs w:val="24"/>
        </w:rPr>
        <w:t xml:space="preserve"> </w:t>
      </w:r>
      <w:r w:rsidR="00370A98">
        <w:rPr>
          <w:rFonts w:ascii="Times New Roman" w:hAnsi="Times New Roman" w:cs="Times New Roman"/>
          <w:b/>
          <w:sz w:val="24"/>
          <w:szCs w:val="24"/>
          <w:lang w:val="uk-UA"/>
        </w:rPr>
        <w:t xml:space="preserve"> </w:t>
      </w:r>
      <w:r w:rsidR="00036263" w:rsidRPr="003C376A">
        <w:rPr>
          <w:rFonts w:ascii="Times New Roman" w:eastAsia="Times New Roman" w:hAnsi="Times New Roman" w:cs="Times New Roman"/>
          <w:sz w:val="24"/>
          <w:szCs w:val="24"/>
          <w:lang w:val="uk-UA" w:eastAsia="ru-RU"/>
        </w:rPr>
        <w:t>(далі-Товар), зазначений в Додатку 1 до Договору, а Замовник – прийняти і оплатити такий Товар.</w:t>
      </w:r>
    </w:p>
    <w:p w14:paraId="3077F5DA" w14:textId="77777777" w:rsidR="00EC6358" w:rsidRPr="00E81754" w:rsidRDefault="00EC6358" w:rsidP="00781907">
      <w:pPr>
        <w:spacing w:after="0" w:line="240" w:lineRule="auto"/>
        <w:ind w:firstLine="709"/>
        <w:jc w:val="both"/>
        <w:rPr>
          <w:rFonts w:ascii="Times New Roman" w:eastAsia="Times New Roman" w:hAnsi="Times New Roman" w:cs="Times New Roman"/>
          <w:bCs/>
          <w:sz w:val="24"/>
          <w:szCs w:val="24"/>
          <w:lang w:val="uk-UA" w:eastAsia="ru-RU"/>
        </w:rPr>
      </w:pPr>
      <w:r w:rsidRPr="00E81754">
        <w:rPr>
          <w:rFonts w:ascii="Times New Roman" w:eastAsia="Times New Roman" w:hAnsi="Times New Roman" w:cs="Times New Roman"/>
          <w:bCs/>
          <w:sz w:val="24"/>
          <w:szCs w:val="24"/>
          <w:lang w:val="uk-UA" w:eastAsia="ru-RU"/>
        </w:rPr>
        <w:t>1.</w:t>
      </w:r>
      <w:r w:rsidR="006840E9">
        <w:rPr>
          <w:rFonts w:ascii="Times New Roman" w:eastAsia="Times New Roman" w:hAnsi="Times New Roman" w:cs="Times New Roman"/>
          <w:bCs/>
          <w:sz w:val="24"/>
          <w:szCs w:val="24"/>
          <w:lang w:val="uk-UA" w:eastAsia="ru-RU"/>
        </w:rPr>
        <w:t>2</w:t>
      </w:r>
      <w:r w:rsidRPr="00E81754">
        <w:rPr>
          <w:rFonts w:ascii="Times New Roman" w:eastAsia="Times New Roman" w:hAnsi="Times New Roman" w:cs="Times New Roman"/>
          <w:bCs/>
          <w:sz w:val="24"/>
          <w:szCs w:val="24"/>
          <w:lang w:val="uk-UA" w:eastAsia="ru-RU"/>
        </w:rPr>
        <w:t>. Товар повинен відповідати</w:t>
      </w:r>
      <w:r w:rsidR="0087300B">
        <w:rPr>
          <w:rFonts w:ascii="Times New Roman" w:eastAsia="Times New Roman" w:hAnsi="Times New Roman" w:cs="Times New Roman"/>
          <w:bCs/>
          <w:sz w:val="24"/>
          <w:szCs w:val="24"/>
          <w:lang w:val="uk-UA" w:eastAsia="ru-RU"/>
        </w:rPr>
        <w:t xml:space="preserve"> </w:t>
      </w:r>
      <w:r w:rsidR="0087300B" w:rsidRPr="0087300B">
        <w:rPr>
          <w:rFonts w:ascii="Times New Roman" w:eastAsia="Times New Roman" w:hAnsi="Times New Roman" w:cs="Times New Roman"/>
          <w:bCs/>
          <w:sz w:val="24"/>
          <w:szCs w:val="24"/>
          <w:lang w:val="uk-UA" w:eastAsia="ru-RU"/>
        </w:rPr>
        <w:t>Технічн</w:t>
      </w:r>
      <w:r w:rsidR="0087300B">
        <w:rPr>
          <w:rFonts w:ascii="Times New Roman" w:eastAsia="Times New Roman" w:hAnsi="Times New Roman" w:cs="Times New Roman"/>
          <w:bCs/>
          <w:sz w:val="24"/>
          <w:szCs w:val="24"/>
          <w:lang w:val="uk-UA" w:eastAsia="ru-RU"/>
        </w:rPr>
        <w:t>им</w:t>
      </w:r>
      <w:r w:rsidR="0087300B" w:rsidRPr="0087300B">
        <w:rPr>
          <w:rFonts w:ascii="Times New Roman" w:eastAsia="Times New Roman" w:hAnsi="Times New Roman" w:cs="Times New Roman"/>
          <w:bCs/>
          <w:sz w:val="24"/>
          <w:szCs w:val="24"/>
          <w:lang w:val="uk-UA" w:eastAsia="ru-RU"/>
        </w:rPr>
        <w:t>, кількісн</w:t>
      </w:r>
      <w:r w:rsidR="0087300B">
        <w:rPr>
          <w:rFonts w:ascii="Times New Roman" w:eastAsia="Times New Roman" w:hAnsi="Times New Roman" w:cs="Times New Roman"/>
          <w:bCs/>
          <w:sz w:val="24"/>
          <w:szCs w:val="24"/>
          <w:lang w:val="uk-UA" w:eastAsia="ru-RU"/>
        </w:rPr>
        <w:t>им</w:t>
      </w:r>
      <w:r w:rsidR="0087300B" w:rsidRPr="0087300B">
        <w:rPr>
          <w:rFonts w:ascii="Times New Roman" w:eastAsia="Times New Roman" w:hAnsi="Times New Roman" w:cs="Times New Roman"/>
          <w:bCs/>
          <w:sz w:val="24"/>
          <w:szCs w:val="24"/>
          <w:lang w:val="uk-UA" w:eastAsia="ru-RU"/>
        </w:rPr>
        <w:t xml:space="preserve"> та якісн</w:t>
      </w:r>
      <w:r w:rsidR="0087300B">
        <w:rPr>
          <w:rFonts w:ascii="Times New Roman" w:eastAsia="Times New Roman" w:hAnsi="Times New Roman" w:cs="Times New Roman"/>
          <w:bCs/>
          <w:sz w:val="24"/>
          <w:szCs w:val="24"/>
          <w:lang w:val="uk-UA" w:eastAsia="ru-RU"/>
        </w:rPr>
        <w:t>им</w:t>
      </w:r>
      <w:r w:rsidR="0087300B" w:rsidRPr="0087300B">
        <w:rPr>
          <w:rFonts w:ascii="Times New Roman" w:eastAsia="Times New Roman" w:hAnsi="Times New Roman" w:cs="Times New Roman"/>
          <w:bCs/>
          <w:sz w:val="24"/>
          <w:szCs w:val="24"/>
          <w:lang w:val="uk-UA" w:eastAsia="ru-RU"/>
        </w:rPr>
        <w:t xml:space="preserve"> вимог</w:t>
      </w:r>
      <w:r w:rsidR="0087300B">
        <w:rPr>
          <w:rFonts w:ascii="Times New Roman" w:eastAsia="Times New Roman" w:hAnsi="Times New Roman" w:cs="Times New Roman"/>
          <w:bCs/>
          <w:sz w:val="24"/>
          <w:szCs w:val="24"/>
          <w:lang w:val="uk-UA" w:eastAsia="ru-RU"/>
        </w:rPr>
        <w:t>ам</w:t>
      </w:r>
      <w:r w:rsidR="006701CB">
        <w:rPr>
          <w:rFonts w:ascii="Times New Roman" w:eastAsia="Times New Roman" w:hAnsi="Times New Roman" w:cs="Times New Roman"/>
          <w:bCs/>
          <w:sz w:val="24"/>
          <w:szCs w:val="24"/>
          <w:lang w:val="uk-UA" w:eastAsia="ru-RU"/>
        </w:rPr>
        <w:t xml:space="preserve"> (Технічна специфікація</w:t>
      </w:r>
      <w:r w:rsidR="00D610B5">
        <w:rPr>
          <w:rFonts w:ascii="Times New Roman" w:eastAsia="Times New Roman" w:hAnsi="Times New Roman" w:cs="Times New Roman"/>
          <w:bCs/>
          <w:sz w:val="24"/>
          <w:szCs w:val="24"/>
          <w:lang w:val="uk-UA" w:eastAsia="ru-RU"/>
        </w:rPr>
        <w:t>)</w:t>
      </w:r>
      <w:r w:rsidR="006701CB">
        <w:rPr>
          <w:rFonts w:ascii="Times New Roman" w:eastAsia="Times New Roman" w:hAnsi="Times New Roman" w:cs="Times New Roman"/>
          <w:bCs/>
          <w:sz w:val="24"/>
          <w:szCs w:val="24"/>
          <w:lang w:val="uk-UA" w:eastAsia="ru-RU"/>
        </w:rPr>
        <w:t xml:space="preserve"> </w:t>
      </w:r>
      <w:r w:rsidRPr="00E81754">
        <w:rPr>
          <w:rFonts w:ascii="Times New Roman" w:eastAsia="Times New Roman" w:hAnsi="Times New Roman" w:cs="Times New Roman"/>
          <w:bCs/>
          <w:sz w:val="24"/>
          <w:szCs w:val="24"/>
          <w:lang w:val="uk-UA" w:eastAsia="ru-RU"/>
        </w:rPr>
        <w:t>Додаток</w:t>
      </w:r>
      <w:r w:rsidR="00E81754">
        <w:rPr>
          <w:rFonts w:ascii="Times New Roman" w:eastAsia="Times New Roman" w:hAnsi="Times New Roman" w:cs="Times New Roman"/>
          <w:bCs/>
          <w:sz w:val="24"/>
          <w:szCs w:val="24"/>
          <w:lang w:val="uk-UA" w:eastAsia="ru-RU"/>
        </w:rPr>
        <w:t xml:space="preserve"> </w:t>
      </w:r>
      <w:r w:rsidR="00236841">
        <w:rPr>
          <w:rFonts w:ascii="Times New Roman" w:eastAsia="Times New Roman" w:hAnsi="Times New Roman" w:cs="Times New Roman"/>
          <w:bCs/>
          <w:sz w:val="24"/>
          <w:szCs w:val="24"/>
          <w:lang w:val="uk-UA" w:eastAsia="ru-RU"/>
        </w:rPr>
        <w:t>2</w:t>
      </w:r>
      <w:r w:rsidRPr="00E81754">
        <w:rPr>
          <w:rFonts w:ascii="Times New Roman" w:eastAsia="Times New Roman" w:hAnsi="Times New Roman" w:cs="Times New Roman"/>
          <w:bCs/>
          <w:sz w:val="24"/>
          <w:szCs w:val="24"/>
          <w:lang w:val="uk-UA" w:eastAsia="ru-RU"/>
        </w:rPr>
        <w:t>.</w:t>
      </w:r>
    </w:p>
    <w:p w14:paraId="051F7195" w14:textId="77777777" w:rsidR="00EC6358" w:rsidRDefault="00EC6358" w:rsidP="00781907">
      <w:pPr>
        <w:spacing w:after="0" w:line="240" w:lineRule="auto"/>
        <w:ind w:firstLine="709"/>
        <w:jc w:val="both"/>
        <w:rPr>
          <w:rFonts w:ascii="Times New Roman" w:eastAsia="Times New Roman" w:hAnsi="Times New Roman" w:cs="Times New Roman"/>
          <w:bCs/>
          <w:sz w:val="24"/>
          <w:szCs w:val="24"/>
          <w:lang w:val="uk-UA" w:eastAsia="ru-RU"/>
        </w:rPr>
      </w:pPr>
      <w:r w:rsidRPr="00E81754">
        <w:rPr>
          <w:rFonts w:ascii="Times New Roman" w:eastAsia="Times New Roman" w:hAnsi="Times New Roman" w:cs="Times New Roman"/>
          <w:bCs/>
          <w:sz w:val="24"/>
          <w:szCs w:val="24"/>
          <w:lang w:val="uk-UA" w:eastAsia="ru-RU"/>
        </w:rPr>
        <w:t>1.</w:t>
      </w:r>
      <w:r w:rsidR="006840E9">
        <w:rPr>
          <w:rFonts w:ascii="Times New Roman" w:eastAsia="Times New Roman" w:hAnsi="Times New Roman" w:cs="Times New Roman"/>
          <w:bCs/>
          <w:sz w:val="24"/>
          <w:szCs w:val="24"/>
          <w:lang w:val="uk-UA" w:eastAsia="ru-RU"/>
        </w:rPr>
        <w:t>3</w:t>
      </w:r>
      <w:r w:rsidRPr="00E81754">
        <w:rPr>
          <w:rFonts w:ascii="Times New Roman" w:eastAsia="Times New Roman" w:hAnsi="Times New Roman" w:cs="Times New Roman"/>
          <w:bCs/>
          <w:sz w:val="24"/>
          <w:szCs w:val="24"/>
          <w:lang w:val="uk-UA" w:eastAsia="ru-RU"/>
        </w:rPr>
        <w:t xml:space="preserve">. Обсяги закупівлі </w:t>
      </w:r>
      <w:r w:rsidR="00236841" w:rsidRPr="00236841">
        <w:rPr>
          <w:rFonts w:ascii="Times New Roman" w:eastAsia="Times New Roman" w:hAnsi="Times New Roman" w:cs="Times New Roman"/>
          <w:bCs/>
          <w:sz w:val="24"/>
          <w:szCs w:val="24"/>
          <w:lang w:val="uk-UA" w:eastAsia="ru-RU"/>
        </w:rPr>
        <w:t>Товару</w:t>
      </w:r>
      <w:r w:rsidRPr="00E81754">
        <w:rPr>
          <w:rFonts w:ascii="Times New Roman" w:eastAsia="Times New Roman" w:hAnsi="Times New Roman" w:cs="Times New Roman"/>
          <w:bCs/>
          <w:sz w:val="24"/>
          <w:szCs w:val="24"/>
          <w:lang w:val="uk-UA" w:eastAsia="ru-RU"/>
        </w:rPr>
        <w:t xml:space="preserve"> можуть бути зменшені</w:t>
      </w:r>
      <w:r w:rsidR="00E94C7C" w:rsidRPr="00E81754">
        <w:rPr>
          <w:rFonts w:ascii="Times New Roman" w:eastAsia="Times New Roman" w:hAnsi="Times New Roman" w:cs="Times New Roman"/>
          <w:bCs/>
          <w:sz w:val="24"/>
          <w:szCs w:val="24"/>
          <w:lang w:val="uk-UA" w:eastAsia="ru-RU"/>
        </w:rPr>
        <w:t>, з урахуванням фактичного обсягу видатків Покупця шляхом укладання додаткової угоди до Договору.</w:t>
      </w:r>
    </w:p>
    <w:p w14:paraId="22551C40" w14:textId="77777777" w:rsidR="00C836CE" w:rsidRDefault="00C836CE" w:rsidP="00EC6358">
      <w:pPr>
        <w:spacing w:after="0" w:line="240" w:lineRule="auto"/>
        <w:ind w:firstLine="540"/>
        <w:jc w:val="both"/>
        <w:rPr>
          <w:rFonts w:ascii="Times New Roman" w:eastAsia="Times New Roman" w:hAnsi="Times New Roman" w:cs="Times New Roman"/>
          <w:bCs/>
          <w:sz w:val="24"/>
          <w:szCs w:val="24"/>
          <w:lang w:val="uk-UA" w:eastAsia="ru-RU"/>
        </w:rPr>
      </w:pPr>
    </w:p>
    <w:p w14:paraId="362982CA" w14:textId="77777777" w:rsidR="000E1D09" w:rsidRPr="00E81754"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E81754">
        <w:rPr>
          <w:rFonts w:ascii="Times New Roman" w:eastAsia="Times New Roman" w:hAnsi="Times New Roman" w:cs="Times New Roman"/>
          <w:b/>
          <w:bCs/>
          <w:sz w:val="24"/>
          <w:szCs w:val="24"/>
          <w:lang w:val="uk-UA" w:eastAsia="ru-RU"/>
        </w:rPr>
        <w:t>II. ЯКІСТЬ ТОВАРІВ</w:t>
      </w:r>
    </w:p>
    <w:p w14:paraId="718B5A6B" w14:textId="0DCCA683" w:rsidR="00375465" w:rsidRPr="00375465" w:rsidRDefault="000E1D09" w:rsidP="00375465">
      <w:pPr>
        <w:spacing w:after="0" w:line="240" w:lineRule="auto"/>
        <w:ind w:firstLine="709"/>
        <w:jc w:val="both"/>
        <w:rPr>
          <w:rFonts w:ascii="Times New Roman" w:eastAsia="Times New Roman" w:hAnsi="Times New Roman" w:cs="Times New Roman"/>
          <w:sz w:val="24"/>
          <w:szCs w:val="24"/>
          <w:lang w:val="uk-UA" w:eastAsia="ru-RU"/>
        </w:rPr>
      </w:pPr>
      <w:r w:rsidRPr="00E81754">
        <w:rPr>
          <w:rFonts w:ascii="Times New Roman" w:eastAsia="Times New Roman" w:hAnsi="Times New Roman" w:cs="Times New Roman"/>
          <w:sz w:val="24"/>
          <w:szCs w:val="24"/>
          <w:lang w:val="uk-UA" w:eastAsia="ru-RU"/>
        </w:rPr>
        <w:t xml:space="preserve">2.1. Постачальник повинен передати (поставити) Замовнику </w:t>
      </w:r>
      <w:r w:rsidR="00845CC1" w:rsidRPr="00845CC1">
        <w:rPr>
          <w:rFonts w:ascii="Times New Roman" w:eastAsia="Times New Roman" w:hAnsi="Times New Roman" w:cs="Times New Roman"/>
          <w:sz w:val="24"/>
          <w:szCs w:val="24"/>
          <w:lang w:val="uk-UA" w:eastAsia="ru-RU"/>
        </w:rPr>
        <w:t>Товар</w:t>
      </w:r>
      <w:r w:rsidRPr="00E81754">
        <w:rPr>
          <w:rFonts w:ascii="Times New Roman" w:eastAsia="Times New Roman" w:hAnsi="Times New Roman" w:cs="Times New Roman"/>
          <w:sz w:val="24"/>
          <w:szCs w:val="24"/>
          <w:lang w:val="uk-UA" w:eastAsia="ru-RU"/>
        </w:rPr>
        <w:t xml:space="preserve">, якість якого відповідає </w:t>
      </w:r>
      <w:r w:rsidR="00225B55" w:rsidRPr="00225B55">
        <w:rPr>
          <w:rFonts w:ascii="Times New Roman" w:eastAsia="Times New Roman" w:hAnsi="Times New Roman" w:cs="Times New Roman"/>
          <w:sz w:val="24"/>
          <w:szCs w:val="24"/>
          <w:lang w:val="uk-UA" w:eastAsia="ru-RU"/>
        </w:rPr>
        <w:t>вимогам відповідних діючих нормативних документів (ГОСТ, ДСТУ, ТУ тощо)</w:t>
      </w:r>
      <w:r w:rsidRPr="00E81754">
        <w:rPr>
          <w:rFonts w:ascii="Times New Roman" w:eastAsia="Times New Roman" w:hAnsi="Times New Roman" w:cs="Times New Roman"/>
          <w:sz w:val="24"/>
          <w:szCs w:val="24"/>
          <w:lang w:val="uk-UA" w:eastAsia="ru-RU"/>
        </w:rPr>
        <w:t xml:space="preserve">, та підтверджуватися </w:t>
      </w:r>
      <w:r w:rsidRPr="008D1217">
        <w:rPr>
          <w:rFonts w:ascii="Times New Roman" w:eastAsia="Times New Roman" w:hAnsi="Times New Roman" w:cs="Times New Roman"/>
          <w:sz w:val="24"/>
          <w:szCs w:val="24"/>
          <w:lang w:val="uk-UA" w:eastAsia="ru-RU"/>
        </w:rPr>
        <w:t>супровідними документами з  копією</w:t>
      </w:r>
      <w:r w:rsidR="00375465" w:rsidRPr="00375465">
        <w:rPr>
          <w:rFonts w:ascii="Times New Roman" w:eastAsia="Times New Roman" w:hAnsi="Times New Roman" w:cs="Times New Roman"/>
          <w:sz w:val="24"/>
          <w:szCs w:val="24"/>
          <w:lang w:val="uk-UA" w:eastAsia="ru-RU"/>
        </w:rPr>
        <w:t xml:space="preserve"> висновк</w:t>
      </w:r>
      <w:r w:rsidR="00231914">
        <w:rPr>
          <w:rFonts w:ascii="Times New Roman" w:eastAsia="Times New Roman" w:hAnsi="Times New Roman" w:cs="Times New Roman"/>
          <w:sz w:val="24"/>
          <w:szCs w:val="24"/>
          <w:lang w:val="uk-UA" w:eastAsia="ru-RU"/>
        </w:rPr>
        <w:t>у</w:t>
      </w:r>
      <w:r w:rsidR="00DC6A7E">
        <w:rPr>
          <w:rFonts w:ascii="Times New Roman" w:eastAsia="Times New Roman" w:hAnsi="Times New Roman" w:cs="Times New Roman"/>
          <w:sz w:val="24"/>
          <w:szCs w:val="24"/>
          <w:lang w:val="uk-UA" w:eastAsia="ru-RU"/>
        </w:rPr>
        <w:t xml:space="preserve"> </w:t>
      </w:r>
      <w:r w:rsidR="00375465" w:rsidRPr="00375465">
        <w:rPr>
          <w:rFonts w:ascii="Times New Roman" w:eastAsia="Times New Roman" w:hAnsi="Times New Roman" w:cs="Times New Roman"/>
          <w:sz w:val="24"/>
          <w:szCs w:val="24"/>
          <w:lang w:val="uk-UA" w:eastAsia="ru-RU"/>
        </w:rPr>
        <w:t>державної санітарно-епідеміологічної експертизи,</w:t>
      </w:r>
      <w:r w:rsidR="00F92FA4">
        <w:rPr>
          <w:rFonts w:ascii="Times New Roman" w:eastAsia="Times New Roman" w:hAnsi="Times New Roman" w:cs="Times New Roman"/>
          <w:sz w:val="24"/>
          <w:szCs w:val="24"/>
          <w:lang w:val="uk-UA" w:eastAsia="ru-RU"/>
        </w:rPr>
        <w:t xml:space="preserve"> або сертифікату якості, або </w:t>
      </w:r>
      <w:r w:rsidR="00052D7C" w:rsidRPr="00375465">
        <w:rPr>
          <w:rFonts w:ascii="Times New Roman" w:eastAsia="Times New Roman" w:hAnsi="Times New Roman" w:cs="Times New Roman"/>
          <w:sz w:val="24"/>
          <w:szCs w:val="24"/>
          <w:lang w:val="uk-UA" w:eastAsia="ru-RU"/>
        </w:rPr>
        <w:t>деклараці</w:t>
      </w:r>
      <w:r w:rsidR="00052D7C">
        <w:rPr>
          <w:rFonts w:ascii="Times New Roman" w:eastAsia="Times New Roman" w:hAnsi="Times New Roman" w:cs="Times New Roman"/>
          <w:sz w:val="24"/>
          <w:szCs w:val="24"/>
          <w:lang w:val="uk-UA" w:eastAsia="ru-RU"/>
        </w:rPr>
        <w:t>ї</w:t>
      </w:r>
      <w:r w:rsidR="00052D7C" w:rsidRPr="00375465">
        <w:rPr>
          <w:rFonts w:ascii="Times New Roman" w:eastAsia="Times New Roman" w:hAnsi="Times New Roman" w:cs="Times New Roman"/>
          <w:sz w:val="24"/>
          <w:szCs w:val="24"/>
          <w:lang w:val="uk-UA" w:eastAsia="ru-RU"/>
        </w:rPr>
        <w:t xml:space="preserve"> про відповідність</w:t>
      </w:r>
      <w:r w:rsidR="00052D7C">
        <w:rPr>
          <w:rFonts w:ascii="Times New Roman" w:eastAsia="Times New Roman" w:hAnsi="Times New Roman" w:cs="Times New Roman"/>
          <w:sz w:val="24"/>
          <w:szCs w:val="24"/>
          <w:lang w:val="uk-UA" w:eastAsia="ru-RU"/>
        </w:rPr>
        <w:t>,</w:t>
      </w:r>
      <w:r w:rsidR="00F92FA4">
        <w:rPr>
          <w:rFonts w:ascii="Times New Roman" w:eastAsia="Times New Roman" w:hAnsi="Times New Roman" w:cs="Times New Roman"/>
          <w:sz w:val="24"/>
          <w:szCs w:val="24"/>
          <w:lang w:val="uk-UA" w:eastAsia="ru-RU"/>
        </w:rPr>
        <w:t xml:space="preserve"> або сертифікату відповідності, </w:t>
      </w:r>
      <w:r w:rsidR="00052D7C" w:rsidRPr="00375465">
        <w:rPr>
          <w:rFonts w:ascii="Times New Roman" w:eastAsia="Times New Roman" w:hAnsi="Times New Roman" w:cs="Times New Roman"/>
          <w:sz w:val="24"/>
          <w:szCs w:val="24"/>
          <w:lang w:val="uk-UA" w:eastAsia="ru-RU"/>
        </w:rPr>
        <w:t xml:space="preserve"> </w:t>
      </w:r>
      <w:r w:rsidR="00375465" w:rsidRPr="00375465">
        <w:rPr>
          <w:rFonts w:ascii="Times New Roman" w:eastAsia="Times New Roman" w:hAnsi="Times New Roman" w:cs="Times New Roman"/>
          <w:sz w:val="24"/>
          <w:szCs w:val="24"/>
          <w:lang w:val="uk-UA" w:eastAsia="ru-RU"/>
        </w:rPr>
        <w:t>тощо, встановлені діючим законодавством.</w:t>
      </w:r>
    </w:p>
    <w:p w14:paraId="700A4E07" w14:textId="3E0F4B89" w:rsidR="000E1D09" w:rsidRPr="00E81754"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E81754">
        <w:rPr>
          <w:rFonts w:ascii="Times New Roman" w:eastAsia="Times New Roman" w:hAnsi="Times New Roman" w:cs="Times New Roman"/>
          <w:sz w:val="24"/>
          <w:szCs w:val="24"/>
          <w:lang w:val="uk-UA" w:eastAsia="ru-RU"/>
        </w:rPr>
        <w:t xml:space="preserve">2.2. </w:t>
      </w:r>
      <w:r w:rsidR="00E94C7C" w:rsidRPr="00E81754">
        <w:rPr>
          <w:rFonts w:ascii="Times New Roman" w:eastAsia="Times New Roman" w:hAnsi="Times New Roman" w:cs="Times New Roman"/>
          <w:sz w:val="24"/>
          <w:szCs w:val="24"/>
          <w:lang w:val="uk-UA" w:eastAsia="ru-RU"/>
        </w:rPr>
        <w:t>Товари повинні бути новими та такими, що не були у використанні.</w:t>
      </w:r>
    </w:p>
    <w:p w14:paraId="566044B3" w14:textId="77777777" w:rsidR="008140E4" w:rsidRDefault="008140E4" w:rsidP="00BE7A6C">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2.3. Упаковка </w:t>
      </w:r>
      <w:r w:rsidR="000F4300">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val="uk-UA" w:eastAsia="ru-RU"/>
        </w:rPr>
        <w:t>овару повинна відповідати санітарним нормам даного виду продукції України. Товар повинен бути упакований таким чином, щоб запобігати псуванню та знищенню в період доставки його Замовнику.</w:t>
      </w:r>
    </w:p>
    <w:p w14:paraId="46385F11" w14:textId="77777777" w:rsidR="008140E4" w:rsidRDefault="008140E4" w:rsidP="00BE7A6C">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 В разі поставки неякісного товару або такого, що не відповідає предмету Договору Замовник має право вимагати від Постачальника заміну </w:t>
      </w:r>
      <w:r w:rsidR="003A4CDE">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val="uk-UA" w:eastAsia="ru-RU"/>
        </w:rPr>
        <w:t>овару на якісний. Постачальник проводить заміну на якісний товар протягом 5 робочих днів.</w:t>
      </w:r>
    </w:p>
    <w:p w14:paraId="7BA3F96C" w14:textId="77777777" w:rsidR="008140E4" w:rsidRDefault="008140E4" w:rsidP="00BE7A6C">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2.5. Якість товару повинна відповідати всім санітарним, гігієнічним, технічним та ін. нормам, стандартам і правилам, встановленим для </w:t>
      </w:r>
      <w:r w:rsidR="003A4CDE">
        <w:rPr>
          <w:rFonts w:ascii="Times New Roman" w:eastAsia="Times New Roman" w:hAnsi="Times New Roman" w:cs="Times New Roman"/>
          <w:sz w:val="24"/>
          <w:szCs w:val="24"/>
          <w:lang w:val="uk-UA" w:eastAsia="ru-RU"/>
        </w:rPr>
        <w:t>Т</w:t>
      </w:r>
      <w:r>
        <w:rPr>
          <w:rFonts w:ascii="Times New Roman" w:eastAsia="Times New Roman" w:hAnsi="Times New Roman" w:cs="Times New Roman"/>
          <w:sz w:val="24"/>
          <w:szCs w:val="24"/>
          <w:lang w:val="uk-UA" w:eastAsia="ru-RU"/>
        </w:rPr>
        <w:t>овару даного виду.</w:t>
      </w:r>
    </w:p>
    <w:p w14:paraId="5CA493CD" w14:textId="77777777" w:rsidR="00B95FEC" w:rsidRPr="00E81754" w:rsidRDefault="00B95FEC" w:rsidP="00443D9F">
      <w:pPr>
        <w:spacing w:after="0" w:line="240" w:lineRule="auto"/>
        <w:ind w:firstLine="539"/>
        <w:jc w:val="both"/>
        <w:rPr>
          <w:rFonts w:ascii="Times New Roman" w:eastAsia="Times New Roman" w:hAnsi="Times New Roman" w:cs="Times New Roman"/>
          <w:b/>
          <w:bCs/>
          <w:sz w:val="24"/>
          <w:szCs w:val="24"/>
          <w:lang w:val="uk-UA" w:eastAsia="ru-RU"/>
        </w:rPr>
      </w:pPr>
    </w:p>
    <w:p w14:paraId="30C70B25" w14:textId="77777777" w:rsidR="000E1D09" w:rsidRPr="00E81754"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E81754">
        <w:rPr>
          <w:rFonts w:ascii="Times New Roman" w:eastAsia="Times New Roman" w:hAnsi="Times New Roman" w:cs="Times New Roman"/>
          <w:b/>
          <w:bCs/>
          <w:sz w:val="24"/>
          <w:szCs w:val="24"/>
          <w:lang w:val="uk-UA" w:eastAsia="ru-RU"/>
        </w:rPr>
        <w:t>III. ЦІНА ДОГОВОРУ</w:t>
      </w:r>
    </w:p>
    <w:p w14:paraId="0F12A50B" w14:textId="59525B8E" w:rsidR="00F113BD" w:rsidRDefault="00F113BD" w:rsidP="00F113BD">
      <w:pPr>
        <w:tabs>
          <w:tab w:val="left" w:pos="567"/>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3.1. Ціна цього Договору становить _____________,____ грн. (_________ грн. _____ коп.), в т.ч.  ПДВ 20 % - _____,____ грн. (_________ грн. _____ коп.). </w:t>
      </w:r>
    </w:p>
    <w:p w14:paraId="2044CEAB" w14:textId="77777777" w:rsidR="00E50877" w:rsidRDefault="00E50877" w:rsidP="00BE7A6C">
      <w:pPr>
        <w:tabs>
          <w:tab w:val="left" w:pos="567"/>
        </w:tabs>
        <w:spacing w:after="0" w:line="240" w:lineRule="auto"/>
        <w:ind w:firstLine="709"/>
        <w:jc w:val="both"/>
        <w:rPr>
          <w:rFonts w:ascii="Times New Roman" w:eastAsia="Times New Roman" w:hAnsi="Times New Roman" w:cs="Times New Roman"/>
          <w:sz w:val="24"/>
          <w:szCs w:val="24"/>
          <w:lang w:val="uk-UA" w:eastAsia="ru-RU"/>
        </w:rPr>
      </w:pPr>
      <w:r w:rsidRPr="00E50877">
        <w:rPr>
          <w:rFonts w:ascii="Times New Roman" w:eastAsia="Times New Roman" w:hAnsi="Times New Roman" w:cs="Times New Roman"/>
          <w:sz w:val="24"/>
          <w:szCs w:val="24"/>
          <w:lang w:val="uk-UA" w:eastAsia="ru-RU"/>
        </w:rPr>
        <w:t>3.2. У ціну Товару входять всі види витрат, що пов’язані із закупівлею, витратами на транспортування, розвантаження.</w:t>
      </w:r>
    </w:p>
    <w:p w14:paraId="116A22BF" w14:textId="77777777" w:rsidR="00BC65F7" w:rsidRDefault="00BC65F7" w:rsidP="00BE7A6C">
      <w:pPr>
        <w:tabs>
          <w:tab w:val="left" w:pos="567"/>
        </w:tabs>
        <w:spacing w:after="0" w:line="240" w:lineRule="auto"/>
        <w:ind w:firstLine="709"/>
        <w:jc w:val="both"/>
        <w:rPr>
          <w:rFonts w:ascii="Times New Roman" w:eastAsia="Times New Roman" w:hAnsi="Times New Roman" w:cs="Times New Roman"/>
          <w:sz w:val="24"/>
          <w:szCs w:val="24"/>
          <w:lang w:val="uk-UA" w:eastAsia="ru-RU"/>
        </w:rPr>
      </w:pPr>
    </w:p>
    <w:p w14:paraId="2FC3B495" w14:textId="77777777" w:rsidR="00BC65F7" w:rsidRDefault="00BC65F7" w:rsidP="00BE7A6C">
      <w:pPr>
        <w:tabs>
          <w:tab w:val="left" w:pos="567"/>
        </w:tabs>
        <w:spacing w:after="0" w:line="240" w:lineRule="auto"/>
        <w:ind w:firstLine="709"/>
        <w:jc w:val="both"/>
        <w:rPr>
          <w:rFonts w:ascii="Times New Roman" w:eastAsia="Times New Roman" w:hAnsi="Times New Roman" w:cs="Times New Roman"/>
          <w:sz w:val="24"/>
          <w:szCs w:val="24"/>
          <w:lang w:val="uk-UA" w:eastAsia="ru-RU"/>
        </w:rPr>
      </w:pPr>
    </w:p>
    <w:p w14:paraId="01F37EA4" w14:textId="77777777" w:rsidR="00BC65F7" w:rsidRDefault="00BC65F7" w:rsidP="00BE7A6C">
      <w:pPr>
        <w:tabs>
          <w:tab w:val="left" w:pos="567"/>
        </w:tabs>
        <w:spacing w:after="0" w:line="240" w:lineRule="auto"/>
        <w:ind w:firstLine="709"/>
        <w:jc w:val="both"/>
        <w:rPr>
          <w:rFonts w:ascii="Times New Roman" w:eastAsia="Times New Roman" w:hAnsi="Times New Roman" w:cs="Times New Roman"/>
          <w:sz w:val="24"/>
          <w:szCs w:val="24"/>
          <w:lang w:val="uk-UA" w:eastAsia="ru-RU"/>
        </w:rPr>
      </w:pPr>
    </w:p>
    <w:p w14:paraId="754E0A21" w14:textId="77777777" w:rsidR="00BC65F7" w:rsidRDefault="00BC65F7" w:rsidP="00BE7A6C">
      <w:pPr>
        <w:tabs>
          <w:tab w:val="left" w:pos="567"/>
        </w:tabs>
        <w:spacing w:after="0" w:line="240" w:lineRule="auto"/>
        <w:ind w:firstLine="709"/>
        <w:jc w:val="both"/>
        <w:rPr>
          <w:rFonts w:ascii="Times New Roman" w:eastAsia="Times New Roman" w:hAnsi="Times New Roman" w:cs="Times New Roman"/>
          <w:sz w:val="24"/>
          <w:szCs w:val="24"/>
          <w:lang w:val="uk-UA" w:eastAsia="ru-RU"/>
        </w:rPr>
      </w:pPr>
    </w:p>
    <w:p w14:paraId="0AB92A6D" w14:textId="77777777" w:rsidR="00697387" w:rsidRDefault="00697387" w:rsidP="00443D9F">
      <w:pPr>
        <w:tabs>
          <w:tab w:val="left" w:pos="567"/>
        </w:tabs>
        <w:spacing w:after="0" w:line="240" w:lineRule="auto"/>
        <w:jc w:val="both"/>
        <w:rPr>
          <w:rFonts w:ascii="Times New Roman" w:eastAsia="Times New Roman" w:hAnsi="Times New Roman" w:cs="Times New Roman"/>
          <w:sz w:val="24"/>
          <w:szCs w:val="24"/>
          <w:lang w:val="uk-UA" w:eastAsia="ru-RU"/>
        </w:rPr>
      </w:pPr>
    </w:p>
    <w:p w14:paraId="7C9D42D4" w14:textId="77777777"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IV. ПОРЯДОК ЗДІЙСНЕННЯ ОПЛАТИ</w:t>
      </w:r>
    </w:p>
    <w:p w14:paraId="3819B7CD" w14:textId="77777777" w:rsidR="00BE7A6C" w:rsidRDefault="000E1D09" w:rsidP="00BE7A6C">
      <w:pPr>
        <w:spacing w:after="0" w:line="240" w:lineRule="auto"/>
        <w:ind w:right="6"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lastRenderedPageBreak/>
        <w:t xml:space="preserve">4.1. Розрахунки проводяться шляхом: оплати Замовником після пред'явлення Постачальником рахунка на оплату </w:t>
      </w:r>
      <w:r w:rsidR="000231C1">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овару (далі – рахунок) та після підписання Сторонами видаткової накладної на товар.</w:t>
      </w:r>
    </w:p>
    <w:p w14:paraId="4DAD05D1" w14:textId="4B1E5202" w:rsidR="00762688" w:rsidRPr="00BE7A6C" w:rsidRDefault="000E1D09" w:rsidP="00BE7A6C">
      <w:pPr>
        <w:spacing w:after="0" w:line="240" w:lineRule="auto"/>
        <w:ind w:right="6" w:firstLine="709"/>
        <w:jc w:val="both"/>
        <w:rPr>
          <w:rFonts w:ascii="Times New Roman" w:eastAsia="Times New Roman" w:hAnsi="Times New Roman" w:cs="Times New Roman"/>
          <w:sz w:val="24"/>
          <w:szCs w:val="24"/>
          <w:lang w:val="uk-UA" w:eastAsia="ru-RU"/>
        </w:rPr>
      </w:pPr>
      <w:r w:rsidRPr="00E81754">
        <w:rPr>
          <w:rFonts w:ascii="Times New Roman" w:eastAsia="Times New Roman" w:hAnsi="Times New Roman" w:cs="Times New Roman"/>
          <w:spacing w:val="-2"/>
          <w:sz w:val="24"/>
          <w:szCs w:val="24"/>
          <w:lang w:val="uk-UA" w:eastAsia="ru-RU"/>
        </w:rPr>
        <w:t xml:space="preserve">Замовник протягом </w:t>
      </w:r>
      <w:r w:rsidR="00582899">
        <w:rPr>
          <w:rFonts w:ascii="Times New Roman" w:eastAsia="Times New Roman" w:hAnsi="Times New Roman" w:cs="Times New Roman"/>
          <w:spacing w:val="-2"/>
          <w:sz w:val="24"/>
          <w:szCs w:val="24"/>
          <w:lang w:val="uk-UA" w:eastAsia="ru-RU"/>
        </w:rPr>
        <w:t>10</w:t>
      </w:r>
      <w:r w:rsidR="0094520E">
        <w:rPr>
          <w:rFonts w:ascii="Times New Roman" w:eastAsia="Times New Roman" w:hAnsi="Times New Roman" w:cs="Times New Roman"/>
          <w:spacing w:val="-2"/>
          <w:sz w:val="24"/>
          <w:szCs w:val="24"/>
          <w:lang w:val="uk-UA" w:eastAsia="ru-RU"/>
        </w:rPr>
        <w:t xml:space="preserve"> календарних </w:t>
      </w:r>
      <w:r w:rsidRPr="00E81754">
        <w:rPr>
          <w:rFonts w:ascii="Times New Roman" w:eastAsia="Times New Roman" w:hAnsi="Times New Roman" w:cs="Times New Roman"/>
          <w:spacing w:val="-2"/>
          <w:sz w:val="24"/>
          <w:szCs w:val="24"/>
          <w:lang w:val="uk-UA" w:eastAsia="ru-RU"/>
        </w:rPr>
        <w:t>днів після отримання</w:t>
      </w:r>
      <w:r w:rsidR="00A97747">
        <w:rPr>
          <w:rFonts w:ascii="Times New Roman" w:eastAsia="Times New Roman" w:hAnsi="Times New Roman" w:cs="Times New Roman"/>
          <w:spacing w:val="-2"/>
          <w:sz w:val="24"/>
          <w:szCs w:val="24"/>
          <w:lang w:val="uk-UA" w:eastAsia="ru-RU"/>
        </w:rPr>
        <w:t xml:space="preserve"> Т</w:t>
      </w:r>
      <w:r w:rsidRPr="00E81754">
        <w:rPr>
          <w:rFonts w:ascii="Times New Roman" w:eastAsia="Times New Roman" w:hAnsi="Times New Roman" w:cs="Times New Roman"/>
          <w:spacing w:val="-2"/>
          <w:sz w:val="24"/>
          <w:szCs w:val="24"/>
          <w:lang w:val="uk-UA" w:eastAsia="ru-RU"/>
        </w:rPr>
        <w:t xml:space="preserve">овару та підписання видаткової накладної сплачує на розрахунковий рахунок </w:t>
      </w:r>
      <w:r w:rsidR="00A97747" w:rsidRPr="00A97747">
        <w:rPr>
          <w:rFonts w:ascii="Times New Roman" w:eastAsia="Times New Roman" w:hAnsi="Times New Roman" w:cs="Times New Roman"/>
          <w:spacing w:val="-2"/>
          <w:sz w:val="24"/>
          <w:szCs w:val="24"/>
          <w:lang w:val="uk-UA" w:eastAsia="ru-RU"/>
        </w:rPr>
        <w:t>Постачальника</w:t>
      </w:r>
      <w:r w:rsidRPr="00E81754">
        <w:rPr>
          <w:rFonts w:ascii="Times New Roman" w:eastAsia="Times New Roman" w:hAnsi="Times New Roman" w:cs="Times New Roman"/>
          <w:spacing w:val="-2"/>
          <w:sz w:val="24"/>
          <w:szCs w:val="24"/>
          <w:lang w:val="uk-UA" w:eastAsia="ru-RU"/>
        </w:rPr>
        <w:t xml:space="preserve"> кошти в сумі, зазначеній в видатковій накладній та рахунку. </w:t>
      </w:r>
    </w:p>
    <w:p w14:paraId="6C07D3C4" w14:textId="77777777" w:rsidR="00CA2CC3" w:rsidRDefault="00CA2CC3" w:rsidP="000E1D09">
      <w:pPr>
        <w:spacing w:after="0" w:line="240" w:lineRule="auto"/>
        <w:jc w:val="center"/>
        <w:rPr>
          <w:rFonts w:ascii="Times New Roman" w:eastAsia="Times New Roman" w:hAnsi="Times New Roman" w:cs="Times New Roman"/>
          <w:b/>
          <w:bCs/>
          <w:sz w:val="24"/>
          <w:szCs w:val="24"/>
          <w:lang w:val="uk-UA" w:eastAsia="ru-RU"/>
        </w:rPr>
      </w:pPr>
    </w:p>
    <w:p w14:paraId="00B6B3A0" w14:textId="431A8908" w:rsidR="000E1D09" w:rsidRPr="0049160E"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49160E">
        <w:rPr>
          <w:rFonts w:ascii="Times New Roman" w:eastAsia="Times New Roman" w:hAnsi="Times New Roman" w:cs="Times New Roman"/>
          <w:b/>
          <w:bCs/>
          <w:sz w:val="24"/>
          <w:szCs w:val="24"/>
          <w:lang w:val="uk-UA" w:eastAsia="ru-RU"/>
        </w:rPr>
        <w:t>V. ПОСТАВКА ТОВАРІВ</w:t>
      </w:r>
    </w:p>
    <w:p w14:paraId="7C15A9E3" w14:textId="2B10D2AB" w:rsidR="000B287F" w:rsidRPr="0049160E" w:rsidRDefault="000E1D09" w:rsidP="00BE7A6C">
      <w:pPr>
        <w:spacing w:after="0" w:line="240" w:lineRule="auto"/>
        <w:ind w:right="6" w:firstLine="709"/>
        <w:jc w:val="both"/>
        <w:rPr>
          <w:rFonts w:ascii="Times New Roman" w:eastAsia="Times New Roman" w:hAnsi="Times New Roman" w:cs="Times New Roman"/>
          <w:sz w:val="24"/>
          <w:szCs w:val="24"/>
          <w:lang w:val="uk-UA" w:eastAsia="ru-RU"/>
        </w:rPr>
      </w:pPr>
      <w:r w:rsidRPr="0049160E">
        <w:rPr>
          <w:rFonts w:ascii="Times New Roman" w:eastAsia="Times New Roman" w:hAnsi="Times New Roman" w:cs="Times New Roman"/>
          <w:sz w:val="24"/>
          <w:szCs w:val="24"/>
          <w:lang w:val="uk-UA" w:eastAsia="ru-RU"/>
        </w:rPr>
        <w:t xml:space="preserve">5.1. </w:t>
      </w:r>
      <w:r w:rsidR="00E81754" w:rsidRPr="0049160E">
        <w:rPr>
          <w:rFonts w:ascii="Times New Roman" w:eastAsia="Times New Roman" w:hAnsi="Times New Roman" w:cs="Times New Roman"/>
          <w:sz w:val="24"/>
          <w:szCs w:val="24"/>
          <w:lang w:val="uk-UA" w:eastAsia="ru-RU"/>
        </w:rPr>
        <w:t xml:space="preserve">Строк поставки: з дати підписання договору – </w:t>
      </w:r>
      <w:r w:rsidR="00B620D3">
        <w:rPr>
          <w:rFonts w:ascii="Times New Roman" w:eastAsia="Times New Roman" w:hAnsi="Times New Roman" w:cs="Times New Roman"/>
          <w:sz w:val="24"/>
          <w:szCs w:val="24"/>
          <w:lang w:val="uk-UA" w:eastAsia="ru-RU"/>
        </w:rPr>
        <w:t xml:space="preserve">до </w:t>
      </w:r>
      <w:r w:rsidR="00AA1E21">
        <w:rPr>
          <w:rFonts w:ascii="Times New Roman" w:eastAsia="Times New Roman" w:hAnsi="Times New Roman" w:cs="Times New Roman"/>
          <w:sz w:val="24"/>
          <w:szCs w:val="24"/>
          <w:lang w:val="uk-UA" w:eastAsia="ru-RU"/>
        </w:rPr>
        <w:t>1</w:t>
      </w:r>
      <w:r w:rsidR="00C530AC">
        <w:rPr>
          <w:rFonts w:ascii="Times New Roman" w:eastAsia="Times New Roman" w:hAnsi="Times New Roman" w:cs="Times New Roman"/>
          <w:sz w:val="24"/>
          <w:szCs w:val="24"/>
          <w:lang w:val="uk-UA" w:eastAsia="ru-RU"/>
        </w:rPr>
        <w:t>5</w:t>
      </w:r>
      <w:bookmarkStart w:id="0" w:name="_GoBack"/>
      <w:bookmarkEnd w:id="0"/>
      <w:r w:rsidR="00B620D3">
        <w:rPr>
          <w:rFonts w:ascii="Times New Roman" w:eastAsia="Times New Roman" w:hAnsi="Times New Roman" w:cs="Times New Roman"/>
          <w:sz w:val="24"/>
          <w:szCs w:val="24"/>
          <w:lang w:val="uk-UA" w:eastAsia="ru-RU"/>
        </w:rPr>
        <w:t>.1</w:t>
      </w:r>
      <w:r w:rsidR="00AA1E21">
        <w:rPr>
          <w:rFonts w:ascii="Times New Roman" w:eastAsia="Times New Roman" w:hAnsi="Times New Roman" w:cs="Times New Roman"/>
          <w:sz w:val="24"/>
          <w:szCs w:val="24"/>
          <w:lang w:val="uk-UA" w:eastAsia="ru-RU"/>
        </w:rPr>
        <w:t>2</w:t>
      </w:r>
      <w:r w:rsidR="00B620D3">
        <w:rPr>
          <w:rFonts w:ascii="Times New Roman" w:eastAsia="Times New Roman" w:hAnsi="Times New Roman" w:cs="Times New Roman"/>
          <w:sz w:val="24"/>
          <w:szCs w:val="24"/>
          <w:lang w:val="uk-UA" w:eastAsia="ru-RU"/>
        </w:rPr>
        <w:t>.2023</w:t>
      </w:r>
      <w:r w:rsidR="00A22815">
        <w:rPr>
          <w:rFonts w:ascii="Times New Roman" w:eastAsia="Times New Roman" w:hAnsi="Times New Roman" w:cs="Times New Roman"/>
          <w:sz w:val="24"/>
          <w:szCs w:val="24"/>
          <w:lang w:val="uk-UA" w:eastAsia="ru-RU"/>
        </w:rPr>
        <w:t>р.</w:t>
      </w:r>
    </w:p>
    <w:p w14:paraId="6623531B" w14:textId="77777777" w:rsidR="000B287F" w:rsidRPr="0049160E" w:rsidRDefault="000B287F" w:rsidP="00BE7A6C">
      <w:pPr>
        <w:spacing w:after="0" w:line="240" w:lineRule="auto"/>
        <w:ind w:right="6" w:firstLine="709"/>
        <w:jc w:val="both"/>
        <w:rPr>
          <w:rFonts w:ascii="Times New Roman" w:eastAsia="Times New Roman" w:hAnsi="Times New Roman" w:cs="Times New Roman"/>
          <w:sz w:val="24"/>
          <w:szCs w:val="24"/>
          <w:lang w:val="uk-UA" w:eastAsia="ru-RU"/>
        </w:rPr>
      </w:pPr>
      <w:r w:rsidRPr="0049160E">
        <w:rPr>
          <w:rFonts w:ascii="Times New Roman" w:eastAsia="Times New Roman" w:hAnsi="Times New Roman" w:cs="Times New Roman"/>
          <w:sz w:val="24"/>
          <w:szCs w:val="24"/>
          <w:lang w:val="uk-UA" w:eastAsia="ru-RU"/>
        </w:rPr>
        <w:t xml:space="preserve">5.2. Строки поставки </w:t>
      </w:r>
      <w:r w:rsidR="002C5AFD">
        <w:rPr>
          <w:rFonts w:ascii="Times New Roman" w:eastAsia="Times New Roman" w:hAnsi="Times New Roman" w:cs="Times New Roman"/>
          <w:sz w:val="24"/>
          <w:szCs w:val="24"/>
          <w:lang w:val="uk-UA" w:eastAsia="ru-RU"/>
        </w:rPr>
        <w:t>Т</w:t>
      </w:r>
      <w:r w:rsidRPr="0049160E">
        <w:rPr>
          <w:rFonts w:ascii="Times New Roman" w:eastAsia="Times New Roman" w:hAnsi="Times New Roman" w:cs="Times New Roman"/>
          <w:sz w:val="24"/>
          <w:szCs w:val="24"/>
          <w:lang w:val="uk-UA" w:eastAsia="ru-RU"/>
        </w:rPr>
        <w:t xml:space="preserve">овару можуть бути змінені з внесенням відповідних змін у цей Договір у випадках, передбачених чинним законодавством України. </w:t>
      </w:r>
    </w:p>
    <w:p w14:paraId="04B54189" w14:textId="77777777" w:rsidR="009A163E" w:rsidRDefault="000B287F" w:rsidP="00BE7A6C">
      <w:pPr>
        <w:spacing w:after="0" w:line="240" w:lineRule="auto"/>
        <w:ind w:right="6" w:firstLine="709"/>
        <w:jc w:val="both"/>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sz w:val="24"/>
          <w:szCs w:val="24"/>
          <w:lang w:val="uk-UA" w:eastAsia="ru-RU"/>
        </w:rPr>
        <w:t xml:space="preserve">5.3. </w:t>
      </w:r>
      <w:r w:rsidR="00E81754" w:rsidRPr="00E81754">
        <w:rPr>
          <w:rFonts w:ascii="Times New Roman" w:eastAsia="Times New Roman" w:hAnsi="Times New Roman" w:cs="Times New Roman"/>
          <w:sz w:val="24"/>
          <w:szCs w:val="24"/>
          <w:lang w:val="uk-UA" w:eastAsia="ru-RU"/>
        </w:rPr>
        <w:t xml:space="preserve">Місце поставки </w:t>
      </w:r>
      <w:r w:rsidR="002C5AFD">
        <w:rPr>
          <w:rFonts w:ascii="Times New Roman" w:eastAsia="Times New Roman" w:hAnsi="Times New Roman" w:cs="Times New Roman"/>
          <w:sz w:val="24"/>
          <w:szCs w:val="24"/>
          <w:lang w:val="uk-UA" w:eastAsia="ru-RU"/>
        </w:rPr>
        <w:t>Т</w:t>
      </w:r>
      <w:r w:rsidR="00E81754" w:rsidRPr="00E81754">
        <w:rPr>
          <w:rFonts w:ascii="Times New Roman" w:eastAsia="Times New Roman" w:hAnsi="Times New Roman" w:cs="Times New Roman"/>
          <w:sz w:val="24"/>
          <w:szCs w:val="24"/>
          <w:lang w:val="uk-UA" w:eastAsia="ru-RU"/>
        </w:rPr>
        <w:t xml:space="preserve">овару: </w:t>
      </w:r>
      <w:r w:rsidR="009A163E" w:rsidRPr="009A163E">
        <w:rPr>
          <w:rFonts w:ascii="Times New Roman" w:eastAsia="Times New Roman" w:hAnsi="Times New Roman" w:cs="Times New Roman"/>
          <w:sz w:val="24"/>
          <w:szCs w:val="24"/>
          <w:lang w:val="uk-UA" w:eastAsia="ru-RU"/>
        </w:rPr>
        <w:t>згідно дислокації (Додаток №3).</w:t>
      </w:r>
      <w:r w:rsidR="009A163E">
        <w:rPr>
          <w:rFonts w:ascii="Times New Roman" w:eastAsia="Times New Roman" w:hAnsi="Times New Roman" w:cs="Times New Roman"/>
          <w:b/>
          <w:sz w:val="24"/>
          <w:szCs w:val="24"/>
          <w:u w:val="single"/>
          <w:lang w:val="uk-UA" w:eastAsia="ru-RU"/>
        </w:rPr>
        <w:t xml:space="preserve">  </w:t>
      </w:r>
    </w:p>
    <w:p w14:paraId="28D6651C" w14:textId="389FD0E7" w:rsidR="007A4FE6" w:rsidRDefault="008456EC" w:rsidP="00BE7A6C">
      <w:pPr>
        <w:spacing w:after="0" w:line="240" w:lineRule="auto"/>
        <w:ind w:right="6"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w:t>
      </w:r>
      <w:r w:rsidR="007A4FE6">
        <w:rPr>
          <w:rFonts w:ascii="Times New Roman" w:eastAsia="Times New Roman" w:hAnsi="Times New Roman" w:cs="Times New Roman"/>
          <w:sz w:val="24"/>
          <w:szCs w:val="24"/>
          <w:lang w:val="uk-UA" w:eastAsia="ru-RU"/>
        </w:rPr>
        <w:t xml:space="preserve"> залишає за собою право змінити місце поставки Товару, про що Сторони складають додаткову угоду.</w:t>
      </w:r>
    </w:p>
    <w:p w14:paraId="43F1BECF" w14:textId="77777777" w:rsidR="000E1D09" w:rsidRDefault="000E1D09" w:rsidP="00BE7A6C">
      <w:pPr>
        <w:spacing w:after="0" w:line="240" w:lineRule="auto"/>
        <w:ind w:right="6"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5.</w:t>
      </w:r>
      <w:r w:rsidR="000B287F">
        <w:rPr>
          <w:rFonts w:ascii="Times New Roman" w:eastAsia="Times New Roman" w:hAnsi="Times New Roman" w:cs="Times New Roman"/>
          <w:sz w:val="24"/>
          <w:szCs w:val="24"/>
          <w:lang w:val="uk-UA" w:eastAsia="ru-RU"/>
        </w:rPr>
        <w:t>4</w:t>
      </w:r>
      <w:r w:rsidRPr="000E1D09">
        <w:rPr>
          <w:rFonts w:ascii="Times New Roman" w:eastAsia="Times New Roman" w:hAnsi="Times New Roman" w:cs="Times New Roman"/>
          <w:sz w:val="24"/>
          <w:szCs w:val="24"/>
          <w:lang w:val="uk-UA" w:eastAsia="ru-RU"/>
        </w:rPr>
        <w:t xml:space="preserve">. </w:t>
      </w:r>
      <w:r w:rsidR="007A4FE6">
        <w:rPr>
          <w:rFonts w:ascii="Times New Roman" w:eastAsia="Times New Roman" w:hAnsi="Times New Roman" w:cs="Times New Roman"/>
          <w:sz w:val="24"/>
          <w:szCs w:val="24"/>
          <w:lang w:val="uk-UA" w:eastAsia="ru-RU"/>
        </w:rPr>
        <w:t>Відвантаження Постачальником не вказаних у Специфікації Товарів не допускається</w:t>
      </w:r>
      <w:r w:rsidRPr="000E1D09">
        <w:rPr>
          <w:rFonts w:ascii="Times New Roman" w:eastAsia="Times New Roman" w:hAnsi="Times New Roman" w:cs="Times New Roman"/>
          <w:sz w:val="24"/>
          <w:szCs w:val="24"/>
          <w:lang w:val="uk-UA" w:eastAsia="ru-RU"/>
        </w:rPr>
        <w:t>.</w:t>
      </w:r>
      <w:r w:rsidR="007A4FE6">
        <w:rPr>
          <w:rFonts w:ascii="Times New Roman" w:eastAsia="Times New Roman" w:hAnsi="Times New Roman" w:cs="Times New Roman"/>
          <w:sz w:val="24"/>
          <w:szCs w:val="24"/>
          <w:lang w:val="uk-UA" w:eastAsia="ru-RU"/>
        </w:rPr>
        <w:t xml:space="preserve"> Відвантажений Постачальником з порушенням цього пункту Това</w:t>
      </w:r>
      <w:r w:rsidR="008456EC">
        <w:rPr>
          <w:rFonts w:ascii="Times New Roman" w:eastAsia="Times New Roman" w:hAnsi="Times New Roman" w:cs="Times New Roman"/>
          <w:sz w:val="24"/>
          <w:szCs w:val="24"/>
          <w:lang w:val="uk-UA" w:eastAsia="ru-RU"/>
        </w:rPr>
        <w:t>ри не підлягають оплаті Замовником</w:t>
      </w:r>
      <w:r w:rsidR="007A4FE6">
        <w:rPr>
          <w:rFonts w:ascii="Times New Roman" w:eastAsia="Times New Roman" w:hAnsi="Times New Roman" w:cs="Times New Roman"/>
          <w:sz w:val="24"/>
          <w:szCs w:val="24"/>
          <w:lang w:val="uk-UA" w:eastAsia="ru-RU"/>
        </w:rPr>
        <w:t>.</w:t>
      </w:r>
    </w:p>
    <w:p w14:paraId="2C31EAA9" w14:textId="77777777" w:rsidR="007A4FE6" w:rsidRDefault="007A4FE6" w:rsidP="00BE7A6C">
      <w:pPr>
        <w:spacing w:after="0" w:line="240" w:lineRule="auto"/>
        <w:ind w:right="6"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5.5. Постачальник несе всі ризики втрати або пошкодження Товарів до моменту їх передачі </w:t>
      </w:r>
      <w:r w:rsidR="008456EC">
        <w:rPr>
          <w:rFonts w:ascii="Times New Roman" w:eastAsia="Times New Roman" w:hAnsi="Times New Roman" w:cs="Times New Roman"/>
          <w:sz w:val="24"/>
          <w:szCs w:val="24"/>
          <w:lang w:val="uk-UA" w:eastAsia="ru-RU"/>
        </w:rPr>
        <w:t>Замовнику</w:t>
      </w:r>
      <w:r>
        <w:rPr>
          <w:rFonts w:ascii="Times New Roman" w:eastAsia="Times New Roman" w:hAnsi="Times New Roman" w:cs="Times New Roman"/>
          <w:sz w:val="24"/>
          <w:szCs w:val="24"/>
          <w:lang w:val="uk-UA" w:eastAsia="ru-RU"/>
        </w:rPr>
        <w:t>.</w:t>
      </w:r>
    </w:p>
    <w:p w14:paraId="1204189C" w14:textId="77777777" w:rsidR="007A4FE6" w:rsidRPr="0049160E" w:rsidRDefault="007A4FE6" w:rsidP="00BE7A6C">
      <w:pPr>
        <w:spacing w:after="0" w:line="240" w:lineRule="auto"/>
        <w:ind w:right="6"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 Постачальник несе всі витрати, пов</w:t>
      </w:r>
      <w:r w:rsidR="00417A1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язані </w:t>
      </w:r>
      <w:r w:rsidR="00417A1E">
        <w:rPr>
          <w:rFonts w:ascii="Times New Roman" w:eastAsia="Times New Roman" w:hAnsi="Times New Roman" w:cs="Times New Roman"/>
          <w:sz w:val="24"/>
          <w:szCs w:val="24"/>
          <w:lang w:val="uk-UA" w:eastAsia="ru-RU"/>
        </w:rPr>
        <w:t xml:space="preserve">з поставкою Товарів, в тому числі транспортні </w:t>
      </w:r>
      <w:r w:rsidR="00417A1E" w:rsidRPr="0049160E">
        <w:rPr>
          <w:rFonts w:ascii="Times New Roman" w:eastAsia="Times New Roman" w:hAnsi="Times New Roman" w:cs="Times New Roman"/>
          <w:sz w:val="24"/>
          <w:szCs w:val="24"/>
          <w:lang w:val="uk-UA" w:eastAsia="ru-RU"/>
        </w:rPr>
        <w:t xml:space="preserve">витрати, до </w:t>
      </w:r>
      <w:r w:rsidR="008456EC" w:rsidRPr="0049160E">
        <w:rPr>
          <w:rFonts w:ascii="Times New Roman" w:eastAsia="Times New Roman" w:hAnsi="Times New Roman" w:cs="Times New Roman"/>
          <w:sz w:val="24"/>
          <w:szCs w:val="24"/>
          <w:lang w:val="uk-UA" w:eastAsia="ru-RU"/>
        </w:rPr>
        <w:t>моменту передачі Товарів Замовнику</w:t>
      </w:r>
      <w:r w:rsidR="00417A1E" w:rsidRPr="0049160E">
        <w:rPr>
          <w:rFonts w:ascii="Times New Roman" w:eastAsia="Times New Roman" w:hAnsi="Times New Roman" w:cs="Times New Roman"/>
          <w:sz w:val="24"/>
          <w:szCs w:val="24"/>
          <w:lang w:val="uk-UA" w:eastAsia="ru-RU"/>
        </w:rPr>
        <w:t xml:space="preserve"> в місці поставки.</w:t>
      </w:r>
    </w:p>
    <w:p w14:paraId="4230C986" w14:textId="77777777" w:rsidR="00417A1E" w:rsidRDefault="00417A1E" w:rsidP="00BE7A6C">
      <w:pPr>
        <w:spacing w:after="0" w:line="240" w:lineRule="auto"/>
        <w:ind w:right="6" w:firstLine="709"/>
        <w:jc w:val="both"/>
        <w:rPr>
          <w:rFonts w:ascii="Times New Roman" w:eastAsia="Times New Roman" w:hAnsi="Times New Roman" w:cs="Times New Roman"/>
          <w:sz w:val="24"/>
          <w:szCs w:val="24"/>
          <w:lang w:val="uk-UA" w:eastAsia="ru-RU"/>
        </w:rPr>
      </w:pPr>
      <w:r w:rsidRPr="0049160E">
        <w:rPr>
          <w:rFonts w:ascii="Times New Roman" w:eastAsia="Times New Roman" w:hAnsi="Times New Roman" w:cs="Times New Roman"/>
          <w:sz w:val="24"/>
          <w:szCs w:val="24"/>
          <w:lang w:val="uk-UA" w:eastAsia="ru-RU"/>
        </w:rPr>
        <w:t xml:space="preserve">5.7. Право власності на Товари переходить від Постачальника до </w:t>
      </w:r>
      <w:r w:rsidR="00D15DC5" w:rsidRPr="0049160E">
        <w:rPr>
          <w:rFonts w:ascii="Times New Roman" w:eastAsia="Times New Roman" w:hAnsi="Times New Roman" w:cs="Times New Roman"/>
          <w:sz w:val="24"/>
          <w:szCs w:val="24"/>
          <w:lang w:val="uk-UA" w:eastAsia="ru-RU"/>
        </w:rPr>
        <w:t>Замовника</w:t>
      </w:r>
      <w:r w:rsidRPr="0049160E">
        <w:rPr>
          <w:rFonts w:ascii="Times New Roman" w:eastAsia="Times New Roman" w:hAnsi="Times New Roman" w:cs="Times New Roman"/>
          <w:sz w:val="24"/>
          <w:szCs w:val="24"/>
          <w:lang w:val="uk-UA" w:eastAsia="ru-RU"/>
        </w:rPr>
        <w:t xml:space="preserve"> </w:t>
      </w:r>
      <w:r w:rsidR="00D15DC5" w:rsidRPr="0049160E">
        <w:rPr>
          <w:rFonts w:ascii="Times New Roman" w:eastAsia="Times New Roman" w:hAnsi="Times New Roman" w:cs="Times New Roman"/>
          <w:sz w:val="24"/>
          <w:szCs w:val="24"/>
          <w:lang w:val="uk-UA" w:eastAsia="ru-RU"/>
        </w:rPr>
        <w:t xml:space="preserve">після підписання сторонами </w:t>
      </w:r>
      <w:r w:rsidRPr="0049160E">
        <w:rPr>
          <w:rFonts w:ascii="Times New Roman" w:eastAsia="Times New Roman" w:hAnsi="Times New Roman" w:cs="Times New Roman"/>
          <w:sz w:val="24"/>
          <w:szCs w:val="24"/>
          <w:lang w:val="uk-UA" w:eastAsia="ru-RU"/>
        </w:rPr>
        <w:t>видатково</w:t>
      </w:r>
      <w:r w:rsidR="00D15DC5" w:rsidRPr="0049160E">
        <w:rPr>
          <w:rFonts w:ascii="Times New Roman" w:eastAsia="Times New Roman" w:hAnsi="Times New Roman" w:cs="Times New Roman"/>
          <w:sz w:val="24"/>
          <w:szCs w:val="24"/>
          <w:lang w:val="uk-UA" w:eastAsia="ru-RU"/>
        </w:rPr>
        <w:t>ї</w:t>
      </w:r>
      <w:r w:rsidRPr="0049160E">
        <w:rPr>
          <w:rFonts w:ascii="Times New Roman" w:eastAsia="Times New Roman" w:hAnsi="Times New Roman" w:cs="Times New Roman"/>
          <w:sz w:val="24"/>
          <w:szCs w:val="24"/>
          <w:lang w:val="uk-UA" w:eastAsia="ru-RU"/>
        </w:rPr>
        <w:t xml:space="preserve"> накладно</w:t>
      </w:r>
      <w:r w:rsidR="00D15DC5" w:rsidRPr="0049160E">
        <w:rPr>
          <w:rFonts w:ascii="Times New Roman" w:eastAsia="Times New Roman" w:hAnsi="Times New Roman" w:cs="Times New Roman"/>
          <w:sz w:val="24"/>
          <w:szCs w:val="24"/>
          <w:lang w:val="uk-UA" w:eastAsia="ru-RU"/>
        </w:rPr>
        <w:t>ї та</w:t>
      </w:r>
      <w:r w:rsidRPr="0049160E">
        <w:rPr>
          <w:rFonts w:ascii="Times New Roman" w:eastAsia="Times New Roman" w:hAnsi="Times New Roman" w:cs="Times New Roman"/>
          <w:sz w:val="24"/>
          <w:szCs w:val="24"/>
          <w:lang w:val="uk-UA" w:eastAsia="ru-RU"/>
        </w:rPr>
        <w:t xml:space="preserve"> фактичного отримання товару.</w:t>
      </w:r>
    </w:p>
    <w:p w14:paraId="64B00400" w14:textId="77777777" w:rsidR="00047910" w:rsidRPr="0049160E" w:rsidRDefault="00047910" w:rsidP="000E1D09">
      <w:pPr>
        <w:spacing w:after="0" w:line="240" w:lineRule="auto"/>
        <w:ind w:right="6" w:firstLine="570"/>
        <w:jc w:val="both"/>
        <w:rPr>
          <w:rFonts w:ascii="Times New Roman" w:eastAsia="Times New Roman" w:hAnsi="Times New Roman" w:cs="Times New Roman"/>
          <w:sz w:val="24"/>
          <w:szCs w:val="24"/>
          <w:lang w:val="uk-UA" w:eastAsia="ru-RU"/>
        </w:rPr>
      </w:pPr>
    </w:p>
    <w:p w14:paraId="4F966A89" w14:textId="77777777" w:rsidR="000E1D09" w:rsidRPr="00EF750D"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EF750D">
        <w:rPr>
          <w:rFonts w:ascii="Times New Roman" w:eastAsia="Times New Roman" w:hAnsi="Times New Roman" w:cs="Times New Roman"/>
          <w:b/>
          <w:bCs/>
          <w:sz w:val="24"/>
          <w:szCs w:val="24"/>
          <w:lang w:val="uk-UA" w:eastAsia="ru-RU"/>
        </w:rPr>
        <w:t>VI. ПРАВА ТА ОБОВ'ЯЗКИ СТОРІН</w:t>
      </w:r>
    </w:p>
    <w:p w14:paraId="5881F13F" w14:textId="77777777" w:rsidR="000E1D09" w:rsidRPr="00EF750D"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EF750D">
        <w:rPr>
          <w:rFonts w:ascii="Times New Roman" w:eastAsia="Times New Roman" w:hAnsi="Times New Roman" w:cs="Times New Roman"/>
          <w:sz w:val="24"/>
          <w:szCs w:val="24"/>
          <w:lang w:val="uk-UA" w:eastAsia="ru-RU"/>
        </w:rPr>
        <w:t xml:space="preserve">6.1. Замовник зобов'язаний: </w:t>
      </w:r>
    </w:p>
    <w:p w14:paraId="0C10D1CF"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6.1.1. Своєчасно та в повному обсязі сплачувати за поставлен</w:t>
      </w:r>
      <w:r w:rsidR="00832CB5">
        <w:rPr>
          <w:rFonts w:ascii="Times New Roman" w:eastAsia="Times New Roman" w:hAnsi="Times New Roman" w:cs="Times New Roman"/>
          <w:sz w:val="24"/>
          <w:szCs w:val="24"/>
          <w:lang w:val="uk-UA" w:eastAsia="ru-RU"/>
        </w:rPr>
        <w:t>ий</w:t>
      </w:r>
      <w:r w:rsidRPr="000E1D09">
        <w:rPr>
          <w:rFonts w:ascii="Times New Roman" w:eastAsia="Times New Roman" w:hAnsi="Times New Roman" w:cs="Times New Roman"/>
          <w:sz w:val="24"/>
          <w:szCs w:val="24"/>
          <w:lang w:val="uk-UA" w:eastAsia="ru-RU"/>
        </w:rPr>
        <w:t xml:space="preserve"> </w:t>
      </w:r>
      <w:r w:rsidR="00996C7B">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 xml:space="preserve">овар; </w:t>
      </w:r>
    </w:p>
    <w:p w14:paraId="7C4DB675"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6.1.2. Приймати поставлен</w:t>
      </w:r>
      <w:r w:rsidR="00832CB5">
        <w:rPr>
          <w:rFonts w:ascii="Times New Roman" w:eastAsia="Times New Roman" w:hAnsi="Times New Roman" w:cs="Times New Roman"/>
          <w:sz w:val="24"/>
          <w:szCs w:val="24"/>
          <w:lang w:val="uk-UA" w:eastAsia="ru-RU"/>
        </w:rPr>
        <w:t>ий</w:t>
      </w:r>
      <w:r w:rsidRPr="000E1D09">
        <w:rPr>
          <w:rFonts w:ascii="Times New Roman" w:eastAsia="Times New Roman" w:hAnsi="Times New Roman" w:cs="Times New Roman"/>
          <w:sz w:val="24"/>
          <w:szCs w:val="24"/>
          <w:lang w:val="uk-UA" w:eastAsia="ru-RU"/>
        </w:rPr>
        <w:t xml:space="preserve"> </w:t>
      </w:r>
      <w:r w:rsidR="00832CB5">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овар згідно з видатковою накладною;</w:t>
      </w:r>
    </w:p>
    <w:p w14:paraId="4C5D928D"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6.1.3. Інші обов'язки: </w:t>
      </w:r>
    </w:p>
    <w:p w14:paraId="3CCC025D"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повідомити Постачальника не пізніше 10 </w:t>
      </w:r>
      <w:r w:rsidR="00D15DC5">
        <w:rPr>
          <w:rFonts w:ascii="Times New Roman" w:eastAsia="Times New Roman" w:hAnsi="Times New Roman" w:cs="Times New Roman"/>
          <w:sz w:val="24"/>
          <w:szCs w:val="24"/>
          <w:lang w:val="uk-UA" w:eastAsia="ru-RU"/>
        </w:rPr>
        <w:t>календарних днів</w:t>
      </w:r>
      <w:r w:rsidRPr="000E1D09">
        <w:rPr>
          <w:rFonts w:ascii="Times New Roman" w:eastAsia="Times New Roman" w:hAnsi="Times New Roman" w:cs="Times New Roman"/>
          <w:sz w:val="24"/>
          <w:szCs w:val="24"/>
          <w:lang w:val="uk-UA" w:eastAsia="ru-RU"/>
        </w:rPr>
        <w:t xml:space="preserve"> з моменту виявлення порушення умов Договору.</w:t>
      </w:r>
    </w:p>
    <w:p w14:paraId="79838D23"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 Замовник має право: </w:t>
      </w:r>
    </w:p>
    <w:p w14:paraId="46CA725F"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6.2.1. У</w:t>
      </w:r>
      <w:r w:rsidRPr="000E1D09">
        <w:rPr>
          <w:rFonts w:ascii="Times New Roman" w:eastAsia="Times New Roman" w:hAnsi="Times New Roman" w:cs="Times New Roman"/>
          <w:color w:val="FF0000"/>
          <w:sz w:val="24"/>
          <w:szCs w:val="24"/>
          <w:lang w:val="uk-UA" w:eastAsia="ru-RU"/>
        </w:rPr>
        <w:t xml:space="preserve"> </w:t>
      </w:r>
      <w:r w:rsidRPr="000E1D09">
        <w:rPr>
          <w:rFonts w:ascii="Times New Roman" w:eastAsia="Times New Roman" w:hAnsi="Times New Roman" w:cs="Times New Roman"/>
          <w:sz w:val="24"/>
          <w:szCs w:val="24"/>
          <w:lang w:val="uk-UA" w:eastAsia="ru-RU"/>
        </w:rPr>
        <w:t>разі невиконання зобов'язань Постачальником,</w:t>
      </w:r>
      <w:r w:rsidR="00657ACF" w:rsidRPr="00657ACF">
        <w:rPr>
          <w:rFonts w:ascii="Times New Roman" w:eastAsia="Times New Roman" w:hAnsi="Times New Roman" w:cs="Times New Roman"/>
          <w:sz w:val="24"/>
          <w:szCs w:val="24"/>
          <w:lang w:eastAsia="ru-RU"/>
        </w:rPr>
        <w:t xml:space="preserve"> </w:t>
      </w:r>
      <w:r w:rsidR="00657ACF">
        <w:rPr>
          <w:rFonts w:ascii="Times New Roman" w:eastAsia="Times New Roman" w:hAnsi="Times New Roman" w:cs="Times New Roman"/>
          <w:sz w:val="24"/>
          <w:szCs w:val="24"/>
          <w:lang w:val="uk-UA" w:eastAsia="ru-RU"/>
        </w:rPr>
        <w:t>Замовник має право розірвати Договір,  повідомивши про це Постачальника  у строк не пізніше 2</w:t>
      </w:r>
      <w:r w:rsidRPr="000E1D09">
        <w:rPr>
          <w:rFonts w:ascii="Times New Roman" w:eastAsia="Times New Roman" w:hAnsi="Times New Roman" w:cs="Times New Roman"/>
          <w:sz w:val="24"/>
          <w:szCs w:val="24"/>
          <w:lang w:val="uk-UA" w:eastAsia="ru-RU"/>
        </w:rPr>
        <w:t xml:space="preserve">0-ти днів; </w:t>
      </w:r>
    </w:p>
    <w:p w14:paraId="5F928DB0"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6.2.2. Контролювати поставку </w:t>
      </w:r>
      <w:r w:rsidR="0024249A">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овар</w:t>
      </w:r>
      <w:r w:rsidR="0024249A">
        <w:rPr>
          <w:rFonts w:ascii="Times New Roman" w:eastAsia="Times New Roman" w:hAnsi="Times New Roman" w:cs="Times New Roman"/>
          <w:sz w:val="24"/>
          <w:szCs w:val="24"/>
          <w:lang w:val="uk-UA" w:eastAsia="ru-RU"/>
        </w:rPr>
        <w:t>у</w:t>
      </w:r>
      <w:r w:rsidRPr="000E1D09">
        <w:rPr>
          <w:rFonts w:ascii="Times New Roman" w:eastAsia="Times New Roman" w:hAnsi="Times New Roman" w:cs="Times New Roman"/>
          <w:sz w:val="24"/>
          <w:szCs w:val="24"/>
          <w:lang w:val="uk-UA" w:eastAsia="ru-RU"/>
        </w:rPr>
        <w:t xml:space="preserve"> у строки, встановлені цим Договором; </w:t>
      </w:r>
    </w:p>
    <w:p w14:paraId="1452775A"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6.2.3. Зменшувати обсяг закупівлі </w:t>
      </w:r>
      <w:r w:rsidR="0024249A">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овар</w:t>
      </w:r>
      <w:r w:rsidR="0024249A">
        <w:rPr>
          <w:rFonts w:ascii="Times New Roman" w:eastAsia="Times New Roman" w:hAnsi="Times New Roman" w:cs="Times New Roman"/>
          <w:sz w:val="24"/>
          <w:szCs w:val="24"/>
          <w:lang w:val="uk-UA" w:eastAsia="ru-RU"/>
        </w:rPr>
        <w:t>у</w:t>
      </w:r>
      <w:r w:rsidRPr="000E1D09">
        <w:rPr>
          <w:rFonts w:ascii="Times New Roman" w:eastAsia="Times New Roman" w:hAnsi="Times New Roman" w:cs="Times New Roman"/>
          <w:sz w:val="24"/>
          <w:szCs w:val="24"/>
          <w:lang w:val="uk-UA" w:eastAsia="ru-RU"/>
        </w:rPr>
        <w:t xml:space="preserve"> та ціну цього Договору залежно від реального фінансування видатків. У такому разі Сторони вносять відповідні зміни до цього Договору; </w:t>
      </w:r>
    </w:p>
    <w:p w14:paraId="3AB96614"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(відсутність печатки, підписів тощо); </w:t>
      </w:r>
    </w:p>
    <w:p w14:paraId="758DD173"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6.2.5. Інші права: </w:t>
      </w:r>
    </w:p>
    <w:p w14:paraId="5CA90DDB"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відмовитися від прийняття </w:t>
      </w:r>
      <w:r w:rsidR="00996ECC">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овару повністю або частково у випадку його передачі Постачальником в асортименті, що не відповідає Договору чи встановленим вимогам якості;</w:t>
      </w:r>
    </w:p>
    <w:p w14:paraId="5C8565BF"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6.3. Постачальник зобов'язаний: </w:t>
      </w:r>
    </w:p>
    <w:p w14:paraId="049D2C67" w14:textId="77777777" w:rsidR="000E1D09" w:rsidRPr="000E1D09" w:rsidRDefault="000E1D09" w:rsidP="00BE7A6C">
      <w:pPr>
        <w:spacing w:after="0" w:line="240" w:lineRule="auto"/>
        <w:ind w:firstLine="709"/>
        <w:jc w:val="both"/>
        <w:rPr>
          <w:rFonts w:ascii="Times New Roman" w:eastAsia="Times New Roman" w:hAnsi="Times New Roman" w:cs="Times New Roman"/>
          <w:color w:val="FF0000"/>
          <w:sz w:val="24"/>
          <w:szCs w:val="24"/>
          <w:lang w:val="uk-UA" w:eastAsia="ru-RU"/>
        </w:rPr>
      </w:pPr>
      <w:r w:rsidRPr="000E1D09">
        <w:rPr>
          <w:rFonts w:ascii="Times New Roman" w:eastAsia="Times New Roman" w:hAnsi="Times New Roman" w:cs="Times New Roman"/>
          <w:sz w:val="24"/>
          <w:szCs w:val="24"/>
          <w:lang w:val="uk-UA" w:eastAsia="ru-RU"/>
        </w:rPr>
        <w:t xml:space="preserve">6.3.1. Забезпечити поставку </w:t>
      </w:r>
      <w:r w:rsidR="00CC40CA">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овар</w:t>
      </w:r>
      <w:r w:rsidR="00CC40CA">
        <w:rPr>
          <w:rFonts w:ascii="Times New Roman" w:eastAsia="Times New Roman" w:hAnsi="Times New Roman" w:cs="Times New Roman"/>
          <w:sz w:val="24"/>
          <w:szCs w:val="24"/>
          <w:lang w:val="uk-UA" w:eastAsia="ru-RU"/>
        </w:rPr>
        <w:t>у</w:t>
      </w:r>
      <w:r w:rsidRPr="000E1D09">
        <w:rPr>
          <w:rFonts w:ascii="Times New Roman" w:eastAsia="Times New Roman" w:hAnsi="Times New Roman" w:cs="Times New Roman"/>
          <w:sz w:val="24"/>
          <w:szCs w:val="24"/>
          <w:lang w:val="uk-UA" w:eastAsia="ru-RU"/>
        </w:rPr>
        <w:t xml:space="preserve"> у строки, встановлені цим Договором;</w:t>
      </w:r>
      <w:r w:rsidRPr="000E1D09">
        <w:rPr>
          <w:rFonts w:ascii="Times New Roman" w:eastAsia="Times New Roman" w:hAnsi="Times New Roman" w:cs="Times New Roman"/>
          <w:color w:val="FF0000"/>
          <w:sz w:val="24"/>
          <w:szCs w:val="24"/>
          <w:lang w:val="uk-UA" w:eastAsia="ru-RU"/>
        </w:rPr>
        <w:t xml:space="preserve"> </w:t>
      </w:r>
    </w:p>
    <w:p w14:paraId="1CBD20FF"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6.3.2. Забезпечити поставку </w:t>
      </w:r>
      <w:r w:rsidR="00CC40CA">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овар</w:t>
      </w:r>
      <w:r w:rsidR="00CC40CA">
        <w:rPr>
          <w:rFonts w:ascii="Times New Roman" w:eastAsia="Times New Roman" w:hAnsi="Times New Roman" w:cs="Times New Roman"/>
          <w:sz w:val="24"/>
          <w:szCs w:val="24"/>
          <w:lang w:val="uk-UA" w:eastAsia="ru-RU"/>
        </w:rPr>
        <w:t>у</w:t>
      </w:r>
      <w:r w:rsidRPr="000E1D09">
        <w:rPr>
          <w:rFonts w:ascii="Times New Roman" w:eastAsia="Times New Roman" w:hAnsi="Times New Roman" w:cs="Times New Roman"/>
          <w:sz w:val="24"/>
          <w:szCs w:val="24"/>
          <w:lang w:val="uk-UA" w:eastAsia="ru-RU"/>
        </w:rPr>
        <w:t xml:space="preserve">, якість яких відповідає умовам, установленим розділом II цього Договору; </w:t>
      </w:r>
    </w:p>
    <w:p w14:paraId="1EA7853F"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w:t>
      </w:r>
      <w:r w:rsidR="00AC54B0">
        <w:rPr>
          <w:rFonts w:ascii="Times New Roman" w:eastAsia="Times New Roman" w:hAnsi="Times New Roman" w:cs="Times New Roman"/>
          <w:sz w:val="24"/>
          <w:szCs w:val="24"/>
          <w:lang w:val="uk-UA" w:eastAsia="ru-RU"/>
        </w:rPr>
        <w:t>4</w:t>
      </w:r>
      <w:r w:rsidRPr="000E1D09">
        <w:rPr>
          <w:rFonts w:ascii="Times New Roman" w:eastAsia="Times New Roman" w:hAnsi="Times New Roman" w:cs="Times New Roman"/>
          <w:sz w:val="24"/>
          <w:szCs w:val="24"/>
          <w:lang w:val="uk-UA" w:eastAsia="ru-RU"/>
        </w:rPr>
        <w:t xml:space="preserve">. Постачальник має право: </w:t>
      </w:r>
    </w:p>
    <w:p w14:paraId="1BAF749E"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w:t>
      </w:r>
      <w:r w:rsidR="00AC54B0">
        <w:rPr>
          <w:rFonts w:ascii="Times New Roman" w:eastAsia="Times New Roman" w:hAnsi="Times New Roman" w:cs="Times New Roman"/>
          <w:sz w:val="24"/>
          <w:szCs w:val="24"/>
          <w:lang w:val="uk-UA" w:eastAsia="ru-RU"/>
        </w:rPr>
        <w:t>4</w:t>
      </w:r>
      <w:r w:rsidRPr="000E1D09">
        <w:rPr>
          <w:rFonts w:ascii="Times New Roman" w:eastAsia="Times New Roman" w:hAnsi="Times New Roman" w:cs="Times New Roman"/>
          <w:sz w:val="24"/>
          <w:szCs w:val="24"/>
          <w:lang w:val="uk-UA" w:eastAsia="ru-RU"/>
        </w:rPr>
        <w:t>.1. Своєчасно та в повному обсязі отримувати плату за поставлен</w:t>
      </w:r>
      <w:r w:rsidR="006E4256">
        <w:rPr>
          <w:rFonts w:ascii="Times New Roman" w:eastAsia="Times New Roman" w:hAnsi="Times New Roman" w:cs="Times New Roman"/>
          <w:sz w:val="24"/>
          <w:szCs w:val="24"/>
          <w:lang w:val="uk-UA" w:eastAsia="ru-RU"/>
        </w:rPr>
        <w:t>ий</w:t>
      </w:r>
      <w:r w:rsidRPr="000E1D09">
        <w:rPr>
          <w:rFonts w:ascii="Times New Roman" w:eastAsia="Times New Roman" w:hAnsi="Times New Roman" w:cs="Times New Roman"/>
          <w:sz w:val="24"/>
          <w:szCs w:val="24"/>
          <w:lang w:val="uk-UA" w:eastAsia="ru-RU"/>
        </w:rPr>
        <w:t xml:space="preserve"> </w:t>
      </w:r>
      <w:r w:rsidR="006E4256">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 xml:space="preserve">овар; </w:t>
      </w:r>
    </w:p>
    <w:p w14:paraId="351983C0"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6.</w:t>
      </w:r>
      <w:r w:rsidR="00AC54B0">
        <w:rPr>
          <w:rFonts w:ascii="Times New Roman" w:eastAsia="Times New Roman" w:hAnsi="Times New Roman" w:cs="Times New Roman"/>
          <w:sz w:val="24"/>
          <w:szCs w:val="24"/>
          <w:lang w:val="uk-UA" w:eastAsia="ru-RU"/>
        </w:rPr>
        <w:t>4</w:t>
      </w:r>
      <w:r w:rsidRPr="000E1D09">
        <w:rPr>
          <w:rFonts w:ascii="Times New Roman" w:eastAsia="Times New Roman" w:hAnsi="Times New Roman" w:cs="Times New Roman"/>
          <w:sz w:val="24"/>
          <w:szCs w:val="24"/>
          <w:lang w:val="uk-UA" w:eastAsia="ru-RU"/>
        </w:rPr>
        <w:t xml:space="preserve">.2. На дострокову поставку </w:t>
      </w:r>
      <w:r w:rsidR="006E4256">
        <w:rPr>
          <w:rFonts w:ascii="Times New Roman" w:eastAsia="Times New Roman" w:hAnsi="Times New Roman" w:cs="Times New Roman"/>
          <w:sz w:val="24"/>
          <w:szCs w:val="24"/>
          <w:lang w:val="uk-UA" w:eastAsia="ru-RU"/>
        </w:rPr>
        <w:t>Т</w:t>
      </w:r>
      <w:r w:rsidRPr="000E1D09">
        <w:rPr>
          <w:rFonts w:ascii="Times New Roman" w:eastAsia="Times New Roman" w:hAnsi="Times New Roman" w:cs="Times New Roman"/>
          <w:sz w:val="24"/>
          <w:szCs w:val="24"/>
          <w:lang w:val="uk-UA" w:eastAsia="ru-RU"/>
        </w:rPr>
        <w:t>овару за письмовим погодженням Замовника;</w:t>
      </w:r>
    </w:p>
    <w:p w14:paraId="2EE038FD" w14:textId="77777777" w:rsidR="000E1D09" w:rsidRP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bCs/>
          <w:sz w:val="24"/>
          <w:szCs w:val="24"/>
          <w:lang w:val="uk-UA" w:eastAsia="ru-RU"/>
        </w:rPr>
        <w:t>6.</w:t>
      </w:r>
      <w:r w:rsidR="00AC54B0">
        <w:rPr>
          <w:rFonts w:ascii="Times New Roman" w:eastAsia="Times New Roman" w:hAnsi="Times New Roman" w:cs="Times New Roman"/>
          <w:bCs/>
          <w:sz w:val="24"/>
          <w:szCs w:val="24"/>
          <w:lang w:val="uk-UA" w:eastAsia="ru-RU"/>
        </w:rPr>
        <w:t>4</w:t>
      </w:r>
      <w:r w:rsidRPr="000E1D09">
        <w:rPr>
          <w:rFonts w:ascii="Times New Roman" w:eastAsia="Times New Roman" w:hAnsi="Times New Roman" w:cs="Times New Roman"/>
          <w:bCs/>
          <w:sz w:val="24"/>
          <w:szCs w:val="24"/>
          <w:lang w:val="uk-UA" w:eastAsia="ru-RU"/>
        </w:rPr>
        <w:t xml:space="preserve">.3. </w:t>
      </w:r>
      <w:r w:rsidRPr="000E1D09">
        <w:rPr>
          <w:rFonts w:ascii="Times New Roman" w:eastAsia="Times New Roman" w:hAnsi="Times New Roman" w:cs="Times New Roman"/>
          <w:sz w:val="24"/>
          <w:szCs w:val="24"/>
          <w:lang w:val="uk-UA" w:eastAsia="ru-RU"/>
        </w:rPr>
        <w:t xml:space="preserve">У разі невиконання зобов'язань Замовником Постачальник має право достроково розірвати цей Договір, повідомивши про це Замовника у строк не пізніше </w:t>
      </w:r>
      <w:r w:rsidR="00F442BA">
        <w:rPr>
          <w:rFonts w:ascii="Times New Roman" w:eastAsia="Times New Roman" w:hAnsi="Times New Roman" w:cs="Times New Roman"/>
          <w:sz w:val="24"/>
          <w:szCs w:val="24"/>
          <w:lang w:val="uk-UA" w:eastAsia="ru-RU"/>
        </w:rPr>
        <w:t>2</w:t>
      </w:r>
      <w:r w:rsidRPr="000E1D09">
        <w:rPr>
          <w:rFonts w:ascii="Times New Roman" w:eastAsia="Times New Roman" w:hAnsi="Times New Roman" w:cs="Times New Roman"/>
          <w:sz w:val="24"/>
          <w:szCs w:val="24"/>
          <w:lang w:val="uk-UA" w:eastAsia="ru-RU"/>
        </w:rPr>
        <w:t>0 діб з моменту прийняття рішення.</w:t>
      </w:r>
    </w:p>
    <w:p w14:paraId="6AF70C63" w14:textId="77777777" w:rsidR="000E1D09" w:rsidRDefault="000E1D09" w:rsidP="00BE7A6C">
      <w:pPr>
        <w:spacing w:after="0" w:line="240" w:lineRule="auto"/>
        <w:ind w:firstLine="709"/>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bCs/>
          <w:sz w:val="24"/>
          <w:szCs w:val="24"/>
          <w:lang w:val="uk-UA" w:eastAsia="ru-RU"/>
        </w:rPr>
        <w:t>6.</w:t>
      </w:r>
      <w:r w:rsidR="00AC54B0">
        <w:rPr>
          <w:rFonts w:ascii="Times New Roman" w:eastAsia="Times New Roman" w:hAnsi="Times New Roman" w:cs="Times New Roman"/>
          <w:bCs/>
          <w:sz w:val="24"/>
          <w:szCs w:val="24"/>
          <w:lang w:val="uk-UA" w:eastAsia="ru-RU"/>
        </w:rPr>
        <w:t>4</w:t>
      </w:r>
      <w:r w:rsidRPr="000E1D09">
        <w:rPr>
          <w:rFonts w:ascii="Times New Roman" w:eastAsia="Times New Roman" w:hAnsi="Times New Roman" w:cs="Times New Roman"/>
          <w:bCs/>
          <w:sz w:val="24"/>
          <w:szCs w:val="24"/>
          <w:lang w:val="uk-UA" w:eastAsia="ru-RU"/>
        </w:rPr>
        <w:t>.4. Інші права: отримати від Замовника інформацію необхідну для виконання Договору</w:t>
      </w:r>
      <w:r w:rsidRPr="000E1D09">
        <w:rPr>
          <w:rFonts w:ascii="Times New Roman" w:eastAsia="Times New Roman" w:hAnsi="Times New Roman" w:cs="Times New Roman"/>
          <w:sz w:val="24"/>
          <w:szCs w:val="24"/>
          <w:lang w:val="uk-UA" w:eastAsia="ru-RU"/>
        </w:rPr>
        <w:t>.</w:t>
      </w:r>
    </w:p>
    <w:p w14:paraId="4DE788CE" w14:textId="77777777" w:rsidR="00BC65F7" w:rsidRDefault="00BC65F7" w:rsidP="00BE7A6C">
      <w:pPr>
        <w:spacing w:after="0" w:line="240" w:lineRule="auto"/>
        <w:ind w:firstLine="709"/>
        <w:jc w:val="both"/>
        <w:rPr>
          <w:rFonts w:ascii="Times New Roman" w:eastAsia="Times New Roman" w:hAnsi="Times New Roman" w:cs="Times New Roman"/>
          <w:sz w:val="24"/>
          <w:szCs w:val="24"/>
          <w:lang w:val="uk-UA" w:eastAsia="ru-RU"/>
        </w:rPr>
      </w:pPr>
    </w:p>
    <w:p w14:paraId="22A320F0" w14:textId="77777777" w:rsidR="00996C7B" w:rsidRDefault="00996C7B" w:rsidP="000E1D09">
      <w:pPr>
        <w:spacing w:after="0" w:line="240" w:lineRule="auto"/>
        <w:ind w:firstLine="540"/>
        <w:jc w:val="both"/>
        <w:rPr>
          <w:rFonts w:ascii="Times New Roman" w:eastAsia="Times New Roman" w:hAnsi="Times New Roman" w:cs="Times New Roman"/>
          <w:sz w:val="24"/>
          <w:szCs w:val="24"/>
          <w:lang w:val="uk-UA" w:eastAsia="ru-RU"/>
        </w:rPr>
      </w:pPr>
    </w:p>
    <w:p w14:paraId="67334B1C" w14:textId="77777777" w:rsidR="00335CA1" w:rsidRDefault="00335CA1" w:rsidP="00335CA1">
      <w:pPr>
        <w:spacing w:after="0" w:line="240" w:lineRule="auto"/>
        <w:ind w:firstLine="540"/>
        <w:jc w:val="center"/>
        <w:rPr>
          <w:rFonts w:ascii="Times New Roman" w:eastAsia="Times New Roman" w:hAnsi="Times New Roman" w:cs="Times New Roman"/>
          <w:b/>
          <w:bCs/>
          <w:sz w:val="24"/>
          <w:szCs w:val="24"/>
          <w:lang w:val="uk-UA" w:eastAsia="ru-RU"/>
        </w:rPr>
      </w:pPr>
      <w:r w:rsidRPr="00335CA1">
        <w:rPr>
          <w:rFonts w:ascii="Times New Roman" w:eastAsia="Times New Roman" w:hAnsi="Times New Roman" w:cs="Times New Roman"/>
          <w:b/>
          <w:bCs/>
          <w:sz w:val="24"/>
          <w:szCs w:val="24"/>
          <w:lang w:val="uk-UA" w:eastAsia="ru-RU"/>
        </w:rPr>
        <w:t>VII. ВІДПОВІДАЛЬНІСТЬ СТОРІН</w:t>
      </w:r>
    </w:p>
    <w:p w14:paraId="6CD3024E" w14:textId="77777777" w:rsidR="0094520E" w:rsidRDefault="0094520E" w:rsidP="00335CA1">
      <w:pPr>
        <w:spacing w:after="0" w:line="240" w:lineRule="auto"/>
        <w:ind w:firstLine="540"/>
        <w:jc w:val="center"/>
        <w:rPr>
          <w:rFonts w:ascii="Times New Roman" w:eastAsia="Times New Roman" w:hAnsi="Times New Roman" w:cs="Times New Roman"/>
          <w:b/>
          <w:bCs/>
          <w:sz w:val="24"/>
          <w:szCs w:val="24"/>
          <w:lang w:val="uk-UA" w:eastAsia="ru-RU"/>
        </w:rPr>
      </w:pPr>
    </w:p>
    <w:p w14:paraId="53F2F23A" w14:textId="77777777" w:rsidR="0094520E" w:rsidRPr="00335CA1" w:rsidRDefault="0094520E" w:rsidP="00335CA1">
      <w:pPr>
        <w:spacing w:after="0" w:line="240" w:lineRule="auto"/>
        <w:ind w:firstLine="540"/>
        <w:jc w:val="center"/>
        <w:rPr>
          <w:rFonts w:ascii="Times New Roman" w:eastAsia="Times New Roman" w:hAnsi="Times New Roman" w:cs="Times New Roman"/>
          <w:b/>
          <w:bCs/>
          <w:sz w:val="24"/>
          <w:szCs w:val="24"/>
          <w:lang w:val="uk-UA" w:eastAsia="ru-RU"/>
        </w:rPr>
      </w:pPr>
    </w:p>
    <w:p w14:paraId="35D56CA8" w14:textId="77777777" w:rsidR="00335CA1" w:rsidRPr="00EF750D" w:rsidRDefault="00335CA1" w:rsidP="00BE7A6C">
      <w:pPr>
        <w:spacing w:after="0" w:line="240" w:lineRule="auto"/>
        <w:ind w:firstLine="709"/>
        <w:jc w:val="both"/>
        <w:rPr>
          <w:rFonts w:ascii="Times New Roman" w:eastAsia="Times New Roman" w:hAnsi="Times New Roman" w:cs="Times New Roman"/>
          <w:bCs/>
          <w:sz w:val="24"/>
          <w:szCs w:val="24"/>
          <w:lang w:val="uk-UA" w:eastAsia="ru-RU"/>
        </w:rPr>
      </w:pPr>
      <w:r w:rsidRPr="00EF750D">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7B629B1" w14:textId="77777777" w:rsidR="000E1D09" w:rsidRDefault="00335CA1" w:rsidP="00BE7A6C">
      <w:pPr>
        <w:spacing w:after="0" w:line="240" w:lineRule="auto"/>
        <w:ind w:firstLine="709"/>
        <w:jc w:val="both"/>
        <w:rPr>
          <w:rFonts w:ascii="Times New Roman" w:eastAsia="Times New Roman" w:hAnsi="Times New Roman" w:cs="Times New Roman"/>
          <w:bCs/>
          <w:sz w:val="24"/>
          <w:szCs w:val="24"/>
          <w:lang w:val="uk-UA" w:eastAsia="ru-RU"/>
        </w:rPr>
      </w:pPr>
      <w:r w:rsidRPr="00EF750D">
        <w:rPr>
          <w:rFonts w:ascii="Times New Roman" w:eastAsia="Times New Roman" w:hAnsi="Times New Roman" w:cs="Times New Roman"/>
          <w:bCs/>
          <w:sz w:val="24"/>
          <w:szCs w:val="24"/>
          <w:lang w:val="uk-UA" w:eastAsia="ru-RU"/>
        </w:rPr>
        <w:t>7.</w:t>
      </w:r>
      <w:r w:rsidR="00EF750D" w:rsidRPr="00EF750D">
        <w:rPr>
          <w:rFonts w:ascii="Times New Roman" w:eastAsia="Times New Roman" w:hAnsi="Times New Roman" w:cs="Times New Roman"/>
          <w:bCs/>
          <w:sz w:val="24"/>
          <w:szCs w:val="24"/>
          <w:lang w:val="uk-UA" w:eastAsia="ru-RU"/>
        </w:rPr>
        <w:t>2</w:t>
      </w:r>
      <w:r w:rsidRPr="00EF750D">
        <w:rPr>
          <w:rFonts w:ascii="Times New Roman" w:eastAsia="Times New Roman" w:hAnsi="Times New Roman" w:cs="Times New Roman"/>
          <w:bCs/>
          <w:sz w:val="24"/>
          <w:szCs w:val="24"/>
          <w:lang w:val="uk-UA" w:eastAsia="ru-RU"/>
        </w:rPr>
        <w:t>. 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4A8620A" w14:textId="30AEF5DA" w:rsidR="00C3016E" w:rsidRDefault="008F7E33" w:rsidP="002C033E">
      <w:pPr>
        <w:spacing w:after="0" w:line="240" w:lineRule="auto"/>
        <w:ind w:firstLine="142"/>
        <w:jc w:val="both"/>
        <w:rPr>
          <w:rFonts w:ascii="Times New Roman" w:eastAsia="Times New Roman" w:hAnsi="Times New Roman" w:cs="Times New Roman"/>
          <w:b/>
          <w:bCs/>
          <w:sz w:val="24"/>
          <w:szCs w:val="24"/>
          <w:lang w:val="uk-UA" w:eastAsia="ru-RU"/>
        </w:rPr>
      </w:pPr>
      <w:r w:rsidRPr="006404D2">
        <w:rPr>
          <w:rFonts w:ascii="Times New Roman" w:eastAsia="Times New Roman" w:hAnsi="Times New Roman" w:cs="Times New Roman"/>
          <w:sz w:val="24"/>
          <w:szCs w:val="24"/>
          <w:lang w:val="uk-UA" w:eastAsia="ru-RU"/>
        </w:rPr>
        <w:t xml:space="preserve">    </w:t>
      </w:r>
    </w:p>
    <w:p w14:paraId="4643B5B3" w14:textId="77777777" w:rsidR="00657ACF" w:rsidRDefault="000E1D09" w:rsidP="00657ACF">
      <w:pPr>
        <w:shd w:val="clear" w:color="auto" w:fill="FFFFFF"/>
        <w:spacing w:after="0" w:line="240" w:lineRule="auto"/>
        <w:jc w:val="center"/>
        <w:rPr>
          <w:rFonts w:ascii="Times New Roman" w:hAnsi="Times New Roman"/>
          <w:b/>
          <w:sz w:val="24"/>
          <w:szCs w:val="24"/>
          <w:lang w:val="uk-UA" w:eastAsia="ru-RU"/>
        </w:rPr>
      </w:pPr>
      <w:r w:rsidRPr="00EF750D">
        <w:rPr>
          <w:rFonts w:ascii="Times New Roman" w:eastAsia="Times New Roman" w:hAnsi="Times New Roman" w:cs="Times New Roman"/>
          <w:b/>
          <w:bCs/>
          <w:sz w:val="24"/>
          <w:szCs w:val="24"/>
          <w:lang w:val="uk-UA" w:eastAsia="ru-RU"/>
        </w:rPr>
        <w:t>VIII.</w:t>
      </w:r>
      <w:r w:rsidR="00657ACF" w:rsidRPr="00EF750D">
        <w:rPr>
          <w:rFonts w:ascii="Times New Roman" w:hAnsi="Times New Roman"/>
          <w:b/>
          <w:sz w:val="24"/>
          <w:szCs w:val="24"/>
          <w:lang w:val="uk-UA" w:eastAsia="ru-RU"/>
        </w:rPr>
        <w:t xml:space="preserve">  </w:t>
      </w:r>
      <w:r w:rsidR="008456EC" w:rsidRPr="00EF750D">
        <w:rPr>
          <w:rFonts w:ascii="Times New Roman" w:hAnsi="Times New Roman"/>
          <w:b/>
          <w:sz w:val="24"/>
          <w:szCs w:val="24"/>
          <w:lang w:val="uk-UA" w:eastAsia="ru-RU"/>
        </w:rPr>
        <w:t>ОБСТАВИНИ НЕПЕРЕБОРНОЇ СИЛИ</w:t>
      </w:r>
    </w:p>
    <w:p w14:paraId="2E9E7DD4" w14:textId="77777777" w:rsidR="00730D73" w:rsidRDefault="000F1EE8" w:rsidP="00730D73">
      <w:pPr>
        <w:spacing w:after="0" w:line="240" w:lineRule="auto"/>
        <w:ind w:firstLine="709"/>
        <w:jc w:val="both"/>
        <w:rPr>
          <w:rFonts w:ascii="Times New Roman" w:eastAsia="Times New Roman" w:hAnsi="Times New Roman"/>
          <w:sz w:val="24"/>
          <w:szCs w:val="24"/>
          <w:lang w:val="uk-UA" w:eastAsia="uk-UA"/>
        </w:rPr>
      </w:pPr>
      <w:r w:rsidRPr="00EF750D">
        <w:rPr>
          <w:rFonts w:ascii="Times New Roman" w:eastAsia="Times New Roman" w:hAnsi="Times New Roman"/>
          <w:sz w:val="24"/>
          <w:szCs w:val="24"/>
          <w:lang w:val="uk-UA"/>
        </w:rPr>
        <w:t>8</w:t>
      </w:r>
      <w:r w:rsidR="00657ACF" w:rsidRPr="00EF750D">
        <w:rPr>
          <w:rFonts w:ascii="Times New Roman" w:eastAsia="Times New Roman" w:hAnsi="Times New Roman"/>
          <w:sz w:val="24"/>
          <w:szCs w:val="24"/>
          <w:lang w:val="uk-UA" w:eastAsia="uk-UA"/>
        </w:rPr>
        <w:t>.1.</w:t>
      </w:r>
      <w:r w:rsidR="00657ACF" w:rsidRPr="00EF750D">
        <w:rPr>
          <w:rFonts w:ascii="Times New Roman" w:eastAsia="Times New Roman" w:hAnsi="Times New Roman"/>
          <w:b/>
          <w:sz w:val="24"/>
          <w:szCs w:val="24"/>
          <w:lang w:val="uk-UA" w:eastAsia="uk-UA"/>
        </w:rPr>
        <w:t xml:space="preserve"> </w:t>
      </w:r>
      <w:r w:rsidR="00657ACF" w:rsidRPr="00EF750D">
        <w:rPr>
          <w:rFonts w:ascii="Times New Roman" w:eastAsia="Times New Roman" w:hAnsi="Times New Roman"/>
          <w:sz w:val="24"/>
          <w:szCs w:val="24"/>
          <w:lang w:val="uk-UA" w:eastAsia="uk-UA"/>
        </w:rPr>
        <w:t>Під форс-мажорними обставинами (</w:t>
      </w:r>
      <w:proofErr w:type="spellStart"/>
      <w:r w:rsidR="00657ACF" w:rsidRPr="00EF750D">
        <w:rPr>
          <w:rFonts w:ascii="Times New Roman" w:eastAsia="Times New Roman" w:hAnsi="Times New Roman"/>
          <w:sz w:val="24"/>
          <w:szCs w:val="24"/>
          <w:lang w:val="uk-UA" w:eastAsia="uk-UA"/>
        </w:rPr>
        <w:t>обставинами</w:t>
      </w:r>
      <w:proofErr w:type="spellEnd"/>
      <w:r w:rsidR="00657ACF" w:rsidRPr="00EF750D">
        <w:rPr>
          <w:rFonts w:ascii="Times New Roman" w:eastAsia="Times New Roman" w:hAnsi="Times New Roman"/>
          <w:sz w:val="24"/>
          <w:szCs w:val="24"/>
          <w:lang w:val="uk-UA" w:eastAsia="uk-UA"/>
        </w:rPr>
        <w:t xml:space="preserve">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114E0AC8" w14:textId="77777777" w:rsidR="00657ACF" w:rsidRPr="00EF750D" w:rsidRDefault="000F1EE8" w:rsidP="00730D73">
      <w:pPr>
        <w:spacing w:after="0" w:line="240" w:lineRule="auto"/>
        <w:ind w:firstLine="709"/>
        <w:jc w:val="both"/>
        <w:rPr>
          <w:rFonts w:ascii="Times New Roman" w:eastAsia="Times New Roman" w:hAnsi="Times New Roman"/>
          <w:sz w:val="24"/>
          <w:szCs w:val="24"/>
        </w:rPr>
      </w:pPr>
      <w:r w:rsidRPr="00EF750D">
        <w:rPr>
          <w:rFonts w:ascii="Times New Roman" w:eastAsia="Times New Roman" w:hAnsi="Times New Roman"/>
          <w:sz w:val="24"/>
          <w:szCs w:val="24"/>
        </w:rPr>
        <w:t>8</w:t>
      </w:r>
      <w:r w:rsidR="00657ACF" w:rsidRPr="00EF750D">
        <w:rPr>
          <w:rFonts w:ascii="Times New Roman" w:eastAsia="Times New Roman" w:hAnsi="Times New Roman"/>
          <w:sz w:val="24"/>
          <w:szCs w:val="24"/>
        </w:rPr>
        <w:t>.2. Сторона,</w:t>
      </w:r>
      <w:r w:rsidR="00335CA1" w:rsidRPr="00EF750D">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що</w:t>
      </w:r>
      <w:proofErr w:type="spellEnd"/>
      <w:r w:rsidR="00657ACF" w:rsidRPr="00EF750D">
        <w:rPr>
          <w:rFonts w:ascii="Times New Roman" w:eastAsia="Times New Roman" w:hAnsi="Times New Roman"/>
          <w:sz w:val="24"/>
          <w:szCs w:val="24"/>
        </w:rPr>
        <w:t xml:space="preserve"> не</w:t>
      </w:r>
      <w:r w:rsidR="00335CA1" w:rsidRPr="00EF750D">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може</w:t>
      </w:r>
      <w:proofErr w:type="spellEnd"/>
      <w:r w:rsidR="00335CA1" w:rsidRPr="00EF750D">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виконувати</w:t>
      </w:r>
      <w:proofErr w:type="spellEnd"/>
      <w:r w:rsidR="0059485D">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зобов'язання</w:t>
      </w:r>
      <w:proofErr w:type="spellEnd"/>
      <w:r w:rsidR="00730D73">
        <w:rPr>
          <w:rFonts w:ascii="Times New Roman" w:eastAsia="Times New Roman" w:hAnsi="Times New Roman"/>
          <w:sz w:val="24"/>
          <w:szCs w:val="24"/>
          <w:lang w:val="uk-UA"/>
        </w:rPr>
        <w:t xml:space="preserve"> </w:t>
      </w:r>
      <w:r w:rsidR="00657ACF" w:rsidRPr="00EF750D">
        <w:rPr>
          <w:rFonts w:ascii="Times New Roman" w:eastAsia="Times New Roman" w:hAnsi="Times New Roman"/>
          <w:sz w:val="24"/>
          <w:szCs w:val="24"/>
        </w:rPr>
        <w:t>за</w:t>
      </w:r>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цим</w:t>
      </w:r>
      <w:proofErr w:type="spellEnd"/>
      <w:r w:rsidR="00730D73">
        <w:rPr>
          <w:rFonts w:ascii="Times New Roman" w:eastAsia="Times New Roman" w:hAnsi="Times New Roman"/>
          <w:sz w:val="24"/>
          <w:szCs w:val="24"/>
          <w:lang w:val="uk-UA"/>
        </w:rPr>
        <w:t xml:space="preserve"> </w:t>
      </w:r>
      <w:r w:rsidR="00657ACF" w:rsidRPr="00EF750D">
        <w:rPr>
          <w:rFonts w:ascii="Times New Roman" w:eastAsia="Times New Roman" w:hAnsi="Times New Roman"/>
          <w:sz w:val="24"/>
          <w:szCs w:val="24"/>
        </w:rPr>
        <w:t>Договором</w:t>
      </w:r>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унаслідок</w:t>
      </w:r>
      <w:proofErr w:type="spellEnd"/>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дії</w:t>
      </w:r>
      <w:proofErr w:type="spellEnd"/>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обставин</w:t>
      </w:r>
      <w:proofErr w:type="spellEnd"/>
      <w:r w:rsidR="00657ACF" w:rsidRPr="00EF750D">
        <w:rPr>
          <w:rFonts w:ascii="Times New Roman" w:eastAsia="Times New Roman" w:hAnsi="Times New Roman"/>
          <w:sz w:val="24"/>
          <w:szCs w:val="24"/>
        </w:rPr>
        <w:t xml:space="preserve"> </w:t>
      </w:r>
      <w:proofErr w:type="spellStart"/>
      <w:r w:rsidR="00657ACF" w:rsidRPr="00EF750D">
        <w:rPr>
          <w:rFonts w:ascii="Times New Roman" w:eastAsia="Times New Roman" w:hAnsi="Times New Roman"/>
          <w:sz w:val="24"/>
          <w:szCs w:val="24"/>
        </w:rPr>
        <w:t>непереборної</w:t>
      </w:r>
      <w:proofErr w:type="spellEnd"/>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сили</w:t>
      </w:r>
      <w:proofErr w:type="spellEnd"/>
      <w:r w:rsidR="00657ACF" w:rsidRPr="00EF750D">
        <w:rPr>
          <w:rFonts w:ascii="Times New Roman" w:eastAsia="Times New Roman" w:hAnsi="Times New Roman"/>
          <w:sz w:val="24"/>
          <w:szCs w:val="24"/>
        </w:rPr>
        <w:t>,</w:t>
      </w:r>
      <w:r w:rsidR="00730D73">
        <w:rPr>
          <w:rFonts w:ascii="Times New Roman" w:eastAsia="Times New Roman" w:hAnsi="Times New Roman"/>
          <w:sz w:val="24"/>
          <w:szCs w:val="24"/>
          <w:lang w:val="uk-UA"/>
        </w:rPr>
        <w:t xml:space="preserve"> </w:t>
      </w:r>
      <w:r w:rsidR="00657ACF" w:rsidRPr="00EF750D">
        <w:rPr>
          <w:rFonts w:ascii="Times New Roman" w:eastAsia="Times New Roman" w:hAnsi="Times New Roman"/>
          <w:sz w:val="24"/>
          <w:szCs w:val="24"/>
        </w:rPr>
        <w:t>повинна</w:t>
      </w:r>
      <w:r w:rsidR="00730D73">
        <w:rPr>
          <w:rFonts w:ascii="Times New Roman" w:eastAsia="Times New Roman" w:hAnsi="Times New Roman"/>
          <w:sz w:val="24"/>
          <w:szCs w:val="24"/>
          <w:lang w:val="uk-UA"/>
        </w:rPr>
        <w:t xml:space="preserve"> </w:t>
      </w:r>
      <w:r w:rsidR="00657ACF" w:rsidRPr="00EF750D">
        <w:rPr>
          <w:rFonts w:ascii="Times New Roman" w:eastAsia="Times New Roman" w:hAnsi="Times New Roman"/>
          <w:sz w:val="24"/>
          <w:szCs w:val="24"/>
        </w:rPr>
        <w:t>не</w:t>
      </w:r>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пізніше</w:t>
      </w:r>
      <w:proofErr w:type="spellEnd"/>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ніж</w:t>
      </w:r>
      <w:proofErr w:type="spellEnd"/>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протягом</w:t>
      </w:r>
      <w:proofErr w:type="spellEnd"/>
      <w:r w:rsidR="00730D73">
        <w:rPr>
          <w:rFonts w:ascii="Times New Roman" w:eastAsia="Times New Roman" w:hAnsi="Times New Roman"/>
          <w:sz w:val="24"/>
          <w:szCs w:val="24"/>
          <w:lang w:val="uk-UA"/>
        </w:rPr>
        <w:t xml:space="preserve"> </w:t>
      </w:r>
      <w:r w:rsidR="00657ACF" w:rsidRPr="00EF750D">
        <w:rPr>
          <w:rFonts w:ascii="Times New Roman" w:eastAsia="Times New Roman" w:hAnsi="Times New Roman"/>
          <w:sz w:val="24"/>
          <w:szCs w:val="24"/>
        </w:rPr>
        <w:t>3-х</w:t>
      </w:r>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днів</w:t>
      </w:r>
      <w:proofErr w:type="spellEnd"/>
      <w:r w:rsidR="00730D73">
        <w:rPr>
          <w:rFonts w:ascii="Times New Roman" w:eastAsia="Times New Roman" w:hAnsi="Times New Roman"/>
          <w:sz w:val="24"/>
          <w:szCs w:val="24"/>
          <w:lang w:val="uk-UA"/>
        </w:rPr>
        <w:t xml:space="preserve"> </w:t>
      </w:r>
      <w:r w:rsidR="00657ACF" w:rsidRPr="00EF750D">
        <w:rPr>
          <w:rFonts w:ascii="Times New Roman" w:eastAsia="Times New Roman" w:hAnsi="Times New Roman"/>
          <w:sz w:val="24"/>
          <w:szCs w:val="24"/>
        </w:rPr>
        <w:t>з</w:t>
      </w:r>
      <w:r w:rsidR="00730D73">
        <w:rPr>
          <w:rFonts w:ascii="Times New Roman" w:eastAsia="Times New Roman" w:hAnsi="Times New Roman"/>
          <w:sz w:val="24"/>
          <w:szCs w:val="24"/>
          <w:lang w:val="uk-UA"/>
        </w:rPr>
        <w:t xml:space="preserve"> </w:t>
      </w:r>
      <w:r w:rsidR="00730D73">
        <w:rPr>
          <w:rFonts w:ascii="Times New Roman" w:eastAsia="Times New Roman" w:hAnsi="Times New Roman"/>
          <w:sz w:val="24"/>
          <w:szCs w:val="24"/>
        </w:rPr>
        <w:t xml:space="preserve">моменту </w:t>
      </w:r>
      <w:proofErr w:type="spellStart"/>
      <w:r w:rsidR="00657ACF" w:rsidRPr="00EF750D">
        <w:rPr>
          <w:rFonts w:ascii="Times New Roman" w:eastAsia="Times New Roman" w:hAnsi="Times New Roman"/>
          <w:sz w:val="24"/>
          <w:szCs w:val="24"/>
        </w:rPr>
        <w:t>ї</w:t>
      </w:r>
      <w:r w:rsidR="00730D73">
        <w:rPr>
          <w:rFonts w:ascii="Times New Roman" w:eastAsia="Times New Roman" w:hAnsi="Times New Roman"/>
          <w:sz w:val="24"/>
          <w:szCs w:val="24"/>
        </w:rPr>
        <w:t>х</w:t>
      </w:r>
      <w:proofErr w:type="spellEnd"/>
      <w:r w:rsidR="00730D73">
        <w:rPr>
          <w:rFonts w:ascii="Times New Roman" w:eastAsia="Times New Roman" w:hAnsi="Times New Roman"/>
          <w:sz w:val="24"/>
          <w:szCs w:val="24"/>
        </w:rPr>
        <w:t xml:space="preserve"> </w:t>
      </w:r>
      <w:proofErr w:type="spellStart"/>
      <w:r w:rsidR="00657ACF" w:rsidRPr="00EF750D">
        <w:rPr>
          <w:rFonts w:ascii="Times New Roman" w:eastAsia="Times New Roman" w:hAnsi="Times New Roman"/>
          <w:sz w:val="24"/>
          <w:szCs w:val="24"/>
        </w:rPr>
        <w:t>виникнення</w:t>
      </w:r>
      <w:proofErr w:type="spellEnd"/>
      <w:r w:rsidR="00730D73">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повідомити</w:t>
      </w:r>
      <w:proofErr w:type="spellEnd"/>
      <w:r w:rsidR="00657ACF" w:rsidRPr="00EF750D">
        <w:rPr>
          <w:rFonts w:ascii="Times New Roman" w:eastAsia="Times New Roman" w:hAnsi="Times New Roman"/>
          <w:sz w:val="24"/>
          <w:szCs w:val="24"/>
        </w:rPr>
        <w:t xml:space="preserve"> про</w:t>
      </w:r>
      <w:r w:rsidR="002D46DA">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це</w:t>
      </w:r>
      <w:proofErr w:type="spellEnd"/>
      <w:r w:rsidR="002D46DA">
        <w:rPr>
          <w:rFonts w:ascii="Times New Roman" w:eastAsia="Times New Roman" w:hAnsi="Times New Roman"/>
          <w:sz w:val="24"/>
          <w:szCs w:val="24"/>
          <w:lang w:val="uk-UA"/>
        </w:rPr>
        <w:t xml:space="preserve"> </w:t>
      </w:r>
      <w:proofErr w:type="spellStart"/>
      <w:r w:rsidR="00657ACF" w:rsidRPr="00EF750D">
        <w:rPr>
          <w:rFonts w:ascii="Times New Roman" w:eastAsia="Times New Roman" w:hAnsi="Times New Roman"/>
          <w:sz w:val="24"/>
          <w:szCs w:val="24"/>
        </w:rPr>
        <w:t>іншу</w:t>
      </w:r>
      <w:proofErr w:type="spellEnd"/>
      <w:r w:rsidR="002D46DA">
        <w:rPr>
          <w:rFonts w:ascii="Times New Roman" w:eastAsia="Times New Roman" w:hAnsi="Times New Roman"/>
          <w:sz w:val="24"/>
          <w:szCs w:val="24"/>
          <w:lang w:val="uk-UA"/>
        </w:rPr>
        <w:t xml:space="preserve"> </w:t>
      </w:r>
      <w:r w:rsidR="00657ACF" w:rsidRPr="00EF750D">
        <w:rPr>
          <w:rFonts w:ascii="Times New Roman" w:eastAsia="Times New Roman" w:hAnsi="Times New Roman"/>
          <w:sz w:val="24"/>
          <w:szCs w:val="24"/>
        </w:rPr>
        <w:t xml:space="preserve">Сторону у </w:t>
      </w:r>
      <w:proofErr w:type="spellStart"/>
      <w:r w:rsidR="00657ACF" w:rsidRPr="00EF750D">
        <w:rPr>
          <w:rFonts w:ascii="Times New Roman" w:eastAsia="Times New Roman" w:hAnsi="Times New Roman"/>
          <w:sz w:val="24"/>
          <w:szCs w:val="24"/>
        </w:rPr>
        <w:t>письмовій</w:t>
      </w:r>
      <w:proofErr w:type="spellEnd"/>
      <w:r w:rsidR="00657ACF" w:rsidRPr="00EF750D">
        <w:rPr>
          <w:rFonts w:ascii="Times New Roman" w:eastAsia="Times New Roman" w:hAnsi="Times New Roman"/>
          <w:sz w:val="24"/>
          <w:szCs w:val="24"/>
        </w:rPr>
        <w:t xml:space="preserve"> </w:t>
      </w:r>
      <w:proofErr w:type="spellStart"/>
      <w:r w:rsidR="00657ACF" w:rsidRPr="00EF750D">
        <w:rPr>
          <w:rFonts w:ascii="Times New Roman" w:eastAsia="Times New Roman" w:hAnsi="Times New Roman"/>
          <w:sz w:val="24"/>
          <w:szCs w:val="24"/>
        </w:rPr>
        <w:t>формі</w:t>
      </w:r>
      <w:proofErr w:type="spellEnd"/>
      <w:r w:rsidR="00657ACF" w:rsidRPr="00EF750D">
        <w:rPr>
          <w:rFonts w:ascii="Times New Roman" w:eastAsia="Times New Roman" w:hAnsi="Times New Roman"/>
          <w:sz w:val="24"/>
          <w:szCs w:val="24"/>
        </w:rPr>
        <w:t xml:space="preserve">. </w:t>
      </w:r>
    </w:p>
    <w:p w14:paraId="7A00492F" w14:textId="77777777" w:rsidR="00657ACF" w:rsidRPr="00EF750D" w:rsidRDefault="00657ACF" w:rsidP="00657ACF">
      <w:pPr>
        <w:shd w:val="clear" w:color="auto" w:fill="FFFFFF"/>
        <w:spacing w:after="0" w:line="240" w:lineRule="auto"/>
        <w:jc w:val="both"/>
        <w:rPr>
          <w:rFonts w:ascii="Times New Roman" w:eastAsia="Times New Roman" w:hAnsi="Times New Roman"/>
          <w:sz w:val="24"/>
          <w:szCs w:val="24"/>
        </w:rPr>
      </w:pPr>
      <w:r w:rsidRPr="00EF750D">
        <w:rPr>
          <w:rFonts w:ascii="Times New Roman" w:eastAsia="Times New Roman" w:hAnsi="Times New Roman"/>
          <w:sz w:val="24"/>
          <w:szCs w:val="24"/>
        </w:rPr>
        <w:t xml:space="preserve">         </w:t>
      </w:r>
      <w:r w:rsidR="000F1EE8" w:rsidRPr="00EF750D">
        <w:rPr>
          <w:rFonts w:ascii="Times New Roman" w:eastAsia="Times New Roman" w:hAnsi="Times New Roman"/>
          <w:sz w:val="24"/>
          <w:szCs w:val="24"/>
        </w:rPr>
        <w:t>8</w:t>
      </w:r>
      <w:r w:rsidRPr="00EF750D">
        <w:rPr>
          <w:rFonts w:ascii="Times New Roman" w:eastAsia="Times New Roman" w:hAnsi="Times New Roman"/>
          <w:sz w:val="24"/>
          <w:szCs w:val="24"/>
        </w:rPr>
        <w:t xml:space="preserve">.3. </w:t>
      </w:r>
      <w:proofErr w:type="spellStart"/>
      <w:r w:rsidRPr="00EF750D">
        <w:rPr>
          <w:rFonts w:ascii="Times New Roman" w:eastAsia="Times New Roman" w:hAnsi="Times New Roman"/>
          <w:sz w:val="24"/>
          <w:szCs w:val="24"/>
        </w:rPr>
        <w:t>Доказом</w:t>
      </w:r>
      <w:proofErr w:type="spellEnd"/>
      <w:r w:rsidR="00335CA1" w:rsidRPr="00EF750D">
        <w:rPr>
          <w:rFonts w:ascii="Times New Roman" w:eastAsia="Times New Roman" w:hAnsi="Times New Roman"/>
          <w:sz w:val="24"/>
          <w:szCs w:val="24"/>
          <w:lang w:val="uk-UA"/>
        </w:rPr>
        <w:t xml:space="preserve"> </w:t>
      </w:r>
      <w:proofErr w:type="spellStart"/>
      <w:r w:rsidRPr="00EF750D">
        <w:rPr>
          <w:rFonts w:ascii="Times New Roman" w:eastAsia="Times New Roman" w:hAnsi="Times New Roman"/>
          <w:sz w:val="24"/>
          <w:szCs w:val="24"/>
        </w:rPr>
        <w:t>виникнення</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обставин</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непереборної</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сили</w:t>
      </w:r>
      <w:proofErr w:type="spellEnd"/>
      <w:r w:rsidRPr="00EF750D">
        <w:rPr>
          <w:rFonts w:ascii="Times New Roman" w:eastAsia="Times New Roman" w:hAnsi="Times New Roman"/>
          <w:sz w:val="24"/>
          <w:szCs w:val="24"/>
        </w:rPr>
        <w:t xml:space="preserve"> та строку </w:t>
      </w:r>
      <w:proofErr w:type="spellStart"/>
      <w:r w:rsidRPr="00EF750D">
        <w:rPr>
          <w:rFonts w:ascii="Times New Roman" w:eastAsia="Times New Roman" w:hAnsi="Times New Roman"/>
          <w:sz w:val="24"/>
          <w:szCs w:val="24"/>
        </w:rPr>
        <w:t>їх</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дії</w:t>
      </w:r>
      <w:proofErr w:type="spellEnd"/>
      <w:r w:rsidRPr="00EF750D">
        <w:rPr>
          <w:rFonts w:ascii="Times New Roman" w:eastAsia="Times New Roman" w:hAnsi="Times New Roman"/>
          <w:sz w:val="24"/>
          <w:szCs w:val="24"/>
        </w:rPr>
        <w:t xml:space="preserve"> є </w:t>
      </w:r>
      <w:proofErr w:type="spellStart"/>
      <w:r w:rsidRPr="00EF750D">
        <w:rPr>
          <w:rFonts w:ascii="Times New Roman" w:eastAsia="Times New Roman" w:hAnsi="Times New Roman"/>
          <w:sz w:val="24"/>
          <w:szCs w:val="24"/>
        </w:rPr>
        <w:t>відповідні</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документи</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які</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видаються</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довідка</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Уповноваженого</w:t>
      </w:r>
      <w:proofErr w:type="spellEnd"/>
      <w:r w:rsidRPr="00EF750D">
        <w:rPr>
          <w:rFonts w:ascii="Times New Roman" w:eastAsia="Times New Roman" w:hAnsi="Times New Roman"/>
          <w:sz w:val="24"/>
          <w:szCs w:val="24"/>
        </w:rPr>
        <w:t xml:space="preserve"> органу, яка </w:t>
      </w:r>
      <w:proofErr w:type="spellStart"/>
      <w:r w:rsidRPr="00EF750D">
        <w:rPr>
          <w:rFonts w:ascii="Times New Roman" w:eastAsia="Times New Roman" w:hAnsi="Times New Roman"/>
          <w:sz w:val="24"/>
          <w:szCs w:val="24"/>
        </w:rPr>
        <w:t>засвідчує</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обставини</w:t>
      </w:r>
      <w:proofErr w:type="spellEnd"/>
      <w:r w:rsidRPr="00EF750D">
        <w:rPr>
          <w:rFonts w:ascii="Times New Roman" w:eastAsia="Times New Roman" w:hAnsi="Times New Roman"/>
          <w:sz w:val="24"/>
          <w:szCs w:val="24"/>
        </w:rPr>
        <w:t xml:space="preserve"> форс-мажору.</w:t>
      </w:r>
    </w:p>
    <w:p w14:paraId="7804888E" w14:textId="77777777" w:rsidR="00657ACF" w:rsidRPr="00EF750D" w:rsidRDefault="00657ACF" w:rsidP="00657ACF">
      <w:pPr>
        <w:shd w:val="clear" w:color="auto" w:fill="FFFFFF"/>
        <w:spacing w:after="0" w:line="240" w:lineRule="auto"/>
        <w:jc w:val="both"/>
        <w:rPr>
          <w:rFonts w:ascii="Times New Roman" w:eastAsia="Times New Roman" w:hAnsi="Times New Roman"/>
          <w:sz w:val="24"/>
          <w:szCs w:val="24"/>
        </w:rPr>
      </w:pPr>
      <w:r w:rsidRPr="00EF750D">
        <w:rPr>
          <w:rFonts w:ascii="Times New Roman" w:eastAsia="Times New Roman" w:hAnsi="Times New Roman"/>
          <w:sz w:val="24"/>
          <w:szCs w:val="24"/>
        </w:rPr>
        <w:t xml:space="preserve">         </w:t>
      </w:r>
      <w:r w:rsidR="000F1EE8" w:rsidRPr="00EF750D">
        <w:rPr>
          <w:rFonts w:ascii="Times New Roman" w:eastAsia="Times New Roman" w:hAnsi="Times New Roman"/>
          <w:sz w:val="24"/>
          <w:szCs w:val="24"/>
        </w:rPr>
        <w:t>8</w:t>
      </w:r>
      <w:r w:rsidRPr="00EF750D">
        <w:rPr>
          <w:rFonts w:ascii="Times New Roman" w:eastAsia="Times New Roman" w:hAnsi="Times New Roman"/>
          <w:sz w:val="24"/>
          <w:szCs w:val="24"/>
        </w:rPr>
        <w:t>.4. У</w:t>
      </w:r>
      <w:r w:rsidR="00335CA1" w:rsidRPr="00EF750D">
        <w:rPr>
          <w:rFonts w:ascii="Times New Roman" w:eastAsia="Times New Roman" w:hAnsi="Times New Roman"/>
          <w:sz w:val="24"/>
          <w:szCs w:val="24"/>
          <w:lang w:val="uk-UA"/>
        </w:rPr>
        <w:t xml:space="preserve"> </w:t>
      </w:r>
      <w:proofErr w:type="spellStart"/>
      <w:r w:rsidRPr="00EF750D">
        <w:rPr>
          <w:rFonts w:ascii="Times New Roman" w:eastAsia="Times New Roman" w:hAnsi="Times New Roman"/>
          <w:sz w:val="24"/>
          <w:szCs w:val="24"/>
        </w:rPr>
        <w:t>разі</w:t>
      </w:r>
      <w:proofErr w:type="spellEnd"/>
      <w:r w:rsidR="00335CA1" w:rsidRPr="00EF750D">
        <w:rPr>
          <w:rFonts w:ascii="Times New Roman" w:eastAsia="Times New Roman" w:hAnsi="Times New Roman"/>
          <w:sz w:val="24"/>
          <w:szCs w:val="24"/>
          <w:lang w:val="uk-UA"/>
        </w:rPr>
        <w:t xml:space="preserve"> </w:t>
      </w:r>
      <w:r w:rsidRPr="00EF750D">
        <w:rPr>
          <w:rFonts w:ascii="Times New Roman" w:eastAsia="Times New Roman" w:hAnsi="Times New Roman"/>
          <w:sz w:val="24"/>
          <w:szCs w:val="24"/>
        </w:rPr>
        <w:t>коли</w:t>
      </w:r>
      <w:r w:rsidR="00335CA1" w:rsidRPr="00EF750D">
        <w:rPr>
          <w:rFonts w:ascii="Times New Roman" w:eastAsia="Times New Roman" w:hAnsi="Times New Roman"/>
          <w:sz w:val="24"/>
          <w:szCs w:val="24"/>
          <w:lang w:val="uk-UA"/>
        </w:rPr>
        <w:t xml:space="preserve"> </w:t>
      </w:r>
      <w:r w:rsidR="00536E86" w:rsidRPr="00EF750D">
        <w:rPr>
          <w:rFonts w:ascii="Times New Roman" w:eastAsia="Times New Roman" w:hAnsi="Times New Roman"/>
          <w:sz w:val="24"/>
          <w:szCs w:val="24"/>
        </w:rPr>
        <w:t xml:space="preserve">строк </w:t>
      </w:r>
      <w:proofErr w:type="spellStart"/>
      <w:r w:rsidR="00536E86" w:rsidRPr="00EF750D">
        <w:rPr>
          <w:rFonts w:ascii="Times New Roman" w:eastAsia="Times New Roman" w:hAnsi="Times New Roman"/>
          <w:sz w:val="24"/>
          <w:szCs w:val="24"/>
        </w:rPr>
        <w:t>дії</w:t>
      </w:r>
      <w:proofErr w:type="spellEnd"/>
      <w:r w:rsidR="00536E86"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обставин</w:t>
      </w:r>
      <w:proofErr w:type="spellEnd"/>
      <w:r w:rsidR="00536E86" w:rsidRPr="00EF750D">
        <w:rPr>
          <w:rFonts w:ascii="Times New Roman" w:eastAsia="Times New Roman" w:hAnsi="Times New Roman"/>
          <w:sz w:val="24"/>
          <w:szCs w:val="24"/>
          <w:lang w:val="uk-UA"/>
        </w:rPr>
        <w:t xml:space="preserve"> </w:t>
      </w:r>
      <w:proofErr w:type="spellStart"/>
      <w:r w:rsidRPr="00EF750D">
        <w:rPr>
          <w:rFonts w:ascii="Times New Roman" w:eastAsia="Times New Roman" w:hAnsi="Times New Roman"/>
          <w:sz w:val="24"/>
          <w:szCs w:val="24"/>
        </w:rPr>
        <w:t>непереборної</w:t>
      </w:r>
      <w:proofErr w:type="spellEnd"/>
      <w:r w:rsidR="00536E86" w:rsidRPr="00EF750D">
        <w:rPr>
          <w:rFonts w:ascii="Times New Roman" w:eastAsia="Times New Roman" w:hAnsi="Times New Roman"/>
          <w:sz w:val="24"/>
          <w:szCs w:val="24"/>
          <w:lang w:val="uk-UA"/>
        </w:rPr>
        <w:t xml:space="preserve"> </w:t>
      </w:r>
      <w:proofErr w:type="spellStart"/>
      <w:r w:rsidRPr="00EF750D">
        <w:rPr>
          <w:rFonts w:ascii="Times New Roman" w:eastAsia="Times New Roman" w:hAnsi="Times New Roman"/>
          <w:sz w:val="24"/>
          <w:szCs w:val="24"/>
        </w:rPr>
        <w:t>сили</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продовжується</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більше</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ніж</w:t>
      </w:r>
      <w:proofErr w:type="spellEnd"/>
      <w:r w:rsidRPr="00EF750D">
        <w:rPr>
          <w:rFonts w:ascii="Times New Roman" w:eastAsia="Times New Roman" w:hAnsi="Times New Roman"/>
          <w:sz w:val="24"/>
          <w:szCs w:val="24"/>
        </w:rPr>
        <w:t xml:space="preserve"> 30 </w:t>
      </w:r>
      <w:proofErr w:type="spellStart"/>
      <w:r w:rsidRPr="00EF750D">
        <w:rPr>
          <w:rFonts w:ascii="Times New Roman" w:eastAsia="Times New Roman" w:hAnsi="Times New Roman"/>
          <w:sz w:val="24"/>
          <w:szCs w:val="24"/>
        </w:rPr>
        <w:t>днів</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кожна</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із</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Сторін</w:t>
      </w:r>
      <w:proofErr w:type="spellEnd"/>
      <w:r w:rsidRPr="00EF750D">
        <w:rPr>
          <w:rFonts w:ascii="Times New Roman" w:eastAsia="Times New Roman" w:hAnsi="Times New Roman"/>
          <w:sz w:val="24"/>
          <w:szCs w:val="24"/>
        </w:rPr>
        <w:t xml:space="preserve"> в </w:t>
      </w:r>
      <w:proofErr w:type="spellStart"/>
      <w:r w:rsidRPr="00EF750D">
        <w:rPr>
          <w:rFonts w:ascii="Times New Roman" w:eastAsia="Times New Roman" w:hAnsi="Times New Roman"/>
          <w:sz w:val="24"/>
          <w:szCs w:val="24"/>
        </w:rPr>
        <w:t>установленому</w:t>
      </w:r>
      <w:proofErr w:type="spellEnd"/>
      <w:r w:rsidRPr="00EF750D">
        <w:rPr>
          <w:rFonts w:ascii="Times New Roman" w:eastAsia="Times New Roman" w:hAnsi="Times New Roman"/>
          <w:sz w:val="24"/>
          <w:szCs w:val="24"/>
        </w:rPr>
        <w:t xml:space="preserve"> порядку </w:t>
      </w:r>
      <w:proofErr w:type="spellStart"/>
      <w:r w:rsidRPr="00EF750D">
        <w:rPr>
          <w:rFonts w:ascii="Times New Roman" w:eastAsia="Times New Roman" w:hAnsi="Times New Roman"/>
          <w:sz w:val="24"/>
          <w:szCs w:val="24"/>
        </w:rPr>
        <w:t>має</w:t>
      </w:r>
      <w:proofErr w:type="spellEnd"/>
      <w:r w:rsidRPr="00EF750D">
        <w:rPr>
          <w:rFonts w:ascii="Times New Roman" w:eastAsia="Times New Roman" w:hAnsi="Times New Roman"/>
          <w:sz w:val="24"/>
          <w:szCs w:val="24"/>
        </w:rPr>
        <w:t xml:space="preserve"> право </w:t>
      </w:r>
      <w:proofErr w:type="spellStart"/>
      <w:r w:rsidRPr="00EF750D">
        <w:rPr>
          <w:rFonts w:ascii="Times New Roman" w:eastAsia="Times New Roman" w:hAnsi="Times New Roman"/>
          <w:sz w:val="24"/>
          <w:szCs w:val="24"/>
        </w:rPr>
        <w:t>розірвати</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цей</w:t>
      </w:r>
      <w:proofErr w:type="spellEnd"/>
      <w:r w:rsidRPr="00EF750D">
        <w:rPr>
          <w:rFonts w:ascii="Times New Roman" w:eastAsia="Times New Roman" w:hAnsi="Times New Roman"/>
          <w:sz w:val="24"/>
          <w:szCs w:val="24"/>
        </w:rPr>
        <w:t xml:space="preserve"> </w:t>
      </w:r>
      <w:proofErr w:type="spellStart"/>
      <w:r w:rsidRPr="00EF750D">
        <w:rPr>
          <w:rFonts w:ascii="Times New Roman" w:eastAsia="Times New Roman" w:hAnsi="Times New Roman"/>
          <w:sz w:val="24"/>
          <w:szCs w:val="24"/>
        </w:rPr>
        <w:t>Договір</w:t>
      </w:r>
      <w:proofErr w:type="spellEnd"/>
      <w:r w:rsidRPr="00EF750D">
        <w:rPr>
          <w:rFonts w:ascii="Times New Roman" w:eastAsia="Times New Roman" w:hAnsi="Times New Roman"/>
          <w:sz w:val="24"/>
          <w:szCs w:val="24"/>
        </w:rPr>
        <w:t xml:space="preserve">. </w:t>
      </w:r>
    </w:p>
    <w:p w14:paraId="60F7B2C9" w14:textId="77777777" w:rsidR="002C033E" w:rsidRDefault="002C033E" w:rsidP="000E1D09">
      <w:pPr>
        <w:spacing w:after="0" w:line="240" w:lineRule="auto"/>
        <w:jc w:val="center"/>
        <w:rPr>
          <w:rFonts w:ascii="Times New Roman" w:eastAsia="Times New Roman" w:hAnsi="Times New Roman" w:cs="Times New Roman"/>
          <w:b/>
          <w:bCs/>
          <w:sz w:val="24"/>
          <w:szCs w:val="24"/>
          <w:lang w:val="uk-UA" w:eastAsia="ru-RU"/>
        </w:rPr>
      </w:pPr>
    </w:p>
    <w:p w14:paraId="1992A4F6" w14:textId="77777777" w:rsid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IX. ВИРІШЕННЯ СПОРІВ</w:t>
      </w:r>
    </w:p>
    <w:p w14:paraId="29CF1FF9" w14:textId="77777777" w:rsidR="000E1D09" w:rsidRPr="000E1D09" w:rsidRDefault="000E1D09" w:rsidP="000E1D09">
      <w:pPr>
        <w:widowControl w:val="0"/>
        <w:autoSpaceDE w:val="0"/>
        <w:autoSpaceDN w:val="0"/>
        <w:spacing w:after="0" w:line="240" w:lineRule="auto"/>
        <w:ind w:firstLine="454"/>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 у тому числі шляхом пред’явлення претензій.</w:t>
      </w:r>
    </w:p>
    <w:p w14:paraId="0A0A6C8D" w14:textId="77777777" w:rsidR="000E1D09" w:rsidRDefault="000E1D09" w:rsidP="000E1D09">
      <w:pPr>
        <w:widowControl w:val="0"/>
        <w:autoSpaceDE w:val="0"/>
        <w:autoSpaceDN w:val="0"/>
        <w:spacing w:after="0" w:line="240" w:lineRule="auto"/>
        <w:ind w:firstLine="454"/>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9.2. У разі недосягнення Сторонами згоди спори</w:t>
      </w:r>
      <w:r w:rsidR="00365F39">
        <w:rPr>
          <w:rFonts w:ascii="Times New Roman" w:eastAsia="Times New Roman" w:hAnsi="Times New Roman" w:cs="Times New Roman"/>
          <w:sz w:val="24"/>
          <w:szCs w:val="24"/>
          <w:lang w:val="uk-UA" w:eastAsia="ru-RU"/>
        </w:rPr>
        <w:t xml:space="preserve"> </w:t>
      </w:r>
      <w:r w:rsidRPr="000E1D09">
        <w:rPr>
          <w:rFonts w:ascii="Times New Roman" w:eastAsia="Times New Roman" w:hAnsi="Times New Roman" w:cs="Times New Roman"/>
          <w:sz w:val="24"/>
          <w:szCs w:val="24"/>
          <w:lang w:val="uk-UA" w:eastAsia="ru-RU"/>
        </w:rPr>
        <w:t>(розбіжності) вирішуються у судовому порядку.</w:t>
      </w:r>
    </w:p>
    <w:p w14:paraId="4CF30F93" w14:textId="77777777" w:rsidR="00C94AE3" w:rsidRDefault="00C94AE3" w:rsidP="000E1D09">
      <w:pPr>
        <w:spacing w:after="0" w:line="240" w:lineRule="auto"/>
        <w:jc w:val="center"/>
        <w:rPr>
          <w:rFonts w:ascii="Times New Roman" w:eastAsia="Times New Roman" w:hAnsi="Times New Roman" w:cs="Times New Roman"/>
          <w:b/>
          <w:bCs/>
          <w:sz w:val="24"/>
          <w:szCs w:val="24"/>
          <w:lang w:val="uk-UA" w:eastAsia="ru-RU"/>
        </w:rPr>
      </w:pPr>
    </w:p>
    <w:p w14:paraId="23A956A4" w14:textId="77777777" w:rsidR="000E1D09" w:rsidRP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X. СТРОК ДІЇ ДОГОВОРУ</w:t>
      </w:r>
    </w:p>
    <w:p w14:paraId="326D9C0F" w14:textId="77777777" w:rsidR="00EF750D" w:rsidRPr="00EF750D" w:rsidRDefault="000B287F" w:rsidP="00EF750D">
      <w:pPr>
        <w:spacing w:after="0" w:line="240" w:lineRule="auto"/>
        <w:ind w:firstLine="540"/>
        <w:jc w:val="both"/>
        <w:rPr>
          <w:rFonts w:ascii="Times New Roman" w:eastAsia="Times New Roman" w:hAnsi="Times New Roman" w:cs="Times New Roman"/>
          <w:sz w:val="24"/>
          <w:szCs w:val="24"/>
          <w:lang w:val="uk-UA" w:eastAsia="ru-RU"/>
        </w:rPr>
      </w:pPr>
      <w:r w:rsidRPr="00EF750D">
        <w:rPr>
          <w:rFonts w:ascii="Times New Roman" w:eastAsia="Times New Roman" w:hAnsi="Times New Roman" w:cs="Times New Roman"/>
          <w:sz w:val="24"/>
          <w:szCs w:val="24"/>
          <w:lang w:val="uk-UA" w:eastAsia="ru-RU"/>
        </w:rPr>
        <w:t xml:space="preserve">10.1. </w:t>
      </w:r>
      <w:r w:rsidR="00C94AE3" w:rsidRPr="00C94AE3">
        <w:rPr>
          <w:rFonts w:ascii="Times New Roman" w:eastAsia="Times New Roman" w:hAnsi="Times New Roman" w:cs="Times New Roman"/>
          <w:sz w:val="24"/>
          <w:szCs w:val="24"/>
          <w:lang w:val="uk-UA" w:eastAsia="ru-RU"/>
        </w:rPr>
        <w:t>Цей Договір набирає чинності з дати підписання Сторонами і діє по 31.12.2023 року, але в будь-якому випадку до моменту остаточного виконання Сторонами взятих за цим Договором зобов'язань.</w:t>
      </w:r>
    </w:p>
    <w:p w14:paraId="3208B40E" w14:textId="77777777" w:rsidR="00EF750D" w:rsidRPr="00443D9F" w:rsidRDefault="00EF750D" w:rsidP="00EF750D">
      <w:pPr>
        <w:spacing w:after="0" w:line="240" w:lineRule="auto"/>
        <w:ind w:firstLine="540"/>
        <w:jc w:val="both"/>
        <w:rPr>
          <w:rFonts w:ascii="Times New Roman" w:eastAsia="Times New Roman" w:hAnsi="Times New Roman" w:cs="Times New Roman"/>
          <w:sz w:val="24"/>
          <w:szCs w:val="24"/>
          <w:lang w:val="uk-UA" w:eastAsia="ru-RU"/>
        </w:rPr>
      </w:pPr>
      <w:r w:rsidRPr="00EF750D">
        <w:rPr>
          <w:rFonts w:ascii="Times New Roman" w:eastAsia="Times New Roman" w:hAnsi="Times New Roman" w:cs="Times New Roman"/>
          <w:sz w:val="24"/>
          <w:szCs w:val="24"/>
          <w:lang w:val="uk-UA" w:eastAsia="ru-RU"/>
        </w:rPr>
        <w:t xml:space="preserve"> 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12F0574D" w14:textId="77777777" w:rsidR="0085340D" w:rsidRDefault="0085340D" w:rsidP="000E1D09">
      <w:pPr>
        <w:spacing w:after="0" w:line="240" w:lineRule="auto"/>
        <w:jc w:val="center"/>
        <w:rPr>
          <w:rFonts w:ascii="Times New Roman" w:eastAsia="Times New Roman" w:hAnsi="Times New Roman" w:cs="Times New Roman"/>
          <w:b/>
          <w:bCs/>
          <w:sz w:val="24"/>
          <w:szCs w:val="24"/>
          <w:lang w:val="uk-UA" w:eastAsia="ru-RU"/>
        </w:rPr>
      </w:pPr>
    </w:p>
    <w:p w14:paraId="2951F320" w14:textId="77777777" w:rsidR="000E1D09" w:rsidRPr="00443D9F"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443D9F">
        <w:rPr>
          <w:rFonts w:ascii="Times New Roman" w:eastAsia="Times New Roman" w:hAnsi="Times New Roman" w:cs="Times New Roman"/>
          <w:b/>
          <w:bCs/>
          <w:sz w:val="24"/>
          <w:szCs w:val="24"/>
          <w:lang w:val="uk-UA" w:eastAsia="ru-RU"/>
        </w:rPr>
        <w:t>XI. ІНШІ УМОВИ</w:t>
      </w:r>
    </w:p>
    <w:p w14:paraId="47E8D769" w14:textId="77777777" w:rsidR="00443D9F" w:rsidRPr="00443D9F" w:rsidRDefault="00443D9F" w:rsidP="00443D9F">
      <w:pPr>
        <w:spacing w:after="0" w:line="240" w:lineRule="auto"/>
        <w:ind w:firstLine="709"/>
        <w:jc w:val="both"/>
        <w:rPr>
          <w:rFonts w:ascii="Times New Roman" w:hAnsi="Times New Roman"/>
          <w:sz w:val="24"/>
          <w:szCs w:val="24"/>
          <w:lang w:val="uk-UA"/>
        </w:rPr>
      </w:pPr>
      <w:bookmarkStart w:id="1" w:name="_Hlk119652978"/>
      <w:r w:rsidRPr="00443D9F">
        <w:rPr>
          <w:rFonts w:ascii="Times New Roman" w:hAnsi="Times New Roman"/>
          <w:sz w:val="24"/>
          <w:szCs w:val="24"/>
          <w:lang w:val="uk-UA"/>
        </w:rPr>
        <w:t xml:space="preserve">11.1. Істотні умови цього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 Закону України «Про публічні закупівлі» та п.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1E678C">
        <w:rPr>
          <w:rFonts w:ascii="Times New Roman" w:hAnsi="Times New Roman"/>
          <w:sz w:val="24"/>
          <w:szCs w:val="24"/>
          <w:lang w:val="uk-UA"/>
        </w:rPr>
        <w:t>«</w:t>
      </w:r>
      <w:r w:rsidRPr="00443D9F">
        <w:rPr>
          <w:rFonts w:ascii="Times New Roman" w:hAnsi="Times New Roman"/>
          <w:sz w:val="24"/>
          <w:szCs w:val="24"/>
          <w:lang w:val="uk-UA"/>
        </w:rPr>
        <w:t>Про публічні закупівлі</w:t>
      </w:r>
      <w:r w:rsidR="001E678C">
        <w:rPr>
          <w:rFonts w:ascii="Times New Roman" w:hAnsi="Times New Roman"/>
          <w:sz w:val="24"/>
          <w:szCs w:val="24"/>
          <w:lang w:val="uk-UA"/>
        </w:rPr>
        <w:t>»</w:t>
      </w:r>
      <w:r w:rsidRPr="00443D9F">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p>
    <w:p w14:paraId="4A9CA73E" w14:textId="77777777"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t>11.2. Зміни та доповнення до цього Договору мають юридичну силу за умов, якщо вони не суперечать вимогам документації, оформлені письмово, зареєстровані і підписані уповно</w:t>
      </w:r>
      <w:r w:rsidRPr="00443D9F">
        <w:rPr>
          <w:rFonts w:ascii="Times New Roman" w:hAnsi="Times New Roman"/>
          <w:sz w:val="24"/>
          <w:szCs w:val="24"/>
          <w:lang w:val="uk-UA"/>
        </w:rPr>
        <w:softHyphen/>
        <w:t>важеними представниками Сторін, завірені печатками, а у разі їх відсутності власним підписом керівників.</w:t>
      </w:r>
    </w:p>
    <w:p w14:paraId="76C8D607" w14:textId="77777777"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lastRenderedPageBreak/>
        <w:t>11.3.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11C7C8F3" w14:textId="77777777" w:rsid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t>11.4. Взаємовідносини Сторін, не передбачені Договором, регулюються чинним законодавством України.</w:t>
      </w:r>
    </w:p>
    <w:p w14:paraId="3874D63D" w14:textId="77777777"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t>11.5. Договір може бути достроково розірваний:</w:t>
      </w:r>
    </w:p>
    <w:p w14:paraId="754BB255" w14:textId="77777777"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t>11.5.1. за згодою сторін;</w:t>
      </w:r>
    </w:p>
    <w:p w14:paraId="74054E5A" w14:textId="77777777"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t>11.5.2. за рішенням суду;</w:t>
      </w:r>
    </w:p>
    <w:p w14:paraId="0A9BCD0F" w14:textId="77777777"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t>11.5.3. за рішенням Замовника у випадку відмови Постачальника від виконання Договору;</w:t>
      </w:r>
    </w:p>
    <w:p w14:paraId="16165D64" w14:textId="77777777"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t>11.5.4. в односторонньому порядку за рішенням Замовника у випадках, передбачених даним Договором.</w:t>
      </w:r>
    </w:p>
    <w:p w14:paraId="73098DDB" w14:textId="21CD77AC" w:rsidR="00443D9F" w:rsidRPr="00443D9F" w:rsidRDefault="00443D9F" w:rsidP="00443D9F">
      <w:pPr>
        <w:spacing w:after="0" w:line="240" w:lineRule="auto"/>
        <w:ind w:firstLine="709"/>
        <w:jc w:val="both"/>
        <w:rPr>
          <w:rFonts w:ascii="Times New Roman" w:hAnsi="Times New Roman"/>
          <w:sz w:val="24"/>
          <w:szCs w:val="24"/>
          <w:lang w:val="uk-UA"/>
        </w:rPr>
      </w:pPr>
      <w:r w:rsidRPr="00443D9F">
        <w:rPr>
          <w:rFonts w:ascii="Times New Roman" w:hAnsi="Times New Roman"/>
          <w:sz w:val="24"/>
          <w:szCs w:val="24"/>
          <w:lang w:val="uk-UA"/>
        </w:rPr>
        <w:t>Сторони зобов’язуються керуватися Законом України « Про публічні закупівлі», Законом України «Про правовий режим воєнного стану», Цивільним Кодексом України, Господарським Кодексом України та діючим законодавством України, Указом Президента України «Про введення військового стану в Україні».</w:t>
      </w:r>
    </w:p>
    <w:bookmarkEnd w:id="1"/>
    <w:p w14:paraId="5094042B" w14:textId="77777777" w:rsidR="000E1D09" w:rsidRPr="000E1D09"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11.6. Сторони домовилися, що Договір та договірні документи про його виконання скріплюються печатками Сторін.</w:t>
      </w:r>
    </w:p>
    <w:p w14:paraId="5970B7F7" w14:textId="77777777" w:rsidR="00443D9F"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11.7. Усі повідомлення за цим Договором направляються рекомендованою кореспонденцією. Повідомлення про відмову від Договору в односторонньому порядку направляються цінним листом </w:t>
      </w:r>
    </w:p>
    <w:p w14:paraId="544E7078" w14:textId="77777777" w:rsidR="000E1D09" w:rsidRPr="000E1D09" w:rsidRDefault="000E1D09" w:rsidP="00443D9F">
      <w:pPr>
        <w:spacing w:after="0" w:line="240" w:lineRule="auto"/>
        <w:jc w:val="both"/>
        <w:rPr>
          <w:rFonts w:ascii="Times New Roman" w:eastAsia="Times New Roman" w:hAnsi="Times New Roman" w:cs="Times New Roman"/>
          <w:sz w:val="24"/>
          <w:szCs w:val="24"/>
          <w:lang w:val="uk-UA" w:eastAsia="ru-RU"/>
        </w:rPr>
      </w:pPr>
      <w:r w:rsidRPr="000E1D09">
        <w:rPr>
          <w:rFonts w:ascii="Times New Roman" w:eastAsia="Times New Roman" w:hAnsi="Times New Roman" w:cs="Times New Roman"/>
          <w:sz w:val="24"/>
          <w:szCs w:val="24"/>
          <w:lang w:val="uk-UA" w:eastAsia="ru-RU"/>
        </w:rPr>
        <w:t xml:space="preserve">з описом та  вважається отриманим Сторонами в день надходження на поштове відділення за юридичною адресою, вказаною </w:t>
      </w:r>
      <w:r w:rsidR="002F7C5B">
        <w:rPr>
          <w:rFonts w:ascii="Times New Roman" w:eastAsia="Times New Roman" w:hAnsi="Times New Roman" w:cs="Times New Roman"/>
          <w:sz w:val="24"/>
          <w:szCs w:val="24"/>
          <w:lang w:val="uk-UA" w:eastAsia="ru-RU"/>
        </w:rPr>
        <w:t xml:space="preserve">у </w:t>
      </w:r>
      <w:r w:rsidRPr="000E1D09">
        <w:rPr>
          <w:rFonts w:ascii="Times New Roman" w:eastAsia="Times New Roman" w:hAnsi="Times New Roman" w:cs="Times New Roman"/>
          <w:sz w:val="24"/>
          <w:szCs w:val="24"/>
          <w:lang w:val="uk-UA" w:eastAsia="ru-RU"/>
        </w:rPr>
        <w:t xml:space="preserve">Договорі. </w:t>
      </w:r>
    </w:p>
    <w:p w14:paraId="603DA174" w14:textId="77777777" w:rsidR="000E1D09" w:rsidRPr="000E1D09" w:rsidRDefault="000E1D09" w:rsidP="000E1D09">
      <w:pPr>
        <w:shd w:val="clear" w:color="auto" w:fill="FFFFFF"/>
        <w:tabs>
          <w:tab w:val="left" w:pos="1037"/>
        </w:tabs>
        <w:spacing w:after="0" w:line="240" w:lineRule="auto"/>
        <w:ind w:left="40" w:right="25" w:firstLine="565"/>
        <w:jc w:val="both"/>
        <w:rPr>
          <w:rFonts w:ascii="Times New Roman" w:eastAsia="Arial Unicode MS" w:hAnsi="Times New Roman" w:cs="Times New Roman"/>
          <w:spacing w:val="-1"/>
          <w:sz w:val="24"/>
          <w:szCs w:val="24"/>
          <w:lang w:val="uk-UA" w:eastAsia="ru-RU"/>
        </w:rPr>
      </w:pPr>
      <w:r w:rsidRPr="000E1D09">
        <w:rPr>
          <w:rFonts w:ascii="Times New Roman" w:eastAsia="Times New Roman" w:hAnsi="Times New Roman" w:cs="Times New Roman"/>
          <w:sz w:val="24"/>
          <w:szCs w:val="24"/>
          <w:lang w:val="uk-UA" w:eastAsia="ru-RU"/>
        </w:rPr>
        <w:t xml:space="preserve">11.8. </w:t>
      </w:r>
      <w:r w:rsidRPr="000E1D09">
        <w:rPr>
          <w:rFonts w:ascii="Times New Roman" w:eastAsia="Arial Unicode MS" w:hAnsi="Times New Roman" w:cs="Times New Roman"/>
          <w:spacing w:val="-1"/>
          <w:sz w:val="24"/>
          <w:szCs w:val="24"/>
          <w:lang w:val="uk-UA" w:eastAsia="ru-RU"/>
        </w:rPr>
        <w:t>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14:paraId="3767D4A1" w14:textId="77777777" w:rsidR="000E1D09" w:rsidRDefault="000E1D09" w:rsidP="000E1D09">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14:paraId="2554F723" w14:textId="77777777" w:rsidR="00C95159" w:rsidRPr="006404D2" w:rsidRDefault="00C95159" w:rsidP="00C95159">
      <w:pPr>
        <w:spacing w:after="0" w:line="240" w:lineRule="auto"/>
        <w:jc w:val="center"/>
        <w:rPr>
          <w:rFonts w:ascii="Times New Roman" w:eastAsia="Times New Roman" w:hAnsi="Times New Roman" w:cs="Times New Roman"/>
          <w:b/>
          <w:bCs/>
          <w:sz w:val="24"/>
          <w:szCs w:val="24"/>
          <w:lang w:val="uk-UA" w:eastAsia="ru-RU"/>
        </w:rPr>
      </w:pPr>
      <w:r w:rsidRPr="006404D2">
        <w:rPr>
          <w:rFonts w:ascii="Times New Roman" w:eastAsia="Times New Roman" w:hAnsi="Times New Roman" w:cs="Times New Roman"/>
          <w:b/>
          <w:bCs/>
          <w:sz w:val="24"/>
          <w:szCs w:val="24"/>
          <w:lang w:val="uk-UA" w:eastAsia="ru-RU"/>
        </w:rPr>
        <w:t>XIІ. ЮРИДИЧНІ АДРЕСИ І РЕКВІЗИТИ СТОРІН</w:t>
      </w:r>
    </w:p>
    <w:p w14:paraId="4799BA9A" w14:textId="729E520D" w:rsidR="00C95159" w:rsidRPr="006404D2" w:rsidRDefault="00C95159" w:rsidP="000062B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12.1. Невід’ємною частиною цього Договору є: Додаток 1, </w:t>
      </w:r>
      <w:r>
        <w:rPr>
          <w:rFonts w:ascii="Times New Roman" w:eastAsia="Times New Roman" w:hAnsi="Times New Roman" w:cs="Times New Roman"/>
          <w:sz w:val="24"/>
          <w:szCs w:val="24"/>
          <w:lang w:val="uk-UA" w:eastAsia="ru-RU"/>
        </w:rPr>
        <w:t xml:space="preserve">Додаток </w:t>
      </w:r>
      <w:r w:rsidR="00826679">
        <w:rPr>
          <w:rFonts w:ascii="Times New Roman" w:eastAsia="Times New Roman" w:hAnsi="Times New Roman" w:cs="Times New Roman"/>
          <w:sz w:val="24"/>
          <w:szCs w:val="24"/>
          <w:lang w:val="uk-UA" w:eastAsia="ru-RU"/>
        </w:rPr>
        <w:t>2, Додаток 3</w:t>
      </w:r>
    </w:p>
    <w:p w14:paraId="4A25BFC6" w14:textId="77777777" w:rsidR="00C95159" w:rsidRDefault="00C95159" w:rsidP="000E1D09">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14:paraId="253AF9DB" w14:textId="77777777" w:rsidR="00C95159" w:rsidRPr="000E1D09" w:rsidRDefault="00C95159" w:rsidP="000E1D09">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14:paraId="629001C0" w14:textId="16F87D7A" w:rsidR="000E1D09"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0E1D09">
        <w:rPr>
          <w:rFonts w:ascii="Times New Roman" w:eastAsia="Times New Roman" w:hAnsi="Times New Roman" w:cs="Times New Roman"/>
          <w:b/>
          <w:bCs/>
          <w:sz w:val="24"/>
          <w:szCs w:val="24"/>
          <w:lang w:val="uk-UA" w:eastAsia="ru-RU"/>
        </w:rPr>
        <w:t>XIІ</w:t>
      </w:r>
      <w:r w:rsidR="00DA205C">
        <w:rPr>
          <w:rFonts w:ascii="Times New Roman" w:eastAsia="Times New Roman" w:hAnsi="Times New Roman" w:cs="Times New Roman"/>
          <w:b/>
          <w:bCs/>
          <w:sz w:val="24"/>
          <w:szCs w:val="24"/>
          <w:lang w:val="en-US" w:eastAsia="ru-RU"/>
        </w:rPr>
        <w:t>I</w:t>
      </w:r>
      <w:r w:rsidRPr="000E1D09">
        <w:rPr>
          <w:rFonts w:ascii="Times New Roman" w:eastAsia="Times New Roman" w:hAnsi="Times New Roman" w:cs="Times New Roman"/>
          <w:b/>
          <w:bCs/>
          <w:sz w:val="24"/>
          <w:szCs w:val="24"/>
          <w:lang w:val="uk-UA" w:eastAsia="ru-RU"/>
        </w:rPr>
        <w:t>. ЮРИДИЧНІ АДРЕСИ І РЕКВІЗИТИ СТОРІН</w:t>
      </w:r>
    </w:p>
    <w:p w14:paraId="49A00F9F" w14:textId="77777777" w:rsidR="00266C69" w:rsidRDefault="00266C69" w:rsidP="000E1D09">
      <w:pPr>
        <w:spacing w:after="0" w:line="240" w:lineRule="auto"/>
        <w:jc w:val="center"/>
        <w:rPr>
          <w:rFonts w:ascii="Times New Roman" w:eastAsia="Times New Roman" w:hAnsi="Times New Roman" w:cs="Times New Roman"/>
          <w:b/>
          <w:bCs/>
          <w:sz w:val="24"/>
          <w:szCs w:val="24"/>
          <w:lang w:val="uk-UA" w:eastAsia="ru-RU"/>
        </w:rPr>
      </w:pPr>
    </w:p>
    <w:p w14:paraId="4468D8AC" w14:textId="77777777" w:rsidR="00AB3339" w:rsidRPr="00AB3339" w:rsidRDefault="00AB3339" w:rsidP="000E1D09">
      <w:pPr>
        <w:spacing w:after="0" w:line="240" w:lineRule="auto"/>
        <w:jc w:val="center"/>
        <w:rPr>
          <w:rFonts w:ascii="Times New Roman" w:eastAsia="Times New Roman" w:hAnsi="Times New Roman" w:cs="Times New Roman"/>
          <w:b/>
          <w:bCs/>
          <w:sz w:val="24"/>
          <w:szCs w:val="24"/>
          <w:lang w:val="uk-UA" w:eastAsia="ru-RU"/>
        </w:rPr>
      </w:pPr>
    </w:p>
    <w:tbl>
      <w:tblPr>
        <w:tblW w:w="9815" w:type="dxa"/>
        <w:tblInd w:w="108" w:type="dxa"/>
        <w:tblLayout w:type="fixed"/>
        <w:tblLook w:val="04A0" w:firstRow="1" w:lastRow="0" w:firstColumn="1" w:lastColumn="0" w:noHBand="0" w:noVBand="1"/>
      </w:tblPr>
      <w:tblGrid>
        <w:gridCol w:w="4854"/>
        <w:gridCol w:w="4961"/>
      </w:tblGrid>
      <w:tr w:rsidR="00D22E98" w:rsidRPr="00AB3339" w14:paraId="4DCFB60D" w14:textId="77777777" w:rsidTr="00AA73C6">
        <w:tc>
          <w:tcPr>
            <w:tcW w:w="4854" w:type="dxa"/>
          </w:tcPr>
          <w:p w14:paraId="6BE049FE" w14:textId="5DAD2B26" w:rsidR="00D22E98" w:rsidRPr="00AB3339" w:rsidRDefault="00AB3339" w:rsidP="008456EC">
            <w:pPr>
              <w:spacing w:after="0" w:line="240" w:lineRule="auto"/>
              <w:rPr>
                <w:rFonts w:ascii="Times New Roman" w:eastAsia="Times New Roman" w:hAnsi="Times New Roman" w:cs="Times New Roman"/>
                <w:b/>
                <w:sz w:val="24"/>
                <w:szCs w:val="24"/>
                <w:lang w:val="uk-UA" w:eastAsia="ru-RU"/>
              </w:rPr>
            </w:pPr>
            <w:bookmarkStart w:id="2" w:name="_Hlk82177048"/>
            <w:r w:rsidRPr="00AB3339">
              <w:rPr>
                <w:rFonts w:ascii="Times New Roman" w:eastAsia="Times New Roman" w:hAnsi="Times New Roman" w:cs="Times New Roman"/>
                <w:b/>
                <w:sz w:val="24"/>
                <w:szCs w:val="24"/>
                <w:lang w:val="uk-UA" w:eastAsia="ru-RU"/>
              </w:rPr>
              <w:t xml:space="preserve">                 Замовник                                                                                                                                         </w:t>
            </w:r>
          </w:p>
          <w:p w14:paraId="1C841DAE" w14:textId="5292FC27" w:rsidR="00AB3339" w:rsidRPr="00AB3339" w:rsidRDefault="00AB3339" w:rsidP="008456EC">
            <w:pPr>
              <w:spacing w:after="0" w:line="240" w:lineRule="auto"/>
              <w:rPr>
                <w:rFonts w:ascii="Times New Roman" w:eastAsia="Times New Roman" w:hAnsi="Times New Roman" w:cs="Times New Roman"/>
                <w:b/>
                <w:sz w:val="24"/>
                <w:szCs w:val="24"/>
                <w:lang w:val="uk-UA" w:eastAsia="ru-RU"/>
              </w:rPr>
            </w:pPr>
          </w:p>
        </w:tc>
        <w:tc>
          <w:tcPr>
            <w:tcW w:w="4961" w:type="dxa"/>
          </w:tcPr>
          <w:p w14:paraId="13736AAA" w14:textId="305E7DE5" w:rsidR="00D22E98" w:rsidRPr="00AB3339" w:rsidRDefault="00AB3339" w:rsidP="00D22E98">
            <w:pPr>
              <w:shd w:val="clear" w:color="auto" w:fill="FFFFFF"/>
              <w:spacing w:after="0" w:line="240" w:lineRule="auto"/>
              <w:jc w:val="center"/>
              <w:rPr>
                <w:rFonts w:ascii="Times New Roman" w:eastAsia="Times New Roman" w:hAnsi="Times New Roman" w:cs="Times New Roman"/>
                <w:b/>
                <w:sz w:val="24"/>
                <w:szCs w:val="24"/>
                <w:lang w:val="uk-UA" w:eastAsia="ru-RU"/>
              </w:rPr>
            </w:pPr>
            <w:r w:rsidRPr="00AB3339">
              <w:rPr>
                <w:rFonts w:ascii="Times New Roman" w:eastAsia="Times New Roman" w:hAnsi="Times New Roman" w:cs="Times New Roman"/>
                <w:b/>
                <w:sz w:val="24"/>
                <w:szCs w:val="24"/>
                <w:lang w:val="uk-UA" w:eastAsia="ru-RU"/>
              </w:rPr>
              <w:t>Постачальник</w:t>
            </w:r>
          </w:p>
        </w:tc>
      </w:tr>
      <w:tr w:rsidR="00D22E98" w:rsidRPr="00E04B0F" w14:paraId="6AA3F0EE" w14:textId="77777777" w:rsidTr="001B0788">
        <w:trPr>
          <w:trHeight w:val="284"/>
        </w:trPr>
        <w:tc>
          <w:tcPr>
            <w:tcW w:w="4854" w:type="dxa"/>
          </w:tcPr>
          <w:p w14:paraId="6F90B41E" w14:textId="77777777" w:rsidR="00AA73C6" w:rsidRDefault="00AA73C6" w:rsidP="00AA73C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Департамент  освіти Полтавської міської ради</w:t>
            </w:r>
          </w:p>
          <w:p w14:paraId="1D5AD2D8" w14:textId="77777777" w:rsidR="00AA73C6" w:rsidRDefault="00AA73C6" w:rsidP="00AA73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36000, </w:t>
            </w:r>
            <w:proofErr w:type="spellStart"/>
            <w:r>
              <w:rPr>
                <w:rFonts w:ascii="Times New Roman" w:hAnsi="Times New Roman" w:cs="Times New Roman"/>
                <w:sz w:val="24"/>
                <w:szCs w:val="24"/>
              </w:rPr>
              <w:t>Полтавська</w:t>
            </w:r>
            <w:proofErr w:type="spellEnd"/>
            <w:r>
              <w:rPr>
                <w:rFonts w:ascii="Times New Roman" w:hAnsi="Times New Roman" w:cs="Times New Roman"/>
                <w:sz w:val="24"/>
                <w:szCs w:val="24"/>
              </w:rPr>
              <w:t xml:space="preserve"> область, м. Полтава, </w:t>
            </w:r>
          </w:p>
          <w:p w14:paraId="40576A55" w14:textId="77777777" w:rsidR="00AA73C6" w:rsidRDefault="00AA73C6" w:rsidP="00AA73C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Соборності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будинок</w:t>
            </w:r>
            <w:proofErr w:type="spellEnd"/>
            <w:r>
              <w:rPr>
                <w:rFonts w:ascii="Times New Roman" w:hAnsi="Times New Roman" w:cs="Times New Roman"/>
                <w:sz w:val="24"/>
                <w:szCs w:val="24"/>
              </w:rPr>
              <w:t xml:space="preserve"> 36.</w:t>
            </w:r>
          </w:p>
          <w:p w14:paraId="74970BC1" w14:textId="77777777" w:rsidR="00AA73C6" w:rsidRDefault="00AA73C6" w:rsidP="00AA73C6">
            <w:pPr>
              <w:spacing w:after="0" w:line="240" w:lineRule="auto"/>
              <w:rPr>
                <w:rFonts w:ascii="Times New Roman" w:hAnsi="Times New Roman" w:cs="Times New Roman"/>
                <w:sz w:val="24"/>
                <w:szCs w:val="24"/>
              </w:rPr>
            </w:pPr>
            <w:r>
              <w:rPr>
                <w:rFonts w:ascii="Times New Roman" w:hAnsi="Times New Roman" w:cs="Times New Roman"/>
                <w:sz w:val="24"/>
                <w:szCs w:val="24"/>
              </w:rPr>
              <w:t>ЄДРПОУ 02145725,</w:t>
            </w:r>
          </w:p>
          <w:p w14:paraId="2CFE38AA" w14:textId="77777777" w:rsidR="00D16B34" w:rsidRPr="00D16B34" w:rsidRDefault="00D16B34" w:rsidP="00D16B34">
            <w:pPr>
              <w:spacing w:after="0" w:line="240" w:lineRule="auto"/>
              <w:rPr>
                <w:rFonts w:ascii="Times New Roman" w:hAnsi="Times New Roman" w:cs="Times New Roman"/>
                <w:sz w:val="24"/>
                <w:szCs w:val="24"/>
              </w:rPr>
            </w:pPr>
            <w:r w:rsidRPr="00D16B34">
              <w:rPr>
                <w:rFonts w:ascii="Times New Roman" w:hAnsi="Times New Roman" w:cs="Times New Roman"/>
                <w:sz w:val="24"/>
                <w:szCs w:val="24"/>
              </w:rPr>
              <w:t>р/р UA 07 8201 7203 4423 0063 0000 33805</w:t>
            </w:r>
          </w:p>
          <w:p w14:paraId="2FD0A83A" w14:textId="77777777" w:rsidR="00D16B34" w:rsidRPr="00D16B34" w:rsidRDefault="00D16B34" w:rsidP="00D16B34">
            <w:pPr>
              <w:spacing w:after="0" w:line="240" w:lineRule="auto"/>
              <w:rPr>
                <w:rFonts w:ascii="Times New Roman" w:hAnsi="Times New Roman" w:cs="Times New Roman"/>
                <w:sz w:val="24"/>
                <w:szCs w:val="24"/>
              </w:rPr>
            </w:pPr>
            <w:r w:rsidRPr="00D16B34">
              <w:rPr>
                <w:rFonts w:ascii="Times New Roman" w:hAnsi="Times New Roman" w:cs="Times New Roman"/>
                <w:sz w:val="24"/>
                <w:szCs w:val="24"/>
              </w:rPr>
              <w:t>р/р UA 13 8201 7203 4420 0064 0000 33805</w:t>
            </w:r>
          </w:p>
          <w:p w14:paraId="323CB9B2" w14:textId="77777777" w:rsidR="009B7841" w:rsidRDefault="00AA73C6" w:rsidP="00AA73C6">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Державна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казначейська</w:t>
            </w:r>
            <w:proofErr w:type="spellEnd"/>
            <w:r>
              <w:rPr>
                <w:rFonts w:ascii="Times New Roman" w:hAnsi="Times New Roman" w:cs="Times New Roman"/>
                <w:sz w:val="24"/>
                <w:szCs w:val="24"/>
              </w:rPr>
              <w:t xml:space="preserve"> служба </w:t>
            </w:r>
            <w:proofErr w:type="spellStart"/>
            <w:r>
              <w:rPr>
                <w:rFonts w:ascii="Times New Roman" w:hAnsi="Times New Roman" w:cs="Times New Roman"/>
                <w:sz w:val="24"/>
                <w:szCs w:val="24"/>
              </w:rPr>
              <w:t>України</w:t>
            </w:r>
            <w:proofErr w:type="spellEnd"/>
          </w:p>
          <w:p w14:paraId="6D8923FC" w14:textId="5EACADB7" w:rsidR="00AA73C6" w:rsidRDefault="00AA73C6" w:rsidP="00AA73C6">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 м. </w:t>
            </w:r>
            <w:proofErr w:type="spellStart"/>
            <w:r>
              <w:rPr>
                <w:rFonts w:ascii="Times New Roman" w:hAnsi="Times New Roman" w:cs="Times New Roman"/>
                <w:sz w:val="24"/>
                <w:szCs w:val="24"/>
              </w:rPr>
              <w:t>Київ</w:t>
            </w:r>
            <w:proofErr w:type="spellEnd"/>
          </w:p>
          <w:p w14:paraId="413663F9" w14:textId="77777777" w:rsidR="00AA73C6" w:rsidRDefault="00AA73C6" w:rsidP="00AA73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УДКСУ у м. </w:t>
            </w:r>
            <w:proofErr w:type="spellStart"/>
            <w:r>
              <w:rPr>
                <w:rFonts w:ascii="Times New Roman" w:hAnsi="Times New Roman" w:cs="Times New Roman"/>
                <w:sz w:val="24"/>
                <w:szCs w:val="24"/>
              </w:rPr>
              <w:t>Полтаві</w:t>
            </w:r>
            <w:proofErr w:type="spellEnd"/>
          </w:p>
          <w:p w14:paraId="5EA610CF" w14:textId="77777777" w:rsidR="00AA73C6" w:rsidRDefault="00AA73C6" w:rsidP="00AA73C6">
            <w:pPr>
              <w:spacing w:after="0" w:line="240" w:lineRule="auto"/>
              <w:rPr>
                <w:rFonts w:ascii="Times New Roman" w:hAnsi="Times New Roman" w:cs="Times New Roman"/>
                <w:sz w:val="24"/>
                <w:szCs w:val="24"/>
              </w:rPr>
            </w:pPr>
            <w:r>
              <w:rPr>
                <w:rFonts w:ascii="Times New Roman" w:hAnsi="Times New Roman" w:cs="Times New Roman"/>
                <w:sz w:val="24"/>
                <w:szCs w:val="24"/>
              </w:rPr>
              <w:t>тел. 0532609554</w:t>
            </w:r>
          </w:p>
          <w:p w14:paraId="23DFCEBC" w14:textId="77777777" w:rsidR="00AA73C6" w:rsidRDefault="00AA73C6" w:rsidP="00AA73C6">
            <w:pPr>
              <w:spacing w:after="0" w:line="240" w:lineRule="auto"/>
              <w:jc w:val="both"/>
              <w:rPr>
                <w:rFonts w:ascii="Times New Roman" w:eastAsia="Times New Roman" w:hAnsi="Times New Roman" w:cs="Times New Roman"/>
                <w:color w:val="00000A"/>
                <w:sz w:val="24"/>
                <w:szCs w:val="24"/>
                <w:lang w:val="uk-UA" w:eastAsia="ru-RU"/>
              </w:rPr>
            </w:pPr>
            <w:r>
              <w:rPr>
                <w:rFonts w:ascii="Times New Roman" w:hAnsi="Times New Roman" w:cs="Times New Roman"/>
                <w:sz w:val="24"/>
                <w:szCs w:val="24"/>
                <w:u w:val="single"/>
                <w:lang w:val="uk-UA"/>
              </w:rPr>
              <w:t xml:space="preserve">                                           </w:t>
            </w:r>
            <w:proofErr w:type="spellStart"/>
            <w:r>
              <w:rPr>
                <w:rFonts w:ascii="Times New Roman" w:hAnsi="Times New Roman" w:cs="Times New Roman"/>
                <w:sz w:val="24"/>
                <w:szCs w:val="24"/>
                <w:lang w:val="uk-UA"/>
              </w:rPr>
              <w:t>Каплоух</w:t>
            </w:r>
            <w:proofErr w:type="spellEnd"/>
            <w:r>
              <w:rPr>
                <w:rFonts w:ascii="Times New Roman" w:hAnsi="Times New Roman" w:cs="Times New Roman"/>
                <w:sz w:val="24"/>
                <w:szCs w:val="24"/>
                <w:lang w:val="uk-UA"/>
              </w:rPr>
              <w:t xml:space="preserve"> Ж. О.</w:t>
            </w:r>
          </w:p>
          <w:p w14:paraId="5C0ACD99" w14:textId="77777777" w:rsidR="00AA73C6" w:rsidRDefault="00AA73C6" w:rsidP="00AA73C6">
            <w:pPr>
              <w:spacing w:after="0" w:line="240" w:lineRule="auto"/>
              <w:rPr>
                <w:rFonts w:ascii="Times New Roman" w:eastAsia="Times New Roman" w:hAnsi="Times New Roman" w:cs="Times New Roman"/>
                <w:bCs/>
                <w:sz w:val="24"/>
                <w:szCs w:val="24"/>
                <w:lang w:val="uk-UA" w:eastAsia="ru-RU"/>
              </w:rPr>
            </w:pPr>
          </w:p>
          <w:p w14:paraId="4908C214" w14:textId="4338CF2C" w:rsidR="00D22E98" w:rsidRPr="00EB6E7A" w:rsidRDefault="00D22E98" w:rsidP="00AA73C6">
            <w:pPr>
              <w:snapToGrid w:val="0"/>
              <w:spacing w:after="0" w:line="240" w:lineRule="auto"/>
              <w:rPr>
                <w:rFonts w:ascii="Times New Roman" w:eastAsia="Times New Roman" w:hAnsi="Times New Roman" w:cs="Times New Roman"/>
                <w:sz w:val="24"/>
                <w:szCs w:val="24"/>
                <w:lang w:eastAsia="ru-RU"/>
              </w:rPr>
            </w:pPr>
          </w:p>
        </w:tc>
        <w:tc>
          <w:tcPr>
            <w:tcW w:w="4961" w:type="dxa"/>
          </w:tcPr>
          <w:p w14:paraId="6596F0E2" w14:textId="421F3B75" w:rsidR="00D22E98" w:rsidRPr="00E04B0F" w:rsidRDefault="00D22E98" w:rsidP="00AA73C6">
            <w:pPr>
              <w:shd w:val="clear" w:color="auto" w:fill="FFFFFF"/>
              <w:spacing w:after="0" w:line="240" w:lineRule="auto"/>
              <w:rPr>
                <w:rFonts w:ascii="Times New Roman" w:eastAsia="Times New Roman" w:hAnsi="Times New Roman" w:cs="Times New Roman"/>
                <w:sz w:val="24"/>
                <w:szCs w:val="24"/>
                <w:lang w:eastAsia="ru-RU"/>
              </w:rPr>
            </w:pPr>
          </w:p>
        </w:tc>
      </w:tr>
      <w:bookmarkEnd w:id="2"/>
    </w:tbl>
    <w:p w14:paraId="2E5ECAB4" w14:textId="77777777" w:rsidR="000E1D09" w:rsidRPr="00D22E98" w:rsidRDefault="000E1D09" w:rsidP="000E1D09">
      <w:pPr>
        <w:spacing w:after="0" w:line="240" w:lineRule="auto"/>
        <w:rPr>
          <w:rFonts w:ascii="Times New Roman" w:eastAsia="Times New Roman" w:hAnsi="Times New Roman" w:cs="Times New Roman"/>
          <w:bCs/>
          <w:sz w:val="24"/>
          <w:szCs w:val="24"/>
          <w:lang w:eastAsia="ru-RU"/>
        </w:rPr>
      </w:pPr>
    </w:p>
    <w:tbl>
      <w:tblPr>
        <w:tblW w:w="9815" w:type="dxa"/>
        <w:tblInd w:w="108" w:type="dxa"/>
        <w:tblLayout w:type="fixed"/>
        <w:tblLook w:val="04A0" w:firstRow="1" w:lastRow="0" w:firstColumn="1" w:lastColumn="0" w:noHBand="0" w:noVBand="1"/>
      </w:tblPr>
      <w:tblGrid>
        <w:gridCol w:w="9815"/>
      </w:tblGrid>
      <w:tr w:rsidR="005307CC" w:rsidRPr="00AB3339" w14:paraId="2D1DF583" w14:textId="77777777" w:rsidTr="000652BC">
        <w:tc>
          <w:tcPr>
            <w:tcW w:w="4854" w:type="dxa"/>
          </w:tcPr>
          <w:p w14:paraId="47C069F6" w14:textId="77777777" w:rsidR="005307CC" w:rsidRDefault="005307CC" w:rsidP="000652BC">
            <w:pPr>
              <w:spacing w:after="0" w:line="240" w:lineRule="auto"/>
              <w:rPr>
                <w:rFonts w:ascii="Times New Roman" w:eastAsia="Times New Roman" w:hAnsi="Times New Roman" w:cs="Times New Roman"/>
                <w:b/>
                <w:sz w:val="24"/>
                <w:szCs w:val="24"/>
                <w:lang w:val="uk-UA" w:eastAsia="ru-RU"/>
              </w:rPr>
            </w:pPr>
          </w:p>
          <w:p w14:paraId="18B79C7E" w14:textId="77777777" w:rsidR="00CA2CC3" w:rsidRDefault="00CA2CC3" w:rsidP="000652BC">
            <w:pPr>
              <w:spacing w:after="0" w:line="240" w:lineRule="auto"/>
              <w:rPr>
                <w:rFonts w:ascii="Times New Roman" w:eastAsia="Times New Roman" w:hAnsi="Times New Roman" w:cs="Times New Roman"/>
                <w:b/>
                <w:sz w:val="24"/>
                <w:szCs w:val="24"/>
                <w:lang w:val="uk-UA" w:eastAsia="ru-RU"/>
              </w:rPr>
            </w:pPr>
          </w:p>
          <w:p w14:paraId="4F8E9CB0" w14:textId="3BADE1AE" w:rsidR="00CA2CC3" w:rsidRPr="00AB3339" w:rsidRDefault="00CA2CC3" w:rsidP="000652BC">
            <w:pPr>
              <w:spacing w:after="0" w:line="240" w:lineRule="auto"/>
              <w:rPr>
                <w:rFonts w:ascii="Times New Roman" w:eastAsia="Times New Roman" w:hAnsi="Times New Roman" w:cs="Times New Roman"/>
                <w:b/>
                <w:sz w:val="24"/>
                <w:szCs w:val="24"/>
                <w:lang w:val="uk-UA" w:eastAsia="ru-RU"/>
              </w:rPr>
            </w:pPr>
          </w:p>
        </w:tc>
      </w:tr>
      <w:tr w:rsidR="005307CC" w:rsidRPr="00EB6E7A" w14:paraId="64142148" w14:textId="77777777" w:rsidTr="000652BC">
        <w:trPr>
          <w:trHeight w:val="284"/>
        </w:trPr>
        <w:tc>
          <w:tcPr>
            <w:tcW w:w="4854" w:type="dxa"/>
          </w:tcPr>
          <w:p w14:paraId="2923F8FF" w14:textId="77777777" w:rsidR="005307CC" w:rsidRPr="00EB6E7A" w:rsidRDefault="005307CC" w:rsidP="000652BC">
            <w:pPr>
              <w:snapToGrid w:val="0"/>
              <w:spacing w:after="0" w:line="240" w:lineRule="auto"/>
              <w:rPr>
                <w:rFonts w:ascii="Times New Roman" w:eastAsia="Times New Roman" w:hAnsi="Times New Roman" w:cs="Times New Roman"/>
                <w:sz w:val="24"/>
                <w:szCs w:val="24"/>
                <w:lang w:eastAsia="ru-RU"/>
              </w:rPr>
            </w:pPr>
          </w:p>
        </w:tc>
      </w:tr>
    </w:tbl>
    <w:p w14:paraId="4C7B95BB" w14:textId="77777777" w:rsidR="00EF750D" w:rsidRDefault="00EF750D" w:rsidP="00162747">
      <w:pPr>
        <w:jc w:val="right"/>
        <w:rPr>
          <w:rFonts w:ascii="Times New Roman" w:hAnsi="Times New Roman" w:cs="Times New Roman"/>
          <w:sz w:val="24"/>
          <w:szCs w:val="24"/>
          <w:lang w:val="uk-UA"/>
        </w:rPr>
      </w:pPr>
    </w:p>
    <w:p w14:paraId="29B29CDA" w14:textId="77777777" w:rsidR="008D3904" w:rsidRDefault="008D3904" w:rsidP="0059485D">
      <w:pPr>
        <w:spacing w:after="0" w:line="240" w:lineRule="auto"/>
        <w:ind w:left="5041"/>
        <w:jc w:val="right"/>
        <w:rPr>
          <w:rFonts w:ascii="Times New Roman" w:hAnsi="Times New Roman" w:cs="Times New Roman"/>
          <w:sz w:val="24"/>
          <w:szCs w:val="24"/>
        </w:rPr>
      </w:pPr>
    </w:p>
    <w:p w14:paraId="28C9C170" w14:textId="1B7319D4" w:rsidR="00BA6978" w:rsidRPr="00CF1412" w:rsidRDefault="00BA6978" w:rsidP="0059485D">
      <w:pPr>
        <w:spacing w:after="0" w:line="240" w:lineRule="auto"/>
        <w:ind w:left="5041"/>
        <w:jc w:val="right"/>
        <w:rPr>
          <w:rFonts w:ascii="Times New Roman" w:hAnsi="Times New Roman" w:cs="Times New Roman"/>
          <w:sz w:val="24"/>
          <w:szCs w:val="24"/>
          <w:lang w:val="uk-UA"/>
        </w:rPr>
      </w:pPr>
      <w:proofErr w:type="spellStart"/>
      <w:r w:rsidRPr="00CF1412">
        <w:rPr>
          <w:rFonts w:ascii="Times New Roman" w:hAnsi="Times New Roman" w:cs="Times New Roman"/>
          <w:sz w:val="24"/>
          <w:szCs w:val="24"/>
        </w:rPr>
        <w:t>Додаток</w:t>
      </w:r>
      <w:proofErr w:type="spellEnd"/>
      <w:r w:rsidRPr="00CF1412">
        <w:rPr>
          <w:rFonts w:ascii="Times New Roman" w:hAnsi="Times New Roman" w:cs="Times New Roman"/>
          <w:sz w:val="24"/>
          <w:szCs w:val="24"/>
        </w:rPr>
        <w:t xml:space="preserve"> </w:t>
      </w:r>
      <w:r w:rsidR="00E961DF" w:rsidRPr="00CF1412">
        <w:rPr>
          <w:rFonts w:ascii="Times New Roman" w:hAnsi="Times New Roman" w:cs="Times New Roman"/>
          <w:sz w:val="24"/>
          <w:szCs w:val="24"/>
          <w:lang w:val="uk-UA"/>
        </w:rPr>
        <w:t>1</w:t>
      </w:r>
    </w:p>
    <w:p w14:paraId="5F0EBB07" w14:textId="77777777" w:rsidR="00BA6978" w:rsidRPr="00CF1412" w:rsidRDefault="00BA6978" w:rsidP="0059485D">
      <w:pPr>
        <w:spacing w:after="0" w:line="240" w:lineRule="auto"/>
        <w:ind w:left="5041"/>
        <w:jc w:val="right"/>
        <w:rPr>
          <w:rFonts w:ascii="Times New Roman" w:hAnsi="Times New Roman" w:cs="Times New Roman"/>
          <w:sz w:val="24"/>
          <w:szCs w:val="24"/>
        </w:rPr>
      </w:pPr>
      <w:r w:rsidRPr="00CF1412">
        <w:rPr>
          <w:rFonts w:ascii="Times New Roman" w:hAnsi="Times New Roman" w:cs="Times New Roman"/>
          <w:sz w:val="24"/>
          <w:szCs w:val="24"/>
          <w:lang w:val="uk-UA"/>
        </w:rPr>
        <w:t>д</w:t>
      </w:r>
      <w:r w:rsidRPr="00CF1412">
        <w:rPr>
          <w:rFonts w:ascii="Times New Roman" w:hAnsi="Times New Roman" w:cs="Times New Roman"/>
          <w:sz w:val="24"/>
          <w:szCs w:val="24"/>
        </w:rPr>
        <w:t>о Договору № ________________</w:t>
      </w:r>
    </w:p>
    <w:p w14:paraId="5329F779" w14:textId="77777777" w:rsidR="00BA6978" w:rsidRPr="00CF1412" w:rsidRDefault="00BA6978" w:rsidP="0059485D">
      <w:pPr>
        <w:spacing w:after="0" w:line="240" w:lineRule="auto"/>
        <w:ind w:left="5041"/>
        <w:jc w:val="right"/>
        <w:rPr>
          <w:rFonts w:ascii="Times New Roman" w:hAnsi="Times New Roman" w:cs="Times New Roman"/>
          <w:sz w:val="24"/>
          <w:szCs w:val="24"/>
          <w:lang w:val="uk-UA"/>
        </w:rPr>
      </w:pPr>
      <w:proofErr w:type="spellStart"/>
      <w:r w:rsidRPr="00CF1412">
        <w:rPr>
          <w:rFonts w:ascii="Times New Roman" w:hAnsi="Times New Roman" w:cs="Times New Roman"/>
          <w:sz w:val="24"/>
          <w:szCs w:val="24"/>
        </w:rPr>
        <w:t>від</w:t>
      </w:r>
      <w:proofErr w:type="spellEnd"/>
      <w:r w:rsidRPr="00CF1412">
        <w:rPr>
          <w:rFonts w:ascii="Times New Roman" w:hAnsi="Times New Roman" w:cs="Times New Roman"/>
          <w:sz w:val="24"/>
          <w:szCs w:val="24"/>
        </w:rPr>
        <w:t xml:space="preserve"> «___»</w:t>
      </w:r>
      <w:r w:rsidRPr="00CF1412">
        <w:rPr>
          <w:rFonts w:ascii="Times New Roman" w:hAnsi="Times New Roman" w:cs="Times New Roman"/>
          <w:sz w:val="24"/>
          <w:szCs w:val="24"/>
          <w:lang w:val="uk-UA"/>
        </w:rPr>
        <w:t xml:space="preserve"> </w:t>
      </w:r>
      <w:r w:rsidRPr="00CF1412">
        <w:rPr>
          <w:rFonts w:ascii="Times New Roman" w:hAnsi="Times New Roman" w:cs="Times New Roman"/>
          <w:sz w:val="24"/>
          <w:szCs w:val="24"/>
        </w:rPr>
        <w:t>________ 202</w:t>
      </w:r>
      <w:r w:rsidR="0059485D" w:rsidRPr="00CF1412">
        <w:rPr>
          <w:rFonts w:ascii="Times New Roman" w:hAnsi="Times New Roman" w:cs="Times New Roman"/>
          <w:sz w:val="24"/>
          <w:szCs w:val="24"/>
          <w:lang w:val="uk-UA"/>
        </w:rPr>
        <w:t>3</w:t>
      </w:r>
      <w:r w:rsidRPr="00CF1412">
        <w:rPr>
          <w:rFonts w:ascii="Times New Roman" w:hAnsi="Times New Roman" w:cs="Times New Roman"/>
          <w:sz w:val="24"/>
          <w:szCs w:val="24"/>
        </w:rPr>
        <w:t xml:space="preserve"> р.</w:t>
      </w:r>
    </w:p>
    <w:p w14:paraId="512E410C" w14:textId="77777777" w:rsidR="00980003" w:rsidRPr="00CF1412" w:rsidRDefault="00980003" w:rsidP="0059485D">
      <w:pPr>
        <w:spacing w:after="0" w:line="240" w:lineRule="auto"/>
        <w:ind w:left="5041"/>
        <w:jc w:val="right"/>
        <w:rPr>
          <w:rFonts w:ascii="Times New Roman" w:hAnsi="Times New Roman" w:cs="Times New Roman"/>
          <w:sz w:val="24"/>
          <w:szCs w:val="24"/>
          <w:lang w:val="uk-UA"/>
        </w:rPr>
      </w:pPr>
    </w:p>
    <w:p w14:paraId="217AA513" w14:textId="77777777" w:rsidR="0059485D" w:rsidRPr="00CF1412" w:rsidRDefault="0059485D" w:rsidP="0059485D">
      <w:pPr>
        <w:spacing w:after="0" w:line="240" w:lineRule="auto"/>
        <w:jc w:val="center"/>
        <w:rPr>
          <w:rFonts w:ascii="Times New Roman" w:hAnsi="Times New Roman" w:cs="Times New Roman"/>
          <w:sz w:val="24"/>
          <w:szCs w:val="24"/>
          <w:lang w:val="uk-UA"/>
        </w:rPr>
      </w:pPr>
      <w:bookmarkStart w:id="3" w:name="_Hlk141190839"/>
      <w:r w:rsidRPr="00CF1412">
        <w:rPr>
          <w:rFonts w:ascii="Times New Roman" w:hAnsi="Times New Roman" w:cs="Times New Roman"/>
          <w:sz w:val="24"/>
          <w:szCs w:val="24"/>
          <w:lang w:val="uk-UA"/>
        </w:rPr>
        <w:t>Специфікація</w:t>
      </w:r>
    </w:p>
    <w:p w14:paraId="59749557" w14:textId="77777777" w:rsidR="00CF1412" w:rsidRPr="00CF1412" w:rsidRDefault="00CF1412" w:rsidP="0059485D">
      <w:pPr>
        <w:spacing w:after="0" w:line="240" w:lineRule="auto"/>
        <w:jc w:val="center"/>
        <w:rPr>
          <w:rFonts w:ascii="Times New Roman" w:hAnsi="Times New Roman" w:cs="Times New Roman"/>
          <w:sz w:val="24"/>
          <w:szCs w:val="24"/>
          <w:lang w:val="uk-UA"/>
        </w:rPr>
      </w:pPr>
    </w:p>
    <w:p w14:paraId="1E744053" w14:textId="77777777" w:rsidR="00427824" w:rsidRPr="00427824" w:rsidRDefault="00427824" w:rsidP="00427824">
      <w:pPr>
        <w:spacing w:after="0" w:line="240" w:lineRule="auto"/>
        <w:jc w:val="center"/>
        <w:rPr>
          <w:rFonts w:ascii="Times New Roman" w:hAnsi="Times New Roman" w:cs="Times New Roman"/>
          <w:b/>
          <w:bCs/>
          <w:sz w:val="24"/>
          <w:szCs w:val="24"/>
          <w:lang w:eastAsia="ru-RU"/>
        </w:rPr>
      </w:pPr>
      <w:r w:rsidRPr="00427824">
        <w:rPr>
          <w:rFonts w:ascii="Times New Roman" w:hAnsi="Times New Roman" w:cs="Times New Roman"/>
          <w:b/>
          <w:bCs/>
          <w:sz w:val="24"/>
          <w:szCs w:val="24"/>
          <w:lang w:eastAsia="ru-RU"/>
        </w:rPr>
        <w:t xml:space="preserve">ДК 021:2015: </w:t>
      </w:r>
      <w:r w:rsidRPr="00427824">
        <w:rPr>
          <w:rFonts w:ascii="Times New Roman" w:hAnsi="Times New Roman" w:cs="Times New Roman"/>
          <w:b/>
          <w:sz w:val="24"/>
          <w:szCs w:val="24"/>
        </w:rPr>
        <w:t xml:space="preserve">39160000 – 1 </w:t>
      </w:r>
      <w:proofErr w:type="spellStart"/>
      <w:r w:rsidRPr="00427824">
        <w:rPr>
          <w:rFonts w:ascii="Times New Roman" w:hAnsi="Times New Roman" w:cs="Times New Roman"/>
          <w:b/>
          <w:sz w:val="24"/>
          <w:szCs w:val="24"/>
        </w:rPr>
        <w:t>Шкільні</w:t>
      </w:r>
      <w:proofErr w:type="spellEnd"/>
      <w:r w:rsidRPr="00427824">
        <w:rPr>
          <w:rFonts w:ascii="Times New Roman" w:hAnsi="Times New Roman" w:cs="Times New Roman"/>
          <w:b/>
          <w:sz w:val="24"/>
          <w:szCs w:val="24"/>
        </w:rPr>
        <w:t xml:space="preserve"> </w:t>
      </w:r>
      <w:proofErr w:type="spellStart"/>
      <w:r w:rsidRPr="00427824">
        <w:rPr>
          <w:rFonts w:ascii="Times New Roman" w:hAnsi="Times New Roman" w:cs="Times New Roman"/>
          <w:b/>
          <w:sz w:val="24"/>
          <w:szCs w:val="24"/>
        </w:rPr>
        <w:t>меблі</w:t>
      </w:r>
      <w:proofErr w:type="spellEnd"/>
      <w:r w:rsidRPr="00427824">
        <w:rPr>
          <w:rFonts w:ascii="Times New Roman" w:hAnsi="Times New Roman" w:cs="Times New Roman"/>
          <w:b/>
          <w:sz w:val="24"/>
          <w:szCs w:val="24"/>
        </w:rPr>
        <w:t xml:space="preserve"> </w:t>
      </w:r>
    </w:p>
    <w:p w14:paraId="791B82C5" w14:textId="6A3358ED" w:rsidR="003D6B9A" w:rsidRPr="002C4421" w:rsidRDefault="003D6B9A" w:rsidP="0059485D">
      <w:pPr>
        <w:spacing w:after="0" w:line="240" w:lineRule="auto"/>
        <w:jc w:val="center"/>
        <w:rPr>
          <w:rFonts w:ascii="Times New Roman" w:hAnsi="Times New Roman" w:cs="Times New Roman"/>
          <w:sz w:val="24"/>
          <w:szCs w:val="24"/>
          <w:lang w:val="uk-UA"/>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5"/>
        <w:gridCol w:w="4865"/>
        <w:gridCol w:w="992"/>
        <w:gridCol w:w="1701"/>
        <w:gridCol w:w="1134"/>
        <w:gridCol w:w="1276"/>
      </w:tblGrid>
      <w:tr w:rsidR="00427824" w:rsidRPr="00427824" w14:paraId="0882AE77" w14:textId="77777777" w:rsidTr="007052D4">
        <w:trPr>
          <w:trHeight w:val="494"/>
        </w:trPr>
        <w:tc>
          <w:tcPr>
            <w:tcW w:w="375" w:type="dxa"/>
            <w:shd w:val="clear" w:color="auto" w:fill="FFFFFF"/>
            <w:vAlign w:val="center"/>
          </w:tcPr>
          <w:p w14:paraId="3D835DD4"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rPr>
            </w:pPr>
            <w:r w:rsidRPr="00427824">
              <w:rPr>
                <w:rFonts w:ascii="Times New Roman" w:hAnsi="Times New Roman" w:cs="Times New Roman"/>
                <w:kern w:val="3"/>
                <w:sz w:val="24"/>
                <w:szCs w:val="24"/>
              </w:rPr>
              <w:t>№ п/п</w:t>
            </w:r>
          </w:p>
        </w:tc>
        <w:tc>
          <w:tcPr>
            <w:tcW w:w="4865" w:type="dxa"/>
            <w:shd w:val="clear" w:color="auto" w:fill="FFFFFF"/>
            <w:tcMar>
              <w:top w:w="0" w:type="dxa"/>
              <w:left w:w="108" w:type="dxa"/>
              <w:bottom w:w="0" w:type="dxa"/>
              <w:right w:w="108" w:type="dxa"/>
            </w:tcMar>
            <w:vAlign w:val="center"/>
          </w:tcPr>
          <w:p w14:paraId="73B37018"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rPr>
            </w:pPr>
            <w:proofErr w:type="spellStart"/>
            <w:r w:rsidRPr="00427824">
              <w:rPr>
                <w:rFonts w:ascii="Times New Roman" w:hAnsi="Times New Roman" w:cs="Times New Roman"/>
                <w:kern w:val="3"/>
                <w:sz w:val="24"/>
                <w:szCs w:val="24"/>
                <w:lang w:eastAsia="uk-UA"/>
              </w:rPr>
              <w:t>Найменування</w:t>
            </w:r>
            <w:proofErr w:type="spellEnd"/>
            <w:r w:rsidRPr="00427824">
              <w:rPr>
                <w:rFonts w:ascii="Times New Roman" w:hAnsi="Times New Roman" w:cs="Times New Roman"/>
                <w:kern w:val="3"/>
                <w:sz w:val="24"/>
                <w:szCs w:val="24"/>
                <w:lang w:eastAsia="uk-UA"/>
              </w:rPr>
              <w:t xml:space="preserve"> предмету </w:t>
            </w:r>
            <w:proofErr w:type="spellStart"/>
            <w:r w:rsidRPr="00427824">
              <w:rPr>
                <w:rFonts w:ascii="Times New Roman" w:hAnsi="Times New Roman" w:cs="Times New Roman"/>
                <w:kern w:val="3"/>
                <w:sz w:val="24"/>
                <w:szCs w:val="24"/>
                <w:lang w:eastAsia="uk-UA"/>
              </w:rPr>
              <w:t>закупівлі</w:t>
            </w:r>
            <w:proofErr w:type="spellEnd"/>
          </w:p>
        </w:tc>
        <w:tc>
          <w:tcPr>
            <w:tcW w:w="992" w:type="dxa"/>
            <w:shd w:val="clear" w:color="auto" w:fill="FFFFFF"/>
            <w:vAlign w:val="center"/>
          </w:tcPr>
          <w:p w14:paraId="45E04001"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roofErr w:type="spellStart"/>
            <w:r w:rsidRPr="00427824">
              <w:rPr>
                <w:rFonts w:ascii="Times New Roman" w:hAnsi="Times New Roman" w:cs="Times New Roman"/>
                <w:kern w:val="3"/>
                <w:sz w:val="24"/>
                <w:szCs w:val="24"/>
                <w:lang w:eastAsia="uk-UA"/>
              </w:rPr>
              <w:t>Одиниці</w:t>
            </w:r>
            <w:proofErr w:type="spellEnd"/>
            <w:r w:rsidRPr="00427824">
              <w:rPr>
                <w:rFonts w:ascii="Times New Roman" w:hAnsi="Times New Roman" w:cs="Times New Roman"/>
                <w:kern w:val="3"/>
                <w:sz w:val="24"/>
                <w:szCs w:val="24"/>
                <w:lang w:eastAsia="uk-UA"/>
              </w:rPr>
              <w:t xml:space="preserve"> </w:t>
            </w:r>
            <w:proofErr w:type="spellStart"/>
            <w:r w:rsidRPr="00427824">
              <w:rPr>
                <w:rFonts w:ascii="Times New Roman" w:hAnsi="Times New Roman" w:cs="Times New Roman"/>
                <w:kern w:val="3"/>
                <w:sz w:val="24"/>
                <w:szCs w:val="24"/>
                <w:lang w:eastAsia="uk-UA"/>
              </w:rPr>
              <w:t>виміру</w:t>
            </w:r>
            <w:proofErr w:type="spellEnd"/>
          </w:p>
        </w:tc>
        <w:tc>
          <w:tcPr>
            <w:tcW w:w="1701" w:type="dxa"/>
            <w:shd w:val="clear" w:color="auto" w:fill="FFFFFF"/>
          </w:tcPr>
          <w:p w14:paraId="470446CC"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roofErr w:type="spellStart"/>
            <w:r w:rsidRPr="00427824">
              <w:rPr>
                <w:rFonts w:ascii="Times New Roman" w:hAnsi="Times New Roman" w:cs="Times New Roman"/>
                <w:kern w:val="3"/>
                <w:sz w:val="24"/>
                <w:szCs w:val="24"/>
                <w:lang w:eastAsia="uk-UA"/>
              </w:rPr>
              <w:t>Ціна</w:t>
            </w:r>
            <w:proofErr w:type="spellEnd"/>
            <w:r w:rsidRPr="00427824">
              <w:rPr>
                <w:rFonts w:ascii="Times New Roman" w:hAnsi="Times New Roman" w:cs="Times New Roman"/>
                <w:kern w:val="3"/>
                <w:sz w:val="24"/>
                <w:szCs w:val="24"/>
                <w:lang w:eastAsia="uk-UA"/>
              </w:rPr>
              <w:t xml:space="preserve"> за </w:t>
            </w:r>
            <w:proofErr w:type="spellStart"/>
            <w:r w:rsidRPr="00427824">
              <w:rPr>
                <w:rFonts w:ascii="Times New Roman" w:hAnsi="Times New Roman" w:cs="Times New Roman"/>
                <w:kern w:val="3"/>
                <w:sz w:val="24"/>
                <w:szCs w:val="24"/>
                <w:lang w:eastAsia="uk-UA"/>
              </w:rPr>
              <w:t>одиницю</w:t>
            </w:r>
            <w:proofErr w:type="spellEnd"/>
            <w:r w:rsidRPr="00427824">
              <w:rPr>
                <w:rFonts w:ascii="Times New Roman" w:hAnsi="Times New Roman" w:cs="Times New Roman"/>
                <w:kern w:val="3"/>
                <w:sz w:val="24"/>
                <w:szCs w:val="24"/>
                <w:lang w:eastAsia="uk-UA"/>
              </w:rPr>
              <w:t xml:space="preserve"> </w:t>
            </w:r>
            <w:proofErr w:type="spellStart"/>
            <w:r w:rsidRPr="00427824">
              <w:rPr>
                <w:rFonts w:ascii="Times New Roman" w:hAnsi="Times New Roman" w:cs="Times New Roman"/>
                <w:kern w:val="3"/>
                <w:sz w:val="24"/>
                <w:szCs w:val="24"/>
                <w:lang w:eastAsia="uk-UA"/>
              </w:rPr>
              <w:t>виміру</w:t>
            </w:r>
            <w:proofErr w:type="spellEnd"/>
            <w:r w:rsidRPr="00427824">
              <w:rPr>
                <w:rFonts w:ascii="Times New Roman" w:hAnsi="Times New Roman" w:cs="Times New Roman"/>
                <w:kern w:val="3"/>
                <w:sz w:val="24"/>
                <w:szCs w:val="24"/>
                <w:lang w:eastAsia="uk-UA"/>
              </w:rPr>
              <w:t>, грн. з ПДВ/без ПДВ*</w:t>
            </w:r>
          </w:p>
        </w:tc>
        <w:tc>
          <w:tcPr>
            <w:tcW w:w="1134" w:type="dxa"/>
            <w:shd w:val="clear" w:color="auto" w:fill="FFFFFF"/>
            <w:vAlign w:val="center"/>
          </w:tcPr>
          <w:p w14:paraId="0A1CD12F"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roofErr w:type="spellStart"/>
            <w:r w:rsidRPr="00427824">
              <w:rPr>
                <w:rFonts w:ascii="Times New Roman" w:hAnsi="Times New Roman" w:cs="Times New Roman"/>
                <w:kern w:val="3"/>
                <w:sz w:val="24"/>
                <w:szCs w:val="24"/>
                <w:lang w:eastAsia="uk-UA"/>
              </w:rPr>
              <w:t>Кількість</w:t>
            </w:r>
            <w:proofErr w:type="spellEnd"/>
          </w:p>
        </w:tc>
        <w:tc>
          <w:tcPr>
            <w:tcW w:w="1276" w:type="dxa"/>
            <w:shd w:val="clear" w:color="auto" w:fill="FFFFFF"/>
          </w:tcPr>
          <w:p w14:paraId="0E91C015"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roofErr w:type="spellStart"/>
            <w:r w:rsidRPr="00427824">
              <w:rPr>
                <w:rFonts w:ascii="Times New Roman" w:hAnsi="Times New Roman" w:cs="Times New Roman"/>
                <w:kern w:val="3"/>
                <w:sz w:val="24"/>
                <w:szCs w:val="24"/>
                <w:lang w:eastAsia="uk-UA"/>
              </w:rPr>
              <w:t>Вартість</w:t>
            </w:r>
            <w:proofErr w:type="spellEnd"/>
            <w:r w:rsidRPr="00427824">
              <w:rPr>
                <w:rFonts w:ascii="Times New Roman" w:hAnsi="Times New Roman" w:cs="Times New Roman"/>
                <w:kern w:val="3"/>
                <w:sz w:val="24"/>
                <w:szCs w:val="24"/>
                <w:lang w:eastAsia="uk-UA"/>
              </w:rPr>
              <w:t xml:space="preserve"> грн. з ПДВ/без ПДВ*</w:t>
            </w:r>
          </w:p>
        </w:tc>
      </w:tr>
      <w:tr w:rsidR="00427824" w:rsidRPr="00427824" w14:paraId="4E25E4E8" w14:textId="77777777" w:rsidTr="007052D4">
        <w:trPr>
          <w:trHeight w:val="494"/>
        </w:trPr>
        <w:tc>
          <w:tcPr>
            <w:tcW w:w="375" w:type="dxa"/>
            <w:shd w:val="clear" w:color="auto" w:fill="FFFFFF"/>
            <w:vAlign w:val="center"/>
          </w:tcPr>
          <w:p w14:paraId="186BADA0"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rPr>
            </w:pPr>
            <w:r w:rsidRPr="00427824">
              <w:rPr>
                <w:rFonts w:ascii="Times New Roman" w:hAnsi="Times New Roman" w:cs="Times New Roman"/>
                <w:kern w:val="3"/>
                <w:sz w:val="24"/>
                <w:szCs w:val="24"/>
              </w:rPr>
              <w:t>1</w:t>
            </w:r>
          </w:p>
        </w:tc>
        <w:tc>
          <w:tcPr>
            <w:tcW w:w="4865" w:type="dxa"/>
            <w:shd w:val="clear" w:color="auto" w:fill="FFFFFF"/>
            <w:tcMar>
              <w:top w:w="0" w:type="dxa"/>
              <w:left w:w="108" w:type="dxa"/>
              <w:bottom w:w="0" w:type="dxa"/>
              <w:right w:w="108" w:type="dxa"/>
            </w:tcMar>
            <w:vAlign w:val="center"/>
          </w:tcPr>
          <w:p w14:paraId="75F094E9" w14:textId="77777777" w:rsidR="00427824" w:rsidRPr="00427824" w:rsidRDefault="00427824" w:rsidP="007052D4">
            <w:pPr>
              <w:suppressAutoHyphens/>
              <w:autoSpaceDN w:val="0"/>
              <w:spacing w:after="0" w:line="240" w:lineRule="auto"/>
              <w:textAlignment w:val="baseline"/>
              <w:rPr>
                <w:rFonts w:ascii="Times New Roman" w:hAnsi="Times New Roman" w:cs="Times New Roman"/>
                <w:kern w:val="3"/>
                <w:sz w:val="24"/>
                <w:szCs w:val="24"/>
                <w:lang w:val="en-US" w:eastAsia="uk-UA"/>
              </w:rPr>
            </w:pPr>
            <w:proofErr w:type="spellStart"/>
            <w:r w:rsidRPr="00427824">
              <w:rPr>
                <w:rFonts w:ascii="Times New Roman" w:hAnsi="Times New Roman" w:cs="Times New Roman"/>
                <w:sz w:val="24"/>
                <w:szCs w:val="24"/>
              </w:rPr>
              <w:t>Ліжка</w:t>
            </w:r>
            <w:proofErr w:type="spellEnd"/>
            <w:r w:rsidRPr="00427824">
              <w:rPr>
                <w:rFonts w:ascii="Times New Roman" w:hAnsi="Times New Roman" w:cs="Times New Roman"/>
                <w:sz w:val="24"/>
                <w:szCs w:val="24"/>
              </w:rPr>
              <w:t xml:space="preserve"> 2-х </w:t>
            </w:r>
            <w:proofErr w:type="spellStart"/>
            <w:r w:rsidRPr="00427824">
              <w:rPr>
                <w:rFonts w:ascii="Times New Roman" w:hAnsi="Times New Roman" w:cs="Times New Roman"/>
                <w:sz w:val="24"/>
                <w:szCs w:val="24"/>
              </w:rPr>
              <w:t>ярусні</w:t>
            </w:r>
            <w:proofErr w:type="spellEnd"/>
          </w:p>
        </w:tc>
        <w:tc>
          <w:tcPr>
            <w:tcW w:w="992" w:type="dxa"/>
            <w:shd w:val="clear" w:color="auto" w:fill="FFFFFF"/>
            <w:vAlign w:val="center"/>
          </w:tcPr>
          <w:p w14:paraId="298D9AEB"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27824">
              <w:rPr>
                <w:rFonts w:ascii="Times New Roman" w:hAnsi="Times New Roman" w:cs="Times New Roman"/>
                <w:kern w:val="3"/>
                <w:sz w:val="24"/>
                <w:szCs w:val="24"/>
                <w:lang w:eastAsia="uk-UA"/>
              </w:rPr>
              <w:t>шт.</w:t>
            </w:r>
          </w:p>
        </w:tc>
        <w:tc>
          <w:tcPr>
            <w:tcW w:w="1701" w:type="dxa"/>
            <w:shd w:val="clear" w:color="auto" w:fill="FFFFFF"/>
          </w:tcPr>
          <w:p w14:paraId="387CEEFB"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14:paraId="2BE8E335"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27824">
              <w:rPr>
                <w:rFonts w:ascii="Times New Roman" w:hAnsi="Times New Roman" w:cs="Times New Roman"/>
                <w:kern w:val="3"/>
                <w:sz w:val="24"/>
                <w:szCs w:val="24"/>
                <w:lang w:eastAsia="uk-UA"/>
              </w:rPr>
              <w:t>35</w:t>
            </w:r>
          </w:p>
        </w:tc>
        <w:tc>
          <w:tcPr>
            <w:tcW w:w="1276" w:type="dxa"/>
            <w:shd w:val="clear" w:color="auto" w:fill="FFFFFF"/>
          </w:tcPr>
          <w:p w14:paraId="206141CC"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427824" w:rsidRPr="00427824" w14:paraId="10AD6956" w14:textId="77777777" w:rsidTr="007052D4">
        <w:trPr>
          <w:trHeight w:val="494"/>
        </w:trPr>
        <w:tc>
          <w:tcPr>
            <w:tcW w:w="375" w:type="dxa"/>
            <w:shd w:val="clear" w:color="auto" w:fill="FFFFFF"/>
            <w:vAlign w:val="center"/>
          </w:tcPr>
          <w:p w14:paraId="1ECB8228"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rPr>
            </w:pPr>
            <w:r w:rsidRPr="00427824">
              <w:rPr>
                <w:rFonts w:ascii="Times New Roman" w:hAnsi="Times New Roman" w:cs="Times New Roman"/>
                <w:kern w:val="3"/>
                <w:sz w:val="24"/>
                <w:szCs w:val="24"/>
              </w:rPr>
              <w:t>2</w:t>
            </w:r>
          </w:p>
        </w:tc>
        <w:tc>
          <w:tcPr>
            <w:tcW w:w="4865" w:type="dxa"/>
            <w:shd w:val="clear" w:color="auto" w:fill="FFFFFF"/>
            <w:tcMar>
              <w:top w:w="0" w:type="dxa"/>
              <w:left w:w="108" w:type="dxa"/>
              <w:bottom w:w="0" w:type="dxa"/>
              <w:right w:w="108" w:type="dxa"/>
            </w:tcMar>
            <w:vAlign w:val="center"/>
          </w:tcPr>
          <w:p w14:paraId="004D0543" w14:textId="77777777" w:rsidR="00427824" w:rsidRPr="00427824" w:rsidRDefault="00427824" w:rsidP="007052D4">
            <w:pPr>
              <w:suppressAutoHyphens/>
              <w:autoSpaceDN w:val="0"/>
              <w:spacing w:after="0" w:line="240" w:lineRule="auto"/>
              <w:textAlignment w:val="baseline"/>
              <w:rPr>
                <w:rFonts w:ascii="Times New Roman" w:hAnsi="Times New Roman" w:cs="Times New Roman"/>
                <w:sz w:val="24"/>
                <w:szCs w:val="24"/>
              </w:rPr>
            </w:pPr>
            <w:proofErr w:type="spellStart"/>
            <w:r w:rsidRPr="00427824">
              <w:rPr>
                <w:rFonts w:ascii="Times New Roman" w:hAnsi="Times New Roman" w:cs="Times New Roman"/>
                <w:sz w:val="24"/>
                <w:szCs w:val="24"/>
              </w:rPr>
              <w:t>Шафа</w:t>
            </w:r>
            <w:proofErr w:type="spellEnd"/>
            <w:r w:rsidRPr="00427824">
              <w:rPr>
                <w:rFonts w:ascii="Times New Roman" w:hAnsi="Times New Roman" w:cs="Times New Roman"/>
                <w:sz w:val="24"/>
                <w:szCs w:val="24"/>
              </w:rPr>
              <w:t xml:space="preserve"> </w:t>
            </w:r>
            <w:proofErr w:type="spellStart"/>
            <w:r w:rsidRPr="00427824">
              <w:rPr>
                <w:rFonts w:ascii="Times New Roman" w:hAnsi="Times New Roman" w:cs="Times New Roman"/>
                <w:sz w:val="24"/>
                <w:szCs w:val="24"/>
              </w:rPr>
              <w:t>офісна</w:t>
            </w:r>
            <w:proofErr w:type="spellEnd"/>
            <w:r w:rsidRPr="00427824">
              <w:rPr>
                <w:rFonts w:ascii="Times New Roman" w:hAnsi="Times New Roman" w:cs="Times New Roman"/>
                <w:sz w:val="24"/>
                <w:szCs w:val="24"/>
              </w:rPr>
              <w:t xml:space="preserve"> 1960*800*350</w:t>
            </w:r>
          </w:p>
        </w:tc>
        <w:tc>
          <w:tcPr>
            <w:tcW w:w="992" w:type="dxa"/>
            <w:shd w:val="clear" w:color="auto" w:fill="FFFFFF"/>
            <w:vAlign w:val="center"/>
          </w:tcPr>
          <w:p w14:paraId="25CF8ED1"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roofErr w:type="spellStart"/>
            <w:r w:rsidRPr="00427824">
              <w:rPr>
                <w:rFonts w:ascii="Times New Roman" w:hAnsi="Times New Roman" w:cs="Times New Roman"/>
                <w:kern w:val="3"/>
                <w:sz w:val="24"/>
                <w:szCs w:val="24"/>
                <w:lang w:eastAsia="uk-UA"/>
              </w:rPr>
              <w:t>шт</w:t>
            </w:r>
            <w:proofErr w:type="spellEnd"/>
          </w:p>
        </w:tc>
        <w:tc>
          <w:tcPr>
            <w:tcW w:w="1701" w:type="dxa"/>
            <w:shd w:val="clear" w:color="auto" w:fill="FFFFFF"/>
          </w:tcPr>
          <w:p w14:paraId="26A6B99A"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14:paraId="652B0A5B"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27824">
              <w:rPr>
                <w:rFonts w:ascii="Times New Roman" w:hAnsi="Times New Roman" w:cs="Times New Roman"/>
                <w:kern w:val="3"/>
                <w:sz w:val="24"/>
                <w:szCs w:val="24"/>
                <w:lang w:eastAsia="uk-UA"/>
              </w:rPr>
              <w:t>5</w:t>
            </w:r>
          </w:p>
        </w:tc>
        <w:tc>
          <w:tcPr>
            <w:tcW w:w="1276" w:type="dxa"/>
            <w:shd w:val="clear" w:color="auto" w:fill="FFFFFF"/>
          </w:tcPr>
          <w:p w14:paraId="3F3934DA"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427824" w:rsidRPr="00427824" w14:paraId="5D5245E9" w14:textId="77777777" w:rsidTr="007052D4">
        <w:trPr>
          <w:trHeight w:val="567"/>
        </w:trPr>
        <w:tc>
          <w:tcPr>
            <w:tcW w:w="375" w:type="dxa"/>
            <w:shd w:val="clear" w:color="auto" w:fill="FFFFFF"/>
            <w:vAlign w:val="center"/>
          </w:tcPr>
          <w:p w14:paraId="67AECF6C"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rPr>
            </w:pPr>
            <w:r w:rsidRPr="00427824">
              <w:rPr>
                <w:rFonts w:ascii="Times New Roman" w:hAnsi="Times New Roman" w:cs="Times New Roman"/>
                <w:kern w:val="3"/>
                <w:sz w:val="24"/>
                <w:szCs w:val="24"/>
              </w:rPr>
              <w:t>3</w:t>
            </w:r>
          </w:p>
        </w:tc>
        <w:tc>
          <w:tcPr>
            <w:tcW w:w="4865" w:type="dxa"/>
            <w:shd w:val="clear" w:color="auto" w:fill="FFFFFF"/>
            <w:tcMar>
              <w:top w:w="0" w:type="dxa"/>
              <w:left w:w="108" w:type="dxa"/>
              <w:bottom w:w="0" w:type="dxa"/>
              <w:right w:w="108" w:type="dxa"/>
            </w:tcMar>
            <w:vAlign w:val="center"/>
          </w:tcPr>
          <w:p w14:paraId="38585181" w14:textId="77777777" w:rsidR="00427824" w:rsidRPr="00427824" w:rsidRDefault="00427824" w:rsidP="007052D4">
            <w:pPr>
              <w:rPr>
                <w:rFonts w:ascii="Times New Roman" w:hAnsi="Times New Roman" w:cs="Times New Roman"/>
              </w:rPr>
            </w:pPr>
            <w:proofErr w:type="spellStart"/>
            <w:r w:rsidRPr="00427824">
              <w:rPr>
                <w:rFonts w:ascii="Times New Roman" w:hAnsi="Times New Roman" w:cs="Times New Roman"/>
              </w:rPr>
              <w:t>Шафа</w:t>
            </w:r>
            <w:proofErr w:type="spellEnd"/>
            <w:r w:rsidRPr="00427824">
              <w:rPr>
                <w:rFonts w:ascii="Times New Roman" w:hAnsi="Times New Roman" w:cs="Times New Roman"/>
              </w:rPr>
              <w:t xml:space="preserve"> для </w:t>
            </w:r>
            <w:proofErr w:type="spellStart"/>
            <w:r w:rsidRPr="00427824">
              <w:rPr>
                <w:rFonts w:ascii="Times New Roman" w:hAnsi="Times New Roman" w:cs="Times New Roman"/>
              </w:rPr>
              <w:t>роздягання</w:t>
            </w:r>
            <w:proofErr w:type="spellEnd"/>
            <w:r w:rsidRPr="00427824">
              <w:rPr>
                <w:rFonts w:ascii="Times New Roman" w:hAnsi="Times New Roman" w:cs="Times New Roman"/>
              </w:rPr>
              <w:t xml:space="preserve"> (</w:t>
            </w:r>
            <w:proofErr w:type="spellStart"/>
            <w:r w:rsidRPr="00427824">
              <w:rPr>
                <w:rFonts w:ascii="Times New Roman" w:hAnsi="Times New Roman" w:cs="Times New Roman"/>
              </w:rPr>
              <w:t>дві</w:t>
            </w:r>
            <w:proofErr w:type="spellEnd"/>
            <w:r w:rsidRPr="00427824">
              <w:rPr>
                <w:rFonts w:ascii="Times New Roman" w:hAnsi="Times New Roman" w:cs="Times New Roman"/>
              </w:rPr>
              <w:t xml:space="preserve"> </w:t>
            </w:r>
            <w:proofErr w:type="spellStart"/>
            <w:r w:rsidRPr="00427824">
              <w:rPr>
                <w:rFonts w:ascii="Times New Roman" w:hAnsi="Times New Roman" w:cs="Times New Roman"/>
              </w:rPr>
              <w:t>секції</w:t>
            </w:r>
            <w:proofErr w:type="spellEnd"/>
            <w:r w:rsidRPr="00427824">
              <w:rPr>
                <w:rFonts w:ascii="Times New Roman" w:hAnsi="Times New Roman" w:cs="Times New Roman"/>
              </w:rPr>
              <w:t>)</w:t>
            </w:r>
          </w:p>
        </w:tc>
        <w:tc>
          <w:tcPr>
            <w:tcW w:w="992" w:type="dxa"/>
            <w:shd w:val="clear" w:color="auto" w:fill="FFFFFF"/>
            <w:vAlign w:val="center"/>
          </w:tcPr>
          <w:p w14:paraId="2F3B9197"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roofErr w:type="spellStart"/>
            <w:r w:rsidRPr="00427824">
              <w:rPr>
                <w:rFonts w:ascii="Times New Roman" w:hAnsi="Times New Roman" w:cs="Times New Roman"/>
                <w:kern w:val="3"/>
                <w:sz w:val="24"/>
                <w:szCs w:val="24"/>
                <w:lang w:eastAsia="uk-UA"/>
              </w:rPr>
              <w:t>шт</w:t>
            </w:r>
            <w:proofErr w:type="spellEnd"/>
          </w:p>
        </w:tc>
        <w:tc>
          <w:tcPr>
            <w:tcW w:w="1701" w:type="dxa"/>
            <w:shd w:val="clear" w:color="auto" w:fill="FFFFFF"/>
          </w:tcPr>
          <w:p w14:paraId="1B4D0B86"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14:paraId="75BFD9F6"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27824">
              <w:rPr>
                <w:rFonts w:ascii="Times New Roman" w:hAnsi="Times New Roman" w:cs="Times New Roman"/>
                <w:kern w:val="3"/>
                <w:sz w:val="24"/>
                <w:szCs w:val="24"/>
                <w:lang w:eastAsia="uk-UA"/>
              </w:rPr>
              <w:t>6</w:t>
            </w:r>
          </w:p>
        </w:tc>
        <w:tc>
          <w:tcPr>
            <w:tcW w:w="1276" w:type="dxa"/>
            <w:shd w:val="clear" w:color="auto" w:fill="FFFFFF"/>
          </w:tcPr>
          <w:p w14:paraId="5C199ABE"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427824" w:rsidRPr="00427824" w14:paraId="534B7B75" w14:textId="77777777" w:rsidTr="007052D4">
        <w:trPr>
          <w:trHeight w:val="494"/>
        </w:trPr>
        <w:tc>
          <w:tcPr>
            <w:tcW w:w="375" w:type="dxa"/>
            <w:shd w:val="clear" w:color="auto" w:fill="FFFFFF"/>
            <w:vAlign w:val="center"/>
          </w:tcPr>
          <w:p w14:paraId="3850E226"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rPr>
            </w:pPr>
            <w:r w:rsidRPr="00427824">
              <w:rPr>
                <w:rFonts w:ascii="Times New Roman" w:hAnsi="Times New Roman" w:cs="Times New Roman"/>
                <w:kern w:val="3"/>
                <w:sz w:val="24"/>
                <w:szCs w:val="24"/>
              </w:rPr>
              <w:t>4</w:t>
            </w:r>
          </w:p>
        </w:tc>
        <w:tc>
          <w:tcPr>
            <w:tcW w:w="4865" w:type="dxa"/>
            <w:shd w:val="clear" w:color="auto" w:fill="FFFFFF"/>
            <w:tcMar>
              <w:top w:w="0" w:type="dxa"/>
              <w:left w:w="108" w:type="dxa"/>
              <w:bottom w:w="0" w:type="dxa"/>
              <w:right w:w="108" w:type="dxa"/>
            </w:tcMar>
            <w:vAlign w:val="center"/>
          </w:tcPr>
          <w:p w14:paraId="120091DE" w14:textId="77777777" w:rsidR="00427824" w:rsidRPr="00427824" w:rsidRDefault="00427824" w:rsidP="007052D4">
            <w:pPr>
              <w:rPr>
                <w:rFonts w:ascii="Times New Roman" w:hAnsi="Times New Roman" w:cs="Times New Roman"/>
              </w:rPr>
            </w:pPr>
            <w:proofErr w:type="spellStart"/>
            <w:r w:rsidRPr="00427824">
              <w:rPr>
                <w:rFonts w:ascii="Times New Roman" w:hAnsi="Times New Roman" w:cs="Times New Roman"/>
              </w:rPr>
              <w:t>Шафа</w:t>
            </w:r>
            <w:proofErr w:type="spellEnd"/>
            <w:r w:rsidRPr="00427824">
              <w:rPr>
                <w:rFonts w:ascii="Times New Roman" w:hAnsi="Times New Roman" w:cs="Times New Roman"/>
              </w:rPr>
              <w:t xml:space="preserve"> для </w:t>
            </w:r>
            <w:proofErr w:type="spellStart"/>
            <w:r w:rsidRPr="00427824">
              <w:rPr>
                <w:rFonts w:ascii="Times New Roman" w:hAnsi="Times New Roman" w:cs="Times New Roman"/>
              </w:rPr>
              <w:t>роздягання</w:t>
            </w:r>
            <w:proofErr w:type="spellEnd"/>
            <w:r w:rsidRPr="00427824">
              <w:rPr>
                <w:rFonts w:ascii="Times New Roman" w:hAnsi="Times New Roman" w:cs="Times New Roman"/>
              </w:rPr>
              <w:t xml:space="preserve"> (три </w:t>
            </w:r>
            <w:proofErr w:type="spellStart"/>
            <w:r w:rsidRPr="00427824">
              <w:rPr>
                <w:rFonts w:ascii="Times New Roman" w:hAnsi="Times New Roman" w:cs="Times New Roman"/>
              </w:rPr>
              <w:t>секції</w:t>
            </w:r>
            <w:proofErr w:type="spellEnd"/>
            <w:r w:rsidRPr="00427824">
              <w:rPr>
                <w:rFonts w:ascii="Times New Roman" w:hAnsi="Times New Roman" w:cs="Times New Roman"/>
              </w:rPr>
              <w:t>)</w:t>
            </w:r>
          </w:p>
        </w:tc>
        <w:tc>
          <w:tcPr>
            <w:tcW w:w="992" w:type="dxa"/>
            <w:shd w:val="clear" w:color="auto" w:fill="FFFFFF"/>
            <w:vAlign w:val="center"/>
          </w:tcPr>
          <w:p w14:paraId="3AE89EC2"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roofErr w:type="spellStart"/>
            <w:r w:rsidRPr="00427824">
              <w:rPr>
                <w:rFonts w:ascii="Times New Roman" w:hAnsi="Times New Roman" w:cs="Times New Roman"/>
                <w:kern w:val="3"/>
                <w:sz w:val="24"/>
                <w:szCs w:val="24"/>
                <w:lang w:eastAsia="uk-UA"/>
              </w:rPr>
              <w:t>шт</w:t>
            </w:r>
            <w:proofErr w:type="spellEnd"/>
          </w:p>
        </w:tc>
        <w:tc>
          <w:tcPr>
            <w:tcW w:w="1701" w:type="dxa"/>
            <w:shd w:val="clear" w:color="auto" w:fill="FFFFFF"/>
          </w:tcPr>
          <w:p w14:paraId="091F394B"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14:paraId="0DE5AA4C"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27824">
              <w:rPr>
                <w:rFonts w:ascii="Times New Roman" w:hAnsi="Times New Roman" w:cs="Times New Roman"/>
                <w:kern w:val="3"/>
                <w:sz w:val="24"/>
                <w:szCs w:val="24"/>
                <w:lang w:eastAsia="uk-UA"/>
              </w:rPr>
              <w:t>26</w:t>
            </w:r>
          </w:p>
        </w:tc>
        <w:tc>
          <w:tcPr>
            <w:tcW w:w="1276" w:type="dxa"/>
            <w:shd w:val="clear" w:color="auto" w:fill="FFFFFF"/>
          </w:tcPr>
          <w:p w14:paraId="3EC2D3FE"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427824" w:rsidRPr="00427824" w14:paraId="77BBB0E0" w14:textId="77777777" w:rsidTr="007052D4">
        <w:trPr>
          <w:trHeight w:val="494"/>
        </w:trPr>
        <w:tc>
          <w:tcPr>
            <w:tcW w:w="375" w:type="dxa"/>
            <w:shd w:val="clear" w:color="auto" w:fill="FFFFFF"/>
            <w:vAlign w:val="center"/>
          </w:tcPr>
          <w:p w14:paraId="11CC1C96"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rPr>
            </w:pPr>
            <w:r w:rsidRPr="00427824">
              <w:rPr>
                <w:rFonts w:ascii="Times New Roman" w:hAnsi="Times New Roman" w:cs="Times New Roman"/>
                <w:kern w:val="3"/>
                <w:sz w:val="24"/>
                <w:szCs w:val="24"/>
              </w:rPr>
              <w:t>5</w:t>
            </w:r>
          </w:p>
        </w:tc>
        <w:tc>
          <w:tcPr>
            <w:tcW w:w="4865" w:type="dxa"/>
            <w:shd w:val="clear" w:color="auto" w:fill="FFFFFF"/>
            <w:tcMar>
              <w:top w:w="0" w:type="dxa"/>
              <w:left w:w="108" w:type="dxa"/>
              <w:bottom w:w="0" w:type="dxa"/>
              <w:right w:w="108" w:type="dxa"/>
            </w:tcMar>
            <w:vAlign w:val="center"/>
          </w:tcPr>
          <w:p w14:paraId="5E715B3D" w14:textId="77777777" w:rsidR="00427824" w:rsidRPr="00427824" w:rsidRDefault="00427824" w:rsidP="007052D4">
            <w:pPr>
              <w:rPr>
                <w:rFonts w:ascii="Times New Roman" w:hAnsi="Times New Roman" w:cs="Times New Roman"/>
              </w:rPr>
            </w:pPr>
            <w:r w:rsidRPr="00427824">
              <w:rPr>
                <w:rFonts w:ascii="Times New Roman" w:hAnsi="Times New Roman" w:cs="Times New Roman"/>
              </w:rPr>
              <w:t xml:space="preserve">Парта </w:t>
            </w:r>
            <w:proofErr w:type="spellStart"/>
            <w:r w:rsidRPr="00427824">
              <w:rPr>
                <w:rFonts w:ascii="Times New Roman" w:hAnsi="Times New Roman" w:cs="Times New Roman"/>
              </w:rPr>
              <w:t>одномісна</w:t>
            </w:r>
            <w:proofErr w:type="spellEnd"/>
            <w:r w:rsidRPr="00427824">
              <w:rPr>
                <w:rFonts w:ascii="Times New Roman" w:hAnsi="Times New Roman" w:cs="Times New Roman"/>
              </w:rPr>
              <w:t xml:space="preserve"> </w:t>
            </w:r>
            <w:proofErr w:type="spellStart"/>
            <w:r w:rsidRPr="00427824">
              <w:rPr>
                <w:rFonts w:ascii="Times New Roman" w:hAnsi="Times New Roman" w:cs="Times New Roman"/>
              </w:rPr>
              <w:t>регульована</w:t>
            </w:r>
            <w:proofErr w:type="spellEnd"/>
            <w:r w:rsidRPr="00427824">
              <w:rPr>
                <w:rFonts w:ascii="Times New Roman" w:hAnsi="Times New Roman" w:cs="Times New Roman"/>
              </w:rPr>
              <w:t xml:space="preserve">, </w:t>
            </w:r>
            <w:proofErr w:type="spellStart"/>
            <w:r w:rsidRPr="00427824">
              <w:rPr>
                <w:rFonts w:ascii="Times New Roman" w:hAnsi="Times New Roman" w:cs="Times New Roman"/>
              </w:rPr>
              <w:t>ростова</w:t>
            </w:r>
            <w:proofErr w:type="spellEnd"/>
            <w:r w:rsidRPr="00427824">
              <w:rPr>
                <w:rFonts w:ascii="Times New Roman" w:hAnsi="Times New Roman" w:cs="Times New Roman"/>
              </w:rPr>
              <w:t xml:space="preserve"> </w:t>
            </w:r>
            <w:proofErr w:type="spellStart"/>
            <w:r w:rsidRPr="00427824">
              <w:rPr>
                <w:rFonts w:ascii="Times New Roman" w:hAnsi="Times New Roman" w:cs="Times New Roman"/>
              </w:rPr>
              <w:t>група</w:t>
            </w:r>
            <w:proofErr w:type="spellEnd"/>
            <w:r w:rsidRPr="00427824">
              <w:rPr>
                <w:rFonts w:ascii="Times New Roman" w:hAnsi="Times New Roman" w:cs="Times New Roman"/>
              </w:rPr>
              <w:t xml:space="preserve"> №3-6 </w:t>
            </w:r>
          </w:p>
        </w:tc>
        <w:tc>
          <w:tcPr>
            <w:tcW w:w="992" w:type="dxa"/>
            <w:shd w:val="clear" w:color="auto" w:fill="FFFFFF"/>
            <w:vAlign w:val="center"/>
          </w:tcPr>
          <w:p w14:paraId="3DC62E91"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roofErr w:type="spellStart"/>
            <w:r w:rsidRPr="00427824">
              <w:rPr>
                <w:rFonts w:ascii="Times New Roman" w:hAnsi="Times New Roman" w:cs="Times New Roman"/>
                <w:kern w:val="3"/>
                <w:sz w:val="24"/>
                <w:szCs w:val="24"/>
                <w:lang w:eastAsia="uk-UA"/>
              </w:rPr>
              <w:t>шт</w:t>
            </w:r>
            <w:proofErr w:type="spellEnd"/>
          </w:p>
        </w:tc>
        <w:tc>
          <w:tcPr>
            <w:tcW w:w="1701" w:type="dxa"/>
            <w:shd w:val="clear" w:color="auto" w:fill="FFFFFF"/>
          </w:tcPr>
          <w:p w14:paraId="76F550BB"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14:paraId="3C2710E4"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27824">
              <w:rPr>
                <w:rFonts w:ascii="Times New Roman" w:hAnsi="Times New Roman" w:cs="Times New Roman"/>
                <w:kern w:val="3"/>
                <w:sz w:val="24"/>
                <w:szCs w:val="24"/>
                <w:lang w:eastAsia="uk-UA"/>
              </w:rPr>
              <w:t>44</w:t>
            </w:r>
          </w:p>
        </w:tc>
        <w:tc>
          <w:tcPr>
            <w:tcW w:w="1276" w:type="dxa"/>
            <w:shd w:val="clear" w:color="auto" w:fill="FFFFFF"/>
          </w:tcPr>
          <w:p w14:paraId="41BFD784" w14:textId="77777777" w:rsidR="00427824" w:rsidRPr="00427824" w:rsidRDefault="00427824" w:rsidP="007052D4">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427824" w:rsidRPr="00427824" w14:paraId="6B449345" w14:textId="77777777" w:rsidTr="007052D4">
        <w:trPr>
          <w:trHeight w:val="683"/>
        </w:trPr>
        <w:tc>
          <w:tcPr>
            <w:tcW w:w="10343" w:type="dxa"/>
            <w:gridSpan w:val="6"/>
            <w:shd w:val="clear" w:color="auto" w:fill="FFFFFF"/>
            <w:vAlign w:val="center"/>
          </w:tcPr>
          <w:p w14:paraId="767D7DFA" w14:textId="77777777" w:rsidR="00427824" w:rsidRPr="00427824" w:rsidRDefault="00427824" w:rsidP="007052D4">
            <w:pPr>
              <w:suppressAutoHyphens/>
              <w:autoSpaceDN w:val="0"/>
              <w:spacing w:after="0" w:line="240" w:lineRule="auto"/>
              <w:textAlignment w:val="baseline"/>
              <w:rPr>
                <w:rFonts w:ascii="Times New Roman" w:hAnsi="Times New Roman" w:cs="Times New Roman"/>
                <w:kern w:val="3"/>
                <w:sz w:val="24"/>
                <w:szCs w:val="24"/>
                <w:lang w:eastAsia="uk-UA"/>
              </w:rPr>
            </w:pPr>
            <w:proofErr w:type="spellStart"/>
            <w:r w:rsidRPr="00427824">
              <w:rPr>
                <w:rFonts w:ascii="Times New Roman" w:hAnsi="Times New Roman" w:cs="Times New Roman"/>
                <w:kern w:val="3"/>
                <w:sz w:val="24"/>
                <w:szCs w:val="24"/>
                <w:lang w:eastAsia="uk-UA"/>
              </w:rPr>
              <w:t>Всього</w:t>
            </w:r>
            <w:proofErr w:type="spellEnd"/>
            <w:r w:rsidRPr="00427824">
              <w:rPr>
                <w:rFonts w:ascii="Times New Roman" w:hAnsi="Times New Roman" w:cs="Times New Roman"/>
                <w:kern w:val="3"/>
                <w:sz w:val="24"/>
                <w:szCs w:val="24"/>
                <w:lang w:eastAsia="uk-UA"/>
              </w:rPr>
              <w:t xml:space="preserve">: сума </w:t>
            </w:r>
            <w:proofErr w:type="spellStart"/>
            <w:r w:rsidRPr="00427824">
              <w:rPr>
                <w:rFonts w:ascii="Times New Roman" w:hAnsi="Times New Roman" w:cs="Times New Roman"/>
                <w:kern w:val="3"/>
                <w:sz w:val="24"/>
                <w:szCs w:val="24"/>
                <w:lang w:eastAsia="uk-UA"/>
              </w:rPr>
              <w:t>тендерної</w:t>
            </w:r>
            <w:proofErr w:type="spellEnd"/>
            <w:r w:rsidRPr="00427824">
              <w:rPr>
                <w:rFonts w:ascii="Times New Roman" w:hAnsi="Times New Roman" w:cs="Times New Roman"/>
                <w:kern w:val="3"/>
                <w:sz w:val="24"/>
                <w:szCs w:val="24"/>
                <w:lang w:eastAsia="uk-UA"/>
              </w:rPr>
              <w:t xml:space="preserve"> </w:t>
            </w:r>
            <w:proofErr w:type="spellStart"/>
            <w:r w:rsidRPr="00427824">
              <w:rPr>
                <w:rFonts w:ascii="Times New Roman" w:hAnsi="Times New Roman" w:cs="Times New Roman"/>
                <w:kern w:val="3"/>
                <w:sz w:val="24"/>
                <w:szCs w:val="24"/>
                <w:lang w:eastAsia="uk-UA"/>
              </w:rPr>
              <w:t>пропозиції</w:t>
            </w:r>
            <w:proofErr w:type="spellEnd"/>
            <w:r w:rsidRPr="00427824">
              <w:rPr>
                <w:rFonts w:ascii="Times New Roman" w:hAnsi="Times New Roman" w:cs="Times New Roman"/>
                <w:kern w:val="3"/>
                <w:sz w:val="24"/>
                <w:szCs w:val="24"/>
                <w:lang w:eastAsia="uk-UA"/>
              </w:rPr>
              <w:t>, з ПДВ, грн.(_____</w:t>
            </w:r>
            <w:proofErr w:type="spellStart"/>
            <w:r w:rsidRPr="00427824">
              <w:rPr>
                <w:rFonts w:ascii="Times New Roman" w:hAnsi="Times New Roman" w:cs="Times New Roman"/>
                <w:kern w:val="3"/>
                <w:sz w:val="24"/>
                <w:szCs w:val="24"/>
                <w:lang w:eastAsia="uk-UA"/>
              </w:rPr>
              <w:t>грн</w:t>
            </w:r>
            <w:proofErr w:type="spellEnd"/>
            <w:r w:rsidRPr="00427824">
              <w:rPr>
                <w:rFonts w:ascii="Times New Roman" w:hAnsi="Times New Roman" w:cs="Times New Roman"/>
                <w:kern w:val="3"/>
                <w:sz w:val="24"/>
                <w:szCs w:val="24"/>
                <w:lang w:eastAsia="uk-UA"/>
              </w:rPr>
              <w:t>.____коп.)</w:t>
            </w:r>
          </w:p>
          <w:p w14:paraId="4756E2B8" w14:textId="77777777" w:rsidR="00427824" w:rsidRPr="00427824" w:rsidRDefault="00427824" w:rsidP="007052D4">
            <w:pPr>
              <w:suppressAutoHyphens/>
              <w:autoSpaceDN w:val="0"/>
              <w:spacing w:after="0" w:line="240" w:lineRule="auto"/>
              <w:textAlignment w:val="baseline"/>
              <w:rPr>
                <w:rFonts w:ascii="Times New Roman" w:hAnsi="Times New Roman" w:cs="Times New Roman"/>
                <w:kern w:val="3"/>
                <w:sz w:val="24"/>
                <w:szCs w:val="24"/>
                <w:lang w:eastAsia="uk-UA"/>
              </w:rPr>
            </w:pPr>
            <w:r w:rsidRPr="00427824">
              <w:rPr>
                <w:rFonts w:ascii="Times New Roman" w:hAnsi="Times New Roman" w:cs="Times New Roman"/>
                <w:kern w:val="3"/>
                <w:sz w:val="24"/>
                <w:szCs w:val="24"/>
                <w:lang w:eastAsia="uk-UA"/>
              </w:rPr>
              <w:t xml:space="preserve">В тому </w:t>
            </w:r>
            <w:proofErr w:type="spellStart"/>
            <w:r w:rsidRPr="00427824">
              <w:rPr>
                <w:rFonts w:ascii="Times New Roman" w:hAnsi="Times New Roman" w:cs="Times New Roman"/>
                <w:kern w:val="3"/>
                <w:sz w:val="24"/>
                <w:szCs w:val="24"/>
                <w:lang w:eastAsia="uk-UA"/>
              </w:rPr>
              <w:t>числі</w:t>
            </w:r>
            <w:proofErr w:type="spellEnd"/>
            <w:r w:rsidRPr="00427824">
              <w:rPr>
                <w:rFonts w:ascii="Times New Roman" w:hAnsi="Times New Roman" w:cs="Times New Roman"/>
                <w:kern w:val="3"/>
                <w:sz w:val="24"/>
                <w:szCs w:val="24"/>
                <w:lang w:eastAsia="uk-UA"/>
              </w:rPr>
              <w:t xml:space="preserve">  ПДВ., грн</w:t>
            </w:r>
            <w:proofErr w:type="gramStart"/>
            <w:r w:rsidRPr="00427824">
              <w:rPr>
                <w:rFonts w:ascii="Times New Roman" w:hAnsi="Times New Roman" w:cs="Times New Roman"/>
                <w:kern w:val="3"/>
                <w:sz w:val="24"/>
                <w:szCs w:val="24"/>
                <w:lang w:eastAsia="uk-UA"/>
              </w:rPr>
              <w:t>.(</w:t>
            </w:r>
            <w:proofErr w:type="gramEnd"/>
            <w:r w:rsidRPr="00427824">
              <w:rPr>
                <w:rFonts w:ascii="Times New Roman" w:hAnsi="Times New Roman" w:cs="Times New Roman"/>
                <w:kern w:val="3"/>
                <w:sz w:val="24"/>
                <w:szCs w:val="24"/>
                <w:lang w:eastAsia="uk-UA"/>
              </w:rPr>
              <w:t>_____</w:t>
            </w:r>
            <w:proofErr w:type="spellStart"/>
            <w:r w:rsidRPr="00427824">
              <w:rPr>
                <w:rFonts w:ascii="Times New Roman" w:hAnsi="Times New Roman" w:cs="Times New Roman"/>
                <w:kern w:val="3"/>
                <w:sz w:val="24"/>
                <w:szCs w:val="24"/>
                <w:lang w:eastAsia="uk-UA"/>
              </w:rPr>
              <w:t>грн</w:t>
            </w:r>
            <w:proofErr w:type="spellEnd"/>
            <w:r w:rsidRPr="00427824">
              <w:rPr>
                <w:rFonts w:ascii="Times New Roman" w:hAnsi="Times New Roman" w:cs="Times New Roman"/>
                <w:kern w:val="3"/>
                <w:sz w:val="24"/>
                <w:szCs w:val="24"/>
                <w:lang w:eastAsia="uk-UA"/>
              </w:rPr>
              <w:t>._____коп.)</w:t>
            </w:r>
          </w:p>
        </w:tc>
      </w:tr>
    </w:tbl>
    <w:p w14:paraId="40D2A385" w14:textId="77777777" w:rsidR="00427824" w:rsidRPr="00427824" w:rsidRDefault="00427824" w:rsidP="00427824">
      <w:pPr>
        <w:spacing w:after="0"/>
        <w:jc w:val="both"/>
        <w:rPr>
          <w:rFonts w:ascii="Times New Roman" w:eastAsia="Calibri" w:hAnsi="Times New Roman" w:cs="Times New Roman"/>
          <w:bCs/>
          <w:kern w:val="32"/>
          <w:sz w:val="24"/>
          <w:szCs w:val="24"/>
        </w:rPr>
      </w:pPr>
    </w:p>
    <w:p w14:paraId="6BD7FD0E" w14:textId="77777777" w:rsidR="00427824" w:rsidRPr="00427824" w:rsidRDefault="00427824" w:rsidP="00427824">
      <w:pPr>
        <w:spacing w:after="0"/>
        <w:jc w:val="both"/>
        <w:rPr>
          <w:rFonts w:ascii="Times New Roman" w:eastAsia="Calibri" w:hAnsi="Times New Roman" w:cs="Times New Roman"/>
          <w:bCs/>
          <w:kern w:val="32"/>
          <w:sz w:val="24"/>
          <w:szCs w:val="24"/>
        </w:rPr>
      </w:pPr>
      <w:r w:rsidRPr="00427824">
        <w:rPr>
          <w:rFonts w:ascii="Times New Roman" w:eastAsia="Calibri" w:hAnsi="Times New Roman" w:cs="Times New Roman"/>
          <w:bCs/>
          <w:kern w:val="32"/>
          <w:sz w:val="24"/>
          <w:szCs w:val="24"/>
        </w:rPr>
        <w:t xml:space="preserve">* Без ПДВ – для </w:t>
      </w:r>
      <w:proofErr w:type="spellStart"/>
      <w:r w:rsidRPr="00427824">
        <w:rPr>
          <w:rFonts w:ascii="Times New Roman" w:eastAsia="Calibri" w:hAnsi="Times New Roman" w:cs="Times New Roman"/>
          <w:bCs/>
          <w:kern w:val="32"/>
          <w:sz w:val="24"/>
          <w:szCs w:val="24"/>
        </w:rPr>
        <w:t>Учасників</w:t>
      </w:r>
      <w:proofErr w:type="spellEnd"/>
      <w:r w:rsidRPr="00427824">
        <w:rPr>
          <w:rFonts w:ascii="Times New Roman" w:eastAsia="Calibri" w:hAnsi="Times New Roman" w:cs="Times New Roman"/>
          <w:bCs/>
          <w:kern w:val="32"/>
          <w:sz w:val="24"/>
          <w:szCs w:val="24"/>
        </w:rPr>
        <w:t xml:space="preserve">, </w:t>
      </w:r>
      <w:proofErr w:type="spellStart"/>
      <w:r w:rsidRPr="00427824">
        <w:rPr>
          <w:rFonts w:ascii="Times New Roman" w:eastAsia="Calibri" w:hAnsi="Times New Roman" w:cs="Times New Roman"/>
          <w:bCs/>
          <w:kern w:val="32"/>
          <w:sz w:val="24"/>
          <w:szCs w:val="24"/>
        </w:rPr>
        <w:t>які</w:t>
      </w:r>
      <w:proofErr w:type="spellEnd"/>
      <w:r w:rsidRPr="00427824">
        <w:rPr>
          <w:rFonts w:ascii="Times New Roman" w:eastAsia="Calibri" w:hAnsi="Times New Roman" w:cs="Times New Roman"/>
          <w:bCs/>
          <w:kern w:val="32"/>
          <w:sz w:val="24"/>
          <w:szCs w:val="24"/>
        </w:rPr>
        <w:t xml:space="preserve"> не є </w:t>
      </w:r>
      <w:proofErr w:type="spellStart"/>
      <w:r w:rsidRPr="00427824">
        <w:rPr>
          <w:rFonts w:ascii="Times New Roman" w:eastAsia="Calibri" w:hAnsi="Times New Roman" w:cs="Times New Roman"/>
          <w:bCs/>
          <w:kern w:val="32"/>
          <w:sz w:val="24"/>
          <w:szCs w:val="24"/>
        </w:rPr>
        <w:t>платником</w:t>
      </w:r>
      <w:proofErr w:type="spellEnd"/>
      <w:r w:rsidRPr="00427824">
        <w:rPr>
          <w:rFonts w:ascii="Times New Roman" w:eastAsia="Calibri" w:hAnsi="Times New Roman" w:cs="Times New Roman"/>
          <w:bCs/>
          <w:kern w:val="32"/>
          <w:sz w:val="24"/>
          <w:szCs w:val="24"/>
        </w:rPr>
        <w:t xml:space="preserve"> </w:t>
      </w:r>
      <w:proofErr w:type="spellStart"/>
      <w:r w:rsidRPr="00427824">
        <w:rPr>
          <w:rFonts w:ascii="Times New Roman" w:eastAsia="Calibri" w:hAnsi="Times New Roman" w:cs="Times New Roman"/>
          <w:bCs/>
          <w:kern w:val="32"/>
          <w:sz w:val="24"/>
          <w:szCs w:val="24"/>
        </w:rPr>
        <w:t>податку</w:t>
      </w:r>
      <w:proofErr w:type="spellEnd"/>
      <w:r w:rsidRPr="00427824">
        <w:rPr>
          <w:rFonts w:ascii="Times New Roman" w:eastAsia="Calibri" w:hAnsi="Times New Roman" w:cs="Times New Roman"/>
          <w:bCs/>
          <w:kern w:val="32"/>
          <w:sz w:val="24"/>
          <w:szCs w:val="24"/>
        </w:rPr>
        <w:t xml:space="preserve"> на </w:t>
      </w:r>
      <w:proofErr w:type="spellStart"/>
      <w:r w:rsidRPr="00427824">
        <w:rPr>
          <w:rFonts w:ascii="Times New Roman" w:eastAsia="Calibri" w:hAnsi="Times New Roman" w:cs="Times New Roman"/>
          <w:bCs/>
          <w:kern w:val="32"/>
          <w:sz w:val="24"/>
          <w:szCs w:val="24"/>
        </w:rPr>
        <w:t>додану</w:t>
      </w:r>
      <w:proofErr w:type="spellEnd"/>
      <w:r w:rsidRPr="00427824">
        <w:rPr>
          <w:rFonts w:ascii="Times New Roman" w:eastAsia="Calibri" w:hAnsi="Times New Roman" w:cs="Times New Roman"/>
          <w:bCs/>
          <w:kern w:val="32"/>
          <w:sz w:val="24"/>
          <w:szCs w:val="24"/>
        </w:rPr>
        <w:t xml:space="preserve"> </w:t>
      </w:r>
      <w:proofErr w:type="spellStart"/>
      <w:r w:rsidRPr="00427824">
        <w:rPr>
          <w:rFonts w:ascii="Times New Roman" w:eastAsia="Calibri" w:hAnsi="Times New Roman" w:cs="Times New Roman"/>
          <w:bCs/>
          <w:kern w:val="32"/>
          <w:sz w:val="24"/>
          <w:szCs w:val="24"/>
        </w:rPr>
        <w:t>вартість</w:t>
      </w:r>
      <w:proofErr w:type="spellEnd"/>
      <w:r w:rsidRPr="00427824">
        <w:rPr>
          <w:rFonts w:ascii="Times New Roman" w:eastAsia="Calibri" w:hAnsi="Times New Roman" w:cs="Times New Roman"/>
          <w:bCs/>
          <w:kern w:val="32"/>
          <w:sz w:val="24"/>
          <w:szCs w:val="24"/>
        </w:rPr>
        <w:t xml:space="preserve">, </w:t>
      </w:r>
      <w:proofErr w:type="spellStart"/>
      <w:r w:rsidRPr="00427824">
        <w:rPr>
          <w:rFonts w:ascii="Times New Roman" w:eastAsia="Calibri" w:hAnsi="Times New Roman" w:cs="Times New Roman"/>
          <w:bCs/>
          <w:kern w:val="32"/>
          <w:sz w:val="24"/>
          <w:szCs w:val="24"/>
        </w:rPr>
        <w:t>відповідно</w:t>
      </w:r>
      <w:proofErr w:type="spellEnd"/>
      <w:r w:rsidRPr="00427824">
        <w:rPr>
          <w:rFonts w:ascii="Times New Roman" w:eastAsia="Calibri" w:hAnsi="Times New Roman" w:cs="Times New Roman"/>
          <w:bCs/>
          <w:kern w:val="32"/>
          <w:sz w:val="24"/>
          <w:szCs w:val="24"/>
        </w:rPr>
        <w:t xml:space="preserve"> до </w:t>
      </w:r>
      <w:proofErr w:type="spellStart"/>
      <w:r w:rsidRPr="00427824">
        <w:rPr>
          <w:rFonts w:ascii="Times New Roman" w:eastAsia="Calibri" w:hAnsi="Times New Roman" w:cs="Times New Roman"/>
          <w:bCs/>
          <w:kern w:val="32"/>
          <w:sz w:val="24"/>
          <w:szCs w:val="24"/>
        </w:rPr>
        <w:t>вимог</w:t>
      </w:r>
      <w:proofErr w:type="spellEnd"/>
      <w:r w:rsidRPr="00427824">
        <w:rPr>
          <w:rFonts w:ascii="Times New Roman" w:eastAsia="Calibri" w:hAnsi="Times New Roman" w:cs="Times New Roman"/>
          <w:bCs/>
          <w:kern w:val="32"/>
          <w:sz w:val="24"/>
          <w:szCs w:val="24"/>
        </w:rPr>
        <w:t xml:space="preserve"> </w:t>
      </w:r>
      <w:proofErr w:type="spellStart"/>
      <w:r w:rsidRPr="00427824">
        <w:rPr>
          <w:rFonts w:ascii="Times New Roman" w:eastAsia="Calibri" w:hAnsi="Times New Roman" w:cs="Times New Roman"/>
          <w:bCs/>
          <w:kern w:val="32"/>
          <w:sz w:val="24"/>
          <w:szCs w:val="24"/>
        </w:rPr>
        <w:t>Податкового</w:t>
      </w:r>
      <w:proofErr w:type="spellEnd"/>
      <w:r w:rsidRPr="00427824">
        <w:rPr>
          <w:rFonts w:ascii="Times New Roman" w:eastAsia="Calibri" w:hAnsi="Times New Roman" w:cs="Times New Roman"/>
          <w:bCs/>
          <w:kern w:val="32"/>
          <w:sz w:val="24"/>
          <w:szCs w:val="24"/>
        </w:rPr>
        <w:t xml:space="preserve"> кодексу </w:t>
      </w:r>
      <w:proofErr w:type="spellStart"/>
      <w:r w:rsidRPr="00427824">
        <w:rPr>
          <w:rFonts w:ascii="Times New Roman" w:eastAsia="Calibri" w:hAnsi="Times New Roman" w:cs="Times New Roman"/>
          <w:bCs/>
          <w:kern w:val="32"/>
          <w:sz w:val="24"/>
          <w:szCs w:val="24"/>
        </w:rPr>
        <w:t>України</w:t>
      </w:r>
      <w:proofErr w:type="spellEnd"/>
      <w:r w:rsidRPr="00427824">
        <w:rPr>
          <w:rFonts w:ascii="Times New Roman" w:eastAsia="Calibri" w:hAnsi="Times New Roman" w:cs="Times New Roman"/>
          <w:bCs/>
          <w:kern w:val="32"/>
          <w:sz w:val="24"/>
          <w:szCs w:val="24"/>
        </w:rPr>
        <w:t>.</w:t>
      </w:r>
    </w:p>
    <w:p w14:paraId="2CC06ED3" w14:textId="5043BF98" w:rsidR="00F92FA4" w:rsidRPr="00427824" w:rsidRDefault="00F92FA4" w:rsidP="0059485D">
      <w:pPr>
        <w:spacing w:after="0" w:line="240" w:lineRule="auto"/>
        <w:jc w:val="center"/>
        <w:rPr>
          <w:rFonts w:ascii="Times New Roman" w:hAnsi="Times New Roman" w:cs="Times New Roman"/>
          <w:sz w:val="24"/>
          <w:szCs w:val="24"/>
        </w:rPr>
      </w:pPr>
    </w:p>
    <w:p w14:paraId="521A17FD" w14:textId="4E1722B8" w:rsidR="00427824" w:rsidRDefault="00427824" w:rsidP="0059485D">
      <w:pPr>
        <w:spacing w:after="0" w:line="240" w:lineRule="auto"/>
        <w:jc w:val="center"/>
        <w:rPr>
          <w:rFonts w:ascii="Times New Roman" w:hAnsi="Times New Roman" w:cs="Times New Roman"/>
          <w:sz w:val="24"/>
          <w:szCs w:val="24"/>
          <w:lang w:val="uk-UA"/>
        </w:rPr>
      </w:pPr>
    </w:p>
    <w:p w14:paraId="689BD691" w14:textId="77777777" w:rsidR="00427824" w:rsidRPr="00CF1412" w:rsidRDefault="00427824" w:rsidP="0059485D">
      <w:pPr>
        <w:spacing w:after="0" w:line="240" w:lineRule="auto"/>
        <w:jc w:val="center"/>
        <w:rPr>
          <w:rFonts w:ascii="Times New Roman" w:hAnsi="Times New Roman" w:cs="Times New Roman"/>
          <w:sz w:val="24"/>
          <w:szCs w:val="24"/>
          <w:lang w:val="uk-UA"/>
        </w:rPr>
      </w:pPr>
    </w:p>
    <w:p w14:paraId="4BE3729E" w14:textId="77777777" w:rsidR="00240B0C" w:rsidRPr="00130D44" w:rsidRDefault="00240B0C" w:rsidP="003D6B9A">
      <w:pPr>
        <w:spacing w:after="0" w:line="240" w:lineRule="auto"/>
        <w:jc w:val="center"/>
        <w:rPr>
          <w:rFonts w:ascii="Times New Roman" w:eastAsia="Times New Roman" w:hAnsi="Times New Roman" w:cs="Times New Roman"/>
          <w:b/>
          <w:bCs/>
          <w:sz w:val="24"/>
          <w:szCs w:val="24"/>
          <w:lang w:val="uk-UA" w:eastAsia="ru-RU"/>
        </w:rPr>
      </w:pPr>
    </w:p>
    <w:p w14:paraId="5538C82D" w14:textId="77777777" w:rsidR="00AB3339" w:rsidRPr="00AB3339" w:rsidRDefault="00AB3339" w:rsidP="003D6B9A">
      <w:pPr>
        <w:spacing w:after="0" w:line="240" w:lineRule="auto"/>
        <w:jc w:val="center"/>
        <w:rPr>
          <w:rFonts w:ascii="Times New Roman" w:hAnsi="Times New Roman"/>
          <w:sz w:val="24"/>
          <w:szCs w:val="24"/>
        </w:rPr>
      </w:pPr>
    </w:p>
    <w:tbl>
      <w:tblPr>
        <w:tblW w:w="9815" w:type="dxa"/>
        <w:tblInd w:w="108" w:type="dxa"/>
        <w:tblLayout w:type="fixed"/>
        <w:tblLook w:val="04A0" w:firstRow="1" w:lastRow="0" w:firstColumn="1" w:lastColumn="0" w:noHBand="0" w:noVBand="1"/>
      </w:tblPr>
      <w:tblGrid>
        <w:gridCol w:w="4854"/>
        <w:gridCol w:w="4961"/>
      </w:tblGrid>
      <w:tr w:rsidR="009B7841" w:rsidRPr="00AB3339" w14:paraId="7F687C9D" w14:textId="77777777" w:rsidTr="000652BC">
        <w:tc>
          <w:tcPr>
            <w:tcW w:w="4854" w:type="dxa"/>
          </w:tcPr>
          <w:p w14:paraId="39FDDE0A" w14:textId="77777777" w:rsidR="009B7841" w:rsidRPr="00AB3339" w:rsidRDefault="009B7841" w:rsidP="000652BC">
            <w:pPr>
              <w:spacing w:after="0" w:line="240" w:lineRule="auto"/>
              <w:rPr>
                <w:rFonts w:ascii="Times New Roman" w:eastAsia="Times New Roman" w:hAnsi="Times New Roman" w:cs="Times New Roman"/>
                <w:b/>
                <w:sz w:val="24"/>
                <w:szCs w:val="24"/>
                <w:lang w:val="uk-UA" w:eastAsia="ru-RU"/>
              </w:rPr>
            </w:pPr>
            <w:r w:rsidRPr="00AB3339">
              <w:rPr>
                <w:rFonts w:ascii="Times New Roman" w:eastAsia="Times New Roman" w:hAnsi="Times New Roman" w:cs="Times New Roman"/>
                <w:b/>
                <w:sz w:val="24"/>
                <w:szCs w:val="24"/>
                <w:lang w:val="uk-UA" w:eastAsia="ru-RU"/>
              </w:rPr>
              <w:t xml:space="preserve">                 Замовник                                                                                                                                         </w:t>
            </w:r>
          </w:p>
          <w:p w14:paraId="5B3BE64B" w14:textId="77777777" w:rsidR="009B7841" w:rsidRPr="00AB3339" w:rsidRDefault="009B7841" w:rsidP="000652BC">
            <w:pPr>
              <w:spacing w:after="0" w:line="240" w:lineRule="auto"/>
              <w:rPr>
                <w:rFonts w:ascii="Times New Roman" w:eastAsia="Times New Roman" w:hAnsi="Times New Roman" w:cs="Times New Roman"/>
                <w:b/>
                <w:sz w:val="24"/>
                <w:szCs w:val="24"/>
                <w:lang w:val="uk-UA" w:eastAsia="ru-RU"/>
              </w:rPr>
            </w:pPr>
          </w:p>
        </w:tc>
        <w:tc>
          <w:tcPr>
            <w:tcW w:w="4961" w:type="dxa"/>
          </w:tcPr>
          <w:p w14:paraId="23FEC216" w14:textId="77777777" w:rsidR="009B7841" w:rsidRPr="00AB3339" w:rsidRDefault="009B7841" w:rsidP="000652BC">
            <w:pPr>
              <w:shd w:val="clear" w:color="auto" w:fill="FFFFFF"/>
              <w:spacing w:after="0" w:line="240" w:lineRule="auto"/>
              <w:jc w:val="center"/>
              <w:rPr>
                <w:rFonts w:ascii="Times New Roman" w:eastAsia="Times New Roman" w:hAnsi="Times New Roman" w:cs="Times New Roman"/>
                <w:b/>
                <w:sz w:val="24"/>
                <w:szCs w:val="24"/>
                <w:lang w:val="uk-UA" w:eastAsia="ru-RU"/>
              </w:rPr>
            </w:pPr>
            <w:r w:rsidRPr="00AB3339">
              <w:rPr>
                <w:rFonts w:ascii="Times New Roman" w:eastAsia="Times New Roman" w:hAnsi="Times New Roman" w:cs="Times New Roman"/>
                <w:b/>
                <w:sz w:val="24"/>
                <w:szCs w:val="24"/>
                <w:lang w:val="uk-UA" w:eastAsia="ru-RU"/>
              </w:rPr>
              <w:t>Постачальник</w:t>
            </w:r>
          </w:p>
        </w:tc>
      </w:tr>
      <w:tr w:rsidR="009B7841" w:rsidRPr="00E04B0F" w14:paraId="107B9432" w14:textId="77777777" w:rsidTr="000652BC">
        <w:trPr>
          <w:trHeight w:val="284"/>
        </w:trPr>
        <w:tc>
          <w:tcPr>
            <w:tcW w:w="4854" w:type="dxa"/>
          </w:tcPr>
          <w:p w14:paraId="66817CD5" w14:textId="77777777" w:rsidR="009B7841" w:rsidRDefault="009B7841" w:rsidP="000652BC">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Департамент  освіти Полтавської міської ради</w:t>
            </w:r>
          </w:p>
          <w:p w14:paraId="02EEEC0B" w14:textId="77777777" w:rsidR="004A6FF6" w:rsidRDefault="009B7841" w:rsidP="000652BC">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36000, </w:t>
            </w:r>
            <w:proofErr w:type="spellStart"/>
            <w:r>
              <w:rPr>
                <w:rFonts w:ascii="Times New Roman" w:hAnsi="Times New Roman" w:cs="Times New Roman"/>
                <w:sz w:val="24"/>
                <w:szCs w:val="24"/>
              </w:rPr>
              <w:t>Полтавська</w:t>
            </w:r>
            <w:proofErr w:type="spellEnd"/>
            <w:r>
              <w:rPr>
                <w:rFonts w:ascii="Times New Roman" w:hAnsi="Times New Roman" w:cs="Times New Roman"/>
                <w:sz w:val="24"/>
                <w:szCs w:val="24"/>
              </w:rPr>
              <w:t xml:space="preserve"> область,</w:t>
            </w:r>
          </w:p>
          <w:p w14:paraId="3A8A8376" w14:textId="5436AD76" w:rsidR="009B7841" w:rsidRDefault="009B7841" w:rsidP="000652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 Полтава,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Соборності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будинок</w:t>
            </w:r>
            <w:proofErr w:type="spellEnd"/>
            <w:r>
              <w:rPr>
                <w:rFonts w:ascii="Times New Roman" w:hAnsi="Times New Roman" w:cs="Times New Roman"/>
                <w:sz w:val="24"/>
                <w:szCs w:val="24"/>
              </w:rPr>
              <w:t xml:space="preserve"> 36.</w:t>
            </w:r>
          </w:p>
          <w:p w14:paraId="6EE21729" w14:textId="77777777" w:rsidR="009B7841" w:rsidRDefault="009B7841" w:rsidP="000652BC">
            <w:pPr>
              <w:spacing w:after="0" w:line="240" w:lineRule="auto"/>
              <w:rPr>
                <w:rFonts w:ascii="Times New Roman" w:hAnsi="Times New Roman" w:cs="Times New Roman"/>
                <w:sz w:val="24"/>
                <w:szCs w:val="24"/>
              </w:rPr>
            </w:pPr>
            <w:r>
              <w:rPr>
                <w:rFonts w:ascii="Times New Roman" w:hAnsi="Times New Roman" w:cs="Times New Roman"/>
                <w:sz w:val="24"/>
                <w:szCs w:val="24"/>
              </w:rPr>
              <w:t>ЄДРПОУ 02145725,</w:t>
            </w:r>
          </w:p>
          <w:p w14:paraId="469BE2FE" w14:textId="77777777" w:rsidR="00D16B34" w:rsidRPr="00D16B34" w:rsidRDefault="00D16B34" w:rsidP="00D16B34">
            <w:pPr>
              <w:spacing w:after="0" w:line="240" w:lineRule="auto"/>
              <w:rPr>
                <w:rFonts w:ascii="Times New Roman" w:hAnsi="Times New Roman" w:cs="Times New Roman"/>
                <w:sz w:val="24"/>
                <w:szCs w:val="24"/>
              </w:rPr>
            </w:pPr>
            <w:r w:rsidRPr="00D16B34">
              <w:rPr>
                <w:rFonts w:ascii="Times New Roman" w:hAnsi="Times New Roman" w:cs="Times New Roman"/>
                <w:sz w:val="24"/>
                <w:szCs w:val="24"/>
              </w:rPr>
              <w:t>р/р UA 07 8201 7203 4423 0063 0000 33805</w:t>
            </w:r>
          </w:p>
          <w:p w14:paraId="655FF546" w14:textId="77777777" w:rsidR="00D16B34" w:rsidRPr="00D16B34" w:rsidRDefault="00D16B34" w:rsidP="00D16B34">
            <w:pPr>
              <w:spacing w:after="0" w:line="240" w:lineRule="auto"/>
              <w:rPr>
                <w:rFonts w:ascii="Times New Roman" w:hAnsi="Times New Roman" w:cs="Times New Roman"/>
                <w:sz w:val="24"/>
                <w:szCs w:val="24"/>
              </w:rPr>
            </w:pPr>
            <w:r w:rsidRPr="00D16B34">
              <w:rPr>
                <w:rFonts w:ascii="Times New Roman" w:hAnsi="Times New Roman" w:cs="Times New Roman"/>
                <w:sz w:val="24"/>
                <w:szCs w:val="24"/>
              </w:rPr>
              <w:t>р/р UA 13 8201 7203 4420 0064 0000 33805</w:t>
            </w:r>
          </w:p>
          <w:p w14:paraId="6C77EB73" w14:textId="296E4A4B" w:rsidR="009B7841" w:rsidRDefault="009B7841" w:rsidP="00D16B34">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Державна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казначейська</w:t>
            </w:r>
            <w:proofErr w:type="spellEnd"/>
            <w:r>
              <w:rPr>
                <w:rFonts w:ascii="Times New Roman" w:hAnsi="Times New Roman" w:cs="Times New Roman"/>
                <w:sz w:val="24"/>
                <w:szCs w:val="24"/>
              </w:rPr>
              <w:t xml:space="preserve"> служба </w:t>
            </w:r>
            <w:proofErr w:type="spellStart"/>
            <w:r>
              <w:rPr>
                <w:rFonts w:ascii="Times New Roman" w:hAnsi="Times New Roman" w:cs="Times New Roman"/>
                <w:sz w:val="24"/>
                <w:szCs w:val="24"/>
              </w:rPr>
              <w:t>України</w:t>
            </w:r>
            <w:proofErr w:type="spellEnd"/>
          </w:p>
          <w:p w14:paraId="4F908B18" w14:textId="77777777" w:rsidR="009B7841" w:rsidRDefault="009B7841" w:rsidP="000652BC">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 м. </w:t>
            </w:r>
            <w:proofErr w:type="spellStart"/>
            <w:r>
              <w:rPr>
                <w:rFonts w:ascii="Times New Roman" w:hAnsi="Times New Roman" w:cs="Times New Roman"/>
                <w:sz w:val="24"/>
                <w:szCs w:val="24"/>
              </w:rPr>
              <w:t>Київ</w:t>
            </w:r>
            <w:proofErr w:type="spellEnd"/>
          </w:p>
          <w:p w14:paraId="7734FC58" w14:textId="50A969DF" w:rsidR="009B7841" w:rsidRDefault="009B7841" w:rsidP="000652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УДКСУ у м. </w:t>
            </w:r>
            <w:proofErr w:type="spellStart"/>
            <w:r>
              <w:rPr>
                <w:rFonts w:ascii="Times New Roman" w:hAnsi="Times New Roman" w:cs="Times New Roman"/>
                <w:sz w:val="24"/>
                <w:szCs w:val="24"/>
              </w:rPr>
              <w:t>Полтаві</w:t>
            </w:r>
            <w:proofErr w:type="spellEnd"/>
          </w:p>
          <w:p w14:paraId="46C1BA00" w14:textId="77777777" w:rsidR="009B7841" w:rsidRDefault="009B7841" w:rsidP="000652BC">
            <w:pPr>
              <w:spacing w:after="0" w:line="240" w:lineRule="auto"/>
              <w:rPr>
                <w:rFonts w:ascii="Times New Roman" w:hAnsi="Times New Roman" w:cs="Times New Roman"/>
                <w:sz w:val="24"/>
                <w:szCs w:val="24"/>
              </w:rPr>
            </w:pPr>
            <w:r>
              <w:rPr>
                <w:rFonts w:ascii="Times New Roman" w:hAnsi="Times New Roman" w:cs="Times New Roman"/>
                <w:sz w:val="24"/>
                <w:szCs w:val="24"/>
              </w:rPr>
              <w:t>тел. 0532609554</w:t>
            </w:r>
          </w:p>
          <w:p w14:paraId="1109598F" w14:textId="77777777" w:rsidR="009B7841" w:rsidRDefault="009B7841" w:rsidP="000652BC">
            <w:pPr>
              <w:spacing w:after="0" w:line="240" w:lineRule="auto"/>
              <w:jc w:val="both"/>
              <w:rPr>
                <w:rFonts w:ascii="Times New Roman" w:eastAsia="Times New Roman" w:hAnsi="Times New Roman" w:cs="Times New Roman"/>
                <w:color w:val="00000A"/>
                <w:sz w:val="24"/>
                <w:szCs w:val="24"/>
                <w:lang w:val="uk-UA" w:eastAsia="ru-RU"/>
              </w:rPr>
            </w:pPr>
            <w:r>
              <w:rPr>
                <w:rFonts w:ascii="Times New Roman" w:hAnsi="Times New Roman" w:cs="Times New Roman"/>
                <w:sz w:val="24"/>
                <w:szCs w:val="24"/>
                <w:u w:val="single"/>
                <w:lang w:val="uk-UA"/>
              </w:rPr>
              <w:t xml:space="preserve">                                           </w:t>
            </w:r>
            <w:proofErr w:type="spellStart"/>
            <w:r>
              <w:rPr>
                <w:rFonts w:ascii="Times New Roman" w:hAnsi="Times New Roman" w:cs="Times New Roman"/>
                <w:sz w:val="24"/>
                <w:szCs w:val="24"/>
                <w:lang w:val="uk-UA"/>
              </w:rPr>
              <w:t>Каплоух</w:t>
            </w:r>
            <w:proofErr w:type="spellEnd"/>
            <w:r>
              <w:rPr>
                <w:rFonts w:ascii="Times New Roman" w:hAnsi="Times New Roman" w:cs="Times New Roman"/>
                <w:sz w:val="24"/>
                <w:szCs w:val="24"/>
                <w:lang w:val="uk-UA"/>
              </w:rPr>
              <w:t xml:space="preserve"> Ж. О.</w:t>
            </w:r>
          </w:p>
          <w:p w14:paraId="2EBD8856" w14:textId="77777777" w:rsidR="009B7841" w:rsidRDefault="009B7841" w:rsidP="000652BC">
            <w:pPr>
              <w:spacing w:after="0" w:line="240" w:lineRule="auto"/>
              <w:rPr>
                <w:rFonts w:ascii="Times New Roman" w:eastAsia="Times New Roman" w:hAnsi="Times New Roman" w:cs="Times New Roman"/>
                <w:bCs/>
                <w:sz w:val="24"/>
                <w:szCs w:val="24"/>
                <w:lang w:val="uk-UA" w:eastAsia="ru-RU"/>
              </w:rPr>
            </w:pPr>
          </w:p>
          <w:p w14:paraId="123DB026" w14:textId="77777777" w:rsidR="009B7841" w:rsidRDefault="009B7841" w:rsidP="000652BC">
            <w:pPr>
              <w:snapToGrid w:val="0"/>
              <w:spacing w:after="0" w:line="240" w:lineRule="auto"/>
              <w:jc w:val="right"/>
              <w:rPr>
                <w:rFonts w:ascii="Times New Roman" w:eastAsia="Times New Roman" w:hAnsi="Times New Roman" w:cs="Times New Roman"/>
                <w:sz w:val="24"/>
                <w:szCs w:val="24"/>
                <w:lang w:val="uk-UA" w:eastAsia="ru-RU"/>
              </w:rPr>
            </w:pPr>
          </w:p>
          <w:p w14:paraId="639B6BD5" w14:textId="77777777" w:rsidR="000652BC" w:rsidRDefault="000652BC" w:rsidP="000652BC">
            <w:pPr>
              <w:snapToGrid w:val="0"/>
              <w:spacing w:after="0" w:line="240" w:lineRule="auto"/>
              <w:jc w:val="right"/>
              <w:rPr>
                <w:rFonts w:ascii="Times New Roman" w:eastAsia="Times New Roman" w:hAnsi="Times New Roman" w:cs="Times New Roman"/>
                <w:sz w:val="24"/>
                <w:szCs w:val="24"/>
                <w:lang w:val="uk-UA" w:eastAsia="ru-RU"/>
              </w:rPr>
            </w:pPr>
          </w:p>
          <w:p w14:paraId="5C84B5E6" w14:textId="77777777" w:rsidR="000652BC" w:rsidRDefault="000652BC" w:rsidP="000652BC">
            <w:pPr>
              <w:snapToGrid w:val="0"/>
              <w:spacing w:after="0" w:line="240" w:lineRule="auto"/>
              <w:jc w:val="right"/>
              <w:rPr>
                <w:rFonts w:ascii="Times New Roman" w:eastAsia="Times New Roman" w:hAnsi="Times New Roman" w:cs="Times New Roman"/>
                <w:sz w:val="24"/>
                <w:szCs w:val="24"/>
                <w:lang w:val="uk-UA" w:eastAsia="ru-RU"/>
              </w:rPr>
            </w:pPr>
          </w:p>
          <w:p w14:paraId="6A432B7E" w14:textId="77777777" w:rsidR="000652BC" w:rsidRDefault="000652BC" w:rsidP="000652BC">
            <w:pPr>
              <w:snapToGrid w:val="0"/>
              <w:spacing w:after="0" w:line="240" w:lineRule="auto"/>
              <w:jc w:val="right"/>
              <w:rPr>
                <w:rFonts w:ascii="Times New Roman" w:eastAsia="Times New Roman" w:hAnsi="Times New Roman" w:cs="Times New Roman"/>
                <w:sz w:val="24"/>
                <w:szCs w:val="24"/>
                <w:lang w:val="uk-UA" w:eastAsia="ru-RU"/>
              </w:rPr>
            </w:pPr>
          </w:p>
          <w:p w14:paraId="2DE8730A" w14:textId="77777777" w:rsidR="000652BC" w:rsidRDefault="000652BC" w:rsidP="000652BC">
            <w:pPr>
              <w:snapToGrid w:val="0"/>
              <w:spacing w:after="0" w:line="240" w:lineRule="auto"/>
              <w:jc w:val="right"/>
              <w:rPr>
                <w:rFonts w:ascii="Times New Roman" w:eastAsia="Times New Roman" w:hAnsi="Times New Roman" w:cs="Times New Roman"/>
                <w:sz w:val="24"/>
                <w:szCs w:val="24"/>
                <w:lang w:val="uk-UA" w:eastAsia="ru-RU"/>
              </w:rPr>
            </w:pPr>
          </w:p>
          <w:p w14:paraId="4992208C" w14:textId="77777777" w:rsidR="000652BC" w:rsidRDefault="000652BC" w:rsidP="000652BC">
            <w:pPr>
              <w:snapToGrid w:val="0"/>
              <w:spacing w:after="0" w:line="240" w:lineRule="auto"/>
              <w:jc w:val="right"/>
              <w:rPr>
                <w:rFonts w:ascii="Times New Roman" w:eastAsia="Times New Roman" w:hAnsi="Times New Roman" w:cs="Times New Roman"/>
                <w:sz w:val="24"/>
                <w:szCs w:val="24"/>
                <w:lang w:val="uk-UA" w:eastAsia="ru-RU"/>
              </w:rPr>
            </w:pPr>
          </w:p>
          <w:p w14:paraId="3824065D" w14:textId="77777777" w:rsidR="000652BC" w:rsidRPr="000652BC" w:rsidRDefault="000652BC" w:rsidP="000652BC">
            <w:pPr>
              <w:snapToGrid w:val="0"/>
              <w:spacing w:after="0" w:line="240" w:lineRule="auto"/>
              <w:jc w:val="right"/>
              <w:rPr>
                <w:rFonts w:ascii="Times New Roman" w:eastAsia="Times New Roman" w:hAnsi="Times New Roman" w:cs="Times New Roman"/>
                <w:sz w:val="24"/>
                <w:szCs w:val="24"/>
                <w:lang w:val="uk-UA" w:eastAsia="ru-RU"/>
              </w:rPr>
            </w:pPr>
          </w:p>
        </w:tc>
        <w:tc>
          <w:tcPr>
            <w:tcW w:w="4961" w:type="dxa"/>
          </w:tcPr>
          <w:p w14:paraId="7F7ECBDE" w14:textId="77777777" w:rsidR="009B7841" w:rsidRDefault="009B7841" w:rsidP="000652BC">
            <w:pPr>
              <w:shd w:val="clear" w:color="auto" w:fill="FFFFFF"/>
              <w:spacing w:after="0" w:line="240" w:lineRule="auto"/>
              <w:rPr>
                <w:rFonts w:ascii="Times New Roman" w:eastAsia="Times New Roman" w:hAnsi="Times New Roman" w:cs="Times New Roman"/>
                <w:sz w:val="24"/>
                <w:szCs w:val="24"/>
                <w:lang w:eastAsia="ru-RU"/>
              </w:rPr>
            </w:pPr>
          </w:p>
          <w:p w14:paraId="0419189A" w14:textId="77777777" w:rsidR="00CA2CC3" w:rsidRDefault="00CA2CC3" w:rsidP="000652BC">
            <w:pPr>
              <w:shd w:val="clear" w:color="auto" w:fill="FFFFFF"/>
              <w:spacing w:after="0" w:line="240" w:lineRule="auto"/>
              <w:rPr>
                <w:rFonts w:ascii="Times New Roman" w:eastAsia="Times New Roman" w:hAnsi="Times New Roman" w:cs="Times New Roman"/>
                <w:sz w:val="24"/>
                <w:szCs w:val="24"/>
                <w:lang w:eastAsia="ru-RU"/>
              </w:rPr>
            </w:pPr>
          </w:p>
          <w:p w14:paraId="6D48C172" w14:textId="77777777" w:rsidR="00CA2CC3" w:rsidRDefault="00CA2CC3" w:rsidP="000652BC">
            <w:pPr>
              <w:shd w:val="clear" w:color="auto" w:fill="FFFFFF"/>
              <w:spacing w:after="0" w:line="240" w:lineRule="auto"/>
              <w:rPr>
                <w:rFonts w:ascii="Times New Roman" w:eastAsia="Times New Roman" w:hAnsi="Times New Roman" w:cs="Times New Roman"/>
                <w:sz w:val="24"/>
                <w:szCs w:val="24"/>
                <w:lang w:eastAsia="ru-RU"/>
              </w:rPr>
            </w:pPr>
          </w:p>
          <w:p w14:paraId="5914DD53" w14:textId="51D180D8" w:rsidR="00CA2CC3" w:rsidRPr="00E04B0F" w:rsidRDefault="00CA2CC3" w:rsidP="000652BC">
            <w:pPr>
              <w:shd w:val="clear" w:color="auto" w:fill="FFFFFF"/>
              <w:spacing w:after="0" w:line="240" w:lineRule="auto"/>
              <w:rPr>
                <w:rFonts w:ascii="Times New Roman" w:eastAsia="Times New Roman" w:hAnsi="Times New Roman" w:cs="Times New Roman"/>
                <w:sz w:val="24"/>
                <w:szCs w:val="24"/>
                <w:lang w:eastAsia="ru-RU"/>
              </w:rPr>
            </w:pPr>
          </w:p>
        </w:tc>
      </w:tr>
      <w:bookmarkEnd w:id="3"/>
    </w:tbl>
    <w:p w14:paraId="3AE07664" w14:textId="77777777" w:rsidR="008D3904" w:rsidRDefault="008D3904" w:rsidP="00420E7F">
      <w:pPr>
        <w:spacing w:after="0" w:line="240" w:lineRule="auto"/>
        <w:ind w:left="5041"/>
        <w:jc w:val="right"/>
        <w:rPr>
          <w:rFonts w:ascii="Times New Roman" w:hAnsi="Times New Roman" w:cs="Times New Roman"/>
          <w:sz w:val="24"/>
          <w:szCs w:val="24"/>
        </w:rPr>
      </w:pPr>
    </w:p>
    <w:p w14:paraId="0F93FB36" w14:textId="77777777" w:rsidR="008D3904" w:rsidRDefault="008D3904" w:rsidP="00420E7F">
      <w:pPr>
        <w:spacing w:after="0" w:line="240" w:lineRule="auto"/>
        <w:ind w:left="5041"/>
        <w:jc w:val="right"/>
        <w:rPr>
          <w:rFonts w:ascii="Times New Roman" w:hAnsi="Times New Roman" w:cs="Times New Roman"/>
          <w:sz w:val="24"/>
          <w:szCs w:val="24"/>
        </w:rPr>
      </w:pPr>
    </w:p>
    <w:p w14:paraId="7093CCA4" w14:textId="502AA8A1" w:rsidR="00420E7F" w:rsidRPr="00CF1412" w:rsidRDefault="00420E7F" w:rsidP="00420E7F">
      <w:pPr>
        <w:spacing w:after="0" w:line="240" w:lineRule="auto"/>
        <w:ind w:left="5041"/>
        <w:jc w:val="right"/>
        <w:rPr>
          <w:rFonts w:ascii="Times New Roman" w:hAnsi="Times New Roman" w:cs="Times New Roman"/>
          <w:sz w:val="24"/>
          <w:szCs w:val="24"/>
          <w:lang w:val="uk-UA"/>
        </w:rPr>
      </w:pPr>
      <w:proofErr w:type="spellStart"/>
      <w:r w:rsidRPr="00CF1412">
        <w:rPr>
          <w:rFonts w:ascii="Times New Roman" w:hAnsi="Times New Roman" w:cs="Times New Roman"/>
          <w:sz w:val="24"/>
          <w:szCs w:val="24"/>
        </w:rPr>
        <w:t>Додаток</w:t>
      </w:r>
      <w:proofErr w:type="spellEnd"/>
      <w:r w:rsidRPr="00CF1412">
        <w:rPr>
          <w:rFonts w:ascii="Times New Roman" w:hAnsi="Times New Roman" w:cs="Times New Roman"/>
          <w:sz w:val="24"/>
          <w:szCs w:val="24"/>
        </w:rPr>
        <w:t xml:space="preserve"> </w:t>
      </w:r>
      <w:r>
        <w:rPr>
          <w:rFonts w:ascii="Times New Roman" w:hAnsi="Times New Roman" w:cs="Times New Roman"/>
          <w:sz w:val="24"/>
          <w:szCs w:val="24"/>
          <w:lang w:val="uk-UA"/>
        </w:rPr>
        <w:t>2</w:t>
      </w:r>
    </w:p>
    <w:p w14:paraId="66C70F8F" w14:textId="77777777" w:rsidR="00420E7F" w:rsidRPr="00CF1412" w:rsidRDefault="00420E7F" w:rsidP="00420E7F">
      <w:pPr>
        <w:spacing w:after="0" w:line="240" w:lineRule="auto"/>
        <w:ind w:left="5041"/>
        <w:jc w:val="right"/>
        <w:rPr>
          <w:rFonts w:ascii="Times New Roman" w:hAnsi="Times New Roman" w:cs="Times New Roman"/>
          <w:sz w:val="24"/>
          <w:szCs w:val="24"/>
        </w:rPr>
      </w:pPr>
      <w:r w:rsidRPr="00CF1412">
        <w:rPr>
          <w:rFonts w:ascii="Times New Roman" w:hAnsi="Times New Roman" w:cs="Times New Roman"/>
          <w:sz w:val="24"/>
          <w:szCs w:val="24"/>
          <w:lang w:val="uk-UA"/>
        </w:rPr>
        <w:t>д</w:t>
      </w:r>
      <w:r w:rsidRPr="00CF1412">
        <w:rPr>
          <w:rFonts w:ascii="Times New Roman" w:hAnsi="Times New Roman" w:cs="Times New Roman"/>
          <w:sz w:val="24"/>
          <w:szCs w:val="24"/>
        </w:rPr>
        <w:t>о Договору № ________________</w:t>
      </w:r>
    </w:p>
    <w:p w14:paraId="7F75D3B0" w14:textId="321D9697" w:rsidR="000652BC" w:rsidRDefault="00420E7F" w:rsidP="00420E7F">
      <w:pPr>
        <w:spacing w:after="0" w:line="240" w:lineRule="auto"/>
        <w:ind w:left="5660" w:firstLine="700"/>
        <w:jc w:val="right"/>
        <w:rPr>
          <w:rFonts w:ascii="Times New Roman" w:hAnsi="Times New Roman" w:cs="Times New Roman"/>
          <w:sz w:val="24"/>
          <w:szCs w:val="24"/>
        </w:rPr>
      </w:pPr>
      <w:proofErr w:type="spellStart"/>
      <w:r w:rsidRPr="00CF1412">
        <w:rPr>
          <w:rFonts w:ascii="Times New Roman" w:hAnsi="Times New Roman" w:cs="Times New Roman"/>
          <w:sz w:val="24"/>
          <w:szCs w:val="24"/>
        </w:rPr>
        <w:t>від</w:t>
      </w:r>
      <w:proofErr w:type="spellEnd"/>
      <w:r w:rsidRPr="00CF1412">
        <w:rPr>
          <w:rFonts w:ascii="Times New Roman" w:hAnsi="Times New Roman" w:cs="Times New Roman"/>
          <w:sz w:val="24"/>
          <w:szCs w:val="24"/>
        </w:rPr>
        <w:t xml:space="preserve"> «___»</w:t>
      </w:r>
      <w:r w:rsidRPr="00CF1412">
        <w:rPr>
          <w:rFonts w:ascii="Times New Roman" w:hAnsi="Times New Roman" w:cs="Times New Roman"/>
          <w:sz w:val="24"/>
          <w:szCs w:val="24"/>
          <w:lang w:val="uk-UA"/>
        </w:rPr>
        <w:t xml:space="preserve"> </w:t>
      </w:r>
      <w:r w:rsidRPr="00CF1412">
        <w:rPr>
          <w:rFonts w:ascii="Times New Roman" w:hAnsi="Times New Roman" w:cs="Times New Roman"/>
          <w:sz w:val="24"/>
          <w:szCs w:val="24"/>
        </w:rPr>
        <w:t>________ 202</w:t>
      </w:r>
      <w:r w:rsidRPr="00CF1412">
        <w:rPr>
          <w:rFonts w:ascii="Times New Roman" w:hAnsi="Times New Roman" w:cs="Times New Roman"/>
          <w:sz w:val="24"/>
          <w:szCs w:val="24"/>
          <w:lang w:val="uk-UA"/>
        </w:rPr>
        <w:t>3</w:t>
      </w:r>
      <w:r w:rsidRPr="00CF1412">
        <w:rPr>
          <w:rFonts w:ascii="Times New Roman" w:hAnsi="Times New Roman" w:cs="Times New Roman"/>
          <w:sz w:val="24"/>
          <w:szCs w:val="24"/>
        </w:rPr>
        <w:t xml:space="preserve"> р</w:t>
      </w:r>
    </w:p>
    <w:p w14:paraId="3426FD1E" w14:textId="56C92EB4" w:rsidR="00420E7F" w:rsidRDefault="00420E7F" w:rsidP="00420E7F">
      <w:pPr>
        <w:spacing w:after="0" w:line="240" w:lineRule="auto"/>
        <w:ind w:left="5660" w:firstLine="700"/>
        <w:jc w:val="right"/>
        <w:rPr>
          <w:rFonts w:ascii="Times New Roman" w:hAnsi="Times New Roman" w:cs="Times New Roman"/>
          <w:sz w:val="24"/>
          <w:szCs w:val="24"/>
        </w:rPr>
      </w:pPr>
    </w:p>
    <w:p w14:paraId="7F11A22D" w14:textId="77777777" w:rsidR="00420E7F" w:rsidRPr="000652BC" w:rsidRDefault="00420E7F" w:rsidP="00420E7F">
      <w:pPr>
        <w:spacing w:after="0" w:line="240" w:lineRule="auto"/>
        <w:ind w:left="5660" w:firstLine="700"/>
        <w:jc w:val="right"/>
        <w:rPr>
          <w:rFonts w:ascii="Times New Roman" w:eastAsia="Times New Roman" w:hAnsi="Times New Roman" w:cs="Times New Roman"/>
          <w:i/>
          <w:iCs/>
          <w:sz w:val="24"/>
          <w:szCs w:val="24"/>
          <w:lang w:val="uk-UA" w:eastAsia="uk-UA"/>
        </w:rPr>
      </w:pPr>
    </w:p>
    <w:p w14:paraId="6646F6E1" w14:textId="77777777" w:rsidR="000652BC" w:rsidRPr="000652BC" w:rsidRDefault="000652BC" w:rsidP="000652BC">
      <w:pPr>
        <w:spacing w:after="0" w:line="240" w:lineRule="auto"/>
        <w:jc w:val="center"/>
        <w:rPr>
          <w:rFonts w:ascii="Times New Roman" w:eastAsia="Times New Roman" w:hAnsi="Times New Roman" w:cs="Times New Roman"/>
          <w:b/>
          <w:sz w:val="24"/>
          <w:szCs w:val="24"/>
          <w:lang w:val="uk-UA"/>
        </w:rPr>
      </w:pPr>
      <w:r w:rsidRPr="000652BC">
        <w:rPr>
          <w:rFonts w:ascii="Times New Roman" w:eastAsia="Times New Roman" w:hAnsi="Times New Roman" w:cs="Times New Roman"/>
          <w:b/>
          <w:sz w:val="24"/>
          <w:szCs w:val="24"/>
          <w:lang w:val="uk-UA"/>
        </w:rPr>
        <w:t xml:space="preserve">Технічна, кількісна та якісна специфікація </w:t>
      </w:r>
    </w:p>
    <w:p w14:paraId="4B79FDF7" w14:textId="77777777" w:rsidR="000652BC" w:rsidRPr="000652BC" w:rsidRDefault="000652BC" w:rsidP="000652BC">
      <w:pPr>
        <w:spacing w:after="0" w:line="240" w:lineRule="auto"/>
        <w:jc w:val="center"/>
        <w:rPr>
          <w:rFonts w:ascii="Times New Roman" w:eastAsia="Times New Roman" w:hAnsi="Times New Roman" w:cs="Times New Roman"/>
          <w:sz w:val="24"/>
          <w:szCs w:val="24"/>
          <w:lang w:val="uk-UA"/>
        </w:rPr>
      </w:pPr>
      <w:r w:rsidRPr="000652BC">
        <w:rPr>
          <w:rFonts w:ascii="Times New Roman" w:eastAsia="Times New Roman" w:hAnsi="Times New Roman" w:cs="Times New Roman"/>
          <w:b/>
          <w:sz w:val="24"/>
          <w:szCs w:val="24"/>
          <w:lang w:val="uk-UA"/>
        </w:rPr>
        <w:t>(Вимоги до предмету закупівлі*)</w:t>
      </w:r>
    </w:p>
    <w:p w14:paraId="2210B99C" w14:textId="77777777" w:rsidR="000652BC" w:rsidRDefault="000652BC" w:rsidP="000652BC">
      <w:pPr>
        <w:spacing w:after="0" w:line="240" w:lineRule="auto"/>
        <w:jc w:val="center"/>
        <w:rPr>
          <w:rFonts w:ascii="Times New Roman" w:eastAsia="Times New Roman" w:hAnsi="Times New Roman" w:cs="Times New Roman"/>
          <w:b/>
          <w:sz w:val="24"/>
          <w:szCs w:val="24"/>
          <w:lang w:val="uk-UA"/>
        </w:rPr>
      </w:pPr>
      <w:r w:rsidRPr="000652BC">
        <w:rPr>
          <w:rFonts w:ascii="Times New Roman" w:eastAsia="Times New Roman" w:hAnsi="Times New Roman" w:cs="Times New Roman"/>
          <w:b/>
          <w:sz w:val="24"/>
          <w:szCs w:val="24"/>
          <w:lang w:val="uk-UA"/>
        </w:rPr>
        <w:t>Технічні, якісні та кількісні характеристики предмета закупівлі</w:t>
      </w:r>
    </w:p>
    <w:p w14:paraId="05F77381" w14:textId="77777777" w:rsidR="000652BC" w:rsidRPr="000652BC" w:rsidRDefault="000652BC" w:rsidP="000652BC">
      <w:pPr>
        <w:spacing w:after="0" w:line="240" w:lineRule="auto"/>
        <w:jc w:val="center"/>
        <w:rPr>
          <w:rFonts w:ascii="Times New Roman" w:eastAsia="Times New Roman" w:hAnsi="Times New Roman" w:cs="Times New Roman"/>
          <w:b/>
          <w:sz w:val="24"/>
          <w:szCs w:val="24"/>
          <w:lang w:val="uk-UA"/>
        </w:rPr>
      </w:pPr>
    </w:p>
    <w:p w14:paraId="7AADBB32" w14:textId="77777777" w:rsidR="0001681D" w:rsidRPr="00427824" w:rsidRDefault="0001681D" w:rsidP="0001681D">
      <w:pPr>
        <w:spacing w:after="0" w:line="240" w:lineRule="auto"/>
        <w:jc w:val="center"/>
        <w:rPr>
          <w:rFonts w:ascii="Times New Roman" w:hAnsi="Times New Roman" w:cs="Times New Roman"/>
          <w:b/>
          <w:bCs/>
          <w:sz w:val="24"/>
          <w:szCs w:val="24"/>
          <w:lang w:eastAsia="ru-RU"/>
        </w:rPr>
      </w:pPr>
      <w:r w:rsidRPr="00427824">
        <w:rPr>
          <w:rFonts w:ascii="Times New Roman" w:hAnsi="Times New Roman" w:cs="Times New Roman"/>
          <w:b/>
          <w:bCs/>
          <w:sz w:val="24"/>
          <w:szCs w:val="24"/>
          <w:lang w:eastAsia="ru-RU"/>
        </w:rPr>
        <w:t xml:space="preserve">ДК 021:2015: </w:t>
      </w:r>
      <w:r w:rsidRPr="00427824">
        <w:rPr>
          <w:rFonts w:ascii="Times New Roman" w:hAnsi="Times New Roman" w:cs="Times New Roman"/>
          <w:b/>
          <w:sz w:val="24"/>
          <w:szCs w:val="24"/>
        </w:rPr>
        <w:t xml:space="preserve">39160000 – 1 </w:t>
      </w:r>
      <w:proofErr w:type="spellStart"/>
      <w:r w:rsidRPr="00427824">
        <w:rPr>
          <w:rFonts w:ascii="Times New Roman" w:hAnsi="Times New Roman" w:cs="Times New Roman"/>
          <w:b/>
          <w:sz w:val="24"/>
          <w:szCs w:val="24"/>
        </w:rPr>
        <w:t>Шкільні</w:t>
      </w:r>
      <w:proofErr w:type="spellEnd"/>
      <w:r w:rsidRPr="00427824">
        <w:rPr>
          <w:rFonts w:ascii="Times New Roman" w:hAnsi="Times New Roman" w:cs="Times New Roman"/>
          <w:b/>
          <w:sz w:val="24"/>
          <w:szCs w:val="24"/>
        </w:rPr>
        <w:t xml:space="preserve"> </w:t>
      </w:r>
      <w:proofErr w:type="spellStart"/>
      <w:r w:rsidRPr="00427824">
        <w:rPr>
          <w:rFonts w:ascii="Times New Roman" w:hAnsi="Times New Roman" w:cs="Times New Roman"/>
          <w:b/>
          <w:sz w:val="24"/>
          <w:szCs w:val="24"/>
        </w:rPr>
        <w:t>меблі</w:t>
      </w:r>
      <w:proofErr w:type="spellEnd"/>
      <w:r w:rsidRPr="00427824">
        <w:rPr>
          <w:rFonts w:ascii="Times New Roman" w:hAnsi="Times New Roman" w:cs="Times New Roman"/>
          <w:b/>
          <w:sz w:val="24"/>
          <w:szCs w:val="24"/>
        </w:rPr>
        <w:t xml:space="preserve"> </w:t>
      </w:r>
    </w:p>
    <w:p w14:paraId="75F35F34" w14:textId="77777777" w:rsidR="0001681D" w:rsidRPr="002C4421" w:rsidRDefault="0001681D" w:rsidP="0001681D">
      <w:pPr>
        <w:spacing w:after="0" w:line="240" w:lineRule="auto"/>
        <w:jc w:val="center"/>
        <w:rPr>
          <w:rFonts w:ascii="Times New Roman" w:hAnsi="Times New Roman" w:cs="Times New Roman"/>
          <w:sz w:val="24"/>
          <w:szCs w:val="24"/>
          <w:lang w:val="uk-UA"/>
        </w:rPr>
      </w:pPr>
    </w:p>
    <w:tbl>
      <w:tblPr>
        <w:tblStyle w:val="a8"/>
        <w:tblW w:w="0" w:type="auto"/>
        <w:tblLook w:val="04A0" w:firstRow="1" w:lastRow="0" w:firstColumn="1" w:lastColumn="0" w:noHBand="0" w:noVBand="1"/>
      </w:tblPr>
      <w:tblGrid>
        <w:gridCol w:w="2518"/>
        <w:gridCol w:w="1275"/>
        <w:gridCol w:w="6373"/>
      </w:tblGrid>
      <w:tr w:rsidR="0001681D" w:rsidRPr="0001681D" w14:paraId="2823C95A" w14:textId="77777777" w:rsidTr="004F59DD">
        <w:trPr>
          <w:trHeight w:val="765"/>
        </w:trPr>
        <w:tc>
          <w:tcPr>
            <w:tcW w:w="2518" w:type="dxa"/>
          </w:tcPr>
          <w:p w14:paraId="2AA00603" w14:textId="77777777" w:rsidR="0001681D" w:rsidRPr="0001681D" w:rsidRDefault="0001681D" w:rsidP="007052D4">
            <w:pPr>
              <w:jc w:val="center"/>
              <w:rPr>
                <w:rFonts w:ascii="Times New Roman" w:hAnsi="Times New Roman" w:cs="Times New Roman"/>
                <w:b/>
                <w:sz w:val="24"/>
                <w:szCs w:val="24"/>
              </w:rPr>
            </w:pPr>
            <w:proofErr w:type="spellStart"/>
            <w:r w:rsidRPr="0001681D">
              <w:rPr>
                <w:rFonts w:ascii="Times New Roman" w:hAnsi="Times New Roman" w:cs="Times New Roman"/>
                <w:b/>
                <w:sz w:val="24"/>
                <w:szCs w:val="24"/>
              </w:rPr>
              <w:t>Назва</w:t>
            </w:r>
            <w:proofErr w:type="spellEnd"/>
            <w:r w:rsidRPr="0001681D">
              <w:rPr>
                <w:rFonts w:ascii="Times New Roman" w:hAnsi="Times New Roman" w:cs="Times New Roman"/>
                <w:b/>
                <w:sz w:val="24"/>
                <w:szCs w:val="24"/>
              </w:rPr>
              <w:t xml:space="preserve"> товару</w:t>
            </w:r>
          </w:p>
          <w:p w14:paraId="58135CF5" w14:textId="77777777" w:rsidR="0001681D" w:rsidRPr="0001681D" w:rsidRDefault="0001681D" w:rsidP="007052D4">
            <w:pPr>
              <w:jc w:val="center"/>
              <w:rPr>
                <w:rFonts w:ascii="Times New Roman" w:hAnsi="Times New Roman" w:cs="Times New Roman"/>
                <w:b/>
                <w:sz w:val="24"/>
                <w:szCs w:val="24"/>
              </w:rPr>
            </w:pPr>
          </w:p>
        </w:tc>
        <w:tc>
          <w:tcPr>
            <w:tcW w:w="737" w:type="dxa"/>
            <w:noWrap/>
          </w:tcPr>
          <w:p w14:paraId="79E201DC" w14:textId="77777777" w:rsidR="0001681D" w:rsidRPr="0001681D" w:rsidRDefault="0001681D" w:rsidP="007052D4">
            <w:pPr>
              <w:jc w:val="center"/>
              <w:rPr>
                <w:rFonts w:ascii="Times New Roman" w:hAnsi="Times New Roman" w:cs="Times New Roman"/>
                <w:b/>
                <w:sz w:val="24"/>
                <w:szCs w:val="24"/>
              </w:rPr>
            </w:pPr>
            <w:proofErr w:type="spellStart"/>
            <w:r w:rsidRPr="0001681D">
              <w:rPr>
                <w:rFonts w:ascii="Times New Roman" w:hAnsi="Times New Roman" w:cs="Times New Roman"/>
                <w:b/>
                <w:sz w:val="24"/>
                <w:szCs w:val="24"/>
              </w:rPr>
              <w:t>Кількість</w:t>
            </w:r>
            <w:proofErr w:type="spellEnd"/>
          </w:p>
          <w:p w14:paraId="6E6E5379" w14:textId="77777777" w:rsidR="0001681D" w:rsidRPr="0001681D" w:rsidRDefault="0001681D" w:rsidP="007052D4">
            <w:pPr>
              <w:jc w:val="center"/>
              <w:rPr>
                <w:rFonts w:ascii="Times New Roman" w:hAnsi="Times New Roman" w:cs="Times New Roman"/>
                <w:b/>
                <w:sz w:val="24"/>
                <w:szCs w:val="24"/>
              </w:rPr>
            </w:pPr>
            <w:r w:rsidRPr="0001681D">
              <w:rPr>
                <w:rFonts w:ascii="Times New Roman" w:hAnsi="Times New Roman" w:cs="Times New Roman"/>
                <w:b/>
                <w:sz w:val="24"/>
                <w:szCs w:val="24"/>
              </w:rPr>
              <w:t>(шт.)</w:t>
            </w:r>
          </w:p>
        </w:tc>
        <w:tc>
          <w:tcPr>
            <w:tcW w:w="6373" w:type="dxa"/>
          </w:tcPr>
          <w:p w14:paraId="19854138" w14:textId="77777777" w:rsidR="0001681D" w:rsidRPr="0001681D" w:rsidRDefault="0001681D" w:rsidP="007052D4">
            <w:pPr>
              <w:jc w:val="center"/>
              <w:rPr>
                <w:rFonts w:ascii="Times New Roman" w:hAnsi="Times New Roman" w:cs="Times New Roman"/>
                <w:b/>
                <w:sz w:val="24"/>
                <w:szCs w:val="24"/>
              </w:rPr>
            </w:pPr>
            <w:proofErr w:type="spellStart"/>
            <w:r w:rsidRPr="0001681D">
              <w:rPr>
                <w:rFonts w:ascii="Times New Roman" w:hAnsi="Times New Roman" w:cs="Times New Roman"/>
                <w:b/>
                <w:sz w:val="24"/>
                <w:szCs w:val="24"/>
              </w:rPr>
              <w:t>Технічні</w:t>
            </w:r>
            <w:proofErr w:type="spellEnd"/>
            <w:r w:rsidRPr="0001681D">
              <w:rPr>
                <w:rFonts w:ascii="Times New Roman" w:hAnsi="Times New Roman" w:cs="Times New Roman"/>
                <w:b/>
                <w:sz w:val="24"/>
                <w:szCs w:val="24"/>
              </w:rPr>
              <w:t xml:space="preserve"> </w:t>
            </w:r>
            <w:proofErr w:type="spellStart"/>
            <w:r w:rsidRPr="0001681D">
              <w:rPr>
                <w:rFonts w:ascii="Times New Roman" w:hAnsi="Times New Roman" w:cs="Times New Roman"/>
                <w:b/>
                <w:sz w:val="24"/>
                <w:szCs w:val="24"/>
              </w:rPr>
              <w:t>параметри</w:t>
            </w:r>
            <w:proofErr w:type="spellEnd"/>
          </w:p>
        </w:tc>
      </w:tr>
      <w:tr w:rsidR="0001681D" w:rsidRPr="0001681D" w14:paraId="058D3205" w14:textId="77777777" w:rsidTr="004F59DD">
        <w:trPr>
          <w:trHeight w:val="765"/>
        </w:trPr>
        <w:tc>
          <w:tcPr>
            <w:tcW w:w="2518" w:type="dxa"/>
          </w:tcPr>
          <w:p w14:paraId="7FF04A86" w14:textId="77777777" w:rsidR="0001681D" w:rsidRPr="0001681D" w:rsidRDefault="0001681D" w:rsidP="007052D4">
            <w:pPr>
              <w:rPr>
                <w:rFonts w:ascii="Times New Roman" w:hAnsi="Times New Roman" w:cs="Times New Roman"/>
                <w:sz w:val="24"/>
                <w:szCs w:val="24"/>
              </w:rPr>
            </w:pPr>
            <w:proofErr w:type="spellStart"/>
            <w:r w:rsidRPr="0001681D">
              <w:rPr>
                <w:rFonts w:ascii="Times New Roman" w:hAnsi="Times New Roman" w:cs="Times New Roman"/>
                <w:sz w:val="24"/>
                <w:szCs w:val="24"/>
              </w:rPr>
              <w:t>Ліжка</w:t>
            </w:r>
            <w:proofErr w:type="spellEnd"/>
            <w:r w:rsidRPr="0001681D">
              <w:rPr>
                <w:rFonts w:ascii="Times New Roman" w:hAnsi="Times New Roman" w:cs="Times New Roman"/>
                <w:sz w:val="24"/>
                <w:szCs w:val="24"/>
              </w:rPr>
              <w:t xml:space="preserve"> 2-х </w:t>
            </w:r>
            <w:proofErr w:type="spellStart"/>
            <w:r w:rsidRPr="0001681D">
              <w:rPr>
                <w:rFonts w:ascii="Times New Roman" w:hAnsi="Times New Roman" w:cs="Times New Roman"/>
                <w:sz w:val="24"/>
                <w:szCs w:val="24"/>
              </w:rPr>
              <w:t>ярусні</w:t>
            </w:r>
            <w:proofErr w:type="spellEnd"/>
            <w:r w:rsidRPr="0001681D">
              <w:rPr>
                <w:rFonts w:ascii="Times New Roman" w:hAnsi="Times New Roman" w:cs="Times New Roman"/>
                <w:sz w:val="24"/>
                <w:szCs w:val="24"/>
              </w:rPr>
              <w:t xml:space="preserve"> </w:t>
            </w:r>
          </w:p>
        </w:tc>
        <w:tc>
          <w:tcPr>
            <w:tcW w:w="737" w:type="dxa"/>
            <w:noWrap/>
          </w:tcPr>
          <w:p w14:paraId="4067E5CC" w14:textId="77777777" w:rsidR="0001681D" w:rsidRPr="0001681D" w:rsidRDefault="0001681D" w:rsidP="007052D4">
            <w:pPr>
              <w:jc w:val="center"/>
              <w:rPr>
                <w:rFonts w:ascii="Times New Roman" w:hAnsi="Times New Roman" w:cs="Times New Roman"/>
                <w:sz w:val="24"/>
                <w:szCs w:val="24"/>
              </w:rPr>
            </w:pPr>
            <w:r w:rsidRPr="0001681D">
              <w:rPr>
                <w:rFonts w:ascii="Times New Roman" w:hAnsi="Times New Roman" w:cs="Times New Roman"/>
                <w:sz w:val="24"/>
                <w:szCs w:val="24"/>
              </w:rPr>
              <w:t>35</w:t>
            </w:r>
          </w:p>
        </w:tc>
        <w:tc>
          <w:tcPr>
            <w:tcW w:w="6373" w:type="dxa"/>
          </w:tcPr>
          <w:p w14:paraId="0BF9B479" w14:textId="204BDA4C" w:rsidR="0001681D" w:rsidRPr="0001681D" w:rsidRDefault="0001681D" w:rsidP="007052D4">
            <w:pPr>
              <w:jc w:val="both"/>
              <w:rPr>
                <w:rFonts w:ascii="Times New Roman" w:hAnsi="Times New Roman" w:cs="Times New Roman"/>
                <w:sz w:val="24"/>
                <w:szCs w:val="24"/>
              </w:rPr>
            </w:pPr>
          </w:p>
        </w:tc>
      </w:tr>
      <w:tr w:rsidR="0001681D" w:rsidRPr="0001681D" w14:paraId="150790A8" w14:textId="77777777" w:rsidTr="004F59DD">
        <w:trPr>
          <w:trHeight w:val="765"/>
        </w:trPr>
        <w:tc>
          <w:tcPr>
            <w:tcW w:w="2518" w:type="dxa"/>
          </w:tcPr>
          <w:p w14:paraId="14C495CD" w14:textId="77777777" w:rsidR="0001681D" w:rsidRPr="0001681D" w:rsidRDefault="0001681D" w:rsidP="007052D4">
            <w:pPr>
              <w:rPr>
                <w:rFonts w:ascii="Times New Roman" w:hAnsi="Times New Roman" w:cs="Times New Roman"/>
                <w:sz w:val="24"/>
                <w:szCs w:val="24"/>
              </w:rPr>
            </w:pPr>
            <w:proofErr w:type="spellStart"/>
            <w:r w:rsidRPr="0001681D">
              <w:rPr>
                <w:rFonts w:ascii="Times New Roman" w:hAnsi="Times New Roman" w:cs="Times New Roman"/>
                <w:sz w:val="24"/>
                <w:szCs w:val="24"/>
              </w:rPr>
              <w:t>Шафа</w:t>
            </w:r>
            <w:proofErr w:type="spellEnd"/>
            <w:r w:rsidRPr="0001681D">
              <w:rPr>
                <w:rFonts w:ascii="Times New Roman" w:hAnsi="Times New Roman" w:cs="Times New Roman"/>
                <w:sz w:val="24"/>
                <w:szCs w:val="24"/>
              </w:rPr>
              <w:t xml:space="preserve"> </w:t>
            </w:r>
            <w:proofErr w:type="spellStart"/>
            <w:r w:rsidRPr="0001681D">
              <w:rPr>
                <w:rFonts w:ascii="Times New Roman" w:hAnsi="Times New Roman" w:cs="Times New Roman"/>
                <w:sz w:val="24"/>
                <w:szCs w:val="24"/>
              </w:rPr>
              <w:t>офісна</w:t>
            </w:r>
            <w:proofErr w:type="spellEnd"/>
            <w:r w:rsidRPr="0001681D">
              <w:rPr>
                <w:rFonts w:ascii="Times New Roman" w:hAnsi="Times New Roman" w:cs="Times New Roman"/>
                <w:sz w:val="24"/>
                <w:szCs w:val="24"/>
              </w:rPr>
              <w:t xml:space="preserve"> 1960*800*350</w:t>
            </w:r>
          </w:p>
        </w:tc>
        <w:tc>
          <w:tcPr>
            <w:tcW w:w="737" w:type="dxa"/>
            <w:noWrap/>
          </w:tcPr>
          <w:p w14:paraId="54B3A4D9" w14:textId="77777777" w:rsidR="0001681D" w:rsidRPr="0001681D" w:rsidRDefault="0001681D" w:rsidP="007052D4">
            <w:pPr>
              <w:jc w:val="center"/>
              <w:rPr>
                <w:rFonts w:ascii="Times New Roman" w:hAnsi="Times New Roman" w:cs="Times New Roman"/>
                <w:sz w:val="24"/>
                <w:szCs w:val="24"/>
              </w:rPr>
            </w:pPr>
            <w:r w:rsidRPr="0001681D">
              <w:rPr>
                <w:rFonts w:ascii="Times New Roman" w:hAnsi="Times New Roman" w:cs="Times New Roman"/>
                <w:sz w:val="24"/>
                <w:szCs w:val="24"/>
              </w:rPr>
              <w:t>5</w:t>
            </w:r>
          </w:p>
        </w:tc>
        <w:tc>
          <w:tcPr>
            <w:tcW w:w="6373" w:type="dxa"/>
          </w:tcPr>
          <w:p w14:paraId="6F150902" w14:textId="19025E4B" w:rsidR="0001681D" w:rsidRPr="0001681D" w:rsidRDefault="0001681D" w:rsidP="007052D4">
            <w:pPr>
              <w:jc w:val="both"/>
              <w:rPr>
                <w:rFonts w:ascii="Times New Roman" w:eastAsia="Calibri" w:hAnsi="Times New Roman" w:cs="Times New Roman"/>
                <w:sz w:val="24"/>
                <w:szCs w:val="24"/>
              </w:rPr>
            </w:pPr>
          </w:p>
        </w:tc>
      </w:tr>
      <w:tr w:rsidR="0001681D" w:rsidRPr="0001681D" w14:paraId="46FF6A67" w14:textId="77777777" w:rsidTr="004F59DD">
        <w:trPr>
          <w:trHeight w:val="765"/>
        </w:trPr>
        <w:tc>
          <w:tcPr>
            <w:tcW w:w="2518" w:type="dxa"/>
          </w:tcPr>
          <w:p w14:paraId="5E454B7B" w14:textId="77777777" w:rsidR="0001681D" w:rsidRPr="0001681D" w:rsidRDefault="0001681D" w:rsidP="007052D4">
            <w:pPr>
              <w:rPr>
                <w:rFonts w:ascii="Times New Roman" w:hAnsi="Times New Roman" w:cs="Times New Roman"/>
                <w:sz w:val="24"/>
                <w:szCs w:val="24"/>
              </w:rPr>
            </w:pPr>
            <w:proofErr w:type="spellStart"/>
            <w:r w:rsidRPr="0001681D">
              <w:rPr>
                <w:rFonts w:ascii="Times New Roman" w:hAnsi="Times New Roman" w:cs="Times New Roman"/>
                <w:sz w:val="24"/>
                <w:szCs w:val="24"/>
              </w:rPr>
              <w:t>Шафа</w:t>
            </w:r>
            <w:proofErr w:type="spellEnd"/>
            <w:r w:rsidRPr="0001681D">
              <w:rPr>
                <w:rFonts w:ascii="Times New Roman" w:hAnsi="Times New Roman" w:cs="Times New Roman"/>
                <w:sz w:val="24"/>
                <w:szCs w:val="24"/>
              </w:rPr>
              <w:t xml:space="preserve"> для </w:t>
            </w:r>
            <w:proofErr w:type="spellStart"/>
            <w:r w:rsidRPr="0001681D">
              <w:rPr>
                <w:rFonts w:ascii="Times New Roman" w:hAnsi="Times New Roman" w:cs="Times New Roman"/>
                <w:sz w:val="24"/>
                <w:szCs w:val="24"/>
              </w:rPr>
              <w:t>роздягання</w:t>
            </w:r>
            <w:proofErr w:type="spellEnd"/>
          </w:p>
          <w:p w14:paraId="236D8E58" w14:textId="77777777" w:rsidR="0001681D" w:rsidRPr="0001681D" w:rsidRDefault="0001681D" w:rsidP="007052D4">
            <w:pPr>
              <w:rPr>
                <w:rFonts w:ascii="Times New Roman" w:hAnsi="Times New Roman" w:cs="Times New Roman"/>
                <w:sz w:val="24"/>
                <w:szCs w:val="24"/>
              </w:rPr>
            </w:pPr>
            <w:r w:rsidRPr="0001681D">
              <w:rPr>
                <w:rFonts w:ascii="Times New Roman" w:hAnsi="Times New Roman" w:cs="Times New Roman"/>
                <w:sz w:val="24"/>
                <w:szCs w:val="24"/>
              </w:rPr>
              <w:t>(</w:t>
            </w:r>
            <w:proofErr w:type="spellStart"/>
            <w:r w:rsidRPr="0001681D">
              <w:rPr>
                <w:rFonts w:ascii="Times New Roman" w:hAnsi="Times New Roman" w:cs="Times New Roman"/>
                <w:sz w:val="24"/>
                <w:szCs w:val="24"/>
              </w:rPr>
              <w:t>дві</w:t>
            </w:r>
            <w:proofErr w:type="spellEnd"/>
            <w:r w:rsidRPr="0001681D">
              <w:rPr>
                <w:rFonts w:ascii="Times New Roman" w:hAnsi="Times New Roman" w:cs="Times New Roman"/>
                <w:sz w:val="24"/>
                <w:szCs w:val="24"/>
              </w:rPr>
              <w:t xml:space="preserve"> </w:t>
            </w:r>
            <w:proofErr w:type="spellStart"/>
            <w:r w:rsidRPr="0001681D">
              <w:rPr>
                <w:rFonts w:ascii="Times New Roman" w:hAnsi="Times New Roman" w:cs="Times New Roman"/>
                <w:sz w:val="24"/>
                <w:szCs w:val="24"/>
              </w:rPr>
              <w:t>секції</w:t>
            </w:r>
            <w:proofErr w:type="spellEnd"/>
            <w:r w:rsidRPr="0001681D">
              <w:rPr>
                <w:rFonts w:ascii="Times New Roman" w:hAnsi="Times New Roman" w:cs="Times New Roman"/>
                <w:sz w:val="24"/>
                <w:szCs w:val="24"/>
              </w:rPr>
              <w:t>)</w:t>
            </w:r>
          </w:p>
        </w:tc>
        <w:tc>
          <w:tcPr>
            <w:tcW w:w="737" w:type="dxa"/>
            <w:noWrap/>
          </w:tcPr>
          <w:p w14:paraId="3CFA8595" w14:textId="77777777" w:rsidR="0001681D" w:rsidRPr="0001681D" w:rsidRDefault="0001681D" w:rsidP="007052D4">
            <w:pPr>
              <w:jc w:val="center"/>
              <w:rPr>
                <w:rFonts w:ascii="Times New Roman" w:hAnsi="Times New Roman" w:cs="Times New Roman"/>
                <w:sz w:val="24"/>
                <w:szCs w:val="24"/>
              </w:rPr>
            </w:pPr>
            <w:r w:rsidRPr="0001681D">
              <w:rPr>
                <w:rFonts w:ascii="Times New Roman" w:hAnsi="Times New Roman" w:cs="Times New Roman"/>
                <w:sz w:val="24"/>
                <w:szCs w:val="24"/>
              </w:rPr>
              <w:t>6</w:t>
            </w:r>
          </w:p>
        </w:tc>
        <w:tc>
          <w:tcPr>
            <w:tcW w:w="6373" w:type="dxa"/>
          </w:tcPr>
          <w:p w14:paraId="791C1FDD" w14:textId="0AE81E12" w:rsidR="0001681D" w:rsidRPr="0001681D" w:rsidRDefault="0001681D" w:rsidP="007052D4">
            <w:pPr>
              <w:rPr>
                <w:rFonts w:ascii="Times New Roman" w:hAnsi="Times New Roman" w:cs="Times New Roman"/>
                <w:sz w:val="24"/>
                <w:szCs w:val="24"/>
              </w:rPr>
            </w:pPr>
          </w:p>
        </w:tc>
      </w:tr>
      <w:tr w:rsidR="0001681D" w:rsidRPr="0001681D" w14:paraId="0CBC4EBA" w14:textId="77777777" w:rsidTr="004F59DD">
        <w:trPr>
          <w:trHeight w:val="765"/>
        </w:trPr>
        <w:tc>
          <w:tcPr>
            <w:tcW w:w="2518" w:type="dxa"/>
          </w:tcPr>
          <w:p w14:paraId="4FA1DAD7" w14:textId="77777777" w:rsidR="0001681D" w:rsidRPr="0001681D" w:rsidRDefault="0001681D" w:rsidP="007052D4">
            <w:pPr>
              <w:rPr>
                <w:rFonts w:ascii="Times New Roman" w:hAnsi="Times New Roman" w:cs="Times New Roman"/>
                <w:sz w:val="24"/>
                <w:szCs w:val="24"/>
              </w:rPr>
            </w:pPr>
            <w:proofErr w:type="spellStart"/>
            <w:r w:rsidRPr="0001681D">
              <w:rPr>
                <w:rFonts w:ascii="Times New Roman" w:hAnsi="Times New Roman" w:cs="Times New Roman"/>
                <w:sz w:val="24"/>
                <w:szCs w:val="24"/>
              </w:rPr>
              <w:t>Шафа</w:t>
            </w:r>
            <w:proofErr w:type="spellEnd"/>
            <w:r w:rsidRPr="0001681D">
              <w:rPr>
                <w:rFonts w:ascii="Times New Roman" w:hAnsi="Times New Roman" w:cs="Times New Roman"/>
                <w:sz w:val="24"/>
                <w:szCs w:val="24"/>
              </w:rPr>
              <w:t xml:space="preserve"> для </w:t>
            </w:r>
            <w:proofErr w:type="spellStart"/>
            <w:r w:rsidRPr="0001681D">
              <w:rPr>
                <w:rFonts w:ascii="Times New Roman" w:hAnsi="Times New Roman" w:cs="Times New Roman"/>
                <w:sz w:val="24"/>
                <w:szCs w:val="24"/>
              </w:rPr>
              <w:t>роздягання</w:t>
            </w:r>
            <w:proofErr w:type="spellEnd"/>
          </w:p>
          <w:p w14:paraId="0F5559C0" w14:textId="77777777" w:rsidR="0001681D" w:rsidRPr="0001681D" w:rsidRDefault="0001681D" w:rsidP="007052D4">
            <w:pPr>
              <w:rPr>
                <w:rFonts w:ascii="Times New Roman" w:hAnsi="Times New Roman" w:cs="Times New Roman"/>
                <w:sz w:val="24"/>
                <w:szCs w:val="24"/>
              </w:rPr>
            </w:pPr>
            <w:r w:rsidRPr="0001681D">
              <w:rPr>
                <w:rFonts w:ascii="Times New Roman" w:hAnsi="Times New Roman" w:cs="Times New Roman"/>
                <w:sz w:val="24"/>
                <w:szCs w:val="24"/>
              </w:rPr>
              <w:t xml:space="preserve">(три </w:t>
            </w:r>
            <w:proofErr w:type="spellStart"/>
            <w:r w:rsidRPr="0001681D">
              <w:rPr>
                <w:rFonts w:ascii="Times New Roman" w:hAnsi="Times New Roman" w:cs="Times New Roman"/>
                <w:sz w:val="24"/>
                <w:szCs w:val="24"/>
              </w:rPr>
              <w:t>секції</w:t>
            </w:r>
            <w:proofErr w:type="spellEnd"/>
            <w:r w:rsidRPr="0001681D">
              <w:rPr>
                <w:rFonts w:ascii="Times New Roman" w:hAnsi="Times New Roman" w:cs="Times New Roman"/>
                <w:sz w:val="24"/>
                <w:szCs w:val="24"/>
              </w:rPr>
              <w:t>)</w:t>
            </w:r>
          </w:p>
        </w:tc>
        <w:tc>
          <w:tcPr>
            <w:tcW w:w="737" w:type="dxa"/>
            <w:noWrap/>
          </w:tcPr>
          <w:p w14:paraId="5860E6F3" w14:textId="77777777" w:rsidR="0001681D" w:rsidRPr="0001681D" w:rsidRDefault="0001681D" w:rsidP="007052D4">
            <w:pPr>
              <w:jc w:val="center"/>
              <w:rPr>
                <w:rFonts w:ascii="Times New Roman" w:hAnsi="Times New Roman" w:cs="Times New Roman"/>
                <w:sz w:val="24"/>
                <w:szCs w:val="24"/>
              </w:rPr>
            </w:pPr>
            <w:r w:rsidRPr="0001681D">
              <w:rPr>
                <w:rFonts w:ascii="Times New Roman" w:hAnsi="Times New Roman" w:cs="Times New Roman"/>
                <w:sz w:val="24"/>
                <w:szCs w:val="24"/>
              </w:rPr>
              <w:t>26</w:t>
            </w:r>
          </w:p>
        </w:tc>
        <w:tc>
          <w:tcPr>
            <w:tcW w:w="6373" w:type="dxa"/>
          </w:tcPr>
          <w:p w14:paraId="265B042F" w14:textId="05D63C35" w:rsidR="0001681D" w:rsidRPr="0001681D" w:rsidRDefault="0001681D" w:rsidP="007052D4">
            <w:pPr>
              <w:rPr>
                <w:rFonts w:ascii="Times New Roman" w:hAnsi="Times New Roman" w:cs="Times New Roman"/>
                <w:bCs/>
                <w:sz w:val="24"/>
                <w:szCs w:val="24"/>
                <w:lang w:eastAsia="uk-UA"/>
              </w:rPr>
            </w:pPr>
          </w:p>
        </w:tc>
      </w:tr>
      <w:tr w:rsidR="0001681D" w:rsidRPr="0001681D" w14:paraId="2C577BE6" w14:textId="77777777" w:rsidTr="004F59DD">
        <w:trPr>
          <w:trHeight w:val="765"/>
        </w:trPr>
        <w:tc>
          <w:tcPr>
            <w:tcW w:w="2518" w:type="dxa"/>
          </w:tcPr>
          <w:p w14:paraId="2F24EC45" w14:textId="77777777" w:rsidR="0001681D" w:rsidRPr="0001681D" w:rsidRDefault="0001681D" w:rsidP="007052D4">
            <w:pPr>
              <w:rPr>
                <w:rFonts w:ascii="Times New Roman" w:hAnsi="Times New Roman" w:cs="Times New Roman"/>
                <w:sz w:val="24"/>
                <w:szCs w:val="24"/>
              </w:rPr>
            </w:pPr>
            <w:r w:rsidRPr="0001681D">
              <w:rPr>
                <w:rFonts w:ascii="Times New Roman" w:hAnsi="Times New Roman" w:cs="Times New Roman"/>
                <w:sz w:val="24"/>
                <w:szCs w:val="24"/>
              </w:rPr>
              <w:t xml:space="preserve">Парта </w:t>
            </w:r>
            <w:proofErr w:type="spellStart"/>
            <w:r w:rsidRPr="0001681D">
              <w:rPr>
                <w:rFonts w:ascii="Times New Roman" w:hAnsi="Times New Roman" w:cs="Times New Roman"/>
                <w:sz w:val="24"/>
                <w:szCs w:val="24"/>
              </w:rPr>
              <w:t>одномісна</w:t>
            </w:r>
            <w:proofErr w:type="spellEnd"/>
            <w:r w:rsidRPr="0001681D">
              <w:rPr>
                <w:rFonts w:ascii="Times New Roman" w:hAnsi="Times New Roman" w:cs="Times New Roman"/>
                <w:sz w:val="24"/>
                <w:szCs w:val="24"/>
              </w:rPr>
              <w:t xml:space="preserve"> </w:t>
            </w:r>
            <w:proofErr w:type="spellStart"/>
            <w:r w:rsidRPr="0001681D">
              <w:rPr>
                <w:rFonts w:ascii="Times New Roman" w:hAnsi="Times New Roman" w:cs="Times New Roman"/>
                <w:sz w:val="24"/>
                <w:szCs w:val="24"/>
              </w:rPr>
              <w:t>регульована</w:t>
            </w:r>
            <w:proofErr w:type="spellEnd"/>
            <w:r w:rsidRPr="0001681D">
              <w:rPr>
                <w:rFonts w:ascii="Times New Roman" w:hAnsi="Times New Roman" w:cs="Times New Roman"/>
                <w:sz w:val="24"/>
                <w:szCs w:val="24"/>
              </w:rPr>
              <w:t xml:space="preserve">, </w:t>
            </w:r>
            <w:proofErr w:type="spellStart"/>
            <w:r w:rsidRPr="0001681D">
              <w:rPr>
                <w:rFonts w:ascii="Times New Roman" w:hAnsi="Times New Roman" w:cs="Times New Roman"/>
                <w:sz w:val="24"/>
                <w:szCs w:val="24"/>
              </w:rPr>
              <w:t>ростова</w:t>
            </w:r>
            <w:proofErr w:type="spellEnd"/>
            <w:r w:rsidRPr="0001681D">
              <w:rPr>
                <w:rFonts w:ascii="Times New Roman" w:hAnsi="Times New Roman" w:cs="Times New Roman"/>
                <w:sz w:val="24"/>
                <w:szCs w:val="24"/>
              </w:rPr>
              <w:t xml:space="preserve"> </w:t>
            </w:r>
            <w:proofErr w:type="spellStart"/>
            <w:r w:rsidRPr="0001681D">
              <w:rPr>
                <w:rFonts w:ascii="Times New Roman" w:hAnsi="Times New Roman" w:cs="Times New Roman"/>
                <w:sz w:val="24"/>
                <w:szCs w:val="24"/>
              </w:rPr>
              <w:t>група</w:t>
            </w:r>
            <w:proofErr w:type="spellEnd"/>
            <w:r w:rsidRPr="0001681D">
              <w:rPr>
                <w:rFonts w:ascii="Times New Roman" w:hAnsi="Times New Roman" w:cs="Times New Roman"/>
                <w:sz w:val="24"/>
                <w:szCs w:val="24"/>
              </w:rPr>
              <w:t xml:space="preserve"> №3-6.</w:t>
            </w:r>
          </w:p>
          <w:p w14:paraId="3688DD79" w14:textId="77777777" w:rsidR="0001681D" w:rsidRPr="0001681D" w:rsidRDefault="0001681D" w:rsidP="007052D4">
            <w:pPr>
              <w:rPr>
                <w:rFonts w:ascii="Times New Roman" w:hAnsi="Times New Roman" w:cs="Times New Roman"/>
                <w:sz w:val="24"/>
                <w:szCs w:val="24"/>
              </w:rPr>
            </w:pPr>
          </w:p>
        </w:tc>
        <w:tc>
          <w:tcPr>
            <w:tcW w:w="737" w:type="dxa"/>
            <w:noWrap/>
          </w:tcPr>
          <w:p w14:paraId="3BA52C98" w14:textId="77777777" w:rsidR="0001681D" w:rsidRPr="0001681D" w:rsidRDefault="0001681D" w:rsidP="007052D4">
            <w:pPr>
              <w:jc w:val="center"/>
              <w:rPr>
                <w:rFonts w:ascii="Times New Roman" w:hAnsi="Times New Roman" w:cs="Times New Roman"/>
                <w:sz w:val="24"/>
                <w:szCs w:val="24"/>
              </w:rPr>
            </w:pPr>
            <w:r w:rsidRPr="0001681D">
              <w:rPr>
                <w:rFonts w:ascii="Times New Roman" w:hAnsi="Times New Roman" w:cs="Times New Roman"/>
                <w:sz w:val="24"/>
                <w:szCs w:val="24"/>
              </w:rPr>
              <w:t>44</w:t>
            </w:r>
          </w:p>
        </w:tc>
        <w:tc>
          <w:tcPr>
            <w:tcW w:w="6373" w:type="dxa"/>
          </w:tcPr>
          <w:p w14:paraId="42A0C2A1" w14:textId="06D0826B" w:rsidR="0001681D" w:rsidRPr="0001681D" w:rsidRDefault="0001681D" w:rsidP="007052D4">
            <w:pPr>
              <w:rPr>
                <w:rFonts w:ascii="Times New Roman" w:hAnsi="Times New Roman" w:cs="Times New Roman"/>
                <w:sz w:val="24"/>
                <w:szCs w:val="24"/>
              </w:rPr>
            </w:pPr>
          </w:p>
        </w:tc>
      </w:tr>
    </w:tbl>
    <w:p w14:paraId="0116CAC6" w14:textId="1498396A" w:rsidR="000652BC" w:rsidRPr="0001681D" w:rsidRDefault="000652BC" w:rsidP="000652BC">
      <w:pPr>
        <w:spacing w:after="0" w:line="240" w:lineRule="auto"/>
        <w:jc w:val="center"/>
        <w:rPr>
          <w:rFonts w:ascii="Times New Roman" w:eastAsia="Times New Roman" w:hAnsi="Times New Roman" w:cs="Times New Roman"/>
          <w:b/>
          <w:sz w:val="24"/>
          <w:szCs w:val="24"/>
          <w:lang w:val="uk-UA"/>
        </w:rPr>
      </w:pPr>
    </w:p>
    <w:p w14:paraId="3FDCD4A4" w14:textId="19E1D6CF" w:rsidR="000652BC" w:rsidRPr="000652BC" w:rsidRDefault="000652BC" w:rsidP="000652BC">
      <w:pPr>
        <w:spacing w:after="0" w:line="240" w:lineRule="auto"/>
        <w:rPr>
          <w:rFonts w:ascii="Times New Roman" w:eastAsia="Calibri" w:hAnsi="Times New Roman" w:cs="Times New Roman"/>
          <w:b/>
          <w:i/>
          <w:sz w:val="24"/>
          <w:szCs w:val="24"/>
          <w:lang w:val="uk-UA"/>
        </w:rPr>
      </w:pPr>
    </w:p>
    <w:tbl>
      <w:tblPr>
        <w:tblW w:w="9815" w:type="dxa"/>
        <w:tblInd w:w="108" w:type="dxa"/>
        <w:tblLayout w:type="fixed"/>
        <w:tblLook w:val="04A0" w:firstRow="1" w:lastRow="0" w:firstColumn="1" w:lastColumn="0" w:noHBand="0" w:noVBand="1"/>
      </w:tblPr>
      <w:tblGrid>
        <w:gridCol w:w="4854"/>
        <w:gridCol w:w="4961"/>
      </w:tblGrid>
      <w:tr w:rsidR="00085AC6" w:rsidRPr="00E04B0F" w14:paraId="08188750" w14:textId="77777777" w:rsidTr="001B0788">
        <w:trPr>
          <w:trHeight w:val="284"/>
        </w:trPr>
        <w:tc>
          <w:tcPr>
            <w:tcW w:w="4854" w:type="dxa"/>
          </w:tcPr>
          <w:p w14:paraId="3FEDB9F8" w14:textId="3FA05CF2" w:rsidR="00085AC6" w:rsidRPr="00EB6E7A" w:rsidRDefault="00085AC6" w:rsidP="006C25F2">
            <w:pPr>
              <w:rPr>
                <w:rFonts w:ascii="Times New Roman" w:eastAsia="Times New Roman" w:hAnsi="Times New Roman" w:cs="Times New Roman"/>
                <w:sz w:val="24"/>
                <w:szCs w:val="24"/>
                <w:lang w:eastAsia="ru-RU"/>
              </w:rPr>
            </w:pPr>
          </w:p>
        </w:tc>
        <w:tc>
          <w:tcPr>
            <w:tcW w:w="4961" w:type="dxa"/>
          </w:tcPr>
          <w:p w14:paraId="672B6D99" w14:textId="6B51E3E3" w:rsidR="00085AC6" w:rsidRPr="00E04B0F" w:rsidRDefault="00085AC6" w:rsidP="00C8129D">
            <w:pPr>
              <w:shd w:val="clear" w:color="auto" w:fill="FFFFFF"/>
              <w:spacing w:after="0" w:line="240" w:lineRule="auto"/>
              <w:rPr>
                <w:rFonts w:ascii="Times New Roman" w:eastAsia="Times New Roman" w:hAnsi="Times New Roman" w:cs="Times New Roman"/>
                <w:sz w:val="24"/>
                <w:szCs w:val="24"/>
                <w:lang w:eastAsia="ru-RU"/>
              </w:rPr>
            </w:pPr>
          </w:p>
        </w:tc>
      </w:tr>
      <w:tr w:rsidR="00826679" w:rsidRPr="00AB3339" w14:paraId="2BD3B60B" w14:textId="77777777" w:rsidTr="000652BC">
        <w:tc>
          <w:tcPr>
            <w:tcW w:w="4854" w:type="dxa"/>
          </w:tcPr>
          <w:p w14:paraId="44F52DD6" w14:textId="77777777" w:rsidR="00826679" w:rsidRPr="00AB3339" w:rsidRDefault="00826679" w:rsidP="000652BC">
            <w:pPr>
              <w:spacing w:after="0" w:line="240" w:lineRule="auto"/>
              <w:rPr>
                <w:rFonts w:ascii="Times New Roman" w:eastAsia="Times New Roman" w:hAnsi="Times New Roman" w:cs="Times New Roman"/>
                <w:b/>
                <w:sz w:val="24"/>
                <w:szCs w:val="24"/>
                <w:lang w:val="uk-UA" w:eastAsia="ru-RU"/>
              </w:rPr>
            </w:pPr>
            <w:r w:rsidRPr="00AB3339">
              <w:rPr>
                <w:rFonts w:ascii="Times New Roman" w:eastAsia="Times New Roman" w:hAnsi="Times New Roman" w:cs="Times New Roman"/>
                <w:b/>
                <w:sz w:val="24"/>
                <w:szCs w:val="24"/>
                <w:lang w:val="uk-UA" w:eastAsia="ru-RU"/>
              </w:rPr>
              <w:t xml:space="preserve">                 Замовник                                                                                                                                         </w:t>
            </w:r>
          </w:p>
          <w:p w14:paraId="0CEC34B3" w14:textId="77777777" w:rsidR="00826679" w:rsidRPr="00AB3339" w:rsidRDefault="00826679" w:rsidP="000652BC">
            <w:pPr>
              <w:spacing w:after="0" w:line="240" w:lineRule="auto"/>
              <w:rPr>
                <w:rFonts w:ascii="Times New Roman" w:eastAsia="Times New Roman" w:hAnsi="Times New Roman" w:cs="Times New Roman"/>
                <w:b/>
                <w:sz w:val="24"/>
                <w:szCs w:val="24"/>
                <w:lang w:val="uk-UA" w:eastAsia="ru-RU"/>
              </w:rPr>
            </w:pPr>
          </w:p>
        </w:tc>
        <w:tc>
          <w:tcPr>
            <w:tcW w:w="4961" w:type="dxa"/>
          </w:tcPr>
          <w:p w14:paraId="5CAE7537" w14:textId="77777777" w:rsidR="00826679" w:rsidRPr="00AB3339" w:rsidRDefault="00826679" w:rsidP="000652BC">
            <w:pPr>
              <w:shd w:val="clear" w:color="auto" w:fill="FFFFFF"/>
              <w:spacing w:after="0" w:line="240" w:lineRule="auto"/>
              <w:jc w:val="center"/>
              <w:rPr>
                <w:rFonts w:ascii="Times New Roman" w:eastAsia="Times New Roman" w:hAnsi="Times New Roman" w:cs="Times New Roman"/>
                <w:b/>
                <w:sz w:val="24"/>
                <w:szCs w:val="24"/>
                <w:lang w:val="uk-UA" w:eastAsia="ru-RU"/>
              </w:rPr>
            </w:pPr>
            <w:r w:rsidRPr="00AB3339">
              <w:rPr>
                <w:rFonts w:ascii="Times New Roman" w:eastAsia="Times New Roman" w:hAnsi="Times New Roman" w:cs="Times New Roman"/>
                <w:b/>
                <w:sz w:val="24"/>
                <w:szCs w:val="24"/>
                <w:lang w:val="uk-UA" w:eastAsia="ru-RU"/>
              </w:rPr>
              <w:t>Постачальник</w:t>
            </w:r>
          </w:p>
        </w:tc>
      </w:tr>
      <w:tr w:rsidR="00826679" w:rsidRPr="00E04B0F" w14:paraId="1915E304" w14:textId="77777777" w:rsidTr="000652BC">
        <w:trPr>
          <w:trHeight w:val="284"/>
        </w:trPr>
        <w:tc>
          <w:tcPr>
            <w:tcW w:w="4854" w:type="dxa"/>
          </w:tcPr>
          <w:p w14:paraId="73FB8F85" w14:textId="77777777" w:rsidR="00826679" w:rsidRDefault="00826679" w:rsidP="000652BC">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Департамент  освіти Полтавської міської ради</w:t>
            </w:r>
          </w:p>
          <w:p w14:paraId="14BDE51E" w14:textId="77777777" w:rsidR="00826679" w:rsidRDefault="00826679" w:rsidP="000652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36000, </w:t>
            </w:r>
            <w:proofErr w:type="spellStart"/>
            <w:r>
              <w:rPr>
                <w:rFonts w:ascii="Times New Roman" w:hAnsi="Times New Roman" w:cs="Times New Roman"/>
                <w:sz w:val="24"/>
                <w:szCs w:val="24"/>
              </w:rPr>
              <w:t>Полтавська</w:t>
            </w:r>
            <w:proofErr w:type="spellEnd"/>
            <w:r>
              <w:rPr>
                <w:rFonts w:ascii="Times New Roman" w:hAnsi="Times New Roman" w:cs="Times New Roman"/>
                <w:sz w:val="24"/>
                <w:szCs w:val="24"/>
              </w:rPr>
              <w:t xml:space="preserve"> область, м. Полтава, </w:t>
            </w:r>
          </w:p>
          <w:p w14:paraId="540B76DB" w14:textId="77777777" w:rsidR="00826679" w:rsidRDefault="00826679" w:rsidP="000652B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Соборності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будинок</w:t>
            </w:r>
            <w:proofErr w:type="spellEnd"/>
            <w:r>
              <w:rPr>
                <w:rFonts w:ascii="Times New Roman" w:hAnsi="Times New Roman" w:cs="Times New Roman"/>
                <w:sz w:val="24"/>
                <w:szCs w:val="24"/>
              </w:rPr>
              <w:t xml:space="preserve"> 36.</w:t>
            </w:r>
          </w:p>
          <w:p w14:paraId="56DB89EC" w14:textId="77777777" w:rsidR="00826679" w:rsidRDefault="00826679" w:rsidP="000652BC">
            <w:pPr>
              <w:spacing w:after="0" w:line="240" w:lineRule="auto"/>
              <w:rPr>
                <w:rFonts w:ascii="Times New Roman" w:hAnsi="Times New Roman" w:cs="Times New Roman"/>
                <w:sz w:val="24"/>
                <w:szCs w:val="24"/>
              </w:rPr>
            </w:pPr>
            <w:r>
              <w:rPr>
                <w:rFonts w:ascii="Times New Roman" w:hAnsi="Times New Roman" w:cs="Times New Roman"/>
                <w:sz w:val="24"/>
                <w:szCs w:val="24"/>
              </w:rPr>
              <w:t>ЄДРПОУ 02145725,</w:t>
            </w:r>
          </w:p>
          <w:p w14:paraId="791DAAF8" w14:textId="77777777" w:rsidR="000860DE" w:rsidRPr="000860DE" w:rsidRDefault="000860DE" w:rsidP="000860DE">
            <w:pPr>
              <w:spacing w:after="0" w:line="240" w:lineRule="auto"/>
              <w:rPr>
                <w:rFonts w:ascii="Times New Roman" w:hAnsi="Times New Roman" w:cs="Times New Roman"/>
                <w:sz w:val="24"/>
                <w:szCs w:val="24"/>
              </w:rPr>
            </w:pPr>
            <w:r w:rsidRPr="000860DE">
              <w:rPr>
                <w:rFonts w:ascii="Times New Roman" w:hAnsi="Times New Roman" w:cs="Times New Roman"/>
                <w:sz w:val="24"/>
                <w:szCs w:val="24"/>
              </w:rPr>
              <w:t>р/р UA 07 8201 7203 4423 0063 0000 33805</w:t>
            </w:r>
          </w:p>
          <w:p w14:paraId="0234E196" w14:textId="77777777" w:rsidR="000860DE" w:rsidRPr="000860DE" w:rsidRDefault="000860DE" w:rsidP="000860DE">
            <w:pPr>
              <w:spacing w:after="0" w:line="240" w:lineRule="auto"/>
              <w:rPr>
                <w:rFonts w:ascii="Times New Roman" w:hAnsi="Times New Roman" w:cs="Times New Roman"/>
                <w:sz w:val="24"/>
                <w:szCs w:val="24"/>
              </w:rPr>
            </w:pPr>
            <w:r w:rsidRPr="000860DE">
              <w:rPr>
                <w:rFonts w:ascii="Times New Roman" w:hAnsi="Times New Roman" w:cs="Times New Roman"/>
                <w:sz w:val="24"/>
                <w:szCs w:val="24"/>
              </w:rPr>
              <w:t>р/р UA 13 8201 7203 4420 0064 0000 33805</w:t>
            </w:r>
          </w:p>
          <w:p w14:paraId="62B9255A" w14:textId="53350A2F" w:rsidR="00E85EF4" w:rsidRDefault="00826679" w:rsidP="000860DE">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Державна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казначейська</w:t>
            </w:r>
            <w:proofErr w:type="spellEnd"/>
            <w:r>
              <w:rPr>
                <w:rFonts w:ascii="Times New Roman" w:hAnsi="Times New Roman" w:cs="Times New Roman"/>
                <w:sz w:val="24"/>
                <w:szCs w:val="24"/>
              </w:rPr>
              <w:t xml:space="preserve"> служба </w:t>
            </w:r>
            <w:proofErr w:type="spellStart"/>
            <w:r>
              <w:rPr>
                <w:rFonts w:ascii="Times New Roman" w:hAnsi="Times New Roman" w:cs="Times New Roman"/>
                <w:sz w:val="24"/>
                <w:szCs w:val="24"/>
              </w:rPr>
              <w:t>України</w:t>
            </w:r>
            <w:proofErr w:type="spellEnd"/>
          </w:p>
          <w:p w14:paraId="21AAA132" w14:textId="73DACA87" w:rsidR="00826679" w:rsidRDefault="00826679" w:rsidP="000652BC">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 м. </w:t>
            </w:r>
            <w:proofErr w:type="spellStart"/>
            <w:r>
              <w:rPr>
                <w:rFonts w:ascii="Times New Roman" w:hAnsi="Times New Roman" w:cs="Times New Roman"/>
                <w:sz w:val="24"/>
                <w:szCs w:val="24"/>
              </w:rPr>
              <w:t>Київ</w:t>
            </w:r>
            <w:proofErr w:type="spellEnd"/>
          </w:p>
          <w:p w14:paraId="29F6CC03" w14:textId="2B989F45" w:rsidR="00826679" w:rsidRDefault="00826679" w:rsidP="000652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УДКСУ у м. </w:t>
            </w:r>
            <w:proofErr w:type="spellStart"/>
            <w:r>
              <w:rPr>
                <w:rFonts w:ascii="Times New Roman" w:hAnsi="Times New Roman" w:cs="Times New Roman"/>
                <w:sz w:val="24"/>
                <w:szCs w:val="24"/>
              </w:rPr>
              <w:t>Полтаві</w:t>
            </w:r>
            <w:proofErr w:type="spellEnd"/>
          </w:p>
          <w:p w14:paraId="7BFD688D" w14:textId="77777777" w:rsidR="00826679" w:rsidRDefault="00826679" w:rsidP="000652BC">
            <w:pPr>
              <w:spacing w:after="0" w:line="240" w:lineRule="auto"/>
              <w:rPr>
                <w:rFonts w:ascii="Times New Roman" w:hAnsi="Times New Roman" w:cs="Times New Roman"/>
                <w:sz w:val="24"/>
                <w:szCs w:val="24"/>
              </w:rPr>
            </w:pPr>
            <w:r>
              <w:rPr>
                <w:rFonts w:ascii="Times New Roman" w:hAnsi="Times New Roman" w:cs="Times New Roman"/>
                <w:sz w:val="24"/>
                <w:szCs w:val="24"/>
              </w:rPr>
              <w:t>тел. 0532609554</w:t>
            </w:r>
          </w:p>
          <w:p w14:paraId="4FC9871B" w14:textId="57B5F746" w:rsidR="00826679" w:rsidRPr="00EB6E7A" w:rsidRDefault="00826679" w:rsidP="000860D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u w:val="single"/>
                <w:lang w:val="uk-UA"/>
              </w:rPr>
              <w:t xml:space="preserve">                                           </w:t>
            </w:r>
            <w:proofErr w:type="spellStart"/>
            <w:r>
              <w:rPr>
                <w:rFonts w:ascii="Times New Roman" w:hAnsi="Times New Roman" w:cs="Times New Roman"/>
                <w:sz w:val="24"/>
                <w:szCs w:val="24"/>
                <w:lang w:val="uk-UA"/>
              </w:rPr>
              <w:t>Каплоух</w:t>
            </w:r>
            <w:proofErr w:type="spellEnd"/>
            <w:r>
              <w:rPr>
                <w:rFonts w:ascii="Times New Roman" w:hAnsi="Times New Roman" w:cs="Times New Roman"/>
                <w:sz w:val="24"/>
                <w:szCs w:val="24"/>
                <w:lang w:val="uk-UA"/>
              </w:rPr>
              <w:t xml:space="preserve"> Ж. О.</w:t>
            </w:r>
          </w:p>
        </w:tc>
        <w:tc>
          <w:tcPr>
            <w:tcW w:w="4961" w:type="dxa"/>
          </w:tcPr>
          <w:p w14:paraId="45E9414E" w14:textId="77777777" w:rsidR="00826679" w:rsidRDefault="00826679" w:rsidP="000652BC">
            <w:pPr>
              <w:shd w:val="clear" w:color="auto" w:fill="FFFFFF"/>
              <w:spacing w:after="0" w:line="240" w:lineRule="auto"/>
              <w:rPr>
                <w:rFonts w:ascii="Times New Roman" w:eastAsia="Times New Roman" w:hAnsi="Times New Roman" w:cs="Times New Roman"/>
                <w:sz w:val="24"/>
                <w:szCs w:val="24"/>
                <w:lang w:eastAsia="ru-RU"/>
              </w:rPr>
            </w:pPr>
          </w:p>
          <w:p w14:paraId="30137597" w14:textId="77777777" w:rsidR="007D05F7" w:rsidRDefault="007D05F7" w:rsidP="000652BC">
            <w:pPr>
              <w:shd w:val="clear" w:color="auto" w:fill="FFFFFF"/>
              <w:spacing w:after="0" w:line="240" w:lineRule="auto"/>
              <w:rPr>
                <w:rFonts w:ascii="Times New Roman" w:eastAsia="Times New Roman" w:hAnsi="Times New Roman" w:cs="Times New Roman"/>
                <w:sz w:val="24"/>
                <w:szCs w:val="24"/>
                <w:lang w:eastAsia="ru-RU"/>
              </w:rPr>
            </w:pPr>
          </w:p>
          <w:p w14:paraId="1FCC4FFF" w14:textId="77777777" w:rsidR="007D05F7" w:rsidRDefault="007D05F7" w:rsidP="000652BC">
            <w:pPr>
              <w:shd w:val="clear" w:color="auto" w:fill="FFFFFF"/>
              <w:spacing w:after="0" w:line="240" w:lineRule="auto"/>
              <w:rPr>
                <w:rFonts w:ascii="Times New Roman" w:eastAsia="Times New Roman" w:hAnsi="Times New Roman" w:cs="Times New Roman"/>
                <w:sz w:val="24"/>
                <w:szCs w:val="24"/>
                <w:lang w:eastAsia="ru-RU"/>
              </w:rPr>
            </w:pPr>
          </w:p>
          <w:p w14:paraId="4E86FF7A" w14:textId="77777777" w:rsidR="007D05F7" w:rsidRDefault="007D05F7" w:rsidP="000652BC">
            <w:pPr>
              <w:shd w:val="clear" w:color="auto" w:fill="FFFFFF"/>
              <w:spacing w:after="0" w:line="240" w:lineRule="auto"/>
              <w:rPr>
                <w:rFonts w:ascii="Times New Roman" w:eastAsia="Times New Roman" w:hAnsi="Times New Roman" w:cs="Times New Roman"/>
                <w:sz w:val="24"/>
                <w:szCs w:val="24"/>
                <w:lang w:eastAsia="ru-RU"/>
              </w:rPr>
            </w:pPr>
          </w:p>
          <w:p w14:paraId="27D20604" w14:textId="77777777" w:rsidR="007D05F7" w:rsidRDefault="007D05F7" w:rsidP="000652BC">
            <w:pPr>
              <w:shd w:val="clear" w:color="auto" w:fill="FFFFFF"/>
              <w:spacing w:after="0" w:line="240" w:lineRule="auto"/>
              <w:rPr>
                <w:rFonts w:ascii="Times New Roman" w:eastAsia="Times New Roman" w:hAnsi="Times New Roman" w:cs="Times New Roman"/>
                <w:sz w:val="24"/>
                <w:szCs w:val="24"/>
                <w:lang w:eastAsia="ru-RU"/>
              </w:rPr>
            </w:pPr>
          </w:p>
          <w:p w14:paraId="38A6DFD6" w14:textId="77777777" w:rsidR="007D05F7" w:rsidRDefault="007D05F7" w:rsidP="000652BC">
            <w:pPr>
              <w:shd w:val="clear" w:color="auto" w:fill="FFFFFF"/>
              <w:spacing w:after="0" w:line="240" w:lineRule="auto"/>
              <w:rPr>
                <w:rFonts w:ascii="Times New Roman" w:eastAsia="Times New Roman" w:hAnsi="Times New Roman" w:cs="Times New Roman"/>
                <w:sz w:val="24"/>
                <w:szCs w:val="24"/>
                <w:lang w:eastAsia="ru-RU"/>
              </w:rPr>
            </w:pPr>
          </w:p>
          <w:p w14:paraId="314CBAD7" w14:textId="77777777" w:rsidR="007D05F7" w:rsidRDefault="007D05F7" w:rsidP="000652BC">
            <w:pPr>
              <w:shd w:val="clear" w:color="auto" w:fill="FFFFFF"/>
              <w:spacing w:after="0" w:line="240" w:lineRule="auto"/>
              <w:rPr>
                <w:rFonts w:ascii="Times New Roman" w:eastAsia="Times New Roman" w:hAnsi="Times New Roman" w:cs="Times New Roman"/>
                <w:sz w:val="24"/>
                <w:szCs w:val="24"/>
                <w:lang w:eastAsia="ru-RU"/>
              </w:rPr>
            </w:pPr>
          </w:p>
          <w:p w14:paraId="4A58DB96" w14:textId="77777777" w:rsidR="007D05F7" w:rsidRDefault="007D05F7" w:rsidP="000652BC">
            <w:pPr>
              <w:shd w:val="clear" w:color="auto" w:fill="FFFFFF"/>
              <w:spacing w:after="0" w:line="240" w:lineRule="auto"/>
              <w:rPr>
                <w:rFonts w:ascii="Times New Roman" w:eastAsia="Times New Roman" w:hAnsi="Times New Roman" w:cs="Times New Roman"/>
                <w:sz w:val="24"/>
                <w:szCs w:val="24"/>
                <w:lang w:eastAsia="ru-RU"/>
              </w:rPr>
            </w:pPr>
          </w:p>
          <w:p w14:paraId="166F27CF" w14:textId="77777777" w:rsidR="007D05F7" w:rsidRDefault="007D05F7" w:rsidP="000652BC">
            <w:pPr>
              <w:shd w:val="clear" w:color="auto" w:fill="FFFFFF"/>
              <w:spacing w:after="0" w:line="240" w:lineRule="auto"/>
              <w:rPr>
                <w:rFonts w:ascii="Times New Roman" w:eastAsia="Times New Roman" w:hAnsi="Times New Roman" w:cs="Times New Roman"/>
                <w:sz w:val="24"/>
                <w:szCs w:val="24"/>
                <w:lang w:eastAsia="ru-RU"/>
              </w:rPr>
            </w:pPr>
          </w:p>
          <w:p w14:paraId="3F0722E6" w14:textId="77777777" w:rsidR="007D05F7" w:rsidRDefault="007D05F7" w:rsidP="000652BC">
            <w:pPr>
              <w:shd w:val="clear" w:color="auto" w:fill="FFFFFF"/>
              <w:spacing w:after="0" w:line="240" w:lineRule="auto"/>
              <w:rPr>
                <w:rFonts w:ascii="Times New Roman" w:eastAsia="Times New Roman" w:hAnsi="Times New Roman" w:cs="Times New Roman"/>
                <w:sz w:val="24"/>
                <w:szCs w:val="24"/>
                <w:lang w:eastAsia="ru-RU"/>
              </w:rPr>
            </w:pPr>
          </w:p>
          <w:p w14:paraId="1D42F32E" w14:textId="77777777" w:rsidR="007D05F7" w:rsidRDefault="007D05F7" w:rsidP="000652BC">
            <w:pPr>
              <w:shd w:val="clear" w:color="auto" w:fill="FFFFFF"/>
              <w:spacing w:after="0" w:line="240" w:lineRule="auto"/>
              <w:rPr>
                <w:rFonts w:ascii="Times New Roman" w:eastAsia="Times New Roman" w:hAnsi="Times New Roman" w:cs="Times New Roman"/>
                <w:sz w:val="24"/>
                <w:szCs w:val="24"/>
                <w:lang w:eastAsia="ru-RU"/>
              </w:rPr>
            </w:pPr>
          </w:p>
          <w:p w14:paraId="101B6AB2" w14:textId="77777777" w:rsidR="007D05F7" w:rsidRDefault="007D05F7" w:rsidP="000652BC">
            <w:pPr>
              <w:shd w:val="clear" w:color="auto" w:fill="FFFFFF"/>
              <w:spacing w:after="0" w:line="240" w:lineRule="auto"/>
              <w:rPr>
                <w:rFonts w:ascii="Times New Roman" w:eastAsia="Times New Roman" w:hAnsi="Times New Roman" w:cs="Times New Roman"/>
                <w:sz w:val="24"/>
                <w:szCs w:val="24"/>
                <w:lang w:eastAsia="ru-RU"/>
              </w:rPr>
            </w:pPr>
          </w:p>
          <w:p w14:paraId="4AA48286" w14:textId="77777777" w:rsidR="007D05F7" w:rsidRDefault="007D05F7" w:rsidP="000652BC">
            <w:pPr>
              <w:shd w:val="clear" w:color="auto" w:fill="FFFFFF"/>
              <w:spacing w:after="0" w:line="240" w:lineRule="auto"/>
              <w:rPr>
                <w:rFonts w:ascii="Times New Roman" w:eastAsia="Times New Roman" w:hAnsi="Times New Roman" w:cs="Times New Roman"/>
                <w:sz w:val="24"/>
                <w:szCs w:val="24"/>
                <w:lang w:eastAsia="ru-RU"/>
              </w:rPr>
            </w:pPr>
          </w:p>
          <w:p w14:paraId="678C3C9B" w14:textId="77777777" w:rsidR="007D05F7" w:rsidRDefault="007D05F7" w:rsidP="000652BC">
            <w:pPr>
              <w:shd w:val="clear" w:color="auto" w:fill="FFFFFF"/>
              <w:spacing w:after="0" w:line="240" w:lineRule="auto"/>
              <w:rPr>
                <w:rFonts w:ascii="Times New Roman" w:eastAsia="Times New Roman" w:hAnsi="Times New Roman" w:cs="Times New Roman"/>
                <w:sz w:val="24"/>
                <w:szCs w:val="24"/>
                <w:lang w:eastAsia="ru-RU"/>
              </w:rPr>
            </w:pPr>
          </w:p>
          <w:p w14:paraId="0150F00D" w14:textId="3F629E97" w:rsidR="007D05F7" w:rsidRPr="00E04B0F" w:rsidRDefault="007D05F7" w:rsidP="00420E7F">
            <w:pPr>
              <w:shd w:val="clear" w:color="auto" w:fill="FFFFFF"/>
              <w:spacing w:after="0" w:line="240" w:lineRule="auto"/>
              <w:jc w:val="both"/>
              <w:rPr>
                <w:rFonts w:ascii="Times New Roman" w:eastAsia="Times New Roman" w:hAnsi="Times New Roman" w:cs="Times New Roman"/>
                <w:sz w:val="24"/>
                <w:szCs w:val="24"/>
                <w:lang w:eastAsia="ru-RU"/>
              </w:rPr>
            </w:pPr>
          </w:p>
        </w:tc>
      </w:tr>
    </w:tbl>
    <w:p w14:paraId="3B592260" w14:textId="77777777" w:rsidR="002712D4" w:rsidRDefault="002712D4" w:rsidP="005307CC">
      <w:pPr>
        <w:tabs>
          <w:tab w:val="left" w:pos="3294"/>
        </w:tabs>
        <w:rPr>
          <w:rFonts w:ascii="Times New Roman" w:hAnsi="Times New Roman" w:cs="Times New Roman"/>
          <w:sz w:val="24"/>
          <w:szCs w:val="24"/>
          <w:lang w:val="uk-UA"/>
        </w:rPr>
        <w:sectPr w:rsidR="002712D4" w:rsidSect="00BC65F7">
          <w:pgSz w:w="11906" w:h="16838"/>
          <w:pgMar w:top="426" w:right="567" w:bottom="426" w:left="1134" w:header="567" w:footer="408" w:gutter="0"/>
          <w:cols w:space="708"/>
          <w:docGrid w:linePitch="360"/>
        </w:sectPr>
      </w:pPr>
    </w:p>
    <w:p w14:paraId="4338C128" w14:textId="77777777" w:rsidR="002712D4" w:rsidRDefault="002712D4" w:rsidP="002712D4">
      <w:pPr>
        <w:spacing w:after="0" w:line="240" w:lineRule="auto"/>
        <w:jc w:val="right"/>
        <w:rPr>
          <w:rFonts w:ascii="Times New Roman" w:hAnsi="Times New Roman"/>
          <w:sz w:val="24"/>
          <w:szCs w:val="24"/>
        </w:rPr>
      </w:pPr>
      <w:proofErr w:type="spellStart"/>
      <w:r>
        <w:rPr>
          <w:rFonts w:ascii="Times New Roman" w:hAnsi="Times New Roman"/>
          <w:sz w:val="24"/>
          <w:szCs w:val="24"/>
        </w:rPr>
        <w:lastRenderedPageBreak/>
        <w:t>Додаток</w:t>
      </w:r>
      <w:proofErr w:type="spellEnd"/>
      <w:r>
        <w:rPr>
          <w:rFonts w:ascii="Times New Roman" w:hAnsi="Times New Roman"/>
          <w:sz w:val="24"/>
          <w:szCs w:val="24"/>
        </w:rPr>
        <w:t xml:space="preserve"> 3</w:t>
      </w:r>
    </w:p>
    <w:p w14:paraId="7356EE2D" w14:textId="77777777" w:rsidR="002712D4" w:rsidRDefault="002712D4" w:rsidP="002712D4">
      <w:pPr>
        <w:spacing w:after="0" w:line="240" w:lineRule="auto"/>
        <w:ind w:left="5041"/>
        <w:jc w:val="right"/>
        <w:rPr>
          <w:rFonts w:ascii="Times New Roman" w:hAnsi="Times New Roman"/>
          <w:sz w:val="24"/>
          <w:szCs w:val="24"/>
        </w:rPr>
      </w:pPr>
      <w:r>
        <w:rPr>
          <w:rFonts w:ascii="Times New Roman" w:hAnsi="Times New Roman"/>
          <w:sz w:val="24"/>
          <w:szCs w:val="24"/>
        </w:rPr>
        <w:t>До Договору № ________________</w:t>
      </w:r>
    </w:p>
    <w:p w14:paraId="68FC1B99" w14:textId="468A33B5" w:rsidR="002712D4" w:rsidRDefault="002712D4" w:rsidP="002712D4">
      <w:pPr>
        <w:spacing w:after="0" w:line="240" w:lineRule="auto"/>
        <w:ind w:left="5041"/>
        <w:jc w:val="right"/>
        <w:rPr>
          <w:rFonts w:ascii="Times New Roman" w:hAnsi="Times New Roman"/>
          <w:sz w:val="24"/>
          <w:szCs w:val="24"/>
        </w:rPr>
      </w:pPr>
      <w:proofErr w:type="spellStart"/>
      <w:r>
        <w:rPr>
          <w:rFonts w:ascii="Times New Roman" w:hAnsi="Times New Roman"/>
          <w:sz w:val="24"/>
          <w:szCs w:val="24"/>
        </w:rPr>
        <w:t>від</w:t>
      </w:r>
      <w:proofErr w:type="spellEnd"/>
      <w:r>
        <w:rPr>
          <w:rFonts w:ascii="Times New Roman" w:hAnsi="Times New Roman"/>
          <w:sz w:val="24"/>
          <w:szCs w:val="24"/>
        </w:rPr>
        <w:t xml:space="preserve"> «___»________ 2023 р.</w:t>
      </w:r>
    </w:p>
    <w:p w14:paraId="3EEE901A" w14:textId="77777777" w:rsidR="002712D4" w:rsidRDefault="002712D4" w:rsidP="002712D4">
      <w:pPr>
        <w:spacing w:after="0" w:line="240" w:lineRule="auto"/>
        <w:ind w:left="5041"/>
        <w:jc w:val="right"/>
        <w:rPr>
          <w:rFonts w:ascii="Times New Roman" w:hAnsi="Times New Roman"/>
          <w:sz w:val="24"/>
          <w:szCs w:val="24"/>
        </w:rPr>
      </w:pPr>
    </w:p>
    <w:p w14:paraId="0825A00B" w14:textId="6BCA4D3D" w:rsidR="008D11EA" w:rsidRDefault="008D11EA" w:rsidP="008D11EA">
      <w:pPr>
        <w:tabs>
          <w:tab w:val="left" w:pos="3294"/>
        </w:tabs>
        <w:rPr>
          <w:rFonts w:ascii="Times New Roman" w:hAnsi="Times New Roman" w:cs="Times New Roman"/>
          <w:sz w:val="24"/>
          <w:szCs w:val="24"/>
          <w:lang w:val="uk-UA"/>
        </w:rPr>
      </w:pPr>
      <w:r>
        <w:rPr>
          <w:rFonts w:ascii="Times New Roman" w:hAnsi="Times New Roman" w:cs="Times New Roman"/>
          <w:sz w:val="24"/>
          <w:szCs w:val="24"/>
          <w:lang w:val="uk-UA"/>
        </w:rPr>
        <w:tab/>
      </w:r>
    </w:p>
    <w:p w14:paraId="4B020995" w14:textId="196C0C3D" w:rsidR="007D05F7" w:rsidRDefault="007D05F7" w:rsidP="007D05F7">
      <w:pPr>
        <w:tabs>
          <w:tab w:val="left" w:pos="3294"/>
        </w:tabs>
        <w:jc w:val="center"/>
        <w:rPr>
          <w:rFonts w:ascii="Times New Roman" w:hAnsi="Times New Roman" w:cs="Times New Roman"/>
          <w:sz w:val="24"/>
          <w:szCs w:val="24"/>
          <w:lang w:val="uk-UA"/>
        </w:rPr>
      </w:pPr>
      <w:r>
        <w:rPr>
          <w:rFonts w:ascii="Times New Roman" w:hAnsi="Times New Roman" w:cs="Times New Roman"/>
          <w:sz w:val="24"/>
          <w:szCs w:val="24"/>
          <w:lang w:val="uk-UA"/>
        </w:rPr>
        <w:t>Дислокація</w:t>
      </w:r>
    </w:p>
    <w:p w14:paraId="3B41CC80" w14:textId="77777777" w:rsidR="009508A0" w:rsidRPr="00427824" w:rsidRDefault="009508A0" w:rsidP="009508A0">
      <w:pPr>
        <w:spacing w:after="0" w:line="240" w:lineRule="auto"/>
        <w:jc w:val="center"/>
        <w:rPr>
          <w:rFonts w:ascii="Times New Roman" w:hAnsi="Times New Roman" w:cs="Times New Roman"/>
          <w:b/>
          <w:bCs/>
          <w:sz w:val="24"/>
          <w:szCs w:val="24"/>
          <w:lang w:eastAsia="ru-RU"/>
        </w:rPr>
      </w:pPr>
      <w:r w:rsidRPr="00427824">
        <w:rPr>
          <w:rFonts w:ascii="Times New Roman" w:hAnsi="Times New Roman" w:cs="Times New Roman"/>
          <w:b/>
          <w:bCs/>
          <w:sz w:val="24"/>
          <w:szCs w:val="24"/>
          <w:lang w:eastAsia="ru-RU"/>
        </w:rPr>
        <w:t xml:space="preserve">ДК 021:2015: </w:t>
      </w:r>
      <w:r w:rsidRPr="00427824">
        <w:rPr>
          <w:rFonts w:ascii="Times New Roman" w:hAnsi="Times New Roman" w:cs="Times New Roman"/>
          <w:b/>
          <w:sz w:val="24"/>
          <w:szCs w:val="24"/>
        </w:rPr>
        <w:t xml:space="preserve">39160000 – 1 </w:t>
      </w:r>
      <w:proofErr w:type="spellStart"/>
      <w:r w:rsidRPr="00427824">
        <w:rPr>
          <w:rFonts w:ascii="Times New Roman" w:hAnsi="Times New Roman" w:cs="Times New Roman"/>
          <w:b/>
          <w:sz w:val="24"/>
          <w:szCs w:val="24"/>
        </w:rPr>
        <w:t>Шкільні</w:t>
      </w:r>
      <w:proofErr w:type="spellEnd"/>
      <w:r w:rsidRPr="00427824">
        <w:rPr>
          <w:rFonts w:ascii="Times New Roman" w:hAnsi="Times New Roman" w:cs="Times New Roman"/>
          <w:b/>
          <w:sz w:val="24"/>
          <w:szCs w:val="24"/>
        </w:rPr>
        <w:t xml:space="preserve"> </w:t>
      </w:r>
      <w:proofErr w:type="spellStart"/>
      <w:r w:rsidRPr="00427824">
        <w:rPr>
          <w:rFonts w:ascii="Times New Roman" w:hAnsi="Times New Roman" w:cs="Times New Roman"/>
          <w:b/>
          <w:sz w:val="24"/>
          <w:szCs w:val="24"/>
        </w:rPr>
        <w:t>меблі</w:t>
      </w:r>
      <w:proofErr w:type="spellEnd"/>
      <w:r w:rsidRPr="00427824">
        <w:rPr>
          <w:rFonts w:ascii="Times New Roman" w:hAnsi="Times New Roman" w:cs="Times New Roman"/>
          <w:b/>
          <w:sz w:val="24"/>
          <w:szCs w:val="24"/>
        </w:rPr>
        <w:t xml:space="preserve"> </w:t>
      </w:r>
    </w:p>
    <w:p w14:paraId="611E464B" w14:textId="617B85AF" w:rsidR="007D05F7" w:rsidRPr="009508A0" w:rsidRDefault="007D05F7" w:rsidP="007D05F7">
      <w:pPr>
        <w:tabs>
          <w:tab w:val="left" w:pos="3294"/>
        </w:tabs>
        <w:jc w:val="center"/>
        <w:rPr>
          <w:rFonts w:ascii="Times New Roman" w:hAnsi="Times New Roman" w:cs="Times New Roman"/>
          <w:b/>
          <w:bCs/>
          <w:sz w:val="24"/>
          <w:szCs w:val="24"/>
          <w:lang w:val="uk-UA"/>
        </w:rPr>
      </w:pPr>
    </w:p>
    <w:tbl>
      <w:tblPr>
        <w:tblStyle w:val="a8"/>
        <w:tblW w:w="11057" w:type="dxa"/>
        <w:tblInd w:w="-601" w:type="dxa"/>
        <w:tblLook w:val="04A0" w:firstRow="1" w:lastRow="0" w:firstColumn="1" w:lastColumn="0" w:noHBand="0" w:noVBand="1"/>
      </w:tblPr>
      <w:tblGrid>
        <w:gridCol w:w="3119"/>
        <w:gridCol w:w="2410"/>
        <w:gridCol w:w="709"/>
        <w:gridCol w:w="1227"/>
        <w:gridCol w:w="1117"/>
        <w:gridCol w:w="982"/>
        <w:gridCol w:w="1493"/>
      </w:tblGrid>
      <w:tr w:rsidR="005D5744" w14:paraId="4C35A84D" w14:textId="4C2DA2A2" w:rsidTr="00AF5395">
        <w:trPr>
          <w:cantSplit/>
          <w:trHeight w:val="1731"/>
        </w:trPr>
        <w:tc>
          <w:tcPr>
            <w:tcW w:w="3119" w:type="dxa"/>
          </w:tcPr>
          <w:p w14:paraId="7A748610" w14:textId="11C0428C" w:rsidR="00420E7F" w:rsidRDefault="005D5744" w:rsidP="00420E7F">
            <w:pPr>
              <w:tabs>
                <w:tab w:val="left" w:pos="3294"/>
              </w:tabs>
              <w:jc w:val="center"/>
              <w:rPr>
                <w:rFonts w:ascii="Times New Roman" w:hAnsi="Times New Roman" w:cs="Times New Roman"/>
                <w:sz w:val="24"/>
                <w:szCs w:val="24"/>
                <w:lang w:val="uk-UA"/>
              </w:rPr>
            </w:pPr>
            <w:r>
              <w:rPr>
                <w:rFonts w:ascii="Times New Roman" w:hAnsi="Times New Roman" w:cs="Times New Roman"/>
                <w:sz w:val="24"/>
                <w:szCs w:val="24"/>
                <w:lang w:val="uk-UA"/>
              </w:rPr>
              <w:t>Заклад</w:t>
            </w:r>
          </w:p>
        </w:tc>
        <w:tc>
          <w:tcPr>
            <w:tcW w:w="2410" w:type="dxa"/>
          </w:tcPr>
          <w:p w14:paraId="6347FD76" w14:textId="7B656318" w:rsidR="00420E7F" w:rsidRDefault="00420E7F" w:rsidP="00420E7F">
            <w:pPr>
              <w:tabs>
                <w:tab w:val="left" w:pos="3294"/>
              </w:tabs>
              <w:jc w:val="center"/>
              <w:rPr>
                <w:rFonts w:ascii="Times New Roman" w:hAnsi="Times New Roman" w:cs="Times New Roman"/>
                <w:sz w:val="24"/>
                <w:szCs w:val="24"/>
                <w:lang w:val="uk-UA"/>
              </w:rPr>
            </w:pPr>
            <w:r>
              <w:rPr>
                <w:rFonts w:ascii="Times New Roman" w:hAnsi="Times New Roman" w:cs="Times New Roman"/>
                <w:sz w:val="24"/>
                <w:szCs w:val="24"/>
                <w:lang w:val="uk-UA"/>
              </w:rPr>
              <w:t>Адреса закладу</w:t>
            </w:r>
          </w:p>
        </w:tc>
        <w:tc>
          <w:tcPr>
            <w:tcW w:w="709" w:type="dxa"/>
            <w:textDirection w:val="btLr"/>
          </w:tcPr>
          <w:p w14:paraId="5BD37633" w14:textId="746A57B1" w:rsidR="00420E7F" w:rsidRDefault="00420E7F" w:rsidP="005D5744">
            <w:pPr>
              <w:tabs>
                <w:tab w:val="left" w:pos="3294"/>
              </w:tabs>
              <w:ind w:left="113" w:right="113"/>
              <w:jc w:val="center"/>
              <w:rPr>
                <w:rFonts w:ascii="Times New Roman" w:hAnsi="Times New Roman" w:cs="Times New Roman"/>
                <w:sz w:val="24"/>
                <w:szCs w:val="24"/>
                <w:lang w:val="uk-UA"/>
              </w:rPr>
            </w:pPr>
            <w:proofErr w:type="spellStart"/>
            <w:r w:rsidRPr="0001681D">
              <w:rPr>
                <w:rFonts w:ascii="Times New Roman" w:hAnsi="Times New Roman" w:cs="Times New Roman"/>
                <w:sz w:val="24"/>
                <w:szCs w:val="24"/>
              </w:rPr>
              <w:t>Ліжка</w:t>
            </w:r>
            <w:proofErr w:type="spellEnd"/>
            <w:r w:rsidRPr="0001681D">
              <w:rPr>
                <w:rFonts w:ascii="Times New Roman" w:hAnsi="Times New Roman" w:cs="Times New Roman"/>
                <w:sz w:val="24"/>
                <w:szCs w:val="24"/>
              </w:rPr>
              <w:t xml:space="preserve"> 2-х </w:t>
            </w:r>
            <w:proofErr w:type="spellStart"/>
            <w:r w:rsidRPr="0001681D">
              <w:rPr>
                <w:rFonts w:ascii="Times New Roman" w:hAnsi="Times New Roman" w:cs="Times New Roman"/>
                <w:sz w:val="24"/>
                <w:szCs w:val="24"/>
              </w:rPr>
              <w:t>ярусні</w:t>
            </w:r>
            <w:proofErr w:type="spellEnd"/>
          </w:p>
        </w:tc>
        <w:tc>
          <w:tcPr>
            <w:tcW w:w="1227" w:type="dxa"/>
            <w:textDirection w:val="btLr"/>
          </w:tcPr>
          <w:p w14:paraId="5A6A76AA" w14:textId="76180C50" w:rsidR="00420E7F" w:rsidRDefault="00420E7F" w:rsidP="005D5744">
            <w:pPr>
              <w:tabs>
                <w:tab w:val="left" w:pos="3294"/>
              </w:tabs>
              <w:ind w:left="113" w:right="113"/>
              <w:jc w:val="center"/>
              <w:rPr>
                <w:rFonts w:ascii="Times New Roman" w:hAnsi="Times New Roman" w:cs="Times New Roman"/>
                <w:sz w:val="24"/>
                <w:szCs w:val="24"/>
                <w:lang w:val="uk-UA"/>
              </w:rPr>
            </w:pPr>
            <w:proofErr w:type="spellStart"/>
            <w:r w:rsidRPr="0001681D">
              <w:rPr>
                <w:rFonts w:ascii="Times New Roman" w:hAnsi="Times New Roman" w:cs="Times New Roman"/>
                <w:sz w:val="24"/>
                <w:szCs w:val="24"/>
              </w:rPr>
              <w:t>Шафа</w:t>
            </w:r>
            <w:proofErr w:type="spellEnd"/>
            <w:r w:rsidRPr="0001681D">
              <w:rPr>
                <w:rFonts w:ascii="Times New Roman" w:hAnsi="Times New Roman" w:cs="Times New Roman"/>
                <w:sz w:val="24"/>
                <w:szCs w:val="24"/>
              </w:rPr>
              <w:t xml:space="preserve"> </w:t>
            </w:r>
            <w:proofErr w:type="spellStart"/>
            <w:r w:rsidRPr="0001681D">
              <w:rPr>
                <w:rFonts w:ascii="Times New Roman" w:hAnsi="Times New Roman" w:cs="Times New Roman"/>
                <w:sz w:val="24"/>
                <w:szCs w:val="24"/>
              </w:rPr>
              <w:t>офісна</w:t>
            </w:r>
            <w:proofErr w:type="spellEnd"/>
            <w:r w:rsidRPr="0001681D">
              <w:rPr>
                <w:rFonts w:ascii="Times New Roman" w:hAnsi="Times New Roman" w:cs="Times New Roman"/>
                <w:sz w:val="24"/>
                <w:szCs w:val="24"/>
              </w:rPr>
              <w:t xml:space="preserve"> 1960*800*350</w:t>
            </w:r>
          </w:p>
        </w:tc>
        <w:tc>
          <w:tcPr>
            <w:tcW w:w="1117" w:type="dxa"/>
            <w:textDirection w:val="btLr"/>
          </w:tcPr>
          <w:p w14:paraId="6A042DE1" w14:textId="77777777" w:rsidR="00420E7F" w:rsidRPr="0001681D" w:rsidRDefault="00420E7F" w:rsidP="005D5744">
            <w:pPr>
              <w:ind w:left="113" w:right="113"/>
              <w:rPr>
                <w:rFonts w:ascii="Times New Roman" w:hAnsi="Times New Roman" w:cs="Times New Roman"/>
                <w:sz w:val="24"/>
                <w:szCs w:val="24"/>
              </w:rPr>
            </w:pPr>
            <w:proofErr w:type="spellStart"/>
            <w:r w:rsidRPr="0001681D">
              <w:rPr>
                <w:rFonts w:ascii="Times New Roman" w:hAnsi="Times New Roman" w:cs="Times New Roman"/>
                <w:sz w:val="24"/>
                <w:szCs w:val="24"/>
              </w:rPr>
              <w:t>Шафа</w:t>
            </w:r>
            <w:proofErr w:type="spellEnd"/>
            <w:r w:rsidRPr="0001681D">
              <w:rPr>
                <w:rFonts w:ascii="Times New Roman" w:hAnsi="Times New Roman" w:cs="Times New Roman"/>
                <w:sz w:val="24"/>
                <w:szCs w:val="24"/>
              </w:rPr>
              <w:t xml:space="preserve"> для </w:t>
            </w:r>
            <w:proofErr w:type="spellStart"/>
            <w:r w:rsidRPr="0001681D">
              <w:rPr>
                <w:rFonts w:ascii="Times New Roman" w:hAnsi="Times New Roman" w:cs="Times New Roman"/>
                <w:sz w:val="24"/>
                <w:szCs w:val="24"/>
              </w:rPr>
              <w:t>роздягання</w:t>
            </w:r>
            <w:proofErr w:type="spellEnd"/>
          </w:p>
          <w:p w14:paraId="4157466D" w14:textId="3D611344" w:rsidR="00420E7F" w:rsidRDefault="00420E7F" w:rsidP="005D5744">
            <w:pPr>
              <w:tabs>
                <w:tab w:val="left" w:pos="3294"/>
              </w:tabs>
              <w:ind w:left="113" w:right="113"/>
              <w:jc w:val="center"/>
              <w:rPr>
                <w:rFonts w:ascii="Times New Roman" w:hAnsi="Times New Roman" w:cs="Times New Roman"/>
                <w:sz w:val="24"/>
                <w:szCs w:val="24"/>
                <w:lang w:val="uk-UA"/>
              </w:rPr>
            </w:pPr>
            <w:r w:rsidRPr="0001681D">
              <w:rPr>
                <w:rFonts w:ascii="Times New Roman" w:hAnsi="Times New Roman" w:cs="Times New Roman"/>
                <w:sz w:val="24"/>
                <w:szCs w:val="24"/>
              </w:rPr>
              <w:t>(</w:t>
            </w:r>
            <w:proofErr w:type="spellStart"/>
            <w:r w:rsidRPr="0001681D">
              <w:rPr>
                <w:rFonts w:ascii="Times New Roman" w:hAnsi="Times New Roman" w:cs="Times New Roman"/>
                <w:sz w:val="24"/>
                <w:szCs w:val="24"/>
              </w:rPr>
              <w:t>дві</w:t>
            </w:r>
            <w:proofErr w:type="spellEnd"/>
            <w:r w:rsidRPr="0001681D">
              <w:rPr>
                <w:rFonts w:ascii="Times New Roman" w:hAnsi="Times New Roman" w:cs="Times New Roman"/>
                <w:sz w:val="24"/>
                <w:szCs w:val="24"/>
              </w:rPr>
              <w:t xml:space="preserve"> </w:t>
            </w:r>
            <w:proofErr w:type="spellStart"/>
            <w:r w:rsidRPr="0001681D">
              <w:rPr>
                <w:rFonts w:ascii="Times New Roman" w:hAnsi="Times New Roman" w:cs="Times New Roman"/>
                <w:sz w:val="24"/>
                <w:szCs w:val="24"/>
              </w:rPr>
              <w:t>секції</w:t>
            </w:r>
            <w:proofErr w:type="spellEnd"/>
            <w:r w:rsidRPr="0001681D">
              <w:rPr>
                <w:rFonts w:ascii="Times New Roman" w:hAnsi="Times New Roman" w:cs="Times New Roman"/>
                <w:sz w:val="24"/>
                <w:szCs w:val="24"/>
              </w:rPr>
              <w:t>)</w:t>
            </w:r>
          </w:p>
        </w:tc>
        <w:tc>
          <w:tcPr>
            <w:tcW w:w="982" w:type="dxa"/>
            <w:textDirection w:val="btLr"/>
          </w:tcPr>
          <w:p w14:paraId="467E2EE4" w14:textId="77777777" w:rsidR="00420E7F" w:rsidRPr="0001681D" w:rsidRDefault="00420E7F" w:rsidP="005D5744">
            <w:pPr>
              <w:ind w:left="113" w:right="113"/>
              <w:rPr>
                <w:rFonts w:ascii="Times New Roman" w:hAnsi="Times New Roman" w:cs="Times New Roman"/>
                <w:sz w:val="24"/>
                <w:szCs w:val="24"/>
              </w:rPr>
            </w:pPr>
            <w:proofErr w:type="spellStart"/>
            <w:r w:rsidRPr="0001681D">
              <w:rPr>
                <w:rFonts w:ascii="Times New Roman" w:hAnsi="Times New Roman" w:cs="Times New Roman"/>
                <w:sz w:val="24"/>
                <w:szCs w:val="24"/>
              </w:rPr>
              <w:t>Шафа</w:t>
            </w:r>
            <w:proofErr w:type="spellEnd"/>
            <w:r w:rsidRPr="0001681D">
              <w:rPr>
                <w:rFonts w:ascii="Times New Roman" w:hAnsi="Times New Roman" w:cs="Times New Roman"/>
                <w:sz w:val="24"/>
                <w:szCs w:val="24"/>
              </w:rPr>
              <w:t xml:space="preserve"> для </w:t>
            </w:r>
            <w:proofErr w:type="spellStart"/>
            <w:r w:rsidRPr="0001681D">
              <w:rPr>
                <w:rFonts w:ascii="Times New Roman" w:hAnsi="Times New Roman" w:cs="Times New Roman"/>
                <w:sz w:val="24"/>
                <w:szCs w:val="24"/>
              </w:rPr>
              <w:t>роздягання</w:t>
            </w:r>
            <w:proofErr w:type="spellEnd"/>
          </w:p>
          <w:p w14:paraId="75E184A6" w14:textId="71D9BA37" w:rsidR="00420E7F" w:rsidRDefault="00420E7F" w:rsidP="005D5744">
            <w:pPr>
              <w:tabs>
                <w:tab w:val="left" w:pos="3294"/>
              </w:tabs>
              <w:ind w:left="113" w:right="113"/>
              <w:jc w:val="center"/>
              <w:rPr>
                <w:rFonts w:ascii="Times New Roman" w:hAnsi="Times New Roman" w:cs="Times New Roman"/>
                <w:sz w:val="24"/>
                <w:szCs w:val="24"/>
                <w:lang w:val="uk-UA"/>
              </w:rPr>
            </w:pPr>
            <w:r w:rsidRPr="0001681D">
              <w:rPr>
                <w:rFonts w:ascii="Times New Roman" w:hAnsi="Times New Roman" w:cs="Times New Roman"/>
                <w:sz w:val="24"/>
                <w:szCs w:val="24"/>
              </w:rPr>
              <w:t xml:space="preserve">(три </w:t>
            </w:r>
            <w:proofErr w:type="spellStart"/>
            <w:r w:rsidRPr="0001681D">
              <w:rPr>
                <w:rFonts w:ascii="Times New Roman" w:hAnsi="Times New Roman" w:cs="Times New Roman"/>
                <w:sz w:val="24"/>
                <w:szCs w:val="24"/>
              </w:rPr>
              <w:t>секції</w:t>
            </w:r>
            <w:proofErr w:type="spellEnd"/>
            <w:r w:rsidRPr="0001681D">
              <w:rPr>
                <w:rFonts w:ascii="Times New Roman" w:hAnsi="Times New Roman" w:cs="Times New Roman"/>
                <w:sz w:val="24"/>
                <w:szCs w:val="24"/>
              </w:rPr>
              <w:t>)</w:t>
            </w:r>
          </w:p>
        </w:tc>
        <w:tc>
          <w:tcPr>
            <w:tcW w:w="1493" w:type="dxa"/>
            <w:textDirection w:val="btLr"/>
          </w:tcPr>
          <w:p w14:paraId="746A97B8" w14:textId="77777777" w:rsidR="00420E7F" w:rsidRPr="0001681D" w:rsidRDefault="00420E7F" w:rsidP="005D5744">
            <w:pPr>
              <w:ind w:left="113" w:right="113"/>
              <w:rPr>
                <w:rFonts w:ascii="Times New Roman" w:hAnsi="Times New Roman" w:cs="Times New Roman"/>
                <w:sz w:val="24"/>
                <w:szCs w:val="24"/>
              </w:rPr>
            </w:pPr>
            <w:r w:rsidRPr="0001681D">
              <w:rPr>
                <w:rFonts w:ascii="Times New Roman" w:hAnsi="Times New Roman" w:cs="Times New Roman"/>
                <w:sz w:val="24"/>
                <w:szCs w:val="24"/>
              </w:rPr>
              <w:t xml:space="preserve">Парта </w:t>
            </w:r>
            <w:proofErr w:type="spellStart"/>
            <w:r w:rsidRPr="0001681D">
              <w:rPr>
                <w:rFonts w:ascii="Times New Roman" w:hAnsi="Times New Roman" w:cs="Times New Roman"/>
                <w:sz w:val="24"/>
                <w:szCs w:val="24"/>
              </w:rPr>
              <w:t>одномісна</w:t>
            </w:r>
            <w:proofErr w:type="spellEnd"/>
            <w:r w:rsidRPr="0001681D">
              <w:rPr>
                <w:rFonts w:ascii="Times New Roman" w:hAnsi="Times New Roman" w:cs="Times New Roman"/>
                <w:sz w:val="24"/>
                <w:szCs w:val="24"/>
              </w:rPr>
              <w:t xml:space="preserve"> </w:t>
            </w:r>
            <w:proofErr w:type="spellStart"/>
            <w:r w:rsidRPr="0001681D">
              <w:rPr>
                <w:rFonts w:ascii="Times New Roman" w:hAnsi="Times New Roman" w:cs="Times New Roman"/>
                <w:sz w:val="24"/>
                <w:szCs w:val="24"/>
              </w:rPr>
              <w:t>регульована</w:t>
            </w:r>
            <w:proofErr w:type="spellEnd"/>
            <w:r w:rsidRPr="0001681D">
              <w:rPr>
                <w:rFonts w:ascii="Times New Roman" w:hAnsi="Times New Roman" w:cs="Times New Roman"/>
                <w:sz w:val="24"/>
                <w:szCs w:val="24"/>
              </w:rPr>
              <w:t xml:space="preserve">, </w:t>
            </w:r>
            <w:proofErr w:type="spellStart"/>
            <w:r w:rsidRPr="0001681D">
              <w:rPr>
                <w:rFonts w:ascii="Times New Roman" w:hAnsi="Times New Roman" w:cs="Times New Roman"/>
                <w:sz w:val="24"/>
                <w:szCs w:val="24"/>
              </w:rPr>
              <w:t>ростова</w:t>
            </w:r>
            <w:proofErr w:type="spellEnd"/>
            <w:r w:rsidRPr="0001681D">
              <w:rPr>
                <w:rFonts w:ascii="Times New Roman" w:hAnsi="Times New Roman" w:cs="Times New Roman"/>
                <w:sz w:val="24"/>
                <w:szCs w:val="24"/>
              </w:rPr>
              <w:t xml:space="preserve"> </w:t>
            </w:r>
            <w:proofErr w:type="spellStart"/>
            <w:r w:rsidRPr="0001681D">
              <w:rPr>
                <w:rFonts w:ascii="Times New Roman" w:hAnsi="Times New Roman" w:cs="Times New Roman"/>
                <w:sz w:val="24"/>
                <w:szCs w:val="24"/>
              </w:rPr>
              <w:t>група</w:t>
            </w:r>
            <w:proofErr w:type="spellEnd"/>
            <w:r w:rsidRPr="0001681D">
              <w:rPr>
                <w:rFonts w:ascii="Times New Roman" w:hAnsi="Times New Roman" w:cs="Times New Roman"/>
                <w:sz w:val="24"/>
                <w:szCs w:val="24"/>
              </w:rPr>
              <w:t xml:space="preserve"> №3-6.</w:t>
            </w:r>
          </w:p>
          <w:p w14:paraId="0DC4F766" w14:textId="77777777" w:rsidR="00420E7F" w:rsidRPr="00420E7F" w:rsidRDefault="00420E7F" w:rsidP="005D5744">
            <w:pPr>
              <w:tabs>
                <w:tab w:val="left" w:pos="3294"/>
              </w:tabs>
              <w:ind w:left="113" w:right="113"/>
              <w:jc w:val="center"/>
              <w:rPr>
                <w:rFonts w:ascii="Times New Roman" w:hAnsi="Times New Roman" w:cs="Times New Roman"/>
                <w:sz w:val="24"/>
                <w:szCs w:val="24"/>
              </w:rPr>
            </w:pPr>
          </w:p>
        </w:tc>
      </w:tr>
      <w:tr w:rsidR="005D5744" w14:paraId="6EEB3E94" w14:textId="5853AFA9" w:rsidTr="00AF5395">
        <w:tc>
          <w:tcPr>
            <w:tcW w:w="3119" w:type="dxa"/>
          </w:tcPr>
          <w:p w14:paraId="61E96BF2" w14:textId="77777777" w:rsidR="000F4FF9" w:rsidRPr="000F4FF9" w:rsidRDefault="000F4FF9" w:rsidP="000F4FF9">
            <w:pPr>
              <w:tabs>
                <w:tab w:val="left" w:pos="10065"/>
              </w:tabs>
              <w:jc w:val="center"/>
              <w:rPr>
                <w:rFonts w:ascii="Times New Roman" w:hAnsi="Times New Roman" w:cs="Times New Roman"/>
                <w:sz w:val="24"/>
                <w:szCs w:val="24"/>
                <w:lang w:val="uk-UA"/>
              </w:rPr>
            </w:pPr>
            <w:r w:rsidRPr="000F4FF9">
              <w:rPr>
                <w:rFonts w:ascii="Times New Roman" w:hAnsi="Times New Roman" w:cs="Times New Roman"/>
                <w:sz w:val="24"/>
                <w:szCs w:val="24"/>
                <w:lang w:val="uk-UA"/>
              </w:rPr>
              <w:t xml:space="preserve">Комунальний заклад «Полтавський дошкільний навчальний заклад (ясла-садок) комбінованого типу № 83 «Дзвіночок»  </w:t>
            </w:r>
          </w:p>
          <w:p w14:paraId="52DF1AF3" w14:textId="77777777" w:rsidR="000F4FF9" w:rsidRPr="000F4FF9" w:rsidRDefault="000F4FF9" w:rsidP="000F4FF9">
            <w:pPr>
              <w:tabs>
                <w:tab w:val="left" w:pos="10065"/>
              </w:tabs>
              <w:jc w:val="center"/>
              <w:rPr>
                <w:rFonts w:ascii="Times New Roman" w:hAnsi="Times New Roman" w:cs="Times New Roman"/>
                <w:sz w:val="24"/>
                <w:szCs w:val="24"/>
                <w:lang w:val="uk-UA"/>
              </w:rPr>
            </w:pPr>
            <w:r w:rsidRPr="000F4FF9">
              <w:rPr>
                <w:rFonts w:ascii="Times New Roman" w:hAnsi="Times New Roman" w:cs="Times New Roman"/>
                <w:sz w:val="24"/>
                <w:szCs w:val="24"/>
                <w:lang w:val="uk-UA"/>
              </w:rPr>
              <w:t>Полтавської міської ради Полтавської області»</w:t>
            </w:r>
          </w:p>
          <w:p w14:paraId="4186709B" w14:textId="634AB601" w:rsidR="00420E7F" w:rsidRDefault="00420E7F" w:rsidP="007D05F7">
            <w:pPr>
              <w:tabs>
                <w:tab w:val="left" w:pos="3294"/>
              </w:tabs>
              <w:jc w:val="center"/>
              <w:rPr>
                <w:rFonts w:ascii="Times New Roman" w:hAnsi="Times New Roman" w:cs="Times New Roman"/>
                <w:sz w:val="24"/>
                <w:szCs w:val="24"/>
                <w:lang w:val="uk-UA"/>
              </w:rPr>
            </w:pPr>
          </w:p>
        </w:tc>
        <w:tc>
          <w:tcPr>
            <w:tcW w:w="2410" w:type="dxa"/>
          </w:tcPr>
          <w:p w14:paraId="5D9AD3F5" w14:textId="18A53FCA" w:rsidR="00420E7F" w:rsidRDefault="000F4FF9" w:rsidP="007D05F7">
            <w:pPr>
              <w:tabs>
                <w:tab w:val="left" w:pos="3294"/>
              </w:tabs>
              <w:jc w:val="center"/>
              <w:rPr>
                <w:rFonts w:ascii="Times New Roman" w:hAnsi="Times New Roman" w:cs="Times New Roman"/>
                <w:sz w:val="24"/>
                <w:szCs w:val="24"/>
                <w:lang w:val="uk-UA"/>
              </w:rPr>
            </w:pPr>
            <w:r>
              <w:rPr>
                <w:rFonts w:ascii="Times New Roman" w:hAnsi="Times New Roman" w:cs="Times New Roman"/>
                <w:sz w:val="24"/>
                <w:szCs w:val="24"/>
                <w:lang w:val="uk-UA"/>
              </w:rPr>
              <w:t>м. Полтава, пров</w:t>
            </w:r>
            <w:r w:rsidR="002F7F6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Латишева</w:t>
            </w:r>
            <w:proofErr w:type="spellEnd"/>
            <w:r>
              <w:rPr>
                <w:rFonts w:ascii="Times New Roman" w:hAnsi="Times New Roman" w:cs="Times New Roman"/>
                <w:sz w:val="24"/>
                <w:szCs w:val="24"/>
                <w:lang w:val="uk-UA"/>
              </w:rPr>
              <w:t>, 7</w:t>
            </w:r>
          </w:p>
        </w:tc>
        <w:tc>
          <w:tcPr>
            <w:tcW w:w="709" w:type="dxa"/>
          </w:tcPr>
          <w:p w14:paraId="17C23C31" w14:textId="0FD60E15" w:rsidR="00420E7F" w:rsidRDefault="005D5744" w:rsidP="007D05F7">
            <w:pPr>
              <w:tabs>
                <w:tab w:val="left" w:pos="3294"/>
              </w:tabs>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227" w:type="dxa"/>
          </w:tcPr>
          <w:p w14:paraId="118BE3A5" w14:textId="77777777" w:rsidR="00420E7F" w:rsidRDefault="00420E7F" w:rsidP="007D05F7">
            <w:pPr>
              <w:tabs>
                <w:tab w:val="left" w:pos="3294"/>
              </w:tabs>
              <w:jc w:val="center"/>
              <w:rPr>
                <w:rFonts w:ascii="Times New Roman" w:hAnsi="Times New Roman" w:cs="Times New Roman"/>
                <w:sz w:val="24"/>
                <w:szCs w:val="24"/>
                <w:lang w:val="uk-UA"/>
              </w:rPr>
            </w:pPr>
          </w:p>
        </w:tc>
        <w:tc>
          <w:tcPr>
            <w:tcW w:w="1117" w:type="dxa"/>
          </w:tcPr>
          <w:p w14:paraId="3EA8DB20" w14:textId="77777777" w:rsidR="00420E7F" w:rsidRDefault="00420E7F" w:rsidP="007D05F7">
            <w:pPr>
              <w:tabs>
                <w:tab w:val="left" w:pos="3294"/>
              </w:tabs>
              <w:jc w:val="center"/>
              <w:rPr>
                <w:rFonts w:ascii="Times New Roman" w:hAnsi="Times New Roman" w:cs="Times New Roman"/>
                <w:sz w:val="24"/>
                <w:szCs w:val="24"/>
                <w:lang w:val="uk-UA"/>
              </w:rPr>
            </w:pPr>
          </w:p>
        </w:tc>
        <w:tc>
          <w:tcPr>
            <w:tcW w:w="982" w:type="dxa"/>
          </w:tcPr>
          <w:p w14:paraId="1ECB6AE8" w14:textId="77777777" w:rsidR="00420E7F" w:rsidRDefault="00420E7F" w:rsidP="007D05F7">
            <w:pPr>
              <w:tabs>
                <w:tab w:val="left" w:pos="3294"/>
              </w:tabs>
              <w:jc w:val="center"/>
              <w:rPr>
                <w:rFonts w:ascii="Times New Roman" w:hAnsi="Times New Roman" w:cs="Times New Roman"/>
                <w:sz w:val="24"/>
                <w:szCs w:val="24"/>
                <w:lang w:val="uk-UA"/>
              </w:rPr>
            </w:pPr>
          </w:p>
        </w:tc>
        <w:tc>
          <w:tcPr>
            <w:tcW w:w="1493" w:type="dxa"/>
          </w:tcPr>
          <w:p w14:paraId="1D86DBA9" w14:textId="77777777" w:rsidR="00420E7F" w:rsidRDefault="00420E7F" w:rsidP="007D05F7">
            <w:pPr>
              <w:tabs>
                <w:tab w:val="left" w:pos="3294"/>
              </w:tabs>
              <w:jc w:val="center"/>
              <w:rPr>
                <w:rFonts w:ascii="Times New Roman" w:hAnsi="Times New Roman" w:cs="Times New Roman"/>
                <w:sz w:val="24"/>
                <w:szCs w:val="24"/>
                <w:lang w:val="uk-UA"/>
              </w:rPr>
            </w:pPr>
          </w:p>
        </w:tc>
      </w:tr>
      <w:tr w:rsidR="005D5744" w14:paraId="1FD10417" w14:textId="59A5A022" w:rsidTr="00AF5395">
        <w:tc>
          <w:tcPr>
            <w:tcW w:w="3119" w:type="dxa"/>
          </w:tcPr>
          <w:p w14:paraId="5ABFBA2F" w14:textId="77777777" w:rsidR="000F4FF9" w:rsidRPr="000F4FF9" w:rsidRDefault="000F4FF9" w:rsidP="000F4FF9">
            <w:pPr>
              <w:tabs>
                <w:tab w:val="left" w:pos="2730"/>
                <w:tab w:val="left" w:pos="10065"/>
              </w:tabs>
              <w:jc w:val="center"/>
              <w:rPr>
                <w:rFonts w:ascii="Times New Roman" w:hAnsi="Times New Roman" w:cs="Times New Roman"/>
                <w:bCs/>
                <w:sz w:val="24"/>
                <w:szCs w:val="24"/>
                <w:lang w:val="uk-UA"/>
              </w:rPr>
            </w:pPr>
            <w:r w:rsidRPr="000F4FF9">
              <w:rPr>
                <w:rFonts w:ascii="Times New Roman" w:hAnsi="Times New Roman" w:cs="Times New Roman"/>
                <w:bCs/>
                <w:sz w:val="24"/>
                <w:szCs w:val="24"/>
                <w:lang w:val="uk-UA"/>
              </w:rPr>
              <w:t>Початкова школа № 43 Полтавської міської ради</w:t>
            </w:r>
          </w:p>
          <w:p w14:paraId="51CC9971" w14:textId="443524CC" w:rsidR="00420E7F" w:rsidRDefault="00420E7F" w:rsidP="007D05F7">
            <w:pPr>
              <w:tabs>
                <w:tab w:val="left" w:pos="3294"/>
              </w:tabs>
              <w:jc w:val="center"/>
              <w:rPr>
                <w:rFonts w:ascii="Times New Roman" w:hAnsi="Times New Roman" w:cs="Times New Roman"/>
                <w:sz w:val="24"/>
                <w:szCs w:val="24"/>
                <w:lang w:val="uk-UA"/>
              </w:rPr>
            </w:pPr>
          </w:p>
        </w:tc>
        <w:tc>
          <w:tcPr>
            <w:tcW w:w="2410" w:type="dxa"/>
          </w:tcPr>
          <w:p w14:paraId="312770A0" w14:textId="4F86BF4E" w:rsidR="00420E7F" w:rsidRDefault="000F4FF9" w:rsidP="007D05F7">
            <w:pPr>
              <w:tabs>
                <w:tab w:val="left" w:pos="3294"/>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 Полтава, вул. </w:t>
            </w:r>
            <w:proofErr w:type="spellStart"/>
            <w:r>
              <w:rPr>
                <w:rFonts w:ascii="Times New Roman" w:hAnsi="Times New Roman" w:cs="Times New Roman"/>
                <w:sz w:val="24"/>
                <w:szCs w:val="24"/>
                <w:lang w:val="uk-UA"/>
              </w:rPr>
              <w:t>Стрітенська</w:t>
            </w:r>
            <w:proofErr w:type="spellEnd"/>
            <w:r>
              <w:rPr>
                <w:rFonts w:ascii="Times New Roman" w:hAnsi="Times New Roman" w:cs="Times New Roman"/>
                <w:sz w:val="24"/>
                <w:szCs w:val="24"/>
                <w:lang w:val="uk-UA"/>
              </w:rPr>
              <w:t>, 20</w:t>
            </w:r>
          </w:p>
        </w:tc>
        <w:tc>
          <w:tcPr>
            <w:tcW w:w="709" w:type="dxa"/>
          </w:tcPr>
          <w:p w14:paraId="5118652B" w14:textId="77777777" w:rsidR="00420E7F" w:rsidRDefault="00420E7F" w:rsidP="007D05F7">
            <w:pPr>
              <w:tabs>
                <w:tab w:val="left" w:pos="3294"/>
              </w:tabs>
              <w:jc w:val="center"/>
              <w:rPr>
                <w:rFonts w:ascii="Times New Roman" w:hAnsi="Times New Roman" w:cs="Times New Roman"/>
                <w:sz w:val="24"/>
                <w:szCs w:val="24"/>
                <w:lang w:val="uk-UA"/>
              </w:rPr>
            </w:pPr>
          </w:p>
        </w:tc>
        <w:tc>
          <w:tcPr>
            <w:tcW w:w="1227" w:type="dxa"/>
          </w:tcPr>
          <w:p w14:paraId="2FEE018E" w14:textId="21E70476" w:rsidR="00420E7F" w:rsidRDefault="005D5744" w:rsidP="007D05F7">
            <w:pPr>
              <w:tabs>
                <w:tab w:val="left" w:pos="3294"/>
              </w:tabs>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17" w:type="dxa"/>
          </w:tcPr>
          <w:p w14:paraId="58BE83BE" w14:textId="36A2EBA0" w:rsidR="00420E7F" w:rsidRDefault="005D5744" w:rsidP="007D05F7">
            <w:pPr>
              <w:tabs>
                <w:tab w:val="left" w:pos="3294"/>
              </w:tabs>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82" w:type="dxa"/>
          </w:tcPr>
          <w:p w14:paraId="7ACA9976" w14:textId="6DB348EA" w:rsidR="00420E7F" w:rsidRDefault="005D5744" w:rsidP="007D05F7">
            <w:pPr>
              <w:tabs>
                <w:tab w:val="left" w:pos="3294"/>
              </w:tabs>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493" w:type="dxa"/>
          </w:tcPr>
          <w:p w14:paraId="41FD2BF7" w14:textId="50F1A156" w:rsidR="00420E7F" w:rsidRDefault="005D5744" w:rsidP="007D05F7">
            <w:pPr>
              <w:tabs>
                <w:tab w:val="left" w:pos="3294"/>
              </w:tabs>
              <w:jc w:val="center"/>
              <w:rPr>
                <w:rFonts w:ascii="Times New Roman" w:hAnsi="Times New Roman" w:cs="Times New Roman"/>
                <w:sz w:val="24"/>
                <w:szCs w:val="24"/>
                <w:lang w:val="uk-UA"/>
              </w:rPr>
            </w:pPr>
            <w:r>
              <w:rPr>
                <w:rFonts w:ascii="Times New Roman" w:hAnsi="Times New Roman" w:cs="Times New Roman"/>
                <w:sz w:val="24"/>
                <w:szCs w:val="24"/>
                <w:lang w:val="uk-UA"/>
              </w:rPr>
              <w:t>44</w:t>
            </w:r>
          </w:p>
        </w:tc>
      </w:tr>
    </w:tbl>
    <w:p w14:paraId="5AC46DA1" w14:textId="77777777" w:rsidR="007D05F7" w:rsidRDefault="007D05F7" w:rsidP="007D05F7">
      <w:pPr>
        <w:tabs>
          <w:tab w:val="left" w:pos="3294"/>
        </w:tabs>
        <w:jc w:val="center"/>
        <w:rPr>
          <w:rFonts w:ascii="Times New Roman" w:hAnsi="Times New Roman" w:cs="Times New Roman"/>
          <w:sz w:val="24"/>
          <w:szCs w:val="24"/>
          <w:lang w:val="uk-UA"/>
        </w:rPr>
      </w:pPr>
    </w:p>
    <w:p w14:paraId="4AF3F0A1" w14:textId="0B632AC8" w:rsidR="007D05F7" w:rsidRDefault="007D05F7" w:rsidP="008D11EA">
      <w:pPr>
        <w:tabs>
          <w:tab w:val="left" w:pos="3294"/>
        </w:tabs>
        <w:rPr>
          <w:rFonts w:ascii="Times New Roman" w:hAnsi="Times New Roman" w:cs="Times New Roman"/>
          <w:sz w:val="24"/>
          <w:szCs w:val="24"/>
          <w:lang w:val="uk-UA"/>
        </w:rPr>
      </w:pPr>
    </w:p>
    <w:tbl>
      <w:tblPr>
        <w:tblW w:w="14175" w:type="dxa"/>
        <w:tblInd w:w="-459" w:type="dxa"/>
        <w:tblLayout w:type="fixed"/>
        <w:tblLook w:val="04A0" w:firstRow="1" w:lastRow="0" w:firstColumn="1" w:lastColumn="0" w:noHBand="0" w:noVBand="1"/>
      </w:tblPr>
      <w:tblGrid>
        <w:gridCol w:w="7371"/>
        <w:gridCol w:w="6804"/>
      </w:tblGrid>
      <w:tr w:rsidR="008D11EA" w:rsidRPr="00AB3339" w14:paraId="685DD46B" w14:textId="77777777" w:rsidTr="00AF5395">
        <w:tc>
          <w:tcPr>
            <w:tcW w:w="7371" w:type="dxa"/>
          </w:tcPr>
          <w:p w14:paraId="267985D6" w14:textId="77777777" w:rsidR="008D11EA" w:rsidRPr="00AB3339" w:rsidRDefault="008D11EA" w:rsidP="002D5CB7">
            <w:pPr>
              <w:spacing w:after="0" w:line="240" w:lineRule="auto"/>
              <w:rPr>
                <w:rFonts w:ascii="Times New Roman" w:eastAsia="Times New Roman" w:hAnsi="Times New Roman" w:cs="Times New Roman"/>
                <w:b/>
                <w:sz w:val="24"/>
                <w:szCs w:val="24"/>
                <w:lang w:val="uk-UA" w:eastAsia="ru-RU"/>
              </w:rPr>
            </w:pPr>
            <w:r w:rsidRPr="00AB3339">
              <w:rPr>
                <w:rFonts w:ascii="Times New Roman" w:eastAsia="Times New Roman" w:hAnsi="Times New Roman" w:cs="Times New Roman"/>
                <w:b/>
                <w:sz w:val="24"/>
                <w:szCs w:val="24"/>
                <w:lang w:val="uk-UA" w:eastAsia="ru-RU"/>
              </w:rPr>
              <w:t xml:space="preserve">                 Замовник                                                                                                                                         </w:t>
            </w:r>
          </w:p>
          <w:p w14:paraId="1F10334B" w14:textId="77777777" w:rsidR="008D11EA" w:rsidRPr="00AB3339" w:rsidRDefault="008D11EA" w:rsidP="002D5CB7">
            <w:pPr>
              <w:spacing w:after="0" w:line="240" w:lineRule="auto"/>
              <w:rPr>
                <w:rFonts w:ascii="Times New Roman" w:eastAsia="Times New Roman" w:hAnsi="Times New Roman" w:cs="Times New Roman"/>
                <w:b/>
                <w:sz w:val="24"/>
                <w:szCs w:val="24"/>
                <w:lang w:val="uk-UA" w:eastAsia="ru-RU"/>
              </w:rPr>
            </w:pPr>
          </w:p>
        </w:tc>
        <w:tc>
          <w:tcPr>
            <w:tcW w:w="6804" w:type="dxa"/>
          </w:tcPr>
          <w:p w14:paraId="4B8C81D6" w14:textId="77777777" w:rsidR="008D11EA" w:rsidRPr="00AB3339" w:rsidRDefault="008D11EA" w:rsidP="00AF5395">
            <w:pPr>
              <w:shd w:val="clear" w:color="auto" w:fill="FFFFFF"/>
              <w:spacing w:after="0" w:line="240" w:lineRule="auto"/>
              <w:rPr>
                <w:rFonts w:ascii="Times New Roman" w:eastAsia="Times New Roman" w:hAnsi="Times New Roman" w:cs="Times New Roman"/>
                <w:b/>
                <w:sz w:val="24"/>
                <w:szCs w:val="24"/>
                <w:lang w:val="uk-UA" w:eastAsia="ru-RU"/>
              </w:rPr>
            </w:pPr>
            <w:r w:rsidRPr="00AB3339">
              <w:rPr>
                <w:rFonts w:ascii="Times New Roman" w:eastAsia="Times New Roman" w:hAnsi="Times New Roman" w:cs="Times New Roman"/>
                <w:b/>
                <w:sz w:val="24"/>
                <w:szCs w:val="24"/>
                <w:lang w:val="uk-UA" w:eastAsia="ru-RU"/>
              </w:rPr>
              <w:t>Постачальник</w:t>
            </w:r>
          </w:p>
        </w:tc>
      </w:tr>
      <w:tr w:rsidR="008D11EA" w:rsidRPr="00E04B0F" w14:paraId="17423ADF" w14:textId="77777777" w:rsidTr="00AF5395">
        <w:trPr>
          <w:trHeight w:val="284"/>
        </w:trPr>
        <w:tc>
          <w:tcPr>
            <w:tcW w:w="7371" w:type="dxa"/>
          </w:tcPr>
          <w:p w14:paraId="72AAF95D" w14:textId="77777777" w:rsidR="008D11EA" w:rsidRDefault="008D11EA" w:rsidP="002D5CB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Департамент  освіти Полтавської міської ради</w:t>
            </w:r>
          </w:p>
          <w:p w14:paraId="242D6597" w14:textId="77777777" w:rsidR="008D11EA" w:rsidRDefault="008D11EA" w:rsidP="002D5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36000, </w:t>
            </w:r>
            <w:proofErr w:type="spellStart"/>
            <w:r>
              <w:rPr>
                <w:rFonts w:ascii="Times New Roman" w:hAnsi="Times New Roman" w:cs="Times New Roman"/>
                <w:sz w:val="24"/>
                <w:szCs w:val="24"/>
              </w:rPr>
              <w:t>Полтавська</w:t>
            </w:r>
            <w:proofErr w:type="spellEnd"/>
            <w:r>
              <w:rPr>
                <w:rFonts w:ascii="Times New Roman" w:hAnsi="Times New Roman" w:cs="Times New Roman"/>
                <w:sz w:val="24"/>
                <w:szCs w:val="24"/>
              </w:rPr>
              <w:t xml:space="preserve"> область, м. Полтава, </w:t>
            </w:r>
          </w:p>
          <w:p w14:paraId="7C9F0E9E" w14:textId="77777777" w:rsidR="008D11EA" w:rsidRDefault="008D11EA" w:rsidP="002D5CB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Соборності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будинок</w:t>
            </w:r>
            <w:proofErr w:type="spellEnd"/>
            <w:r>
              <w:rPr>
                <w:rFonts w:ascii="Times New Roman" w:hAnsi="Times New Roman" w:cs="Times New Roman"/>
                <w:sz w:val="24"/>
                <w:szCs w:val="24"/>
              </w:rPr>
              <w:t xml:space="preserve"> 36.</w:t>
            </w:r>
          </w:p>
          <w:p w14:paraId="7D00CF83" w14:textId="77777777" w:rsidR="008D11EA" w:rsidRDefault="008D11EA" w:rsidP="002D5CB7">
            <w:pPr>
              <w:spacing w:after="0" w:line="240" w:lineRule="auto"/>
              <w:rPr>
                <w:rFonts w:ascii="Times New Roman" w:hAnsi="Times New Roman" w:cs="Times New Roman"/>
                <w:sz w:val="24"/>
                <w:szCs w:val="24"/>
              </w:rPr>
            </w:pPr>
            <w:r>
              <w:rPr>
                <w:rFonts w:ascii="Times New Roman" w:hAnsi="Times New Roman" w:cs="Times New Roman"/>
                <w:sz w:val="24"/>
                <w:szCs w:val="24"/>
              </w:rPr>
              <w:t>ЄДРПОУ 02145725,</w:t>
            </w:r>
          </w:p>
          <w:p w14:paraId="10C4F525" w14:textId="77777777" w:rsidR="000860DE" w:rsidRPr="000860DE" w:rsidRDefault="000860DE" w:rsidP="000860DE">
            <w:pPr>
              <w:spacing w:after="0" w:line="240" w:lineRule="auto"/>
              <w:rPr>
                <w:rFonts w:ascii="Times New Roman" w:hAnsi="Times New Roman" w:cs="Times New Roman"/>
                <w:sz w:val="24"/>
                <w:szCs w:val="24"/>
              </w:rPr>
            </w:pPr>
            <w:r w:rsidRPr="000860DE">
              <w:rPr>
                <w:rFonts w:ascii="Times New Roman" w:hAnsi="Times New Roman" w:cs="Times New Roman"/>
                <w:sz w:val="24"/>
                <w:szCs w:val="24"/>
              </w:rPr>
              <w:t>р/р UA 07 8201 7203 4423 0063 0000 33805</w:t>
            </w:r>
          </w:p>
          <w:p w14:paraId="6EFD4383" w14:textId="77777777" w:rsidR="000860DE" w:rsidRPr="000860DE" w:rsidRDefault="000860DE" w:rsidP="000860DE">
            <w:pPr>
              <w:spacing w:after="0" w:line="240" w:lineRule="auto"/>
              <w:rPr>
                <w:rFonts w:ascii="Times New Roman" w:hAnsi="Times New Roman" w:cs="Times New Roman"/>
                <w:sz w:val="24"/>
                <w:szCs w:val="24"/>
              </w:rPr>
            </w:pPr>
            <w:r w:rsidRPr="000860DE">
              <w:rPr>
                <w:rFonts w:ascii="Times New Roman" w:hAnsi="Times New Roman" w:cs="Times New Roman"/>
                <w:sz w:val="24"/>
                <w:szCs w:val="24"/>
              </w:rPr>
              <w:t>р/р UA 13 8201 7203 4420 0064 0000 33805</w:t>
            </w:r>
          </w:p>
          <w:p w14:paraId="7B7E5737" w14:textId="67651649" w:rsidR="008D11EA" w:rsidRDefault="008D11EA" w:rsidP="000860DE">
            <w:p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Державна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казначейська</w:t>
            </w:r>
            <w:proofErr w:type="spellEnd"/>
            <w:r>
              <w:rPr>
                <w:rFonts w:ascii="Times New Roman" w:hAnsi="Times New Roman" w:cs="Times New Roman"/>
                <w:sz w:val="24"/>
                <w:szCs w:val="24"/>
              </w:rPr>
              <w:t xml:space="preserve"> служба </w:t>
            </w:r>
            <w:proofErr w:type="spellStart"/>
            <w:r>
              <w:rPr>
                <w:rFonts w:ascii="Times New Roman" w:hAnsi="Times New Roman" w:cs="Times New Roman"/>
                <w:sz w:val="24"/>
                <w:szCs w:val="24"/>
              </w:rPr>
              <w:t>України</w:t>
            </w:r>
            <w:proofErr w:type="spellEnd"/>
          </w:p>
          <w:p w14:paraId="38E4E180" w14:textId="77777777" w:rsidR="008D11EA" w:rsidRDefault="008D11EA" w:rsidP="002D5CB7">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 м. </w:t>
            </w:r>
            <w:proofErr w:type="spellStart"/>
            <w:r>
              <w:rPr>
                <w:rFonts w:ascii="Times New Roman" w:hAnsi="Times New Roman" w:cs="Times New Roman"/>
                <w:sz w:val="24"/>
                <w:szCs w:val="24"/>
              </w:rPr>
              <w:t>Київ</w:t>
            </w:r>
            <w:proofErr w:type="spellEnd"/>
          </w:p>
          <w:p w14:paraId="3FABC38B" w14:textId="77777777" w:rsidR="008D11EA" w:rsidRDefault="008D11EA" w:rsidP="002D5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УДКСУ у м. </w:t>
            </w:r>
            <w:proofErr w:type="spellStart"/>
            <w:r>
              <w:rPr>
                <w:rFonts w:ascii="Times New Roman" w:hAnsi="Times New Roman" w:cs="Times New Roman"/>
                <w:sz w:val="24"/>
                <w:szCs w:val="24"/>
              </w:rPr>
              <w:t>Полтаві</w:t>
            </w:r>
            <w:proofErr w:type="spellEnd"/>
          </w:p>
          <w:p w14:paraId="3B796F62" w14:textId="77777777" w:rsidR="008D11EA" w:rsidRDefault="008D11EA" w:rsidP="002D5CB7">
            <w:pPr>
              <w:spacing w:after="0" w:line="240" w:lineRule="auto"/>
              <w:rPr>
                <w:rFonts w:ascii="Times New Roman" w:hAnsi="Times New Roman" w:cs="Times New Roman"/>
                <w:sz w:val="24"/>
                <w:szCs w:val="24"/>
              </w:rPr>
            </w:pPr>
            <w:r>
              <w:rPr>
                <w:rFonts w:ascii="Times New Roman" w:hAnsi="Times New Roman" w:cs="Times New Roman"/>
                <w:sz w:val="24"/>
                <w:szCs w:val="24"/>
              </w:rPr>
              <w:t>тел. 0532609554</w:t>
            </w:r>
          </w:p>
          <w:p w14:paraId="5DDC3E6F" w14:textId="77777777" w:rsidR="000860DE" w:rsidRDefault="008D11EA" w:rsidP="002D5CB7">
            <w:pPr>
              <w:spacing w:after="0"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 xml:space="preserve">                              </w:t>
            </w:r>
          </w:p>
          <w:p w14:paraId="3CB2CBCF" w14:textId="4B30B151" w:rsidR="008D11EA" w:rsidRPr="00EB6E7A" w:rsidRDefault="001A0D72" w:rsidP="00F62C73">
            <w:pPr>
              <w:spacing w:after="0" w:line="240" w:lineRule="auto"/>
              <w:jc w:val="both"/>
              <w:rPr>
                <w:rFonts w:ascii="Times New Roman" w:eastAsia="Times New Roman" w:hAnsi="Times New Roman" w:cs="Times New Roman"/>
                <w:sz w:val="24"/>
                <w:szCs w:val="24"/>
                <w:lang w:eastAsia="ru-RU"/>
              </w:rPr>
            </w:pPr>
            <w:r w:rsidRPr="00F62C73">
              <w:rPr>
                <w:rFonts w:ascii="Times New Roman" w:hAnsi="Times New Roman" w:cs="Times New Roman"/>
                <w:sz w:val="24"/>
                <w:szCs w:val="24"/>
                <w:lang w:val="uk-UA"/>
              </w:rPr>
              <w:t>__________________</w:t>
            </w:r>
            <w:r w:rsidR="00F62C73">
              <w:rPr>
                <w:rFonts w:ascii="Times New Roman" w:hAnsi="Times New Roman" w:cs="Times New Roman"/>
                <w:sz w:val="24"/>
                <w:szCs w:val="24"/>
                <w:lang w:val="uk-UA"/>
              </w:rPr>
              <w:softHyphen/>
            </w:r>
            <w:r w:rsidR="00F62C73">
              <w:rPr>
                <w:rFonts w:ascii="Times New Roman" w:hAnsi="Times New Roman" w:cs="Times New Roman"/>
                <w:sz w:val="24"/>
                <w:szCs w:val="24"/>
                <w:lang w:val="uk-UA"/>
              </w:rPr>
              <w:softHyphen/>
            </w:r>
            <w:r w:rsidR="00F62C73">
              <w:rPr>
                <w:rFonts w:ascii="Times New Roman" w:hAnsi="Times New Roman" w:cs="Times New Roman"/>
                <w:sz w:val="24"/>
                <w:szCs w:val="24"/>
                <w:lang w:val="uk-UA"/>
              </w:rPr>
              <w:softHyphen/>
            </w:r>
            <w:r w:rsidR="00F62C73">
              <w:rPr>
                <w:rFonts w:ascii="Times New Roman" w:hAnsi="Times New Roman" w:cs="Times New Roman"/>
                <w:sz w:val="24"/>
                <w:szCs w:val="24"/>
                <w:lang w:val="uk-UA"/>
              </w:rPr>
              <w:softHyphen/>
              <w:t>________</w:t>
            </w:r>
            <w:r w:rsidR="008D11EA" w:rsidRPr="00F62C73">
              <w:rPr>
                <w:rFonts w:ascii="Times New Roman" w:hAnsi="Times New Roman" w:cs="Times New Roman"/>
                <w:sz w:val="24"/>
                <w:szCs w:val="24"/>
                <w:lang w:val="uk-UA"/>
              </w:rPr>
              <w:t xml:space="preserve">  </w:t>
            </w:r>
            <w:proofErr w:type="spellStart"/>
            <w:r w:rsidR="008D11EA">
              <w:rPr>
                <w:rFonts w:ascii="Times New Roman" w:hAnsi="Times New Roman" w:cs="Times New Roman"/>
                <w:sz w:val="24"/>
                <w:szCs w:val="24"/>
                <w:lang w:val="uk-UA"/>
              </w:rPr>
              <w:t>Каплоух</w:t>
            </w:r>
            <w:proofErr w:type="spellEnd"/>
            <w:r w:rsidR="008D11EA">
              <w:rPr>
                <w:rFonts w:ascii="Times New Roman" w:hAnsi="Times New Roman" w:cs="Times New Roman"/>
                <w:sz w:val="24"/>
                <w:szCs w:val="24"/>
                <w:lang w:val="uk-UA"/>
              </w:rPr>
              <w:t xml:space="preserve"> Ж. О.</w:t>
            </w:r>
          </w:p>
        </w:tc>
        <w:tc>
          <w:tcPr>
            <w:tcW w:w="6804" w:type="dxa"/>
          </w:tcPr>
          <w:p w14:paraId="3241896F" w14:textId="77777777" w:rsidR="008D11EA" w:rsidRPr="00E04B0F" w:rsidRDefault="008D11EA" w:rsidP="002D5CB7">
            <w:pPr>
              <w:shd w:val="clear" w:color="auto" w:fill="FFFFFF"/>
              <w:spacing w:after="0" w:line="240" w:lineRule="auto"/>
              <w:rPr>
                <w:rFonts w:ascii="Times New Roman" w:eastAsia="Times New Roman" w:hAnsi="Times New Roman" w:cs="Times New Roman"/>
                <w:sz w:val="24"/>
                <w:szCs w:val="24"/>
                <w:lang w:eastAsia="ru-RU"/>
              </w:rPr>
            </w:pPr>
          </w:p>
        </w:tc>
      </w:tr>
    </w:tbl>
    <w:p w14:paraId="4327156E" w14:textId="77777777" w:rsidR="002712D4" w:rsidRPr="005307CC" w:rsidRDefault="002712D4" w:rsidP="005307CC">
      <w:pPr>
        <w:tabs>
          <w:tab w:val="left" w:pos="3294"/>
        </w:tabs>
        <w:rPr>
          <w:rFonts w:ascii="Times New Roman" w:hAnsi="Times New Roman" w:cs="Times New Roman"/>
          <w:sz w:val="24"/>
          <w:szCs w:val="24"/>
          <w:lang w:val="uk-UA"/>
        </w:rPr>
      </w:pPr>
    </w:p>
    <w:sectPr w:rsidR="002712D4" w:rsidRPr="005307CC" w:rsidSect="00420E7F">
      <w:pgSz w:w="11906" w:h="16838"/>
      <w:pgMar w:top="851" w:right="567" w:bottom="425" w:left="1134" w:header="567"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1888E" w14:textId="77777777" w:rsidR="003C6C1B" w:rsidRDefault="003C6C1B">
      <w:pPr>
        <w:spacing w:after="0" w:line="240" w:lineRule="auto"/>
      </w:pPr>
      <w:r>
        <w:separator/>
      </w:r>
    </w:p>
  </w:endnote>
  <w:endnote w:type="continuationSeparator" w:id="0">
    <w:p w14:paraId="22C13F27" w14:textId="77777777" w:rsidR="003C6C1B" w:rsidRDefault="003C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B1E9B" w14:textId="77777777" w:rsidR="003C6C1B" w:rsidRDefault="003C6C1B">
      <w:pPr>
        <w:spacing w:after="0" w:line="240" w:lineRule="auto"/>
      </w:pPr>
      <w:r>
        <w:separator/>
      </w:r>
    </w:p>
  </w:footnote>
  <w:footnote w:type="continuationSeparator" w:id="0">
    <w:p w14:paraId="68D35665" w14:textId="77777777" w:rsidR="003C6C1B" w:rsidRDefault="003C6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566"/>
        </w:tabs>
        <w:ind w:left="502" w:hanging="360"/>
      </w:pPr>
    </w:lvl>
    <w:lvl w:ilvl="1">
      <w:start w:val="1"/>
      <w:numFmt w:val="decimal"/>
      <w:lvlText w:val="%1.%2."/>
      <w:lvlJc w:val="left"/>
      <w:pPr>
        <w:tabs>
          <w:tab w:val="num" w:pos="-281"/>
        </w:tabs>
        <w:ind w:left="787" w:hanging="360"/>
      </w:pPr>
    </w:lvl>
    <w:lvl w:ilvl="2">
      <w:start w:val="1"/>
      <w:numFmt w:val="decimal"/>
      <w:lvlText w:val="%1.%2.%3."/>
      <w:lvlJc w:val="left"/>
      <w:pPr>
        <w:tabs>
          <w:tab w:val="num" w:pos="-566"/>
        </w:tabs>
        <w:ind w:left="862" w:hanging="720"/>
      </w:pPr>
    </w:lvl>
    <w:lvl w:ilvl="3">
      <w:start w:val="1"/>
      <w:numFmt w:val="decimal"/>
      <w:lvlText w:val="%1.%2.%3.%4."/>
      <w:lvlJc w:val="left"/>
      <w:pPr>
        <w:tabs>
          <w:tab w:val="num" w:pos="-566"/>
        </w:tabs>
        <w:ind w:left="862" w:hanging="720"/>
      </w:pPr>
    </w:lvl>
    <w:lvl w:ilvl="4">
      <w:start w:val="1"/>
      <w:numFmt w:val="decimal"/>
      <w:lvlText w:val="%1.%2.%3.%4.%5."/>
      <w:lvlJc w:val="left"/>
      <w:pPr>
        <w:tabs>
          <w:tab w:val="num" w:pos="-566"/>
        </w:tabs>
        <w:ind w:left="1222" w:hanging="1080"/>
      </w:pPr>
    </w:lvl>
    <w:lvl w:ilvl="5">
      <w:start w:val="1"/>
      <w:numFmt w:val="decimal"/>
      <w:lvlText w:val="%1.%2.%3.%4.%5.%6."/>
      <w:lvlJc w:val="left"/>
      <w:pPr>
        <w:tabs>
          <w:tab w:val="num" w:pos="-566"/>
        </w:tabs>
        <w:ind w:left="1222" w:hanging="1080"/>
      </w:pPr>
    </w:lvl>
    <w:lvl w:ilvl="6">
      <w:start w:val="1"/>
      <w:numFmt w:val="decimal"/>
      <w:lvlText w:val="%1.%2.%3.%4.%5.%6.%7."/>
      <w:lvlJc w:val="left"/>
      <w:pPr>
        <w:tabs>
          <w:tab w:val="num" w:pos="-566"/>
        </w:tabs>
        <w:ind w:left="1582" w:hanging="1440"/>
      </w:pPr>
    </w:lvl>
    <w:lvl w:ilvl="7">
      <w:start w:val="1"/>
      <w:numFmt w:val="decimal"/>
      <w:lvlText w:val="%1.%2.%3.%4.%5.%6.%7.%8."/>
      <w:lvlJc w:val="left"/>
      <w:pPr>
        <w:tabs>
          <w:tab w:val="num" w:pos="-566"/>
        </w:tabs>
        <w:ind w:left="1582" w:hanging="1440"/>
      </w:pPr>
    </w:lvl>
    <w:lvl w:ilvl="8">
      <w:start w:val="1"/>
      <w:numFmt w:val="decimal"/>
      <w:lvlText w:val="%1.%2.%3.%4.%5.%6.%7.%8.%9."/>
      <w:lvlJc w:val="left"/>
      <w:pPr>
        <w:tabs>
          <w:tab w:val="num" w:pos="-566"/>
        </w:tabs>
        <w:ind w:left="194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E6"/>
    <w:rsid w:val="00000451"/>
    <w:rsid w:val="00000F55"/>
    <w:rsid w:val="000062B7"/>
    <w:rsid w:val="00014829"/>
    <w:rsid w:val="0001681D"/>
    <w:rsid w:val="00020B4F"/>
    <w:rsid w:val="000231C1"/>
    <w:rsid w:val="00027EED"/>
    <w:rsid w:val="00036263"/>
    <w:rsid w:val="0004216D"/>
    <w:rsid w:val="000477FB"/>
    <w:rsid w:val="00047910"/>
    <w:rsid w:val="00052D7C"/>
    <w:rsid w:val="00055BB0"/>
    <w:rsid w:val="00061CE3"/>
    <w:rsid w:val="000652BC"/>
    <w:rsid w:val="000655C4"/>
    <w:rsid w:val="000675CB"/>
    <w:rsid w:val="000703D4"/>
    <w:rsid w:val="00074B05"/>
    <w:rsid w:val="00075B92"/>
    <w:rsid w:val="0008286D"/>
    <w:rsid w:val="00085AC6"/>
    <w:rsid w:val="000860DE"/>
    <w:rsid w:val="00091DD2"/>
    <w:rsid w:val="00092E00"/>
    <w:rsid w:val="000B1602"/>
    <w:rsid w:val="000B287F"/>
    <w:rsid w:val="000C0BA7"/>
    <w:rsid w:val="000C46DC"/>
    <w:rsid w:val="000C596E"/>
    <w:rsid w:val="000D614A"/>
    <w:rsid w:val="000E11BF"/>
    <w:rsid w:val="000E1D09"/>
    <w:rsid w:val="000E2D23"/>
    <w:rsid w:val="000E4E2F"/>
    <w:rsid w:val="000E4FA7"/>
    <w:rsid w:val="000E4FD3"/>
    <w:rsid w:val="000E502A"/>
    <w:rsid w:val="000F1EE8"/>
    <w:rsid w:val="000F4300"/>
    <w:rsid w:val="000F4FF9"/>
    <w:rsid w:val="00105DDA"/>
    <w:rsid w:val="00107977"/>
    <w:rsid w:val="00107F32"/>
    <w:rsid w:val="00116349"/>
    <w:rsid w:val="001202E5"/>
    <w:rsid w:val="00125CDA"/>
    <w:rsid w:val="00130D44"/>
    <w:rsid w:val="00142339"/>
    <w:rsid w:val="00144437"/>
    <w:rsid w:val="00146914"/>
    <w:rsid w:val="00147F7E"/>
    <w:rsid w:val="00150D1F"/>
    <w:rsid w:val="001619FF"/>
    <w:rsid w:val="00162747"/>
    <w:rsid w:val="00170B4D"/>
    <w:rsid w:val="00173E7B"/>
    <w:rsid w:val="00184B42"/>
    <w:rsid w:val="001876BF"/>
    <w:rsid w:val="00191ABE"/>
    <w:rsid w:val="00193A37"/>
    <w:rsid w:val="001A0D72"/>
    <w:rsid w:val="001A1997"/>
    <w:rsid w:val="001A685E"/>
    <w:rsid w:val="001B0788"/>
    <w:rsid w:val="001B4BCF"/>
    <w:rsid w:val="001B692D"/>
    <w:rsid w:val="001B6ABA"/>
    <w:rsid w:val="001C0CE8"/>
    <w:rsid w:val="001C20E9"/>
    <w:rsid w:val="001C328C"/>
    <w:rsid w:val="001E1C10"/>
    <w:rsid w:val="001E2B21"/>
    <w:rsid w:val="001E5D33"/>
    <w:rsid w:val="001E678C"/>
    <w:rsid w:val="001F3556"/>
    <w:rsid w:val="001F6756"/>
    <w:rsid w:val="0020009D"/>
    <w:rsid w:val="00203836"/>
    <w:rsid w:val="00204EB1"/>
    <w:rsid w:val="002063C4"/>
    <w:rsid w:val="00214D54"/>
    <w:rsid w:val="00223AD5"/>
    <w:rsid w:val="00225B55"/>
    <w:rsid w:val="00226C1A"/>
    <w:rsid w:val="00231914"/>
    <w:rsid w:val="00236841"/>
    <w:rsid w:val="00240B0C"/>
    <w:rsid w:val="0024249A"/>
    <w:rsid w:val="0024674A"/>
    <w:rsid w:val="002471EB"/>
    <w:rsid w:val="00254E21"/>
    <w:rsid w:val="00256345"/>
    <w:rsid w:val="00256A80"/>
    <w:rsid w:val="00266C69"/>
    <w:rsid w:val="00267312"/>
    <w:rsid w:val="0027065B"/>
    <w:rsid w:val="002712D4"/>
    <w:rsid w:val="002723FB"/>
    <w:rsid w:val="00275939"/>
    <w:rsid w:val="00276C21"/>
    <w:rsid w:val="00277ECD"/>
    <w:rsid w:val="0028110C"/>
    <w:rsid w:val="0028355A"/>
    <w:rsid w:val="00293664"/>
    <w:rsid w:val="00297EA5"/>
    <w:rsid w:val="002A6FAA"/>
    <w:rsid w:val="002B045C"/>
    <w:rsid w:val="002C033E"/>
    <w:rsid w:val="002C4421"/>
    <w:rsid w:val="002C5AFD"/>
    <w:rsid w:val="002D051B"/>
    <w:rsid w:val="002D13F1"/>
    <w:rsid w:val="002D46DA"/>
    <w:rsid w:val="002D4BE9"/>
    <w:rsid w:val="002D5483"/>
    <w:rsid w:val="002E1090"/>
    <w:rsid w:val="002E1794"/>
    <w:rsid w:val="002E44DC"/>
    <w:rsid w:val="002F03D7"/>
    <w:rsid w:val="002F1293"/>
    <w:rsid w:val="002F4774"/>
    <w:rsid w:val="002F678E"/>
    <w:rsid w:val="002F728D"/>
    <w:rsid w:val="002F7C5B"/>
    <w:rsid w:val="002F7F69"/>
    <w:rsid w:val="00301B4D"/>
    <w:rsid w:val="003046D8"/>
    <w:rsid w:val="003067B5"/>
    <w:rsid w:val="00307878"/>
    <w:rsid w:val="003304CA"/>
    <w:rsid w:val="00335689"/>
    <w:rsid w:val="00335CA1"/>
    <w:rsid w:val="00335D55"/>
    <w:rsid w:val="0033630E"/>
    <w:rsid w:val="003368E8"/>
    <w:rsid w:val="00342C3E"/>
    <w:rsid w:val="00345F13"/>
    <w:rsid w:val="003543BE"/>
    <w:rsid w:val="00362D60"/>
    <w:rsid w:val="00365B01"/>
    <w:rsid w:val="00365F39"/>
    <w:rsid w:val="00367268"/>
    <w:rsid w:val="00370A98"/>
    <w:rsid w:val="00371FAB"/>
    <w:rsid w:val="0037272E"/>
    <w:rsid w:val="0037346E"/>
    <w:rsid w:val="00375465"/>
    <w:rsid w:val="00383508"/>
    <w:rsid w:val="003A4CDE"/>
    <w:rsid w:val="003B6C49"/>
    <w:rsid w:val="003C1A15"/>
    <w:rsid w:val="003C1C51"/>
    <w:rsid w:val="003C376A"/>
    <w:rsid w:val="003C6C1B"/>
    <w:rsid w:val="003D68AC"/>
    <w:rsid w:val="003D6B9A"/>
    <w:rsid w:val="003E300A"/>
    <w:rsid w:val="003E36E2"/>
    <w:rsid w:val="003E66FA"/>
    <w:rsid w:val="003E6AC8"/>
    <w:rsid w:val="003F00C3"/>
    <w:rsid w:val="003F052E"/>
    <w:rsid w:val="003F41E6"/>
    <w:rsid w:val="003F796F"/>
    <w:rsid w:val="00405657"/>
    <w:rsid w:val="00411B56"/>
    <w:rsid w:val="00412B81"/>
    <w:rsid w:val="0041452A"/>
    <w:rsid w:val="004158FA"/>
    <w:rsid w:val="00416085"/>
    <w:rsid w:val="00417A1E"/>
    <w:rsid w:val="00420B46"/>
    <w:rsid w:val="00420E7F"/>
    <w:rsid w:val="00422B4E"/>
    <w:rsid w:val="00427824"/>
    <w:rsid w:val="00431026"/>
    <w:rsid w:val="00431E60"/>
    <w:rsid w:val="00443D9F"/>
    <w:rsid w:val="004510C5"/>
    <w:rsid w:val="00454688"/>
    <w:rsid w:val="004609BE"/>
    <w:rsid w:val="00461EF0"/>
    <w:rsid w:val="0046444F"/>
    <w:rsid w:val="00483C74"/>
    <w:rsid w:val="00486415"/>
    <w:rsid w:val="0049160E"/>
    <w:rsid w:val="004A1FCD"/>
    <w:rsid w:val="004A2ADD"/>
    <w:rsid w:val="004A68F9"/>
    <w:rsid w:val="004A6FF6"/>
    <w:rsid w:val="004B1CC7"/>
    <w:rsid w:val="004B2B3C"/>
    <w:rsid w:val="004B65B7"/>
    <w:rsid w:val="004D1083"/>
    <w:rsid w:val="004D333F"/>
    <w:rsid w:val="004D7288"/>
    <w:rsid w:val="004E10FC"/>
    <w:rsid w:val="004F4B7E"/>
    <w:rsid w:val="004F59DD"/>
    <w:rsid w:val="005019DA"/>
    <w:rsid w:val="00512BE5"/>
    <w:rsid w:val="00521E64"/>
    <w:rsid w:val="005307CC"/>
    <w:rsid w:val="00536E86"/>
    <w:rsid w:val="00541665"/>
    <w:rsid w:val="00542391"/>
    <w:rsid w:val="00542B43"/>
    <w:rsid w:val="00550C07"/>
    <w:rsid w:val="00552DD4"/>
    <w:rsid w:val="00554917"/>
    <w:rsid w:val="005600A5"/>
    <w:rsid w:val="00563D31"/>
    <w:rsid w:val="00567868"/>
    <w:rsid w:val="00572D7B"/>
    <w:rsid w:val="00573246"/>
    <w:rsid w:val="0057677F"/>
    <w:rsid w:val="005770CF"/>
    <w:rsid w:val="00582899"/>
    <w:rsid w:val="00584DB2"/>
    <w:rsid w:val="00591E09"/>
    <w:rsid w:val="0059485D"/>
    <w:rsid w:val="005A0C6F"/>
    <w:rsid w:val="005A3A9C"/>
    <w:rsid w:val="005A4A67"/>
    <w:rsid w:val="005B62FB"/>
    <w:rsid w:val="005B7355"/>
    <w:rsid w:val="005C1723"/>
    <w:rsid w:val="005C4865"/>
    <w:rsid w:val="005D0212"/>
    <w:rsid w:val="005D1054"/>
    <w:rsid w:val="005D5744"/>
    <w:rsid w:val="005E2B9D"/>
    <w:rsid w:val="00607E04"/>
    <w:rsid w:val="00610803"/>
    <w:rsid w:val="0061726D"/>
    <w:rsid w:val="00622412"/>
    <w:rsid w:val="00626D39"/>
    <w:rsid w:val="00636598"/>
    <w:rsid w:val="0065024F"/>
    <w:rsid w:val="00652222"/>
    <w:rsid w:val="00656A1C"/>
    <w:rsid w:val="00656BC3"/>
    <w:rsid w:val="00657ACF"/>
    <w:rsid w:val="00660ED2"/>
    <w:rsid w:val="006618A6"/>
    <w:rsid w:val="006633BF"/>
    <w:rsid w:val="0066454C"/>
    <w:rsid w:val="00665B2F"/>
    <w:rsid w:val="006701CB"/>
    <w:rsid w:val="00670C49"/>
    <w:rsid w:val="00674451"/>
    <w:rsid w:val="00675726"/>
    <w:rsid w:val="0068015A"/>
    <w:rsid w:val="006838D5"/>
    <w:rsid w:val="006840E9"/>
    <w:rsid w:val="00684427"/>
    <w:rsid w:val="006922DE"/>
    <w:rsid w:val="00692889"/>
    <w:rsid w:val="00694BE7"/>
    <w:rsid w:val="00695C5C"/>
    <w:rsid w:val="00697387"/>
    <w:rsid w:val="006A4AE6"/>
    <w:rsid w:val="006C236B"/>
    <w:rsid w:val="006C25F2"/>
    <w:rsid w:val="006D00C6"/>
    <w:rsid w:val="006D0F1A"/>
    <w:rsid w:val="006D5959"/>
    <w:rsid w:val="006E1661"/>
    <w:rsid w:val="006E4256"/>
    <w:rsid w:val="006E4822"/>
    <w:rsid w:val="006F1924"/>
    <w:rsid w:val="006F7D39"/>
    <w:rsid w:val="007003D4"/>
    <w:rsid w:val="00705D28"/>
    <w:rsid w:val="0070724D"/>
    <w:rsid w:val="00713420"/>
    <w:rsid w:val="00722FA0"/>
    <w:rsid w:val="007244BE"/>
    <w:rsid w:val="00730D73"/>
    <w:rsid w:val="0073484E"/>
    <w:rsid w:val="007353D1"/>
    <w:rsid w:val="00736D2A"/>
    <w:rsid w:val="00737F4D"/>
    <w:rsid w:val="00754E36"/>
    <w:rsid w:val="00762688"/>
    <w:rsid w:val="00764E7F"/>
    <w:rsid w:val="00770086"/>
    <w:rsid w:val="007704B1"/>
    <w:rsid w:val="007762A8"/>
    <w:rsid w:val="00781907"/>
    <w:rsid w:val="00786086"/>
    <w:rsid w:val="007873AB"/>
    <w:rsid w:val="00787B07"/>
    <w:rsid w:val="00787E58"/>
    <w:rsid w:val="00792B96"/>
    <w:rsid w:val="00794A0D"/>
    <w:rsid w:val="00795B3A"/>
    <w:rsid w:val="007A4393"/>
    <w:rsid w:val="007A4FE6"/>
    <w:rsid w:val="007A6592"/>
    <w:rsid w:val="007A6FF0"/>
    <w:rsid w:val="007B22FC"/>
    <w:rsid w:val="007D05F7"/>
    <w:rsid w:val="007E31E4"/>
    <w:rsid w:val="007F1889"/>
    <w:rsid w:val="007F3D1C"/>
    <w:rsid w:val="00804F26"/>
    <w:rsid w:val="008073B3"/>
    <w:rsid w:val="008075BF"/>
    <w:rsid w:val="00807E49"/>
    <w:rsid w:val="00810D9B"/>
    <w:rsid w:val="00811923"/>
    <w:rsid w:val="00813426"/>
    <w:rsid w:val="008140E4"/>
    <w:rsid w:val="008250F1"/>
    <w:rsid w:val="00826679"/>
    <w:rsid w:val="00831327"/>
    <w:rsid w:val="00832CB5"/>
    <w:rsid w:val="00835A8E"/>
    <w:rsid w:val="00836AA5"/>
    <w:rsid w:val="00842F52"/>
    <w:rsid w:val="008444EF"/>
    <w:rsid w:val="008452DA"/>
    <w:rsid w:val="008456EC"/>
    <w:rsid w:val="00845CC1"/>
    <w:rsid w:val="0085340D"/>
    <w:rsid w:val="00856BA2"/>
    <w:rsid w:val="008648CA"/>
    <w:rsid w:val="008659A1"/>
    <w:rsid w:val="00870820"/>
    <w:rsid w:val="00870CE7"/>
    <w:rsid w:val="008726DA"/>
    <w:rsid w:val="0087300B"/>
    <w:rsid w:val="00875B07"/>
    <w:rsid w:val="008761B7"/>
    <w:rsid w:val="00876618"/>
    <w:rsid w:val="008825E1"/>
    <w:rsid w:val="00884E36"/>
    <w:rsid w:val="008860B3"/>
    <w:rsid w:val="008A2246"/>
    <w:rsid w:val="008A37DF"/>
    <w:rsid w:val="008A7A5A"/>
    <w:rsid w:val="008C0A67"/>
    <w:rsid w:val="008C115F"/>
    <w:rsid w:val="008C1928"/>
    <w:rsid w:val="008D00DB"/>
    <w:rsid w:val="008D11EA"/>
    <w:rsid w:val="008D1217"/>
    <w:rsid w:val="008D3904"/>
    <w:rsid w:val="008E7687"/>
    <w:rsid w:val="008E7697"/>
    <w:rsid w:val="008E7CC0"/>
    <w:rsid w:val="008F350E"/>
    <w:rsid w:val="008F449D"/>
    <w:rsid w:val="008F7E33"/>
    <w:rsid w:val="0091005F"/>
    <w:rsid w:val="00910928"/>
    <w:rsid w:val="00920C4F"/>
    <w:rsid w:val="0092381D"/>
    <w:rsid w:val="00925FA4"/>
    <w:rsid w:val="009273AC"/>
    <w:rsid w:val="00931D6F"/>
    <w:rsid w:val="00937CF5"/>
    <w:rsid w:val="0094520E"/>
    <w:rsid w:val="009508A0"/>
    <w:rsid w:val="00951068"/>
    <w:rsid w:val="00965E4A"/>
    <w:rsid w:val="009708C3"/>
    <w:rsid w:val="00972731"/>
    <w:rsid w:val="009767DA"/>
    <w:rsid w:val="00980003"/>
    <w:rsid w:val="0099543F"/>
    <w:rsid w:val="00995757"/>
    <w:rsid w:val="00996C7B"/>
    <w:rsid w:val="00996ECC"/>
    <w:rsid w:val="00997F79"/>
    <w:rsid w:val="009A163E"/>
    <w:rsid w:val="009A3EAD"/>
    <w:rsid w:val="009A47A3"/>
    <w:rsid w:val="009B6EC5"/>
    <w:rsid w:val="009B7841"/>
    <w:rsid w:val="009C24C5"/>
    <w:rsid w:val="009C4B32"/>
    <w:rsid w:val="009C734F"/>
    <w:rsid w:val="009D30F3"/>
    <w:rsid w:val="009E346F"/>
    <w:rsid w:val="009E350D"/>
    <w:rsid w:val="009E35C9"/>
    <w:rsid w:val="009E436A"/>
    <w:rsid w:val="009E6A34"/>
    <w:rsid w:val="009F0B60"/>
    <w:rsid w:val="009F7D29"/>
    <w:rsid w:val="00A003E2"/>
    <w:rsid w:val="00A0652C"/>
    <w:rsid w:val="00A11212"/>
    <w:rsid w:val="00A164C4"/>
    <w:rsid w:val="00A209E9"/>
    <w:rsid w:val="00A22815"/>
    <w:rsid w:val="00A26F5A"/>
    <w:rsid w:val="00A27D41"/>
    <w:rsid w:val="00A31CFF"/>
    <w:rsid w:val="00A3518E"/>
    <w:rsid w:val="00A41418"/>
    <w:rsid w:val="00A42B89"/>
    <w:rsid w:val="00A43867"/>
    <w:rsid w:val="00A43CE0"/>
    <w:rsid w:val="00A45D2A"/>
    <w:rsid w:val="00A716DA"/>
    <w:rsid w:val="00A82E0C"/>
    <w:rsid w:val="00A87358"/>
    <w:rsid w:val="00A92490"/>
    <w:rsid w:val="00A93136"/>
    <w:rsid w:val="00A97747"/>
    <w:rsid w:val="00AA1E21"/>
    <w:rsid w:val="00AA66F5"/>
    <w:rsid w:val="00AA73C6"/>
    <w:rsid w:val="00AB3339"/>
    <w:rsid w:val="00AB4D8B"/>
    <w:rsid w:val="00AB6E1B"/>
    <w:rsid w:val="00AC1304"/>
    <w:rsid w:val="00AC2F3D"/>
    <w:rsid w:val="00AC52D0"/>
    <w:rsid w:val="00AC54B0"/>
    <w:rsid w:val="00AC74BD"/>
    <w:rsid w:val="00AD4E6B"/>
    <w:rsid w:val="00AD763C"/>
    <w:rsid w:val="00AE29D1"/>
    <w:rsid w:val="00AE2D9C"/>
    <w:rsid w:val="00AE5D49"/>
    <w:rsid w:val="00AF0BA3"/>
    <w:rsid w:val="00AF5395"/>
    <w:rsid w:val="00AF6B79"/>
    <w:rsid w:val="00B069C2"/>
    <w:rsid w:val="00B10B12"/>
    <w:rsid w:val="00B12213"/>
    <w:rsid w:val="00B16B9A"/>
    <w:rsid w:val="00B21DB7"/>
    <w:rsid w:val="00B3434E"/>
    <w:rsid w:val="00B3469A"/>
    <w:rsid w:val="00B40B13"/>
    <w:rsid w:val="00B418D1"/>
    <w:rsid w:val="00B427A7"/>
    <w:rsid w:val="00B57221"/>
    <w:rsid w:val="00B620D3"/>
    <w:rsid w:val="00B620F6"/>
    <w:rsid w:val="00B7565D"/>
    <w:rsid w:val="00B92F22"/>
    <w:rsid w:val="00B95FEC"/>
    <w:rsid w:val="00BA0D3D"/>
    <w:rsid w:val="00BA1E8F"/>
    <w:rsid w:val="00BA5F62"/>
    <w:rsid w:val="00BA6978"/>
    <w:rsid w:val="00BC20A4"/>
    <w:rsid w:val="00BC5B1E"/>
    <w:rsid w:val="00BC65F7"/>
    <w:rsid w:val="00BC6A55"/>
    <w:rsid w:val="00BC6D86"/>
    <w:rsid w:val="00BC7CFF"/>
    <w:rsid w:val="00BC7FC0"/>
    <w:rsid w:val="00BD68AD"/>
    <w:rsid w:val="00BD78E8"/>
    <w:rsid w:val="00BE0C72"/>
    <w:rsid w:val="00BE6691"/>
    <w:rsid w:val="00BE6A21"/>
    <w:rsid w:val="00BE7A6C"/>
    <w:rsid w:val="00BF430B"/>
    <w:rsid w:val="00BF6C43"/>
    <w:rsid w:val="00C077A8"/>
    <w:rsid w:val="00C15E7A"/>
    <w:rsid w:val="00C3016E"/>
    <w:rsid w:val="00C32F6D"/>
    <w:rsid w:val="00C375E6"/>
    <w:rsid w:val="00C37E62"/>
    <w:rsid w:val="00C401BC"/>
    <w:rsid w:val="00C4105F"/>
    <w:rsid w:val="00C4166E"/>
    <w:rsid w:val="00C43D76"/>
    <w:rsid w:val="00C4734F"/>
    <w:rsid w:val="00C518D0"/>
    <w:rsid w:val="00C530AC"/>
    <w:rsid w:val="00C53499"/>
    <w:rsid w:val="00C61B02"/>
    <w:rsid w:val="00C662AB"/>
    <w:rsid w:val="00C70D67"/>
    <w:rsid w:val="00C7438A"/>
    <w:rsid w:val="00C75663"/>
    <w:rsid w:val="00C77941"/>
    <w:rsid w:val="00C8129D"/>
    <w:rsid w:val="00C81416"/>
    <w:rsid w:val="00C836CE"/>
    <w:rsid w:val="00C84290"/>
    <w:rsid w:val="00C90B84"/>
    <w:rsid w:val="00C94AE3"/>
    <w:rsid w:val="00C94B88"/>
    <w:rsid w:val="00C95159"/>
    <w:rsid w:val="00CA1EFA"/>
    <w:rsid w:val="00CA2CC3"/>
    <w:rsid w:val="00CA6720"/>
    <w:rsid w:val="00CB029A"/>
    <w:rsid w:val="00CB0E65"/>
    <w:rsid w:val="00CB1DCE"/>
    <w:rsid w:val="00CB295C"/>
    <w:rsid w:val="00CB2AD1"/>
    <w:rsid w:val="00CC1E69"/>
    <w:rsid w:val="00CC3273"/>
    <w:rsid w:val="00CC40CA"/>
    <w:rsid w:val="00CD5032"/>
    <w:rsid w:val="00CE2D26"/>
    <w:rsid w:val="00CE60A4"/>
    <w:rsid w:val="00CF0794"/>
    <w:rsid w:val="00CF1412"/>
    <w:rsid w:val="00CF1613"/>
    <w:rsid w:val="00D001EB"/>
    <w:rsid w:val="00D03E5C"/>
    <w:rsid w:val="00D079FE"/>
    <w:rsid w:val="00D11EAA"/>
    <w:rsid w:val="00D15DC5"/>
    <w:rsid w:val="00D1625F"/>
    <w:rsid w:val="00D16B34"/>
    <w:rsid w:val="00D22E98"/>
    <w:rsid w:val="00D26FFC"/>
    <w:rsid w:val="00D32201"/>
    <w:rsid w:val="00D3615B"/>
    <w:rsid w:val="00D371A7"/>
    <w:rsid w:val="00D40C20"/>
    <w:rsid w:val="00D44108"/>
    <w:rsid w:val="00D5129B"/>
    <w:rsid w:val="00D51BCC"/>
    <w:rsid w:val="00D54844"/>
    <w:rsid w:val="00D56CD4"/>
    <w:rsid w:val="00D57307"/>
    <w:rsid w:val="00D610B5"/>
    <w:rsid w:val="00D64AFA"/>
    <w:rsid w:val="00D74BE6"/>
    <w:rsid w:val="00D7594A"/>
    <w:rsid w:val="00D766FA"/>
    <w:rsid w:val="00D81D3F"/>
    <w:rsid w:val="00D82AE2"/>
    <w:rsid w:val="00D93234"/>
    <w:rsid w:val="00DA205C"/>
    <w:rsid w:val="00DA209A"/>
    <w:rsid w:val="00DA2D82"/>
    <w:rsid w:val="00DA4C55"/>
    <w:rsid w:val="00DB1DA3"/>
    <w:rsid w:val="00DC4479"/>
    <w:rsid w:val="00DC6A7E"/>
    <w:rsid w:val="00DD5AD4"/>
    <w:rsid w:val="00DD7BE1"/>
    <w:rsid w:val="00DE0756"/>
    <w:rsid w:val="00DE5F36"/>
    <w:rsid w:val="00DE6A80"/>
    <w:rsid w:val="00DE6DF6"/>
    <w:rsid w:val="00DF02BA"/>
    <w:rsid w:val="00DF1EEA"/>
    <w:rsid w:val="00DF2A1C"/>
    <w:rsid w:val="00DF3841"/>
    <w:rsid w:val="00DF7821"/>
    <w:rsid w:val="00E15554"/>
    <w:rsid w:val="00E220C5"/>
    <w:rsid w:val="00E26F0E"/>
    <w:rsid w:val="00E307CC"/>
    <w:rsid w:val="00E3639E"/>
    <w:rsid w:val="00E47B5E"/>
    <w:rsid w:val="00E50877"/>
    <w:rsid w:val="00E52FEF"/>
    <w:rsid w:val="00E565FB"/>
    <w:rsid w:val="00E624E2"/>
    <w:rsid w:val="00E638B7"/>
    <w:rsid w:val="00E64662"/>
    <w:rsid w:val="00E64E43"/>
    <w:rsid w:val="00E66E54"/>
    <w:rsid w:val="00E769E6"/>
    <w:rsid w:val="00E81754"/>
    <w:rsid w:val="00E84B02"/>
    <w:rsid w:val="00E85EF4"/>
    <w:rsid w:val="00E9460B"/>
    <w:rsid w:val="00E94C3D"/>
    <w:rsid w:val="00E94C7C"/>
    <w:rsid w:val="00E961DF"/>
    <w:rsid w:val="00EB0791"/>
    <w:rsid w:val="00EB2389"/>
    <w:rsid w:val="00EB2427"/>
    <w:rsid w:val="00EB6E7A"/>
    <w:rsid w:val="00EC6358"/>
    <w:rsid w:val="00ED1AB0"/>
    <w:rsid w:val="00ED6C8E"/>
    <w:rsid w:val="00EE051E"/>
    <w:rsid w:val="00EF3674"/>
    <w:rsid w:val="00EF61B4"/>
    <w:rsid w:val="00EF750D"/>
    <w:rsid w:val="00F00B78"/>
    <w:rsid w:val="00F0327C"/>
    <w:rsid w:val="00F04F86"/>
    <w:rsid w:val="00F1031B"/>
    <w:rsid w:val="00F113BD"/>
    <w:rsid w:val="00F241D1"/>
    <w:rsid w:val="00F246EA"/>
    <w:rsid w:val="00F26ABD"/>
    <w:rsid w:val="00F31827"/>
    <w:rsid w:val="00F379B7"/>
    <w:rsid w:val="00F40871"/>
    <w:rsid w:val="00F442BA"/>
    <w:rsid w:val="00F44748"/>
    <w:rsid w:val="00F578C8"/>
    <w:rsid w:val="00F6118C"/>
    <w:rsid w:val="00F62C73"/>
    <w:rsid w:val="00F7093B"/>
    <w:rsid w:val="00F82E1D"/>
    <w:rsid w:val="00F8674E"/>
    <w:rsid w:val="00F92FA4"/>
    <w:rsid w:val="00F97CAD"/>
    <w:rsid w:val="00FA1D33"/>
    <w:rsid w:val="00FA73F8"/>
    <w:rsid w:val="00FB42B6"/>
    <w:rsid w:val="00FB6F3F"/>
    <w:rsid w:val="00FB7899"/>
    <w:rsid w:val="00FB7CEF"/>
    <w:rsid w:val="00FC24C6"/>
    <w:rsid w:val="00FC2FFD"/>
    <w:rsid w:val="00FC6311"/>
    <w:rsid w:val="00FC65BC"/>
    <w:rsid w:val="00FD0A4A"/>
    <w:rsid w:val="00FD0C45"/>
    <w:rsid w:val="00FD241F"/>
    <w:rsid w:val="00FD505E"/>
    <w:rsid w:val="00FE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B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E1D0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E1D09"/>
  </w:style>
  <w:style w:type="character" w:styleId="a5">
    <w:name w:val="page number"/>
    <w:basedOn w:val="a0"/>
    <w:rsid w:val="000E1D09"/>
  </w:style>
  <w:style w:type="paragraph" w:styleId="a6">
    <w:name w:val="Balloon Text"/>
    <w:basedOn w:val="a"/>
    <w:link w:val="a7"/>
    <w:uiPriority w:val="99"/>
    <w:semiHidden/>
    <w:unhideWhenUsed/>
    <w:rsid w:val="00EC63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6358"/>
    <w:rPr>
      <w:rFonts w:ascii="Segoe UI" w:hAnsi="Segoe UI" w:cs="Segoe UI"/>
      <w:sz w:val="18"/>
      <w:szCs w:val="18"/>
    </w:rPr>
  </w:style>
  <w:style w:type="table" w:styleId="a8">
    <w:name w:val="Table Grid"/>
    <w:basedOn w:val="a1"/>
    <w:uiPriority w:val="59"/>
    <w:qFormat/>
    <w:rsid w:val="0016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456EC"/>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8456EC"/>
  </w:style>
  <w:style w:type="paragraph" w:styleId="ab">
    <w:name w:val="List Paragraph"/>
    <w:basedOn w:val="a"/>
    <w:uiPriority w:val="34"/>
    <w:qFormat/>
    <w:rsid w:val="00D40C20"/>
    <w:pPr>
      <w:ind w:left="720"/>
      <w:contextualSpacing/>
    </w:pPr>
  </w:style>
  <w:style w:type="table" w:customStyle="1" w:styleId="3">
    <w:name w:val="Сетка таблицы3"/>
    <w:basedOn w:val="a1"/>
    <w:next w:val="a8"/>
    <w:uiPriority w:val="59"/>
    <w:rsid w:val="00AB3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E1D0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E1D09"/>
  </w:style>
  <w:style w:type="character" w:styleId="a5">
    <w:name w:val="page number"/>
    <w:basedOn w:val="a0"/>
    <w:rsid w:val="000E1D09"/>
  </w:style>
  <w:style w:type="paragraph" w:styleId="a6">
    <w:name w:val="Balloon Text"/>
    <w:basedOn w:val="a"/>
    <w:link w:val="a7"/>
    <w:uiPriority w:val="99"/>
    <w:semiHidden/>
    <w:unhideWhenUsed/>
    <w:rsid w:val="00EC63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C6358"/>
    <w:rPr>
      <w:rFonts w:ascii="Segoe UI" w:hAnsi="Segoe UI" w:cs="Segoe UI"/>
      <w:sz w:val="18"/>
      <w:szCs w:val="18"/>
    </w:rPr>
  </w:style>
  <w:style w:type="table" w:styleId="a8">
    <w:name w:val="Table Grid"/>
    <w:basedOn w:val="a1"/>
    <w:uiPriority w:val="59"/>
    <w:qFormat/>
    <w:rsid w:val="0016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456EC"/>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8456EC"/>
  </w:style>
  <w:style w:type="paragraph" w:styleId="ab">
    <w:name w:val="List Paragraph"/>
    <w:basedOn w:val="a"/>
    <w:uiPriority w:val="34"/>
    <w:qFormat/>
    <w:rsid w:val="00D40C20"/>
    <w:pPr>
      <w:ind w:left="720"/>
      <w:contextualSpacing/>
    </w:pPr>
  </w:style>
  <w:style w:type="table" w:customStyle="1" w:styleId="3">
    <w:name w:val="Сетка таблицы3"/>
    <w:basedOn w:val="a1"/>
    <w:next w:val="a8"/>
    <w:uiPriority w:val="59"/>
    <w:rsid w:val="00AB3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6212">
      <w:bodyDiv w:val="1"/>
      <w:marLeft w:val="0"/>
      <w:marRight w:val="0"/>
      <w:marTop w:val="0"/>
      <w:marBottom w:val="0"/>
      <w:divBdr>
        <w:top w:val="none" w:sz="0" w:space="0" w:color="auto"/>
        <w:left w:val="none" w:sz="0" w:space="0" w:color="auto"/>
        <w:bottom w:val="none" w:sz="0" w:space="0" w:color="auto"/>
        <w:right w:val="none" w:sz="0" w:space="0" w:color="auto"/>
      </w:divBdr>
    </w:div>
    <w:div w:id="782071852">
      <w:bodyDiv w:val="1"/>
      <w:marLeft w:val="0"/>
      <w:marRight w:val="0"/>
      <w:marTop w:val="0"/>
      <w:marBottom w:val="0"/>
      <w:divBdr>
        <w:top w:val="none" w:sz="0" w:space="0" w:color="auto"/>
        <w:left w:val="none" w:sz="0" w:space="0" w:color="auto"/>
        <w:bottom w:val="none" w:sz="0" w:space="0" w:color="auto"/>
        <w:right w:val="none" w:sz="0" w:space="0" w:color="auto"/>
      </w:divBdr>
    </w:div>
    <w:div w:id="986907298">
      <w:bodyDiv w:val="1"/>
      <w:marLeft w:val="0"/>
      <w:marRight w:val="0"/>
      <w:marTop w:val="0"/>
      <w:marBottom w:val="0"/>
      <w:divBdr>
        <w:top w:val="none" w:sz="0" w:space="0" w:color="auto"/>
        <w:left w:val="none" w:sz="0" w:space="0" w:color="auto"/>
        <w:bottom w:val="none" w:sz="0" w:space="0" w:color="auto"/>
        <w:right w:val="none" w:sz="0" w:space="0" w:color="auto"/>
      </w:divBdr>
    </w:div>
    <w:div w:id="1092897175">
      <w:bodyDiv w:val="1"/>
      <w:marLeft w:val="0"/>
      <w:marRight w:val="0"/>
      <w:marTop w:val="0"/>
      <w:marBottom w:val="0"/>
      <w:divBdr>
        <w:top w:val="none" w:sz="0" w:space="0" w:color="auto"/>
        <w:left w:val="none" w:sz="0" w:space="0" w:color="auto"/>
        <w:bottom w:val="none" w:sz="0" w:space="0" w:color="auto"/>
        <w:right w:val="none" w:sz="0" w:space="0" w:color="auto"/>
      </w:divBdr>
    </w:div>
    <w:div w:id="1438135481">
      <w:bodyDiv w:val="1"/>
      <w:marLeft w:val="0"/>
      <w:marRight w:val="0"/>
      <w:marTop w:val="0"/>
      <w:marBottom w:val="0"/>
      <w:divBdr>
        <w:top w:val="none" w:sz="0" w:space="0" w:color="auto"/>
        <w:left w:val="none" w:sz="0" w:space="0" w:color="auto"/>
        <w:bottom w:val="none" w:sz="0" w:space="0" w:color="auto"/>
        <w:right w:val="none" w:sz="0" w:space="0" w:color="auto"/>
      </w:divBdr>
    </w:div>
    <w:div w:id="1557357525">
      <w:bodyDiv w:val="1"/>
      <w:marLeft w:val="0"/>
      <w:marRight w:val="0"/>
      <w:marTop w:val="0"/>
      <w:marBottom w:val="0"/>
      <w:divBdr>
        <w:top w:val="none" w:sz="0" w:space="0" w:color="auto"/>
        <w:left w:val="none" w:sz="0" w:space="0" w:color="auto"/>
        <w:bottom w:val="none" w:sz="0" w:space="0" w:color="auto"/>
        <w:right w:val="none" w:sz="0" w:space="0" w:color="auto"/>
      </w:divBdr>
    </w:div>
    <w:div w:id="1566448165">
      <w:bodyDiv w:val="1"/>
      <w:marLeft w:val="0"/>
      <w:marRight w:val="0"/>
      <w:marTop w:val="0"/>
      <w:marBottom w:val="0"/>
      <w:divBdr>
        <w:top w:val="none" w:sz="0" w:space="0" w:color="auto"/>
        <w:left w:val="none" w:sz="0" w:space="0" w:color="auto"/>
        <w:bottom w:val="none" w:sz="0" w:space="0" w:color="auto"/>
        <w:right w:val="none" w:sz="0" w:space="0" w:color="auto"/>
      </w:divBdr>
    </w:div>
    <w:div w:id="1579558857">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2004703691">
      <w:bodyDiv w:val="1"/>
      <w:marLeft w:val="0"/>
      <w:marRight w:val="0"/>
      <w:marTop w:val="0"/>
      <w:marBottom w:val="0"/>
      <w:divBdr>
        <w:top w:val="none" w:sz="0" w:space="0" w:color="auto"/>
        <w:left w:val="none" w:sz="0" w:space="0" w:color="auto"/>
        <w:bottom w:val="none" w:sz="0" w:space="0" w:color="auto"/>
        <w:right w:val="none" w:sz="0" w:space="0" w:color="auto"/>
      </w:divBdr>
    </w:div>
    <w:div w:id="2010332171">
      <w:bodyDiv w:val="1"/>
      <w:marLeft w:val="0"/>
      <w:marRight w:val="0"/>
      <w:marTop w:val="0"/>
      <w:marBottom w:val="0"/>
      <w:divBdr>
        <w:top w:val="none" w:sz="0" w:space="0" w:color="auto"/>
        <w:left w:val="none" w:sz="0" w:space="0" w:color="auto"/>
        <w:bottom w:val="none" w:sz="0" w:space="0" w:color="auto"/>
        <w:right w:val="none" w:sz="0" w:space="0" w:color="auto"/>
      </w:divBdr>
    </w:div>
    <w:div w:id="20694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23CDB-C8A5-40F2-AF2F-10A8ECCE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2408</Words>
  <Characters>13732</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2023-09-04T12:19:00Z</cp:lastPrinted>
  <dcterms:created xsi:type="dcterms:W3CDTF">2023-11-22T19:41:00Z</dcterms:created>
  <dcterms:modified xsi:type="dcterms:W3CDTF">2023-11-23T11:49:00Z</dcterms:modified>
</cp:coreProperties>
</file>