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73" w:rsidRPr="00F35E73" w:rsidRDefault="00F35E73" w:rsidP="00F35E73">
      <w:pPr>
        <w:jc w:val="center"/>
        <w:rPr>
          <w:b/>
          <w:color w:val="000000"/>
          <w:sz w:val="32"/>
          <w:szCs w:val="32"/>
          <w:lang w:val="uk-UA"/>
        </w:rPr>
      </w:pPr>
      <w:r w:rsidRPr="00F35E73">
        <w:rPr>
          <w:b/>
          <w:color w:val="000000"/>
          <w:sz w:val="32"/>
          <w:szCs w:val="32"/>
          <w:lang w:val="uk-UA"/>
        </w:rPr>
        <w:t>Комунальне некомерційне підприємство</w:t>
      </w:r>
    </w:p>
    <w:p w:rsidR="00F35E73" w:rsidRPr="00F35E73" w:rsidRDefault="00F35E73" w:rsidP="00F35E73">
      <w:pPr>
        <w:jc w:val="center"/>
        <w:rPr>
          <w:b/>
          <w:color w:val="000000"/>
          <w:sz w:val="32"/>
          <w:szCs w:val="32"/>
          <w:lang w:val="uk-UA"/>
        </w:rPr>
      </w:pPr>
      <w:r w:rsidRPr="00F35E73">
        <w:rPr>
          <w:b/>
          <w:color w:val="000000"/>
          <w:sz w:val="32"/>
          <w:szCs w:val="32"/>
          <w:lang w:val="uk-UA"/>
        </w:rPr>
        <w:t>Заболотівської селищної ради</w:t>
      </w:r>
    </w:p>
    <w:p w:rsidR="00055D26" w:rsidRPr="00D66355" w:rsidRDefault="00F35E73" w:rsidP="00F35E73">
      <w:pPr>
        <w:jc w:val="center"/>
        <w:rPr>
          <w:b/>
          <w:color w:val="000000"/>
          <w:sz w:val="32"/>
          <w:szCs w:val="32"/>
          <w:lang w:val="uk-UA"/>
        </w:rPr>
      </w:pPr>
      <w:r w:rsidRPr="00F35E73">
        <w:rPr>
          <w:b/>
          <w:color w:val="000000"/>
          <w:sz w:val="32"/>
          <w:szCs w:val="32"/>
          <w:lang w:val="uk-UA"/>
        </w:rPr>
        <w:t>«Заболотівська багатопрофільна лікарня»</w:t>
      </w:r>
    </w:p>
    <w:p w:rsidR="00055D26" w:rsidRPr="00B65087" w:rsidRDefault="00055D26" w:rsidP="00055D26">
      <w:pPr>
        <w:jc w:val="center"/>
        <w:rPr>
          <w:bCs/>
          <w:color w:val="000000"/>
          <w:lang w:val="uk-UA"/>
        </w:rPr>
      </w:pPr>
    </w:p>
    <w:p w:rsidR="00055D26" w:rsidRPr="00B65087" w:rsidRDefault="00055D26" w:rsidP="00055D26">
      <w:pPr>
        <w:jc w:val="center"/>
        <w:rPr>
          <w:bCs/>
          <w:color w:val="000000"/>
          <w:lang w:val="uk-UA"/>
        </w:rPr>
      </w:pPr>
    </w:p>
    <w:p w:rsidR="00055D26" w:rsidRPr="00B65087" w:rsidRDefault="00055D26" w:rsidP="00055D26">
      <w:pPr>
        <w:jc w:val="center"/>
        <w:rPr>
          <w:bCs/>
          <w:color w:val="000000"/>
          <w:lang w:val="uk-UA"/>
        </w:rPr>
      </w:pPr>
    </w:p>
    <w:p w:rsidR="00055D26" w:rsidRPr="00B65087" w:rsidRDefault="00055D26" w:rsidP="00055D26">
      <w:pPr>
        <w:jc w:val="center"/>
        <w:rPr>
          <w:bCs/>
          <w:color w:val="000000"/>
          <w:lang w:val="uk-UA"/>
        </w:rPr>
      </w:pPr>
    </w:p>
    <w:p w:rsidR="00055D26" w:rsidRPr="00B65087" w:rsidRDefault="00055D26" w:rsidP="00055D26">
      <w:pPr>
        <w:jc w:val="center"/>
        <w:rPr>
          <w:bCs/>
          <w:color w:val="000000"/>
          <w:lang w:val="uk-UA"/>
        </w:rPr>
      </w:pPr>
    </w:p>
    <w:p w:rsidR="00055D26" w:rsidRPr="00B65087" w:rsidRDefault="00055D26" w:rsidP="00055D26">
      <w:pPr>
        <w:jc w:val="center"/>
        <w:rPr>
          <w:bCs/>
          <w:color w:val="000000"/>
          <w:lang w:val="uk-UA"/>
        </w:rPr>
      </w:pPr>
    </w:p>
    <w:p w:rsidR="00055D26" w:rsidRPr="00B65087" w:rsidRDefault="00055D26" w:rsidP="00055D26">
      <w:pPr>
        <w:jc w:val="center"/>
        <w:rPr>
          <w:bCs/>
          <w:color w:val="000000"/>
          <w:lang w:val="uk-UA"/>
        </w:rPr>
      </w:pPr>
    </w:p>
    <w:tbl>
      <w:tblPr>
        <w:tblW w:w="10310" w:type="dxa"/>
        <w:tblInd w:w="288" w:type="dxa"/>
        <w:tblLayout w:type="fixed"/>
        <w:tblLook w:val="0000"/>
      </w:tblPr>
      <w:tblGrid>
        <w:gridCol w:w="10310"/>
      </w:tblGrid>
      <w:tr w:rsidR="006E7508" w:rsidRPr="00666327" w:rsidTr="004C3766">
        <w:trPr>
          <w:trHeight w:val="80"/>
        </w:trPr>
        <w:tc>
          <w:tcPr>
            <w:tcW w:w="5387" w:type="dxa"/>
          </w:tcPr>
          <w:p w:rsidR="006E7508" w:rsidRPr="00666327" w:rsidRDefault="006E7508" w:rsidP="004C3766">
            <w:pPr>
              <w:tabs>
                <w:tab w:val="left" w:pos="1166"/>
              </w:tabs>
              <w:snapToGrid w:val="0"/>
              <w:rPr>
                <w:b/>
                <w:bCs/>
                <w:sz w:val="26"/>
                <w:szCs w:val="26"/>
              </w:rPr>
            </w:pPr>
            <w:r w:rsidRPr="006E7508">
              <w:rPr>
                <w:b/>
                <w:bCs/>
                <w:sz w:val="26"/>
                <w:szCs w:val="26"/>
                <w:lang w:val="uk-UA"/>
              </w:rPr>
              <w:t xml:space="preserve">                    </w:t>
            </w:r>
            <w:r>
              <w:rPr>
                <w:b/>
                <w:bCs/>
                <w:sz w:val="26"/>
                <w:szCs w:val="26"/>
                <w:lang w:val="uk-UA"/>
              </w:rPr>
              <w:t xml:space="preserve">                                                                                      </w:t>
            </w:r>
            <w:r>
              <w:rPr>
                <w:b/>
                <w:bCs/>
                <w:sz w:val="26"/>
                <w:szCs w:val="26"/>
              </w:rPr>
              <w:t>«</w:t>
            </w:r>
            <w:r w:rsidRPr="00666327">
              <w:rPr>
                <w:b/>
                <w:bCs/>
                <w:sz w:val="26"/>
                <w:szCs w:val="26"/>
              </w:rPr>
              <w:t>ЗАТВЕРДЖЕНО</w:t>
            </w:r>
            <w:r>
              <w:rPr>
                <w:b/>
                <w:bCs/>
                <w:sz w:val="26"/>
                <w:szCs w:val="26"/>
              </w:rPr>
              <w:t>»</w:t>
            </w:r>
          </w:p>
        </w:tc>
      </w:tr>
      <w:tr w:rsidR="006E7508" w:rsidRPr="00666327" w:rsidTr="004C3766">
        <w:tc>
          <w:tcPr>
            <w:tcW w:w="5387" w:type="dxa"/>
          </w:tcPr>
          <w:p w:rsidR="006E7508" w:rsidRDefault="006E7508" w:rsidP="004C3766">
            <w:pPr>
              <w:snapToGrid w:val="0"/>
              <w:jc w:val="right"/>
              <w:rPr>
                <w:b/>
                <w:bCs/>
                <w:sz w:val="26"/>
                <w:szCs w:val="26"/>
                <w:lang w:val="uk-UA"/>
              </w:rPr>
            </w:pPr>
            <w:r>
              <w:rPr>
                <w:b/>
                <w:bCs/>
                <w:sz w:val="26"/>
                <w:szCs w:val="26"/>
              </w:rPr>
              <w:t xml:space="preserve">Фахівець з державних закупівель </w:t>
            </w:r>
          </w:p>
          <w:p w:rsidR="006E7508" w:rsidRPr="00666327" w:rsidRDefault="006E7508" w:rsidP="004C3766">
            <w:pPr>
              <w:snapToGrid w:val="0"/>
              <w:jc w:val="right"/>
              <w:rPr>
                <w:b/>
                <w:bCs/>
                <w:sz w:val="26"/>
                <w:szCs w:val="26"/>
              </w:rPr>
            </w:pPr>
            <w:r>
              <w:rPr>
                <w:b/>
                <w:bCs/>
                <w:sz w:val="26"/>
                <w:szCs w:val="26"/>
              </w:rPr>
              <w:t>(у</w:t>
            </w:r>
            <w:r w:rsidRPr="00666327">
              <w:rPr>
                <w:b/>
                <w:bCs/>
                <w:sz w:val="26"/>
                <w:szCs w:val="26"/>
              </w:rPr>
              <w:t>повноважена особа</w:t>
            </w:r>
            <w:r>
              <w:rPr>
                <w:b/>
                <w:bCs/>
                <w:sz w:val="26"/>
                <w:szCs w:val="26"/>
              </w:rPr>
              <w:t>)</w:t>
            </w:r>
          </w:p>
        </w:tc>
      </w:tr>
      <w:tr w:rsidR="006E7508" w:rsidRPr="00666327" w:rsidTr="004C3766">
        <w:trPr>
          <w:trHeight w:val="855"/>
        </w:trPr>
        <w:tc>
          <w:tcPr>
            <w:tcW w:w="5387" w:type="dxa"/>
          </w:tcPr>
          <w:p w:rsidR="006E7508" w:rsidRPr="00666327" w:rsidRDefault="006E7508" w:rsidP="004C3766">
            <w:pPr>
              <w:tabs>
                <w:tab w:val="left" w:pos="1196"/>
                <w:tab w:val="left" w:pos="1766"/>
              </w:tabs>
              <w:snapToGrid w:val="0"/>
              <w:rPr>
                <w:bCs/>
                <w:sz w:val="26"/>
                <w:szCs w:val="26"/>
              </w:rPr>
            </w:pPr>
            <w:r w:rsidRPr="00666327">
              <w:rPr>
                <w:bCs/>
                <w:sz w:val="26"/>
                <w:szCs w:val="26"/>
              </w:rPr>
              <w:t xml:space="preserve">                           </w:t>
            </w:r>
            <w:r>
              <w:rPr>
                <w:bCs/>
                <w:sz w:val="26"/>
                <w:szCs w:val="26"/>
                <w:lang w:val="uk-UA"/>
              </w:rPr>
              <w:t xml:space="preserve">                                                                     </w:t>
            </w:r>
            <w:r>
              <w:rPr>
                <w:bCs/>
                <w:sz w:val="26"/>
                <w:szCs w:val="26"/>
              </w:rPr>
              <w:t>________Михайло СТРИБКО</w:t>
            </w:r>
          </w:p>
        </w:tc>
      </w:tr>
    </w:tbl>
    <w:p w:rsidR="007550DF" w:rsidRPr="00504A47" w:rsidRDefault="007550DF" w:rsidP="007550DF">
      <w:pPr>
        <w:jc w:val="right"/>
        <w:rPr>
          <w:b/>
          <w:color w:val="000000"/>
          <w:lang w:val="uk-UA"/>
        </w:rPr>
      </w:pPr>
      <w:r w:rsidRPr="00504A47">
        <w:rPr>
          <w:b/>
          <w:color w:val="000000"/>
          <w:lang w:val="uk-UA"/>
        </w:rPr>
        <w:t xml:space="preserve">. </w:t>
      </w:r>
    </w:p>
    <w:p w:rsidR="00364743" w:rsidRPr="00504A47" w:rsidRDefault="00364743" w:rsidP="00980FE9">
      <w:pPr>
        <w:jc w:val="center"/>
        <w:rPr>
          <w:b/>
          <w:color w:val="000000"/>
          <w:lang w:val="uk-UA"/>
        </w:rPr>
      </w:pPr>
    </w:p>
    <w:p w:rsidR="00364743" w:rsidRPr="00504A47" w:rsidRDefault="00364743" w:rsidP="00980FE9">
      <w:pPr>
        <w:jc w:val="center"/>
        <w:rPr>
          <w:b/>
          <w:color w:val="000000"/>
          <w:lang w:val="uk-UA"/>
        </w:rPr>
      </w:pPr>
    </w:p>
    <w:p w:rsidR="00364743" w:rsidRPr="00504A47" w:rsidRDefault="00364743" w:rsidP="00980FE9">
      <w:pPr>
        <w:jc w:val="center"/>
        <w:rPr>
          <w:b/>
          <w:color w:val="000000"/>
          <w:lang w:val="uk-UA"/>
        </w:rPr>
      </w:pPr>
    </w:p>
    <w:p w:rsidR="00364743" w:rsidRPr="00504A47" w:rsidRDefault="00364743" w:rsidP="00980FE9">
      <w:pPr>
        <w:jc w:val="center"/>
        <w:rPr>
          <w:b/>
          <w:color w:val="000000"/>
          <w:lang w:val="uk-UA"/>
        </w:rPr>
      </w:pPr>
    </w:p>
    <w:p w:rsidR="00E420A8" w:rsidRPr="00504A47" w:rsidRDefault="00E420A8" w:rsidP="00980FE9">
      <w:pPr>
        <w:rPr>
          <w:b/>
          <w:color w:val="000000"/>
          <w:lang w:val="uk-UA"/>
        </w:rPr>
      </w:pPr>
    </w:p>
    <w:p w:rsidR="00E420A8" w:rsidRPr="00504A47" w:rsidRDefault="00E420A8" w:rsidP="00980FE9">
      <w:pPr>
        <w:jc w:val="center"/>
        <w:rPr>
          <w:b/>
          <w:color w:val="000000"/>
          <w:sz w:val="32"/>
          <w:szCs w:val="28"/>
          <w:lang w:val="uk-UA"/>
        </w:rPr>
      </w:pPr>
      <w:r w:rsidRPr="00504A47">
        <w:rPr>
          <w:b/>
          <w:color w:val="000000"/>
          <w:sz w:val="32"/>
          <w:szCs w:val="28"/>
          <w:lang w:val="uk-UA"/>
        </w:rPr>
        <w:t>ТЕНДЕРНА ДОКУМЕНТАЦІЯ</w:t>
      </w:r>
    </w:p>
    <w:p w:rsidR="00E420A8" w:rsidRPr="00504A47" w:rsidRDefault="00E420A8" w:rsidP="00980FE9">
      <w:pPr>
        <w:jc w:val="center"/>
        <w:rPr>
          <w:color w:val="000000"/>
          <w:sz w:val="28"/>
          <w:szCs w:val="28"/>
          <w:lang w:val="uk-UA"/>
        </w:rPr>
      </w:pPr>
      <w:r w:rsidRPr="00504A47">
        <w:rPr>
          <w:color w:val="000000"/>
          <w:sz w:val="28"/>
          <w:szCs w:val="28"/>
          <w:lang w:val="uk-UA"/>
        </w:rPr>
        <w:t xml:space="preserve">Відкриті торги </w:t>
      </w:r>
    </w:p>
    <w:p w:rsidR="00696E28" w:rsidRPr="00504A47" w:rsidRDefault="00055D26" w:rsidP="005219F4">
      <w:pPr>
        <w:jc w:val="center"/>
        <w:rPr>
          <w:rFonts w:eastAsia="Calibri"/>
          <w:b/>
          <w:color w:val="000000"/>
          <w:sz w:val="28"/>
          <w:szCs w:val="28"/>
          <w:lang w:val="uk-UA" w:eastAsia="en-US"/>
        </w:rPr>
      </w:pPr>
      <w:r w:rsidRPr="00055D26">
        <w:rPr>
          <w:b/>
          <w:sz w:val="36"/>
          <w:szCs w:val="32"/>
        </w:rPr>
        <w:t>ДК 021:2015 48810000-9 Інформаційні системи (Послуги з надання доступу та використання функціоналу медичної інформаційної системи)</w:t>
      </w:r>
    </w:p>
    <w:p w:rsidR="00696E28" w:rsidRPr="00504A47" w:rsidRDefault="00696E28" w:rsidP="003F7CAE">
      <w:pPr>
        <w:jc w:val="center"/>
        <w:rPr>
          <w:rFonts w:eastAsia="Calibri"/>
          <w:b/>
          <w:color w:val="000000"/>
          <w:sz w:val="28"/>
          <w:szCs w:val="28"/>
          <w:lang w:val="uk-UA" w:eastAsia="en-US"/>
        </w:rPr>
      </w:pPr>
    </w:p>
    <w:p w:rsidR="00364743" w:rsidRPr="00504A47" w:rsidRDefault="00364743" w:rsidP="003F7CAE">
      <w:pPr>
        <w:jc w:val="center"/>
        <w:rPr>
          <w:rFonts w:eastAsia="Calibri"/>
          <w:b/>
          <w:color w:val="000000"/>
          <w:sz w:val="28"/>
          <w:szCs w:val="28"/>
          <w:lang w:val="uk-UA" w:eastAsia="en-US"/>
        </w:rPr>
      </w:pPr>
    </w:p>
    <w:p w:rsidR="00364743" w:rsidRPr="00504A47" w:rsidRDefault="00364743" w:rsidP="00980FE9">
      <w:pPr>
        <w:rPr>
          <w:color w:val="000000"/>
          <w:sz w:val="40"/>
          <w:szCs w:val="40"/>
          <w:lang w:val="uk-UA"/>
        </w:rPr>
      </w:pPr>
    </w:p>
    <w:p w:rsidR="00364743" w:rsidRPr="00504A47" w:rsidRDefault="00364743" w:rsidP="00980FE9">
      <w:pPr>
        <w:rPr>
          <w:color w:val="000000"/>
          <w:sz w:val="40"/>
          <w:szCs w:val="40"/>
          <w:lang w:val="uk-UA"/>
        </w:rPr>
      </w:pPr>
    </w:p>
    <w:p w:rsidR="00364743" w:rsidRPr="00504A47" w:rsidRDefault="00364743" w:rsidP="00980FE9">
      <w:pPr>
        <w:rPr>
          <w:color w:val="000000"/>
          <w:sz w:val="40"/>
          <w:szCs w:val="40"/>
          <w:lang w:val="uk-UA"/>
        </w:rPr>
      </w:pPr>
    </w:p>
    <w:p w:rsidR="00364743" w:rsidRPr="00504A47" w:rsidRDefault="00364743" w:rsidP="00980FE9">
      <w:pPr>
        <w:rPr>
          <w:color w:val="000000"/>
          <w:sz w:val="40"/>
          <w:szCs w:val="40"/>
          <w:lang w:val="uk-UA"/>
        </w:rPr>
      </w:pPr>
    </w:p>
    <w:p w:rsidR="00251C64" w:rsidRPr="00504A47" w:rsidRDefault="00251C64" w:rsidP="00980FE9">
      <w:pPr>
        <w:rPr>
          <w:color w:val="000000"/>
          <w:sz w:val="40"/>
          <w:szCs w:val="40"/>
          <w:lang w:val="uk-UA"/>
        </w:rPr>
      </w:pPr>
    </w:p>
    <w:p w:rsidR="00251C64" w:rsidRPr="00504A47" w:rsidRDefault="00251C64" w:rsidP="00980FE9">
      <w:pPr>
        <w:rPr>
          <w:color w:val="000000"/>
          <w:sz w:val="40"/>
          <w:szCs w:val="40"/>
          <w:lang w:val="uk-UA"/>
        </w:rPr>
      </w:pPr>
    </w:p>
    <w:p w:rsidR="00251C64" w:rsidRPr="00504A47" w:rsidRDefault="00251C64" w:rsidP="00980FE9">
      <w:pPr>
        <w:rPr>
          <w:color w:val="000000"/>
          <w:sz w:val="40"/>
          <w:szCs w:val="40"/>
          <w:lang w:val="uk-UA"/>
        </w:rPr>
      </w:pPr>
    </w:p>
    <w:p w:rsidR="007241BB" w:rsidRPr="00504A47" w:rsidRDefault="007241BB" w:rsidP="00980FE9">
      <w:pPr>
        <w:rPr>
          <w:color w:val="000000"/>
          <w:sz w:val="40"/>
          <w:szCs w:val="40"/>
          <w:lang w:val="uk-UA"/>
        </w:rPr>
      </w:pPr>
    </w:p>
    <w:p w:rsidR="007241BB" w:rsidRPr="00504A47" w:rsidRDefault="007241BB" w:rsidP="00980FE9">
      <w:pPr>
        <w:rPr>
          <w:color w:val="000000"/>
          <w:sz w:val="40"/>
          <w:szCs w:val="40"/>
          <w:lang w:val="uk-UA"/>
        </w:rPr>
      </w:pPr>
    </w:p>
    <w:p w:rsidR="00EB6FF6" w:rsidRPr="00504A47" w:rsidRDefault="00EB6FF6" w:rsidP="00980FE9">
      <w:pPr>
        <w:rPr>
          <w:color w:val="000000"/>
          <w:sz w:val="40"/>
          <w:szCs w:val="40"/>
          <w:lang w:val="uk-UA"/>
        </w:rPr>
      </w:pPr>
    </w:p>
    <w:p w:rsidR="00E0413A" w:rsidRDefault="00E0413A" w:rsidP="00980FE9">
      <w:pPr>
        <w:rPr>
          <w:color w:val="000000"/>
          <w:sz w:val="40"/>
          <w:szCs w:val="40"/>
          <w:lang w:val="uk-UA"/>
        </w:rPr>
      </w:pPr>
    </w:p>
    <w:p w:rsidR="003E4C88" w:rsidRPr="00504A47" w:rsidRDefault="003E4C88" w:rsidP="00980FE9">
      <w:pPr>
        <w:rPr>
          <w:color w:val="000000"/>
          <w:sz w:val="40"/>
          <w:szCs w:val="40"/>
          <w:lang w:val="uk-UA"/>
        </w:rPr>
      </w:pPr>
    </w:p>
    <w:p w:rsidR="00E420A8" w:rsidRPr="00504A47" w:rsidRDefault="00F35E73" w:rsidP="00980FE9">
      <w:pPr>
        <w:jc w:val="center"/>
        <w:rPr>
          <w:color w:val="000000"/>
          <w:sz w:val="36"/>
          <w:szCs w:val="36"/>
          <w:lang w:val="uk-UA"/>
        </w:rPr>
      </w:pPr>
      <w:r>
        <w:rPr>
          <w:b/>
          <w:bCs/>
          <w:color w:val="000000"/>
          <w:sz w:val="36"/>
          <w:szCs w:val="36"/>
          <w:lang w:val="uk-UA"/>
        </w:rPr>
        <w:t>смт</w:t>
      </w:r>
      <w:r w:rsidR="00F140A1" w:rsidRPr="00504A47">
        <w:rPr>
          <w:b/>
          <w:bCs/>
          <w:color w:val="000000"/>
          <w:sz w:val="36"/>
          <w:szCs w:val="36"/>
          <w:lang w:val="uk-UA"/>
        </w:rPr>
        <w:t xml:space="preserve">. </w:t>
      </w:r>
      <w:r>
        <w:rPr>
          <w:b/>
          <w:bCs/>
          <w:color w:val="000000"/>
          <w:sz w:val="36"/>
          <w:szCs w:val="36"/>
          <w:lang w:val="uk-UA"/>
        </w:rPr>
        <w:t>Заболотів</w:t>
      </w:r>
      <w:r w:rsidR="00644D1A" w:rsidRPr="00504A47">
        <w:rPr>
          <w:b/>
          <w:bCs/>
          <w:color w:val="000000"/>
          <w:sz w:val="36"/>
          <w:szCs w:val="36"/>
          <w:lang w:val="uk-UA"/>
        </w:rPr>
        <w:t xml:space="preserve"> </w:t>
      </w:r>
      <w:r w:rsidR="006A4683" w:rsidRPr="00810054">
        <w:rPr>
          <w:b/>
          <w:bCs/>
          <w:color w:val="000000"/>
          <w:sz w:val="36"/>
          <w:szCs w:val="36"/>
        </w:rPr>
        <w:t>-</w:t>
      </w:r>
      <w:r w:rsidR="00644D1A" w:rsidRPr="00504A47">
        <w:rPr>
          <w:b/>
          <w:bCs/>
          <w:color w:val="000000"/>
          <w:sz w:val="36"/>
          <w:szCs w:val="36"/>
          <w:lang w:val="uk-UA"/>
        </w:rPr>
        <w:t xml:space="preserve"> </w:t>
      </w:r>
      <w:r w:rsidR="006A4683" w:rsidRPr="00810054">
        <w:rPr>
          <w:b/>
          <w:bCs/>
          <w:color w:val="000000"/>
          <w:sz w:val="36"/>
          <w:szCs w:val="36"/>
        </w:rPr>
        <w:t>202</w:t>
      </w:r>
      <w:r w:rsidR="00786E35" w:rsidRPr="00504A47">
        <w:rPr>
          <w:b/>
          <w:bCs/>
          <w:color w:val="000000"/>
          <w:sz w:val="36"/>
          <w:szCs w:val="36"/>
          <w:lang w:val="uk-UA"/>
        </w:rPr>
        <w:t>3</w:t>
      </w:r>
    </w:p>
    <w:p w:rsidR="00E420A8" w:rsidRPr="00504A47" w:rsidRDefault="00E420A8" w:rsidP="00980FE9">
      <w:pPr>
        <w:jc w:val="center"/>
        <w:rPr>
          <w:b/>
          <w:color w:val="000000"/>
          <w:lang w:val="uk-UA"/>
        </w:rPr>
      </w:pPr>
      <w:r w:rsidRPr="00504A47">
        <w:rPr>
          <w:color w:val="000000"/>
          <w:sz w:val="18"/>
          <w:szCs w:val="18"/>
          <w:lang w:val="uk-UA"/>
        </w:rPr>
        <w:br w:type="page"/>
      </w:r>
      <w:r w:rsidRPr="00504A47">
        <w:rPr>
          <w:b/>
          <w:color w:val="000000"/>
          <w:lang w:val="uk-UA"/>
        </w:rPr>
        <w:lastRenderedPageBreak/>
        <w:t xml:space="preserve">ІНСТРУКЦІЇ </w:t>
      </w:r>
    </w:p>
    <w:p w:rsidR="00E420A8" w:rsidRPr="00504A47"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504A47">
        <w:rPr>
          <w:b/>
          <w:color w:val="000000"/>
          <w:lang w:val="uk-UA"/>
        </w:rPr>
        <w:t xml:space="preserve">УЧАСНИКАМ ПРОЦЕДУРИ ВІДКРИТИХ ТОРГІВ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5"/>
        <w:gridCol w:w="6749"/>
      </w:tblGrid>
      <w:tr w:rsidR="00E420A8" w:rsidRPr="00504A47" w:rsidTr="009F2A67">
        <w:trPr>
          <w:trHeight w:val="24"/>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504A47">
              <w:rPr>
                <w:rFonts w:ascii="Times New Roman" w:hAnsi="Times New Roman" w:cs="Times New Roman"/>
                <w:color w:val="000000"/>
                <w:kern w:val="0"/>
                <w:sz w:val="24"/>
                <w:szCs w:val="24"/>
                <w:lang w:val="uk-UA"/>
              </w:rPr>
              <w:t>Розділ 1. Загальні положення</w:t>
            </w:r>
            <w:bookmarkEnd w:id="0"/>
          </w:p>
        </w:tc>
      </w:tr>
      <w:tr w:rsidR="00D22A6F" w:rsidRPr="00504A4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D22A6F" w:rsidRPr="00504A47" w:rsidRDefault="00D22A6F" w:rsidP="00D22A6F">
            <w:pPr>
              <w:rPr>
                <w:bCs/>
                <w:color w:val="000000"/>
                <w:lang w:val="uk-UA"/>
              </w:rPr>
            </w:pPr>
            <w:r w:rsidRPr="00504A47">
              <w:rPr>
                <w:bCs/>
                <w:color w:val="000000"/>
                <w:lang w:val="uk-UA"/>
              </w:rPr>
              <w:t>1. Терміни, які вживаються в тендерній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D22A6F" w:rsidRPr="00504A47" w:rsidRDefault="00D22A6F" w:rsidP="00D22A6F">
            <w:pPr>
              <w:jc w:val="both"/>
              <w:rPr>
                <w:lang w:val="uk-UA"/>
              </w:rPr>
            </w:pPr>
            <w:r w:rsidRPr="00504A47">
              <w:rPr>
                <w:lang w:val="uk-UA"/>
              </w:rPr>
              <w:t>Тендерна документація розроблена на виконання вимог Закону України «Про публічні закупівлі» № 922-VIII від 25.12.2015</w:t>
            </w:r>
            <w:r w:rsidR="006A4683" w:rsidRPr="00504A47">
              <w:rPr>
                <w:lang w:val="uk-UA"/>
              </w:rPr>
              <w:t xml:space="preserve">. </w:t>
            </w:r>
            <w:r w:rsidRPr="00504A47">
              <w:rPr>
                <w:lang w:val="uk-UA"/>
              </w:rPr>
              <w:t>зі змінами (далі – Закон)</w:t>
            </w:r>
            <w:r w:rsidR="006D428E" w:rsidRPr="00504A47">
              <w:rPr>
                <w:lang w:val="uk-UA"/>
              </w:rPr>
              <w:t xml:space="preserve"> та </w:t>
            </w:r>
            <w:r w:rsidR="009F2A67" w:rsidRPr="00504A47">
              <w:rPr>
                <w:lang w:val="uk-UA"/>
              </w:rPr>
              <w:t xml:space="preserve">Особливостей затверджених </w:t>
            </w:r>
            <w:r w:rsidR="006D428E" w:rsidRPr="00504A47">
              <w:rPr>
                <w:lang w:val="uk-UA"/>
              </w:rPr>
              <w:t>Постанов</w:t>
            </w:r>
            <w:r w:rsidR="009F2A67" w:rsidRPr="00504A47">
              <w:rPr>
                <w:lang w:val="uk-UA"/>
              </w:rPr>
              <w:t>ою</w:t>
            </w:r>
            <w:r w:rsidR="00175A66" w:rsidRPr="00504A47">
              <w:rPr>
                <w:lang w:val="uk-UA"/>
              </w:rPr>
              <w:t xml:space="preserve"> КМУ</w:t>
            </w:r>
            <w:r w:rsidR="006D428E" w:rsidRPr="00504A47">
              <w:rPr>
                <w:lang w:val="uk-UA"/>
              </w:rPr>
              <w:t xml:space="preserve">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175A66" w:rsidRPr="00504A47">
              <w:rPr>
                <w:lang w:val="uk-UA"/>
              </w:rPr>
              <w:t xml:space="preserve"> </w:t>
            </w:r>
            <w:r w:rsidR="006D428E" w:rsidRPr="00504A47">
              <w:rPr>
                <w:lang w:val="uk-UA"/>
              </w:rPr>
              <w:t>-</w:t>
            </w:r>
            <w:r w:rsidR="00175A66" w:rsidRPr="00504A47">
              <w:rPr>
                <w:lang w:val="uk-UA"/>
              </w:rPr>
              <w:t xml:space="preserve"> </w:t>
            </w:r>
            <w:r w:rsidR="009F2A67" w:rsidRPr="00504A47">
              <w:rPr>
                <w:lang w:val="uk-UA"/>
              </w:rPr>
              <w:t>Особливості</w:t>
            </w:r>
            <w:r w:rsidR="006D428E" w:rsidRPr="00504A47">
              <w:rPr>
                <w:lang w:val="uk-UA"/>
              </w:rPr>
              <w:t>)</w:t>
            </w:r>
            <w:r w:rsidRPr="00504A47">
              <w:rPr>
                <w:bCs/>
                <w:bdr w:val="none" w:sz="0" w:space="0" w:color="auto" w:frame="1"/>
                <w:shd w:val="clear" w:color="auto" w:fill="FFFFFF"/>
                <w:lang w:val="uk-UA"/>
              </w:rPr>
              <w:t>.</w:t>
            </w:r>
            <w:r w:rsidRPr="00504A47">
              <w:rPr>
                <w:b/>
                <w:bCs/>
                <w:bdr w:val="none" w:sz="0" w:space="0" w:color="auto" w:frame="1"/>
                <w:shd w:val="clear" w:color="auto" w:fill="FFFFFF"/>
                <w:lang w:val="uk-UA"/>
              </w:rPr>
              <w:t xml:space="preserve"> </w:t>
            </w:r>
            <w:r w:rsidRPr="00504A47">
              <w:rPr>
                <w:lang w:val="uk-UA"/>
              </w:rPr>
              <w:t>Терміни, які використовуються в цій тендерній документації, вживаються в значеннях, визначених Законом</w:t>
            </w:r>
            <w:r w:rsidR="00175A66" w:rsidRPr="00504A47">
              <w:rPr>
                <w:lang w:val="uk-UA"/>
              </w:rPr>
              <w:t xml:space="preserve"> та </w:t>
            </w:r>
            <w:r w:rsidR="009F2A67" w:rsidRPr="00504A47">
              <w:rPr>
                <w:lang w:val="uk-UA"/>
              </w:rPr>
              <w:t>Особливостями</w:t>
            </w:r>
            <w:r w:rsidR="00175A66" w:rsidRPr="00504A47">
              <w:rPr>
                <w:lang w:val="uk-UA"/>
              </w:rPr>
              <w:t xml:space="preserve"> відповідно</w:t>
            </w:r>
            <w:r w:rsidRPr="00504A47">
              <w:rPr>
                <w:lang w:val="uk-UA"/>
              </w:rPr>
              <w:t>.</w:t>
            </w:r>
          </w:p>
        </w:tc>
      </w:tr>
      <w:tr w:rsidR="00D22A6F" w:rsidRPr="00504A47"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D22A6F" w:rsidRPr="00504A47" w:rsidRDefault="00D22A6F" w:rsidP="00D22A6F">
            <w:pPr>
              <w:rPr>
                <w:color w:val="000000"/>
                <w:lang w:val="uk-UA"/>
              </w:rPr>
            </w:pPr>
            <w:r w:rsidRPr="00504A47">
              <w:rPr>
                <w:bCs/>
                <w:color w:val="000000"/>
                <w:lang w:val="uk-UA"/>
              </w:rPr>
              <w:t>2. Інформація про замовника торгів</w:t>
            </w:r>
          </w:p>
        </w:tc>
      </w:tr>
      <w:tr w:rsidR="002B1DEF" w:rsidRPr="002E368D"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2B1DEF" w:rsidRPr="00504A47" w:rsidRDefault="002B1DEF" w:rsidP="002B1DEF">
            <w:pPr>
              <w:rPr>
                <w:color w:val="000000"/>
                <w:lang w:val="uk-UA"/>
              </w:rPr>
            </w:pPr>
            <w:r w:rsidRPr="00504A47">
              <w:rPr>
                <w:color w:val="000000"/>
                <w:lang w:val="uk-UA"/>
              </w:rPr>
              <w:t>- повне найменування</w:t>
            </w:r>
          </w:p>
        </w:tc>
        <w:tc>
          <w:tcPr>
            <w:tcW w:w="7422" w:type="dxa"/>
            <w:tcBorders>
              <w:top w:val="nil"/>
              <w:bottom w:val="dashed" w:sz="8" w:space="0" w:color="auto"/>
            </w:tcBorders>
            <w:hideMark/>
          </w:tcPr>
          <w:p w:rsidR="002B1DEF" w:rsidRPr="007C0F1B" w:rsidRDefault="00F35E73" w:rsidP="00F35E73">
            <w:pPr>
              <w:jc w:val="both"/>
              <w:rPr>
                <w:b/>
                <w:color w:val="000000"/>
                <w:lang w:val="uk-UA"/>
              </w:rPr>
            </w:pPr>
            <w:r w:rsidRPr="00F35E73">
              <w:rPr>
                <w:b/>
                <w:color w:val="000000"/>
                <w:lang w:val="uk-UA"/>
              </w:rPr>
              <w:t>Комунальне некомерційне підприємство</w:t>
            </w:r>
            <w:r>
              <w:rPr>
                <w:b/>
                <w:color w:val="000000"/>
                <w:lang w:val="uk-UA"/>
              </w:rPr>
              <w:t xml:space="preserve"> </w:t>
            </w:r>
            <w:r w:rsidRPr="00F35E73">
              <w:rPr>
                <w:b/>
                <w:color w:val="000000"/>
                <w:lang w:val="uk-UA"/>
              </w:rPr>
              <w:t>Заболотівської селищної ради</w:t>
            </w:r>
            <w:r>
              <w:rPr>
                <w:b/>
                <w:color w:val="000000"/>
                <w:lang w:val="uk-UA"/>
              </w:rPr>
              <w:t xml:space="preserve"> </w:t>
            </w:r>
            <w:r w:rsidRPr="00F35E73">
              <w:rPr>
                <w:b/>
                <w:color w:val="000000"/>
                <w:lang w:val="uk-UA"/>
              </w:rPr>
              <w:t>«Заболотівська багатопрофільна лікарня»</w:t>
            </w:r>
          </w:p>
        </w:tc>
      </w:tr>
      <w:tr w:rsidR="002B1DEF" w:rsidRPr="00504A4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2B1DEF" w:rsidRPr="00504A47" w:rsidRDefault="002B1DEF" w:rsidP="002B1DEF">
            <w:pPr>
              <w:rPr>
                <w:color w:val="000000"/>
                <w:lang w:val="uk-UA"/>
              </w:rPr>
            </w:pPr>
            <w:r w:rsidRPr="00504A47">
              <w:rPr>
                <w:color w:val="000000"/>
                <w:lang w:val="uk-UA"/>
              </w:rPr>
              <w:t>- місцезнаходження (адреса)</w:t>
            </w:r>
          </w:p>
        </w:tc>
        <w:tc>
          <w:tcPr>
            <w:tcW w:w="7422" w:type="dxa"/>
            <w:tcBorders>
              <w:top w:val="dashed" w:sz="8" w:space="0" w:color="auto"/>
              <w:bottom w:val="dashed" w:sz="8" w:space="0" w:color="auto"/>
            </w:tcBorders>
            <w:hideMark/>
          </w:tcPr>
          <w:p w:rsidR="002B1DEF" w:rsidRPr="006474A9" w:rsidRDefault="00195520" w:rsidP="002B1DEF">
            <w:pPr>
              <w:pStyle w:val="rvps2"/>
              <w:shd w:val="clear" w:color="auto" w:fill="FFFFFF"/>
              <w:spacing w:before="0" w:beforeAutospacing="0" w:after="0" w:afterAutospacing="0"/>
              <w:jc w:val="both"/>
              <w:textAlignment w:val="baseline"/>
              <w:rPr>
                <w:b/>
                <w:color w:val="000000"/>
                <w:lang w:val="uk-UA"/>
              </w:rPr>
            </w:pPr>
            <w:r>
              <w:rPr>
                <w:b/>
                <w:lang w:val="uk-UA"/>
              </w:rPr>
              <w:t xml:space="preserve"> </w:t>
            </w:r>
            <w:r w:rsidR="00F35E73" w:rsidRPr="00F35E73">
              <w:rPr>
                <w:b/>
                <w:lang w:val="uk-UA"/>
              </w:rPr>
              <w:t>78315, Україна , Івано-Франківська обл., Заболотів, вул. Б.Хмельницького, 10</w:t>
            </w:r>
          </w:p>
        </w:tc>
      </w:tr>
      <w:tr w:rsidR="002B1DEF" w:rsidRPr="00F35E73"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2B1DEF" w:rsidRPr="00504A47" w:rsidRDefault="002B1DEF" w:rsidP="002B1DEF">
            <w:pPr>
              <w:rPr>
                <w:color w:val="000000"/>
                <w:lang w:val="uk-UA"/>
              </w:rPr>
            </w:pPr>
            <w:r w:rsidRPr="00504A47">
              <w:rPr>
                <w:color w:val="000000"/>
                <w:lang w:val="uk-UA"/>
              </w:rPr>
              <w:t>- посадова особа замовника, уповноважена здійснювати зв’язок з учасниками</w:t>
            </w:r>
          </w:p>
        </w:tc>
        <w:tc>
          <w:tcPr>
            <w:tcW w:w="7422" w:type="dxa"/>
            <w:tcBorders>
              <w:top w:val="single" w:sz="4" w:space="0" w:color="auto"/>
              <w:left w:val="single" w:sz="4" w:space="0" w:color="auto"/>
              <w:bottom w:val="single" w:sz="4" w:space="0" w:color="auto"/>
              <w:right w:val="single" w:sz="4" w:space="0" w:color="auto"/>
            </w:tcBorders>
            <w:hideMark/>
          </w:tcPr>
          <w:p w:rsidR="002B1DEF" w:rsidRPr="007C0F1B" w:rsidRDefault="00055D26" w:rsidP="006E7508">
            <w:pPr>
              <w:jc w:val="both"/>
              <w:rPr>
                <w:lang w:val="uk-UA"/>
              </w:rPr>
            </w:pPr>
            <w:r w:rsidRPr="00810054">
              <w:rPr>
                <w:rStyle w:val="apple-converted-space"/>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r w:rsidRPr="00055D26">
              <w:rPr>
                <w:rStyle w:val="apple-converted-space"/>
                <w:color w:val="000000"/>
              </w:rPr>
              <w:t>Prozorro</w:t>
            </w:r>
            <w:r w:rsidRPr="00810054">
              <w:rPr>
                <w:rStyle w:val="apple-converted-space"/>
                <w:color w:val="000000"/>
                <w:lang w:val="uk-UA"/>
              </w:rPr>
              <w:t xml:space="preserve"> та </w:t>
            </w:r>
            <w:r w:rsidR="007C0F1B">
              <w:rPr>
                <w:rStyle w:val="apple-converted-space"/>
                <w:color w:val="000000"/>
                <w:lang w:val="uk-UA"/>
              </w:rPr>
              <w:t>у</w:t>
            </w:r>
            <w:r w:rsidR="007C0F1B">
              <w:rPr>
                <w:rStyle w:val="apple-converted-space"/>
                <w:lang w:val="uk-UA"/>
              </w:rPr>
              <w:t xml:space="preserve">повноваженої особи, </w:t>
            </w:r>
            <w:r w:rsidR="00F35E73">
              <w:rPr>
                <w:rStyle w:val="apple-converted-space"/>
                <w:lang w:val="uk-UA"/>
              </w:rPr>
              <w:t>фахівця з державних закупівель</w:t>
            </w:r>
            <w:r w:rsidR="00B65087">
              <w:rPr>
                <w:color w:val="000000" w:themeColor="text1"/>
                <w:lang w:val="uk-UA"/>
              </w:rPr>
              <w:t xml:space="preserve"> </w:t>
            </w:r>
            <w:r w:rsidR="00F35E73">
              <w:rPr>
                <w:color w:val="000000" w:themeColor="text1"/>
                <w:lang w:val="uk-UA"/>
              </w:rPr>
              <w:t>Михайла СТРИБКА</w:t>
            </w:r>
            <w:r w:rsidRPr="00810054">
              <w:rPr>
                <w:rStyle w:val="apple-converted-space"/>
                <w:color w:val="000000"/>
                <w:lang w:val="uk-UA"/>
              </w:rPr>
              <w:t>, тел.</w:t>
            </w:r>
            <w:r w:rsidR="00C036FB" w:rsidRPr="00C036FB">
              <w:rPr>
                <w:lang w:val="uk-UA"/>
              </w:rPr>
              <w:t xml:space="preserve"> </w:t>
            </w:r>
            <w:r w:rsidR="00F35E73" w:rsidRPr="00F35E73">
              <w:rPr>
                <w:color w:val="000000"/>
                <w:lang w:val="uk-UA"/>
              </w:rPr>
              <w:t>+380</w:t>
            </w:r>
            <w:r w:rsidR="006E7508">
              <w:rPr>
                <w:color w:val="000000"/>
                <w:lang w:val="uk-UA"/>
              </w:rPr>
              <w:t>632922688</w:t>
            </w:r>
            <w:r w:rsidRPr="00810054">
              <w:rPr>
                <w:rStyle w:val="apple-converted-space"/>
                <w:color w:val="000000"/>
                <w:lang w:val="uk-UA"/>
              </w:rPr>
              <w:t xml:space="preserve">, </w:t>
            </w:r>
            <w:r w:rsidRPr="00055D26">
              <w:rPr>
                <w:rStyle w:val="apple-converted-space"/>
                <w:color w:val="000000"/>
              </w:rPr>
              <w:t>e</w:t>
            </w:r>
            <w:r w:rsidRPr="00810054">
              <w:rPr>
                <w:rStyle w:val="apple-converted-space"/>
                <w:color w:val="000000"/>
                <w:lang w:val="uk-UA"/>
              </w:rPr>
              <w:t>-</w:t>
            </w:r>
            <w:r w:rsidRPr="00055D26">
              <w:rPr>
                <w:rStyle w:val="apple-converted-space"/>
                <w:color w:val="000000"/>
              </w:rPr>
              <w:t>mail</w:t>
            </w:r>
            <w:r w:rsidRPr="00810054">
              <w:rPr>
                <w:rStyle w:val="apple-converted-space"/>
                <w:color w:val="000000"/>
                <w:lang w:val="uk-UA"/>
              </w:rPr>
              <w:t xml:space="preserve">: </w:t>
            </w:r>
            <w:r w:rsidR="00F35E73" w:rsidRPr="00F35E73">
              <w:rPr>
                <w:color w:val="000000"/>
              </w:rPr>
              <w:t>zabolotivrl@</w:t>
            </w:r>
            <w:r w:rsidR="006E7508">
              <w:rPr>
                <w:color w:val="000000"/>
                <w:lang w:val="uk-UA"/>
              </w:rPr>
              <w:t>i</w:t>
            </w:r>
            <w:r w:rsidR="00F35E73" w:rsidRPr="00F35E73">
              <w:rPr>
                <w:color w:val="000000"/>
              </w:rPr>
              <w:t>.net</w:t>
            </w:r>
          </w:p>
        </w:tc>
      </w:tr>
      <w:tr w:rsidR="00D22A6F" w:rsidRPr="00504A47" w:rsidTr="009F2A67">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D22A6F" w:rsidRPr="00504A47" w:rsidRDefault="00D22A6F" w:rsidP="00D22A6F">
            <w:pPr>
              <w:rPr>
                <w:bCs/>
                <w:color w:val="000000"/>
                <w:lang w:val="uk-UA"/>
              </w:rPr>
            </w:pPr>
            <w:r w:rsidRPr="00504A47">
              <w:rPr>
                <w:bCs/>
                <w:color w:val="000000"/>
                <w:lang w:val="uk-UA"/>
              </w:rPr>
              <w:t>3. Процедура закупівлі</w:t>
            </w:r>
          </w:p>
        </w:tc>
        <w:tc>
          <w:tcPr>
            <w:tcW w:w="7422" w:type="dxa"/>
            <w:tcBorders>
              <w:top w:val="single" w:sz="4" w:space="0" w:color="auto"/>
              <w:left w:val="single" w:sz="4" w:space="0" w:color="auto"/>
              <w:bottom w:val="single" w:sz="4" w:space="0" w:color="auto"/>
              <w:right w:val="single" w:sz="4" w:space="0" w:color="auto"/>
            </w:tcBorders>
            <w:hideMark/>
          </w:tcPr>
          <w:p w:rsidR="00D22A6F" w:rsidRPr="00504A47" w:rsidRDefault="00D22A6F" w:rsidP="00D22A6F">
            <w:pPr>
              <w:rPr>
                <w:color w:val="000000"/>
                <w:lang w:val="uk-UA"/>
              </w:rPr>
            </w:pPr>
            <w:r w:rsidRPr="00504A47">
              <w:rPr>
                <w:color w:val="000000"/>
                <w:lang w:val="uk-UA"/>
              </w:rPr>
              <w:t xml:space="preserve">Відкриті торги </w:t>
            </w:r>
            <w:r w:rsidR="00175A66" w:rsidRPr="00504A47">
              <w:rPr>
                <w:color w:val="000000"/>
                <w:lang w:val="uk-UA"/>
              </w:rPr>
              <w:t>(відповідно до Постанови КМУ №1178 від 12.10.2022 року)</w:t>
            </w:r>
          </w:p>
        </w:tc>
      </w:tr>
      <w:tr w:rsidR="00E420A8" w:rsidRPr="00504A47" w:rsidTr="009F2A67">
        <w:trPr>
          <w:trHeight w:val="21"/>
        </w:trPr>
        <w:tc>
          <w:tcPr>
            <w:tcW w:w="2892" w:type="dxa"/>
            <w:tcBorders>
              <w:top w:val="single" w:sz="4" w:space="0" w:color="auto"/>
              <w:left w:val="single" w:sz="4" w:space="0" w:color="auto"/>
              <w:bottom w:val="nil"/>
              <w:right w:val="single" w:sz="4" w:space="0" w:color="auto"/>
            </w:tcBorders>
            <w:hideMark/>
          </w:tcPr>
          <w:p w:rsidR="00E420A8" w:rsidRPr="00504A47" w:rsidRDefault="00E420A8" w:rsidP="00980FE9">
            <w:pPr>
              <w:rPr>
                <w:bCs/>
                <w:color w:val="000000"/>
                <w:lang w:val="uk-UA"/>
              </w:rPr>
            </w:pPr>
            <w:r w:rsidRPr="00504A47">
              <w:rPr>
                <w:bCs/>
                <w:color w:val="000000"/>
                <w:lang w:val="uk-UA"/>
              </w:rPr>
              <w:t>4. Інформація про предмет закупівлі:</w:t>
            </w:r>
          </w:p>
        </w:tc>
        <w:tc>
          <w:tcPr>
            <w:tcW w:w="7422" w:type="dxa"/>
            <w:tcBorders>
              <w:top w:val="single" w:sz="4" w:space="0" w:color="auto"/>
              <w:left w:val="single" w:sz="4" w:space="0" w:color="auto"/>
              <w:bottom w:val="nil"/>
              <w:right w:val="single" w:sz="4" w:space="0" w:color="auto"/>
            </w:tcBorders>
            <w:hideMark/>
          </w:tcPr>
          <w:p w:rsidR="00E420A8" w:rsidRPr="00504A47" w:rsidRDefault="00EB6FF6" w:rsidP="00980FE9">
            <w:pPr>
              <w:rPr>
                <w:color w:val="000000"/>
                <w:lang w:val="uk-UA"/>
              </w:rPr>
            </w:pPr>
            <w:r w:rsidRPr="00504A47">
              <w:rPr>
                <w:b/>
                <w:color w:val="000000"/>
                <w:lang w:val="uk-UA"/>
              </w:rPr>
              <w:t>Послуга</w:t>
            </w:r>
            <w:r w:rsidR="00E420A8" w:rsidRPr="00504A47">
              <w:rPr>
                <w:b/>
                <w:color w:val="000000"/>
                <w:lang w:val="uk-UA"/>
              </w:rPr>
              <w:t xml:space="preserve"> </w:t>
            </w:r>
          </w:p>
        </w:tc>
      </w:tr>
      <w:tr w:rsidR="00E66F12" w:rsidRPr="00504A47" w:rsidTr="009F2A67">
        <w:trPr>
          <w:trHeight w:val="588"/>
        </w:trPr>
        <w:tc>
          <w:tcPr>
            <w:tcW w:w="2892" w:type="dxa"/>
            <w:tcBorders>
              <w:top w:val="single" w:sz="4" w:space="0" w:color="auto"/>
              <w:left w:val="single" w:sz="4" w:space="0" w:color="auto"/>
              <w:bottom w:val="nil"/>
              <w:right w:val="single" w:sz="4" w:space="0" w:color="auto"/>
            </w:tcBorders>
            <w:hideMark/>
          </w:tcPr>
          <w:p w:rsidR="00E66F12" w:rsidRPr="00504A47" w:rsidRDefault="00E66F12" w:rsidP="001A770A">
            <w:pPr>
              <w:rPr>
                <w:color w:val="000000"/>
                <w:lang w:val="uk-UA"/>
              </w:rPr>
            </w:pPr>
            <w:r w:rsidRPr="00504A47">
              <w:rPr>
                <w:color w:val="000000"/>
                <w:lang w:val="uk-UA"/>
              </w:rPr>
              <w:t>4.1. назва предмета  закупівлі</w:t>
            </w:r>
          </w:p>
        </w:tc>
        <w:tc>
          <w:tcPr>
            <w:tcW w:w="7422" w:type="dxa"/>
            <w:tcBorders>
              <w:top w:val="single" w:sz="4" w:space="0" w:color="auto"/>
              <w:left w:val="single" w:sz="4" w:space="0" w:color="auto"/>
              <w:bottom w:val="nil"/>
              <w:right w:val="single" w:sz="4" w:space="0" w:color="auto"/>
            </w:tcBorders>
            <w:hideMark/>
          </w:tcPr>
          <w:p w:rsidR="00E66F12" w:rsidRPr="00504A47" w:rsidRDefault="00ED0C25" w:rsidP="00ED0C25">
            <w:pPr>
              <w:jc w:val="both"/>
              <w:rPr>
                <w:b/>
                <w:color w:val="000000"/>
                <w:lang w:val="uk-UA"/>
              </w:rPr>
            </w:pPr>
            <w:r w:rsidRPr="00504A47">
              <w:rPr>
                <w:b/>
                <w:color w:val="000000"/>
                <w:lang w:val="uk-UA"/>
              </w:rPr>
              <w:t>ДК 021:2015 48810000-9 Інформаційні системи (Послуги з надання доступу та використання функціоналу медичної інформаційної системи)</w:t>
            </w:r>
          </w:p>
        </w:tc>
      </w:tr>
      <w:tr w:rsidR="00E66F12" w:rsidRPr="00504A47" w:rsidTr="009F2A67">
        <w:trPr>
          <w:trHeight w:val="969"/>
        </w:trPr>
        <w:tc>
          <w:tcPr>
            <w:tcW w:w="2892" w:type="dxa"/>
            <w:tcBorders>
              <w:top w:val="dashed" w:sz="8" w:space="0" w:color="auto"/>
              <w:left w:val="single" w:sz="4" w:space="0" w:color="auto"/>
              <w:bottom w:val="dashed" w:sz="8" w:space="0" w:color="auto"/>
              <w:right w:val="single" w:sz="4" w:space="0" w:color="auto"/>
            </w:tcBorders>
            <w:hideMark/>
          </w:tcPr>
          <w:p w:rsidR="00E66F12" w:rsidRPr="00504A47" w:rsidRDefault="00E66F12" w:rsidP="00E66F12">
            <w:pPr>
              <w:rPr>
                <w:color w:val="000000"/>
                <w:lang w:val="uk-UA"/>
              </w:rPr>
            </w:pPr>
            <w:r w:rsidRPr="00504A47">
              <w:rPr>
                <w:color w:val="000000"/>
                <w:lang w:val="uk-UA"/>
              </w:rPr>
              <w:t xml:space="preserve">4.2. </w:t>
            </w:r>
            <w:r w:rsidRPr="00504A47">
              <w:rPr>
                <w:color w:val="000000"/>
                <w:lang w:val="uk-UA" w:eastAsia="uk-UA"/>
              </w:rPr>
              <w:t>опис окремої частини (частин) предмета закупівлі (лота), щодо якої можуть бути подані тендерні пропозиції</w:t>
            </w:r>
          </w:p>
        </w:tc>
        <w:tc>
          <w:tcPr>
            <w:tcW w:w="7422" w:type="dxa"/>
            <w:tcBorders>
              <w:top w:val="dashed" w:sz="8" w:space="0" w:color="auto"/>
              <w:left w:val="single" w:sz="4" w:space="0" w:color="auto"/>
              <w:bottom w:val="dashed" w:sz="8" w:space="0" w:color="auto"/>
              <w:right w:val="single" w:sz="4" w:space="0" w:color="auto"/>
            </w:tcBorders>
            <w:hideMark/>
          </w:tcPr>
          <w:p w:rsidR="00770115" w:rsidRPr="00504A47" w:rsidRDefault="00D113D6" w:rsidP="00F31DC6">
            <w:pPr>
              <w:shd w:val="clear" w:color="auto" w:fill="FFFFFF"/>
              <w:jc w:val="both"/>
              <w:textAlignment w:val="baseline"/>
              <w:rPr>
                <w:b/>
                <w:bCs/>
                <w:color w:val="000000"/>
                <w:sz w:val="22"/>
                <w:szCs w:val="22"/>
                <w:lang w:val="uk-UA"/>
              </w:rPr>
            </w:pPr>
            <w:r w:rsidRPr="00504A47">
              <w:rPr>
                <w:b/>
                <w:bCs/>
                <w:color w:val="000000"/>
              </w:rPr>
              <w:t xml:space="preserve">Даною тендерною документацією </w:t>
            </w:r>
            <w:r w:rsidR="000B0548" w:rsidRPr="00504A47">
              <w:rPr>
                <w:b/>
                <w:bCs/>
                <w:color w:val="000000"/>
                <w:lang w:val="uk-UA"/>
              </w:rPr>
              <w:t xml:space="preserve">не </w:t>
            </w:r>
            <w:r w:rsidRPr="00504A47">
              <w:rPr>
                <w:b/>
                <w:bCs/>
                <w:color w:val="000000"/>
              </w:rPr>
              <w:t>передбачено поділ предмета закупі</w:t>
            </w:r>
            <w:proofErr w:type="gramStart"/>
            <w:r w:rsidRPr="00504A47">
              <w:rPr>
                <w:b/>
                <w:bCs/>
                <w:color w:val="000000"/>
              </w:rPr>
              <w:t>вл</w:t>
            </w:r>
            <w:proofErr w:type="gramEnd"/>
            <w:r w:rsidRPr="00504A47">
              <w:rPr>
                <w:b/>
                <w:bCs/>
                <w:color w:val="000000"/>
              </w:rPr>
              <w:t>і на  лот</w:t>
            </w:r>
            <w:r w:rsidR="000B0548" w:rsidRPr="00504A47">
              <w:rPr>
                <w:b/>
                <w:bCs/>
                <w:color w:val="000000"/>
                <w:lang w:val="uk-UA"/>
              </w:rPr>
              <w:t>и</w:t>
            </w:r>
            <w:r w:rsidRPr="00504A47">
              <w:rPr>
                <w:b/>
                <w:bCs/>
                <w:color w:val="000000"/>
              </w:rPr>
              <w:t xml:space="preserve"> (частини)</w:t>
            </w:r>
            <w:r w:rsidR="001A770A" w:rsidRPr="00504A47">
              <w:rPr>
                <w:b/>
                <w:bCs/>
                <w:color w:val="000000"/>
                <w:lang w:val="uk-UA"/>
              </w:rPr>
              <w:t>.</w:t>
            </w:r>
          </w:p>
          <w:p w:rsidR="00261E28" w:rsidRPr="00504A47" w:rsidRDefault="00261E28" w:rsidP="00E66F12">
            <w:pPr>
              <w:shd w:val="clear" w:color="auto" w:fill="FFFFFF"/>
              <w:jc w:val="both"/>
              <w:textAlignment w:val="baseline"/>
              <w:rPr>
                <w:b/>
                <w:bCs/>
                <w:color w:val="000000"/>
                <w:lang w:val="uk-UA"/>
              </w:rPr>
            </w:pPr>
          </w:p>
          <w:p w:rsidR="00E66F12" w:rsidRPr="00504A47" w:rsidRDefault="00E66F12" w:rsidP="00E66F12">
            <w:pPr>
              <w:pStyle w:val="rvps2"/>
              <w:shd w:val="clear" w:color="auto" w:fill="FFFFFF"/>
              <w:spacing w:before="0" w:beforeAutospacing="0" w:after="0" w:afterAutospacing="0"/>
              <w:jc w:val="both"/>
              <w:textAlignment w:val="baseline"/>
              <w:rPr>
                <w:color w:val="000000"/>
                <w:lang w:val="uk-UA"/>
              </w:rPr>
            </w:pPr>
          </w:p>
        </w:tc>
      </w:tr>
      <w:tr w:rsidR="00E66F12" w:rsidRPr="002E368D" w:rsidTr="009F2A67">
        <w:trPr>
          <w:trHeight w:val="21"/>
        </w:trPr>
        <w:tc>
          <w:tcPr>
            <w:tcW w:w="2892" w:type="dxa"/>
            <w:tcBorders>
              <w:top w:val="dashed" w:sz="8" w:space="0" w:color="auto"/>
              <w:left w:val="single" w:sz="4" w:space="0" w:color="auto"/>
              <w:bottom w:val="dashed" w:sz="8" w:space="0" w:color="auto"/>
              <w:right w:val="single" w:sz="4" w:space="0" w:color="auto"/>
            </w:tcBorders>
            <w:hideMark/>
          </w:tcPr>
          <w:p w:rsidR="00E66F12" w:rsidRPr="00504A47" w:rsidRDefault="00E66F12" w:rsidP="00E66F12">
            <w:pPr>
              <w:rPr>
                <w:color w:val="000000"/>
                <w:lang w:val="uk-UA"/>
              </w:rPr>
            </w:pPr>
            <w:r w:rsidRPr="00504A47">
              <w:rPr>
                <w:color w:val="000000"/>
                <w:lang w:val="uk-UA"/>
              </w:rPr>
              <w:t>4.3. місце, кількість, обсяг поставки товарів (надання послуг, виконання робіт)</w:t>
            </w:r>
          </w:p>
        </w:tc>
        <w:tc>
          <w:tcPr>
            <w:tcW w:w="7422" w:type="dxa"/>
            <w:tcBorders>
              <w:top w:val="dashed" w:sz="8" w:space="0" w:color="auto"/>
              <w:left w:val="single" w:sz="4" w:space="0" w:color="auto"/>
              <w:bottom w:val="dashed" w:sz="8" w:space="0" w:color="auto"/>
              <w:right w:val="single" w:sz="4" w:space="0" w:color="auto"/>
            </w:tcBorders>
            <w:hideMark/>
          </w:tcPr>
          <w:p w:rsidR="002B1DEF" w:rsidRPr="00055D26" w:rsidRDefault="00055D26" w:rsidP="002B1DEF">
            <w:pPr>
              <w:shd w:val="clear" w:color="auto" w:fill="FFFFFF"/>
              <w:jc w:val="both"/>
              <w:textAlignment w:val="baseline"/>
              <w:rPr>
                <w:bCs/>
                <w:lang w:val="uk-UA"/>
              </w:rPr>
            </w:pPr>
            <w:r w:rsidRPr="00055D26">
              <w:rPr>
                <w:bCs/>
                <w:lang w:val="uk-UA"/>
              </w:rPr>
              <w:t xml:space="preserve">місце надання послуг: </w:t>
            </w:r>
            <w:r w:rsidR="00F35E73" w:rsidRPr="00F35E73">
              <w:rPr>
                <w:bCs/>
                <w:lang w:val="uk-UA"/>
              </w:rPr>
              <w:t>78315, Україна , Івано-Франківська обл., Заболотів, вул. Б.Хмельницького, 10</w:t>
            </w:r>
            <w:r w:rsidR="00B65087">
              <w:rPr>
                <w:bCs/>
                <w:lang w:val="uk-UA"/>
              </w:rPr>
              <w:t>.</w:t>
            </w:r>
          </w:p>
          <w:p w:rsidR="00DA2497" w:rsidRPr="00504A47" w:rsidRDefault="002B1DEF" w:rsidP="002B1DEF">
            <w:pPr>
              <w:shd w:val="clear" w:color="auto" w:fill="FFFFFF"/>
              <w:jc w:val="both"/>
              <w:textAlignment w:val="baseline"/>
              <w:rPr>
                <w:color w:val="000000"/>
                <w:lang w:val="uk-UA"/>
              </w:rPr>
            </w:pPr>
            <w:r w:rsidRPr="0098182F">
              <w:rPr>
                <w:rFonts w:eastAsia="Batang"/>
                <w:b/>
                <w:color w:val="000000"/>
                <w:lang w:val="uk-UA"/>
              </w:rPr>
              <w:t xml:space="preserve"> </w:t>
            </w:r>
            <w:r w:rsidRPr="006474A9">
              <w:rPr>
                <w:color w:val="000000"/>
                <w:lang w:val="uk-UA"/>
              </w:rPr>
              <w:t>Кількість</w:t>
            </w:r>
            <w:r w:rsidRPr="00DA2497">
              <w:rPr>
                <w:color w:val="000000"/>
                <w:lang w:val="uk-UA"/>
              </w:rPr>
              <w:t>:</w:t>
            </w:r>
            <w:r>
              <w:rPr>
                <w:color w:val="000000"/>
                <w:lang w:val="uk-UA"/>
              </w:rPr>
              <w:t xml:space="preserve"> </w:t>
            </w:r>
            <w:r w:rsidR="00F35E73">
              <w:rPr>
                <w:color w:val="000000"/>
                <w:lang w:val="uk-UA"/>
              </w:rPr>
              <w:t>4</w:t>
            </w:r>
            <w:r w:rsidR="007C0F1B">
              <w:rPr>
                <w:color w:val="000000"/>
                <w:lang w:val="uk-UA"/>
              </w:rPr>
              <w:t>0</w:t>
            </w:r>
            <w:r>
              <w:rPr>
                <w:color w:val="000000"/>
                <w:lang w:val="uk-UA"/>
              </w:rPr>
              <w:t xml:space="preserve"> послуг</w:t>
            </w:r>
            <w:r w:rsidR="00B65087">
              <w:rPr>
                <w:color w:val="000000"/>
                <w:lang w:val="uk-UA"/>
              </w:rPr>
              <w:t xml:space="preserve"> ( під кількістю </w:t>
            </w:r>
            <w:r w:rsidR="00F35E73">
              <w:rPr>
                <w:color w:val="000000"/>
                <w:lang w:val="uk-UA"/>
              </w:rPr>
              <w:t>4</w:t>
            </w:r>
            <w:r w:rsidR="007C0F1B">
              <w:rPr>
                <w:color w:val="000000"/>
                <w:lang w:val="uk-UA"/>
              </w:rPr>
              <w:t>0</w:t>
            </w:r>
            <w:r w:rsidR="00B65087">
              <w:rPr>
                <w:color w:val="000000"/>
                <w:lang w:val="uk-UA"/>
              </w:rPr>
              <w:t xml:space="preserve"> послуг слід розуміти </w:t>
            </w:r>
            <w:r w:rsidR="00F35E73">
              <w:rPr>
                <w:color w:val="000000"/>
                <w:lang w:val="uk-UA"/>
              </w:rPr>
              <w:t>4</w:t>
            </w:r>
            <w:r w:rsidR="007C0F1B">
              <w:rPr>
                <w:color w:val="000000"/>
                <w:lang w:val="uk-UA"/>
              </w:rPr>
              <w:t>0</w:t>
            </w:r>
            <w:r w:rsidR="00B65087">
              <w:rPr>
                <w:color w:val="000000"/>
                <w:lang w:val="uk-UA"/>
              </w:rPr>
              <w:t xml:space="preserve"> робочих місц</w:t>
            </w:r>
            <w:r w:rsidR="007C0F1B">
              <w:rPr>
                <w:color w:val="000000"/>
                <w:lang w:val="uk-UA"/>
              </w:rPr>
              <w:t>ь</w:t>
            </w:r>
            <w:r w:rsidR="00B65087">
              <w:rPr>
                <w:color w:val="000000"/>
                <w:lang w:val="uk-UA"/>
              </w:rPr>
              <w:t>)</w:t>
            </w:r>
            <w:r>
              <w:rPr>
                <w:color w:val="000000"/>
                <w:lang w:val="uk-UA"/>
              </w:rPr>
              <w:t>.</w:t>
            </w:r>
          </w:p>
        </w:tc>
      </w:tr>
      <w:tr w:rsidR="00E420A8" w:rsidRPr="00504A47" w:rsidTr="009F2A67">
        <w:trPr>
          <w:trHeight w:val="21"/>
        </w:trPr>
        <w:tc>
          <w:tcPr>
            <w:tcW w:w="2892" w:type="dxa"/>
            <w:tcBorders>
              <w:top w:val="dashed" w:sz="8" w:space="0" w:color="auto"/>
              <w:left w:val="single" w:sz="4" w:space="0" w:color="auto"/>
              <w:bottom w:val="single" w:sz="4" w:space="0" w:color="auto"/>
              <w:right w:val="single" w:sz="4" w:space="0" w:color="auto"/>
            </w:tcBorders>
            <w:hideMark/>
          </w:tcPr>
          <w:p w:rsidR="00E420A8" w:rsidRPr="00504A47" w:rsidRDefault="00E420A8" w:rsidP="00980FE9">
            <w:pPr>
              <w:rPr>
                <w:color w:val="000000"/>
                <w:lang w:val="uk-UA"/>
              </w:rPr>
            </w:pPr>
            <w:r w:rsidRPr="00504A47">
              <w:rPr>
                <w:color w:val="000000"/>
                <w:lang w:val="uk-UA"/>
              </w:rPr>
              <w:t>4.4. строк поставки товарів (надання послуг, виконання робіт)</w:t>
            </w:r>
          </w:p>
        </w:tc>
        <w:tc>
          <w:tcPr>
            <w:tcW w:w="7422" w:type="dxa"/>
            <w:tcBorders>
              <w:top w:val="dashed" w:sz="8" w:space="0" w:color="auto"/>
              <w:left w:val="single" w:sz="4" w:space="0" w:color="auto"/>
              <w:bottom w:val="single" w:sz="4" w:space="0" w:color="auto"/>
              <w:right w:val="single" w:sz="4" w:space="0" w:color="auto"/>
            </w:tcBorders>
            <w:hideMark/>
          </w:tcPr>
          <w:p w:rsidR="00E420A8" w:rsidRPr="0030277D" w:rsidRDefault="00E420A8" w:rsidP="00980FE9">
            <w:pPr>
              <w:widowControl w:val="0"/>
              <w:autoSpaceDE w:val="0"/>
              <w:autoSpaceDN w:val="0"/>
              <w:adjustRightInd w:val="0"/>
              <w:rPr>
                <w:b/>
                <w:bCs/>
                <w:color w:val="000000"/>
                <w:lang w:val="uk-UA"/>
              </w:rPr>
            </w:pPr>
            <w:r w:rsidRPr="0030277D">
              <w:rPr>
                <w:color w:val="000000"/>
                <w:lang w:val="uk-UA"/>
              </w:rPr>
              <w:t xml:space="preserve">До </w:t>
            </w:r>
            <w:r w:rsidR="00195520">
              <w:rPr>
                <w:color w:val="000000"/>
                <w:lang w:val="uk-UA"/>
              </w:rPr>
              <w:t>31</w:t>
            </w:r>
            <w:r w:rsidRPr="0030277D">
              <w:rPr>
                <w:color w:val="000000"/>
                <w:lang w:val="uk-UA"/>
              </w:rPr>
              <w:t>.</w:t>
            </w:r>
            <w:r w:rsidR="00195520">
              <w:rPr>
                <w:color w:val="000000"/>
                <w:lang w:val="uk-UA"/>
              </w:rPr>
              <w:t>12</w:t>
            </w:r>
            <w:r w:rsidRPr="0030277D">
              <w:rPr>
                <w:color w:val="000000"/>
                <w:lang w:val="uk-UA"/>
              </w:rPr>
              <w:t>.20</w:t>
            </w:r>
            <w:r w:rsidR="00A0393F" w:rsidRPr="0030277D">
              <w:rPr>
                <w:color w:val="000000"/>
                <w:lang w:val="uk-UA"/>
              </w:rPr>
              <w:t>2</w:t>
            </w:r>
            <w:r w:rsidR="0093202A" w:rsidRPr="0030277D">
              <w:rPr>
                <w:color w:val="000000"/>
                <w:lang w:val="uk-UA"/>
              </w:rPr>
              <w:t>4</w:t>
            </w:r>
            <w:r w:rsidRPr="0030277D">
              <w:rPr>
                <w:color w:val="000000"/>
                <w:lang w:val="uk-UA"/>
              </w:rPr>
              <w:t xml:space="preserve"> р.</w:t>
            </w:r>
            <w:r w:rsidR="00784437" w:rsidRPr="0030277D">
              <w:rPr>
                <w:color w:val="000000"/>
                <w:lang w:val="uk-UA"/>
              </w:rPr>
              <w:t xml:space="preserve"> або до повного виконання сторонами договірних зобов’язань. </w:t>
            </w:r>
          </w:p>
        </w:tc>
      </w:tr>
      <w:tr w:rsidR="00E420A8" w:rsidRPr="00504A4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bCs/>
                <w:color w:val="000000"/>
                <w:lang w:val="uk-UA"/>
              </w:rPr>
            </w:pPr>
            <w:r w:rsidRPr="00504A47">
              <w:rPr>
                <w:bCs/>
                <w:color w:val="000000"/>
                <w:lang w:val="uk-UA"/>
              </w:rPr>
              <w:t>5. Недискримінація учасників</w:t>
            </w:r>
          </w:p>
        </w:tc>
        <w:tc>
          <w:tcPr>
            <w:tcW w:w="7422"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jc w:val="both"/>
              <w:rPr>
                <w:color w:val="000000"/>
                <w:lang w:val="uk-UA"/>
              </w:rPr>
            </w:pPr>
            <w:r w:rsidRPr="00504A47">
              <w:rPr>
                <w:color w:val="00000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420A8" w:rsidRPr="00504A4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bCs/>
                <w:color w:val="000000"/>
                <w:lang w:val="uk-UA"/>
              </w:rPr>
            </w:pPr>
            <w:r w:rsidRPr="00504A47">
              <w:rPr>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AC08DE" w:rsidRPr="00504A47" w:rsidRDefault="00AC08DE" w:rsidP="00980FE9">
            <w:pPr>
              <w:widowControl w:val="0"/>
              <w:ind w:hanging="21"/>
              <w:jc w:val="both"/>
              <w:rPr>
                <w:color w:val="000000"/>
                <w:lang w:val="uk-UA"/>
              </w:rPr>
            </w:pPr>
            <w:r w:rsidRPr="00504A47">
              <w:rPr>
                <w:color w:val="000000"/>
                <w:lang w:val="uk-UA"/>
              </w:rPr>
              <w:t>Валютою тендерної пропозиції є гривня.</w:t>
            </w:r>
          </w:p>
          <w:p w:rsidR="00AC08DE" w:rsidRPr="00504A47" w:rsidRDefault="00AC08DE" w:rsidP="00980FE9">
            <w:pPr>
              <w:widowControl w:val="0"/>
              <w:ind w:hanging="21"/>
              <w:jc w:val="both"/>
              <w:rPr>
                <w:color w:val="000000"/>
                <w:lang w:val="uk-UA"/>
              </w:rPr>
            </w:pPr>
            <w:r w:rsidRPr="00504A47">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C08DE" w:rsidRPr="00504A47" w:rsidRDefault="00AC08DE" w:rsidP="00980FE9">
            <w:pPr>
              <w:widowControl w:val="0"/>
              <w:ind w:hanging="21"/>
              <w:jc w:val="both"/>
              <w:rPr>
                <w:color w:val="000000"/>
                <w:lang w:val="uk-UA"/>
              </w:rPr>
            </w:pPr>
            <w:r w:rsidRPr="00504A47">
              <w:rPr>
                <w:color w:val="000000"/>
                <w:lang w:val="uk-UA"/>
              </w:rPr>
              <w:t xml:space="preserve">Вартість тендерної пропозиції та всі інші ціни повинні бути чітко визначені. </w:t>
            </w:r>
          </w:p>
          <w:p w:rsidR="00AC08DE" w:rsidRPr="00504A47" w:rsidRDefault="00AC08DE" w:rsidP="00980FE9">
            <w:pPr>
              <w:widowControl w:val="0"/>
              <w:ind w:hanging="21"/>
              <w:jc w:val="both"/>
              <w:rPr>
                <w:color w:val="000000"/>
                <w:lang w:val="uk-UA"/>
              </w:rPr>
            </w:pPr>
            <w:r w:rsidRPr="00504A47">
              <w:rPr>
                <w:color w:val="000000"/>
                <w:lang w:val="uk-UA"/>
              </w:rPr>
              <w:lastRenderedPageBreak/>
              <w:t>До ціни тендерної пропозиції не включаються витрати, які учасник поніс при підготовці пропозиції та проведенні процедури закупівлі.</w:t>
            </w:r>
          </w:p>
          <w:p w:rsidR="00AC08DE" w:rsidRPr="00504A47" w:rsidRDefault="00AC08DE" w:rsidP="00980FE9">
            <w:pPr>
              <w:widowControl w:val="0"/>
              <w:ind w:hanging="21"/>
              <w:jc w:val="both"/>
              <w:rPr>
                <w:color w:val="000000"/>
                <w:lang w:val="uk-UA"/>
              </w:rPr>
            </w:pPr>
            <w:r w:rsidRPr="00504A47">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420A8" w:rsidRPr="00504A47" w:rsidRDefault="00AC08DE" w:rsidP="00980FE9">
            <w:pPr>
              <w:widowControl w:val="0"/>
              <w:ind w:hanging="21"/>
              <w:jc w:val="both"/>
              <w:rPr>
                <w:b/>
                <w:color w:val="000000"/>
                <w:lang w:val="uk-UA" w:eastAsia="uk-UA"/>
              </w:rPr>
            </w:pPr>
            <w:r w:rsidRPr="00504A47">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420A8" w:rsidRPr="00504A47" w:rsidTr="009F2A67">
        <w:trPr>
          <w:trHeight w:val="932"/>
        </w:trPr>
        <w:tc>
          <w:tcPr>
            <w:tcW w:w="2892"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bCs/>
                <w:color w:val="000000"/>
                <w:lang w:val="uk-UA"/>
              </w:rPr>
            </w:pPr>
            <w:r w:rsidRPr="00504A47">
              <w:rPr>
                <w:bCs/>
                <w:color w:val="000000"/>
                <w:lang w:val="uk-UA"/>
              </w:rPr>
              <w:lastRenderedPageBreak/>
              <w:t xml:space="preserve">7. Інформація про мову (мови), якою (якими) повинні бути складені тендерні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430589" w:rsidRPr="00504A47"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504A47">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430589" w:rsidRPr="00504A47"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504A47">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E420A8" w:rsidRPr="00504A47" w:rsidRDefault="00430589" w:rsidP="00980FE9">
            <w:pPr>
              <w:jc w:val="both"/>
              <w:rPr>
                <w:color w:val="000000"/>
                <w:lang w:val="uk-UA"/>
              </w:rPr>
            </w:pPr>
            <w:r w:rsidRPr="00504A47">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E420A8" w:rsidRPr="00504A47"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jc w:val="center"/>
              <w:rPr>
                <w:b/>
                <w:bCs/>
                <w:color w:val="000000"/>
                <w:lang w:val="uk-UA"/>
              </w:rPr>
            </w:pPr>
            <w:r w:rsidRPr="00504A47">
              <w:rPr>
                <w:b/>
                <w:bCs/>
                <w:color w:val="000000"/>
                <w:lang w:val="uk-UA"/>
              </w:rPr>
              <w:t>Розділ 2. Порядок внесення змін та надання роз’яснень до тендерної документації</w:t>
            </w:r>
          </w:p>
        </w:tc>
      </w:tr>
      <w:tr w:rsidR="00E420A8" w:rsidRPr="002E368D"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bCs/>
                <w:color w:val="000000"/>
                <w:lang w:val="uk-UA"/>
              </w:rPr>
            </w:pPr>
            <w:r w:rsidRPr="00504A47">
              <w:rPr>
                <w:bCs/>
                <w:color w:val="000000"/>
                <w:lang w:val="uk-UA"/>
              </w:rPr>
              <w:t xml:space="preserve">2.1. Процедура надання роз’яснень щодо </w:t>
            </w:r>
            <w:r w:rsidRPr="00504A47">
              <w:rPr>
                <w:color w:val="000000"/>
                <w:lang w:val="uk-UA"/>
              </w:rPr>
              <w:t xml:space="preserve">тендерної </w:t>
            </w:r>
            <w:r w:rsidRPr="00504A47">
              <w:rPr>
                <w:bCs/>
                <w:color w:val="000000"/>
                <w:lang w:val="uk-UA"/>
              </w:rPr>
              <w:t>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8F1AFA" w:rsidRPr="00504A47" w:rsidRDefault="008F1AFA" w:rsidP="00175A66">
            <w:pPr>
              <w:ind w:firstLine="369"/>
              <w:jc w:val="both"/>
              <w:rPr>
                <w:color w:val="000000"/>
                <w:lang w:val="uk-UA"/>
              </w:rPr>
            </w:pPr>
            <w:r w:rsidRPr="00504A47">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8F1AFA" w:rsidRPr="00504A47" w:rsidRDefault="008F1AFA" w:rsidP="008F1AFA">
            <w:pPr>
              <w:jc w:val="both"/>
              <w:rPr>
                <w:color w:val="000000"/>
                <w:lang w:val="uk-UA"/>
              </w:rPr>
            </w:pPr>
            <w:r w:rsidRPr="00504A47">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1AFA" w:rsidRPr="00504A47" w:rsidRDefault="008F1AFA" w:rsidP="008F1AFA">
            <w:pPr>
              <w:jc w:val="both"/>
              <w:rPr>
                <w:color w:val="000000"/>
                <w:lang w:val="uk-UA"/>
              </w:rPr>
            </w:pPr>
            <w:r w:rsidRPr="00504A47">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20A8" w:rsidRPr="00504A47" w:rsidRDefault="008F1AFA" w:rsidP="008F1AFA">
            <w:pPr>
              <w:pStyle w:val="rvps2"/>
              <w:shd w:val="clear" w:color="auto" w:fill="FFFFFF"/>
              <w:spacing w:before="0" w:beforeAutospacing="0" w:after="0" w:afterAutospacing="0"/>
              <w:jc w:val="both"/>
              <w:textAlignment w:val="baseline"/>
              <w:rPr>
                <w:color w:val="000000"/>
                <w:lang w:val="uk-UA"/>
              </w:rPr>
            </w:pPr>
            <w:r w:rsidRPr="00504A47">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20A8" w:rsidRPr="00504A4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color w:val="000000"/>
                <w:shd w:val="clear" w:color="auto" w:fill="FFFFFF"/>
                <w:lang w:val="uk-UA"/>
              </w:rPr>
            </w:pPr>
            <w:r w:rsidRPr="00504A47">
              <w:rPr>
                <w:bCs/>
                <w:color w:val="000000"/>
                <w:lang w:val="uk-UA"/>
              </w:rPr>
              <w:t xml:space="preserve">2.2. </w:t>
            </w:r>
            <w:r w:rsidRPr="00504A47">
              <w:rPr>
                <w:color w:val="000000"/>
                <w:lang w:val="uk-UA" w:eastAsia="uk-UA"/>
              </w:rPr>
              <w:t>Унесення змін до тендерної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3F720D" w:rsidRDefault="003F720D" w:rsidP="006A4683">
            <w:pPr>
              <w:pStyle w:val="rvps2"/>
              <w:shd w:val="clear" w:color="auto" w:fill="FFFFFF"/>
              <w:spacing w:before="0" w:beforeAutospacing="0" w:after="0" w:afterAutospacing="0"/>
              <w:jc w:val="both"/>
              <w:textAlignment w:val="baseline"/>
              <w:rPr>
                <w:color w:val="000000"/>
                <w:lang w:val="uk-UA"/>
              </w:rPr>
            </w:pPr>
            <w:r w:rsidRPr="003F720D">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3F720D">
              <w:rPr>
                <w:color w:val="000000"/>
                <w:lang w:val="uk-UA"/>
              </w:rPr>
              <w:lastRenderedPageBreak/>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420A8" w:rsidRPr="00504A47" w:rsidRDefault="008F1AFA" w:rsidP="006A4683">
            <w:pPr>
              <w:pStyle w:val="rvps2"/>
              <w:shd w:val="clear" w:color="auto" w:fill="FFFFFF"/>
              <w:spacing w:before="0" w:beforeAutospacing="0" w:after="0" w:afterAutospacing="0"/>
              <w:jc w:val="both"/>
              <w:textAlignment w:val="baseline"/>
              <w:rPr>
                <w:color w:val="000000"/>
                <w:lang w:val="uk-UA"/>
              </w:rPr>
            </w:pPr>
            <w:r w:rsidRPr="00504A47">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0A8" w:rsidRPr="00504A47"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tabs>
                <w:tab w:val="left" w:pos="646"/>
              </w:tabs>
              <w:jc w:val="center"/>
              <w:rPr>
                <w:b/>
                <w:color w:val="000000"/>
                <w:lang w:val="uk-UA"/>
              </w:rPr>
            </w:pPr>
            <w:bookmarkStart w:id="1" w:name="_Toc367893128"/>
            <w:r w:rsidRPr="00504A47">
              <w:rPr>
                <w:b/>
                <w:color w:val="000000"/>
                <w:lang w:val="uk-UA"/>
              </w:rPr>
              <w:lastRenderedPageBreak/>
              <w:t>Розділ 3. Інструкція з підготовки тендерної  пропозиції</w:t>
            </w:r>
            <w:bookmarkEnd w:id="1"/>
          </w:p>
        </w:tc>
      </w:tr>
      <w:tr w:rsidR="00E420A8" w:rsidRPr="00504A47" w:rsidTr="009F2A67">
        <w:trPr>
          <w:trHeight w:val="21"/>
        </w:trPr>
        <w:tc>
          <w:tcPr>
            <w:tcW w:w="2892" w:type="dxa"/>
            <w:tcBorders>
              <w:top w:val="single" w:sz="4" w:space="0" w:color="auto"/>
              <w:left w:val="single" w:sz="4" w:space="0" w:color="auto"/>
              <w:bottom w:val="single" w:sz="4" w:space="0" w:color="auto"/>
              <w:right w:val="single" w:sz="4" w:space="0" w:color="auto"/>
            </w:tcBorders>
          </w:tcPr>
          <w:p w:rsidR="00E420A8" w:rsidRPr="00504A47" w:rsidRDefault="00E420A8" w:rsidP="00980FE9">
            <w:pPr>
              <w:pStyle w:val="20"/>
              <w:rPr>
                <w:rFonts w:ascii="Times New Roman" w:hAnsi="Times New Roman"/>
                <w:b w:val="0"/>
                <w:color w:val="000000"/>
              </w:rPr>
            </w:pPr>
            <w:r w:rsidRPr="00504A47">
              <w:rPr>
                <w:rFonts w:ascii="Times New Roman" w:hAnsi="Times New Roman"/>
                <w:b w:val="0"/>
                <w:color w:val="000000"/>
              </w:rPr>
              <w:t>3.1. Зміст і спосіб подання тендерної пропозиції</w:t>
            </w:r>
          </w:p>
          <w:p w:rsidR="00E420A8" w:rsidRPr="00504A47" w:rsidRDefault="00E420A8" w:rsidP="00980FE9">
            <w:pPr>
              <w:pStyle w:val="20"/>
              <w:rPr>
                <w:rFonts w:ascii="Times New Roman" w:hAnsi="Times New Roman"/>
                <w:b w:val="0"/>
                <w:color w:val="000000"/>
              </w:rPr>
            </w:pPr>
          </w:p>
        </w:tc>
        <w:tc>
          <w:tcPr>
            <w:tcW w:w="7422" w:type="dxa"/>
            <w:tcBorders>
              <w:top w:val="single" w:sz="4" w:space="0" w:color="auto"/>
              <w:left w:val="single" w:sz="4" w:space="0" w:color="auto"/>
              <w:bottom w:val="single" w:sz="4" w:space="0" w:color="auto"/>
              <w:right w:val="single" w:sz="4" w:space="0" w:color="auto"/>
            </w:tcBorders>
            <w:hideMark/>
          </w:tcPr>
          <w:p w:rsidR="009F0B02" w:rsidRPr="00504A47" w:rsidRDefault="009F0B02" w:rsidP="00980FE9">
            <w:pPr>
              <w:jc w:val="both"/>
              <w:rPr>
                <w:color w:val="000000"/>
                <w:lang w:val="uk-UA"/>
              </w:rPr>
            </w:pPr>
            <w:r w:rsidRPr="00504A47">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F0B02" w:rsidRPr="00504A47" w:rsidRDefault="009F0B02" w:rsidP="00980FE9">
            <w:pPr>
              <w:jc w:val="both"/>
              <w:rPr>
                <w:color w:val="000000"/>
                <w:lang w:val="uk-UA"/>
              </w:rPr>
            </w:pPr>
            <w:r w:rsidRPr="00504A47">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594EBB">
              <w:rPr>
                <w:color w:val="000000"/>
                <w:lang w:val="uk-UA"/>
              </w:rPr>
              <w:t>пункті 4</w:t>
            </w:r>
            <w:r w:rsidR="003F720D">
              <w:rPr>
                <w:color w:val="000000"/>
                <w:lang w:val="uk-UA"/>
              </w:rPr>
              <w:t>7</w:t>
            </w:r>
            <w:r w:rsidRPr="00504A47">
              <w:rPr>
                <w:color w:val="000000"/>
                <w:lang w:val="uk-UA"/>
              </w:rPr>
              <w:t xml:space="preserve"> </w:t>
            </w:r>
            <w:r w:rsidR="00594EBB">
              <w:rPr>
                <w:color w:val="000000"/>
                <w:lang w:val="uk-UA"/>
              </w:rPr>
              <w:t>Особливостей</w:t>
            </w:r>
            <w:r w:rsidRPr="00504A47">
              <w:rPr>
                <w:color w:val="000000"/>
                <w:lang w:val="uk-UA"/>
              </w:rPr>
              <w:t xml:space="preserve">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0B02" w:rsidRPr="00504A47" w:rsidRDefault="009F0B02" w:rsidP="00980FE9">
            <w:pPr>
              <w:jc w:val="both"/>
              <w:rPr>
                <w:color w:val="000000"/>
                <w:lang w:val="uk-UA"/>
              </w:rPr>
            </w:pPr>
            <w:r w:rsidRPr="00504A47">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9F0B02" w:rsidRPr="00504A47" w:rsidRDefault="009F0B02" w:rsidP="00980FE9">
            <w:pPr>
              <w:jc w:val="both"/>
              <w:rPr>
                <w:color w:val="000000"/>
                <w:lang w:val="uk-UA"/>
              </w:rPr>
            </w:pPr>
            <w:r w:rsidRPr="00504A47">
              <w:rPr>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9F0B02" w:rsidRPr="00504A47" w:rsidRDefault="009F0B02" w:rsidP="00980FE9">
            <w:pPr>
              <w:jc w:val="both"/>
              <w:rPr>
                <w:color w:val="000000"/>
                <w:lang w:val="uk-UA"/>
              </w:rPr>
            </w:pPr>
            <w:r w:rsidRPr="00504A47">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E420A8" w:rsidRPr="00504A47" w:rsidRDefault="009F0B02" w:rsidP="001A770A">
            <w:pPr>
              <w:jc w:val="both"/>
              <w:rPr>
                <w:color w:val="000000"/>
                <w:lang w:val="uk-UA"/>
              </w:rPr>
            </w:pPr>
            <w:r w:rsidRPr="00504A47">
              <w:rPr>
                <w:color w:val="000000"/>
                <w:lang w:val="uk-UA"/>
              </w:rPr>
              <w:t xml:space="preserve">Кожен учасник має право подати тільки одну тендерну пропозицію (у тому числі до визначеної в тендерній </w:t>
            </w:r>
            <w:r w:rsidRPr="00504A47">
              <w:rPr>
                <w:color w:val="000000"/>
                <w:lang w:val="uk-UA"/>
              </w:rPr>
              <w:lastRenderedPageBreak/>
              <w:t xml:space="preserve">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E420A8" w:rsidRPr="002E368D"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color w:val="000000"/>
                <w:lang w:val="uk-UA"/>
              </w:rPr>
            </w:pPr>
            <w:r w:rsidRPr="00504A47">
              <w:rPr>
                <w:color w:val="000000"/>
                <w:lang w:val="uk-UA"/>
              </w:rPr>
              <w:lastRenderedPageBreak/>
              <w:t>3.2. Зміст тендерної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9F0B02" w:rsidRPr="00504A47" w:rsidRDefault="00E420A8" w:rsidP="00980FE9">
            <w:pPr>
              <w:ind w:firstLine="284"/>
              <w:rPr>
                <w:rFonts w:eastAsia="SimSun"/>
                <w:color w:val="000000"/>
                <w:kern w:val="2"/>
                <w:lang w:val="uk-UA" w:eastAsia="uk-UA"/>
              </w:rPr>
            </w:pPr>
            <w:r w:rsidRPr="00504A47">
              <w:rPr>
                <w:color w:val="000000"/>
                <w:lang w:val="uk-UA" w:eastAsia="uk-UA"/>
              </w:rPr>
              <w:t>3.2.1</w:t>
            </w:r>
            <w:r w:rsidR="009F0B02" w:rsidRPr="00504A47">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009F0B02" w:rsidRPr="00504A47">
              <w:rPr>
                <w:rFonts w:eastAsia="SimSun"/>
                <w:b/>
                <w:bCs/>
                <w:color w:val="000000"/>
                <w:kern w:val="2"/>
                <w:lang w:val="uk-UA" w:eastAsia="uk-UA"/>
              </w:rPr>
              <w:t>Додатку №1</w:t>
            </w:r>
            <w:r w:rsidR="009F0B02" w:rsidRPr="00504A47">
              <w:rPr>
                <w:rFonts w:eastAsia="SimSun"/>
                <w:color w:val="000000"/>
                <w:kern w:val="2"/>
                <w:lang w:val="uk-UA" w:eastAsia="uk-UA"/>
              </w:rPr>
              <w:t xml:space="preserve"> до тендерної документації.</w:t>
            </w:r>
          </w:p>
          <w:p w:rsidR="009F0B02" w:rsidRPr="00504A47" w:rsidRDefault="00A824D1" w:rsidP="00980FE9">
            <w:pPr>
              <w:widowControl w:val="0"/>
              <w:ind w:firstLine="284"/>
              <w:jc w:val="both"/>
              <w:rPr>
                <w:rFonts w:eastAsia="SimSun"/>
                <w:color w:val="000000"/>
                <w:kern w:val="2"/>
                <w:lang w:val="uk-UA" w:eastAsia="uk-UA"/>
              </w:rPr>
            </w:pPr>
            <w:r w:rsidRPr="00504A47">
              <w:rPr>
                <w:rFonts w:eastAsia="SimSun"/>
                <w:color w:val="000000"/>
                <w:kern w:val="2"/>
                <w:lang w:val="uk-UA" w:eastAsia="uk-UA"/>
              </w:rPr>
              <w:t>Тендерна</w:t>
            </w:r>
            <w:r w:rsidR="009F0B02" w:rsidRPr="00504A47">
              <w:rPr>
                <w:rFonts w:eastAsia="SimSun"/>
                <w:color w:val="000000"/>
                <w:kern w:val="2"/>
                <w:lang w:val="uk-UA" w:eastAsia="uk-UA"/>
              </w:rPr>
              <w:t xml:space="preserve">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w:t>
            </w:r>
            <w:r w:rsidR="00780300" w:rsidRPr="00504A47">
              <w:rPr>
                <w:rFonts w:eastAsia="SimSun"/>
                <w:color w:val="000000"/>
                <w:kern w:val="2"/>
                <w:lang w:val="uk-UA" w:eastAsia="uk-UA"/>
              </w:rPr>
              <w:t>ів</w:t>
            </w:r>
            <w:r w:rsidR="009F0B02" w:rsidRPr="00504A47">
              <w:rPr>
                <w:rFonts w:eastAsia="SimSun"/>
                <w:color w:val="000000"/>
                <w:kern w:val="2"/>
                <w:lang w:val="uk-UA" w:eastAsia="uk-UA"/>
              </w:rPr>
              <w:t xml:space="preserve"> з:</w:t>
            </w:r>
          </w:p>
          <w:p w:rsidR="009F0B02" w:rsidRPr="00504A47" w:rsidRDefault="009F0B02" w:rsidP="00980FE9">
            <w:pPr>
              <w:widowControl w:val="0"/>
              <w:ind w:firstLine="284"/>
              <w:jc w:val="both"/>
              <w:rPr>
                <w:rFonts w:eastAsia="SimSun"/>
                <w:color w:val="000000"/>
                <w:kern w:val="2"/>
                <w:lang w:val="uk-UA" w:eastAsia="uk-UA"/>
              </w:rPr>
            </w:pPr>
            <w:r w:rsidRPr="00504A47">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504A47">
              <w:rPr>
                <w:rFonts w:eastAsia="SimSun"/>
                <w:b/>
                <w:bCs/>
                <w:color w:val="000000"/>
                <w:kern w:val="2"/>
                <w:lang w:val="uk-UA" w:eastAsia="uk-UA"/>
              </w:rPr>
              <w:t>Додатку №1</w:t>
            </w:r>
            <w:r w:rsidRPr="00504A47">
              <w:rPr>
                <w:rFonts w:eastAsia="SimSun"/>
                <w:color w:val="000000"/>
                <w:kern w:val="2"/>
                <w:lang w:val="uk-UA" w:eastAsia="uk-UA"/>
              </w:rPr>
              <w:t xml:space="preserve"> до тендерної документації;</w:t>
            </w:r>
          </w:p>
          <w:p w:rsidR="009F0B02" w:rsidRPr="00504A47" w:rsidRDefault="009F0B02" w:rsidP="00980FE9">
            <w:pPr>
              <w:widowControl w:val="0"/>
              <w:ind w:firstLine="284"/>
              <w:jc w:val="both"/>
              <w:rPr>
                <w:rFonts w:eastAsia="SimSun"/>
                <w:color w:val="000000"/>
                <w:kern w:val="2"/>
                <w:lang w:val="uk-UA" w:eastAsia="uk-UA"/>
              </w:rPr>
            </w:pPr>
            <w:r w:rsidRPr="00504A47">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0B02" w:rsidRPr="00504A47" w:rsidRDefault="009F0B02" w:rsidP="00980FE9">
            <w:pPr>
              <w:widowControl w:val="0"/>
              <w:ind w:firstLine="284"/>
              <w:jc w:val="both"/>
              <w:rPr>
                <w:rFonts w:eastAsia="SimSun"/>
                <w:color w:val="000000"/>
                <w:kern w:val="2"/>
                <w:lang w:val="uk-UA" w:eastAsia="uk-UA"/>
              </w:rPr>
            </w:pPr>
            <w:r w:rsidRPr="00504A47">
              <w:rPr>
                <w:rFonts w:eastAsia="SimSun"/>
                <w:color w:val="000000"/>
                <w:kern w:val="2"/>
                <w:lang w:val="uk-UA" w:eastAsia="uk-UA"/>
              </w:rPr>
              <w:t xml:space="preserve">- інформацією щодо відповідності учасника вимогам, визначеним </w:t>
            </w:r>
            <w:r w:rsidR="00FB4EB7">
              <w:rPr>
                <w:rFonts w:eastAsia="SimSun"/>
                <w:color w:val="000000"/>
                <w:kern w:val="2"/>
                <w:lang w:val="uk-UA" w:eastAsia="uk-UA"/>
              </w:rPr>
              <w:t>пункті 4</w:t>
            </w:r>
            <w:r w:rsidR="003F720D">
              <w:rPr>
                <w:rFonts w:eastAsia="SimSun"/>
                <w:color w:val="000000"/>
                <w:kern w:val="2"/>
                <w:lang w:val="uk-UA" w:eastAsia="uk-UA"/>
              </w:rPr>
              <w:t>7</w:t>
            </w:r>
            <w:r w:rsidR="00FB4EB7">
              <w:rPr>
                <w:rFonts w:eastAsia="SimSun"/>
                <w:color w:val="000000"/>
                <w:kern w:val="2"/>
                <w:lang w:val="uk-UA" w:eastAsia="uk-UA"/>
              </w:rPr>
              <w:t xml:space="preserve"> Особливостей.</w:t>
            </w:r>
          </w:p>
          <w:p w:rsidR="009F0B02" w:rsidRPr="00504A47" w:rsidRDefault="009F0B02" w:rsidP="00980FE9">
            <w:pPr>
              <w:widowControl w:val="0"/>
              <w:ind w:firstLine="284"/>
              <w:jc w:val="both"/>
              <w:rPr>
                <w:rFonts w:eastAsia="SimSun"/>
                <w:color w:val="000000"/>
                <w:kern w:val="2"/>
                <w:lang w:val="uk-UA" w:eastAsia="uk-UA"/>
              </w:rPr>
            </w:pPr>
            <w:r w:rsidRPr="00504A47">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504A47">
              <w:rPr>
                <w:rFonts w:eastAsia="SimSun"/>
                <w:b/>
                <w:bCs/>
                <w:color w:val="000000"/>
                <w:kern w:val="2"/>
                <w:lang w:val="uk-UA" w:eastAsia="uk-UA"/>
              </w:rPr>
              <w:t>Додатку 2</w:t>
            </w:r>
            <w:r w:rsidRPr="00504A47">
              <w:rPr>
                <w:rFonts w:eastAsia="SimSun"/>
                <w:color w:val="000000"/>
                <w:kern w:val="2"/>
                <w:lang w:val="uk-UA" w:eastAsia="uk-UA"/>
              </w:rPr>
              <w:t xml:space="preserve"> тендерної документації;</w:t>
            </w:r>
          </w:p>
          <w:p w:rsidR="009F0B02" w:rsidRPr="00504A47" w:rsidRDefault="009F0B02" w:rsidP="00980FE9">
            <w:pPr>
              <w:widowControl w:val="0"/>
              <w:ind w:firstLine="284"/>
              <w:jc w:val="both"/>
              <w:rPr>
                <w:rFonts w:eastAsia="SimSun"/>
                <w:color w:val="000000"/>
                <w:kern w:val="2"/>
                <w:lang w:val="uk-UA" w:eastAsia="uk-UA"/>
              </w:rPr>
            </w:pPr>
            <w:r w:rsidRPr="00504A47">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504A47">
              <w:rPr>
                <w:rFonts w:eastAsia="SimSun"/>
                <w:b/>
                <w:bCs/>
                <w:color w:val="000000"/>
                <w:kern w:val="2"/>
                <w:lang w:val="uk-UA" w:eastAsia="uk-UA"/>
              </w:rPr>
              <w:t>Додатку №</w:t>
            </w:r>
            <w:r w:rsidRPr="00504A47">
              <w:rPr>
                <w:rFonts w:eastAsia="SimSun"/>
                <w:color w:val="000000"/>
                <w:kern w:val="2"/>
                <w:lang w:val="uk-UA" w:eastAsia="uk-UA"/>
              </w:rPr>
              <w:t>1 до тендерної документації;</w:t>
            </w:r>
          </w:p>
          <w:p w:rsidR="009F0B02" w:rsidRPr="00504A47" w:rsidRDefault="009F0B02" w:rsidP="00980FE9">
            <w:pPr>
              <w:widowControl w:val="0"/>
              <w:ind w:firstLine="284"/>
              <w:jc w:val="both"/>
              <w:rPr>
                <w:rFonts w:eastAsia="SimSun"/>
                <w:color w:val="000000"/>
                <w:kern w:val="2"/>
                <w:lang w:val="uk-UA" w:eastAsia="uk-UA"/>
              </w:rPr>
            </w:pPr>
            <w:r w:rsidRPr="00504A47">
              <w:rPr>
                <w:rFonts w:eastAsia="SimSun"/>
                <w:color w:val="000000"/>
                <w:kern w:val="2"/>
                <w:lang w:val="uk-UA" w:eastAsia="uk-UA"/>
              </w:rPr>
              <w:t xml:space="preserve">- заповненою формою “ ПРОПОЗИЦІЯ”. Форма  заповнюється згідно з </w:t>
            </w:r>
            <w:r w:rsidRPr="00504A47">
              <w:rPr>
                <w:rFonts w:eastAsia="SimSun"/>
                <w:b/>
                <w:bCs/>
                <w:color w:val="000000"/>
                <w:kern w:val="2"/>
                <w:lang w:val="uk-UA" w:eastAsia="uk-UA"/>
              </w:rPr>
              <w:t>Додатком №4</w:t>
            </w:r>
            <w:r w:rsidRPr="00504A47">
              <w:rPr>
                <w:rFonts w:eastAsia="SimSun"/>
                <w:color w:val="000000"/>
                <w:kern w:val="2"/>
                <w:lang w:val="uk-UA" w:eastAsia="uk-UA"/>
              </w:rPr>
              <w:t xml:space="preserve"> до тендерної документації;</w:t>
            </w:r>
          </w:p>
          <w:p w:rsidR="009F0B02" w:rsidRPr="00504A47" w:rsidRDefault="009F0B02" w:rsidP="00980FE9">
            <w:pPr>
              <w:widowControl w:val="0"/>
              <w:ind w:firstLine="284"/>
              <w:jc w:val="both"/>
              <w:rPr>
                <w:rFonts w:eastAsia="SimSun"/>
                <w:color w:val="000000"/>
                <w:kern w:val="2"/>
                <w:lang w:val="uk-UA" w:eastAsia="uk-UA"/>
              </w:rPr>
            </w:pPr>
            <w:r w:rsidRPr="00504A47">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w:t>
            </w:r>
            <w:r w:rsidRPr="00504A47">
              <w:rPr>
                <w:rFonts w:eastAsia="SimSun"/>
                <w:kern w:val="2"/>
                <w:lang w:val="uk-UA" w:eastAsia="uk-UA"/>
              </w:rPr>
              <w:t>у форматі “PDF” або “JPEG”</w:t>
            </w:r>
            <w:r w:rsidRPr="00504A47">
              <w:rPr>
                <w:rFonts w:eastAsia="SimSun"/>
                <w:color w:val="000000"/>
                <w:kern w:val="2"/>
                <w:lang w:val="uk-UA" w:eastAsia="uk-UA"/>
              </w:rPr>
              <w:t xml:space="preserve">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F0B02" w:rsidRPr="00504A47" w:rsidRDefault="009F0B02" w:rsidP="00980FE9">
            <w:pPr>
              <w:widowControl w:val="0"/>
              <w:ind w:firstLine="284"/>
              <w:jc w:val="both"/>
              <w:rPr>
                <w:rFonts w:eastAsia="SimSun"/>
                <w:color w:val="000000"/>
                <w:kern w:val="2"/>
                <w:lang w:val="uk-UA" w:eastAsia="uk-UA"/>
              </w:rPr>
            </w:pPr>
            <w:r w:rsidRPr="00504A47">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9F0B02" w:rsidRPr="00504A47" w:rsidRDefault="00403753" w:rsidP="00980FE9">
            <w:pPr>
              <w:widowControl w:val="0"/>
              <w:ind w:firstLine="284"/>
              <w:jc w:val="both"/>
              <w:rPr>
                <w:rFonts w:eastAsia="SimSun"/>
                <w:color w:val="000000"/>
                <w:kern w:val="2"/>
                <w:lang w:val="uk-UA" w:eastAsia="uk-UA"/>
              </w:rPr>
            </w:pPr>
            <w:r w:rsidRPr="00504A47">
              <w:rPr>
                <w:rFonts w:eastAsia="SimSun"/>
                <w:color w:val="000000"/>
                <w:kern w:val="2"/>
                <w:lang w:val="uk-UA" w:eastAsia="uk-UA"/>
              </w:rPr>
              <w:t>3</w:t>
            </w:r>
            <w:r w:rsidR="009F0B02" w:rsidRPr="00504A47">
              <w:rPr>
                <w:rFonts w:eastAsia="SimSun"/>
                <w:color w:val="000000"/>
                <w:kern w:val="2"/>
                <w:lang w:val="uk-UA" w:eastAsia="uk-UA"/>
              </w:rPr>
              <w:t>.</w:t>
            </w:r>
            <w:r w:rsidRPr="00504A47">
              <w:rPr>
                <w:rFonts w:eastAsia="SimSun"/>
                <w:color w:val="000000"/>
                <w:kern w:val="2"/>
                <w:lang w:val="uk-UA" w:eastAsia="uk-UA"/>
              </w:rPr>
              <w:t>2</w:t>
            </w:r>
            <w:r w:rsidR="009F0B02" w:rsidRPr="00504A47">
              <w:rPr>
                <w:rFonts w:eastAsia="SimSun"/>
                <w:color w:val="000000"/>
                <w:kern w:val="2"/>
                <w:lang w:val="uk-UA" w:eastAsia="uk-UA"/>
              </w:rPr>
              <w:t xml:space="preserve">.2.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w:t>
            </w:r>
            <w:r w:rsidR="009F0B02" w:rsidRPr="00504A47">
              <w:rPr>
                <w:rFonts w:eastAsia="SimSun"/>
                <w:color w:val="000000"/>
                <w:kern w:val="2"/>
                <w:lang w:val="uk-UA" w:eastAsia="uk-UA"/>
              </w:rPr>
              <w:lastRenderedPageBreak/>
              <w:t>інтереси учасника під час проведення процедури закупівлі) із зазначенням посади, прізвища і дати підпису),</w:t>
            </w:r>
            <w:r w:rsidR="009F2A67" w:rsidRPr="00504A47">
              <w:rPr>
                <w:rFonts w:eastAsia="SimSun"/>
                <w:color w:val="000000"/>
                <w:kern w:val="2"/>
                <w:lang w:val="uk-UA" w:eastAsia="uk-UA"/>
              </w:rPr>
              <w:t xml:space="preserve"> </w:t>
            </w:r>
            <w:r w:rsidR="009F0B02" w:rsidRPr="00504A47">
              <w:rPr>
                <w:rFonts w:eastAsia="SimSun"/>
                <w:color w:val="000000"/>
                <w:kern w:val="2"/>
                <w:lang w:val="uk-UA" w:eastAsia="uk-UA"/>
              </w:rPr>
              <w:t>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9F0B02" w:rsidRPr="00504A47" w:rsidRDefault="009F0B02" w:rsidP="00980FE9">
            <w:pPr>
              <w:widowControl w:val="0"/>
              <w:ind w:firstLine="284"/>
              <w:jc w:val="both"/>
              <w:rPr>
                <w:rFonts w:eastAsia="SimSun"/>
                <w:b/>
                <w:bCs/>
                <w:color w:val="000000"/>
                <w:kern w:val="2"/>
                <w:lang w:val="uk-UA" w:eastAsia="uk-UA"/>
              </w:rPr>
            </w:pPr>
            <w:r w:rsidRPr="00504A47">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B4231B" w:rsidRPr="00504A47">
              <w:rPr>
                <w:rFonts w:eastAsia="SimSun"/>
                <w:b/>
                <w:bCs/>
                <w:color w:val="000000"/>
                <w:kern w:val="2"/>
                <w:lang w:val="uk-UA" w:eastAsia="uk-UA"/>
              </w:rPr>
              <w:t xml:space="preserve"> </w:t>
            </w:r>
            <w:r w:rsidR="00B60B76" w:rsidRPr="00504A47">
              <w:rPr>
                <w:rFonts w:eastAsia="SimSun"/>
                <w:b/>
                <w:bCs/>
                <w:color w:val="000000"/>
                <w:kern w:val="2"/>
                <w:lang w:val="uk-UA" w:eastAsia="uk-UA"/>
              </w:rPr>
              <w:t>(пропозиція учасника повинна бути підписана КЕП</w:t>
            </w:r>
            <w:r w:rsidR="00D9240F" w:rsidRPr="00504A47">
              <w:rPr>
                <w:rFonts w:eastAsia="SimSun"/>
                <w:b/>
                <w:bCs/>
                <w:color w:val="000000"/>
                <w:kern w:val="2"/>
                <w:lang w:val="uk-UA" w:eastAsia="uk-UA"/>
              </w:rPr>
              <w:t>)</w:t>
            </w:r>
            <w:r w:rsidR="00B60B76" w:rsidRPr="00504A47">
              <w:rPr>
                <w:rFonts w:eastAsia="SimSun"/>
                <w:b/>
                <w:bCs/>
                <w:color w:val="000000"/>
                <w:kern w:val="2"/>
                <w:lang w:val="uk-UA" w:eastAsia="uk-UA"/>
              </w:rPr>
              <w:t>.</w:t>
            </w:r>
          </w:p>
          <w:p w:rsidR="009F0B02" w:rsidRPr="00504A47" w:rsidRDefault="00403753" w:rsidP="00980FE9">
            <w:pPr>
              <w:widowControl w:val="0"/>
              <w:ind w:firstLine="284"/>
              <w:jc w:val="both"/>
              <w:rPr>
                <w:rFonts w:eastAsia="SimSun"/>
                <w:color w:val="000000"/>
                <w:kern w:val="2"/>
                <w:lang w:val="uk-UA" w:eastAsia="uk-UA"/>
              </w:rPr>
            </w:pPr>
            <w:r w:rsidRPr="00504A47">
              <w:rPr>
                <w:rFonts w:eastAsia="SimSun"/>
                <w:color w:val="000000"/>
                <w:kern w:val="2"/>
                <w:lang w:val="uk-UA" w:eastAsia="uk-UA"/>
              </w:rPr>
              <w:t>3</w:t>
            </w:r>
            <w:r w:rsidR="009F0B02" w:rsidRPr="00504A47">
              <w:rPr>
                <w:rFonts w:eastAsia="SimSun"/>
                <w:color w:val="000000"/>
                <w:kern w:val="2"/>
                <w:lang w:val="uk-UA" w:eastAsia="uk-UA"/>
              </w:rPr>
              <w:t>.</w:t>
            </w:r>
            <w:r w:rsidRPr="00504A47">
              <w:rPr>
                <w:rFonts w:eastAsia="SimSun"/>
                <w:color w:val="000000"/>
                <w:kern w:val="2"/>
                <w:lang w:val="uk-UA" w:eastAsia="uk-UA"/>
              </w:rPr>
              <w:t>2</w:t>
            </w:r>
            <w:r w:rsidR="009F0B02" w:rsidRPr="00504A47">
              <w:rPr>
                <w:rFonts w:eastAsia="SimSun"/>
                <w:color w:val="000000"/>
                <w:kern w:val="2"/>
                <w:lang w:val="uk-UA" w:eastAsia="uk-UA"/>
              </w:rPr>
              <w:t>.3. Кожен учасник має право подати тільки одну тендерну пропозицію.</w:t>
            </w:r>
          </w:p>
          <w:p w:rsidR="00E420A8" w:rsidRPr="00504A47" w:rsidRDefault="00403753" w:rsidP="00780300">
            <w:pPr>
              <w:widowControl w:val="0"/>
              <w:ind w:firstLine="284"/>
              <w:jc w:val="both"/>
              <w:rPr>
                <w:rFonts w:eastAsia="SimSun"/>
                <w:color w:val="000000"/>
                <w:kern w:val="2"/>
                <w:lang w:val="uk-UA" w:eastAsia="uk-UA"/>
              </w:rPr>
            </w:pPr>
            <w:r w:rsidRPr="00504A47">
              <w:rPr>
                <w:rFonts w:eastAsia="SimSun"/>
                <w:color w:val="000000"/>
                <w:kern w:val="2"/>
                <w:lang w:val="uk-UA" w:eastAsia="uk-UA"/>
              </w:rPr>
              <w:t>3</w:t>
            </w:r>
            <w:r w:rsidR="009F0B02" w:rsidRPr="00504A47">
              <w:rPr>
                <w:rFonts w:eastAsia="SimSun"/>
                <w:color w:val="000000"/>
                <w:kern w:val="2"/>
                <w:lang w:val="uk-UA" w:eastAsia="uk-UA"/>
              </w:rPr>
              <w:t>.</w:t>
            </w:r>
            <w:r w:rsidRPr="00504A47">
              <w:rPr>
                <w:rFonts w:eastAsia="SimSun"/>
                <w:color w:val="000000"/>
                <w:kern w:val="2"/>
                <w:lang w:val="uk-UA" w:eastAsia="uk-UA"/>
              </w:rPr>
              <w:t>2</w:t>
            </w:r>
            <w:r w:rsidR="009F0B02" w:rsidRPr="00504A47">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r w:rsidR="00E420A8" w:rsidRPr="00504A47">
              <w:rPr>
                <w:color w:val="000000"/>
                <w:lang w:val="uk-UA" w:eastAsia="uk-UA"/>
              </w:rPr>
              <w:t xml:space="preserve"> </w:t>
            </w:r>
          </w:p>
        </w:tc>
      </w:tr>
      <w:tr w:rsidR="003500DD" w:rsidRPr="00504A4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3500DD" w:rsidRPr="00504A47" w:rsidRDefault="003500DD" w:rsidP="003500DD">
            <w:pPr>
              <w:rPr>
                <w:b/>
                <w:bCs/>
                <w:color w:val="000000"/>
                <w:lang w:val="uk-UA"/>
              </w:rPr>
            </w:pPr>
            <w:r w:rsidRPr="00504A47">
              <w:rPr>
                <w:b/>
                <w:bCs/>
                <w:color w:val="000000"/>
                <w:lang w:val="uk-UA"/>
              </w:rPr>
              <w:lastRenderedPageBreak/>
              <w:t>3.3. Формальні (несуттєві) помилки</w:t>
            </w:r>
          </w:p>
        </w:tc>
        <w:tc>
          <w:tcPr>
            <w:tcW w:w="7422" w:type="dxa"/>
            <w:tcBorders>
              <w:top w:val="single" w:sz="4" w:space="0" w:color="auto"/>
              <w:left w:val="single" w:sz="4" w:space="0" w:color="auto"/>
              <w:bottom w:val="single" w:sz="4" w:space="0" w:color="auto"/>
              <w:right w:val="single" w:sz="4" w:space="0" w:color="auto"/>
            </w:tcBorders>
            <w:hideMark/>
          </w:tcPr>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Опис формальних помилок:</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1.</w:t>
            </w:r>
            <w:r w:rsidRPr="00504A47">
              <w:rPr>
                <w:rFonts w:eastAsia="SimSun"/>
                <w:color w:val="000000"/>
                <w:kern w:val="2"/>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w:t>
            </w:r>
            <w:r w:rsidRPr="00504A47">
              <w:rPr>
                <w:rFonts w:eastAsia="SimSun"/>
                <w:color w:val="000000"/>
                <w:kern w:val="2"/>
                <w:bdr w:val="none" w:sz="0" w:space="0" w:color="auto" w:frame="1"/>
              </w:rPr>
              <w:tab/>
              <w:t>уживання великої літери;</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w:t>
            </w:r>
            <w:r w:rsidRPr="00504A47">
              <w:rPr>
                <w:rFonts w:eastAsia="SimSun"/>
                <w:color w:val="000000"/>
                <w:kern w:val="2"/>
                <w:bdr w:val="none" w:sz="0" w:space="0" w:color="auto" w:frame="1"/>
              </w:rPr>
              <w:tab/>
              <w:t>уживання розділових знаків та відмінювання слів у реченні;</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w:t>
            </w:r>
            <w:r w:rsidRPr="00504A47">
              <w:rPr>
                <w:rFonts w:eastAsia="SimSun"/>
                <w:color w:val="000000"/>
                <w:kern w:val="2"/>
                <w:bdr w:val="none" w:sz="0" w:space="0" w:color="auto" w:frame="1"/>
              </w:rPr>
              <w:tab/>
              <w:t>використання слова або мовного звороту, запозичених з іншої мови;</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w:t>
            </w:r>
            <w:r w:rsidRPr="00504A47">
              <w:rPr>
                <w:rFonts w:eastAsia="SimSun"/>
                <w:color w:val="000000"/>
                <w:kern w:val="2"/>
                <w:bdr w:val="none" w:sz="0" w:space="0" w:color="auto" w:frame="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w:t>
            </w:r>
            <w:r w:rsidRPr="00504A47">
              <w:rPr>
                <w:rFonts w:eastAsia="SimSun"/>
                <w:color w:val="000000"/>
                <w:kern w:val="2"/>
                <w:bdr w:val="none" w:sz="0" w:space="0" w:color="auto" w:frame="1"/>
              </w:rPr>
              <w:tab/>
              <w:t>застосування правил переносу частини слова з рядка в рядок;</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w:t>
            </w:r>
            <w:r w:rsidRPr="00504A47">
              <w:rPr>
                <w:rFonts w:eastAsia="SimSun"/>
                <w:color w:val="000000"/>
                <w:kern w:val="2"/>
                <w:bdr w:val="none" w:sz="0" w:space="0" w:color="auto" w:frame="1"/>
              </w:rPr>
              <w:tab/>
              <w:t>написання слів разом та/або окремо, та/або через дефіс;</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 xml:space="preserve">-  нумерації сторінок/аркушів (у тому числі кілька сторінок/аркушів мають однаковий номер, пропущені номери </w:t>
            </w:r>
            <w:r w:rsidRPr="00504A47">
              <w:rPr>
                <w:rFonts w:eastAsia="SimSun"/>
                <w:color w:val="000000"/>
                <w:kern w:val="2"/>
                <w:bdr w:val="none" w:sz="0" w:space="0" w:color="auto" w:frame="1"/>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2.</w:t>
            </w:r>
            <w:r w:rsidRPr="00504A47">
              <w:rPr>
                <w:rFonts w:eastAsia="SimSun"/>
                <w:color w:val="000000"/>
                <w:kern w:val="2"/>
                <w:bdr w:val="none" w:sz="0" w:space="0" w:color="auto" w:frame="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3.</w:t>
            </w:r>
            <w:r w:rsidRPr="00504A47">
              <w:rPr>
                <w:rFonts w:eastAsia="SimSun"/>
                <w:color w:val="000000"/>
                <w:kern w:val="2"/>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4.</w:t>
            </w:r>
            <w:r w:rsidRPr="00504A47">
              <w:rPr>
                <w:rFonts w:eastAsia="SimSun"/>
                <w:color w:val="000000"/>
                <w:kern w:val="2"/>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5.</w:t>
            </w:r>
            <w:r w:rsidRPr="00504A47">
              <w:rPr>
                <w:rFonts w:eastAsia="SimSun"/>
                <w:color w:val="000000"/>
                <w:kern w:val="2"/>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6.</w:t>
            </w:r>
            <w:r w:rsidRPr="00504A47">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7.</w:t>
            </w:r>
            <w:r w:rsidRPr="00504A47">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8.</w:t>
            </w:r>
            <w:r w:rsidRPr="00504A47">
              <w:rPr>
                <w:rFonts w:eastAsia="SimSun"/>
                <w:color w:val="000000"/>
                <w:kern w:val="2"/>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9.</w:t>
            </w:r>
            <w:r w:rsidRPr="00504A47">
              <w:rPr>
                <w:rFonts w:eastAsia="SimSun"/>
                <w:color w:val="000000"/>
                <w:kern w:val="2"/>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10.</w:t>
            </w:r>
            <w:r w:rsidRPr="00504A47">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11.</w:t>
            </w:r>
            <w:r w:rsidRPr="00504A47">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lastRenderedPageBreak/>
              <w:t>12.</w:t>
            </w:r>
            <w:r w:rsidRPr="00504A47">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Приклади формальних помилок:</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 xml:space="preserve">- «Інформація </w:t>
            </w:r>
            <w:proofErr w:type="gramStart"/>
            <w:r w:rsidRPr="00504A47">
              <w:rPr>
                <w:rFonts w:eastAsia="SimSun"/>
                <w:color w:val="000000"/>
                <w:kern w:val="2"/>
                <w:bdr w:val="none" w:sz="0" w:space="0" w:color="auto" w:frame="1"/>
              </w:rPr>
              <w:t>в дов</w:t>
            </w:r>
            <w:proofErr w:type="gramEnd"/>
            <w:r w:rsidRPr="00504A47">
              <w:rPr>
                <w:rFonts w:eastAsia="SimSun"/>
                <w:color w:val="000000"/>
                <w:kern w:val="2"/>
                <w:bdr w:val="none" w:sz="0" w:space="0" w:color="auto" w:frame="1"/>
              </w:rPr>
              <w:t xml:space="preserve">ільній формі» замість «Інформація»,  «Лист-пояснення» замість «Лист», «довідка» замість «гарантійний лист», «інформація» замість «довідка»; </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  «м.київ» замість «м</w:t>
            </w:r>
            <w:proofErr w:type="gramStart"/>
            <w:r w:rsidRPr="00504A47">
              <w:rPr>
                <w:rFonts w:eastAsia="SimSun"/>
                <w:color w:val="000000"/>
                <w:kern w:val="2"/>
                <w:bdr w:val="none" w:sz="0" w:space="0" w:color="auto" w:frame="1"/>
              </w:rPr>
              <w:t>.К</w:t>
            </w:r>
            <w:proofErr w:type="gramEnd"/>
            <w:r w:rsidRPr="00504A47">
              <w:rPr>
                <w:rFonts w:eastAsia="SimSun"/>
                <w:color w:val="000000"/>
                <w:kern w:val="2"/>
                <w:bdr w:val="none" w:sz="0" w:space="0" w:color="auto" w:frame="1"/>
              </w:rPr>
              <w:t>иїв»;</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 «поряд -ок» замість «поря – док»;</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 «ненадається» замість «не надається»»;</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 «______________№_____________» замість «14.08.2020 №320/13/14-01»</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 xml:space="preserve">- учасник розмістив (завантажив) документ у форматі «JPG» замість  документа </w:t>
            </w:r>
            <w:proofErr w:type="gramStart"/>
            <w:r w:rsidRPr="00504A47">
              <w:rPr>
                <w:rFonts w:eastAsia="SimSun"/>
                <w:color w:val="000000"/>
                <w:kern w:val="2"/>
                <w:bdr w:val="none" w:sz="0" w:space="0" w:color="auto" w:frame="1"/>
              </w:rPr>
              <w:t>у</w:t>
            </w:r>
            <w:proofErr w:type="gramEnd"/>
            <w:r w:rsidRPr="00504A47">
              <w:rPr>
                <w:rFonts w:eastAsia="SimSun"/>
                <w:color w:val="000000"/>
                <w:kern w:val="2"/>
                <w:bdr w:val="none" w:sz="0" w:space="0" w:color="auto" w:frame="1"/>
              </w:rPr>
              <w:t xml:space="preserve"> форматі «pdf» (PortableDocumentFormat)».</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3500DD" w:rsidRPr="00504A47" w:rsidRDefault="003500DD" w:rsidP="003500DD">
            <w:pPr>
              <w:widowControl w:val="0"/>
              <w:ind w:firstLine="33"/>
              <w:jc w:val="both"/>
              <w:rPr>
                <w:rFonts w:eastAsia="SimSun"/>
                <w:color w:val="000000"/>
                <w:kern w:val="2"/>
                <w:bdr w:val="none" w:sz="0" w:space="0" w:color="auto" w:frame="1"/>
              </w:rPr>
            </w:pPr>
            <w:r w:rsidRPr="00504A47">
              <w:rPr>
                <w:rFonts w:eastAsia="SimSun"/>
                <w:color w:val="000000"/>
                <w:kern w:val="2"/>
                <w:bdr w:val="none" w:sz="0" w:space="0" w:color="auto" w:frame="1"/>
              </w:rPr>
              <w:t>Замовник не зобов’язаний приймати пропозиції, що містять інші помилки, аніж ті, що названо вище.</w:t>
            </w:r>
          </w:p>
          <w:p w:rsidR="003500DD" w:rsidRPr="00504A47" w:rsidRDefault="003500DD" w:rsidP="003500DD">
            <w:pPr>
              <w:jc w:val="both"/>
              <w:rPr>
                <w:b/>
                <w:color w:val="000000"/>
                <w:lang w:val="uk-UA"/>
              </w:rPr>
            </w:pPr>
            <w:r w:rsidRPr="00504A47">
              <w:rPr>
                <w:rFonts w:eastAsia="SimSun"/>
                <w:color w:val="000000"/>
                <w:kern w:val="2"/>
                <w:bdr w:val="none" w:sz="0" w:space="0" w:color="auto" w:frame="1"/>
              </w:rPr>
              <w:t>Рішення про віднесення допущеної учасником помилки до формальної (несуттєвої) ухвал</w:t>
            </w:r>
            <w:r w:rsidR="00541B04" w:rsidRPr="00504A47">
              <w:rPr>
                <w:rFonts w:eastAsia="SimSun"/>
                <w:color w:val="000000"/>
                <w:kern w:val="2"/>
                <w:bdr w:val="none" w:sz="0" w:space="0" w:color="auto" w:frame="1"/>
                <w:lang w:val="uk-UA"/>
              </w:rPr>
              <w:t>юється Замовником</w:t>
            </w:r>
          </w:p>
        </w:tc>
      </w:tr>
      <w:tr w:rsidR="00E420A8" w:rsidRPr="00504A4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bCs/>
                <w:color w:val="000000"/>
                <w:lang w:val="uk-UA"/>
              </w:rPr>
            </w:pPr>
            <w:r w:rsidRPr="00504A47">
              <w:rPr>
                <w:bCs/>
                <w:color w:val="000000"/>
                <w:lang w:val="uk-UA"/>
              </w:rPr>
              <w:lastRenderedPageBreak/>
              <w:t>3.4. Забезпечення цінової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jc w:val="both"/>
              <w:rPr>
                <w:color w:val="000000"/>
                <w:lang w:val="uk-UA"/>
              </w:rPr>
            </w:pPr>
            <w:r w:rsidRPr="00504A47">
              <w:rPr>
                <w:color w:val="000000"/>
                <w:lang w:val="uk-UA"/>
              </w:rPr>
              <w:t>Не вимагається</w:t>
            </w:r>
          </w:p>
        </w:tc>
      </w:tr>
      <w:tr w:rsidR="00E420A8" w:rsidRPr="00504A4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bCs/>
                <w:color w:val="000000"/>
                <w:lang w:val="uk-UA"/>
              </w:rPr>
            </w:pPr>
            <w:r w:rsidRPr="00504A47">
              <w:rPr>
                <w:bCs/>
                <w:color w:val="000000"/>
                <w:lang w:val="uk-UA"/>
              </w:rPr>
              <w:t>3.5. Умови повернення чи неповернення забезпечення тендерної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504A47" w:rsidRDefault="00A824D1" w:rsidP="00980FE9">
            <w:pPr>
              <w:jc w:val="both"/>
              <w:rPr>
                <w:color w:val="000000"/>
                <w:lang w:val="uk-UA"/>
              </w:rPr>
            </w:pPr>
            <w:r w:rsidRPr="00504A47">
              <w:rPr>
                <w:color w:val="000000"/>
                <w:lang w:val="uk-UA"/>
              </w:rPr>
              <w:t>Не вимагається</w:t>
            </w:r>
          </w:p>
        </w:tc>
      </w:tr>
      <w:tr w:rsidR="00E420A8" w:rsidRPr="002E368D"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bCs/>
                <w:color w:val="000000"/>
                <w:lang w:val="uk-UA"/>
              </w:rPr>
            </w:pPr>
            <w:r w:rsidRPr="00504A47">
              <w:rPr>
                <w:bCs/>
                <w:color w:val="000000"/>
                <w:lang w:val="uk-UA"/>
              </w:rPr>
              <w:t>3.6. Строк, протягом якого пропозиції є дійсними</w:t>
            </w:r>
          </w:p>
        </w:tc>
        <w:tc>
          <w:tcPr>
            <w:tcW w:w="7422" w:type="dxa"/>
            <w:tcBorders>
              <w:top w:val="single" w:sz="4" w:space="0" w:color="auto"/>
              <w:left w:val="single" w:sz="4" w:space="0" w:color="auto"/>
              <w:bottom w:val="single" w:sz="4" w:space="0" w:color="auto"/>
              <w:right w:val="single" w:sz="4" w:space="0" w:color="auto"/>
            </w:tcBorders>
            <w:hideMark/>
          </w:tcPr>
          <w:p w:rsidR="00403753" w:rsidRPr="00504A47" w:rsidRDefault="00403753" w:rsidP="00B612D7">
            <w:pPr>
              <w:widowControl w:val="0"/>
              <w:jc w:val="both"/>
              <w:rPr>
                <w:rFonts w:eastAsia="SimSun"/>
                <w:color w:val="000000"/>
                <w:kern w:val="2"/>
                <w:lang w:val="uk-UA" w:eastAsia="zh-CN"/>
              </w:rPr>
            </w:pPr>
            <w:r w:rsidRPr="00504A47">
              <w:rPr>
                <w:rFonts w:eastAsia="SimSun"/>
                <w:color w:val="000000"/>
                <w:kern w:val="2"/>
                <w:lang w:val="uk-UA" w:eastAsia="zh-CN"/>
              </w:rPr>
              <w:t xml:space="preserve">Тендерні пропозиції залишаються дійсними протягом 90 днів з дати кінцевого строку подання тендерних пропозицій. </w:t>
            </w:r>
          </w:p>
          <w:p w:rsidR="00720C4D" w:rsidRPr="00504A47" w:rsidRDefault="00720C4D" w:rsidP="00720C4D">
            <w:pPr>
              <w:widowControl w:val="0"/>
              <w:jc w:val="both"/>
              <w:rPr>
                <w:rFonts w:eastAsia="SimSun"/>
                <w:color w:val="000000"/>
                <w:kern w:val="2"/>
                <w:lang w:val="uk-UA" w:eastAsia="zh-CN"/>
              </w:rPr>
            </w:pPr>
            <w:r w:rsidRPr="00504A47">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0C4D" w:rsidRPr="00504A47" w:rsidRDefault="00720C4D" w:rsidP="00720C4D">
            <w:pPr>
              <w:widowControl w:val="0"/>
              <w:jc w:val="both"/>
              <w:rPr>
                <w:rFonts w:eastAsia="SimSun"/>
                <w:color w:val="000000"/>
                <w:kern w:val="2"/>
                <w:lang w:val="uk-UA" w:eastAsia="zh-CN"/>
              </w:rPr>
            </w:pPr>
            <w:r w:rsidRPr="00504A47">
              <w:rPr>
                <w:rFonts w:eastAsia="SimSun"/>
                <w:color w:val="000000"/>
                <w:kern w:val="2"/>
                <w:lang w:val="uk-UA" w:eastAsia="zh-CN"/>
              </w:rPr>
              <w:t>Учасник процедури закупівлі має право:</w:t>
            </w:r>
          </w:p>
          <w:p w:rsidR="00720C4D" w:rsidRPr="00504A47" w:rsidRDefault="00720C4D" w:rsidP="00720C4D">
            <w:pPr>
              <w:widowControl w:val="0"/>
              <w:numPr>
                <w:ilvl w:val="0"/>
                <w:numId w:val="11"/>
              </w:numPr>
              <w:jc w:val="both"/>
              <w:rPr>
                <w:rFonts w:eastAsia="SimSun"/>
                <w:color w:val="000000"/>
                <w:kern w:val="2"/>
                <w:lang w:val="uk-UA" w:eastAsia="zh-CN"/>
              </w:rPr>
            </w:pPr>
            <w:r w:rsidRPr="00504A47">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720C4D" w:rsidRPr="00504A47" w:rsidRDefault="00720C4D" w:rsidP="00720C4D">
            <w:pPr>
              <w:widowControl w:val="0"/>
              <w:numPr>
                <w:ilvl w:val="0"/>
                <w:numId w:val="11"/>
              </w:numPr>
              <w:jc w:val="both"/>
              <w:rPr>
                <w:rFonts w:eastAsia="SimSun"/>
                <w:color w:val="000000"/>
                <w:kern w:val="2"/>
                <w:lang w:val="uk-UA" w:eastAsia="zh-CN"/>
              </w:rPr>
            </w:pPr>
            <w:r w:rsidRPr="00504A47">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E420A8" w:rsidRPr="00504A47" w:rsidRDefault="00720C4D" w:rsidP="00720C4D">
            <w:pPr>
              <w:jc w:val="both"/>
              <w:rPr>
                <w:rFonts w:eastAsia="SimSun"/>
                <w:color w:val="000000"/>
                <w:kern w:val="2"/>
                <w:lang w:val="uk-UA" w:eastAsia="zh-CN"/>
              </w:rPr>
            </w:pPr>
            <w:r w:rsidRPr="00504A47">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2" w:name="n460"/>
            <w:bookmarkEnd w:id="2"/>
          </w:p>
        </w:tc>
      </w:tr>
      <w:tr w:rsidR="003F720D" w:rsidRPr="00504A47" w:rsidTr="009F2A67">
        <w:trPr>
          <w:trHeight w:val="21"/>
        </w:trPr>
        <w:tc>
          <w:tcPr>
            <w:tcW w:w="2892" w:type="dxa"/>
            <w:tcBorders>
              <w:top w:val="single" w:sz="4" w:space="0" w:color="auto"/>
              <w:left w:val="single" w:sz="4" w:space="0" w:color="auto"/>
              <w:bottom w:val="single" w:sz="4" w:space="0" w:color="auto"/>
              <w:right w:val="single" w:sz="4" w:space="0" w:color="auto"/>
            </w:tcBorders>
          </w:tcPr>
          <w:p w:rsidR="003F720D" w:rsidRPr="003F720D" w:rsidRDefault="003F720D" w:rsidP="003F720D">
            <w:pPr>
              <w:contextualSpacing/>
              <w:rPr>
                <w:b/>
                <w:bCs/>
              </w:rPr>
            </w:pPr>
            <w:r w:rsidRPr="003F720D">
              <w:rPr>
                <w:bCs/>
              </w:rPr>
              <w:t>3.</w:t>
            </w:r>
            <w:r w:rsidRPr="003F720D">
              <w:rPr>
                <w:bCs/>
                <w:lang w:val="uk-UA"/>
              </w:rPr>
              <w:t>7</w:t>
            </w:r>
            <w:r w:rsidRPr="003F720D">
              <w:rPr>
                <w:bCs/>
              </w:rPr>
              <w:t>. Кваліфікаційні критерії та вимоги, встановлені п</w:t>
            </w:r>
            <w:r w:rsidRPr="003F720D">
              <w:rPr>
                <w:shd w:val="clear" w:color="auto" w:fill="FFFFFF"/>
              </w:rPr>
              <w:t>.</w:t>
            </w:r>
            <w:r w:rsidRPr="003F720D">
              <w:rPr>
                <w:b/>
                <w:lang w:eastAsia="uk-UA"/>
              </w:rPr>
              <w:t xml:space="preserve"> 47</w:t>
            </w:r>
            <w:r w:rsidRPr="003F720D">
              <w:rPr>
                <w:shd w:val="clear" w:color="auto" w:fill="FFFFFF"/>
              </w:rPr>
              <w:t xml:space="preserve"> Особливостей </w:t>
            </w:r>
          </w:p>
        </w:tc>
        <w:tc>
          <w:tcPr>
            <w:tcW w:w="7422" w:type="dxa"/>
            <w:tcBorders>
              <w:top w:val="single" w:sz="4" w:space="0" w:color="auto"/>
              <w:left w:val="single" w:sz="4" w:space="0" w:color="auto"/>
              <w:bottom w:val="single" w:sz="4" w:space="0" w:color="auto"/>
              <w:right w:val="single" w:sz="4" w:space="0" w:color="auto"/>
            </w:tcBorders>
            <w:hideMark/>
          </w:tcPr>
          <w:p w:rsidR="003F720D" w:rsidRPr="003F720D" w:rsidRDefault="003F720D" w:rsidP="003F720D">
            <w:pPr>
              <w:contextualSpacing/>
              <w:jc w:val="both"/>
              <w:rPr>
                <w:shd w:val="clear" w:color="auto" w:fill="FFFFFF"/>
              </w:rPr>
            </w:pPr>
            <w:r w:rsidRPr="003F720D">
              <w:rPr>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rsidR="003F720D" w:rsidRPr="003F720D" w:rsidRDefault="003F720D" w:rsidP="003F720D">
            <w:pPr>
              <w:contextualSpacing/>
              <w:jc w:val="both"/>
              <w:rPr>
                <w:shd w:val="clear" w:color="auto" w:fill="FFFFFF"/>
              </w:rPr>
            </w:pPr>
            <w:r w:rsidRPr="003F720D">
              <w:rPr>
                <w:shd w:val="clear" w:color="auto" w:fill="FFFFFF"/>
              </w:rPr>
              <w:t>2. Відповідно до п.</w:t>
            </w:r>
            <w:r w:rsidRPr="003F720D">
              <w:rPr>
                <w:b/>
                <w:lang w:eastAsia="uk-UA"/>
              </w:rPr>
              <w:t xml:space="preserve"> 47</w:t>
            </w:r>
            <w:r w:rsidRPr="003F720D">
              <w:rPr>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F720D" w:rsidRPr="003F720D" w:rsidRDefault="003F720D" w:rsidP="003F720D">
            <w:pPr>
              <w:contextualSpacing/>
              <w:jc w:val="both"/>
              <w:rPr>
                <w:shd w:val="clear" w:color="auto" w:fill="FFFFFF"/>
              </w:rPr>
            </w:pPr>
            <w:r w:rsidRPr="003F720D">
              <w:rPr>
                <w:shd w:val="clear" w:color="auto" w:fill="FFFFFF"/>
              </w:rPr>
              <w:t xml:space="preserve">1) замовник має незаперечні докази того, що учасник </w:t>
            </w:r>
            <w:r w:rsidRPr="003F720D">
              <w:rPr>
                <w:shd w:val="clear" w:color="auto" w:fill="FFFFFF"/>
              </w:rPr>
              <w:lastRenderedPageBreak/>
              <w:t>процедури закупі</w:t>
            </w:r>
            <w:proofErr w:type="gramStart"/>
            <w:r w:rsidRPr="003F720D">
              <w:rPr>
                <w:shd w:val="clear" w:color="auto" w:fill="FFFFFF"/>
              </w:rPr>
              <w:t>вл</w:t>
            </w:r>
            <w:proofErr w:type="gramEnd"/>
            <w:r w:rsidRPr="003F720D">
              <w:rPr>
                <w:shd w:val="clear" w:color="auto" w:fill="FFFFFF"/>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3F720D">
              <w:rPr>
                <w:shd w:val="clear" w:color="auto" w:fill="FFFFFF"/>
              </w:rPr>
              <w:t>вл</w:t>
            </w:r>
            <w:proofErr w:type="gramEnd"/>
            <w:r w:rsidRPr="003F720D">
              <w:rPr>
                <w:shd w:val="clear" w:color="auto" w:fill="FFFFFF"/>
              </w:rPr>
              <w:t>і;</w:t>
            </w:r>
          </w:p>
          <w:p w:rsidR="003F720D" w:rsidRPr="003F720D" w:rsidRDefault="003F720D" w:rsidP="003F720D">
            <w:pPr>
              <w:contextualSpacing/>
              <w:jc w:val="both"/>
              <w:rPr>
                <w:shd w:val="clear" w:color="auto" w:fill="FFFFFF"/>
              </w:rPr>
            </w:pPr>
            <w:r w:rsidRPr="003F720D">
              <w:rPr>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F720D" w:rsidRPr="003F720D" w:rsidRDefault="003F720D" w:rsidP="003F720D">
            <w:pPr>
              <w:contextualSpacing/>
              <w:jc w:val="both"/>
              <w:rPr>
                <w:shd w:val="clear" w:color="auto" w:fill="FFFFFF"/>
              </w:rPr>
            </w:pPr>
            <w:r w:rsidRPr="003F720D">
              <w:rPr>
                <w:shd w:val="clear" w:color="auto" w:fill="FFFFFF"/>
              </w:rPr>
              <w:t>3) керівника учасника процедури закупі</w:t>
            </w:r>
            <w:proofErr w:type="gramStart"/>
            <w:r w:rsidRPr="003F720D">
              <w:rPr>
                <w:shd w:val="clear" w:color="auto" w:fill="FFFFFF"/>
              </w:rPr>
              <w:t>вл</w:t>
            </w:r>
            <w:proofErr w:type="gramEnd"/>
            <w:r w:rsidRPr="003F720D">
              <w:rPr>
                <w:shd w:val="clear" w:color="auto" w:fill="FFFFFF"/>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720D" w:rsidRPr="003F720D" w:rsidRDefault="003F720D" w:rsidP="003F720D">
            <w:pPr>
              <w:contextualSpacing/>
              <w:jc w:val="both"/>
              <w:rPr>
                <w:shd w:val="clear" w:color="auto" w:fill="FFFFFF"/>
              </w:rPr>
            </w:pPr>
            <w:r w:rsidRPr="003F720D">
              <w:rPr>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F720D" w:rsidRPr="003F720D" w:rsidRDefault="003F720D" w:rsidP="003F720D">
            <w:pPr>
              <w:contextualSpacing/>
              <w:jc w:val="both"/>
              <w:rPr>
                <w:shd w:val="clear" w:color="auto" w:fill="FFFFFF"/>
              </w:rPr>
            </w:pPr>
            <w:r w:rsidRPr="003F720D">
              <w:rPr>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720D" w:rsidRPr="003F720D" w:rsidRDefault="003F720D" w:rsidP="003F720D">
            <w:pPr>
              <w:contextualSpacing/>
              <w:jc w:val="both"/>
              <w:rPr>
                <w:shd w:val="clear" w:color="auto" w:fill="FFFFFF"/>
              </w:rPr>
            </w:pPr>
            <w:r w:rsidRPr="003F720D">
              <w:rPr>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720D" w:rsidRPr="003F720D" w:rsidRDefault="003F720D" w:rsidP="003F720D">
            <w:pPr>
              <w:contextualSpacing/>
              <w:jc w:val="both"/>
              <w:rPr>
                <w:shd w:val="clear" w:color="auto" w:fill="FFFFFF"/>
              </w:rPr>
            </w:pPr>
            <w:r w:rsidRPr="003F720D">
              <w:rPr>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720D" w:rsidRPr="003F720D" w:rsidRDefault="003F720D" w:rsidP="003F720D">
            <w:pPr>
              <w:contextualSpacing/>
              <w:jc w:val="both"/>
              <w:rPr>
                <w:shd w:val="clear" w:color="auto" w:fill="FFFFFF"/>
              </w:rPr>
            </w:pPr>
            <w:r w:rsidRPr="003F720D">
              <w:rPr>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3F720D" w:rsidRPr="003F720D" w:rsidRDefault="003F720D" w:rsidP="003F720D">
            <w:pPr>
              <w:contextualSpacing/>
              <w:jc w:val="both"/>
              <w:rPr>
                <w:shd w:val="clear" w:color="auto" w:fill="FFFFFF"/>
              </w:rPr>
            </w:pPr>
            <w:r w:rsidRPr="003F720D">
              <w:rPr>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720D" w:rsidRPr="003F720D" w:rsidRDefault="003F720D" w:rsidP="003F720D">
            <w:pPr>
              <w:contextualSpacing/>
              <w:jc w:val="both"/>
              <w:rPr>
                <w:shd w:val="clear" w:color="auto" w:fill="FFFFFF"/>
              </w:rPr>
            </w:pPr>
            <w:r w:rsidRPr="003F720D">
              <w:rPr>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3F720D" w:rsidRPr="003F720D" w:rsidRDefault="003F720D" w:rsidP="003F720D">
            <w:pPr>
              <w:contextualSpacing/>
              <w:jc w:val="both"/>
              <w:rPr>
                <w:shd w:val="clear" w:color="auto" w:fill="FFFFFF"/>
              </w:rPr>
            </w:pPr>
            <w:r w:rsidRPr="003F720D">
              <w:rPr>
                <w:shd w:val="clear" w:color="auto" w:fill="FFFFFF"/>
              </w:rPr>
              <w:t>20 млн. гривень (у тому числі за лотом);</w:t>
            </w:r>
          </w:p>
          <w:p w:rsidR="003F720D" w:rsidRPr="003F720D" w:rsidRDefault="003F720D" w:rsidP="003F720D">
            <w:pPr>
              <w:contextualSpacing/>
              <w:jc w:val="both"/>
              <w:rPr>
                <w:shd w:val="clear" w:color="auto" w:fill="FFFFFF"/>
              </w:rPr>
            </w:pPr>
            <w:r w:rsidRPr="003F720D">
              <w:rPr>
                <w:shd w:val="clear" w:color="auto" w:fill="FFFFFF"/>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3F720D">
              <w:rPr>
                <w:shd w:val="clear" w:color="auto" w:fill="FFFFFF"/>
              </w:rPr>
              <w:lastRenderedPageBreak/>
              <w:t>санкцію у вигляді заборони на здійснення нею публічних закупівель товарів, робіт і послуг згідно із Законом України “Про санкції”;</w:t>
            </w:r>
          </w:p>
          <w:p w:rsidR="003F720D" w:rsidRPr="003F720D" w:rsidRDefault="003F720D" w:rsidP="003F720D">
            <w:pPr>
              <w:contextualSpacing/>
              <w:jc w:val="both"/>
              <w:rPr>
                <w:shd w:val="clear" w:color="auto" w:fill="FFFFFF"/>
              </w:rPr>
            </w:pPr>
            <w:r w:rsidRPr="003F720D">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720D" w:rsidRPr="003F720D" w:rsidRDefault="003F720D" w:rsidP="003F720D">
            <w:pPr>
              <w:contextualSpacing/>
              <w:jc w:val="both"/>
              <w:rPr>
                <w:shd w:val="clear" w:color="auto" w:fill="FFFFFF"/>
              </w:rPr>
            </w:pPr>
            <w:r w:rsidRPr="003F720D">
              <w:rPr>
                <w:b/>
                <w:bCs/>
                <w:i/>
                <w:shd w:val="clear" w:color="auto" w:fill="FFFFFF"/>
              </w:rPr>
              <w:t>Замовник може прийняти рішення</w:t>
            </w:r>
            <w:r w:rsidRPr="003F720D">
              <w:rPr>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720D" w:rsidRPr="003F720D" w:rsidRDefault="003F720D" w:rsidP="003F720D">
            <w:pPr>
              <w:jc w:val="both"/>
              <w:rPr>
                <w:b/>
                <w:i/>
                <w:shd w:val="clear" w:color="auto" w:fill="FFFFFF"/>
              </w:rPr>
            </w:pPr>
            <w:r w:rsidRPr="003F720D">
              <w:rPr>
                <w:b/>
                <w:i/>
                <w:shd w:val="clear" w:color="auto" w:fill="FFFFFF"/>
              </w:rPr>
              <w:t xml:space="preserve">Переможець процедури закупівлі </w:t>
            </w:r>
            <w:r w:rsidRPr="003F720D">
              <w:rPr>
                <w:shd w:val="clear" w:color="auto" w:fill="FFFFFF"/>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720D" w:rsidRPr="003F720D" w:rsidRDefault="003F720D" w:rsidP="003F720D">
            <w:pPr>
              <w:jc w:val="both"/>
              <w:rPr>
                <w:shd w:val="clear" w:color="auto" w:fill="FFFFFF"/>
              </w:rPr>
            </w:pPr>
            <w:r w:rsidRPr="003F720D">
              <w:rPr>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720D" w:rsidRPr="003F720D" w:rsidRDefault="003F720D" w:rsidP="003F720D">
            <w:pPr>
              <w:shd w:val="clear" w:color="auto" w:fill="FFFFFF"/>
              <w:jc w:val="both"/>
              <w:textAlignment w:val="baseline"/>
              <w:rPr>
                <w:shd w:val="clear" w:color="auto" w:fill="FFFFFF"/>
              </w:rPr>
            </w:pPr>
            <w:r w:rsidRPr="003F720D">
              <w:rPr>
                <w:shd w:val="clear" w:color="auto" w:fill="FFFFFF"/>
              </w:rPr>
              <w:t>Замовник не вимагає від учасника процедури закупі</w:t>
            </w:r>
            <w:proofErr w:type="gramStart"/>
            <w:r w:rsidRPr="003F720D">
              <w:rPr>
                <w:shd w:val="clear" w:color="auto" w:fill="FFFFFF"/>
              </w:rPr>
              <w:t>вл</w:t>
            </w:r>
            <w:proofErr w:type="gramEnd"/>
            <w:r w:rsidRPr="003F720D">
              <w:rPr>
                <w:shd w:val="clear" w:color="auto" w:fill="FFFFFF"/>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w:t>
            </w:r>
            <w:r w:rsidRPr="003F720D">
              <w:rPr>
                <w:shd w:val="clear" w:color="auto" w:fill="FFFFFF"/>
              </w:rPr>
              <w:lastRenderedPageBreak/>
              <w:t xml:space="preserve">закупівлі відповідно </w:t>
            </w:r>
            <w:proofErr w:type="gramStart"/>
            <w:r w:rsidRPr="003F720D">
              <w:rPr>
                <w:shd w:val="clear" w:color="auto" w:fill="FFFFFF"/>
              </w:rPr>
              <w:t>до</w:t>
            </w:r>
            <w:proofErr w:type="gramEnd"/>
            <w:r w:rsidRPr="003F720D">
              <w:rPr>
                <w:shd w:val="clear" w:color="auto" w:fill="FFFFFF"/>
              </w:rPr>
              <w:t xml:space="preserve"> абзацу шістнадцятого цього пункту.</w:t>
            </w:r>
          </w:p>
          <w:p w:rsidR="003F720D" w:rsidRPr="003F720D" w:rsidRDefault="003F720D" w:rsidP="003F720D">
            <w:pPr>
              <w:shd w:val="clear" w:color="auto" w:fill="FFFFFF"/>
              <w:jc w:val="both"/>
              <w:textAlignment w:val="baseline"/>
              <w:rPr>
                <w:shd w:val="clear" w:color="auto" w:fill="FFFFFF"/>
              </w:rPr>
            </w:pPr>
            <w:r w:rsidRPr="003F720D">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3F720D" w:rsidRPr="003F720D" w:rsidRDefault="003F720D" w:rsidP="003F720D">
            <w:pPr>
              <w:shd w:val="clear" w:color="auto" w:fill="FFFFFF"/>
              <w:jc w:val="both"/>
              <w:textAlignment w:val="baseline"/>
              <w:rPr>
                <w:shd w:val="clear" w:color="auto" w:fill="FFFFFF"/>
              </w:rPr>
            </w:pPr>
            <w:r w:rsidRPr="003F720D">
              <w:rPr>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720D" w:rsidRPr="003F720D" w:rsidRDefault="003F720D" w:rsidP="003F720D">
            <w:pPr>
              <w:shd w:val="clear" w:color="auto" w:fill="FFFFFF"/>
              <w:contextualSpacing/>
              <w:jc w:val="both"/>
              <w:textAlignment w:val="baseline"/>
            </w:pPr>
            <w:r w:rsidRPr="003F720D">
              <w:rPr>
                <w:shd w:val="clear" w:color="auto" w:fill="FFFFFF"/>
              </w:rPr>
              <w:t xml:space="preserve">Перелік документів та інформації  для </w:t>
            </w:r>
            <w:proofErr w:type="gramStart"/>
            <w:r w:rsidRPr="003F720D">
              <w:rPr>
                <w:shd w:val="clear" w:color="auto" w:fill="FFFFFF"/>
              </w:rPr>
              <w:t>п</w:t>
            </w:r>
            <w:proofErr w:type="gramEnd"/>
            <w:r w:rsidRPr="003F720D">
              <w:rPr>
                <w:shd w:val="clear" w:color="auto" w:fill="FFFFFF"/>
              </w:rPr>
              <w:t>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tc>
      </w:tr>
      <w:tr w:rsidR="00E420A8" w:rsidRPr="00504A4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4D3CCE" w:rsidRDefault="00E420A8" w:rsidP="00980FE9">
            <w:pPr>
              <w:rPr>
                <w:color w:val="000000"/>
                <w:lang w:val="uk-UA"/>
              </w:rPr>
            </w:pPr>
            <w:r w:rsidRPr="004D3CCE">
              <w:rPr>
                <w:color w:val="000000"/>
                <w:lang w:val="uk-UA"/>
              </w:rPr>
              <w:lastRenderedPageBreak/>
              <w:t>3.8. Інформація про необхідні технічні, якісні та кількісні характеристики предмета закупівлі</w:t>
            </w:r>
          </w:p>
        </w:tc>
        <w:tc>
          <w:tcPr>
            <w:tcW w:w="7422" w:type="dxa"/>
            <w:tcBorders>
              <w:top w:val="single" w:sz="4" w:space="0" w:color="auto"/>
              <w:left w:val="single" w:sz="4" w:space="0" w:color="auto"/>
              <w:bottom w:val="single" w:sz="4" w:space="0" w:color="auto"/>
              <w:right w:val="single" w:sz="4" w:space="0" w:color="auto"/>
            </w:tcBorders>
            <w:hideMark/>
          </w:tcPr>
          <w:p w:rsidR="00B91306" w:rsidRPr="00504A47" w:rsidRDefault="00E420A8" w:rsidP="00980FE9">
            <w:pPr>
              <w:jc w:val="both"/>
              <w:rPr>
                <w:color w:val="000000"/>
                <w:lang w:val="uk-UA"/>
              </w:rPr>
            </w:pPr>
            <w:r w:rsidRPr="00504A47">
              <w:rPr>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A434FC" w:rsidRPr="00504A47" w:rsidRDefault="00A434FC" w:rsidP="00980FE9">
            <w:pPr>
              <w:jc w:val="both"/>
              <w:rPr>
                <w:color w:val="000000"/>
                <w:lang w:val="uk-UA"/>
              </w:rPr>
            </w:pPr>
            <w:r w:rsidRPr="00504A47">
              <w:rPr>
                <w:color w:val="000000"/>
                <w:lang w:val="uk-UA"/>
              </w:rPr>
              <w:t>Додатково в складі тендерної пропозиції надати свідоцтво про реєстрацію авторського права на твір.</w:t>
            </w:r>
          </w:p>
          <w:p w:rsidR="00E420A8" w:rsidRPr="00504A47" w:rsidRDefault="00B91306" w:rsidP="00980FE9">
            <w:pPr>
              <w:jc w:val="both"/>
              <w:rPr>
                <w:color w:val="000000"/>
                <w:lang w:val="uk-UA"/>
              </w:rPr>
            </w:pPr>
            <w:r w:rsidRPr="00504A47">
              <w:rPr>
                <w:color w:val="000000"/>
                <w:lang w:val="uk-UA"/>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504A47">
              <w:rPr>
                <w:b/>
                <w:bCs/>
                <w:color w:val="000000"/>
                <w:lang w:val="uk-UA"/>
              </w:rPr>
              <w:t>Додатку №2</w:t>
            </w:r>
            <w:r w:rsidRPr="00504A47">
              <w:rPr>
                <w:color w:val="000000"/>
                <w:lang w:val="uk-UA"/>
              </w:rPr>
              <w:t xml:space="preserve"> до цієї Тендерної документації.</w:t>
            </w:r>
          </w:p>
        </w:tc>
      </w:tr>
      <w:tr w:rsidR="004D3CCE" w:rsidRPr="002E368D" w:rsidTr="009F2A67">
        <w:trPr>
          <w:trHeight w:val="21"/>
        </w:trPr>
        <w:tc>
          <w:tcPr>
            <w:tcW w:w="2892" w:type="dxa"/>
            <w:tcBorders>
              <w:top w:val="single" w:sz="4" w:space="0" w:color="auto"/>
              <w:left w:val="single" w:sz="4" w:space="0" w:color="auto"/>
              <w:bottom w:val="single" w:sz="4" w:space="0" w:color="auto"/>
              <w:right w:val="single" w:sz="4" w:space="0" w:color="auto"/>
            </w:tcBorders>
          </w:tcPr>
          <w:p w:rsidR="004D3CCE" w:rsidRPr="004D3CCE" w:rsidRDefault="004D3CCE" w:rsidP="00980FE9">
            <w:pPr>
              <w:rPr>
                <w:color w:val="000000"/>
                <w:lang w:val="uk-UA"/>
              </w:rPr>
            </w:pPr>
            <w:r w:rsidRPr="004D3CCE">
              <w:rPr>
                <w:color w:val="000000"/>
                <w:lang w:val="uk-UA"/>
              </w:rPr>
              <w:t>3.9. Інформація про субпідрядника/співвиконавця (субпідрядників/співвиконавців) у випадку закупівлі робіт/послуг</w:t>
            </w:r>
          </w:p>
        </w:tc>
        <w:tc>
          <w:tcPr>
            <w:tcW w:w="7422" w:type="dxa"/>
            <w:tcBorders>
              <w:top w:val="single" w:sz="4" w:space="0" w:color="auto"/>
              <w:left w:val="single" w:sz="4" w:space="0" w:color="auto"/>
              <w:bottom w:val="single" w:sz="4" w:space="0" w:color="auto"/>
              <w:right w:val="single" w:sz="4" w:space="0" w:color="auto"/>
            </w:tcBorders>
          </w:tcPr>
          <w:p w:rsidR="00DD29AB" w:rsidRDefault="00DD29AB" w:rsidP="004D3CCE">
            <w:pPr>
              <w:jc w:val="both"/>
              <w:rPr>
                <w:color w:val="000000"/>
                <w:lang w:val="uk-UA"/>
              </w:rPr>
            </w:pPr>
            <w:r w:rsidRPr="00DD29AB">
              <w:rPr>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D3CCE" w:rsidRPr="004D3CCE" w:rsidRDefault="004D3CCE" w:rsidP="004D3CCE">
            <w:pPr>
              <w:jc w:val="both"/>
              <w:rPr>
                <w:color w:val="000000"/>
                <w:lang w:val="uk-UA"/>
              </w:rPr>
            </w:pPr>
            <w:r w:rsidRPr="004D3CCE">
              <w:rPr>
                <w:color w:val="000000"/>
                <w:lang w:val="uk-UA"/>
              </w:rPr>
              <w:t xml:space="preserve">У випадку залучення до виконання робіт/послуг субпідрядників/співвиконавців в обсязі менше ніж 20 відсотків від вартості договору про закупівлю, учасник зазначає в пропозиції повне найменування та місцезнаходження кожного суб’єкта господарювання та подає копію всіх необхідних для виконання робіт ліцензій на відповідні види діяльності з переліком видів робі робіт/послуг, на які його заплановано залучити, відповідно до Технічної специфікації, що наведена в Додатку №2* (у разі якщо передбачено законодавством). </w:t>
            </w:r>
          </w:p>
          <w:p w:rsidR="004D3CCE" w:rsidRPr="004D3CCE" w:rsidRDefault="004D3CCE" w:rsidP="004D3CCE">
            <w:pPr>
              <w:jc w:val="both"/>
              <w:rPr>
                <w:color w:val="000000"/>
                <w:lang w:val="uk-UA"/>
              </w:rPr>
            </w:pPr>
            <w:r w:rsidRPr="004D3CCE">
              <w:rPr>
                <w:color w:val="000000"/>
                <w:lang w:val="uk-UA"/>
              </w:rPr>
              <w:t xml:space="preserve">* У разі, якщо даний вид робіт/послуг не підлягає ліцензуванню чи отримання дозвільних документів, такий </w:t>
            </w:r>
            <w:r w:rsidRPr="004D3CCE">
              <w:rPr>
                <w:color w:val="000000"/>
                <w:lang w:val="uk-UA"/>
              </w:rPr>
              <w:lastRenderedPageBreak/>
              <w:t>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4D3CCE" w:rsidRPr="00504A47" w:rsidRDefault="004D3CCE" w:rsidP="004D3CCE">
            <w:pPr>
              <w:jc w:val="both"/>
              <w:rPr>
                <w:color w:val="000000"/>
                <w:lang w:val="uk-UA"/>
              </w:rPr>
            </w:pPr>
            <w:r w:rsidRPr="004D3CCE">
              <w:rPr>
                <w:color w:val="000000"/>
                <w:lang w:val="uk-UA"/>
              </w:rPr>
              <w:t xml:space="preserve">             Якщо до виконання робіт/послуг учасник не залучає субпідрядника(ів)/співиконавця(ів), то у складі тендерної пропозиції надається довідка в довільній формі.</w:t>
            </w:r>
          </w:p>
        </w:tc>
      </w:tr>
      <w:tr w:rsidR="00E420A8" w:rsidRPr="002E368D" w:rsidTr="009F2A67">
        <w:trPr>
          <w:trHeight w:val="1700"/>
        </w:trPr>
        <w:tc>
          <w:tcPr>
            <w:tcW w:w="2892"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rPr>
                <w:bCs/>
                <w:color w:val="000000"/>
                <w:lang w:val="uk-UA"/>
              </w:rPr>
            </w:pPr>
            <w:r w:rsidRPr="00504A47">
              <w:rPr>
                <w:bCs/>
                <w:color w:val="000000"/>
                <w:lang w:val="uk-UA"/>
              </w:rPr>
              <w:lastRenderedPageBreak/>
              <w:t>3.</w:t>
            </w:r>
            <w:r w:rsidR="00720C4D" w:rsidRPr="00504A47">
              <w:rPr>
                <w:bCs/>
                <w:color w:val="000000"/>
                <w:lang w:val="uk-UA"/>
              </w:rPr>
              <w:t>9</w:t>
            </w:r>
            <w:r w:rsidRPr="00504A47">
              <w:rPr>
                <w:bCs/>
                <w:color w:val="000000"/>
                <w:lang w:val="uk-UA"/>
              </w:rPr>
              <w:t>. Унесення змін або відкликання тендерної пропозиції учасником</w:t>
            </w:r>
          </w:p>
        </w:tc>
        <w:tc>
          <w:tcPr>
            <w:tcW w:w="7422" w:type="dxa"/>
            <w:tcBorders>
              <w:top w:val="single" w:sz="4" w:space="0" w:color="auto"/>
              <w:left w:val="single" w:sz="4" w:space="0" w:color="auto"/>
              <w:bottom w:val="single" w:sz="4" w:space="0" w:color="auto"/>
              <w:right w:val="single" w:sz="4" w:space="0" w:color="auto"/>
            </w:tcBorders>
            <w:hideMark/>
          </w:tcPr>
          <w:p w:rsidR="00403753" w:rsidRPr="00504A47" w:rsidRDefault="00403753" w:rsidP="00980FE9">
            <w:pPr>
              <w:jc w:val="both"/>
              <w:rPr>
                <w:color w:val="000000"/>
                <w:shd w:val="clear" w:color="auto" w:fill="FFFFFF"/>
                <w:lang w:val="uk-UA"/>
              </w:rPr>
            </w:pPr>
            <w:r w:rsidRPr="00504A47">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420A8" w:rsidRPr="00504A47" w:rsidRDefault="00403753" w:rsidP="00980FE9">
            <w:pPr>
              <w:jc w:val="both"/>
              <w:rPr>
                <w:color w:val="000000"/>
                <w:shd w:val="clear" w:color="auto" w:fill="FFFFFF"/>
                <w:lang w:val="uk-UA"/>
              </w:rPr>
            </w:pPr>
            <w:r w:rsidRPr="00504A47">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E420A8" w:rsidRPr="00504A47">
              <w:rPr>
                <w:color w:val="000000"/>
                <w:shd w:val="clear" w:color="auto" w:fill="FFFFFF"/>
                <w:lang w:val="uk-UA"/>
              </w:rPr>
              <w:t>.</w:t>
            </w:r>
          </w:p>
        </w:tc>
      </w:tr>
      <w:tr w:rsidR="00403753" w:rsidRPr="002E368D" w:rsidTr="009F2A67">
        <w:trPr>
          <w:trHeight w:val="278"/>
        </w:trPr>
        <w:tc>
          <w:tcPr>
            <w:tcW w:w="2892" w:type="dxa"/>
            <w:tcBorders>
              <w:top w:val="single" w:sz="4" w:space="0" w:color="auto"/>
              <w:left w:val="single" w:sz="4" w:space="0" w:color="auto"/>
              <w:bottom w:val="single" w:sz="4" w:space="0" w:color="auto"/>
              <w:right w:val="single" w:sz="4" w:space="0" w:color="auto"/>
            </w:tcBorders>
          </w:tcPr>
          <w:p w:rsidR="00403753" w:rsidRPr="00504A47" w:rsidRDefault="00403753" w:rsidP="00980FE9">
            <w:pPr>
              <w:rPr>
                <w:bCs/>
                <w:color w:val="000000"/>
                <w:lang w:val="uk-UA"/>
              </w:rPr>
            </w:pPr>
            <w:r w:rsidRPr="00504A47">
              <w:rPr>
                <w:bCs/>
                <w:color w:val="000000"/>
                <w:lang w:val="uk-UA" w:eastAsia="uk-UA"/>
              </w:rPr>
              <w:t>3.1</w:t>
            </w:r>
            <w:r w:rsidR="00720C4D" w:rsidRPr="00504A47">
              <w:rPr>
                <w:bCs/>
                <w:color w:val="000000"/>
                <w:lang w:val="uk-UA" w:eastAsia="uk-UA"/>
              </w:rPr>
              <w:t>0</w:t>
            </w:r>
            <w:r w:rsidRPr="00504A47">
              <w:rPr>
                <w:bCs/>
                <w:color w:val="000000"/>
                <w:lang w:val="uk-UA" w:eastAsia="uk-UA"/>
              </w:rPr>
              <w:t xml:space="preserve">. </w:t>
            </w:r>
            <w:r w:rsidRPr="00504A47">
              <w:rPr>
                <w:bCs/>
                <w:color w:val="000000"/>
                <w:lang w:eastAsia="uk-UA"/>
              </w:rPr>
              <w:t xml:space="preserve">Виправлення невідповідності в інформації та/або документах, що </w:t>
            </w:r>
            <w:proofErr w:type="gramStart"/>
            <w:r w:rsidRPr="00504A47">
              <w:rPr>
                <w:bCs/>
                <w:color w:val="000000"/>
                <w:lang w:eastAsia="uk-UA"/>
              </w:rPr>
              <w:t>подан</w:t>
            </w:r>
            <w:proofErr w:type="gramEnd"/>
            <w:r w:rsidRPr="00504A47">
              <w:rPr>
                <w:bCs/>
                <w:color w:val="000000"/>
                <w:lang w:eastAsia="uk-UA"/>
              </w:rPr>
              <w:t>і учасниками у  тендерній пропозиції</w:t>
            </w:r>
          </w:p>
        </w:tc>
        <w:tc>
          <w:tcPr>
            <w:tcW w:w="7422" w:type="dxa"/>
            <w:tcBorders>
              <w:top w:val="single" w:sz="4" w:space="0" w:color="auto"/>
              <w:left w:val="single" w:sz="4" w:space="0" w:color="auto"/>
              <w:bottom w:val="single" w:sz="4" w:space="0" w:color="auto"/>
              <w:right w:val="single" w:sz="4" w:space="0" w:color="auto"/>
            </w:tcBorders>
          </w:tcPr>
          <w:p w:rsidR="003D3513" w:rsidRPr="00504A47" w:rsidRDefault="003D3513" w:rsidP="003D3513">
            <w:pPr>
              <w:jc w:val="both"/>
              <w:rPr>
                <w:color w:val="000000"/>
                <w:shd w:val="clear" w:color="auto" w:fill="FFFFFF"/>
                <w:lang w:val="uk-UA"/>
              </w:rPr>
            </w:pPr>
            <w:r w:rsidRPr="00504A47">
              <w:rPr>
                <w:color w:val="000000"/>
                <w:shd w:val="clear" w:color="auto" w:fill="FFFFFF"/>
                <w:lang w:val="uk-UA"/>
              </w:rPr>
              <w:t>1.</w:t>
            </w:r>
            <w:r w:rsidR="00361492" w:rsidRPr="00361492">
              <w:rPr>
                <w:lang w:val="uk-UA"/>
              </w:rPr>
              <w:t xml:space="preserve"> </w:t>
            </w:r>
            <w:r w:rsidR="00361492" w:rsidRPr="00361492">
              <w:rPr>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504A47">
              <w:rPr>
                <w:color w:val="000000"/>
                <w:shd w:val="clear" w:color="auto" w:fill="FFFFFF"/>
                <w:lang w:val="uk-UA"/>
              </w:rPr>
              <w:t>.</w:t>
            </w:r>
          </w:p>
          <w:p w:rsidR="00361492" w:rsidRDefault="003D3513" w:rsidP="003D3513">
            <w:pPr>
              <w:jc w:val="both"/>
              <w:rPr>
                <w:color w:val="000000"/>
                <w:shd w:val="clear" w:color="auto" w:fill="FFFFFF"/>
                <w:lang w:val="uk-UA"/>
              </w:rPr>
            </w:pPr>
            <w:r w:rsidRPr="00504A47">
              <w:rPr>
                <w:color w:val="000000"/>
                <w:shd w:val="clear" w:color="auto" w:fill="FFFFFF"/>
                <w:lang w:val="uk-UA"/>
              </w:rPr>
              <w:t xml:space="preserve">2. </w:t>
            </w:r>
            <w:r w:rsidR="00361492" w:rsidRPr="00361492">
              <w:rPr>
                <w:color w:val="000000"/>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1492" w:rsidRPr="00361492" w:rsidRDefault="003D3513" w:rsidP="00361492">
            <w:pPr>
              <w:jc w:val="both"/>
              <w:rPr>
                <w:color w:val="000000"/>
                <w:shd w:val="clear" w:color="auto" w:fill="FFFFFF"/>
                <w:lang w:val="uk-UA"/>
              </w:rPr>
            </w:pPr>
            <w:r w:rsidRPr="00504A47">
              <w:rPr>
                <w:color w:val="000000"/>
                <w:shd w:val="clear" w:color="auto" w:fill="FFFFFF"/>
                <w:lang w:val="uk-UA"/>
              </w:rPr>
              <w:t xml:space="preserve">3. </w:t>
            </w:r>
            <w:r w:rsidR="00361492" w:rsidRPr="00361492">
              <w:rPr>
                <w:color w:val="000000"/>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3753" w:rsidRPr="00504A47" w:rsidRDefault="00403753" w:rsidP="003D3513">
            <w:pPr>
              <w:jc w:val="both"/>
              <w:rPr>
                <w:color w:val="000000"/>
                <w:shd w:val="clear" w:color="auto" w:fill="FFFFFF"/>
                <w:lang w:val="uk-UA"/>
              </w:rPr>
            </w:pPr>
          </w:p>
        </w:tc>
      </w:tr>
      <w:tr w:rsidR="00E420A8" w:rsidRPr="00504A47" w:rsidTr="009F2A67">
        <w:trPr>
          <w:trHeight w:val="70"/>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jc w:val="center"/>
              <w:rPr>
                <w:color w:val="000000"/>
                <w:lang w:val="uk-UA"/>
              </w:rPr>
            </w:pPr>
            <w:r w:rsidRPr="00504A47">
              <w:rPr>
                <w:b/>
                <w:color w:val="000000"/>
                <w:lang w:val="uk-UA"/>
              </w:rPr>
              <w:t>Розділ 4. Подання та розкриття тендерних пропозицій</w:t>
            </w:r>
          </w:p>
        </w:tc>
      </w:tr>
      <w:tr w:rsidR="009741F3" w:rsidRPr="00504A4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9741F3" w:rsidRPr="00504A47" w:rsidRDefault="009741F3" w:rsidP="00DD29AB">
            <w:pPr>
              <w:rPr>
                <w:bCs/>
                <w:color w:val="000000"/>
                <w:lang w:val="uk-UA"/>
              </w:rPr>
            </w:pPr>
            <w:r w:rsidRPr="00504A47">
              <w:rPr>
                <w:b/>
                <w:bCs/>
                <w:color w:val="000000"/>
                <w:lang w:val="uk-UA"/>
              </w:rPr>
              <w:t>4.1.</w:t>
            </w:r>
            <w:r w:rsidR="00DD29AB">
              <w:rPr>
                <w:b/>
                <w:bCs/>
                <w:color w:val="000000"/>
                <w:lang w:val="uk-UA"/>
              </w:rPr>
              <w:t xml:space="preserve"> </w:t>
            </w:r>
            <w:r w:rsidR="00DD29AB" w:rsidRPr="00504A47">
              <w:rPr>
                <w:bCs/>
                <w:color w:val="000000"/>
                <w:lang w:val="uk-UA"/>
              </w:rPr>
              <w:t xml:space="preserve"> </w:t>
            </w:r>
            <w:r w:rsidR="00DD29AB" w:rsidRPr="00DD29AB">
              <w:rPr>
                <w:bCs/>
                <w:color w:val="000000"/>
                <w:lang w:val="uk-UA"/>
              </w:rPr>
              <w:t>Кінцевий строк подання тендерних пропозицій</w:t>
            </w:r>
          </w:p>
        </w:tc>
        <w:tc>
          <w:tcPr>
            <w:tcW w:w="7422" w:type="dxa"/>
            <w:tcBorders>
              <w:top w:val="single" w:sz="4" w:space="0" w:color="auto"/>
              <w:left w:val="single" w:sz="4" w:space="0" w:color="auto"/>
              <w:bottom w:val="single" w:sz="4" w:space="0" w:color="auto"/>
              <w:right w:val="single" w:sz="4" w:space="0" w:color="auto"/>
            </w:tcBorders>
            <w:hideMark/>
          </w:tcPr>
          <w:p w:rsidR="00DD29AB" w:rsidRDefault="00DD29AB" w:rsidP="00DD29AB">
            <w:pPr>
              <w:jc w:val="both"/>
              <w:rPr>
                <w:color w:val="000000"/>
                <w:shd w:val="clear" w:color="auto" w:fill="FFFFFF"/>
                <w:lang w:val="uk-UA"/>
              </w:rPr>
            </w:pPr>
            <w:r w:rsidRPr="00DD29AB">
              <w:rPr>
                <w:color w:val="000000"/>
                <w:shd w:val="clear" w:color="auto" w:fill="FFFFFF"/>
              </w:rPr>
              <w:t>Кінцевий строк подання тендерних пропозицій</w:t>
            </w:r>
            <w:r>
              <w:rPr>
                <w:color w:val="000000"/>
                <w:shd w:val="clear" w:color="auto" w:fill="FFFFFF"/>
                <w:lang w:val="uk-UA"/>
              </w:rPr>
              <w:t>:</w:t>
            </w:r>
          </w:p>
          <w:p w:rsidR="00DD29AB" w:rsidRPr="00DD29AB" w:rsidRDefault="002E368D" w:rsidP="00DD29AB">
            <w:pPr>
              <w:jc w:val="both"/>
              <w:rPr>
                <w:color w:val="000000"/>
                <w:shd w:val="clear" w:color="auto" w:fill="FFFFFF"/>
              </w:rPr>
            </w:pPr>
            <w:r w:rsidRPr="002E368D">
              <w:rPr>
                <w:b/>
                <w:bCs/>
                <w:color w:val="000000"/>
                <w:shd w:val="clear" w:color="auto" w:fill="FFFFFF"/>
              </w:rPr>
              <w:t>2</w:t>
            </w:r>
            <w:r>
              <w:rPr>
                <w:b/>
                <w:bCs/>
                <w:color w:val="000000"/>
                <w:shd w:val="clear" w:color="auto" w:fill="FFFFFF"/>
                <w:lang w:val="uk-UA"/>
              </w:rPr>
              <w:t>2</w:t>
            </w:r>
            <w:r w:rsidR="00DD29AB" w:rsidRPr="006E7508">
              <w:rPr>
                <w:b/>
                <w:bCs/>
                <w:color w:val="000000"/>
                <w:shd w:val="clear" w:color="auto" w:fill="FFFFFF"/>
              </w:rPr>
              <w:t>.</w:t>
            </w:r>
            <w:r w:rsidR="00C036FB" w:rsidRPr="006E7508">
              <w:rPr>
                <w:b/>
                <w:bCs/>
                <w:color w:val="000000"/>
                <w:shd w:val="clear" w:color="auto" w:fill="FFFFFF"/>
                <w:lang w:val="uk-UA"/>
              </w:rPr>
              <w:t>1</w:t>
            </w:r>
            <w:r w:rsidR="00B65087" w:rsidRPr="006E7508">
              <w:rPr>
                <w:b/>
                <w:bCs/>
                <w:color w:val="000000"/>
                <w:shd w:val="clear" w:color="auto" w:fill="FFFFFF"/>
                <w:lang w:val="uk-UA"/>
              </w:rPr>
              <w:t>2</w:t>
            </w:r>
            <w:r w:rsidR="00DD29AB" w:rsidRPr="006E7508">
              <w:rPr>
                <w:b/>
                <w:bCs/>
                <w:color w:val="000000"/>
                <w:shd w:val="clear" w:color="auto" w:fill="FFFFFF"/>
              </w:rPr>
              <w:t xml:space="preserve">.2023 р. до </w:t>
            </w:r>
            <w:r w:rsidR="009C68F4" w:rsidRPr="006E7508">
              <w:rPr>
                <w:b/>
                <w:bCs/>
                <w:color w:val="000000"/>
                <w:shd w:val="clear" w:color="auto" w:fill="FFFFFF"/>
                <w:lang w:val="uk-UA"/>
              </w:rPr>
              <w:t>0</w:t>
            </w:r>
            <w:r w:rsidR="00C036FB" w:rsidRPr="006E7508">
              <w:rPr>
                <w:b/>
                <w:bCs/>
                <w:color w:val="000000"/>
                <w:shd w:val="clear" w:color="auto" w:fill="FFFFFF"/>
                <w:lang w:val="uk-UA"/>
              </w:rPr>
              <w:t>0</w:t>
            </w:r>
            <w:r w:rsidR="00DD29AB" w:rsidRPr="006E7508">
              <w:rPr>
                <w:b/>
                <w:bCs/>
                <w:color w:val="000000"/>
                <w:shd w:val="clear" w:color="auto" w:fill="FFFFFF"/>
              </w:rPr>
              <w:t>:00 год.</w:t>
            </w:r>
            <w:r w:rsidR="00DD29AB" w:rsidRPr="00DD29AB">
              <w:rPr>
                <w:color w:val="000000"/>
                <w:shd w:val="clear" w:color="auto" w:fill="FFFFFF"/>
              </w:rPr>
              <w:t xml:space="preserve"> (строк для подання тендерних пропозицій не може бути менше, ніж сім днів з дня оприлюднення оголошення про проведення відкритих торгів в </w:t>
            </w:r>
            <w:r w:rsidR="00DD29AB" w:rsidRPr="00DD29AB">
              <w:rPr>
                <w:color w:val="000000"/>
                <w:shd w:val="clear" w:color="auto" w:fill="FFFFFF"/>
              </w:rPr>
              <w:lastRenderedPageBreak/>
              <w:t>електронній системі закупівель)</w:t>
            </w:r>
          </w:p>
          <w:p w:rsidR="00DD29AB" w:rsidRPr="00DD29AB" w:rsidRDefault="00DD29AB" w:rsidP="00DD29AB">
            <w:pPr>
              <w:jc w:val="both"/>
              <w:rPr>
                <w:color w:val="000000"/>
                <w:shd w:val="clear" w:color="auto" w:fill="FFFFFF"/>
              </w:rPr>
            </w:pPr>
            <w:r w:rsidRPr="00DD29AB">
              <w:rPr>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p w:rsidR="00DD29AB" w:rsidRPr="00DD29AB" w:rsidRDefault="00DD29AB" w:rsidP="00DD29AB">
            <w:pPr>
              <w:jc w:val="both"/>
              <w:rPr>
                <w:color w:val="000000"/>
                <w:shd w:val="clear" w:color="auto" w:fill="FFFFFF"/>
              </w:rPr>
            </w:pPr>
            <w:r w:rsidRPr="00DD29AB">
              <w:rPr>
                <w:color w:val="000000"/>
                <w:shd w:val="clear" w:color="auto" w:fill="FFFFFF"/>
              </w:rPr>
              <w:t>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DD29AB" w:rsidRPr="00DD29AB" w:rsidRDefault="00DD29AB" w:rsidP="00DD29AB">
            <w:pPr>
              <w:jc w:val="both"/>
              <w:rPr>
                <w:color w:val="000000"/>
                <w:shd w:val="clear" w:color="auto" w:fill="FFFFFF"/>
              </w:rPr>
            </w:pPr>
            <w:r w:rsidRPr="00DD29AB">
              <w:rPr>
                <w:color w:val="000000"/>
                <w:shd w:val="clear" w:color="auto" w:fill="FFFFFF"/>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D29AB" w:rsidRPr="00DD29AB" w:rsidRDefault="00DD29AB" w:rsidP="00DD29AB">
            <w:pPr>
              <w:jc w:val="both"/>
              <w:rPr>
                <w:color w:val="000000"/>
                <w:shd w:val="clear" w:color="auto" w:fill="FFFFFF"/>
              </w:rPr>
            </w:pPr>
            <w:r w:rsidRPr="00DD29AB">
              <w:rPr>
                <w:color w:val="000000"/>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D29AB" w:rsidRPr="00DD29AB" w:rsidRDefault="00DD29AB" w:rsidP="00DD29AB">
            <w:pPr>
              <w:jc w:val="both"/>
              <w:rPr>
                <w:color w:val="000000"/>
                <w:shd w:val="clear" w:color="auto" w:fill="FFFFFF"/>
              </w:rPr>
            </w:pPr>
            <w:r w:rsidRPr="00DD29AB">
              <w:rPr>
                <w:color w:val="000000"/>
                <w:shd w:val="clear" w:color="auto" w:fill="FFFFFF"/>
              </w:rPr>
              <w:t>-відхилити таку вимогу, не втрачаючи при цьому наданого ним забезпечення тендерної пропозиції;</w:t>
            </w:r>
          </w:p>
          <w:p w:rsidR="00DD29AB" w:rsidRPr="00DD29AB" w:rsidRDefault="00DD29AB" w:rsidP="00DD29AB">
            <w:pPr>
              <w:jc w:val="both"/>
              <w:rPr>
                <w:color w:val="000000"/>
                <w:shd w:val="clear" w:color="auto" w:fill="FFFFFF"/>
              </w:rPr>
            </w:pPr>
            <w:r w:rsidRPr="00DD29AB">
              <w:rPr>
                <w:color w:val="000000"/>
                <w:shd w:val="clear" w:color="auto" w:fill="FFFFFF"/>
              </w:rPr>
              <w:t>-погодитися з вимогою та продовжити строк дії поданої ним тендерної пропозиції і наданого забезпечення тендерної пропозиції.</w:t>
            </w:r>
          </w:p>
          <w:p w:rsidR="009741F3" w:rsidRPr="00504A47" w:rsidRDefault="00DD29AB" w:rsidP="00DD29AB">
            <w:pPr>
              <w:jc w:val="both"/>
              <w:rPr>
                <w:color w:val="000000"/>
                <w:lang w:val="uk-UA"/>
              </w:rPr>
            </w:pPr>
            <w:r w:rsidRPr="00DD29AB">
              <w:rPr>
                <w:color w:val="000000"/>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1AFA" w:rsidRPr="00504A47" w:rsidTr="00DD4185">
        <w:trPr>
          <w:trHeight w:val="282"/>
        </w:trPr>
        <w:tc>
          <w:tcPr>
            <w:tcW w:w="2892" w:type="dxa"/>
            <w:tcBorders>
              <w:top w:val="single" w:sz="4" w:space="0" w:color="auto"/>
              <w:left w:val="single" w:sz="4" w:space="0" w:color="auto"/>
              <w:bottom w:val="single" w:sz="4" w:space="0" w:color="auto"/>
              <w:right w:val="single" w:sz="4" w:space="0" w:color="auto"/>
            </w:tcBorders>
          </w:tcPr>
          <w:p w:rsidR="008F1AFA" w:rsidRPr="00504A47" w:rsidRDefault="008F1AFA" w:rsidP="008F1AFA">
            <w:pPr>
              <w:rPr>
                <w:b/>
                <w:bCs/>
                <w:lang w:val="uk-UA"/>
              </w:rPr>
            </w:pPr>
            <w:r w:rsidRPr="00504A47">
              <w:rPr>
                <w:b/>
                <w:bCs/>
                <w:lang w:val="uk-UA"/>
              </w:rPr>
              <w:lastRenderedPageBreak/>
              <w:t>4.2. Дата та час розкриття тендерної пропозиції</w:t>
            </w:r>
          </w:p>
          <w:p w:rsidR="008F1AFA" w:rsidRPr="00504A47" w:rsidRDefault="008F1AFA" w:rsidP="008F1AFA">
            <w:pPr>
              <w:rPr>
                <w:b/>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DD29AB" w:rsidRPr="00DD29AB" w:rsidRDefault="00DD29AB" w:rsidP="00DD29AB">
            <w:pPr>
              <w:pStyle w:val="rvps2"/>
              <w:shd w:val="clear" w:color="auto" w:fill="FFFFFF"/>
              <w:jc w:val="both"/>
              <w:textAlignment w:val="baseline"/>
              <w:rPr>
                <w:lang w:val="uk-UA"/>
              </w:rPr>
            </w:pPr>
            <w:r w:rsidRPr="00DD29AB">
              <w:rPr>
                <w:lang w:val="uk-UA"/>
              </w:rPr>
              <w:t>Відкриті торги проводяться із застосування електронного  аукціону*.</w:t>
            </w:r>
          </w:p>
          <w:p w:rsidR="00DD29AB" w:rsidRPr="00DD29AB" w:rsidRDefault="00DD29AB" w:rsidP="00DD29AB">
            <w:pPr>
              <w:pStyle w:val="rvps2"/>
              <w:shd w:val="clear" w:color="auto" w:fill="FFFFFF"/>
              <w:jc w:val="both"/>
              <w:textAlignment w:val="baseline"/>
              <w:rPr>
                <w:lang w:val="uk-UA"/>
              </w:rPr>
            </w:pPr>
            <w:r w:rsidRPr="00DD29AB">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29AB" w:rsidRPr="00DD29AB" w:rsidRDefault="00DD29AB" w:rsidP="00DD29AB">
            <w:pPr>
              <w:pStyle w:val="rvps2"/>
              <w:shd w:val="clear" w:color="auto" w:fill="FFFFFF"/>
              <w:jc w:val="both"/>
              <w:textAlignment w:val="baseline"/>
              <w:rPr>
                <w:lang w:val="uk-UA"/>
              </w:rPr>
            </w:pPr>
            <w:r w:rsidRPr="00DD29AB">
              <w:rPr>
                <w:lang w:val="uk-UA"/>
              </w:rPr>
              <w:t>Перед початком електронного аукціону автоматично розкривається інформація про ціни/приведені ціни тендерних пропозицій.</w:t>
            </w:r>
          </w:p>
          <w:p w:rsidR="00DD29AB" w:rsidRPr="00DD29AB" w:rsidRDefault="00DD29AB" w:rsidP="00DD29AB">
            <w:pPr>
              <w:pStyle w:val="rvps2"/>
              <w:shd w:val="clear" w:color="auto" w:fill="FFFFFF"/>
              <w:jc w:val="both"/>
              <w:textAlignment w:val="baseline"/>
              <w:rPr>
                <w:lang w:val="uk-UA"/>
              </w:rPr>
            </w:pPr>
            <w:r w:rsidRPr="00DD29AB">
              <w:rPr>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D29AB" w:rsidRPr="00DD29AB" w:rsidRDefault="00DD29AB" w:rsidP="00DD29AB">
            <w:pPr>
              <w:pStyle w:val="rvps2"/>
              <w:shd w:val="clear" w:color="auto" w:fill="FFFFFF"/>
              <w:jc w:val="both"/>
              <w:textAlignment w:val="baseline"/>
              <w:rPr>
                <w:lang w:val="uk-UA"/>
              </w:rPr>
            </w:pPr>
            <w:r w:rsidRPr="00DD29AB">
              <w:rPr>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w:t>
            </w:r>
            <w:r w:rsidRPr="00DD29AB">
              <w:rPr>
                <w:lang w:val="uk-UA"/>
              </w:rPr>
              <w:lastRenderedPageBreak/>
              <w:t>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та формується список учасників у порядку від найнижчої до найвищої запропонованої ними ціни/приведеної ціни.</w:t>
            </w:r>
          </w:p>
          <w:p w:rsidR="00DD29AB" w:rsidRPr="00DD29AB" w:rsidRDefault="00DD29AB" w:rsidP="00DD29AB">
            <w:pPr>
              <w:pStyle w:val="rvps2"/>
              <w:shd w:val="clear" w:color="auto" w:fill="FFFFFF"/>
              <w:jc w:val="both"/>
              <w:textAlignment w:val="baseline"/>
              <w:rPr>
                <w:lang w:val="uk-UA"/>
              </w:rPr>
            </w:pPr>
            <w:r w:rsidRPr="00DD29AB">
              <w:rPr>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DD29AB" w:rsidRPr="00DD29AB" w:rsidRDefault="00DD29AB" w:rsidP="00DD29AB">
            <w:pPr>
              <w:pStyle w:val="rvps2"/>
              <w:shd w:val="clear" w:color="auto" w:fill="FFFFFF"/>
              <w:jc w:val="both"/>
              <w:textAlignment w:val="baseline"/>
              <w:rPr>
                <w:lang w:val="uk-UA"/>
              </w:rPr>
            </w:pPr>
            <w:r w:rsidRPr="00DD29AB">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8F1AFA" w:rsidRPr="00504A47" w:rsidRDefault="00DD29AB" w:rsidP="00DD29AB">
            <w:pPr>
              <w:pStyle w:val="rvps2"/>
              <w:shd w:val="clear" w:color="auto" w:fill="FFFFFF"/>
              <w:spacing w:before="0" w:beforeAutospacing="0" w:after="0" w:afterAutospacing="0"/>
              <w:jc w:val="both"/>
              <w:textAlignment w:val="baseline"/>
              <w:rPr>
                <w:color w:val="000000"/>
              </w:rPr>
            </w:pPr>
            <w:r w:rsidRPr="00DD29AB">
              <w:rPr>
                <w:lang w:val="uk-UA"/>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E420A8" w:rsidRPr="00504A47" w:rsidTr="009F2A67">
        <w:trPr>
          <w:trHeight w:val="20"/>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jc w:val="center"/>
              <w:rPr>
                <w:color w:val="000000"/>
                <w:lang w:val="uk-UA"/>
              </w:rPr>
            </w:pPr>
            <w:r w:rsidRPr="00504A47">
              <w:rPr>
                <w:b/>
                <w:bCs/>
                <w:color w:val="000000"/>
                <w:lang w:val="uk-UA"/>
              </w:rPr>
              <w:lastRenderedPageBreak/>
              <w:t xml:space="preserve">Розділ 5. </w:t>
            </w:r>
            <w:r w:rsidRPr="00504A47">
              <w:rPr>
                <w:rStyle w:val="a5"/>
                <w:color w:val="000000"/>
              </w:rPr>
              <w:t xml:space="preserve">Оцінка тендерної пропозиції </w:t>
            </w:r>
          </w:p>
        </w:tc>
      </w:tr>
      <w:tr w:rsidR="00E420A8" w:rsidRPr="002E368D" w:rsidTr="000A1115">
        <w:trPr>
          <w:trHeight w:val="20"/>
        </w:trPr>
        <w:tc>
          <w:tcPr>
            <w:tcW w:w="2892" w:type="dxa"/>
            <w:tcBorders>
              <w:top w:val="single" w:sz="4" w:space="0" w:color="auto"/>
              <w:left w:val="single" w:sz="4" w:space="0" w:color="auto"/>
              <w:bottom w:val="single" w:sz="4" w:space="0" w:color="auto"/>
              <w:right w:val="single" w:sz="4" w:space="0" w:color="auto"/>
            </w:tcBorders>
            <w:hideMark/>
          </w:tcPr>
          <w:p w:rsidR="00E420A8" w:rsidRPr="00504A47" w:rsidRDefault="00E420A8" w:rsidP="00980FE9">
            <w:pPr>
              <w:pStyle w:val="20"/>
              <w:rPr>
                <w:rFonts w:ascii="Times New Roman" w:hAnsi="Times New Roman"/>
                <w:b w:val="0"/>
                <w:color w:val="000000"/>
                <w:lang w:eastAsia="ru-RU"/>
              </w:rPr>
            </w:pPr>
            <w:r w:rsidRPr="00504A47">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422" w:type="dxa"/>
            <w:tcBorders>
              <w:top w:val="single" w:sz="4" w:space="0" w:color="auto"/>
              <w:left w:val="single" w:sz="4" w:space="0" w:color="auto"/>
              <w:bottom w:val="single" w:sz="4" w:space="0" w:color="auto"/>
              <w:right w:val="single" w:sz="4" w:space="0" w:color="auto"/>
            </w:tcBorders>
            <w:hideMark/>
          </w:tcPr>
          <w:p w:rsidR="00DD29AB" w:rsidRPr="00DD29AB" w:rsidRDefault="008F1AFA" w:rsidP="00DD29AB">
            <w:pPr>
              <w:shd w:val="clear" w:color="auto" w:fill="FFFFFF"/>
              <w:jc w:val="both"/>
              <w:textAlignment w:val="baseline"/>
              <w:rPr>
                <w:lang w:val="uk-UA" w:eastAsia="uk-UA"/>
              </w:rPr>
            </w:pPr>
            <w:r w:rsidRPr="00504A47">
              <w:rPr>
                <w:lang w:val="uk-UA" w:eastAsia="uk-UA"/>
              </w:rPr>
              <w:t xml:space="preserve">1. </w:t>
            </w:r>
            <w:r w:rsidR="00DD29AB" w:rsidRPr="00DD29AB">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D29AB" w:rsidRPr="00DD29AB" w:rsidRDefault="00DD29AB" w:rsidP="00DD29AB">
            <w:pPr>
              <w:shd w:val="clear" w:color="auto" w:fill="FFFFFF"/>
              <w:jc w:val="both"/>
              <w:textAlignment w:val="baseline"/>
              <w:rPr>
                <w:lang w:val="uk-UA" w:eastAsia="uk-UA"/>
              </w:rPr>
            </w:pPr>
            <w:r w:rsidRPr="00DD29AB">
              <w:rPr>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29AB" w:rsidRPr="00DD29AB" w:rsidRDefault="00DD29AB" w:rsidP="00DD29AB">
            <w:pPr>
              <w:shd w:val="clear" w:color="auto" w:fill="FFFFFF"/>
              <w:jc w:val="both"/>
              <w:textAlignment w:val="baseline"/>
              <w:rPr>
                <w:lang w:val="uk-UA" w:eastAsia="uk-UA"/>
              </w:rPr>
            </w:pPr>
            <w:r w:rsidRPr="00DD29AB">
              <w:rPr>
                <w:lang w:val="uk-UA" w:eastAsia="uk-UA"/>
              </w:rPr>
              <w:t>Оцінка тендерних пропозицій здійснюється на основі критерію «Ціна». Питома вага – 100 %.</w:t>
            </w:r>
          </w:p>
          <w:p w:rsidR="00DD29AB" w:rsidRPr="00DD29AB" w:rsidRDefault="00DD29AB" w:rsidP="00DD29AB">
            <w:pPr>
              <w:shd w:val="clear" w:color="auto" w:fill="FFFFFF"/>
              <w:jc w:val="both"/>
              <w:textAlignment w:val="baseline"/>
              <w:rPr>
                <w:lang w:val="uk-UA" w:eastAsia="uk-UA"/>
              </w:rPr>
            </w:pPr>
            <w:r w:rsidRPr="00DD29AB">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D29AB" w:rsidRPr="00DD29AB" w:rsidRDefault="00DD29AB" w:rsidP="00DD29AB">
            <w:pPr>
              <w:shd w:val="clear" w:color="auto" w:fill="FFFFFF"/>
              <w:jc w:val="both"/>
              <w:textAlignment w:val="baseline"/>
              <w:rPr>
                <w:lang w:val="uk-UA" w:eastAsia="uk-UA"/>
              </w:rPr>
            </w:pPr>
            <w:r w:rsidRPr="00DD29AB">
              <w:rPr>
                <w:lang w:val="uk-UA" w:eastAsia="uk-UA"/>
              </w:rPr>
              <w:t>Оцінка здійснюється щодо предмета закупівлі в цілому.</w:t>
            </w:r>
          </w:p>
          <w:p w:rsidR="00DD29AB" w:rsidRPr="00DD29AB" w:rsidRDefault="00DD29AB" w:rsidP="00DD29AB">
            <w:pPr>
              <w:shd w:val="clear" w:color="auto" w:fill="FFFFFF"/>
              <w:jc w:val="both"/>
              <w:textAlignment w:val="baseline"/>
              <w:rPr>
                <w:lang w:val="uk-UA" w:eastAsia="uk-UA"/>
              </w:rPr>
            </w:pPr>
            <w:r w:rsidRPr="00DD29AB">
              <w:rPr>
                <w:lang w:val="uk-UA" w:eastAsia="uk-UA"/>
              </w:rPr>
              <w:t>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D29AB" w:rsidRPr="00DD29AB" w:rsidRDefault="00DD29AB" w:rsidP="00DD29AB">
            <w:pPr>
              <w:shd w:val="clear" w:color="auto" w:fill="FFFFFF"/>
              <w:jc w:val="both"/>
              <w:textAlignment w:val="baseline"/>
              <w:rPr>
                <w:lang w:val="uk-UA" w:eastAsia="uk-UA"/>
              </w:rPr>
            </w:pPr>
            <w:r w:rsidRPr="00DD29AB">
              <w:rPr>
                <w:lang w:val="uk-UA" w:eastAsia="uk-UA"/>
              </w:rPr>
              <w:lastRenderedPageBreak/>
              <w:t>(у разі якщо подано дві і більше тендерних пропозицій).</w:t>
            </w:r>
          </w:p>
          <w:p w:rsidR="00DD29AB" w:rsidRPr="00DD29AB" w:rsidRDefault="00DD29AB" w:rsidP="00DD29AB">
            <w:pPr>
              <w:shd w:val="clear" w:color="auto" w:fill="FFFFFF"/>
              <w:jc w:val="both"/>
              <w:textAlignment w:val="baseline"/>
              <w:rPr>
                <w:lang w:val="uk-UA" w:eastAsia="uk-UA"/>
              </w:rPr>
            </w:pPr>
            <w:r w:rsidRPr="00DD29AB">
              <w:rPr>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29AB" w:rsidRPr="00DD29AB" w:rsidRDefault="00DD29AB" w:rsidP="00DD29AB">
            <w:pPr>
              <w:shd w:val="clear" w:color="auto" w:fill="FFFFFF"/>
              <w:jc w:val="both"/>
              <w:textAlignment w:val="baseline"/>
              <w:rPr>
                <w:lang w:val="uk-UA" w:eastAsia="uk-UA"/>
              </w:rPr>
            </w:pPr>
            <w:r w:rsidRPr="00DD29AB">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29AB" w:rsidRPr="00DD29AB" w:rsidRDefault="00DD29AB" w:rsidP="00DD29AB">
            <w:pPr>
              <w:shd w:val="clear" w:color="auto" w:fill="FFFFFF"/>
              <w:jc w:val="both"/>
              <w:textAlignment w:val="baseline"/>
              <w:rPr>
                <w:lang w:val="uk-UA" w:eastAsia="uk-UA"/>
              </w:rPr>
            </w:pPr>
            <w:r w:rsidRPr="00DD29AB">
              <w:rPr>
                <w:lang w:val="uk-UA" w:eastAsia="uk-UA"/>
              </w:rPr>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29AB" w:rsidRPr="00DD29AB" w:rsidRDefault="00DD29AB" w:rsidP="00DD29AB">
            <w:pPr>
              <w:shd w:val="clear" w:color="auto" w:fill="FFFFFF"/>
              <w:jc w:val="both"/>
              <w:textAlignment w:val="baseline"/>
              <w:rPr>
                <w:lang w:val="uk-UA" w:eastAsia="uk-UA"/>
              </w:rPr>
            </w:pPr>
            <w:r w:rsidRPr="00DD29AB">
              <w:rPr>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DD29AB" w:rsidRPr="00DD29AB" w:rsidRDefault="00DD29AB" w:rsidP="00DD29AB">
            <w:pPr>
              <w:shd w:val="clear" w:color="auto" w:fill="FFFFFF"/>
              <w:jc w:val="both"/>
              <w:textAlignment w:val="baseline"/>
              <w:rPr>
                <w:lang w:val="uk-UA" w:eastAsia="uk-UA"/>
              </w:rPr>
            </w:pPr>
            <w:r w:rsidRPr="00DD29AB">
              <w:rPr>
                <w:lang w:val="uk-UA" w:eastAsia="uk-UA"/>
              </w:rPr>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D29AB" w:rsidRPr="00DD29AB" w:rsidRDefault="00DD29AB" w:rsidP="00DD29AB">
            <w:pPr>
              <w:shd w:val="clear" w:color="auto" w:fill="FFFFFF"/>
              <w:jc w:val="both"/>
              <w:textAlignment w:val="baseline"/>
              <w:rPr>
                <w:lang w:val="uk-UA" w:eastAsia="uk-UA"/>
              </w:rPr>
            </w:pPr>
            <w:r w:rsidRPr="00DD29AB">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420A8" w:rsidRPr="00614B7F" w:rsidRDefault="00DD29AB" w:rsidP="00DD29AB">
            <w:pPr>
              <w:shd w:val="clear" w:color="auto" w:fill="FFFFFF"/>
              <w:jc w:val="both"/>
              <w:textAlignment w:val="baseline"/>
              <w:rPr>
                <w:lang w:val="uk-UA" w:eastAsia="uk-UA"/>
              </w:rPr>
            </w:pPr>
            <w:r w:rsidRPr="00DD29AB">
              <w:rPr>
                <w:lang w:val="uk-UA" w:eastAsia="uk-UA"/>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B4F39" w:rsidRPr="00504A47" w:rsidTr="000A1115">
        <w:trPr>
          <w:trHeight w:val="20"/>
        </w:trPr>
        <w:tc>
          <w:tcPr>
            <w:tcW w:w="2892" w:type="dxa"/>
            <w:tcBorders>
              <w:top w:val="single" w:sz="4" w:space="0" w:color="auto"/>
              <w:left w:val="single" w:sz="4" w:space="0" w:color="auto"/>
              <w:bottom w:val="single" w:sz="4" w:space="0" w:color="auto"/>
              <w:right w:val="single" w:sz="4" w:space="0" w:color="auto"/>
            </w:tcBorders>
          </w:tcPr>
          <w:p w:rsidR="001B4F39" w:rsidRPr="00504A47" w:rsidRDefault="000C5B00" w:rsidP="001B4F39">
            <w:pPr>
              <w:pStyle w:val="20"/>
              <w:rPr>
                <w:rFonts w:ascii="Times New Roman" w:hAnsi="Times New Roman"/>
                <w:b w:val="0"/>
                <w:color w:val="000000"/>
                <w:lang w:eastAsia="ru-RU"/>
              </w:rPr>
            </w:pPr>
            <w:r w:rsidRPr="00504A47">
              <w:rPr>
                <w:rFonts w:ascii="Times New Roman" w:hAnsi="Times New Roman"/>
                <w:szCs w:val="24"/>
              </w:rPr>
              <w:lastRenderedPageBreak/>
              <w:t>5.2.</w:t>
            </w:r>
            <w:r w:rsidR="001B4F39" w:rsidRPr="00504A47">
              <w:rPr>
                <w:rFonts w:ascii="Times New Roman" w:hAnsi="Times New Roman"/>
                <w:szCs w:val="24"/>
              </w:rPr>
              <w:t>Інформацію про прийняття/неприйняття до розгляду тендерної пропозиції, ціна якої є вищою, ніж очікувана вартість предмета закупівлі</w:t>
            </w:r>
          </w:p>
        </w:tc>
        <w:tc>
          <w:tcPr>
            <w:tcW w:w="7422" w:type="dxa"/>
            <w:tcBorders>
              <w:top w:val="single" w:sz="4" w:space="0" w:color="auto"/>
              <w:left w:val="single" w:sz="4" w:space="0" w:color="auto"/>
              <w:bottom w:val="single" w:sz="4" w:space="0" w:color="auto"/>
              <w:right w:val="single" w:sz="4" w:space="0" w:color="auto"/>
            </w:tcBorders>
          </w:tcPr>
          <w:p w:rsidR="001B4F39" w:rsidRPr="00504A47" w:rsidRDefault="001B4F39" w:rsidP="001B4F39">
            <w:pPr>
              <w:shd w:val="clear" w:color="auto" w:fill="FFFFFF"/>
              <w:jc w:val="both"/>
              <w:textAlignment w:val="baseline"/>
            </w:pPr>
            <w:r w:rsidRPr="00504A47">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1B4F39" w:rsidRPr="00504A47" w:rsidRDefault="001B4F39" w:rsidP="001B4F39">
            <w:pPr>
              <w:shd w:val="clear" w:color="auto" w:fill="FFFFFF"/>
              <w:jc w:val="both"/>
              <w:textAlignment w:val="baseline"/>
              <w:rPr>
                <w:color w:val="000000"/>
                <w:lang w:val="uk-UA" w:eastAsia="uk-UA"/>
              </w:rPr>
            </w:pPr>
            <w:r w:rsidRPr="00504A47">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w:t>
            </w:r>
            <w:r w:rsidR="00DD29AB" w:rsidRPr="00DD29AB">
              <w:t>четвертого підпункту 2 пункту 44 Особливостей.</w:t>
            </w:r>
          </w:p>
        </w:tc>
      </w:tr>
      <w:tr w:rsidR="00871369" w:rsidRPr="00504A47" w:rsidTr="000A1115">
        <w:trPr>
          <w:trHeight w:val="20"/>
        </w:trPr>
        <w:tc>
          <w:tcPr>
            <w:tcW w:w="2892" w:type="dxa"/>
            <w:tcBorders>
              <w:top w:val="single" w:sz="4" w:space="0" w:color="auto"/>
              <w:left w:val="single" w:sz="4" w:space="0" w:color="auto"/>
              <w:bottom w:val="single" w:sz="4" w:space="0" w:color="auto"/>
              <w:right w:val="single" w:sz="4" w:space="0" w:color="auto"/>
            </w:tcBorders>
          </w:tcPr>
          <w:p w:rsidR="00871369" w:rsidRPr="00504A47" w:rsidRDefault="00871369" w:rsidP="00980FE9">
            <w:pPr>
              <w:pStyle w:val="20"/>
              <w:rPr>
                <w:rFonts w:ascii="Times New Roman" w:hAnsi="Times New Roman"/>
                <w:b w:val="0"/>
                <w:color w:val="000000"/>
                <w:szCs w:val="24"/>
                <w:lang w:eastAsia="ru-RU"/>
              </w:rPr>
            </w:pPr>
            <w:r w:rsidRPr="00504A47">
              <w:rPr>
                <w:rFonts w:ascii="Times New Roman" w:hAnsi="Times New Roman"/>
                <w:b w:val="0"/>
                <w:color w:val="000000"/>
                <w:szCs w:val="24"/>
                <w:lang w:eastAsia="ru-RU"/>
              </w:rPr>
              <w:t>5.</w:t>
            </w:r>
            <w:r w:rsidR="000C5B00" w:rsidRPr="00504A47">
              <w:rPr>
                <w:rFonts w:ascii="Times New Roman" w:hAnsi="Times New Roman"/>
                <w:b w:val="0"/>
                <w:color w:val="000000"/>
                <w:szCs w:val="24"/>
                <w:lang w:eastAsia="ru-RU"/>
              </w:rPr>
              <w:t>3</w:t>
            </w:r>
            <w:r w:rsidRPr="00504A47">
              <w:rPr>
                <w:rFonts w:ascii="Times New Roman" w:hAnsi="Times New Roman"/>
                <w:b w:val="0"/>
                <w:color w:val="000000"/>
                <w:szCs w:val="24"/>
                <w:lang w:eastAsia="ru-RU"/>
              </w:rPr>
              <w:t>.Обгрунтування аномально низької ціни</w:t>
            </w:r>
          </w:p>
        </w:tc>
        <w:tc>
          <w:tcPr>
            <w:tcW w:w="7422" w:type="dxa"/>
            <w:tcBorders>
              <w:top w:val="single" w:sz="4" w:space="0" w:color="auto"/>
              <w:left w:val="single" w:sz="4" w:space="0" w:color="auto"/>
              <w:bottom w:val="single" w:sz="4" w:space="0" w:color="auto"/>
              <w:right w:val="single" w:sz="4" w:space="0" w:color="auto"/>
            </w:tcBorders>
          </w:tcPr>
          <w:p w:rsidR="00DD29AB" w:rsidRPr="00DD29AB" w:rsidRDefault="00DD29AB" w:rsidP="00DD29AB">
            <w:pPr>
              <w:shd w:val="clear" w:color="auto" w:fill="FFFFFF"/>
              <w:ind w:firstLine="284"/>
              <w:jc w:val="both"/>
              <w:textAlignment w:val="baseline"/>
              <w:rPr>
                <w:color w:val="000000"/>
                <w:bdr w:val="none" w:sz="0" w:space="0" w:color="auto" w:frame="1"/>
                <w:lang w:val="uk-UA"/>
              </w:rPr>
            </w:pPr>
            <w:r w:rsidRPr="00DD29AB">
              <w:rPr>
                <w:color w:val="000000"/>
                <w:bdr w:val="none" w:sz="0" w:space="0" w:color="auto" w:frame="1"/>
                <w:lang w:val="uk-UA"/>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D29AB" w:rsidRPr="00DD29AB" w:rsidRDefault="00DD29AB" w:rsidP="00DD29AB">
            <w:pPr>
              <w:shd w:val="clear" w:color="auto" w:fill="FFFFFF"/>
              <w:ind w:firstLine="284"/>
              <w:jc w:val="both"/>
              <w:textAlignment w:val="baseline"/>
              <w:rPr>
                <w:color w:val="000000"/>
                <w:bdr w:val="none" w:sz="0" w:space="0" w:color="auto" w:frame="1"/>
                <w:lang w:val="uk-UA"/>
              </w:rPr>
            </w:pPr>
            <w:r w:rsidRPr="00DD29AB">
              <w:rPr>
                <w:color w:val="000000"/>
                <w:bdr w:val="none" w:sz="0" w:space="0" w:color="auto" w:frame="1"/>
                <w:lang w:val="uk-UA"/>
              </w:rPr>
              <w:t>Обґрунтування аномально низької тендерної пропозиції може містити інформацію про:</w:t>
            </w:r>
          </w:p>
          <w:p w:rsidR="00DD29AB" w:rsidRPr="00DD29AB" w:rsidRDefault="00DD29AB" w:rsidP="00DD29AB">
            <w:pPr>
              <w:shd w:val="clear" w:color="auto" w:fill="FFFFFF"/>
              <w:ind w:firstLine="284"/>
              <w:jc w:val="both"/>
              <w:textAlignment w:val="baseline"/>
              <w:rPr>
                <w:color w:val="000000"/>
                <w:bdr w:val="none" w:sz="0" w:space="0" w:color="auto" w:frame="1"/>
                <w:lang w:val="uk-UA"/>
              </w:rPr>
            </w:pPr>
            <w:r w:rsidRPr="00DD29AB">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29AB" w:rsidRPr="00DD29AB" w:rsidRDefault="00DD29AB" w:rsidP="00DD29AB">
            <w:pPr>
              <w:shd w:val="clear" w:color="auto" w:fill="FFFFFF"/>
              <w:ind w:firstLine="284"/>
              <w:jc w:val="both"/>
              <w:textAlignment w:val="baseline"/>
              <w:rPr>
                <w:color w:val="000000"/>
                <w:bdr w:val="none" w:sz="0" w:space="0" w:color="auto" w:frame="1"/>
                <w:lang w:val="uk-UA"/>
              </w:rPr>
            </w:pPr>
            <w:r w:rsidRPr="00DD29AB">
              <w:rPr>
                <w:color w:val="000000"/>
                <w:bdr w:val="none" w:sz="0" w:space="0" w:color="auto" w:frame="1"/>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40D84" w:rsidRPr="00504A47" w:rsidRDefault="00DD29AB" w:rsidP="00DD29AB">
            <w:pPr>
              <w:shd w:val="clear" w:color="auto" w:fill="FFFFFF"/>
              <w:jc w:val="both"/>
              <w:textAlignment w:val="baseline"/>
              <w:rPr>
                <w:color w:val="000000"/>
                <w:lang w:val="uk-UA" w:eastAsia="uk-UA"/>
              </w:rPr>
            </w:pPr>
            <w:r w:rsidRPr="00DD29AB">
              <w:rPr>
                <w:color w:val="000000"/>
                <w:bdr w:val="none" w:sz="0" w:space="0" w:color="auto" w:frame="1"/>
                <w:lang w:val="uk-UA"/>
              </w:rPr>
              <w:t>3) отримання учасником процедури закупівлі державної допомоги згідно із законодавством.</w:t>
            </w:r>
          </w:p>
        </w:tc>
      </w:tr>
      <w:tr w:rsidR="00E420A8" w:rsidRPr="00504A47" w:rsidTr="000A1115">
        <w:trPr>
          <w:trHeight w:val="21"/>
        </w:trPr>
        <w:tc>
          <w:tcPr>
            <w:tcW w:w="2892" w:type="dxa"/>
            <w:tcBorders>
              <w:top w:val="single" w:sz="4" w:space="0" w:color="auto"/>
              <w:left w:val="single" w:sz="4" w:space="0" w:color="auto"/>
              <w:bottom w:val="single" w:sz="4" w:space="0" w:color="auto"/>
              <w:right w:val="single" w:sz="4" w:space="0" w:color="auto"/>
            </w:tcBorders>
            <w:hideMark/>
          </w:tcPr>
          <w:p w:rsidR="00E06C7F" w:rsidRPr="00504A47" w:rsidRDefault="00B91306" w:rsidP="00980FE9">
            <w:pPr>
              <w:rPr>
                <w:bCs/>
                <w:color w:val="000000"/>
                <w:lang w:val="uk-UA"/>
              </w:rPr>
            </w:pPr>
            <w:r w:rsidRPr="00504A47">
              <w:rPr>
                <w:bCs/>
                <w:color w:val="000000"/>
                <w:lang w:val="uk-UA"/>
              </w:rPr>
              <w:t>5.</w:t>
            </w:r>
            <w:r w:rsidR="000C5B00" w:rsidRPr="00504A47">
              <w:rPr>
                <w:bCs/>
                <w:color w:val="000000"/>
                <w:lang w:val="uk-UA"/>
              </w:rPr>
              <w:t>4</w:t>
            </w:r>
            <w:r w:rsidRPr="00504A47">
              <w:rPr>
                <w:bCs/>
                <w:color w:val="000000"/>
                <w:lang w:val="uk-UA"/>
              </w:rPr>
              <w:t xml:space="preserve">. </w:t>
            </w:r>
            <w:r w:rsidR="00E06C7F" w:rsidRPr="00504A47">
              <w:rPr>
                <w:bCs/>
                <w:color w:val="000000"/>
                <w:lang w:val="uk-UA"/>
              </w:rPr>
              <w:t>Інша інформація відповідно до законо-давства, яку замовник вважає за необхідне включити</w:t>
            </w:r>
          </w:p>
        </w:tc>
        <w:tc>
          <w:tcPr>
            <w:tcW w:w="7422" w:type="dxa"/>
            <w:tcBorders>
              <w:top w:val="single" w:sz="4" w:space="0" w:color="auto"/>
              <w:left w:val="single" w:sz="4" w:space="0" w:color="auto"/>
              <w:bottom w:val="single" w:sz="4" w:space="0" w:color="auto"/>
              <w:right w:val="single" w:sz="4" w:space="0" w:color="auto"/>
            </w:tcBorders>
            <w:hideMark/>
          </w:tcPr>
          <w:p w:rsidR="00871369" w:rsidRPr="00504A47" w:rsidRDefault="00871369" w:rsidP="00980FE9">
            <w:pPr>
              <w:jc w:val="both"/>
              <w:rPr>
                <w:color w:val="000000"/>
                <w:bdr w:val="none" w:sz="0" w:space="0" w:color="auto" w:frame="1"/>
                <w:lang w:val="uk-UA"/>
              </w:rPr>
            </w:pPr>
            <w:r w:rsidRPr="00504A47">
              <w:rPr>
                <w:color w:val="000000"/>
                <w:bdr w:val="none" w:sz="0" w:space="0" w:color="auto" w:frame="1"/>
                <w:lang w:val="uk-UA"/>
              </w:rPr>
              <w:t>5.</w:t>
            </w:r>
            <w:r w:rsidR="000C5B00" w:rsidRPr="00504A47">
              <w:rPr>
                <w:color w:val="000000"/>
                <w:bdr w:val="none" w:sz="0" w:space="0" w:color="auto" w:frame="1"/>
                <w:lang w:val="uk-UA"/>
              </w:rPr>
              <w:t>4</w:t>
            </w:r>
            <w:r w:rsidRPr="00504A47">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BF5846" w:rsidRPr="00504A47" w:rsidRDefault="00871369" w:rsidP="00BF5846">
            <w:pPr>
              <w:jc w:val="both"/>
              <w:rPr>
                <w:color w:val="000000"/>
                <w:bdr w:val="none" w:sz="0" w:space="0" w:color="auto" w:frame="1"/>
                <w:lang w:val="uk-UA"/>
              </w:rPr>
            </w:pPr>
            <w:r w:rsidRPr="00504A47">
              <w:rPr>
                <w:color w:val="000000"/>
                <w:bdr w:val="none" w:sz="0" w:space="0" w:color="auto" w:frame="1"/>
                <w:lang w:val="uk-UA"/>
              </w:rPr>
              <w:t>5.</w:t>
            </w:r>
            <w:r w:rsidR="000C5B00" w:rsidRPr="00504A47">
              <w:rPr>
                <w:color w:val="000000"/>
                <w:bdr w:val="none" w:sz="0" w:space="0" w:color="auto" w:frame="1"/>
                <w:lang w:val="uk-UA"/>
              </w:rPr>
              <w:t>4</w:t>
            </w:r>
            <w:r w:rsidRPr="00504A47">
              <w:rPr>
                <w:color w:val="000000"/>
                <w:bdr w:val="none" w:sz="0" w:space="0" w:color="auto" w:frame="1"/>
                <w:lang w:val="uk-UA"/>
              </w:rPr>
              <w:t xml:space="preserve">.2. </w:t>
            </w:r>
            <w:r w:rsidR="00BF5846" w:rsidRPr="00504A47">
              <w:rPr>
                <w:color w:val="000000"/>
                <w:bdr w:val="none" w:sz="0" w:space="0" w:color="auto" w:frame="1"/>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F5846" w:rsidRPr="00504A47" w:rsidRDefault="00505FC0" w:rsidP="00BF5846">
            <w:pPr>
              <w:jc w:val="both"/>
              <w:rPr>
                <w:color w:val="000000"/>
                <w:bdr w:val="none" w:sz="0" w:space="0" w:color="auto" w:frame="1"/>
                <w:lang w:val="uk-UA"/>
              </w:rPr>
            </w:pPr>
            <w:r w:rsidRPr="00505FC0">
              <w:rPr>
                <w:color w:val="000000"/>
                <w:bdr w:val="none" w:sz="0" w:space="0" w:color="auto" w:frame="1"/>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505FC0">
              <w:rPr>
                <w:color w:val="000000"/>
                <w:bdr w:val="none" w:sz="0" w:space="0" w:color="auto" w:frame="1"/>
                <w:lang w:val="uk-UA"/>
              </w:rPr>
              <w:lastRenderedPageBreak/>
              <w:t>тендерну пропозицію такого учасника процедури закупівлі</w:t>
            </w:r>
            <w:r w:rsidR="00BF5846" w:rsidRPr="00504A47">
              <w:rPr>
                <w:color w:val="000000"/>
                <w:bdr w:val="none" w:sz="0" w:space="0" w:color="auto" w:frame="1"/>
                <w:lang w:val="uk-UA"/>
              </w:rPr>
              <w:t>.</w:t>
            </w:r>
          </w:p>
          <w:p w:rsidR="00871369" w:rsidRPr="00504A47" w:rsidRDefault="00871369" w:rsidP="00BF5846">
            <w:pPr>
              <w:jc w:val="both"/>
              <w:rPr>
                <w:color w:val="000000"/>
                <w:bdr w:val="none" w:sz="0" w:space="0" w:color="auto" w:frame="1"/>
                <w:lang w:val="uk-UA"/>
              </w:rPr>
            </w:pPr>
            <w:r w:rsidRPr="00504A47">
              <w:rPr>
                <w:color w:val="000000"/>
                <w:bdr w:val="none" w:sz="0" w:space="0" w:color="auto" w:frame="1"/>
                <w:lang w:val="uk-UA"/>
              </w:rPr>
              <w:t>5.</w:t>
            </w:r>
            <w:r w:rsidR="000C5B00" w:rsidRPr="00504A47">
              <w:rPr>
                <w:color w:val="000000"/>
                <w:bdr w:val="none" w:sz="0" w:space="0" w:color="auto" w:frame="1"/>
                <w:lang w:val="uk-UA"/>
              </w:rPr>
              <w:t>4</w:t>
            </w:r>
            <w:r w:rsidRPr="00504A47">
              <w:rPr>
                <w:color w:val="000000"/>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871369" w:rsidRPr="00504A47" w:rsidRDefault="00871369" w:rsidP="00980FE9">
            <w:pPr>
              <w:jc w:val="both"/>
              <w:rPr>
                <w:color w:val="000000"/>
                <w:bdr w:val="none" w:sz="0" w:space="0" w:color="auto" w:frame="1"/>
                <w:lang w:val="uk-UA"/>
              </w:rPr>
            </w:pPr>
            <w:r w:rsidRPr="00504A47">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871369" w:rsidRDefault="00871369" w:rsidP="00980FE9">
            <w:pPr>
              <w:jc w:val="both"/>
              <w:rPr>
                <w:color w:val="000000"/>
                <w:bdr w:val="none" w:sz="0" w:space="0" w:color="auto" w:frame="1"/>
                <w:lang w:val="uk-UA"/>
              </w:rPr>
            </w:pPr>
            <w:r w:rsidRPr="00504A47">
              <w:rPr>
                <w:color w:val="000000"/>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E420A8" w:rsidRPr="00504A47" w:rsidRDefault="00DD29AB" w:rsidP="00810054">
            <w:pPr>
              <w:jc w:val="both"/>
              <w:rPr>
                <w:color w:val="000000"/>
                <w:bdr w:val="none" w:sz="0" w:space="0" w:color="auto" w:frame="1"/>
                <w:lang w:val="uk-UA"/>
              </w:rPr>
            </w:pPr>
            <w:r w:rsidRPr="00DD29AB">
              <w:rPr>
                <w:color w:val="000000"/>
                <w:bdr w:val="none" w:sz="0" w:space="0" w:color="auto" w:frame="1"/>
                <w:lang w:val="uk-UA"/>
              </w:rPr>
              <w:t>такі документи видані.</w:t>
            </w:r>
          </w:p>
        </w:tc>
      </w:tr>
      <w:tr w:rsidR="00FD7A3A" w:rsidRPr="002E368D"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504A47" w:rsidRDefault="00FD7A3A" w:rsidP="00FD7A3A">
            <w:pPr>
              <w:rPr>
                <w:bCs/>
                <w:color w:val="000000"/>
                <w:lang w:val="uk-UA"/>
              </w:rPr>
            </w:pPr>
            <w:r w:rsidRPr="00504A47">
              <w:rPr>
                <w:rStyle w:val="a5"/>
                <w:b w:val="0"/>
                <w:bCs/>
                <w:color w:val="000000"/>
              </w:rPr>
              <w:lastRenderedPageBreak/>
              <w:t>5.5</w:t>
            </w:r>
            <w:r w:rsidRPr="00504A47">
              <w:rPr>
                <w:rStyle w:val="a5"/>
                <w:b w:val="0"/>
                <w:color w:val="000000"/>
              </w:rPr>
              <w:t>. Відхилення тендерних пропозицій</w:t>
            </w:r>
          </w:p>
        </w:tc>
        <w:tc>
          <w:tcPr>
            <w:tcW w:w="7422" w:type="dxa"/>
            <w:tcBorders>
              <w:top w:val="single" w:sz="4" w:space="0" w:color="auto"/>
              <w:left w:val="single" w:sz="4" w:space="0" w:color="auto"/>
              <w:bottom w:val="single" w:sz="4" w:space="0" w:color="auto"/>
              <w:right w:val="single" w:sz="4" w:space="0" w:color="auto"/>
            </w:tcBorders>
          </w:tcPr>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Замовник відхиляє тендерну пропозицію із зазначенням аргументації в електронній системі закупівель у разі, коли:</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1) учасник процедури закупівлі:</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підпадає під підстави, встановлені пунктом 47 цих особливостей;</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xml:space="preserve">- не надав забезпечення тендерної пропозиції, якщо таке </w:t>
            </w:r>
            <w:r w:rsidRPr="00DD29AB">
              <w:rPr>
                <w:color w:val="000000"/>
                <w:lang w:val="uk-UA"/>
              </w:rPr>
              <w:lastRenderedPageBreak/>
              <w:t>забезпечення вимагалося замовником;</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визначив конфіденційною інформацію, що не може бути визначена як конфіденційна відповідно до вимог пункту 40 цих особливостей;</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2) тендерна пропозиція:</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w:t>
            </w:r>
            <w:r w:rsidRPr="00DD29AB">
              <w:rPr>
                <w:color w:val="000000"/>
                <w:lang w:val="uk-UA"/>
              </w:rPr>
              <w:lastRenderedPageBreak/>
              <w:t>43 цих особливостей;</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є такою, строк дії якої закінчився;</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3) переможець процедури закупівлі:</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не надав забезпечення виконання договору про закупівлю, якщо таке забезпечення вимагалося замовником;</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Замовник може відхилити тендерну пропозицію із зазначенням аргументації в електронній системі закупівель у разі, коли:</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29AB" w:rsidRPr="00DD29AB" w:rsidRDefault="00DD29AB" w:rsidP="00DD29AB">
            <w:pPr>
              <w:pStyle w:val="rvps2"/>
              <w:shd w:val="clear" w:color="auto" w:fill="FFFFFF"/>
              <w:jc w:val="both"/>
              <w:textAlignment w:val="baseline"/>
              <w:rPr>
                <w:color w:val="000000"/>
                <w:lang w:val="uk-UA"/>
              </w:rPr>
            </w:pPr>
            <w:r w:rsidRPr="00DD29AB">
              <w:rPr>
                <w:color w:val="000000"/>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D7A3A" w:rsidRPr="00504A47" w:rsidRDefault="00DD29AB" w:rsidP="00DD29AB">
            <w:pPr>
              <w:pStyle w:val="rvps2"/>
              <w:shd w:val="clear" w:color="auto" w:fill="FFFFFF"/>
              <w:spacing w:before="0" w:beforeAutospacing="0" w:after="0" w:afterAutospacing="0"/>
              <w:jc w:val="both"/>
              <w:textAlignment w:val="baseline"/>
              <w:rPr>
                <w:color w:val="000000"/>
                <w:lang w:val="uk-UA"/>
              </w:rPr>
            </w:pPr>
            <w:r w:rsidRPr="00DD29AB">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7A3A" w:rsidRPr="00504A47" w:rsidTr="000A1115">
        <w:trPr>
          <w:trHeight w:val="21"/>
        </w:trPr>
        <w:tc>
          <w:tcPr>
            <w:tcW w:w="10314" w:type="dxa"/>
            <w:gridSpan w:val="2"/>
            <w:tcBorders>
              <w:top w:val="single" w:sz="4" w:space="0" w:color="auto"/>
              <w:left w:val="single" w:sz="4" w:space="0" w:color="auto"/>
              <w:bottom w:val="single" w:sz="4" w:space="0" w:color="auto"/>
              <w:right w:val="single" w:sz="4" w:space="0" w:color="auto"/>
            </w:tcBorders>
            <w:vAlign w:val="center"/>
          </w:tcPr>
          <w:p w:rsidR="00FD7A3A" w:rsidRPr="00504A47" w:rsidRDefault="00FD7A3A" w:rsidP="00FD7A3A">
            <w:pPr>
              <w:jc w:val="center"/>
              <w:rPr>
                <w:color w:val="000000"/>
                <w:bdr w:val="none" w:sz="0" w:space="0" w:color="auto" w:frame="1"/>
                <w:lang w:val="uk-UA"/>
              </w:rPr>
            </w:pPr>
            <w:r w:rsidRPr="00504A47">
              <w:rPr>
                <w:b/>
                <w:color w:val="000000"/>
              </w:rPr>
              <w:lastRenderedPageBreak/>
              <w:t>Розділ 6. Результати торгів та укладання договору про закупівлю</w:t>
            </w:r>
          </w:p>
        </w:tc>
      </w:tr>
      <w:tr w:rsidR="00FD7A3A" w:rsidRPr="00504A47"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504A47" w:rsidRDefault="00FD7A3A" w:rsidP="00FD7A3A">
            <w:pPr>
              <w:rPr>
                <w:bCs/>
                <w:color w:val="000000"/>
                <w:lang w:val="uk-UA"/>
              </w:rPr>
            </w:pPr>
            <w:r w:rsidRPr="00504A47">
              <w:rPr>
                <w:rStyle w:val="a5"/>
                <w:b w:val="0"/>
                <w:bCs/>
                <w:color w:val="000000"/>
                <w:lang w:val="uk-UA"/>
              </w:rPr>
              <w:t>6.</w:t>
            </w:r>
            <w:r w:rsidRPr="00504A47">
              <w:rPr>
                <w:rStyle w:val="a5"/>
                <w:b w:val="0"/>
                <w:bCs/>
                <w:color w:val="000000"/>
              </w:rPr>
              <w:t>1. Відміна замовником торгів або визнання їх такими, що не відбулися</w:t>
            </w:r>
          </w:p>
        </w:tc>
        <w:tc>
          <w:tcPr>
            <w:tcW w:w="7422" w:type="dxa"/>
            <w:tcBorders>
              <w:top w:val="single" w:sz="4" w:space="0" w:color="auto"/>
              <w:left w:val="single" w:sz="4" w:space="0" w:color="auto"/>
              <w:bottom w:val="single" w:sz="4" w:space="0" w:color="auto"/>
              <w:right w:val="single" w:sz="4" w:space="0" w:color="auto"/>
            </w:tcBorders>
          </w:tcPr>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 xml:space="preserve">Відповідно до п. 47 </w:t>
            </w:r>
            <w:r w:rsidR="00A824D1" w:rsidRPr="00504A47">
              <w:rPr>
                <w:color w:val="000000"/>
                <w:lang w:val="uk-UA" w:eastAsia="uk-UA"/>
              </w:rPr>
              <w:t>Особливостей</w:t>
            </w:r>
            <w:r w:rsidRPr="00504A47">
              <w:rPr>
                <w:color w:val="000000"/>
                <w:lang w:val="uk-UA" w:eastAsia="uk-UA"/>
              </w:rPr>
              <w:t>:</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 xml:space="preserve">1. </w:t>
            </w:r>
            <w:r w:rsidRPr="00504A47">
              <w:t xml:space="preserve"> </w:t>
            </w:r>
            <w:r w:rsidRPr="00504A47">
              <w:rPr>
                <w:color w:val="000000"/>
                <w:lang w:val="uk-UA" w:eastAsia="uk-UA"/>
              </w:rPr>
              <w:t>Замовник відміняє відкриті торги у разі:</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1) відсутності подальшої потреби в закупівлі товарів, робіт чи послуг;</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3) скорочення обсягу видатків на здійснення закупівлі товарів, робіт чи послуг;</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4) коли здійснення закупівлі стало неможливим внаслідок дії обставин непереборної сили.</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2. Відкриті торги автоматично відміняються електронною системою закупівель у разі:</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D29AB" w:rsidRDefault="00DD29AB" w:rsidP="00FD7A3A">
            <w:pPr>
              <w:shd w:val="clear" w:color="auto" w:fill="FFFFFF"/>
              <w:jc w:val="both"/>
              <w:textAlignment w:val="baseline"/>
              <w:rPr>
                <w:color w:val="000000"/>
                <w:lang w:val="uk-UA" w:eastAsia="uk-UA"/>
              </w:rPr>
            </w:pPr>
            <w:r w:rsidRPr="00DD29A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 xml:space="preserve">3. </w:t>
            </w:r>
            <w:r w:rsidRPr="00504A47">
              <w:t xml:space="preserve"> </w:t>
            </w:r>
            <w:r w:rsidRPr="00504A47">
              <w:rPr>
                <w:color w:val="000000"/>
                <w:lang w:val="uk-UA" w:eastAsia="uk-UA"/>
              </w:rPr>
              <w:t>Відкриті торги можуть бути відмінені частково (за лотом)</w:t>
            </w:r>
          </w:p>
          <w:p w:rsidR="00FD7A3A" w:rsidRPr="00504A47" w:rsidRDefault="00FD7A3A" w:rsidP="00FD7A3A">
            <w:pPr>
              <w:shd w:val="clear" w:color="auto" w:fill="FFFFFF"/>
              <w:jc w:val="both"/>
              <w:textAlignment w:val="baseline"/>
              <w:rPr>
                <w:color w:val="000000"/>
                <w:lang w:val="uk-UA" w:eastAsia="uk-UA"/>
              </w:rPr>
            </w:pPr>
            <w:r w:rsidRPr="00504A47">
              <w:rPr>
                <w:color w:val="000000"/>
                <w:lang w:val="uk-UA" w:eastAsia="uk-UA"/>
              </w:rPr>
              <w:t>4.</w:t>
            </w:r>
            <w:r w:rsidRPr="00504A47">
              <w:t xml:space="preserve"> </w:t>
            </w:r>
            <w:r w:rsidRPr="00504A47">
              <w:rPr>
                <w:color w:val="000000"/>
                <w:lang w:val="uk-UA" w:eastAsia="uk-UA"/>
              </w:rPr>
              <w:t xml:space="preserve">Інформація про відміну відкритих торгів автоматично надсилається всім учасникам процедури закупівлі </w:t>
            </w:r>
            <w:r w:rsidRPr="00504A47">
              <w:rPr>
                <w:color w:val="000000"/>
                <w:lang w:val="uk-UA" w:eastAsia="uk-UA"/>
              </w:rPr>
              <w:lastRenderedPageBreak/>
              <w:t>електронною системою закупівель в день її оприлюднення</w:t>
            </w:r>
          </w:p>
        </w:tc>
      </w:tr>
      <w:tr w:rsidR="00FD7A3A" w:rsidRPr="00504A47"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504A47" w:rsidRDefault="00FD7A3A" w:rsidP="00FD7A3A">
            <w:pPr>
              <w:rPr>
                <w:bCs/>
                <w:color w:val="000000"/>
                <w:lang w:val="uk-UA"/>
              </w:rPr>
            </w:pPr>
            <w:r w:rsidRPr="00504A47">
              <w:rPr>
                <w:color w:val="000000"/>
                <w:lang w:val="uk-UA"/>
              </w:rPr>
              <w:lastRenderedPageBreak/>
              <w:t>6.2. Строк укладання договору</w:t>
            </w:r>
          </w:p>
        </w:tc>
        <w:tc>
          <w:tcPr>
            <w:tcW w:w="7422" w:type="dxa"/>
            <w:tcBorders>
              <w:top w:val="single" w:sz="4" w:space="0" w:color="auto"/>
              <w:left w:val="single" w:sz="4" w:space="0" w:color="auto"/>
              <w:bottom w:val="single" w:sz="4" w:space="0" w:color="auto"/>
              <w:right w:val="single" w:sz="4" w:space="0" w:color="auto"/>
            </w:tcBorders>
          </w:tcPr>
          <w:p w:rsidR="00FD7A3A" w:rsidRPr="00504A47" w:rsidRDefault="00FD7A3A" w:rsidP="00FD7A3A">
            <w:pPr>
              <w:jc w:val="both"/>
              <w:rPr>
                <w:color w:val="000000"/>
                <w:lang w:val="uk-UA"/>
              </w:rPr>
            </w:pPr>
            <w:r w:rsidRPr="00504A47">
              <w:rPr>
                <w:color w:val="000000"/>
                <w:lang w:val="uk-UA"/>
              </w:rPr>
              <w:t>Рішення про намір укласти договір про закупівлю приймається замовником відповідно до статті 33 Закону та пункту 46</w:t>
            </w:r>
            <w:r w:rsidRPr="00504A47">
              <w:t xml:space="preserve"> </w:t>
            </w:r>
            <w:r w:rsidRPr="00504A47">
              <w:rPr>
                <w:color w:val="000000"/>
                <w:lang w:val="uk-UA"/>
              </w:rPr>
              <w:t>Особливостей.</w:t>
            </w:r>
          </w:p>
          <w:p w:rsidR="00FD7A3A" w:rsidRPr="00504A47" w:rsidRDefault="00FD7A3A" w:rsidP="00FD7A3A">
            <w:pPr>
              <w:jc w:val="both"/>
              <w:rPr>
                <w:color w:val="000000"/>
                <w:lang w:val="uk-UA"/>
              </w:rPr>
            </w:pPr>
            <w:r w:rsidRPr="00504A47">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D7A3A" w:rsidRPr="00504A47" w:rsidRDefault="00FD7A3A" w:rsidP="00FD7A3A">
            <w:pPr>
              <w:jc w:val="both"/>
              <w:rPr>
                <w:color w:val="000000"/>
                <w:lang w:val="uk-UA"/>
              </w:rPr>
            </w:pPr>
            <w:r w:rsidRPr="00504A47">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FD7A3A" w:rsidRPr="00504A47" w:rsidRDefault="00FD7A3A" w:rsidP="00FD7A3A">
            <w:pPr>
              <w:jc w:val="both"/>
              <w:rPr>
                <w:color w:val="000000"/>
                <w:lang w:val="uk-UA"/>
              </w:rPr>
            </w:pPr>
            <w:r w:rsidRPr="00504A47">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D7A3A" w:rsidRPr="00504A47" w:rsidRDefault="00FD7A3A" w:rsidP="00FD7A3A">
            <w:pPr>
              <w:jc w:val="both"/>
              <w:rPr>
                <w:color w:val="000000"/>
                <w:lang w:val="uk-UA"/>
              </w:rPr>
            </w:pPr>
            <w:r w:rsidRPr="00504A47">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D7A3A" w:rsidRPr="00504A47" w:rsidRDefault="00FD7A3A" w:rsidP="00FD7A3A">
            <w:pPr>
              <w:jc w:val="both"/>
              <w:rPr>
                <w:color w:val="000000"/>
                <w:lang w:val="uk-UA"/>
              </w:rPr>
            </w:pPr>
            <w:r w:rsidRPr="00504A47">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D7A3A" w:rsidRPr="00504A47"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504A47" w:rsidRDefault="00FD7A3A" w:rsidP="00FD7A3A">
            <w:pPr>
              <w:rPr>
                <w:bCs/>
                <w:color w:val="000000"/>
                <w:lang w:val="uk-UA"/>
              </w:rPr>
            </w:pPr>
            <w:r w:rsidRPr="00504A47">
              <w:rPr>
                <w:color w:val="000000"/>
                <w:lang w:val="uk-UA"/>
              </w:rPr>
              <w:t>6.3.Проєкт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FD7A3A" w:rsidRDefault="00FD7A3A" w:rsidP="00FD7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sidRPr="00504A47">
              <w:rPr>
                <w:rFonts w:eastAsia="SimSu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594EBB" w:rsidRPr="00594EBB" w:rsidRDefault="00594EBB" w:rsidP="00594EBB">
            <w:pPr>
              <w:ind w:left="34" w:firstLine="474"/>
              <w:jc w:val="both"/>
              <w:rPr>
                <w:bCs/>
                <w:lang w:val="uk-UA"/>
              </w:rPr>
            </w:pPr>
            <w:r w:rsidRPr="00594EBB">
              <w:rPr>
                <w:bCs/>
                <w:lang w:val="uk-UA"/>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594EBB" w:rsidRPr="00594EBB" w:rsidRDefault="00594EBB" w:rsidP="00594EBB">
            <w:pPr>
              <w:ind w:left="34" w:firstLine="474"/>
              <w:jc w:val="both"/>
              <w:rPr>
                <w:bCs/>
              </w:rPr>
            </w:pPr>
            <w:r w:rsidRPr="00594EBB">
              <w:rPr>
                <w:bCs/>
              </w:rPr>
              <w:t>визначення грошового еквівалента зобов’язання в іноземній валюті;</w:t>
            </w:r>
          </w:p>
          <w:p w:rsidR="00594EBB" w:rsidRPr="00594EBB" w:rsidRDefault="00594EBB" w:rsidP="00594EBB">
            <w:pPr>
              <w:ind w:firstLine="508"/>
              <w:jc w:val="both"/>
              <w:rPr>
                <w:bCs/>
              </w:rPr>
            </w:pPr>
            <w:r w:rsidRPr="00594EBB">
              <w:rPr>
                <w:bCs/>
              </w:rPr>
              <w:t>перерахунку ціни в бік зменшення ціни тендерної пропозиції переможця без зменшення обсягів закупівлі;</w:t>
            </w:r>
          </w:p>
          <w:p w:rsidR="00594EBB" w:rsidRPr="00594EBB" w:rsidRDefault="00594EBB" w:rsidP="00594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bCs/>
                <w:color w:val="000000"/>
                <w:kern w:val="2"/>
                <w:sz w:val="36"/>
                <w:szCs w:val="36"/>
                <w:lang w:val="uk-UA"/>
              </w:rPr>
            </w:pPr>
            <w:r w:rsidRPr="00594EBB">
              <w:rPr>
                <w:bCs/>
              </w:rPr>
              <w:t>перерахунку ціни та обсягів товарів в бік зменшення за умови необхідності приведення обсягів товарів до кратності упаковки</w:t>
            </w:r>
          </w:p>
          <w:p w:rsidR="00FD7A3A" w:rsidRPr="00504A47" w:rsidRDefault="00FD7A3A" w:rsidP="00FD7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Calibri"/>
                <w:color w:val="000000"/>
                <w:kern w:val="2"/>
                <w:lang w:val="uk-UA"/>
              </w:rPr>
            </w:pPr>
            <w:r w:rsidRPr="00504A47">
              <w:rPr>
                <w:rFonts w:eastAsia="SimSun"/>
                <w:color w:val="000000"/>
                <w:kern w:val="2"/>
                <w:lang w:val="uk-UA"/>
              </w:rPr>
              <w:t xml:space="preserve">       Проєкт договору подається в окремому файлі та запропоновано наведений у Додатку № 5 до даної документації.</w:t>
            </w:r>
          </w:p>
        </w:tc>
      </w:tr>
      <w:tr w:rsidR="00FD7A3A" w:rsidRPr="00504A47"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504A47" w:rsidRDefault="00FD7A3A" w:rsidP="00FD7A3A">
            <w:pPr>
              <w:rPr>
                <w:bCs/>
                <w:color w:val="000000"/>
                <w:lang w:val="uk-UA"/>
              </w:rPr>
            </w:pPr>
            <w:r w:rsidRPr="00504A47">
              <w:rPr>
                <w:color w:val="000000"/>
                <w:lang w:val="uk-UA"/>
              </w:rPr>
              <w:lastRenderedPageBreak/>
              <w:t>6.4. Істотні умови, що обов’язково включаються до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DD29AB" w:rsidRPr="00DD29AB" w:rsidRDefault="00DD29AB" w:rsidP="00DD29AB">
            <w:pPr>
              <w:pStyle w:val="rvps2"/>
              <w:shd w:val="clear" w:color="auto" w:fill="FFFFFF"/>
              <w:ind w:firstLine="709"/>
              <w:jc w:val="both"/>
              <w:textAlignment w:val="baseline"/>
              <w:rPr>
                <w:lang w:val="uk-UA"/>
              </w:rPr>
            </w:pPr>
            <w:r w:rsidRPr="00DD29AB">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DD29AB" w:rsidRPr="00DD29AB" w:rsidRDefault="00DD29AB" w:rsidP="00DD29AB">
            <w:pPr>
              <w:pStyle w:val="rvps2"/>
              <w:shd w:val="clear" w:color="auto" w:fill="FFFFFF"/>
              <w:ind w:firstLine="709"/>
              <w:jc w:val="both"/>
              <w:textAlignment w:val="baseline"/>
              <w:rPr>
                <w:lang w:val="uk-UA"/>
              </w:rPr>
            </w:pPr>
            <w:r w:rsidRPr="00DD29AB">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D29AB" w:rsidRPr="00DD29AB" w:rsidRDefault="00DD29AB" w:rsidP="00DD29AB">
            <w:pPr>
              <w:pStyle w:val="rvps2"/>
              <w:shd w:val="clear" w:color="auto" w:fill="FFFFFF"/>
              <w:ind w:firstLine="709"/>
              <w:jc w:val="both"/>
              <w:textAlignment w:val="baseline"/>
              <w:rPr>
                <w:lang w:val="uk-UA"/>
              </w:rPr>
            </w:pPr>
            <w:r w:rsidRPr="00DD29AB">
              <w:rPr>
                <w:lang w:val="uk-UA"/>
              </w:rPr>
              <w:t>визначення грошового еквівалента зобов’язання в іноземній валюті;</w:t>
            </w:r>
          </w:p>
          <w:p w:rsidR="00DD29AB" w:rsidRPr="00DD29AB" w:rsidRDefault="00DD29AB" w:rsidP="00DD29AB">
            <w:pPr>
              <w:pStyle w:val="rvps2"/>
              <w:shd w:val="clear" w:color="auto" w:fill="FFFFFF"/>
              <w:ind w:firstLine="709"/>
              <w:jc w:val="both"/>
              <w:textAlignment w:val="baseline"/>
              <w:rPr>
                <w:lang w:val="uk-UA"/>
              </w:rPr>
            </w:pPr>
            <w:r w:rsidRPr="00DD29AB">
              <w:rPr>
                <w:lang w:val="uk-UA"/>
              </w:rPr>
              <w:t>перерахунку ціни в бік зменшення ціни тендерної пропозиції переможця без зменшення обсягів закупівлі;</w:t>
            </w:r>
          </w:p>
          <w:p w:rsidR="00DD29AB" w:rsidRPr="00DD29AB" w:rsidRDefault="00DD29AB" w:rsidP="00DD29AB">
            <w:pPr>
              <w:pStyle w:val="rvps2"/>
              <w:shd w:val="clear" w:color="auto" w:fill="FFFFFF"/>
              <w:ind w:firstLine="709"/>
              <w:jc w:val="both"/>
              <w:textAlignment w:val="baseline"/>
              <w:rPr>
                <w:lang w:val="uk-UA"/>
              </w:rPr>
            </w:pPr>
            <w:r w:rsidRPr="00DD29AB">
              <w:rPr>
                <w:lang w:val="uk-UA"/>
              </w:rPr>
              <w:t>перерахунку ціни та обсягів товарів в бік зменшення за умови необхідності приведення обсягів товарів до кратності упаковки.</w:t>
            </w:r>
          </w:p>
          <w:p w:rsidR="00DD29AB" w:rsidRPr="00DD29AB" w:rsidRDefault="00DD29AB" w:rsidP="00DD29AB">
            <w:pPr>
              <w:pStyle w:val="rvps2"/>
              <w:shd w:val="clear" w:color="auto" w:fill="FFFFFF"/>
              <w:ind w:firstLine="709"/>
              <w:jc w:val="both"/>
              <w:textAlignment w:val="baseline"/>
              <w:rPr>
                <w:lang w:val="uk-UA"/>
              </w:rPr>
            </w:pPr>
            <w:r w:rsidRPr="00DD29AB">
              <w:rPr>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D29AB" w:rsidRPr="00DD29AB" w:rsidRDefault="00DD29AB" w:rsidP="00DD29AB">
            <w:pPr>
              <w:pStyle w:val="rvps2"/>
              <w:shd w:val="clear" w:color="auto" w:fill="FFFFFF"/>
              <w:ind w:firstLine="709"/>
              <w:jc w:val="both"/>
              <w:textAlignment w:val="baseline"/>
              <w:rPr>
                <w:lang w:val="uk-UA"/>
              </w:rPr>
            </w:pPr>
            <w:r w:rsidRPr="00DD29AB">
              <w:rPr>
                <w:lang w:val="uk-UA"/>
              </w:rPr>
              <w:t>1) зменшення обсягів закупівлі, зокрема з урахуванням фактичного обсягу видатків замовника;</w:t>
            </w:r>
          </w:p>
          <w:p w:rsidR="00DD29AB" w:rsidRPr="00DD29AB" w:rsidRDefault="00DD29AB" w:rsidP="00DD29AB">
            <w:pPr>
              <w:pStyle w:val="rvps2"/>
              <w:shd w:val="clear" w:color="auto" w:fill="FFFFFF"/>
              <w:ind w:firstLine="709"/>
              <w:jc w:val="both"/>
              <w:textAlignment w:val="baseline"/>
              <w:rPr>
                <w:lang w:val="uk-UA"/>
              </w:rPr>
            </w:pPr>
            <w:r w:rsidRPr="00DD29AB">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DD29AB" w:rsidRPr="00DD29AB" w:rsidRDefault="00DD29AB" w:rsidP="00DD29AB">
            <w:pPr>
              <w:pStyle w:val="rvps2"/>
              <w:shd w:val="clear" w:color="auto" w:fill="FFFFFF"/>
              <w:ind w:firstLine="709"/>
              <w:jc w:val="both"/>
              <w:textAlignment w:val="baseline"/>
              <w:rPr>
                <w:lang w:val="uk-UA"/>
              </w:rPr>
            </w:pPr>
            <w:r w:rsidRPr="00DD29AB">
              <w:rPr>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DD29AB">
              <w:rPr>
                <w:lang w:val="uk-UA"/>
              </w:rPr>
              <w:lastRenderedPageBreak/>
              <w:t>визначеної в договорі про закупівлю;</w:t>
            </w:r>
          </w:p>
          <w:p w:rsidR="00DD29AB" w:rsidRPr="00DD29AB" w:rsidRDefault="00DD29AB" w:rsidP="00DD29AB">
            <w:pPr>
              <w:pStyle w:val="rvps2"/>
              <w:shd w:val="clear" w:color="auto" w:fill="FFFFFF"/>
              <w:ind w:firstLine="709"/>
              <w:jc w:val="both"/>
              <w:textAlignment w:val="baseline"/>
              <w:rPr>
                <w:lang w:val="uk-UA"/>
              </w:rPr>
            </w:pPr>
            <w:r w:rsidRPr="00DD29AB">
              <w:rPr>
                <w:lang w:val="uk-UA"/>
              </w:rPr>
              <w:t>4) погодження зміни ціни в договорі про закупівлю в бік зменшення (без зміни кількості (обсягу) та якості товарів, робіт і послуг);</w:t>
            </w:r>
          </w:p>
          <w:p w:rsidR="00DD29AB" w:rsidRPr="00DD29AB" w:rsidRDefault="00DD29AB" w:rsidP="00DD29AB">
            <w:pPr>
              <w:pStyle w:val="rvps2"/>
              <w:shd w:val="clear" w:color="auto" w:fill="FFFFFF"/>
              <w:ind w:firstLine="709"/>
              <w:jc w:val="both"/>
              <w:textAlignment w:val="baseline"/>
              <w:rPr>
                <w:lang w:val="uk-UA"/>
              </w:rPr>
            </w:pPr>
            <w:r w:rsidRPr="00DD29AB">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29AB" w:rsidRPr="00DD29AB" w:rsidRDefault="00DD29AB" w:rsidP="00DD29AB">
            <w:pPr>
              <w:pStyle w:val="rvps2"/>
              <w:shd w:val="clear" w:color="auto" w:fill="FFFFFF"/>
              <w:ind w:firstLine="709"/>
              <w:jc w:val="both"/>
              <w:textAlignment w:val="baseline"/>
              <w:rPr>
                <w:lang w:val="uk-UA"/>
              </w:rPr>
            </w:pPr>
            <w:r w:rsidRPr="00DD29AB">
              <w:rPr>
                <w:lang w:val="uk-UA"/>
              </w:rPr>
              <w:t>4. Договір про закупівлю є нікчемним у разі:</w:t>
            </w:r>
          </w:p>
          <w:p w:rsidR="00DD29AB" w:rsidRPr="00DD29AB" w:rsidRDefault="00DD29AB" w:rsidP="00DD29AB">
            <w:pPr>
              <w:pStyle w:val="rvps2"/>
              <w:shd w:val="clear" w:color="auto" w:fill="FFFFFF"/>
              <w:ind w:firstLine="709"/>
              <w:jc w:val="both"/>
              <w:textAlignment w:val="baseline"/>
              <w:rPr>
                <w:lang w:val="uk-UA"/>
              </w:rPr>
            </w:pPr>
            <w:r w:rsidRPr="00DD29AB">
              <w:rPr>
                <w:lang w:val="uk-UA"/>
              </w:rPr>
              <w:t>1) коли замовник уклав договір про закупівлю з порушенням вимог, визначених пунктом 5 Особливостей;</w:t>
            </w:r>
          </w:p>
          <w:p w:rsidR="00DD29AB" w:rsidRPr="00DD29AB" w:rsidRDefault="00DD29AB" w:rsidP="00DD29AB">
            <w:pPr>
              <w:pStyle w:val="rvps2"/>
              <w:shd w:val="clear" w:color="auto" w:fill="FFFFFF"/>
              <w:ind w:firstLine="709"/>
              <w:jc w:val="both"/>
              <w:textAlignment w:val="baseline"/>
              <w:rPr>
                <w:lang w:val="uk-UA"/>
              </w:rPr>
            </w:pPr>
            <w:r w:rsidRPr="00DD29AB">
              <w:rPr>
                <w:lang w:val="uk-UA"/>
              </w:rPr>
              <w:t>2) укладення договору про закупівлю з порушенням вимог пункту 18 Особливостей;</w:t>
            </w:r>
          </w:p>
          <w:p w:rsidR="00DD29AB" w:rsidRPr="00DD29AB" w:rsidRDefault="00DD29AB" w:rsidP="00DD29AB">
            <w:pPr>
              <w:pStyle w:val="rvps2"/>
              <w:shd w:val="clear" w:color="auto" w:fill="FFFFFF"/>
              <w:ind w:firstLine="709"/>
              <w:jc w:val="both"/>
              <w:textAlignment w:val="baseline"/>
              <w:rPr>
                <w:lang w:val="uk-UA"/>
              </w:rPr>
            </w:pPr>
            <w:r w:rsidRPr="00DD29AB">
              <w:rPr>
                <w:lang w:val="uk-UA"/>
              </w:rPr>
              <w:t>3) укладення договору про закупівлю в період оскарження відкритих торгів відповідно до статті 18 Закону та  Особливостей;</w:t>
            </w:r>
          </w:p>
          <w:p w:rsidR="00DD29AB" w:rsidRPr="00DD29AB" w:rsidRDefault="00DD29AB" w:rsidP="00DD29AB">
            <w:pPr>
              <w:pStyle w:val="rvps2"/>
              <w:shd w:val="clear" w:color="auto" w:fill="FFFFFF"/>
              <w:ind w:firstLine="709"/>
              <w:jc w:val="both"/>
              <w:textAlignment w:val="baseline"/>
              <w:rPr>
                <w:lang w:val="uk-UA"/>
              </w:rPr>
            </w:pPr>
            <w:r w:rsidRPr="00DD29AB">
              <w:rPr>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D7A3A" w:rsidRPr="00504A47" w:rsidRDefault="00DD29AB" w:rsidP="00DD29AB">
            <w:pPr>
              <w:jc w:val="both"/>
              <w:rPr>
                <w:color w:val="000000"/>
                <w:bdr w:val="none" w:sz="0" w:space="0" w:color="auto" w:frame="1"/>
                <w:lang w:val="uk-UA"/>
              </w:rPr>
            </w:pPr>
            <w:r w:rsidRPr="00DD29AB">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F0DBC" w:rsidRPr="00504A47"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CF0DBC" w:rsidRPr="00504A47" w:rsidRDefault="00CF0DBC" w:rsidP="00CF0DBC">
            <w:pPr>
              <w:rPr>
                <w:color w:val="000000"/>
                <w:lang w:val="uk-UA"/>
              </w:rPr>
            </w:pPr>
            <w:r w:rsidRPr="00504A47">
              <w:rPr>
                <w:color w:val="000000"/>
                <w:lang w:val="uk-UA"/>
              </w:rPr>
              <w:lastRenderedPageBreak/>
              <w:t>6.5. Забезпечення виконання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CF0DBC" w:rsidRPr="00504A47" w:rsidRDefault="00CF0DBC" w:rsidP="00CF0DBC">
            <w:pPr>
              <w:ind w:firstLine="709"/>
              <w:jc w:val="both"/>
              <w:rPr>
                <w:color w:val="000000"/>
                <w:lang w:val="uk-UA"/>
              </w:rPr>
            </w:pPr>
            <w:r w:rsidRPr="00504A47">
              <w:rPr>
                <w:color w:val="000000"/>
                <w:lang w:val="uk-UA"/>
              </w:rPr>
              <w:t>Не вимагається.</w:t>
            </w:r>
          </w:p>
        </w:tc>
      </w:tr>
    </w:tbl>
    <w:p w:rsidR="00871CCB" w:rsidRPr="00504A47" w:rsidRDefault="00871CCB" w:rsidP="00980FE9">
      <w:pPr>
        <w:rPr>
          <w:vanish/>
          <w:color w:val="000000"/>
          <w:lang w:val="uk-UA"/>
        </w:rPr>
      </w:pPr>
    </w:p>
    <w:p w:rsidR="00660961" w:rsidRPr="00504A47" w:rsidRDefault="00E06C7F" w:rsidP="00980FE9">
      <w:pPr>
        <w:suppressAutoHyphens/>
        <w:ind w:hanging="360"/>
        <w:jc w:val="both"/>
        <w:rPr>
          <w:rFonts w:eastAsia="Calibri"/>
          <w:color w:val="000000"/>
          <w:lang w:eastAsia="zh-CN"/>
        </w:rPr>
      </w:pPr>
      <w:r w:rsidRPr="00504A47">
        <w:rPr>
          <w:color w:val="000000"/>
        </w:rPr>
        <w:t xml:space="preserve"> </w:t>
      </w:r>
      <w:r w:rsidR="00660961" w:rsidRPr="00504A47">
        <w:rPr>
          <w:rFonts w:eastAsia="Calibri"/>
          <w:i/>
          <w:iCs/>
          <w:color w:val="000000"/>
          <w:lang w:val="uk-UA" w:eastAsia="zh-CN"/>
        </w:rPr>
        <w:t>Примітки:</w:t>
      </w:r>
    </w:p>
    <w:p w:rsidR="00660961" w:rsidRPr="00504A47" w:rsidRDefault="00660961" w:rsidP="00980FE9">
      <w:pPr>
        <w:numPr>
          <w:ilvl w:val="0"/>
          <w:numId w:val="8"/>
        </w:numPr>
        <w:suppressAutoHyphens/>
        <w:ind w:left="0" w:hanging="11"/>
        <w:jc w:val="both"/>
        <w:rPr>
          <w:rFonts w:eastAsia="Calibri"/>
          <w:color w:val="000000"/>
          <w:lang w:eastAsia="zh-CN"/>
        </w:rPr>
      </w:pPr>
      <w:r w:rsidRPr="00504A47">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660961" w:rsidRPr="00504A47" w:rsidRDefault="00660961" w:rsidP="00980FE9">
      <w:pPr>
        <w:numPr>
          <w:ilvl w:val="0"/>
          <w:numId w:val="8"/>
        </w:numPr>
        <w:suppressAutoHyphens/>
        <w:ind w:left="0" w:hanging="11"/>
        <w:jc w:val="both"/>
        <w:rPr>
          <w:rFonts w:eastAsia="Calibri"/>
          <w:color w:val="000000"/>
          <w:lang w:val="uk-UA" w:eastAsia="zh-CN"/>
        </w:rPr>
      </w:pPr>
      <w:r w:rsidRPr="00504A47">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660961" w:rsidRPr="00504A47" w:rsidRDefault="00660961" w:rsidP="00980FE9">
      <w:pPr>
        <w:numPr>
          <w:ilvl w:val="0"/>
          <w:numId w:val="8"/>
        </w:numPr>
        <w:suppressAutoHyphens/>
        <w:ind w:left="0" w:hanging="11"/>
        <w:jc w:val="both"/>
        <w:rPr>
          <w:rFonts w:eastAsia="Calibri"/>
          <w:color w:val="000000"/>
          <w:lang w:val="uk-UA" w:eastAsia="zh-CN"/>
        </w:rPr>
      </w:pPr>
      <w:r w:rsidRPr="00504A47">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660961" w:rsidRPr="00504A47" w:rsidRDefault="00660961" w:rsidP="00980FE9">
      <w:pPr>
        <w:numPr>
          <w:ilvl w:val="0"/>
          <w:numId w:val="8"/>
        </w:numPr>
        <w:suppressAutoHyphens/>
        <w:ind w:left="0" w:hanging="11"/>
        <w:jc w:val="both"/>
        <w:rPr>
          <w:rFonts w:eastAsia="Calibri"/>
          <w:color w:val="000000"/>
          <w:lang w:val="uk-UA" w:eastAsia="zh-CN"/>
        </w:rPr>
      </w:pPr>
      <w:r w:rsidRPr="00504A47">
        <w:rPr>
          <w:rFonts w:eastAsia="Calibri"/>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660961" w:rsidRPr="00504A47" w:rsidRDefault="00660961" w:rsidP="00980FE9">
      <w:pPr>
        <w:suppressAutoHyphens/>
        <w:ind w:hanging="11"/>
        <w:jc w:val="both"/>
        <w:rPr>
          <w:rFonts w:eastAsia="Calibri"/>
          <w:color w:val="000000"/>
          <w:lang w:val="uk-UA" w:eastAsia="zh-CN"/>
        </w:rPr>
      </w:pPr>
      <w:r w:rsidRPr="00504A47">
        <w:rPr>
          <w:rFonts w:eastAsia="Calibri"/>
          <w:i/>
          <w:color w:val="000000"/>
          <w:lang w:val="uk-UA" w:eastAsia="zh-CN"/>
        </w:rPr>
        <w:lastRenderedPageBreak/>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660961" w:rsidRPr="00504A47" w:rsidRDefault="00660961" w:rsidP="00980FE9">
      <w:pPr>
        <w:suppressAutoHyphens/>
        <w:ind w:hanging="11"/>
        <w:jc w:val="both"/>
        <w:rPr>
          <w:rFonts w:eastAsia="Calibri"/>
          <w:color w:val="000000"/>
          <w:lang w:val="uk-UA" w:eastAsia="zh-CN"/>
        </w:rPr>
      </w:pPr>
      <w:r w:rsidRPr="00504A47">
        <w:rPr>
          <w:rFonts w:eastAsia="Calibri"/>
          <w:i/>
          <w:color w:val="000000"/>
          <w:lang w:val="uk-UA" w:eastAsia="zh-CN"/>
        </w:rPr>
        <w:t>Документи легалізуються учасниками торгів –  іноземними суб’єктами господарювання наступним чином:</w:t>
      </w:r>
    </w:p>
    <w:p w:rsidR="00660961" w:rsidRPr="00504A47" w:rsidRDefault="00660961" w:rsidP="00980FE9">
      <w:pPr>
        <w:suppressAutoHyphens/>
        <w:ind w:hanging="11"/>
        <w:jc w:val="both"/>
        <w:rPr>
          <w:rFonts w:eastAsia="Calibri"/>
          <w:color w:val="000000"/>
          <w:lang w:val="uk-UA" w:eastAsia="zh-CN"/>
        </w:rPr>
      </w:pPr>
      <w:r w:rsidRPr="00504A47">
        <w:rPr>
          <w:rFonts w:eastAsia="Calibri"/>
          <w:i/>
          <w:color w:val="000000"/>
          <w:lang w:val="uk-UA" w:eastAsia="zh-CN"/>
        </w:rPr>
        <w:t xml:space="preserve">а) за спрощеною процедурою проставлення Апостиля (Apostille) відповідно до статей 3 та 4 Гаазької Конвенції від 05.10.1961 </w:t>
      </w:r>
    </w:p>
    <w:p w:rsidR="00660961" w:rsidRPr="00504A47" w:rsidRDefault="00660961" w:rsidP="00980FE9">
      <w:pPr>
        <w:suppressAutoHyphens/>
        <w:ind w:hanging="11"/>
        <w:jc w:val="both"/>
        <w:rPr>
          <w:rFonts w:eastAsia="Calibri"/>
          <w:color w:val="000000"/>
          <w:lang w:val="uk-UA" w:eastAsia="zh-CN"/>
        </w:rPr>
      </w:pPr>
      <w:r w:rsidRPr="00504A47">
        <w:rPr>
          <w:i/>
          <w:color w:val="000000"/>
          <w:lang w:val="uk-UA" w:eastAsia="zh-CN"/>
        </w:rPr>
        <w:t xml:space="preserve">   </w:t>
      </w:r>
      <w:r w:rsidRPr="00504A47">
        <w:rPr>
          <w:rFonts w:eastAsia="Calibri"/>
          <w:i/>
          <w:color w:val="000000"/>
          <w:lang w:val="uk-UA" w:eastAsia="zh-CN"/>
        </w:rPr>
        <w:t>або</w:t>
      </w:r>
    </w:p>
    <w:p w:rsidR="00660961" w:rsidRPr="00504A47" w:rsidRDefault="00660961" w:rsidP="00980FE9">
      <w:pPr>
        <w:suppressAutoHyphens/>
        <w:ind w:hanging="11"/>
        <w:jc w:val="both"/>
        <w:rPr>
          <w:rFonts w:eastAsia="Calibri"/>
          <w:color w:val="000000"/>
          <w:lang w:val="uk-UA" w:eastAsia="zh-CN"/>
        </w:rPr>
      </w:pPr>
      <w:r w:rsidRPr="00504A47">
        <w:rPr>
          <w:rFonts w:eastAsia="Calibri"/>
          <w:i/>
          <w:color w:val="000000"/>
          <w:lang w:val="uk-UA" w:eastAsia="zh-CN"/>
        </w:rPr>
        <w:t>б) за процедурою консульської легалізації відповідно до Віденської Конвенції «Про консульські зносини» 1963 року</w:t>
      </w:r>
    </w:p>
    <w:p w:rsidR="00660961" w:rsidRPr="00504A47" w:rsidRDefault="00660961" w:rsidP="00980FE9">
      <w:pPr>
        <w:suppressAutoHyphens/>
        <w:ind w:hanging="11"/>
        <w:jc w:val="both"/>
        <w:rPr>
          <w:rFonts w:eastAsia="Calibri"/>
          <w:color w:val="000000"/>
          <w:lang w:val="uk-UA" w:eastAsia="zh-CN"/>
        </w:rPr>
      </w:pPr>
      <w:r w:rsidRPr="00504A47">
        <w:rPr>
          <w:i/>
          <w:color w:val="000000"/>
          <w:lang w:val="uk-UA" w:eastAsia="zh-CN"/>
        </w:rPr>
        <w:t xml:space="preserve">   </w:t>
      </w:r>
      <w:r w:rsidRPr="00504A47">
        <w:rPr>
          <w:rFonts w:eastAsia="Calibri"/>
          <w:i/>
          <w:color w:val="000000"/>
          <w:lang w:val="uk-UA" w:eastAsia="zh-CN"/>
        </w:rPr>
        <w:t>або</w:t>
      </w:r>
    </w:p>
    <w:p w:rsidR="00660961" w:rsidRPr="00504A47" w:rsidRDefault="00660961" w:rsidP="00980FE9">
      <w:pPr>
        <w:suppressAutoHyphens/>
        <w:ind w:hanging="11"/>
        <w:jc w:val="both"/>
        <w:rPr>
          <w:rFonts w:eastAsia="Calibri"/>
          <w:color w:val="000000"/>
          <w:lang w:val="uk-UA" w:eastAsia="zh-CN"/>
        </w:rPr>
      </w:pPr>
      <w:r w:rsidRPr="00504A47">
        <w:rPr>
          <w:rFonts w:eastAsia="Calibri"/>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60961" w:rsidRPr="00504A47" w:rsidRDefault="00660961" w:rsidP="00980FE9">
      <w:pPr>
        <w:widowControl w:val="0"/>
        <w:suppressAutoHyphens/>
        <w:jc w:val="both"/>
        <w:rPr>
          <w:rFonts w:eastAsia="Calibri"/>
          <w:color w:val="000000"/>
          <w:lang w:val="uk-UA" w:eastAsia="zh-CN"/>
        </w:rPr>
      </w:pPr>
      <w:r w:rsidRPr="00504A47">
        <w:rPr>
          <w:rFonts w:eastAsia="Calibri"/>
          <w:i/>
          <w:color w:val="000000"/>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660961" w:rsidRPr="00504A47" w:rsidRDefault="00660961" w:rsidP="00980FE9">
      <w:pPr>
        <w:widowControl w:val="0"/>
        <w:suppressAutoHyphens/>
        <w:jc w:val="both"/>
        <w:rPr>
          <w:rFonts w:eastAsia="Arial"/>
          <w:i/>
          <w:color w:val="000000"/>
          <w:lang w:val="uk-UA" w:eastAsia="zh-CN"/>
        </w:rPr>
      </w:pPr>
      <w:r w:rsidRPr="00504A47">
        <w:rPr>
          <w:rFonts w:eastAsia="Arial"/>
          <w:i/>
          <w:color w:val="000000"/>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660961" w:rsidRPr="00504A47" w:rsidRDefault="00660961" w:rsidP="00980FE9">
      <w:pPr>
        <w:widowControl w:val="0"/>
        <w:suppressAutoHyphens/>
        <w:jc w:val="both"/>
        <w:rPr>
          <w:rFonts w:eastAsia="Arial"/>
          <w:i/>
          <w:color w:val="000000"/>
          <w:lang w:val="uk-UA" w:eastAsia="en-US" w:bidi="en-US"/>
        </w:rPr>
      </w:pPr>
      <w:r w:rsidRPr="00504A47">
        <w:rPr>
          <w:rFonts w:eastAsia="Arial"/>
          <w:i/>
          <w:color w:val="000000"/>
          <w:lang w:val="uk-UA" w:eastAsia="zh-CN"/>
        </w:rPr>
        <w:t xml:space="preserve">7. </w:t>
      </w:r>
      <w:r w:rsidRPr="00504A47">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1E0BD1">
        <w:rPr>
          <w:rFonts w:eastAsia="Arial"/>
          <w:i/>
          <w:color w:val="000000"/>
          <w:lang w:val="uk-UA" w:eastAsia="en-US" w:bidi="en-US"/>
        </w:rPr>
        <w:t>пункті 4</w:t>
      </w:r>
      <w:r w:rsidR="00916C64">
        <w:rPr>
          <w:rFonts w:eastAsia="Arial"/>
          <w:i/>
          <w:color w:val="000000"/>
          <w:lang w:val="uk-UA" w:eastAsia="en-US" w:bidi="en-US"/>
        </w:rPr>
        <w:t>7</w:t>
      </w:r>
      <w:r w:rsidR="001E0BD1">
        <w:rPr>
          <w:rFonts w:eastAsia="Arial"/>
          <w:i/>
          <w:color w:val="000000"/>
          <w:lang w:val="uk-UA" w:eastAsia="en-US" w:bidi="en-US"/>
        </w:rPr>
        <w:t xml:space="preserve"> Особливостей</w:t>
      </w:r>
      <w:r w:rsidRPr="00504A47">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E06C7F" w:rsidRPr="00504A47" w:rsidRDefault="00E06C7F" w:rsidP="00980FE9">
      <w:pPr>
        <w:rPr>
          <w:color w:val="000000"/>
          <w:lang w:val="uk-UA"/>
        </w:rPr>
      </w:pPr>
    </w:p>
    <w:p w:rsidR="00E420A8" w:rsidRPr="00504A47" w:rsidRDefault="00660961" w:rsidP="00980FE9">
      <w:pPr>
        <w:tabs>
          <w:tab w:val="left" w:pos="0"/>
          <w:tab w:val="center" w:pos="4153"/>
          <w:tab w:val="right" w:pos="8306"/>
        </w:tabs>
        <w:jc w:val="right"/>
        <w:rPr>
          <w:b/>
          <w:bCs/>
          <w:color w:val="000000"/>
          <w:lang w:val="uk-UA"/>
        </w:rPr>
      </w:pPr>
      <w:r w:rsidRPr="00504A47">
        <w:rPr>
          <w:b/>
          <w:bCs/>
          <w:color w:val="000000"/>
          <w:lang w:val="uk-UA"/>
        </w:rPr>
        <w:br w:type="page"/>
      </w:r>
      <w:r w:rsidR="00E420A8" w:rsidRPr="00504A47">
        <w:rPr>
          <w:b/>
          <w:bCs/>
          <w:color w:val="000000"/>
          <w:lang w:val="uk-UA"/>
        </w:rPr>
        <w:lastRenderedPageBreak/>
        <w:t>ДОДАТОК №1</w:t>
      </w:r>
    </w:p>
    <w:p w:rsidR="00E420A8" w:rsidRPr="00504A47" w:rsidRDefault="00E420A8" w:rsidP="00980FE9">
      <w:pPr>
        <w:tabs>
          <w:tab w:val="left" w:pos="0"/>
          <w:tab w:val="center" w:pos="4153"/>
          <w:tab w:val="right" w:pos="8306"/>
        </w:tabs>
        <w:jc w:val="right"/>
        <w:rPr>
          <w:b/>
          <w:bCs/>
          <w:color w:val="000000"/>
          <w:lang w:val="uk-UA"/>
        </w:rPr>
      </w:pPr>
    </w:p>
    <w:p w:rsidR="00E420A8" w:rsidRPr="00504A47" w:rsidRDefault="00E420A8" w:rsidP="00980FE9">
      <w:pPr>
        <w:jc w:val="center"/>
        <w:rPr>
          <w:b/>
          <w:bCs/>
          <w:color w:val="000000"/>
          <w:lang w:val="uk-UA"/>
        </w:rPr>
      </w:pPr>
      <w:r w:rsidRPr="00504A47">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E420A8" w:rsidRPr="00504A47" w:rsidRDefault="00E420A8" w:rsidP="00980FE9">
      <w:pPr>
        <w:jc w:val="center"/>
        <w:rPr>
          <w:b/>
          <w:color w:val="000000"/>
          <w:lang w:val="uk-UA"/>
        </w:rPr>
      </w:pPr>
      <w:r w:rsidRPr="00504A47">
        <w:rPr>
          <w:b/>
          <w:color w:val="000000"/>
          <w:lang w:val="uk-UA"/>
        </w:rPr>
        <w:t>1. Документи, які повинен надати учасник</w:t>
      </w:r>
      <w:r w:rsidR="00594EBB">
        <w:rPr>
          <w:b/>
          <w:color w:val="000000"/>
          <w:lang w:val="uk-UA"/>
        </w:rPr>
        <w:t>, або обʼєднання учасників</w:t>
      </w:r>
      <w:r w:rsidRPr="00504A47">
        <w:rPr>
          <w:b/>
          <w:color w:val="000000"/>
          <w:lang w:val="uk-UA"/>
        </w:rPr>
        <w:t xml:space="preserve">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E420A8" w:rsidRPr="00504A47" w:rsidTr="007E36AF">
        <w:trPr>
          <w:trHeight w:val="627"/>
          <w:tblHeader/>
        </w:trPr>
        <w:tc>
          <w:tcPr>
            <w:tcW w:w="573" w:type="dxa"/>
            <w:tcBorders>
              <w:top w:val="single" w:sz="4" w:space="0" w:color="000000"/>
              <w:left w:val="single" w:sz="4" w:space="0" w:color="000000"/>
              <w:bottom w:val="single" w:sz="4" w:space="0" w:color="000000"/>
              <w:right w:val="nil"/>
            </w:tcBorders>
            <w:hideMark/>
          </w:tcPr>
          <w:p w:rsidR="00E420A8" w:rsidRPr="00504A47" w:rsidRDefault="00E420A8" w:rsidP="00980FE9">
            <w:pPr>
              <w:widowControl w:val="0"/>
              <w:tabs>
                <w:tab w:val="left" w:pos="1080"/>
              </w:tabs>
              <w:jc w:val="center"/>
              <w:rPr>
                <w:b/>
                <w:bCs/>
                <w:color w:val="000000"/>
                <w:lang w:val="uk-UA"/>
              </w:rPr>
            </w:pPr>
            <w:r w:rsidRPr="00504A47">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E420A8" w:rsidRPr="00504A47" w:rsidRDefault="00E420A8" w:rsidP="00980FE9">
            <w:pPr>
              <w:tabs>
                <w:tab w:val="left" w:pos="1080"/>
              </w:tabs>
              <w:jc w:val="center"/>
              <w:rPr>
                <w:b/>
                <w:bCs/>
                <w:color w:val="000000"/>
                <w:lang w:val="uk-UA"/>
              </w:rPr>
            </w:pPr>
            <w:r w:rsidRPr="00504A47">
              <w:rPr>
                <w:b/>
                <w:bCs/>
                <w:color w:val="000000"/>
                <w:lang w:val="uk-UA"/>
              </w:rPr>
              <w:t>Кваліфікаційні критерії</w:t>
            </w:r>
          </w:p>
          <w:p w:rsidR="00E420A8" w:rsidRPr="00504A47" w:rsidRDefault="00E420A8" w:rsidP="00980FE9">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E420A8" w:rsidRPr="00504A47" w:rsidRDefault="00E420A8" w:rsidP="00980FE9">
            <w:pPr>
              <w:widowControl w:val="0"/>
              <w:tabs>
                <w:tab w:val="left" w:pos="1080"/>
              </w:tabs>
              <w:jc w:val="center"/>
              <w:rPr>
                <w:b/>
                <w:bCs/>
                <w:color w:val="000000"/>
                <w:lang w:val="uk-UA"/>
              </w:rPr>
            </w:pPr>
            <w:r w:rsidRPr="00504A47">
              <w:rPr>
                <w:b/>
                <w:bCs/>
                <w:color w:val="000000"/>
                <w:lang w:val="uk-UA"/>
              </w:rPr>
              <w:t>Документи, підтверджують відповідність учасника кваліфікаційним критеріям</w:t>
            </w:r>
          </w:p>
        </w:tc>
      </w:tr>
      <w:tr w:rsidR="00E420A8" w:rsidRPr="00504A47" w:rsidTr="007E36AF">
        <w:trPr>
          <w:trHeight w:val="561"/>
        </w:trPr>
        <w:tc>
          <w:tcPr>
            <w:tcW w:w="573" w:type="dxa"/>
            <w:tcBorders>
              <w:top w:val="single" w:sz="4" w:space="0" w:color="000000"/>
              <w:left w:val="single" w:sz="4" w:space="0" w:color="000000"/>
              <w:bottom w:val="single" w:sz="4" w:space="0" w:color="000000"/>
              <w:right w:val="nil"/>
            </w:tcBorders>
            <w:hideMark/>
          </w:tcPr>
          <w:p w:rsidR="00E420A8" w:rsidRPr="00504A47" w:rsidRDefault="00767C17" w:rsidP="00980FE9">
            <w:pPr>
              <w:widowControl w:val="0"/>
              <w:tabs>
                <w:tab w:val="left" w:pos="1080"/>
              </w:tabs>
              <w:jc w:val="center"/>
              <w:rPr>
                <w:color w:val="000000"/>
                <w:lang w:val="uk-UA"/>
              </w:rPr>
            </w:pPr>
            <w:r w:rsidRPr="00504A47">
              <w:rPr>
                <w:b/>
                <w:bCs/>
                <w:color w:val="000000"/>
                <w:lang w:val="uk-UA"/>
              </w:rPr>
              <w:t>1</w:t>
            </w:r>
            <w:r w:rsidR="00E420A8" w:rsidRPr="00504A47">
              <w:rPr>
                <w:b/>
                <w:bCs/>
                <w:color w:val="000000"/>
                <w:lang w:val="uk-UA"/>
              </w:rPr>
              <w:t>.</w:t>
            </w:r>
          </w:p>
        </w:tc>
        <w:tc>
          <w:tcPr>
            <w:tcW w:w="2546" w:type="dxa"/>
            <w:tcBorders>
              <w:top w:val="single" w:sz="4" w:space="0" w:color="000000"/>
              <w:left w:val="single" w:sz="4" w:space="0" w:color="000000"/>
              <w:bottom w:val="single" w:sz="4" w:space="0" w:color="000000"/>
              <w:right w:val="nil"/>
            </w:tcBorders>
            <w:hideMark/>
          </w:tcPr>
          <w:p w:rsidR="00E420A8" w:rsidRPr="00504A47" w:rsidRDefault="007E36AF" w:rsidP="00980FE9">
            <w:pPr>
              <w:widowControl w:val="0"/>
              <w:tabs>
                <w:tab w:val="left" w:pos="1080"/>
              </w:tabs>
              <w:rPr>
                <w:color w:val="000000"/>
                <w:lang w:val="uk-UA"/>
              </w:rPr>
            </w:pPr>
            <w:r w:rsidRPr="00504A47">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E420A8" w:rsidRPr="00504A47" w:rsidRDefault="00767C17" w:rsidP="000E4F24">
            <w:pPr>
              <w:widowControl w:val="0"/>
              <w:tabs>
                <w:tab w:val="left" w:pos="1080"/>
              </w:tabs>
              <w:jc w:val="both"/>
              <w:rPr>
                <w:color w:val="000000"/>
                <w:lang w:val="uk-UA"/>
              </w:rPr>
            </w:pPr>
            <w:r w:rsidRPr="00504A47">
              <w:rPr>
                <w:color w:val="000000"/>
                <w:lang w:val="uk-UA"/>
              </w:rPr>
              <w:t>1</w:t>
            </w:r>
            <w:r w:rsidR="000B0BE0" w:rsidRPr="00504A47">
              <w:rPr>
                <w:color w:val="000000"/>
                <w:lang w:val="uk-UA"/>
              </w:rPr>
              <w:t xml:space="preserve">.1. </w:t>
            </w:r>
            <w:r w:rsidR="00E420A8" w:rsidRPr="00504A47">
              <w:rPr>
                <w:color w:val="000000"/>
                <w:lang w:val="uk-UA"/>
              </w:rPr>
              <w:t xml:space="preserve">Лист, за власноручним підписом уповноваженої особи Учасника та завірений печаткою </w:t>
            </w:r>
            <w:r w:rsidR="00E420A8" w:rsidRPr="00504A47">
              <w:rPr>
                <w:i/>
                <w:color w:val="000000"/>
                <w:lang w:val="uk-UA"/>
              </w:rPr>
              <w:t>(за наявності)</w:t>
            </w:r>
            <w:r w:rsidR="00E420A8" w:rsidRPr="00504A47">
              <w:rPr>
                <w:color w:val="000000"/>
                <w:lang w:val="uk-UA"/>
              </w:rPr>
              <w:t xml:space="preserve"> з інформацією про виконання аналогічних договорів</w:t>
            </w:r>
            <w:r w:rsidR="00660961" w:rsidRPr="00504A47">
              <w:rPr>
                <w:color w:val="000000"/>
                <w:lang w:val="uk-UA"/>
              </w:rPr>
              <w:t xml:space="preserve"> в</w:t>
            </w:r>
            <w:r w:rsidR="00070E5A" w:rsidRPr="00504A47">
              <w:rPr>
                <w:color w:val="000000"/>
                <w:lang w:val="uk-UA"/>
              </w:rPr>
              <w:t xml:space="preserve"> </w:t>
            </w:r>
            <w:r w:rsidR="00660961" w:rsidRPr="00504A47">
              <w:rPr>
                <w:color w:val="000000"/>
                <w:lang w:val="uk-UA"/>
              </w:rPr>
              <w:t>довільній формі або</w:t>
            </w:r>
            <w:r w:rsidR="000B0BE0" w:rsidRPr="00504A47">
              <w:rPr>
                <w:color w:val="000000"/>
                <w:lang w:val="uk-UA"/>
              </w:rPr>
              <w:t xml:space="preserve"> </w:t>
            </w:r>
            <w:r w:rsidR="00E420A8" w:rsidRPr="00504A47">
              <w:rPr>
                <w:color w:val="000000"/>
                <w:lang w:val="uk-UA"/>
              </w:rPr>
              <w:t>за наведеною нижче формою</w:t>
            </w:r>
            <w:r w:rsidR="00660961" w:rsidRPr="00504A47">
              <w:rPr>
                <w:color w:val="000000"/>
                <w:lang w:val="uk-UA"/>
              </w:rPr>
              <w:t xml:space="preserve"> встановленою замовником</w:t>
            </w:r>
            <w:r w:rsidR="00FE58C3" w:rsidRPr="00504A47">
              <w:rPr>
                <w:color w:val="000000"/>
                <w:lang w:val="uk-UA"/>
              </w:rPr>
              <w:t xml:space="preserve">. Аналогічним є договір на </w:t>
            </w:r>
            <w:r w:rsidR="000E4F24" w:rsidRPr="00504A47">
              <w:rPr>
                <w:color w:val="000000"/>
                <w:lang w:val="uk-UA"/>
              </w:rPr>
              <w:t>послуги з надання доступу та використання функціоналу медичної інформаційної системи</w:t>
            </w:r>
            <w:r w:rsidR="00371999" w:rsidRPr="00504A47">
              <w:rPr>
                <w:color w:val="000000"/>
                <w:lang w:val="uk-UA"/>
              </w:rPr>
              <w:t xml:space="preserve"> </w:t>
            </w:r>
            <w:r w:rsidR="000E4F24" w:rsidRPr="00504A47">
              <w:rPr>
                <w:color w:val="000000"/>
                <w:lang w:val="uk-UA"/>
              </w:rPr>
              <w:t>«ДК 021:2015 48810000-9 Інформаційні системи</w:t>
            </w:r>
            <w:r w:rsidR="00371999" w:rsidRPr="00504A47">
              <w:rPr>
                <w:color w:val="000000"/>
                <w:lang w:val="uk-UA"/>
              </w:rPr>
              <w:t>»</w:t>
            </w:r>
            <w:r w:rsidR="000F7012" w:rsidRPr="00504A47">
              <w:rPr>
                <w:color w:val="000000"/>
                <w:lang w:val="uk-UA"/>
              </w:rPr>
              <w:t xml:space="preserve"> виконаний повністю або частково</w:t>
            </w:r>
            <w:r w:rsidR="00404276" w:rsidRPr="00504A47">
              <w:rPr>
                <w:color w:val="000000"/>
                <w:lang w:val="uk-UA"/>
              </w:rPr>
              <w:t xml:space="preserve">. </w:t>
            </w:r>
          </w:p>
          <w:p w:rsidR="00660961" w:rsidRPr="00504A47" w:rsidRDefault="00660961" w:rsidP="00980FE9">
            <w:pPr>
              <w:widowControl w:val="0"/>
              <w:tabs>
                <w:tab w:val="left" w:pos="1080"/>
              </w:tabs>
              <w:jc w:val="right"/>
              <w:rPr>
                <w:i/>
                <w:iCs/>
                <w:color w:val="000000"/>
                <w:lang w:val="uk-UA"/>
              </w:rPr>
            </w:pPr>
            <w:r w:rsidRPr="00504A47">
              <w:rPr>
                <w:i/>
                <w:iCs/>
                <w:color w:val="000000"/>
                <w:lang w:val="uk-UA"/>
              </w:rPr>
              <w:t>Форма</w:t>
            </w:r>
          </w:p>
          <w:p w:rsidR="00E420A8" w:rsidRPr="00504A47" w:rsidRDefault="00E420A8" w:rsidP="00980FE9">
            <w:pPr>
              <w:jc w:val="center"/>
              <w:outlineLvl w:val="0"/>
              <w:rPr>
                <w:b/>
                <w:color w:val="000000"/>
                <w:lang w:val="uk-UA"/>
              </w:rPr>
            </w:pPr>
            <w:r w:rsidRPr="00504A47">
              <w:rPr>
                <w:b/>
                <w:color w:val="000000"/>
                <w:lang w:val="uk-UA"/>
              </w:rPr>
              <w:t>Інформаційна довідка про виконання аналогічних договорів:</w:t>
            </w:r>
          </w:p>
          <w:tbl>
            <w:tblPr>
              <w:tblW w:w="6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313"/>
              <w:gridCol w:w="1699"/>
              <w:gridCol w:w="1217"/>
              <w:gridCol w:w="1141"/>
              <w:gridCol w:w="1141"/>
            </w:tblGrid>
            <w:tr w:rsidR="00E420A8" w:rsidRPr="00504A47" w:rsidTr="000E4F24">
              <w:trPr>
                <w:trHeight w:val="1787"/>
              </w:trPr>
              <w:tc>
                <w:tcPr>
                  <w:tcW w:w="13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420A8" w:rsidRPr="00504A47" w:rsidRDefault="00E420A8" w:rsidP="00980FE9">
                  <w:pPr>
                    <w:jc w:val="center"/>
                    <w:rPr>
                      <w:color w:val="000000"/>
                      <w:sz w:val="20"/>
                      <w:szCs w:val="20"/>
                      <w:lang w:val="uk-UA"/>
                    </w:rPr>
                  </w:pPr>
                  <w:r w:rsidRPr="00504A47">
                    <w:rPr>
                      <w:color w:val="000000"/>
                      <w:sz w:val="20"/>
                      <w:szCs w:val="20"/>
                      <w:lang w:val="uk-UA"/>
                    </w:rPr>
                    <w:t>Назва організації із якою укладено договір</w:t>
                  </w:r>
                </w:p>
              </w:tc>
              <w:tc>
                <w:tcPr>
                  <w:tcW w:w="16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420A8" w:rsidRPr="00504A47" w:rsidRDefault="00E420A8" w:rsidP="00980FE9">
                  <w:pPr>
                    <w:jc w:val="center"/>
                    <w:rPr>
                      <w:color w:val="000000"/>
                      <w:sz w:val="20"/>
                      <w:szCs w:val="20"/>
                      <w:lang w:val="uk-UA"/>
                    </w:rPr>
                  </w:pPr>
                  <w:r w:rsidRPr="00504A47">
                    <w:rPr>
                      <w:color w:val="000000"/>
                      <w:sz w:val="20"/>
                      <w:szCs w:val="20"/>
                      <w:lang w:val="uk-UA"/>
                    </w:rPr>
                    <w:t>телефон, П.І.Б. особи, яка відповідала за виконання договору від Замовника</w:t>
                  </w:r>
                </w:p>
              </w:tc>
              <w:tc>
                <w:tcPr>
                  <w:tcW w:w="12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420A8" w:rsidRPr="00504A47" w:rsidRDefault="00E420A8" w:rsidP="00980FE9">
                  <w:pPr>
                    <w:jc w:val="center"/>
                    <w:rPr>
                      <w:color w:val="000000"/>
                      <w:sz w:val="20"/>
                      <w:szCs w:val="20"/>
                      <w:lang w:val="uk-UA"/>
                    </w:rPr>
                  </w:pPr>
                  <w:r w:rsidRPr="00504A47">
                    <w:rPr>
                      <w:color w:val="000000"/>
                      <w:sz w:val="20"/>
                      <w:szCs w:val="20"/>
                      <w:lang w:val="uk-UA"/>
                    </w:rPr>
                    <w:t>Предмет Закупівлі</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420A8" w:rsidRPr="00504A47" w:rsidRDefault="00E420A8" w:rsidP="00980FE9">
                  <w:pPr>
                    <w:jc w:val="center"/>
                    <w:rPr>
                      <w:color w:val="000000"/>
                      <w:sz w:val="20"/>
                      <w:szCs w:val="20"/>
                      <w:lang w:val="uk-UA"/>
                    </w:rPr>
                  </w:pPr>
                  <w:r w:rsidRPr="00504A47">
                    <w:rPr>
                      <w:color w:val="000000"/>
                      <w:sz w:val="20"/>
                      <w:szCs w:val="20"/>
                      <w:lang w:val="uk-UA"/>
                    </w:rPr>
                    <w:t>Сума договору</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420A8" w:rsidRPr="00504A47" w:rsidRDefault="00E420A8" w:rsidP="00980FE9">
                  <w:pPr>
                    <w:jc w:val="center"/>
                    <w:rPr>
                      <w:color w:val="000000"/>
                      <w:sz w:val="20"/>
                      <w:szCs w:val="20"/>
                      <w:lang w:val="uk-UA"/>
                    </w:rPr>
                  </w:pPr>
                  <w:r w:rsidRPr="00504A47">
                    <w:rPr>
                      <w:color w:val="000000"/>
                      <w:sz w:val="20"/>
                      <w:szCs w:val="20"/>
                      <w:lang w:val="uk-UA"/>
                    </w:rPr>
                    <w:t>Термін виконання договору</w:t>
                  </w:r>
                </w:p>
              </w:tc>
            </w:tr>
          </w:tbl>
          <w:p w:rsidR="00E420A8" w:rsidRPr="00504A47" w:rsidRDefault="00E420A8" w:rsidP="00980FE9">
            <w:pPr>
              <w:widowControl w:val="0"/>
              <w:tabs>
                <w:tab w:val="left" w:pos="1080"/>
              </w:tabs>
              <w:jc w:val="both"/>
              <w:rPr>
                <w:color w:val="000000"/>
                <w:lang w:val="uk-UA"/>
              </w:rPr>
            </w:pPr>
          </w:p>
          <w:p w:rsidR="00BD525F" w:rsidRPr="00504A47" w:rsidRDefault="00767C17" w:rsidP="00980FE9">
            <w:pPr>
              <w:tabs>
                <w:tab w:val="left" w:pos="1080"/>
              </w:tabs>
              <w:jc w:val="both"/>
              <w:rPr>
                <w:color w:val="000000"/>
                <w:lang w:val="uk-UA"/>
              </w:rPr>
            </w:pPr>
            <w:r w:rsidRPr="00504A47">
              <w:rPr>
                <w:color w:val="000000"/>
                <w:lang w:val="uk-UA"/>
              </w:rPr>
              <w:t>1</w:t>
            </w:r>
            <w:r w:rsidR="000B0BE0" w:rsidRPr="00504A47">
              <w:rPr>
                <w:color w:val="000000"/>
                <w:lang w:val="uk-UA"/>
              </w:rPr>
              <w:t xml:space="preserve">.2. Копія (ї) аналогічного(их) договору(ів) відповідно до п. </w:t>
            </w:r>
            <w:r w:rsidR="000F7012" w:rsidRPr="00504A47">
              <w:rPr>
                <w:color w:val="000000"/>
                <w:lang w:val="uk-UA"/>
              </w:rPr>
              <w:t>1</w:t>
            </w:r>
            <w:r w:rsidR="000B0BE0" w:rsidRPr="00504A47">
              <w:rPr>
                <w:color w:val="000000"/>
                <w:lang w:val="uk-UA"/>
              </w:rPr>
              <w:t xml:space="preserve">.1. (не менше одного). На підтвердження поданого(их) договору(ів) надати скановану копію з оригінала листа-відгука(ів) про співпрацю та виконання договору, що вказані в п. </w:t>
            </w:r>
            <w:r w:rsidR="000F7012" w:rsidRPr="00504A47">
              <w:rPr>
                <w:color w:val="000000"/>
                <w:lang w:val="uk-UA"/>
              </w:rPr>
              <w:t>1</w:t>
            </w:r>
            <w:r w:rsidR="000B0BE0" w:rsidRPr="00504A47">
              <w:rPr>
                <w:color w:val="000000"/>
                <w:lang w:val="uk-UA"/>
              </w:rPr>
              <w:t xml:space="preserve">.1. та </w:t>
            </w:r>
            <w:r w:rsidR="000F7012" w:rsidRPr="00504A47">
              <w:rPr>
                <w:color w:val="000000"/>
                <w:lang w:val="uk-UA"/>
              </w:rPr>
              <w:t>1</w:t>
            </w:r>
            <w:r w:rsidR="000B0BE0" w:rsidRPr="00504A47">
              <w:rPr>
                <w:color w:val="000000"/>
                <w:lang w:val="uk-UA"/>
              </w:rPr>
              <w:t>.2. (не менше одного). Відгук повинен мати посилання на договір який виконувався</w:t>
            </w:r>
            <w:r w:rsidR="000F7012" w:rsidRPr="00504A47">
              <w:rPr>
                <w:color w:val="000000"/>
                <w:lang w:val="uk-UA"/>
              </w:rPr>
              <w:t xml:space="preserve"> (виконується)</w:t>
            </w:r>
            <w:r w:rsidR="000B0BE0" w:rsidRPr="00504A47">
              <w:rPr>
                <w:color w:val="000000"/>
                <w:lang w:val="uk-UA"/>
              </w:rPr>
              <w:t xml:space="preserve"> та бути належно оформлений, містити вихідний номер та дату видачі такого документу. </w:t>
            </w:r>
          </w:p>
          <w:p w:rsidR="00660961" w:rsidRPr="00504A47" w:rsidRDefault="000B0BE0" w:rsidP="00980FE9">
            <w:pPr>
              <w:tabs>
                <w:tab w:val="left" w:pos="1080"/>
              </w:tabs>
              <w:jc w:val="both"/>
              <w:rPr>
                <w:i/>
                <w:color w:val="000000"/>
                <w:lang w:val="uk-UA"/>
              </w:rPr>
            </w:pPr>
            <w:r w:rsidRPr="00504A47">
              <w:rPr>
                <w:i/>
                <w:color w:val="000000"/>
                <w:sz w:val="22"/>
                <w:szCs w:val="22"/>
                <w:lang w:val="uk-UA"/>
              </w:rPr>
              <w:t>Замовниками згідно з договорами можуть бути суб’єкти будь-якої форми власності</w:t>
            </w:r>
          </w:p>
          <w:p w:rsidR="00E420A8" w:rsidRPr="00504A47" w:rsidRDefault="00660961" w:rsidP="00980FE9">
            <w:pPr>
              <w:tabs>
                <w:tab w:val="left" w:pos="1080"/>
              </w:tabs>
              <w:jc w:val="both"/>
              <w:rPr>
                <w:bCs/>
                <w:color w:val="000000"/>
                <w:lang w:val="uk-UA"/>
              </w:rPr>
            </w:pPr>
            <w:r w:rsidRPr="00504A47">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660961" w:rsidRPr="00504A47" w:rsidRDefault="00660961" w:rsidP="00980FE9">
      <w:pPr>
        <w:tabs>
          <w:tab w:val="left" w:pos="1080"/>
        </w:tabs>
        <w:jc w:val="both"/>
        <w:rPr>
          <w:i/>
          <w:iCs/>
          <w:color w:val="000000"/>
          <w:sz w:val="22"/>
          <w:szCs w:val="22"/>
          <w:lang w:val="uk-UA" w:eastAsia="uk-UA"/>
        </w:rPr>
      </w:pPr>
      <w:r w:rsidRPr="00504A47">
        <w:rPr>
          <w:b/>
          <w:bCs/>
          <w:i/>
          <w:iCs/>
          <w:color w:val="000000"/>
          <w:sz w:val="22"/>
          <w:szCs w:val="22"/>
          <w:lang w:val="uk-UA" w:eastAsia="uk-UA"/>
        </w:rPr>
        <w:t xml:space="preserve">Примітка: </w:t>
      </w:r>
      <w:r w:rsidRPr="00504A47">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60961" w:rsidRPr="00810054" w:rsidRDefault="00660961" w:rsidP="00980FE9">
      <w:pPr>
        <w:jc w:val="both"/>
        <w:rPr>
          <w:rFonts w:eastAsia="Calibri"/>
          <w:b/>
          <w:color w:val="000000"/>
          <w:sz w:val="22"/>
          <w:szCs w:val="22"/>
          <w:lang w:eastAsia="en-US"/>
        </w:rPr>
      </w:pPr>
    </w:p>
    <w:p w:rsidR="00EE1A50" w:rsidRPr="00810054" w:rsidRDefault="00EE1A50" w:rsidP="00980FE9">
      <w:pPr>
        <w:jc w:val="both"/>
        <w:rPr>
          <w:rFonts w:eastAsia="Calibri"/>
          <w:b/>
          <w:color w:val="000000"/>
          <w:sz w:val="22"/>
          <w:szCs w:val="22"/>
          <w:lang w:eastAsia="en-US"/>
        </w:rPr>
      </w:pPr>
    </w:p>
    <w:p w:rsidR="00EE1A50" w:rsidRPr="00810054" w:rsidRDefault="00EE1A50" w:rsidP="00980FE9">
      <w:pPr>
        <w:jc w:val="both"/>
        <w:rPr>
          <w:rFonts w:eastAsia="Calibri"/>
          <w:b/>
          <w:color w:val="000000"/>
          <w:sz w:val="22"/>
          <w:szCs w:val="22"/>
          <w:lang w:eastAsia="en-US"/>
        </w:rPr>
      </w:pPr>
    </w:p>
    <w:p w:rsidR="00EE1A50" w:rsidRPr="00810054" w:rsidRDefault="00EE1A50" w:rsidP="00980FE9">
      <w:pPr>
        <w:jc w:val="both"/>
        <w:rPr>
          <w:rFonts w:eastAsia="Calibri"/>
          <w:b/>
          <w:color w:val="000000"/>
          <w:sz w:val="22"/>
          <w:szCs w:val="22"/>
          <w:lang w:eastAsia="en-US"/>
        </w:rPr>
      </w:pPr>
    </w:p>
    <w:p w:rsidR="00EE1A50" w:rsidRPr="00810054" w:rsidRDefault="00EE1A50" w:rsidP="00980FE9">
      <w:pPr>
        <w:jc w:val="both"/>
        <w:rPr>
          <w:rFonts w:eastAsia="Calibri"/>
          <w:b/>
          <w:color w:val="000000"/>
          <w:sz w:val="22"/>
          <w:szCs w:val="22"/>
          <w:lang w:eastAsia="en-US"/>
        </w:rPr>
      </w:pPr>
    </w:p>
    <w:p w:rsidR="00EE1A50" w:rsidRPr="00810054" w:rsidRDefault="00EE1A50" w:rsidP="00980FE9">
      <w:pPr>
        <w:jc w:val="both"/>
        <w:rPr>
          <w:rFonts w:eastAsia="Calibri"/>
          <w:b/>
          <w:color w:val="000000"/>
          <w:sz w:val="22"/>
          <w:szCs w:val="22"/>
          <w:lang w:eastAsia="en-US"/>
        </w:rPr>
      </w:pPr>
    </w:p>
    <w:p w:rsidR="00EE1A50" w:rsidRPr="00810054" w:rsidRDefault="00EE1A50" w:rsidP="00980FE9">
      <w:pPr>
        <w:jc w:val="both"/>
        <w:rPr>
          <w:rFonts w:eastAsia="Calibri"/>
          <w:b/>
          <w:color w:val="000000"/>
          <w:sz w:val="22"/>
          <w:szCs w:val="22"/>
          <w:lang w:eastAsia="en-US"/>
        </w:rPr>
      </w:pPr>
    </w:p>
    <w:p w:rsidR="00EE1A50" w:rsidRPr="00810054" w:rsidRDefault="00EE1A50" w:rsidP="00980FE9">
      <w:pPr>
        <w:jc w:val="both"/>
        <w:rPr>
          <w:rFonts w:eastAsia="Calibri"/>
          <w:b/>
          <w:color w:val="000000"/>
          <w:sz w:val="22"/>
          <w:szCs w:val="22"/>
          <w:lang w:eastAsia="en-US"/>
        </w:rPr>
      </w:pPr>
    </w:p>
    <w:p w:rsidR="00EE1A50" w:rsidRPr="00810054" w:rsidRDefault="00EE1A50" w:rsidP="00980FE9">
      <w:pPr>
        <w:jc w:val="both"/>
        <w:rPr>
          <w:rFonts w:eastAsia="Calibri"/>
          <w:b/>
          <w:color w:val="000000"/>
          <w:sz w:val="22"/>
          <w:szCs w:val="22"/>
          <w:lang w:eastAsia="en-US"/>
        </w:rPr>
      </w:pPr>
    </w:p>
    <w:p w:rsidR="009F3C67" w:rsidRPr="00504A47" w:rsidRDefault="009F3C67" w:rsidP="009F3C67">
      <w:pPr>
        <w:tabs>
          <w:tab w:val="left" w:pos="1080"/>
        </w:tabs>
        <w:jc w:val="both"/>
        <w:rPr>
          <w:lang w:val="uk-UA" w:eastAsia="uk-UA"/>
        </w:rPr>
      </w:pPr>
    </w:p>
    <w:p w:rsidR="00D91DCB" w:rsidRPr="00B61D6E" w:rsidRDefault="00D91DCB" w:rsidP="00D91DCB">
      <w:pPr>
        <w:widowControl w:val="0"/>
        <w:jc w:val="center"/>
        <w:rPr>
          <w:szCs w:val="20"/>
        </w:rPr>
      </w:pPr>
      <w:r w:rsidRPr="00B61D6E">
        <w:rPr>
          <w:b/>
        </w:rPr>
        <w:lastRenderedPageBreak/>
        <w:t>Розділ 2.</w:t>
      </w:r>
      <w:r w:rsidRPr="00B61D6E">
        <w:rPr>
          <w:szCs w:val="20"/>
        </w:rPr>
        <w:t xml:space="preserve"> </w:t>
      </w:r>
    </w:p>
    <w:p w:rsidR="00D91DCB" w:rsidRPr="00B61D6E" w:rsidRDefault="00D91DCB" w:rsidP="00D91DCB">
      <w:pPr>
        <w:widowControl w:val="0"/>
        <w:tabs>
          <w:tab w:val="left" w:pos="1080"/>
        </w:tabs>
        <w:jc w:val="center"/>
        <w:rPr>
          <w:b/>
          <w:u w:val="single"/>
        </w:rPr>
      </w:pPr>
      <w:r w:rsidRPr="00B61D6E">
        <w:rPr>
          <w:b/>
          <w:u w:val="single"/>
        </w:rPr>
        <w:t xml:space="preserve">Перелік документів та інформації  для </w:t>
      </w:r>
      <w:proofErr w:type="gramStart"/>
      <w:r w:rsidRPr="00B61D6E">
        <w:rPr>
          <w:b/>
          <w:u w:val="single"/>
        </w:rPr>
        <w:t>п</w:t>
      </w:r>
      <w:proofErr w:type="gramEnd"/>
      <w:r w:rsidRPr="00B61D6E">
        <w:rPr>
          <w:b/>
          <w:u w:val="single"/>
        </w:rPr>
        <w:t>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D91DCB" w:rsidRPr="00B61D6E" w:rsidRDefault="00D91DCB" w:rsidP="00D91DCB">
      <w:pPr>
        <w:widowControl w:val="0"/>
        <w:jc w:val="both"/>
        <w:rPr>
          <w:i/>
        </w:rPr>
      </w:pPr>
      <w:r w:rsidRPr="00B61D6E">
        <w:rPr>
          <w:i/>
        </w:rPr>
        <w:tab/>
      </w:r>
    </w:p>
    <w:p w:rsidR="00D91DCB" w:rsidRPr="00B61D6E" w:rsidRDefault="00D91DCB" w:rsidP="00D91DCB">
      <w:pPr>
        <w:widowControl w:val="0"/>
        <w:ind w:firstLine="708"/>
        <w:jc w:val="both"/>
        <w:rPr>
          <w:b/>
          <w:u w:val="single"/>
        </w:rPr>
      </w:pPr>
      <w:proofErr w:type="gramStart"/>
      <w:r w:rsidRPr="00B61D6E">
        <w:rPr>
          <w:b/>
          <w:u w:val="single"/>
        </w:rPr>
        <w:t>П</w:t>
      </w:r>
      <w:proofErr w:type="gramEnd"/>
      <w:r w:rsidRPr="00B61D6E">
        <w:rPr>
          <w:b/>
          <w:u w:val="single"/>
        </w:rPr>
        <w:t>ідтвердження відповідності УЧАСНИКА (в тому числі для об’єднання учасників як учасника процедури)  вимогам, визначеним у пункті 47 Особливостей.</w:t>
      </w:r>
    </w:p>
    <w:p w:rsidR="00D91DCB" w:rsidRPr="00B61D6E" w:rsidRDefault="00D91DCB" w:rsidP="00D91DCB">
      <w:pPr>
        <w:widowControl w:val="0"/>
        <w:ind w:firstLine="708"/>
        <w:jc w:val="both"/>
      </w:pPr>
      <w:r w:rsidRPr="00B61D6E">
        <w:t>Замовник не вимагає від учасника процедури закупі</w:t>
      </w:r>
      <w:proofErr w:type="gramStart"/>
      <w:r w:rsidRPr="00B61D6E">
        <w:t>вл</w:t>
      </w:r>
      <w:proofErr w:type="gramEnd"/>
      <w:r w:rsidRPr="00B61D6E">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91DCB" w:rsidRPr="00B61D6E" w:rsidRDefault="00D91DCB" w:rsidP="00D91DCB">
      <w:pPr>
        <w:widowControl w:val="0"/>
        <w:ind w:firstLine="708"/>
        <w:jc w:val="both"/>
      </w:pPr>
    </w:p>
    <w:p w:rsidR="00D91DCB" w:rsidRPr="00B61D6E" w:rsidRDefault="00D91DCB" w:rsidP="00D91DCB">
      <w:pPr>
        <w:widowControl w:val="0"/>
        <w:ind w:firstLine="708"/>
        <w:jc w:val="both"/>
      </w:pPr>
      <w:r w:rsidRPr="00B61D6E">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91DCB" w:rsidRPr="00B61D6E" w:rsidRDefault="00D91DCB" w:rsidP="00D91DCB">
      <w:pPr>
        <w:widowControl w:val="0"/>
        <w:ind w:firstLine="708"/>
        <w:jc w:val="both"/>
      </w:pPr>
    </w:p>
    <w:p w:rsidR="00D91DCB" w:rsidRPr="00B61D6E" w:rsidRDefault="00D91DCB" w:rsidP="00D91DCB">
      <w:pPr>
        <w:widowControl w:val="0"/>
        <w:ind w:firstLine="708"/>
        <w:jc w:val="both"/>
      </w:pPr>
      <w:r w:rsidRPr="00B61D6E">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B61D6E">
        <w:rPr>
          <w:b/>
        </w:rPr>
        <w:t>шляхом самостійного декларування</w:t>
      </w:r>
      <w:r w:rsidRPr="00B61D6E">
        <w:t xml:space="preserve"> відсутності таких підстав в електронній системі закупівель під час подання тендерної пропозиції.</w:t>
      </w:r>
    </w:p>
    <w:p w:rsidR="00D91DCB" w:rsidRPr="00B61D6E" w:rsidRDefault="00D91DCB" w:rsidP="00D91DCB">
      <w:pPr>
        <w:widowControl w:val="0"/>
        <w:ind w:firstLine="708"/>
        <w:jc w:val="both"/>
      </w:pPr>
    </w:p>
    <w:p w:rsidR="00D91DCB" w:rsidRPr="00B61D6E" w:rsidRDefault="00D91DCB" w:rsidP="00D91DCB">
      <w:pPr>
        <w:widowControl w:val="0"/>
        <w:ind w:firstLine="708"/>
        <w:jc w:val="both"/>
      </w:pPr>
      <w:r w:rsidRPr="001C5E9E">
        <w:t xml:space="preserve">Учасник  повинен надати </w:t>
      </w:r>
      <w:r w:rsidRPr="001C5E9E">
        <w:rPr>
          <w:b/>
        </w:rPr>
        <w:t>довідку у довільній формі</w:t>
      </w:r>
      <w:r w:rsidRPr="001C5E9E">
        <w:t xml:space="preserve"> щодо відсутності </w:t>
      </w:r>
      <w:proofErr w:type="gramStart"/>
      <w:r w:rsidRPr="001C5E9E">
        <w:t>п</w:t>
      </w:r>
      <w:proofErr w:type="gramEnd"/>
      <w:r w:rsidRPr="001C5E9E">
        <w:t>ідстави для  відмови учаснику процедури закупівлі в участі у відкритих торгах, встановленої в абзаці 14 пункту 47 Особливостей. Учасник</w:t>
      </w:r>
      <w:r w:rsidRPr="00B61D6E">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1DCB" w:rsidRPr="00B61D6E" w:rsidRDefault="00D91DCB" w:rsidP="00D91DCB">
      <w:pPr>
        <w:widowControl w:val="0"/>
        <w:ind w:firstLine="708"/>
        <w:jc w:val="both"/>
      </w:pPr>
      <w:r w:rsidRPr="00B61D6E">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61D6E">
        <w:rPr>
          <w:i/>
        </w:rPr>
        <w:t>у разі застосування таких критеріїв до учасника процедури закупівлі</w:t>
      </w:r>
      <w:r w:rsidRPr="00B61D6E">
        <w:t>), замовник перевіряє таких суб’єктів господарювання щодо відсутності підстав, визначених цим пунктом.</w:t>
      </w:r>
    </w:p>
    <w:p w:rsidR="00D91DCB" w:rsidRPr="00B61D6E" w:rsidRDefault="00D91DCB" w:rsidP="00D91DCB">
      <w:pPr>
        <w:widowControl w:val="0"/>
        <w:jc w:val="both"/>
      </w:pPr>
    </w:p>
    <w:p w:rsidR="00D91DCB" w:rsidRPr="00B61D6E" w:rsidRDefault="00D91DCB" w:rsidP="00D91DCB">
      <w:pPr>
        <w:widowControl w:val="0"/>
        <w:jc w:val="both"/>
        <w:rPr>
          <w:i/>
          <w:shd w:val="clear" w:color="auto" w:fill="FBFBFB"/>
        </w:rPr>
      </w:pPr>
      <w:r w:rsidRPr="00B61D6E">
        <w:rPr>
          <w:b/>
          <w:i/>
          <w:shd w:val="clear" w:color="auto" w:fill="FBFBFB"/>
        </w:rPr>
        <w:t>УВАГА!</w:t>
      </w:r>
      <w:r w:rsidRPr="00B61D6E">
        <w:rPr>
          <w:i/>
          <w:shd w:val="clear" w:color="auto" w:fill="FBFBFB"/>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D91DCB" w:rsidRPr="00B61D6E" w:rsidRDefault="00D91DCB" w:rsidP="00D91DCB">
      <w:pPr>
        <w:widowControl w:val="0"/>
        <w:jc w:val="both"/>
        <w:rPr>
          <w:i/>
          <w:shd w:val="clear" w:color="auto" w:fill="FBFBFB"/>
        </w:rPr>
      </w:pPr>
    </w:p>
    <w:p w:rsidR="00D91DCB" w:rsidRPr="00B61D6E" w:rsidRDefault="00D91DCB" w:rsidP="00D91DCB">
      <w:pPr>
        <w:widowControl w:val="0"/>
        <w:ind w:firstLine="708"/>
        <w:jc w:val="both"/>
        <w:rPr>
          <w:b/>
          <w:u w:val="single"/>
        </w:rPr>
      </w:pPr>
      <w:r w:rsidRPr="00B61D6E">
        <w:rPr>
          <w:b/>
          <w:u w:val="single"/>
        </w:rPr>
        <w:t xml:space="preserve">Перелік документів та інформації  для </w:t>
      </w:r>
      <w:proofErr w:type="gramStart"/>
      <w:r w:rsidRPr="00B61D6E">
        <w:rPr>
          <w:b/>
          <w:u w:val="single"/>
        </w:rPr>
        <w:t>п</w:t>
      </w:r>
      <w:proofErr w:type="gramEnd"/>
      <w:r w:rsidRPr="00B61D6E">
        <w:rPr>
          <w:b/>
          <w:u w:val="single"/>
        </w:rPr>
        <w:t>ідтвердження відповідності ПЕРЕМОЖЦЯ вимогам, визначеним у пункті 47 Особливостей:</w:t>
      </w:r>
    </w:p>
    <w:p w:rsidR="00D91DCB" w:rsidRPr="00B61D6E" w:rsidRDefault="00D91DCB" w:rsidP="00D91DCB">
      <w:pPr>
        <w:widowControl w:val="0"/>
        <w:ind w:firstLine="708"/>
        <w:jc w:val="both"/>
      </w:pPr>
      <w:r w:rsidRPr="00B61D6E">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91DCB" w:rsidRPr="00B61D6E" w:rsidRDefault="00D91DCB" w:rsidP="00D91DCB">
      <w:pPr>
        <w:widowControl w:val="0"/>
        <w:ind w:firstLine="708"/>
        <w:jc w:val="both"/>
      </w:pPr>
      <w:r w:rsidRPr="00B61D6E">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91DCB" w:rsidRPr="00B61D6E" w:rsidRDefault="00D91DCB" w:rsidP="00D91DCB">
      <w:pPr>
        <w:widowControl w:val="0"/>
        <w:rPr>
          <w:b/>
        </w:rPr>
      </w:pPr>
    </w:p>
    <w:p w:rsidR="00D91DCB" w:rsidRPr="00B61D6E" w:rsidRDefault="00D91DCB" w:rsidP="00D91DCB">
      <w:pPr>
        <w:widowControl w:val="0"/>
        <w:jc w:val="center"/>
        <w:rPr>
          <w:b/>
        </w:rPr>
      </w:pPr>
      <w:r w:rsidRPr="00B61D6E">
        <w:rPr>
          <w:b/>
        </w:rPr>
        <w:t xml:space="preserve">Документи, які надаються  ПЕРЕМОЖЦЕМ (юридичною </w:t>
      </w:r>
      <w:proofErr w:type="gramStart"/>
      <w:r w:rsidRPr="00B61D6E">
        <w:rPr>
          <w:b/>
        </w:rPr>
        <w:t>особою</w:t>
      </w:r>
      <w:proofErr w:type="gramEnd"/>
      <w:r w:rsidRPr="00B61D6E">
        <w:rPr>
          <w:b/>
        </w:rPr>
        <w:t>):</w:t>
      </w:r>
    </w:p>
    <w:tbl>
      <w:tblPr>
        <w:tblW w:w="10406" w:type="dxa"/>
        <w:tblInd w:w="-100" w:type="dxa"/>
        <w:tblLayout w:type="fixed"/>
        <w:tblLook w:val="0400"/>
      </w:tblPr>
      <w:tblGrid>
        <w:gridCol w:w="765"/>
        <w:gridCol w:w="4680"/>
        <w:gridCol w:w="4961"/>
      </w:tblGrid>
      <w:tr w:rsidR="00D91DCB" w:rsidRPr="00B61D6E" w:rsidTr="00B26EA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center"/>
            </w:pPr>
            <w:r w:rsidRPr="00B61D6E">
              <w:rPr>
                <w:b/>
              </w:rPr>
              <w:t>№</w:t>
            </w:r>
          </w:p>
          <w:p w:rsidR="00D91DCB" w:rsidRPr="00B61D6E" w:rsidRDefault="00D91DCB" w:rsidP="00B26EA1">
            <w:pPr>
              <w:widowControl w:val="0"/>
              <w:jc w:val="center"/>
            </w:pPr>
            <w:r w:rsidRPr="00B61D6E">
              <w:rPr>
                <w:b/>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center"/>
            </w:pPr>
            <w:r w:rsidRPr="00B61D6E">
              <w:rPr>
                <w:b/>
              </w:rPr>
              <w:t xml:space="preserve">Вимоги </w:t>
            </w:r>
            <w:r w:rsidRPr="00B61D6E">
              <w:t>згідно п. 47 Особливостей</w:t>
            </w:r>
          </w:p>
          <w:p w:rsidR="00D91DCB" w:rsidRPr="00B61D6E" w:rsidRDefault="00D91DCB" w:rsidP="00B26EA1">
            <w:pPr>
              <w:widowControl w:val="0"/>
              <w:jc w:val="cente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center"/>
            </w:pPr>
            <w:r w:rsidRPr="00B61D6E">
              <w:rPr>
                <w:b/>
              </w:rPr>
              <w:t xml:space="preserve">Переможець торгів на виконання вимоги </w:t>
            </w:r>
            <w:r w:rsidRPr="00B61D6E">
              <w:t>згідно п. 47 Особливостей</w:t>
            </w:r>
            <w:r w:rsidRPr="00B61D6E">
              <w:rPr>
                <w:b/>
              </w:rPr>
              <w:t xml:space="preserve"> (підтвердження відсутності підстав) повинен надати таку інформацію:</w:t>
            </w:r>
          </w:p>
        </w:tc>
      </w:tr>
      <w:tr w:rsidR="00D91DCB" w:rsidRPr="00B61D6E" w:rsidTr="00B26EA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center"/>
            </w:pPr>
            <w:r w:rsidRPr="00B61D6E">
              <w:rPr>
                <w:b/>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both"/>
            </w:pPr>
            <w:r w:rsidRPr="00B61D6E">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1DCB" w:rsidRPr="00B61D6E" w:rsidRDefault="00D91DCB" w:rsidP="00B26EA1">
            <w:pPr>
              <w:widowControl w:val="0"/>
              <w:jc w:val="both"/>
              <w:rPr>
                <w:b/>
              </w:rPr>
            </w:pPr>
            <w:r w:rsidRPr="00B61D6E">
              <w:rPr>
                <w:b/>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both"/>
              <w:rPr>
                <w:bCs/>
                <w:shd w:val="clear" w:color="auto" w:fill="FFFFFF"/>
                <w:lang w:eastAsia="uk-UA"/>
              </w:rPr>
            </w:pPr>
            <w:r w:rsidRPr="00B61D6E">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1D6E">
              <w:t>керівника</w:t>
            </w:r>
            <w:r w:rsidRPr="00B61D6E">
              <w:rPr>
                <w:b/>
              </w:rPr>
              <w:t xml:space="preserve"> учасника процедури закупівлі або </w:t>
            </w:r>
            <w:r w:rsidRPr="00B61D6E">
              <w:rPr>
                <w:b/>
                <w:shd w:val="clear" w:color="auto" w:fill="FFFFFF"/>
                <w:lang w:eastAsia="uk-UA"/>
              </w:rPr>
              <w:t>гарантійний лист/довідка у довільній формі.</w:t>
            </w:r>
          </w:p>
          <w:p w:rsidR="00D91DCB" w:rsidRPr="00B61D6E" w:rsidRDefault="00D91DCB" w:rsidP="00B26EA1">
            <w:pPr>
              <w:widowControl w:val="0"/>
              <w:jc w:val="both"/>
            </w:pPr>
            <w:r w:rsidRPr="00B61D6E">
              <w:rPr>
                <w:b/>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91DCB" w:rsidRPr="00B61D6E" w:rsidTr="00B26EA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center"/>
            </w:pPr>
            <w:r w:rsidRPr="00B61D6E">
              <w:rPr>
                <w:b/>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both"/>
            </w:pPr>
            <w:r w:rsidRPr="00B61D6E">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D91DCB" w:rsidRPr="00B61D6E" w:rsidRDefault="00D91DCB" w:rsidP="00B26EA1">
            <w:pPr>
              <w:widowControl w:val="0"/>
              <w:jc w:val="both"/>
            </w:pPr>
            <w:r w:rsidRPr="00B61D6E">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both"/>
              <w:rPr>
                <w:b/>
              </w:rPr>
            </w:pPr>
            <w:r w:rsidRPr="00B61D6E">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D91DCB" w:rsidRPr="00B61D6E" w:rsidRDefault="00D91DCB" w:rsidP="00B26EA1">
            <w:pPr>
              <w:widowControl w:val="0"/>
              <w:jc w:val="both"/>
              <w:rPr>
                <w:b/>
              </w:rPr>
            </w:pPr>
          </w:p>
          <w:p w:rsidR="00D91DCB" w:rsidRPr="00B61D6E" w:rsidRDefault="00D91DCB" w:rsidP="00B26EA1">
            <w:pPr>
              <w:widowControl w:val="0"/>
              <w:jc w:val="both"/>
            </w:pPr>
            <w:r w:rsidRPr="00B61D6E">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D91DCB" w:rsidRPr="00B61D6E" w:rsidTr="00B26EA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center"/>
            </w:pPr>
            <w:r w:rsidRPr="00B61D6E">
              <w:rPr>
                <w:b/>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both"/>
              <w:rPr>
                <w:b/>
              </w:rPr>
            </w:pPr>
            <w:r w:rsidRPr="00B61D6E">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61D6E">
              <w:rPr>
                <w:b/>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rPr>
                <w:b/>
              </w:rPr>
            </w:pPr>
          </w:p>
        </w:tc>
      </w:tr>
      <w:tr w:rsidR="00D91DCB" w:rsidRPr="00B61D6E" w:rsidTr="00B26EA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center"/>
              <w:rPr>
                <w:b/>
              </w:rPr>
            </w:pPr>
            <w:r w:rsidRPr="00B61D6E">
              <w:rPr>
                <w:b/>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both"/>
            </w:pPr>
            <w:r w:rsidRPr="00B61D6E">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B61D6E">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1DCB" w:rsidRPr="00B61D6E" w:rsidRDefault="00D91DCB" w:rsidP="00B26EA1">
            <w:pPr>
              <w:widowControl w:val="0"/>
              <w:jc w:val="both"/>
              <w:rPr>
                <w:b/>
              </w:rPr>
            </w:pPr>
            <w:r w:rsidRPr="00B61D6E">
              <w:rPr>
                <w:b/>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both"/>
            </w:pPr>
            <w:r w:rsidRPr="00B61D6E">
              <w:rPr>
                <w:b/>
              </w:rPr>
              <w:lastRenderedPageBreak/>
              <w:t>Довідка в довільній формі</w:t>
            </w:r>
            <w:r w:rsidRPr="00B61D6E">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B61D6E">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91DCB" w:rsidRPr="00B61D6E" w:rsidRDefault="00D91DCB" w:rsidP="00D91DCB">
      <w:pPr>
        <w:widowControl w:val="0"/>
        <w:rPr>
          <w:b/>
        </w:rPr>
      </w:pPr>
    </w:p>
    <w:p w:rsidR="00D91DCB" w:rsidRPr="00B61D6E" w:rsidRDefault="00D91DCB" w:rsidP="00D91DCB">
      <w:pPr>
        <w:widowControl w:val="0"/>
        <w:jc w:val="center"/>
        <w:rPr>
          <w:b/>
        </w:rPr>
      </w:pPr>
      <w:r w:rsidRPr="00B61D6E">
        <w:rPr>
          <w:b/>
        </w:rPr>
        <w:t>Документи, які надаються ПЕРЕМОЖЦЕМ (фізичною особою чи фізичною особою — підприємцем):</w:t>
      </w:r>
    </w:p>
    <w:p w:rsidR="00D91DCB" w:rsidRPr="00B61D6E" w:rsidRDefault="00D91DCB" w:rsidP="00D91DCB">
      <w:pPr>
        <w:widowControl w:val="0"/>
        <w:jc w:val="center"/>
      </w:pPr>
    </w:p>
    <w:tbl>
      <w:tblPr>
        <w:tblW w:w="10406" w:type="dxa"/>
        <w:tblInd w:w="-100" w:type="dxa"/>
        <w:tblLayout w:type="fixed"/>
        <w:tblLook w:val="0400"/>
      </w:tblPr>
      <w:tblGrid>
        <w:gridCol w:w="587"/>
        <w:gridCol w:w="4858"/>
        <w:gridCol w:w="4961"/>
      </w:tblGrid>
      <w:tr w:rsidR="00D91DCB" w:rsidRPr="00B61D6E" w:rsidTr="00B26EA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center"/>
            </w:pPr>
            <w:r w:rsidRPr="00B61D6E">
              <w:rPr>
                <w:b/>
              </w:rPr>
              <w:t>№</w:t>
            </w:r>
          </w:p>
          <w:p w:rsidR="00D91DCB" w:rsidRPr="00B61D6E" w:rsidRDefault="00D91DCB" w:rsidP="00B26EA1">
            <w:pPr>
              <w:widowControl w:val="0"/>
              <w:jc w:val="center"/>
            </w:pPr>
            <w:r w:rsidRPr="00B61D6E">
              <w:rPr>
                <w:b/>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center"/>
            </w:pPr>
            <w:r w:rsidRPr="00B61D6E">
              <w:rPr>
                <w:b/>
              </w:rPr>
              <w:t xml:space="preserve">Вимоги </w:t>
            </w:r>
            <w:r w:rsidRPr="00B61D6E">
              <w:t>згідно пункту 47 Особливостей</w:t>
            </w:r>
          </w:p>
          <w:p w:rsidR="00D91DCB" w:rsidRPr="00B61D6E" w:rsidRDefault="00D91DCB" w:rsidP="00B26EA1">
            <w:pPr>
              <w:widowControl w:val="0"/>
              <w:jc w:val="cente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center"/>
            </w:pPr>
            <w:r w:rsidRPr="00B61D6E">
              <w:rPr>
                <w:b/>
              </w:rPr>
              <w:t xml:space="preserve">Переможець торгів на виконання вимоги </w:t>
            </w:r>
            <w:r w:rsidRPr="00B61D6E">
              <w:t>згідно пункту 47 Особливостей</w:t>
            </w:r>
            <w:r w:rsidRPr="00B61D6E">
              <w:rPr>
                <w:b/>
              </w:rPr>
              <w:t xml:space="preserve"> (підтвердження відсутності підстав) повинен надати таку інформацію:</w:t>
            </w:r>
          </w:p>
        </w:tc>
      </w:tr>
      <w:tr w:rsidR="00D91DCB" w:rsidRPr="00B61D6E" w:rsidTr="00B26EA1">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center"/>
            </w:pPr>
            <w:r w:rsidRPr="00B61D6E">
              <w:rPr>
                <w:b/>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both"/>
            </w:pPr>
            <w:r w:rsidRPr="00B61D6E">
              <w:t>Фізичну особу, яка є учасником процедури закупі</w:t>
            </w:r>
            <w:proofErr w:type="gramStart"/>
            <w:r w:rsidRPr="00B61D6E">
              <w:t>вл</w:t>
            </w:r>
            <w:proofErr w:type="gramEnd"/>
            <w:r w:rsidRPr="00B61D6E">
              <w:t>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1DCB" w:rsidRPr="00B61D6E" w:rsidRDefault="00D91DCB" w:rsidP="00B26EA1">
            <w:pPr>
              <w:widowControl w:val="0"/>
              <w:jc w:val="both"/>
              <w:rPr>
                <w:b/>
              </w:rPr>
            </w:pPr>
            <w:r w:rsidRPr="00B61D6E">
              <w:rPr>
                <w:b/>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both"/>
              <w:rPr>
                <w:bCs/>
                <w:shd w:val="clear" w:color="auto" w:fill="FFFFFF"/>
                <w:lang w:eastAsia="uk-UA"/>
              </w:rPr>
            </w:pPr>
            <w:r w:rsidRPr="00B61D6E">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1D6E">
              <w:t>керівника</w:t>
            </w:r>
            <w:r w:rsidRPr="00B61D6E">
              <w:rPr>
                <w:b/>
              </w:rPr>
              <w:t xml:space="preserve"> учасника процедури закупівлі або </w:t>
            </w:r>
            <w:r w:rsidRPr="00B61D6E">
              <w:rPr>
                <w:b/>
                <w:shd w:val="clear" w:color="auto" w:fill="FFFFFF"/>
                <w:lang w:eastAsia="uk-UA"/>
              </w:rPr>
              <w:t>гарантійний лист/довідка у довільній формі.</w:t>
            </w:r>
          </w:p>
          <w:p w:rsidR="00D91DCB" w:rsidRPr="00B61D6E" w:rsidRDefault="00D91DCB" w:rsidP="00B26EA1">
            <w:pPr>
              <w:widowControl w:val="0"/>
              <w:jc w:val="both"/>
            </w:pPr>
            <w:r w:rsidRPr="00B61D6E">
              <w:rPr>
                <w:b/>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91DCB" w:rsidRPr="00B61D6E" w:rsidTr="00B26EA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center"/>
            </w:pPr>
            <w:r w:rsidRPr="00B61D6E">
              <w:rPr>
                <w:b/>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both"/>
            </w:pPr>
            <w:r w:rsidRPr="00B61D6E">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1DCB" w:rsidRPr="00B61D6E" w:rsidRDefault="00D91DCB" w:rsidP="00B26EA1">
            <w:pPr>
              <w:widowControl w:val="0"/>
              <w:jc w:val="both"/>
              <w:rPr>
                <w:b/>
              </w:rPr>
            </w:pPr>
            <w:r w:rsidRPr="00B61D6E">
              <w:rPr>
                <w:b/>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both"/>
              <w:rPr>
                <w:b/>
              </w:rPr>
            </w:pPr>
            <w:r w:rsidRPr="00B61D6E">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B61D6E">
              <w:rPr>
                <w:b/>
              </w:rPr>
              <w:lastRenderedPageBreak/>
              <w:t xml:space="preserve">процесуальним законодавством України щодо фізичної особи, яка є учасником процедури закупівлі. </w:t>
            </w:r>
          </w:p>
          <w:p w:rsidR="00D91DCB" w:rsidRPr="00B61D6E" w:rsidRDefault="00D91DCB" w:rsidP="00B26EA1">
            <w:pPr>
              <w:widowControl w:val="0"/>
              <w:jc w:val="both"/>
              <w:rPr>
                <w:b/>
              </w:rPr>
            </w:pPr>
          </w:p>
          <w:p w:rsidR="00D91DCB" w:rsidRPr="00B61D6E" w:rsidRDefault="00D91DCB" w:rsidP="00B26EA1">
            <w:pPr>
              <w:widowControl w:val="0"/>
              <w:jc w:val="both"/>
            </w:pPr>
            <w:r w:rsidRPr="00B61D6E">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D91DCB" w:rsidRPr="00B61D6E" w:rsidTr="00B26EA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center"/>
            </w:pPr>
            <w:r w:rsidRPr="00B61D6E">
              <w:rPr>
                <w:b/>
              </w:rPr>
              <w:lastRenderedPageBreak/>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both"/>
            </w:pPr>
            <w:r w:rsidRPr="00B61D6E">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1DCB" w:rsidRPr="00B61D6E" w:rsidRDefault="00D91DCB" w:rsidP="00B26EA1">
            <w:pPr>
              <w:widowControl w:val="0"/>
              <w:jc w:val="both"/>
            </w:pPr>
            <w:r w:rsidRPr="00B61D6E">
              <w:rPr>
                <w:b/>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pPr>
          </w:p>
        </w:tc>
      </w:tr>
      <w:tr w:rsidR="00D91DCB" w:rsidRPr="00B61D6E" w:rsidTr="00B26EA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center"/>
              <w:rPr>
                <w:b/>
              </w:rPr>
            </w:pPr>
            <w:r w:rsidRPr="00B61D6E">
              <w:rPr>
                <w:b/>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both"/>
            </w:pPr>
            <w:r w:rsidRPr="00B61D6E">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1DCB" w:rsidRPr="00B61D6E" w:rsidRDefault="00D91DCB" w:rsidP="00B26EA1">
            <w:pPr>
              <w:widowControl w:val="0"/>
              <w:jc w:val="both"/>
              <w:rPr>
                <w:b/>
              </w:rPr>
            </w:pPr>
            <w:r w:rsidRPr="00B61D6E">
              <w:rPr>
                <w:b/>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CB" w:rsidRPr="00B61D6E" w:rsidRDefault="00D91DCB" w:rsidP="00B26EA1">
            <w:pPr>
              <w:widowControl w:val="0"/>
              <w:jc w:val="both"/>
            </w:pPr>
            <w:r w:rsidRPr="00B61D6E">
              <w:rPr>
                <w:b/>
              </w:rPr>
              <w:t>Довідка в довільній формі</w:t>
            </w:r>
            <w:r w:rsidRPr="00B61D6E">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45930" w:rsidRDefault="00C45930" w:rsidP="00D91DCB">
      <w:pPr>
        <w:shd w:val="clear" w:color="auto" w:fill="FFFFFF"/>
        <w:jc w:val="both"/>
        <w:rPr>
          <w:i/>
          <w:color w:val="000000"/>
        </w:rPr>
      </w:pPr>
    </w:p>
    <w:p w:rsidR="00D91DCB" w:rsidRPr="00B61D6E" w:rsidRDefault="00D91DCB" w:rsidP="00D91DCB">
      <w:pPr>
        <w:shd w:val="clear" w:color="auto" w:fill="FFFFFF"/>
        <w:jc w:val="both"/>
        <w:rPr>
          <w:i/>
          <w:color w:val="000000"/>
        </w:rPr>
      </w:pPr>
      <w:r w:rsidRPr="00B61D6E">
        <w:rPr>
          <w:i/>
          <w:color w:val="000000"/>
        </w:rPr>
        <w:t>*</w:t>
      </w:r>
      <w:r w:rsidRPr="00B61D6E">
        <w:rPr>
          <w:i/>
        </w:rPr>
        <w:t xml:space="preserve"> </w:t>
      </w:r>
      <w:r w:rsidRPr="00B61D6E">
        <w:rPr>
          <w:i/>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55D5C" w:rsidRPr="00504A47" w:rsidRDefault="00355D5C" w:rsidP="00980FE9">
      <w:pPr>
        <w:widowControl w:val="0"/>
        <w:jc w:val="both"/>
        <w:rPr>
          <w:rFonts w:eastAsia="SimSun"/>
          <w:b/>
          <w:bCs/>
          <w:color w:val="000000"/>
          <w:kern w:val="2"/>
          <w:lang w:val="uk-UA"/>
        </w:rPr>
      </w:pPr>
    </w:p>
    <w:p w:rsidR="000720B6" w:rsidRPr="00504A47" w:rsidRDefault="000720B6" w:rsidP="00980FE9">
      <w:pPr>
        <w:widowControl w:val="0"/>
        <w:jc w:val="both"/>
        <w:rPr>
          <w:rFonts w:eastAsia="SimSun"/>
          <w:b/>
          <w:bCs/>
          <w:color w:val="000000"/>
          <w:kern w:val="2"/>
        </w:rPr>
      </w:pPr>
      <w:r w:rsidRPr="00504A47">
        <w:rPr>
          <w:rFonts w:eastAsia="SimSun"/>
          <w:b/>
          <w:bCs/>
          <w:color w:val="000000"/>
          <w:kern w:val="2"/>
        </w:rPr>
        <w:t>3. Інші вимоги та відповідні документи:</w:t>
      </w:r>
    </w:p>
    <w:tbl>
      <w:tblPr>
        <w:tblW w:w="10065" w:type="dxa"/>
        <w:tblInd w:w="-34" w:type="dxa"/>
        <w:tblLayout w:type="fixed"/>
        <w:tblLook w:val="04A0"/>
      </w:tblPr>
      <w:tblGrid>
        <w:gridCol w:w="568"/>
        <w:gridCol w:w="2551"/>
        <w:gridCol w:w="6946"/>
      </w:tblGrid>
      <w:tr w:rsidR="000720B6" w:rsidRPr="002E368D" w:rsidTr="007E36AF">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0720B6" w:rsidRPr="00504A47" w:rsidRDefault="000720B6" w:rsidP="00980FE9">
            <w:pPr>
              <w:widowControl w:val="0"/>
              <w:suppressAutoHyphens/>
              <w:autoSpaceDE w:val="0"/>
              <w:jc w:val="center"/>
              <w:rPr>
                <w:rFonts w:eastAsia="Calibri"/>
                <w:color w:val="000000"/>
                <w:kern w:val="2"/>
                <w:lang w:val="en-US" w:eastAsia="en-US"/>
              </w:rPr>
            </w:pPr>
            <w:r w:rsidRPr="00504A47">
              <w:rPr>
                <w:rFonts w:eastAsia="SimSun"/>
                <w:b/>
                <w:bCs/>
                <w:color w:val="000000"/>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0720B6" w:rsidRPr="00504A47" w:rsidRDefault="000720B6" w:rsidP="00980FE9">
            <w:pPr>
              <w:widowControl w:val="0"/>
              <w:suppressAutoHyphens/>
              <w:autoSpaceDE w:val="0"/>
              <w:jc w:val="both"/>
              <w:rPr>
                <w:rFonts w:eastAsia="Calibri"/>
                <w:color w:val="000000"/>
                <w:kern w:val="2"/>
                <w:lang w:eastAsia="en-US"/>
              </w:rPr>
            </w:pPr>
            <w:r w:rsidRPr="00504A47">
              <w:rPr>
                <w:rFonts w:eastAsia="SimSun"/>
                <w:color w:val="000000"/>
                <w:kern w:val="2"/>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720B6" w:rsidRPr="00504A47" w:rsidRDefault="000720B6" w:rsidP="00980FE9">
            <w:pPr>
              <w:widowControl w:val="0"/>
              <w:jc w:val="both"/>
              <w:rPr>
                <w:rFonts w:eastAsia="Calibri"/>
                <w:b/>
                <w:color w:val="000000"/>
                <w:kern w:val="2"/>
                <w:lang w:eastAsia="en-US"/>
              </w:rPr>
            </w:pPr>
            <w:r w:rsidRPr="00504A47">
              <w:rPr>
                <w:rFonts w:eastAsia="SimSun"/>
                <w:b/>
                <w:color w:val="000000"/>
                <w:kern w:val="2"/>
                <w:lang w:eastAsia="zh-CN"/>
              </w:rPr>
              <w:t>Для юридичних осіб</w:t>
            </w:r>
          </w:p>
          <w:p w:rsidR="000720B6" w:rsidRPr="00504A47" w:rsidRDefault="000720B6" w:rsidP="00980FE9">
            <w:pPr>
              <w:widowControl w:val="0"/>
              <w:jc w:val="both"/>
              <w:rPr>
                <w:rFonts w:eastAsia="SimSun"/>
                <w:color w:val="000000"/>
                <w:kern w:val="2"/>
                <w:lang w:eastAsia="ar-SA"/>
              </w:rPr>
            </w:pPr>
            <w:r w:rsidRPr="00504A47">
              <w:rPr>
                <w:rFonts w:eastAsia="SimSun"/>
                <w:color w:val="000000"/>
                <w:kern w:val="2"/>
                <w:lang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rsidR="000720B6" w:rsidRPr="00504A47" w:rsidRDefault="000720B6" w:rsidP="00980FE9">
            <w:pPr>
              <w:widowControl w:val="0"/>
              <w:jc w:val="both"/>
              <w:rPr>
                <w:rFonts w:eastAsia="SimSun"/>
                <w:color w:val="000000"/>
                <w:kern w:val="2"/>
                <w:lang w:eastAsia="en-US"/>
              </w:rPr>
            </w:pPr>
            <w:r w:rsidRPr="00504A47">
              <w:rPr>
                <w:rFonts w:eastAsia="SimSun"/>
                <w:color w:val="000000"/>
                <w:kern w:val="2"/>
                <w:lang w:eastAsia="zh-CN"/>
              </w:rPr>
              <w:t xml:space="preserve">- виписка з протоколу засновників або копія протоколу засновників, </w:t>
            </w:r>
          </w:p>
          <w:p w:rsidR="000720B6" w:rsidRPr="00504A47" w:rsidRDefault="000720B6" w:rsidP="00980FE9">
            <w:pPr>
              <w:widowControl w:val="0"/>
              <w:jc w:val="both"/>
              <w:rPr>
                <w:rFonts w:eastAsia="SimSun"/>
                <w:color w:val="000000"/>
                <w:kern w:val="2"/>
                <w:lang w:eastAsia="zh-CN"/>
              </w:rPr>
            </w:pPr>
            <w:r w:rsidRPr="00504A47">
              <w:rPr>
                <w:rFonts w:eastAsia="SimSun"/>
                <w:color w:val="000000"/>
                <w:kern w:val="2"/>
                <w:lang w:eastAsia="zh-CN"/>
              </w:rPr>
              <w:t xml:space="preserve">- наказ про призначення, </w:t>
            </w:r>
          </w:p>
          <w:p w:rsidR="000720B6" w:rsidRPr="00504A47" w:rsidRDefault="000720B6" w:rsidP="00980FE9">
            <w:pPr>
              <w:widowControl w:val="0"/>
              <w:jc w:val="both"/>
              <w:rPr>
                <w:rFonts w:eastAsia="SimSun"/>
                <w:color w:val="000000"/>
                <w:kern w:val="2"/>
                <w:lang w:eastAsia="zh-CN"/>
              </w:rPr>
            </w:pPr>
            <w:r w:rsidRPr="00504A47">
              <w:rPr>
                <w:rFonts w:eastAsia="SimSun"/>
                <w:color w:val="000000"/>
                <w:kern w:val="2"/>
                <w:lang w:eastAsia="zh-CN"/>
              </w:rPr>
              <w:t xml:space="preserve">- довіреність або доручення </w:t>
            </w:r>
          </w:p>
          <w:p w:rsidR="000720B6" w:rsidRPr="00504A47" w:rsidRDefault="000720B6" w:rsidP="00980FE9">
            <w:pPr>
              <w:widowControl w:val="0"/>
              <w:jc w:val="both"/>
              <w:rPr>
                <w:rFonts w:eastAsia="SimSun"/>
                <w:color w:val="000000"/>
                <w:kern w:val="2"/>
                <w:lang w:eastAsia="zh-CN"/>
              </w:rPr>
            </w:pPr>
            <w:r w:rsidRPr="00504A47">
              <w:rPr>
                <w:rFonts w:eastAsia="SimSun"/>
                <w:color w:val="000000"/>
                <w:kern w:val="2"/>
                <w:lang w:eastAsia="zh-CN"/>
              </w:rPr>
              <w:t>- інший документ, що підтверджує повноваження посадової особи учасника на підписання документів.</w:t>
            </w:r>
          </w:p>
          <w:p w:rsidR="000720B6" w:rsidRPr="00504A47" w:rsidRDefault="000720B6" w:rsidP="00980FE9">
            <w:pPr>
              <w:widowControl w:val="0"/>
              <w:jc w:val="both"/>
              <w:rPr>
                <w:rFonts w:eastAsia="SimSun"/>
                <w:color w:val="000000"/>
                <w:kern w:val="2"/>
                <w:lang w:eastAsia="zh-CN"/>
              </w:rPr>
            </w:pPr>
            <w:r w:rsidRPr="00504A47">
              <w:rPr>
                <w:rFonts w:eastAsia="SimSun"/>
                <w:color w:val="000000"/>
                <w:kern w:val="2"/>
                <w:lang w:eastAsia="zh-CN"/>
              </w:rPr>
              <w:t xml:space="preserve">2. Скан-копія Статуту із змінами </w:t>
            </w:r>
            <w:r w:rsidRPr="00504A47">
              <w:rPr>
                <w:rFonts w:eastAsia="SimSun"/>
                <w:i/>
                <w:iCs/>
                <w:color w:val="000000"/>
                <w:kern w:val="2"/>
                <w:lang w:eastAsia="zh-CN"/>
              </w:rPr>
              <w:t>(в разі їх наявності)</w:t>
            </w:r>
            <w:r w:rsidRPr="00504A47">
              <w:rPr>
                <w:rFonts w:eastAsia="SimSun"/>
                <w:color w:val="000000"/>
                <w:kern w:val="2"/>
                <w:lang w:eastAsia="zh-CN"/>
              </w:rPr>
              <w:t xml:space="preserve"> або іншого установчого документу. </w:t>
            </w:r>
          </w:p>
          <w:p w:rsidR="000720B6" w:rsidRPr="00504A47" w:rsidRDefault="000720B6" w:rsidP="00980FE9">
            <w:pPr>
              <w:widowControl w:val="0"/>
              <w:jc w:val="both"/>
              <w:rPr>
                <w:rFonts w:eastAsia="SimSun"/>
                <w:color w:val="000000"/>
                <w:kern w:val="2"/>
                <w:lang w:eastAsia="zh-CN"/>
              </w:rPr>
            </w:pPr>
            <w:r w:rsidRPr="00504A47">
              <w:rPr>
                <w:rFonts w:eastAsia="SimSun"/>
                <w:color w:val="000000"/>
                <w:kern w:val="2"/>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720B6" w:rsidRPr="00504A47" w:rsidRDefault="000720B6" w:rsidP="00980FE9">
            <w:pPr>
              <w:widowControl w:val="0"/>
              <w:jc w:val="both"/>
              <w:rPr>
                <w:rFonts w:eastAsia="SimSun"/>
                <w:color w:val="000000"/>
                <w:kern w:val="2"/>
                <w:lang w:eastAsia="zh-CN"/>
              </w:rPr>
            </w:pPr>
            <w:r w:rsidRPr="00504A47">
              <w:rPr>
                <w:rFonts w:eastAsia="SimSun"/>
                <w:color w:val="000000"/>
                <w:kern w:val="2"/>
                <w:lang w:eastAsia="zh-CN"/>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195583" w:rsidRPr="00504A47" w:rsidRDefault="00195583" w:rsidP="00195583">
            <w:pPr>
              <w:jc w:val="both"/>
              <w:rPr>
                <w:color w:val="000000"/>
                <w:lang w:val="uk-UA"/>
              </w:rPr>
            </w:pPr>
            <w:r w:rsidRPr="00504A47">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371999" w:rsidRPr="00504A47" w:rsidRDefault="00371999" w:rsidP="00195583">
            <w:pPr>
              <w:jc w:val="both"/>
              <w:rPr>
                <w:color w:val="000000"/>
                <w:lang w:val="uk-UA"/>
              </w:rPr>
            </w:pPr>
            <w:r w:rsidRPr="00504A47">
              <w:rPr>
                <w:color w:val="000000"/>
                <w:lang w:val="uk-UA"/>
              </w:rPr>
              <w:t>4.Довідку в довільній формі з інформацією про кінцевого(-их) бенефіціарного(-их) власника(-ів)</w:t>
            </w:r>
            <w:r w:rsidR="004C53FA" w:rsidRPr="00504A47">
              <w:rPr>
                <w:color w:val="000000"/>
                <w:lang w:val="uk-UA"/>
              </w:rPr>
              <w:t>, зокрема країну походження.</w:t>
            </w:r>
          </w:p>
          <w:p w:rsidR="000720B6" w:rsidRPr="00504A47" w:rsidRDefault="000720B6" w:rsidP="00980FE9">
            <w:pPr>
              <w:widowControl w:val="0"/>
              <w:jc w:val="both"/>
              <w:rPr>
                <w:rFonts w:eastAsia="SimSun"/>
                <w:color w:val="000000"/>
                <w:kern w:val="2"/>
                <w:lang w:val="uk-UA" w:eastAsia="zh-CN"/>
              </w:rPr>
            </w:pPr>
            <w:r w:rsidRPr="00504A47">
              <w:rPr>
                <w:rFonts w:eastAsia="SimSun"/>
                <w:b/>
                <w:bCs/>
                <w:color w:val="000000"/>
                <w:kern w:val="2"/>
                <w:u w:val="single"/>
                <w:lang w:val="uk-UA" w:eastAsia="zh-CN"/>
              </w:rPr>
              <w:t>Для фізичних осіб-підприємців:</w:t>
            </w:r>
          </w:p>
          <w:p w:rsidR="000720B6" w:rsidRPr="00504A47" w:rsidRDefault="000720B6" w:rsidP="00980FE9">
            <w:pPr>
              <w:widowControl w:val="0"/>
              <w:jc w:val="both"/>
              <w:rPr>
                <w:rFonts w:eastAsia="Calibri"/>
                <w:color w:val="000000"/>
                <w:kern w:val="2"/>
              </w:rPr>
            </w:pPr>
            <w:r w:rsidRPr="00504A47">
              <w:rPr>
                <w:rFonts w:eastAsia="Calibri"/>
                <w:color w:val="000000"/>
                <w:lang w:val="uk-UA"/>
              </w:rPr>
              <w:t xml:space="preserve">1. </w:t>
            </w:r>
            <w:r w:rsidRPr="00504A47">
              <w:rPr>
                <w:rFonts w:eastAsia="SimSun"/>
                <w:color w:val="000000"/>
                <w:kern w:val="2"/>
                <w:lang w:eastAsia="zh-CN"/>
              </w:rPr>
              <w:t>Копія паспорту (</w:t>
            </w:r>
            <w:proofErr w:type="gramStart"/>
            <w:r w:rsidRPr="00504A47">
              <w:rPr>
                <w:rFonts w:eastAsia="SimSun"/>
                <w:color w:val="000000"/>
                <w:kern w:val="2"/>
                <w:lang w:eastAsia="zh-CN"/>
              </w:rPr>
              <w:t>вс</w:t>
            </w:r>
            <w:proofErr w:type="gramEnd"/>
            <w:r w:rsidRPr="00504A47">
              <w:rPr>
                <w:rFonts w:eastAsia="SimSun"/>
                <w:color w:val="000000"/>
                <w:kern w:val="2"/>
                <w:lang w:eastAsia="zh-CN"/>
              </w:rPr>
              <w:t>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504A47">
              <w:rPr>
                <w:rFonts w:eastAsia="SimSun"/>
                <w:color w:val="000000"/>
                <w:kern w:val="2"/>
                <w:lang w:val="en-US" w:eastAsia="zh-CN"/>
              </w:rPr>
              <w:t>VI</w:t>
            </w:r>
            <w:r w:rsidRPr="00504A47">
              <w:rPr>
                <w:rFonts w:eastAsia="SimSun"/>
                <w:color w:val="000000"/>
                <w:kern w:val="2"/>
                <w:lang w:eastAsia="zh-CN"/>
              </w:rPr>
              <w:t>, зі змінами</w:t>
            </w:r>
          </w:p>
          <w:p w:rsidR="000720B6" w:rsidRPr="00504A47" w:rsidRDefault="000720B6" w:rsidP="00980FE9">
            <w:pPr>
              <w:widowControl w:val="0"/>
              <w:jc w:val="both"/>
              <w:rPr>
                <w:rFonts w:eastAsia="SimSun"/>
                <w:color w:val="000000"/>
                <w:kern w:val="2"/>
                <w:lang w:val="uk-UA" w:eastAsia="zh-CN"/>
              </w:rPr>
            </w:pPr>
            <w:r w:rsidRPr="00504A47">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504A47">
              <w:rPr>
                <w:rFonts w:eastAsia="Calibri"/>
                <w:color w:val="000000"/>
                <w:sz w:val="22"/>
                <w:szCs w:val="22"/>
                <w:shd w:val="clear" w:color="auto" w:fill="FFFFFF"/>
                <w:lang w:val="uk-UA" w:eastAsia="en-US"/>
              </w:rPr>
              <w:t> </w:t>
            </w:r>
            <w:r w:rsidRPr="00504A47">
              <w:rPr>
                <w:rFonts w:eastAsia="Calibri"/>
                <w:color w:val="000000"/>
                <w:shd w:val="clear" w:color="auto" w:fill="FFFFFF"/>
                <w:lang w:val="uk-UA" w:eastAsia="en-US"/>
              </w:rPr>
              <w:t>*</w:t>
            </w:r>
            <w:r w:rsidRPr="00504A47">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0720B6" w:rsidRPr="00504A47" w:rsidTr="007E36AF">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0720B6" w:rsidRPr="00504A47" w:rsidRDefault="000720B6" w:rsidP="00980FE9">
            <w:pPr>
              <w:widowControl w:val="0"/>
              <w:suppressAutoHyphens/>
              <w:autoSpaceDE w:val="0"/>
              <w:jc w:val="center"/>
              <w:rPr>
                <w:rFonts w:eastAsia="Calibri"/>
                <w:b/>
                <w:bCs/>
                <w:color w:val="000000"/>
                <w:kern w:val="2"/>
                <w:lang w:val="en-US" w:eastAsia="en-US"/>
              </w:rPr>
            </w:pPr>
            <w:r w:rsidRPr="00504A47">
              <w:rPr>
                <w:rFonts w:eastAsia="SimSun"/>
                <w:b/>
                <w:bCs/>
                <w:color w:val="000000"/>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0720B6" w:rsidRPr="00504A47" w:rsidRDefault="000720B6" w:rsidP="00980FE9">
            <w:pPr>
              <w:widowControl w:val="0"/>
              <w:rPr>
                <w:rFonts w:eastAsia="Calibri"/>
                <w:color w:val="000000"/>
                <w:lang w:val="uk-UA" w:eastAsia="en-US"/>
              </w:rPr>
            </w:pPr>
            <w:r w:rsidRPr="00504A47">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720B6" w:rsidRPr="00504A47" w:rsidRDefault="000720B6" w:rsidP="00980FE9">
            <w:pPr>
              <w:ind w:firstLine="284"/>
              <w:rPr>
                <w:rFonts w:eastAsia="Calibri"/>
                <w:color w:val="000000"/>
              </w:rPr>
            </w:pPr>
            <w:r w:rsidRPr="00504A47">
              <w:rPr>
                <w:rFonts w:eastAsia="Calibri"/>
                <w:color w:val="000000"/>
              </w:rPr>
              <w:t>Відомості про учасника за встановленою формою:</w:t>
            </w:r>
          </w:p>
          <w:p w:rsidR="000720B6" w:rsidRPr="00504A47" w:rsidRDefault="000720B6" w:rsidP="00980FE9">
            <w:pPr>
              <w:ind w:firstLine="284"/>
              <w:jc w:val="center"/>
              <w:rPr>
                <w:color w:val="000000"/>
                <w:lang w:val="uk-UA" w:eastAsia="en-US"/>
              </w:rPr>
            </w:pPr>
            <w:r w:rsidRPr="00504A47">
              <w:rPr>
                <w:b/>
                <w:bCs/>
                <w:color w:val="000000"/>
                <w:lang w:val="uk-UA" w:eastAsia="en-US"/>
              </w:rPr>
              <w:t>Форма “ВІДОМОСТІ ПРО УЧАСНИКА”</w:t>
            </w:r>
          </w:p>
          <w:p w:rsidR="000720B6" w:rsidRPr="00504A47" w:rsidRDefault="000720B6" w:rsidP="00980FE9">
            <w:pPr>
              <w:widowControl w:val="0"/>
              <w:numPr>
                <w:ilvl w:val="0"/>
                <w:numId w:val="3"/>
              </w:numPr>
              <w:ind w:left="0" w:firstLine="284"/>
              <w:rPr>
                <w:color w:val="000000"/>
                <w:lang w:val="uk-UA" w:eastAsia="en-US"/>
              </w:rPr>
            </w:pPr>
            <w:r w:rsidRPr="00504A47">
              <w:rPr>
                <w:color w:val="000000"/>
                <w:lang w:val="uk-UA" w:eastAsia="en-US"/>
              </w:rPr>
              <w:t>Повна та скорочена назва учасника:</w:t>
            </w:r>
          </w:p>
          <w:p w:rsidR="000720B6" w:rsidRPr="00504A47" w:rsidRDefault="000720B6" w:rsidP="00980FE9">
            <w:pPr>
              <w:widowControl w:val="0"/>
              <w:numPr>
                <w:ilvl w:val="0"/>
                <w:numId w:val="3"/>
              </w:numPr>
              <w:ind w:left="0" w:firstLine="284"/>
              <w:rPr>
                <w:color w:val="000000"/>
                <w:lang w:val="uk-UA" w:eastAsia="en-US"/>
              </w:rPr>
            </w:pPr>
            <w:r w:rsidRPr="00504A47">
              <w:rPr>
                <w:color w:val="000000"/>
                <w:lang w:val="uk-UA" w:eastAsia="en-US"/>
              </w:rPr>
              <w:t>Назва документа, яким затверджено Статут учасника, його номер та дата (для юридичних осіб):</w:t>
            </w:r>
          </w:p>
          <w:p w:rsidR="000720B6" w:rsidRPr="00504A47" w:rsidRDefault="000720B6" w:rsidP="00980FE9">
            <w:pPr>
              <w:widowControl w:val="0"/>
              <w:numPr>
                <w:ilvl w:val="0"/>
                <w:numId w:val="3"/>
              </w:numPr>
              <w:ind w:left="0" w:firstLine="284"/>
              <w:rPr>
                <w:color w:val="000000"/>
                <w:lang w:val="uk-UA" w:eastAsia="en-US"/>
              </w:rPr>
            </w:pPr>
            <w:r w:rsidRPr="00504A47">
              <w:rPr>
                <w:color w:val="000000"/>
                <w:lang w:val="uk-UA" w:eastAsia="en-US"/>
              </w:rPr>
              <w:t>Місце та дата проведення державної реєстрації учасника:</w:t>
            </w:r>
          </w:p>
          <w:p w:rsidR="000720B6" w:rsidRPr="00504A47" w:rsidRDefault="000720B6" w:rsidP="00980FE9">
            <w:pPr>
              <w:widowControl w:val="0"/>
              <w:numPr>
                <w:ilvl w:val="0"/>
                <w:numId w:val="3"/>
              </w:numPr>
              <w:ind w:left="0" w:firstLine="284"/>
              <w:rPr>
                <w:color w:val="000000"/>
                <w:lang w:val="uk-UA" w:eastAsia="en-US"/>
              </w:rPr>
            </w:pPr>
            <w:r w:rsidRPr="00504A47">
              <w:rPr>
                <w:color w:val="000000"/>
                <w:lang w:val="uk-UA" w:eastAsia="en-US"/>
              </w:rPr>
              <w:t xml:space="preserve">Статус учасника </w:t>
            </w:r>
            <w:r w:rsidRPr="00504A47">
              <w:rPr>
                <w:color w:val="000000"/>
                <w:u w:val="single"/>
                <w:lang w:val="uk-UA" w:eastAsia="en-US"/>
              </w:rPr>
              <w:t>(виробник або надавач послуг або виконавець робіт, дилер, представник або ін.)</w:t>
            </w:r>
            <w:r w:rsidRPr="00504A47">
              <w:rPr>
                <w:color w:val="000000"/>
                <w:lang w:val="uk-UA" w:eastAsia="en-US"/>
              </w:rPr>
              <w:t>:</w:t>
            </w:r>
          </w:p>
          <w:p w:rsidR="000720B6" w:rsidRPr="00504A47" w:rsidRDefault="000720B6" w:rsidP="00980FE9">
            <w:pPr>
              <w:widowControl w:val="0"/>
              <w:numPr>
                <w:ilvl w:val="0"/>
                <w:numId w:val="3"/>
              </w:numPr>
              <w:ind w:left="0" w:firstLine="284"/>
              <w:rPr>
                <w:color w:val="000000"/>
                <w:lang w:val="uk-UA" w:eastAsia="en-US"/>
              </w:rPr>
            </w:pPr>
            <w:r w:rsidRPr="00504A47">
              <w:rPr>
                <w:color w:val="000000"/>
                <w:lang w:val="uk-UA" w:eastAsia="en-US"/>
              </w:rPr>
              <w:t>Організаційно-правова форма:</w:t>
            </w:r>
          </w:p>
          <w:p w:rsidR="000720B6" w:rsidRPr="00504A47" w:rsidRDefault="000720B6" w:rsidP="00980FE9">
            <w:pPr>
              <w:widowControl w:val="0"/>
              <w:numPr>
                <w:ilvl w:val="0"/>
                <w:numId w:val="3"/>
              </w:numPr>
              <w:ind w:left="0" w:firstLine="284"/>
              <w:rPr>
                <w:color w:val="000000"/>
                <w:lang w:val="uk-UA" w:eastAsia="en-US"/>
              </w:rPr>
            </w:pPr>
            <w:r w:rsidRPr="00504A47">
              <w:rPr>
                <w:color w:val="000000"/>
                <w:lang w:val="uk-UA" w:eastAsia="en-US"/>
              </w:rPr>
              <w:t>Форма власності:</w:t>
            </w:r>
          </w:p>
          <w:p w:rsidR="000720B6" w:rsidRPr="00504A47" w:rsidRDefault="000720B6" w:rsidP="00980FE9">
            <w:pPr>
              <w:widowControl w:val="0"/>
              <w:numPr>
                <w:ilvl w:val="0"/>
                <w:numId w:val="3"/>
              </w:numPr>
              <w:ind w:left="0" w:firstLine="284"/>
              <w:rPr>
                <w:color w:val="000000"/>
                <w:lang w:val="uk-UA" w:eastAsia="en-US"/>
              </w:rPr>
            </w:pPr>
            <w:r w:rsidRPr="00504A47">
              <w:rPr>
                <w:color w:val="000000"/>
                <w:lang w:val="uk-UA" w:eastAsia="en-US"/>
              </w:rPr>
              <w:t>Юридична адреса:</w:t>
            </w:r>
          </w:p>
          <w:p w:rsidR="00DE3B9A" w:rsidRPr="00504A47" w:rsidRDefault="000720B6" w:rsidP="00980FE9">
            <w:pPr>
              <w:widowControl w:val="0"/>
              <w:numPr>
                <w:ilvl w:val="0"/>
                <w:numId w:val="3"/>
              </w:numPr>
              <w:ind w:left="0" w:firstLine="284"/>
              <w:rPr>
                <w:color w:val="000000"/>
                <w:lang w:val="uk-UA" w:eastAsia="en-US"/>
              </w:rPr>
            </w:pPr>
            <w:r w:rsidRPr="00504A47">
              <w:rPr>
                <w:color w:val="000000"/>
                <w:lang w:val="uk-UA" w:eastAsia="en-US"/>
              </w:rPr>
              <w:t xml:space="preserve">Поштова адреса: </w:t>
            </w:r>
          </w:p>
          <w:p w:rsidR="000720B6" w:rsidRPr="00504A47" w:rsidRDefault="000720B6" w:rsidP="00980FE9">
            <w:pPr>
              <w:widowControl w:val="0"/>
              <w:numPr>
                <w:ilvl w:val="0"/>
                <w:numId w:val="3"/>
              </w:numPr>
              <w:ind w:left="0" w:firstLine="284"/>
              <w:rPr>
                <w:color w:val="000000"/>
                <w:lang w:val="uk-UA" w:eastAsia="en-US"/>
              </w:rPr>
            </w:pPr>
            <w:r w:rsidRPr="00504A47">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4A47">
              <w:rPr>
                <w:rFonts w:eastAsia="Calibri"/>
                <w:i/>
                <w:color w:val="000000"/>
                <w:lang w:val="uk-UA"/>
              </w:rPr>
              <w:t>у даному пункті зазначаються реквізити банку (банків) у якому (яких) обслуговується учасник).</w:t>
            </w:r>
          </w:p>
          <w:p w:rsidR="007E36AF" w:rsidRPr="00504A47" w:rsidRDefault="007E36AF" w:rsidP="00980FE9">
            <w:pPr>
              <w:widowControl w:val="0"/>
              <w:numPr>
                <w:ilvl w:val="0"/>
                <w:numId w:val="3"/>
              </w:numPr>
              <w:ind w:left="0" w:firstLine="284"/>
              <w:rPr>
                <w:color w:val="000000"/>
                <w:lang w:val="uk-UA" w:eastAsia="en-US"/>
              </w:rPr>
            </w:pPr>
            <w:r w:rsidRPr="00504A47">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0720B6" w:rsidRPr="00504A47" w:rsidTr="007E36AF">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0720B6" w:rsidRPr="00504A47" w:rsidRDefault="00873366" w:rsidP="00980FE9">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t>3</w:t>
            </w:r>
            <w:r w:rsidR="000720B6" w:rsidRPr="00504A47">
              <w:rPr>
                <w:rFonts w:eastAsia="SimSun"/>
                <w:b/>
                <w:bCs/>
                <w:color w:val="000000"/>
                <w:kern w:val="2"/>
                <w:lang w:val="uk-UA" w:eastAsia="zh-CN"/>
              </w:rPr>
              <w:t>.</w:t>
            </w:r>
          </w:p>
        </w:tc>
        <w:tc>
          <w:tcPr>
            <w:tcW w:w="2551" w:type="dxa"/>
            <w:tcBorders>
              <w:top w:val="single" w:sz="4" w:space="0" w:color="000000"/>
              <w:left w:val="single" w:sz="4" w:space="0" w:color="000000"/>
              <w:bottom w:val="single" w:sz="4" w:space="0" w:color="000000"/>
              <w:right w:val="nil"/>
            </w:tcBorders>
            <w:shd w:val="clear" w:color="auto" w:fill="auto"/>
          </w:tcPr>
          <w:p w:rsidR="000720B6" w:rsidRPr="00504A47" w:rsidRDefault="000720B6" w:rsidP="00980FE9">
            <w:pPr>
              <w:widowControl w:val="0"/>
              <w:suppressAutoHyphens/>
              <w:autoSpaceDE w:val="0"/>
              <w:rPr>
                <w:rFonts w:eastAsia="Calibri"/>
                <w:color w:val="000000"/>
                <w:kern w:val="2"/>
                <w:lang w:eastAsia="en-US"/>
              </w:rPr>
            </w:pPr>
            <w:r w:rsidRPr="00504A47">
              <w:rPr>
                <w:rFonts w:eastAsia="SimSun"/>
                <w:color w:val="000000"/>
                <w:kern w:val="2"/>
                <w:lang w:eastAsia="zh-CN"/>
              </w:rPr>
              <w:t>Про</w:t>
            </w:r>
            <w:r w:rsidR="00980FE9" w:rsidRPr="00504A47">
              <w:rPr>
                <w:rFonts w:eastAsia="SimSun"/>
                <w:color w:val="000000"/>
                <w:kern w:val="2"/>
                <w:lang w:val="uk-UA" w:eastAsia="zh-CN"/>
              </w:rPr>
              <w:t>є</w:t>
            </w:r>
            <w:r w:rsidRPr="00504A47">
              <w:rPr>
                <w:rFonts w:eastAsia="SimSun"/>
                <w:color w:val="000000"/>
                <w:kern w:val="2"/>
                <w:lang w:eastAsia="zh-CN"/>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720B6" w:rsidRPr="00504A47" w:rsidRDefault="000720B6" w:rsidP="00980FE9">
            <w:pPr>
              <w:widowControl w:val="0"/>
              <w:jc w:val="both"/>
              <w:rPr>
                <w:rFonts w:eastAsia="Calibri"/>
                <w:color w:val="000000"/>
                <w:kern w:val="2"/>
                <w:lang w:val="uk-UA" w:eastAsia="en-US"/>
              </w:rPr>
            </w:pPr>
            <w:r w:rsidRPr="00504A47">
              <w:rPr>
                <w:color w:val="000000"/>
                <w:kern w:val="2"/>
                <w:lang w:eastAsia="zh-CN"/>
              </w:rPr>
              <w:t>Про</w:t>
            </w:r>
            <w:r w:rsidR="00980FE9" w:rsidRPr="00504A47">
              <w:rPr>
                <w:color w:val="000000"/>
                <w:kern w:val="2"/>
                <w:lang w:val="uk-UA" w:eastAsia="zh-CN"/>
              </w:rPr>
              <w:t>є</w:t>
            </w:r>
            <w:r w:rsidRPr="00504A47">
              <w:rPr>
                <w:color w:val="000000"/>
                <w:kern w:val="2"/>
                <w:lang w:eastAsia="zh-CN"/>
              </w:rPr>
              <w:t xml:space="preserve">кт </w:t>
            </w:r>
            <w:proofErr w:type="gramStart"/>
            <w:r w:rsidRPr="00504A47">
              <w:rPr>
                <w:color w:val="000000"/>
                <w:kern w:val="2"/>
                <w:lang w:eastAsia="zh-CN"/>
              </w:rPr>
              <w:t>договору</w:t>
            </w:r>
            <w:proofErr w:type="gramEnd"/>
            <w:r w:rsidRPr="00504A47">
              <w:rPr>
                <w:color w:val="000000"/>
                <w:kern w:val="2"/>
                <w:lang w:eastAsia="zh-CN"/>
              </w:rPr>
              <w:t xml:space="preserve"> про закупівлю згідно </w:t>
            </w:r>
            <w:r w:rsidRPr="00504A47">
              <w:rPr>
                <w:b/>
                <w:color w:val="000000"/>
                <w:kern w:val="2"/>
                <w:lang w:eastAsia="zh-CN"/>
              </w:rPr>
              <w:t>Д</w:t>
            </w:r>
            <w:r w:rsidR="00DE3B9A" w:rsidRPr="00504A47">
              <w:rPr>
                <w:b/>
                <w:color w:val="000000"/>
                <w:kern w:val="2"/>
                <w:lang w:val="uk-UA" w:eastAsia="zh-CN"/>
              </w:rPr>
              <w:t xml:space="preserve">одатку </w:t>
            </w:r>
            <w:r w:rsidRPr="00504A47">
              <w:rPr>
                <w:b/>
                <w:color w:val="000000"/>
                <w:kern w:val="2"/>
                <w:lang w:eastAsia="zh-CN"/>
              </w:rPr>
              <w:t xml:space="preserve"> </w:t>
            </w:r>
            <w:r w:rsidR="00DE3B9A" w:rsidRPr="00504A47">
              <w:rPr>
                <w:b/>
                <w:color w:val="000000"/>
                <w:kern w:val="2"/>
                <w:lang w:val="uk-UA" w:eastAsia="zh-CN"/>
              </w:rPr>
              <w:t>№</w:t>
            </w:r>
            <w:r w:rsidR="00873366" w:rsidRPr="00504A47">
              <w:rPr>
                <w:b/>
                <w:color w:val="000000"/>
                <w:kern w:val="2"/>
                <w:lang w:val="uk-UA" w:eastAsia="zh-CN"/>
              </w:rPr>
              <w:t>5</w:t>
            </w:r>
            <w:r w:rsidR="00A824D1" w:rsidRPr="00504A47">
              <w:rPr>
                <w:b/>
                <w:color w:val="000000"/>
                <w:kern w:val="2"/>
                <w:lang w:val="uk-UA" w:eastAsia="zh-CN"/>
              </w:rPr>
              <w:t>.</w:t>
            </w:r>
          </w:p>
        </w:tc>
      </w:tr>
      <w:tr w:rsidR="000720B6" w:rsidRPr="00504A47" w:rsidTr="007E36AF">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0720B6" w:rsidRPr="00504A47" w:rsidRDefault="00873366" w:rsidP="00980FE9">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t>4</w:t>
            </w:r>
            <w:r w:rsidR="000720B6" w:rsidRPr="00504A47">
              <w:rPr>
                <w:rFonts w:eastAsia="SimSun"/>
                <w:b/>
                <w:bCs/>
                <w:color w:val="000000"/>
                <w:kern w:val="2"/>
                <w:lang w:val="uk-UA" w:eastAsia="zh-CN"/>
              </w:rPr>
              <w:t>.</w:t>
            </w:r>
          </w:p>
        </w:tc>
        <w:tc>
          <w:tcPr>
            <w:tcW w:w="2551" w:type="dxa"/>
            <w:tcBorders>
              <w:top w:val="single" w:sz="4" w:space="0" w:color="000000"/>
              <w:left w:val="single" w:sz="4" w:space="0" w:color="000000"/>
              <w:bottom w:val="single" w:sz="4" w:space="0" w:color="000000"/>
              <w:right w:val="nil"/>
            </w:tcBorders>
            <w:shd w:val="clear" w:color="auto" w:fill="auto"/>
          </w:tcPr>
          <w:p w:rsidR="000720B6" w:rsidRPr="00504A47" w:rsidRDefault="000720B6" w:rsidP="00980FE9">
            <w:pPr>
              <w:widowControl w:val="0"/>
              <w:suppressAutoHyphens/>
              <w:autoSpaceDE w:val="0"/>
              <w:rPr>
                <w:rFonts w:eastAsia="Calibri"/>
                <w:color w:val="000000"/>
                <w:kern w:val="2"/>
                <w:lang w:eastAsia="en-US"/>
              </w:rPr>
            </w:pPr>
            <w:r w:rsidRPr="00504A47">
              <w:rPr>
                <w:rFonts w:eastAsia="SimSun"/>
                <w:color w:val="000000"/>
                <w:kern w:val="2"/>
                <w:lang w:eastAsia="zh-CN"/>
              </w:rPr>
              <w:t xml:space="preserve">Надання згоди на використання інформації на </w:t>
            </w:r>
            <w:r w:rsidRPr="00504A47">
              <w:rPr>
                <w:rFonts w:eastAsia="SimSun"/>
                <w:color w:val="000000"/>
                <w:kern w:val="2"/>
                <w:lang w:eastAsia="zh-CN"/>
              </w:rPr>
              <w:lastRenderedPageBreak/>
              <w:t>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720B6" w:rsidRPr="00504A47" w:rsidRDefault="000720B6" w:rsidP="00980FE9">
            <w:pPr>
              <w:widowControl w:val="0"/>
              <w:jc w:val="both"/>
              <w:rPr>
                <w:color w:val="000000"/>
                <w:kern w:val="2"/>
                <w:lang w:eastAsia="en-US"/>
              </w:rPr>
            </w:pPr>
            <w:r w:rsidRPr="00504A47">
              <w:rPr>
                <w:color w:val="000000"/>
                <w:kern w:val="2"/>
                <w:lang w:eastAsia="zh-CN"/>
              </w:rPr>
              <w:lastRenderedPageBreak/>
              <w:t xml:space="preserve">Довідка в довільній формі або відповідно до взірця, що наведений в </w:t>
            </w:r>
            <w:r w:rsidRPr="00504A47">
              <w:rPr>
                <w:b/>
                <w:color w:val="000000"/>
                <w:kern w:val="2"/>
                <w:lang w:eastAsia="zh-CN"/>
              </w:rPr>
              <w:t>Д</w:t>
            </w:r>
            <w:r w:rsidR="00DE3B9A" w:rsidRPr="00504A47">
              <w:rPr>
                <w:b/>
                <w:color w:val="000000"/>
                <w:kern w:val="2"/>
                <w:lang w:val="uk-UA" w:eastAsia="zh-CN"/>
              </w:rPr>
              <w:t>одатку №</w:t>
            </w:r>
            <w:r w:rsidR="00873366" w:rsidRPr="00504A47">
              <w:rPr>
                <w:b/>
                <w:color w:val="000000"/>
                <w:kern w:val="2"/>
                <w:lang w:val="uk-UA" w:eastAsia="zh-CN"/>
              </w:rPr>
              <w:t>3</w:t>
            </w:r>
            <w:r w:rsidRPr="00504A47">
              <w:rPr>
                <w:color w:val="000000"/>
                <w:kern w:val="2"/>
                <w:lang w:eastAsia="zh-CN"/>
              </w:rPr>
              <w:t xml:space="preserve"> до даної документації, повинна бути підписана особою, яка підписує тендерну пропозицію та </w:t>
            </w:r>
            <w:r w:rsidRPr="00504A47">
              <w:rPr>
                <w:color w:val="000000"/>
                <w:kern w:val="2"/>
                <w:lang w:eastAsia="zh-CN"/>
              </w:rPr>
              <w:lastRenderedPageBreak/>
              <w:t>уповноважена на підписання договору про закупівлю.</w:t>
            </w:r>
          </w:p>
        </w:tc>
      </w:tr>
    </w:tbl>
    <w:p w:rsidR="00DE3B9A" w:rsidRPr="00504A47" w:rsidRDefault="000720B6" w:rsidP="00980FE9">
      <w:pPr>
        <w:jc w:val="both"/>
        <w:rPr>
          <w:rFonts w:eastAsia="SimSun"/>
          <w:i/>
          <w:iCs/>
          <w:color w:val="000000"/>
          <w:kern w:val="2"/>
          <w:lang w:val="uk-UA" w:eastAsia="zh-CN"/>
        </w:rPr>
      </w:pPr>
      <w:r w:rsidRPr="00504A47">
        <w:rPr>
          <w:rFonts w:eastAsia="SimSun"/>
          <w:i/>
          <w:iCs/>
          <w:color w:val="000000"/>
          <w:kern w:val="2"/>
          <w:lang w:val="uk-UA" w:eastAsia="zh-CN"/>
        </w:rPr>
        <w:lastRenderedPageBreak/>
        <w:t xml:space="preserve">   </w:t>
      </w:r>
    </w:p>
    <w:p w:rsidR="003C12DA" w:rsidRPr="00504A47" w:rsidRDefault="000720B6" w:rsidP="00980FE9">
      <w:pPr>
        <w:jc w:val="both"/>
        <w:rPr>
          <w:rFonts w:eastAsia="SimSun"/>
          <w:b/>
          <w:i/>
          <w:iCs/>
          <w:color w:val="000000"/>
          <w:kern w:val="2"/>
          <w:lang w:val="uk-UA" w:eastAsia="zh-CN"/>
        </w:rPr>
      </w:pPr>
      <w:r w:rsidRPr="00504A47">
        <w:rPr>
          <w:rFonts w:eastAsia="SimSun"/>
          <w:i/>
          <w:iCs/>
          <w:color w:val="000000"/>
          <w:kern w:val="2"/>
          <w:lang w:val="uk-UA" w:eastAsia="zh-CN"/>
        </w:rPr>
        <w:t xml:space="preserve">  </w:t>
      </w:r>
    </w:p>
    <w:p w:rsidR="003C12DA" w:rsidRPr="00504A47" w:rsidRDefault="003C12DA" w:rsidP="00980FE9">
      <w:pPr>
        <w:jc w:val="both"/>
        <w:rPr>
          <w:rFonts w:eastAsia="SimSun"/>
          <w:b/>
          <w:i/>
          <w:iCs/>
          <w:color w:val="000000"/>
          <w:kern w:val="2"/>
          <w:lang w:val="uk-UA" w:eastAsia="zh-CN"/>
        </w:rPr>
      </w:pPr>
    </w:p>
    <w:p w:rsidR="003C12DA" w:rsidRPr="00504A47" w:rsidRDefault="003C12DA" w:rsidP="00980FE9">
      <w:pPr>
        <w:jc w:val="both"/>
        <w:rPr>
          <w:b/>
          <w:color w:val="000000"/>
          <w:lang w:val="uk-UA"/>
        </w:rPr>
      </w:pPr>
    </w:p>
    <w:p w:rsidR="0003513F" w:rsidRPr="00810054" w:rsidRDefault="0003513F"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E1A50" w:rsidRPr="00810054" w:rsidRDefault="00EE1A50" w:rsidP="00980FE9">
      <w:pPr>
        <w:jc w:val="both"/>
        <w:rPr>
          <w:b/>
          <w:color w:val="000000"/>
        </w:rPr>
      </w:pPr>
    </w:p>
    <w:p w:rsidR="00E420A8" w:rsidRPr="00504A47" w:rsidRDefault="00E420A8" w:rsidP="00980FE9">
      <w:pPr>
        <w:jc w:val="right"/>
        <w:rPr>
          <w:b/>
          <w:color w:val="000000"/>
          <w:lang w:val="uk-UA"/>
        </w:rPr>
      </w:pPr>
      <w:r w:rsidRPr="00504A47">
        <w:rPr>
          <w:b/>
          <w:color w:val="000000"/>
          <w:lang w:val="uk-UA"/>
        </w:rPr>
        <w:t>ДОДАТОК №2</w:t>
      </w:r>
    </w:p>
    <w:p w:rsidR="00E420A8" w:rsidRPr="00504A47" w:rsidRDefault="00144BB9" w:rsidP="00980FE9">
      <w:pPr>
        <w:jc w:val="center"/>
        <w:rPr>
          <w:color w:val="000000"/>
          <w:lang w:val="uk-UA"/>
        </w:rPr>
      </w:pPr>
      <w:r w:rsidRPr="00504A47">
        <w:rPr>
          <w:b/>
          <w:iCs/>
          <w:color w:val="000000"/>
          <w:lang w:val="uk-UA"/>
        </w:rPr>
        <w:t>Інформація про технічні якісні і кількісні харакетристики</w:t>
      </w:r>
    </w:p>
    <w:p w:rsidR="00E420A8" w:rsidRPr="00504A47" w:rsidRDefault="00E420A8" w:rsidP="00980FE9">
      <w:pPr>
        <w:rPr>
          <w:color w:val="000000"/>
          <w:lang w:val="uk-UA"/>
        </w:rPr>
      </w:pPr>
      <w:r w:rsidRPr="00504A47">
        <w:rPr>
          <w:color w:val="000000"/>
          <w:lang w:val="uk-UA"/>
        </w:rPr>
        <w:tab/>
      </w:r>
      <w:r w:rsidR="00DE3B9A" w:rsidRPr="00504A47">
        <w:rPr>
          <w:color w:val="000000"/>
          <w:lang w:val="uk-UA"/>
        </w:rPr>
        <w:t>Т</w:t>
      </w:r>
      <w:r w:rsidRPr="00504A47">
        <w:rPr>
          <w:color w:val="000000"/>
          <w:lang w:val="uk-UA"/>
        </w:rPr>
        <w:t xml:space="preserve">ехнічні вимоги подано в окремому файлі </w:t>
      </w:r>
      <w:r w:rsidRPr="00504A47">
        <w:rPr>
          <w:b/>
          <w:color w:val="000000"/>
          <w:lang w:val="uk-UA"/>
        </w:rPr>
        <w:t>«</w:t>
      </w:r>
      <w:r w:rsidR="001D4D89" w:rsidRPr="00504A47">
        <w:rPr>
          <w:b/>
          <w:color w:val="000000"/>
          <w:lang w:val="uk-UA"/>
        </w:rPr>
        <w:t xml:space="preserve">Додаток №2 </w:t>
      </w:r>
      <w:r w:rsidR="00144BB9" w:rsidRPr="00504A47">
        <w:rPr>
          <w:b/>
          <w:iCs/>
          <w:color w:val="000000"/>
          <w:lang w:val="uk-UA"/>
        </w:rPr>
        <w:t>Інформація про технічні якісні і кількісні харакетристики</w:t>
      </w:r>
      <w:r w:rsidR="00DE3B9A" w:rsidRPr="00504A47">
        <w:rPr>
          <w:b/>
          <w:color w:val="000000"/>
          <w:lang w:val="uk-UA"/>
        </w:rPr>
        <w:t>.</w:t>
      </w:r>
      <w:r w:rsidRPr="00504A47">
        <w:rPr>
          <w:b/>
          <w:color w:val="000000"/>
          <w:lang w:val="uk-UA"/>
        </w:rPr>
        <w:t xml:space="preserve">docx» </w:t>
      </w:r>
      <w:r w:rsidRPr="00504A47">
        <w:rPr>
          <w:color w:val="000000"/>
          <w:lang w:val="uk-UA"/>
        </w:rPr>
        <w:t>до закупівлі.</w:t>
      </w:r>
    </w:p>
    <w:p w:rsidR="00E420A8" w:rsidRPr="00504A47" w:rsidRDefault="00E420A8" w:rsidP="00980FE9">
      <w:pPr>
        <w:jc w:val="right"/>
        <w:rPr>
          <w:b/>
          <w:color w:val="000000"/>
          <w:lang w:val="uk-UA"/>
        </w:rPr>
      </w:pPr>
    </w:p>
    <w:p w:rsidR="00E420A8" w:rsidRPr="00810054" w:rsidRDefault="00E420A8" w:rsidP="00980FE9">
      <w:pPr>
        <w:rPr>
          <w:b/>
          <w:color w:val="000000"/>
          <w:lang w:val="uk-UA"/>
        </w:rPr>
      </w:pPr>
    </w:p>
    <w:p w:rsidR="00EE1A50" w:rsidRPr="00810054" w:rsidRDefault="00EE1A50" w:rsidP="00980FE9">
      <w:pPr>
        <w:rPr>
          <w:b/>
          <w:color w:val="000000"/>
          <w:lang w:val="uk-UA"/>
        </w:rPr>
      </w:pPr>
    </w:p>
    <w:p w:rsidR="00EE1A50" w:rsidRPr="00810054" w:rsidRDefault="00EE1A50" w:rsidP="00980FE9">
      <w:pPr>
        <w:rPr>
          <w:b/>
          <w:color w:val="000000"/>
          <w:lang w:val="uk-UA"/>
        </w:rPr>
      </w:pPr>
    </w:p>
    <w:p w:rsidR="00EE1A50" w:rsidRPr="00810054" w:rsidRDefault="00EE1A50" w:rsidP="00980FE9">
      <w:pPr>
        <w:rPr>
          <w:b/>
          <w:color w:val="000000"/>
          <w:lang w:val="uk-UA"/>
        </w:rPr>
      </w:pPr>
    </w:p>
    <w:p w:rsidR="00FE5875" w:rsidRPr="00810054" w:rsidRDefault="00FE5875" w:rsidP="00980FE9">
      <w:pPr>
        <w:rPr>
          <w:b/>
          <w:color w:val="000000"/>
          <w:lang w:val="uk-UA"/>
        </w:rPr>
      </w:pPr>
    </w:p>
    <w:p w:rsidR="00FE5875" w:rsidRPr="00810054" w:rsidRDefault="00FE5875" w:rsidP="00980FE9">
      <w:pPr>
        <w:rPr>
          <w:b/>
          <w:color w:val="000000"/>
          <w:lang w:val="uk-UA"/>
        </w:rPr>
      </w:pPr>
    </w:p>
    <w:p w:rsidR="00FE5875" w:rsidRPr="00810054" w:rsidRDefault="00FE5875" w:rsidP="00980FE9">
      <w:pPr>
        <w:rPr>
          <w:b/>
          <w:color w:val="000000"/>
          <w:lang w:val="uk-UA"/>
        </w:rPr>
      </w:pPr>
    </w:p>
    <w:p w:rsidR="00FE5875" w:rsidRPr="00810054" w:rsidRDefault="00FE5875" w:rsidP="00980FE9">
      <w:pPr>
        <w:rPr>
          <w:b/>
          <w:color w:val="000000"/>
          <w:lang w:val="uk-UA"/>
        </w:rPr>
      </w:pPr>
    </w:p>
    <w:p w:rsidR="00FE5875" w:rsidRPr="00810054" w:rsidRDefault="00FE5875" w:rsidP="00980FE9">
      <w:pPr>
        <w:rPr>
          <w:b/>
          <w:color w:val="000000"/>
          <w:lang w:val="uk-UA"/>
        </w:rPr>
      </w:pPr>
    </w:p>
    <w:p w:rsidR="00FE5875" w:rsidRPr="00810054" w:rsidRDefault="00FE5875" w:rsidP="00980FE9">
      <w:pPr>
        <w:rPr>
          <w:b/>
          <w:color w:val="000000"/>
          <w:lang w:val="uk-UA"/>
        </w:rPr>
      </w:pPr>
    </w:p>
    <w:p w:rsidR="00FE5875" w:rsidRPr="00810054" w:rsidRDefault="00FE5875" w:rsidP="00980FE9">
      <w:pPr>
        <w:rPr>
          <w:b/>
          <w:color w:val="000000"/>
          <w:lang w:val="uk-UA"/>
        </w:rPr>
      </w:pPr>
    </w:p>
    <w:p w:rsidR="00FE5875" w:rsidRPr="00810054" w:rsidRDefault="00FE5875" w:rsidP="00980FE9">
      <w:pPr>
        <w:rPr>
          <w:b/>
          <w:color w:val="000000"/>
          <w:lang w:val="uk-UA"/>
        </w:rPr>
      </w:pPr>
    </w:p>
    <w:p w:rsidR="00FE5875" w:rsidRPr="00810054" w:rsidRDefault="00FE5875" w:rsidP="00980FE9">
      <w:pPr>
        <w:rPr>
          <w:b/>
          <w:color w:val="000000"/>
          <w:lang w:val="uk-UA"/>
        </w:rPr>
      </w:pPr>
    </w:p>
    <w:p w:rsidR="00FE5875" w:rsidRPr="00810054" w:rsidRDefault="00FE5875" w:rsidP="00980FE9">
      <w:pPr>
        <w:rPr>
          <w:b/>
          <w:color w:val="000000"/>
          <w:lang w:val="uk-UA"/>
        </w:rPr>
      </w:pPr>
    </w:p>
    <w:p w:rsidR="00FE5875" w:rsidRPr="00810054" w:rsidRDefault="00FE5875" w:rsidP="00980FE9">
      <w:pPr>
        <w:rPr>
          <w:b/>
          <w:color w:val="000000"/>
          <w:lang w:val="uk-UA"/>
        </w:rPr>
      </w:pPr>
    </w:p>
    <w:p w:rsidR="00E420A8" w:rsidRPr="00504A47" w:rsidRDefault="00E420A8" w:rsidP="00980FE9">
      <w:pPr>
        <w:jc w:val="right"/>
        <w:rPr>
          <w:b/>
          <w:color w:val="000000"/>
          <w:lang w:val="uk-UA"/>
        </w:rPr>
      </w:pPr>
      <w:r w:rsidRPr="00504A47">
        <w:rPr>
          <w:b/>
          <w:color w:val="000000"/>
          <w:lang w:val="uk-UA"/>
        </w:rPr>
        <w:t>ДОДАТОК №3</w:t>
      </w:r>
    </w:p>
    <w:p w:rsidR="00E420A8" w:rsidRPr="00504A47" w:rsidRDefault="00E420A8" w:rsidP="00980FE9">
      <w:pPr>
        <w:jc w:val="right"/>
        <w:rPr>
          <w:b/>
          <w:color w:val="000000"/>
          <w:lang w:val="uk-UA"/>
        </w:rPr>
      </w:pPr>
    </w:p>
    <w:p w:rsidR="00E420A8" w:rsidRPr="00504A47"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504A47">
        <w:rPr>
          <w:b/>
          <w:color w:val="000000"/>
          <w:lang w:val="uk-UA"/>
        </w:rPr>
        <w:t>Взірець</w:t>
      </w:r>
    </w:p>
    <w:p w:rsidR="00E420A8" w:rsidRPr="00504A47"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E420A8" w:rsidRPr="00504A47" w:rsidRDefault="00E420A8" w:rsidP="00980FE9">
      <w:pPr>
        <w:tabs>
          <w:tab w:val="left" w:pos="3345"/>
        </w:tabs>
        <w:jc w:val="center"/>
        <w:rPr>
          <w:b/>
          <w:color w:val="000000"/>
          <w:lang w:val="uk-UA"/>
        </w:rPr>
      </w:pPr>
      <w:r w:rsidRPr="00504A47">
        <w:rPr>
          <w:b/>
          <w:color w:val="000000"/>
          <w:lang w:val="uk-UA"/>
        </w:rPr>
        <w:t>Лист-згода на обробку персональних даних</w:t>
      </w:r>
    </w:p>
    <w:p w:rsidR="00E420A8" w:rsidRPr="00504A47" w:rsidRDefault="00E420A8" w:rsidP="00980FE9">
      <w:pPr>
        <w:tabs>
          <w:tab w:val="left" w:pos="3345"/>
        </w:tabs>
        <w:rPr>
          <w:color w:val="000000"/>
          <w:lang w:val="uk-UA"/>
        </w:rPr>
      </w:pPr>
    </w:p>
    <w:p w:rsidR="00E420A8" w:rsidRPr="00504A47" w:rsidRDefault="00E420A8" w:rsidP="00980FE9">
      <w:pPr>
        <w:tabs>
          <w:tab w:val="left" w:pos="0"/>
        </w:tabs>
        <w:jc w:val="both"/>
        <w:rPr>
          <w:color w:val="000000"/>
          <w:lang w:val="uk-UA"/>
        </w:rPr>
      </w:pPr>
      <w:r w:rsidRPr="00504A47">
        <w:rPr>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E420A8" w:rsidRPr="00504A47"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E420A8" w:rsidRPr="00504A47"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lang w:val="uk-UA"/>
        </w:rPr>
      </w:pPr>
      <w:r w:rsidRPr="00504A47">
        <w:rPr>
          <w:i/>
          <w:color w:val="000000"/>
          <w:lang w:val="uk-UA"/>
        </w:rPr>
        <w:t>Посада, прізвище, ініціали, підпис уповноваженої особи учасника, завірені печаткою</w:t>
      </w:r>
      <w:r w:rsidR="00425F43" w:rsidRPr="00504A47">
        <w:rPr>
          <w:i/>
          <w:color w:val="000000"/>
          <w:lang w:val="uk-UA"/>
        </w:rPr>
        <w:t>(у разі наявності)</w:t>
      </w:r>
    </w:p>
    <w:p w:rsidR="00E420A8" w:rsidRPr="00504A47"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E420A8" w:rsidRPr="00504A47" w:rsidRDefault="00E420A8" w:rsidP="00980FE9">
      <w:pPr>
        <w:jc w:val="right"/>
        <w:rPr>
          <w:i/>
          <w:color w:val="000000"/>
          <w:sz w:val="20"/>
          <w:szCs w:val="20"/>
          <w:lang w:val="uk-UA"/>
        </w:rPr>
      </w:pPr>
    </w:p>
    <w:p w:rsidR="00E420A8" w:rsidRPr="00504A47" w:rsidRDefault="00E420A8" w:rsidP="00980FE9">
      <w:pPr>
        <w:jc w:val="right"/>
        <w:rPr>
          <w:i/>
          <w:color w:val="000000"/>
          <w:sz w:val="20"/>
          <w:szCs w:val="20"/>
          <w:lang w:val="uk-UA"/>
        </w:rPr>
      </w:pPr>
    </w:p>
    <w:p w:rsidR="00E420A8" w:rsidRPr="00504A47" w:rsidRDefault="00E420A8" w:rsidP="00980FE9">
      <w:pPr>
        <w:jc w:val="right"/>
        <w:rPr>
          <w:i/>
          <w:color w:val="000000"/>
          <w:sz w:val="20"/>
          <w:szCs w:val="20"/>
          <w:lang w:val="uk-UA"/>
        </w:rPr>
      </w:pPr>
    </w:p>
    <w:p w:rsidR="00E420A8" w:rsidRPr="00504A47" w:rsidRDefault="00E420A8" w:rsidP="00980FE9">
      <w:pPr>
        <w:jc w:val="right"/>
        <w:rPr>
          <w:i/>
          <w:color w:val="000000"/>
          <w:sz w:val="20"/>
          <w:szCs w:val="20"/>
          <w:lang w:val="uk-UA"/>
        </w:rPr>
      </w:pPr>
    </w:p>
    <w:p w:rsidR="00D03F69" w:rsidRPr="00504A47" w:rsidRDefault="00D03F69" w:rsidP="00980FE9">
      <w:pPr>
        <w:jc w:val="right"/>
        <w:rPr>
          <w:i/>
          <w:color w:val="000000"/>
          <w:sz w:val="20"/>
          <w:szCs w:val="20"/>
          <w:lang w:val="uk-UA"/>
        </w:rPr>
      </w:pPr>
    </w:p>
    <w:p w:rsidR="00D03F69" w:rsidRPr="00504A47" w:rsidRDefault="00D03F69" w:rsidP="00980FE9">
      <w:pPr>
        <w:jc w:val="right"/>
        <w:rPr>
          <w:i/>
          <w:color w:val="000000"/>
          <w:sz w:val="20"/>
          <w:szCs w:val="20"/>
          <w:lang w:val="uk-UA"/>
        </w:rPr>
      </w:pPr>
    </w:p>
    <w:p w:rsidR="00D03F69" w:rsidRPr="00504A47" w:rsidRDefault="00D03F69" w:rsidP="00980FE9">
      <w:pPr>
        <w:jc w:val="right"/>
        <w:rPr>
          <w:i/>
          <w:color w:val="000000"/>
          <w:sz w:val="20"/>
          <w:szCs w:val="20"/>
          <w:lang w:val="uk-UA"/>
        </w:rPr>
      </w:pPr>
    </w:p>
    <w:p w:rsidR="00D03F69" w:rsidRPr="00504A47" w:rsidRDefault="00D03F69" w:rsidP="00980FE9">
      <w:pPr>
        <w:jc w:val="right"/>
        <w:rPr>
          <w:i/>
          <w:color w:val="000000"/>
          <w:sz w:val="20"/>
          <w:szCs w:val="20"/>
          <w:lang w:val="uk-UA"/>
        </w:rPr>
      </w:pPr>
    </w:p>
    <w:p w:rsidR="00D03F69" w:rsidRPr="00504A47" w:rsidRDefault="00D03F69" w:rsidP="00980FE9">
      <w:pPr>
        <w:jc w:val="right"/>
        <w:rPr>
          <w:i/>
          <w:color w:val="000000"/>
          <w:sz w:val="20"/>
          <w:szCs w:val="20"/>
          <w:lang w:val="uk-UA"/>
        </w:rPr>
      </w:pPr>
    </w:p>
    <w:p w:rsidR="00D03F69" w:rsidRPr="00504A47" w:rsidRDefault="00D03F69" w:rsidP="00980FE9">
      <w:pPr>
        <w:jc w:val="right"/>
        <w:rPr>
          <w:i/>
          <w:color w:val="000000"/>
          <w:sz w:val="20"/>
          <w:szCs w:val="20"/>
          <w:lang w:val="uk-UA"/>
        </w:rPr>
      </w:pPr>
    </w:p>
    <w:p w:rsidR="00D03F69" w:rsidRPr="00504A47" w:rsidRDefault="00D03F69" w:rsidP="00980FE9">
      <w:pPr>
        <w:jc w:val="right"/>
        <w:rPr>
          <w:i/>
          <w:color w:val="000000"/>
          <w:sz w:val="20"/>
          <w:szCs w:val="20"/>
          <w:lang w:val="uk-UA"/>
        </w:rPr>
      </w:pPr>
    </w:p>
    <w:p w:rsidR="00E420A8" w:rsidRPr="00504A47" w:rsidRDefault="000F7012" w:rsidP="00A16E40">
      <w:pPr>
        <w:jc w:val="right"/>
        <w:rPr>
          <w:b/>
          <w:color w:val="000000"/>
          <w:lang w:val="uk-UA"/>
        </w:rPr>
      </w:pPr>
      <w:r w:rsidRPr="00504A47">
        <w:rPr>
          <w:b/>
          <w:color w:val="000000"/>
          <w:lang w:val="uk-UA"/>
        </w:rPr>
        <w:br w:type="page"/>
      </w:r>
      <w:r w:rsidR="00E420A8" w:rsidRPr="00504A47">
        <w:rPr>
          <w:b/>
          <w:color w:val="000000"/>
          <w:lang w:val="uk-UA"/>
        </w:rPr>
        <w:lastRenderedPageBreak/>
        <w:t>ДОДАТОК №4</w:t>
      </w:r>
    </w:p>
    <w:p w:rsidR="00E420A8" w:rsidRPr="00504A47" w:rsidRDefault="00E420A8" w:rsidP="00980FE9">
      <w:pPr>
        <w:jc w:val="right"/>
        <w:rPr>
          <w:b/>
          <w:color w:val="000000"/>
          <w:lang w:val="uk-UA"/>
        </w:rPr>
      </w:pPr>
    </w:p>
    <w:p w:rsidR="00E420A8" w:rsidRPr="00504A47" w:rsidRDefault="00E420A8" w:rsidP="00980FE9">
      <w:pPr>
        <w:widowControl w:val="0"/>
        <w:autoSpaceDE w:val="0"/>
        <w:autoSpaceDN w:val="0"/>
        <w:adjustRightInd w:val="0"/>
        <w:jc w:val="center"/>
        <w:rPr>
          <w:color w:val="000000"/>
          <w:vertAlign w:val="superscript"/>
          <w:lang w:val="uk-UA"/>
        </w:rPr>
      </w:pPr>
      <w:r w:rsidRPr="00504A47">
        <w:rPr>
          <w:b/>
          <w:color w:val="000000"/>
          <w:lang w:val="uk-UA"/>
        </w:rPr>
        <w:t>ФОРМА “ПРОПОЗИЦІЯ”</w:t>
      </w:r>
    </w:p>
    <w:p w:rsidR="00E420A8" w:rsidRPr="00504A47" w:rsidRDefault="00E420A8" w:rsidP="00980FE9">
      <w:pPr>
        <w:widowControl w:val="0"/>
        <w:autoSpaceDE w:val="0"/>
        <w:autoSpaceDN w:val="0"/>
        <w:adjustRightInd w:val="0"/>
        <w:jc w:val="center"/>
        <w:rPr>
          <w:color w:val="000000"/>
          <w:sz w:val="20"/>
          <w:szCs w:val="20"/>
          <w:lang w:val="uk-UA"/>
        </w:rPr>
      </w:pPr>
      <w:r w:rsidRPr="00504A47">
        <w:rPr>
          <w:i/>
          <w:color w:val="000000"/>
          <w:sz w:val="20"/>
          <w:szCs w:val="20"/>
          <w:lang w:val="uk-UA"/>
        </w:rPr>
        <w:t xml:space="preserve">(форма, яка подається учасником на фірмовому бланку (для юридичних осіб) </w:t>
      </w:r>
    </w:p>
    <w:p w:rsidR="00E420A8" w:rsidRPr="00504A47" w:rsidRDefault="00E420A8" w:rsidP="00980FE9">
      <w:pPr>
        <w:jc w:val="both"/>
        <w:rPr>
          <w:color w:val="000000"/>
          <w:lang w:val="uk-UA"/>
        </w:rPr>
      </w:pPr>
    </w:p>
    <w:p w:rsidR="00E420A8" w:rsidRPr="00504A47" w:rsidRDefault="00E420A8" w:rsidP="00980FE9">
      <w:pPr>
        <w:jc w:val="both"/>
        <w:rPr>
          <w:color w:val="000000"/>
          <w:lang w:val="uk-UA"/>
        </w:rPr>
      </w:pPr>
      <w:r w:rsidRPr="00504A47">
        <w:rPr>
          <w:color w:val="000000"/>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rsidR="00E420A8" w:rsidRPr="00504A47" w:rsidRDefault="00E420A8" w:rsidP="00980FE9">
      <w:pPr>
        <w:pBdr>
          <w:bottom w:val="single" w:sz="12" w:space="1" w:color="auto"/>
        </w:pBdr>
        <w:jc w:val="center"/>
        <w:rPr>
          <w:i/>
          <w:color w:val="000000"/>
          <w:lang w:val="uk-UA"/>
        </w:rPr>
      </w:pPr>
      <w:r w:rsidRPr="00504A47">
        <w:rPr>
          <w:i/>
          <w:color w:val="000000"/>
          <w:lang w:val="uk-UA"/>
        </w:rPr>
        <w:t>(назва предмета закупівлі)</w:t>
      </w:r>
    </w:p>
    <w:p w:rsidR="00E420A8" w:rsidRPr="00504A47" w:rsidRDefault="00E420A8" w:rsidP="00980FE9">
      <w:pPr>
        <w:pBdr>
          <w:bottom w:val="single" w:sz="12" w:space="1" w:color="auto"/>
        </w:pBdr>
        <w:jc w:val="center"/>
        <w:rPr>
          <w:color w:val="000000"/>
          <w:lang w:val="uk-UA"/>
        </w:rPr>
      </w:pPr>
    </w:p>
    <w:p w:rsidR="00E420A8" w:rsidRPr="00504A47" w:rsidRDefault="00E420A8" w:rsidP="00980FE9">
      <w:pPr>
        <w:pStyle w:val="31"/>
        <w:spacing w:after="0"/>
        <w:ind w:left="0"/>
        <w:jc w:val="center"/>
        <w:rPr>
          <w:i/>
          <w:color w:val="000000"/>
          <w:sz w:val="24"/>
          <w:szCs w:val="24"/>
          <w:lang w:val="uk-UA"/>
        </w:rPr>
      </w:pPr>
      <w:r w:rsidRPr="00504A47">
        <w:rPr>
          <w:i/>
          <w:color w:val="000000"/>
          <w:sz w:val="24"/>
          <w:szCs w:val="24"/>
          <w:lang w:val="uk-UA"/>
        </w:rPr>
        <w:t>(назва замовника)</w:t>
      </w:r>
    </w:p>
    <w:p w:rsidR="00E420A8" w:rsidRPr="00504A47" w:rsidRDefault="00E420A8" w:rsidP="00980FE9">
      <w:pPr>
        <w:jc w:val="both"/>
        <w:rPr>
          <w:color w:val="000000"/>
          <w:lang w:val="uk-UA"/>
        </w:rPr>
      </w:pPr>
      <w:r w:rsidRPr="00504A47">
        <w:rPr>
          <w:color w:val="000000"/>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E420A8" w:rsidRPr="00504A47" w:rsidRDefault="00E420A8" w:rsidP="00980FE9">
      <w:pPr>
        <w:rPr>
          <w:color w:val="000000"/>
          <w:lang w:val="uk-UA"/>
        </w:rPr>
      </w:pPr>
      <w:r w:rsidRPr="00504A47">
        <w:rPr>
          <w:color w:val="000000"/>
          <w:lang w:val="uk-UA"/>
        </w:rPr>
        <w:t xml:space="preserve">Повне найменування учасника__________________________ </w:t>
      </w:r>
    </w:p>
    <w:p w:rsidR="00E420A8" w:rsidRPr="00504A47" w:rsidRDefault="00E420A8" w:rsidP="00980FE9">
      <w:pPr>
        <w:rPr>
          <w:color w:val="000000"/>
          <w:u w:val="single"/>
          <w:lang w:val="uk-UA"/>
        </w:rPr>
      </w:pPr>
      <w:r w:rsidRPr="00504A47">
        <w:rPr>
          <w:color w:val="000000"/>
          <w:lang w:val="uk-UA"/>
        </w:rPr>
        <w:t>______________________________________________________</w:t>
      </w:r>
    </w:p>
    <w:p w:rsidR="00E420A8" w:rsidRPr="00504A47" w:rsidRDefault="00E420A8" w:rsidP="00980FE9">
      <w:pPr>
        <w:rPr>
          <w:color w:val="000000"/>
          <w:u w:val="single"/>
          <w:lang w:val="uk-UA"/>
        </w:rPr>
      </w:pPr>
      <w:r w:rsidRPr="00504A47">
        <w:rPr>
          <w:color w:val="000000"/>
          <w:lang w:val="uk-UA"/>
        </w:rPr>
        <w:t>Адреса (юридична і фактична) _________________________</w:t>
      </w:r>
    </w:p>
    <w:p w:rsidR="00E420A8" w:rsidRPr="00504A47" w:rsidRDefault="00E420A8" w:rsidP="00980FE9">
      <w:pPr>
        <w:rPr>
          <w:color w:val="000000"/>
          <w:u w:val="single"/>
          <w:lang w:val="uk-UA"/>
        </w:rPr>
      </w:pPr>
      <w:r w:rsidRPr="00504A47">
        <w:rPr>
          <w:color w:val="000000"/>
          <w:lang w:val="uk-UA"/>
        </w:rPr>
        <w:t>Телефон (факс) ______________________________________</w:t>
      </w:r>
    </w:p>
    <w:p w:rsidR="00E420A8" w:rsidRPr="00504A47" w:rsidRDefault="00E420A8" w:rsidP="00980FE9">
      <w:pPr>
        <w:jc w:val="both"/>
        <w:rPr>
          <w:color w:val="000000"/>
          <w:lang w:val="uk-UA"/>
        </w:rPr>
      </w:pPr>
      <w:r w:rsidRPr="00504A47">
        <w:rPr>
          <w:color w:val="000000"/>
          <w:lang w:val="uk-UA"/>
        </w:rPr>
        <w:t>Е-mail ______________________________________________</w:t>
      </w:r>
    </w:p>
    <w:p w:rsidR="00E420A8" w:rsidRPr="00504A47" w:rsidRDefault="00E420A8" w:rsidP="00980FE9">
      <w:pPr>
        <w:jc w:val="both"/>
        <w:rPr>
          <w:bCs/>
          <w:color w:val="000000"/>
          <w:lang w:val="uk-UA"/>
        </w:rPr>
      </w:pPr>
      <w:r w:rsidRPr="00504A47">
        <w:rPr>
          <w:bCs/>
          <w:color w:val="000000"/>
          <w:lang w:val="uk-UA"/>
        </w:rPr>
        <w:t>Цінова пропозиція (</w:t>
      </w:r>
      <w:r w:rsidR="00F80AFC" w:rsidRPr="00504A47">
        <w:rPr>
          <w:bCs/>
          <w:color w:val="000000"/>
          <w:lang w:val="uk-UA"/>
        </w:rPr>
        <w:t>з</w:t>
      </w:r>
      <w:r w:rsidR="00F80AFC" w:rsidRPr="00504A47">
        <w:rPr>
          <w:bCs/>
          <w:color w:val="000000"/>
        </w:rPr>
        <w:t>/</w:t>
      </w:r>
      <w:r w:rsidRPr="00504A47">
        <w:rPr>
          <w:color w:val="000000"/>
          <w:lang w:val="uk-UA"/>
        </w:rPr>
        <w:t>без ПДВ</w:t>
      </w:r>
      <w:r w:rsidRPr="00504A47">
        <w:rPr>
          <w:bCs/>
          <w:color w:val="000000"/>
          <w:lang w:val="uk-UA"/>
        </w:rPr>
        <w:t>)</w:t>
      </w: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568"/>
        <w:gridCol w:w="1208"/>
        <w:gridCol w:w="1484"/>
        <w:gridCol w:w="1337"/>
        <w:gridCol w:w="1499"/>
        <w:gridCol w:w="4394"/>
      </w:tblGrid>
      <w:tr w:rsidR="00A434FC" w:rsidRPr="00504A47" w:rsidTr="00F37DB8">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A434FC" w:rsidRPr="00504A47" w:rsidRDefault="00A434FC" w:rsidP="00980FE9">
            <w:pPr>
              <w:jc w:val="center"/>
              <w:rPr>
                <w:bCs/>
                <w:color w:val="000000"/>
                <w:lang w:val="uk-UA"/>
              </w:rPr>
            </w:pPr>
            <w:r w:rsidRPr="00504A47">
              <w:rPr>
                <w:bCs/>
                <w:color w:val="000000"/>
                <w:lang w:val="uk-UA"/>
              </w:rPr>
              <w:t>№</w:t>
            </w:r>
          </w:p>
          <w:p w:rsidR="00A434FC" w:rsidRPr="00504A47" w:rsidRDefault="00A434FC" w:rsidP="00980FE9">
            <w:pPr>
              <w:jc w:val="center"/>
              <w:rPr>
                <w:bCs/>
                <w:color w:val="000000"/>
                <w:lang w:val="uk-UA" w:eastAsia="en-US"/>
              </w:rPr>
            </w:pPr>
          </w:p>
        </w:tc>
        <w:tc>
          <w:tcPr>
            <w:tcW w:w="1208" w:type="dxa"/>
            <w:tcBorders>
              <w:top w:val="single" w:sz="6" w:space="0" w:color="auto"/>
              <w:left w:val="single" w:sz="4" w:space="0" w:color="auto"/>
              <w:bottom w:val="single" w:sz="6" w:space="0" w:color="auto"/>
              <w:right w:val="single" w:sz="4" w:space="0" w:color="auto"/>
            </w:tcBorders>
            <w:vAlign w:val="center"/>
          </w:tcPr>
          <w:p w:rsidR="00A434FC" w:rsidRPr="00504A47" w:rsidRDefault="00A434FC" w:rsidP="00980FE9">
            <w:pPr>
              <w:jc w:val="center"/>
              <w:rPr>
                <w:bCs/>
                <w:color w:val="000000"/>
                <w:lang w:val="uk-UA" w:eastAsia="en-US"/>
              </w:rPr>
            </w:pPr>
            <w:r w:rsidRPr="00504A47">
              <w:rPr>
                <w:bCs/>
                <w:color w:val="000000"/>
                <w:sz w:val="20"/>
                <w:szCs w:val="20"/>
                <w:lang w:val="uk-UA"/>
              </w:rPr>
              <w:t>Найменування послуги</w:t>
            </w:r>
          </w:p>
        </w:tc>
        <w:tc>
          <w:tcPr>
            <w:tcW w:w="1484" w:type="dxa"/>
            <w:tcBorders>
              <w:top w:val="single" w:sz="4" w:space="0" w:color="auto"/>
              <w:left w:val="single" w:sz="4" w:space="0" w:color="auto"/>
              <w:bottom w:val="single" w:sz="6" w:space="0" w:color="auto"/>
              <w:right w:val="single" w:sz="6" w:space="0" w:color="auto"/>
            </w:tcBorders>
            <w:vAlign w:val="center"/>
            <w:hideMark/>
          </w:tcPr>
          <w:p w:rsidR="00A434FC" w:rsidRPr="00504A47" w:rsidRDefault="00A434FC" w:rsidP="00980FE9">
            <w:pPr>
              <w:jc w:val="center"/>
              <w:rPr>
                <w:bCs/>
                <w:color w:val="000000"/>
                <w:sz w:val="20"/>
                <w:szCs w:val="20"/>
                <w:lang w:val="uk-UA" w:eastAsia="en-US"/>
              </w:rPr>
            </w:pPr>
            <w:r w:rsidRPr="00504A47">
              <w:rPr>
                <w:bCs/>
                <w:color w:val="000000"/>
                <w:sz w:val="20"/>
                <w:szCs w:val="20"/>
                <w:lang w:val="uk-UA"/>
              </w:rPr>
              <w:t>Одиниця виміру</w:t>
            </w:r>
          </w:p>
        </w:tc>
        <w:tc>
          <w:tcPr>
            <w:tcW w:w="1337" w:type="dxa"/>
            <w:tcBorders>
              <w:top w:val="single" w:sz="6" w:space="0" w:color="auto"/>
              <w:left w:val="single" w:sz="4" w:space="0" w:color="auto"/>
              <w:bottom w:val="single" w:sz="6" w:space="0" w:color="auto"/>
              <w:right w:val="single" w:sz="6" w:space="0" w:color="auto"/>
            </w:tcBorders>
            <w:vAlign w:val="center"/>
            <w:hideMark/>
          </w:tcPr>
          <w:p w:rsidR="00A434FC" w:rsidRPr="00504A47" w:rsidRDefault="00A434FC" w:rsidP="00980FE9">
            <w:pPr>
              <w:jc w:val="center"/>
              <w:rPr>
                <w:bCs/>
                <w:color w:val="000000"/>
                <w:sz w:val="20"/>
                <w:szCs w:val="20"/>
                <w:lang w:val="uk-UA" w:eastAsia="en-US"/>
              </w:rPr>
            </w:pPr>
            <w:r w:rsidRPr="00504A47">
              <w:rPr>
                <w:bCs/>
                <w:color w:val="000000"/>
                <w:sz w:val="20"/>
                <w:szCs w:val="20"/>
                <w:lang w:val="uk-UA"/>
              </w:rPr>
              <w:t>Орієнтовна кількість</w:t>
            </w:r>
          </w:p>
        </w:tc>
        <w:tc>
          <w:tcPr>
            <w:tcW w:w="1499" w:type="dxa"/>
            <w:tcBorders>
              <w:top w:val="single" w:sz="6" w:space="0" w:color="auto"/>
              <w:left w:val="single" w:sz="6" w:space="0" w:color="auto"/>
              <w:bottom w:val="single" w:sz="6" w:space="0" w:color="auto"/>
              <w:right w:val="single" w:sz="4" w:space="0" w:color="auto"/>
            </w:tcBorders>
            <w:vAlign w:val="center"/>
            <w:hideMark/>
          </w:tcPr>
          <w:p w:rsidR="00A434FC" w:rsidRPr="00504A47" w:rsidRDefault="00A434FC" w:rsidP="00980FE9">
            <w:pPr>
              <w:jc w:val="center"/>
              <w:rPr>
                <w:bCs/>
                <w:color w:val="000000"/>
                <w:sz w:val="20"/>
                <w:szCs w:val="20"/>
                <w:lang w:val="uk-UA" w:eastAsia="en-US"/>
              </w:rPr>
            </w:pPr>
            <w:r w:rsidRPr="00504A47">
              <w:rPr>
                <w:bCs/>
                <w:color w:val="000000"/>
                <w:sz w:val="20"/>
                <w:szCs w:val="20"/>
                <w:lang w:val="uk-UA"/>
              </w:rPr>
              <w:t>Ціна за одиницю, грн. без ПДВ</w:t>
            </w:r>
          </w:p>
        </w:tc>
        <w:tc>
          <w:tcPr>
            <w:tcW w:w="4394" w:type="dxa"/>
            <w:tcBorders>
              <w:top w:val="single" w:sz="6" w:space="0" w:color="auto"/>
              <w:left w:val="single" w:sz="4" w:space="0" w:color="auto"/>
              <w:bottom w:val="single" w:sz="6" w:space="0" w:color="auto"/>
              <w:right w:val="single" w:sz="6" w:space="0" w:color="auto"/>
            </w:tcBorders>
            <w:vAlign w:val="center"/>
            <w:hideMark/>
          </w:tcPr>
          <w:p w:rsidR="00A434FC" w:rsidRPr="00504A47" w:rsidRDefault="00A434FC" w:rsidP="00980FE9">
            <w:pPr>
              <w:jc w:val="center"/>
              <w:rPr>
                <w:bCs/>
                <w:color w:val="000000"/>
                <w:sz w:val="20"/>
                <w:szCs w:val="20"/>
                <w:lang w:val="uk-UA" w:eastAsia="en-US"/>
              </w:rPr>
            </w:pPr>
            <w:r w:rsidRPr="00504A47">
              <w:rPr>
                <w:bCs/>
                <w:color w:val="000000"/>
                <w:sz w:val="20"/>
                <w:szCs w:val="20"/>
                <w:lang w:val="uk-UA"/>
              </w:rPr>
              <w:t xml:space="preserve">Загальна вартість в гривнях з урахуванням усіх загальнообов’язкових платежів </w:t>
            </w:r>
          </w:p>
        </w:tc>
      </w:tr>
      <w:tr w:rsidR="00A434FC" w:rsidRPr="00504A47" w:rsidTr="00F37DB8">
        <w:trPr>
          <w:trHeight w:val="712"/>
        </w:trPr>
        <w:tc>
          <w:tcPr>
            <w:tcW w:w="568" w:type="dxa"/>
            <w:tcBorders>
              <w:top w:val="single" w:sz="6" w:space="0" w:color="auto"/>
              <w:left w:val="single" w:sz="4" w:space="0" w:color="auto"/>
              <w:bottom w:val="single" w:sz="6" w:space="0" w:color="auto"/>
              <w:right w:val="single" w:sz="4" w:space="0" w:color="auto"/>
            </w:tcBorders>
            <w:vAlign w:val="center"/>
          </w:tcPr>
          <w:p w:rsidR="00A434FC" w:rsidRPr="00504A47" w:rsidRDefault="00A434FC" w:rsidP="00980FE9">
            <w:pPr>
              <w:jc w:val="center"/>
              <w:rPr>
                <w:b/>
                <w:bCs/>
                <w:color w:val="000000"/>
                <w:lang w:val="uk-UA" w:eastAsia="en-US"/>
              </w:rPr>
            </w:pPr>
          </w:p>
        </w:tc>
        <w:tc>
          <w:tcPr>
            <w:tcW w:w="1208" w:type="dxa"/>
            <w:tcBorders>
              <w:top w:val="single" w:sz="6" w:space="0" w:color="auto"/>
              <w:left w:val="single" w:sz="4" w:space="0" w:color="auto"/>
              <w:bottom w:val="single" w:sz="6" w:space="0" w:color="auto"/>
              <w:right w:val="single" w:sz="4" w:space="0" w:color="auto"/>
            </w:tcBorders>
            <w:vAlign w:val="center"/>
          </w:tcPr>
          <w:p w:rsidR="00A434FC" w:rsidRPr="00504A47" w:rsidRDefault="00A434FC" w:rsidP="00980FE9">
            <w:pPr>
              <w:jc w:val="center"/>
              <w:rPr>
                <w:b/>
                <w:bCs/>
                <w:color w:val="000000"/>
                <w:lang w:val="uk-UA" w:eastAsia="en-US"/>
              </w:rPr>
            </w:pPr>
          </w:p>
        </w:tc>
        <w:tc>
          <w:tcPr>
            <w:tcW w:w="1484" w:type="dxa"/>
            <w:tcBorders>
              <w:top w:val="single" w:sz="6" w:space="0" w:color="auto"/>
              <w:left w:val="single" w:sz="4" w:space="0" w:color="auto"/>
              <w:bottom w:val="single" w:sz="6" w:space="0" w:color="auto"/>
              <w:right w:val="single" w:sz="6" w:space="0" w:color="auto"/>
            </w:tcBorders>
          </w:tcPr>
          <w:p w:rsidR="00A434FC" w:rsidRPr="00504A47" w:rsidRDefault="00A434FC" w:rsidP="00980FE9">
            <w:pPr>
              <w:jc w:val="center"/>
              <w:rPr>
                <w:bCs/>
                <w:color w:val="000000"/>
                <w:lang w:val="uk-UA" w:eastAsia="en-US"/>
              </w:rPr>
            </w:pPr>
          </w:p>
        </w:tc>
        <w:tc>
          <w:tcPr>
            <w:tcW w:w="1337" w:type="dxa"/>
            <w:tcBorders>
              <w:top w:val="single" w:sz="6" w:space="0" w:color="auto"/>
              <w:left w:val="single" w:sz="4" w:space="0" w:color="auto"/>
              <w:bottom w:val="single" w:sz="6" w:space="0" w:color="auto"/>
              <w:right w:val="single" w:sz="6" w:space="0" w:color="auto"/>
            </w:tcBorders>
            <w:vAlign w:val="center"/>
          </w:tcPr>
          <w:p w:rsidR="00A434FC" w:rsidRPr="00504A47" w:rsidRDefault="00A434FC" w:rsidP="00980FE9">
            <w:pPr>
              <w:jc w:val="center"/>
              <w:rPr>
                <w:color w:val="000000"/>
                <w:lang w:val="uk-UA" w:eastAsia="en-US"/>
              </w:rPr>
            </w:pPr>
          </w:p>
        </w:tc>
        <w:tc>
          <w:tcPr>
            <w:tcW w:w="1499" w:type="dxa"/>
            <w:tcBorders>
              <w:top w:val="single" w:sz="6" w:space="0" w:color="auto"/>
              <w:left w:val="single" w:sz="6" w:space="0" w:color="auto"/>
              <w:bottom w:val="single" w:sz="6" w:space="0" w:color="auto"/>
              <w:right w:val="single" w:sz="4" w:space="0" w:color="auto"/>
            </w:tcBorders>
          </w:tcPr>
          <w:p w:rsidR="00A434FC" w:rsidRPr="00504A47" w:rsidRDefault="00A434FC" w:rsidP="00980FE9">
            <w:pPr>
              <w:jc w:val="center"/>
              <w:rPr>
                <w:b/>
                <w:bCs/>
                <w:color w:val="000000"/>
                <w:lang w:val="uk-UA" w:eastAsia="en-US"/>
              </w:rPr>
            </w:pPr>
          </w:p>
        </w:tc>
        <w:tc>
          <w:tcPr>
            <w:tcW w:w="4394" w:type="dxa"/>
            <w:tcBorders>
              <w:top w:val="single" w:sz="6" w:space="0" w:color="auto"/>
              <w:left w:val="single" w:sz="4" w:space="0" w:color="auto"/>
              <w:bottom w:val="single" w:sz="6" w:space="0" w:color="auto"/>
              <w:right w:val="single" w:sz="6" w:space="0" w:color="auto"/>
            </w:tcBorders>
            <w:vAlign w:val="center"/>
          </w:tcPr>
          <w:p w:rsidR="00A434FC" w:rsidRPr="00504A47" w:rsidRDefault="00A434FC" w:rsidP="00980FE9">
            <w:pPr>
              <w:jc w:val="center"/>
              <w:rPr>
                <w:b/>
                <w:bCs/>
                <w:color w:val="000000"/>
                <w:lang w:val="uk-UA" w:eastAsia="en-US"/>
              </w:rPr>
            </w:pPr>
          </w:p>
        </w:tc>
      </w:tr>
      <w:tr w:rsidR="00FA0199" w:rsidRPr="00504A47" w:rsidTr="00F37DB8">
        <w:trPr>
          <w:trHeight w:val="279"/>
        </w:trPr>
        <w:tc>
          <w:tcPr>
            <w:tcW w:w="10490" w:type="dxa"/>
            <w:gridSpan w:val="6"/>
            <w:tcBorders>
              <w:top w:val="single" w:sz="6" w:space="0" w:color="auto"/>
              <w:left w:val="single" w:sz="6" w:space="0" w:color="auto"/>
              <w:bottom w:val="single" w:sz="6" w:space="0" w:color="auto"/>
              <w:right w:val="single" w:sz="6" w:space="0" w:color="auto"/>
            </w:tcBorders>
            <w:vAlign w:val="center"/>
            <w:hideMark/>
          </w:tcPr>
          <w:p w:rsidR="00E420A8" w:rsidRPr="00504A47" w:rsidRDefault="00E420A8" w:rsidP="00980FE9">
            <w:pPr>
              <w:rPr>
                <w:b/>
                <w:bCs/>
                <w:color w:val="000000"/>
                <w:lang w:val="uk-UA" w:eastAsia="en-US"/>
              </w:rPr>
            </w:pPr>
            <w:r w:rsidRPr="00504A47">
              <w:rPr>
                <w:b/>
                <w:bCs/>
                <w:color w:val="000000"/>
                <w:lang w:val="uk-UA"/>
              </w:rPr>
              <w:t>Загальна вартість тендерної пропозиції ________</w:t>
            </w:r>
          </w:p>
          <w:p w:rsidR="00E420A8" w:rsidRPr="00504A47" w:rsidRDefault="00E420A8" w:rsidP="00980FE9">
            <w:pPr>
              <w:jc w:val="right"/>
              <w:rPr>
                <w:b/>
                <w:bCs/>
                <w:color w:val="000000"/>
                <w:lang w:val="uk-UA" w:eastAsia="en-US"/>
              </w:rPr>
            </w:pPr>
            <w:r w:rsidRPr="00504A47">
              <w:rPr>
                <w:b/>
                <w:bCs/>
                <w:color w:val="000000"/>
                <w:lang w:val="uk-UA"/>
              </w:rPr>
              <w:t xml:space="preserve">                  ______________    </w:t>
            </w:r>
            <w:r w:rsidR="00F80AFC" w:rsidRPr="00504A47">
              <w:rPr>
                <w:b/>
                <w:bCs/>
                <w:color w:val="000000"/>
                <w:lang w:val="uk-UA"/>
              </w:rPr>
              <w:t>з</w:t>
            </w:r>
            <w:r w:rsidR="00F80AFC" w:rsidRPr="00504A47">
              <w:rPr>
                <w:b/>
                <w:bCs/>
                <w:color w:val="000000"/>
              </w:rPr>
              <w:t>/</w:t>
            </w:r>
            <w:r w:rsidRPr="00504A47">
              <w:rPr>
                <w:b/>
                <w:bCs/>
                <w:color w:val="000000"/>
                <w:lang w:val="uk-UA"/>
              </w:rPr>
              <w:t>без ПДВ (вказати суму) Σ</w:t>
            </w:r>
          </w:p>
        </w:tc>
      </w:tr>
    </w:tbl>
    <w:p w:rsidR="00DE3B9A" w:rsidRPr="00504A47" w:rsidRDefault="00DE3B9A" w:rsidP="00980F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color w:val="000000"/>
          <w:kern w:val="2"/>
          <w:lang w:val="uk-UA" w:eastAsia="zh-CN"/>
        </w:rPr>
      </w:pPr>
      <w:r w:rsidRPr="00504A47">
        <w:rPr>
          <w:rFonts w:eastAsia="SimSun"/>
          <w:color w:val="000000"/>
          <w:kern w:val="2"/>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DE3B9A" w:rsidRPr="00504A47" w:rsidRDefault="00DE3B9A" w:rsidP="00980FE9">
      <w:pPr>
        <w:widowControl w:val="0"/>
        <w:autoSpaceDE w:val="0"/>
        <w:autoSpaceDN w:val="0"/>
        <w:adjustRightInd w:val="0"/>
        <w:ind w:firstLine="709"/>
        <w:jc w:val="both"/>
        <w:rPr>
          <w:rFonts w:eastAsia="SimSun"/>
          <w:color w:val="000000"/>
          <w:kern w:val="2"/>
          <w:lang w:val="uk-UA" w:eastAsia="zh-CN"/>
        </w:rPr>
      </w:pPr>
      <w:r w:rsidRPr="00504A47">
        <w:rPr>
          <w:rFonts w:eastAsia="SimSun"/>
          <w:color w:val="000000"/>
          <w:kern w:val="2"/>
          <w:lang w:val="uk-UA"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DE3B9A" w:rsidRPr="00504A47" w:rsidRDefault="00DE3B9A" w:rsidP="00980FE9">
      <w:pPr>
        <w:widowControl w:val="0"/>
        <w:pBdr>
          <w:bottom w:val="single" w:sz="12" w:space="1" w:color="auto"/>
        </w:pBdr>
        <w:autoSpaceDE w:val="0"/>
        <w:autoSpaceDN w:val="0"/>
        <w:adjustRightInd w:val="0"/>
        <w:ind w:firstLine="709"/>
        <w:jc w:val="both"/>
        <w:rPr>
          <w:rFonts w:eastAsia="SimSun"/>
          <w:color w:val="000000"/>
          <w:kern w:val="2"/>
          <w:lang w:val="uk-UA" w:eastAsia="zh-CN"/>
        </w:rPr>
      </w:pPr>
      <w:r w:rsidRPr="00504A47">
        <w:rPr>
          <w:rFonts w:eastAsia="SimSun"/>
          <w:color w:val="000000"/>
          <w:kern w:val="2"/>
          <w:lang w:val="uk-UA" w:eastAsia="zh-CN"/>
        </w:rPr>
        <w:t xml:space="preserve">Ми зобов’язуємося укласти Договір про закупівлю у терміни, що встановлені </w:t>
      </w:r>
      <w:r w:rsidR="002B4B24" w:rsidRPr="00504A47">
        <w:rPr>
          <w:rFonts w:eastAsia="SimSun"/>
          <w:color w:val="000000"/>
          <w:kern w:val="2"/>
          <w:lang w:val="uk-UA" w:eastAsia="zh-CN"/>
        </w:rPr>
        <w:t>Постанові КМУ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04A47">
        <w:rPr>
          <w:rFonts w:eastAsia="SimSun"/>
          <w:bCs/>
          <w:color w:val="000000"/>
          <w:kern w:val="2"/>
          <w:shd w:val="clear" w:color="auto" w:fill="FFFFFF"/>
          <w:lang w:val="uk-UA" w:eastAsia="zh-CN"/>
        </w:rPr>
        <w:t xml:space="preserve"> </w:t>
      </w:r>
    </w:p>
    <w:p w:rsidR="00DE3B9A" w:rsidRPr="00504A47" w:rsidRDefault="00DE3B9A" w:rsidP="00980FE9">
      <w:pPr>
        <w:widowControl w:val="0"/>
        <w:autoSpaceDE w:val="0"/>
        <w:autoSpaceDN w:val="0"/>
        <w:adjustRightInd w:val="0"/>
        <w:ind w:firstLine="709"/>
        <w:jc w:val="center"/>
        <w:rPr>
          <w:rFonts w:eastAsia="SimSun"/>
          <w:i/>
          <w:color w:val="000000"/>
          <w:kern w:val="2"/>
          <w:lang w:eastAsia="zh-CN"/>
        </w:rPr>
      </w:pPr>
      <w:r w:rsidRPr="00504A47">
        <w:rPr>
          <w:rFonts w:eastAsia="SimSun"/>
          <w:i/>
          <w:color w:val="000000"/>
          <w:kern w:val="2"/>
          <w:lang w:eastAsia="zh-CN"/>
        </w:rPr>
        <w:t>Посада, прізвище, ініціали, підпис уповноваженої особи учасника, завірені печаткою (прізвище, ініціали, підпис – для фізичної особи).</w:t>
      </w:r>
    </w:p>
    <w:p w:rsidR="00FE58C3" w:rsidRPr="00504A47" w:rsidRDefault="00FE58C3" w:rsidP="00FE58C3">
      <w:pPr>
        <w:jc w:val="both"/>
        <w:rPr>
          <w:rFonts w:eastAsia="Calibri"/>
          <w:bCs/>
          <w:i/>
          <w:iCs/>
          <w:color w:val="000000"/>
          <w:lang w:val="uk-UA"/>
        </w:rPr>
      </w:pPr>
    </w:p>
    <w:p w:rsidR="00A16E40" w:rsidRPr="00504A47" w:rsidRDefault="00A16E40" w:rsidP="00FE58C3">
      <w:pPr>
        <w:jc w:val="both"/>
        <w:rPr>
          <w:rFonts w:eastAsia="Calibri"/>
          <w:bCs/>
          <w:i/>
          <w:iCs/>
          <w:color w:val="000000"/>
          <w:lang w:val="uk-UA"/>
        </w:rPr>
      </w:pPr>
    </w:p>
    <w:p w:rsidR="00A16E40" w:rsidRPr="00504A47" w:rsidRDefault="00A16E40" w:rsidP="00FE58C3">
      <w:pPr>
        <w:jc w:val="both"/>
        <w:rPr>
          <w:rFonts w:eastAsia="Calibri"/>
          <w:bCs/>
          <w:i/>
          <w:iCs/>
          <w:color w:val="000000"/>
          <w:lang w:val="uk-UA"/>
        </w:rPr>
      </w:pPr>
    </w:p>
    <w:p w:rsidR="00A16E40" w:rsidRPr="00504A47" w:rsidRDefault="00A16E40" w:rsidP="00FE58C3">
      <w:pPr>
        <w:jc w:val="both"/>
        <w:rPr>
          <w:rFonts w:eastAsia="Calibri"/>
          <w:bCs/>
          <w:i/>
          <w:iCs/>
          <w:color w:val="000000"/>
          <w:lang w:val="uk-UA"/>
        </w:rPr>
      </w:pPr>
    </w:p>
    <w:p w:rsidR="00A16E40" w:rsidRPr="00504A47" w:rsidRDefault="00A16E40" w:rsidP="00FE58C3">
      <w:pPr>
        <w:jc w:val="both"/>
        <w:rPr>
          <w:rFonts w:eastAsia="Calibri"/>
          <w:bCs/>
          <w:i/>
          <w:iCs/>
          <w:color w:val="000000"/>
          <w:lang w:val="uk-UA"/>
        </w:rPr>
      </w:pPr>
    </w:p>
    <w:p w:rsidR="00A16E40" w:rsidRPr="00504A47" w:rsidRDefault="00A16E40" w:rsidP="00FE58C3">
      <w:pPr>
        <w:jc w:val="both"/>
        <w:rPr>
          <w:rFonts w:eastAsia="Calibri"/>
          <w:bCs/>
          <w:i/>
          <w:iCs/>
          <w:color w:val="000000"/>
          <w:lang w:val="uk-UA"/>
        </w:rPr>
      </w:pPr>
    </w:p>
    <w:p w:rsidR="00A16E40" w:rsidRPr="00504A47" w:rsidRDefault="00A16E40" w:rsidP="00FE58C3">
      <w:pPr>
        <w:jc w:val="both"/>
        <w:rPr>
          <w:rFonts w:eastAsia="Calibri"/>
          <w:bCs/>
          <w:i/>
          <w:iCs/>
          <w:color w:val="000000"/>
          <w:lang w:val="uk-UA"/>
        </w:rPr>
      </w:pPr>
    </w:p>
    <w:p w:rsidR="00A16E40" w:rsidRPr="00504A47" w:rsidRDefault="00A16E40" w:rsidP="00FE58C3">
      <w:pPr>
        <w:jc w:val="both"/>
        <w:rPr>
          <w:rFonts w:eastAsia="Calibri"/>
          <w:bCs/>
          <w:i/>
          <w:iCs/>
          <w:color w:val="000000"/>
          <w:lang w:val="uk-UA"/>
        </w:rPr>
      </w:pPr>
    </w:p>
    <w:p w:rsidR="00F74AB5" w:rsidRPr="00504A47" w:rsidRDefault="00F74AB5" w:rsidP="00980FE9">
      <w:pPr>
        <w:jc w:val="right"/>
        <w:rPr>
          <w:b/>
          <w:color w:val="000000"/>
          <w:lang w:val="uk-UA"/>
        </w:rPr>
      </w:pPr>
    </w:p>
    <w:p w:rsidR="00E420A8" w:rsidRPr="00504A47" w:rsidRDefault="002F6548" w:rsidP="00980FE9">
      <w:pPr>
        <w:jc w:val="right"/>
        <w:rPr>
          <w:b/>
          <w:color w:val="000000"/>
          <w:lang w:val="uk-UA"/>
        </w:rPr>
      </w:pPr>
      <w:r w:rsidRPr="00504A47">
        <w:rPr>
          <w:b/>
          <w:color w:val="000000"/>
          <w:lang w:val="uk-UA"/>
        </w:rPr>
        <w:br w:type="page"/>
      </w:r>
      <w:r w:rsidR="00E420A8" w:rsidRPr="00504A47">
        <w:rPr>
          <w:b/>
          <w:color w:val="000000"/>
          <w:lang w:val="uk-UA"/>
        </w:rPr>
        <w:lastRenderedPageBreak/>
        <w:t>ДОДАТОК №5</w:t>
      </w:r>
    </w:p>
    <w:p w:rsidR="00E420A8" w:rsidRPr="00504A47" w:rsidRDefault="00E420A8" w:rsidP="00980FE9">
      <w:pPr>
        <w:jc w:val="center"/>
        <w:rPr>
          <w:b/>
          <w:color w:val="000000"/>
          <w:sz w:val="28"/>
          <w:szCs w:val="28"/>
          <w:lang w:val="uk-UA"/>
        </w:rPr>
      </w:pPr>
      <w:r w:rsidRPr="00504A47">
        <w:rPr>
          <w:b/>
          <w:color w:val="000000"/>
          <w:sz w:val="28"/>
          <w:szCs w:val="28"/>
          <w:lang w:val="uk-UA"/>
        </w:rPr>
        <w:t>Про</w:t>
      </w:r>
      <w:r w:rsidR="00392627" w:rsidRPr="00504A47">
        <w:rPr>
          <w:b/>
          <w:color w:val="000000"/>
          <w:sz w:val="28"/>
          <w:szCs w:val="28"/>
          <w:lang w:val="uk-UA"/>
        </w:rPr>
        <w:t>є</w:t>
      </w:r>
      <w:r w:rsidRPr="00504A47">
        <w:rPr>
          <w:b/>
          <w:color w:val="000000"/>
          <w:sz w:val="28"/>
          <w:szCs w:val="28"/>
          <w:lang w:val="uk-UA"/>
        </w:rPr>
        <w:t>кт договору</w:t>
      </w:r>
    </w:p>
    <w:p w:rsidR="00E420A8" w:rsidRPr="00504A47" w:rsidRDefault="00E420A8" w:rsidP="00980FE9">
      <w:pPr>
        <w:rPr>
          <w:color w:val="000000"/>
        </w:rPr>
      </w:pPr>
    </w:p>
    <w:p w:rsidR="00E420A8" w:rsidRPr="00E0413A" w:rsidRDefault="00E420A8" w:rsidP="00980FE9">
      <w:pPr>
        <w:jc w:val="center"/>
        <w:rPr>
          <w:color w:val="000000"/>
          <w:lang w:val="uk-UA"/>
        </w:rPr>
      </w:pPr>
      <w:r w:rsidRPr="00504A47">
        <w:rPr>
          <w:color w:val="000000"/>
          <w:lang w:val="uk-UA"/>
        </w:rPr>
        <w:t xml:space="preserve">Даний додаток подано в окремому файлі </w:t>
      </w:r>
      <w:r w:rsidRPr="00504A47">
        <w:rPr>
          <w:b/>
          <w:color w:val="000000"/>
          <w:lang w:val="uk-UA"/>
        </w:rPr>
        <w:t>«</w:t>
      </w:r>
      <w:r w:rsidR="00392627" w:rsidRPr="00504A47">
        <w:rPr>
          <w:b/>
          <w:color w:val="000000"/>
          <w:lang w:val="uk-UA"/>
        </w:rPr>
        <w:t xml:space="preserve">Додаток №5 </w:t>
      </w:r>
      <w:r w:rsidRPr="00504A47">
        <w:rPr>
          <w:b/>
          <w:color w:val="000000"/>
          <w:lang w:val="uk-UA"/>
        </w:rPr>
        <w:t>Про</w:t>
      </w:r>
      <w:r w:rsidR="00392627" w:rsidRPr="00504A47">
        <w:rPr>
          <w:b/>
          <w:color w:val="000000"/>
          <w:lang w:val="uk-UA"/>
        </w:rPr>
        <w:t>є</w:t>
      </w:r>
      <w:r w:rsidRPr="00504A47">
        <w:rPr>
          <w:b/>
          <w:color w:val="000000"/>
          <w:lang w:val="uk-UA"/>
        </w:rPr>
        <w:t>кт договору»</w:t>
      </w:r>
      <w:r w:rsidR="00425F43" w:rsidRPr="00504A47">
        <w:rPr>
          <w:color w:val="000000"/>
          <w:lang w:val="uk-UA"/>
        </w:rPr>
        <w:t xml:space="preserve"> до закупівлі.</w:t>
      </w: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7B12A4" w:rsidRPr="00E0413A" w:rsidRDefault="007B12A4" w:rsidP="00980FE9">
      <w:pPr>
        <w:rPr>
          <w:color w:val="000000"/>
          <w:lang w:val="uk-UA"/>
        </w:rPr>
      </w:pPr>
    </w:p>
    <w:sectPr w:rsidR="007B12A4" w:rsidRPr="00E0413A" w:rsidSect="007B12A4">
      <w:headerReference w:type="even" r:id="rId8"/>
      <w:headerReference w:type="default" r:id="rId9"/>
      <w:footerReference w:type="even" r:id="rId10"/>
      <w:footerReference w:type="default" r:id="rId11"/>
      <w:headerReference w:type="first" r:id="rId12"/>
      <w:footerReference w:type="first" r:id="rId13"/>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E03" w:rsidRDefault="00FC5E03">
      <w:r>
        <w:separator/>
      </w:r>
    </w:p>
  </w:endnote>
  <w:endnote w:type="continuationSeparator" w:id="0">
    <w:p w:rsidR="00FC5E03" w:rsidRDefault="00FC5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CE" w:rsidRDefault="004D3CC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CE" w:rsidRDefault="001347F4" w:rsidP="007B12A4">
    <w:pPr>
      <w:pStyle w:val="aa"/>
      <w:jc w:val="center"/>
    </w:pPr>
    <w:r>
      <w:fldChar w:fldCharType="begin"/>
    </w:r>
    <w:r w:rsidR="004D3CCE">
      <w:instrText>PAGE   \* MERGEFORMAT</w:instrText>
    </w:r>
    <w:r>
      <w:fldChar w:fldCharType="separate"/>
    </w:r>
    <w:r w:rsidR="002E368D">
      <w:rPr>
        <w:noProof/>
      </w:rPr>
      <w:t>12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CE" w:rsidRPr="002B4C36" w:rsidRDefault="004D3CCE"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E03" w:rsidRDefault="00FC5E03">
      <w:r>
        <w:separator/>
      </w:r>
    </w:p>
  </w:footnote>
  <w:footnote w:type="continuationSeparator" w:id="0">
    <w:p w:rsidR="00FC5E03" w:rsidRDefault="00FC5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CE" w:rsidRDefault="001347F4" w:rsidP="007B12A4">
    <w:pPr>
      <w:pStyle w:val="a7"/>
      <w:framePr w:wrap="auto" w:vAnchor="text" w:hAnchor="margin" w:xAlign="center" w:y="1"/>
      <w:rPr>
        <w:rStyle w:val="a9"/>
      </w:rPr>
    </w:pPr>
    <w:r>
      <w:rPr>
        <w:rStyle w:val="a9"/>
      </w:rPr>
      <w:fldChar w:fldCharType="begin"/>
    </w:r>
    <w:r w:rsidR="004D3CCE">
      <w:rPr>
        <w:rStyle w:val="a9"/>
      </w:rPr>
      <w:instrText xml:space="preserve">PAGE  </w:instrText>
    </w:r>
    <w:r>
      <w:rPr>
        <w:rStyle w:val="a9"/>
      </w:rPr>
      <w:fldChar w:fldCharType="end"/>
    </w:r>
  </w:p>
  <w:p w:rsidR="004D3CCE" w:rsidRDefault="004D3CC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CE" w:rsidRDefault="004D3CC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CE" w:rsidRDefault="004D3C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7">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7B12A4"/>
    <w:rsid w:val="000130DA"/>
    <w:rsid w:val="00014C99"/>
    <w:rsid w:val="00021CA7"/>
    <w:rsid w:val="00022D7B"/>
    <w:rsid w:val="0003217E"/>
    <w:rsid w:val="0003513F"/>
    <w:rsid w:val="00035F52"/>
    <w:rsid w:val="00036992"/>
    <w:rsid w:val="0004124D"/>
    <w:rsid w:val="00044F45"/>
    <w:rsid w:val="00047B78"/>
    <w:rsid w:val="00055D26"/>
    <w:rsid w:val="0005601B"/>
    <w:rsid w:val="00070D66"/>
    <w:rsid w:val="00070E5A"/>
    <w:rsid w:val="00071440"/>
    <w:rsid w:val="000720B6"/>
    <w:rsid w:val="000720C3"/>
    <w:rsid w:val="000754B3"/>
    <w:rsid w:val="00077543"/>
    <w:rsid w:val="00083D8D"/>
    <w:rsid w:val="00090A3C"/>
    <w:rsid w:val="00093301"/>
    <w:rsid w:val="000939EB"/>
    <w:rsid w:val="000A1115"/>
    <w:rsid w:val="000A18C9"/>
    <w:rsid w:val="000A2700"/>
    <w:rsid w:val="000A59B1"/>
    <w:rsid w:val="000B0548"/>
    <w:rsid w:val="000B0BE0"/>
    <w:rsid w:val="000B2204"/>
    <w:rsid w:val="000B43ED"/>
    <w:rsid w:val="000C4D76"/>
    <w:rsid w:val="000C5B00"/>
    <w:rsid w:val="000C5D22"/>
    <w:rsid w:val="000D3C17"/>
    <w:rsid w:val="000E37ED"/>
    <w:rsid w:val="000E3B40"/>
    <w:rsid w:val="000E4F24"/>
    <w:rsid w:val="000E7D8C"/>
    <w:rsid w:val="000F0E23"/>
    <w:rsid w:val="000F6C71"/>
    <w:rsid w:val="000F7012"/>
    <w:rsid w:val="000F759D"/>
    <w:rsid w:val="0010481A"/>
    <w:rsid w:val="00116B8E"/>
    <w:rsid w:val="00117F9A"/>
    <w:rsid w:val="001205A7"/>
    <w:rsid w:val="00124BD2"/>
    <w:rsid w:val="001309A4"/>
    <w:rsid w:val="001340F8"/>
    <w:rsid w:val="001347F4"/>
    <w:rsid w:val="001416C3"/>
    <w:rsid w:val="00144BB9"/>
    <w:rsid w:val="00147E21"/>
    <w:rsid w:val="001527B3"/>
    <w:rsid w:val="00154F0B"/>
    <w:rsid w:val="00155E15"/>
    <w:rsid w:val="0016077E"/>
    <w:rsid w:val="00161628"/>
    <w:rsid w:val="001652E5"/>
    <w:rsid w:val="00165377"/>
    <w:rsid w:val="001736BF"/>
    <w:rsid w:val="00175A66"/>
    <w:rsid w:val="00175B2F"/>
    <w:rsid w:val="00176758"/>
    <w:rsid w:val="00180700"/>
    <w:rsid w:val="00184C57"/>
    <w:rsid w:val="00192A3D"/>
    <w:rsid w:val="00192D46"/>
    <w:rsid w:val="00195520"/>
    <w:rsid w:val="00195583"/>
    <w:rsid w:val="001A08DF"/>
    <w:rsid w:val="001A646A"/>
    <w:rsid w:val="001A6B40"/>
    <w:rsid w:val="001A6FD3"/>
    <w:rsid w:val="001A706A"/>
    <w:rsid w:val="001A770A"/>
    <w:rsid w:val="001B05A4"/>
    <w:rsid w:val="001B4688"/>
    <w:rsid w:val="001B4F39"/>
    <w:rsid w:val="001C0E83"/>
    <w:rsid w:val="001C3811"/>
    <w:rsid w:val="001C4ECD"/>
    <w:rsid w:val="001D2EC0"/>
    <w:rsid w:val="001D4D89"/>
    <w:rsid w:val="001E0BD1"/>
    <w:rsid w:val="001E36B3"/>
    <w:rsid w:val="001F255B"/>
    <w:rsid w:val="001F34DC"/>
    <w:rsid w:val="001F46F1"/>
    <w:rsid w:val="001F4DB3"/>
    <w:rsid w:val="001F5CBD"/>
    <w:rsid w:val="001F7F43"/>
    <w:rsid w:val="002029FF"/>
    <w:rsid w:val="00205576"/>
    <w:rsid w:val="002105CE"/>
    <w:rsid w:val="00211FC5"/>
    <w:rsid w:val="00224622"/>
    <w:rsid w:val="00224C7D"/>
    <w:rsid w:val="0022706B"/>
    <w:rsid w:val="002374F3"/>
    <w:rsid w:val="00240429"/>
    <w:rsid w:val="0024102E"/>
    <w:rsid w:val="0024397B"/>
    <w:rsid w:val="00247D22"/>
    <w:rsid w:val="00251C64"/>
    <w:rsid w:val="0026143A"/>
    <w:rsid w:val="00261E28"/>
    <w:rsid w:val="00264BAC"/>
    <w:rsid w:val="00270353"/>
    <w:rsid w:val="00270B45"/>
    <w:rsid w:val="00274DA1"/>
    <w:rsid w:val="002773E9"/>
    <w:rsid w:val="0028088D"/>
    <w:rsid w:val="002A0402"/>
    <w:rsid w:val="002A30FC"/>
    <w:rsid w:val="002A4E18"/>
    <w:rsid w:val="002A7718"/>
    <w:rsid w:val="002B0E29"/>
    <w:rsid w:val="002B1DEF"/>
    <w:rsid w:val="002B4B24"/>
    <w:rsid w:val="002E1A2A"/>
    <w:rsid w:val="002E1EF1"/>
    <w:rsid w:val="002E368D"/>
    <w:rsid w:val="002E3C53"/>
    <w:rsid w:val="002F0BCF"/>
    <w:rsid w:val="002F393B"/>
    <w:rsid w:val="002F6548"/>
    <w:rsid w:val="002F7A8F"/>
    <w:rsid w:val="00300365"/>
    <w:rsid w:val="0030277D"/>
    <w:rsid w:val="00331768"/>
    <w:rsid w:val="0034639A"/>
    <w:rsid w:val="003500DD"/>
    <w:rsid w:val="00354F9B"/>
    <w:rsid w:val="00355D5C"/>
    <w:rsid w:val="00356615"/>
    <w:rsid w:val="00361492"/>
    <w:rsid w:val="00362F6E"/>
    <w:rsid w:val="00364743"/>
    <w:rsid w:val="00371999"/>
    <w:rsid w:val="0037407C"/>
    <w:rsid w:val="0037483C"/>
    <w:rsid w:val="00382151"/>
    <w:rsid w:val="003830EC"/>
    <w:rsid w:val="00383A09"/>
    <w:rsid w:val="00384D5D"/>
    <w:rsid w:val="003925B3"/>
    <w:rsid w:val="00392627"/>
    <w:rsid w:val="003A462D"/>
    <w:rsid w:val="003C12DA"/>
    <w:rsid w:val="003C2FF7"/>
    <w:rsid w:val="003C31E9"/>
    <w:rsid w:val="003D307A"/>
    <w:rsid w:val="003D3513"/>
    <w:rsid w:val="003D5E80"/>
    <w:rsid w:val="003E4C88"/>
    <w:rsid w:val="003E73FD"/>
    <w:rsid w:val="003F2081"/>
    <w:rsid w:val="003F720D"/>
    <w:rsid w:val="003F7CAE"/>
    <w:rsid w:val="00403753"/>
    <w:rsid w:val="00404276"/>
    <w:rsid w:val="00406C68"/>
    <w:rsid w:val="00412C92"/>
    <w:rsid w:val="00425F43"/>
    <w:rsid w:val="004264D3"/>
    <w:rsid w:val="00427746"/>
    <w:rsid w:val="00430589"/>
    <w:rsid w:val="00434D81"/>
    <w:rsid w:val="00435D1B"/>
    <w:rsid w:val="004446BE"/>
    <w:rsid w:val="0044580B"/>
    <w:rsid w:val="004512F8"/>
    <w:rsid w:val="004632E2"/>
    <w:rsid w:val="00466EF5"/>
    <w:rsid w:val="004670B6"/>
    <w:rsid w:val="00467C15"/>
    <w:rsid w:val="00470CBC"/>
    <w:rsid w:val="00477BDA"/>
    <w:rsid w:val="00486ADE"/>
    <w:rsid w:val="004A3DE9"/>
    <w:rsid w:val="004A4B46"/>
    <w:rsid w:val="004A6BF5"/>
    <w:rsid w:val="004A7BE3"/>
    <w:rsid w:val="004B1533"/>
    <w:rsid w:val="004B3E92"/>
    <w:rsid w:val="004B3FF7"/>
    <w:rsid w:val="004B761B"/>
    <w:rsid w:val="004C53FA"/>
    <w:rsid w:val="004D3CCE"/>
    <w:rsid w:val="004D4DE9"/>
    <w:rsid w:val="004D65A3"/>
    <w:rsid w:val="004D74F9"/>
    <w:rsid w:val="004E015C"/>
    <w:rsid w:val="004E1CFA"/>
    <w:rsid w:val="004E5768"/>
    <w:rsid w:val="004E6E7F"/>
    <w:rsid w:val="004F03EE"/>
    <w:rsid w:val="004F6C0C"/>
    <w:rsid w:val="00502B21"/>
    <w:rsid w:val="00504A47"/>
    <w:rsid w:val="00505FC0"/>
    <w:rsid w:val="00506C29"/>
    <w:rsid w:val="00511835"/>
    <w:rsid w:val="00515300"/>
    <w:rsid w:val="005219F4"/>
    <w:rsid w:val="00526CD0"/>
    <w:rsid w:val="00540199"/>
    <w:rsid w:val="00541011"/>
    <w:rsid w:val="00541B04"/>
    <w:rsid w:val="0054343C"/>
    <w:rsid w:val="00547AB8"/>
    <w:rsid w:val="0055024B"/>
    <w:rsid w:val="00553534"/>
    <w:rsid w:val="00562F16"/>
    <w:rsid w:val="00570678"/>
    <w:rsid w:val="00571921"/>
    <w:rsid w:val="00573EA7"/>
    <w:rsid w:val="005848E6"/>
    <w:rsid w:val="00584929"/>
    <w:rsid w:val="00584CDD"/>
    <w:rsid w:val="0059023B"/>
    <w:rsid w:val="00594EBB"/>
    <w:rsid w:val="005978DB"/>
    <w:rsid w:val="005B30F1"/>
    <w:rsid w:val="005B658F"/>
    <w:rsid w:val="005B7132"/>
    <w:rsid w:val="005C3A8B"/>
    <w:rsid w:val="005D0600"/>
    <w:rsid w:val="005D1001"/>
    <w:rsid w:val="005D1EB8"/>
    <w:rsid w:val="005D257E"/>
    <w:rsid w:val="005D319C"/>
    <w:rsid w:val="005D634A"/>
    <w:rsid w:val="005E18A6"/>
    <w:rsid w:val="005E1995"/>
    <w:rsid w:val="005F6D4F"/>
    <w:rsid w:val="006007F7"/>
    <w:rsid w:val="006052FB"/>
    <w:rsid w:val="00614B7F"/>
    <w:rsid w:val="00615518"/>
    <w:rsid w:val="006260B1"/>
    <w:rsid w:val="0062667A"/>
    <w:rsid w:val="00630E66"/>
    <w:rsid w:val="00640D84"/>
    <w:rsid w:val="006436AA"/>
    <w:rsid w:val="00644D1A"/>
    <w:rsid w:val="0064796D"/>
    <w:rsid w:val="006513B4"/>
    <w:rsid w:val="00651DCB"/>
    <w:rsid w:val="00653141"/>
    <w:rsid w:val="00655E25"/>
    <w:rsid w:val="00657008"/>
    <w:rsid w:val="00657A69"/>
    <w:rsid w:val="00657B29"/>
    <w:rsid w:val="00660961"/>
    <w:rsid w:val="00662BF3"/>
    <w:rsid w:val="00662C1F"/>
    <w:rsid w:val="00673DFD"/>
    <w:rsid w:val="006848C9"/>
    <w:rsid w:val="0069445E"/>
    <w:rsid w:val="00696E28"/>
    <w:rsid w:val="00696E96"/>
    <w:rsid w:val="006A423B"/>
    <w:rsid w:val="006A4683"/>
    <w:rsid w:val="006B1727"/>
    <w:rsid w:val="006B6B3B"/>
    <w:rsid w:val="006B6C2F"/>
    <w:rsid w:val="006B7061"/>
    <w:rsid w:val="006B75D0"/>
    <w:rsid w:val="006C3D7C"/>
    <w:rsid w:val="006D13AC"/>
    <w:rsid w:val="006D428E"/>
    <w:rsid w:val="006D7E12"/>
    <w:rsid w:val="006E3578"/>
    <w:rsid w:val="006E4E14"/>
    <w:rsid w:val="006E7508"/>
    <w:rsid w:val="006E7B35"/>
    <w:rsid w:val="006F0D41"/>
    <w:rsid w:val="006F1C7D"/>
    <w:rsid w:val="006F484B"/>
    <w:rsid w:val="006F54F1"/>
    <w:rsid w:val="006F5CA3"/>
    <w:rsid w:val="0070015F"/>
    <w:rsid w:val="00703CD4"/>
    <w:rsid w:val="00714130"/>
    <w:rsid w:val="0071430E"/>
    <w:rsid w:val="00715C7A"/>
    <w:rsid w:val="007173ED"/>
    <w:rsid w:val="00720C4D"/>
    <w:rsid w:val="00722B04"/>
    <w:rsid w:val="00723FD0"/>
    <w:rsid w:val="007241BB"/>
    <w:rsid w:val="00733BC1"/>
    <w:rsid w:val="00736A58"/>
    <w:rsid w:val="0074097D"/>
    <w:rsid w:val="0074127B"/>
    <w:rsid w:val="0074244B"/>
    <w:rsid w:val="00743F46"/>
    <w:rsid w:val="007550DF"/>
    <w:rsid w:val="00756814"/>
    <w:rsid w:val="0076164E"/>
    <w:rsid w:val="00767C17"/>
    <w:rsid w:val="00770115"/>
    <w:rsid w:val="007737C8"/>
    <w:rsid w:val="00780300"/>
    <w:rsid w:val="00781BCB"/>
    <w:rsid w:val="00784437"/>
    <w:rsid w:val="00786E35"/>
    <w:rsid w:val="00790EE2"/>
    <w:rsid w:val="007975C9"/>
    <w:rsid w:val="007B03FE"/>
    <w:rsid w:val="007B12A4"/>
    <w:rsid w:val="007B6056"/>
    <w:rsid w:val="007C0682"/>
    <w:rsid w:val="007C0F1B"/>
    <w:rsid w:val="007C5BC1"/>
    <w:rsid w:val="007D121F"/>
    <w:rsid w:val="007E1F2D"/>
    <w:rsid w:val="007E36AF"/>
    <w:rsid w:val="007E5FB2"/>
    <w:rsid w:val="007E760C"/>
    <w:rsid w:val="007F1308"/>
    <w:rsid w:val="007F2E8B"/>
    <w:rsid w:val="007F31FA"/>
    <w:rsid w:val="007F4354"/>
    <w:rsid w:val="007F7B09"/>
    <w:rsid w:val="00810054"/>
    <w:rsid w:val="008177CF"/>
    <w:rsid w:val="00823291"/>
    <w:rsid w:val="00830918"/>
    <w:rsid w:val="008351FB"/>
    <w:rsid w:val="0084067E"/>
    <w:rsid w:val="00842E20"/>
    <w:rsid w:val="00843C24"/>
    <w:rsid w:val="00843DF7"/>
    <w:rsid w:val="0084558C"/>
    <w:rsid w:val="00856320"/>
    <w:rsid w:val="00860A99"/>
    <w:rsid w:val="0086104B"/>
    <w:rsid w:val="00871369"/>
    <w:rsid w:val="00871636"/>
    <w:rsid w:val="00871B15"/>
    <w:rsid w:val="00871CCB"/>
    <w:rsid w:val="00873366"/>
    <w:rsid w:val="00874980"/>
    <w:rsid w:val="00874B0E"/>
    <w:rsid w:val="008774B9"/>
    <w:rsid w:val="008777F2"/>
    <w:rsid w:val="00884652"/>
    <w:rsid w:val="008941FC"/>
    <w:rsid w:val="00894EED"/>
    <w:rsid w:val="008A38DF"/>
    <w:rsid w:val="008A44F5"/>
    <w:rsid w:val="008B46C7"/>
    <w:rsid w:val="008C03A5"/>
    <w:rsid w:val="008D222C"/>
    <w:rsid w:val="008D2642"/>
    <w:rsid w:val="008D5F4B"/>
    <w:rsid w:val="008F1AFA"/>
    <w:rsid w:val="008F394C"/>
    <w:rsid w:val="008F6781"/>
    <w:rsid w:val="009102DD"/>
    <w:rsid w:val="00913DC2"/>
    <w:rsid w:val="00914253"/>
    <w:rsid w:val="00916C64"/>
    <w:rsid w:val="00921F2B"/>
    <w:rsid w:val="00922A3E"/>
    <w:rsid w:val="009248EB"/>
    <w:rsid w:val="00925175"/>
    <w:rsid w:val="009261B1"/>
    <w:rsid w:val="0092791C"/>
    <w:rsid w:val="00930C05"/>
    <w:rsid w:val="0093202A"/>
    <w:rsid w:val="009408F4"/>
    <w:rsid w:val="009517DE"/>
    <w:rsid w:val="00952E95"/>
    <w:rsid w:val="00963A1F"/>
    <w:rsid w:val="00963BB4"/>
    <w:rsid w:val="009741F3"/>
    <w:rsid w:val="00974881"/>
    <w:rsid w:val="00974AD9"/>
    <w:rsid w:val="00980FE9"/>
    <w:rsid w:val="0098182F"/>
    <w:rsid w:val="0098194D"/>
    <w:rsid w:val="00992298"/>
    <w:rsid w:val="00993047"/>
    <w:rsid w:val="009937AA"/>
    <w:rsid w:val="00993950"/>
    <w:rsid w:val="009977D7"/>
    <w:rsid w:val="009A721C"/>
    <w:rsid w:val="009B7519"/>
    <w:rsid w:val="009C2D60"/>
    <w:rsid w:val="009C3CD8"/>
    <w:rsid w:val="009C52AC"/>
    <w:rsid w:val="009C68F4"/>
    <w:rsid w:val="009D2D07"/>
    <w:rsid w:val="009D46C7"/>
    <w:rsid w:val="009D5A5A"/>
    <w:rsid w:val="009E03F2"/>
    <w:rsid w:val="009E3B17"/>
    <w:rsid w:val="009F0B02"/>
    <w:rsid w:val="009F2A67"/>
    <w:rsid w:val="009F3C67"/>
    <w:rsid w:val="00A01B6F"/>
    <w:rsid w:val="00A0393F"/>
    <w:rsid w:val="00A16E25"/>
    <w:rsid w:val="00A16E40"/>
    <w:rsid w:val="00A20D62"/>
    <w:rsid w:val="00A21307"/>
    <w:rsid w:val="00A22458"/>
    <w:rsid w:val="00A26E8D"/>
    <w:rsid w:val="00A30587"/>
    <w:rsid w:val="00A31AD7"/>
    <w:rsid w:val="00A32AA8"/>
    <w:rsid w:val="00A364C5"/>
    <w:rsid w:val="00A434FC"/>
    <w:rsid w:val="00A46636"/>
    <w:rsid w:val="00A63F47"/>
    <w:rsid w:val="00A650FE"/>
    <w:rsid w:val="00A67AB3"/>
    <w:rsid w:val="00A70654"/>
    <w:rsid w:val="00A75B51"/>
    <w:rsid w:val="00A806F4"/>
    <w:rsid w:val="00A81830"/>
    <w:rsid w:val="00A81F24"/>
    <w:rsid w:val="00A824D1"/>
    <w:rsid w:val="00A869D2"/>
    <w:rsid w:val="00AA20B1"/>
    <w:rsid w:val="00AA28DF"/>
    <w:rsid w:val="00AA29C5"/>
    <w:rsid w:val="00AA3612"/>
    <w:rsid w:val="00AA6969"/>
    <w:rsid w:val="00AB0FBD"/>
    <w:rsid w:val="00AB3C0C"/>
    <w:rsid w:val="00AB61B6"/>
    <w:rsid w:val="00AC08DE"/>
    <w:rsid w:val="00AC10C1"/>
    <w:rsid w:val="00AC1932"/>
    <w:rsid w:val="00AC7878"/>
    <w:rsid w:val="00AD114A"/>
    <w:rsid w:val="00AD5236"/>
    <w:rsid w:val="00AD55DA"/>
    <w:rsid w:val="00AD61B2"/>
    <w:rsid w:val="00AE5EBE"/>
    <w:rsid w:val="00AF1A0D"/>
    <w:rsid w:val="00AF580E"/>
    <w:rsid w:val="00AF626A"/>
    <w:rsid w:val="00AF6F62"/>
    <w:rsid w:val="00B23FF7"/>
    <w:rsid w:val="00B368A3"/>
    <w:rsid w:val="00B415CA"/>
    <w:rsid w:val="00B4231B"/>
    <w:rsid w:val="00B45B23"/>
    <w:rsid w:val="00B47A08"/>
    <w:rsid w:val="00B47A1F"/>
    <w:rsid w:val="00B50D51"/>
    <w:rsid w:val="00B56960"/>
    <w:rsid w:val="00B6037C"/>
    <w:rsid w:val="00B6042A"/>
    <w:rsid w:val="00B60992"/>
    <w:rsid w:val="00B60A72"/>
    <w:rsid w:val="00B60B76"/>
    <w:rsid w:val="00B612D7"/>
    <w:rsid w:val="00B65087"/>
    <w:rsid w:val="00B65A5E"/>
    <w:rsid w:val="00B67836"/>
    <w:rsid w:val="00B67FC1"/>
    <w:rsid w:val="00B71239"/>
    <w:rsid w:val="00B720E7"/>
    <w:rsid w:val="00B741F2"/>
    <w:rsid w:val="00B77863"/>
    <w:rsid w:val="00B91306"/>
    <w:rsid w:val="00B93C83"/>
    <w:rsid w:val="00BB0093"/>
    <w:rsid w:val="00BC4DF7"/>
    <w:rsid w:val="00BC5FC9"/>
    <w:rsid w:val="00BD04DF"/>
    <w:rsid w:val="00BD525F"/>
    <w:rsid w:val="00BE7EEB"/>
    <w:rsid w:val="00BF0BDC"/>
    <w:rsid w:val="00BF1D34"/>
    <w:rsid w:val="00BF5401"/>
    <w:rsid w:val="00BF5611"/>
    <w:rsid w:val="00BF5846"/>
    <w:rsid w:val="00C031D2"/>
    <w:rsid w:val="00C036FB"/>
    <w:rsid w:val="00C1099D"/>
    <w:rsid w:val="00C23573"/>
    <w:rsid w:val="00C37D59"/>
    <w:rsid w:val="00C45930"/>
    <w:rsid w:val="00C516D8"/>
    <w:rsid w:val="00C55B62"/>
    <w:rsid w:val="00C55DE3"/>
    <w:rsid w:val="00C56F4C"/>
    <w:rsid w:val="00C60A35"/>
    <w:rsid w:val="00C66B6C"/>
    <w:rsid w:val="00C7753A"/>
    <w:rsid w:val="00C83414"/>
    <w:rsid w:val="00C83CA7"/>
    <w:rsid w:val="00C87725"/>
    <w:rsid w:val="00C95CEC"/>
    <w:rsid w:val="00C9610B"/>
    <w:rsid w:val="00C97106"/>
    <w:rsid w:val="00CA3482"/>
    <w:rsid w:val="00CA5D8F"/>
    <w:rsid w:val="00CB7079"/>
    <w:rsid w:val="00CC0078"/>
    <w:rsid w:val="00CC56F6"/>
    <w:rsid w:val="00CC788B"/>
    <w:rsid w:val="00CD062E"/>
    <w:rsid w:val="00CD4475"/>
    <w:rsid w:val="00CE0BBE"/>
    <w:rsid w:val="00CE7C96"/>
    <w:rsid w:val="00CF0DBC"/>
    <w:rsid w:val="00CF2A4D"/>
    <w:rsid w:val="00CF2F98"/>
    <w:rsid w:val="00CF37F4"/>
    <w:rsid w:val="00D030A1"/>
    <w:rsid w:val="00D03F2F"/>
    <w:rsid w:val="00D03F69"/>
    <w:rsid w:val="00D05590"/>
    <w:rsid w:val="00D05817"/>
    <w:rsid w:val="00D0623E"/>
    <w:rsid w:val="00D113D6"/>
    <w:rsid w:val="00D142D4"/>
    <w:rsid w:val="00D22A6F"/>
    <w:rsid w:val="00D26FB9"/>
    <w:rsid w:val="00D31F5D"/>
    <w:rsid w:val="00D361AA"/>
    <w:rsid w:val="00D400F4"/>
    <w:rsid w:val="00D406E4"/>
    <w:rsid w:val="00D503FB"/>
    <w:rsid w:val="00D55908"/>
    <w:rsid w:val="00D56B20"/>
    <w:rsid w:val="00D57512"/>
    <w:rsid w:val="00D66355"/>
    <w:rsid w:val="00D706E2"/>
    <w:rsid w:val="00D70CA4"/>
    <w:rsid w:val="00D70FB5"/>
    <w:rsid w:val="00D72DC0"/>
    <w:rsid w:val="00D774C4"/>
    <w:rsid w:val="00D8595B"/>
    <w:rsid w:val="00D91DCB"/>
    <w:rsid w:val="00D9240F"/>
    <w:rsid w:val="00D97449"/>
    <w:rsid w:val="00D97502"/>
    <w:rsid w:val="00DA0261"/>
    <w:rsid w:val="00DA1373"/>
    <w:rsid w:val="00DA2497"/>
    <w:rsid w:val="00DA6BDC"/>
    <w:rsid w:val="00DB42B0"/>
    <w:rsid w:val="00DB645B"/>
    <w:rsid w:val="00DC4CCB"/>
    <w:rsid w:val="00DC5C9A"/>
    <w:rsid w:val="00DC62E4"/>
    <w:rsid w:val="00DD29AB"/>
    <w:rsid w:val="00DD2CE8"/>
    <w:rsid w:val="00DD4185"/>
    <w:rsid w:val="00DE1528"/>
    <w:rsid w:val="00DE3B9A"/>
    <w:rsid w:val="00DE48DD"/>
    <w:rsid w:val="00DF27C6"/>
    <w:rsid w:val="00DF49E4"/>
    <w:rsid w:val="00DF550C"/>
    <w:rsid w:val="00DF6C37"/>
    <w:rsid w:val="00DF6F84"/>
    <w:rsid w:val="00E01383"/>
    <w:rsid w:val="00E0413A"/>
    <w:rsid w:val="00E0417D"/>
    <w:rsid w:val="00E05241"/>
    <w:rsid w:val="00E06C7F"/>
    <w:rsid w:val="00E10903"/>
    <w:rsid w:val="00E1571C"/>
    <w:rsid w:val="00E16810"/>
    <w:rsid w:val="00E209BB"/>
    <w:rsid w:val="00E20B21"/>
    <w:rsid w:val="00E24742"/>
    <w:rsid w:val="00E31D77"/>
    <w:rsid w:val="00E41BB5"/>
    <w:rsid w:val="00E41E1A"/>
    <w:rsid w:val="00E420A8"/>
    <w:rsid w:val="00E4322D"/>
    <w:rsid w:val="00E44378"/>
    <w:rsid w:val="00E44E6C"/>
    <w:rsid w:val="00E4664C"/>
    <w:rsid w:val="00E479E0"/>
    <w:rsid w:val="00E54D17"/>
    <w:rsid w:val="00E55820"/>
    <w:rsid w:val="00E6009F"/>
    <w:rsid w:val="00E66F12"/>
    <w:rsid w:val="00E67D20"/>
    <w:rsid w:val="00E70A87"/>
    <w:rsid w:val="00E73CFC"/>
    <w:rsid w:val="00E73E5E"/>
    <w:rsid w:val="00E82964"/>
    <w:rsid w:val="00E84A06"/>
    <w:rsid w:val="00E8516C"/>
    <w:rsid w:val="00E90440"/>
    <w:rsid w:val="00E9147C"/>
    <w:rsid w:val="00E92FBC"/>
    <w:rsid w:val="00E939D2"/>
    <w:rsid w:val="00EA024D"/>
    <w:rsid w:val="00EA2FB4"/>
    <w:rsid w:val="00EA4AFE"/>
    <w:rsid w:val="00EB6FF6"/>
    <w:rsid w:val="00EC46CB"/>
    <w:rsid w:val="00ED0C25"/>
    <w:rsid w:val="00ED3BB5"/>
    <w:rsid w:val="00ED4129"/>
    <w:rsid w:val="00ED67FD"/>
    <w:rsid w:val="00ED7868"/>
    <w:rsid w:val="00EE12C3"/>
    <w:rsid w:val="00EE1A50"/>
    <w:rsid w:val="00EE3C00"/>
    <w:rsid w:val="00EE70AE"/>
    <w:rsid w:val="00EE7E69"/>
    <w:rsid w:val="00EF05E1"/>
    <w:rsid w:val="00EF4DC5"/>
    <w:rsid w:val="00EF6D12"/>
    <w:rsid w:val="00F00933"/>
    <w:rsid w:val="00F02171"/>
    <w:rsid w:val="00F0226D"/>
    <w:rsid w:val="00F03F56"/>
    <w:rsid w:val="00F11C30"/>
    <w:rsid w:val="00F140A1"/>
    <w:rsid w:val="00F224BD"/>
    <w:rsid w:val="00F23D8F"/>
    <w:rsid w:val="00F24D84"/>
    <w:rsid w:val="00F26AF8"/>
    <w:rsid w:val="00F27AE6"/>
    <w:rsid w:val="00F31DC6"/>
    <w:rsid w:val="00F33FAD"/>
    <w:rsid w:val="00F35E73"/>
    <w:rsid w:val="00F37DB8"/>
    <w:rsid w:val="00F425B0"/>
    <w:rsid w:val="00F467B6"/>
    <w:rsid w:val="00F47E6C"/>
    <w:rsid w:val="00F55B95"/>
    <w:rsid w:val="00F74AB5"/>
    <w:rsid w:val="00F80AFC"/>
    <w:rsid w:val="00FA0199"/>
    <w:rsid w:val="00FA067B"/>
    <w:rsid w:val="00FA0CE7"/>
    <w:rsid w:val="00FA2711"/>
    <w:rsid w:val="00FB262D"/>
    <w:rsid w:val="00FB2D17"/>
    <w:rsid w:val="00FB4EB7"/>
    <w:rsid w:val="00FC05D0"/>
    <w:rsid w:val="00FC34E4"/>
    <w:rsid w:val="00FC5632"/>
    <w:rsid w:val="00FC5E03"/>
    <w:rsid w:val="00FD4628"/>
    <w:rsid w:val="00FD7A3A"/>
    <w:rsid w:val="00FE4245"/>
    <w:rsid w:val="00FE5875"/>
    <w:rsid w:val="00FE58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2A4"/>
    <w:rPr>
      <w:sz w:val="24"/>
      <w:szCs w:val="24"/>
      <w:lang w:val="ru-RU" w:eastAsia="ru-RU"/>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Название Знак"/>
    <w:link w:val="a4"/>
    <w:locked/>
    <w:rsid w:val="007B12A4"/>
    <w:rPr>
      <w:rFonts w:ascii="Calibri" w:hAnsi="Calibri"/>
      <w:b/>
      <w:sz w:val="24"/>
      <w:lang w:eastAsia="ru-RU" w:bidi="ar-SA"/>
    </w:rPr>
  </w:style>
  <w:style w:type="paragraph" w:styleId="a4">
    <w:name w:val="Title"/>
    <w:basedOn w:val="a"/>
    <w:link w:val="a3"/>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uiPriority w:val="99"/>
    <w:rsid w:val="007B12A4"/>
    <w:rPr>
      <w:color w:val="0000FF"/>
      <w:u w:val="single"/>
    </w:rPr>
  </w:style>
  <w:style w:type="paragraph" w:customStyle="1" w:styleId="rvps2">
    <w:name w:val="rvps2"/>
    <w:basedOn w:val="a"/>
    <w:rsid w:val="007B12A4"/>
    <w:pPr>
      <w:spacing w:before="100" w:beforeAutospacing="1" w:after="100" w:afterAutospacing="1"/>
    </w:pPr>
    <w:rPr>
      <w:rFonts w:eastAsia="Calibri"/>
    </w:rPr>
  </w:style>
  <w:style w:type="paragraph" w:customStyle="1" w:styleId="11">
    <w:name w:val="Без інтервалів1"/>
    <w:link w:val="NoSpacingChar2"/>
    <w:rsid w:val="007B12A4"/>
    <w:rPr>
      <w:rFonts w:ascii="Calibri" w:eastAsia="Calibri" w:hAnsi="Calibri"/>
      <w:sz w:val="22"/>
      <w:szCs w:val="22"/>
      <w:lang w:eastAsia="en-US"/>
    </w:rPr>
  </w:style>
  <w:style w:type="character" w:customStyle="1" w:styleId="NoSpacingChar2">
    <w:name w:val="No Spacing Char2"/>
    <w:link w:val="1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2">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3">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4">
    <w:name w:val="Знак Знак1"/>
    <w:basedOn w:val="a"/>
    <w:rsid w:val="00DB645B"/>
    <w:rPr>
      <w:rFonts w:ascii="Verdana" w:hAnsi="Verdana" w:cs="Verdana"/>
      <w:sz w:val="20"/>
      <w:szCs w:val="20"/>
      <w:lang w:val="en-US" w:eastAsia="en-US"/>
    </w:rPr>
  </w:style>
  <w:style w:type="character" w:customStyle="1" w:styleId="ae">
    <w:name w:val="Без интервала Знак"/>
    <w:link w:val="af"/>
    <w:locked/>
    <w:rsid w:val="00211FC5"/>
    <w:rPr>
      <w:lang w:val="uk-UA" w:eastAsia="uk-UA" w:bidi="ar-SA"/>
    </w:rPr>
  </w:style>
  <w:style w:type="paragraph" w:styleId="af">
    <w:name w:val="No Spacing"/>
    <w:link w:val="ae"/>
    <w:qFormat/>
    <w:rsid w:val="00211FC5"/>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240429"/>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З"/>
    <w:basedOn w:val="a"/>
    <w:next w:val="af1"/>
    <w:qFormat/>
    <w:rsid w:val="00EB6FF6"/>
    <w:pPr>
      <w:suppressAutoHyphens/>
      <w:spacing w:before="280" w:after="280"/>
    </w:pPr>
    <w:rPr>
      <w:lang w:eastAsia="zh-CN"/>
    </w:rPr>
  </w:style>
  <w:style w:type="paragraph" w:customStyle="1" w:styleId="Style5">
    <w:name w:val="Style5"/>
    <w:basedOn w:val="a"/>
    <w:uiPriority w:val="99"/>
    <w:rsid w:val="00EB6FF6"/>
    <w:pPr>
      <w:widowControl w:val="0"/>
      <w:autoSpaceDE w:val="0"/>
      <w:autoSpaceDN w:val="0"/>
      <w:adjustRightInd w:val="0"/>
      <w:spacing w:line="274" w:lineRule="exact"/>
    </w:pPr>
  </w:style>
</w:styles>
</file>

<file path=word/webSettings.xml><?xml version="1.0" encoding="utf-8"?>
<w:webSettings xmlns:r="http://schemas.openxmlformats.org/officeDocument/2006/relationships" xmlns:w="http://schemas.openxmlformats.org/wordprocessingml/2006/main">
  <w:divs>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D183-FC0A-412C-BF9D-62913B7D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53722</Words>
  <Characters>30622</Characters>
  <Application>Microsoft Office Word</Application>
  <DocSecurity>0</DocSecurity>
  <Lines>255</Lines>
  <Paragraphs>168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ODA</Company>
  <LinksUpToDate>false</LinksUpToDate>
  <CharactersWithSpaces>84176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Каб1</cp:lastModifiedBy>
  <cp:revision>12</cp:revision>
  <dcterms:created xsi:type="dcterms:W3CDTF">2023-09-11T07:18:00Z</dcterms:created>
  <dcterms:modified xsi:type="dcterms:W3CDTF">2023-12-14T12:02:00Z</dcterms:modified>
</cp:coreProperties>
</file>