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762F" w14:textId="77777777" w:rsidR="00F63489" w:rsidRPr="00676344" w:rsidRDefault="00F63489" w:rsidP="00177395">
      <w:pPr>
        <w:spacing w:after="0" w:line="240" w:lineRule="auto"/>
        <w:jc w:val="right"/>
        <w:rPr>
          <w:rFonts w:ascii="Times New Roman" w:eastAsia="Calibri" w:hAnsi="Times New Roman" w:cs="Times New Roman"/>
          <w:sz w:val="24"/>
          <w:szCs w:val="24"/>
        </w:rPr>
      </w:pPr>
      <w:r w:rsidRPr="00676344">
        <w:rPr>
          <w:rFonts w:ascii="Times New Roman" w:eastAsia="Calibri" w:hAnsi="Times New Roman" w:cs="Times New Roman"/>
          <w:sz w:val="24"/>
          <w:szCs w:val="24"/>
        </w:rPr>
        <w:t xml:space="preserve">Згідно рішення </w:t>
      </w:r>
    </w:p>
    <w:p w14:paraId="0D09ED67" w14:textId="77777777" w:rsidR="00F63489" w:rsidRPr="00676344" w:rsidRDefault="00F63489" w:rsidP="00177395">
      <w:pPr>
        <w:spacing w:after="0" w:line="240" w:lineRule="auto"/>
        <w:jc w:val="right"/>
        <w:rPr>
          <w:rFonts w:ascii="Times New Roman" w:eastAsia="Calibri" w:hAnsi="Times New Roman" w:cs="Times New Roman"/>
          <w:sz w:val="24"/>
          <w:szCs w:val="24"/>
        </w:rPr>
      </w:pPr>
      <w:r w:rsidRPr="00676344">
        <w:rPr>
          <w:rFonts w:ascii="Times New Roman" w:eastAsia="Calibri" w:hAnsi="Times New Roman" w:cs="Times New Roman"/>
          <w:sz w:val="24"/>
          <w:szCs w:val="24"/>
        </w:rPr>
        <w:t xml:space="preserve">Уповноваженої особи </w:t>
      </w:r>
    </w:p>
    <w:p w14:paraId="50E53380" w14:textId="2F6D9DF1" w:rsidR="00F63489" w:rsidRPr="00676344" w:rsidRDefault="00F63489" w:rsidP="00177395">
      <w:pPr>
        <w:spacing w:after="0" w:line="240" w:lineRule="auto"/>
        <w:jc w:val="right"/>
        <w:rPr>
          <w:rFonts w:ascii="Times New Roman" w:eastAsia="Calibri" w:hAnsi="Times New Roman" w:cs="Times New Roman"/>
          <w:sz w:val="24"/>
          <w:szCs w:val="24"/>
        </w:rPr>
      </w:pPr>
      <w:r w:rsidRPr="00676344">
        <w:rPr>
          <w:rFonts w:ascii="Times New Roman" w:eastAsia="Calibri" w:hAnsi="Times New Roman" w:cs="Times New Roman"/>
          <w:sz w:val="24"/>
          <w:szCs w:val="24"/>
        </w:rPr>
        <w:t xml:space="preserve"> від </w:t>
      </w:r>
      <w:r w:rsidR="00177395" w:rsidRPr="00676344">
        <w:rPr>
          <w:rFonts w:ascii="Times New Roman" w:eastAsia="Calibri" w:hAnsi="Times New Roman" w:cs="Times New Roman"/>
          <w:sz w:val="24"/>
          <w:szCs w:val="24"/>
        </w:rPr>
        <w:t>1</w:t>
      </w:r>
      <w:r w:rsidR="00AF3822">
        <w:rPr>
          <w:rFonts w:ascii="Times New Roman" w:eastAsia="Calibri" w:hAnsi="Times New Roman" w:cs="Times New Roman"/>
          <w:sz w:val="24"/>
          <w:szCs w:val="24"/>
          <w:lang w:val="ru-RU"/>
        </w:rPr>
        <w:t>9</w:t>
      </w:r>
      <w:r w:rsidRPr="00676344">
        <w:rPr>
          <w:rFonts w:ascii="Times New Roman" w:eastAsia="Calibri" w:hAnsi="Times New Roman" w:cs="Times New Roman"/>
          <w:sz w:val="24"/>
          <w:szCs w:val="24"/>
        </w:rPr>
        <w:t>.</w:t>
      </w:r>
      <w:r w:rsidR="00915BF5" w:rsidRPr="00676344">
        <w:rPr>
          <w:rFonts w:ascii="Times New Roman" w:eastAsia="Calibri" w:hAnsi="Times New Roman" w:cs="Times New Roman"/>
          <w:sz w:val="24"/>
          <w:szCs w:val="24"/>
        </w:rPr>
        <w:t>04</w:t>
      </w:r>
      <w:r w:rsidRPr="00676344">
        <w:rPr>
          <w:rFonts w:ascii="Times New Roman" w:eastAsia="Calibri" w:hAnsi="Times New Roman" w:cs="Times New Roman"/>
          <w:sz w:val="24"/>
          <w:szCs w:val="24"/>
        </w:rPr>
        <w:t>.202</w:t>
      </w:r>
      <w:r w:rsidR="00915BF5" w:rsidRPr="00676344">
        <w:rPr>
          <w:rFonts w:ascii="Times New Roman" w:eastAsia="Calibri" w:hAnsi="Times New Roman" w:cs="Times New Roman"/>
          <w:sz w:val="24"/>
          <w:szCs w:val="24"/>
        </w:rPr>
        <w:t>4</w:t>
      </w:r>
      <w:r w:rsidRPr="00676344">
        <w:rPr>
          <w:rFonts w:ascii="Times New Roman" w:eastAsia="Calibri" w:hAnsi="Times New Roman" w:cs="Times New Roman"/>
          <w:sz w:val="24"/>
          <w:szCs w:val="24"/>
        </w:rPr>
        <w:t xml:space="preserve"> р.</w:t>
      </w:r>
    </w:p>
    <w:p w14:paraId="03F5A05A" w14:textId="77777777" w:rsidR="00F63489" w:rsidRPr="00676344" w:rsidRDefault="00F63489" w:rsidP="00177395">
      <w:pPr>
        <w:spacing w:after="0" w:line="240" w:lineRule="auto"/>
        <w:jc w:val="right"/>
        <w:rPr>
          <w:rFonts w:ascii="Times New Roman" w:eastAsia="Calibri" w:hAnsi="Times New Roman" w:cs="Times New Roman"/>
          <w:sz w:val="24"/>
          <w:szCs w:val="24"/>
        </w:rPr>
      </w:pPr>
    </w:p>
    <w:p w14:paraId="011550ED" w14:textId="77777777" w:rsidR="00F63489" w:rsidRPr="00676344" w:rsidRDefault="00F63489" w:rsidP="00611BA3">
      <w:pPr>
        <w:spacing w:after="0" w:line="240" w:lineRule="auto"/>
        <w:jc w:val="center"/>
        <w:rPr>
          <w:rFonts w:ascii="Times New Roman" w:eastAsia="Calibri" w:hAnsi="Times New Roman" w:cs="Times New Roman"/>
          <w:sz w:val="24"/>
          <w:szCs w:val="24"/>
        </w:rPr>
      </w:pPr>
      <w:r w:rsidRPr="00676344">
        <w:rPr>
          <w:rFonts w:ascii="Times New Roman" w:eastAsia="Calibri" w:hAnsi="Times New Roman" w:cs="Times New Roman"/>
          <w:sz w:val="24"/>
          <w:szCs w:val="24"/>
        </w:rPr>
        <w:t>ПЕРЕЛІК ЗМІН ДО ТЕНДЕРНОЇ ДОКУМЕНТАЦІЇ</w:t>
      </w:r>
    </w:p>
    <w:p w14:paraId="29CE385D" w14:textId="77777777" w:rsidR="00F63489" w:rsidRPr="00676344" w:rsidRDefault="00F63489" w:rsidP="00611BA3">
      <w:pPr>
        <w:spacing w:after="0" w:line="240" w:lineRule="auto"/>
        <w:jc w:val="center"/>
        <w:rPr>
          <w:rFonts w:ascii="Times New Roman" w:eastAsia="Calibri" w:hAnsi="Times New Roman" w:cs="Times New Roman"/>
          <w:sz w:val="24"/>
          <w:szCs w:val="24"/>
        </w:rPr>
      </w:pPr>
      <w:r w:rsidRPr="00676344">
        <w:rPr>
          <w:rFonts w:ascii="Times New Roman" w:eastAsia="Calibri" w:hAnsi="Times New Roman" w:cs="Times New Roman"/>
          <w:sz w:val="24"/>
          <w:szCs w:val="24"/>
        </w:rPr>
        <w:t>для процедури закупівлі – відкриті торги з особливостями</w:t>
      </w:r>
    </w:p>
    <w:p w14:paraId="06EAF1FD" w14:textId="77777777" w:rsidR="00AF3822" w:rsidRDefault="00526512" w:rsidP="00611BA3">
      <w:pPr>
        <w:spacing w:after="0" w:line="240" w:lineRule="auto"/>
        <w:jc w:val="center"/>
        <w:rPr>
          <w:rFonts w:ascii="Times New Roman" w:eastAsia="Calibri" w:hAnsi="Times New Roman" w:cs="Times New Roman"/>
          <w:b/>
          <w:bCs/>
          <w:sz w:val="24"/>
          <w:szCs w:val="24"/>
        </w:rPr>
      </w:pPr>
      <w:r w:rsidRPr="00AF3822">
        <w:rPr>
          <w:rFonts w:ascii="Times New Roman" w:eastAsia="Calibri" w:hAnsi="Times New Roman" w:cs="Times New Roman"/>
          <w:b/>
          <w:bCs/>
          <w:sz w:val="24"/>
          <w:szCs w:val="24"/>
        </w:rPr>
        <w:t xml:space="preserve">Обладнання </w:t>
      </w:r>
      <w:proofErr w:type="spellStart"/>
      <w:r w:rsidRPr="00AF3822">
        <w:rPr>
          <w:rFonts w:ascii="Times New Roman" w:eastAsia="Calibri" w:hAnsi="Times New Roman" w:cs="Times New Roman"/>
          <w:b/>
          <w:bCs/>
          <w:sz w:val="24"/>
          <w:szCs w:val="24"/>
        </w:rPr>
        <w:t>відеонагляду</w:t>
      </w:r>
      <w:proofErr w:type="spellEnd"/>
      <w:r w:rsidRPr="00AF3822">
        <w:rPr>
          <w:rFonts w:ascii="Times New Roman" w:eastAsia="Calibri" w:hAnsi="Times New Roman" w:cs="Times New Roman"/>
          <w:b/>
          <w:bCs/>
          <w:sz w:val="24"/>
          <w:szCs w:val="24"/>
        </w:rPr>
        <w:t xml:space="preserve"> з монтажем </w:t>
      </w:r>
    </w:p>
    <w:p w14:paraId="30DC7F50" w14:textId="160CDF9B" w:rsidR="00AF3822" w:rsidRDefault="00526512" w:rsidP="00611BA3">
      <w:pPr>
        <w:spacing w:after="0" w:line="240" w:lineRule="auto"/>
        <w:jc w:val="center"/>
        <w:rPr>
          <w:rFonts w:ascii="Times New Roman" w:eastAsia="Calibri" w:hAnsi="Times New Roman" w:cs="Times New Roman"/>
          <w:b/>
          <w:bCs/>
          <w:sz w:val="24"/>
          <w:szCs w:val="24"/>
        </w:rPr>
      </w:pPr>
      <w:r w:rsidRPr="00AF3822">
        <w:rPr>
          <w:rFonts w:ascii="Times New Roman" w:eastAsia="Calibri" w:hAnsi="Times New Roman" w:cs="Times New Roman"/>
          <w:b/>
          <w:bCs/>
          <w:sz w:val="24"/>
          <w:szCs w:val="24"/>
        </w:rPr>
        <w:t>(ДК 021:2015:35120000-1: Системи та пристрої нагляду та охорони)</w:t>
      </w:r>
      <w:r w:rsidRPr="00676344">
        <w:rPr>
          <w:rFonts w:ascii="Times New Roman" w:eastAsia="Calibri" w:hAnsi="Times New Roman" w:cs="Times New Roman"/>
          <w:b/>
          <w:bCs/>
          <w:sz w:val="24"/>
          <w:szCs w:val="24"/>
        </w:rPr>
        <w:t xml:space="preserve"> </w:t>
      </w:r>
    </w:p>
    <w:p w14:paraId="477959FD" w14:textId="0E460FE5" w:rsidR="005B745A" w:rsidRPr="00676344" w:rsidRDefault="00F63489" w:rsidP="00611BA3">
      <w:pPr>
        <w:spacing w:after="0" w:line="240" w:lineRule="auto"/>
        <w:jc w:val="center"/>
        <w:rPr>
          <w:rFonts w:ascii="Times New Roman" w:eastAsia="Calibri" w:hAnsi="Times New Roman" w:cs="Times New Roman"/>
          <w:b/>
          <w:bCs/>
          <w:sz w:val="24"/>
          <w:szCs w:val="24"/>
        </w:rPr>
      </w:pPr>
      <w:r w:rsidRPr="00676344">
        <w:rPr>
          <w:rFonts w:ascii="Times New Roman" w:eastAsia="Calibri" w:hAnsi="Times New Roman" w:cs="Times New Roman"/>
          <w:b/>
          <w:bCs/>
          <w:sz w:val="24"/>
          <w:szCs w:val="24"/>
        </w:rPr>
        <w:t xml:space="preserve">(Ідентифікатор закупівлі </w:t>
      </w:r>
      <w:r w:rsidR="005B745A" w:rsidRPr="00676344">
        <w:rPr>
          <w:rFonts w:ascii="Times New Roman" w:eastAsia="Calibri" w:hAnsi="Times New Roman" w:cs="Times New Roman"/>
          <w:b/>
          <w:bCs/>
          <w:sz w:val="24"/>
          <w:szCs w:val="24"/>
        </w:rPr>
        <w:fldChar w:fldCharType="begin"/>
      </w:r>
      <w:r w:rsidR="005B745A" w:rsidRPr="00676344">
        <w:rPr>
          <w:rFonts w:ascii="Times New Roman" w:eastAsia="Calibri" w:hAnsi="Times New Roman" w:cs="Times New Roman"/>
          <w:b/>
          <w:bCs/>
          <w:sz w:val="24"/>
          <w:szCs w:val="24"/>
        </w:rPr>
        <w:instrText xml:space="preserve"> HYPERLINK "https://prozorro.gov.ua/tender/UA-2023-10-09-012257-a" \t "_blank" \o "Оголошення на порталі Уповноваженого органу" </w:instrText>
      </w:r>
      <w:r w:rsidR="005B745A" w:rsidRPr="00676344">
        <w:rPr>
          <w:rFonts w:ascii="Times New Roman" w:eastAsia="Calibri" w:hAnsi="Times New Roman" w:cs="Times New Roman"/>
          <w:b/>
          <w:bCs/>
          <w:sz w:val="24"/>
          <w:szCs w:val="24"/>
        </w:rPr>
        <w:fldChar w:fldCharType="separate"/>
      </w:r>
      <w:r w:rsidR="00AF3822" w:rsidRPr="00AF3822">
        <w:rPr>
          <w:rFonts w:ascii="Times New Roman" w:eastAsia="Calibri" w:hAnsi="Times New Roman" w:cs="Times New Roman"/>
          <w:b/>
          <w:bCs/>
          <w:sz w:val="24"/>
          <w:szCs w:val="24"/>
        </w:rPr>
        <w:t xml:space="preserve"> </w:t>
      </w:r>
      <w:r w:rsidR="00AF3822" w:rsidRPr="00AF3822">
        <w:rPr>
          <w:rFonts w:ascii="Times New Roman" w:eastAsia="Calibri" w:hAnsi="Times New Roman" w:cs="Times New Roman"/>
          <w:b/>
          <w:bCs/>
          <w:sz w:val="24"/>
          <w:szCs w:val="24"/>
        </w:rPr>
        <w:t>UA-2024-04-16-006881-a</w:t>
      </w:r>
      <w:r w:rsidR="005B745A" w:rsidRPr="00676344">
        <w:rPr>
          <w:rFonts w:ascii="Times New Roman" w:eastAsia="Calibri" w:hAnsi="Times New Roman" w:cs="Times New Roman"/>
          <w:b/>
          <w:bCs/>
          <w:sz w:val="24"/>
          <w:szCs w:val="24"/>
        </w:rPr>
        <w:t>)</w:t>
      </w:r>
    </w:p>
    <w:p w14:paraId="157E1C6C" w14:textId="77777777" w:rsidR="00915BF5" w:rsidRPr="00676344" w:rsidRDefault="005B745A" w:rsidP="00611BA3">
      <w:pPr>
        <w:spacing w:after="0" w:line="240" w:lineRule="auto"/>
        <w:jc w:val="center"/>
        <w:rPr>
          <w:rFonts w:ascii="Times New Roman" w:eastAsia="Times New Roman" w:hAnsi="Times New Roman" w:cs="Times New Roman"/>
          <w:color w:val="6D6D6D"/>
          <w:sz w:val="24"/>
          <w:szCs w:val="24"/>
          <w:lang w:eastAsia="uk-UA"/>
        </w:rPr>
      </w:pPr>
      <w:r w:rsidRPr="00676344">
        <w:rPr>
          <w:rFonts w:ascii="Times New Roman" w:eastAsia="Calibri" w:hAnsi="Times New Roman" w:cs="Times New Roman"/>
          <w:b/>
          <w:bCs/>
          <w:sz w:val="24"/>
          <w:szCs w:val="24"/>
        </w:rPr>
        <w:fldChar w:fldCharType="end"/>
      </w:r>
    </w:p>
    <w:p w14:paraId="4B58AD2B" w14:textId="04516488" w:rsidR="00944913" w:rsidRPr="00676344" w:rsidRDefault="009B30C7" w:rsidP="00611BA3">
      <w:pPr>
        <w:tabs>
          <w:tab w:val="left" w:pos="870"/>
        </w:tabs>
        <w:spacing w:after="0" w:line="240" w:lineRule="auto"/>
        <w:jc w:val="both"/>
        <w:rPr>
          <w:rFonts w:ascii="Times New Roman" w:hAnsi="Times New Roman" w:cs="Times New Roman"/>
          <w:b/>
          <w:sz w:val="24"/>
          <w:szCs w:val="24"/>
        </w:rPr>
      </w:pPr>
      <w:r w:rsidRPr="00676344">
        <w:rPr>
          <w:rFonts w:ascii="Times New Roman" w:hAnsi="Times New Roman" w:cs="Times New Roman"/>
          <w:b/>
          <w:sz w:val="24"/>
          <w:szCs w:val="24"/>
        </w:rPr>
        <w:t>1</w:t>
      </w:r>
      <w:r w:rsidR="00915BF5" w:rsidRPr="00676344">
        <w:rPr>
          <w:rFonts w:ascii="Times New Roman" w:hAnsi="Times New Roman" w:cs="Times New Roman"/>
          <w:b/>
          <w:sz w:val="24"/>
          <w:szCs w:val="24"/>
        </w:rPr>
        <w:t xml:space="preserve">. </w:t>
      </w:r>
      <w:r w:rsidR="00944913" w:rsidRPr="00676344">
        <w:rPr>
          <w:rFonts w:ascii="Times New Roman" w:hAnsi="Times New Roman" w:cs="Times New Roman"/>
          <w:b/>
          <w:sz w:val="24"/>
          <w:szCs w:val="24"/>
        </w:rPr>
        <w:t xml:space="preserve"> </w:t>
      </w:r>
      <w:proofErr w:type="spellStart"/>
      <w:r w:rsidR="00944913" w:rsidRPr="00676344">
        <w:rPr>
          <w:rFonts w:ascii="Times New Roman" w:hAnsi="Times New Roman" w:cs="Times New Roman"/>
          <w:b/>
          <w:sz w:val="24"/>
          <w:szCs w:val="24"/>
        </w:rPr>
        <w:t>Внесено</w:t>
      </w:r>
      <w:proofErr w:type="spellEnd"/>
      <w:r w:rsidR="00944913" w:rsidRPr="00676344">
        <w:rPr>
          <w:rFonts w:ascii="Times New Roman" w:hAnsi="Times New Roman" w:cs="Times New Roman"/>
          <w:b/>
          <w:sz w:val="24"/>
          <w:szCs w:val="24"/>
        </w:rPr>
        <w:t xml:space="preserve"> зміни </w:t>
      </w:r>
      <w:r w:rsidR="005A2312" w:rsidRPr="00676344">
        <w:rPr>
          <w:rFonts w:ascii="Times New Roman" w:hAnsi="Times New Roman" w:cs="Times New Roman"/>
          <w:b/>
          <w:sz w:val="24"/>
          <w:szCs w:val="24"/>
        </w:rPr>
        <w:t xml:space="preserve">в </w:t>
      </w:r>
      <w:r w:rsidR="00AF3822">
        <w:rPr>
          <w:rFonts w:ascii="Times New Roman" w:hAnsi="Times New Roman" w:cs="Times New Roman"/>
          <w:b/>
          <w:sz w:val="24"/>
          <w:szCs w:val="24"/>
        </w:rPr>
        <w:t xml:space="preserve">п. 10 </w:t>
      </w:r>
      <w:r w:rsidR="00AF3822">
        <w:rPr>
          <w:rFonts w:ascii="Times New Roman" w:hAnsi="Times New Roman" w:cs="Times New Roman"/>
          <w:b/>
          <w:bCs/>
          <w:sz w:val="24"/>
          <w:szCs w:val="24"/>
        </w:rPr>
        <w:t>таблиці технічних вимог</w:t>
      </w:r>
      <w:r w:rsidR="00881476" w:rsidRPr="00676344">
        <w:rPr>
          <w:rFonts w:ascii="Times New Roman" w:hAnsi="Times New Roman" w:cs="Times New Roman"/>
          <w:b/>
          <w:sz w:val="24"/>
          <w:szCs w:val="24"/>
        </w:rPr>
        <w:t xml:space="preserve"> </w:t>
      </w:r>
      <w:r w:rsidRPr="00676344">
        <w:rPr>
          <w:rFonts w:ascii="Times New Roman" w:hAnsi="Times New Roman" w:cs="Times New Roman"/>
          <w:b/>
          <w:sz w:val="24"/>
          <w:szCs w:val="24"/>
        </w:rPr>
        <w:t>Додат</w:t>
      </w:r>
      <w:r w:rsidR="00F752D6" w:rsidRPr="00676344">
        <w:rPr>
          <w:rFonts w:ascii="Times New Roman" w:hAnsi="Times New Roman" w:cs="Times New Roman"/>
          <w:b/>
          <w:sz w:val="24"/>
          <w:szCs w:val="24"/>
        </w:rPr>
        <w:t>к</w:t>
      </w:r>
      <w:r w:rsidR="005A2312" w:rsidRPr="00676344">
        <w:rPr>
          <w:rFonts w:ascii="Times New Roman" w:hAnsi="Times New Roman" w:cs="Times New Roman"/>
          <w:b/>
          <w:sz w:val="24"/>
          <w:szCs w:val="24"/>
        </w:rPr>
        <w:t>у</w:t>
      </w:r>
      <w:r w:rsidR="00F752D6" w:rsidRPr="00676344">
        <w:rPr>
          <w:rFonts w:ascii="Times New Roman" w:hAnsi="Times New Roman" w:cs="Times New Roman"/>
          <w:b/>
          <w:sz w:val="24"/>
          <w:szCs w:val="24"/>
        </w:rPr>
        <w:t xml:space="preserve"> </w:t>
      </w:r>
      <w:r w:rsidR="00881476" w:rsidRPr="00676344">
        <w:rPr>
          <w:rFonts w:ascii="Times New Roman" w:hAnsi="Times New Roman" w:cs="Times New Roman"/>
          <w:b/>
          <w:sz w:val="24"/>
          <w:szCs w:val="24"/>
        </w:rPr>
        <w:t>3</w:t>
      </w:r>
      <w:r w:rsidR="00944913" w:rsidRPr="00676344">
        <w:rPr>
          <w:rFonts w:ascii="Times New Roman" w:hAnsi="Times New Roman" w:cs="Times New Roman"/>
          <w:b/>
          <w:sz w:val="24"/>
          <w:szCs w:val="24"/>
        </w:rPr>
        <w:t xml:space="preserve"> до тендерної документації, та викладено у новій редакції:</w:t>
      </w:r>
    </w:p>
    <w:p w14:paraId="23F83A91" w14:textId="77777777" w:rsidR="00F752D6" w:rsidRPr="00676344" w:rsidRDefault="00F752D6" w:rsidP="00611BA3">
      <w:pPr>
        <w:spacing w:after="0" w:line="240" w:lineRule="auto"/>
        <w:rPr>
          <w:rFonts w:ascii="Times New Roman" w:eastAsia="Times New Roman" w:hAnsi="Times New Roman" w:cs="Times New Roman"/>
          <w:b/>
          <w:sz w:val="24"/>
          <w:szCs w:val="24"/>
          <w:lang w:eastAsia="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8"/>
        <w:gridCol w:w="1985"/>
        <w:gridCol w:w="6095"/>
        <w:gridCol w:w="1134"/>
        <w:gridCol w:w="992"/>
      </w:tblGrid>
      <w:tr w:rsidR="00AF3822" w:rsidRPr="00CA3FBF" w14:paraId="100720A4" w14:textId="77777777" w:rsidTr="00AF3822">
        <w:trPr>
          <w:trHeight w:val="2125"/>
        </w:trPr>
        <w:tc>
          <w:tcPr>
            <w:tcW w:w="568" w:type="dxa"/>
            <w:tcBorders>
              <w:top w:val="single" w:sz="4" w:space="0" w:color="auto"/>
              <w:left w:val="single" w:sz="4" w:space="0" w:color="auto"/>
              <w:bottom w:val="single" w:sz="4" w:space="0" w:color="auto"/>
              <w:right w:val="single" w:sz="4" w:space="0" w:color="auto"/>
            </w:tcBorders>
            <w:vAlign w:val="center"/>
          </w:tcPr>
          <w:p w14:paraId="1F96B53F" w14:textId="77777777" w:rsidR="00AF3822" w:rsidRPr="00D12813" w:rsidRDefault="00AF3822" w:rsidP="00992400">
            <w:pPr>
              <w:autoSpaceDE w:val="0"/>
              <w:autoSpaceDN w:val="0"/>
              <w:adjustRightInd w:val="0"/>
              <w:spacing w:after="0"/>
              <w:ind w:hanging="2"/>
              <w:jc w:val="center"/>
              <w:rPr>
                <w:rFonts w:ascii="Times New Roman" w:hAnsi="Times New Roman" w:cs="Times New Roman"/>
                <w:sz w:val="20"/>
                <w:szCs w:val="20"/>
              </w:rPr>
            </w:pPr>
            <w:r>
              <w:rPr>
                <w:rFonts w:ascii="Times New Roman" w:hAnsi="Times New Roman" w:cs="Times New Roman"/>
                <w:sz w:val="20"/>
                <w:szCs w:val="20"/>
              </w:rPr>
              <w:t>10</w:t>
            </w:r>
          </w:p>
        </w:tc>
        <w:tc>
          <w:tcPr>
            <w:tcW w:w="1985" w:type="dxa"/>
            <w:tcBorders>
              <w:top w:val="single" w:sz="4" w:space="0" w:color="auto"/>
              <w:left w:val="single" w:sz="4" w:space="0" w:color="auto"/>
              <w:bottom w:val="single" w:sz="4" w:space="0" w:color="auto"/>
              <w:right w:val="single" w:sz="4" w:space="0" w:color="auto"/>
            </w:tcBorders>
            <w:vAlign w:val="center"/>
          </w:tcPr>
          <w:p w14:paraId="73B400EF" w14:textId="77777777" w:rsidR="00AF3822" w:rsidRPr="009853A6" w:rsidRDefault="00AF3822" w:rsidP="00992400">
            <w:pPr>
              <w:spacing w:after="0" w:line="257" w:lineRule="auto"/>
              <w:ind w:right="147" w:hanging="2"/>
              <w:rPr>
                <w:rFonts w:ascii="Times New Roman" w:hAnsi="Times New Roman" w:cs="Times New Roman"/>
                <w:sz w:val="20"/>
                <w:szCs w:val="20"/>
              </w:rPr>
            </w:pPr>
            <w:proofErr w:type="spellStart"/>
            <w:r w:rsidRPr="009853A6">
              <w:rPr>
                <w:rFonts w:ascii="Times New Roman" w:hAnsi="Times New Roman" w:cs="Times New Roman"/>
                <w:sz w:val="20"/>
                <w:szCs w:val="20"/>
              </w:rPr>
              <w:t>Відеореєстратор</w:t>
            </w:r>
            <w:proofErr w:type="spellEnd"/>
            <w:r w:rsidRPr="00075A72">
              <w:rPr>
                <w:rFonts w:ascii="Times New Roman" w:hAnsi="Times New Roman" w:cs="Times New Roman"/>
                <w:sz w:val="20"/>
                <w:szCs w:val="20"/>
              </w:rPr>
              <w:t> </w:t>
            </w:r>
            <w:r w:rsidRPr="009853A6">
              <w:rPr>
                <w:rFonts w:ascii="Times New Roman" w:hAnsi="Times New Roman" w:cs="Times New Roman"/>
                <w:sz w:val="20"/>
                <w:szCs w:val="20"/>
              </w:rPr>
              <w:t>64-канальный 2</w:t>
            </w:r>
            <w:r w:rsidRPr="00075A72">
              <w:rPr>
                <w:rFonts w:ascii="Times New Roman" w:hAnsi="Times New Roman" w:cs="Times New Roman"/>
                <w:sz w:val="20"/>
                <w:szCs w:val="20"/>
              </w:rPr>
              <w:t>U</w:t>
            </w:r>
            <w:r w:rsidRPr="009853A6">
              <w:rPr>
                <w:rFonts w:ascii="Times New Roman" w:hAnsi="Times New Roman" w:cs="Times New Roman"/>
                <w:sz w:val="20"/>
                <w:szCs w:val="20"/>
              </w:rPr>
              <w:t xml:space="preserve"> 8</w:t>
            </w:r>
            <w:r w:rsidRPr="00075A72">
              <w:rPr>
                <w:rFonts w:ascii="Times New Roman" w:hAnsi="Times New Roman" w:cs="Times New Roman"/>
                <w:sz w:val="20"/>
                <w:szCs w:val="20"/>
              </w:rPr>
              <w:t>HDD</w:t>
            </w:r>
            <w:r w:rsidRPr="009853A6">
              <w:rPr>
                <w:rFonts w:ascii="Times New Roman" w:hAnsi="Times New Roman" w:cs="Times New Roman"/>
                <w:sz w:val="20"/>
                <w:szCs w:val="20"/>
              </w:rPr>
              <w:t xml:space="preserve"> </w:t>
            </w:r>
            <w:proofErr w:type="spellStart"/>
            <w:r w:rsidRPr="00075A72">
              <w:rPr>
                <w:rFonts w:ascii="Times New Roman" w:hAnsi="Times New Roman" w:cs="Times New Roman"/>
                <w:sz w:val="20"/>
                <w:szCs w:val="20"/>
              </w:rPr>
              <w:t>WizSense</w:t>
            </w:r>
            <w:proofErr w:type="spellEnd"/>
            <w:r w:rsidRPr="009853A6">
              <w:rPr>
                <w:rFonts w:ascii="Times New Roman" w:hAnsi="Times New Roman" w:cs="Times New Roman"/>
                <w:sz w:val="20"/>
                <w:szCs w:val="20"/>
              </w:rPr>
              <w:t xml:space="preserve"> </w:t>
            </w:r>
            <w:r w:rsidRPr="00075A72">
              <w:rPr>
                <w:rFonts w:ascii="Times New Roman" w:hAnsi="Times New Roman" w:cs="Times New Roman"/>
                <w:sz w:val="20"/>
                <w:szCs w:val="20"/>
              </w:rPr>
              <w:t>DHI</w:t>
            </w:r>
            <w:r w:rsidRPr="009853A6">
              <w:rPr>
                <w:rFonts w:ascii="Times New Roman" w:hAnsi="Times New Roman" w:cs="Times New Roman"/>
                <w:sz w:val="20"/>
                <w:szCs w:val="20"/>
              </w:rPr>
              <w:t>-</w:t>
            </w:r>
            <w:r w:rsidRPr="00075A72">
              <w:rPr>
                <w:rFonts w:ascii="Times New Roman" w:hAnsi="Times New Roman" w:cs="Times New Roman"/>
                <w:sz w:val="20"/>
                <w:szCs w:val="20"/>
              </w:rPr>
              <w:t>NVR</w:t>
            </w:r>
            <w:r w:rsidRPr="009853A6">
              <w:rPr>
                <w:rFonts w:ascii="Times New Roman" w:hAnsi="Times New Roman" w:cs="Times New Roman"/>
                <w:sz w:val="20"/>
                <w:szCs w:val="20"/>
              </w:rPr>
              <w:t>5864-</w:t>
            </w:r>
            <w:r w:rsidRPr="00075A72">
              <w:rPr>
                <w:rFonts w:ascii="Times New Roman" w:hAnsi="Times New Roman" w:cs="Times New Roman"/>
                <w:sz w:val="20"/>
                <w:szCs w:val="20"/>
              </w:rPr>
              <w:t>EI</w:t>
            </w:r>
          </w:p>
        </w:tc>
        <w:tc>
          <w:tcPr>
            <w:tcW w:w="6095" w:type="dxa"/>
            <w:tcBorders>
              <w:top w:val="single" w:sz="4" w:space="0" w:color="auto"/>
              <w:left w:val="single" w:sz="4" w:space="0" w:color="auto"/>
              <w:bottom w:val="single" w:sz="4" w:space="0" w:color="auto"/>
              <w:right w:val="single" w:sz="4" w:space="0" w:color="auto"/>
            </w:tcBorders>
            <w:vAlign w:val="center"/>
          </w:tcPr>
          <w:p w14:paraId="5B94C2DD"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Захист</w:t>
            </w:r>
            <w:proofErr w:type="spellEnd"/>
            <w:r w:rsidRPr="00075A72">
              <w:rPr>
                <w:rFonts w:eastAsia="Calibri"/>
                <w:position w:val="-1"/>
                <w:sz w:val="20"/>
                <w:szCs w:val="20"/>
                <w:lang w:val="ru-RU" w:eastAsia="en-US"/>
              </w:rPr>
              <w:t xml:space="preserve"> периметра (канали) </w:t>
            </w:r>
            <w:r w:rsidRPr="00075A72">
              <w:rPr>
                <w:rFonts w:eastAsia="Calibri"/>
                <w:position w:val="-1"/>
                <w:sz w:val="20"/>
                <w:szCs w:val="20"/>
                <w:lang w:val="ru-RU" w:eastAsia="en-US"/>
              </w:rPr>
              <w:tab/>
            </w:r>
          </w:p>
          <w:p w14:paraId="750483CE"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реєстратор</w:t>
            </w:r>
            <w:proofErr w:type="spellEnd"/>
            <w:r w:rsidRPr="00075A72">
              <w:rPr>
                <w:rFonts w:eastAsia="Calibri"/>
                <w:position w:val="-1"/>
                <w:sz w:val="20"/>
                <w:szCs w:val="20"/>
                <w:lang w:val="ru-RU" w:eastAsia="en-US"/>
              </w:rPr>
              <w:t xml:space="preserve">: 4 канали, 10 правил IVS на </w:t>
            </w:r>
            <w:proofErr w:type="spellStart"/>
            <w:r w:rsidRPr="00075A72">
              <w:rPr>
                <w:rFonts w:eastAsia="Calibri"/>
                <w:position w:val="-1"/>
                <w:sz w:val="20"/>
                <w:szCs w:val="20"/>
                <w:lang w:val="ru-RU" w:eastAsia="en-US"/>
              </w:rPr>
              <w:t>кожен</w:t>
            </w:r>
            <w:proofErr w:type="spellEnd"/>
            <w:r w:rsidRPr="00075A72">
              <w:rPr>
                <w:rFonts w:eastAsia="Calibri"/>
                <w:position w:val="-1"/>
                <w:sz w:val="20"/>
                <w:szCs w:val="20"/>
                <w:lang w:val="ru-RU" w:eastAsia="en-US"/>
              </w:rPr>
              <w:t xml:space="preserve"> канал; </w:t>
            </w:r>
          </w:p>
          <w:p w14:paraId="494168C7"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r w:rsidRPr="00075A72">
              <w:rPr>
                <w:rFonts w:eastAsia="Calibri"/>
                <w:position w:val="-1"/>
                <w:sz w:val="20"/>
                <w:szCs w:val="20"/>
                <w:lang w:val="ru-RU" w:eastAsia="en-US"/>
              </w:rPr>
              <w:t xml:space="preserve">камера: 16 </w:t>
            </w:r>
            <w:proofErr w:type="spellStart"/>
            <w:r w:rsidRPr="00075A72">
              <w:rPr>
                <w:rFonts w:eastAsia="Calibri"/>
                <w:position w:val="-1"/>
                <w:sz w:val="20"/>
                <w:szCs w:val="20"/>
                <w:lang w:val="ru-RU" w:eastAsia="en-US"/>
              </w:rPr>
              <w:t>каналів</w:t>
            </w:r>
            <w:proofErr w:type="spellEnd"/>
          </w:p>
          <w:p w14:paraId="6D5D6658"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r w:rsidRPr="00075A72">
              <w:rPr>
                <w:rFonts w:eastAsia="Calibri"/>
                <w:position w:val="-1"/>
                <w:sz w:val="20"/>
                <w:szCs w:val="20"/>
                <w:lang w:val="ru-RU" w:eastAsia="en-US"/>
              </w:rPr>
              <w:t> </w:t>
            </w:r>
          </w:p>
          <w:p w14:paraId="332C25D2"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Розпізнавання</w:t>
            </w:r>
            <w:proofErr w:type="spellEnd"/>
            <w:r w:rsidRPr="00075A72">
              <w:rPr>
                <w:rFonts w:eastAsia="Calibri"/>
                <w:position w:val="-1"/>
                <w:sz w:val="20"/>
                <w:szCs w:val="20"/>
                <w:lang w:val="ru-RU" w:eastAsia="en-US"/>
              </w:rPr>
              <w:t xml:space="preserve"> </w:t>
            </w:r>
            <w:proofErr w:type="spellStart"/>
            <w:r w:rsidRPr="00075A72">
              <w:rPr>
                <w:rFonts w:eastAsia="Calibri"/>
                <w:position w:val="-1"/>
                <w:sz w:val="20"/>
                <w:szCs w:val="20"/>
                <w:lang w:val="ru-RU" w:eastAsia="en-US"/>
              </w:rPr>
              <w:t>облич</w:t>
            </w:r>
            <w:proofErr w:type="spellEnd"/>
            <w:r w:rsidRPr="00075A72">
              <w:rPr>
                <w:rFonts w:eastAsia="Calibri"/>
                <w:position w:val="-1"/>
                <w:sz w:val="20"/>
                <w:szCs w:val="20"/>
                <w:lang w:val="ru-RU" w:eastAsia="en-US"/>
              </w:rPr>
              <w:t xml:space="preserve"> (канали) </w:t>
            </w:r>
            <w:r w:rsidRPr="00075A72">
              <w:rPr>
                <w:rFonts w:eastAsia="Calibri"/>
                <w:position w:val="-1"/>
                <w:sz w:val="20"/>
                <w:szCs w:val="20"/>
                <w:lang w:val="ru-RU" w:eastAsia="en-US"/>
              </w:rPr>
              <w:tab/>
            </w:r>
          </w:p>
          <w:p w14:paraId="3FB3B9D6"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реєстратор</w:t>
            </w:r>
            <w:proofErr w:type="spellEnd"/>
            <w:r w:rsidRPr="00075A72">
              <w:rPr>
                <w:rFonts w:eastAsia="Calibri"/>
                <w:position w:val="-1"/>
                <w:sz w:val="20"/>
                <w:szCs w:val="20"/>
                <w:lang w:val="ru-RU" w:eastAsia="en-US"/>
              </w:rPr>
              <w:t xml:space="preserve">: 16-канальний FD (по </w:t>
            </w:r>
            <w:proofErr w:type="spellStart"/>
            <w:r w:rsidRPr="00075A72">
              <w:rPr>
                <w:rFonts w:eastAsia="Calibri"/>
                <w:position w:val="-1"/>
                <w:sz w:val="20"/>
                <w:szCs w:val="20"/>
                <w:lang w:val="ru-RU" w:eastAsia="en-US"/>
              </w:rPr>
              <w:t>камері</w:t>
            </w:r>
            <w:proofErr w:type="spellEnd"/>
            <w:r w:rsidRPr="00075A72">
              <w:rPr>
                <w:rFonts w:eastAsia="Calibri"/>
                <w:position w:val="-1"/>
                <w:sz w:val="20"/>
                <w:szCs w:val="20"/>
                <w:lang w:val="ru-RU" w:eastAsia="en-US"/>
              </w:rPr>
              <w:t xml:space="preserve">) + FR (за </w:t>
            </w:r>
            <w:proofErr w:type="spellStart"/>
            <w:r w:rsidRPr="00075A72">
              <w:rPr>
                <w:rFonts w:eastAsia="Calibri"/>
                <w:position w:val="-1"/>
                <w:sz w:val="20"/>
                <w:szCs w:val="20"/>
                <w:lang w:val="ru-RU" w:eastAsia="en-US"/>
              </w:rPr>
              <w:t>реєстратором</w:t>
            </w:r>
            <w:proofErr w:type="spellEnd"/>
            <w:r w:rsidRPr="00075A72">
              <w:rPr>
                <w:rFonts w:eastAsia="Calibri"/>
                <w:position w:val="-1"/>
                <w:sz w:val="20"/>
                <w:szCs w:val="20"/>
                <w:lang w:val="ru-RU" w:eastAsia="en-US"/>
              </w:rPr>
              <w:t xml:space="preserve">), </w:t>
            </w:r>
          </w:p>
          <w:p w14:paraId="6CED2AB2"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зображення</w:t>
            </w:r>
            <w:proofErr w:type="spellEnd"/>
            <w:r w:rsidRPr="00075A72">
              <w:rPr>
                <w:rFonts w:eastAsia="Calibri"/>
                <w:position w:val="-1"/>
                <w:sz w:val="20"/>
                <w:szCs w:val="20"/>
                <w:lang w:val="ru-RU" w:eastAsia="en-US"/>
              </w:rPr>
              <w:t xml:space="preserve"> </w:t>
            </w:r>
            <w:proofErr w:type="spellStart"/>
            <w:r w:rsidRPr="00075A72">
              <w:rPr>
                <w:rFonts w:eastAsia="Calibri"/>
                <w:position w:val="-1"/>
                <w:sz w:val="20"/>
                <w:szCs w:val="20"/>
                <w:lang w:val="ru-RU" w:eastAsia="en-US"/>
              </w:rPr>
              <w:t>потік</w:t>
            </w:r>
            <w:proofErr w:type="spellEnd"/>
            <w:r w:rsidRPr="00075A72">
              <w:rPr>
                <w:rFonts w:eastAsia="Calibri"/>
                <w:position w:val="-1"/>
                <w:sz w:val="20"/>
                <w:szCs w:val="20"/>
                <w:lang w:val="ru-RU" w:eastAsia="en-US"/>
              </w:rPr>
              <w:t xml:space="preserve">: 16 </w:t>
            </w:r>
            <w:proofErr w:type="spellStart"/>
            <w:r w:rsidRPr="00075A72">
              <w:rPr>
                <w:rFonts w:eastAsia="Calibri"/>
                <w:position w:val="-1"/>
                <w:sz w:val="20"/>
                <w:szCs w:val="20"/>
                <w:lang w:val="ru-RU" w:eastAsia="en-US"/>
              </w:rPr>
              <w:t>зображень</w:t>
            </w:r>
            <w:proofErr w:type="spellEnd"/>
            <w:r w:rsidRPr="00075A72">
              <w:rPr>
                <w:rFonts w:eastAsia="Calibri"/>
                <w:position w:val="-1"/>
                <w:sz w:val="20"/>
                <w:szCs w:val="20"/>
                <w:lang w:val="ru-RU" w:eastAsia="en-US"/>
              </w:rPr>
              <w:t xml:space="preserve"> </w:t>
            </w:r>
            <w:proofErr w:type="spellStart"/>
            <w:r w:rsidRPr="00075A72">
              <w:rPr>
                <w:rFonts w:eastAsia="Calibri"/>
                <w:position w:val="-1"/>
                <w:sz w:val="20"/>
                <w:szCs w:val="20"/>
                <w:lang w:val="ru-RU" w:eastAsia="en-US"/>
              </w:rPr>
              <w:t>облич</w:t>
            </w:r>
            <w:proofErr w:type="spellEnd"/>
            <w:r w:rsidRPr="00075A72">
              <w:rPr>
                <w:rFonts w:eastAsia="Calibri"/>
                <w:position w:val="-1"/>
                <w:sz w:val="20"/>
                <w:szCs w:val="20"/>
                <w:lang w:val="ru-RU" w:eastAsia="en-US"/>
              </w:rPr>
              <w:t xml:space="preserve">/с; 2-х </w:t>
            </w:r>
            <w:proofErr w:type="spellStart"/>
            <w:r w:rsidRPr="00075A72">
              <w:rPr>
                <w:rFonts w:eastAsia="Calibri"/>
                <w:position w:val="-1"/>
                <w:sz w:val="20"/>
                <w:szCs w:val="20"/>
                <w:lang w:val="ru-RU" w:eastAsia="en-US"/>
              </w:rPr>
              <w:t>канальний</w:t>
            </w:r>
            <w:proofErr w:type="spellEnd"/>
            <w:r w:rsidRPr="00075A72">
              <w:rPr>
                <w:rFonts w:eastAsia="Calibri"/>
                <w:position w:val="-1"/>
                <w:sz w:val="20"/>
                <w:szCs w:val="20"/>
                <w:lang w:val="ru-RU" w:eastAsia="en-US"/>
              </w:rPr>
              <w:t xml:space="preserve"> FD (за </w:t>
            </w:r>
            <w:proofErr w:type="spellStart"/>
            <w:r w:rsidRPr="00075A72">
              <w:rPr>
                <w:rFonts w:eastAsia="Calibri"/>
                <w:position w:val="-1"/>
                <w:sz w:val="20"/>
                <w:szCs w:val="20"/>
                <w:lang w:val="ru-RU" w:eastAsia="en-US"/>
              </w:rPr>
              <w:t>реєстратором</w:t>
            </w:r>
            <w:proofErr w:type="spellEnd"/>
            <w:r w:rsidRPr="00075A72">
              <w:rPr>
                <w:rFonts w:eastAsia="Calibri"/>
                <w:position w:val="-1"/>
                <w:sz w:val="20"/>
                <w:szCs w:val="20"/>
                <w:lang w:val="ru-RU" w:eastAsia="en-US"/>
              </w:rPr>
              <w:t xml:space="preserve">) + FR (за </w:t>
            </w:r>
            <w:proofErr w:type="spellStart"/>
            <w:r w:rsidRPr="00075A72">
              <w:rPr>
                <w:rFonts w:eastAsia="Calibri"/>
                <w:position w:val="-1"/>
                <w:sz w:val="20"/>
                <w:szCs w:val="20"/>
                <w:lang w:val="ru-RU" w:eastAsia="en-US"/>
              </w:rPr>
              <w:t>реєстратором</w:t>
            </w:r>
            <w:proofErr w:type="spellEnd"/>
            <w:r w:rsidRPr="00075A72">
              <w:rPr>
                <w:rFonts w:eastAsia="Calibri"/>
                <w:position w:val="-1"/>
                <w:sz w:val="20"/>
                <w:szCs w:val="20"/>
                <w:lang w:val="ru-RU" w:eastAsia="en-US"/>
              </w:rPr>
              <w:t xml:space="preserve">), </w:t>
            </w:r>
          </w:p>
          <w:p w14:paraId="618BD457"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відео</w:t>
            </w:r>
            <w:proofErr w:type="spellEnd"/>
            <w:r w:rsidRPr="00075A72">
              <w:rPr>
                <w:rFonts w:eastAsia="Calibri"/>
                <w:position w:val="-1"/>
                <w:sz w:val="20"/>
                <w:szCs w:val="20"/>
                <w:lang w:val="ru-RU" w:eastAsia="en-US"/>
              </w:rPr>
              <w:t xml:space="preserve"> </w:t>
            </w:r>
            <w:proofErr w:type="spellStart"/>
            <w:r w:rsidRPr="00075A72">
              <w:rPr>
                <w:rFonts w:eastAsia="Calibri"/>
                <w:position w:val="-1"/>
                <w:sz w:val="20"/>
                <w:szCs w:val="20"/>
                <w:lang w:val="ru-RU" w:eastAsia="en-US"/>
              </w:rPr>
              <w:t>потік</w:t>
            </w:r>
            <w:proofErr w:type="spellEnd"/>
            <w:r w:rsidRPr="00075A72">
              <w:rPr>
                <w:rFonts w:eastAsia="Calibri"/>
                <w:position w:val="-1"/>
                <w:sz w:val="20"/>
                <w:szCs w:val="20"/>
                <w:lang w:val="ru-RU" w:eastAsia="en-US"/>
              </w:rPr>
              <w:t xml:space="preserve">: 12 </w:t>
            </w:r>
            <w:proofErr w:type="spellStart"/>
            <w:r w:rsidRPr="00075A72">
              <w:rPr>
                <w:rFonts w:eastAsia="Calibri"/>
                <w:position w:val="-1"/>
                <w:sz w:val="20"/>
                <w:szCs w:val="20"/>
                <w:lang w:val="ru-RU" w:eastAsia="en-US"/>
              </w:rPr>
              <w:t>зображень</w:t>
            </w:r>
            <w:proofErr w:type="spellEnd"/>
            <w:r w:rsidRPr="00075A72">
              <w:rPr>
                <w:rFonts w:eastAsia="Calibri"/>
                <w:position w:val="-1"/>
                <w:sz w:val="20"/>
                <w:szCs w:val="20"/>
                <w:lang w:val="ru-RU" w:eastAsia="en-US"/>
              </w:rPr>
              <w:t xml:space="preserve"> </w:t>
            </w:r>
            <w:proofErr w:type="spellStart"/>
            <w:r w:rsidRPr="00075A72">
              <w:rPr>
                <w:rFonts w:eastAsia="Calibri"/>
                <w:position w:val="-1"/>
                <w:sz w:val="20"/>
                <w:szCs w:val="20"/>
                <w:lang w:val="ru-RU" w:eastAsia="en-US"/>
              </w:rPr>
              <w:t>облич</w:t>
            </w:r>
            <w:proofErr w:type="spellEnd"/>
            <w:r w:rsidRPr="00075A72">
              <w:rPr>
                <w:rFonts w:eastAsia="Calibri"/>
                <w:position w:val="-1"/>
                <w:sz w:val="20"/>
                <w:szCs w:val="20"/>
                <w:lang w:val="ru-RU" w:eastAsia="en-US"/>
              </w:rPr>
              <w:t xml:space="preserve">/; </w:t>
            </w:r>
          </w:p>
          <w:p w14:paraId="4C5DFA2D"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r w:rsidRPr="00075A72">
              <w:rPr>
                <w:rFonts w:eastAsia="Calibri"/>
                <w:position w:val="-1"/>
                <w:sz w:val="20"/>
                <w:szCs w:val="20"/>
                <w:lang w:val="ru-RU" w:eastAsia="en-US"/>
              </w:rPr>
              <w:t xml:space="preserve">камера: 16 </w:t>
            </w:r>
            <w:proofErr w:type="spellStart"/>
            <w:r w:rsidRPr="00075A72">
              <w:rPr>
                <w:rFonts w:eastAsia="Calibri"/>
                <w:position w:val="-1"/>
                <w:sz w:val="20"/>
                <w:szCs w:val="20"/>
                <w:lang w:val="ru-RU" w:eastAsia="en-US"/>
              </w:rPr>
              <w:t>каналів</w:t>
            </w:r>
            <w:proofErr w:type="spellEnd"/>
          </w:p>
          <w:p w14:paraId="4C5371C1"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r w:rsidRPr="00075A72">
              <w:rPr>
                <w:rFonts w:eastAsia="Calibri"/>
                <w:position w:val="-1"/>
                <w:sz w:val="20"/>
                <w:szCs w:val="20"/>
                <w:lang w:val="ru-RU" w:eastAsia="en-US"/>
              </w:rPr>
              <w:t> </w:t>
            </w:r>
          </w:p>
          <w:p w14:paraId="383FD80C"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r w:rsidRPr="00075A72">
              <w:rPr>
                <w:rFonts w:eastAsia="Calibri"/>
                <w:position w:val="-1"/>
                <w:sz w:val="20"/>
                <w:szCs w:val="20"/>
                <w:lang w:val="ru-RU" w:eastAsia="en-US"/>
              </w:rPr>
              <w:t xml:space="preserve">IP </w:t>
            </w:r>
            <w:proofErr w:type="spellStart"/>
            <w:r w:rsidRPr="00075A72">
              <w:rPr>
                <w:rFonts w:eastAsia="Calibri"/>
                <w:position w:val="-1"/>
                <w:sz w:val="20"/>
                <w:szCs w:val="20"/>
                <w:lang w:val="ru-RU" w:eastAsia="en-US"/>
              </w:rPr>
              <w:t>камери</w:t>
            </w:r>
            <w:proofErr w:type="spellEnd"/>
            <w:r w:rsidRPr="00075A72">
              <w:rPr>
                <w:rFonts w:eastAsia="Calibri"/>
                <w:position w:val="-1"/>
                <w:sz w:val="20"/>
                <w:szCs w:val="20"/>
                <w:lang w:val="ru-RU" w:eastAsia="en-US"/>
              </w:rPr>
              <w:t xml:space="preserve"> </w:t>
            </w:r>
            <w:r w:rsidRPr="00075A72">
              <w:rPr>
                <w:rFonts w:eastAsia="Calibri"/>
                <w:position w:val="-1"/>
                <w:sz w:val="20"/>
                <w:szCs w:val="20"/>
                <w:lang w:val="ru-RU" w:eastAsia="en-US"/>
              </w:rPr>
              <w:tab/>
              <w:t>64</w:t>
            </w:r>
          </w:p>
          <w:p w14:paraId="04502386"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Вхідний</w:t>
            </w:r>
            <w:proofErr w:type="spellEnd"/>
            <w:r w:rsidRPr="00075A72">
              <w:rPr>
                <w:rFonts w:eastAsia="Calibri"/>
                <w:position w:val="-1"/>
                <w:sz w:val="20"/>
                <w:szCs w:val="20"/>
                <w:lang w:val="ru-RU" w:eastAsia="en-US"/>
              </w:rPr>
              <w:t xml:space="preserve"> </w:t>
            </w:r>
            <w:proofErr w:type="spellStart"/>
            <w:r w:rsidRPr="00075A72">
              <w:rPr>
                <w:rFonts w:eastAsia="Calibri"/>
                <w:position w:val="-1"/>
                <w:sz w:val="20"/>
                <w:szCs w:val="20"/>
                <w:lang w:val="ru-RU" w:eastAsia="en-US"/>
              </w:rPr>
              <w:t>потік</w:t>
            </w:r>
            <w:proofErr w:type="spellEnd"/>
            <w:r w:rsidRPr="00075A72">
              <w:rPr>
                <w:rFonts w:eastAsia="Calibri"/>
                <w:position w:val="-1"/>
                <w:sz w:val="20"/>
                <w:szCs w:val="20"/>
                <w:lang w:val="ru-RU" w:eastAsia="en-US"/>
              </w:rPr>
              <w:t xml:space="preserve"> </w:t>
            </w:r>
            <w:r w:rsidRPr="00075A72">
              <w:rPr>
                <w:rFonts w:eastAsia="Calibri"/>
                <w:position w:val="-1"/>
                <w:sz w:val="20"/>
                <w:szCs w:val="20"/>
                <w:lang w:val="ru-RU" w:eastAsia="en-US"/>
              </w:rPr>
              <w:tab/>
              <w:t xml:space="preserve">384 </w:t>
            </w:r>
            <w:proofErr w:type="spellStart"/>
            <w:r w:rsidRPr="00075A72">
              <w:rPr>
                <w:rFonts w:eastAsia="Calibri"/>
                <w:position w:val="-1"/>
                <w:sz w:val="20"/>
                <w:szCs w:val="20"/>
                <w:lang w:val="ru-RU" w:eastAsia="en-US"/>
              </w:rPr>
              <w:t>Мбіт</w:t>
            </w:r>
            <w:proofErr w:type="spellEnd"/>
            <w:r w:rsidRPr="00075A72">
              <w:rPr>
                <w:rFonts w:eastAsia="Calibri"/>
                <w:position w:val="-1"/>
                <w:sz w:val="20"/>
                <w:szCs w:val="20"/>
                <w:lang w:val="ru-RU" w:eastAsia="en-US"/>
              </w:rPr>
              <w:t>/с</w:t>
            </w:r>
          </w:p>
          <w:p w14:paraId="116F7305"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Аудіо</w:t>
            </w:r>
            <w:proofErr w:type="spellEnd"/>
            <w:r w:rsidRPr="00075A72">
              <w:rPr>
                <w:rFonts w:eastAsia="Calibri"/>
                <w:position w:val="-1"/>
                <w:sz w:val="20"/>
                <w:szCs w:val="20"/>
                <w:lang w:val="ru-RU" w:eastAsia="en-US"/>
              </w:rPr>
              <w:t xml:space="preserve"> </w:t>
            </w:r>
            <w:proofErr w:type="spellStart"/>
            <w:r w:rsidRPr="00075A72">
              <w:rPr>
                <w:rFonts w:eastAsia="Calibri"/>
                <w:position w:val="-1"/>
                <w:sz w:val="20"/>
                <w:szCs w:val="20"/>
                <w:lang w:val="ru-RU" w:eastAsia="en-US"/>
              </w:rPr>
              <w:t>інтерфейси</w:t>
            </w:r>
            <w:proofErr w:type="spellEnd"/>
            <w:r w:rsidRPr="00075A72">
              <w:rPr>
                <w:rFonts w:eastAsia="Calibri"/>
                <w:position w:val="-1"/>
                <w:sz w:val="20"/>
                <w:szCs w:val="20"/>
                <w:lang w:val="ru-RU" w:eastAsia="en-US"/>
              </w:rPr>
              <w:t xml:space="preserve"> </w:t>
            </w:r>
            <w:r w:rsidRPr="00075A72">
              <w:rPr>
                <w:rFonts w:eastAsia="Calibri"/>
                <w:position w:val="-1"/>
                <w:sz w:val="20"/>
                <w:szCs w:val="20"/>
                <w:lang w:val="ru-RU" w:eastAsia="en-US"/>
              </w:rPr>
              <w:tab/>
              <w:t>1вх/2вих (RCA)</w:t>
            </w:r>
          </w:p>
          <w:p w14:paraId="7B9C4827"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Інтерфейси</w:t>
            </w:r>
            <w:proofErr w:type="spellEnd"/>
            <w:r w:rsidRPr="00075A72">
              <w:rPr>
                <w:rFonts w:eastAsia="Calibri"/>
                <w:position w:val="-1"/>
                <w:sz w:val="20"/>
                <w:szCs w:val="20"/>
                <w:lang w:val="ru-RU" w:eastAsia="en-US"/>
              </w:rPr>
              <w:t xml:space="preserve"> </w:t>
            </w:r>
            <w:proofErr w:type="spellStart"/>
            <w:r w:rsidRPr="00075A72">
              <w:rPr>
                <w:rFonts w:eastAsia="Calibri"/>
                <w:position w:val="-1"/>
                <w:sz w:val="20"/>
                <w:szCs w:val="20"/>
                <w:lang w:val="ru-RU" w:eastAsia="en-US"/>
              </w:rPr>
              <w:t>відео</w:t>
            </w:r>
            <w:proofErr w:type="spellEnd"/>
            <w:r w:rsidRPr="00075A72">
              <w:rPr>
                <w:rFonts w:eastAsia="Calibri"/>
                <w:position w:val="-1"/>
                <w:sz w:val="20"/>
                <w:szCs w:val="20"/>
                <w:lang w:val="ru-RU" w:eastAsia="en-US"/>
              </w:rPr>
              <w:t xml:space="preserve"> </w:t>
            </w:r>
            <w:proofErr w:type="spellStart"/>
            <w:r w:rsidRPr="00075A72">
              <w:rPr>
                <w:rFonts w:eastAsia="Calibri"/>
                <w:position w:val="-1"/>
                <w:sz w:val="20"/>
                <w:szCs w:val="20"/>
                <w:lang w:val="ru-RU" w:eastAsia="en-US"/>
              </w:rPr>
              <w:t>виходу</w:t>
            </w:r>
            <w:proofErr w:type="spellEnd"/>
            <w:r w:rsidRPr="00075A72">
              <w:rPr>
                <w:rFonts w:eastAsia="Calibri"/>
                <w:position w:val="-1"/>
                <w:sz w:val="20"/>
                <w:szCs w:val="20"/>
                <w:lang w:val="ru-RU" w:eastAsia="en-US"/>
              </w:rPr>
              <w:t xml:space="preserve"> </w:t>
            </w:r>
            <w:r w:rsidRPr="00075A72">
              <w:rPr>
                <w:rFonts w:eastAsia="Calibri"/>
                <w:position w:val="-1"/>
                <w:sz w:val="20"/>
                <w:szCs w:val="20"/>
                <w:lang w:val="ru-RU" w:eastAsia="en-US"/>
              </w:rPr>
              <w:tab/>
              <w:t>2 × VGA, 2 × HDMI</w:t>
            </w:r>
          </w:p>
          <w:p w14:paraId="3588E8FE"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Мультиекранний</w:t>
            </w:r>
            <w:proofErr w:type="spellEnd"/>
            <w:r w:rsidRPr="00075A72">
              <w:rPr>
                <w:rFonts w:eastAsia="Calibri"/>
                <w:position w:val="-1"/>
                <w:sz w:val="20"/>
                <w:szCs w:val="20"/>
                <w:lang w:val="ru-RU" w:eastAsia="en-US"/>
              </w:rPr>
              <w:t xml:space="preserve"> режим </w:t>
            </w:r>
            <w:r w:rsidRPr="00075A72">
              <w:rPr>
                <w:rFonts w:eastAsia="Calibri"/>
                <w:position w:val="-1"/>
                <w:sz w:val="20"/>
                <w:szCs w:val="20"/>
                <w:lang w:val="ru-RU" w:eastAsia="en-US"/>
              </w:rPr>
              <w:tab/>
              <w:t>1/4/8/9/16/25/36/64</w:t>
            </w:r>
          </w:p>
          <w:p w14:paraId="605F369B"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Відео</w:t>
            </w:r>
            <w:proofErr w:type="spellEnd"/>
            <w:r w:rsidRPr="00075A72">
              <w:rPr>
                <w:rFonts w:eastAsia="Calibri"/>
                <w:position w:val="-1"/>
                <w:sz w:val="20"/>
                <w:szCs w:val="20"/>
                <w:lang w:val="ru-RU" w:eastAsia="en-US"/>
              </w:rPr>
              <w:t xml:space="preserve"> </w:t>
            </w:r>
            <w:proofErr w:type="spellStart"/>
            <w:r w:rsidRPr="00075A72">
              <w:rPr>
                <w:rFonts w:eastAsia="Calibri"/>
                <w:position w:val="-1"/>
                <w:sz w:val="20"/>
                <w:szCs w:val="20"/>
                <w:lang w:val="ru-RU" w:eastAsia="en-US"/>
              </w:rPr>
              <w:t>компресія</w:t>
            </w:r>
            <w:proofErr w:type="spellEnd"/>
            <w:r w:rsidRPr="00075A72">
              <w:rPr>
                <w:rFonts w:eastAsia="Calibri"/>
                <w:position w:val="-1"/>
                <w:sz w:val="20"/>
                <w:szCs w:val="20"/>
                <w:lang w:val="ru-RU" w:eastAsia="en-US"/>
              </w:rPr>
              <w:t xml:space="preserve"> </w:t>
            </w:r>
            <w:r w:rsidRPr="00075A72">
              <w:rPr>
                <w:rFonts w:eastAsia="Calibri"/>
                <w:position w:val="-1"/>
                <w:sz w:val="20"/>
                <w:szCs w:val="20"/>
                <w:lang w:val="ru-RU" w:eastAsia="en-US"/>
              </w:rPr>
              <w:tab/>
              <w:t>Smart H.265+; H.265; Smart H.264+; H.264; MJPEG</w:t>
            </w:r>
          </w:p>
          <w:p w14:paraId="3FBECC73"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Підтримка</w:t>
            </w:r>
            <w:proofErr w:type="spellEnd"/>
            <w:r w:rsidRPr="00075A72">
              <w:rPr>
                <w:rFonts w:eastAsia="Calibri"/>
                <w:position w:val="-1"/>
                <w:sz w:val="20"/>
                <w:szCs w:val="20"/>
                <w:lang w:val="ru-RU" w:eastAsia="en-US"/>
              </w:rPr>
              <w:t xml:space="preserve"> </w:t>
            </w:r>
            <w:proofErr w:type="spellStart"/>
            <w:r w:rsidRPr="00075A72">
              <w:rPr>
                <w:rFonts w:eastAsia="Calibri"/>
                <w:position w:val="-1"/>
                <w:sz w:val="20"/>
                <w:szCs w:val="20"/>
                <w:lang w:val="ru-RU" w:eastAsia="en-US"/>
              </w:rPr>
              <w:t>роздільної</w:t>
            </w:r>
            <w:proofErr w:type="spellEnd"/>
            <w:r w:rsidRPr="00075A72">
              <w:rPr>
                <w:rFonts w:eastAsia="Calibri"/>
                <w:position w:val="-1"/>
                <w:sz w:val="20"/>
                <w:szCs w:val="20"/>
                <w:lang w:val="ru-RU" w:eastAsia="en-US"/>
              </w:rPr>
              <w:t xml:space="preserve"> </w:t>
            </w:r>
            <w:proofErr w:type="spellStart"/>
            <w:r w:rsidRPr="00075A72">
              <w:rPr>
                <w:rFonts w:eastAsia="Calibri"/>
                <w:position w:val="-1"/>
                <w:sz w:val="20"/>
                <w:szCs w:val="20"/>
                <w:lang w:val="ru-RU" w:eastAsia="en-US"/>
              </w:rPr>
              <w:t>здатності</w:t>
            </w:r>
            <w:proofErr w:type="spellEnd"/>
            <w:r w:rsidRPr="00075A72">
              <w:rPr>
                <w:rFonts w:eastAsia="Calibri"/>
                <w:position w:val="-1"/>
                <w:sz w:val="20"/>
                <w:szCs w:val="20"/>
                <w:lang w:val="ru-RU" w:eastAsia="en-US"/>
              </w:rPr>
              <w:t xml:space="preserve"> </w:t>
            </w:r>
            <w:r w:rsidRPr="00075A72">
              <w:rPr>
                <w:rFonts w:eastAsia="Calibri"/>
                <w:position w:val="-1"/>
                <w:sz w:val="20"/>
                <w:szCs w:val="20"/>
                <w:lang w:val="ru-RU" w:eastAsia="en-US"/>
              </w:rPr>
              <w:tab/>
              <w:t>32 MP; 24 MP; 16 MP; 12 MP; 8 MP; 5 MP; 4 MP; 1080p; 720p; D1; CIF; QCIF</w:t>
            </w:r>
          </w:p>
          <w:p w14:paraId="15B62016"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Тривожні</w:t>
            </w:r>
            <w:proofErr w:type="spellEnd"/>
            <w:r w:rsidRPr="00075A72">
              <w:rPr>
                <w:rFonts w:eastAsia="Calibri"/>
                <w:position w:val="-1"/>
                <w:sz w:val="20"/>
                <w:szCs w:val="20"/>
                <w:lang w:val="ru-RU" w:eastAsia="en-US"/>
              </w:rPr>
              <w:t xml:space="preserve"> входи </w:t>
            </w:r>
            <w:r w:rsidRPr="00075A72">
              <w:rPr>
                <w:rFonts w:eastAsia="Calibri"/>
                <w:position w:val="-1"/>
                <w:sz w:val="20"/>
                <w:szCs w:val="20"/>
                <w:lang w:val="ru-RU" w:eastAsia="en-US"/>
              </w:rPr>
              <w:tab/>
              <w:t>16</w:t>
            </w:r>
          </w:p>
          <w:p w14:paraId="06F9AA56"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Релейні</w:t>
            </w:r>
            <w:proofErr w:type="spellEnd"/>
            <w:r w:rsidRPr="00075A72">
              <w:rPr>
                <w:rFonts w:eastAsia="Calibri"/>
                <w:position w:val="-1"/>
                <w:sz w:val="20"/>
                <w:szCs w:val="20"/>
                <w:lang w:val="ru-RU" w:eastAsia="en-US"/>
              </w:rPr>
              <w:t xml:space="preserve"> </w:t>
            </w:r>
            <w:proofErr w:type="spellStart"/>
            <w:r w:rsidRPr="00075A72">
              <w:rPr>
                <w:rFonts w:eastAsia="Calibri"/>
                <w:position w:val="-1"/>
                <w:sz w:val="20"/>
                <w:szCs w:val="20"/>
                <w:lang w:val="ru-RU" w:eastAsia="en-US"/>
              </w:rPr>
              <w:t>виходи</w:t>
            </w:r>
            <w:proofErr w:type="spellEnd"/>
            <w:r w:rsidRPr="00075A72">
              <w:rPr>
                <w:rFonts w:eastAsia="Calibri"/>
                <w:position w:val="-1"/>
                <w:sz w:val="20"/>
                <w:szCs w:val="20"/>
                <w:lang w:val="ru-RU" w:eastAsia="en-US"/>
              </w:rPr>
              <w:t xml:space="preserve"> </w:t>
            </w:r>
            <w:r w:rsidRPr="00075A72">
              <w:rPr>
                <w:rFonts w:eastAsia="Calibri"/>
                <w:position w:val="-1"/>
                <w:sz w:val="20"/>
                <w:szCs w:val="20"/>
                <w:lang w:val="ru-RU" w:eastAsia="en-US"/>
              </w:rPr>
              <w:tab/>
              <w:t>8</w:t>
            </w:r>
          </w:p>
          <w:p w14:paraId="33085D84"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r w:rsidRPr="00075A72">
              <w:rPr>
                <w:rFonts w:eastAsia="Calibri"/>
                <w:position w:val="-1"/>
                <w:sz w:val="20"/>
                <w:szCs w:val="20"/>
                <w:lang w:val="ru-RU" w:eastAsia="en-US"/>
              </w:rPr>
              <w:t>Ethernet </w:t>
            </w:r>
            <w:r w:rsidRPr="00075A72">
              <w:rPr>
                <w:rFonts w:eastAsia="Calibri"/>
                <w:position w:val="-1"/>
                <w:sz w:val="20"/>
                <w:szCs w:val="20"/>
                <w:lang w:val="ru-RU" w:eastAsia="en-US"/>
              </w:rPr>
              <w:tab/>
              <w:t xml:space="preserve">2х (10/100/1000 </w:t>
            </w:r>
            <w:proofErr w:type="spellStart"/>
            <w:r w:rsidRPr="00075A72">
              <w:rPr>
                <w:rFonts w:eastAsia="Calibri"/>
                <w:position w:val="-1"/>
                <w:sz w:val="20"/>
                <w:szCs w:val="20"/>
                <w:lang w:val="ru-RU" w:eastAsia="en-US"/>
              </w:rPr>
              <w:t>Mbps</w:t>
            </w:r>
            <w:proofErr w:type="spellEnd"/>
            <w:r w:rsidRPr="00075A72">
              <w:rPr>
                <w:rFonts w:eastAsia="Calibri"/>
                <w:position w:val="-1"/>
                <w:sz w:val="20"/>
                <w:szCs w:val="20"/>
                <w:lang w:val="ru-RU" w:eastAsia="en-US"/>
              </w:rPr>
              <w:t> Ethernet </w:t>
            </w:r>
            <w:proofErr w:type="spellStart"/>
            <w:r w:rsidRPr="00075A72">
              <w:rPr>
                <w:rFonts w:eastAsia="Calibri"/>
                <w:position w:val="-1"/>
                <w:sz w:val="20"/>
                <w:szCs w:val="20"/>
                <w:lang w:val="ru-RU" w:eastAsia="en-US"/>
              </w:rPr>
              <w:t>port</w:t>
            </w:r>
            <w:proofErr w:type="spellEnd"/>
            <w:r w:rsidRPr="00075A72">
              <w:rPr>
                <w:rFonts w:eastAsia="Calibri"/>
                <w:position w:val="-1"/>
                <w:sz w:val="20"/>
                <w:szCs w:val="20"/>
                <w:lang w:val="ru-RU" w:eastAsia="en-US"/>
              </w:rPr>
              <w:t>, RJ-45)</w:t>
            </w:r>
          </w:p>
          <w:p w14:paraId="62F8543D" w14:textId="77777777" w:rsidR="00AF3822" w:rsidRPr="009853A6" w:rsidRDefault="00AF3822" w:rsidP="00992400">
            <w:pPr>
              <w:pStyle w:val="a5"/>
              <w:spacing w:before="0" w:beforeAutospacing="0" w:after="0" w:afterAutospacing="0" w:line="273" w:lineRule="auto"/>
              <w:rPr>
                <w:rFonts w:eastAsia="Calibri"/>
                <w:position w:val="-1"/>
                <w:sz w:val="20"/>
                <w:szCs w:val="20"/>
                <w:lang w:val="en-US" w:eastAsia="en-US"/>
              </w:rPr>
            </w:pPr>
            <w:proofErr w:type="spellStart"/>
            <w:r w:rsidRPr="00075A72">
              <w:rPr>
                <w:rFonts w:eastAsia="Calibri"/>
                <w:position w:val="-1"/>
                <w:sz w:val="20"/>
                <w:szCs w:val="20"/>
                <w:lang w:val="ru-RU" w:eastAsia="en-US"/>
              </w:rPr>
              <w:t>Сумісність</w:t>
            </w:r>
            <w:proofErr w:type="spellEnd"/>
            <w:r w:rsidRPr="009853A6">
              <w:rPr>
                <w:rFonts w:eastAsia="Calibri"/>
                <w:position w:val="-1"/>
                <w:sz w:val="20"/>
                <w:szCs w:val="20"/>
                <w:lang w:val="en-US" w:eastAsia="en-US"/>
              </w:rPr>
              <w:t xml:space="preserve"> </w:t>
            </w:r>
            <w:r w:rsidRPr="009853A6">
              <w:rPr>
                <w:rFonts w:eastAsia="Calibri"/>
                <w:position w:val="-1"/>
                <w:sz w:val="20"/>
                <w:szCs w:val="20"/>
                <w:lang w:val="en-US" w:eastAsia="en-US"/>
              </w:rPr>
              <w:tab/>
              <w:t>ONVIF 21.12(Profile T; Profile S; Profile G); CGI; SDK</w:t>
            </w:r>
          </w:p>
          <w:p w14:paraId="6BC48658" w14:textId="77777777" w:rsidR="00AF3822" w:rsidRPr="009853A6" w:rsidRDefault="00AF3822" w:rsidP="00992400">
            <w:pPr>
              <w:pStyle w:val="a5"/>
              <w:spacing w:before="0" w:beforeAutospacing="0" w:after="0" w:afterAutospacing="0" w:line="273" w:lineRule="auto"/>
              <w:rPr>
                <w:rFonts w:eastAsia="Calibri"/>
                <w:position w:val="-1"/>
                <w:sz w:val="20"/>
                <w:szCs w:val="20"/>
                <w:lang w:val="en-US" w:eastAsia="en-US"/>
              </w:rPr>
            </w:pPr>
            <w:proofErr w:type="spellStart"/>
            <w:r w:rsidRPr="00075A72">
              <w:rPr>
                <w:rFonts w:eastAsia="Calibri"/>
                <w:position w:val="-1"/>
                <w:sz w:val="20"/>
                <w:szCs w:val="20"/>
                <w:lang w:val="ru-RU" w:eastAsia="en-US"/>
              </w:rPr>
              <w:t>Внутрішні</w:t>
            </w:r>
            <w:proofErr w:type="spellEnd"/>
            <w:r w:rsidRPr="009853A6">
              <w:rPr>
                <w:rFonts w:eastAsia="Calibri"/>
                <w:position w:val="-1"/>
                <w:sz w:val="20"/>
                <w:szCs w:val="20"/>
                <w:lang w:val="en-US" w:eastAsia="en-US"/>
              </w:rPr>
              <w:t xml:space="preserve"> HDD </w:t>
            </w:r>
            <w:r w:rsidRPr="009853A6">
              <w:rPr>
                <w:rFonts w:eastAsia="Calibri"/>
                <w:position w:val="-1"/>
                <w:sz w:val="20"/>
                <w:szCs w:val="20"/>
                <w:lang w:val="en-US" w:eastAsia="en-US"/>
              </w:rPr>
              <w:tab/>
              <w:t xml:space="preserve">8 SATA </w:t>
            </w:r>
            <w:r w:rsidRPr="00075A72">
              <w:rPr>
                <w:rFonts w:eastAsia="Calibri"/>
                <w:position w:val="-1"/>
                <w:sz w:val="20"/>
                <w:szCs w:val="20"/>
                <w:lang w:val="ru-RU" w:eastAsia="en-US"/>
              </w:rPr>
              <w:t>до</w:t>
            </w:r>
            <w:r w:rsidRPr="009853A6">
              <w:rPr>
                <w:rFonts w:eastAsia="Calibri"/>
                <w:position w:val="-1"/>
                <w:sz w:val="20"/>
                <w:szCs w:val="20"/>
                <w:lang w:val="en-US" w:eastAsia="en-US"/>
              </w:rPr>
              <w:t xml:space="preserve"> 16</w:t>
            </w:r>
            <w:r w:rsidRPr="00075A72">
              <w:rPr>
                <w:rFonts w:eastAsia="Calibri"/>
                <w:position w:val="-1"/>
                <w:sz w:val="20"/>
                <w:szCs w:val="20"/>
                <w:lang w:val="ru-RU" w:eastAsia="en-US"/>
              </w:rPr>
              <w:t>Тб</w:t>
            </w:r>
          </w:p>
          <w:p w14:paraId="6D62C42B" w14:textId="77777777" w:rsidR="00AF3822" w:rsidRPr="009853A6" w:rsidRDefault="00AF3822" w:rsidP="00992400">
            <w:pPr>
              <w:pStyle w:val="a5"/>
              <w:spacing w:before="0" w:beforeAutospacing="0" w:after="0" w:afterAutospacing="0" w:line="273" w:lineRule="auto"/>
              <w:rPr>
                <w:rFonts w:eastAsia="Calibri"/>
                <w:position w:val="-1"/>
                <w:sz w:val="20"/>
                <w:szCs w:val="20"/>
                <w:lang w:val="en-US" w:eastAsia="en-US"/>
              </w:rPr>
            </w:pPr>
            <w:r w:rsidRPr="009853A6">
              <w:rPr>
                <w:rFonts w:eastAsia="Calibri"/>
                <w:position w:val="-1"/>
                <w:sz w:val="20"/>
                <w:szCs w:val="20"/>
                <w:lang w:val="en-US" w:eastAsia="en-US"/>
              </w:rPr>
              <w:t xml:space="preserve">ESATA </w:t>
            </w:r>
            <w:r w:rsidRPr="009853A6">
              <w:rPr>
                <w:rFonts w:eastAsia="Calibri"/>
                <w:position w:val="-1"/>
                <w:sz w:val="20"/>
                <w:szCs w:val="20"/>
                <w:lang w:val="en-US" w:eastAsia="en-US"/>
              </w:rPr>
              <w:tab/>
              <w:t>1</w:t>
            </w:r>
          </w:p>
          <w:p w14:paraId="010C9C89" w14:textId="77777777" w:rsidR="00AF3822" w:rsidRPr="009853A6" w:rsidRDefault="00AF3822" w:rsidP="00992400">
            <w:pPr>
              <w:pStyle w:val="a5"/>
              <w:spacing w:before="0" w:beforeAutospacing="0" w:after="0" w:afterAutospacing="0" w:line="273" w:lineRule="auto"/>
              <w:rPr>
                <w:rFonts w:eastAsia="Calibri"/>
                <w:position w:val="-1"/>
                <w:sz w:val="20"/>
                <w:szCs w:val="20"/>
                <w:lang w:val="en-US" w:eastAsia="en-US"/>
              </w:rPr>
            </w:pPr>
            <w:r w:rsidRPr="009853A6">
              <w:rPr>
                <w:rFonts w:eastAsia="Calibri"/>
                <w:position w:val="-1"/>
                <w:sz w:val="20"/>
                <w:szCs w:val="20"/>
                <w:lang w:val="en-US" w:eastAsia="en-US"/>
              </w:rPr>
              <w:t>Raid </w:t>
            </w:r>
            <w:r w:rsidRPr="009853A6">
              <w:rPr>
                <w:rFonts w:eastAsia="Calibri"/>
                <w:position w:val="-1"/>
                <w:sz w:val="20"/>
                <w:szCs w:val="20"/>
                <w:lang w:val="en-US" w:eastAsia="en-US"/>
              </w:rPr>
              <w:tab/>
              <w:t>0/1/5/6/10</w:t>
            </w:r>
          </w:p>
          <w:p w14:paraId="5BDDF16F" w14:textId="77777777" w:rsidR="00AF3822" w:rsidRPr="009853A6" w:rsidRDefault="00AF3822" w:rsidP="00992400">
            <w:pPr>
              <w:pStyle w:val="a5"/>
              <w:spacing w:before="0" w:beforeAutospacing="0" w:after="0" w:afterAutospacing="0" w:line="273" w:lineRule="auto"/>
              <w:rPr>
                <w:rFonts w:eastAsia="Calibri"/>
                <w:position w:val="-1"/>
                <w:sz w:val="20"/>
                <w:szCs w:val="20"/>
                <w:lang w:val="en-US" w:eastAsia="en-US"/>
              </w:rPr>
            </w:pPr>
            <w:r w:rsidRPr="009853A6">
              <w:rPr>
                <w:rFonts w:eastAsia="Calibri"/>
                <w:position w:val="-1"/>
                <w:sz w:val="20"/>
                <w:szCs w:val="20"/>
                <w:lang w:val="en-US" w:eastAsia="en-US"/>
              </w:rPr>
              <w:t xml:space="preserve">USB </w:t>
            </w:r>
            <w:r w:rsidRPr="009853A6">
              <w:rPr>
                <w:rFonts w:eastAsia="Calibri"/>
                <w:position w:val="-1"/>
                <w:sz w:val="20"/>
                <w:szCs w:val="20"/>
                <w:lang w:val="en-US" w:eastAsia="en-US"/>
              </w:rPr>
              <w:tab/>
              <w:t>2</w:t>
            </w:r>
            <w:r w:rsidRPr="00075A72">
              <w:rPr>
                <w:rFonts w:eastAsia="Calibri"/>
                <w:position w:val="-1"/>
                <w:sz w:val="20"/>
                <w:szCs w:val="20"/>
                <w:lang w:val="ru-RU" w:eastAsia="en-US"/>
              </w:rPr>
              <w:t>х</w:t>
            </w:r>
            <w:r w:rsidRPr="009853A6">
              <w:rPr>
                <w:rFonts w:eastAsia="Calibri"/>
                <w:position w:val="-1"/>
                <w:sz w:val="20"/>
                <w:szCs w:val="20"/>
                <w:lang w:val="en-US" w:eastAsia="en-US"/>
              </w:rPr>
              <w:t xml:space="preserve"> USB 2.0; 2</w:t>
            </w:r>
            <w:r w:rsidRPr="00075A72">
              <w:rPr>
                <w:rFonts w:eastAsia="Calibri"/>
                <w:position w:val="-1"/>
                <w:sz w:val="20"/>
                <w:szCs w:val="20"/>
                <w:lang w:val="ru-RU" w:eastAsia="en-US"/>
              </w:rPr>
              <w:t>х</w:t>
            </w:r>
            <w:r w:rsidRPr="009853A6">
              <w:rPr>
                <w:rFonts w:eastAsia="Calibri"/>
                <w:position w:val="-1"/>
                <w:sz w:val="20"/>
                <w:szCs w:val="20"/>
                <w:lang w:val="en-US" w:eastAsia="en-US"/>
              </w:rPr>
              <w:t xml:space="preserve"> USB 3.0</w:t>
            </w:r>
          </w:p>
          <w:p w14:paraId="6C841BF8" w14:textId="77777777" w:rsidR="00AF3822" w:rsidRPr="009853A6" w:rsidRDefault="00AF3822" w:rsidP="00992400">
            <w:pPr>
              <w:pStyle w:val="a5"/>
              <w:spacing w:before="0" w:beforeAutospacing="0" w:after="0" w:afterAutospacing="0" w:line="273" w:lineRule="auto"/>
              <w:rPr>
                <w:rFonts w:eastAsia="Calibri"/>
                <w:position w:val="-1"/>
                <w:sz w:val="20"/>
                <w:szCs w:val="20"/>
                <w:lang w:val="en-US" w:eastAsia="en-US"/>
              </w:rPr>
            </w:pPr>
            <w:r w:rsidRPr="009853A6">
              <w:rPr>
                <w:rFonts w:eastAsia="Calibri"/>
                <w:position w:val="-1"/>
                <w:sz w:val="20"/>
                <w:szCs w:val="20"/>
                <w:lang w:val="en-US" w:eastAsia="en-US"/>
              </w:rPr>
              <w:t xml:space="preserve">RS232 </w:t>
            </w:r>
            <w:r w:rsidRPr="009853A6">
              <w:rPr>
                <w:rFonts w:eastAsia="Calibri"/>
                <w:position w:val="-1"/>
                <w:sz w:val="20"/>
                <w:szCs w:val="20"/>
                <w:lang w:val="en-US" w:eastAsia="en-US"/>
              </w:rPr>
              <w:tab/>
              <w:t>1</w:t>
            </w:r>
          </w:p>
          <w:p w14:paraId="2331ECEF" w14:textId="77777777" w:rsidR="00AF3822" w:rsidRPr="009853A6" w:rsidRDefault="00AF3822" w:rsidP="00992400">
            <w:pPr>
              <w:pStyle w:val="a5"/>
              <w:spacing w:before="0" w:beforeAutospacing="0" w:after="0" w:afterAutospacing="0" w:line="273" w:lineRule="auto"/>
              <w:rPr>
                <w:rFonts w:eastAsia="Calibri"/>
                <w:position w:val="-1"/>
                <w:sz w:val="20"/>
                <w:szCs w:val="20"/>
                <w:lang w:val="en-US" w:eastAsia="en-US"/>
              </w:rPr>
            </w:pPr>
            <w:r w:rsidRPr="009853A6">
              <w:rPr>
                <w:rFonts w:eastAsia="Calibri"/>
                <w:position w:val="-1"/>
                <w:sz w:val="20"/>
                <w:szCs w:val="20"/>
                <w:lang w:val="en-US" w:eastAsia="en-US"/>
              </w:rPr>
              <w:t xml:space="preserve">RS485 </w:t>
            </w:r>
            <w:r w:rsidRPr="009853A6">
              <w:rPr>
                <w:rFonts w:eastAsia="Calibri"/>
                <w:position w:val="-1"/>
                <w:sz w:val="20"/>
                <w:szCs w:val="20"/>
                <w:lang w:val="en-US" w:eastAsia="en-US"/>
              </w:rPr>
              <w:tab/>
              <w:t>1</w:t>
            </w:r>
          </w:p>
          <w:p w14:paraId="4D5B5FC5" w14:textId="77777777" w:rsidR="00AF3822" w:rsidRPr="009853A6" w:rsidRDefault="00AF3822" w:rsidP="00992400">
            <w:pPr>
              <w:pStyle w:val="a5"/>
              <w:spacing w:before="0" w:beforeAutospacing="0" w:after="0" w:afterAutospacing="0" w:line="273" w:lineRule="auto"/>
              <w:rPr>
                <w:rFonts w:eastAsia="Calibri"/>
                <w:position w:val="-1"/>
                <w:sz w:val="20"/>
                <w:szCs w:val="20"/>
                <w:lang w:val="en-US" w:eastAsia="en-US"/>
              </w:rPr>
            </w:pPr>
            <w:proofErr w:type="spellStart"/>
            <w:r w:rsidRPr="00075A72">
              <w:rPr>
                <w:rFonts w:eastAsia="Calibri"/>
                <w:position w:val="-1"/>
                <w:sz w:val="20"/>
                <w:szCs w:val="20"/>
                <w:lang w:val="ru-RU" w:eastAsia="en-US"/>
              </w:rPr>
              <w:t>Підтримка</w:t>
            </w:r>
            <w:proofErr w:type="spellEnd"/>
            <w:r w:rsidRPr="009853A6">
              <w:rPr>
                <w:rFonts w:eastAsia="Calibri"/>
                <w:position w:val="-1"/>
                <w:sz w:val="20"/>
                <w:szCs w:val="20"/>
                <w:lang w:val="en-US" w:eastAsia="en-US"/>
              </w:rPr>
              <w:t xml:space="preserve"> </w:t>
            </w:r>
            <w:proofErr w:type="spellStart"/>
            <w:r w:rsidRPr="00075A72">
              <w:rPr>
                <w:rFonts w:eastAsia="Calibri"/>
                <w:position w:val="-1"/>
                <w:sz w:val="20"/>
                <w:szCs w:val="20"/>
                <w:lang w:val="ru-RU" w:eastAsia="en-US"/>
              </w:rPr>
              <w:t>виробників</w:t>
            </w:r>
            <w:proofErr w:type="spellEnd"/>
            <w:r w:rsidRPr="009853A6">
              <w:rPr>
                <w:rFonts w:eastAsia="Calibri"/>
                <w:position w:val="-1"/>
                <w:sz w:val="20"/>
                <w:szCs w:val="20"/>
                <w:lang w:val="en-US" w:eastAsia="en-US"/>
              </w:rPr>
              <w:t xml:space="preserve"> </w:t>
            </w:r>
            <w:r w:rsidRPr="009853A6">
              <w:rPr>
                <w:rFonts w:eastAsia="Calibri"/>
                <w:position w:val="-1"/>
                <w:sz w:val="20"/>
                <w:szCs w:val="20"/>
                <w:lang w:val="en-US" w:eastAsia="en-US"/>
              </w:rPr>
              <w:tab/>
              <w:t xml:space="preserve">ONVIF; Panasonic; Sony; Axis; Arecont; </w:t>
            </w:r>
            <w:proofErr w:type="spellStart"/>
            <w:r w:rsidRPr="009853A6">
              <w:rPr>
                <w:rFonts w:eastAsia="Calibri"/>
                <w:position w:val="-1"/>
                <w:sz w:val="20"/>
                <w:szCs w:val="20"/>
                <w:lang w:val="en-US" w:eastAsia="en-US"/>
              </w:rPr>
              <w:t>Pelco</w:t>
            </w:r>
            <w:proofErr w:type="spellEnd"/>
            <w:r w:rsidRPr="009853A6">
              <w:rPr>
                <w:rFonts w:eastAsia="Calibri"/>
                <w:position w:val="-1"/>
                <w:sz w:val="20"/>
                <w:szCs w:val="20"/>
                <w:lang w:val="en-US" w:eastAsia="en-US"/>
              </w:rPr>
              <w:t>; Canon; Samsung</w:t>
            </w:r>
          </w:p>
          <w:p w14:paraId="4575E554"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Живлення</w:t>
            </w:r>
            <w:proofErr w:type="spellEnd"/>
            <w:r w:rsidRPr="00075A72">
              <w:rPr>
                <w:rFonts w:eastAsia="Calibri"/>
                <w:position w:val="-1"/>
                <w:sz w:val="20"/>
                <w:szCs w:val="20"/>
                <w:lang w:val="ru-RU" w:eastAsia="en-US"/>
              </w:rPr>
              <w:t xml:space="preserve"> </w:t>
            </w:r>
            <w:r w:rsidRPr="00075A72">
              <w:rPr>
                <w:rFonts w:eastAsia="Calibri"/>
                <w:position w:val="-1"/>
                <w:sz w:val="20"/>
                <w:szCs w:val="20"/>
                <w:lang w:val="ru-RU" w:eastAsia="en-US"/>
              </w:rPr>
              <w:tab/>
              <w:t>220В АС</w:t>
            </w:r>
          </w:p>
          <w:p w14:paraId="56EB9C69" w14:textId="77777777" w:rsidR="00AF3822" w:rsidRPr="00075A72" w:rsidRDefault="00AF3822" w:rsidP="00992400">
            <w:pPr>
              <w:pStyle w:val="a5"/>
              <w:spacing w:before="0" w:beforeAutospacing="0" w:after="0" w:afterAutospacing="0" w:line="273" w:lineRule="auto"/>
              <w:rPr>
                <w:rFonts w:eastAsia="Calibri"/>
                <w:position w:val="-1"/>
                <w:sz w:val="20"/>
                <w:szCs w:val="20"/>
                <w:lang w:val="ru-RU" w:eastAsia="en-US"/>
              </w:rPr>
            </w:pPr>
            <w:proofErr w:type="spellStart"/>
            <w:r w:rsidRPr="00075A72">
              <w:rPr>
                <w:rFonts w:eastAsia="Calibri"/>
                <w:position w:val="-1"/>
                <w:sz w:val="20"/>
                <w:szCs w:val="20"/>
                <w:lang w:val="ru-RU" w:eastAsia="en-US"/>
              </w:rPr>
              <w:t>Потужність</w:t>
            </w:r>
            <w:proofErr w:type="spellEnd"/>
            <w:r w:rsidRPr="00075A72">
              <w:rPr>
                <w:rFonts w:eastAsia="Calibri"/>
                <w:position w:val="-1"/>
                <w:sz w:val="20"/>
                <w:szCs w:val="20"/>
                <w:lang w:val="ru-RU" w:eastAsia="en-US"/>
              </w:rPr>
              <w:t xml:space="preserve"> </w:t>
            </w:r>
            <w:proofErr w:type="spellStart"/>
            <w:r w:rsidRPr="00075A72">
              <w:rPr>
                <w:rFonts w:eastAsia="Calibri"/>
                <w:position w:val="-1"/>
                <w:sz w:val="20"/>
                <w:szCs w:val="20"/>
                <w:lang w:val="ru-RU" w:eastAsia="en-US"/>
              </w:rPr>
              <w:t>споживання</w:t>
            </w:r>
            <w:proofErr w:type="spellEnd"/>
            <w:r w:rsidRPr="00075A72">
              <w:rPr>
                <w:rFonts w:eastAsia="Calibri"/>
                <w:position w:val="-1"/>
                <w:sz w:val="20"/>
                <w:szCs w:val="20"/>
                <w:lang w:val="ru-RU" w:eastAsia="en-US"/>
              </w:rPr>
              <w:t xml:space="preserve"> </w:t>
            </w:r>
            <w:r w:rsidRPr="00075A72">
              <w:rPr>
                <w:rFonts w:eastAsia="Calibri"/>
                <w:position w:val="-1"/>
                <w:sz w:val="20"/>
                <w:szCs w:val="20"/>
                <w:lang w:val="ru-RU" w:eastAsia="en-US"/>
              </w:rPr>
              <w:tab/>
              <w:t>13 Вт</w:t>
            </w:r>
          </w:p>
          <w:p w14:paraId="27DC3A45" w14:textId="77777777" w:rsidR="00AF3822" w:rsidRPr="00075A72" w:rsidRDefault="00AF3822" w:rsidP="00992400">
            <w:pPr>
              <w:spacing w:after="0"/>
              <w:ind w:hanging="2"/>
              <w:rPr>
                <w:rFonts w:ascii="Times New Roman" w:hAnsi="Times New Roman" w:cs="Times New Roman"/>
                <w:sz w:val="20"/>
                <w:szCs w:val="20"/>
              </w:rPr>
            </w:pPr>
            <w:r w:rsidRPr="00075A72">
              <w:rPr>
                <w:rFonts w:ascii="Times New Roman" w:hAnsi="Times New Roman" w:cs="Times New Roman"/>
                <w:sz w:val="20"/>
                <w:szCs w:val="20"/>
              </w:rPr>
              <w:t xml:space="preserve">Робоча температура </w:t>
            </w:r>
            <w:r w:rsidRPr="00075A72">
              <w:rPr>
                <w:rFonts w:ascii="Times New Roman" w:hAnsi="Times New Roman" w:cs="Times New Roman"/>
                <w:sz w:val="20"/>
                <w:szCs w:val="20"/>
              </w:rPr>
              <w:tab/>
              <w:t>–10 °C - +55 °C</w:t>
            </w:r>
          </w:p>
        </w:tc>
        <w:tc>
          <w:tcPr>
            <w:tcW w:w="1134" w:type="dxa"/>
            <w:tcBorders>
              <w:top w:val="single" w:sz="4" w:space="0" w:color="auto"/>
              <w:left w:val="single" w:sz="4" w:space="0" w:color="auto"/>
              <w:bottom w:val="single" w:sz="4" w:space="0" w:color="auto"/>
              <w:right w:val="single" w:sz="4" w:space="0" w:color="auto"/>
            </w:tcBorders>
            <w:vAlign w:val="center"/>
          </w:tcPr>
          <w:p w14:paraId="46B41F8A" w14:textId="77777777" w:rsidR="00AF3822" w:rsidRPr="00075A72" w:rsidRDefault="00AF3822" w:rsidP="00992400">
            <w:pPr>
              <w:autoSpaceDE w:val="0"/>
              <w:autoSpaceDN w:val="0"/>
              <w:adjustRightInd w:val="0"/>
              <w:spacing w:after="0"/>
              <w:ind w:hanging="2"/>
              <w:jc w:val="center"/>
              <w:rPr>
                <w:rFonts w:ascii="Times New Roman" w:hAnsi="Times New Roman" w:cs="Times New Roman"/>
                <w:sz w:val="20"/>
                <w:szCs w:val="20"/>
              </w:rPr>
            </w:pPr>
            <w:r w:rsidRPr="00075A72">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072ACD00" w14:textId="77777777" w:rsidR="00AF3822" w:rsidRPr="00CA3FBF" w:rsidRDefault="00AF3822" w:rsidP="00992400">
            <w:pPr>
              <w:autoSpaceDE w:val="0"/>
              <w:autoSpaceDN w:val="0"/>
              <w:adjustRightInd w:val="0"/>
              <w:spacing w:after="0"/>
              <w:ind w:hanging="2"/>
              <w:jc w:val="center"/>
              <w:rPr>
                <w:rFonts w:ascii="Times New Roman" w:hAnsi="Times New Roman" w:cs="Times New Roman"/>
                <w:sz w:val="20"/>
                <w:szCs w:val="20"/>
                <w:highlight w:val="yellow"/>
              </w:rPr>
            </w:pPr>
          </w:p>
        </w:tc>
      </w:tr>
    </w:tbl>
    <w:p w14:paraId="202B7923" w14:textId="77777777" w:rsidR="00911ABB" w:rsidRPr="00676344" w:rsidRDefault="00911ABB" w:rsidP="00611BA3">
      <w:pPr>
        <w:spacing w:after="0" w:line="240" w:lineRule="auto"/>
        <w:contextualSpacing/>
        <w:jc w:val="both"/>
        <w:rPr>
          <w:rFonts w:ascii="Times New Roman" w:hAnsi="Times New Roman" w:cs="Times New Roman"/>
          <w:b/>
          <w:sz w:val="24"/>
          <w:szCs w:val="24"/>
        </w:rPr>
      </w:pPr>
    </w:p>
    <w:p w14:paraId="3ED2ED09" w14:textId="77777777" w:rsidR="00EC4B43" w:rsidRPr="00676344" w:rsidRDefault="00EC4B43" w:rsidP="00177395">
      <w:pPr>
        <w:spacing w:after="0" w:line="240" w:lineRule="auto"/>
        <w:ind w:firstLine="709"/>
        <w:contextualSpacing/>
        <w:jc w:val="both"/>
        <w:rPr>
          <w:rFonts w:ascii="Times New Roman" w:hAnsi="Times New Roman" w:cs="Times New Roman"/>
          <w:b/>
          <w:sz w:val="24"/>
          <w:szCs w:val="24"/>
        </w:rPr>
      </w:pPr>
      <w:r w:rsidRPr="00676344">
        <w:rPr>
          <w:rFonts w:ascii="Times New Roman" w:hAnsi="Times New Roman" w:cs="Times New Roman"/>
          <w:b/>
          <w:sz w:val="24"/>
          <w:szCs w:val="24"/>
        </w:rPr>
        <w:t>Всі інші положення Тендерної документації залишені без змін</w:t>
      </w:r>
    </w:p>
    <w:p w14:paraId="3CDC4A63" w14:textId="77777777" w:rsidR="00EC4B43" w:rsidRPr="00676344" w:rsidRDefault="00EC4B43" w:rsidP="00177395">
      <w:pPr>
        <w:spacing w:after="0" w:line="240" w:lineRule="auto"/>
        <w:ind w:firstLine="709"/>
        <w:contextualSpacing/>
        <w:jc w:val="both"/>
        <w:rPr>
          <w:rFonts w:ascii="Times New Roman" w:hAnsi="Times New Roman" w:cs="Times New Roman"/>
          <w:b/>
          <w:sz w:val="24"/>
          <w:szCs w:val="24"/>
        </w:rPr>
      </w:pPr>
    </w:p>
    <w:p w14:paraId="6A1E82D1" w14:textId="77777777" w:rsidR="001D5CE2" w:rsidRPr="00676344" w:rsidRDefault="001D5CE2" w:rsidP="00177395">
      <w:pPr>
        <w:spacing w:after="0" w:line="240" w:lineRule="auto"/>
        <w:ind w:firstLine="709"/>
        <w:contextualSpacing/>
        <w:jc w:val="both"/>
        <w:rPr>
          <w:rFonts w:ascii="Times New Roman" w:hAnsi="Times New Roman" w:cs="Times New Roman"/>
          <w:sz w:val="24"/>
          <w:szCs w:val="24"/>
        </w:rPr>
      </w:pPr>
    </w:p>
    <w:sectPr w:rsidR="001D5CE2" w:rsidRPr="00676344" w:rsidSect="00676344">
      <w:pgSz w:w="11906" w:h="16838"/>
      <w:pgMar w:top="850"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845D11"/>
    <w:multiLevelType w:val="multilevel"/>
    <w:tmpl w:val="1DEC6B86"/>
    <w:lvl w:ilvl="0">
      <w:start w:val="1"/>
      <w:numFmt w:val="decimal"/>
      <w:lvlText w:val="%1)"/>
      <w:lvlJc w:val="left"/>
      <w:pPr>
        <w:ind w:left="216" w:hanging="360"/>
      </w:pPr>
      <w:rPr>
        <w:vertAlign w:val="baseline"/>
      </w:rPr>
    </w:lvl>
    <w:lvl w:ilvl="1">
      <w:start w:val="1"/>
      <w:numFmt w:val="bullet"/>
      <w:lvlText w:val="o"/>
      <w:lvlJc w:val="left"/>
      <w:pPr>
        <w:ind w:left="936" w:hanging="360"/>
      </w:pPr>
      <w:rPr>
        <w:rFonts w:ascii="Courier New" w:eastAsia="Courier New" w:hAnsi="Courier New" w:cs="Courier New"/>
        <w:vertAlign w:val="baseline"/>
      </w:rPr>
    </w:lvl>
    <w:lvl w:ilvl="2">
      <w:start w:val="1"/>
      <w:numFmt w:val="bullet"/>
      <w:lvlText w:val="▪"/>
      <w:lvlJc w:val="left"/>
      <w:pPr>
        <w:ind w:left="1656" w:hanging="360"/>
      </w:pPr>
      <w:rPr>
        <w:rFonts w:ascii="Noto Sans Symbols" w:eastAsia="Noto Sans Symbols" w:hAnsi="Noto Sans Symbols" w:cs="Noto Sans Symbols"/>
        <w:vertAlign w:val="baseline"/>
      </w:rPr>
    </w:lvl>
    <w:lvl w:ilvl="3">
      <w:start w:val="1"/>
      <w:numFmt w:val="bullet"/>
      <w:lvlText w:val="●"/>
      <w:lvlJc w:val="left"/>
      <w:pPr>
        <w:ind w:left="2376" w:hanging="360"/>
      </w:pPr>
      <w:rPr>
        <w:rFonts w:ascii="Noto Sans Symbols" w:eastAsia="Noto Sans Symbols" w:hAnsi="Noto Sans Symbols" w:cs="Noto Sans Symbols"/>
        <w:vertAlign w:val="baseline"/>
      </w:rPr>
    </w:lvl>
    <w:lvl w:ilvl="4">
      <w:start w:val="1"/>
      <w:numFmt w:val="bullet"/>
      <w:lvlText w:val="o"/>
      <w:lvlJc w:val="left"/>
      <w:pPr>
        <w:ind w:left="3096" w:hanging="360"/>
      </w:pPr>
      <w:rPr>
        <w:rFonts w:ascii="Courier New" w:eastAsia="Courier New" w:hAnsi="Courier New" w:cs="Courier New"/>
        <w:vertAlign w:val="baseline"/>
      </w:rPr>
    </w:lvl>
    <w:lvl w:ilvl="5">
      <w:start w:val="1"/>
      <w:numFmt w:val="bullet"/>
      <w:lvlText w:val="▪"/>
      <w:lvlJc w:val="left"/>
      <w:pPr>
        <w:ind w:left="3816" w:hanging="360"/>
      </w:pPr>
      <w:rPr>
        <w:rFonts w:ascii="Noto Sans Symbols" w:eastAsia="Noto Sans Symbols" w:hAnsi="Noto Sans Symbols" w:cs="Noto Sans Symbols"/>
        <w:vertAlign w:val="baseline"/>
      </w:rPr>
    </w:lvl>
    <w:lvl w:ilvl="6">
      <w:start w:val="1"/>
      <w:numFmt w:val="bullet"/>
      <w:lvlText w:val="●"/>
      <w:lvlJc w:val="left"/>
      <w:pPr>
        <w:ind w:left="4536" w:hanging="360"/>
      </w:pPr>
      <w:rPr>
        <w:rFonts w:ascii="Noto Sans Symbols" w:eastAsia="Noto Sans Symbols" w:hAnsi="Noto Sans Symbols" w:cs="Noto Sans Symbols"/>
        <w:vertAlign w:val="baseline"/>
      </w:rPr>
    </w:lvl>
    <w:lvl w:ilvl="7">
      <w:start w:val="1"/>
      <w:numFmt w:val="bullet"/>
      <w:lvlText w:val="o"/>
      <w:lvlJc w:val="left"/>
      <w:pPr>
        <w:ind w:left="5256" w:hanging="360"/>
      </w:pPr>
      <w:rPr>
        <w:rFonts w:ascii="Courier New" w:eastAsia="Courier New" w:hAnsi="Courier New" w:cs="Courier New"/>
        <w:vertAlign w:val="baseline"/>
      </w:rPr>
    </w:lvl>
    <w:lvl w:ilvl="8">
      <w:start w:val="1"/>
      <w:numFmt w:val="bullet"/>
      <w:lvlText w:val="▪"/>
      <w:lvlJc w:val="left"/>
      <w:pPr>
        <w:ind w:left="5976" w:hanging="360"/>
      </w:pPr>
      <w:rPr>
        <w:rFonts w:ascii="Noto Sans Symbols" w:eastAsia="Noto Sans Symbols" w:hAnsi="Noto Sans Symbols" w:cs="Noto Sans Symbols"/>
        <w:vertAlign w:val="baseline"/>
      </w:rPr>
    </w:lvl>
  </w:abstractNum>
  <w:abstractNum w:abstractNumId="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3" w15:restartNumberingAfterBreak="0">
    <w:nsid w:val="354966F6"/>
    <w:multiLevelType w:val="multilevel"/>
    <w:tmpl w:val="67583126"/>
    <w:lvl w:ilvl="0">
      <w:start w:val="1"/>
      <w:numFmt w:val="bullet"/>
      <w:lvlText w:val="-"/>
      <w:lvlJc w:val="left"/>
      <w:pPr>
        <w:ind w:left="770" w:hanging="360"/>
      </w:pPr>
      <w:rPr>
        <w:rFonts w:ascii="Times New Roman" w:eastAsia="Times New Roman" w:hAnsi="Times New Roman" w:cs="Times New Roman"/>
        <w:color w:val="000000"/>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4"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5" w15:restartNumberingAfterBreak="0">
    <w:nsid w:val="71A512FD"/>
    <w:multiLevelType w:val="hybridMultilevel"/>
    <w:tmpl w:val="498CD0B4"/>
    <w:lvl w:ilvl="0" w:tplc="06625B4E">
      <w:start w:val="1"/>
      <w:numFmt w:val="bullet"/>
      <w:lvlText w:val="-"/>
      <w:lvlJc w:val="left"/>
      <w:pPr>
        <w:ind w:left="1236" w:hanging="360"/>
      </w:pPr>
      <w:rPr>
        <w:rFonts w:ascii="Times New Roman" w:eastAsia="Calibri" w:hAnsi="Times New Roman" w:cs="Times New Roman" w:hint="default"/>
      </w:rPr>
    </w:lvl>
    <w:lvl w:ilvl="1" w:tplc="04220003" w:tentative="1">
      <w:start w:val="1"/>
      <w:numFmt w:val="bullet"/>
      <w:lvlText w:val="o"/>
      <w:lvlJc w:val="left"/>
      <w:pPr>
        <w:ind w:left="1956" w:hanging="360"/>
      </w:pPr>
      <w:rPr>
        <w:rFonts w:ascii="Courier New" w:hAnsi="Courier New" w:cs="Courier New" w:hint="default"/>
      </w:rPr>
    </w:lvl>
    <w:lvl w:ilvl="2" w:tplc="04220005" w:tentative="1">
      <w:start w:val="1"/>
      <w:numFmt w:val="bullet"/>
      <w:lvlText w:val=""/>
      <w:lvlJc w:val="left"/>
      <w:pPr>
        <w:ind w:left="2676" w:hanging="360"/>
      </w:pPr>
      <w:rPr>
        <w:rFonts w:ascii="Wingdings" w:hAnsi="Wingdings" w:hint="default"/>
      </w:rPr>
    </w:lvl>
    <w:lvl w:ilvl="3" w:tplc="04220001" w:tentative="1">
      <w:start w:val="1"/>
      <w:numFmt w:val="bullet"/>
      <w:lvlText w:val=""/>
      <w:lvlJc w:val="left"/>
      <w:pPr>
        <w:ind w:left="3396" w:hanging="360"/>
      </w:pPr>
      <w:rPr>
        <w:rFonts w:ascii="Symbol" w:hAnsi="Symbol" w:hint="default"/>
      </w:rPr>
    </w:lvl>
    <w:lvl w:ilvl="4" w:tplc="04220003" w:tentative="1">
      <w:start w:val="1"/>
      <w:numFmt w:val="bullet"/>
      <w:lvlText w:val="o"/>
      <w:lvlJc w:val="left"/>
      <w:pPr>
        <w:ind w:left="4116" w:hanging="360"/>
      </w:pPr>
      <w:rPr>
        <w:rFonts w:ascii="Courier New" w:hAnsi="Courier New" w:cs="Courier New" w:hint="default"/>
      </w:rPr>
    </w:lvl>
    <w:lvl w:ilvl="5" w:tplc="04220005" w:tentative="1">
      <w:start w:val="1"/>
      <w:numFmt w:val="bullet"/>
      <w:lvlText w:val=""/>
      <w:lvlJc w:val="left"/>
      <w:pPr>
        <w:ind w:left="4836" w:hanging="360"/>
      </w:pPr>
      <w:rPr>
        <w:rFonts w:ascii="Wingdings" w:hAnsi="Wingdings" w:hint="default"/>
      </w:rPr>
    </w:lvl>
    <w:lvl w:ilvl="6" w:tplc="04220001" w:tentative="1">
      <w:start w:val="1"/>
      <w:numFmt w:val="bullet"/>
      <w:lvlText w:val=""/>
      <w:lvlJc w:val="left"/>
      <w:pPr>
        <w:ind w:left="5556" w:hanging="360"/>
      </w:pPr>
      <w:rPr>
        <w:rFonts w:ascii="Symbol" w:hAnsi="Symbol" w:hint="default"/>
      </w:rPr>
    </w:lvl>
    <w:lvl w:ilvl="7" w:tplc="04220003" w:tentative="1">
      <w:start w:val="1"/>
      <w:numFmt w:val="bullet"/>
      <w:lvlText w:val="o"/>
      <w:lvlJc w:val="left"/>
      <w:pPr>
        <w:ind w:left="6276" w:hanging="360"/>
      </w:pPr>
      <w:rPr>
        <w:rFonts w:ascii="Courier New" w:hAnsi="Courier New" w:cs="Courier New" w:hint="default"/>
      </w:rPr>
    </w:lvl>
    <w:lvl w:ilvl="8" w:tplc="04220005" w:tentative="1">
      <w:start w:val="1"/>
      <w:numFmt w:val="bullet"/>
      <w:lvlText w:val=""/>
      <w:lvlJc w:val="left"/>
      <w:pPr>
        <w:ind w:left="6996" w:hanging="360"/>
      </w:pPr>
      <w:rPr>
        <w:rFonts w:ascii="Wingdings" w:hAnsi="Wingdings" w:hint="default"/>
      </w:rPr>
    </w:lvl>
  </w:abstractNum>
  <w:abstractNum w:abstractNumId="6"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157884"/>
    <w:multiLevelType w:val="hybridMultilevel"/>
    <w:tmpl w:val="4932963C"/>
    <w:lvl w:ilvl="0" w:tplc="04220001">
      <w:start w:val="1"/>
      <w:numFmt w:val="bullet"/>
      <w:lvlText w:val=""/>
      <w:lvlJc w:val="left"/>
      <w:pPr>
        <w:ind w:left="2215" w:hanging="360"/>
      </w:pPr>
      <w:rPr>
        <w:rFonts w:ascii="Symbol" w:hAnsi="Symbol" w:hint="default"/>
      </w:rPr>
    </w:lvl>
    <w:lvl w:ilvl="1" w:tplc="04220003" w:tentative="1">
      <w:start w:val="1"/>
      <w:numFmt w:val="bullet"/>
      <w:lvlText w:val="o"/>
      <w:lvlJc w:val="left"/>
      <w:pPr>
        <w:ind w:left="2935" w:hanging="360"/>
      </w:pPr>
      <w:rPr>
        <w:rFonts w:ascii="Courier New" w:hAnsi="Courier New" w:cs="Courier New" w:hint="default"/>
      </w:rPr>
    </w:lvl>
    <w:lvl w:ilvl="2" w:tplc="04220005" w:tentative="1">
      <w:start w:val="1"/>
      <w:numFmt w:val="bullet"/>
      <w:lvlText w:val=""/>
      <w:lvlJc w:val="left"/>
      <w:pPr>
        <w:ind w:left="3655" w:hanging="360"/>
      </w:pPr>
      <w:rPr>
        <w:rFonts w:ascii="Wingdings" w:hAnsi="Wingdings" w:hint="default"/>
      </w:rPr>
    </w:lvl>
    <w:lvl w:ilvl="3" w:tplc="04220001" w:tentative="1">
      <w:start w:val="1"/>
      <w:numFmt w:val="bullet"/>
      <w:lvlText w:val=""/>
      <w:lvlJc w:val="left"/>
      <w:pPr>
        <w:ind w:left="4375" w:hanging="360"/>
      </w:pPr>
      <w:rPr>
        <w:rFonts w:ascii="Symbol" w:hAnsi="Symbol" w:hint="default"/>
      </w:rPr>
    </w:lvl>
    <w:lvl w:ilvl="4" w:tplc="04220003" w:tentative="1">
      <w:start w:val="1"/>
      <w:numFmt w:val="bullet"/>
      <w:lvlText w:val="o"/>
      <w:lvlJc w:val="left"/>
      <w:pPr>
        <w:ind w:left="5095" w:hanging="360"/>
      </w:pPr>
      <w:rPr>
        <w:rFonts w:ascii="Courier New" w:hAnsi="Courier New" w:cs="Courier New" w:hint="default"/>
      </w:rPr>
    </w:lvl>
    <w:lvl w:ilvl="5" w:tplc="04220005" w:tentative="1">
      <w:start w:val="1"/>
      <w:numFmt w:val="bullet"/>
      <w:lvlText w:val=""/>
      <w:lvlJc w:val="left"/>
      <w:pPr>
        <w:ind w:left="5815" w:hanging="360"/>
      </w:pPr>
      <w:rPr>
        <w:rFonts w:ascii="Wingdings" w:hAnsi="Wingdings" w:hint="default"/>
      </w:rPr>
    </w:lvl>
    <w:lvl w:ilvl="6" w:tplc="04220001" w:tentative="1">
      <w:start w:val="1"/>
      <w:numFmt w:val="bullet"/>
      <w:lvlText w:val=""/>
      <w:lvlJc w:val="left"/>
      <w:pPr>
        <w:ind w:left="6535" w:hanging="360"/>
      </w:pPr>
      <w:rPr>
        <w:rFonts w:ascii="Symbol" w:hAnsi="Symbol" w:hint="default"/>
      </w:rPr>
    </w:lvl>
    <w:lvl w:ilvl="7" w:tplc="04220003" w:tentative="1">
      <w:start w:val="1"/>
      <w:numFmt w:val="bullet"/>
      <w:lvlText w:val="o"/>
      <w:lvlJc w:val="left"/>
      <w:pPr>
        <w:ind w:left="7255" w:hanging="360"/>
      </w:pPr>
      <w:rPr>
        <w:rFonts w:ascii="Courier New" w:hAnsi="Courier New" w:cs="Courier New" w:hint="default"/>
      </w:rPr>
    </w:lvl>
    <w:lvl w:ilvl="8" w:tplc="04220005" w:tentative="1">
      <w:start w:val="1"/>
      <w:numFmt w:val="bullet"/>
      <w:lvlText w:val=""/>
      <w:lvlJc w:val="left"/>
      <w:pPr>
        <w:ind w:left="7975" w:hanging="360"/>
      </w:pPr>
      <w:rPr>
        <w:rFonts w:ascii="Wingdings" w:hAnsi="Wingdings" w:hint="default"/>
      </w:rPr>
    </w:lvl>
  </w:abstractNum>
  <w:abstractNum w:abstractNumId="8" w15:restartNumberingAfterBreak="0">
    <w:nsid w:val="7CC030C0"/>
    <w:multiLevelType w:val="hybridMultilevel"/>
    <w:tmpl w:val="7FCE6434"/>
    <w:lvl w:ilvl="0" w:tplc="6AACE80A">
      <w:start w:val="1"/>
      <w:numFmt w:val="bullet"/>
      <w:lvlText w:val="-"/>
      <w:lvlJc w:val="left"/>
      <w:pPr>
        <w:ind w:left="918" w:hanging="360"/>
      </w:pPr>
      <w:rPr>
        <w:rFonts w:ascii="Times New Roman" w:eastAsia="Calibri"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6"/>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A3"/>
    <w:rsid w:val="000777F0"/>
    <w:rsid w:val="000F49A3"/>
    <w:rsid w:val="00177395"/>
    <w:rsid w:val="001D5CE2"/>
    <w:rsid w:val="002C1065"/>
    <w:rsid w:val="0032237D"/>
    <w:rsid w:val="00324054"/>
    <w:rsid w:val="0033778D"/>
    <w:rsid w:val="00526512"/>
    <w:rsid w:val="00537D79"/>
    <w:rsid w:val="00552F97"/>
    <w:rsid w:val="0057687C"/>
    <w:rsid w:val="005A2312"/>
    <w:rsid w:val="005A7B89"/>
    <w:rsid w:val="005B745A"/>
    <w:rsid w:val="00611BA3"/>
    <w:rsid w:val="00676344"/>
    <w:rsid w:val="00785158"/>
    <w:rsid w:val="007A0621"/>
    <w:rsid w:val="007C3F4F"/>
    <w:rsid w:val="008144C5"/>
    <w:rsid w:val="00881476"/>
    <w:rsid w:val="00911ABB"/>
    <w:rsid w:val="00915BF5"/>
    <w:rsid w:val="00944913"/>
    <w:rsid w:val="009B30C7"/>
    <w:rsid w:val="00AE27F7"/>
    <w:rsid w:val="00AF3822"/>
    <w:rsid w:val="00D84BE3"/>
    <w:rsid w:val="00E70BBA"/>
    <w:rsid w:val="00E773CB"/>
    <w:rsid w:val="00EC4B43"/>
    <w:rsid w:val="00EF1D59"/>
    <w:rsid w:val="00F252CF"/>
    <w:rsid w:val="00F63489"/>
    <w:rsid w:val="00F752D6"/>
    <w:rsid w:val="00FD0D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637B"/>
  <w15:chartTrackingRefBased/>
  <w15:docId w15:val="{A85FECA8-93D5-4C7C-B6AF-22E0E04B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4"/>
    <w:uiPriority w:val="34"/>
    <w:qFormat/>
    <w:rsid w:val="00177395"/>
    <w:pPr>
      <w:ind w:left="720"/>
      <w:contextualSpacing/>
    </w:pPr>
    <w:rPr>
      <w:rFonts w:cstheme="minorHAnsi"/>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3240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324054"/>
    <w:rPr>
      <w:rFonts w:cstheme="minorHAnsi"/>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rsid w:val="00324054"/>
    <w:rPr>
      <w:rFonts w:ascii="Times New Roman" w:eastAsia="Times New Roman" w:hAnsi="Times New Roman" w:cs="Times New Roman"/>
      <w:sz w:val="24"/>
      <w:szCs w:val="24"/>
      <w:lang w:eastAsia="uk-UA"/>
    </w:rPr>
  </w:style>
  <w:style w:type="character" w:customStyle="1" w:styleId="js-apiid">
    <w:name w:val="js-apiid"/>
    <w:basedOn w:val="a0"/>
    <w:rsid w:val="008144C5"/>
  </w:style>
  <w:style w:type="character" w:styleId="a7">
    <w:name w:val="Hyperlink"/>
    <w:rsid w:val="00F752D6"/>
    <w:rPr>
      <w:rFonts w:cs="Times New Roman"/>
      <w:color w:val="0000FF"/>
      <w:u w:val="single"/>
    </w:rPr>
  </w:style>
  <w:style w:type="paragraph" w:customStyle="1" w:styleId="rvps2">
    <w:name w:val="rvps2"/>
    <w:basedOn w:val="a"/>
    <w:qFormat/>
    <w:rsid w:val="00F752D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Default">
    <w:name w:val="Default"/>
    <w:rsid w:val="00F752D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styleId="a8">
    <w:name w:val="Strong"/>
    <w:basedOn w:val="a0"/>
    <w:uiPriority w:val="99"/>
    <w:qFormat/>
    <w:rsid w:val="00F752D6"/>
    <w:rPr>
      <w:b/>
      <w:bCs/>
    </w:rPr>
  </w:style>
  <w:style w:type="paragraph" w:customStyle="1" w:styleId="a9">
    <w:name w:val="Нормальний текст"/>
    <w:basedOn w:val="a"/>
    <w:rsid w:val="00F752D6"/>
    <w:pPr>
      <w:spacing w:before="120" w:after="0" w:line="240" w:lineRule="auto"/>
      <w:ind w:firstLine="567"/>
    </w:pPr>
    <w:rPr>
      <w:rFonts w:ascii="Antiqua" w:eastAsia="Times New Roman" w:hAnsi="Antiqua" w:cs="Times New Roman"/>
      <w:sz w:val="26"/>
      <w:szCs w:val="20"/>
      <w:lang w:eastAsia="ru-RU"/>
    </w:rPr>
  </w:style>
  <w:style w:type="table" w:styleId="aa">
    <w:name w:val="Table Grid"/>
    <w:basedOn w:val="a1"/>
    <w:uiPriority w:val="59"/>
    <w:rsid w:val="00F752D6"/>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10109">
      <w:bodyDiv w:val="1"/>
      <w:marLeft w:val="0"/>
      <w:marRight w:val="0"/>
      <w:marTop w:val="0"/>
      <w:marBottom w:val="0"/>
      <w:divBdr>
        <w:top w:val="none" w:sz="0" w:space="0" w:color="auto"/>
        <w:left w:val="none" w:sz="0" w:space="0" w:color="auto"/>
        <w:bottom w:val="none" w:sz="0" w:space="0" w:color="auto"/>
        <w:right w:val="none" w:sz="0" w:space="0" w:color="auto"/>
      </w:divBdr>
    </w:div>
    <w:div w:id="6953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1142</Words>
  <Characters>652</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cp:lastModifiedBy>
  <cp:revision>4</cp:revision>
  <dcterms:created xsi:type="dcterms:W3CDTF">2024-04-15T12:35:00Z</dcterms:created>
  <dcterms:modified xsi:type="dcterms:W3CDTF">2024-04-19T08:01:00Z</dcterms:modified>
</cp:coreProperties>
</file>