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F652C" w14:textId="388A2A99" w:rsidR="00ED64CB" w:rsidRPr="008C28E5" w:rsidRDefault="00CB401C" w:rsidP="008C28E5">
      <w:pPr>
        <w:pStyle w:val="a9"/>
        <w:shd w:val="clear" w:color="auto" w:fill="auto"/>
        <w:jc w:val="right"/>
        <w:rPr>
          <w:sz w:val="24"/>
          <w:szCs w:val="24"/>
        </w:rPr>
      </w:pPr>
      <w:r>
        <w:rPr>
          <w:b/>
          <w:sz w:val="24"/>
          <w:szCs w:val="24"/>
          <w:lang w:val="uk-UA"/>
        </w:rPr>
        <w:t>Додаток 5 до Тендерної документації</w:t>
      </w:r>
    </w:p>
    <w:p w14:paraId="446EE436" w14:textId="77777777" w:rsidR="008C28E5" w:rsidRPr="008C28E5" w:rsidRDefault="008C28E5" w:rsidP="008C28E5">
      <w:pPr>
        <w:keepNext/>
        <w:keepLines/>
        <w:widowControl/>
        <w:tabs>
          <w:tab w:val="left" w:leader="underscore" w:pos="2083"/>
        </w:tabs>
        <w:jc w:val="center"/>
        <w:outlineLvl w:val="1"/>
        <w:rPr>
          <w:rFonts w:ascii="Times New Roman" w:eastAsiaTheme="minorHAnsi" w:hAnsi="Times New Roman" w:cs="Times New Roman"/>
          <w:b/>
          <w:color w:val="242728"/>
        </w:rPr>
      </w:pPr>
      <w:r w:rsidRPr="008C28E5">
        <w:rPr>
          <w:rFonts w:ascii="Times New Roman" w:eastAsiaTheme="minorHAnsi" w:hAnsi="Times New Roman" w:cs="Times New Roman"/>
          <w:b/>
          <w:color w:val="242728"/>
        </w:rPr>
        <w:t>ПРОЕКТ ДОГОВОРУ № ___________</w:t>
      </w:r>
    </w:p>
    <w:p w14:paraId="6D35D5DD" w14:textId="10181A01" w:rsidR="008C28E5" w:rsidRPr="008C28E5" w:rsidRDefault="008C28E5" w:rsidP="008C28E5">
      <w:r w:rsidRPr="008C28E5">
        <w:rPr>
          <w:rFonts w:ascii="Times New Roman" w:hAnsi="Times New Roman" w:cs="Times New Roman"/>
        </w:rPr>
        <w:t xml:space="preserve">м. Чернігів   </w:t>
      </w:r>
      <w:r w:rsidRPr="008C28E5">
        <w:rPr>
          <w:rFonts w:ascii="Times New Roman" w:hAnsi="Times New Roman" w:cs="Times New Roman"/>
        </w:rPr>
        <w:tab/>
      </w:r>
      <w:r w:rsidRPr="008C28E5">
        <w:rPr>
          <w:rFonts w:ascii="Times New Roman" w:hAnsi="Times New Roman" w:cs="Times New Roman"/>
        </w:rPr>
        <w:tab/>
      </w:r>
      <w:r w:rsidRPr="008C28E5">
        <w:rPr>
          <w:rFonts w:ascii="Times New Roman" w:hAnsi="Times New Roman" w:cs="Times New Roman"/>
        </w:rPr>
        <w:tab/>
        <w:t xml:space="preserve">                  </w:t>
      </w:r>
      <w:r w:rsidRPr="008C28E5">
        <w:rPr>
          <w:rFonts w:ascii="Times New Roman" w:hAnsi="Times New Roman" w:cs="Times New Roman"/>
        </w:rPr>
        <w:tab/>
      </w:r>
      <w:r w:rsidRPr="008C28E5">
        <w:rPr>
          <w:rFonts w:ascii="Times New Roman" w:hAnsi="Times New Roman" w:cs="Times New Roman"/>
        </w:rPr>
        <w:tab/>
      </w:r>
      <w:r w:rsidRPr="008C28E5">
        <w:rPr>
          <w:rFonts w:ascii="Times New Roman" w:hAnsi="Times New Roman" w:cs="Times New Roman"/>
        </w:rPr>
        <w:tab/>
        <w:t xml:space="preserve"> </w:t>
      </w:r>
      <w:r w:rsidR="00EB3050">
        <w:rPr>
          <w:rFonts w:ascii="Times New Roman" w:hAnsi="Times New Roman" w:cs="Times New Roman"/>
        </w:rPr>
        <w:t xml:space="preserve">             «____»_________202</w:t>
      </w:r>
      <w:r w:rsidR="00EB3050" w:rsidRPr="002117A1">
        <w:rPr>
          <w:rFonts w:ascii="Times New Roman" w:hAnsi="Times New Roman" w:cs="Times New Roman"/>
          <w:lang w:val="ru-RU"/>
        </w:rPr>
        <w:t>4</w:t>
      </w:r>
      <w:r w:rsidRPr="008C28E5">
        <w:rPr>
          <w:rFonts w:ascii="Times New Roman" w:hAnsi="Times New Roman" w:cs="Times New Roman"/>
        </w:rPr>
        <w:t xml:space="preserve"> р.</w:t>
      </w:r>
    </w:p>
    <w:p w14:paraId="455A6EDA" w14:textId="77777777" w:rsidR="008C28E5" w:rsidRPr="008C28E5" w:rsidRDefault="008C28E5" w:rsidP="008C28E5"/>
    <w:p w14:paraId="395B8CDE" w14:textId="77777777" w:rsidR="008C28E5" w:rsidRPr="008C28E5" w:rsidRDefault="008C28E5" w:rsidP="008C28E5">
      <w:pPr>
        <w:ind w:firstLine="566"/>
        <w:jc w:val="both"/>
        <w:rPr>
          <w:rFonts w:ascii="Times New Roman" w:eastAsia="Times New Roman" w:hAnsi="Times New Roman"/>
        </w:rPr>
      </w:pPr>
      <w:r w:rsidRPr="008C28E5">
        <w:rPr>
          <w:rFonts w:ascii="Times New Roman" w:eastAsia="Times New Roman" w:hAnsi="Times New Roman"/>
          <w:b/>
        </w:rPr>
        <w:t>Чернігівський науково-дослідний експертно-криміналістичний центр МВС України</w:t>
      </w:r>
      <w:r w:rsidRPr="008C28E5">
        <w:rPr>
          <w:rFonts w:ascii="Times New Roman" w:eastAsia="Times New Roman" w:hAnsi="Times New Roman"/>
        </w:rPr>
        <w:t>,  далі – Покупець, в особі директора Максименка Миколи Івановича, що діє на підставі Положення, з однієї сторони, та</w:t>
      </w:r>
    </w:p>
    <w:p w14:paraId="0837FB2A" w14:textId="77777777" w:rsidR="008C28E5" w:rsidRPr="008C28E5" w:rsidRDefault="008C28E5" w:rsidP="008C28E5">
      <w:pPr>
        <w:ind w:firstLine="566"/>
        <w:jc w:val="both"/>
        <w:rPr>
          <w:rFonts w:ascii="Times New Roman" w:eastAsia="Times New Roman" w:hAnsi="Times New Roman"/>
        </w:rPr>
      </w:pPr>
      <w:r w:rsidRPr="008C28E5">
        <w:rPr>
          <w:rFonts w:ascii="Times New Roman" w:eastAsia="Times New Roman" w:hAnsi="Times New Roman"/>
        </w:rPr>
        <w:t xml:space="preserve">_________________________________________________________________________, далі – Постачальник, в особі _________________________________________________, який (а) діє на підставі _____________, з іншої сторони, разом - Сторони, а кожен окремо – Сторона, за результатами проведення відкритих торгів з особливостями (Ідентифікатор закупівлі UA-_____________________), керуючись  Законом України «Про публічні закупівлі», постановою Кабінету Міністрів України № 1178 від 12.10.2022 року (зі змінами та доповненнями), уклали цей Договір про закупівлю (далі - Договір) про наступне: </w:t>
      </w:r>
    </w:p>
    <w:p w14:paraId="66AB3DEB" w14:textId="77777777" w:rsidR="008C28E5" w:rsidRPr="008C28E5" w:rsidRDefault="008C28E5" w:rsidP="008C28E5">
      <w:pPr>
        <w:numPr>
          <w:ilvl w:val="0"/>
          <w:numId w:val="1"/>
        </w:numPr>
        <w:tabs>
          <w:tab w:val="left" w:pos="382"/>
        </w:tabs>
        <w:jc w:val="center"/>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b/>
          <w:bCs/>
          <w:color w:val="auto"/>
          <w:lang w:eastAsia="en-US" w:bidi="ar-SA"/>
        </w:rPr>
        <w:t>Предмет Договору</w:t>
      </w:r>
    </w:p>
    <w:p w14:paraId="52733B09" w14:textId="77777777" w:rsidR="008C28E5" w:rsidRPr="008C28E5" w:rsidRDefault="008C28E5" w:rsidP="008C28E5">
      <w:pPr>
        <w:numPr>
          <w:ilvl w:val="1"/>
          <w:numId w:val="1"/>
        </w:numPr>
        <w:tabs>
          <w:tab w:val="left" w:pos="1098"/>
        </w:tabs>
        <w:ind w:firstLine="578"/>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Постачальник зобов’язується в порядку та на умовах, визначених цим Договором, поставити Замовнику __________________________ (далі – Товар) в кількості та за ціною, що зазначені в Специфікації, яка додається до цього Договору, а Замовник – прийняти Товар та оплатити його.</w:t>
      </w:r>
    </w:p>
    <w:p w14:paraId="29AC99DE" w14:textId="77777777" w:rsidR="008C28E5" w:rsidRPr="008C28E5" w:rsidRDefault="008C28E5" w:rsidP="008C28E5">
      <w:pPr>
        <w:numPr>
          <w:ilvl w:val="1"/>
          <w:numId w:val="1"/>
        </w:numPr>
        <w:tabs>
          <w:tab w:val="left" w:pos="1098"/>
        </w:tabs>
        <w:ind w:firstLine="578"/>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Предмет закупівлі за кодом ДК 021:2015 _______________________________.</w:t>
      </w:r>
    </w:p>
    <w:p w14:paraId="5D97AC11" w14:textId="77777777" w:rsidR="008C28E5" w:rsidRPr="008C28E5" w:rsidRDefault="008C28E5" w:rsidP="008C28E5">
      <w:pPr>
        <w:numPr>
          <w:ilvl w:val="0"/>
          <w:numId w:val="1"/>
        </w:numPr>
        <w:tabs>
          <w:tab w:val="left" w:pos="382"/>
        </w:tabs>
        <w:jc w:val="center"/>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b/>
          <w:bCs/>
          <w:color w:val="auto"/>
          <w:lang w:eastAsia="en-US" w:bidi="ar-SA"/>
        </w:rPr>
        <w:t>Ціна Договору та порядок здійснення оплати</w:t>
      </w:r>
    </w:p>
    <w:p w14:paraId="1EB100E3" w14:textId="77777777" w:rsidR="008C28E5" w:rsidRPr="008C28E5" w:rsidRDefault="008C28E5" w:rsidP="008C28E5">
      <w:pPr>
        <w:numPr>
          <w:ilvl w:val="1"/>
          <w:numId w:val="1"/>
        </w:numPr>
        <w:tabs>
          <w:tab w:val="left" w:pos="1125"/>
          <w:tab w:val="left" w:leader="underscore" w:pos="9574"/>
        </w:tabs>
        <w:ind w:firstLine="56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Загальна вартість Товару (ціна Договору) складає: __________________ (вказати цифрами та словами), у тому числі ПДВ 20% - ___________________ (вказати цифрами та словами).</w:t>
      </w:r>
    </w:p>
    <w:p w14:paraId="077BCFD9" w14:textId="77777777" w:rsidR="008C28E5" w:rsidRPr="008C28E5" w:rsidRDefault="008C28E5" w:rsidP="008C28E5">
      <w:pPr>
        <w:numPr>
          <w:ilvl w:val="1"/>
          <w:numId w:val="1"/>
        </w:numPr>
        <w:tabs>
          <w:tab w:val="left" w:pos="1125"/>
        </w:tabs>
        <w:ind w:firstLine="56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Розрахунки за цим Договором здійснюються у національній валюті України.</w:t>
      </w:r>
    </w:p>
    <w:p w14:paraId="33E160F8" w14:textId="77777777" w:rsidR="008C28E5" w:rsidRPr="008C28E5" w:rsidRDefault="008C28E5" w:rsidP="008C28E5">
      <w:pPr>
        <w:numPr>
          <w:ilvl w:val="1"/>
          <w:numId w:val="1"/>
        </w:numPr>
        <w:tabs>
          <w:tab w:val="left" w:pos="1122"/>
        </w:tabs>
        <w:ind w:firstLine="580"/>
        <w:jc w:val="both"/>
        <w:rPr>
          <w:rFonts w:ascii="Times New Roman" w:eastAsia="Times New Roman" w:hAnsi="Times New Roman" w:cs="Times New Roman"/>
          <w:color w:val="auto"/>
          <w:lang w:eastAsia="en-US" w:bidi="ar-SA"/>
        </w:rPr>
      </w:pPr>
      <w:r w:rsidRPr="008C28E5">
        <w:rPr>
          <w:rFonts w:ascii="Times New Roman" w:eastAsia="Times New Roman" w:hAnsi="Times New Roman" w:cs="Times New Roman"/>
          <w:color w:val="auto"/>
          <w:lang w:eastAsia="en-US" w:bidi="ar-SA"/>
        </w:rPr>
        <w:t>Ціна цього Договору може бути зменшена за взаємною згодою Сторін після підписання відповідної Додаткової угоди.</w:t>
      </w:r>
    </w:p>
    <w:p w14:paraId="6851D937" w14:textId="77777777" w:rsidR="008C28E5" w:rsidRPr="008C28E5" w:rsidRDefault="008C28E5" w:rsidP="008C28E5">
      <w:pPr>
        <w:numPr>
          <w:ilvl w:val="1"/>
          <w:numId w:val="1"/>
        </w:numPr>
        <w:tabs>
          <w:tab w:val="left" w:pos="1131"/>
          <w:tab w:val="left" w:pos="4253"/>
        </w:tabs>
        <w:ind w:firstLine="578"/>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Оплата Товару Замовником здійснюється на підставі отриманих від Постачальника рахунка - фактури та видаткової накладної шляхом безготівкового переказу коштів на його поточний рахунок,</w:t>
      </w:r>
      <w:r w:rsidRPr="008C28E5">
        <w:rPr>
          <w:rFonts w:ascii="Times New Roman" w:eastAsia="Times New Roman" w:hAnsi="Times New Roman" w:cs="Times New Roman"/>
          <w:color w:val="auto"/>
          <w:lang w:eastAsia="ru-RU" w:bidi="ru-RU"/>
        </w:rPr>
        <w:t xml:space="preserve"> вказаний у </w:t>
      </w:r>
      <w:r w:rsidRPr="008C28E5">
        <w:rPr>
          <w:rFonts w:ascii="Times New Roman" w:eastAsia="Times New Roman" w:hAnsi="Times New Roman" w:cs="Times New Roman"/>
          <w:color w:val="auto"/>
          <w:lang w:eastAsia="en-US" w:bidi="ar-SA"/>
        </w:rPr>
        <w:t xml:space="preserve">розділі </w:t>
      </w:r>
      <w:r w:rsidRPr="008C28E5">
        <w:rPr>
          <w:rFonts w:ascii="Times New Roman" w:eastAsia="Times New Roman" w:hAnsi="Times New Roman" w:cs="Times New Roman"/>
          <w:lang w:eastAsia="ru-RU" w:bidi="ru-RU"/>
        </w:rPr>
        <w:t>16</w:t>
      </w:r>
      <w:r w:rsidRPr="008C28E5">
        <w:rPr>
          <w:rFonts w:ascii="Times New Roman" w:eastAsia="Times New Roman" w:hAnsi="Times New Roman" w:cs="Times New Roman"/>
          <w:color w:val="FF0000"/>
          <w:lang w:eastAsia="ru-RU" w:bidi="ru-RU"/>
        </w:rPr>
        <w:t xml:space="preserve"> </w:t>
      </w:r>
      <w:r w:rsidRPr="008C28E5">
        <w:rPr>
          <w:rFonts w:ascii="Times New Roman" w:eastAsia="Times New Roman" w:hAnsi="Times New Roman" w:cs="Times New Roman"/>
          <w:color w:val="auto"/>
          <w:lang w:eastAsia="ru-RU" w:bidi="ru-RU"/>
        </w:rPr>
        <w:t>цього Договору протягом 10</w:t>
      </w:r>
      <w:r w:rsidRPr="008C28E5">
        <w:rPr>
          <w:rFonts w:ascii="Times New Roman" w:eastAsia="Times New Roman" w:hAnsi="Times New Roman" w:cs="Times New Roman"/>
          <w:color w:val="auto"/>
          <w:lang w:eastAsia="en-US" w:bidi="ar-SA"/>
        </w:rPr>
        <w:t xml:space="preserve"> банківських днів </w:t>
      </w:r>
      <w:r w:rsidRPr="008C28E5">
        <w:rPr>
          <w:rFonts w:ascii="Times New Roman" w:eastAsia="Times New Roman" w:hAnsi="Times New Roman" w:cs="Times New Roman"/>
          <w:color w:val="auto"/>
          <w:lang w:eastAsia="ru-RU" w:bidi="ru-RU"/>
        </w:rPr>
        <w:t>з моменту поставки Товару.</w:t>
      </w:r>
    </w:p>
    <w:p w14:paraId="27070BFE" w14:textId="77777777" w:rsidR="008C28E5" w:rsidRPr="008C28E5" w:rsidRDefault="008C28E5" w:rsidP="008C28E5">
      <w:pPr>
        <w:numPr>
          <w:ilvl w:val="1"/>
          <w:numId w:val="1"/>
        </w:numPr>
        <w:tabs>
          <w:tab w:val="left" w:pos="1076"/>
          <w:tab w:val="left" w:leader="underscore" w:pos="8580"/>
        </w:tabs>
        <w:ind w:firstLine="578"/>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 xml:space="preserve">Моментом оплати поставленого Товару </w:t>
      </w:r>
      <w:r w:rsidRPr="008C28E5">
        <w:rPr>
          <w:rFonts w:ascii="Times New Roman" w:eastAsia="Times New Roman" w:hAnsi="Times New Roman" w:cs="Times New Roman"/>
          <w:color w:val="auto"/>
          <w:lang w:eastAsia="en-US" w:bidi="ar-SA"/>
        </w:rPr>
        <w:t xml:space="preserve">є </w:t>
      </w:r>
      <w:r w:rsidRPr="008C28E5">
        <w:rPr>
          <w:rFonts w:ascii="Times New Roman" w:eastAsia="Times New Roman" w:hAnsi="Times New Roman" w:cs="Times New Roman"/>
          <w:color w:val="auto"/>
          <w:lang w:eastAsia="ru-RU" w:bidi="ru-RU"/>
        </w:rPr>
        <w:t xml:space="preserve">дата списання </w:t>
      </w:r>
      <w:r w:rsidRPr="008C28E5">
        <w:rPr>
          <w:rFonts w:ascii="Times New Roman" w:eastAsia="Times New Roman" w:hAnsi="Times New Roman" w:cs="Times New Roman"/>
          <w:color w:val="auto"/>
          <w:lang w:eastAsia="en-US" w:bidi="ar-SA"/>
        </w:rPr>
        <w:t xml:space="preserve">коштів </w:t>
      </w:r>
      <w:r w:rsidRPr="008C28E5">
        <w:rPr>
          <w:rFonts w:ascii="Times New Roman" w:eastAsia="Times New Roman" w:hAnsi="Times New Roman" w:cs="Times New Roman"/>
          <w:color w:val="auto"/>
          <w:lang w:eastAsia="ru-RU" w:bidi="ru-RU"/>
        </w:rPr>
        <w:t xml:space="preserve">з </w:t>
      </w:r>
      <w:r w:rsidRPr="008C28E5">
        <w:rPr>
          <w:rFonts w:ascii="Times New Roman" w:eastAsia="Times New Roman" w:hAnsi="Times New Roman" w:cs="Times New Roman"/>
          <w:color w:val="auto"/>
          <w:lang w:eastAsia="en-US" w:bidi="ar-SA"/>
        </w:rPr>
        <w:t xml:space="preserve">відповідного </w:t>
      </w:r>
      <w:r w:rsidRPr="008C28E5">
        <w:rPr>
          <w:rFonts w:ascii="Times New Roman" w:eastAsia="Times New Roman" w:hAnsi="Times New Roman" w:cs="Times New Roman"/>
          <w:color w:val="auto"/>
          <w:lang w:eastAsia="ru-RU" w:bidi="ru-RU"/>
        </w:rPr>
        <w:t xml:space="preserve">рахунку Замовника. При </w:t>
      </w:r>
      <w:r w:rsidRPr="008C28E5">
        <w:rPr>
          <w:rFonts w:ascii="Times New Roman" w:eastAsia="Times New Roman" w:hAnsi="Times New Roman" w:cs="Times New Roman"/>
          <w:color w:val="auto"/>
          <w:lang w:eastAsia="en-US" w:bidi="ar-SA"/>
        </w:rPr>
        <w:t xml:space="preserve">відсутності </w:t>
      </w:r>
      <w:r w:rsidRPr="008C28E5">
        <w:rPr>
          <w:rFonts w:ascii="Times New Roman" w:eastAsia="Times New Roman" w:hAnsi="Times New Roman" w:cs="Times New Roman"/>
          <w:color w:val="auto"/>
          <w:lang w:eastAsia="ru-RU" w:bidi="ru-RU"/>
        </w:rPr>
        <w:t xml:space="preserve">на </w:t>
      </w:r>
      <w:r w:rsidRPr="008C28E5">
        <w:rPr>
          <w:rFonts w:ascii="Times New Roman" w:eastAsia="Times New Roman" w:hAnsi="Times New Roman" w:cs="Times New Roman"/>
          <w:color w:val="auto"/>
          <w:lang w:eastAsia="en-US" w:bidi="ar-SA"/>
        </w:rPr>
        <w:t xml:space="preserve">реєстраційному </w:t>
      </w:r>
      <w:r w:rsidRPr="008C28E5">
        <w:rPr>
          <w:rFonts w:ascii="Times New Roman" w:eastAsia="Times New Roman" w:hAnsi="Times New Roman" w:cs="Times New Roman"/>
          <w:color w:val="auto"/>
          <w:lang w:eastAsia="ru-RU" w:bidi="ru-RU"/>
        </w:rPr>
        <w:t xml:space="preserve">рахунку Замовника </w:t>
      </w:r>
      <w:r w:rsidRPr="008C28E5">
        <w:rPr>
          <w:rFonts w:ascii="Times New Roman" w:eastAsia="Times New Roman" w:hAnsi="Times New Roman" w:cs="Times New Roman"/>
          <w:color w:val="auto"/>
          <w:lang w:eastAsia="en-US" w:bidi="ar-SA"/>
        </w:rPr>
        <w:t xml:space="preserve">коштів, виділених </w:t>
      </w:r>
      <w:r w:rsidRPr="008C28E5">
        <w:rPr>
          <w:rFonts w:ascii="Times New Roman" w:eastAsia="Times New Roman" w:hAnsi="Times New Roman" w:cs="Times New Roman"/>
          <w:color w:val="auto"/>
          <w:lang w:eastAsia="ru-RU" w:bidi="ru-RU"/>
        </w:rPr>
        <w:t xml:space="preserve">на оплату </w:t>
      </w:r>
      <w:r w:rsidRPr="008C28E5">
        <w:rPr>
          <w:rFonts w:ascii="Times New Roman" w:eastAsia="Times New Roman" w:hAnsi="Times New Roman" w:cs="Times New Roman"/>
          <w:color w:val="auto"/>
          <w:lang w:eastAsia="en-US" w:bidi="ar-SA"/>
        </w:rPr>
        <w:t xml:space="preserve">відповідного </w:t>
      </w:r>
      <w:r w:rsidRPr="008C28E5">
        <w:rPr>
          <w:rFonts w:ascii="Times New Roman" w:eastAsia="Times New Roman" w:hAnsi="Times New Roman" w:cs="Times New Roman"/>
          <w:color w:val="auto"/>
          <w:lang w:eastAsia="ru-RU" w:bidi="ru-RU"/>
        </w:rPr>
        <w:t xml:space="preserve">бюджетного зобов'язання, оплата </w:t>
      </w:r>
      <w:r w:rsidRPr="008C28E5">
        <w:rPr>
          <w:rFonts w:ascii="Times New Roman" w:eastAsia="Times New Roman" w:hAnsi="Times New Roman" w:cs="Times New Roman"/>
          <w:color w:val="auto"/>
          <w:lang w:eastAsia="en-US" w:bidi="ar-SA"/>
        </w:rPr>
        <w:t xml:space="preserve">здійснюється </w:t>
      </w:r>
      <w:r w:rsidRPr="008C28E5">
        <w:rPr>
          <w:rFonts w:ascii="Times New Roman" w:eastAsia="Times New Roman" w:hAnsi="Times New Roman" w:cs="Times New Roman"/>
          <w:color w:val="auto"/>
          <w:lang w:eastAsia="ru-RU" w:bidi="ru-RU"/>
        </w:rPr>
        <w:t xml:space="preserve">протягом 10 </w:t>
      </w:r>
      <w:r w:rsidRPr="008C28E5">
        <w:rPr>
          <w:rFonts w:ascii="Times New Roman" w:eastAsia="Times New Roman" w:hAnsi="Times New Roman" w:cs="Times New Roman"/>
          <w:color w:val="auto"/>
          <w:lang w:eastAsia="en-US" w:bidi="ar-SA"/>
        </w:rPr>
        <w:t xml:space="preserve">банківських днів </w:t>
      </w:r>
      <w:r w:rsidRPr="008C28E5">
        <w:rPr>
          <w:rFonts w:ascii="Times New Roman" w:eastAsia="Times New Roman" w:hAnsi="Times New Roman" w:cs="Times New Roman"/>
          <w:color w:val="auto"/>
          <w:lang w:eastAsia="ru-RU" w:bidi="ru-RU"/>
        </w:rPr>
        <w:t xml:space="preserve">з моменту надходження </w:t>
      </w:r>
      <w:r w:rsidRPr="008C28E5">
        <w:rPr>
          <w:rFonts w:ascii="Times New Roman" w:eastAsia="Times New Roman" w:hAnsi="Times New Roman" w:cs="Times New Roman"/>
          <w:color w:val="auto"/>
          <w:lang w:eastAsia="en-US" w:bidi="ar-SA"/>
        </w:rPr>
        <w:t xml:space="preserve">коштів </w:t>
      </w:r>
      <w:r w:rsidRPr="008C28E5">
        <w:rPr>
          <w:rFonts w:ascii="Times New Roman" w:eastAsia="Times New Roman" w:hAnsi="Times New Roman" w:cs="Times New Roman"/>
          <w:color w:val="auto"/>
          <w:lang w:eastAsia="ru-RU" w:bidi="ru-RU"/>
        </w:rPr>
        <w:t xml:space="preserve">на рахунок Замовника. Затримка </w:t>
      </w:r>
      <w:r w:rsidRPr="008C28E5">
        <w:rPr>
          <w:rFonts w:ascii="Times New Roman" w:eastAsia="Times New Roman" w:hAnsi="Times New Roman" w:cs="Times New Roman"/>
          <w:color w:val="auto"/>
          <w:lang w:eastAsia="en-US" w:bidi="ar-SA"/>
        </w:rPr>
        <w:t xml:space="preserve">платежів </w:t>
      </w:r>
      <w:r w:rsidRPr="008C28E5">
        <w:rPr>
          <w:rFonts w:ascii="Times New Roman" w:eastAsia="Times New Roman" w:hAnsi="Times New Roman" w:cs="Times New Roman"/>
          <w:color w:val="auto"/>
          <w:lang w:eastAsia="ru-RU" w:bidi="ru-RU"/>
        </w:rPr>
        <w:t xml:space="preserve">у такому </w:t>
      </w:r>
      <w:r w:rsidRPr="008C28E5">
        <w:rPr>
          <w:rFonts w:ascii="Times New Roman" w:eastAsia="Times New Roman" w:hAnsi="Times New Roman" w:cs="Times New Roman"/>
          <w:color w:val="auto"/>
          <w:lang w:eastAsia="en-US" w:bidi="ar-SA"/>
        </w:rPr>
        <w:t xml:space="preserve">разі </w:t>
      </w:r>
      <w:r w:rsidRPr="008C28E5">
        <w:rPr>
          <w:rFonts w:ascii="Times New Roman" w:eastAsia="Times New Roman" w:hAnsi="Times New Roman" w:cs="Times New Roman"/>
          <w:color w:val="auto"/>
          <w:lang w:eastAsia="ru-RU" w:bidi="ru-RU"/>
        </w:rPr>
        <w:t xml:space="preserve">не може </w:t>
      </w:r>
      <w:r w:rsidRPr="008C28E5">
        <w:rPr>
          <w:rFonts w:ascii="Times New Roman" w:eastAsia="Times New Roman" w:hAnsi="Times New Roman" w:cs="Times New Roman"/>
          <w:color w:val="auto"/>
          <w:lang w:eastAsia="en-US" w:bidi="ar-SA"/>
        </w:rPr>
        <w:t xml:space="preserve">розцінюватись </w:t>
      </w:r>
      <w:r w:rsidRPr="008C28E5">
        <w:rPr>
          <w:rFonts w:ascii="Times New Roman" w:eastAsia="Times New Roman" w:hAnsi="Times New Roman" w:cs="Times New Roman"/>
          <w:color w:val="auto"/>
          <w:lang w:eastAsia="ru-RU" w:bidi="ru-RU"/>
        </w:rPr>
        <w:t xml:space="preserve">як несплата </w:t>
      </w:r>
      <w:r w:rsidRPr="008C28E5">
        <w:rPr>
          <w:rFonts w:ascii="Times New Roman" w:eastAsia="Times New Roman" w:hAnsi="Times New Roman" w:cs="Times New Roman"/>
          <w:color w:val="auto"/>
          <w:lang w:eastAsia="en-US" w:bidi="ar-SA"/>
        </w:rPr>
        <w:t xml:space="preserve">і </w:t>
      </w:r>
      <w:r w:rsidRPr="008C28E5">
        <w:rPr>
          <w:rFonts w:ascii="Times New Roman" w:eastAsia="Times New Roman" w:hAnsi="Times New Roman" w:cs="Times New Roman"/>
          <w:color w:val="auto"/>
          <w:lang w:eastAsia="ru-RU" w:bidi="ru-RU"/>
        </w:rPr>
        <w:t xml:space="preserve">не може бути </w:t>
      </w:r>
      <w:r w:rsidRPr="008C28E5">
        <w:rPr>
          <w:rFonts w:ascii="Times New Roman" w:eastAsia="Times New Roman" w:hAnsi="Times New Roman" w:cs="Times New Roman"/>
          <w:color w:val="auto"/>
          <w:lang w:eastAsia="en-US" w:bidi="ar-SA"/>
        </w:rPr>
        <w:t xml:space="preserve">підставою </w:t>
      </w:r>
      <w:r w:rsidRPr="008C28E5">
        <w:rPr>
          <w:rFonts w:ascii="Times New Roman" w:eastAsia="Times New Roman" w:hAnsi="Times New Roman" w:cs="Times New Roman"/>
          <w:color w:val="auto"/>
          <w:lang w:eastAsia="ru-RU" w:bidi="ru-RU"/>
        </w:rPr>
        <w:t xml:space="preserve">для нарахування штрафних </w:t>
      </w:r>
      <w:r w:rsidRPr="008C28E5">
        <w:rPr>
          <w:rFonts w:ascii="Times New Roman" w:eastAsia="Times New Roman" w:hAnsi="Times New Roman" w:cs="Times New Roman"/>
          <w:color w:val="auto"/>
          <w:lang w:eastAsia="en-US" w:bidi="ar-SA"/>
        </w:rPr>
        <w:t xml:space="preserve">санкцій </w:t>
      </w:r>
      <w:r w:rsidRPr="008C28E5">
        <w:rPr>
          <w:rFonts w:ascii="Times New Roman" w:eastAsia="Times New Roman" w:hAnsi="Times New Roman" w:cs="Times New Roman"/>
          <w:color w:val="auto"/>
          <w:lang w:eastAsia="ru-RU" w:bidi="ru-RU"/>
        </w:rPr>
        <w:t xml:space="preserve">та притягнення Замовника до </w:t>
      </w:r>
      <w:r w:rsidRPr="008C28E5">
        <w:rPr>
          <w:rFonts w:ascii="Times New Roman" w:eastAsia="Times New Roman" w:hAnsi="Times New Roman" w:cs="Times New Roman"/>
          <w:color w:val="auto"/>
          <w:lang w:eastAsia="en-US" w:bidi="ar-SA"/>
        </w:rPr>
        <w:t xml:space="preserve">відповідальності відповідно </w:t>
      </w:r>
      <w:r w:rsidRPr="008C28E5">
        <w:rPr>
          <w:rFonts w:ascii="Times New Roman" w:eastAsia="Times New Roman" w:hAnsi="Times New Roman" w:cs="Times New Roman"/>
          <w:color w:val="auto"/>
          <w:lang w:eastAsia="ru-RU" w:bidi="ru-RU"/>
        </w:rPr>
        <w:t xml:space="preserve">до законодавства </w:t>
      </w:r>
      <w:r w:rsidRPr="008C28E5">
        <w:rPr>
          <w:rFonts w:ascii="Times New Roman" w:eastAsia="Times New Roman" w:hAnsi="Times New Roman" w:cs="Times New Roman"/>
          <w:color w:val="auto"/>
          <w:lang w:eastAsia="en-US" w:bidi="ar-SA"/>
        </w:rPr>
        <w:t>України.</w:t>
      </w:r>
    </w:p>
    <w:p w14:paraId="5463D029" w14:textId="77777777" w:rsidR="008C28E5" w:rsidRPr="008C28E5" w:rsidRDefault="008C28E5" w:rsidP="008C28E5">
      <w:pPr>
        <w:numPr>
          <w:ilvl w:val="1"/>
          <w:numId w:val="1"/>
        </w:numPr>
        <w:tabs>
          <w:tab w:val="left" w:pos="1076"/>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 xml:space="preserve">Платіжні </w:t>
      </w:r>
      <w:r w:rsidRPr="008C28E5">
        <w:rPr>
          <w:rFonts w:ascii="Times New Roman" w:eastAsia="Times New Roman" w:hAnsi="Times New Roman" w:cs="Times New Roman"/>
          <w:color w:val="auto"/>
          <w:lang w:eastAsia="ru-RU" w:bidi="ru-RU"/>
        </w:rPr>
        <w:t xml:space="preserve">документи за цим Договором оформлюються з дотриманням </w:t>
      </w:r>
      <w:r w:rsidRPr="008C28E5">
        <w:rPr>
          <w:rFonts w:ascii="Times New Roman" w:eastAsia="Times New Roman" w:hAnsi="Times New Roman" w:cs="Times New Roman"/>
          <w:color w:val="auto"/>
          <w:lang w:eastAsia="en-US" w:bidi="ar-SA"/>
        </w:rPr>
        <w:t xml:space="preserve">усіх </w:t>
      </w:r>
      <w:r w:rsidRPr="008C28E5">
        <w:rPr>
          <w:rFonts w:ascii="Times New Roman" w:eastAsia="Times New Roman" w:hAnsi="Times New Roman" w:cs="Times New Roman"/>
          <w:color w:val="auto"/>
          <w:lang w:eastAsia="ru-RU" w:bidi="ru-RU"/>
        </w:rPr>
        <w:t xml:space="preserve">вимог законодавства </w:t>
      </w:r>
      <w:r w:rsidRPr="008C28E5">
        <w:rPr>
          <w:rFonts w:ascii="Times New Roman" w:eastAsia="Times New Roman" w:hAnsi="Times New Roman" w:cs="Times New Roman"/>
          <w:color w:val="auto"/>
          <w:lang w:eastAsia="en-US" w:bidi="ar-SA"/>
        </w:rPr>
        <w:t xml:space="preserve">України, </w:t>
      </w:r>
      <w:r w:rsidRPr="008C28E5">
        <w:rPr>
          <w:rFonts w:ascii="Times New Roman" w:eastAsia="Times New Roman" w:hAnsi="Times New Roman" w:cs="Times New Roman"/>
          <w:color w:val="auto"/>
          <w:lang w:eastAsia="ru-RU" w:bidi="ru-RU"/>
        </w:rPr>
        <w:t xml:space="preserve">що звичайно ставиться до </w:t>
      </w:r>
      <w:r w:rsidRPr="008C28E5">
        <w:rPr>
          <w:rFonts w:ascii="Times New Roman" w:eastAsia="Times New Roman" w:hAnsi="Times New Roman" w:cs="Times New Roman"/>
          <w:color w:val="auto"/>
          <w:lang w:eastAsia="en-US" w:bidi="ar-SA"/>
        </w:rPr>
        <w:t xml:space="preserve">змісту і </w:t>
      </w:r>
      <w:r w:rsidRPr="008C28E5">
        <w:rPr>
          <w:rFonts w:ascii="Times New Roman" w:eastAsia="Times New Roman" w:hAnsi="Times New Roman" w:cs="Times New Roman"/>
          <w:color w:val="auto"/>
          <w:lang w:eastAsia="ru-RU" w:bidi="ru-RU"/>
        </w:rPr>
        <w:t xml:space="preserve">форми таких </w:t>
      </w:r>
      <w:r w:rsidRPr="008C28E5">
        <w:rPr>
          <w:rFonts w:ascii="Times New Roman" w:eastAsia="Times New Roman" w:hAnsi="Times New Roman" w:cs="Times New Roman"/>
          <w:color w:val="auto"/>
          <w:lang w:eastAsia="en-US" w:bidi="ar-SA"/>
        </w:rPr>
        <w:t>документів.</w:t>
      </w:r>
    </w:p>
    <w:p w14:paraId="14359A47" w14:textId="77777777" w:rsidR="008C28E5" w:rsidRPr="008C28E5" w:rsidRDefault="008C28E5" w:rsidP="008C28E5">
      <w:pPr>
        <w:numPr>
          <w:ilvl w:val="0"/>
          <w:numId w:val="1"/>
        </w:numPr>
        <w:tabs>
          <w:tab w:val="left" w:pos="327"/>
        </w:tabs>
        <w:jc w:val="center"/>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b/>
          <w:bCs/>
          <w:color w:val="auto"/>
          <w:lang w:eastAsia="en-US" w:bidi="ar-SA"/>
        </w:rPr>
        <w:t xml:space="preserve">Якість </w:t>
      </w:r>
      <w:r w:rsidRPr="008C28E5">
        <w:rPr>
          <w:rFonts w:ascii="Times New Roman" w:eastAsia="Times New Roman" w:hAnsi="Times New Roman" w:cs="Times New Roman"/>
          <w:b/>
          <w:bCs/>
          <w:color w:val="auto"/>
          <w:lang w:eastAsia="ru-RU" w:bidi="ru-RU"/>
        </w:rPr>
        <w:t xml:space="preserve">та </w:t>
      </w:r>
      <w:r w:rsidRPr="008C28E5">
        <w:rPr>
          <w:rFonts w:ascii="Times New Roman" w:eastAsia="Times New Roman" w:hAnsi="Times New Roman" w:cs="Times New Roman"/>
          <w:b/>
          <w:bCs/>
          <w:color w:val="auto"/>
          <w:lang w:eastAsia="en-US" w:bidi="ar-SA"/>
        </w:rPr>
        <w:t xml:space="preserve">комплектність </w:t>
      </w:r>
      <w:r w:rsidRPr="008C28E5">
        <w:rPr>
          <w:rFonts w:ascii="Times New Roman" w:eastAsia="Times New Roman" w:hAnsi="Times New Roman" w:cs="Times New Roman"/>
          <w:b/>
          <w:bCs/>
          <w:color w:val="auto"/>
          <w:lang w:eastAsia="ru-RU" w:bidi="ru-RU"/>
        </w:rPr>
        <w:t>Товару</w:t>
      </w:r>
    </w:p>
    <w:p w14:paraId="676C400D" w14:textId="77777777" w:rsidR="008C28E5" w:rsidRPr="008C28E5" w:rsidRDefault="008C28E5" w:rsidP="008C28E5">
      <w:pPr>
        <w:numPr>
          <w:ilvl w:val="1"/>
          <w:numId w:val="1"/>
        </w:numPr>
        <w:tabs>
          <w:tab w:val="left" w:pos="1076"/>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Якість Товару, що постачається за цим Договором, має відповідати державним стандартам, технічним умовам та законодавству України щодо показників якості такого роду та виду Товару.</w:t>
      </w:r>
    </w:p>
    <w:p w14:paraId="3EE21DA5" w14:textId="77777777" w:rsidR="008C28E5" w:rsidRPr="008C28E5" w:rsidRDefault="008C28E5" w:rsidP="008C28E5">
      <w:pPr>
        <w:numPr>
          <w:ilvl w:val="1"/>
          <w:numId w:val="1"/>
        </w:numPr>
        <w:tabs>
          <w:tab w:val="left" w:pos="1043"/>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Підтвердженням якості є сертифікат на Товар та/або паспорт якості та/або інший документ, що підтверджують якість та/або відповідність даної категорії/виду Товару.</w:t>
      </w:r>
    </w:p>
    <w:p w14:paraId="03982481" w14:textId="77777777" w:rsidR="008C28E5" w:rsidRPr="008C28E5" w:rsidRDefault="008C28E5" w:rsidP="008C28E5">
      <w:pPr>
        <w:numPr>
          <w:ilvl w:val="1"/>
          <w:numId w:val="1"/>
        </w:numPr>
        <w:tabs>
          <w:tab w:val="left" w:pos="1043"/>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Постачальник відповідає за належну якість Товару, а також зобов’язаний засвідчити його якість належними підтвердними документами, які зазначені в п. 3.2 Договору.</w:t>
      </w:r>
    </w:p>
    <w:p w14:paraId="7EBD0901" w14:textId="77777777" w:rsidR="008C28E5" w:rsidRPr="008C28E5" w:rsidRDefault="008C28E5" w:rsidP="008C28E5">
      <w:pPr>
        <w:numPr>
          <w:ilvl w:val="1"/>
          <w:numId w:val="1"/>
        </w:numPr>
        <w:tabs>
          <w:tab w:val="left" w:pos="1043"/>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У разі поставки Постачальником неякісного Товару такий Товар підлягає заміні на Товар належної якості, визначеної в цьому Договорі, протягом 7 (семи) календарних днів з дати отримання Постачальником відповідної вимоги (рекламації) Замовника.</w:t>
      </w:r>
    </w:p>
    <w:p w14:paraId="350F68A5" w14:textId="77777777" w:rsidR="008C28E5" w:rsidRPr="008C28E5" w:rsidRDefault="008C28E5" w:rsidP="008C28E5">
      <w:pPr>
        <w:numPr>
          <w:ilvl w:val="1"/>
          <w:numId w:val="1"/>
        </w:numPr>
        <w:tabs>
          <w:tab w:val="left" w:pos="1052"/>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 xml:space="preserve">У випадку виявлення Замовником недоліків Товару, які неможливо було виявити </w:t>
      </w:r>
      <w:r w:rsidRPr="008C28E5">
        <w:rPr>
          <w:rFonts w:ascii="Times New Roman" w:eastAsia="Times New Roman" w:hAnsi="Times New Roman" w:cs="Times New Roman"/>
          <w:color w:val="auto"/>
          <w:lang w:eastAsia="en-US" w:bidi="ar-SA"/>
        </w:rPr>
        <w:lastRenderedPageBreak/>
        <w:t xml:space="preserve">під час приймання-передачі Товару, Замовник надсилає Постачальнику повідомлення із додаванням підтвердного </w:t>
      </w:r>
      <w:proofErr w:type="spellStart"/>
      <w:r w:rsidRPr="008C28E5">
        <w:rPr>
          <w:rFonts w:ascii="Times New Roman" w:eastAsia="Times New Roman" w:hAnsi="Times New Roman" w:cs="Times New Roman"/>
          <w:color w:val="auto"/>
          <w:lang w:eastAsia="en-US" w:bidi="ar-SA"/>
        </w:rPr>
        <w:t>акта</w:t>
      </w:r>
      <w:proofErr w:type="spellEnd"/>
      <w:r w:rsidRPr="008C28E5">
        <w:rPr>
          <w:rFonts w:ascii="Times New Roman" w:eastAsia="Times New Roman" w:hAnsi="Times New Roman" w:cs="Times New Roman"/>
          <w:color w:val="auto"/>
          <w:lang w:eastAsia="en-US" w:bidi="ar-SA"/>
        </w:rPr>
        <w:t xml:space="preserve"> про виявлені недоліки, а Постачальник повинен усунути недоліки Товару, замінити Товар або відшкодувати Замовнику сплачену за цей Товар грошову суму.</w:t>
      </w:r>
    </w:p>
    <w:p w14:paraId="2B2E5065" w14:textId="77777777" w:rsidR="008C28E5" w:rsidRPr="008C28E5" w:rsidRDefault="008C28E5" w:rsidP="008C28E5">
      <w:pPr>
        <w:numPr>
          <w:ilvl w:val="1"/>
          <w:numId w:val="1"/>
        </w:numPr>
        <w:tabs>
          <w:tab w:val="left" w:pos="1052"/>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За результатами усунення недоліків Сторони складають Акт про усунення виявлених недоліків, який підписують уповноважені представники Сторін.</w:t>
      </w:r>
    </w:p>
    <w:p w14:paraId="2ACEECFD" w14:textId="77777777" w:rsidR="008C28E5" w:rsidRPr="008C28E5" w:rsidRDefault="008C28E5" w:rsidP="008C28E5">
      <w:pPr>
        <w:numPr>
          <w:ilvl w:val="1"/>
          <w:numId w:val="1"/>
        </w:numPr>
        <w:tabs>
          <w:tab w:val="left" w:pos="1052"/>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Усі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Замовнику сплачену за Товар грошову суму протягом 5 (п’яти) банківських днів з моменту отримання вимоги (претензії) від Замовника, а Замовник зобов’язаний повернути неякісний Товар.</w:t>
      </w:r>
    </w:p>
    <w:p w14:paraId="5F666586" w14:textId="77777777" w:rsidR="008C28E5" w:rsidRPr="008C28E5" w:rsidRDefault="008C28E5" w:rsidP="008C28E5">
      <w:pPr>
        <w:numPr>
          <w:ilvl w:val="1"/>
          <w:numId w:val="1"/>
        </w:numPr>
        <w:tabs>
          <w:tab w:val="left" w:pos="1043"/>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Товар повинен бути новим, таким, що не перебував в експлуатації, повністю придатним до використання та умови зберігання якого не порушені.</w:t>
      </w:r>
    </w:p>
    <w:p w14:paraId="7651A7AF" w14:textId="77777777" w:rsidR="008C28E5" w:rsidRPr="008C28E5" w:rsidRDefault="008C28E5" w:rsidP="008C28E5">
      <w:pPr>
        <w:numPr>
          <w:ilvl w:val="0"/>
          <w:numId w:val="1"/>
        </w:numPr>
        <w:tabs>
          <w:tab w:val="left" w:pos="327"/>
        </w:tabs>
        <w:jc w:val="center"/>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b/>
          <w:bCs/>
          <w:color w:val="auto"/>
          <w:lang w:eastAsia="en-US" w:bidi="ar-SA"/>
        </w:rPr>
        <w:t>Пакування і маркування Товару</w:t>
      </w:r>
    </w:p>
    <w:p w14:paraId="359AD4E5" w14:textId="77777777" w:rsidR="008C28E5" w:rsidRPr="008C28E5" w:rsidRDefault="008C28E5" w:rsidP="008C28E5">
      <w:pPr>
        <w:numPr>
          <w:ilvl w:val="1"/>
          <w:numId w:val="1"/>
        </w:numPr>
        <w:tabs>
          <w:tab w:val="left" w:pos="1052"/>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Товар повинен бути упакований Постачальником таким чином, щоб виключити псування та/або знищення його до прийняття Товару Замовником та забезпечити зберігання усіх властивостей Товару під час транспортування та зберігання.</w:t>
      </w:r>
    </w:p>
    <w:p w14:paraId="0FE61376" w14:textId="77777777" w:rsidR="008C28E5" w:rsidRPr="008C28E5" w:rsidRDefault="008C28E5" w:rsidP="008C28E5">
      <w:pPr>
        <w:numPr>
          <w:ilvl w:val="1"/>
          <w:numId w:val="1"/>
        </w:numPr>
        <w:tabs>
          <w:tab w:val="left" w:pos="106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Вартість тари та пакування входить до ціни Товару.</w:t>
      </w:r>
    </w:p>
    <w:p w14:paraId="0885472C" w14:textId="77777777" w:rsidR="008C28E5" w:rsidRPr="008C28E5" w:rsidRDefault="008C28E5" w:rsidP="008C28E5">
      <w:pPr>
        <w:numPr>
          <w:ilvl w:val="1"/>
          <w:numId w:val="1"/>
        </w:numPr>
        <w:tabs>
          <w:tab w:val="left" w:pos="1047"/>
        </w:tabs>
        <w:ind w:firstLine="578"/>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Товар, що поставляється, повинен мати маркування, що відповідає вимогам встановленим для даного виду Товару.</w:t>
      </w:r>
    </w:p>
    <w:p w14:paraId="7C082A63" w14:textId="77777777" w:rsidR="008C28E5" w:rsidRPr="008C28E5" w:rsidRDefault="008C28E5" w:rsidP="008C28E5">
      <w:pPr>
        <w:numPr>
          <w:ilvl w:val="0"/>
          <w:numId w:val="1"/>
        </w:numPr>
        <w:tabs>
          <w:tab w:val="left" w:pos="327"/>
        </w:tabs>
        <w:jc w:val="center"/>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b/>
          <w:bCs/>
          <w:color w:val="auto"/>
          <w:lang w:eastAsia="en-US" w:bidi="ar-SA"/>
        </w:rPr>
        <w:t>Строки, умови та місце поставки Товару</w:t>
      </w:r>
    </w:p>
    <w:p w14:paraId="604F1C23" w14:textId="318077BA" w:rsidR="008C28E5" w:rsidRPr="008C28E5" w:rsidRDefault="008C28E5" w:rsidP="008C28E5">
      <w:pPr>
        <w:numPr>
          <w:ilvl w:val="1"/>
          <w:numId w:val="1"/>
        </w:numPr>
        <w:tabs>
          <w:tab w:val="left" w:pos="1130"/>
        </w:tabs>
        <w:ind w:firstLine="580"/>
        <w:jc w:val="both"/>
        <w:rPr>
          <w:rFonts w:ascii="Times New Roman" w:eastAsia="Times New Roman" w:hAnsi="Times New Roman" w:cs="Times New Roman"/>
          <w:b/>
          <w:bCs/>
          <w:color w:val="auto"/>
          <w:lang w:val="ru-RU" w:eastAsia="en-US" w:bidi="ar-SA"/>
        </w:rPr>
      </w:pPr>
      <w:r w:rsidRPr="008C28E5">
        <w:rPr>
          <w:rFonts w:ascii="Times New Roman" w:eastAsia="Times New Roman" w:hAnsi="Times New Roman" w:cs="Times New Roman"/>
          <w:b/>
          <w:bCs/>
          <w:color w:val="auto"/>
          <w:lang w:eastAsia="en-US" w:bidi="ar-SA"/>
        </w:rPr>
        <w:t xml:space="preserve">Строк поставки товару – до </w:t>
      </w:r>
      <w:r w:rsidR="00294D5D">
        <w:rPr>
          <w:rFonts w:ascii="Times New Roman" w:eastAsia="Times New Roman" w:hAnsi="Times New Roman" w:cs="Times New Roman"/>
          <w:b/>
          <w:bCs/>
          <w:color w:val="auto"/>
          <w:lang w:eastAsia="en-US" w:bidi="ar-SA"/>
        </w:rPr>
        <w:t>17</w:t>
      </w:r>
      <w:r w:rsidR="00EB3050">
        <w:rPr>
          <w:rFonts w:ascii="Times New Roman" w:eastAsia="Times New Roman" w:hAnsi="Times New Roman" w:cs="Times New Roman"/>
          <w:b/>
          <w:bCs/>
          <w:color w:val="auto"/>
          <w:lang w:eastAsia="en-US" w:bidi="ar-SA"/>
        </w:rPr>
        <w:t>.</w:t>
      </w:r>
      <w:r w:rsidR="00294D5D">
        <w:rPr>
          <w:rFonts w:ascii="Times New Roman" w:eastAsia="Times New Roman" w:hAnsi="Times New Roman" w:cs="Times New Roman"/>
          <w:b/>
          <w:bCs/>
          <w:color w:val="auto"/>
          <w:lang w:val="ru-RU" w:eastAsia="en-US" w:bidi="ar-SA"/>
        </w:rPr>
        <w:t>05</w:t>
      </w:r>
      <w:r w:rsidR="00EB3050">
        <w:rPr>
          <w:rFonts w:ascii="Times New Roman" w:eastAsia="Times New Roman" w:hAnsi="Times New Roman" w:cs="Times New Roman"/>
          <w:b/>
          <w:bCs/>
          <w:color w:val="auto"/>
          <w:lang w:eastAsia="en-US" w:bidi="ar-SA"/>
        </w:rPr>
        <w:t>.2024</w:t>
      </w:r>
      <w:r w:rsidRPr="008C28E5">
        <w:rPr>
          <w:rFonts w:ascii="Times New Roman" w:eastAsia="Times New Roman" w:hAnsi="Times New Roman" w:cs="Times New Roman"/>
          <w:b/>
          <w:bCs/>
          <w:color w:val="auto"/>
          <w:lang w:eastAsia="en-US" w:bidi="ar-SA"/>
        </w:rPr>
        <w:t xml:space="preserve"> року</w:t>
      </w:r>
      <w:r w:rsidRPr="008C28E5">
        <w:rPr>
          <w:rFonts w:ascii="Times New Roman" w:eastAsia="Times New Roman" w:hAnsi="Times New Roman" w:cs="Tahoma"/>
          <w:b/>
          <w:bCs/>
          <w:color w:val="auto"/>
          <w:lang w:eastAsia="en-US" w:bidi="ar-SA"/>
        </w:rPr>
        <w:t>.</w:t>
      </w:r>
    </w:p>
    <w:p w14:paraId="55F75470" w14:textId="77777777" w:rsidR="008C28E5" w:rsidRPr="008C28E5" w:rsidRDefault="008C28E5" w:rsidP="008C28E5">
      <w:pPr>
        <w:numPr>
          <w:ilvl w:val="1"/>
          <w:numId w:val="1"/>
        </w:numPr>
        <w:tabs>
          <w:tab w:val="left" w:pos="1130"/>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Поставка Товару може здійснюватися окремими партіями згідно заявок Замовника.</w:t>
      </w:r>
    </w:p>
    <w:p w14:paraId="0C6F31D8" w14:textId="005A2D6B" w:rsidR="008C28E5" w:rsidRPr="008C28E5" w:rsidRDefault="008C28E5" w:rsidP="00294D5D">
      <w:pPr>
        <w:numPr>
          <w:ilvl w:val="1"/>
          <w:numId w:val="1"/>
        </w:numPr>
        <w:shd w:val="clear" w:color="auto" w:fill="FFFFFF"/>
        <w:tabs>
          <w:tab w:val="left" w:pos="1117"/>
        </w:tabs>
        <w:ind w:firstLine="567"/>
        <w:rPr>
          <w:rFonts w:ascii="Times New Roman" w:eastAsia="Times New Roman" w:hAnsi="Times New Roman" w:cs="Times New Roman"/>
          <w:color w:val="auto"/>
          <w:sz w:val="22"/>
          <w:szCs w:val="22"/>
          <w:lang w:val="ru-RU" w:eastAsia="ru-RU" w:bidi="ru-RU"/>
        </w:rPr>
      </w:pPr>
      <w:r w:rsidRPr="008C28E5">
        <w:rPr>
          <w:rFonts w:ascii="Times New Roman" w:eastAsia="Times New Roman" w:hAnsi="Times New Roman" w:cs="Times New Roman"/>
          <w:color w:val="auto"/>
          <w:lang w:eastAsia="ru-RU" w:bidi="ru-RU"/>
        </w:rPr>
        <w:t xml:space="preserve">Поставка Товару Замовнику здійснюється за рахунок Постачальника на умовах </w:t>
      </w:r>
      <w:r w:rsidR="00294D5D" w:rsidRPr="00294D5D">
        <w:rPr>
          <w:rFonts w:ascii="Times New Roman" w:eastAsia="Times New Roman" w:hAnsi="Times New Roman" w:cs="Times New Roman"/>
          <w:color w:val="auto"/>
          <w:lang w:eastAsia="ru-RU" w:bidi="ru-RU"/>
        </w:rPr>
        <w:t xml:space="preserve">DPP Инкотермс-2020 </w:t>
      </w:r>
      <w:r w:rsidRPr="008C28E5">
        <w:rPr>
          <w:rFonts w:ascii="Times New Roman" w:eastAsia="Times New Roman" w:hAnsi="Times New Roman" w:cs="Times New Roman"/>
          <w:color w:val="auto"/>
          <w:lang w:eastAsia="ru-RU" w:bidi="ru-RU"/>
        </w:rPr>
        <w:t xml:space="preserve">за </w:t>
      </w:r>
      <w:proofErr w:type="spellStart"/>
      <w:r w:rsidRPr="008C28E5">
        <w:rPr>
          <w:rFonts w:ascii="Times New Roman" w:eastAsia="Times New Roman" w:hAnsi="Times New Roman" w:cs="Times New Roman"/>
          <w:color w:val="auto"/>
          <w:lang w:eastAsia="ru-RU" w:bidi="ru-RU"/>
        </w:rPr>
        <w:t>адресою</w:t>
      </w:r>
      <w:proofErr w:type="spellEnd"/>
      <w:r w:rsidRPr="00294D5D">
        <w:rPr>
          <w:rFonts w:ascii="Times New Roman" w:eastAsia="Times New Roman" w:hAnsi="Times New Roman" w:cs="Times New Roman"/>
          <w:color w:val="auto"/>
          <w:lang w:eastAsia="ru-RU" w:bidi="ru-RU"/>
        </w:rPr>
        <w:t xml:space="preserve">: </w:t>
      </w:r>
      <w:r w:rsidRPr="00294D5D">
        <w:rPr>
          <w:rFonts w:ascii="Times New Roman" w:eastAsia="Times New Roman" w:hAnsi="Times New Roman" w:cs="Times New Roman"/>
          <w:color w:val="auto"/>
          <w:lang w:val="ru-RU" w:eastAsia="ru-RU" w:bidi="ru-RU"/>
        </w:rPr>
        <w:t xml:space="preserve">14037, </w:t>
      </w:r>
      <w:r w:rsidR="00294D5D">
        <w:rPr>
          <w:rFonts w:ascii="Times New Roman" w:eastAsia="Times New Roman" w:hAnsi="Times New Roman" w:cs="Times New Roman"/>
          <w:color w:val="auto"/>
          <w:lang w:val="ru-RU" w:eastAsia="ru-RU" w:bidi="ru-RU"/>
        </w:rPr>
        <w:t xml:space="preserve">м. </w:t>
      </w:r>
      <w:proofErr w:type="spellStart"/>
      <w:r w:rsidR="00294D5D">
        <w:rPr>
          <w:rFonts w:ascii="Times New Roman" w:eastAsia="Times New Roman" w:hAnsi="Times New Roman" w:cs="Times New Roman"/>
          <w:color w:val="auto"/>
          <w:lang w:val="ru-RU" w:eastAsia="ru-RU" w:bidi="ru-RU"/>
        </w:rPr>
        <w:t>Чернігів</w:t>
      </w:r>
      <w:proofErr w:type="spellEnd"/>
      <w:r w:rsidR="00294D5D">
        <w:rPr>
          <w:rFonts w:ascii="Times New Roman" w:eastAsia="Times New Roman" w:hAnsi="Times New Roman" w:cs="Times New Roman"/>
          <w:color w:val="auto"/>
          <w:lang w:val="ru-RU" w:eastAsia="ru-RU" w:bidi="ru-RU"/>
        </w:rPr>
        <w:t xml:space="preserve">, </w:t>
      </w:r>
      <w:proofErr w:type="spellStart"/>
      <w:r w:rsidR="00294D5D">
        <w:rPr>
          <w:rFonts w:ascii="Times New Roman" w:eastAsia="Times New Roman" w:hAnsi="Times New Roman" w:cs="Times New Roman"/>
          <w:color w:val="auto"/>
          <w:lang w:val="ru-RU" w:eastAsia="ru-RU" w:bidi="ru-RU"/>
        </w:rPr>
        <w:t>вул</w:t>
      </w:r>
      <w:proofErr w:type="spellEnd"/>
      <w:r w:rsidR="00294D5D">
        <w:rPr>
          <w:rFonts w:ascii="Times New Roman" w:eastAsia="Times New Roman" w:hAnsi="Times New Roman" w:cs="Times New Roman"/>
          <w:color w:val="auto"/>
          <w:lang w:val="ru-RU" w:eastAsia="ru-RU" w:bidi="ru-RU"/>
        </w:rPr>
        <w:t xml:space="preserve">. </w:t>
      </w:r>
      <w:proofErr w:type="spellStart"/>
      <w:r w:rsidR="00294D5D">
        <w:rPr>
          <w:rFonts w:ascii="Times New Roman" w:eastAsia="Times New Roman" w:hAnsi="Times New Roman" w:cs="Times New Roman"/>
          <w:color w:val="auto"/>
          <w:lang w:val="ru-RU" w:eastAsia="ru-RU" w:bidi="ru-RU"/>
        </w:rPr>
        <w:t>Експертна</w:t>
      </w:r>
      <w:proofErr w:type="spellEnd"/>
      <w:r w:rsidRPr="00294D5D">
        <w:rPr>
          <w:rFonts w:ascii="Times New Roman" w:eastAsia="Times New Roman" w:hAnsi="Times New Roman" w:cs="Times New Roman"/>
          <w:color w:val="auto"/>
          <w:lang w:val="ru-RU" w:eastAsia="ru-RU" w:bidi="ru-RU"/>
        </w:rPr>
        <w:t>,</w:t>
      </w:r>
      <w:r w:rsidR="00294D5D">
        <w:rPr>
          <w:rFonts w:ascii="Times New Roman" w:eastAsia="Times New Roman" w:hAnsi="Times New Roman" w:cs="Times New Roman"/>
          <w:color w:val="auto"/>
          <w:lang w:val="ru-RU" w:eastAsia="ru-RU" w:bidi="ru-RU"/>
        </w:rPr>
        <w:t xml:space="preserve"> 23</w:t>
      </w:r>
      <w:r w:rsidRPr="00294D5D">
        <w:rPr>
          <w:rFonts w:ascii="Times New Roman" w:eastAsia="Times New Roman" w:hAnsi="Times New Roman" w:cs="Times New Roman"/>
          <w:color w:val="auto"/>
          <w:lang w:val="ru-RU" w:eastAsia="ru-RU" w:bidi="ru-RU"/>
        </w:rPr>
        <w:t>.</w:t>
      </w:r>
      <w:r w:rsidRPr="008C28E5">
        <w:rPr>
          <w:rFonts w:ascii="Times New Roman" w:eastAsia="Times New Roman" w:hAnsi="Times New Roman" w:cs="Times New Roman"/>
          <w:color w:val="auto"/>
          <w:sz w:val="22"/>
          <w:szCs w:val="22"/>
          <w:lang w:val="ru-RU" w:eastAsia="ru-RU" w:bidi="ru-RU"/>
        </w:rPr>
        <w:t xml:space="preserve"> </w:t>
      </w:r>
    </w:p>
    <w:p w14:paraId="20D7E730" w14:textId="77777777" w:rsidR="008C28E5" w:rsidRPr="008C28E5" w:rsidRDefault="008C28E5" w:rsidP="008C28E5">
      <w:pPr>
        <w:numPr>
          <w:ilvl w:val="0"/>
          <w:numId w:val="1"/>
        </w:numPr>
        <w:tabs>
          <w:tab w:val="left" w:pos="344"/>
        </w:tabs>
        <w:jc w:val="center"/>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b/>
          <w:bCs/>
          <w:color w:val="auto"/>
          <w:lang w:eastAsia="ru-RU" w:bidi="ru-RU"/>
        </w:rPr>
        <w:t xml:space="preserve">Порядок </w:t>
      </w:r>
      <w:r w:rsidRPr="008C28E5">
        <w:rPr>
          <w:rFonts w:ascii="Times New Roman" w:eastAsia="Times New Roman" w:hAnsi="Times New Roman" w:cs="Times New Roman"/>
          <w:b/>
          <w:bCs/>
          <w:color w:val="auto"/>
          <w:lang w:eastAsia="en-US" w:bidi="ar-SA"/>
        </w:rPr>
        <w:t xml:space="preserve">приймання </w:t>
      </w:r>
      <w:r w:rsidRPr="008C28E5">
        <w:rPr>
          <w:rFonts w:ascii="Times New Roman" w:eastAsia="Times New Roman" w:hAnsi="Times New Roman" w:cs="Times New Roman"/>
          <w:b/>
          <w:bCs/>
          <w:color w:val="auto"/>
          <w:lang w:eastAsia="ru-RU" w:bidi="ru-RU"/>
        </w:rPr>
        <w:t xml:space="preserve">- </w:t>
      </w:r>
      <w:r w:rsidRPr="008C28E5">
        <w:rPr>
          <w:rFonts w:ascii="Times New Roman" w:eastAsia="Times New Roman" w:hAnsi="Times New Roman" w:cs="Times New Roman"/>
          <w:b/>
          <w:bCs/>
          <w:color w:val="auto"/>
          <w:lang w:eastAsia="en-US" w:bidi="ar-SA"/>
        </w:rPr>
        <w:t>передачі Товару</w:t>
      </w:r>
    </w:p>
    <w:p w14:paraId="15CCED5D" w14:textId="77777777" w:rsidR="008C28E5" w:rsidRPr="008C28E5" w:rsidRDefault="008C28E5" w:rsidP="008C28E5">
      <w:pPr>
        <w:numPr>
          <w:ilvl w:val="1"/>
          <w:numId w:val="1"/>
        </w:numPr>
        <w:tabs>
          <w:tab w:val="left" w:pos="1117"/>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Приймання та передача Товару за кількістю та якістю здійснюється Сторонами в порядку, що визначається законодавством України.</w:t>
      </w:r>
    </w:p>
    <w:p w14:paraId="71BAC2DA" w14:textId="77777777" w:rsidR="008C28E5" w:rsidRPr="008C28E5" w:rsidRDefault="008C28E5" w:rsidP="008C28E5">
      <w:pPr>
        <w:numPr>
          <w:ilvl w:val="1"/>
          <w:numId w:val="1"/>
        </w:numPr>
        <w:tabs>
          <w:tab w:val="left" w:pos="1083"/>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Моментом виконання обов'язку Постачальника щодо поставки Товару вважається дата фактичного отримання Товару Замовником та підписання Замовником видаткової накладної.</w:t>
      </w:r>
    </w:p>
    <w:p w14:paraId="24D21CA2" w14:textId="77777777" w:rsidR="008C28E5" w:rsidRPr="008C28E5" w:rsidRDefault="008C28E5" w:rsidP="008C28E5">
      <w:pPr>
        <w:numPr>
          <w:ilvl w:val="1"/>
          <w:numId w:val="1"/>
        </w:numPr>
        <w:tabs>
          <w:tab w:val="left" w:pos="1117"/>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Якщо під час приймання-передачі Товару буде виявлено Товар, що не відповідає вимогам якості, зазначеним у п. 3.1 цього Договору, Постачальник зобов'язується на вимогу Замовника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w:t>
      </w:r>
    </w:p>
    <w:p w14:paraId="2BA13B02" w14:textId="77777777" w:rsidR="008C28E5" w:rsidRPr="008C28E5" w:rsidRDefault="008C28E5" w:rsidP="008C28E5">
      <w:pPr>
        <w:numPr>
          <w:ilvl w:val="1"/>
          <w:numId w:val="1"/>
        </w:numPr>
        <w:tabs>
          <w:tab w:val="left" w:pos="1117"/>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14:paraId="6361927E" w14:textId="77777777" w:rsidR="008C28E5" w:rsidRPr="008C28E5" w:rsidRDefault="008C28E5" w:rsidP="008C28E5">
      <w:pPr>
        <w:numPr>
          <w:ilvl w:val="0"/>
          <w:numId w:val="1"/>
        </w:numPr>
        <w:tabs>
          <w:tab w:val="left" w:pos="353"/>
        </w:tabs>
        <w:jc w:val="center"/>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b/>
          <w:bCs/>
          <w:color w:val="auto"/>
          <w:lang w:eastAsia="en-US" w:bidi="ar-SA"/>
        </w:rPr>
        <w:t>Гарантійні зобов'язання</w:t>
      </w:r>
    </w:p>
    <w:p w14:paraId="313DD2A7" w14:textId="77777777" w:rsidR="008C28E5" w:rsidRPr="008C28E5" w:rsidRDefault="008C28E5" w:rsidP="008C28E5">
      <w:pPr>
        <w:numPr>
          <w:ilvl w:val="1"/>
          <w:numId w:val="1"/>
        </w:numPr>
        <w:tabs>
          <w:tab w:val="left" w:pos="1106"/>
          <w:tab w:val="left" w:leader="underscore" w:pos="608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ar-SA"/>
        </w:rPr>
        <w:t>Гарантійний строк на Товар становить _____ місяців з моменту передачі Товару Замовнику</w:t>
      </w:r>
      <w:r w:rsidRPr="008C28E5">
        <w:rPr>
          <w:rFonts w:ascii="Times New Roman" w:eastAsia="Times New Roman" w:hAnsi="Times New Roman" w:cs="Times New Roman"/>
          <w:color w:val="auto"/>
          <w:lang w:eastAsia="en-US" w:bidi="ar-SA"/>
        </w:rPr>
        <w:t>.</w:t>
      </w:r>
    </w:p>
    <w:p w14:paraId="2BC71335" w14:textId="77777777" w:rsidR="008C28E5" w:rsidRPr="008C28E5" w:rsidRDefault="008C28E5" w:rsidP="008C28E5">
      <w:pPr>
        <w:numPr>
          <w:ilvl w:val="1"/>
          <w:numId w:val="1"/>
        </w:numPr>
        <w:tabs>
          <w:tab w:val="left" w:pos="1083"/>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Строк усунення недоліків або заміни Товару під час гарантійних зобов’язань становить 7 (сім) календарних днів з моменту отримання Постачальником відповідної вимоги (претензії) Замовника.</w:t>
      </w:r>
    </w:p>
    <w:p w14:paraId="0F38971F" w14:textId="77777777" w:rsidR="008C28E5" w:rsidRPr="008C28E5" w:rsidRDefault="008C28E5" w:rsidP="008C28E5">
      <w:pPr>
        <w:numPr>
          <w:ilvl w:val="1"/>
          <w:numId w:val="1"/>
        </w:numPr>
        <w:tabs>
          <w:tab w:val="left" w:pos="1106"/>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Дія гарантійного строку на Товар не залежить від строку дії цього Договору.</w:t>
      </w:r>
    </w:p>
    <w:p w14:paraId="090A42F4" w14:textId="77777777" w:rsidR="008C28E5" w:rsidRPr="008C28E5" w:rsidRDefault="008C28E5" w:rsidP="008C28E5">
      <w:pPr>
        <w:numPr>
          <w:ilvl w:val="0"/>
          <w:numId w:val="1"/>
        </w:numPr>
        <w:tabs>
          <w:tab w:val="left" w:pos="353"/>
        </w:tabs>
        <w:jc w:val="center"/>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b/>
          <w:bCs/>
          <w:color w:val="auto"/>
          <w:lang w:eastAsia="en-US" w:bidi="ar-SA"/>
        </w:rPr>
        <w:t>Права та обов'язки Сторін</w:t>
      </w:r>
    </w:p>
    <w:p w14:paraId="69B73114" w14:textId="77777777" w:rsidR="008C28E5" w:rsidRPr="008C28E5" w:rsidRDefault="008C28E5" w:rsidP="008C28E5">
      <w:pPr>
        <w:numPr>
          <w:ilvl w:val="1"/>
          <w:numId w:val="1"/>
        </w:numPr>
        <w:tabs>
          <w:tab w:val="left" w:pos="1106"/>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Замовник зобов'язаний:</w:t>
      </w:r>
    </w:p>
    <w:p w14:paraId="33E2AD13" w14:textId="77777777" w:rsidR="008C28E5" w:rsidRPr="008C28E5" w:rsidRDefault="008C28E5" w:rsidP="008C28E5">
      <w:pPr>
        <w:numPr>
          <w:ilvl w:val="2"/>
          <w:numId w:val="1"/>
        </w:numPr>
        <w:tabs>
          <w:tab w:val="left" w:pos="126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Своєчасно та в повному обсязі здійснити оплату за поставлений Товар на умовах та у порядку, передбачених цим Договором.</w:t>
      </w:r>
    </w:p>
    <w:p w14:paraId="1A167F75" w14:textId="77777777" w:rsidR="008C28E5" w:rsidRPr="008C28E5" w:rsidRDefault="008C28E5" w:rsidP="008C28E5">
      <w:pPr>
        <w:numPr>
          <w:ilvl w:val="2"/>
          <w:numId w:val="1"/>
        </w:numPr>
        <w:tabs>
          <w:tab w:val="left" w:pos="1284"/>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Приймати поставлений Товар, якщо він відповідає умовам Договору.</w:t>
      </w:r>
    </w:p>
    <w:p w14:paraId="6C245EE7" w14:textId="77777777" w:rsidR="008C28E5" w:rsidRPr="008C28E5" w:rsidRDefault="008C28E5" w:rsidP="008C28E5">
      <w:pPr>
        <w:numPr>
          <w:ilvl w:val="2"/>
          <w:numId w:val="1"/>
        </w:numPr>
        <w:tabs>
          <w:tab w:val="left" w:pos="126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Повідомляти Постачальника про виявленні факти нестачі, дефекти, недоліки поставленого Товару відповідно до умов цього Договору.</w:t>
      </w:r>
    </w:p>
    <w:p w14:paraId="4A59B4FC" w14:textId="77777777" w:rsidR="008C28E5" w:rsidRPr="008C28E5" w:rsidRDefault="008C28E5" w:rsidP="008C28E5">
      <w:pPr>
        <w:numPr>
          <w:ilvl w:val="1"/>
          <w:numId w:val="1"/>
        </w:numPr>
        <w:tabs>
          <w:tab w:val="left" w:pos="1205"/>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Замовник має право:</w:t>
      </w:r>
    </w:p>
    <w:p w14:paraId="6E810521" w14:textId="77777777" w:rsidR="008C28E5" w:rsidRPr="008C28E5" w:rsidRDefault="008C28E5" w:rsidP="008C28E5">
      <w:pPr>
        <w:numPr>
          <w:ilvl w:val="2"/>
          <w:numId w:val="1"/>
        </w:numPr>
        <w:tabs>
          <w:tab w:val="left" w:pos="1284"/>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lastRenderedPageBreak/>
        <w:t>Достроково розірвати Договір в односторонньому порядку, повідомивши Постачальника про це письмово у строк не пізніше ніж за 20 (двадцять) календарних днів до дати розірвання Договору, без укладання додаткової угоди.</w:t>
      </w:r>
    </w:p>
    <w:p w14:paraId="66AEBE2B" w14:textId="77777777" w:rsidR="008C28E5" w:rsidRPr="008C28E5" w:rsidRDefault="008C28E5" w:rsidP="008C28E5">
      <w:pPr>
        <w:numPr>
          <w:ilvl w:val="2"/>
          <w:numId w:val="1"/>
        </w:numPr>
        <w:tabs>
          <w:tab w:val="left" w:pos="1284"/>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Контролювати поставку Товару у строки, встановлені цим Договором.</w:t>
      </w:r>
    </w:p>
    <w:p w14:paraId="58C26923" w14:textId="77777777" w:rsidR="008C28E5" w:rsidRPr="008C28E5" w:rsidRDefault="008C28E5" w:rsidP="008C28E5">
      <w:pPr>
        <w:numPr>
          <w:ilvl w:val="2"/>
          <w:numId w:val="1"/>
        </w:numPr>
        <w:tabs>
          <w:tab w:val="left" w:pos="1265"/>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Зменшувати обсяг закупівлі Товару залежно від реального фінансування видатків. У такому разі Сторони вносять відповідні зміни до цього Договору.</w:t>
      </w:r>
    </w:p>
    <w:p w14:paraId="354844AC" w14:textId="77777777" w:rsidR="008C28E5" w:rsidRPr="008C28E5" w:rsidRDefault="008C28E5" w:rsidP="008C28E5">
      <w:pPr>
        <w:numPr>
          <w:ilvl w:val="2"/>
          <w:numId w:val="1"/>
        </w:numPr>
        <w:tabs>
          <w:tab w:val="left" w:pos="1261"/>
        </w:tabs>
        <w:ind w:firstLine="578"/>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Повернути рахунок-фактуру Постачальнику без здійснення оплати в разі неналежного оформлення видаткової накладної (відсутність підписів тощо).</w:t>
      </w:r>
    </w:p>
    <w:p w14:paraId="307F55F9" w14:textId="77777777" w:rsidR="008C28E5" w:rsidRPr="008C28E5" w:rsidRDefault="008C28E5" w:rsidP="008C28E5">
      <w:pPr>
        <w:numPr>
          <w:ilvl w:val="2"/>
          <w:numId w:val="1"/>
        </w:numPr>
        <w:tabs>
          <w:tab w:val="left" w:pos="1261"/>
        </w:tabs>
        <w:ind w:firstLine="578"/>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Отримувати від Постачальника актуальну інформацію щодо процесу та можливих змін строків поставки Товару.</w:t>
      </w:r>
    </w:p>
    <w:p w14:paraId="201202FB" w14:textId="77777777" w:rsidR="008C28E5" w:rsidRPr="008C28E5" w:rsidRDefault="008C28E5" w:rsidP="008C28E5">
      <w:pPr>
        <w:ind w:firstLine="578"/>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8.3. Постачальник зобов'язаний:</w:t>
      </w:r>
    </w:p>
    <w:p w14:paraId="6E0922A2" w14:textId="77777777" w:rsidR="008C28E5" w:rsidRPr="008C28E5" w:rsidRDefault="008C28E5" w:rsidP="008C28E5">
      <w:pPr>
        <w:numPr>
          <w:ilvl w:val="0"/>
          <w:numId w:val="2"/>
        </w:numPr>
        <w:tabs>
          <w:tab w:val="left" w:pos="1282"/>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Забезпечити поставку Товару у строки та на умовах, передбачених цим Договором.</w:t>
      </w:r>
    </w:p>
    <w:p w14:paraId="6F829DAE" w14:textId="77777777" w:rsidR="008C28E5" w:rsidRPr="008C28E5" w:rsidRDefault="008C28E5" w:rsidP="008C28E5">
      <w:pPr>
        <w:numPr>
          <w:ilvl w:val="0"/>
          <w:numId w:val="2"/>
        </w:numPr>
        <w:tabs>
          <w:tab w:val="left" w:pos="1269"/>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 xml:space="preserve">Забезпечити поставку Товару, </w:t>
      </w:r>
      <w:r w:rsidRPr="008C28E5">
        <w:rPr>
          <w:rFonts w:ascii="Times New Roman" w:eastAsia="Times New Roman" w:hAnsi="Times New Roman" w:cs="Times New Roman"/>
          <w:color w:val="auto"/>
          <w:lang w:eastAsia="en-US" w:bidi="ar-SA"/>
        </w:rPr>
        <w:t xml:space="preserve">якість </w:t>
      </w:r>
      <w:r w:rsidRPr="008C28E5">
        <w:rPr>
          <w:rFonts w:ascii="Times New Roman" w:eastAsia="Times New Roman" w:hAnsi="Times New Roman" w:cs="Times New Roman"/>
          <w:color w:val="auto"/>
          <w:lang w:eastAsia="ru-RU" w:bidi="ru-RU"/>
        </w:rPr>
        <w:t xml:space="preserve">якого </w:t>
      </w:r>
      <w:r w:rsidRPr="008C28E5">
        <w:rPr>
          <w:rFonts w:ascii="Times New Roman" w:eastAsia="Times New Roman" w:hAnsi="Times New Roman" w:cs="Times New Roman"/>
          <w:color w:val="auto"/>
          <w:lang w:eastAsia="en-US" w:bidi="ar-SA"/>
        </w:rPr>
        <w:t xml:space="preserve">відповідає </w:t>
      </w:r>
      <w:r w:rsidRPr="008C28E5">
        <w:rPr>
          <w:rFonts w:ascii="Times New Roman" w:eastAsia="Times New Roman" w:hAnsi="Times New Roman" w:cs="Times New Roman"/>
          <w:color w:val="auto"/>
          <w:lang w:eastAsia="ru-RU" w:bidi="ru-RU"/>
        </w:rPr>
        <w:t xml:space="preserve">умовам, установленим цим Договором, та </w:t>
      </w:r>
      <w:r w:rsidRPr="008C28E5">
        <w:rPr>
          <w:rFonts w:ascii="Times New Roman" w:eastAsia="Times New Roman" w:hAnsi="Times New Roman" w:cs="Times New Roman"/>
          <w:color w:val="auto"/>
          <w:lang w:eastAsia="en-US" w:bidi="ar-SA"/>
        </w:rPr>
        <w:t xml:space="preserve">які </w:t>
      </w:r>
      <w:r w:rsidRPr="008C28E5">
        <w:rPr>
          <w:rFonts w:ascii="Times New Roman" w:eastAsia="Times New Roman" w:hAnsi="Times New Roman" w:cs="Times New Roman"/>
          <w:color w:val="auto"/>
          <w:lang w:eastAsia="ru-RU" w:bidi="ru-RU"/>
        </w:rPr>
        <w:t>зазвичай ставляться до такого виду Товару.</w:t>
      </w:r>
    </w:p>
    <w:p w14:paraId="00E80DBB" w14:textId="77777777" w:rsidR="008C28E5" w:rsidRPr="008C28E5" w:rsidRDefault="008C28E5" w:rsidP="008C28E5">
      <w:pPr>
        <w:numPr>
          <w:ilvl w:val="0"/>
          <w:numId w:val="2"/>
        </w:numPr>
        <w:tabs>
          <w:tab w:val="left" w:pos="1282"/>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 xml:space="preserve">Нести </w:t>
      </w:r>
      <w:r w:rsidRPr="008C28E5">
        <w:rPr>
          <w:rFonts w:ascii="Times New Roman" w:eastAsia="Times New Roman" w:hAnsi="Times New Roman" w:cs="Times New Roman"/>
          <w:color w:val="auto"/>
          <w:lang w:eastAsia="en-US" w:bidi="ar-SA"/>
        </w:rPr>
        <w:t xml:space="preserve">всі </w:t>
      </w:r>
      <w:r w:rsidRPr="008C28E5">
        <w:rPr>
          <w:rFonts w:ascii="Times New Roman" w:eastAsia="Times New Roman" w:hAnsi="Times New Roman" w:cs="Times New Roman"/>
          <w:color w:val="auto"/>
          <w:lang w:eastAsia="ru-RU" w:bidi="ru-RU"/>
        </w:rPr>
        <w:t xml:space="preserve">ризики та витрати, </w:t>
      </w:r>
      <w:r w:rsidRPr="008C28E5">
        <w:rPr>
          <w:rFonts w:ascii="Times New Roman" w:eastAsia="Times New Roman" w:hAnsi="Times New Roman" w:cs="Times New Roman"/>
          <w:color w:val="auto"/>
          <w:lang w:eastAsia="en-US" w:bidi="ar-SA"/>
        </w:rPr>
        <w:t xml:space="preserve">пов'язані </w:t>
      </w:r>
      <w:r w:rsidRPr="008C28E5">
        <w:rPr>
          <w:rFonts w:ascii="Times New Roman" w:eastAsia="Times New Roman" w:hAnsi="Times New Roman" w:cs="Times New Roman"/>
          <w:color w:val="auto"/>
          <w:lang w:eastAsia="ru-RU" w:bidi="ru-RU"/>
        </w:rPr>
        <w:t>з поставкою Товару.</w:t>
      </w:r>
    </w:p>
    <w:p w14:paraId="6163799A" w14:textId="77777777" w:rsidR="008C28E5" w:rsidRPr="008C28E5" w:rsidRDefault="008C28E5" w:rsidP="008C28E5">
      <w:pPr>
        <w:numPr>
          <w:ilvl w:val="0"/>
          <w:numId w:val="2"/>
        </w:numPr>
        <w:tabs>
          <w:tab w:val="left" w:pos="1269"/>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 xml:space="preserve">Усунути </w:t>
      </w:r>
      <w:r w:rsidRPr="008C28E5">
        <w:rPr>
          <w:rFonts w:ascii="Times New Roman" w:eastAsia="Times New Roman" w:hAnsi="Times New Roman" w:cs="Times New Roman"/>
          <w:color w:val="auto"/>
          <w:lang w:eastAsia="en-US" w:bidi="ar-SA"/>
        </w:rPr>
        <w:t xml:space="preserve">всі недоліки </w:t>
      </w:r>
      <w:r w:rsidRPr="008C28E5">
        <w:rPr>
          <w:rFonts w:ascii="Times New Roman" w:eastAsia="Times New Roman" w:hAnsi="Times New Roman" w:cs="Times New Roman"/>
          <w:color w:val="auto"/>
          <w:lang w:eastAsia="ru-RU" w:bidi="ru-RU"/>
        </w:rPr>
        <w:t xml:space="preserve">або </w:t>
      </w:r>
      <w:r w:rsidRPr="008C28E5">
        <w:rPr>
          <w:rFonts w:ascii="Times New Roman" w:eastAsia="Times New Roman" w:hAnsi="Times New Roman" w:cs="Times New Roman"/>
          <w:color w:val="auto"/>
          <w:lang w:eastAsia="en-US" w:bidi="ar-SA"/>
        </w:rPr>
        <w:t xml:space="preserve">замінити неякісний </w:t>
      </w:r>
      <w:r w:rsidRPr="008C28E5">
        <w:rPr>
          <w:rFonts w:ascii="Times New Roman" w:eastAsia="Times New Roman" w:hAnsi="Times New Roman" w:cs="Times New Roman"/>
          <w:color w:val="auto"/>
          <w:lang w:eastAsia="ru-RU" w:bidi="ru-RU"/>
        </w:rPr>
        <w:t xml:space="preserve">Товар на Товар </w:t>
      </w:r>
      <w:r w:rsidRPr="008C28E5">
        <w:rPr>
          <w:rFonts w:ascii="Times New Roman" w:eastAsia="Times New Roman" w:hAnsi="Times New Roman" w:cs="Times New Roman"/>
          <w:color w:val="auto"/>
          <w:lang w:eastAsia="en-US" w:bidi="ar-SA"/>
        </w:rPr>
        <w:t>належної якості</w:t>
      </w:r>
      <w:r w:rsidRPr="008C28E5">
        <w:rPr>
          <w:rFonts w:ascii="Times New Roman" w:eastAsia="Times New Roman" w:hAnsi="Times New Roman" w:cs="Times New Roman"/>
          <w:color w:val="auto"/>
          <w:lang w:eastAsia="ru-RU" w:bidi="ru-RU"/>
        </w:rPr>
        <w:t>.</w:t>
      </w:r>
    </w:p>
    <w:p w14:paraId="403CEB67" w14:textId="77777777" w:rsidR="008C28E5" w:rsidRPr="008C28E5" w:rsidRDefault="008C28E5" w:rsidP="008C28E5">
      <w:pPr>
        <w:numPr>
          <w:ilvl w:val="0"/>
          <w:numId w:val="2"/>
        </w:numPr>
        <w:tabs>
          <w:tab w:val="left" w:pos="1269"/>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 xml:space="preserve">Відповідно </w:t>
      </w:r>
      <w:r w:rsidRPr="008C28E5">
        <w:rPr>
          <w:rFonts w:ascii="Times New Roman" w:eastAsia="Times New Roman" w:hAnsi="Times New Roman" w:cs="Times New Roman"/>
          <w:color w:val="auto"/>
          <w:lang w:eastAsia="ru-RU" w:bidi="ru-RU"/>
        </w:rPr>
        <w:t xml:space="preserve">до вимог Замовника усувати </w:t>
      </w:r>
      <w:r w:rsidRPr="008C28E5">
        <w:rPr>
          <w:rFonts w:ascii="Times New Roman" w:eastAsia="Times New Roman" w:hAnsi="Times New Roman" w:cs="Times New Roman"/>
          <w:color w:val="auto"/>
          <w:lang w:eastAsia="en-US" w:bidi="ar-SA"/>
        </w:rPr>
        <w:t xml:space="preserve">недоліки </w:t>
      </w:r>
      <w:r w:rsidRPr="008C28E5">
        <w:rPr>
          <w:rFonts w:ascii="Times New Roman" w:eastAsia="Times New Roman" w:hAnsi="Times New Roman" w:cs="Times New Roman"/>
          <w:color w:val="auto"/>
          <w:lang w:eastAsia="ru-RU" w:bidi="ru-RU"/>
        </w:rPr>
        <w:t xml:space="preserve">Товару протягом </w:t>
      </w:r>
      <w:r w:rsidRPr="008C28E5">
        <w:rPr>
          <w:rFonts w:ascii="Times New Roman" w:eastAsia="Times New Roman" w:hAnsi="Times New Roman" w:cs="Times New Roman"/>
          <w:color w:val="auto"/>
          <w:lang w:eastAsia="en-US" w:bidi="ar-SA"/>
        </w:rPr>
        <w:t xml:space="preserve">строків </w:t>
      </w:r>
      <w:r w:rsidRPr="008C28E5">
        <w:rPr>
          <w:rFonts w:ascii="Times New Roman" w:eastAsia="Times New Roman" w:hAnsi="Times New Roman" w:cs="Times New Roman"/>
          <w:color w:val="auto"/>
          <w:lang w:eastAsia="ru-RU" w:bidi="ru-RU"/>
        </w:rPr>
        <w:t>встановлених пунктом 3.4 цього Договору.</w:t>
      </w:r>
    </w:p>
    <w:p w14:paraId="7C1FA748" w14:textId="77777777" w:rsidR="008C28E5" w:rsidRPr="008C28E5" w:rsidRDefault="008C28E5" w:rsidP="008C28E5">
      <w:pPr>
        <w:numPr>
          <w:ilvl w:val="0"/>
          <w:numId w:val="2"/>
        </w:numPr>
        <w:tabs>
          <w:tab w:val="left" w:pos="1269"/>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 xml:space="preserve">Разом </w:t>
      </w:r>
      <w:r w:rsidRPr="008C28E5">
        <w:rPr>
          <w:rFonts w:ascii="Times New Roman" w:eastAsia="Times New Roman" w:hAnsi="Times New Roman" w:cs="Times New Roman"/>
          <w:color w:val="auto"/>
          <w:lang w:eastAsia="en-US" w:bidi="ar-SA"/>
        </w:rPr>
        <w:t xml:space="preserve">із </w:t>
      </w:r>
      <w:r w:rsidRPr="008C28E5">
        <w:rPr>
          <w:rFonts w:ascii="Times New Roman" w:eastAsia="Times New Roman" w:hAnsi="Times New Roman" w:cs="Times New Roman"/>
          <w:color w:val="auto"/>
          <w:lang w:eastAsia="ru-RU" w:bidi="ru-RU"/>
        </w:rPr>
        <w:t xml:space="preserve">товаром надати Замовнику </w:t>
      </w:r>
      <w:r w:rsidRPr="008C28E5">
        <w:rPr>
          <w:rFonts w:ascii="Times New Roman" w:eastAsia="Times New Roman" w:hAnsi="Times New Roman" w:cs="Times New Roman"/>
          <w:color w:val="auto"/>
          <w:lang w:eastAsia="en-US" w:bidi="ar-SA"/>
        </w:rPr>
        <w:t xml:space="preserve">оформлені </w:t>
      </w:r>
      <w:r w:rsidRPr="008C28E5">
        <w:rPr>
          <w:rFonts w:ascii="Times New Roman" w:eastAsia="Times New Roman" w:hAnsi="Times New Roman" w:cs="Times New Roman"/>
          <w:color w:val="auto"/>
          <w:lang w:eastAsia="ru-RU" w:bidi="ru-RU"/>
        </w:rPr>
        <w:t xml:space="preserve">документи </w:t>
      </w:r>
      <w:r w:rsidRPr="008C28E5">
        <w:rPr>
          <w:rFonts w:ascii="Times New Roman" w:eastAsia="Times New Roman" w:hAnsi="Times New Roman" w:cs="Times New Roman"/>
          <w:color w:val="auto"/>
          <w:lang w:eastAsia="en-US" w:bidi="ar-SA"/>
        </w:rPr>
        <w:t xml:space="preserve">відповідно </w:t>
      </w:r>
      <w:r w:rsidRPr="008C28E5">
        <w:rPr>
          <w:rFonts w:ascii="Times New Roman" w:eastAsia="Times New Roman" w:hAnsi="Times New Roman" w:cs="Times New Roman"/>
          <w:color w:val="auto"/>
          <w:lang w:eastAsia="ru-RU" w:bidi="ru-RU"/>
        </w:rPr>
        <w:t xml:space="preserve">до законодавства </w:t>
      </w:r>
      <w:r w:rsidRPr="008C28E5">
        <w:rPr>
          <w:rFonts w:ascii="Times New Roman" w:eastAsia="Times New Roman" w:hAnsi="Times New Roman" w:cs="Times New Roman"/>
          <w:color w:val="auto"/>
          <w:lang w:eastAsia="en-US" w:bidi="ar-SA"/>
        </w:rPr>
        <w:t xml:space="preserve">України, передбачені </w:t>
      </w:r>
      <w:r w:rsidRPr="008C28E5">
        <w:rPr>
          <w:rFonts w:ascii="Times New Roman" w:eastAsia="Times New Roman" w:hAnsi="Times New Roman" w:cs="Times New Roman"/>
          <w:color w:val="auto"/>
          <w:lang w:eastAsia="ru-RU" w:bidi="ru-RU"/>
        </w:rPr>
        <w:t>пунктом 2.4 та пунктом 3.2 цього Договору.</w:t>
      </w:r>
    </w:p>
    <w:p w14:paraId="65615F54" w14:textId="77777777" w:rsidR="008C28E5" w:rsidRPr="008C28E5" w:rsidRDefault="008C28E5" w:rsidP="008C28E5">
      <w:pPr>
        <w:numPr>
          <w:ilvl w:val="0"/>
          <w:numId w:val="2"/>
        </w:numPr>
        <w:tabs>
          <w:tab w:val="left" w:pos="1269"/>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 xml:space="preserve">Письмово інформувати Замовника про ускладнення, які виникають під час виконання своїх зобов’язань за цим Договором, або про наявність обставин, що впливають на якість Товару, строки поставки Товару тощо протягом 5 (п’яти) робочих днів з моменту, як йому стало про це відомо. </w:t>
      </w:r>
    </w:p>
    <w:p w14:paraId="63930230" w14:textId="77777777" w:rsidR="008C28E5" w:rsidRPr="008C28E5" w:rsidRDefault="008C28E5" w:rsidP="008C28E5">
      <w:pPr>
        <w:numPr>
          <w:ilvl w:val="0"/>
          <w:numId w:val="3"/>
        </w:numPr>
        <w:tabs>
          <w:tab w:val="left" w:pos="1105"/>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 xml:space="preserve">Постачальник </w:t>
      </w:r>
      <w:r w:rsidRPr="008C28E5">
        <w:rPr>
          <w:rFonts w:ascii="Times New Roman" w:eastAsia="Times New Roman" w:hAnsi="Times New Roman" w:cs="Times New Roman"/>
          <w:color w:val="auto"/>
          <w:lang w:eastAsia="en-US" w:bidi="ar-SA"/>
        </w:rPr>
        <w:t xml:space="preserve">має </w:t>
      </w:r>
      <w:r w:rsidRPr="008C28E5">
        <w:rPr>
          <w:rFonts w:ascii="Times New Roman" w:eastAsia="Times New Roman" w:hAnsi="Times New Roman" w:cs="Times New Roman"/>
          <w:color w:val="auto"/>
          <w:lang w:eastAsia="ru-RU" w:bidi="ru-RU"/>
        </w:rPr>
        <w:t>право:</w:t>
      </w:r>
    </w:p>
    <w:p w14:paraId="19C7E220" w14:textId="77777777" w:rsidR="008C28E5" w:rsidRPr="008C28E5" w:rsidRDefault="008C28E5" w:rsidP="008C28E5">
      <w:pPr>
        <w:numPr>
          <w:ilvl w:val="0"/>
          <w:numId w:val="4"/>
        </w:numPr>
        <w:tabs>
          <w:tab w:val="left" w:pos="1269"/>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 xml:space="preserve">Своєчасно </w:t>
      </w:r>
      <w:r w:rsidRPr="008C28E5">
        <w:rPr>
          <w:rFonts w:ascii="Times New Roman" w:eastAsia="Times New Roman" w:hAnsi="Times New Roman" w:cs="Times New Roman"/>
          <w:color w:val="auto"/>
          <w:lang w:eastAsia="ru-RU" w:bidi="ru-RU"/>
        </w:rPr>
        <w:t xml:space="preserve">та в повному </w:t>
      </w:r>
      <w:r w:rsidRPr="008C28E5">
        <w:rPr>
          <w:rFonts w:ascii="Times New Roman" w:eastAsia="Times New Roman" w:hAnsi="Times New Roman" w:cs="Times New Roman"/>
          <w:color w:val="auto"/>
          <w:lang w:eastAsia="en-US" w:bidi="ar-SA"/>
        </w:rPr>
        <w:t xml:space="preserve">обсязі </w:t>
      </w:r>
      <w:r w:rsidRPr="008C28E5">
        <w:rPr>
          <w:rFonts w:ascii="Times New Roman" w:eastAsia="Times New Roman" w:hAnsi="Times New Roman" w:cs="Times New Roman"/>
          <w:color w:val="auto"/>
          <w:lang w:eastAsia="ru-RU" w:bidi="ru-RU"/>
        </w:rPr>
        <w:t>отримувати плату за поставлений Товар на умовах та в порядку, передбаченому цим Договором.</w:t>
      </w:r>
    </w:p>
    <w:p w14:paraId="243AB4AD" w14:textId="77777777" w:rsidR="008C28E5" w:rsidRPr="008C28E5" w:rsidRDefault="008C28E5" w:rsidP="008C28E5">
      <w:pPr>
        <w:numPr>
          <w:ilvl w:val="0"/>
          <w:numId w:val="1"/>
        </w:numPr>
        <w:tabs>
          <w:tab w:val="left" w:pos="342"/>
        </w:tabs>
        <w:jc w:val="center"/>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b/>
          <w:bCs/>
          <w:color w:val="auto"/>
          <w:lang w:eastAsia="ru-RU" w:bidi="ru-RU"/>
        </w:rPr>
        <w:t xml:space="preserve">Строк </w:t>
      </w:r>
      <w:r w:rsidRPr="008C28E5">
        <w:rPr>
          <w:rFonts w:ascii="Times New Roman" w:eastAsia="Times New Roman" w:hAnsi="Times New Roman" w:cs="Times New Roman"/>
          <w:b/>
          <w:bCs/>
          <w:color w:val="auto"/>
          <w:lang w:eastAsia="en-US" w:bidi="ar-SA"/>
        </w:rPr>
        <w:t xml:space="preserve">дії </w:t>
      </w:r>
      <w:r w:rsidRPr="008C28E5">
        <w:rPr>
          <w:rFonts w:ascii="Times New Roman" w:eastAsia="Times New Roman" w:hAnsi="Times New Roman" w:cs="Times New Roman"/>
          <w:b/>
          <w:bCs/>
          <w:color w:val="auto"/>
          <w:lang w:eastAsia="ru-RU" w:bidi="ru-RU"/>
        </w:rPr>
        <w:t>Договору</w:t>
      </w:r>
    </w:p>
    <w:p w14:paraId="7B321C86" w14:textId="11400DB8" w:rsidR="008C28E5" w:rsidRPr="008C28E5" w:rsidRDefault="008C28E5" w:rsidP="008C28E5">
      <w:pPr>
        <w:numPr>
          <w:ilvl w:val="1"/>
          <w:numId w:val="1"/>
        </w:numPr>
        <w:tabs>
          <w:tab w:val="left" w:pos="109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 xml:space="preserve">Цей Договір набирає чинності </w:t>
      </w:r>
      <w:r w:rsidRPr="008C28E5">
        <w:rPr>
          <w:rFonts w:ascii="Times New Roman" w:eastAsia="Times New Roman" w:hAnsi="Times New Roman" w:cs="Times New Roman"/>
          <w:color w:val="auto"/>
          <w:lang w:eastAsia="ru-RU" w:bidi="ru-RU"/>
        </w:rPr>
        <w:t xml:space="preserve">з моменту його </w:t>
      </w:r>
      <w:r w:rsidRPr="008C28E5">
        <w:rPr>
          <w:rFonts w:ascii="Times New Roman" w:eastAsia="Times New Roman" w:hAnsi="Times New Roman" w:cs="Times New Roman"/>
          <w:color w:val="auto"/>
          <w:lang w:eastAsia="en-US" w:bidi="ar-SA"/>
        </w:rPr>
        <w:t xml:space="preserve">підписання </w:t>
      </w:r>
      <w:r w:rsidRPr="008C28E5">
        <w:rPr>
          <w:rFonts w:ascii="Times New Roman" w:eastAsia="Times New Roman" w:hAnsi="Times New Roman" w:cs="Times New Roman"/>
          <w:color w:val="auto"/>
          <w:lang w:eastAsia="ru-RU" w:bidi="ru-RU"/>
        </w:rPr>
        <w:t xml:space="preserve">та </w:t>
      </w:r>
      <w:r w:rsidRPr="008C28E5">
        <w:rPr>
          <w:rFonts w:ascii="Times New Roman" w:eastAsia="Times New Roman" w:hAnsi="Times New Roman" w:cs="Times New Roman"/>
          <w:color w:val="auto"/>
          <w:lang w:eastAsia="en-US" w:bidi="ar-SA"/>
        </w:rPr>
        <w:t xml:space="preserve">скріплення </w:t>
      </w:r>
      <w:r w:rsidRPr="008C28E5">
        <w:rPr>
          <w:rFonts w:ascii="Times New Roman" w:eastAsia="Times New Roman" w:hAnsi="Times New Roman" w:cs="Times New Roman"/>
          <w:color w:val="auto"/>
          <w:lang w:eastAsia="ru-RU" w:bidi="ru-RU"/>
        </w:rPr>
        <w:t xml:space="preserve">печатками </w:t>
      </w:r>
      <w:r w:rsidRPr="008C28E5">
        <w:rPr>
          <w:rFonts w:ascii="Times New Roman" w:eastAsia="Times New Roman" w:hAnsi="Times New Roman" w:cs="Times New Roman"/>
          <w:color w:val="auto"/>
          <w:lang w:eastAsia="en-US" w:bidi="ar-SA"/>
        </w:rPr>
        <w:t xml:space="preserve">Сторін </w:t>
      </w:r>
      <w:r w:rsidRPr="008C28E5">
        <w:rPr>
          <w:rFonts w:ascii="Times New Roman" w:eastAsia="Times New Roman" w:hAnsi="Times New Roman" w:cs="Times New Roman"/>
          <w:color w:val="auto"/>
          <w:lang w:eastAsia="ru-RU" w:bidi="ru-RU"/>
        </w:rPr>
        <w:t xml:space="preserve">(у </w:t>
      </w:r>
      <w:r w:rsidRPr="008C28E5">
        <w:rPr>
          <w:rFonts w:ascii="Times New Roman" w:eastAsia="Times New Roman" w:hAnsi="Times New Roman" w:cs="Times New Roman"/>
          <w:color w:val="auto"/>
          <w:lang w:eastAsia="en-US" w:bidi="ar-SA"/>
        </w:rPr>
        <w:t xml:space="preserve">разі наявності) і діє </w:t>
      </w:r>
      <w:r w:rsidR="00A36193">
        <w:rPr>
          <w:rFonts w:ascii="Times New Roman" w:eastAsia="Times New Roman" w:hAnsi="Times New Roman" w:cs="Times New Roman"/>
          <w:color w:val="auto"/>
          <w:lang w:eastAsia="ru-RU" w:bidi="ru-RU"/>
        </w:rPr>
        <w:t>до 31.12.2024</w:t>
      </w:r>
      <w:r w:rsidRPr="008C28E5">
        <w:rPr>
          <w:rFonts w:ascii="Times New Roman" w:eastAsia="Times New Roman" w:hAnsi="Times New Roman" w:cs="Times New Roman"/>
          <w:color w:val="auto"/>
          <w:lang w:eastAsia="ru-RU" w:bidi="ru-RU"/>
        </w:rPr>
        <w:t xml:space="preserve"> року, а в частині розрахунків - до повного виконання Сторонами взятих на себе зобов’язань</w:t>
      </w:r>
      <w:r w:rsidRPr="008C28E5">
        <w:rPr>
          <w:rFonts w:ascii="Times New Roman" w:eastAsia="Times New Roman" w:hAnsi="Times New Roman" w:cs="Times New Roman"/>
          <w:color w:val="auto"/>
          <w:lang w:eastAsia="en-US" w:bidi="ar-SA"/>
        </w:rPr>
        <w:t>.</w:t>
      </w:r>
    </w:p>
    <w:p w14:paraId="4C7D2C0D" w14:textId="77777777" w:rsidR="008C28E5" w:rsidRPr="008C28E5" w:rsidRDefault="008C28E5" w:rsidP="008C28E5">
      <w:pPr>
        <w:numPr>
          <w:ilvl w:val="1"/>
          <w:numId w:val="1"/>
        </w:numPr>
        <w:tabs>
          <w:tab w:val="left" w:pos="109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 xml:space="preserve">Закінчення </w:t>
      </w:r>
      <w:r w:rsidRPr="008C28E5">
        <w:rPr>
          <w:rFonts w:ascii="Times New Roman" w:eastAsia="Times New Roman" w:hAnsi="Times New Roman" w:cs="Times New Roman"/>
          <w:color w:val="auto"/>
          <w:lang w:eastAsia="ru-RU" w:bidi="ru-RU"/>
        </w:rPr>
        <w:t xml:space="preserve">строку </w:t>
      </w:r>
      <w:r w:rsidRPr="008C28E5">
        <w:rPr>
          <w:rFonts w:ascii="Times New Roman" w:eastAsia="Times New Roman" w:hAnsi="Times New Roman" w:cs="Times New Roman"/>
          <w:color w:val="auto"/>
          <w:lang w:eastAsia="en-US" w:bidi="ar-SA"/>
        </w:rPr>
        <w:t xml:space="preserve">дії </w:t>
      </w:r>
      <w:r w:rsidRPr="008C28E5">
        <w:rPr>
          <w:rFonts w:ascii="Times New Roman" w:eastAsia="Times New Roman" w:hAnsi="Times New Roman" w:cs="Times New Roman"/>
          <w:color w:val="auto"/>
          <w:lang w:eastAsia="ru-RU" w:bidi="ru-RU"/>
        </w:rPr>
        <w:t xml:space="preserve">Договору не </w:t>
      </w:r>
      <w:r w:rsidRPr="008C28E5">
        <w:rPr>
          <w:rFonts w:ascii="Times New Roman" w:eastAsia="Times New Roman" w:hAnsi="Times New Roman" w:cs="Times New Roman"/>
          <w:color w:val="auto"/>
          <w:lang w:eastAsia="en-US" w:bidi="ar-SA"/>
        </w:rPr>
        <w:t xml:space="preserve">звільняє </w:t>
      </w:r>
      <w:r w:rsidRPr="008C28E5">
        <w:rPr>
          <w:rFonts w:ascii="Times New Roman" w:eastAsia="Times New Roman" w:hAnsi="Times New Roman" w:cs="Times New Roman"/>
          <w:color w:val="auto"/>
          <w:lang w:eastAsia="ru-RU" w:bidi="ru-RU"/>
        </w:rPr>
        <w:t xml:space="preserve">Сторони </w:t>
      </w:r>
      <w:r w:rsidRPr="008C28E5">
        <w:rPr>
          <w:rFonts w:ascii="Times New Roman" w:eastAsia="Times New Roman" w:hAnsi="Times New Roman" w:cs="Times New Roman"/>
          <w:color w:val="auto"/>
          <w:lang w:eastAsia="en-US" w:bidi="ar-SA"/>
        </w:rPr>
        <w:t xml:space="preserve">від відповідальності </w:t>
      </w:r>
      <w:r w:rsidRPr="008C28E5">
        <w:rPr>
          <w:rFonts w:ascii="Times New Roman" w:eastAsia="Times New Roman" w:hAnsi="Times New Roman" w:cs="Times New Roman"/>
          <w:color w:val="auto"/>
          <w:lang w:eastAsia="ru-RU" w:bidi="ru-RU"/>
        </w:rPr>
        <w:t xml:space="preserve">за його порушення, яке мало </w:t>
      </w:r>
      <w:r w:rsidRPr="008C28E5">
        <w:rPr>
          <w:rFonts w:ascii="Times New Roman" w:eastAsia="Times New Roman" w:hAnsi="Times New Roman" w:cs="Times New Roman"/>
          <w:color w:val="auto"/>
          <w:lang w:eastAsia="en-US" w:bidi="ar-SA"/>
        </w:rPr>
        <w:t xml:space="preserve">місце під </w:t>
      </w:r>
      <w:r w:rsidRPr="008C28E5">
        <w:rPr>
          <w:rFonts w:ascii="Times New Roman" w:eastAsia="Times New Roman" w:hAnsi="Times New Roman" w:cs="Times New Roman"/>
          <w:color w:val="auto"/>
          <w:lang w:eastAsia="ru-RU" w:bidi="ru-RU"/>
        </w:rPr>
        <w:t xml:space="preserve">час </w:t>
      </w:r>
      <w:r w:rsidRPr="008C28E5">
        <w:rPr>
          <w:rFonts w:ascii="Times New Roman" w:eastAsia="Times New Roman" w:hAnsi="Times New Roman" w:cs="Times New Roman"/>
          <w:color w:val="auto"/>
          <w:lang w:eastAsia="en-US" w:bidi="ar-SA"/>
        </w:rPr>
        <w:t xml:space="preserve">дії </w:t>
      </w:r>
      <w:r w:rsidRPr="008C28E5">
        <w:rPr>
          <w:rFonts w:ascii="Times New Roman" w:eastAsia="Times New Roman" w:hAnsi="Times New Roman" w:cs="Times New Roman"/>
          <w:color w:val="auto"/>
          <w:lang w:eastAsia="ru-RU" w:bidi="ru-RU"/>
        </w:rPr>
        <w:t>цього Договору.</w:t>
      </w:r>
    </w:p>
    <w:p w14:paraId="790FD3CC" w14:textId="77777777" w:rsidR="008C28E5" w:rsidRPr="008C28E5" w:rsidRDefault="008C28E5" w:rsidP="008C28E5">
      <w:pPr>
        <w:numPr>
          <w:ilvl w:val="1"/>
          <w:numId w:val="1"/>
        </w:numPr>
        <w:tabs>
          <w:tab w:val="left" w:pos="109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 xml:space="preserve">Дострокове </w:t>
      </w:r>
      <w:r w:rsidRPr="008C28E5">
        <w:rPr>
          <w:rFonts w:ascii="Times New Roman" w:eastAsia="Times New Roman" w:hAnsi="Times New Roman" w:cs="Times New Roman"/>
          <w:color w:val="auto"/>
          <w:lang w:eastAsia="en-US" w:bidi="ar-SA"/>
        </w:rPr>
        <w:t>розірвання Договору в односторонньому порядку здійснюється у випадках: застосування до Постачальника спеціальних економічних та інших обмежувальних заходів (санкцій), запроваджених рішеннями РНБОУ відповідно до Закону України «Про санкції», наявності підстав для застосування Постанови Кабінету міністрів України від 03.03.2022 № 187 та в інших випадках, без укладання Додаткової угоди.</w:t>
      </w:r>
    </w:p>
    <w:p w14:paraId="6F3D3A95" w14:textId="77777777" w:rsidR="008C28E5" w:rsidRPr="008C28E5" w:rsidRDefault="008C28E5" w:rsidP="008C28E5">
      <w:pPr>
        <w:numPr>
          <w:ilvl w:val="0"/>
          <w:numId w:val="1"/>
        </w:numPr>
        <w:tabs>
          <w:tab w:val="left" w:pos="429"/>
        </w:tabs>
        <w:jc w:val="center"/>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b/>
          <w:bCs/>
          <w:color w:val="auto"/>
          <w:lang w:eastAsia="en-US" w:bidi="ar-SA"/>
        </w:rPr>
        <w:t>Відповідальність Сторін</w:t>
      </w:r>
    </w:p>
    <w:p w14:paraId="1AFD618A" w14:textId="77777777" w:rsidR="008C28E5" w:rsidRPr="008C28E5" w:rsidRDefault="008C28E5" w:rsidP="008C28E5">
      <w:pPr>
        <w:numPr>
          <w:ilvl w:val="1"/>
          <w:numId w:val="1"/>
        </w:numPr>
        <w:tabs>
          <w:tab w:val="left" w:pos="121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законодавством України.</w:t>
      </w:r>
    </w:p>
    <w:p w14:paraId="0593A4E8" w14:textId="77777777" w:rsidR="008C28E5" w:rsidRPr="008C28E5" w:rsidRDefault="008C28E5" w:rsidP="008C28E5">
      <w:pPr>
        <w:numPr>
          <w:ilvl w:val="1"/>
          <w:numId w:val="1"/>
        </w:numPr>
        <w:tabs>
          <w:tab w:val="left" w:pos="121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Порушенням цього Договору є його не виконання або неналежне виконання, тобто виконання з порушенням умов, визначених змістом Договору.</w:t>
      </w:r>
    </w:p>
    <w:p w14:paraId="0C2A0D7C" w14:textId="77777777" w:rsidR="008C28E5" w:rsidRPr="008C28E5" w:rsidRDefault="008C28E5" w:rsidP="008C28E5">
      <w:pPr>
        <w:numPr>
          <w:ilvl w:val="1"/>
          <w:numId w:val="1"/>
        </w:numPr>
        <w:tabs>
          <w:tab w:val="left" w:pos="121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У разі порушення Постачальником умов зобов'язання щодо якості (комплектності) Товару, він зобов'язаний сплатити Замовнику штраф у розмірі 20% вартості неякісного (некомплектного) Товару, що не звільняє Постачальника від виконання зобов'язань по заміні неякісного Товару чи укомплектування.</w:t>
      </w:r>
    </w:p>
    <w:p w14:paraId="4454002D" w14:textId="77777777" w:rsidR="008C28E5" w:rsidRPr="008C28E5" w:rsidRDefault="008C28E5" w:rsidP="008C28E5">
      <w:pPr>
        <w:numPr>
          <w:ilvl w:val="1"/>
          <w:numId w:val="1"/>
        </w:numPr>
        <w:tabs>
          <w:tab w:val="left" w:pos="121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За порушення строків поставки Товару Постачальник сплачує на користь Замовника пеню у розмірі 0,1 відсотка вартості Товару за кожен день прострочення, а за прострочення понад тридцять календарних днів додатково стягується штраф у розмірі семи відсотків вказаної вартості.</w:t>
      </w:r>
    </w:p>
    <w:p w14:paraId="659785AD" w14:textId="77777777" w:rsidR="008C28E5" w:rsidRPr="008C28E5" w:rsidRDefault="008C28E5" w:rsidP="008C28E5">
      <w:pPr>
        <w:numPr>
          <w:ilvl w:val="1"/>
          <w:numId w:val="1"/>
        </w:numPr>
        <w:tabs>
          <w:tab w:val="left" w:pos="121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lastRenderedPageBreak/>
        <w:t>Постачальник, у разі порушення умов зобов'язання щодо якості (комплектності) Товару, усуває недоліки за свій рахунок.</w:t>
      </w:r>
    </w:p>
    <w:p w14:paraId="00F03B0F" w14:textId="77777777" w:rsidR="008C28E5" w:rsidRPr="008C28E5" w:rsidRDefault="008C28E5" w:rsidP="008C28E5">
      <w:pPr>
        <w:numPr>
          <w:ilvl w:val="1"/>
          <w:numId w:val="1"/>
        </w:numPr>
        <w:tabs>
          <w:tab w:val="left" w:pos="121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Відповідно до положень пункту 4 частини 1 статті 236 Господарського кодексу України у разі невиконання або неналежного виконання Постачальником зобов'язань за Договором Замовник має право відмовитися від встановлення на майбутнє господарських відносин з Постачальником.</w:t>
      </w:r>
    </w:p>
    <w:p w14:paraId="1B164F92" w14:textId="77777777" w:rsidR="008C28E5" w:rsidRPr="008C28E5" w:rsidRDefault="008C28E5" w:rsidP="008C28E5">
      <w:pPr>
        <w:numPr>
          <w:ilvl w:val="1"/>
          <w:numId w:val="1"/>
        </w:numPr>
        <w:tabs>
          <w:tab w:val="left" w:pos="1225"/>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Сплата штрафних санкцій не звільняє Сторони від виконання зобов'язань за Договором.</w:t>
      </w:r>
    </w:p>
    <w:p w14:paraId="41F75275" w14:textId="77777777" w:rsidR="008C28E5" w:rsidRPr="008C28E5" w:rsidRDefault="008C28E5" w:rsidP="008C28E5">
      <w:pPr>
        <w:numPr>
          <w:ilvl w:val="0"/>
          <w:numId w:val="1"/>
        </w:numPr>
        <w:tabs>
          <w:tab w:val="left" w:pos="442"/>
        </w:tabs>
        <w:jc w:val="center"/>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b/>
          <w:bCs/>
          <w:color w:val="auto"/>
          <w:lang w:eastAsia="en-US" w:bidi="ar-SA"/>
        </w:rPr>
        <w:t>Вирішення спорів</w:t>
      </w:r>
    </w:p>
    <w:p w14:paraId="48231D3F" w14:textId="77777777" w:rsidR="008C28E5" w:rsidRPr="008C28E5" w:rsidRDefault="008C28E5" w:rsidP="008C28E5">
      <w:pPr>
        <w:numPr>
          <w:ilvl w:val="1"/>
          <w:numId w:val="1"/>
        </w:numPr>
        <w:tabs>
          <w:tab w:val="left" w:pos="119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 xml:space="preserve">Усі </w:t>
      </w:r>
      <w:r w:rsidRPr="008C28E5">
        <w:rPr>
          <w:rFonts w:ascii="Times New Roman" w:eastAsia="Times New Roman" w:hAnsi="Times New Roman" w:cs="Times New Roman"/>
          <w:color w:val="auto"/>
          <w:lang w:eastAsia="ru-RU" w:bidi="ru-RU"/>
        </w:rPr>
        <w:t xml:space="preserve">спори, що виникають з Договору або </w:t>
      </w:r>
      <w:r w:rsidRPr="008C28E5">
        <w:rPr>
          <w:rFonts w:ascii="Times New Roman" w:eastAsia="Times New Roman" w:hAnsi="Times New Roman" w:cs="Times New Roman"/>
          <w:color w:val="auto"/>
          <w:lang w:eastAsia="en-US" w:bidi="ar-SA"/>
        </w:rPr>
        <w:t xml:space="preserve">пов'язані </w:t>
      </w:r>
      <w:r w:rsidRPr="008C28E5">
        <w:rPr>
          <w:rFonts w:ascii="Times New Roman" w:eastAsia="Times New Roman" w:hAnsi="Times New Roman" w:cs="Times New Roman"/>
          <w:color w:val="auto"/>
          <w:lang w:eastAsia="ru-RU" w:bidi="ru-RU"/>
        </w:rPr>
        <w:t xml:space="preserve">з ним, </w:t>
      </w:r>
      <w:r w:rsidRPr="008C28E5">
        <w:rPr>
          <w:rFonts w:ascii="Times New Roman" w:eastAsia="Times New Roman" w:hAnsi="Times New Roman" w:cs="Times New Roman"/>
          <w:color w:val="auto"/>
          <w:lang w:eastAsia="en-US" w:bidi="ar-SA"/>
        </w:rPr>
        <w:t xml:space="preserve">вирішуються </w:t>
      </w:r>
      <w:r w:rsidRPr="008C28E5">
        <w:rPr>
          <w:rFonts w:ascii="Times New Roman" w:eastAsia="Times New Roman" w:hAnsi="Times New Roman" w:cs="Times New Roman"/>
          <w:color w:val="auto"/>
          <w:lang w:eastAsia="ru-RU" w:bidi="ru-RU"/>
        </w:rPr>
        <w:t xml:space="preserve">шляхом </w:t>
      </w:r>
      <w:r w:rsidRPr="008C28E5">
        <w:rPr>
          <w:rFonts w:ascii="Times New Roman" w:eastAsia="Times New Roman" w:hAnsi="Times New Roman" w:cs="Times New Roman"/>
          <w:color w:val="auto"/>
          <w:lang w:eastAsia="en-US" w:bidi="ar-SA"/>
        </w:rPr>
        <w:t xml:space="preserve">переговорів між </w:t>
      </w:r>
      <w:r w:rsidRPr="008C28E5">
        <w:rPr>
          <w:rFonts w:ascii="Times New Roman" w:eastAsia="Times New Roman" w:hAnsi="Times New Roman" w:cs="Times New Roman"/>
          <w:color w:val="auto"/>
          <w:lang w:eastAsia="ru-RU" w:bidi="ru-RU"/>
        </w:rPr>
        <w:t>Сторонами.</w:t>
      </w:r>
    </w:p>
    <w:p w14:paraId="0625C7AB" w14:textId="77777777" w:rsidR="008C28E5" w:rsidRPr="008C28E5" w:rsidRDefault="008C28E5" w:rsidP="008C28E5">
      <w:pPr>
        <w:numPr>
          <w:ilvl w:val="1"/>
          <w:numId w:val="1"/>
        </w:numPr>
        <w:tabs>
          <w:tab w:val="left" w:pos="119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 xml:space="preserve">У випадку </w:t>
      </w:r>
      <w:r w:rsidRPr="008C28E5">
        <w:rPr>
          <w:rFonts w:ascii="Times New Roman" w:eastAsia="Times New Roman" w:hAnsi="Times New Roman" w:cs="Times New Roman"/>
          <w:color w:val="auto"/>
          <w:lang w:eastAsia="en-US" w:bidi="ar-SA"/>
        </w:rPr>
        <w:t xml:space="preserve">неможливості вирішення </w:t>
      </w:r>
      <w:r w:rsidRPr="008C28E5">
        <w:rPr>
          <w:rFonts w:ascii="Times New Roman" w:eastAsia="Times New Roman" w:hAnsi="Times New Roman" w:cs="Times New Roman"/>
          <w:color w:val="auto"/>
          <w:lang w:eastAsia="ru-RU" w:bidi="ru-RU"/>
        </w:rPr>
        <w:t xml:space="preserve">спору шляхом </w:t>
      </w:r>
      <w:r w:rsidRPr="008C28E5">
        <w:rPr>
          <w:rFonts w:ascii="Times New Roman" w:eastAsia="Times New Roman" w:hAnsi="Times New Roman" w:cs="Times New Roman"/>
          <w:color w:val="auto"/>
          <w:lang w:eastAsia="en-US" w:bidi="ar-SA"/>
        </w:rPr>
        <w:t xml:space="preserve">переговорів він підлягає вирішенню </w:t>
      </w:r>
      <w:r w:rsidRPr="008C28E5">
        <w:rPr>
          <w:rFonts w:ascii="Times New Roman" w:eastAsia="Times New Roman" w:hAnsi="Times New Roman" w:cs="Times New Roman"/>
          <w:color w:val="auto"/>
          <w:lang w:eastAsia="ru-RU" w:bidi="ru-RU"/>
        </w:rPr>
        <w:t xml:space="preserve">в судовому порядку </w:t>
      </w:r>
      <w:r w:rsidRPr="008C28E5">
        <w:rPr>
          <w:rFonts w:ascii="Times New Roman" w:eastAsia="Times New Roman" w:hAnsi="Times New Roman" w:cs="Times New Roman"/>
          <w:color w:val="auto"/>
          <w:lang w:eastAsia="en-US" w:bidi="ar-SA"/>
        </w:rPr>
        <w:t xml:space="preserve">згідно </w:t>
      </w:r>
      <w:r w:rsidRPr="008C28E5">
        <w:rPr>
          <w:rFonts w:ascii="Times New Roman" w:eastAsia="Times New Roman" w:hAnsi="Times New Roman" w:cs="Times New Roman"/>
          <w:color w:val="auto"/>
          <w:lang w:eastAsia="ru-RU" w:bidi="ru-RU"/>
        </w:rPr>
        <w:t xml:space="preserve">з законодавством </w:t>
      </w:r>
      <w:r w:rsidRPr="008C28E5">
        <w:rPr>
          <w:rFonts w:ascii="Times New Roman" w:eastAsia="Times New Roman" w:hAnsi="Times New Roman" w:cs="Times New Roman"/>
          <w:color w:val="auto"/>
          <w:lang w:eastAsia="en-US" w:bidi="ar-SA"/>
        </w:rPr>
        <w:t>України.</w:t>
      </w:r>
    </w:p>
    <w:p w14:paraId="72698D10" w14:textId="77777777" w:rsidR="008C28E5" w:rsidRPr="008C28E5" w:rsidRDefault="008C28E5" w:rsidP="008C28E5">
      <w:pPr>
        <w:numPr>
          <w:ilvl w:val="0"/>
          <w:numId w:val="1"/>
        </w:numPr>
        <w:tabs>
          <w:tab w:val="left" w:pos="442"/>
        </w:tabs>
        <w:jc w:val="center"/>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b/>
          <w:bCs/>
          <w:color w:val="auto"/>
          <w:lang w:eastAsia="en-US" w:bidi="ar-SA"/>
        </w:rPr>
        <w:t xml:space="preserve">Антикорупційне </w:t>
      </w:r>
      <w:r w:rsidRPr="008C28E5">
        <w:rPr>
          <w:rFonts w:ascii="Times New Roman" w:eastAsia="Times New Roman" w:hAnsi="Times New Roman" w:cs="Times New Roman"/>
          <w:b/>
          <w:bCs/>
          <w:color w:val="auto"/>
          <w:lang w:eastAsia="ru-RU" w:bidi="ru-RU"/>
        </w:rPr>
        <w:t>застереження</w:t>
      </w:r>
    </w:p>
    <w:p w14:paraId="7F695849" w14:textId="58BC00AB" w:rsidR="00294D5D" w:rsidRPr="00294D5D" w:rsidRDefault="00294D5D" w:rsidP="00294D5D">
      <w:pPr>
        <w:ind w:firstLine="567"/>
        <w:jc w:val="both"/>
        <w:rPr>
          <w:rFonts w:ascii="Times New Roman" w:eastAsia="Times New Roman" w:hAnsi="Times New Roman"/>
          <w:lang w:eastAsia="ru-RU"/>
        </w:rPr>
      </w:pPr>
      <w:r>
        <w:rPr>
          <w:rFonts w:ascii="Times New Roman" w:eastAsia="Times New Roman" w:hAnsi="Times New Roman"/>
          <w:lang w:eastAsia="ru-RU"/>
        </w:rPr>
        <w:t>12</w:t>
      </w:r>
      <w:r w:rsidRPr="00294D5D">
        <w:rPr>
          <w:rFonts w:ascii="Times New Roman" w:eastAsia="Times New Roman" w:hAnsi="Times New Roman"/>
          <w:lang w:eastAsia="ru-RU"/>
        </w:rPr>
        <w:t>.1. Сторони зобов’язуються забезпечити повну відповідність свого персоналу вимогам антикорупційного законодавства України.</w:t>
      </w:r>
    </w:p>
    <w:p w14:paraId="076CF53D" w14:textId="733EEAAE" w:rsidR="00294D5D" w:rsidRPr="00294D5D" w:rsidRDefault="00294D5D" w:rsidP="00294D5D">
      <w:pPr>
        <w:ind w:firstLine="567"/>
        <w:jc w:val="both"/>
        <w:rPr>
          <w:rFonts w:ascii="Times New Roman" w:eastAsia="Times New Roman" w:hAnsi="Times New Roman"/>
          <w:lang w:eastAsia="ru-RU"/>
        </w:rPr>
      </w:pPr>
      <w:r>
        <w:rPr>
          <w:rFonts w:ascii="Times New Roman" w:eastAsia="Times New Roman" w:hAnsi="Times New Roman"/>
          <w:lang w:eastAsia="ru-RU"/>
        </w:rPr>
        <w:t>12</w:t>
      </w:r>
      <w:r w:rsidRPr="00294D5D">
        <w:rPr>
          <w:rFonts w:ascii="Times New Roman" w:eastAsia="Times New Roman" w:hAnsi="Times New Roman"/>
          <w:lang w:eastAsia="ru-RU"/>
        </w:rPr>
        <w:t>.2. Сторони зобов’язуються не здійснювати (прямо чи опосередковано) жодних грошових виплат, передавання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вчинення впливу на рішення іншої Сторони чи її службових осіб для отримання будь-якої вигоди або переваги.</w:t>
      </w:r>
    </w:p>
    <w:p w14:paraId="23CAF827" w14:textId="6E4C6E0F" w:rsidR="00294D5D" w:rsidRDefault="00294D5D" w:rsidP="00294D5D">
      <w:pPr>
        <w:ind w:firstLine="567"/>
        <w:jc w:val="both"/>
        <w:rPr>
          <w:rFonts w:ascii="Times New Roman" w:eastAsia="Times New Roman" w:hAnsi="Times New Roman"/>
          <w:lang w:eastAsia="ru-RU"/>
        </w:rPr>
      </w:pPr>
      <w:r>
        <w:rPr>
          <w:rFonts w:ascii="Times New Roman" w:eastAsia="Times New Roman" w:hAnsi="Times New Roman"/>
          <w:lang w:eastAsia="ru-RU"/>
        </w:rPr>
        <w:t>12</w:t>
      </w:r>
      <w:r w:rsidRPr="00294D5D">
        <w:rPr>
          <w:rFonts w:ascii="Times New Roman" w:eastAsia="Times New Roman" w:hAnsi="Times New Roman"/>
          <w:lang w:eastAsia="ru-RU"/>
        </w:rPr>
        <w:t>.3. Кожна зі Сторін цього Договору відмовляється від стимулювання працівників іншої Сторони (шляхом надання грошових сум, подарунків, безоплатного виконання на їх адресу робіт (послуг) та іншими, не зазначеними в цьому пункті способами), що ставить працівника в певну залежність і спрямоване на забезпечення виконання цим працівником будь-яких дій на користь Сторони, що його стимулює.</w:t>
      </w:r>
    </w:p>
    <w:p w14:paraId="798810FD" w14:textId="77777777" w:rsidR="008C28E5" w:rsidRPr="008C28E5" w:rsidRDefault="008C28E5" w:rsidP="008C28E5">
      <w:pPr>
        <w:numPr>
          <w:ilvl w:val="0"/>
          <w:numId w:val="1"/>
        </w:numPr>
        <w:tabs>
          <w:tab w:val="left" w:pos="442"/>
        </w:tabs>
        <w:jc w:val="center"/>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b/>
          <w:bCs/>
          <w:color w:val="auto"/>
          <w:lang w:eastAsia="ru-RU" w:bidi="ru-RU"/>
        </w:rPr>
        <w:t xml:space="preserve">Обставини </w:t>
      </w:r>
      <w:r w:rsidRPr="008C28E5">
        <w:rPr>
          <w:rFonts w:ascii="Times New Roman" w:eastAsia="Times New Roman" w:hAnsi="Times New Roman" w:cs="Times New Roman"/>
          <w:b/>
          <w:bCs/>
          <w:color w:val="auto"/>
          <w:lang w:eastAsia="en-US" w:bidi="ar-SA"/>
        </w:rPr>
        <w:t xml:space="preserve">непереборної </w:t>
      </w:r>
      <w:r w:rsidRPr="008C28E5">
        <w:rPr>
          <w:rFonts w:ascii="Times New Roman" w:eastAsia="Times New Roman" w:hAnsi="Times New Roman" w:cs="Times New Roman"/>
          <w:b/>
          <w:bCs/>
          <w:color w:val="auto"/>
          <w:lang w:eastAsia="ru-RU" w:bidi="ru-RU"/>
        </w:rPr>
        <w:t>сили</w:t>
      </w:r>
    </w:p>
    <w:p w14:paraId="7400A0B5" w14:textId="77777777" w:rsidR="008C28E5" w:rsidRPr="008C28E5" w:rsidRDefault="008C28E5" w:rsidP="008C28E5">
      <w:pPr>
        <w:numPr>
          <w:ilvl w:val="1"/>
          <w:numId w:val="1"/>
        </w:numPr>
        <w:tabs>
          <w:tab w:val="left" w:pos="119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Сторони звільняються від відповідальності за часткове або повне невиконання зобов’язань за цим Договором, якщо невиконання стало наслідком надзвичайних і не підвладних волі Сторін обставин чи їх наслідків (у тому числі, але не тільки: пожежі, повені, землетруси, аварії, надзвичайні події, епідемії, епізоотії, стихійні лиха та інші обставини, що не залежать від волі та можливостей Сторін).</w:t>
      </w:r>
    </w:p>
    <w:p w14:paraId="5722480C" w14:textId="77777777" w:rsidR="008C28E5" w:rsidRPr="008C28E5" w:rsidRDefault="008C28E5" w:rsidP="008C28E5">
      <w:pPr>
        <w:numPr>
          <w:ilvl w:val="1"/>
          <w:numId w:val="1"/>
        </w:numPr>
        <w:tabs>
          <w:tab w:val="left" w:pos="119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 xml:space="preserve">Сторона, що не може виконувати зобов'язання за Договором </w:t>
      </w:r>
      <w:r w:rsidRPr="008C28E5">
        <w:rPr>
          <w:rFonts w:ascii="Times New Roman" w:eastAsia="Times New Roman" w:hAnsi="Times New Roman" w:cs="Times New Roman"/>
          <w:color w:val="auto"/>
          <w:lang w:eastAsia="en-US" w:bidi="ar-SA"/>
        </w:rPr>
        <w:t xml:space="preserve">унаслідок дії </w:t>
      </w:r>
      <w:r w:rsidRPr="008C28E5">
        <w:rPr>
          <w:rFonts w:ascii="Times New Roman" w:eastAsia="Times New Roman" w:hAnsi="Times New Roman" w:cs="Times New Roman"/>
          <w:color w:val="auto"/>
          <w:lang w:eastAsia="ru-RU" w:bidi="ru-RU"/>
        </w:rPr>
        <w:t xml:space="preserve">обставин </w:t>
      </w:r>
      <w:r w:rsidRPr="008C28E5">
        <w:rPr>
          <w:rFonts w:ascii="Times New Roman" w:eastAsia="Times New Roman" w:hAnsi="Times New Roman" w:cs="Times New Roman"/>
          <w:color w:val="auto"/>
          <w:lang w:eastAsia="en-US" w:bidi="ar-SA"/>
        </w:rPr>
        <w:t xml:space="preserve">непереборної </w:t>
      </w:r>
      <w:r w:rsidRPr="008C28E5">
        <w:rPr>
          <w:rFonts w:ascii="Times New Roman" w:eastAsia="Times New Roman" w:hAnsi="Times New Roman" w:cs="Times New Roman"/>
          <w:color w:val="auto"/>
          <w:lang w:eastAsia="ru-RU" w:bidi="ru-RU"/>
        </w:rPr>
        <w:t xml:space="preserve">сили, повинна не </w:t>
      </w:r>
      <w:r w:rsidRPr="008C28E5">
        <w:rPr>
          <w:rFonts w:ascii="Times New Roman" w:eastAsia="Times New Roman" w:hAnsi="Times New Roman" w:cs="Times New Roman"/>
          <w:color w:val="auto"/>
          <w:lang w:eastAsia="en-US" w:bidi="ar-SA"/>
        </w:rPr>
        <w:t xml:space="preserve">пізніше ніж </w:t>
      </w:r>
      <w:r w:rsidRPr="008C28E5">
        <w:rPr>
          <w:rFonts w:ascii="Times New Roman" w:eastAsia="Times New Roman" w:hAnsi="Times New Roman" w:cs="Times New Roman"/>
          <w:color w:val="auto"/>
          <w:lang w:eastAsia="ru-RU" w:bidi="ru-RU"/>
        </w:rPr>
        <w:t xml:space="preserve">протягом 10 (десяти) календарних </w:t>
      </w:r>
      <w:r w:rsidRPr="008C28E5">
        <w:rPr>
          <w:rFonts w:ascii="Times New Roman" w:eastAsia="Times New Roman" w:hAnsi="Times New Roman" w:cs="Times New Roman"/>
          <w:color w:val="auto"/>
          <w:lang w:eastAsia="en-US" w:bidi="ar-SA"/>
        </w:rPr>
        <w:t xml:space="preserve">днів </w:t>
      </w:r>
      <w:r w:rsidRPr="008C28E5">
        <w:rPr>
          <w:rFonts w:ascii="Times New Roman" w:eastAsia="Times New Roman" w:hAnsi="Times New Roman" w:cs="Times New Roman"/>
          <w:color w:val="auto"/>
          <w:lang w:eastAsia="ru-RU" w:bidi="ru-RU"/>
        </w:rPr>
        <w:t xml:space="preserve">з моменту </w:t>
      </w:r>
      <w:r w:rsidRPr="008C28E5">
        <w:rPr>
          <w:rFonts w:ascii="Times New Roman" w:eastAsia="Times New Roman" w:hAnsi="Times New Roman" w:cs="Times New Roman"/>
          <w:color w:val="auto"/>
          <w:lang w:eastAsia="en-US" w:bidi="ar-SA"/>
        </w:rPr>
        <w:t xml:space="preserve">їх </w:t>
      </w:r>
      <w:r w:rsidRPr="008C28E5">
        <w:rPr>
          <w:rFonts w:ascii="Times New Roman" w:eastAsia="Times New Roman" w:hAnsi="Times New Roman" w:cs="Times New Roman"/>
          <w:color w:val="auto"/>
          <w:lang w:eastAsia="ru-RU" w:bidi="ru-RU"/>
        </w:rPr>
        <w:t xml:space="preserve">виникнення </w:t>
      </w:r>
      <w:r w:rsidRPr="008C28E5">
        <w:rPr>
          <w:rFonts w:ascii="Times New Roman" w:eastAsia="Times New Roman" w:hAnsi="Times New Roman" w:cs="Times New Roman"/>
          <w:color w:val="auto"/>
          <w:lang w:eastAsia="en-US" w:bidi="ar-SA"/>
        </w:rPr>
        <w:t xml:space="preserve">повідомити </w:t>
      </w:r>
      <w:r w:rsidRPr="008C28E5">
        <w:rPr>
          <w:rFonts w:ascii="Times New Roman" w:eastAsia="Times New Roman" w:hAnsi="Times New Roman" w:cs="Times New Roman"/>
          <w:color w:val="auto"/>
          <w:lang w:eastAsia="ru-RU" w:bidi="ru-RU"/>
        </w:rPr>
        <w:t xml:space="preserve">про це </w:t>
      </w:r>
      <w:r w:rsidRPr="008C28E5">
        <w:rPr>
          <w:rFonts w:ascii="Times New Roman" w:eastAsia="Times New Roman" w:hAnsi="Times New Roman" w:cs="Times New Roman"/>
          <w:color w:val="auto"/>
          <w:lang w:eastAsia="en-US" w:bidi="ar-SA"/>
        </w:rPr>
        <w:t xml:space="preserve">іншу </w:t>
      </w:r>
      <w:r w:rsidRPr="008C28E5">
        <w:rPr>
          <w:rFonts w:ascii="Times New Roman" w:eastAsia="Times New Roman" w:hAnsi="Times New Roman" w:cs="Times New Roman"/>
          <w:color w:val="auto"/>
          <w:lang w:eastAsia="ru-RU" w:bidi="ru-RU"/>
        </w:rPr>
        <w:t xml:space="preserve">Сторону у </w:t>
      </w:r>
      <w:r w:rsidRPr="008C28E5">
        <w:rPr>
          <w:rFonts w:ascii="Times New Roman" w:eastAsia="Times New Roman" w:hAnsi="Times New Roman" w:cs="Times New Roman"/>
          <w:color w:val="auto"/>
          <w:lang w:eastAsia="en-US" w:bidi="ar-SA"/>
        </w:rPr>
        <w:t>письмовій формі.</w:t>
      </w:r>
    </w:p>
    <w:p w14:paraId="5932DDC8" w14:textId="77777777" w:rsidR="008C28E5" w:rsidRPr="008C28E5" w:rsidRDefault="008C28E5" w:rsidP="008C28E5">
      <w:pPr>
        <w:numPr>
          <w:ilvl w:val="1"/>
          <w:numId w:val="1"/>
        </w:numPr>
        <w:tabs>
          <w:tab w:val="left" w:pos="119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 xml:space="preserve">Належним доказом обставин, зазначених у </w:t>
      </w:r>
      <w:r w:rsidRPr="008C28E5">
        <w:rPr>
          <w:rFonts w:ascii="Times New Roman" w:eastAsia="Times New Roman" w:hAnsi="Times New Roman" w:cs="Times New Roman"/>
          <w:color w:val="auto"/>
          <w:lang w:eastAsia="en-US" w:bidi="ar-SA"/>
        </w:rPr>
        <w:t xml:space="preserve">пункті </w:t>
      </w:r>
      <w:r w:rsidRPr="008C28E5">
        <w:rPr>
          <w:rFonts w:ascii="Times New Roman" w:eastAsia="Times New Roman" w:hAnsi="Times New Roman" w:cs="Times New Roman"/>
          <w:color w:val="auto"/>
          <w:lang w:eastAsia="ru-RU" w:bidi="ru-RU"/>
        </w:rPr>
        <w:t xml:space="preserve">13.1 та строку </w:t>
      </w:r>
      <w:r w:rsidRPr="008C28E5">
        <w:rPr>
          <w:rFonts w:ascii="Times New Roman" w:eastAsia="Times New Roman" w:hAnsi="Times New Roman" w:cs="Times New Roman"/>
          <w:color w:val="auto"/>
          <w:lang w:eastAsia="en-US" w:bidi="ar-SA"/>
        </w:rPr>
        <w:t xml:space="preserve">їх дії, </w:t>
      </w:r>
      <w:r w:rsidRPr="008C28E5">
        <w:rPr>
          <w:rFonts w:ascii="Times New Roman" w:eastAsia="Times New Roman" w:hAnsi="Times New Roman" w:cs="Times New Roman"/>
          <w:color w:val="auto"/>
          <w:lang w:eastAsia="ru-RU" w:bidi="ru-RU"/>
        </w:rPr>
        <w:t xml:space="preserve">служать </w:t>
      </w:r>
      <w:r w:rsidRPr="008C28E5">
        <w:rPr>
          <w:rFonts w:ascii="Times New Roman" w:eastAsia="Times New Roman" w:hAnsi="Times New Roman" w:cs="Times New Roman"/>
          <w:color w:val="auto"/>
          <w:lang w:eastAsia="en-US" w:bidi="ar-SA"/>
        </w:rPr>
        <w:t xml:space="preserve">сертифікати, які </w:t>
      </w:r>
      <w:r w:rsidRPr="008C28E5">
        <w:rPr>
          <w:rFonts w:ascii="Times New Roman" w:eastAsia="Times New Roman" w:hAnsi="Times New Roman" w:cs="Times New Roman"/>
          <w:color w:val="auto"/>
          <w:lang w:eastAsia="ru-RU" w:bidi="ru-RU"/>
        </w:rPr>
        <w:t xml:space="preserve">видаються Торгово-промисловою палатою </w:t>
      </w:r>
      <w:r w:rsidRPr="008C28E5">
        <w:rPr>
          <w:rFonts w:ascii="Times New Roman" w:eastAsia="Times New Roman" w:hAnsi="Times New Roman" w:cs="Times New Roman"/>
          <w:color w:val="auto"/>
          <w:lang w:eastAsia="en-US" w:bidi="ar-SA"/>
        </w:rPr>
        <w:t xml:space="preserve">України </w:t>
      </w:r>
      <w:r w:rsidRPr="008C28E5">
        <w:rPr>
          <w:rFonts w:ascii="Times New Roman" w:eastAsia="Times New Roman" w:hAnsi="Times New Roman" w:cs="Times New Roman"/>
          <w:color w:val="auto"/>
          <w:lang w:eastAsia="ru-RU" w:bidi="ru-RU"/>
        </w:rPr>
        <w:t xml:space="preserve">та уповноваженими нею </w:t>
      </w:r>
      <w:r w:rsidRPr="008C28E5">
        <w:rPr>
          <w:rFonts w:ascii="Times New Roman" w:eastAsia="Times New Roman" w:hAnsi="Times New Roman" w:cs="Times New Roman"/>
          <w:color w:val="auto"/>
          <w:lang w:eastAsia="en-US" w:bidi="ar-SA"/>
        </w:rPr>
        <w:t xml:space="preserve">регіональними </w:t>
      </w:r>
      <w:r w:rsidRPr="008C28E5">
        <w:rPr>
          <w:rFonts w:ascii="Times New Roman" w:eastAsia="Times New Roman" w:hAnsi="Times New Roman" w:cs="Times New Roman"/>
          <w:color w:val="auto"/>
          <w:lang w:eastAsia="ru-RU" w:bidi="ru-RU"/>
        </w:rPr>
        <w:t>торгово-промисловими палатами.</w:t>
      </w:r>
    </w:p>
    <w:p w14:paraId="0F73314D" w14:textId="77777777" w:rsidR="008C28E5" w:rsidRPr="008C28E5" w:rsidRDefault="008C28E5" w:rsidP="008C28E5">
      <w:pPr>
        <w:numPr>
          <w:ilvl w:val="1"/>
          <w:numId w:val="1"/>
        </w:numPr>
        <w:tabs>
          <w:tab w:val="left" w:pos="119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 xml:space="preserve">У </w:t>
      </w:r>
      <w:r w:rsidRPr="008C28E5">
        <w:rPr>
          <w:rFonts w:ascii="Times New Roman" w:eastAsia="Times New Roman" w:hAnsi="Times New Roman" w:cs="Times New Roman"/>
          <w:color w:val="auto"/>
          <w:lang w:eastAsia="en-US" w:bidi="ar-SA"/>
        </w:rPr>
        <w:t xml:space="preserve">разі </w:t>
      </w:r>
      <w:r w:rsidRPr="008C28E5">
        <w:rPr>
          <w:rFonts w:ascii="Times New Roman" w:eastAsia="Times New Roman" w:hAnsi="Times New Roman" w:cs="Times New Roman"/>
          <w:color w:val="auto"/>
          <w:lang w:eastAsia="ru-RU" w:bidi="ru-RU"/>
        </w:rPr>
        <w:t xml:space="preserve">коли строк </w:t>
      </w:r>
      <w:r w:rsidRPr="008C28E5">
        <w:rPr>
          <w:rFonts w:ascii="Times New Roman" w:eastAsia="Times New Roman" w:hAnsi="Times New Roman" w:cs="Times New Roman"/>
          <w:color w:val="auto"/>
          <w:lang w:eastAsia="en-US" w:bidi="ar-SA"/>
        </w:rPr>
        <w:t xml:space="preserve">дії </w:t>
      </w:r>
      <w:r w:rsidRPr="008C28E5">
        <w:rPr>
          <w:rFonts w:ascii="Times New Roman" w:eastAsia="Times New Roman" w:hAnsi="Times New Roman" w:cs="Times New Roman"/>
          <w:color w:val="auto"/>
          <w:lang w:eastAsia="ru-RU" w:bidi="ru-RU"/>
        </w:rPr>
        <w:t xml:space="preserve">обставин </w:t>
      </w:r>
      <w:r w:rsidRPr="008C28E5">
        <w:rPr>
          <w:rFonts w:ascii="Times New Roman" w:eastAsia="Times New Roman" w:hAnsi="Times New Roman" w:cs="Times New Roman"/>
          <w:color w:val="auto"/>
          <w:lang w:eastAsia="en-US" w:bidi="ar-SA"/>
        </w:rPr>
        <w:t xml:space="preserve">непереборної </w:t>
      </w:r>
      <w:r w:rsidRPr="008C28E5">
        <w:rPr>
          <w:rFonts w:ascii="Times New Roman" w:eastAsia="Times New Roman" w:hAnsi="Times New Roman" w:cs="Times New Roman"/>
          <w:color w:val="auto"/>
          <w:lang w:eastAsia="ru-RU" w:bidi="ru-RU"/>
        </w:rPr>
        <w:t xml:space="preserve">сили </w:t>
      </w:r>
      <w:r w:rsidRPr="008C28E5">
        <w:rPr>
          <w:rFonts w:ascii="Times New Roman" w:eastAsia="Times New Roman" w:hAnsi="Times New Roman" w:cs="Times New Roman"/>
          <w:color w:val="auto"/>
          <w:lang w:eastAsia="en-US" w:bidi="ar-SA"/>
        </w:rPr>
        <w:t xml:space="preserve">продовжується більше ніж </w:t>
      </w:r>
      <w:r w:rsidRPr="008C28E5">
        <w:rPr>
          <w:rFonts w:ascii="Times New Roman" w:eastAsia="Times New Roman" w:hAnsi="Times New Roman" w:cs="Times New Roman"/>
          <w:color w:val="auto"/>
          <w:lang w:eastAsia="ru-RU" w:bidi="ru-RU"/>
        </w:rPr>
        <w:t xml:space="preserve">10 (десять) календарних </w:t>
      </w:r>
      <w:r w:rsidRPr="008C28E5">
        <w:rPr>
          <w:rFonts w:ascii="Times New Roman" w:eastAsia="Times New Roman" w:hAnsi="Times New Roman" w:cs="Times New Roman"/>
          <w:color w:val="auto"/>
          <w:lang w:eastAsia="en-US" w:bidi="ar-SA"/>
        </w:rPr>
        <w:t xml:space="preserve">днів, </w:t>
      </w:r>
      <w:r w:rsidRPr="008C28E5">
        <w:rPr>
          <w:rFonts w:ascii="Times New Roman" w:eastAsia="Times New Roman" w:hAnsi="Times New Roman" w:cs="Times New Roman"/>
          <w:color w:val="auto"/>
          <w:lang w:eastAsia="ru-RU" w:bidi="ru-RU"/>
        </w:rPr>
        <w:t xml:space="preserve">кожна </w:t>
      </w:r>
      <w:r w:rsidRPr="008C28E5">
        <w:rPr>
          <w:rFonts w:ascii="Times New Roman" w:eastAsia="Times New Roman" w:hAnsi="Times New Roman" w:cs="Times New Roman"/>
          <w:color w:val="auto"/>
          <w:lang w:eastAsia="en-US" w:bidi="ar-SA"/>
        </w:rPr>
        <w:t xml:space="preserve">із Сторін </w:t>
      </w:r>
      <w:r w:rsidRPr="008C28E5">
        <w:rPr>
          <w:rFonts w:ascii="Times New Roman" w:eastAsia="Times New Roman" w:hAnsi="Times New Roman" w:cs="Times New Roman"/>
          <w:color w:val="auto"/>
          <w:lang w:eastAsia="ru-RU" w:bidi="ru-RU"/>
        </w:rPr>
        <w:t xml:space="preserve">в установленому порядку </w:t>
      </w:r>
      <w:r w:rsidRPr="008C28E5">
        <w:rPr>
          <w:rFonts w:ascii="Times New Roman" w:eastAsia="Times New Roman" w:hAnsi="Times New Roman" w:cs="Times New Roman"/>
          <w:color w:val="auto"/>
          <w:lang w:eastAsia="en-US" w:bidi="ar-SA"/>
        </w:rPr>
        <w:t xml:space="preserve">має </w:t>
      </w:r>
      <w:r w:rsidRPr="008C28E5">
        <w:rPr>
          <w:rFonts w:ascii="Times New Roman" w:eastAsia="Times New Roman" w:hAnsi="Times New Roman" w:cs="Times New Roman"/>
          <w:color w:val="auto"/>
          <w:lang w:eastAsia="ru-RU" w:bidi="ru-RU"/>
        </w:rPr>
        <w:t xml:space="preserve">право </w:t>
      </w:r>
      <w:r w:rsidRPr="008C28E5">
        <w:rPr>
          <w:rFonts w:ascii="Times New Roman" w:eastAsia="Times New Roman" w:hAnsi="Times New Roman" w:cs="Times New Roman"/>
          <w:color w:val="auto"/>
          <w:lang w:eastAsia="en-US" w:bidi="ar-SA"/>
        </w:rPr>
        <w:t>розірвати цей Договір.</w:t>
      </w:r>
    </w:p>
    <w:p w14:paraId="5137232D" w14:textId="77777777" w:rsidR="008C28E5" w:rsidRPr="008C28E5" w:rsidRDefault="008C28E5" w:rsidP="008C28E5">
      <w:pPr>
        <w:numPr>
          <w:ilvl w:val="0"/>
          <w:numId w:val="1"/>
        </w:numPr>
        <w:tabs>
          <w:tab w:val="left" w:pos="442"/>
        </w:tabs>
        <w:jc w:val="center"/>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b/>
          <w:bCs/>
          <w:color w:val="auto"/>
          <w:lang w:eastAsia="en-US" w:bidi="ar-SA"/>
        </w:rPr>
        <w:t xml:space="preserve">Прикінцеві </w:t>
      </w:r>
      <w:r w:rsidRPr="008C28E5">
        <w:rPr>
          <w:rFonts w:ascii="Times New Roman" w:eastAsia="Times New Roman" w:hAnsi="Times New Roman" w:cs="Times New Roman"/>
          <w:b/>
          <w:bCs/>
          <w:color w:val="auto"/>
          <w:lang w:eastAsia="ru-RU" w:bidi="ru-RU"/>
        </w:rPr>
        <w:t>положення</w:t>
      </w:r>
    </w:p>
    <w:p w14:paraId="4B4D44C5" w14:textId="77777777" w:rsidR="008C28E5" w:rsidRPr="008C28E5" w:rsidRDefault="008C28E5" w:rsidP="008C28E5">
      <w:pPr>
        <w:numPr>
          <w:ilvl w:val="1"/>
          <w:numId w:val="1"/>
        </w:numPr>
        <w:tabs>
          <w:tab w:val="left" w:pos="119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Сторони несуть повну відповідальність за правильність зазначених ними в цьому Договорі реквізитів та інших даних (посада, прізвище керівника, правові підстави діяльності тощо) та зобов’язуються протягом 5 (п’яти) календарних днів в письмовій формі повідомляти одна одну про їх зміну. За неповідомлення Сторони несуть ризик настання пов’язаних із цим несприятливих наслідків.</w:t>
      </w:r>
    </w:p>
    <w:p w14:paraId="6E542815" w14:textId="77777777" w:rsidR="008C28E5" w:rsidRPr="008C28E5" w:rsidRDefault="008C28E5" w:rsidP="008C28E5">
      <w:pPr>
        <w:numPr>
          <w:ilvl w:val="1"/>
          <w:numId w:val="1"/>
        </w:numPr>
        <w:tabs>
          <w:tab w:val="left" w:pos="119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Усі зміни та доповнення до цього Договору, за винятком пункту 8.2.1 та пункту 9.3 Договору, можуть бути внесені за взаємною згодою Сторін, що оформлюється Додатковою угодою до цього Договору. Зміни та доповнення до цього Договору матимуть юридичну силу, якщо їх виконано в письмовій формі та належним чином підписано уповноваженими представниками Сторін. Зміни та доповнення до цього Договору, а також додатки та додаткові угоди до нього вважаються невід’ємною частиною цього Договору.</w:t>
      </w:r>
    </w:p>
    <w:p w14:paraId="2D92AAC3" w14:textId="77777777" w:rsidR="008C28E5" w:rsidRPr="008C28E5" w:rsidRDefault="008C28E5" w:rsidP="008C28E5">
      <w:pPr>
        <w:numPr>
          <w:ilvl w:val="1"/>
          <w:numId w:val="1"/>
        </w:numPr>
        <w:tabs>
          <w:tab w:val="left" w:pos="119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lastRenderedPageBreak/>
        <w:t xml:space="preserve">Постачальник </w:t>
      </w:r>
      <w:r w:rsidRPr="008C28E5">
        <w:rPr>
          <w:rFonts w:ascii="Times New Roman" w:eastAsia="Times New Roman" w:hAnsi="Times New Roman" w:cs="Times New Roman"/>
          <w:color w:val="auto"/>
          <w:lang w:eastAsia="en-US" w:bidi="ar-SA"/>
        </w:rPr>
        <w:t xml:space="preserve">гарантує, </w:t>
      </w:r>
      <w:r w:rsidRPr="008C28E5">
        <w:rPr>
          <w:rFonts w:ascii="Times New Roman" w:eastAsia="Times New Roman" w:hAnsi="Times New Roman" w:cs="Times New Roman"/>
          <w:color w:val="auto"/>
          <w:lang w:eastAsia="ru-RU" w:bidi="ru-RU"/>
        </w:rPr>
        <w:t xml:space="preserve">що Товар, що </w:t>
      </w:r>
      <w:r w:rsidRPr="008C28E5">
        <w:rPr>
          <w:rFonts w:ascii="Times New Roman" w:eastAsia="Times New Roman" w:hAnsi="Times New Roman" w:cs="Times New Roman"/>
          <w:color w:val="auto"/>
          <w:lang w:eastAsia="en-US" w:bidi="ar-SA"/>
        </w:rPr>
        <w:t xml:space="preserve">постачається </w:t>
      </w:r>
      <w:r w:rsidRPr="008C28E5">
        <w:rPr>
          <w:rFonts w:ascii="Times New Roman" w:eastAsia="Times New Roman" w:hAnsi="Times New Roman" w:cs="Times New Roman"/>
          <w:color w:val="auto"/>
          <w:lang w:eastAsia="ru-RU" w:bidi="ru-RU"/>
        </w:rPr>
        <w:t xml:space="preserve">за цим Договором, належить йому на правах </w:t>
      </w:r>
      <w:r w:rsidRPr="008C28E5">
        <w:rPr>
          <w:rFonts w:ascii="Times New Roman" w:eastAsia="Times New Roman" w:hAnsi="Times New Roman" w:cs="Times New Roman"/>
          <w:color w:val="auto"/>
          <w:lang w:eastAsia="en-US" w:bidi="ar-SA"/>
        </w:rPr>
        <w:t xml:space="preserve">власності, </w:t>
      </w:r>
      <w:r w:rsidRPr="008C28E5">
        <w:rPr>
          <w:rFonts w:ascii="Times New Roman" w:eastAsia="Times New Roman" w:hAnsi="Times New Roman" w:cs="Times New Roman"/>
          <w:color w:val="auto"/>
          <w:lang w:eastAsia="ru-RU" w:bidi="ru-RU"/>
        </w:rPr>
        <w:t xml:space="preserve">не </w:t>
      </w:r>
      <w:r w:rsidRPr="008C28E5">
        <w:rPr>
          <w:rFonts w:ascii="Times New Roman" w:eastAsia="Times New Roman" w:hAnsi="Times New Roman" w:cs="Times New Roman"/>
          <w:color w:val="auto"/>
          <w:lang w:eastAsia="en-US" w:bidi="ar-SA"/>
        </w:rPr>
        <w:t xml:space="preserve">є </w:t>
      </w:r>
      <w:r w:rsidRPr="008C28E5">
        <w:rPr>
          <w:rFonts w:ascii="Times New Roman" w:eastAsia="Times New Roman" w:hAnsi="Times New Roman" w:cs="Times New Roman"/>
          <w:color w:val="auto"/>
          <w:lang w:eastAsia="ru-RU" w:bidi="ru-RU"/>
        </w:rPr>
        <w:t xml:space="preserve">проданим, перепроданим </w:t>
      </w:r>
      <w:r w:rsidRPr="008C28E5">
        <w:rPr>
          <w:rFonts w:ascii="Times New Roman" w:eastAsia="Times New Roman" w:hAnsi="Times New Roman" w:cs="Times New Roman"/>
          <w:color w:val="auto"/>
          <w:lang w:eastAsia="en-US" w:bidi="ar-SA"/>
        </w:rPr>
        <w:t xml:space="preserve">іншим </w:t>
      </w:r>
      <w:r w:rsidRPr="008C28E5">
        <w:rPr>
          <w:rFonts w:ascii="Times New Roman" w:eastAsia="Times New Roman" w:hAnsi="Times New Roman" w:cs="Times New Roman"/>
          <w:color w:val="auto"/>
          <w:lang w:eastAsia="ru-RU" w:bidi="ru-RU"/>
        </w:rPr>
        <w:t xml:space="preserve">особам, не закладений, не заставлений, не </w:t>
      </w:r>
      <w:r w:rsidRPr="008C28E5">
        <w:rPr>
          <w:rFonts w:ascii="Times New Roman" w:eastAsia="Times New Roman" w:hAnsi="Times New Roman" w:cs="Times New Roman"/>
          <w:color w:val="auto"/>
          <w:lang w:eastAsia="en-US" w:bidi="ar-SA"/>
        </w:rPr>
        <w:t xml:space="preserve">перебуває під </w:t>
      </w:r>
      <w:r w:rsidRPr="008C28E5">
        <w:rPr>
          <w:rFonts w:ascii="Times New Roman" w:eastAsia="Times New Roman" w:hAnsi="Times New Roman" w:cs="Times New Roman"/>
          <w:color w:val="auto"/>
          <w:lang w:eastAsia="ru-RU" w:bidi="ru-RU"/>
        </w:rPr>
        <w:t xml:space="preserve">арештом, судових справ у </w:t>
      </w:r>
      <w:r w:rsidRPr="008C28E5">
        <w:rPr>
          <w:rFonts w:ascii="Times New Roman" w:eastAsia="Times New Roman" w:hAnsi="Times New Roman" w:cs="Times New Roman"/>
          <w:color w:val="auto"/>
          <w:lang w:eastAsia="en-US" w:bidi="ar-SA"/>
        </w:rPr>
        <w:t xml:space="preserve">відношенні </w:t>
      </w:r>
      <w:r w:rsidRPr="008C28E5">
        <w:rPr>
          <w:rFonts w:ascii="Times New Roman" w:eastAsia="Times New Roman" w:hAnsi="Times New Roman" w:cs="Times New Roman"/>
          <w:color w:val="auto"/>
          <w:lang w:eastAsia="ru-RU" w:bidi="ru-RU"/>
        </w:rPr>
        <w:t>цього Товару не порушено.</w:t>
      </w:r>
    </w:p>
    <w:p w14:paraId="6EADBB80" w14:textId="77777777" w:rsidR="008C28E5" w:rsidRPr="008C28E5" w:rsidRDefault="008C28E5" w:rsidP="008C28E5">
      <w:pPr>
        <w:numPr>
          <w:ilvl w:val="1"/>
          <w:numId w:val="1"/>
        </w:numPr>
        <w:tabs>
          <w:tab w:val="left" w:pos="119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У випадках, не передбачених цим Договором, Сторони керуються законодавством України.</w:t>
      </w:r>
    </w:p>
    <w:p w14:paraId="19FF1457" w14:textId="77777777" w:rsidR="008C28E5" w:rsidRPr="008C28E5" w:rsidRDefault="008C28E5" w:rsidP="008C28E5">
      <w:pPr>
        <w:numPr>
          <w:ilvl w:val="1"/>
          <w:numId w:val="1"/>
        </w:numPr>
        <w:tabs>
          <w:tab w:val="left" w:pos="119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Цей Договір складений українською мовою у 2 (двох) примірниках, що мають однакову юридичну силу (один примірник передається Постачальнику, один залишаються у Замовника).</w:t>
      </w:r>
    </w:p>
    <w:p w14:paraId="69BC0460" w14:textId="77777777" w:rsidR="008C28E5" w:rsidRPr="008C28E5" w:rsidRDefault="008C28E5" w:rsidP="008C28E5">
      <w:pPr>
        <w:numPr>
          <w:ilvl w:val="1"/>
          <w:numId w:val="1"/>
        </w:numPr>
        <w:tabs>
          <w:tab w:val="left" w:pos="1191"/>
        </w:tabs>
        <w:ind w:firstLine="580"/>
        <w:jc w:val="both"/>
        <w:rPr>
          <w:rFonts w:ascii="Times New Roman" w:eastAsia="Times New Roman" w:hAnsi="Times New Roman" w:cs="Times New Roman"/>
          <w:color w:val="auto"/>
          <w:lang w:eastAsia="en-US" w:bidi="ar-SA"/>
        </w:rPr>
      </w:pPr>
      <w:r w:rsidRPr="008C28E5">
        <w:rPr>
          <w:rFonts w:ascii="Times New Roman" w:eastAsia="Times New Roman" w:hAnsi="Times New Roman" w:cs="Times New Roman"/>
          <w:color w:val="auto"/>
          <w:lang w:eastAsia="en-US" w:bidi="ar-SA"/>
        </w:rPr>
        <w:t xml:space="preserve">Відповідно до пункту 19 Особливостей здійснення публічних </w:t>
      </w:r>
      <w:proofErr w:type="spellStart"/>
      <w:r w:rsidRPr="008C28E5">
        <w:rPr>
          <w:rFonts w:ascii="Times New Roman" w:eastAsia="Times New Roman" w:hAnsi="Times New Roman" w:cs="Times New Roman"/>
          <w:color w:val="auto"/>
          <w:lang w:eastAsia="en-US" w:bidi="ar-SA"/>
        </w:rPr>
        <w:t>закупівель</w:t>
      </w:r>
      <w:proofErr w:type="spellEnd"/>
      <w:r w:rsidRPr="008C28E5">
        <w:rPr>
          <w:rFonts w:ascii="Times New Roman" w:eastAsia="Times New Roman" w:hAnsi="Times New Roman" w:cs="Times New Roman"/>
          <w:color w:val="auto"/>
          <w:lang w:eastAsia="en-US"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цього Договору не можуть змінюватися після його підписання до виконання зобов’язань сторонами в повному обсязі, крім випадків:</w:t>
      </w:r>
    </w:p>
    <w:p w14:paraId="6D00CE9C" w14:textId="77777777" w:rsidR="008C28E5" w:rsidRPr="008C28E5" w:rsidRDefault="008C28E5" w:rsidP="008C28E5">
      <w:pPr>
        <w:numPr>
          <w:ilvl w:val="0"/>
          <w:numId w:val="5"/>
        </w:numPr>
        <w:tabs>
          <w:tab w:val="left" w:pos="1062"/>
        </w:tabs>
        <w:ind w:firstLine="72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зменшення обсягів закупівлі, зокрема з урахуванням фактичного обсягу видатків замовника;</w:t>
      </w:r>
    </w:p>
    <w:p w14:paraId="53031A8D" w14:textId="77777777" w:rsidR="008C28E5" w:rsidRPr="008C28E5" w:rsidRDefault="008C28E5" w:rsidP="008C28E5">
      <w:pPr>
        <w:numPr>
          <w:ilvl w:val="0"/>
          <w:numId w:val="5"/>
        </w:numPr>
        <w:tabs>
          <w:tab w:val="left" w:pos="1047"/>
        </w:tabs>
        <w:ind w:firstLine="72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28E5">
        <w:rPr>
          <w:rFonts w:ascii="Times New Roman" w:eastAsia="Times New Roman" w:hAnsi="Times New Roman" w:cs="Times New Roman"/>
          <w:color w:val="auto"/>
          <w:lang w:eastAsia="en-US" w:bidi="ar-SA"/>
        </w:rPr>
        <w:t>пропорційно</w:t>
      </w:r>
      <w:proofErr w:type="spellEnd"/>
      <w:r w:rsidRPr="008C28E5">
        <w:rPr>
          <w:rFonts w:ascii="Times New Roman" w:eastAsia="Times New Roman" w:hAnsi="Times New Roman" w:cs="Times New Roman"/>
          <w:color w:val="auto"/>
          <w:lang w:eastAsia="en-US"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1E7202" w14:textId="77777777" w:rsidR="008C28E5" w:rsidRPr="008C28E5" w:rsidRDefault="008C28E5" w:rsidP="008C28E5">
      <w:pPr>
        <w:numPr>
          <w:ilvl w:val="0"/>
          <w:numId w:val="5"/>
        </w:numPr>
        <w:tabs>
          <w:tab w:val="left" w:pos="1047"/>
        </w:tabs>
        <w:ind w:firstLine="72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 xml:space="preserve">покращення </w:t>
      </w:r>
      <w:r w:rsidRPr="008C28E5">
        <w:rPr>
          <w:rFonts w:ascii="Times New Roman" w:eastAsia="Times New Roman" w:hAnsi="Times New Roman" w:cs="Times New Roman"/>
          <w:color w:val="auto"/>
          <w:lang w:eastAsia="en-US" w:bidi="ar-SA"/>
        </w:rPr>
        <w:t xml:space="preserve">якості </w:t>
      </w:r>
      <w:r w:rsidRPr="008C28E5">
        <w:rPr>
          <w:rFonts w:ascii="Times New Roman" w:eastAsia="Times New Roman" w:hAnsi="Times New Roman" w:cs="Times New Roman"/>
          <w:color w:val="auto"/>
          <w:lang w:eastAsia="ru-RU" w:bidi="ru-RU"/>
        </w:rPr>
        <w:t xml:space="preserve">предмета </w:t>
      </w:r>
      <w:r w:rsidRPr="008C28E5">
        <w:rPr>
          <w:rFonts w:ascii="Times New Roman" w:eastAsia="Times New Roman" w:hAnsi="Times New Roman" w:cs="Times New Roman"/>
          <w:color w:val="auto"/>
          <w:lang w:eastAsia="en-US" w:bidi="ar-SA"/>
        </w:rPr>
        <w:t xml:space="preserve">закупівлі, </w:t>
      </w:r>
      <w:r w:rsidRPr="008C28E5">
        <w:rPr>
          <w:rFonts w:ascii="Times New Roman" w:eastAsia="Times New Roman" w:hAnsi="Times New Roman" w:cs="Times New Roman"/>
          <w:color w:val="auto"/>
          <w:lang w:eastAsia="ru-RU" w:bidi="ru-RU"/>
        </w:rPr>
        <w:t xml:space="preserve">за умови що таке покращення не призведе до </w:t>
      </w:r>
      <w:r w:rsidRPr="008C28E5">
        <w:rPr>
          <w:rFonts w:ascii="Times New Roman" w:eastAsia="Times New Roman" w:hAnsi="Times New Roman" w:cs="Times New Roman"/>
          <w:color w:val="auto"/>
          <w:lang w:eastAsia="en-US" w:bidi="ar-SA"/>
        </w:rPr>
        <w:t xml:space="preserve">збільшення </w:t>
      </w:r>
      <w:r w:rsidRPr="008C28E5">
        <w:rPr>
          <w:rFonts w:ascii="Times New Roman" w:eastAsia="Times New Roman" w:hAnsi="Times New Roman" w:cs="Times New Roman"/>
          <w:color w:val="auto"/>
          <w:lang w:eastAsia="ru-RU" w:bidi="ru-RU"/>
        </w:rPr>
        <w:t xml:space="preserve">суми, </w:t>
      </w:r>
      <w:r w:rsidRPr="008C28E5">
        <w:rPr>
          <w:rFonts w:ascii="Times New Roman" w:eastAsia="Times New Roman" w:hAnsi="Times New Roman" w:cs="Times New Roman"/>
          <w:color w:val="auto"/>
          <w:lang w:eastAsia="en-US" w:bidi="ar-SA"/>
        </w:rPr>
        <w:t xml:space="preserve">визначеної </w:t>
      </w:r>
      <w:r w:rsidRPr="008C28E5">
        <w:rPr>
          <w:rFonts w:ascii="Times New Roman" w:eastAsia="Times New Roman" w:hAnsi="Times New Roman" w:cs="Times New Roman"/>
          <w:color w:val="auto"/>
          <w:lang w:eastAsia="ru-RU" w:bidi="ru-RU"/>
        </w:rPr>
        <w:t xml:space="preserve">в </w:t>
      </w:r>
      <w:r w:rsidRPr="008C28E5">
        <w:rPr>
          <w:rFonts w:ascii="Times New Roman" w:eastAsia="Times New Roman" w:hAnsi="Times New Roman" w:cs="Times New Roman"/>
          <w:color w:val="auto"/>
          <w:lang w:eastAsia="en-US" w:bidi="ar-SA"/>
        </w:rPr>
        <w:t xml:space="preserve">договорі </w:t>
      </w:r>
      <w:r w:rsidRPr="008C28E5">
        <w:rPr>
          <w:rFonts w:ascii="Times New Roman" w:eastAsia="Times New Roman" w:hAnsi="Times New Roman" w:cs="Times New Roman"/>
          <w:color w:val="auto"/>
          <w:lang w:eastAsia="ru-RU" w:bidi="ru-RU"/>
        </w:rPr>
        <w:t xml:space="preserve">про </w:t>
      </w:r>
      <w:r w:rsidRPr="008C28E5">
        <w:rPr>
          <w:rFonts w:ascii="Times New Roman" w:eastAsia="Times New Roman" w:hAnsi="Times New Roman" w:cs="Times New Roman"/>
          <w:color w:val="auto"/>
          <w:lang w:eastAsia="en-US" w:bidi="ar-SA"/>
        </w:rPr>
        <w:t>закупівлю;</w:t>
      </w:r>
    </w:p>
    <w:p w14:paraId="600887F2" w14:textId="77777777" w:rsidR="008C28E5" w:rsidRPr="008C28E5" w:rsidRDefault="008C28E5" w:rsidP="008C28E5">
      <w:pPr>
        <w:numPr>
          <w:ilvl w:val="0"/>
          <w:numId w:val="5"/>
        </w:numPr>
        <w:tabs>
          <w:tab w:val="left" w:pos="1056"/>
        </w:tabs>
        <w:ind w:firstLine="72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 xml:space="preserve">продовження строку </w:t>
      </w:r>
      <w:r w:rsidRPr="008C28E5">
        <w:rPr>
          <w:rFonts w:ascii="Times New Roman" w:eastAsia="Times New Roman" w:hAnsi="Times New Roman" w:cs="Times New Roman"/>
          <w:color w:val="auto"/>
          <w:lang w:eastAsia="en-US" w:bidi="ar-SA"/>
        </w:rPr>
        <w:t xml:space="preserve">дії </w:t>
      </w:r>
      <w:r w:rsidRPr="008C28E5">
        <w:rPr>
          <w:rFonts w:ascii="Times New Roman" w:eastAsia="Times New Roman" w:hAnsi="Times New Roman" w:cs="Times New Roman"/>
          <w:color w:val="auto"/>
          <w:lang w:eastAsia="ru-RU" w:bidi="ru-RU"/>
        </w:rPr>
        <w:t xml:space="preserve">договору про </w:t>
      </w:r>
      <w:r w:rsidRPr="008C28E5">
        <w:rPr>
          <w:rFonts w:ascii="Times New Roman" w:eastAsia="Times New Roman" w:hAnsi="Times New Roman" w:cs="Times New Roman"/>
          <w:color w:val="auto"/>
          <w:lang w:eastAsia="en-US" w:bidi="ar-SA"/>
        </w:rPr>
        <w:t xml:space="preserve">закупівлю </w:t>
      </w:r>
      <w:r w:rsidRPr="008C28E5">
        <w:rPr>
          <w:rFonts w:ascii="Times New Roman" w:eastAsia="Times New Roman" w:hAnsi="Times New Roman" w:cs="Times New Roman"/>
          <w:color w:val="auto"/>
          <w:lang w:eastAsia="ru-RU" w:bidi="ru-RU"/>
        </w:rPr>
        <w:t xml:space="preserve">та строку виконання зобов'язань щодо </w:t>
      </w:r>
      <w:r w:rsidRPr="008C28E5">
        <w:rPr>
          <w:rFonts w:ascii="Times New Roman" w:eastAsia="Times New Roman" w:hAnsi="Times New Roman" w:cs="Times New Roman"/>
          <w:color w:val="auto"/>
          <w:lang w:eastAsia="en-US" w:bidi="ar-SA"/>
        </w:rPr>
        <w:t xml:space="preserve">передачі </w:t>
      </w:r>
      <w:r w:rsidRPr="008C28E5">
        <w:rPr>
          <w:rFonts w:ascii="Times New Roman" w:eastAsia="Times New Roman" w:hAnsi="Times New Roman" w:cs="Times New Roman"/>
          <w:color w:val="auto"/>
          <w:lang w:eastAsia="ru-RU" w:bidi="ru-RU"/>
        </w:rPr>
        <w:t xml:space="preserve">товару, виконання </w:t>
      </w:r>
      <w:r w:rsidRPr="008C28E5">
        <w:rPr>
          <w:rFonts w:ascii="Times New Roman" w:eastAsia="Times New Roman" w:hAnsi="Times New Roman" w:cs="Times New Roman"/>
          <w:color w:val="auto"/>
          <w:lang w:eastAsia="en-US" w:bidi="ar-SA"/>
        </w:rPr>
        <w:t xml:space="preserve">робіт, </w:t>
      </w:r>
      <w:r w:rsidRPr="008C28E5">
        <w:rPr>
          <w:rFonts w:ascii="Times New Roman" w:eastAsia="Times New Roman" w:hAnsi="Times New Roman" w:cs="Times New Roman"/>
          <w:color w:val="auto"/>
          <w:lang w:eastAsia="ru-RU" w:bidi="ru-RU"/>
        </w:rPr>
        <w:t xml:space="preserve">надання послуг у </w:t>
      </w:r>
      <w:r w:rsidRPr="008C28E5">
        <w:rPr>
          <w:rFonts w:ascii="Times New Roman" w:eastAsia="Times New Roman" w:hAnsi="Times New Roman" w:cs="Times New Roman"/>
          <w:color w:val="auto"/>
          <w:lang w:eastAsia="en-US" w:bidi="ar-SA"/>
        </w:rPr>
        <w:t xml:space="preserve">разі </w:t>
      </w:r>
      <w:r w:rsidRPr="008C28E5">
        <w:rPr>
          <w:rFonts w:ascii="Times New Roman" w:eastAsia="Times New Roman" w:hAnsi="Times New Roman" w:cs="Times New Roman"/>
          <w:color w:val="auto"/>
          <w:lang w:eastAsia="ru-RU" w:bidi="ru-RU"/>
        </w:rPr>
        <w:t xml:space="preserve">виникнення документально </w:t>
      </w:r>
      <w:r w:rsidRPr="008C28E5">
        <w:rPr>
          <w:rFonts w:ascii="Times New Roman" w:eastAsia="Times New Roman" w:hAnsi="Times New Roman" w:cs="Times New Roman"/>
          <w:color w:val="auto"/>
          <w:lang w:eastAsia="en-US" w:bidi="ar-SA"/>
        </w:rPr>
        <w:t xml:space="preserve">підтверджених об'єктивних </w:t>
      </w:r>
      <w:r w:rsidRPr="008C28E5">
        <w:rPr>
          <w:rFonts w:ascii="Times New Roman" w:eastAsia="Times New Roman" w:hAnsi="Times New Roman" w:cs="Times New Roman"/>
          <w:color w:val="auto"/>
          <w:lang w:eastAsia="ru-RU" w:bidi="ru-RU"/>
        </w:rPr>
        <w:t xml:space="preserve">обставин, що спричинили таке продовження, у тому </w:t>
      </w:r>
      <w:r w:rsidRPr="008C28E5">
        <w:rPr>
          <w:rFonts w:ascii="Times New Roman" w:eastAsia="Times New Roman" w:hAnsi="Times New Roman" w:cs="Times New Roman"/>
          <w:color w:val="auto"/>
          <w:lang w:eastAsia="en-US" w:bidi="ar-SA"/>
        </w:rPr>
        <w:t xml:space="preserve">числі </w:t>
      </w:r>
      <w:r w:rsidRPr="008C28E5">
        <w:rPr>
          <w:rFonts w:ascii="Times New Roman" w:eastAsia="Times New Roman" w:hAnsi="Times New Roman" w:cs="Times New Roman"/>
          <w:color w:val="auto"/>
          <w:lang w:eastAsia="ru-RU" w:bidi="ru-RU"/>
        </w:rPr>
        <w:t xml:space="preserve">обставин </w:t>
      </w:r>
      <w:r w:rsidRPr="008C28E5">
        <w:rPr>
          <w:rFonts w:ascii="Times New Roman" w:eastAsia="Times New Roman" w:hAnsi="Times New Roman" w:cs="Times New Roman"/>
          <w:color w:val="auto"/>
          <w:lang w:eastAsia="en-US" w:bidi="ar-SA"/>
        </w:rPr>
        <w:t xml:space="preserve">непереборної </w:t>
      </w:r>
      <w:r w:rsidRPr="008C28E5">
        <w:rPr>
          <w:rFonts w:ascii="Times New Roman" w:eastAsia="Times New Roman" w:hAnsi="Times New Roman" w:cs="Times New Roman"/>
          <w:color w:val="auto"/>
          <w:lang w:eastAsia="ru-RU" w:bidi="ru-RU"/>
        </w:rPr>
        <w:t xml:space="preserve">сили, затримки </w:t>
      </w:r>
      <w:r w:rsidRPr="008C28E5">
        <w:rPr>
          <w:rFonts w:ascii="Times New Roman" w:eastAsia="Times New Roman" w:hAnsi="Times New Roman" w:cs="Times New Roman"/>
          <w:color w:val="auto"/>
          <w:lang w:eastAsia="en-US" w:bidi="ar-SA"/>
        </w:rPr>
        <w:t xml:space="preserve">фінансування </w:t>
      </w:r>
      <w:r w:rsidRPr="008C28E5">
        <w:rPr>
          <w:rFonts w:ascii="Times New Roman" w:eastAsia="Times New Roman" w:hAnsi="Times New Roman" w:cs="Times New Roman"/>
          <w:color w:val="auto"/>
          <w:lang w:eastAsia="ru-RU" w:bidi="ru-RU"/>
        </w:rPr>
        <w:t xml:space="preserve">витрат замовника, за умови що </w:t>
      </w:r>
      <w:r w:rsidRPr="008C28E5">
        <w:rPr>
          <w:rFonts w:ascii="Times New Roman" w:eastAsia="Times New Roman" w:hAnsi="Times New Roman" w:cs="Times New Roman"/>
          <w:color w:val="auto"/>
          <w:lang w:eastAsia="en-US" w:bidi="ar-SA"/>
        </w:rPr>
        <w:t xml:space="preserve">такі зміни </w:t>
      </w:r>
      <w:r w:rsidRPr="008C28E5">
        <w:rPr>
          <w:rFonts w:ascii="Times New Roman" w:eastAsia="Times New Roman" w:hAnsi="Times New Roman" w:cs="Times New Roman"/>
          <w:color w:val="auto"/>
          <w:lang w:eastAsia="ru-RU" w:bidi="ru-RU"/>
        </w:rPr>
        <w:t xml:space="preserve">не призведуть до </w:t>
      </w:r>
      <w:r w:rsidRPr="008C28E5">
        <w:rPr>
          <w:rFonts w:ascii="Times New Roman" w:eastAsia="Times New Roman" w:hAnsi="Times New Roman" w:cs="Times New Roman"/>
          <w:color w:val="auto"/>
          <w:lang w:eastAsia="en-US" w:bidi="ar-SA"/>
        </w:rPr>
        <w:t xml:space="preserve">збільшення </w:t>
      </w:r>
      <w:r w:rsidRPr="008C28E5">
        <w:rPr>
          <w:rFonts w:ascii="Times New Roman" w:eastAsia="Times New Roman" w:hAnsi="Times New Roman" w:cs="Times New Roman"/>
          <w:color w:val="auto"/>
          <w:lang w:eastAsia="ru-RU" w:bidi="ru-RU"/>
        </w:rPr>
        <w:t xml:space="preserve">суми, </w:t>
      </w:r>
      <w:r w:rsidRPr="008C28E5">
        <w:rPr>
          <w:rFonts w:ascii="Times New Roman" w:eastAsia="Times New Roman" w:hAnsi="Times New Roman" w:cs="Times New Roman"/>
          <w:color w:val="auto"/>
          <w:lang w:eastAsia="en-US" w:bidi="ar-SA"/>
        </w:rPr>
        <w:t xml:space="preserve">визначеної </w:t>
      </w:r>
      <w:r w:rsidRPr="008C28E5">
        <w:rPr>
          <w:rFonts w:ascii="Times New Roman" w:eastAsia="Times New Roman" w:hAnsi="Times New Roman" w:cs="Times New Roman"/>
          <w:color w:val="auto"/>
          <w:lang w:eastAsia="ru-RU" w:bidi="ru-RU"/>
        </w:rPr>
        <w:t xml:space="preserve">в </w:t>
      </w:r>
      <w:r w:rsidRPr="008C28E5">
        <w:rPr>
          <w:rFonts w:ascii="Times New Roman" w:eastAsia="Times New Roman" w:hAnsi="Times New Roman" w:cs="Times New Roman"/>
          <w:color w:val="auto"/>
          <w:lang w:eastAsia="en-US" w:bidi="ar-SA"/>
        </w:rPr>
        <w:t xml:space="preserve">договорі </w:t>
      </w:r>
      <w:r w:rsidRPr="008C28E5">
        <w:rPr>
          <w:rFonts w:ascii="Times New Roman" w:eastAsia="Times New Roman" w:hAnsi="Times New Roman" w:cs="Times New Roman"/>
          <w:color w:val="auto"/>
          <w:lang w:eastAsia="ru-RU" w:bidi="ru-RU"/>
        </w:rPr>
        <w:t xml:space="preserve">про </w:t>
      </w:r>
      <w:r w:rsidRPr="008C28E5">
        <w:rPr>
          <w:rFonts w:ascii="Times New Roman" w:eastAsia="Times New Roman" w:hAnsi="Times New Roman" w:cs="Times New Roman"/>
          <w:color w:val="auto"/>
          <w:lang w:eastAsia="en-US" w:bidi="ar-SA"/>
        </w:rPr>
        <w:t>закупівлю;</w:t>
      </w:r>
    </w:p>
    <w:p w14:paraId="42544B38" w14:textId="77777777" w:rsidR="008C28E5" w:rsidRPr="008C28E5" w:rsidRDefault="008C28E5" w:rsidP="008C28E5">
      <w:pPr>
        <w:numPr>
          <w:ilvl w:val="0"/>
          <w:numId w:val="5"/>
        </w:numPr>
        <w:tabs>
          <w:tab w:val="left" w:pos="1056"/>
        </w:tabs>
        <w:ind w:firstLine="72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 xml:space="preserve">погодження </w:t>
      </w:r>
      <w:r w:rsidRPr="008C28E5">
        <w:rPr>
          <w:rFonts w:ascii="Times New Roman" w:eastAsia="Times New Roman" w:hAnsi="Times New Roman" w:cs="Times New Roman"/>
          <w:color w:val="auto"/>
          <w:lang w:eastAsia="en-US" w:bidi="ar-SA"/>
        </w:rPr>
        <w:t xml:space="preserve">зміни ціни </w:t>
      </w:r>
      <w:r w:rsidRPr="008C28E5">
        <w:rPr>
          <w:rFonts w:ascii="Times New Roman" w:eastAsia="Times New Roman" w:hAnsi="Times New Roman" w:cs="Times New Roman"/>
          <w:color w:val="auto"/>
          <w:lang w:eastAsia="ru-RU" w:bidi="ru-RU"/>
        </w:rPr>
        <w:t xml:space="preserve">в </w:t>
      </w:r>
      <w:r w:rsidRPr="008C28E5">
        <w:rPr>
          <w:rFonts w:ascii="Times New Roman" w:eastAsia="Times New Roman" w:hAnsi="Times New Roman" w:cs="Times New Roman"/>
          <w:color w:val="auto"/>
          <w:lang w:eastAsia="en-US" w:bidi="ar-SA"/>
        </w:rPr>
        <w:t xml:space="preserve">договорі </w:t>
      </w:r>
      <w:r w:rsidRPr="008C28E5">
        <w:rPr>
          <w:rFonts w:ascii="Times New Roman" w:eastAsia="Times New Roman" w:hAnsi="Times New Roman" w:cs="Times New Roman"/>
          <w:color w:val="auto"/>
          <w:lang w:eastAsia="ru-RU" w:bidi="ru-RU"/>
        </w:rPr>
        <w:t xml:space="preserve">про </w:t>
      </w:r>
      <w:r w:rsidRPr="008C28E5">
        <w:rPr>
          <w:rFonts w:ascii="Times New Roman" w:eastAsia="Times New Roman" w:hAnsi="Times New Roman" w:cs="Times New Roman"/>
          <w:color w:val="auto"/>
          <w:lang w:eastAsia="en-US" w:bidi="ar-SA"/>
        </w:rPr>
        <w:t xml:space="preserve">закупівлю </w:t>
      </w:r>
      <w:r w:rsidRPr="008C28E5">
        <w:rPr>
          <w:rFonts w:ascii="Times New Roman" w:eastAsia="Times New Roman" w:hAnsi="Times New Roman" w:cs="Times New Roman"/>
          <w:color w:val="auto"/>
          <w:lang w:eastAsia="ru-RU" w:bidi="ru-RU"/>
        </w:rPr>
        <w:t xml:space="preserve">в </w:t>
      </w:r>
      <w:r w:rsidRPr="008C28E5">
        <w:rPr>
          <w:rFonts w:ascii="Times New Roman" w:eastAsia="Times New Roman" w:hAnsi="Times New Roman" w:cs="Times New Roman"/>
          <w:color w:val="auto"/>
          <w:lang w:eastAsia="en-US" w:bidi="ar-SA"/>
        </w:rPr>
        <w:t xml:space="preserve">бік </w:t>
      </w:r>
      <w:r w:rsidRPr="008C28E5">
        <w:rPr>
          <w:rFonts w:ascii="Times New Roman" w:eastAsia="Times New Roman" w:hAnsi="Times New Roman" w:cs="Times New Roman"/>
          <w:color w:val="auto"/>
          <w:lang w:eastAsia="ru-RU" w:bidi="ru-RU"/>
        </w:rPr>
        <w:t xml:space="preserve">зменшення (без </w:t>
      </w:r>
      <w:r w:rsidRPr="008C28E5">
        <w:rPr>
          <w:rFonts w:ascii="Times New Roman" w:eastAsia="Times New Roman" w:hAnsi="Times New Roman" w:cs="Times New Roman"/>
          <w:color w:val="auto"/>
          <w:lang w:eastAsia="en-US" w:bidi="ar-SA"/>
        </w:rPr>
        <w:t xml:space="preserve">зміни кількості </w:t>
      </w:r>
      <w:r w:rsidRPr="008C28E5">
        <w:rPr>
          <w:rFonts w:ascii="Times New Roman" w:eastAsia="Times New Roman" w:hAnsi="Times New Roman" w:cs="Times New Roman"/>
          <w:color w:val="auto"/>
          <w:lang w:eastAsia="ru-RU" w:bidi="ru-RU"/>
        </w:rPr>
        <w:t xml:space="preserve">(обсягу) та </w:t>
      </w:r>
      <w:r w:rsidRPr="008C28E5">
        <w:rPr>
          <w:rFonts w:ascii="Times New Roman" w:eastAsia="Times New Roman" w:hAnsi="Times New Roman" w:cs="Times New Roman"/>
          <w:color w:val="auto"/>
          <w:lang w:eastAsia="en-US" w:bidi="ar-SA"/>
        </w:rPr>
        <w:t xml:space="preserve">якості товарів, робіт і </w:t>
      </w:r>
      <w:r w:rsidRPr="008C28E5">
        <w:rPr>
          <w:rFonts w:ascii="Times New Roman" w:eastAsia="Times New Roman" w:hAnsi="Times New Roman" w:cs="Times New Roman"/>
          <w:color w:val="auto"/>
          <w:lang w:eastAsia="ru-RU" w:bidi="ru-RU"/>
        </w:rPr>
        <w:t>послуг);</w:t>
      </w:r>
    </w:p>
    <w:p w14:paraId="36D68A4C" w14:textId="77777777" w:rsidR="008C28E5" w:rsidRPr="008C28E5" w:rsidRDefault="008C28E5" w:rsidP="008C28E5">
      <w:pPr>
        <w:numPr>
          <w:ilvl w:val="0"/>
          <w:numId w:val="5"/>
        </w:numPr>
        <w:tabs>
          <w:tab w:val="left" w:pos="1056"/>
        </w:tabs>
        <w:ind w:firstLine="72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28E5">
        <w:rPr>
          <w:rFonts w:ascii="Times New Roman" w:eastAsia="Times New Roman" w:hAnsi="Times New Roman" w:cs="Times New Roman"/>
          <w:color w:val="auto"/>
          <w:lang w:eastAsia="ru-RU" w:bidi="ru-RU"/>
        </w:rPr>
        <w:t>пропорційно</w:t>
      </w:r>
      <w:proofErr w:type="spellEnd"/>
      <w:r w:rsidRPr="008C28E5">
        <w:rPr>
          <w:rFonts w:ascii="Times New Roman" w:eastAsia="Times New Roman" w:hAnsi="Times New Roman" w:cs="Times New Roman"/>
          <w:color w:val="auto"/>
          <w:lang w:eastAsia="ru-RU" w:bidi="ru-RU"/>
        </w:rPr>
        <w:t xml:space="preserve"> до зміни таких ставок та/або пільг з оподаткування, а також у зв’язку з зміною системи оподаткування </w:t>
      </w:r>
      <w:proofErr w:type="spellStart"/>
      <w:r w:rsidRPr="008C28E5">
        <w:rPr>
          <w:rFonts w:ascii="Times New Roman" w:eastAsia="Times New Roman" w:hAnsi="Times New Roman" w:cs="Times New Roman"/>
          <w:color w:val="auto"/>
          <w:lang w:eastAsia="ru-RU" w:bidi="ru-RU"/>
        </w:rPr>
        <w:t>пропорційно</w:t>
      </w:r>
      <w:proofErr w:type="spellEnd"/>
      <w:r w:rsidRPr="008C28E5">
        <w:rPr>
          <w:rFonts w:ascii="Times New Roman" w:eastAsia="Times New Roman" w:hAnsi="Times New Roman" w:cs="Times New Roman"/>
          <w:color w:val="auto"/>
          <w:lang w:eastAsia="ru-RU" w:bidi="ru-RU"/>
        </w:rPr>
        <w:t xml:space="preserve"> до зміни податкового навантаження внаслідок зміни системи оподаткування;</w:t>
      </w:r>
    </w:p>
    <w:p w14:paraId="5F844F1D" w14:textId="77777777" w:rsidR="008C28E5" w:rsidRPr="008C28E5" w:rsidRDefault="008C28E5" w:rsidP="008C28E5">
      <w:pPr>
        <w:numPr>
          <w:ilvl w:val="0"/>
          <w:numId w:val="5"/>
        </w:numPr>
        <w:tabs>
          <w:tab w:val="left" w:pos="1056"/>
        </w:tabs>
        <w:ind w:firstLine="72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28E5">
        <w:rPr>
          <w:rFonts w:ascii="Times New Roman" w:eastAsia="Times New Roman" w:hAnsi="Times New Roman" w:cs="Times New Roman"/>
          <w:color w:val="auto"/>
          <w:lang w:eastAsia="en-US" w:bidi="ar-SA"/>
        </w:rPr>
        <w:t>Platts</w:t>
      </w:r>
      <w:proofErr w:type="spellEnd"/>
      <w:r w:rsidRPr="008C28E5">
        <w:rPr>
          <w:rFonts w:ascii="Times New Roman" w:eastAsia="Times New Roman" w:hAnsi="Times New Roman" w:cs="Times New Roman"/>
          <w:color w:val="auto"/>
          <w:lang w:eastAsia="en-US"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DBECA4" w14:textId="77777777" w:rsidR="008C28E5" w:rsidRPr="008C28E5" w:rsidRDefault="008C28E5" w:rsidP="008C28E5">
      <w:pPr>
        <w:numPr>
          <w:ilvl w:val="0"/>
          <w:numId w:val="5"/>
        </w:numPr>
        <w:tabs>
          <w:tab w:val="left" w:pos="1056"/>
        </w:tabs>
        <w:ind w:firstLine="72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 xml:space="preserve">зміни </w:t>
      </w:r>
      <w:r w:rsidRPr="008C28E5">
        <w:rPr>
          <w:rFonts w:ascii="Times New Roman" w:eastAsia="Times New Roman" w:hAnsi="Times New Roman" w:cs="Times New Roman"/>
          <w:color w:val="auto"/>
          <w:lang w:eastAsia="ru-RU" w:bidi="ru-RU"/>
        </w:rPr>
        <w:t xml:space="preserve">умов у зв'язку </w:t>
      </w:r>
      <w:r w:rsidRPr="008C28E5">
        <w:rPr>
          <w:rFonts w:ascii="Times New Roman" w:eastAsia="Times New Roman" w:hAnsi="Times New Roman" w:cs="Times New Roman"/>
          <w:color w:val="auto"/>
          <w:lang w:eastAsia="en-US" w:bidi="ar-SA"/>
        </w:rPr>
        <w:t xml:space="preserve">із </w:t>
      </w:r>
      <w:r w:rsidRPr="008C28E5">
        <w:rPr>
          <w:rFonts w:ascii="Times New Roman" w:eastAsia="Times New Roman" w:hAnsi="Times New Roman" w:cs="Times New Roman"/>
          <w:color w:val="auto"/>
          <w:lang w:eastAsia="ru-RU" w:bidi="ru-RU"/>
        </w:rPr>
        <w:t xml:space="preserve">застосуванням положень частини </w:t>
      </w:r>
      <w:r w:rsidRPr="008C28E5">
        <w:rPr>
          <w:rFonts w:ascii="Times New Roman" w:eastAsia="Times New Roman" w:hAnsi="Times New Roman" w:cs="Times New Roman"/>
          <w:color w:val="auto"/>
          <w:lang w:eastAsia="en-US" w:bidi="ar-SA"/>
        </w:rPr>
        <w:t xml:space="preserve">шостої статті </w:t>
      </w:r>
      <w:r w:rsidRPr="008C28E5">
        <w:rPr>
          <w:rFonts w:ascii="Times New Roman" w:eastAsia="Times New Roman" w:hAnsi="Times New Roman" w:cs="Times New Roman"/>
          <w:color w:val="auto"/>
          <w:lang w:eastAsia="ru-RU" w:bidi="ru-RU"/>
        </w:rPr>
        <w:t xml:space="preserve">41 Закону </w:t>
      </w:r>
      <w:r w:rsidRPr="008C28E5">
        <w:rPr>
          <w:rFonts w:ascii="Times New Roman" w:eastAsia="Times New Roman" w:hAnsi="Times New Roman" w:cs="Times New Roman"/>
          <w:color w:val="auto"/>
          <w:lang w:eastAsia="en-US" w:bidi="ar-SA"/>
        </w:rPr>
        <w:t xml:space="preserve">України </w:t>
      </w:r>
      <w:r w:rsidRPr="008C28E5">
        <w:rPr>
          <w:rFonts w:ascii="Times New Roman" w:eastAsia="Times New Roman" w:hAnsi="Times New Roman" w:cs="Times New Roman"/>
          <w:color w:val="auto"/>
          <w:lang w:eastAsia="ru-RU" w:bidi="ru-RU"/>
        </w:rPr>
        <w:t xml:space="preserve">«Про </w:t>
      </w:r>
      <w:r w:rsidRPr="008C28E5">
        <w:rPr>
          <w:rFonts w:ascii="Times New Roman" w:eastAsia="Times New Roman" w:hAnsi="Times New Roman" w:cs="Times New Roman"/>
          <w:color w:val="auto"/>
          <w:lang w:eastAsia="en-US" w:bidi="ar-SA"/>
        </w:rPr>
        <w:t>публічні закупівлі»</w:t>
      </w:r>
      <w:r w:rsidRPr="008C28E5">
        <w:rPr>
          <w:rFonts w:ascii="Times New Roman" w:eastAsia="Times New Roman" w:hAnsi="Times New Roman" w:cs="Times New Roman"/>
          <w:color w:val="auto"/>
          <w:lang w:eastAsia="ru-RU" w:bidi="ru-RU"/>
        </w:rPr>
        <w:t>.</w:t>
      </w:r>
    </w:p>
    <w:p w14:paraId="1D123901" w14:textId="77777777" w:rsidR="008C28E5" w:rsidRPr="008C28E5" w:rsidRDefault="008C28E5" w:rsidP="008C28E5">
      <w:pPr>
        <w:numPr>
          <w:ilvl w:val="1"/>
          <w:numId w:val="1"/>
        </w:numPr>
        <w:tabs>
          <w:tab w:val="left" w:pos="1200"/>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ru-RU" w:bidi="ru-RU"/>
        </w:rPr>
        <w:t xml:space="preserve">Жодна </w:t>
      </w:r>
      <w:r w:rsidRPr="008C28E5">
        <w:rPr>
          <w:rFonts w:ascii="Times New Roman" w:eastAsia="Times New Roman" w:hAnsi="Times New Roman" w:cs="Times New Roman"/>
          <w:color w:val="auto"/>
          <w:lang w:eastAsia="en-US" w:bidi="ar-SA"/>
        </w:rPr>
        <w:t xml:space="preserve">із Сторін </w:t>
      </w:r>
      <w:r w:rsidRPr="008C28E5">
        <w:rPr>
          <w:rFonts w:ascii="Times New Roman" w:eastAsia="Times New Roman" w:hAnsi="Times New Roman" w:cs="Times New Roman"/>
          <w:color w:val="auto"/>
          <w:lang w:eastAsia="ru-RU" w:bidi="ru-RU"/>
        </w:rPr>
        <w:t xml:space="preserve">не </w:t>
      </w:r>
      <w:r w:rsidRPr="008C28E5">
        <w:rPr>
          <w:rFonts w:ascii="Times New Roman" w:eastAsia="Times New Roman" w:hAnsi="Times New Roman" w:cs="Times New Roman"/>
          <w:color w:val="auto"/>
          <w:lang w:eastAsia="en-US" w:bidi="ar-SA"/>
        </w:rPr>
        <w:t xml:space="preserve">має </w:t>
      </w:r>
      <w:r w:rsidRPr="008C28E5">
        <w:rPr>
          <w:rFonts w:ascii="Times New Roman" w:eastAsia="Times New Roman" w:hAnsi="Times New Roman" w:cs="Times New Roman"/>
          <w:color w:val="auto"/>
          <w:lang w:eastAsia="ru-RU" w:bidi="ru-RU"/>
        </w:rPr>
        <w:t xml:space="preserve">права передавати </w:t>
      </w:r>
      <w:r w:rsidRPr="008C28E5">
        <w:rPr>
          <w:rFonts w:ascii="Times New Roman" w:eastAsia="Times New Roman" w:hAnsi="Times New Roman" w:cs="Times New Roman"/>
          <w:color w:val="auto"/>
          <w:lang w:eastAsia="en-US" w:bidi="ar-SA"/>
        </w:rPr>
        <w:t xml:space="preserve">свої </w:t>
      </w:r>
      <w:r w:rsidRPr="008C28E5">
        <w:rPr>
          <w:rFonts w:ascii="Times New Roman" w:eastAsia="Times New Roman" w:hAnsi="Times New Roman" w:cs="Times New Roman"/>
          <w:color w:val="auto"/>
          <w:lang w:eastAsia="ru-RU" w:bidi="ru-RU"/>
        </w:rPr>
        <w:t xml:space="preserve">права за Договором </w:t>
      </w:r>
      <w:r w:rsidRPr="008C28E5">
        <w:rPr>
          <w:rFonts w:ascii="Times New Roman" w:eastAsia="Times New Roman" w:hAnsi="Times New Roman" w:cs="Times New Roman"/>
          <w:color w:val="auto"/>
          <w:lang w:eastAsia="en-US" w:bidi="ar-SA"/>
        </w:rPr>
        <w:t xml:space="preserve">третій Стороні </w:t>
      </w:r>
      <w:r w:rsidRPr="008C28E5">
        <w:rPr>
          <w:rFonts w:ascii="Times New Roman" w:eastAsia="Times New Roman" w:hAnsi="Times New Roman" w:cs="Times New Roman"/>
          <w:color w:val="auto"/>
          <w:lang w:eastAsia="ru-RU" w:bidi="ru-RU"/>
        </w:rPr>
        <w:t xml:space="preserve">без </w:t>
      </w:r>
      <w:r w:rsidRPr="008C28E5">
        <w:rPr>
          <w:rFonts w:ascii="Times New Roman" w:eastAsia="Times New Roman" w:hAnsi="Times New Roman" w:cs="Times New Roman"/>
          <w:color w:val="auto"/>
          <w:lang w:eastAsia="en-US" w:bidi="ar-SA"/>
        </w:rPr>
        <w:t xml:space="preserve">письмової </w:t>
      </w:r>
      <w:r w:rsidRPr="008C28E5">
        <w:rPr>
          <w:rFonts w:ascii="Times New Roman" w:eastAsia="Times New Roman" w:hAnsi="Times New Roman" w:cs="Times New Roman"/>
          <w:color w:val="auto"/>
          <w:lang w:eastAsia="ru-RU" w:bidi="ru-RU"/>
        </w:rPr>
        <w:t xml:space="preserve">згоди </w:t>
      </w:r>
      <w:r w:rsidRPr="008C28E5">
        <w:rPr>
          <w:rFonts w:ascii="Times New Roman" w:eastAsia="Times New Roman" w:hAnsi="Times New Roman" w:cs="Times New Roman"/>
          <w:color w:val="auto"/>
          <w:lang w:eastAsia="en-US" w:bidi="ar-SA"/>
        </w:rPr>
        <w:t xml:space="preserve">другої </w:t>
      </w:r>
      <w:r w:rsidRPr="008C28E5">
        <w:rPr>
          <w:rFonts w:ascii="Times New Roman" w:eastAsia="Times New Roman" w:hAnsi="Times New Roman" w:cs="Times New Roman"/>
          <w:color w:val="auto"/>
          <w:lang w:eastAsia="ru-RU" w:bidi="ru-RU"/>
        </w:rPr>
        <w:t>Сторони.</w:t>
      </w:r>
    </w:p>
    <w:p w14:paraId="5F21A4B7" w14:textId="77777777" w:rsidR="008C28E5" w:rsidRPr="008C28E5" w:rsidRDefault="008C28E5" w:rsidP="008C28E5">
      <w:pPr>
        <w:numPr>
          <w:ilvl w:val="1"/>
          <w:numId w:val="1"/>
        </w:numPr>
        <w:tabs>
          <w:tab w:val="left" w:pos="1213"/>
          <w:tab w:val="left" w:leader="underscore" w:pos="6671"/>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Сторони зазначають, що Постачальник є _______________________, а Замовник є платником податку на загальних підставах та є неприбутковою організацією.</w:t>
      </w:r>
    </w:p>
    <w:p w14:paraId="28B8FA04" w14:textId="77777777" w:rsidR="008C28E5" w:rsidRPr="008C28E5" w:rsidRDefault="008C28E5" w:rsidP="008C28E5">
      <w:pPr>
        <w:numPr>
          <w:ilvl w:val="0"/>
          <w:numId w:val="1"/>
        </w:numPr>
        <w:tabs>
          <w:tab w:val="left" w:pos="451"/>
        </w:tabs>
        <w:jc w:val="center"/>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b/>
          <w:bCs/>
          <w:color w:val="auto"/>
          <w:lang w:eastAsia="ru-RU" w:bidi="ru-RU"/>
        </w:rPr>
        <w:t>Додатки до Договору</w:t>
      </w:r>
    </w:p>
    <w:p w14:paraId="5B5C36C1" w14:textId="77777777" w:rsidR="008C28E5" w:rsidRPr="008C28E5" w:rsidRDefault="008C28E5" w:rsidP="008C28E5">
      <w:pPr>
        <w:numPr>
          <w:ilvl w:val="1"/>
          <w:numId w:val="1"/>
        </w:numPr>
        <w:tabs>
          <w:tab w:val="left" w:pos="1213"/>
        </w:tabs>
        <w:ind w:firstLine="580"/>
        <w:jc w:val="both"/>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color w:val="auto"/>
          <w:lang w:eastAsia="en-US" w:bidi="ar-SA"/>
        </w:rPr>
        <w:t xml:space="preserve">Невід'ємною </w:t>
      </w:r>
      <w:r w:rsidRPr="008C28E5">
        <w:rPr>
          <w:rFonts w:ascii="Times New Roman" w:eastAsia="Times New Roman" w:hAnsi="Times New Roman" w:cs="Times New Roman"/>
          <w:color w:val="auto"/>
          <w:lang w:eastAsia="ru-RU" w:bidi="ru-RU"/>
        </w:rPr>
        <w:t xml:space="preserve">частиною цього Договору </w:t>
      </w:r>
      <w:r w:rsidRPr="008C28E5">
        <w:rPr>
          <w:rFonts w:ascii="Times New Roman" w:eastAsia="Times New Roman" w:hAnsi="Times New Roman" w:cs="Times New Roman"/>
          <w:color w:val="auto"/>
          <w:lang w:eastAsia="en-US" w:bidi="ar-SA"/>
        </w:rPr>
        <w:t xml:space="preserve">Специфікація </w:t>
      </w:r>
      <w:r w:rsidRPr="008C28E5">
        <w:rPr>
          <w:rFonts w:ascii="Times New Roman" w:eastAsia="Times New Roman" w:hAnsi="Times New Roman" w:cs="Times New Roman"/>
          <w:color w:val="auto"/>
          <w:lang w:eastAsia="ru-RU" w:bidi="ru-RU"/>
        </w:rPr>
        <w:t xml:space="preserve">- </w:t>
      </w:r>
      <w:r w:rsidRPr="008C28E5">
        <w:rPr>
          <w:rFonts w:ascii="Times New Roman" w:eastAsia="Times New Roman" w:hAnsi="Times New Roman" w:cs="Times New Roman"/>
          <w:color w:val="auto"/>
          <w:lang w:eastAsia="en-US" w:bidi="ar-SA"/>
        </w:rPr>
        <w:t xml:space="preserve">є </w:t>
      </w:r>
      <w:r w:rsidRPr="008C28E5">
        <w:rPr>
          <w:rFonts w:ascii="Times New Roman" w:eastAsia="Times New Roman" w:hAnsi="Times New Roman" w:cs="Times New Roman"/>
          <w:color w:val="auto"/>
          <w:lang w:eastAsia="ru-RU" w:bidi="ru-RU"/>
        </w:rPr>
        <w:t>Додаток №1.</w:t>
      </w:r>
    </w:p>
    <w:p w14:paraId="7BAD7901" w14:textId="77777777" w:rsidR="008C28E5" w:rsidRPr="008C28E5" w:rsidRDefault="008C28E5" w:rsidP="008C28E5">
      <w:pPr>
        <w:numPr>
          <w:ilvl w:val="0"/>
          <w:numId w:val="1"/>
        </w:numPr>
        <w:tabs>
          <w:tab w:val="left" w:pos="451"/>
        </w:tabs>
        <w:jc w:val="center"/>
        <w:rPr>
          <w:rFonts w:ascii="Times New Roman" w:eastAsia="Times New Roman" w:hAnsi="Times New Roman" w:cs="Times New Roman"/>
          <w:color w:val="auto"/>
          <w:lang w:val="ru-RU" w:eastAsia="en-US" w:bidi="ar-SA"/>
        </w:rPr>
      </w:pPr>
      <w:r w:rsidRPr="008C28E5">
        <w:rPr>
          <w:rFonts w:ascii="Times New Roman" w:eastAsia="Times New Roman" w:hAnsi="Times New Roman" w:cs="Times New Roman"/>
          <w:b/>
          <w:bCs/>
          <w:color w:val="auto"/>
          <w:lang w:eastAsia="en-US" w:bidi="ar-SA"/>
        </w:rPr>
        <w:t xml:space="preserve">Місцезнаходження </w:t>
      </w:r>
      <w:r w:rsidRPr="008C28E5">
        <w:rPr>
          <w:rFonts w:ascii="Times New Roman" w:eastAsia="Times New Roman" w:hAnsi="Times New Roman" w:cs="Times New Roman"/>
          <w:b/>
          <w:bCs/>
          <w:color w:val="auto"/>
          <w:lang w:eastAsia="ru-RU" w:bidi="ru-RU"/>
        </w:rPr>
        <w:t xml:space="preserve">та </w:t>
      </w:r>
      <w:r w:rsidRPr="008C28E5">
        <w:rPr>
          <w:rFonts w:ascii="Times New Roman" w:eastAsia="Times New Roman" w:hAnsi="Times New Roman" w:cs="Times New Roman"/>
          <w:b/>
          <w:bCs/>
          <w:color w:val="auto"/>
          <w:lang w:eastAsia="en-US" w:bidi="ar-SA"/>
        </w:rPr>
        <w:t>реквізити Сторін</w:t>
      </w:r>
    </w:p>
    <w:tbl>
      <w:tblPr>
        <w:tblW w:w="10098" w:type="dxa"/>
        <w:tblInd w:w="108" w:type="dxa"/>
        <w:tblLook w:val="04A0" w:firstRow="1" w:lastRow="0" w:firstColumn="1" w:lastColumn="0" w:noHBand="0" w:noVBand="1"/>
      </w:tblPr>
      <w:tblGrid>
        <w:gridCol w:w="5137"/>
        <w:gridCol w:w="4961"/>
      </w:tblGrid>
      <w:tr w:rsidR="008C28E5" w:rsidRPr="008C28E5" w14:paraId="4B96A86B" w14:textId="77777777" w:rsidTr="00711D44">
        <w:tc>
          <w:tcPr>
            <w:tcW w:w="5137" w:type="dxa"/>
            <w:shd w:val="clear" w:color="auto" w:fill="auto"/>
          </w:tcPr>
          <w:p w14:paraId="490814F9" w14:textId="77777777" w:rsidR="008C28E5" w:rsidRPr="008C28E5" w:rsidRDefault="008C28E5" w:rsidP="008C28E5">
            <w:pPr>
              <w:keepNext/>
              <w:widowControl/>
              <w:suppressAutoHyphens w:val="0"/>
              <w:jc w:val="center"/>
              <w:outlineLvl w:val="2"/>
              <w:rPr>
                <w:rFonts w:ascii="Times New Roman" w:eastAsia="Times New Roman" w:hAnsi="Times New Roman" w:cs="Times New Roman"/>
                <w:b/>
                <w:bCs/>
                <w:color w:val="auto"/>
                <w:lang w:eastAsia="ru-RU" w:bidi="ar-SA"/>
              </w:rPr>
            </w:pPr>
            <w:r w:rsidRPr="008C28E5">
              <w:rPr>
                <w:rFonts w:ascii="Times New Roman" w:eastAsia="Times New Roman" w:hAnsi="Times New Roman" w:cs="Times New Roman"/>
                <w:b/>
                <w:bCs/>
                <w:color w:val="auto"/>
                <w:lang w:eastAsia="ru-RU" w:bidi="ar-SA"/>
              </w:rPr>
              <w:lastRenderedPageBreak/>
              <w:t>ПОКУПЕЦЬ</w:t>
            </w:r>
          </w:p>
          <w:p w14:paraId="561966CD" w14:textId="77777777" w:rsidR="008C28E5" w:rsidRPr="008C28E5" w:rsidRDefault="008C28E5" w:rsidP="008C28E5">
            <w:pPr>
              <w:keepNext/>
              <w:widowControl/>
              <w:suppressAutoHyphens w:val="0"/>
              <w:jc w:val="center"/>
              <w:outlineLvl w:val="2"/>
              <w:rPr>
                <w:rFonts w:ascii="Times New Roman" w:eastAsia="Times New Roman" w:hAnsi="Times New Roman" w:cs="Times New Roman"/>
                <w:b/>
                <w:bCs/>
                <w:lang w:eastAsia="ru-RU" w:bidi="ar-SA"/>
              </w:rPr>
            </w:pPr>
            <w:r w:rsidRPr="008C28E5">
              <w:rPr>
                <w:rFonts w:ascii="Times New Roman" w:eastAsia="Times New Roman" w:hAnsi="Times New Roman" w:cs="Times New Roman"/>
                <w:b/>
                <w:bCs/>
                <w:color w:val="auto"/>
                <w:lang w:eastAsia="ru-RU" w:bidi="ar-SA"/>
              </w:rPr>
              <w:t>Чернігівський науково-дослідний експертно-криміналістичний центр МВС України</w:t>
            </w:r>
          </w:p>
          <w:p w14:paraId="2789B837" w14:textId="701611C0" w:rsidR="008C28E5" w:rsidRPr="008C28E5" w:rsidRDefault="008C28E5" w:rsidP="008C28E5">
            <w:pPr>
              <w:suppressAutoHyphens w:val="0"/>
              <w:autoSpaceDE w:val="0"/>
              <w:autoSpaceDN w:val="0"/>
              <w:adjustRightInd w:val="0"/>
              <w:rPr>
                <w:rFonts w:ascii="Times New Roman" w:eastAsia="Calibri" w:hAnsi="Times New Roman" w:cs="Times New Roman"/>
                <w:color w:val="auto"/>
                <w:lang w:eastAsia="en-US" w:bidi="ar-SA"/>
              </w:rPr>
            </w:pPr>
            <w:r w:rsidRPr="008C28E5">
              <w:rPr>
                <w:rFonts w:ascii="Times New Roman" w:eastAsia="Calibri" w:hAnsi="Times New Roman" w:cs="Times New Roman"/>
                <w:color w:val="auto"/>
                <w:lang w:eastAsia="en-US" w:bidi="ar-SA"/>
              </w:rPr>
              <w:t xml:space="preserve">14037, </w:t>
            </w:r>
            <w:r w:rsidR="00711D44">
              <w:rPr>
                <w:rFonts w:ascii="Times New Roman" w:eastAsia="Calibri" w:hAnsi="Times New Roman" w:cs="Times New Roman"/>
                <w:color w:val="auto"/>
                <w:lang w:eastAsia="en-US" w:bidi="ar-SA"/>
              </w:rPr>
              <w:t>м. Чернігів, вул. Експертна, 23</w:t>
            </w:r>
          </w:p>
          <w:p w14:paraId="696CE57A" w14:textId="77777777" w:rsidR="008C28E5" w:rsidRPr="008C28E5" w:rsidRDefault="008C28E5" w:rsidP="008C28E5">
            <w:pPr>
              <w:suppressAutoHyphens w:val="0"/>
              <w:autoSpaceDE w:val="0"/>
              <w:autoSpaceDN w:val="0"/>
              <w:adjustRightInd w:val="0"/>
              <w:rPr>
                <w:rFonts w:ascii="Times New Roman" w:eastAsia="Calibri" w:hAnsi="Times New Roman" w:cs="Times New Roman"/>
                <w:color w:val="auto"/>
                <w:lang w:eastAsia="en-US" w:bidi="ar-SA"/>
              </w:rPr>
            </w:pPr>
            <w:proofErr w:type="spellStart"/>
            <w:r w:rsidRPr="008C28E5">
              <w:rPr>
                <w:rFonts w:ascii="Times New Roman" w:eastAsia="Calibri" w:hAnsi="Times New Roman" w:cs="Times New Roman"/>
                <w:color w:val="auto"/>
                <w:lang w:eastAsia="en-US" w:bidi="ar-SA"/>
              </w:rPr>
              <w:t>тел</w:t>
            </w:r>
            <w:proofErr w:type="spellEnd"/>
            <w:r w:rsidRPr="008C28E5">
              <w:rPr>
                <w:rFonts w:ascii="Times New Roman" w:eastAsia="Calibri" w:hAnsi="Times New Roman" w:cs="Times New Roman"/>
                <w:color w:val="auto"/>
                <w:lang w:eastAsia="en-US" w:bidi="ar-SA"/>
              </w:rPr>
              <w:t>: (0462)5-37-63</w:t>
            </w:r>
          </w:p>
          <w:p w14:paraId="11AC6ED0" w14:textId="77777777" w:rsidR="008C28E5" w:rsidRPr="008C28E5" w:rsidRDefault="008C28E5" w:rsidP="008C28E5">
            <w:pPr>
              <w:suppressAutoHyphens w:val="0"/>
              <w:autoSpaceDE w:val="0"/>
              <w:autoSpaceDN w:val="0"/>
              <w:adjustRightInd w:val="0"/>
              <w:rPr>
                <w:rFonts w:ascii="Times New Roman" w:eastAsia="Calibri" w:hAnsi="Times New Roman" w:cs="Times New Roman"/>
                <w:color w:val="auto"/>
                <w:lang w:eastAsia="en-US" w:bidi="ar-SA"/>
              </w:rPr>
            </w:pPr>
            <w:r w:rsidRPr="008C28E5">
              <w:rPr>
                <w:rFonts w:ascii="Times New Roman" w:eastAsia="Calibri" w:hAnsi="Times New Roman" w:cs="Times New Roman"/>
                <w:color w:val="auto"/>
                <w:lang w:eastAsia="en-US" w:bidi="ar-SA"/>
              </w:rPr>
              <w:t>р/ р UA148201720343140001000017343</w:t>
            </w:r>
          </w:p>
          <w:p w14:paraId="1F23CDD9" w14:textId="77777777" w:rsidR="008C28E5" w:rsidRPr="008C28E5" w:rsidRDefault="008C28E5" w:rsidP="008C28E5">
            <w:pPr>
              <w:suppressAutoHyphens w:val="0"/>
              <w:autoSpaceDE w:val="0"/>
              <w:autoSpaceDN w:val="0"/>
              <w:adjustRightInd w:val="0"/>
              <w:rPr>
                <w:rFonts w:ascii="Times New Roman" w:eastAsia="Calibri" w:hAnsi="Times New Roman" w:cs="Times New Roman"/>
                <w:color w:val="auto"/>
                <w:lang w:eastAsia="en-US" w:bidi="ar-SA"/>
              </w:rPr>
            </w:pPr>
            <w:r w:rsidRPr="008C28E5">
              <w:rPr>
                <w:rFonts w:ascii="Times New Roman" w:eastAsia="Calibri" w:hAnsi="Times New Roman" w:cs="Times New Roman"/>
                <w:color w:val="auto"/>
                <w:lang w:eastAsia="en-US" w:bidi="ar-SA"/>
              </w:rPr>
              <w:t>р/р UA308201720343131001200017343</w:t>
            </w:r>
          </w:p>
          <w:p w14:paraId="3B9CBEB8" w14:textId="77777777" w:rsidR="008C28E5" w:rsidRPr="008C28E5" w:rsidRDefault="008C28E5" w:rsidP="008C28E5">
            <w:pPr>
              <w:suppressAutoHyphens w:val="0"/>
              <w:autoSpaceDE w:val="0"/>
              <w:autoSpaceDN w:val="0"/>
              <w:adjustRightInd w:val="0"/>
              <w:rPr>
                <w:rFonts w:ascii="Times New Roman" w:eastAsia="Calibri" w:hAnsi="Times New Roman" w:cs="Times New Roman"/>
                <w:color w:val="auto"/>
                <w:lang w:eastAsia="en-US" w:bidi="ar-SA"/>
              </w:rPr>
            </w:pPr>
            <w:r w:rsidRPr="008C28E5">
              <w:rPr>
                <w:rFonts w:ascii="Times New Roman" w:eastAsia="Calibri" w:hAnsi="Times New Roman" w:cs="Times New Roman"/>
                <w:color w:val="auto"/>
                <w:lang w:eastAsia="en-US" w:bidi="ar-SA"/>
              </w:rPr>
              <w:t>ГУДКС України м. Київ</w:t>
            </w:r>
          </w:p>
          <w:p w14:paraId="6FBDE49B" w14:textId="0240049E" w:rsidR="008C28E5" w:rsidRPr="008C28E5" w:rsidRDefault="008C28E5" w:rsidP="008C28E5">
            <w:pPr>
              <w:suppressAutoHyphens w:val="0"/>
              <w:autoSpaceDE w:val="0"/>
              <w:autoSpaceDN w:val="0"/>
              <w:adjustRightInd w:val="0"/>
              <w:rPr>
                <w:rFonts w:ascii="Times New Roman" w:eastAsia="Calibri" w:hAnsi="Times New Roman" w:cs="Times New Roman"/>
                <w:color w:val="auto"/>
                <w:lang w:eastAsia="en-US" w:bidi="ar-SA"/>
              </w:rPr>
            </w:pPr>
            <w:r w:rsidRPr="008C28E5">
              <w:rPr>
                <w:rFonts w:ascii="Times New Roman" w:eastAsia="Calibri" w:hAnsi="Times New Roman" w:cs="Times New Roman"/>
                <w:color w:val="auto"/>
                <w:lang w:eastAsia="en-US" w:bidi="ar-SA"/>
              </w:rPr>
              <w:t>код ЄДРПОУ: 25575078</w:t>
            </w:r>
          </w:p>
          <w:p w14:paraId="232D13B4" w14:textId="77777777" w:rsidR="00711D44" w:rsidRDefault="00711D44" w:rsidP="008C28E5">
            <w:pPr>
              <w:widowControl/>
              <w:suppressAutoHyphens w:val="0"/>
              <w:rPr>
                <w:rFonts w:ascii="Times New Roman" w:eastAsia="Calibri" w:hAnsi="Times New Roman" w:cs="Times New Roman"/>
                <w:b/>
                <w:bCs/>
                <w:color w:val="auto"/>
                <w:lang w:eastAsia="en-US" w:bidi="ar-SA"/>
              </w:rPr>
            </w:pPr>
          </w:p>
          <w:p w14:paraId="62F8031F" w14:textId="4AF13939" w:rsidR="008C28E5" w:rsidRPr="008C28E5" w:rsidRDefault="008C28E5" w:rsidP="008C28E5">
            <w:pPr>
              <w:widowControl/>
              <w:suppressAutoHyphens w:val="0"/>
              <w:rPr>
                <w:rFonts w:ascii="Times New Roman" w:eastAsia="Calibri" w:hAnsi="Times New Roman" w:cs="Times New Roman"/>
                <w:b/>
                <w:bCs/>
                <w:color w:val="auto"/>
                <w:lang w:eastAsia="en-US" w:bidi="ar-SA"/>
              </w:rPr>
            </w:pPr>
            <w:r w:rsidRPr="008C28E5">
              <w:rPr>
                <w:rFonts w:ascii="Times New Roman" w:eastAsia="Calibri" w:hAnsi="Times New Roman" w:cs="Times New Roman"/>
                <w:b/>
                <w:bCs/>
                <w:color w:val="auto"/>
                <w:lang w:eastAsia="en-US" w:bidi="ar-SA"/>
              </w:rPr>
              <w:t>Директор</w:t>
            </w:r>
          </w:p>
          <w:p w14:paraId="5F9C9CFE" w14:textId="77777777" w:rsidR="008C28E5" w:rsidRPr="008C28E5" w:rsidRDefault="008C28E5" w:rsidP="008C28E5">
            <w:pPr>
              <w:keepNext/>
              <w:widowControl/>
              <w:suppressAutoHyphens w:val="0"/>
              <w:jc w:val="both"/>
              <w:outlineLvl w:val="2"/>
              <w:rPr>
                <w:rFonts w:ascii="Times New Roman" w:eastAsia="Calibri" w:hAnsi="Times New Roman" w:cs="Times New Roman"/>
                <w:color w:val="auto"/>
                <w:lang w:eastAsia="en-US" w:bidi="ar-SA"/>
              </w:rPr>
            </w:pPr>
          </w:p>
          <w:p w14:paraId="163FA939" w14:textId="77777777" w:rsidR="008C28E5" w:rsidRPr="008C28E5" w:rsidRDefault="008C28E5" w:rsidP="008C28E5">
            <w:pPr>
              <w:keepNext/>
              <w:widowControl/>
              <w:suppressAutoHyphens w:val="0"/>
              <w:jc w:val="both"/>
              <w:outlineLvl w:val="2"/>
              <w:rPr>
                <w:rFonts w:ascii="Times New Roman" w:eastAsia="Times New Roman" w:hAnsi="Times New Roman" w:cs="Times New Roman"/>
                <w:b/>
                <w:bCs/>
                <w:lang w:eastAsia="ru-RU" w:bidi="ar-SA"/>
              </w:rPr>
            </w:pPr>
            <w:r w:rsidRPr="008C28E5">
              <w:rPr>
                <w:rFonts w:ascii="Times New Roman" w:eastAsia="Calibri" w:hAnsi="Times New Roman" w:cs="Times New Roman"/>
                <w:color w:val="auto"/>
                <w:lang w:eastAsia="en-US" w:bidi="ar-SA"/>
              </w:rPr>
              <w:t>_______________</w:t>
            </w:r>
            <w:r w:rsidRPr="008C28E5">
              <w:rPr>
                <w:rFonts w:ascii="Times New Roman" w:eastAsia="Times New Roman" w:hAnsi="Times New Roman" w:cs="Times New Roman"/>
                <w:b/>
                <w:bCs/>
                <w:lang w:eastAsia="ru-RU" w:bidi="ar-SA"/>
              </w:rPr>
              <w:t>Микола МАКСИМЕНКО</w:t>
            </w:r>
          </w:p>
          <w:p w14:paraId="234BA73B" w14:textId="77777777" w:rsidR="008C28E5" w:rsidRPr="008C28E5" w:rsidRDefault="008C28E5" w:rsidP="008C28E5">
            <w:pPr>
              <w:widowControl/>
              <w:rPr>
                <w:rFonts w:ascii="Times New Roman" w:eastAsia="Times New Roman" w:hAnsi="Times New Roman" w:cs="Times New Roman"/>
                <w:vanish/>
                <w:color w:val="auto"/>
                <w:szCs w:val="26"/>
                <w:lang w:eastAsia="zh-CN" w:bidi="ar-SA"/>
              </w:rPr>
            </w:pPr>
            <w:proofErr w:type="spellStart"/>
            <w:r w:rsidRPr="008C28E5">
              <w:rPr>
                <w:rFonts w:ascii="Times New Roman" w:eastAsia="Times New Roman" w:hAnsi="Times New Roman" w:cs="Times New Roman"/>
                <w:color w:val="auto"/>
                <w:szCs w:val="26"/>
                <w:lang w:eastAsia="zh-CN" w:bidi="ar-SA"/>
              </w:rPr>
              <w:t>М.п</w:t>
            </w:r>
            <w:proofErr w:type="spellEnd"/>
            <w:r w:rsidRPr="008C28E5">
              <w:rPr>
                <w:rFonts w:ascii="Times New Roman" w:eastAsia="Times New Roman" w:hAnsi="Times New Roman" w:cs="Times New Roman"/>
                <w:color w:val="auto"/>
                <w:szCs w:val="26"/>
                <w:lang w:eastAsia="zh-CN" w:bidi="ar-SA"/>
              </w:rPr>
              <w:t>.</w:t>
            </w:r>
          </w:p>
        </w:tc>
        <w:tc>
          <w:tcPr>
            <w:tcW w:w="4961" w:type="dxa"/>
            <w:shd w:val="clear" w:color="auto" w:fill="auto"/>
          </w:tcPr>
          <w:p w14:paraId="285B4CC4" w14:textId="77777777" w:rsidR="008C28E5" w:rsidRPr="008C28E5" w:rsidRDefault="008C28E5" w:rsidP="008C28E5">
            <w:pPr>
              <w:widowControl/>
              <w:spacing w:line="20" w:lineRule="atLeast"/>
              <w:jc w:val="center"/>
              <w:rPr>
                <w:rFonts w:ascii="Times New Roman" w:eastAsia="Times New Roman" w:hAnsi="Times New Roman" w:cs="Times New Roman"/>
                <w:b/>
                <w:szCs w:val="26"/>
                <w:lang w:eastAsia="en-US" w:bidi="ar-SA"/>
              </w:rPr>
            </w:pPr>
            <w:r w:rsidRPr="008C28E5">
              <w:rPr>
                <w:rFonts w:ascii="Times New Roman" w:eastAsia="Times New Roman" w:hAnsi="Times New Roman" w:cs="Times New Roman"/>
                <w:b/>
                <w:szCs w:val="26"/>
                <w:lang w:eastAsia="en-US" w:bidi="ar-SA"/>
              </w:rPr>
              <w:t>ПОСТАЧАЛЬНИК</w:t>
            </w:r>
          </w:p>
          <w:p w14:paraId="519CB5DF" w14:textId="77777777" w:rsidR="008C28E5" w:rsidRPr="008C28E5" w:rsidRDefault="008C28E5" w:rsidP="008C28E5">
            <w:pPr>
              <w:suppressAutoHyphens w:val="0"/>
              <w:autoSpaceDE w:val="0"/>
              <w:autoSpaceDN w:val="0"/>
              <w:adjustRightInd w:val="0"/>
              <w:rPr>
                <w:rFonts w:ascii="Times New Roman" w:eastAsia="Calibri" w:hAnsi="Times New Roman" w:cs="Times New Roman"/>
                <w:b/>
                <w:color w:val="auto"/>
                <w:lang w:eastAsia="en-US" w:bidi="ar-SA"/>
              </w:rPr>
            </w:pPr>
          </w:p>
          <w:p w14:paraId="03FA0E79" w14:textId="77777777" w:rsidR="008C28E5" w:rsidRPr="008C28E5" w:rsidRDefault="008C28E5" w:rsidP="008C28E5">
            <w:pPr>
              <w:suppressAutoHyphens w:val="0"/>
              <w:autoSpaceDE w:val="0"/>
              <w:autoSpaceDN w:val="0"/>
              <w:adjustRightInd w:val="0"/>
              <w:rPr>
                <w:rFonts w:ascii="Times New Roman" w:eastAsia="Calibri" w:hAnsi="Times New Roman" w:cs="Times New Roman"/>
                <w:color w:val="auto"/>
                <w:lang w:eastAsia="en-US" w:bidi="ar-SA"/>
              </w:rPr>
            </w:pPr>
          </w:p>
          <w:p w14:paraId="2B09DEFF" w14:textId="77777777" w:rsidR="008C28E5" w:rsidRPr="008C28E5" w:rsidRDefault="008C28E5" w:rsidP="008C28E5">
            <w:pPr>
              <w:suppressAutoHyphens w:val="0"/>
              <w:autoSpaceDE w:val="0"/>
              <w:autoSpaceDN w:val="0"/>
              <w:adjustRightInd w:val="0"/>
              <w:rPr>
                <w:rFonts w:ascii="Times New Roman" w:eastAsia="Calibri" w:hAnsi="Times New Roman" w:cs="Times New Roman"/>
                <w:b/>
                <w:color w:val="auto"/>
                <w:lang w:eastAsia="en-US" w:bidi="ar-SA"/>
              </w:rPr>
            </w:pPr>
          </w:p>
          <w:p w14:paraId="34BCA877" w14:textId="77777777" w:rsidR="008C28E5" w:rsidRPr="008C28E5" w:rsidRDefault="008C28E5" w:rsidP="008C28E5">
            <w:pPr>
              <w:suppressAutoHyphens w:val="0"/>
              <w:autoSpaceDE w:val="0"/>
              <w:autoSpaceDN w:val="0"/>
              <w:adjustRightInd w:val="0"/>
              <w:rPr>
                <w:rFonts w:ascii="Times New Roman" w:eastAsia="Calibri" w:hAnsi="Times New Roman" w:cs="Times New Roman"/>
                <w:b/>
                <w:color w:val="auto"/>
                <w:lang w:eastAsia="en-US" w:bidi="ar-SA"/>
              </w:rPr>
            </w:pPr>
          </w:p>
          <w:p w14:paraId="4497B02D" w14:textId="77777777" w:rsidR="008C28E5" w:rsidRPr="008C28E5" w:rsidRDefault="008C28E5" w:rsidP="008C28E5">
            <w:pPr>
              <w:suppressAutoHyphens w:val="0"/>
              <w:autoSpaceDE w:val="0"/>
              <w:autoSpaceDN w:val="0"/>
              <w:adjustRightInd w:val="0"/>
              <w:rPr>
                <w:rFonts w:ascii="Times New Roman" w:eastAsia="Calibri" w:hAnsi="Times New Roman" w:cs="Times New Roman"/>
                <w:b/>
                <w:color w:val="auto"/>
                <w:lang w:eastAsia="en-US" w:bidi="ar-SA"/>
              </w:rPr>
            </w:pPr>
          </w:p>
          <w:p w14:paraId="0A4E8B1D" w14:textId="77777777" w:rsidR="008C28E5" w:rsidRPr="008C28E5" w:rsidRDefault="008C28E5" w:rsidP="008C28E5">
            <w:pPr>
              <w:suppressAutoHyphens w:val="0"/>
              <w:autoSpaceDE w:val="0"/>
              <w:autoSpaceDN w:val="0"/>
              <w:adjustRightInd w:val="0"/>
              <w:rPr>
                <w:rFonts w:ascii="Times New Roman" w:eastAsia="Calibri" w:hAnsi="Times New Roman" w:cs="Times New Roman"/>
                <w:b/>
                <w:color w:val="auto"/>
                <w:lang w:eastAsia="en-US" w:bidi="ar-SA"/>
              </w:rPr>
            </w:pPr>
          </w:p>
          <w:p w14:paraId="1A4FAF99" w14:textId="76C067CC" w:rsidR="008C28E5" w:rsidRDefault="008C28E5" w:rsidP="008C28E5">
            <w:pPr>
              <w:suppressAutoHyphens w:val="0"/>
              <w:autoSpaceDE w:val="0"/>
              <w:autoSpaceDN w:val="0"/>
              <w:adjustRightInd w:val="0"/>
              <w:rPr>
                <w:rFonts w:ascii="Times New Roman" w:eastAsia="Calibri" w:hAnsi="Times New Roman" w:cs="Times New Roman"/>
                <w:b/>
                <w:color w:val="auto"/>
                <w:lang w:eastAsia="en-US" w:bidi="ar-SA"/>
              </w:rPr>
            </w:pPr>
          </w:p>
          <w:p w14:paraId="4E5AE27D" w14:textId="77777777" w:rsidR="008C28E5" w:rsidRPr="008C28E5" w:rsidRDefault="008C28E5" w:rsidP="008C28E5">
            <w:pPr>
              <w:suppressAutoHyphens w:val="0"/>
              <w:autoSpaceDE w:val="0"/>
              <w:autoSpaceDN w:val="0"/>
              <w:adjustRightInd w:val="0"/>
              <w:rPr>
                <w:rFonts w:ascii="Times New Roman" w:eastAsia="Calibri" w:hAnsi="Times New Roman" w:cs="Times New Roman"/>
                <w:b/>
                <w:color w:val="auto"/>
                <w:lang w:eastAsia="en-US" w:bidi="ar-SA"/>
              </w:rPr>
            </w:pPr>
          </w:p>
          <w:p w14:paraId="7E103328" w14:textId="77777777" w:rsidR="008C28E5" w:rsidRPr="008C28E5" w:rsidRDefault="008C28E5" w:rsidP="008C28E5">
            <w:pPr>
              <w:suppressAutoHyphens w:val="0"/>
              <w:autoSpaceDE w:val="0"/>
              <w:autoSpaceDN w:val="0"/>
              <w:adjustRightInd w:val="0"/>
              <w:rPr>
                <w:rFonts w:ascii="Times New Roman" w:eastAsia="Calibri" w:hAnsi="Times New Roman" w:cs="Times New Roman"/>
                <w:b/>
                <w:color w:val="auto"/>
                <w:lang w:eastAsia="en-US" w:bidi="ar-SA"/>
              </w:rPr>
            </w:pPr>
          </w:p>
          <w:p w14:paraId="4E8776AC" w14:textId="77777777" w:rsidR="008C28E5" w:rsidRPr="008C28E5" w:rsidRDefault="008C28E5" w:rsidP="008C28E5">
            <w:pPr>
              <w:suppressAutoHyphens w:val="0"/>
              <w:autoSpaceDE w:val="0"/>
              <w:autoSpaceDN w:val="0"/>
              <w:adjustRightInd w:val="0"/>
              <w:rPr>
                <w:rFonts w:ascii="Times New Roman" w:eastAsia="Calibri" w:hAnsi="Times New Roman" w:cs="Times New Roman"/>
                <w:b/>
                <w:color w:val="auto"/>
                <w:lang w:eastAsia="en-US" w:bidi="ar-SA"/>
              </w:rPr>
            </w:pPr>
          </w:p>
          <w:p w14:paraId="3DE0891D" w14:textId="77777777" w:rsidR="008C28E5" w:rsidRPr="008C28E5" w:rsidRDefault="008C28E5" w:rsidP="008C28E5">
            <w:pPr>
              <w:suppressAutoHyphens w:val="0"/>
              <w:autoSpaceDE w:val="0"/>
              <w:autoSpaceDN w:val="0"/>
              <w:adjustRightInd w:val="0"/>
              <w:rPr>
                <w:rFonts w:ascii="Times New Roman" w:eastAsia="Calibri" w:hAnsi="Times New Roman" w:cs="Times New Roman"/>
                <w:b/>
                <w:color w:val="auto"/>
                <w:lang w:eastAsia="en-US" w:bidi="ar-SA"/>
              </w:rPr>
            </w:pPr>
          </w:p>
          <w:p w14:paraId="69F8F533" w14:textId="77777777" w:rsidR="008C28E5" w:rsidRPr="008C28E5" w:rsidRDefault="008C28E5" w:rsidP="008C28E5">
            <w:pPr>
              <w:suppressAutoHyphens w:val="0"/>
              <w:autoSpaceDE w:val="0"/>
              <w:autoSpaceDN w:val="0"/>
              <w:adjustRightInd w:val="0"/>
              <w:rPr>
                <w:rFonts w:ascii="Times New Roman" w:eastAsia="Calibri" w:hAnsi="Times New Roman" w:cs="Times New Roman"/>
                <w:b/>
                <w:color w:val="auto"/>
                <w:lang w:eastAsia="en-US" w:bidi="ar-SA"/>
              </w:rPr>
            </w:pPr>
            <w:r w:rsidRPr="008C28E5">
              <w:rPr>
                <w:rFonts w:ascii="Times New Roman" w:eastAsia="Calibri" w:hAnsi="Times New Roman" w:cs="Times New Roman"/>
                <w:b/>
                <w:color w:val="auto"/>
                <w:lang w:eastAsia="en-US" w:bidi="ar-SA"/>
              </w:rPr>
              <w:t>_________________ /______________/</w:t>
            </w:r>
          </w:p>
          <w:p w14:paraId="0EE3934D" w14:textId="77777777" w:rsidR="008C28E5" w:rsidRPr="008C28E5" w:rsidRDefault="008C28E5" w:rsidP="008C28E5">
            <w:pPr>
              <w:suppressAutoHyphens w:val="0"/>
              <w:autoSpaceDE w:val="0"/>
              <w:autoSpaceDN w:val="0"/>
              <w:adjustRightInd w:val="0"/>
              <w:rPr>
                <w:rFonts w:ascii="Times New Roman" w:eastAsia="Times New Roman" w:hAnsi="Times New Roman" w:cs="Times New Roman"/>
                <w:vanish/>
                <w:color w:val="auto"/>
                <w:szCs w:val="26"/>
                <w:lang w:eastAsia="zh-CN" w:bidi="ar-SA"/>
              </w:rPr>
            </w:pPr>
            <w:proofErr w:type="spellStart"/>
            <w:r w:rsidRPr="008C28E5">
              <w:rPr>
                <w:rFonts w:ascii="Times New Roman" w:eastAsia="Calibri" w:hAnsi="Times New Roman" w:cs="Times New Roman"/>
                <w:color w:val="auto"/>
                <w:lang w:eastAsia="en-US" w:bidi="ar-SA"/>
              </w:rPr>
              <w:t>М.п</w:t>
            </w:r>
            <w:proofErr w:type="spellEnd"/>
            <w:r w:rsidRPr="008C28E5">
              <w:rPr>
                <w:rFonts w:ascii="Times New Roman" w:eastAsia="Calibri" w:hAnsi="Times New Roman" w:cs="Times New Roman"/>
                <w:color w:val="auto"/>
                <w:lang w:eastAsia="en-US" w:bidi="ar-SA"/>
              </w:rPr>
              <w:t>.</w:t>
            </w:r>
          </w:p>
        </w:tc>
      </w:tr>
    </w:tbl>
    <w:p w14:paraId="6DC7FA98" w14:textId="77777777" w:rsidR="008C28E5" w:rsidRPr="008C28E5" w:rsidRDefault="008C28E5" w:rsidP="008C28E5">
      <w:pPr>
        <w:tabs>
          <w:tab w:val="left" w:leader="underscore" w:pos="2021"/>
          <w:tab w:val="left" w:leader="underscore" w:pos="2940"/>
          <w:tab w:val="left" w:leader="underscore" w:pos="4214"/>
        </w:tabs>
        <w:rPr>
          <w:rFonts w:ascii="Times New Roman" w:hAnsi="Times New Roman"/>
        </w:rPr>
      </w:pPr>
    </w:p>
    <w:p w14:paraId="2BE57E60" w14:textId="0FAFA61C" w:rsidR="008C28E5" w:rsidRDefault="008C28E5" w:rsidP="008C28E5">
      <w:pPr>
        <w:tabs>
          <w:tab w:val="left" w:leader="underscore" w:pos="2021"/>
          <w:tab w:val="left" w:leader="underscore" w:pos="2940"/>
          <w:tab w:val="left" w:leader="underscore" w:pos="4214"/>
        </w:tabs>
        <w:jc w:val="right"/>
        <w:rPr>
          <w:rFonts w:ascii="Times New Roman" w:hAnsi="Times New Roman"/>
        </w:rPr>
      </w:pPr>
    </w:p>
    <w:p w14:paraId="60844BB3" w14:textId="4E58EF76" w:rsidR="008C28E5" w:rsidRDefault="008C28E5" w:rsidP="008C28E5">
      <w:pPr>
        <w:tabs>
          <w:tab w:val="left" w:leader="underscore" w:pos="2021"/>
          <w:tab w:val="left" w:leader="underscore" w:pos="2940"/>
          <w:tab w:val="left" w:leader="underscore" w:pos="4214"/>
        </w:tabs>
        <w:jc w:val="right"/>
        <w:rPr>
          <w:rFonts w:ascii="Times New Roman" w:hAnsi="Times New Roman"/>
        </w:rPr>
      </w:pPr>
    </w:p>
    <w:p w14:paraId="44E76F1D" w14:textId="7D9E7EED" w:rsidR="008C28E5" w:rsidRDefault="008C28E5" w:rsidP="008C28E5">
      <w:pPr>
        <w:tabs>
          <w:tab w:val="left" w:leader="underscore" w:pos="2021"/>
          <w:tab w:val="left" w:leader="underscore" w:pos="2940"/>
          <w:tab w:val="left" w:leader="underscore" w:pos="4214"/>
        </w:tabs>
        <w:jc w:val="right"/>
        <w:rPr>
          <w:rFonts w:ascii="Times New Roman" w:hAnsi="Times New Roman"/>
        </w:rPr>
      </w:pPr>
    </w:p>
    <w:p w14:paraId="447850AB" w14:textId="56BB92A7" w:rsidR="008C28E5" w:rsidRDefault="008C28E5" w:rsidP="008C28E5">
      <w:pPr>
        <w:tabs>
          <w:tab w:val="left" w:leader="underscore" w:pos="2021"/>
          <w:tab w:val="left" w:leader="underscore" w:pos="2940"/>
          <w:tab w:val="left" w:leader="underscore" w:pos="4214"/>
        </w:tabs>
        <w:jc w:val="right"/>
        <w:rPr>
          <w:rFonts w:ascii="Times New Roman" w:hAnsi="Times New Roman"/>
        </w:rPr>
      </w:pPr>
    </w:p>
    <w:p w14:paraId="74F5E509" w14:textId="18607858" w:rsidR="008C28E5" w:rsidRDefault="008C28E5" w:rsidP="008C28E5">
      <w:pPr>
        <w:tabs>
          <w:tab w:val="left" w:leader="underscore" w:pos="2021"/>
          <w:tab w:val="left" w:leader="underscore" w:pos="2940"/>
          <w:tab w:val="left" w:leader="underscore" w:pos="4214"/>
        </w:tabs>
        <w:jc w:val="right"/>
        <w:rPr>
          <w:rFonts w:ascii="Times New Roman" w:hAnsi="Times New Roman"/>
        </w:rPr>
      </w:pPr>
    </w:p>
    <w:p w14:paraId="47F57500" w14:textId="2E966136" w:rsidR="008C28E5" w:rsidRDefault="008C28E5" w:rsidP="008C28E5">
      <w:pPr>
        <w:tabs>
          <w:tab w:val="left" w:leader="underscore" w:pos="2021"/>
          <w:tab w:val="left" w:leader="underscore" w:pos="2940"/>
          <w:tab w:val="left" w:leader="underscore" w:pos="4214"/>
        </w:tabs>
        <w:jc w:val="right"/>
        <w:rPr>
          <w:rFonts w:ascii="Times New Roman" w:hAnsi="Times New Roman"/>
        </w:rPr>
      </w:pPr>
    </w:p>
    <w:p w14:paraId="5A1C10C9" w14:textId="01BCC365" w:rsidR="008C28E5" w:rsidRDefault="008C28E5" w:rsidP="008C28E5">
      <w:pPr>
        <w:tabs>
          <w:tab w:val="left" w:leader="underscore" w:pos="2021"/>
          <w:tab w:val="left" w:leader="underscore" w:pos="2940"/>
          <w:tab w:val="left" w:leader="underscore" w:pos="4214"/>
        </w:tabs>
        <w:jc w:val="right"/>
        <w:rPr>
          <w:rFonts w:ascii="Times New Roman" w:hAnsi="Times New Roman"/>
        </w:rPr>
      </w:pPr>
    </w:p>
    <w:p w14:paraId="41A09B09" w14:textId="49687B98" w:rsidR="008C28E5" w:rsidRDefault="008C28E5" w:rsidP="008C28E5">
      <w:pPr>
        <w:tabs>
          <w:tab w:val="left" w:leader="underscore" w:pos="2021"/>
          <w:tab w:val="left" w:leader="underscore" w:pos="2940"/>
          <w:tab w:val="left" w:leader="underscore" w:pos="4214"/>
        </w:tabs>
        <w:jc w:val="right"/>
        <w:rPr>
          <w:rFonts w:ascii="Times New Roman" w:hAnsi="Times New Roman"/>
        </w:rPr>
      </w:pPr>
    </w:p>
    <w:p w14:paraId="485A4019" w14:textId="3FB593E9" w:rsidR="008C28E5" w:rsidRDefault="008C28E5" w:rsidP="008C28E5">
      <w:pPr>
        <w:tabs>
          <w:tab w:val="left" w:leader="underscore" w:pos="2021"/>
          <w:tab w:val="left" w:leader="underscore" w:pos="2940"/>
          <w:tab w:val="left" w:leader="underscore" w:pos="4214"/>
        </w:tabs>
        <w:jc w:val="right"/>
        <w:rPr>
          <w:rFonts w:ascii="Times New Roman" w:hAnsi="Times New Roman"/>
        </w:rPr>
      </w:pPr>
    </w:p>
    <w:p w14:paraId="33F82E8F" w14:textId="531EE06A"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629432C0" w14:textId="6A6BCD55"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44B13110" w14:textId="5CB3FDF7"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0022CDB1" w14:textId="5239B46D"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0ACB8B20" w14:textId="3DA4FE1A"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7DB4FD1D" w14:textId="235F414A"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18588230" w14:textId="168717CC"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57A8B4F7" w14:textId="7E3348FC"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1083E2E9" w14:textId="2EA4C5C2"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02437766" w14:textId="71484850"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7D0B111C" w14:textId="2C9C4D3E"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034C16EC" w14:textId="19181595"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4C00B14C" w14:textId="519E9BFB"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4CD2D130" w14:textId="4EAFF295"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4EFA174B" w14:textId="6B5C77ED"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5571BD93" w14:textId="0782A19F"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397F15D9" w14:textId="5B75EB70"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55D61E13" w14:textId="124C9872"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1F810337" w14:textId="3365187E"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48696680" w14:textId="0E8E1658"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7BFBD946" w14:textId="07CB5230"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1E1CA360" w14:textId="4BB46C98"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63B6F170" w14:textId="7C5936F1"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059DB2EA" w14:textId="0DE57C20"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37D7852F" w14:textId="621D2055"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126E48EE" w14:textId="2BF08317"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44E1DEC6" w14:textId="77777777" w:rsidR="00FA3880" w:rsidRDefault="00FA3880" w:rsidP="008C28E5">
      <w:pPr>
        <w:tabs>
          <w:tab w:val="left" w:leader="underscore" w:pos="2021"/>
          <w:tab w:val="left" w:leader="underscore" w:pos="2940"/>
          <w:tab w:val="left" w:leader="underscore" w:pos="4214"/>
        </w:tabs>
        <w:jc w:val="right"/>
        <w:rPr>
          <w:rFonts w:ascii="Times New Roman" w:hAnsi="Times New Roman"/>
        </w:rPr>
      </w:pPr>
    </w:p>
    <w:p w14:paraId="177360F1" w14:textId="405AC8B4" w:rsidR="008C28E5" w:rsidRDefault="008C28E5" w:rsidP="008C28E5">
      <w:pPr>
        <w:tabs>
          <w:tab w:val="left" w:leader="underscore" w:pos="2021"/>
          <w:tab w:val="left" w:leader="underscore" w:pos="2940"/>
          <w:tab w:val="left" w:leader="underscore" w:pos="4214"/>
        </w:tabs>
        <w:jc w:val="right"/>
        <w:rPr>
          <w:rFonts w:ascii="Times New Roman" w:hAnsi="Times New Roman"/>
        </w:rPr>
      </w:pPr>
    </w:p>
    <w:p w14:paraId="75D28258" w14:textId="77777777" w:rsidR="008C28E5" w:rsidRPr="008C28E5" w:rsidRDefault="008C28E5" w:rsidP="008C28E5">
      <w:pPr>
        <w:tabs>
          <w:tab w:val="left" w:leader="underscore" w:pos="2021"/>
          <w:tab w:val="left" w:leader="underscore" w:pos="2940"/>
          <w:tab w:val="left" w:leader="underscore" w:pos="4214"/>
        </w:tabs>
        <w:jc w:val="right"/>
        <w:rPr>
          <w:rFonts w:ascii="Times New Roman" w:hAnsi="Times New Roman"/>
        </w:rPr>
      </w:pPr>
    </w:p>
    <w:p w14:paraId="1E2DE4BF" w14:textId="77777777" w:rsidR="008C28E5" w:rsidRPr="008C28E5" w:rsidRDefault="008C28E5" w:rsidP="008C28E5">
      <w:pPr>
        <w:tabs>
          <w:tab w:val="left" w:leader="underscore" w:pos="2021"/>
          <w:tab w:val="left" w:leader="underscore" w:pos="2940"/>
          <w:tab w:val="left" w:leader="underscore" w:pos="4214"/>
        </w:tabs>
      </w:pPr>
      <w:r w:rsidRPr="008C28E5">
        <w:rPr>
          <w:rFonts w:ascii="Times New Roman" w:hAnsi="Times New Roman"/>
        </w:rPr>
        <w:lastRenderedPageBreak/>
        <w:t xml:space="preserve">                                                                                            Додаток №1 до Договору № _______</w:t>
      </w:r>
    </w:p>
    <w:p w14:paraId="61AD2BE2" w14:textId="275A5DA9" w:rsidR="008C28E5" w:rsidRPr="008C28E5" w:rsidRDefault="008C28E5" w:rsidP="008C28E5">
      <w:pPr>
        <w:tabs>
          <w:tab w:val="left" w:leader="underscore" w:pos="2021"/>
          <w:tab w:val="left" w:leader="underscore" w:pos="2940"/>
          <w:tab w:val="left" w:leader="underscore" w:pos="5954"/>
        </w:tabs>
        <w:jc w:val="center"/>
      </w:pPr>
      <w:r w:rsidRPr="008C28E5">
        <w:rPr>
          <w:rFonts w:ascii="Times New Roman" w:hAnsi="Times New Roman"/>
        </w:rPr>
        <w:t xml:space="preserve">                                                                                  </w:t>
      </w:r>
      <w:r w:rsidR="00C21F3C">
        <w:rPr>
          <w:rFonts w:ascii="Times New Roman" w:hAnsi="Times New Roman"/>
        </w:rPr>
        <w:t xml:space="preserve">     від «__»______________ 2024</w:t>
      </w:r>
      <w:r w:rsidRPr="008C28E5">
        <w:rPr>
          <w:rFonts w:ascii="Times New Roman" w:hAnsi="Times New Roman"/>
        </w:rPr>
        <w:t xml:space="preserve"> року</w:t>
      </w:r>
    </w:p>
    <w:p w14:paraId="4B79554B" w14:textId="77777777" w:rsidR="008C28E5" w:rsidRPr="008C28E5" w:rsidRDefault="008C28E5" w:rsidP="008C28E5">
      <w:pPr>
        <w:tabs>
          <w:tab w:val="left" w:leader="underscore" w:pos="9099"/>
          <w:tab w:val="left" w:leader="underscore" w:pos="10309"/>
        </w:tabs>
        <w:ind w:right="221"/>
        <w:jc w:val="both"/>
        <w:rPr>
          <w:rFonts w:ascii="Times New Roman" w:hAnsi="Times New Roman"/>
        </w:rPr>
      </w:pPr>
    </w:p>
    <w:p w14:paraId="08C9F012" w14:textId="77777777" w:rsidR="008C28E5" w:rsidRPr="008C28E5" w:rsidRDefault="008C28E5" w:rsidP="008C28E5">
      <w:pPr>
        <w:tabs>
          <w:tab w:val="left" w:leader="underscore" w:pos="9099"/>
          <w:tab w:val="left" w:leader="underscore" w:pos="10309"/>
        </w:tabs>
        <w:ind w:right="221"/>
        <w:jc w:val="both"/>
        <w:rPr>
          <w:rFonts w:ascii="Times New Roman" w:hAnsi="Times New Roman"/>
        </w:rPr>
      </w:pPr>
    </w:p>
    <w:p w14:paraId="460BA380" w14:textId="77777777" w:rsidR="008C28E5" w:rsidRPr="008C28E5" w:rsidRDefault="008C28E5" w:rsidP="008C28E5">
      <w:pPr>
        <w:tabs>
          <w:tab w:val="left" w:pos="10381"/>
        </w:tabs>
        <w:ind w:left="57" w:right="57"/>
        <w:jc w:val="center"/>
        <w:rPr>
          <w:rFonts w:ascii="Times New Roman" w:hAnsi="Times New Roman"/>
          <w:b/>
        </w:rPr>
      </w:pPr>
      <w:r w:rsidRPr="008C28E5">
        <w:rPr>
          <w:rFonts w:ascii="Times New Roman" w:hAnsi="Times New Roman"/>
          <w:b/>
        </w:rPr>
        <w:t>Специфікація</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37"/>
        <w:gridCol w:w="304"/>
        <w:gridCol w:w="304"/>
        <w:gridCol w:w="304"/>
        <w:gridCol w:w="411"/>
        <w:gridCol w:w="792"/>
        <w:gridCol w:w="1417"/>
        <w:gridCol w:w="567"/>
        <w:gridCol w:w="851"/>
        <w:gridCol w:w="1134"/>
        <w:gridCol w:w="1134"/>
        <w:gridCol w:w="1842"/>
      </w:tblGrid>
      <w:tr w:rsidR="00FA3880" w:rsidRPr="00FA3880" w14:paraId="19482945" w14:textId="77777777" w:rsidTr="00FA3880">
        <w:trPr>
          <w:cantSplit/>
          <w:trHeight w:val="477"/>
        </w:trPr>
        <w:tc>
          <w:tcPr>
            <w:tcW w:w="426" w:type="dxa"/>
            <w:tcBorders>
              <w:top w:val="single" w:sz="4" w:space="0" w:color="auto"/>
              <w:left w:val="single" w:sz="4" w:space="0" w:color="auto"/>
              <w:right w:val="single" w:sz="4" w:space="0" w:color="auto"/>
            </w:tcBorders>
            <w:vAlign w:val="center"/>
            <w:hideMark/>
          </w:tcPr>
          <w:p w14:paraId="09ADAF6B" w14:textId="77777777" w:rsidR="00FA3880" w:rsidRPr="00FA3880" w:rsidRDefault="00FA3880" w:rsidP="00FA3880">
            <w:pPr>
              <w:tabs>
                <w:tab w:val="left" w:pos="426"/>
              </w:tabs>
              <w:ind w:left="-142" w:right="-108"/>
              <w:contextualSpacing/>
              <w:jc w:val="center"/>
              <w:rPr>
                <w:rFonts w:ascii="Times New Roman" w:eastAsia="Times New Roman" w:hAnsi="Times New Roman" w:cs="Times New Roman"/>
                <w:bCs/>
                <w:color w:val="auto"/>
                <w:lang w:eastAsia="ar-SA" w:bidi="ar-SA"/>
              </w:rPr>
            </w:pPr>
            <w:r w:rsidRPr="00FA3880">
              <w:rPr>
                <w:rFonts w:ascii="Times New Roman" w:eastAsia="Times New Roman" w:hAnsi="Times New Roman" w:cs="Times New Roman"/>
                <w:bCs/>
                <w:color w:val="auto"/>
                <w:lang w:eastAsia="ar-SA" w:bidi="ar-SA"/>
              </w:rPr>
              <w:t>№</w:t>
            </w:r>
          </w:p>
          <w:p w14:paraId="672F532B" w14:textId="77777777" w:rsidR="00FA3880" w:rsidRPr="00FA3880" w:rsidRDefault="00FA3880" w:rsidP="00FA3880">
            <w:pPr>
              <w:tabs>
                <w:tab w:val="left" w:pos="426"/>
              </w:tabs>
              <w:ind w:left="-142" w:right="-108"/>
              <w:contextualSpacing/>
              <w:jc w:val="center"/>
              <w:rPr>
                <w:rFonts w:ascii="Times New Roman" w:eastAsia="Times New Roman" w:hAnsi="Times New Roman" w:cs="Times New Roman"/>
                <w:bCs/>
                <w:color w:val="auto"/>
                <w:lang w:eastAsia="ar-SA" w:bidi="ar-SA"/>
              </w:rPr>
            </w:pPr>
            <w:r w:rsidRPr="00FA3880">
              <w:rPr>
                <w:rFonts w:ascii="Times New Roman" w:eastAsia="Times New Roman" w:hAnsi="Times New Roman" w:cs="Times New Roman"/>
                <w:bCs/>
                <w:color w:val="auto"/>
                <w:lang w:eastAsia="ar-SA" w:bidi="ar-SA"/>
              </w:rPr>
              <w:t xml:space="preserve"> з/п</w:t>
            </w:r>
          </w:p>
        </w:tc>
        <w:tc>
          <w:tcPr>
            <w:tcW w:w="2552" w:type="dxa"/>
            <w:gridSpan w:val="6"/>
            <w:tcBorders>
              <w:top w:val="single" w:sz="4" w:space="0" w:color="auto"/>
              <w:left w:val="single" w:sz="4" w:space="0" w:color="auto"/>
              <w:right w:val="single" w:sz="4" w:space="0" w:color="auto"/>
            </w:tcBorders>
            <w:vAlign w:val="center"/>
            <w:hideMark/>
          </w:tcPr>
          <w:p w14:paraId="1D967469" w14:textId="77777777" w:rsidR="00FA3880" w:rsidRPr="00FA3880" w:rsidRDefault="00FA3880" w:rsidP="00FA3880">
            <w:pPr>
              <w:suppressAutoHyphens w:val="0"/>
              <w:jc w:val="center"/>
              <w:rPr>
                <w:rFonts w:ascii="Times New Roman" w:eastAsia="Times New Roman" w:hAnsi="Times New Roman" w:cs="Times New Roman"/>
                <w:color w:val="auto"/>
                <w:lang w:val="ru-RU" w:eastAsia="en-US" w:bidi="ar-SA"/>
              </w:rPr>
            </w:pPr>
            <w:proofErr w:type="spellStart"/>
            <w:r w:rsidRPr="00FA3880">
              <w:rPr>
                <w:rFonts w:ascii="Times New Roman" w:eastAsia="Times New Roman" w:hAnsi="Times New Roman" w:cs="Times New Roman"/>
                <w:bCs/>
                <w:color w:val="auto"/>
                <w:lang w:val="ru-RU" w:eastAsia="ar-SA" w:bidi="ar-SA"/>
              </w:rPr>
              <w:t>Найменування</w:t>
            </w:r>
            <w:proofErr w:type="spellEnd"/>
            <w:r w:rsidRPr="00FA3880">
              <w:rPr>
                <w:rFonts w:ascii="Times New Roman" w:eastAsia="Times New Roman" w:hAnsi="Times New Roman" w:cs="Times New Roman"/>
                <w:bCs/>
                <w:color w:val="auto"/>
                <w:lang w:val="ru-RU" w:eastAsia="ar-SA" w:bidi="ar-SA"/>
              </w:rPr>
              <w:t xml:space="preserve"> товару</w:t>
            </w:r>
          </w:p>
        </w:tc>
        <w:tc>
          <w:tcPr>
            <w:tcW w:w="1417" w:type="dxa"/>
            <w:tcBorders>
              <w:top w:val="single" w:sz="4" w:space="0" w:color="auto"/>
              <w:left w:val="single" w:sz="4" w:space="0" w:color="auto"/>
              <w:right w:val="single" w:sz="4" w:space="0" w:color="auto"/>
            </w:tcBorders>
            <w:vAlign w:val="center"/>
          </w:tcPr>
          <w:p w14:paraId="2FFCA72E" w14:textId="77777777" w:rsidR="00FA3880" w:rsidRPr="00FA3880" w:rsidRDefault="00FA3880" w:rsidP="00FA3880">
            <w:pPr>
              <w:tabs>
                <w:tab w:val="left" w:pos="426"/>
              </w:tabs>
              <w:ind w:left="-106" w:right="-108"/>
              <w:contextualSpacing/>
              <w:jc w:val="center"/>
              <w:rPr>
                <w:rFonts w:ascii="Times New Roman" w:eastAsia="Times New Roman" w:hAnsi="Times New Roman" w:cs="Times New Roman"/>
                <w:bCs/>
                <w:color w:val="auto"/>
                <w:lang w:eastAsia="ar-SA" w:bidi="ar-SA"/>
              </w:rPr>
            </w:pPr>
            <w:r w:rsidRPr="00FA3880">
              <w:rPr>
                <w:rFonts w:ascii="Times New Roman" w:eastAsia="Times New Roman" w:hAnsi="Times New Roman" w:cs="Times New Roman"/>
                <w:bCs/>
                <w:color w:val="auto"/>
                <w:lang w:eastAsia="ar-SA" w:bidi="ar-SA"/>
              </w:rPr>
              <w:t>Країна походження товару</w:t>
            </w:r>
          </w:p>
        </w:tc>
        <w:tc>
          <w:tcPr>
            <w:tcW w:w="567" w:type="dxa"/>
            <w:tcBorders>
              <w:top w:val="single" w:sz="4" w:space="0" w:color="auto"/>
              <w:left w:val="single" w:sz="4" w:space="0" w:color="auto"/>
              <w:right w:val="single" w:sz="4" w:space="0" w:color="auto"/>
            </w:tcBorders>
            <w:vAlign w:val="center"/>
          </w:tcPr>
          <w:p w14:paraId="0AA64AAF" w14:textId="77777777" w:rsidR="00FA3880" w:rsidRPr="00FA3880" w:rsidRDefault="00FA3880" w:rsidP="00FA3880">
            <w:pPr>
              <w:tabs>
                <w:tab w:val="left" w:pos="426"/>
              </w:tabs>
              <w:ind w:left="-106" w:right="-108"/>
              <w:contextualSpacing/>
              <w:jc w:val="center"/>
              <w:rPr>
                <w:rFonts w:ascii="Times New Roman" w:eastAsia="Times New Roman" w:hAnsi="Times New Roman" w:cs="Times New Roman"/>
                <w:bCs/>
                <w:color w:val="auto"/>
                <w:lang w:eastAsia="ar-SA" w:bidi="ar-SA"/>
              </w:rPr>
            </w:pPr>
            <w:r w:rsidRPr="00FA3880">
              <w:rPr>
                <w:rFonts w:ascii="Times New Roman" w:eastAsia="Times New Roman" w:hAnsi="Times New Roman" w:cs="Times New Roman"/>
                <w:bCs/>
                <w:color w:val="auto"/>
                <w:lang w:eastAsia="ar-SA" w:bidi="ar-SA"/>
              </w:rPr>
              <w:t xml:space="preserve">Од. </w:t>
            </w:r>
            <w:proofErr w:type="spellStart"/>
            <w:r w:rsidRPr="00FA3880">
              <w:rPr>
                <w:rFonts w:ascii="Times New Roman" w:eastAsia="Times New Roman" w:hAnsi="Times New Roman" w:cs="Times New Roman"/>
                <w:bCs/>
                <w:color w:val="auto"/>
                <w:lang w:eastAsia="ar-SA" w:bidi="ar-SA"/>
              </w:rPr>
              <w:t>вим</w:t>
            </w:r>
            <w:proofErr w:type="spellEnd"/>
            <w:r w:rsidRPr="00FA3880">
              <w:rPr>
                <w:rFonts w:ascii="Times New Roman" w:eastAsia="Times New Roman" w:hAnsi="Times New Roman" w:cs="Times New Roman"/>
                <w:bCs/>
                <w:color w:val="auto"/>
                <w:lang w:eastAsia="ar-SA" w:bidi="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288BCD2E" w14:textId="1D8BF64D" w:rsidR="00FA3880" w:rsidRPr="00FA3880" w:rsidRDefault="00FA3880" w:rsidP="00FA3880">
            <w:pPr>
              <w:tabs>
                <w:tab w:val="left" w:pos="426"/>
              </w:tabs>
              <w:ind w:left="-106" w:right="-108"/>
              <w:contextualSpacing/>
              <w:jc w:val="center"/>
              <w:rPr>
                <w:rFonts w:ascii="Times New Roman" w:eastAsia="Times New Roman" w:hAnsi="Times New Roman" w:cs="Times New Roman"/>
                <w:bCs/>
                <w:color w:val="auto"/>
                <w:lang w:eastAsia="ar-SA" w:bidi="ar-SA"/>
              </w:rPr>
            </w:pPr>
            <w:r>
              <w:rPr>
                <w:rFonts w:ascii="Times New Roman" w:eastAsia="Times New Roman" w:hAnsi="Times New Roman" w:cs="Times New Roman"/>
                <w:bCs/>
                <w:color w:val="auto"/>
                <w:lang w:eastAsia="ar-SA" w:bidi="ar-SA"/>
              </w:rPr>
              <w:t>К-сть од.</w:t>
            </w:r>
          </w:p>
        </w:tc>
        <w:tc>
          <w:tcPr>
            <w:tcW w:w="1134" w:type="dxa"/>
            <w:tcBorders>
              <w:top w:val="single" w:sz="4" w:space="0" w:color="auto"/>
              <w:left w:val="single" w:sz="4" w:space="0" w:color="auto"/>
              <w:bottom w:val="single" w:sz="4" w:space="0" w:color="auto"/>
              <w:right w:val="single" w:sz="4" w:space="0" w:color="auto"/>
            </w:tcBorders>
            <w:vAlign w:val="center"/>
          </w:tcPr>
          <w:p w14:paraId="164B1AA1" w14:textId="77777777" w:rsidR="00FA3880" w:rsidRPr="00FA3880" w:rsidRDefault="00FA3880" w:rsidP="00FA3880">
            <w:pPr>
              <w:tabs>
                <w:tab w:val="left" w:pos="426"/>
              </w:tabs>
              <w:ind w:left="-142" w:right="-108"/>
              <w:contextualSpacing/>
              <w:jc w:val="center"/>
              <w:rPr>
                <w:rFonts w:ascii="Times New Roman" w:eastAsia="Times New Roman" w:hAnsi="Times New Roman" w:cs="Times New Roman"/>
                <w:bCs/>
                <w:color w:val="auto"/>
                <w:lang w:eastAsia="ar-SA" w:bidi="ar-SA"/>
              </w:rPr>
            </w:pPr>
            <w:r w:rsidRPr="00FA3880">
              <w:rPr>
                <w:rFonts w:ascii="Times New Roman" w:eastAsia="Times New Roman" w:hAnsi="Times New Roman" w:cs="Times New Roman"/>
                <w:bCs/>
                <w:color w:val="auto"/>
                <w:lang w:eastAsia="ar-SA" w:bidi="ar-SA"/>
              </w:rPr>
              <w:t>Ціна за од.,</w:t>
            </w:r>
          </w:p>
          <w:p w14:paraId="5A495FD0" w14:textId="77777777" w:rsidR="00FA3880" w:rsidRPr="00FA3880" w:rsidRDefault="00FA3880" w:rsidP="00FA3880">
            <w:pPr>
              <w:tabs>
                <w:tab w:val="left" w:pos="426"/>
              </w:tabs>
              <w:ind w:left="-142" w:right="-108"/>
              <w:contextualSpacing/>
              <w:jc w:val="center"/>
              <w:rPr>
                <w:rFonts w:ascii="Times New Roman" w:eastAsia="Times New Roman" w:hAnsi="Times New Roman" w:cs="Times New Roman"/>
                <w:bCs/>
                <w:color w:val="auto"/>
                <w:lang w:eastAsia="ar-SA" w:bidi="ar-SA"/>
              </w:rPr>
            </w:pPr>
            <w:r w:rsidRPr="00FA3880">
              <w:rPr>
                <w:rFonts w:ascii="Times New Roman" w:eastAsia="Times New Roman" w:hAnsi="Times New Roman" w:cs="Times New Roman"/>
                <w:bCs/>
                <w:color w:val="auto"/>
                <w:lang w:eastAsia="ar-SA" w:bidi="ar-SA"/>
              </w:rPr>
              <w:t>грн без ПДВ</w:t>
            </w:r>
          </w:p>
        </w:tc>
        <w:tc>
          <w:tcPr>
            <w:tcW w:w="1134" w:type="dxa"/>
            <w:tcBorders>
              <w:top w:val="single" w:sz="4" w:space="0" w:color="auto"/>
              <w:left w:val="single" w:sz="4" w:space="0" w:color="auto"/>
              <w:bottom w:val="single" w:sz="4" w:space="0" w:color="auto"/>
              <w:right w:val="single" w:sz="4" w:space="0" w:color="auto"/>
            </w:tcBorders>
            <w:vAlign w:val="center"/>
          </w:tcPr>
          <w:p w14:paraId="4BED99C9" w14:textId="77777777" w:rsidR="00FA3880" w:rsidRPr="00FA3880" w:rsidRDefault="00FA3880" w:rsidP="00FA3880">
            <w:pPr>
              <w:tabs>
                <w:tab w:val="left" w:pos="426"/>
              </w:tabs>
              <w:ind w:left="-142" w:right="-108"/>
              <w:contextualSpacing/>
              <w:jc w:val="center"/>
              <w:rPr>
                <w:rFonts w:ascii="Times New Roman" w:eastAsia="Times New Roman" w:hAnsi="Times New Roman" w:cs="Times New Roman"/>
                <w:bCs/>
                <w:color w:val="auto"/>
                <w:lang w:eastAsia="ar-SA" w:bidi="ar-SA"/>
              </w:rPr>
            </w:pPr>
            <w:r w:rsidRPr="00FA3880">
              <w:rPr>
                <w:rFonts w:ascii="Times New Roman" w:eastAsia="Times New Roman" w:hAnsi="Times New Roman" w:cs="Times New Roman"/>
                <w:bCs/>
                <w:color w:val="auto"/>
                <w:lang w:eastAsia="ar-SA" w:bidi="ar-SA"/>
              </w:rPr>
              <w:t xml:space="preserve">Ціна за од., </w:t>
            </w:r>
          </w:p>
          <w:p w14:paraId="75318B15" w14:textId="77777777" w:rsidR="00FA3880" w:rsidRPr="00FA3880" w:rsidRDefault="00FA3880" w:rsidP="00FA3880">
            <w:pPr>
              <w:tabs>
                <w:tab w:val="left" w:pos="426"/>
              </w:tabs>
              <w:ind w:left="-142" w:right="-108"/>
              <w:contextualSpacing/>
              <w:jc w:val="center"/>
              <w:rPr>
                <w:rFonts w:ascii="Times New Roman" w:eastAsia="Times New Roman" w:hAnsi="Times New Roman" w:cs="Times New Roman"/>
                <w:bCs/>
                <w:color w:val="auto"/>
                <w:lang w:eastAsia="ar-SA" w:bidi="ar-SA"/>
              </w:rPr>
            </w:pPr>
            <w:r w:rsidRPr="00FA3880">
              <w:rPr>
                <w:rFonts w:ascii="Times New Roman" w:eastAsia="Times New Roman" w:hAnsi="Times New Roman" w:cs="Times New Roman"/>
                <w:bCs/>
                <w:color w:val="auto"/>
                <w:lang w:eastAsia="ar-SA" w:bidi="ar-SA"/>
              </w:rPr>
              <w:t>грн з ПДВ**</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8B1A762" w14:textId="77777777" w:rsidR="00FA3880" w:rsidRPr="00FA3880" w:rsidRDefault="00FA3880" w:rsidP="00FA3880">
            <w:pPr>
              <w:tabs>
                <w:tab w:val="left" w:pos="426"/>
              </w:tabs>
              <w:ind w:left="-142" w:right="-108"/>
              <w:contextualSpacing/>
              <w:jc w:val="center"/>
              <w:rPr>
                <w:rFonts w:ascii="Times New Roman" w:eastAsia="Times New Roman" w:hAnsi="Times New Roman" w:cs="Times New Roman"/>
                <w:bCs/>
                <w:color w:val="auto"/>
                <w:lang w:eastAsia="ar-SA" w:bidi="ar-SA"/>
              </w:rPr>
            </w:pPr>
            <w:r w:rsidRPr="00FA3880">
              <w:rPr>
                <w:rFonts w:ascii="Times New Roman" w:eastAsia="Times New Roman" w:hAnsi="Times New Roman" w:cs="Times New Roman"/>
                <w:bCs/>
                <w:color w:val="auto"/>
                <w:lang w:eastAsia="ar-SA" w:bidi="ar-SA"/>
              </w:rPr>
              <w:t>Сума,</w:t>
            </w:r>
          </w:p>
          <w:p w14:paraId="226F0CBB" w14:textId="77777777" w:rsidR="00FA3880" w:rsidRPr="00FA3880" w:rsidRDefault="00FA3880" w:rsidP="00FA3880">
            <w:pPr>
              <w:tabs>
                <w:tab w:val="left" w:pos="426"/>
              </w:tabs>
              <w:ind w:left="-142" w:right="-108"/>
              <w:contextualSpacing/>
              <w:jc w:val="center"/>
              <w:rPr>
                <w:rFonts w:ascii="Times New Roman" w:eastAsia="Times New Roman" w:hAnsi="Times New Roman" w:cs="Times New Roman"/>
                <w:bCs/>
                <w:color w:val="auto"/>
                <w:lang w:eastAsia="ar-SA" w:bidi="ar-SA"/>
              </w:rPr>
            </w:pPr>
            <w:r w:rsidRPr="00FA3880">
              <w:rPr>
                <w:rFonts w:ascii="Times New Roman" w:eastAsia="Times New Roman" w:hAnsi="Times New Roman" w:cs="Times New Roman"/>
                <w:bCs/>
                <w:color w:val="auto"/>
                <w:lang w:eastAsia="ar-SA" w:bidi="ar-SA"/>
              </w:rPr>
              <w:t>грн з ПДВ**</w:t>
            </w:r>
          </w:p>
        </w:tc>
      </w:tr>
      <w:tr w:rsidR="00FA3880" w:rsidRPr="00FA3880" w14:paraId="0911B517" w14:textId="77777777" w:rsidTr="00FA3880">
        <w:trPr>
          <w:trHeight w:val="222"/>
        </w:trPr>
        <w:tc>
          <w:tcPr>
            <w:tcW w:w="426" w:type="dxa"/>
            <w:tcBorders>
              <w:top w:val="single" w:sz="4" w:space="0" w:color="auto"/>
              <w:left w:val="single" w:sz="4" w:space="0" w:color="auto"/>
              <w:bottom w:val="single" w:sz="4" w:space="0" w:color="auto"/>
              <w:right w:val="single" w:sz="4" w:space="0" w:color="auto"/>
            </w:tcBorders>
            <w:vAlign w:val="center"/>
          </w:tcPr>
          <w:p w14:paraId="0063EC8D" w14:textId="77777777" w:rsidR="00FA3880" w:rsidRPr="00FA3880" w:rsidRDefault="00FA3880" w:rsidP="00FA3880">
            <w:pPr>
              <w:widowControl/>
              <w:suppressAutoHyphens w:val="0"/>
              <w:jc w:val="center"/>
              <w:rPr>
                <w:rFonts w:ascii="Times New Roman" w:eastAsia="Times New Roman" w:hAnsi="Times New Roman" w:cs="Times New Roman"/>
                <w:color w:val="auto"/>
                <w:lang w:eastAsia="ru-RU" w:bidi="ar-SA"/>
              </w:rPr>
            </w:pPr>
            <w:r w:rsidRPr="00FA3880">
              <w:rPr>
                <w:rFonts w:ascii="Times New Roman" w:eastAsia="Times New Roman" w:hAnsi="Times New Roman" w:cs="Times New Roman"/>
                <w:color w:val="auto"/>
                <w:lang w:eastAsia="ru-RU" w:bidi="ar-SA"/>
              </w:rPr>
              <w:t>1</w:t>
            </w:r>
          </w:p>
        </w:tc>
        <w:tc>
          <w:tcPr>
            <w:tcW w:w="2552" w:type="dxa"/>
            <w:gridSpan w:val="6"/>
            <w:tcBorders>
              <w:top w:val="single" w:sz="4" w:space="0" w:color="auto"/>
              <w:left w:val="single" w:sz="4" w:space="0" w:color="auto"/>
              <w:bottom w:val="single" w:sz="4" w:space="0" w:color="auto"/>
              <w:right w:val="single" w:sz="4" w:space="0" w:color="auto"/>
            </w:tcBorders>
            <w:vAlign w:val="center"/>
          </w:tcPr>
          <w:p w14:paraId="14767E58" w14:textId="77777777" w:rsidR="00FA3880" w:rsidRPr="00FA3880" w:rsidRDefault="00FA3880" w:rsidP="00FA3880">
            <w:pPr>
              <w:widowControl/>
              <w:suppressAutoHyphens w:val="0"/>
              <w:ind w:right="-108"/>
              <w:rPr>
                <w:rFonts w:ascii="Times New Roman" w:eastAsia="Times New Roman" w:hAnsi="Times New Roman" w:cs="Times New Roman"/>
                <w:color w:val="auto"/>
                <w:lang w:eastAsia="ru-RU" w:bidi="ar-SA"/>
              </w:rPr>
            </w:pPr>
          </w:p>
        </w:tc>
        <w:tc>
          <w:tcPr>
            <w:tcW w:w="1417" w:type="dxa"/>
            <w:tcBorders>
              <w:top w:val="single" w:sz="4" w:space="0" w:color="auto"/>
              <w:left w:val="single" w:sz="4" w:space="0" w:color="auto"/>
              <w:bottom w:val="single" w:sz="4" w:space="0" w:color="auto"/>
              <w:right w:val="single" w:sz="4" w:space="0" w:color="auto"/>
            </w:tcBorders>
            <w:vAlign w:val="center"/>
          </w:tcPr>
          <w:p w14:paraId="20D9B463" w14:textId="77777777" w:rsidR="00FA3880" w:rsidRPr="00FA3880" w:rsidRDefault="00FA3880" w:rsidP="00FA3880">
            <w:pPr>
              <w:widowControl/>
              <w:suppressAutoHyphens w:val="0"/>
              <w:jc w:val="center"/>
              <w:rPr>
                <w:rFonts w:ascii="Times New Roman" w:eastAsia="Times New Roman" w:hAnsi="Times New Roman" w:cs="Times New Roman"/>
                <w:color w:val="auto"/>
                <w:lang w:eastAsia="ru-RU" w:bidi="ar-SA"/>
              </w:rPr>
            </w:pPr>
          </w:p>
        </w:tc>
        <w:tc>
          <w:tcPr>
            <w:tcW w:w="567" w:type="dxa"/>
            <w:tcBorders>
              <w:top w:val="single" w:sz="4" w:space="0" w:color="auto"/>
              <w:left w:val="single" w:sz="4" w:space="0" w:color="auto"/>
              <w:bottom w:val="single" w:sz="4" w:space="0" w:color="auto"/>
              <w:right w:val="single" w:sz="4" w:space="0" w:color="auto"/>
            </w:tcBorders>
            <w:vAlign w:val="center"/>
          </w:tcPr>
          <w:p w14:paraId="5AEA0792" w14:textId="77777777" w:rsidR="00FA3880" w:rsidRPr="00FA3880" w:rsidRDefault="00FA3880" w:rsidP="00FA3880">
            <w:pPr>
              <w:widowControl/>
              <w:suppressAutoHyphens w:val="0"/>
              <w:jc w:val="center"/>
              <w:rPr>
                <w:rFonts w:ascii="Times New Roman" w:eastAsia="Times New Roman" w:hAnsi="Times New Roman" w:cs="Times New Roman"/>
                <w:color w:val="auto"/>
                <w:lang w:eastAsia="ru-RU" w:bidi="ar-SA"/>
              </w:rPr>
            </w:pPr>
          </w:p>
        </w:tc>
        <w:tc>
          <w:tcPr>
            <w:tcW w:w="851" w:type="dxa"/>
            <w:tcBorders>
              <w:top w:val="single" w:sz="4" w:space="0" w:color="auto"/>
              <w:left w:val="single" w:sz="4" w:space="0" w:color="auto"/>
              <w:bottom w:val="single" w:sz="4" w:space="0" w:color="auto"/>
              <w:right w:val="single" w:sz="4" w:space="0" w:color="auto"/>
            </w:tcBorders>
            <w:vAlign w:val="center"/>
          </w:tcPr>
          <w:p w14:paraId="5F3154A3" w14:textId="77777777" w:rsidR="00FA3880" w:rsidRPr="00FA3880" w:rsidRDefault="00FA3880" w:rsidP="00FA3880">
            <w:pPr>
              <w:widowControl/>
              <w:suppressAutoHyphens w:val="0"/>
              <w:jc w:val="center"/>
              <w:rPr>
                <w:rFonts w:ascii="Times New Roman" w:eastAsia="Times New Roman" w:hAnsi="Times New Roman" w:cs="Times New Roman"/>
                <w:color w:val="auto"/>
                <w:lang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0288E0F0" w14:textId="77777777" w:rsidR="00FA3880" w:rsidRPr="00FA3880" w:rsidRDefault="00FA3880" w:rsidP="00FA3880">
            <w:pPr>
              <w:widowControl/>
              <w:suppressAutoHyphens w:val="0"/>
              <w:jc w:val="center"/>
              <w:rPr>
                <w:rFonts w:ascii="Times New Roman" w:eastAsia="Times New Roman" w:hAnsi="Times New Roman" w:cs="Times New Roman"/>
                <w:color w:val="auto"/>
                <w:lang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582A03FE" w14:textId="77777777" w:rsidR="00FA3880" w:rsidRPr="00FA3880" w:rsidRDefault="00FA3880" w:rsidP="00FA3880">
            <w:pPr>
              <w:widowControl/>
              <w:suppressAutoHyphens w:val="0"/>
              <w:jc w:val="center"/>
              <w:rPr>
                <w:rFonts w:ascii="Times New Roman" w:eastAsia="Times New Roman" w:hAnsi="Times New Roman" w:cs="Times New Roman"/>
                <w:color w:val="auto"/>
                <w:lang w:eastAsia="ru-RU" w:bidi="ar-SA"/>
              </w:rPr>
            </w:pPr>
          </w:p>
        </w:tc>
        <w:tc>
          <w:tcPr>
            <w:tcW w:w="1842" w:type="dxa"/>
            <w:tcBorders>
              <w:top w:val="single" w:sz="4" w:space="0" w:color="auto"/>
              <w:left w:val="single" w:sz="4" w:space="0" w:color="auto"/>
              <w:bottom w:val="single" w:sz="4" w:space="0" w:color="auto"/>
              <w:right w:val="single" w:sz="4" w:space="0" w:color="auto"/>
            </w:tcBorders>
            <w:vAlign w:val="center"/>
          </w:tcPr>
          <w:p w14:paraId="5EE818F1" w14:textId="77777777" w:rsidR="00FA3880" w:rsidRPr="00FA3880" w:rsidRDefault="00FA3880" w:rsidP="00FA3880">
            <w:pPr>
              <w:widowControl/>
              <w:suppressAutoHyphens w:val="0"/>
              <w:jc w:val="center"/>
              <w:rPr>
                <w:rFonts w:ascii="Times New Roman" w:eastAsia="Times New Roman" w:hAnsi="Times New Roman" w:cs="Times New Roman"/>
                <w:color w:val="auto"/>
                <w:lang w:eastAsia="ru-RU" w:bidi="ar-SA"/>
              </w:rPr>
            </w:pPr>
          </w:p>
        </w:tc>
      </w:tr>
      <w:tr w:rsidR="00FA3880" w:rsidRPr="00FA3880" w14:paraId="19710CA3" w14:textId="77777777" w:rsidTr="00FA3880">
        <w:trPr>
          <w:trHeight w:val="222"/>
        </w:trPr>
        <w:tc>
          <w:tcPr>
            <w:tcW w:w="426" w:type="dxa"/>
            <w:tcBorders>
              <w:top w:val="single" w:sz="4" w:space="0" w:color="auto"/>
              <w:left w:val="single" w:sz="4" w:space="0" w:color="auto"/>
              <w:bottom w:val="single" w:sz="4" w:space="0" w:color="auto"/>
              <w:right w:val="single" w:sz="4" w:space="0" w:color="auto"/>
            </w:tcBorders>
            <w:vAlign w:val="center"/>
          </w:tcPr>
          <w:p w14:paraId="075CD72D" w14:textId="77777777" w:rsidR="00FA3880" w:rsidRPr="00FA3880" w:rsidRDefault="00FA3880" w:rsidP="00FA3880">
            <w:pPr>
              <w:widowControl/>
              <w:suppressAutoHyphens w:val="0"/>
              <w:jc w:val="center"/>
              <w:rPr>
                <w:rFonts w:ascii="Times New Roman" w:eastAsia="Times New Roman" w:hAnsi="Times New Roman" w:cs="Times New Roman"/>
                <w:color w:val="auto"/>
                <w:lang w:eastAsia="ru-RU" w:bidi="ar-SA"/>
              </w:rPr>
            </w:pPr>
            <w:r w:rsidRPr="00FA3880">
              <w:rPr>
                <w:rFonts w:ascii="Times New Roman" w:eastAsia="Times New Roman" w:hAnsi="Times New Roman" w:cs="Times New Roman"/>
                <w:color w:val="auto"/>
                <w:lang w:eastAsia="ru-RU" w:bidi="ar-SA"/>
              </w:rPr>
              <w:t>…</w:t>
            </w:r>
          </w:p>
        </w:tc>
        <w:tc>
          <w:tcPr>
            <w:tcW w:w="2552" w:type="dxa"/>
            <w:gridSpan w:val="6"/>
            <w:tcBorders>
              <w:top w:val="single" w:sz="4" w:space="0" w:color="auto"/>
              <w:left w:val="single" w:sz="4" w:space="0" w:color="auto"/>
              <w:bottom w:val="single" w:sz="4" w:space="0" w:color="auto"/>
              <w:right w:val="single" w:sz="4" w:space="0" w:color="auto"/>
            </w:tcBorders>
            <w:vAlign w:val="center"/>
          </w:tcPr>
          <w:p w14:paraId="0FB78615" w14:textId="77777777" w:rsidR="00FA3880" w:rsidRPr="00FA3880" w:rsidRDefault="00FA3880" w:rsidP="00FA3880">
            <w:pPr>
              <w:widowControl/>
              <w:suppressAutoHyphens w:val="0"/>
              <w:ind w:right="-108"/>
              <w:rPr>
                <w:rFonts w:ascii="Times New Roman" w:eastAsia="Times New Roman" w:hAnsi="Times New Roman" w:cs="Times New Roman"/>
                <w:color w:val="auto"/>
                <w:lang w:eastAsia="ru-RU" w:bidi="ar-SA"/>
              </w:rPr>
            </w:pPr>
          </w:p>
        </w:tc>
        <w:tc>
          <w:tcPr>
            <w:tcW w:w="1417" w:type="dxa"/>
            <w:tcBorders>
              <w:top w:val="single" w:sz="4" w:space="0" w:color="auto"/>
              <w:left w:val="single" w:sz="4" w:space="0" w:color="auto"/>
              <w:bottom w:val="single" w:sz="4" w:space="0" w:color="auto"/>
              <w:right w:val="single" w:sz="4" w:space="0" w:color="auto"/>
            </w:tcBorders>
            <w:vAlign w:val="center"/>
          </w:tcPr>
          <w:p w14:paraId="0E9F97F8" w14:textId="77777777" w:rsidR="00FA3880" w:rsidRPr="00FA3880" w:rsidRDefault="00FA3880" w:rsidP="00FA3880">
            <w:pPr>
              <w:widowControl/>
              <w:suppressAutoHyphens w:val="0"/>
              <w:jc w:val="center"/>
              <w:rPr>
                <w:rFonts w:ascii="Times New Roman" w:eastAsia="Times New Roman" w:hAnsi="Times New Roman" w:cs="Times New Roman"/>
                <w:color w:val="auto"/>
                <w:lang w:eastAsia="ru-RU" w:bidi="ar-SA"/>
              </w:rPr>
            </w:pPr>
          </w:p>
        </w:tc>
        <w:tc>
          <w:tcPr>
            <w:tcW w:w="567" w:type="dxa"/>
            <w:tcBorders>
              <w:top w:val="single" w:sz="4" w:space="0" w:color="auto"/>
              <w:left w:val="single" w:sz="4" w:space="0" w:color="auto"/>
              <w:bottom w:val="single" w:sz="4" w:space="0" w:color="auto"/>
              <w:right w:val="single" w:sz="4" w:space="0" w:color="auto"/>
            </w:tcBorders>
            <w:vAlign w:val="center"/>
          </w:tcPr>
          <w:p w14:paraId="1B95AB62" w14:textId="77777777" w:rsidR="00FA3880" w:rsidRPr="00FA3880" w:rsidRDefault="00FA3880" w:rsidP="00FA3880">
            <w:pPr>
              <w:widowControl/>
              <w:suppressAutoHyphens w:val="0"/>
              <w:jc w:val="center"/>
              <w:rPr>
                <w:rFonts w:ascii="Times New Roman" w:eastAsia="Times New Roman" w:hAnsi="Times New Roman" w:cs="Times New Roman"/>
                <w:color w:val="auto"/>
                <w:lang w:eastAsia="ru-RU" w:bidi="ar-SA"/>
              </w:rPr>
            </w:pPr>
          </w:p>
        </w:tc>
        <w:tc>
          <w:tcPr>
            <w:tcW w:w="851" w:type="dxa"/>
            <w:tcBorders>
              <w:top w:val="single" w:sz="4" w:space="0" w:color="auto"/>
              <w:left w:val="single" w:sz="4" w:space="0" w:color="auto"/>
              <w:bottom w:val="single" w:sz="4" w:space="0" w:color="auto"/>
              <w:right w:val="single" w:sz="4" w:space="0" w:color="auto"/>
            </w:tcBorders>
            <w:vAlign w:val="center"/>
          </w:tcPr>
          <w:p w14:paraId="57DCA179" w14:textId="77777777" w:rsidR="00FA3880" w:rsidRPr="00FA3880" w:rsidRDefault="00FA3880" w:rsidP="00FA3880">
            <w:pPr>
              <w:widowControl/>
              <w:suppressAutoHyphens w:val="0"/>
              <w:jc w:val="center"/>
              <w:rPr>
                <w:rFonts w:ascii="Times New Roman" w:eastAsia="Times New Roman" w:hAnsi="Times New Roman" w:cs="Times New Roman"/>
                <w:color w:val="auto"/>
                <w:lang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462B74C0" w14:textId="77777777" w:rsidR="00FA3880" w:rsidRPr="00FA3880" w:rsidRDefault="00FA3880" w:rsidP="00FA3880">
            <w:pPr>
              <w:widowControl/>
              <w:suppressAutoHyphens w:val="0"/>
              <w:jc w:val="center"/>
              <w:rPr>
                <w:rFonts w:ascii="Times New Roman" w:eastAsia="Times New Roman" w:hAnsi="Times New Roman" w:cs="Times New Roman"/>
                <w:color w:val="auto"/>
                <w:lang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0C2AC2C5" w14:textId="77777777" w:rsidR="00FA3880" w:rsidRPr="00FA3880" w:rsidRDefault="00FA3880" w:rsidP="00FA3880">
            <w:pPr>
              <w:widowControl/>
              <w:suppressAutoHyphens w:val="0"/>
              <w:jc w:val="center"/>
              <w:rPr>
                <w:rFonts w:ascii="Times New Roman" w:eastAsia="Times New Roman" w:hAnsi="Times New Roman" w:cs="Times New Roman"/>
                <w:color w:val="auto"/>
                <w:lang w:eastAsia="ru-RU" w:bidi="ar-SA"/>
              </w:rPr>
            </w:pPr>
          </w:p>
        </w:tc>
        <w:tc>
          <w:tcPr>
            <w:tcW w:w="1842" w:type="dxa"/>
            <w:tcBorders>
              <w:top w:val="single" w:sz="4" w:space="0" w:color="auto"/>
              <w:left w:val="single" w:sz="4" w:space="0" w:color="auto"/>
              <w:bottom w:val="single" w:sz="4" w:space="0" w:color="auto"/>
              <w:right w:val="single" w:sz="4" w:space="0" w:color="auto"/>
            </w:tcBorders>
            <w:vAlign w:val="center"/>
          </w:tcPr>
          <w:p w14:paraId="5F7EAAF3" w14:textId="77777777" w:rsidR="00FA3880" w:rsidRPr="00FA3880" w:rsidRDefault="00FA3880" w:rsidP="00FA3880">
            <w:pPr>
              <w:widowControl/>
              <w:suppressAutoHyphens w:val="0"/>
              <w:jc w:val="center"/>
              <w:rPr>
                <w:rFonts w:ascii="Times New Roman" w:eastAsia="Times New Roman" w:hAnsi="Times New Roman" w:cs="Times New Roman"/>
                <w:color w:val="auto"/>
                <w:lang w:eastAsia="ru-RU" w:bidi="ar-SA"/>
              </w:rPr>
            </w:pPr>
          </w:p>
        </w:tc>
      </w:tr>
      <w:tr w:rsidR="00FA3880" w:rsidRPr="00FA3880" w14:paraId="7B1086AC" w14:textId="77777777" w:rsidTr="00FA3880">
        <w:trPr>
          <w:trHeight w:val="182"/>
        </w:trPr>
        <w:tc>
          <w:tcPr>
            <w:tcW w:w="426" w:type="dxa"/>
            <w:tcBorders>
              <w:top w:val="nil"/>
              <w:left w:val="nil"/>
              <w:bottom w:val="nil"/>
              <w:right w:val="nil"/>
            </w:tcBorders>
          </w:tcPr>
          <w:p w14:paraId="20FE9352" w14:textId="77777777" w:rsidR="00FA3880" w:rsidRPr="00FA3880" w:rsidRDefault="00FA3880" w:rsidP="00FA3880">
            <w:pPr>
              <w:widowControl/>
              <w:suppressAutoHyphens w:val="0"/>
              <w:jc w:val="right"/>
              <w:rPr>
                <w:rFonts w:ascii="Times New Roman" w:eastAsia="Times New Roman" w:hAnsi="Times New Roman" w:cs="Times New Roman"/>
                <w:b/>
                <w:color w:val="auto"/>
                <w:lang w:eastAsia="ru-RU" w:bidi="ar-SA"/>
              </w:rPr>
            </w:pPr>
          </w:p>
        </w:tc>
        <w:tc>
          <w:tcPr>
            <w:tcW w:w="437" w:type="dxa"/>
            <w:tcBorders>
              <w:top w:val="nil"/>
              <w:left w:val="nil"/>
              <w:bottom w:val="nil"/>
              <w:right w:val="nil"/>
            </w:tcBorders>
          </w:tcPr>
          <w:p w14:paraId="61667CEA" w14:textId="77777777" w:rsidR="00FA3880" w:rsidRPr="00FA3880" w:rsidRDefault="00FA3880" w:rsidP="00FA3880">
            <w:pPr>
              <w:widowControl/>
              <w:suppressAutoHyphens w:val="0"/>
              <w:jc w:val="right"/>
              <w:rPr>
                <w:rFonts w:ascii="Times New Roman" w:eastAsia="Times New Roman" w:hAnsi="Times New Roman" w:cs="Times New Roman"/>
                <w:b/>
                <w:color w:val="auto"/>
                <w:lang w:eastAsia="ru-RU" w:bidi="ar-SA"/>
              </w:rPr>
            </w:pPr>
          </w:p>
        </w:tc>
        <w:tc>
          <w:tcPr>
            <w:tcW w:w="304" w:type="dxa"/>
            <w:tcBorders>
              <w:top w:val="nil"/>
              <w:left w:val="nil"/>
              <w:bottom w:val="nil"/>
              <w:right w:val="nil"/>
            </w:tcBorders>
          </w:tcPr>
          <w:p w14:paraId="33D30BD4" w14:textId="77777777" w:rsidR="00FA3880" w:rsidRPr="00FA3880" w:rsidRDefault="00FA3880" w:rsidP="00FA3880">
            <w:pPr>
              <w:widowControl/>
              <w:suppressAutoHyphens w:val="0"/>
              <w:jc w:val="right"/>
              <w:rPr>
                <w:rFonts w:ascii="Times New Roman" w:eastAsia="Times New Roman" w:hAnsi="Times New Roman" w:cs="Times New Roman"/>
                <w:b/>
                <w:color w:val="auto"/>
                <w:lang w:eastAsia="ru-RU" w:bidi="ar-SA"/>
              </w:rPr>
            </w:pPr>
          </w:p>
        </w:tc>
        <w:tc>
          <w:tcPr>
            <w:tcW w:w="304" w:type="dxa"/>
            <w:tcBorders>
              <w:top w:val="nil"/>
              <w:left w:val="nil"/>
              <w:bottom w:val="nil"/>
              <w:right w:val="nil"/>
            </w:tcBorders>
          </w:tcPr>
          <w:p w14:paraId="4279904B" w14:textId="77777777" w:rsidR="00FA3880" w:rsidRPr="00FA3880" w:rsidRDefault="00FA3880" w:rsidP="00FA3880">
            <w:pPr>
              <w:widowControl/>
              <w:suppressAutoHyphens w:val="0"/>
              <w:jc w:val="right"/>
              <w:rPr>
                <w:rFonts w:ascii="Times New Roman" w:eastAsia="Times New Roman" w:hAnsi="Times New Roman" w:cs="Times New Roman"/>
                <w:b/>
                <w:color w:val="auto"/>
                <w:lang w:eastAsia="ru-RU" w:bidi="ar-SA"/>
              </w:rPr>
            </w:pPr>
          </w:p>
        </w:tc>
        <w:tc>
          <w:tcPr>
            <w:tcW w:w="304" w:type="dxa"/>
            <w:tcBorders>
              <w:top w:val="nil"/>
              <w:left w:val="nil"/>
              <w:bottom w:val="nil"/>
              <w:right w:val="nil"/>
            </w:tcBorders>
          </w:tcPr>
          <w:p w14:paraId="4CA163A3" w14:textId="77777777" w:rsidR="00FA3880" w:rsidRPr="00FA3880" w:rsidRDefault="00FA3880" w:rsidP="00FA3880">
            <w:pPr>
              <w:widowControl/>
              <w:suppressAutoHyphens w:val="0"/>
              <w:jc w:val="right"/>
              <w:rPr>
                <w:rFonts w:ascii="Times New Roman" w:eastAsia="Times New Roman" w:hAnsi="Times New Roman" w:cs="Times New Roman"/>
                <w:b/>
                <w:color w:val="auto"/>
                <w:lang w:eastAsia="ru-RU" w:bidi="ar-SA"/>
              </w:rPr>
            </w:pPr>
          </w:p>
        </w:tc>
        <w:tc>
          <w:tcPr>
            <w:tcW w:w="411" w:type="dxa"/>
            <w:tcBorders>
              <w:top w:val="nil"/>
              <w:left w:val="nil"/>
              <w:bottom w:val="nil"/>
              <w:right w:val="nil"/>
            </w:tcBorders>
          </w:tcPr>
          <w:p w14:paraId="66784E9C" w14:textId="77777777" w:rsidR="00FA3880" w:rsidRPr="00FA3880" w:rsidRDefault="00FA3880" w:rsidP="00FA3880">
            <w:pPr>
              <w:widowControl/>
              <w:suppressAutoHyphens w:val="0"/>
              <w:jc w:val="right"/>
              <w:rPr>
                <w:rFonts w:ascii="Times New Roman" w:eastAsia="Times New Roman" w:hAnsi="Times New Roman" w:cs="Times New Roman"/>
                <w:b/>
                <w:color w:val="auto"/>
                <w:lang w:eastAsia="ru-RU" w:bidi="ar-SA"/>
              </w:rPr>
            </w:pPr>
          </w:p>
        </w:tc>
        <w:tc>
          <w:tcPr>
            <w:tcW w:w="792" w:type="dxa"/>
            <w:tcBorders>
              <w:top w:val="nil"/>
              <w:left w:val="nil"/>
              <w:bottom w:val="nil"/>
              <w:right w:val="nil"/>
            </w:tcBorders>
          </w:tcPr>
          <w:p w14:paraId="306CB42E" w14:textId="77777777" w:rsidR="00FA3880" w:rsidRPr="00FA3880" w:rsidRDefault="00FA3880" w:rsidP="00FA3880">
            <w:pPr>
              <w:tabs>
                <w:tab w:val="left" w:pos="426"/>
              </w:tabs>
              <w:jc w:val="right"/>
              <w:rPr>
                <w:rFonts w:ascii="Times New Roman" w:eastAsia="Times New Roman" w:hAnsi="Times New Roman" w:cs="Times New Roman"/>
                <w:b/>
                <w:color w:val="auto"/>
                <w:lang w:eastAsia="ru-RU" w:bidi="ar-SA"/>
              </w:rPr>
            </w:pPr>
          </w:p>
        </w:tc>
        <w:tc>
          <w:tcPr>
            <w:tcW w:w="5103" w:type="dxa"/>
            <w:gridSpan w:val="5"/>
            <w:tcBorders>
              <w:top w:val="nil"/>
              <w:left w:val="nil"/>
              <w:bottom w:val="nil"/>
              <w:right w:val="single" w:sz="4" w:space="0" w:color="auto"/>
            </w:tcBorders>
            <w:hideMark/>
          </w:tcPr>
          <w:p w14:paraId="554905B4" w14:textId="77777777" w:rsidR="00FA3880" w:rsidRPr="00FA3880" w:rsidRDefault="00FA3880" w:rsidP="00FA3880">
            <w:pPr>
              <w:tabs>
                <w:tab w:val="left" w:pos="426"/>
              </w:tabs>
              <w:jc w:val="right"/>
              <w:rPr>
                <w:rFonts w:ascii="Times New Roman" w:eastAsia="Times New Roman" w:hAnsi="Times New Roman" w:cs="Times New Roman"/>
                <w:b/>
                <w:bCs/>
                <w:color w:val="auto"/>
                <w:lang w:eastAsia="ar-SA" w:bidi="ar-SA"/>
              </w:rPr>
            </w:pPr>
            <w:r w:rsidRPr="00FA3880">
              <w:rPr>
                <w:rFonts w:ascii="Times New Roman" w:eastAsia="Times New Roman" w:hAnsi="Times New Roman" w:cs="Times New Roman"/>
                <w:b/>
                <w:color w:val="auto"/>
                <w:lang w:eastAsia="ru-RU" w:bidi="ar-SA"/>
              </w:rPr>
              <w:t>Всього, грн без ПДВ:</w:t>
            </w:r>
          </w:p>
        </w:tc>
        <w:tc>
          <w:tcPr>
            <w:tcW w:w="1842" w:type="dxa"/>
            <w:tcBorders>
              <w:top w:val="single" w:sz="4" w:space="0" w:color="auto"/>
              <w:left w:val="single" w:sz="4" w:space="0" w:color="auto"/>
              <w:bottom w:val="single" w:sz="4" w:space="0" w:color="auto"/>
              <w:right w:val="single" w:sz="4" w:space="0" w:color="auto"/>
            </w:tcBorders>
            <w:vAlign w:val="center"/>
          </w:tcPr>
          <w:p w14:paraId="6D6C9EAF" w14:textId="77777777" w:rsidR="00FA3880" w:rsidRPr="00FA3880" w:rsidRDefault="00FA3880" w:rsidP="00FA3880">
            <w:pPr>
              <w:tabs>
                <w:tab w:val="left" w:pos="426"/>
              </w:tabs>
              <w:jc w:val="center"/>
              <w:rPr>
                <w:rFonts w:ascii="Times New Roman" w:eastAsia="Times New Roman" w:hAnsi="Times New Roman" w:cs="Times New Roman"/>
                <w:b/>
                <w:bCs/>
                <w:color w:val="auto"/>
                <w:lang w:eastAsia="ar-SA" w:bidi="ar-SA"/>
              </w:rPr>
            </w:pPr>
          </w:p>
        </w:tc>
      </w:tr>
      <w:tr w:rsidR="00FA3880" w:rsidRPr="00FA3880" w14:paraId="51D8681B" w14:textId="77777777" w:rsidTr="00FA3880">
        <w:trPr>
          <w:trHeight w:val="208"/>
        </w:trPr>
        <w:tc>
          <w:tcPr>
            <w:tcW w:w="426" w:type="dxa"/>
            <w:tcBorders>
              <w:top w:val="nil"/>
              <w:left w:val="nil"/>
              <w:bottom w:val="nil"/>
              <w:right w:val="nil"/>
            </w:tcBorders>
          </w:tcPr>
          <w:p w14:paraId="440B724A" w14:textId="77777777" w:rsidR="00FA3880" w:rsidRPr="00FA3880" w:rsidRDefault="00FA3880" w:rsidP="00FA3880">
            <w:pPr>
              <w:widowControl/>
              <w:suppressAutoHyphens w:val="0"/>
              <w:jc w:val="right"/>
              <w:rPr>
                <w:rFonts w:ascii="Times New Roman" w:eastAsia="Times New Roman" w:hAnsi="Times New Roman" w:cs="Times New Roman"/>
                <w:b/>
                <w:color w:val="auto"/>
                <w:lang w:eastAsia="ru-RU" w:bidi="ar-SA"/>
              </w:rPr>
            </w:pPr>
          </w:p>
        </w:tc>
        <w:tc>
          <w:tcPr>
            <w:tcW w:w="437" w:type="dxa"/>
            <w:tcBorders>
              <w:top w:val="nil"/>
              <w:left w:val="nil"/>
              <w:bottom w:val="nil"/>
              <w:right w:val="nil"/>
            </w:tcBorders>
          </w:tcPr>
          <w:p w14:paraId="062C59D4" w14:textId="77777777" w:rsidR="00FA3880" w:rsidRPr="00FA3880" w:rsidRDefault="00FA3880" w:rsidP="00FA3880">
            <w:pPr>
              <w:widowControl/>
              <w:suppressAutoHyphens w:val="0"/>
              <w:jc w:val="right"/>
              <w:rPr>
                <w:rFonts w:ascii="Times New Roman" w:eastAsia="Times New Roman" w:hAnsi="Times New Roman" w:cs="Times New Roman"/>
                <w:b/>
                <w:color w:val="auto"/>
                <w:lang w:eastAsia="ru-RU" w:bidi="ar-SA"/>
              </w:rPr>
            </w:pPr>
          </w:p>
        </w:tc>
        <w:tc>
          <w:tcPr>
            <w:tcW w:w="304" w:type="dxa"/>
            <w:tcBorders>
              <w:top w:val="nil"/>
              <w:left w:val="nil"/>
              <w:bottom w:val="nil"/>
              <w:right w:val="nil"/>
            </w:tcBorders>
          </w:tcPr>
          <w:p w14:paraId="6E7EBE6E" w14:textId="77777777" w:rsidR="00FA3880" w:rsidRPr="00FA3880" w:rsidRDefault="00FA3880" w:rsidP="00FA3880">
            <w:pPr>
              <w:widowControl/>
              <w:suppressAutoHyphens w:val="0"/>
              <w:jc w:val="right"/>
              <w:rPr>
                <w:rFonts w:ascii="Times New Roman" w:eastAsia="Times New Roman" w:hAnsi="Times New Roman" w:cs="Times New Roman"/>
                <w:b/>
                <w:color w:val="auto"/>
                <w:lang w:eastAsia="ru-RU" w:bidi="ar-SA"/>
              </w:rPr>
            </w:pPr>
          </w:p>
        </w:tc>
        <w:tc>
          <w:tcPr>
            <w:tcW w:w="304" w:type="dxa"/>
            <w:tcBorders>
              <w:top w:val="nil"/>
              <w:left w:val="nil"/>
              <w:bottom w:val="nil"/>
              <w:right w:val="nil"/>
            </w:tcBorders>
          </w:tcPr>
          <w:p w14:paraId="0F5C6671" w14:textId="77777777" w:rsidR="00FA3880" w:rsidRPr="00FA3880" w:rsidRDefault="00FA3880" w:rsidP="00FA3880">
            <w:pPr>
              <w:widowControl/>
              <w:suppressAutoHyphens w:val="0"/>
              <w:jc w:val="right"/>
              <w:rPr>
                <w:rFonts w:ascii="Times New Roman" w:eastAsia="Times New Roman" w:hAnsi="Times New Roman" w:cs="Times New Roman"/>
                <w:b/>
                <w:color w:val="auto"/>
                <w:lang w:eastAsia="ru-RU" w:bidi="ar-SA"/>
              </w:rPr>
            </w:pPr>
          </w:p>
        </w:tc>
        <w:tc>
          <w:tcPr>
            <w:tcW w:w="304" w:type="dxa"/>
            <w:tcBorders>
              <w:top w:val="nil"/>
              <w:left w:val="nil"/>
              <w:bottom w:val="nil"/>
              <w:right w:val="nil"/>
            </w:tcBorders>
          </w:tcPr>
          <w:p w14:paraId="66D2C6DA" w14:textId="77777777" w:rsidR="00FA3880" w:rsidRPr="00FA3880" w:rsidRDefault="00FA3880" w:rsidP="00FA3880">
            <w:pPr>
              <w:widowControl/>
              <w:suppressAutoHyphens w:val="0"/>
              <w:jc w:val="right"/>
              <w:rPr>
                <w:rFonts w:ascii="Times New Roman" w:eastAsia="Times New Roman" w:hAnsi="Times New Roman" w:cs="Times New Roman"/>
                <w:b/>
                <w:color w:val="auto"/>
                <w:lang w:eastAsia="ru-RU" w:bidi="ar-SA"/>
              </w:rPr>
            </w:pPr>
          </w:p>
        </w:tc>
        <w:tc>
          <w:tcPr>
            <w:tcW w:w="411" w:type="dxa"/>
            <w:tcBorders>
              <w:top w:val="nil"/>
              <w:left w:val="nil"/>
              <w:bottom w:val="nil"/>
              <w:right w:val="nil"/>
            </w:tcBorders>
          </w:tcPr>
          <w:p w14:paraId="3F23962D" w14:textId="77777777" w:rsidR="00FA3880" w:rsidRPr="00FA3880" w:rsidRDefault="00FA3880" w:rsidP="00FA3880">
            <w:pPr>
              <w:widowControl/>
              <w:suppressAutoHyphens w:val="0"/>
              <w:jc w:val="right"/>
              <w:rPr>
                <w:rFonts w:ascii="Times New Roman" w:eastAsia="Times New Roman" w:hAnsi="Times New Roman" w:cs="Times New Roman"/>
                <w:b/>
                <w:color w:val="auto"/>
                <w:lang w:eastAsia="ru-RU" w:bidi="ar-SA"/>
              </w:rPr>
            </w:pPr>
          </w:p>
        </w:tc>
        <w:tc>
          <w:tcPr>
            <w:tcW w:w="792" w:type="dxa"/>
            <w:tcBorders>
              <w:top w:val="nil"/>
              <w:left w:val="nil"/>
              <w:bottom w:val="nil"/>
              <w:right w:val="nil"/>
            </w:tcBorders>
          </w:tcPr>
          <w:p w14:paraId="53451549" w14:textId="77777777" w:rsidR="00FA3880" w:rsidRPr="00FA3880" w:rsidRDefault="00FA3880" w:rsidP="00FA3880">
            <w:pPr>
              <w:widowControl/>
              <w:suppressAutoHyphens w:val="0"/>
              <w:jc w:val="right"/>
              <w:rPr>
                <w:rFonts w:ascii="Times New Roman" w:eastAsia="Times New Roman" w:hAnsi="Times New Roman" w:cs="Times New Roman"/>
                <w:b/>
                <w:color w:val="auto"/>
                <w:lang w:eastAsia="ru-RU" w:bidi="ar-SA"/>
              </w:rPr>
            </w:pPr>
          </w:p>
        </w:tc>
        <w:tc>
          <w:tcPr>
            <w:tcW w:w="5103" w:type="dxa"/>
            <w:gridSpan w:val="5"/>
            <w:tcBorders>
              <w:top w:val="nil"/>
              <w:left w:val="nil"/>
              <w:bottom w:val="nil"/>
              <w:right w:val="single" w:sz="4" w:space="0" w:color="auto"/>
            </w:tcBorders>
            <w:hideMark/>
          </w:tcPr>
          <w:p w14:paraId="1C4E82AA" w14:textId="77777777" w:rsidR="00FA3880" w:rsidRPr="00FA3880" w:rsidRDefault="00FA3880" w:rsidP="00FA3880">
            <w:pPr>
              <w:widowControl/>
              <w:suppressAutoHyphens w:val="0"/>
              <w:jc w:val="right"/>
              <w:rPr>
                <w:rFonts w:ascii="Times New Roman" w:eastAsia="Times New Roman" w:hAnsi="Times New Roman" w:cs="Times New Roman"/>
                <w:b/>
                <w:color w:val="auto"/>
                <w:lang w:eastAsia="ru-RU" w:bidi="ar-SA"/>
              </w:rPr>
            </w:pPr>
            <w:r w:rsidRPr="00FA3880">
              <w:rPr>
                <w:rFonts w:ascii="Times New Roman" w:eastAsia="Times New Roman" w:hAnsi="Times New Roman" w:cs="Times New Roman"/>
                <w:b/>
                <w:color w:val="auto"/>
                <w:lang w:eastAsia="ru-RU" w:bidi="ar-SA"/>
              </w:rPr>
              <w:t>ПДВ**, грн:</w:t>
            </w:r>
          </w:p>
        </w:tc>
        <w:tc>
          <w:tcPr>
            <w:tcW w:w="1842" w:type="dxa"/>
            <w:tcBorders>
              <w:top w:val="single" w:sz="4" w:space="0" w:color="auto"/>
              <w:left w:val="single" w:sz="4" w:space="0" w:color="auto"/>
              <w:bottom w:val="single" w:sz="4" w:space="0" w:color="auto"/>
              <w:right w:val="single" w:sz="4" w:space="0" w:color="auto"/>
            </w:tcBorders>
            <w:vAlign w:val="center"/>
          </w:tcPr>
          <w:p w14:paraId="0AF771E0" w14:textId="77777777" w:rsidR="00FA3880" w:rsidRPr="00FA3880" w:rsidRDefault="00FA3880" w:rsidP="00FA3880">
            <w:pPr>
              <w:widowControl/>
              <w:suppressAutoHyphens w:val="0"/>
              <w:jc w:val="center"/>
              <w:rPr>
                <w:rFonts w:ascii="Times New Roman" w:eastAsia="Times New Roman" w:hAnsi="Times New Roman" w:cs="Times New Roman"/>
                <w:b/>
                <w:color w:val="auto"/>
                <w:lang w:eastAsia="ru-RU" w:bidi="ar-SA"/>
              </w:rPr>
            </w:pPr>
          </w:p>
        </w:tc>
      </w:tr>
      <w:tr w:rsidR="00FA3880" w:rsidRPr="00FA3880" w14:paraId="434357A0" w14:textId="77777777" w:rsidTr="00FA3880">
        <w:trPr>
          <w:trHeight w:val="200"/>
        </w:trPr>
        <w:tc>
          <w:tcPr>
            <w:tcW w:w="426" w:type="dxa"/>
            <w:tcBorders>
              <w:top w:val="nil"/>
              <w:left w:val="nil"/>
              <w:bottom w:val="nil"/>
              <w:right w:val="nil"/>
            </w:tcBorders>
          </w:tcPr>
          <w:p w14:paraId="761EA374" w14:textId="77777777" w:rsidR="00FA3880" w:rsidRPr="00FA3880" w:rsidRDefault="00FA3880" w:rsidP="00FA3880">
            <w:pPr>
              <w:widowControl/>
              <w:suppressAutoHyphens w:val="0"/>
              <w:jc w:val="right"/>
              <w:rPr>
                <w:rFonts w:ascii="Times New Roman" w:eastAsia="Times New Roman" w:hAnsi="Times New Roman" w:cs="Times New Roman"/>
                <w:b/>
                <w:color w:val="auto"/>
                <w:lang w:eastAsia="ru-RU" w:bidi="ar-SA"/>
              </w:rPr>
            </w:pPr>
          </w:p>
        </w:tc>
        <w:tc>
          <w:tcPr>
            <w:tcW w:w="437" w:type="dxa"/>
            <w:tcBorders>
              <w:top w:val="nil"/>
              <w:left w:val="nil"/>
              <w:bottom w:val="nil"/>
              <w:right w:val="nil"/>
            </w:tcBorders>
          </w:tcPr>
          <w:p w14:paraId="10719C91" w14:textId="77777777" w:rsidR="00FA3880" w:rsidRPr="00FA3880" w:rsidRDefault="00FA3880" w:rsidP="00FA3880">
            <w:pPr>
              <w:widowControl/>
              <w:suppressAutoHyphens w:val="0"/>
              <w:jc w:val="right"/>
              <w:rPr>
                <w:rFonts w:ascii="Times New Roman" w:eastAsia="Times New Roman" w:hAnsi="Times New Roman" w:cs="Times New Roman"/>
                <w:b/>
                <w:color w:val="auto"/>
                <w:lang w:eastAsia="ru-RU" w:bidi="ar-SA"/>
              </w:rPr>
            </w:pPr>
          </w:p>
        </w:tc>
        <w:tc>
          <w:tcPr>
            <w:tcW w:w="304" w:type="dxa"/>
            <w:tcBorders>
              <w:top w:val="nil"/>
              <w:left w:val="nil"/>
              <w:bottom w:val="nil"/>
              <w:right w:val="nil"/>
            </w:tcBorders>
          </w:tcPr>
          <w:p w14:paraId="7190313A" w14:textId="77777777" w:rsidR="00FA3880" w:rsidRPr="00FA3880" w:rsidRDefault="00FA3880" w:rsidP="00FA3880">
            <w:pPr>
              <w:widowControl/>
              <w:suppressAutoHyphens w:val="0"/>
              <w:jc w:val="right"/>
              <w:rPr>
                <w:rFonts w:ascii="Times New Roman" w:eastAsia="Times New Roman" w:hAnsi="Times New Roman" w:cs="Times New Roman"/>
                <w:b/>
                <w:color w:val="auto"/>
                <w:lang w:eastAsia="ru-RU" w:bidi="ar-SA"/>
              </w:rPr>
            </w:pPr>
          </w:p>
        </w:tc>
        <w:tc>
          <w:tcPr>
            <w:tcW w:w="304" w:type="dxa"/>
            <w:tcBorders>
              <w:top w:val="nil"/>
              <w:left w:val="nil"/>
              <w:bottom w:val="nil"/>
              <w:right w:val="nil"/>
            </w:tcBorders>
          </w:tcPr>
          <w:p w14:paraId="43BD7402" w14:textId="77777777" w:rsidR="00FA3880" w:rsidRPr="00FA3880" w:rsidRDefault="00FA3880" w:rsidP="00FA3880">
            <w:pPr>
              <w:widowControl/>
              <w:suppressAutoHyphens w:val="0"/>
              <w:jc w:val="right"/>
              <w:rPr>
                <w:rFonts w:ascii="Times New Roman" w:eastAsia="Times New Roman" w:hAnsi="Times New Roman" w:cs="Times New Roman"/>
                <w:b/>
                <w:color w:val="auto"/>
                <w:lang w:eastAsia="ru-RU" w:bidi="ar-SA"/>
              </w:rPr>
            </w:pPr>
          </w:p>
        </w:tc>
        <w:tc>
          <w:tcPr>
            <w:tcW w:w="304" w:type="dxa"/>
            <w:tcBorders>
              <w:top w:val="nil"/>
              <w:left w:val="nil"/>
              <w:bottom w:val="nil"/>
              <w:right w:val="nil"/>
            </w:tcBorders>
          </w:tcPr>
          <w:p w14:paraId="561846F8" w14:textId="77777777" w:rsidR="00FA3880" w:rsidRPr="00FA3880" w:rsidRDefault="00FA3880" w:rsidP="00FA3880">
            <w:pPr>
              <w:widowControl/>
              <w:suppressAutoHyphens w:val="0"/>
              <w:jc w:val="right"/>
              <w:rPr>
                <w:rFonts w:ascii="Times New Roman" w:eastAsia="Times New Roman" w:hAnsi="Times New Roman" w:cs="Times New Roman"/>
                <w:b/>
                <w:color w:val="auto"/>
                <w:lang w:eastAsia="ru-RU" w:bidi="ar-SA"/>
              </w:rPr>
            </w:pPr>
          </w:p>
        </w:tc>
        <w:tc>
          <w:tcPr>
            <w:tcW w:w="411" w:type="dxa"/>
            <w:tcBorders>
              <w:top w:val="nil"/>
              <w:left w:val="nil"/>
              <w:bottom w:val="nil"/>
              <w:right w:val="nil"/>
            </w:tcBorders>
          </w:tcPr>
          <w:p w14:paraId="7C67748D" w14:textId="77777777" w:rsidR="00FA3880" w:rsidRPr="00FA3880" w:rsidRDefault="00FA3880" w:rsidP="00FA3880">
            <w:pPr>
              <w:widowControl/>
              <w:suppressAutoHyphens w:val="0"/>
              <w:jc w:val="right"/>
              <w:rPr>
                <w:rFonts w:ascii="Times New Roman" w:eastAsia="Times New Roman" w:hAnsi="Times New Roman" w:cs="Times New Roman"/>
                <w:b/>
                <w:color w:val="auto"/>
                <w:lang w:eastAsia="ru-RU" w:bidi="ar-SA"/>
              </w:rPr>
            </w:pPr>
          </w:p>
        </w:tc>
        <w:tc>
          <w:tcPr>
            <w:tcW w:w="792" w:type="dxa"/>
            <w:tcBorders>
              <w:top w:val="nil"/>
              <w:left w:val="nil"/>
              <w:bottom w:val="nil"/>
              <w:right w:val="nil"/>
            </w:tcBorders>
          </w:tcPr>
          <w:p w14:paraId="27EF4AF9" w14:textId="77777777" w:rsidR="00FA3880" w:rsidRPr="00FA3880" w:rsidRDefault="00FA3880" w:rsidP="00FA3880">
            <w:pPr>
              <w:widowControl/>
              <w:suppressAutoHyphens w:val="0"/>
              <w:jc w:val="right"/>
              <w:rPr>
                <w:rFonts w:ascii="Times New Roman" w:eastAsia="Times New Roman" w:hAnsi="Times New Roman" w:cs="Times New Roman"/>
                <w:b/>
                <w:color w:val="auto"/>
                <w:lang w:eastAsia="ru-RU" w:bidi="ar-SA"/>
              </w:rPr>
            </w:pPr>
          </w:p>
        </w:tc>
        <w:tc>
          <w:tcPr>
            <w:tcW w:w="5103" w:type="dxa"/>
            <w:gridSpan w:val="5"/>
            <w:tcBorders>
              <w:top w:val="nil"/>
              <w:left w:val="nil"/>
              <w:bottom w:val="nil"/>
              <w:right w:val="single" w:sz="4" w:space="0" w:color="auto"/>
            </w:tcBorders>
            <w:hideMark/>
          </w:tcPr>
          <w:p w14:paraId="221BEEC7" w14:textId="77777777" w:rsidR="00FA3880" w:rsidRPr="00FA3880" w:rsidRDefault="00FA3880" w:rsidP="00FA3880">
            <w:pPr>
              <w:widowControl/>
              <w:suppressAutoHyphens w:val="0"/>
              <w:jc w:val="right"/>
              <w:rPr>
                <w:rFonts w:ascii="Times New Roman" w:eastAsia="Times New Roman" w:hAnsi="Times New Roman" w:cs="Times New Roman"/>
                <w:b/>
                <w:color w:val="auto"/>
                <w:lang w:eastAsia="ru-RU" w:bidi="ar-SA"/>
              </w:rPr>
            </w:pPr>
            <w:r w:rsidRPr="00FA3880">
              <w:rPr>
                <w:rFonts w:ascii="Times New Roman" w:eastAsia="Times New Roman" w:hAnsi="Times New Roman" w:cs="Times New Roman"/>
                <w:b/>
                <w:color w:val="auto"/>
                <w:lang w:eastAsia="ru-RU" w:bidi="ar-SA"/>
              </w:rPr>
              <w:t>Разом, грн:</w:t>
            </w:r>
          </w:p>
        </w:tc>
        <w:tc>
          <w:tcPr>
            <w:tcW w:w="1842" w:type="dxa"/>
            <w:tcBorders>
              <w:top w:val="single" w:sz="4" w:space="0" w:color="auto"/>
              <w:left w:val="single" w:sz="4" w:space="0" w:color="auto"/>
              <w:bottom w:val="single" w:sz="4" w:space="0" w:color="auto"/>
              <w:right w:val="single" w:sz="4" w:space="0" w:color="auto"/>
            </w:tcBorders>
            <w:vAlign w:val="center"/>
          </w:tcPr>
          <w:p w14:paraId="24A4043D" w14:textId="77777777" w:rsidR="00FA3880" w:rsidRPr="00FA3880" w:rsidRDefault="00FA3880" w:rsidP="00FA3880">
            <w:pPr>
              <w:widowControl/>
              <w:suppressAutoHyphens w:val="0"/>
              <w:jc w:val="center"/>
              <w:rPr>
                <w:rFonts w:ascii="Times New Roman" w:eastAsia="Times New Roman" w:hAnsi="Times New Roman" w:cs="Times New Roman"/>
                <w:b/>
                <w:color w:val="auto"/>
                <w:lang w:eastAsia="ru-RU" w:bidi="ar-SA"/>
              </w:rPr>
            </w:pPr>
          </w:p>
        </w:tc>
      </w:tr>
    </w:tbl>
    <w:p w14:paraId="478C51D9" w14:textId="77777777" w:rsidR="008C28E5" w:rsidRPr="008C28E5" w:rsidRDefault="008C28E5" w:rsidP="008C28E5">
      <w:pPr>
        <w:tabs>
          <w:tab w:val="left" w:pos="10381"/>
        </w:tabs>
        <w:ind w:left="57" w:right="57"/>
        <w:jc w:val="center"/>
        <w:rPr>
          <w:rFonts w:ascii="Times New Roman" w:hAnsi="Times New Roman"/>
          <w:b/>
        </w:rPr>
      </w:pPr>
    </w:p>
    <w:p w14:paraId="7D46AD31" w14:textId="4D4DCA63" w:rsidR="008C28E5" w:rsidRDefault="008C28E5" w:rsidP="008C28E5">
      <w:pPr>
        <w:tabs>
          <w:tab w:val="left" w:pos="0"/>
        </w:tabs>
        <w:ind w:left="57" w:right="57"/>
        <w:rPr>
          <w:rFonts w:ascii="Times New Roman" w:hAnsi="Times New Roman"/>
        </w:rPr>
      </w:pPr>
    </w:p>
    <w:p w14:paraId="3C5A1C12" w14:textId="67F3ABCA" w:rsidR="00FA3880" w:rsidRDefault="00FA3880" w:rsidP="008C28E5">
      <w:pPr>
        <w:tabs>
          <w:tab w:val="left" w:pos="0"/>
        </w:tabs>
        <w:ind w:left="57" w:right="57"/>
        <w:rPr>
          <w:rFonts w:ascii="Times New Roman" w:hAnsi="Times New Roman"/>
        </w:rPr>
      </w:pPr>
    </w:p>
    <w:p w14:paraId="346D2D6F" w14:textId="77777777" w:rsidR="00FA3880" w:rsidRPr="00FA3880" w:rsidRDefault="00FA3880" w:rsidP="00FA3880">
      <w:pPr>
        <w:widowControl/>
        <w:suppressAutoHyphens w:val="0"/>
        <w:ind w:right="1" w:firstLine="567"/>
        <w:jc w:val="both"/>
        <w:rPr>
          <w:rFonts w:ascii="Times New Roman" w:eastAsia="Times New Roman" w:hAnsi="Times New Roman" w:cs="Times New Roman"/>
          <w:b/>
          <w:color w:val="auto"/>
          <w:lang w:eastAsia="ru-RU" w:bidi="ar-SA"/>
        </w:rPr>
      </w:pPr>
      <w:r w:rsidRPr="00FA3880">
        <w:rPr>
          <w:rFonts w:ascii="Times New Roman" w:eastAsia="Times New Roman" w:hAnsi="Times New Roman" w:cs="Times New Roman"/>
          <w:color w:val="auto"/>
          <w:lang w:eastAsia="ru-RU" w:bidi="ar-SA"/>
        </w:rPr>
        <w:t>*</w:t>
      </w:r>
      <w:r w:rsidRPr="00FA3880">
        <w:rPr>
          <w:rFonts w:ascii="Times New Roman" w:eastAsia="Times New Roman" w:hAnsi="Times New Roman" w:cs="Times New Roman"/>
          <w:b/>
          <w:color w:val="auto"/>
          <w:lang w:eastAsia="ru-RU" w:bidi="ar-SA"/>
        </w:rPr>
        <w:t xml:space="preserve"> </w:t>
      </w:r>
      <w:r w:rsidRPr="00FA3880">
        <w:rPr>
          <w:rFonts w:ascii="Times New Roman" w:eastAsia="Times New Roman" w:hAnsi="Times New Roman" w:cs="Times New Roman"/>
          <w:color w:val="auto"/>
          <w:lang w:eastAsia="ru-RU" w:bidi="ar-SA"/>
        </w:rPr>
        <w:t>країна походження товару зазначається щодо кожної номенклатурної позиції предмета закупівлі.</w:t>
      </w:r>
    </w:p>
    <w:p w14:paraId="5B74C6A0" w14:textId="77777777" w:rsidR="00FA3880" w:rsidRPr="00FA3880" w:rsidRDefault="00FA3880" w:rsidP="00FA3880">
      <w:pPr>
        <w:widowControl/>
        <w:suppressAutoHyphens w:val="0"/>
        <w:ind w:firstLine="567"/>
        <w:jc w:val="both"/>
        <w:rPr>
          <w:rFonts w:ascii="Times New Roman" w:eastAsia="Times New Roman" w:hAnsi="Times New Roman" w:cs="Times New Roman"/>
          <w:b/>
          <w:color w:val="auto"/>
          <w:lang w:eastAsia="ru-RU" w:bidi="ar-SA"/>
        </w:rPr>
      </w:pPr>
      <w:r w:rsidRPr="00FA3880">
        <w:rPr>
          <w:rFonts w:ascii="Times New Roman" w:eastAsia="Times New Roman" w:hAnsi="Times New Roman" w:cs="Times New Roman"/>
          <w:color w:val="auto"/>
          <w:lang w:eastAsia="ru-RU" w:bidi="ar-SA"/>
        </w:rPr>
        <w:t>** якщо ПДВ нараховується у випадках, передбачених законодавством України.</w:t>
      </w:r>
    </w:p>
    <w:p w14:paraId="29F4D705" w14:textId="77777777" w:rsidR="00FA3880" w:rsidRPr="00FA3880" w:rsidRDefault="00FA3880" w:rsidP="00FA3880">
      <w:pPr>
        <w:widowControl/>
        <w:tabs>
          <w:tab w:val="left" w:pos="993"/>
        </w:tabs>
        <w:suppressAutoHyphens w:val="0"/>
        <w:ind w:firstLine="709"/>
        <w:jc w:val="both"/>
        <w:rPr>
          <w:rFonts w:ascii="Times New Roman" w:eastAsia="Times New Roman" w:hAnsi="Times New Roman" w:cs="Times New Roman"/>
          <w:color w:val="auto"/>
          <w:lang w:eastAsia="ru-RU" w:bidi="ar-SA"/>
        </w:rPr>
      </w:pPr>
    </w:p>
    <w:p w14:paraId="0A1248A4" w14:textId="7A797066" w:rsidR="00FA3880" w:rsidRDefault="00FA3880" w:rsidP="008C28E5">
      <w:pPr>
        <w:tabs>
          <w:tab w:val="left" w:pos="0"/>
        </w:tabs>
        <w:ind w:left="57" w:right="57"/>
        <w:rPr>
          <w:rFonts w:ascii="Times New Roman" w:hAnsi="Times New Roman"/>
        </w:rPr>
      </w:pPr>
    </w:p>
    <w:p w14:paraId="1FD9FB6F" w14:textId="088F86E7" w:rsidR="00FA3880" w:rsidRDefault="00FA3880" w:rsidP="008C28E5">
      <w:pPr>
        <w:tabs>
          <w:tab w:val="left" w:pos="0"/>
        </w:tabs>
        <w:ind w:left="57" w:right="57"/>
        <w:rPr>
          <w:rFonts w:ascii="Times New Roman" w:hAnsi="Times New Roman"/>
        </w:rPr>
      </w:pPr>
    </w:p>
    <w:tbl>
      <w:tblPr>
        <w:tblW w:w="10098" w:type="dxa"/>
        <w:tblInd w:w="108" w:type="dxa"/>
        <w:tblLook w:val="04A0" w:firstRow="1" w:lastRow="0" w:firstColumn="1" w:lastColumn="0" w:noHBand="0" w:noVBand="1"/>
      </w:tblPr>
      <w:tblGrid>
        <w:gridCol w:w="5137"/>
        <w:gridCol w:w="4961"/>
      </w:tblGrid>
      <w:tr w:rsidR="00FA3880" w:rsidRPr="008C28E5" w14:paraId="6C46E063" w14:textId="77777777" w:rsidTr="00BE7B93">
        <w:tc>
          <w:tcPr>
            <w:tcW w:w="5137" w:type="dxa"/>
            <w:shd w:val="clear" w:color="auto" w:fill="auto"/>
          </w:tcPr>
          <w:p w14:paraId="2A4D05A5" w14:textId="77777777" w:rsidR="00FA3880" w:rsidRPr="008C28E5" w:rsidRDefault="00FA3880" w:rsidP="00BE7B93">
            <w:pPr>
              <w:keepNext/>
              <w:widowControl/>
              <w:suppressAutoHyphens w:val="0"/>
              <w:jc w:val="center"/>
              <w:outlineLvl w:val="2"/>
              <w:rPr>
                <w:rFonts w:ascii="Times New Roman" w:eastAsia="Times New Roman" w:hAnsi="Times New Roman" w:cs="Times New Roman"/>
                <w:b/>
                <w:bCs/>
                <w:color w:val="auto"/>
                <w:lang w:eastAsia="ru-RU" w:bidi="ar-SA"/>
              </w:rPr>
            </w:pPr>
            <w:r w:rsidRPr="008C28E5">
              <w:rPr>
                <w:rFonts w:ascii="Times New Roman" w:eastAsia="Times New Roman" w:hAnsi="Times New Roman" w:cs="Times New Roman"/>
                <w:b/>
                <w:bCs/>
                <w:color w:val="auto"/>
                <w:lang w:eastAsia="ru-RU" w:bidi="ar-SA"/>
              </w:rPr>
              <w:t>ПОКУПЕЦЬ</w:t>
            </w:r>
          </w:p>
          <w:p w14:paraId="67DE4A67" w14:textId="77777777" w:rsidR="00FA3880" w:rsidRPr="008C28E5" w:rsidRDefault="00FA3880" w:rsidP="00BE7B93">
            <w:pPr>
              <w:keepNext/>
              <w:widowControl/>
              <w:suppressAutoHyphens w:val="0"/>
              <w:jc w:val="center"/>
              <w:outlineLvl w:val="2"/>
              <w:rPr>
                <w:rFonts w:ascii="Times New Roman" w:eastAsia="Times New Roman" w:hAnsi="Times New Roman" w:cs="Times New Roman"/>
                <w:b/>
                <w:bCs/>
                <w:lang w:eastAsia="ru-RU" w:bidi="ar-SA"/>
              </w:rPr>
            </w:pPr>
            <w:r w:rsidRPr="008C28E5">
              <w:rPr>
                <w:rFonts w:ascii="Times New Roman" w:eastAsia="Times New Roman" w:hAnsi="Times New Roman" w:cs="Times New Roman"/>
                <w:b/>
                <w:bCs/>
                <w:color w:val="auto"/>
                <w:lang w:eastAsia="ru-RU" w:bidi="ar-SA"/>
              </w:rPr>
              <w:t>Чернігівський науково-дослідний експертно-криміналістичний центр МВС України</w:t>
            </w:r>
          </w:p>
          <w:p w14:paraId="55D94BDA" w14:textId="77777777" w:rsidR="00FA3880" w:rsidRPr="008C28E5" w:rsidRDefault="00FA3880" w:rsidP="00BE7B93">
            <w:pPr>
              <w:suppressAutoHyphens w:val="0"/>
              <w:autoSpaceDE w:val="0"/>
              <w:autoSpaceDN w:val="0"/>
              <w:adjustRightInd w:val="0"/>
              <w:rPr>
                <w:rFonts w:ascii="Times New Roman" w:eastAsia="Calibri" w:hAnsi="Times New Roman" w:cs="Times New Roman"/>
                <w:color w:val="auto"/>
                <w:lang w:eastAsia="en-US" w:bidi="ar-SA"/>
              </w:rPr>
            </w:pPr>
            <w:r w:rsidRPr="008C28E5">
              <w:rPr>
                <w:rFonts w:ascii="Times New Roman" w:eastAsia="Calibri" w:hAnsi="Times New Roman" w:cs="Times New Roman"/>
                <w:color w:val="auto"/>
                <w:lang w:eastAsia="en-US" w:bidi="ar-SA"/>
              </w:rPr>
              <w:t xml:space="preserve">14037, </w:t>
            </w:r>
            <w:r>
              <w:rPr>
                <w:rFonts w:ascii="Times New Roman" w:eastAsia="Calibri" w:hAnsi="Times New Roman" w:cs="Times New Roman"/>
                <w:color w:val="auto"/>
                <w:lang w:eastAsia="en-US" w:bidi="ar-SA"/>
              </w:rPr>
              <w:t>м. Чернігів, вул. Експертна, 23</w:t>
            </w:r>
          </w:p>
          <w:p w14:paraId="0C3FBC65" w14:textId="77777777" w:rsidR="00FA3880" w:rsidRPr="008C28E5" w:rsidRDefault="00FA3880" w:rsidP="00BE7B93">
            <w:pPr>
              <w:suppressAutoHyphens w:val="0"/>
              <w:autoSpaceDE w:val="0"/>
              <w:autoSpaceDN w:val="0"/>
              <w:adjustRightInd w:val="0"/>
              <w:rPr>
                <w:rFonts w:ascii="Times New Roman" w:eastAsia="Calibri" w:hAnsi="Times New Roman" w:cs="Times New Roman"/>
                <w:color w:val="auto"/>
                <w:lang w:eastAsia="en-US" w:bidi="ar-SA"/>
              </w:rPr>
            </w:pPr>
            <w:proofErr w:type="spellStart"/>
            <w:r w:rsidRPr="008C28E5">
              <w:rPr>
                <w:rFonts w:ascii="Times New Roman" w:eastAsia="Calibri" w:hAnsi="Times New Roman" w:cs="Times New Roman"/>
                <w:color w:val="auto"/>
                <w:lang w:eastAsia="en-US" w:bidi="ar-SA"/>
              </w:rPr>
              <w:t>тел</w:t>
            </w:r>
            <w:proofErr w:type="spellEnd"/>
            <w:r w:rsidRPr="008C28E5">
              <w:rPr>
                <w:rFonts w:ascii="Times New Roman" w:eastAsia="Calibri" w:hAnsi="Times New Roman" w:cs="Times New Roman"/>
                <w:color w:val="auto"/>
                <w:lang w:eastAsia="en-US" w:bidi="ar-SA"/>
              </w:rPr>
              <w:t>: (0462)5-37-63</w:t>
            </w:r>
          </w:p>
          <w:p w14:paraId="042B2C23" w14:textId="77777777" w:rsidR="00FA3880" w:rsidRPr="008C28E5" w:rsidRDefault="00FA3880" w:rsidP="00BE7B93">
            <w:pPr>
              <w:suppressAutoHyphens w:val="0"/>
              <w:autoSpaceDE w:val="0"/>
              <w:autoSpaceDN w:val="0"/>
              <w:adjustRightInd w:val="0"/>
              <w:rPr>
                <w:rFonts w:ascii="Times New Roman" w:eastAsia="Calibri" w:hAnsi="Times New Roman" w:cs="Times New Roman"/>
                <w:color w:val="auto"/>
                <w:lang w:eastAsia="en-US" w:bidi="ar-SA"/>
              </w:rPr>
            </w:pPr>
            <w:r w:rsidRPr="008C28E5">
              <w:rPr>
                <w:rFonts w:ascii="Times New Roman" w:eastAsia="Calibri" w:hAnsi="Times New Roman" w:cs="Times New Roman"/>
                <w:color w:val="auto"/>
                <w:lang w:eastAsia="en-US" w:bidi="ar-SA"/>
              </w:rPr>
              <w:t>р/ р UA148201720343140001000017343</w:t>
            </w:r>
          </w:p>
          <w:p w14:paraId="0748EC19" w14:textId="77777777" w:rsidR="00FA3880" w:rsidRPr="008C28E5" w:rsidRDefault="00FA3880" w:rsidP="00BE7B93">
            <w:pPr>
              <w:suppressAutoHyphens w:val="0"/>
              <w:autoSpaceDE w:val="0"/>
              <w:autoSpaceDN w:val="0"/>
              <w:adjustRightInd w:val="0"/>
              <w:rPr>
                <w:rFonts w:ascii="Times New Roman" w:eastAsia="Calibri" w:hAnsi="Times New Roman" w:cs="Times New Roman"/>
                <w:color w:val="auto"/>
                <w:lang w:eastAsia="en-US" w:bidi="ar-SA"/>
              </w:rPr>
            </w:pPr>
            <w:r w:rsidRPr="008C28E5">
              <w:rPr>
                <w:rFonts w:ascii="Times New Roman" w:eastAsia="Calibri" w:hAnsi="Times New Roman" w:cs="Times New Roman"/>
                <w:color w:val="auto"/>
                <w:lang w:eastAsia="en-US" w:bidi="ar-SA"/>
              </w:rPr>
              <w:t>р/р UA308201720343131001200017343</w:t>
            </w:r>
          </w:p>
          <w:p w14:paraId="13962319" w14:textId="77777777" w:rsidR="00FA3880" w:rsidRPr="008C28E5" w:rsidRDefault="00FA3880" w:rsidP="00BE7B93">
            <w:pPr>
              <w:suppressAutoHyphens w:val="0"/>
              <w:autoSpaceDE w:val="0"/>
              <w:autoSpaceDN w:val="0"/>
              <w:adjustRightInd w:val="0"/>
              <w:rPr>
                <w:rFonts w:ascii="Times New Roman" w:eastAsia="Calibri" w:hAnsi="Times New Roman" w:cs="Times New Roman"/>
                <w:color w:val="auto"/>
                <w:lang w:eastAsia="en-US" w:bidi="ar-SA"/>
              </w:rPr>
            </w:pPr>
            <w:r w:rsidRPr="008C28E5">
              <w:rPr>
                <w:rFonts w:ascii="Times New Roman" w:eastAsia="Calibri" w:hAnsi="Times New Roman" w:cs="Times New Roman"/>
                <w:color w:val="auto"/>
                <w:lang w:eastAsia="en-US" w:bidi="ar-SA"/>
              </w:rPr>
              <w:t>ГУДКС України м. Київ</w:t>
            </w:r>
          </w:p>
          <w:p w14:paraId="01CD2969" w14:textId="77777777" w:rsidR="00FA3880" w:rsidRPr="008C28E5" w:rsidRDefault="00FA3880" w:rsidP="00BE7B93">
            <w:pPr>
              <w:suppressAutoHyphens w:val="0"/>
              <w:autoSpaceDE w:val="0"/>
              <w:autoSpaceDN w:val="0"/>
              <w:adjustRightInd w:val="0"/>
              <w:rPr>
                <w:rFonts w:ascii="Times New Roman" w:eastAsia="Calibri" w:hAnsi="Times New Roman" w:cs="Times New Roman"/>
                <w:color w:val="auto"/>
                <w:lang w:eastAsia="en-US" w:bidi="ar-SA"/>
              </w:rPr>
            </w:pPr>
            <w:r w:rsidRPr="008C28E5">
              <w:rPr>
                <w:rFonts w:ascii="Times New Roman" w:eastAsia="Calibri" w:hAnsi="Times New Roman" w:cs="Times New Roman"/>
                <w:color w:val="auto"/>
                <w:lang w:eastAsia="en-US" w:bidi="ar-SA"/>
              </w:rPr>
              <w:t>код ЄДРПОУ: 25575078</w:t>
            </w:r>
          </w:p>
          <w:p w14:paraId="36BA64E1" w14:textId="77777777" w:rsidR="00FA3880" w:rsidRDefault="00FA3880" w:rsidP="00BE7B93">
            <w:pPr>
              <w:widowControl/>
              <w:suppressAutoHyphens w:val="0"/>
              <w:rPr>
                <w:rFonts w:ascii="Times New Roman" w:eastAsia="Calibri" w:hAnsi="Times New Roman" w:cs="Times New Roman"/>
                <w:b/>
                <w:bCs/>
                <w:color w:val="auto"/>
                <w:lang w:eastAsia="en-US" w:bidi="ar-SA"/>
              </w:rPr>
            </w:pPr>
          </w:p>
          <w:p w14:paraId="27BCED60" w14:textId="77777777" w:rsidR="00FA3880" w:rsidRPr="008C28E5" w:rsidRDefault="00FA3880" w:rsidP="00BE7B93">
            <w:pPr>
              <w:widowControl/>
              <w:suppressAutoHyphens w:val="0"/>
              <w:rPr>
                <w:rFonts w:ascii="Times New Roman" w:eastAsia="Calibri" w:hAnsi="Times New Roman" w:cs="Times New Roman"/>
                <w:b/>
                <w:bCs/>
                <w:color w:val="auto"/>
                <w:lang w:eastAsia="en-US" w:bidi="ar-SA"/>
              </w:rPr>
            </w:pPr>
            <w:r w:rsidRPr="008C28E5">
              <w:rPr>
                <w:rFonts w:ascii="Times New Roman" w:eastAsia="Calibri" w:hAnsi="Times New Roman" w:cs="Times New Roman"/>
                <w:b/>
                <w:bCs/>
                <w:color w:val="auto"/>
                <w:lang w:eastAsia="en-US" w:bidi="ar-SA"/>
              </w:rPr>
              <w:t>Директор</w:t>
            </w:r>
          </w:p>
          <w:p w14:paraId="15EB39FE" w14:textId="77777777" w:rsidR="00FA3880" w:rsidRPr="008C28E5" w:rsidRDefault="00FA3880" w:rsidP="00BE7B93">
            <w:pPr>
              <w:keepNext/>
              <w:widowControl/>
              <w:suppressAutoHyphens w:val="0"/>
              <w:jc w:val="both"/>
              <w:outlineLvl w:val="2"/>
              <w:rPr>
                <w:rFonts w:ascii="Times New Roman" w:eastAsia="Calibri" w:hAnsi="Times New Roman" w:cs="Times New Roman"/>
                <w:color w:val="auto"/>
                <w:lang w:eastAsia="en-US" w:bidi="ar-SA"/>
              </w:rPr>
            </w:pPr>
          </w:p>
          <w:p w14:paraId="7C1C8F00" w14:textId="77777777" w:rsidR="00FA3880" w:rsidRPr="008C28E5" w:rsidRDefault="00FA3880" w:rsidP="00BE7B93">
            <w:pPr>
              <w:keepNext/>
              <w:widowControl/>
              <w:suppressAutoHyphens w:val="0"/>
              <w:jc w:val="both"/>
              <w:outlineLvl w:val="2"/>
              <w:rPr>
                <w:rFonts w:ascii="Times New Roman" w:eastAsia="Times New Roman" w:hAnsi="Times New Roman" w:cs="Times New Roman"/>
                <w:b/>
                <w:bCs/>
                <w:lang w:eastAsia="ru-RU" w:bidi="ar-SA"/>
              </w:rPr>
            </w:pPr>
            <w:r w:rsidRPr="008C28E5">
              <w:rPr>
                <w:rFonts w:ascii="Times New Roman" w:eastAsia="Calibri" w:hAnsi="Times New Roman" w:cs="Times New Roman"/>
                <w:color w:val="auto"/>
                <w:lang w:eastAsia="en-US" w:bidi="ar-SA"/>
              </w:rPr>
              <w:t>_______________</w:t>
            </w:r>
            <w:r w:rsidRPr="008C28E5">
              <w:rPr>
                <w:rFonts w:ascii="Times New Roman" w:eastAsia="Times New Roman" w:hAnsi="Times New Roman" w:cs="Times New Roman"/>
                <w:b/>
                <w:bCs/>
                <w:lang w:eastAsia="ru-RU" w:bidi="ar-SA"/>
              </w:rPr>
              <w:t>Микола МАКСИМЕНКО</w:t>
            </w:r>
          </w:p>
          <w:p w14:paraId="6EA6E902" w14:textId="77777777" w:rsidR="00FA3880" w:rsidRPr="008C28E5" w:rsidRDefault="00FA3880" w:rsidP="00BE7B93">
            <w:pPr>
              <w:widowControl/>
              <w:rPr>
                <w:rFonts w:ascii="Times New Roman" w:eastAsia="Times New Roman" w:hAnsi="Times New Roman" w:cs="Times New Roman"/>
                <w:vanish/>
                <w:color w:val="auto"/>
                <w:szCs w:val="26"/>
                <w:lang w:eastAsia="zh-CN" w:bidi="ar-SA"/>
              </w:rPr>
            </w:pPr>
            <w:proofErr w:type="spellStart"/>
            <w:r w:rsidRPr="008C28E5">
              <w:rPr>
                <w:rFonts w:ascii="Times New Roman" w:eastAsia="Times New Roman" w:hAnsi="Times New Roman" w:cs="Times New Roman"/>
                <w:color w:val="auto"/>
                <w:szCs w:val="26"/>
                <w:lang w:eastAsia="zh-CN" w:bidi="ar-SA"/>
              </w:rPr>
              <w:t>М.п</w:t>
            </w:r>
            <w:proofErr w:type="spellEnd"/>
            <w:r w:rsidRPr="008C28E5">
              <w:rPr>
                <w:rFonts w:ascii="Times New Roman" w:eastAsia="Times New Roman" w:hAnsi="Times New Roman" w:cs="Times New Roman"/>
                <w:color w:val="auto"/>
                <w:szCs w:val="26"/>
                <w:lang w:eastAsia="zh-CN" w:bidi="ar-SA"/>
              </w:rPr>
              <w:t>.</w:t>
            </w:r>
          </w:p>
        </w:tc>
        <w:tc>
          <w:tcPr>
            <w:tcW w:w="4961" w:type="dxa"/>
            <w:shd w:val="clear" w:color="auto" w:fill="auto"/>
          </w:tcPr>
          <w:p w14:paraId="1445F53B" w14:textId="77777777" w:rsidR="00FA3880" w:rsidRPr="008C28E5" w:rsidRDefault="00FA3880" w:rsidP="00BE7B93">
            <w:pPr>
              <w:widowControl/>
              <w:spacing w:line="20" w:lineRule="atLeast"/>
              <w:jc w:val="center"/>
              <w:rPr>
                <w:rFonts w:ascii="Times New Roman" w:eastAsia="Times New Roman" w:hAnsi="Times New Roman" w:cs="Times New Roman"/>
                <w:b/>
                <w:szCs w:val="26"/>
                <w:lang w:eastAsia="en-US" w:bidi="ar-SA"/>
              </w:rPr>
            </w:pPr>
            <w:r w:rsidRPr="008C28E5">
              <w:rPr>
                <w:rFonts w:ascii="Times New Roman" w:eastAsia="Times New Roman" w:hAnsi="Times New Roman" w:cs="Times New Roman"/>
                <w:b/>
                <w:szCs w:val="26"/>
                <w:lang w:eastAsia="en-US" w:bidi="ar-SA"/>
              </w:rPr>
              <w:t>ПОСТАЧАЛЬНИК</w:t>
            </w:r>
          </w:p>
          <w:p w14:paraId="5ADD8384" w14:textId="77777777" w:rsidR="00FA3880" w:rsidRPr="008C28E5" w:rsidRDefault="00FA3880" w:rsidP="00BE7B93">
            <w:pPr>
              <w:suppressAutoHyphens w:val="0"/>
              <w:autoSpaceDE w:val="0"/>
              <w:autoSpaceDN w:val="0"/>
              <w:adjustRightInd w:val="0"/>
              <w:rPr>
                <w:rFonts w:ascii="Times New Roman" w:eastAsia="Calibri" w:hAnsi="Times New Roman" w:cs="Times New Roman"/>
                <w:b/>
                <w:color w:val="auto"/>
                <w:lang w:eastAsia="en-US" w:bidi="ar-SA"/>
              </w:rPr>
            </w:pPr>
          </w:p>
          <w:p w14:paraId="7F0B49CC" w14:textId="77777777" w:rsidR="00FA3880" w:rsidRPr="008C28E5" w:rsidRDefault="00FA3880" w:rsidP="00BE7B93">
            <w:pPr>
              <w:suppressAutoHyphens w:val="0"/>
              <w:autoSpaceDE w:val="0"/>
              <w:autoSpaceDN w:val="0"/>
              <w:adjustRightInd w:val="0"/>
              <w:rPr>
                <w:rFonts w:ascii="Times New Roman" w:eastAsia="Calibri" w:hAnsi="Times New Roman" w:cs="Times New Roman"/>
                <w:color w:val="auto"/>
                <w:lang w:eastAsia="en-US" w:bidi="ar-SA"/>
              </w:rPr>
            </w:pPr>
          </w:p>
          <w:p w14:paraId="6F1B180F" w14:textId="77777777" w:rsidR="00FA3880" w:rsidRPr="008C28E5" w:rsidRDefault="00FA3880" w:rsidP="00BE7B93">
            <w:pPr>
              <w:suppressAutoHyphens w:val="0"/>
              <w:autoSpaceDE w:val="0"/>
              <w:autoSpaceDN w:val="0"/>
              <w:adjustRightInd w:val="0"/>
              <w:rPr>
                <w:rFonts w:ascii="Times New Roman" w:eastAsia="Calibri" w:hAnsi="Times New Roman" w:cs="Times New Roman"/>
                <w:b/>
                <w:color w:val="auto"/>
                <w:lang w:eastAsia="en-US" w:bidi="ar-SA"/>
              </w:rPr>
            </w:pPr>
          </w:p>
          <w:p w14:paraId="7D76E883" w14:textId="77777777" w:rsidR="00FA3880" w:rsidRPr="008C28E5" w:rsidRDefault="00FA3880" w:rsidP="00BE7B93">
            <w:pPr>
              <w:suppressAutoHyphens w:val="0"/>
              <w:autoSpaceDE w:val="0"/>
              <w:autoSpaceDN w:val="0"/>
              <w:adjustRightInd w:val="0"/>
              <w:rPr>
                <w:rFonts w:ascii="Times New Roman" w:eastAsia="Calibri" w:hAnsi="Times New Roman" w:cs="Times New Roman"/>
                <w:b/>
                <w:color w:val="auto"/>
                <w:lang w:eastAsia="en-US" w:bidi="ar-SA"/>
              </w:rPr>
            </w:pPr>
          </w:p>
          <w:p w14:paraId="55C2ED8A" w14:textId="77777777" w:rsidR="00FA3880" w:rsidRPr="008C28E5" w:rsidRDefault="00FA3880" w:rsidP="00BE7B93">
            <w:pPr>
              <w:suppressAutoHyphens w:val="0"/>
              <w:autoSpaceDE w:val="0"/>
              <w:autoSpaceDN w:val="0"/>
              <w:adjustRightInd w:val="0"/>
              <w:rPr>
                <w:rFonts w:ascii="Times New Roman" w:eastAsia="Calibri" w:hAnsi="Times New Roman" w:cs="Times New Roman"/>
                <w:b/>
                <w:color w:val="auto"/>
                <w:lang w:eastAsia="en-US" w:bidi="ar-SA"/>
              </w:rPr>
            </w:pPr>
          </w:p>
          <w:p w14:paraId="321F9C07" w14:textId="77777777" w:rsidR="00FA3880" w:rsidRPr="008C28E5" w:rsidRDefault="00FA3880" w:rsidP="00BE7B93">
            <w:pPr>
              <w:suppressAutoHyphens w:val="0"/>
              <w:autoSpaceDE w:val="0"/>
              <w:autoSpaceDN w:val="0"/>
              <w:adjustRightInd w:val="0"/>
              <w:rPr>
                <w:rFonts w:ascii="Times New Roman" w:eastAsia="Calibri" w:hAnsi="Times New Roman" w:cs="Times New Roman"/>
                <w:b/>
                <w:color w:val="auto"/>
                <w:lang w:eastAsia="en-US" w:bidi="ar-SA"/>
              </w:rPr>
            </w:pPr>
          </w:p>
          <w:p w14:paraId="01B18AAB" w14:textId="77777777" w:rsidR="00FA3880" w:rsidRDefault="00FA3880" w:rsidP="00BE7B93">
            <w:pPr>
              <w:suppressAutoHyphens w:val="0"/>
              <w:autoSpaceDE w:val="0"/>
              <w:autoSpaceDN w:val="0"/>
              <w:adjustRightInd w:val="0"/>
              <w:rPr>
                <w:rFonts w:ascii="Times New Roman" w:eastAsia="Calibri" w:hAnsi="Times New Roman" w:cs="Times New Roman"/>
                <w:b/>
                <w:color w:val="auto"/>
                <w:lang w:eastAsia="en-US" w:bidi="ar-SA"/>
              </w:rPr>
            </w:pPr>
          </w:p>
          <w:p w14:paraId="13217899" w14:textId="77777777" w:rsidR="00FA3880" w:rsidRPr="008C28E5" w:rsidRDefault="00FA3880" w:rsidP="00BE7B93">
            <w:pPr>
              <w:suppressAutoHyphens w:val="0"/>
              <w:autoSpaceDE w:val="0"/>
              <w:autoSpaceDN w:val="0"/>
              <w:adjustRightInd w:val="0"/>
              <w:rPr>
                <w:rFonts w:ascii="Times New Roman" w:eastAsia="Calibri" w:hAnsi="Times New Roman" w:cs="Times New Roman"/>
                <w:b/>
                <w:color w:val="auto"/>
                <w:lang w:eastAsia="en-US" w:bidi="ar-SA"/>
              </w:rPr>
            </w:pPr>
          </w:p>
          <w:p w14:paraId="061C3B16" w14:textId="77777777" w:rsidR="00FA3880" w:rsidRPr="008C28E5" w:rsidRDefault="00FA3880" w:rsidP="00BE7B93">
            <w:pPr>
              <w:suppressAutoHyphens w:val="0"/>
              <w:autoSpaceDE w:val="0"/>
              <w:autoSpaceDN w:val="0"/>
              <w:adjustRightInd w:val="0"/>
              <w:rPr>
                <w:rFonts w:ascii="Times New Roman" w:eastAsia="Calibri" w:hAnsi="Times New Roman" w:cs="Times New Roman"/>
                <w:b/>
                <w:color w:val="auto"/>
                <w:lang w:eastAsia="en-US" w:bidi="ar-SA"/>
              </w:rPr>
            </w:pPr>
          </w:p>
          <w:p w14:paraId="041379A3" w14:textId="77777777" w:rsidR="00FA3880" w:rsidRPr="008C28E5" w:rsidRDefault="00FA3880" w:rsidP="00BE7B93">
            <w:pPr>
              <w:suppressAutoHyphens w:val="0"/>
              <w:autoSpaceDE w:val="0"/>
              <w:autoSpaceDN w:val="0"/>
              <w:adjustRightInd w:val="0"/>
              <w:rPr>
                <w:rFonts w:ascii="Times New Roman" w:eastAsia="Calibri" w:hAnsi="Times New Roman" w:cs="Times New Roman"/>
                <w:b/>
                <w:color w:val="auto"/>
                <w:lang w:eastAsia="en-US" w:bidi="ar-SA"/>
              </w:rPr>
            </w:pPr>
          </w:p>
          <w:p w14:paraId="7A2E0FFE" w14:textId="77777777" w:rsidR="00FA3880" w:rsidRPr="008C28E5" w:rsidRDefault="00FA3880" w:rsidP="00BE7B93">
            <w:pPr>
              <w:suppressAutoHyphens w:val="0"/>
              <w:autoSpaceDE w:val="0"/>
              <w:autoSpaceDN w:val="0"/>
              <w:adjustRightInd w:val="0"/>
              <w:rPr>
                <w:rFonts w:ascii="Times New Roman" w:eastAsia="Calibri" w:hAnsi="Times New Roman" w:cs="Times New Roman"/>
                <w:b/>
                <w:color w:val="auto"/>
                <w:lang w:eastAsia="en-US" w:bidi="ar-SA"/>
              </w:rPr>
            </w:pPr>
          </w:p>
          <w:p w14:paraId="542882CD" w14:textId="77777777" w:rsidR="00FA3880" w:rsidRPr="008C28E5" w:rsidRDefault="00FA3880" w:rsidP="00BE7B93">
            <w:pPr>
              <w:suppressAutoHyphens w:val="0"/>
              <w:autoSpaceDE w:val="0"/>
              <w:autoSpaceDN w:val="0"/>
              <w:adjustRightInd w:val="0"/>
              <w:rPr>
                <w:rFonts w:ascii="Times New Roman" w:eastAsia="Calibri" w:hAnsi="Times New Roman" w:cs="Times New Roman"/>
                <w:b/>
                <w:color w:val="auto"/>
                <w:lang w:eastAsia="en-US" w:bidi="ar-SA"/>
              </w:rPr>
            </w:pPr>
            <w:r w:rsidRPr="008C28E5">
              <w:rPr>
                <w:rFonts w:ascii="Times New Roman" w:eastAsia="Calibri" w:hAnsi="Times New Roman" w:cs="Times New Roman"/>
                <w:b/>
                <w:color w:val="auto"/>
                <w:lang w:eastAsia="en-US" w:bidi="ar-SA"/>
              </w:rPr>
              <w:t>_________________ /______________/</w:t>
            </w:r>
          </w:p>
          <w:p w14:paraId="312ED24F" w14:textId="77777777" w:rsidR="00FA3880" w:rsidRPr="008C28E5" w:rsidRDefault="00FA3880" w:rsidP="00BE7B93">
            <w:pPr>
              <w:suppressAutoHyphens w:val="0"/>
              <w:autoSpaceDE w:val="0"/>
              <w:autoSpaceDN w:val="0"/>
              <w:adjustRightInd w:val="0"/>
              <w:rPr>
                <w:rFonts w:ascii="Times New Roman" w:eastAsia="Times New Roman" w:hAnsi="Times New Roman" w:cs="Times New Roman"/>
                <w:vanish/>
                <w:color w:val="auto"/>
                <w:szCs w:val="26"/>
                <w:lang w:eastAsia="zh-CN" w:bidi="ar-SA"/>
              </w:rPr>
            </w:pPr>
            <w:proofErr w:type="spellStart"/>
            <w:r w:rsidRPr="008C28E5">
              <w:rPr>
                <w:rFonts w:ascii="Times New Roman" w:eastAsia="Calibri" w:hAnsi="Times New Roman" w:cs="Times New Roman"/>
                <w:color w:val="auto"/>
                <w:lang w:eastAsia="en-US" w:bidi="ar-SA"/>
              </w:rPr>
              <w:t>М.п</w:t>
            </w:r>
            <w:proofErr w:type="spellEnd"/>
            <w:r w:rsidRPr="008C28E5">
              <w:rPr>
                <w:rFonts w:ascii="Times New Roman" w:eastAsia="Calibri" w:hAnsi="Times New Roman" w:cs="Times New Roman"/>
                <w:color w:val="auto"/>
                <w:lang w:eastAsia="en-US" w:bidi="ar-SA"/>
              </w:rPr>
              <w:t>.</w:t>
            </w:r>
          </w:p>
        </w:tc>
      </w:tr>
    </w:tbl>
    <w:p w14:paraId="0536FA87" w14:textId="77777777" w:rsidR="00FA3880" w:rsidRPr="008C28E5" w:rsidRDefault="00FA3880" w:rsidP="008C28E5">
      <w:pPr>
        <w:tabs>
          <w:tab w:val="left" w:pos="0"/>
        </w:tabs>
        <w:ind w:left="57" w:right="57"/>
        <w:rPr>
          <w:rFonts w:ascii="Times New Roman" w:hAnsi="Times New Roman"/>
        </w:rPr>
      </w:pPr>
      <w:bookmarkStart w:id="0" w:name="_GoBack"/>
      <w:bookmarkEnd w:id="0"/>
    </w:p>
    <w:sectPr w:rsidR="00FA3880" w:rsidRPr="008C28E5" w:rsidSect="008C28E5">
      <w:headerReference w:type="default" r:id="rId7"/>
      <w:pgSz w:w="11906" w:h="16838"/>
      <w:pgMar w:top="1134" w:right="850" w:bottom="993"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BC4B1" w14:textId="77777777" w:rsidR="00044AA6" w:rsidRDefault="00044AA6">
      <w:r>
        <w:separator/>
      </w:r>
    </w:p>
  </w:endnote>
  <w:endnote w:type="continuationSeparator" w:id="0">
    <w:p w14:paraId="1B7E56F2" w14:textId="77777777" w:rsidR="00044AA6" w:rsidRDefault="0004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BBB39" w14:textId="77777777" w:rsidR="00044AA6" w:rsidRDefault="00044AA6">
      <w:r>
        <w:separator/>
      </w:r>
    </w:p>
  </w:footnote>
  <w:footnote w:type="continuationSeparator" w:id="0">
    <w:p w14:paraId="2F44B03A" w14:textId="77777777" w:rsidR="00044AA6" w:rsidRDefault="00044A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2B3D" w14:textId="77777777" w:rsidR="00ED64CB" w:rsidRDefault="00ED64CB">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06E67"/>
    <w:multiLevelType w:val="multilevel"/>
    <w:tmpl w:val="7018E63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18FC2F80"/>
    <w:multiLevelType w:val="multilevel"/>
    <w:tmpl w:val="F372EEF8"/>
    <w:lvl w:ilvl="0">
      <w:start w:val="1"/>
      <w:numFmt w:val="decimal"/>
      <w:lvlText w:val="8.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E84606F"/>
    <w:multiLevelType w:val="multilevel"/>
    <w:tmpl w:val="8DAC76FC"/>
    <w:lvl w:ilvl="0">
      <w:start w:val="4"/>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38572D2A"/>
    <w:multiLevelType w:val="multilevel"/>
    <w:tmpl w:val="D63413F8"/>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4"/>
        <w:szCs w:val="24"/>
        <w:u w:val="none"/>
        <w:shd w:val="clear" w:color="auto" w:fill="auto"/>
        <w:lang w:val="ru-RU" w:eastAsia="ru-RU" w:bidi="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39604A3B"/>
    <w:multiLevelType w:val="multilevel"/>
    <w:tmpl w:val="DA1867FA"/>
    <w:lvl w:ilvl="0">
      <w:start w:val="1"/>
      <w:numFmt w:val="decimal"/>
      <w:lvlText w:val="8.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6BFD0586"/>
    <w:multiLevelType w:val="multilevel"/>
    <w:tmpl w:val="264C90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CB"/>
    <w:rsid w:val="00044AA6"/>
    <w:rsid w:val="000E412B"/>
    <w:rsid w:val="00140D46"/>
    <w:rsid w:val="001D124C"/>
    <w:rsid w:val="002117A1"/>
    <w:rsid w:val="002513CD"/>
    <w:rsid w:val="002817A5"/>
    <w:rsid w:val="00294D5D"/>
    <w:rsid w:val="003314F4"/>
    <w:rsid w:val="004B109C"/>
    <w:rsid w:val="00511096"/>
    <w:rsid w:val="00511232"/>
    <w:rsid w:val="005160F2"/>
    <w:rsid w:val="00523FBF"/>
    <w:rsid w:val="005A383B"/>
    <w:rsid w:val="00634B45"/>
    <w:rsid w:val="007021AE"/>
    <w:rsid w:val="00711D44"/>
    <w:rsid w:val="00720718"/>
    <w:rsid w:val="00724963"/>
    <w:rsid w:val="00764AFD"/>
    <w:rsid w:val="00774780"/>
    <w:rsid w:val="0083743E"/>
    <w:rsid w:val="0086225F"/>
    <w:rsid w:val="0087118A"/>
    <w:rsid w:val="008C28E5"/>
    <w:rsid w:val="009576A9"/>
    <w:rsid w:val="00996C3C"/>
    <w:rsid w:val="009E047A"/>
    <w:rsid w:val="00A36193"/>
    <w:rsid w:val="00B12CD3"/>
    <w:rsid w:val="00C1149C"/>
    <w:rsid w:val="00C21F3C"/>
    <w:rsid w:val="00C54408"/>
    <w:rsid w:val="00CB401C"/>
    <w:rsid w:val="00CE75B3"/>
    <w:rsid w:val="00D762F2"/>
    <w:rsid w:val="00D92346"/>
    <w:rsid w:val="00E509F6"/>
    <w:rsid w:val="00E9440A"/>
    <w:rsid w:val="00E95B2C"/>
    <w:rsid w:val="00EB3050"/>
    <w:rsid w:val="00ED35B6"/>
    <w:rsid w:val="00ED64CB"/>
    <w:rsid w:val="00F24408"/>
    <w:rsid w:val="00FA388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50EE"/>
  <w15:docId w15:val="{4DC98AF3-4F07-48E6-B9A1-BE719C3A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880"/>
    <w:pPr>
      <w:widowControl w:val="0"/>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qFormat/>
    <w:rsid w:val="00C3748A"/>
    <w:rPr>
      <w:rFonts w:ascii="Times New Roman" w:eastAsia="Times New Roman" w:hAnsi="Times New Roman" w:cs="Times New Roman"/>
      <w:shd w:val="clear" w:color="auto" w:fill="FFFFFF"/>
    </w:rPr>
  </w:style>
  <w:style w:type="character" w:customStyle="1" w:styleId="a4">
    <w:name w:val="Другое_"/>
    <w:basedOn w:val="a0"/>
    <w:link w:val="a5"/>
    <w:qFormat/>
    <w:rsid w:val="00C3748A"/>
    <w:rPr>
      <w:rFonts w:ascii="Times New Roman" w:eastAsia="Times New Roman" w:hAnsi="Times New Roman" w:cs="Times New Roman"/>
      <w:shd w:val="clear" w:color="auto" w:fill="FFFFFF"/>
    </w:rPr>
  </w:style>
  <w:style w:type="character" w:customStyle="1" w:styleId="a6">
    <w:name w:val="Подпись к таблице_"/>
    <w:basedOn w:val="a0"/>
    <w:link w:val="a7"/>
    <w:qFormat/>
    <w:rsid w:val="00C3748A"/>
    <w:rPr>
      <w:rFonts w:ascii="Times New Roman" w:eastAsia="Times New Roman" w:hAnsi="Times New Roman" w:cs="Times New Roman"/>
      <w:sz w:val="18"/>
      <w:szCs w:val="18"/>
      <w:shd w:val="clear" w:color="auto" w:fill="FFFFFF"/>
    </w:rPr>
  </w:style>
  <w:style w:type="character" w:customStyle="1" w:styleId="a8">
    <w:name w:val="Колонтитул_"/>
    <w:basedOn w:val="a0"/>
    <w:link w:val="a9"/>
    <w:qFormat/>
    <w:rsid w:val="00C3748A"/>
    <w:rPr>
      <w:rFonts w:ascii="Times New Roman" w:eastAsia="Times New Roman" w:hAnsi="Times New Roman" w:cs="Times New Roman"/>
      <w:shd w:val="clear" w:color="auto" w:fill="FFFFFF"/>
    </w:rPr>
  </w:style>
  <w:style w:type="character" w:customStyle="1" w:styleId="10">
    <w:name w:val="Заголовок №1_"/>
    <w:basedOn w:val="a0"/>
    <w:link w:val="11"/>
    <w:qFormat/>
    <w:rsid w:val="00C3748A"/>
    <w:rPr>
      <w:rFonts w:ascii="Times New Roman" w:eastAsia="Times New Roman" w:hAnsi="Times New Roman" w:cs="Times New Roman"/>
      <w:shd w:val="clear" w:color="auto" w:fill="FFFFFF"/>
    </w:rPr>
  </w:style>
  <w:style w:type="character" w:customStyle="1" w:styleId="aa">
    <w:name w:val="Нижний колонтитул Знак"/>
    <w:basedOn w:val="a0"/>
    <w:link w:val="ab"/>
    <w:uiPriority w:val="99"/>
    <w:qFormat/>
    <w:rsid w:val="00C3748A"/>
    <w:rPr>
      <w:rFonts w:ascii="Courier New" w:eastAsia="Courier New" w:hAnsi="Courier New" w:cs="Courier New"/>
      <w:color w:val="000000"/>
      <w:sz w:val="24"/>
      <w:szCs w:val="24"/>
      <w:lang w:val="uk-UA" w:eastAsia="uk-UA" w:bidi="uk-UA"/>
    </w:rPr>
  </w:style>
  <w:style w:type="character" w:customStyle="1" w:styleId="ac">
    <w:name w:val="Верхний колонтитул Знак"/>
    <w:basedOn w:val="a0"/>
    <w:link w:val="ad"/>
    <w:uiPriority w:val="99"/>
    <w:qFormat/>
    <w:rsid w:val="00C3748A"/>
    <w:rPr>
      <w:rFonts w:ascii="Courier New" w:eastAsia="Courier New" w:hAnsi="Courier New" w:cs="Courier New"/>
      <w:color w:val="000000"/>
      <w:sz w:val="24"/>
      <w:szCs w:val="24"/>
      <w:lang w:val="uk-UA" w:eastAsia="uk-UA" w:bidi="uk-UA"/>
    </w:rPr>
  </w:style>
  <w:style w:type="character" w:customStyle="1" w:styleId="2">
    <w:name w:val="Заголовок №2_"/>
    <w:link w:val="20"/>
    <w:qFormat/>
    <w:rsid w:val="00414B79"/>
    <w:rPr>
      <w:shd w:val="clear" w:color="auto" w:fill="FFFFFF"/>
    </w:rPr>
  </w:style>
  <w:style w:type="character" w:customStyle="1" w:styleId="ae">
    <w:name w:val="Текст выноски Знак"/>
    <w:basedOn w:val="a0"/>
    <w:link w:val="af"/>
    <w:uiPriority w:val="99"/>
    <w:semiHidden/>
    <w:qFormat/>
    <w:rsid w:val="002B4AD3"/>
    <w:rPr>
      <w:rFonts w:ascii="Tahoma" w:eastAsia="Courier New" w:hAnsi="Tahoma" w:cs="Tahoma"/>
      <w:color w:val="000000"/>
      <w:sz w:val="16"/>
      <w:szCs w:val="16"/>
      <w:lang w:val="uk-UA" w:eastAsia="uk-UA" w:bidi="uk-UA"/>
    </w:rPr>
  </w:style>
  <w:style w:type="paragraph" w:styleId="af0">
    <w:name w:val="Title"/>
    <w:basedOn w:val="a"/>
    <w:next w:val="af1"/>
    <w:qFormat/>
    <w:pPr>
      <w:keepNext/>
      <w:spacing w:before="240" w:after="120"/>
    </w:pPr>
    <w:rPr>
      <w:rFonts w:ascii="Liberation Sans" w:eastAsia="Microsoft YaHei" w:hAnsi="Liberation Sans" w:cs="Lucida Sans"/>
      <w:sz w:val="28"/>
      <w:szCs w:val="28"/>
    </w:rPr>
  </w:style>
  <w:style w:type="paragraph" w:styleId="af1">
    <w:name w:val="Body Text"/>
    <w:basedOn w:val="a"/>
    <w:pPr>
      <w:spacing w:after="140" w:line="276" w:lineRule="auto"/>
    </w:pPr>
  </w:style>
  <w:style w:type="paragraph" w:styleId="af2">
    <w:name w:val="List"/>
    <w:basedOn w:val="af1"/>
    <w:rPr>
      <w:rFonts w:cs="Lucida Sans"/>
    </w:rPr>
  </w:style>
  <w:style w:type="paragraph" w:styleId="af3">
    <w:name w:val="caption"/>
    <w:basedOn w:val="a"/>
    <w:qFormat/>
    <w:pPr>
      <w:suppressLineNumbers/>
      <w:spacing w:before="120" w:after="120"/>
    </w:pPr>
    <w:rPr>
      <w:rFonts w:cs="Lucida Sans"/>
      <w:i/>
      <w:iCs/>
    </w:rPr>
  </w:style>
  <w:style w:type="paragraph" w:customStyle="1" w:styleId="af4">
    <w:name w:val="Покажчик"/>
    <w:basedOn w:val="a"/>
    <w:qFormat/>
    <w:pPr>
      <w:suppressLineNumbers/>
    </w:pPr>
    <w:rPr>
      <w:rFonts w:cs="Lucida Sans"/>
    </w:rPr>
  </w:style>
  <w:style w:type="paragraph" w:customStyle="1" w:styleId="1">
    <w:name w:val="Основной текст1"/>
    <w:basedOn w:val="a"/>
    <w:link w:val="a3"/>
    <w:qFormat/>
    <w:rsid w:val="00C3748A"/>
    <w:pPr>
      <w:shd w:val="clear" w:color="auto" w:fill="FFFFFF"/>
    </w:pPr>
    <w:rPr>
      <w:rFonts w:ascii="Times New Roman" w:eastAsia="Times New Roman" w:hAnsi="Times New Roman" w:cs="Times New Roman"/>
      <w:color w:val="auto"/>
      <w:sz w:val="22"/>
      <w:szCs w:val="22"/>
      <w:lang w:val="ru-RU" w:eastAsia="en-US" w:bidi="ar-SA"/>
    </w:rPr>
  </w:style>
  <w:style w:type="paragraph" w:customStyle="1" w:styleId="a5">
    <w:name w:val="Другое"/>
    <w:basedOn w:val="a"/>
    <w:link w:val="a4"/>
    <w:qFormat/>
    <w:rsid w:val="00C3748A"/>
    <w:pPr>
      <w:shd w:val="clear" w:color="auto" w:fill="FFFFFF"/>
    </w:pPr>
    <w:rPr>
      <w:rFonts w:ascii="Times New Roman" w:eastAsia="Times New Roman" w:hAnsi="Times New Roman" w:cs="Times New Roman"/>
      <w:color w:val="auto"/>
      <w:sz w:val="22"/>
      <w:szCs w:val="22"/>
      <w:lang w:val="ru-RU" w:eastAsia="en-US" w:bidi="ar-SA"/>
    </w:rPr>
  </w:style>
  <w:style w:type="paragraph" w:customStyle="1" w:styleId="a7">
    <w:name w:val="Подпись к таблице"/>
    <w:basedOn w:val="a"/>
    <w:link w:val="a6"/>
    <w:qFormat/>
    <w:rsid w:val="00C3748A"/>
    <w:pPr>
      <w:shd w:val="clear" w:color="auto" w:fill="FFFFFF"/>
      <w:ind w:firstLine="720"/>
    </w:pPr>
    <w:rPr>
      <w:rFonts w:ascii="Times New Roman" w:eastAsia="Times New Roman" w:hAnsi="Times New Roman" w:cs="Times New Roman"/>
      <w:color w:val="auto"/>
      <w:sz w:val="18"/>
      <w:szCs w:val="18"/>
      <w:lang w:val="ru-RU" w:eastAsia="en-US" w:bidi="ar-SA"/>
    </w:rPr>
  </w:style>
  <w:style w:type="paragraph" w:customStyle="1" w:styleId="a9">
    <w:name w:val="Колонтитул"/>
    <w:basedOn w:val="a"/>
    <w:link w:val="a8"/>
    <w:qFormat/>
    <w:rsid w:val="00C3748A"/>
    <w:pPr>
      <w:shd w:val="clear" w:color="auto" w:fill="FFFFFF"/>
    </w:pPr>
    <w:rPr>
      <w:rFonts w:ascii="Times New Roman" w:eastAsia="Times New Roman" w:hAnsi="Times New Roman" w:cs="Times New Roman"/>
      <w:color w:val="auto"/>
      <w:sz w:val="22"/>
      <w:szCs w:val="22"/>
      <w:lang w:val="ru-RU" w:eastAsia="en-US" w:bidi="ar-SA"/>
    </w:rPr>
  </w:style>
  <w:style w:type="paragraph" w:customStyle="1" w:styleId="11">
    <w:name w:val="Заголовок №1"/>
    <w:basedOn w:val="a"/>
    <w:link w:val="10"/>
    <w:qFormat/>
    <w:rsid w:val="00C3748A"/>
    <w:pPr>
      <w:shd w:val="clear" w:color="auto" w:fill="FFFFFF"/>
      <w:ind w:firstLine="580"/>
      <w:outlineLvl w:val="0"/>
    </w:pPr>
    <w:rPr>
      <w:rFonts w:ascii="Times New Roman" w:eastAsia="Times New Roman" w:hAnsi="Times New Roman" w:cs="Times New Roman"/>
      <w:color w:val="auto"/>
      <w:sz w:val="22"/>
      <w:szCs w:val="22"/>
      <w:lang w:val="ru-RU" w:eastAsia="en-US" w:bidi="ar-SA"/>
    </w:rPr>
  </w:style>
  <w:style w:type="paragraph" w:customStyle="1" w:styleId="af5">
    <w:name w:val="Верхній і нижній колонтитули"/>
    <w:basedOn w:val="a"/>
    <w:qFormat/>
  </w:style>
  <w:style w:type="paragraph" w:styleId="ab">
    <w:name w:val="footer"/>
    <w:basedOn w:val="a"/>
    <w:link w:val="aa"/>
    <w:uiPriority w:val="99"/>
    <w:unhideWhenUsed/>
    <w:rsid w:val="00C3748A"/>
    <w:pPr>
      <w:tabs>
        <w:tab w:val="center" w:pos="4677"/>
        <w:tab w:val="right" w:pos="9355"/>
      </w:tabs>
    </w:pPr>
  </w:style>
  <w:style w:type="paragraph" w:styleId="ad">
    <w:name w:val="header"/>
    <w:basedOn w:val="a"/>
    <w:link w:val="ac"/>
    <w:uiPriority w:val="99"/>
    <w:unhideWhenUsed/>
    <w:rsid w:val="00C3748A"/>
    <w:pPr>
      <w:tabs>
        <w:tab w:val="center" w:pos="4677"/>
        <w:tab w:val="right" w:pos="9355"/>
      </w:tabs>
    </w:pPr>
  </w:style>
  <w:style w:type="paragraph" w:customStyle="1" w:styleId="20">
    <w:name w:val="Заголовок №2"/>
    <w:basedOn w:val="a"/>
    <w:link w:val="2"/>
    <w:qFormat/>
    <w:rsid w:val="00414B79"/>
    <w:pPr>
      <w:widowControl/>
      <w:shd w:val="clear" w:color="auto" w:fill="FFFFFF"/>
      <w:spacing w:before="240" w:after="60" w:line="0" w:lineRule="atLeast"/>
      <w:jc w:val="both"/>
      <w:outlineLvl w:val="1"/>
    </w:pPr>
    <w:rPr>
      <w:rFonts w:asciiTheme="minorHAnsi" w:eastAsiaTheme="minorHAnsi" w:hAnsiTheme="minorHAnsi" w:cstheme="minorBidi"/>
      <w:color w:val="auto"/>
      <w:sz w:val="22"/>
      <w:szCs w:val="22"/>
      <w:lang w:val="ru-RU" w:eastAsia="en-US" w:bidi="ar-SA"/>
    </w:rPr>
  </w:style>
  <w:style w:type="paragraph" w:styleId="af6">
    <w:name w:val="List Paragraph"/>
    <w:basedOn w:val="a"/>
    <w:uiPriority w:val="34"/>
    <w:qFormat/>
    <w:rsid w:val="00DC76E0"/>
    <w:pPr>
      <w:ind w:left="720"/>
      <w:contextualSpacing/>
    </w:pPr>
  </w:style>
  <w:style w:type="paragraph" w:styleId="af">
    <w:name w:val="Balloon Text"/>
    <w:basedOn w:val="a"/>
    <w:link w:val="ae"/>
    <w:uiPriority w:val="99"/>
    <w:semiHidden/>
    <w:unhideWhenUsed/>
    <w:qFormat/>
    <w:rsid w:val="002B4AD3"/>
    <w:rPr>
      <w:rFonts w:ascii="Tahoma" w:hAnsi="Tahoma" w:cs="Tahoma"/>
      <w:sz w:val="16"/>
      <w:szCs w:val="16"/>
    </w:rPr>
  </w:style>
  <w:style w:type="paragraph" w:customStyle="1" w:styleId="af7">
    <w:name w:val="Вміст рамки"/>
    <w:basedOn w:val="a"/>
    <w:qFormat/>
  </w:style>
  <w:style w:type="paragraph" w:customStyle="1" w:styleId="af8">
    <w:name w:val="Вміст таблиці"/>
    <w:basedOn w:val="a"/>
    <w:qFormat/>
    <w:pPr>
      <w:suppressLineNumbers/>
    </w:pPr>
  </w:style>
  <w:style w:type="paragraph" w:customStyle="1" w:styleId="af9">
    <w:name w:val="Заголовок таблиці"/>
    <w:basedOn w:val="af8"/>
    <w:qFormat/>
    <w:pPr>
      <w:jc w:val="center"/>
    </w:pPr>
    <w:rPr>
      <w:b/>
      <w:bCs/>
    </w:rPr>
  </w:style>
  <w:style w:type="table" w:styleId="afa">
    <w:name w:val="Table Grid"/>
    <w:basedOn w:val="a1"/>
    <w:uiPriority w:val="59"/>
    <w:rsid w:val="008C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2797</Words>
  <Characters>15944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dc:description/>
  <cp:lastModifiedBy>Admin</cp:lastModifiedBy>
  <cp:revision>54</cp:revision>
  <cp:lastPrinted>2023-01-22T15:52:00Z</cp:lastPrinted>
  <dcterms:created xsi:type="dcterms:W3CDTF">2023-11-15T12:01:00Z</dcterms:created>
  <dcterms:modified xsi:type="dcterms:W3CDTF">2024-04-15T12:23:00Z</dcterms:modified>
  <dc:language>uk-UA</dc:language>
</cp:coreProperties>
</file>