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B0" w:rsidRPr="00CD7243" w:rsidRDefault="003F0005">
      <w:pPr>
        <w:pStyle w:val="ad"/>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d"/>
        <w:ind w:firstLine="709"/>
        <w:jc w:val="both"/>
        <w:rPr>
          <w:rFonts w:ascii="Times New Roman" w:hAnsi="Times New Roman" w:cs="Times New Roman"/>
          <w:szCs w:val="24"/>
          <w:lang w:val="uk-UA"/>
        </w:rPr>
      </w:pPr>
    </w:p>
    <w:p w:rsidR="003111E9" w:rsidRPr="00CD7243" w:rsidRDefault="003111E9" w:rsidP="003111E9">
      <w:pPr>
        <w:pStyle w:val="ad"/>
        <w:ind w:firstLine="709"/>
        <w:jc w:val="center"/>
        <w:rPr>
          <w:rFonts w:ascii="Times New Roman" w:hAnsi="Times New Roman"/>
          <w:b/>
          <w:sz w:val="28"/>
          <w:szCs w:val="28"/>
          <w:lang w:val="uk-UA"/>
        </w:rPr>
      </w:pPr>
      <w:r>
        <w:rPr>
          <w:rFonts w:ascii="Times New Roman" w:hAnsi="Times New Roman"/>
          <w:b/>
          <w:sz w:val="28"/>
          <w:szCs w:val="28"/>
          <w:lang w:val="uk-UA"/>
        </w:rPr>
        <w:t>Управління західного офісу Держаудитслужби у Волинській області</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w:t>
                                  </w:r>
                                  <w:r w:rsidR="003111E9">
                                    <w:rPr>
                                      <w:rFonts w:ascii="Times New Roman" w:hAnsi="Times New Roman" w:cs="Times New Roman"/>
                                      <w:b/>
                                      <w:color w:val="auto"/>
                                      <w:sz w:val="28"/>
                                      <w:szCs w:val="28"/>
                                      <w:lang w:val="uk-UA"/>
                                    </w:rPr>
                                    <w:t>ПРИЙМАЧУК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5E3736" w:rsidP="003111E9">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en-US"/>
                                    </w:rPr>
                                    <w:t>19</w:t>
                                  </w:r>
                                  <w:r w:rsidR="001307EC" w:rsidRPr="00402B96">
                                    <w:rPr>
                                      <w:rFonts w:ascii="Times New Roman" w:hAnsi="Times New Roman" w:cs="Times New Roman"/>
                                      <w:color w:val="auto"/>
                                      <w:sz w:val="28"/>
                                      <w:szCs w:val="28"/>
                                    </w:rPr>
                                    <w:t xml:space="preserve"> </w:t>
                                  </w:r>
                                  <w:r w:rsidR="003111E9">
                                    <w:rPr>
                                      <w:rFonts w:ascii="Times New Roman" w:hAnsi="Times New Roman" w:cs="Times New Roman"/>
                                      <w:color w:val="auto"/>
                                      <w:sz w:val="28"/>
                                      <w:szCs w:val="28"/>
                                      <w:lang w:val="uk-UA"/>
                                    </w:rPr>
                                    <w:t>лютого</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sidR="007C6EAA">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1"/>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w:t>
                            </w:r>
                            <w:r w:rsidR="003111E9">
                              <w:rPr>
                                <w:rFonts w:ascii="Times New Roman" w:hAnsi="Times New Roman" w:cs="Times New Roman"/>
                                <w:b/>
                                <w:color w:val="auto"/>
                                <w:sz w:val="28"/>
                                <w:szCs w:val="28"/>
                                <w:lang w:val="uk-UA"/>
                              </w:rPr>
                              <w:t>ПРИЙМАЧУК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5E3736" w:rsidP="003111E9">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en-US"/>
                              </w:rPr>
                              <w:t>19</w:t>
                            </w:r>
                            <w:r w:rsidR="001307EC" w:rsidRPr="00402B96">
                              <w:rPr>
                                <w:rFonts w:ascii="Times New Roman" w:hAnsi="Times New Roman" w:cs="Times New Roman"/>
                                <w:color w:val="auto"/>
                                <w:sz w:val="28"/>
                                <w:szCs w:val="28"/>
                              </w:rPr>
                              <w:t xml:space="preserve"> </w:t>
                            </w:r>
                            <w:r w:rsidR="003111E9">
                              <w:rPr>
                                <w:rFonts w:ascii="Times New Roman" w:hAnsi="Times New Roman" w:cs="Times New Roman"/>
                                <w:color w:val="auto"/>
                                <w:sz w:val="28"/>
                                <w:szCs w:val="28"/>
                                <w:lang w:val="uk-UA"/>
                              </w:rPr>
                              <w:t>лютого</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sidR="007C6EAA">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1"/>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993DD9" w:rsidRDefault="00353A19" w:rsidP="00BF74CC">
      <w:pPr>
        <w:pStyle w:val="ad"/>
        <w:ind w:firstLine="709"/>
        <w:jc w:val="center"/>
        <w:rPr>
          <w:rFonts w:ascii="Times New Roman" w:hAnsi="Times New Roman" w:cs="Times New Roman"/>
          <w:szCs w:val="24"/>
          <w:highlight w:val="yellow"/>
          <w:lang w:val="uk-UA"/>
        </w:rPr>
      </w:pPr>
      <w:r w:rsidRPr="00353A19">
        <w:rPr>
          <w:rFonts w:ascii="Times New Roman" w:hAnsi="Times New Roman" w:cs="Times New Roman"/>
          <w:b/>
          <w:sz w:val="32"/>
          <w:szCs w:val="32"/>
          <w:lang w:val="uk-UA"/>
        </w:rPr>
        <w:t xml:space="preserve">Послуги щодо </w:t>
      </w:r>
      <w:r w:rsidR="00FD6F3C">
        <w:rPr>
          <w:rFonts w:ascii="Times New Roman" w:hAnsi="Times New Roman" w:cs="Times New Roman"/>
          <w:b/>
          <w:sz w:val="32"/>
          <w:szCs w:val="32"/>
          <w:lang w:val="uk-UA"/>
        </w:rPr>
        <w:t xml:space="preserve">визначення фізико-механічних властивостей (міцності) бетону, щільності мінеральної вати, зернового складу </w:t>
      </w:r>
      <w:r w:rsidR="00A07DAE">
        <w:rPr>
          <w:rFonts w:ascii="Times New Roman" w:hAnsi="Times New Roman" w:cs="Times New Roman"/>
          <w:b/>
          <w:sz w:val="32"/>
          <w:szCs w:val="32"/>
          <w:lang w:val="uk-UA"/>
        </w:rPr>
        <w:t>щебеневих та піщано-щебеневих су</w:t>
      </w:r>
      <w:r w:rsidR="00FD6F3C">
        <w:rPr>
          <w:rFonts w:ascii="Times New Roman" w:hAnsi="Times New Roman" w:cs="Times New Roman"/>
          <w:b/>
          <w:sz w:val="32"/>
          <w:szCs w:val="32"/>
          <w:lang w:val="uk-UA"/>
        </w:rPr>
        <w:t>мішей</w:t>
      </w:r>
    </w:p>
    <w:p w:rsidR="00E868B0" w:rsidRPr="00CD7243" w:rsidRDefault="00353A19">
      <w:pPr>
        <w:pStyle w:val="ad"/>
        <w:ind w:firstLine="709"/>
        <w:jc w:val="both"/>
        <w:rPr>
          <w:rFonts w:ascii="Times New Roman" w:hAnsi="Times New Roman" w:cs="Times New Roman"/>
          <w:szCs w:val="24"/>
          <w:lang w:val="uk-UA"/>
        </w:rPr>
      </w:pPr>
      <w:r w:rsidRPr="00353A19">
        <w:rPr>
          <w:rFonts w:ascii="Times New Roman" w:eastAsia="Arial" w:hAnsi="Times New Roman" w:cs="Times New Roman"/>
          <w:b/>
          <w:sz w:val="32"/>
          <w:szCs w:val="32"/>
          <w:lang w:val="uk-UA" w:eastAsia="ru-RU"/>
        </w:rPr>
        <w:t>(Код ДК 021:2015:71610000-7: «Послуги з випробувань та аналізу складу і чистоти»)</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Pr="00CD7243" w:rsidRDefault="00E91A9D">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color w:val="auto"/>
          <w:szCs w:val="24"/>
          <w:lang w:val="uk-UA"/>
        </w:rPr>
      </w:pPr>
      <w:r w:rsidRPr="00CD7243">
        <w:rPr>
          <w:rFonts w:ascii="Times New Roman" w:hAnsi="Times New Roman" w:cs="Times New Roman"/>
          <w:color w:val="auto"/>
          <w:szCs w:val="24"/>
          <w:lang w:val="uk-UA"/>
        </w:rPr>
        <w:t>Л</w:t>
      </w:r>
      <w:r w:rsidR="00FD6F3C">
        <w:rPr>
          <w:rFonts w:ascii="Times New Roman" w:hAnsi="Times New Roman" w:cs="Times New Roman"/>
          <w:color w:val="auto"/>
          <w:szCs w:val="24"/>
          <w:lang w:val="uk-UA"/>
        </w:rPr>
        <w:t>уцьк</w:t>
      </w:r>
      <w:r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7C6EAA">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FD6F3C" w:rsidRDefault="00FD6F3C">
            <w:pPr>
              <w:jc w:val="both"/>
              <w:rPr>
                <w:lang w:val="uk-UA"/>
              </w:rPr>
            </w:pPr>
            <w:r w:rsidRPr="00FD6F3C">
              <w:rPr>
                <w:lang w:val="uk-UA"/>
              </w:rPr>
              <w:t>Західний офіс Держаудитслужби, Управління Західного офісу Держаудитслужби у Волинській 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7B702F">
            <w:pPr>
              <w:pStyle w:val="af"/>
              <w:spacing w:beforeAutospacing="0" w:afterAutospacing="0"/>
              <w:ind w:firstLine="13"/>
              <w:jc w:val="both"/>
              <w:rPr>
                <w:lang w:val="uk-UA" w:eastAsia="uk-UA"/>
              </w:rPr>
            </w:pPr>
            <w:r w:rsidRPr="00CD7243">
              <w:rPr>
                <w:lang w:val="uk-UA" w:eastAsia="uk-UA"/>
              </w:rPr>
              <w:t xml:space="preserve">вул. Костюшка, 8, м. Львів, 79000, </w:t>
            </w:r>
            <w:r w:rsidR="00FD6F3C">
              <w:rPr>
                <w:lang w:val="uk-UA" w:eastAsia="uk-UA"/>
              </w:rPr>
              <w:t>Україна</w:t>
            </w:r>
          </w:p>
          <w:p w:rsidR="00FD6F3C" w:rsidRPr="00FD6F3C" w:rsidRDefault="00FD6F3C">
            <w:pPr>
              <w:pStyle w:val="af"/>
              <w:spacing w:beforeAutospacing="0" w:afterAutospacing="0"/>
              <w:ind w:firstLine="13"/>
              <w:jc w:val="both"/>
              <w:rPr>
                <w:lang w:val="uk-UA"/>
              </w:rPr>
            </w:pPr>
            <w:r w:rsidRPr="00FD6F3C">
              <w:rPr>
                <w:lang w:val="uk-UA"/>
              </w:rPr>
              <w:t>м.Луцьк пр-т Президента Грушевського, 3А 43005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FD6F3C" w:rsidP="003050BD">
            <w:pPr>
              <w:tabs>
                <w:tab w:val="left" w:pos="2160"/>
                <w:tab w:val="left" w:pos="3600"/>
              </w:tabs>
              <w:jc w:val="both"/>
              <w:rPr>
                <w:lang w:val="uk-UA" w:eastAsia="uk-UA"/>
              </w:rPr>
            </w:pPr>
            <w:r>
              <w:rPr>
                <w:lang w:eastAsia="uk-UA"/>
              </w:rPr>
              <w:t xml:space="preserve">Приймачук Віталій Михайлович </w:t>
            </w:r>
            <w:r w:rsidRPr="00CD7243">
              <w:rPr>
                <w:lang w:eastAsia="uk-UA"/>
              </w:rPr>
              <w:t xml:space="preserve">– начальник відділу </w:t>
            </w:r>
            <w:r>
              <w:rPr>
                <w:lang w:eastAsia="uk-UA"/>
              </w:rPr>
              <w:t xml:space="preserve">контролю у сфері закупівель Управління </w:t>
            </w:r>
            <w:r w:rsidRPr="00CD7243">
              <w:t>Західного офісу Держаудитслужби</w:t>
            </w:r>
            <w:r>
              <w:t xml:space="preserve"> у Волинській області, уповноважена особа</w:t>
            </w:r>
            <w:r w:rsidRPr="00CD7243">
              <w:rPr>
                <w:lang w:eastAsia="uk-UA"/>
              </w:rPr>
              <w:t xml:space="preserve">, </w:t>
            </w:r>
            <w:r w:rsidRPr="00F40ACF">
              <w:t xml:space="preserve">тел. </w:t>
            </w:r>
            <w:r w:rsidRPr="00236B25">
              <w:t>+38(03</w:t>
            </w:r>
            <w:r>
              <w:t>32</w:t>
            </w:r>
            <w:r w:rsidRPr="00236B25">
              <w:t>)</w:t>
            </w:r>
            <w:r>
              <w:t>770917</w:t>
            </w:r>
            <w:r w:rsidRPr="00236B25">
              <w:t xml:space="preserve">; електронна адреса: </w:t>
            </w:r>
            <w:r w:rsidRPr="004A1DD2">
              <w:t>v.m.pryimachuk@dasu.gov.ua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w:t>
            </w:r>
            <w:bookmarkStart w:id="0" w:name="_GoBack"/>
            <w:bookmarkEnd w:id="0"/>
            <w:r w:rsidRPr="00CD7243">
              <w:rPr>
                <w:rFonts w:eastAsia="Times New Roman"/>
                <w:b/>
                <w:lang w:val="uk-UA"/>
              </w:rPr>
              <w:t>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FD6F3C" w:rsidRDefault="00676463">
            <w:pPr>
              <w:widowControl w:val="0"/>
              <w:jc w:val="both"/>
              <w:rPr>
                <w:lang w:val="uk-UA" w:eastAsia="uk-UA"/>
              </w:rPr>
            </w:pPr>
            <w:r w:rsidRPr="00FD6F3C">
              <w:rPr>
                <w:lang w:val="uk-UA" w:eastAsia="uk-UA"/>
              </w:rPr>
              <w:t>Відкриті торги</w:t>
            </w:r>
            <w:r w:rsidR="000C05CC" w:rsidRPr="00FD6F3C">
              <w:rPr>
                <w:lang w:val="uk-UA" w:eastAsia="uk-UA"/>
              </w:rPr>
              <w:t xml:space="preserve"> (з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3111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D6F3C" w:rsidRPr="00FD6F3C" w:rsidRDefault="00FD6F3C" w:rsidP="00FD6F3C">
            <w:pPr>
              <w:pStyle w:val="ad"/>
              <w:rPr>
                <w:rFonts w:ascii="Times New Roman" w:eastAsia="Arial" w:hAnsi="Times New Roman" w:cs="Times New Roman"/>
                <w:szCs w:val="24"/>
                <w:lang w:val="uk-UA" w:eastAsia="uk-UA"/>
              </w:rPr>
            </w:pPr>
            <w:r w:rsidRPr="00FD6F3C">
              <w:rPr>
                <w:rFonts w:ascii="Times New Roman" w:eastAsia="Arial" w:hAnsi="Times New Roman" w:cs="Times New Roman"/>
                <w:szCs w:val="24"/>
                <w:lang w:val="uk-UA" w:eastAsia="uk-UA"/>
              </w:rPr>
              <w:t xml:space="preserve">Послуги щодо визначення фізико-механічних властивостей (міцності) бетону, щільності мінеральної вати, зернового складу </w:t>
            </w:r>
            <w:r w:rsidR="00A07DAE">
              <w:rPr>
                <w:rFonts w:ascii="Times New Roman" w:eastAsia="Arial" w:hAnsi="Times New Roman" w:cs="Times New Roman"/>
                <w:szCs w:val="24"/>
                <w:lang w:val="uk-UA" w:eastAsia="uk-UA"/>
              </w:rPr>
              <w:t>щебеневих та піщано-щебеневих су</w:t>
            </w:r>
            <w:r w:rsidRPr="00FD6F3C">
              <w:rPr>
                <w:rFonts w:ascii="Times New Roman" w:eastAsia="Arial" w:hAnsi="Times New Roman" w:cs="Times New Roman"/>
                <w:szCs w:val="24"/>
                <w:lang w:val="uk-UA" w:eastAsia="uk-UA"/>
              </w:rPr>
              <w:t>мішей</w:t>
            </w:r>
          </w:p>
          <w:p w:rsidR="00E868B0" w:rsidRPr="00FD6F3C" w:rsidRDefault="00FD6F3C" w:rsidP="00FD6F3C">
            <w:pPr>
              <w:pStyle w:val="ad"/>
              <w:jc w:val="both"/>
              <w:rPr>
                <w:rFonts w:ascii="Times New Roman" w:eastAsia="Arial" w:hAnsi="Times New Roman" w:cs="Times New Roman"/>
                <w:szCs w:val="24"/>
                <w:lang w:eastAsia="uk-UA"/>
              </w:rPr>
            </w:pPr>
            <w:r w:rsidRPr="00FD6F3C">
              <w:rPr>
                <w:rFonts w:ascii="Times New Roman" w:eastAsia="Arial" w:hAnsi="Times New Roman" w:cs="Times New Roman"/>
                <w:szCs w:val="24"/>
                <w:lang w:eastAsia="uk-UA"/>
              </w:rPr>
              <w:t>(Код ДК 021:2015:71610000-7: «Послуги з випробувань та аналізу складу і чистоти»)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730A6B" w:rsidRPr="0044395B">
              <w:rPr>
                <w:bCs/>
                <w:lang w:val="uk-UA" w:eastAsia="uk-UA"/>
              </w:rPr>
              <w:t>об’єкти Замовника</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78670D">
            <w:pPr>
              <w:pStyle w:val="af"/>
              <w:spacing w:beforeAutospacing="0" w:afterAutospacing="0"/>
              <w:rPr>
                <w:lang w:val="uk-UA"/>
              </w:rPr>
            </w:pPr>
            <w:r w:rsidRPr="00CD7243">
              <w:rPr>
                <w:lang w:val="uk-UA"/>
              </w:rPr>
              <w:t>Д</w:t>
            </w:r>
            <w:r w:rsidR="003E2578" w:rsidRPr="00CD7243">
              <w:rPr>
                <w:lang w:val="uk-UA"/>
              </w:rPr>
              <w:t xml:space="preserve">о </w:t>
            </w:r>
            <w:r w:rsidR="0044395B">
              <w:rPr>
                <w:lang w:val="en-US"/>
              </w:rPr>
              <w:t>20</w:t>
            </w:r>
            <w:r w:rsidR="003E2578" w:rsidRPr="0044395B">
              <w:rPr>
                <w:lang w:val="uk-UA"/>
              </w:rPr>
              <w:t>.12.20</w:t>
            </w:r>
            <w:r w:rsidR="00325A9D" w:rsidRPr="0044395B">
              <w:rPr>
                <w:lang w:val="uk-UA"/>
              </w:rPr>
              <w:t>2</w:t>
            </w:r>
            <w:r w:rsidR="007C6EAA">
              <w:rPr>
                <w:lang w:val="uk-UA"/>
              </w:rPr>
              <w:t>4</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Інформація про валюту, у </w:t>
            </w:r>
            <w:r w:rsidRPr="00CD7243">
              <w:rPr>
                <w:rFonts w:eastAsia="Times New Roman"/>
                <w:b/>
                <w:lang w:val="uk-UA"/>
              </w:rPr>
              <w:lastRenderedPageBreak/>
              <w:t>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lastRenderedPageBreak/>
              <w:t xml:space="preserve">Валютою тендерної пропозиції є національна </w:t>
            </w:r>
            <w:r w:rsidRPr="00CD7243">
              <w:rPr>
                <w:rFonts w:eastAsia="Times New Roman"/>
                <w:lang w:val="uk-UA"/>
              </w:rPr>
              <w:lastRenderedPageBreak/>
              <w:t xml:space="preserve">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3111E9"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lastRenderedPageBreak/>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3111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4738D6">
              <w:rPr>
                <w:rFonts w:eastAsia="Times New Roman"/>
                <w:lang w:val="uk-UA"/>
              </w:rPr>
              <w:lastRenderedPageBreak/>
              <w:t>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3111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про дотримання необхідних технічних, якісних та кількісних характеристик </w:t>
            </w:r>
            <w:r w:rsidRPr="00B0642E">
              <w:rPr>
                <w:rFonts w:eastAsia="Times New Roman"/>
                <w:lang w:val="uk-UA"/>
              </w:rPr>
              <w:lastRenderedPageBreak/>
              <w:t>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інформацією щодо кожного субпідрядника/ співвиконавця у разі залучення (</w:t>
            </w:r>
            <w:r w:rsidR="00731D6C" w:rsidRPr="00731D6C">
              <w:rPr>
                <w:rFonts w:eastAsia="Times New Roman"/>
                <w:lang w:val="uk-UA"/>
              </w:rPr>
              <w:t>застосовується для робіт або послуг</w:t>
            </w:r>
            <w:r w:rsidRPr="004A0DE7">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Pr>
                <w:rFonts w:eastAsia="Times New Roman"/>
                <w:lang w:val="uk-UA"/>
              </w:rPr>
              <w:t xml:space="preserve">абзацу </w:t>
            </w:r>
            <w:r w:rsidR="00BD649A" w:rsidRPr="00BD649A">
              <w:rPr>
                <w:rFonts w:eastAsia="Times New Roman"/>
                <w:lang w:val="uk-UA"/>
              </w:rPr>
              <w:t>3 пункту 1 частини 1 статті 31 Закону</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t>Не передбачено</w:t>
            </w:r>
          </w:p>
        </w:tc>
      </w:tr>
      <w:tr w:rsidR="00E868B0" w:rsidRPr="003111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E73611">
              <w:rPr>
                <w:rFonts w:eastAsia="Times New Roman"/>
                <w:lang w:val="uk-UA"/>
              </w:rPr>
              <w:t>9</w:t>
            </w:r>
            <w:r w:rsidRPr="00B0642E">
              <w:rPr>
                <w:rFonts w:eastAsia="Times New Roman"/>
                <w:lang w:val="uk-UA"/>
              </w:rPr>
              <w:t>0 (</w:t>
            </w:r>
            <w:r w:rsidR="00E73611" w:rsidRPr="00E73611">
              <w:rPr>
                <w:rFonts w:eastAsia="Times New Roman"/>
                <w:lang w:val="uk-UA"/>
              </w:rPr>
              <w:t>дев’яносто</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3111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C6EAA">
              <w:rPr>
                <w:rFonts w:eastAsia="Times New Roman"/>
                <w:lang w:val="uk-UA"/>
              </w:rPr>
              <w:t xml:space="preserve">, </w:t>
            </w:r>
            <w:r w:rsidR="007C6EAA" w:rsidRPr="007C6EAA">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3611" w:rsidRDefault="00D839C9" w:rsidP="000054C3">
            <w:pPr>
              <w:widowControl w:val="0"/>
              <w:ind w:firstLine="462"/>
              <w:jc w:val="both"/>
              <w:rPr>
                <w:color w:val="333333"/>
                <w:shd w:val="clear" w:color="auto" w:fill="FFFFFF"/>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008A1" w:rsidRPr="000008A1" w:rsidRDefault="000054C3" w:rsidP="000054C3">
            <w:pPr>
              <w:widowControl w:val="0"/>
              <w:ind w:firstLine="462"/>
              <w:jc w:val="both"/>
              <w:rPr>
                <w:lang w:val="uk-UA"/>
              </w:rPr>
            </w:pPr>
            <w:r w:rsidRPr="000054C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A0ED1" w:rsidP="00CA3CB5">
            <w:pPr>
              <w:widowControl w:val="0"/>
              <w:ind w:firstLine="421"/>
              <w:jc w:val="both"/>
              <w:rPr>
                <w:lang w:val="uk-UA"/>
              </w:rPr>
            </w:pPr>
            <w:r w:rsidRPr="00B64B1F">
              <w:rPr>
                <w:rFonts w:eastAsia="Times New Roman"/>
                <w:lang w:val="uk-UA"/>
              </w:rPr>
              <w:t xml:space="preserve">Учасник процедури </w:t>
            </w:r>
            <w:r w:rsidR="00CA3CB5" w:rsidRPr="00B64B1F">
              <w:rPr>
                <w:rFonts w:eastAsia="Times New Roman"/>
                <w:lang w:val="uk-UA"/>
              </w:rPr>
              <w:t xml:space="preserve">в складі тендерної пропозиції </w:t>
            </w:r>
            <w:r w:rsidRPr="00B64B1F">
              <w:rPr>
                <w:rFonts w:eastAsia="Times New Roman"/>
                <w:lang w:val="uk-UA"/>
              </w:rPr>
              <w:t xml:space="preserve">надає </w:t>
            </w:r>
            <w:r w:rsidR="00CA3CB5" w:rsidRPr="00B64B1F">
              <w:rPr>
                <w:rFonts w:eastAsia="Times New Roman"/>
                <w:lang w:val="uk-UA"/>
              </w:rPr>
              <w:t xml:space="preserve">довідку </w:t>
            </w:r>
            <w:r w:rsidR="00CA3CB5" w:rsidRPr="00CA3CB5">
              <w:rPr>
                <w:rFonts w:eastAsia="Times New Roman"/>
                <w:lang w:val="uk-UA"/>
              </w:rPr>
              <w:t>з інформацією про повне найменування, місцезнаходження, код ЄДРПОУ та ПІБ керівника</w:t>
            </w:r>
            <w:r w:rsidR="00CA3CB5">
              <w:rPr>
                <w:rFonts w:eastAsia="Times New Roman"/>
                <w:lang w:val="uk-UA"/>
              </w:rPr>
              <w:t xml:space="preserve"> </w:t>
            </w:r>
            <w:r w:rsidR="00CA3CB5" w:rsidRPr="00CA3CB5">
              <w:rPr>
                <w:rFonts w:eastAsia="Times New Roman"/>
                <w:lang w:val="uk-UA"/>
              </w:rPr>
              <w:t>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4B1F" w:rsidRPr="00B64B1F" w:rsidRDefault="00B64B1F"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Pr="00CD7243" w:rsidRDefault="00B64B1F" w:rsidP="00B64B1F">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6E0FB9" w:rsidRPr="006E0FB9">
              <w:rPr>
                <w:rFonts w:eastAsia="Times New Roman"/>
                <w:lang w:val="uk-UA"/>
              </w:rPr>
              <w:t>27</w:t>
            </w:r>
            <w:r w:rsidR="00DB6E26" w:rsidRPr="006E0FB9">
              <w:rPr>
                <w:rFonts w:eastAsia="Times New Roman"/>
                <w:lang w:val="uk-UA"/>
              </w:rPr>
              <w:t>.</w:t>
            </w:r>
            <w:r w:rsidR="00BA6E1B" w:rsidRPr="006E0FB9">
              <w:rPr>
                <w:rFonts w:eastAsia="Times New Roman"/>
                <w:lang w:val="uk-UA"/>
              </w:rPr>
              <w:t>0</w:t>
            </w:r>
            <w:r w:rsidR="003C198B">
              <w:rPr>
                <w:rFonts w:eastAsia="Times New Roman"/>
                <w:lang w:val="uk-UA"/>
              </w:rPr>
              <w:t>2</w:t>
            </w:r>
            <w:r w:rsidR="00DB6E26" w:rsidRPr="006E0FB9">
              <w:rPr>
                <w:rFonts w:eastAsia="Times New Roman"/>
                <w:lang w:val="uk-UA"/>
              </w:rPr>
              <w:t>.</w:t>
            </w:r>
            <w:r w:rsidR="00DB6E26" w:rsidRPr="006E0FB9">
              <w:rPr>
                <w:rFonts w:eastAsia="Times New Roman"/>
              </w:rPr>
              <w:t>202</w:t>
            </w:r>
            <w:r w:rsidR="006E0FB9" w:rsidRPr="006E0FB9">
              <w:rPr>
                <w:rFonts w:eastAsia="Times New Roman"/>
                <w:lang w:val="uk-UA"/>
              </w:rPr>
              <w:t>4</w:t>
            </w:r>
            <w:r w:rsidR="00EF363C" w:rsidRPr="006E0FB9">
              <w:rPr>
                <w:rFonts w:eastAsia="Times New Roman"/>
                <w:lang w:val="uk-UA"/>
              </w:rPr>
              <w:t xml:space="preserve"> 00 год 00 хв</w:t>
            </w:r>
            <w:r w:rsidR="00B679AB" w:rsidRPr="006E0FB9">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t>V. Оцінка тендерної пропозиції</w:t>
            </w:r>
          </w:p>
        </w:tc>
      </w:tr>
      <w:tr w:rsidR="00E868B0" w:rsidRPr="003111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3111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 </w:t>
            </w:r>
            <w:r w:rsidR="00FB0E34">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E868B0" w:rsidRPr="003111E9"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B81202" w:rsidRDefault="00B81202" w:rsidP="00B81202">
            <w:pPr>
              <w:pStyle w:val="af5"/>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5"/>
              <w:ind w:left="0"/>
              <w:jc w:val="both"/>
              <w:textAlignment w:val="baseline"/>
              <w:rPr>
                <w:lang w:val="uk-UA"/>
              </w:rPr>
            </w:pPr>
            <w:r w:rsidRPr="00B81202">
              <w:rPr>
                <w:lang w:val="uk-UA"/>
              </w:rPr>
              <w:t>2) тендерна пропозиція:</w:t>
            </w:r>
          </w:p>
          <w:p w:rsidR="00B81202" w:rsidRPr="00B81202" w:rsidRDefault="00B81202" w:rsidP="00B81202">
            <w:pPr>
              <w:pStyle w:val="af5"/>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5"/>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5"/>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5"/>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5"/>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5"/>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5"/>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5"/>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5"/>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5"/>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5"/>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5"/>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5"/>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5"/>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Pr="00CD7243"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B7" w:rsidRDefault="00C612B7">
      <w:r>
        <w:separator/>
      </w:r>
    </w:p>
  </w:endnote>
  <w:endnote w:type="continuationSeparator" w:id="0">
    <w:p w:rsidR="00C612B7" w:rsidRDefault="00C6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B7" w:rsidRDefault="00C612B7">
      <w:r>
        <w:separator/>
      </w:r>
    </w:p>
  </w:footnote>
  <w:footnote w:type="continuationSeparator" w:id="0">
    <w:p w:rsidR="00C612B7" w:rsidRDefault="00C6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42552"/>
    <w:rsid w:val="000471C6"/>
    <w:rsid w:val="0006059F"/>
    <w:rsid w:val="00077614"/>
    <w:rsid w:val="000956A4"/>
    <w:rsid w:val="000A0ED1"/>
    <w:rsid w:val="000A13B8"/>
    <w:rsid w:val="000A1EAC"/>
    <w:rsid w:val="000B0880"/>
    <w:rsid w:val="000C05CC"/>
    <w:rsid w:val="000C2FF4"/>
    <w:rsid w:val="000D6CB2"/>
    <w:rsid w:val="000D7763"/>
    <w:rsid w:val="000E7BF3"/>
    <w:rsid w:val="000F334E"/>
    <w:rsid w:val="000F431D"/>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0A59"/>
    <w:rsid w:val="001F1108"/>
    <w:rsid w:val="00203484"/>
    <w:rsid w:val="00210FB3"/>
    <w:rsid w:val="002170E0"/>
    <w:rsid w:val="002228D5"/>
    <w:rsid w:val="00227A5E"/>
    <w:rsid w:val="00231343"/>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1E9"/>
    <w:rsid w:val="00311D7C"/>
    <w:rsid w:val="00313A26"/>
    <w:rsid w:val="0031425A"/>
    <w:rsid w:val="00321399"/>
    <w:rsid w:val="0032194E"/>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A15C6"/>
    <w:rsid w:val="003A5230"/>
    <w:rsid w:val="003B1D46"/>
    <w:rsid w:val="003B3F82"/>
    <w:rsid w:val="003C198B"/>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7222"/>
    <w:rsid w:val="0051651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77B"/>
    <w:rsid w:val="005B7515"/>
    <w:rsid w:val="005D00A4"/>
    <w:rsid w:val="005D2593"/>
    <w:rsid w:val="005D5B0B"/>
    <w:rsid w:val="005E0F43"/>
    <w:rsid w:val="005E3736"/>
    <w:rsid w:val="005F46C1"/>
    <w:rsid w:val="005F473D"/>
    <w:rsid w:val="005F57ED"/>
    <w:rsid w:val="00602F38"/>
    <w:rsid w:val="00621BB8"/>
    <w:rsid w:val="00621F13"/>
    <w:rsid w:val="00622F5D"/>
    <w:rsid w:val="00623744"/>
    <w:rsid w:val="00623A55"/>
    <w:rsid w:val="00625CB1"/>
    <w:rsid w:val="00633C86"/>
    <w:rsid w:val="00646EBE"/>
    <w:rsid w:val="00651006"/>
    <w:rsid w:val="006516E8"/>
    <w:rsid w:val="00653A6C"/>
    <w:rsid w:val="00654AEB"/>
    <w:rsid w:val="00657815"/>
    <w:rsid w:val="0066083F"/>
    <w:rsid w:val="006620F8"/>
    <w:rsid w:val="00676463"/>
    <w:rsid w:val="00694C7D"/>
    <w:rsid w:val="006966C9"/>
    <w:rsid w:val="006B40E6"/>
    <w:rsid w:val="006B6ADA"/>
    <w:rsid w:val="006B6BA5"/>
    <w:rsid w:val="006D4F6C"/>
    <w:rsid w:val="006E0FB9"/>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6EAA"/>
    <w:rsid w:val="007C7076"/>
    <w:rsid w:val="007D01EC"/>
    <w:rsid w:val="007D18D6"/>
    <w:rsid w:val="007E6B34"/>
    <w:rsid w:val="007F737E"/>
    <w:rsid w:val="008136F6"/>
    <w:rsid w:val="008152CD"/>
    <w:rsid w:val="008168EF"/>
    <w:rsid w:val="0082458F"/>
    <w:rsid w:val="00825C8F"/>
    <w:rsid w:val="0083241F"/>
    <w:rsid w:val="008326FC"/>
    <w:rsid w:val="00832F6A"/>
    <w:rsid w:val="00862F66"/>
    <w:rsid w:val="00871C3A"/>
    <w:rsid w:val="00872024"/>
    <w:rsid w:val="00876272"/>
    <w:rsid w:val="00893859"/>
    <w:rsid w:val="00894974"/>
    <w:rsid w:val="00894B67"/>
    <w:rsid w:val="00896011"/>
    <w:rsid w:val="008C10FD"/>
    <w:rsid w:val="008C4E16"/>
    <w:rsid w:val="008D2A4B"/>
    <w:rsid w:val="008E529C"/>
    <w:rsid w:val="008E6B0A"/>
    <w:rsid w:val="008F4242"/>
    <w:rsid w:val="008F529A"/>
    <w:rsid w:val="008F5CC8"/>
    <w:rsid w:val="008F65B1"/>
    <w:rsid w:val="008F7FD9"/>
    <w:rsid w:val="00900F6D"/>
    <w:rsid w:val="009077A0"/>
    <w:rsid w:val="00931B87"/>
    <w:rsid w:val="00931FC8"/>
    <w:rsid w:val="009340EC"/>
    <w:rsid w:val="0093436E"/>
    <w:rsid w:val="00946093"/>
    <w:rsid w:val="00947D0A"/>
    <w:rsid w:val="00956E5A"/>
    <w:rsid w:val="00980BDB"/>
    <w:rsid w:val="00981AD7"/>
    <w:rsid w:val="0098323F"/>
    <w:rsid w:val="0098456D"/>
    <w:rsid w:val="00987690"/>
    <w:rsid w:val="00991B67"/>
    <w:rsid w:val="00993DD9"/>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07DAE"/>
    <w:rsid w:val="00A11357"/>
    <w:rsid w:val="00A224FF"/>
    <w:rsid w:val="00A47967"/>
    <w:rsid w:val="00A63F9B"/>
    <w:rsid w:val="00A70B2B"/>
    <w:rsid w:val="00A77815"/>
    <w:rsid w:val="00AA4F34"/>
    <w:rsid w:val="00AB4F8B"/>
    <w:rsid w:val="00AD12A1"/>
    <w:rsid w:val="00AD3424"/>
    <w:rsid w:val="00AD784E"/>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2B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772"/>
    <w:rsid w:val="00D7058C"/>
    <w:rsid w:val="00D839C9"/>
    <w:rsid w:val="00DA2090"/>
    <w:rsid w:val="00DA35FD"/>
    <w:rsid w:val="00DA7F2A"/>
    <w:rsid w:val="00DB1B10"/>
    <w:rsid w:val="00DB2AE1"/>
    <w:rsid w:val="00DB4A0E"/>
    <w:rsid w:val="00DB4CCD"/>
    <w:rsid w:val="00DB6E26"/>
    <w:rsid w:val="00DC02C5"/>
    <w:rsid w:val="00DD60F1"/>
    <w:rsid w:val="00DD6AE4"/>
    <w:rsid w:val="00DE3D24"/>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B05F7"/>
    <w:rsid w:val="00EB548A"/>
    <w:rsid w:val="00ED3E2C"/>
    <w:rsid w:val="00ED7915"/>
    <w:rsid w:val="00EE0375"/>
    <w:rsid w:val="00EE20C6"/>
    <w:rsid w:val="00EE31D5"/>
    <w:rsid w:val="00EF3364"/>
    <w:rsid w:val="00EF363C"/>
    <w:rsid w:val="00EF3675"/>
    <w:rsid w:val="00F01745"/>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D6F3C"/>
    <w:rsid w:val="00FE5C4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E823"/>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aliases w:val="nado12,Bullet"/>
    <w:link w:val="ae"/>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1">
    <w:name w:val="Вміст рамки"/>
    <w:basedOn w:val="a"/>
    <w:qFormat/>
    <w:rsid w:val="00E868B0"/>
  </w:style>
  <w:style w:type="paragraph" w:customStyle="1" w:styleId="af2">
    <w:name w:val="Вміст таблиці"/>
    <w:basedOn w:val="a"/>
    <w:qFormat/>
    <w:rsid w:val="00E868B0"/>
    <w:pPr>
      <w:suppressLineNumbers/>
    </w:pPr>
  </w:style>
  <w:style w:type="paragraph" w:customStyle="1" w:styleId="af3">
    <w:name w:val="Заголовок таблиці"/>
    <w:basedOn w:val="af2"/>
    <w:qFormat/>
    <w:rsid w:val="00E868B0"/>
    <w:pPr>
      <w:jc w:val="center"/>
    </w:pPr>
    <w:rPr>
      <w:b/>
      <w:bCs/>
    </w:rPr>
  </w:style>
  <w:style w:type="table" w:styleId="af4">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5">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6">
    <w:name w:val="foot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Нижні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styleId="af8">
    <w:name w:val="header"/>
    <w:basedOn w:val="a"/>
    <w:link w:val="af9"/>
    <w:uiPriority w:val="99"/>
    <w:rsid w:val="006966C9"/>
    <w:pPr>
      <w:tabs>
        <w:tab w:val="center" w:pos="4819"/>
        <w:tab w:val="right" w:pos="9639"/>
      </w:tabs>
    </w:pPr>
    <w:rPr>
      <w:rFonts w:eastAsia="Times New Roman"/>
      <w:color w:val="auto"/>
      <w:lang w:val="uk-UA"/>
    </w:rPr>
  </w:style>
  <w:style w:type="character" w:customStyle="1" w:styleId="af9">
    <w:name w:val="Верхній колонтитул Знак"/>
    <w:basedOn w:val="a0"/>
    <w:link w:val="af8"/>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a">
    <w:name w:val="page number"/>
    <w:basedOn w:val="a0"/>
    <w:uiPriority w:val="99"/>
    <w:rsid w:val="006966C9"/>
    <w:rPr>
      <w:rFonts w:cs="Times New Roman"/>
    </w:rPr>
  </w:style>
  <w:style w:type="character" w:customStyle="1" w:styleId="ae">
    <w:name w:val="Без інтервалів Знак"/>
    <w:aliases w:val="nado12 Знак,Bullet Знак"/>
    <w:link w:val="ad"/>
    <w:locked/>
    <w:rsid w:val="003111E9"/>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500A-DD2F-43DD-988D-A7E0F5CA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26</Pages>
  <Words>38427</Words>
  <Characters>21904</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t6</cp:lastModifiedBy>
  <cp:revision>20</cp:revision>
  <dcterms:created xsi:type="dcterms:W3CDTF">2023-06-30T12:52:00Z</dcterms:created>
  <dcterms:modified xsi:type="dcterms:W3CDTF">2024-02-19T11:20:00Z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