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BFDF" w14:textId="2CA360A3" w:rsidR="008375A2" w:rsidRPr="004D19AB" w:rsidRDefault="008375A2" w:rsidP="008375A2">
      <w:pPr>
        <w:widowControl w:val="0"/>
        <w:spacing w:after="0"/>
        <w:jc w:val="right"/>
        <w:rPr>
          <w:rFonts w:ascii="Cambria" w:hAnsi="Cambria" w:cs="Times New Roman"/>
          <w:b/>
          <w:bCs/>
          <w:lang w:val="uk-UA"/>
        </w:rPr>
      </w:pPr>
      <w:r w:rsidRPr="004D19AB">
        <w:rPr>
          <w:rFonts w:ascii="Cambria" w:hAnsi="Cambria" w:cs="Times New Roman"/>
          <w:b/>
          <w:bCs/>
          <w:highlight w:val="yellow"/>
          <w:lang w:val="uk-UA"/>
        </w:rPr>
        <w:t>ПРОЄКТ</w:t>
      </w:r>
    </w:p>
    <w:p w14:paraId="0D286A31" w14:textId="20DB6851" w:rsidR="009A2388" w:rsidRPr="004D19AB" w:rsidRDefault="009A2388" w:rsidP="00B462B0">
      <w:pPr>
        <w:widowControl w:val="0"/>
        <w:spacing w:after="0"/>
        <w:jc w:val="center"/>
        <w:rPr>
          <w:rFonts w:ascii="Cambria" w:hAnsi="Cambria" w:cs="Times New Roman"/>
          <w:b/>
          <w:bCs/>
          <w:lang w:val="uk-UA"/>
        </w:rPr>
      </w:pPr>
      <w:r w:rsidRPr="004D19AB">
        <w:rPr>
          <w:rFonts w:ascii="Cambria" w:hAnsi="Cambria" w:cs="Times New Roman"/>
          <w:b/>
          <w:bCs/>
          <w:lang w:val="uk-UA"/>
        </w:rPr>
        <w:t>ДОГОВІР ПРО ЗАКУПІВЛЮ №</w:t>
      </w:r>
    </w:p>
    <w:p w14:paraId="3302BA6E" w14:textId="4D54D470" w:rsidR="000F133E" w:rsidRPr="004D19AB" w:rsidRDefault="000B7901" w:rsidP="000F133E">
      <w:pPr>
        <w:widowControl w:val="0"/>
        <w:spacing w:after="0" w:line="240" w:lineRule="auto"/>
        <w:jc w:val="both"/>
        <w:rPr>
          <w:rFonts w:ascii="Cambria" w:hAnsi="Cambria" w:cs="Times New Roman"/>
          <w:b/>
          <w:bCs/>
          <w:lang w:val="uk-UA"/>
        </w:rPr>
      </w:pPr>
      <w:r w:rsidRPr="004D19AB">
        <w:rPr>
          <w:rFonts w:ascii="Cambria" w:hAnsi="Cambria" w:cs="Times New Roman"/>
          <w:b/>
          <w:bCs/>
          <w:lang w:val="uk-UA"/>
        </w:rPr>
        <w:t>м.Хмельницький</w:t>
      </w:r>
      <w:r w:rsidR="000F133E" w:rsidRPr="004D19AB">
        <w:rPr>
          <w:rFonts w:ascii="Cambria" w:hAnsi="Cambria" w:cs="Times New Roman"/>
          <w:b/>
          <w:bCs/>
          <w:lang w:val="uk-UA"/>
        </w:rPr>
        <w:t xml:space="preserve">                                                     </w:t>
      </w:r>
      <w:r w:rsidRPr="004D19AB">
        <w:rPr>
          <w:rFonts w:ascii="Cambria" w:hAnsi="Cambria" w:cs="Times New Roman"/>
          <w:b/>
          <w:bCs/>
          <w:lang w:val="uk-UA"/>
        </w:rPr>
        <w:t xml:space="preserve">              </w:t>
      </w:r>
      <w:r w:rsidR="002810DF" w:rsidRPr="004D19AB">
        <w:rPr>
          <w:rFonts w:ascii="Cambria" w:hAnsi="Cambria" w:cs="Times New Roman"/>
          <w:b/>
          <w:bCs/>
          <w:lang w:val="uk-UA"/>
        </w:rPr>
        <w:t xml:space="preserve"> </w:t>
      </w:r>
      <w:r w:rsidR="004D19AB" w:rsidRPr="004D19AB">
        <w:rPr>
          <w:rFonts w:ascii="Cambria" w:hAnsi="Cambria" w:cs="Times New Roman"/>
          <w:b/>
          <w:bCs/>
          <w:lang w:val="uk-UA"/>
        </w:rPr>
        <w:t xml:space="preserve"> </w:t>
      </w:r>
      <w:r w:rsidR="004D19AB">
        <w:rPr>
          <w:rFonts w:ascii="Cambria" w:hAnsi="Cambria" w:cs="Times New Roman"/>
          <w:b/>
          <w:bCs/>
          <w:lang w:val="uk-UA"/>
        </w:rPr>
        <w:t xml:space="preserve">                        </w:t>
      </w:r>
      <w:r w:rsidR="004D19AB" w:rsidRPr="004D19AB">
        <w:rPr>
          <w:rFonts w:ascii="Cambria" w:hAnsi="Cambria" w:cs="Times New Roman"/>
          <w:b/>
          <w:bCs/>
          <w:lang w:val="uk-UA"/>
        </w:rPr>
        <w:t xml:space="preserve">    «___» ___________</w:t>
      </w:r>
      <w:r w:rsidR="000F133E" w:rsidRPr="004D19AB">
        <w:rPr>
          <w:rFonts w:ascii="Cambria" w:hAnsi="Cambria" w:cs="Times New Roman"/>
          <w:b/>
          <w:bCs/>
          <w:lang w:val="uk-UA"/>
        </w:rPr>
        <w:t xml:space="preserve"> 2023 р.</w:t>
      </w:r>
    </w:p>
    <w:p w14:paraId="0AB6D61F" w14:textId="77777777" w:rsidR="000F133E" w:rsidRPr="004D19AB" w:rsidRDefault="000F133E" w:rsidP="000F133E">
      <w:pPr>
        <w:widowControl w:val="0"/>
        <w:spacing w:after="0" w:line="240" w:lineRule="auto"/>
        <w:jc w:val="both"/>
        <w:rPr>
          <w:rFonts w:ascii="Cambria" w:hAnsi="Cambria" w:cs="Times New Roman"/>
          <w:lang w:val="uk-UA"/>
        </w:rPr>
      </w:pPr>
    </w:p>
    <w:p w14:paraId="2DC95F6E" w14:textId="6445937F" w:rsidR="000B7901" w:rsidRPr="004D19AB" w:rsidRDefault="000B7901" w:rsidP="000B7901">
      <w:pPr>
        <w:pStyle w:val="Standard"/>
        <w:ind w:firstLine="708"/>
        <w:jc w:val="both"/>
        <w:rPr>
          <w:rFonts w:ascii="Cambria" w:hAnsi="Cambria"/>
          <w:sz w:val="22"/>
          <w:szCs w:val="22"/>
        </w:rPr>
      </w:pPr>
      <w:r w:rsidRPr="004D19AB">
        <w:rPr>
          <w:rFonts w:ascii="Cambria" w:hAnsi="Cambria" w:cs="Times New Roman"/>
          <w:b/>
          <w:bCs/>
          <w:sz w:val="22"/>
          <w:szCs w:val="22"/>
          <w:lang w:val="uk-UA"/>
        </w:rPr>
        <w:t xml:space="preserve">Хмельницький геріатричний пансіонат для ветеранів війни і праці  </w:t>
      </w:r>
      <w:r w:rsidRPr="004D19AB">
        <w:rPr>
          <w:rFonts w:ascii="Cambria" w:hAnsi="Cambria" w:cs="Times New Roman"/>
          <w:bCs/>
          <w:sz w:val="22"/>
          <w:szCs w:val="22"/>
          <w:lang w:val="uk-UA"/>
        </w:rPr>
        <w:t>в</w:t>
      </w:r>
      <w:r w:rsidRPr="004D19AB">
        <w:rPr>
          <w:rFonts w:ascii="Cambria" w:hAnsi="Cambria" w:cs="Times New Roman"/>
          <w:b/>
          <w:bCs/>
          <w:sz w:val="22"/>
          <w:szCs w:val="22"/>
          <w:lang w:val="uk-UA"/>
        </w:rPr>
        <w:t xml:space="preserve"> </w:t>
      </w:r>
      <w:r w:rsidRPr="004D19AB">
        <w:rPr>
          <w:rFonts w:ascii="Cambria" w:hAnsi="Cambria" w:cs="Times New Roman"/>
          <w:sz w:val="22"/>
          <w:szCs w:val="22"/>
          <w:lang w:val="uk-UA"/>
        </w:rPr>
        <w:t xml:space="preserve"> особі директора </w:t>
      </w:r>
      <w:r w:rsidRPr="004D19AB">
        <w:rPr>
          <w:rFonts w:ascii="Cambria" w:hAnsi="Cambria" w:cs="Times New Roman"/>
          <w:b/>
          <w:i/>
          <w:sz w:val="22"/>
          <w:szCs w:val="22"/>
          <w:lang w:val="uk-UA"/>
        </w:rPr>
        <w:t>Моцного Івана Володимировича</w:t>
      </w:r>
      <w:r w:rsidRPr="004D19AB">
        <w:rPr>
          <w:rFonts w:ascii="Cambria" w:hAnsi="Cambria" w:cs="Times New Roman"/>
          <w:sz w:val="22"/>
          <w:szCs w:val="22"/>
          <w:lang w:val="uk-UA"/>
        </w:rPr>
        <w:t xml:space="preserve">, що діє на підставі </w:t>
      </w:r>
      <w:r w:rsidRPr="004D19AB">
        <w:rPr>
          <w:rFonts w:ascii="Cambria" w:hAnsi="Cambria" w:cs="Times New Roman"/>
          <w:b/>
          <w:sz w:val="22"/>
          <w:szCs w:val="22"/>
          <w:lang w:val="uk-UA"/>
        </w:rPr>
        <w:t xml:space="preserve">Статуту </w:t>
      </w:r>
      <w:r w:rsidRPr="004D19AB">
        <w:rPr>
          <w:rFonts w:ascii="Cambria" w:hAnsi="Cambria" w:cs="Times New Roman"/>
          <w:sz w:val="22"/>
          <w:szCs w:val="22"/>
          <w:lang w:val="uk-UA"/>
        </w:rPr>
        <w:t xml:space="preserve">(далі – </w:t>
      </w:r>
      <w:r w:rsidRPr="004D19AB">
        <w:rPr>
          <w:rFonts w:ascii="Cambria" w:hAnsi="Cambria" w:cs="Times New Roman"/>
          <w:b/>
          <w:bCs/>
          <w:sz w:val="22"/>
          <w:szCs w:val="22"/>
          <w:lang w:val="uk-UA"/>
        </w:rPr>
        <w:t>«Замовник»</w:t>
      </w:r>
      <w:r w:rsidRPr="004D19AB">
        <w:rPr>
          <w:rFonts w:ascii="Cambria" w:hAnsi="Cambria" w:cs="Times New Roman"/>
          <w:bCs/>
          <w:sz w:val="22"/>
          <w:szCs w:val="22"/>
          <w:lang w:val="uk-UA"/>
        </w:rPr>
        <w:t>)</w:t>
      </w:r>
      <w:r w:rsidRPr="004D19AB">
        <w:rPr>
          <w:rFonts w:ascii="Cambria" w:hAnsi="Cambria" w:cs="Times New Roman"/>
          <w:sz w:val="22"/>
          <w:szCs w:val="22"/>
          <w:lang w:val="uk-UA"/>
        </w:rPr>
        <w:t xml:space="preserve">, з однієї сторони, та </w:t>
      </w:r>
      <w:r w:rsidRPr="004D19AB">
        <w:rPr>
          <w:rFonts w:ascii="Cambria" w:hAnsi="Cambria" w:cs="Times New Roman"/>
          <w:b/>
          <w:sz w:val="22"/>
          <w:szCs w:val="22"/>
          <w:lang w:val="uk-UA"/>
        </w:rPr>
        <w:t xml:space="preserve"> __________________________________</w:t>
      </w:r>
      <w:r w:rsidRPr="004D19AB">
        <w:rPr>
          <w:rFonts w:ascii="Cambria" w:hAnsi="Cambria" w:cs="Times New Roman"/>
          <w:sz w:val="22"/>
          <w:szCs w:val="22"/>
          <w:lang w:val="uk-UA"/>
        </w:rPr>
        <w:t>(далі – «</w:t>
      </w:r>
      <w:r w:rsidRPr="004D19AB">
        <w:rPr>
          <w:rFonts w:ascii="Cambria" w:hAnsi="Cambria" w:cs="Times New Roman"/>
          <w:b/>
          <w:bCs/>
          <w:sz w:val="22"/>
          <w:szCs w:val="22"/>
          <w:lang w:val="uk-UA"/>
        </w:rPr>
        <w:t>Постачальник»</w:t>
      </w:r>
      <w:r w:rsidRPr="004D19AB">
        <w:rPr>
          <w:rFonts w:ascii="Cambria" w:hAnsi="Cambria" w:cs="Times New Roman"/>
          <w:bCs/>
          <w:sz w:val="22"/>
          <w:szCs w:val="22"/>
          <w:lang w:val="uk-UA"/>
        </w:rPr>
        <w:t>),</w:t>
      </w:r>
      <w:r w:rsidRPr="004D19AB">
        <w:rPr>
          <w:rFonts w:ascii="Cambria" w:hAnsi="Cambria" w:cs="Times New Roman"/>
          <w:sz w:val="22"/>
          <w:szCs w:val="22"/>
          <w:lang w:val="uk-UA"/>
        </w:rPr>
        <w:t xml:space="preserve"> з іншої сторони, разом – </w:t>
      </w:r>
      <w:r w:rsidRPr="004D19AB">
        <w:rPr>
          <w:rFonts w:ascii="Cambria" w:hAnsi="Cambria" w:cs="Times New Roman"/>
          <w:b/>
          <w:bCs/>
          <w:sz w:val="22"/>
          <w:szCs w:val="22"/>
          <w:lang w:val="uk-UA"/>
        </w:rPr>
        <w:t>«Сторони»</w:t>
      </w:r>
      <w:r w:rsidRPr="004D19AB">
        <w:rPr>
          <w:rFonts w:ascii="Cambria" w:hAnsi="Cambria" w:cs="Times New Roman"/>
          <w:sz w:val="22"/>
          <w:szCs w:val="22"/>
          <w:lang w:val="uk-UA"/>
        </w:rPr>
        <w:t>, уклали цей Договір про закупівлю про наступне</w:t>
      </w:r>
      <w:r w:rsidRPr="004D19AB">
        <w:rPr>
          <w:rFonts w:ascii="Cambria" w:hAnsi="Cambria" w:cs="Times New Roman"/>
          <w:b/>
          <w:sz w:val="22"/>
          <w:szCs w:val="22"/>
          <w:lang w:val="uk-UA" w:eastAsia="uk-UA"/>
        </w:rPr>
        <w:t>(далі - Договір</w:t>
      </w:r>
      <w:r w:rsidRPr="004D19AB">
        <w:rPr>
          <w:rFonts w:ascii="Cambria" w:hAnsi="Cambria" w:cs="Times New Roman"/>
          <w:sz w:val="22"/>
          <w:szCs w:val="22"/>
          <w:lang w:val="uk-UA" w:eastAsia="uk-UA"/>
        </w:rPr>
        <w:t>)</w:t>
      </w:r>
      <w:r w:rsidRPr="004D19AB">
        <w:rPr>
          <w:rFonts w:ascii="Cambria" w:hAnsi="Cambria" w:cs="Times New Roman"/>
          <w:sz w:val="22"/>
          <w:szCs w:val="22"/>
          <w:lang w:val="uk-UA"/>
        </w:rPr>
        <w:t>:</w:t>
      </w:r>
    </w:p>
    <w:p w14:paraId="102A18CF" w14:textId="77777777" w:rsidR="009A2388" w:rsidRPr="004D19AB" w:rsidRDefault="009A2388" w:rsidP="00B462B0">
      <w:pPr>
        <w:widowControl w:val="0"/>
        <w:shd w:val="clear" w:color="auto" w:fill="FFFFFF"/>
        <w:spacing w:after="0"/>
        <w:jc w:val="center"/>
        <w:rPr>
          <w:rFonts w:ascii="Cambria" w:hAnsi="Cambria" w:cs="Times New Roman"/>
          <w:b/>
          <w:bCs/>
          <w:spacing w:val="-1"/>
          <w:lang w:val="uk-UA"/>
        </w:rPr>
      </w:pPr>
      <w:r w:rsidRPr="004D19AB">
        <w:rPr>
          <w:rFonts w:ascii="Cambria" w:hAnsi="Cambria" w:cs="Times New Roman"/>
          <w:b/>
          <w:bCs/>
          <w:spacing w:val="-1"/>
          <w:lang w:val="uk-UA"/>
        </w:rPr>
        <w:t>1. ПРЕДМЕТ ДОГОВОРУ</w:t>
      </w:r>
    </w:p>
    <w:p w14:paraId="5222960F" w14:textId="66052B49" w:rsidR="00EC5095" w:rsidRPr="004D19AB" w:rsidRDefault="009A2388" w:rsidP="002223CE">
      <w:pPr>
        <w:pStyle w:val="1"/>
        <w:rPr>
          <w:rFonts w:ascii="Cambria" w:hAnsi="Cambria"/>
          <w:b w:val="0"/>
          <w:sz w:val="22"/>
          <w:szCs w:val="22"/>
          <w:lang w:val="uk-UA"/>
        </w:rPr>
      </w:pPr>
      <w:r w:rsidRPr="004D19AB">
        <w:rPr>
          <w:rFonts w:ascii="Cambria" w:hAnsi="Cambria"/>
          <w:sz w:val="22"/>
          <w:szCs w:val="22"/>
          <w:lang w:val="uk-UA"/>
        </w:rPr>
        <w:t xml:space="preserve"> 1.1. </w:t>
      </w:r>
      <w:r w:rsidRPr="004D19AB">
        <w:rPr>
          <w:rFonts w:ascii="Cambria" w:hAnsi="Cambria"/>
          <w:b w:val="0"/>
          <w:sz w:val="22"/>
          <w:szCs w:val="22"/>
          <w:lang w:val="uk-UA"/>
        </w:rPr>
        <w:t>Постачальник зобов’язується поставити Замовнику</w:t>
      </w:r>
      <w:r w:rsidR="00130A00" w:rsidRPr="004D19AB">
        <w:rPr>
          <w:rFonts w:ascii="Cambria" w:hAnsi="Cambria"/>
          <w:b w:val="0"/>
          <w:sz w:val="22"/>
          <w:szCs w:val="22"/>
          <w:lang w:val="uk-UA"/>
        </w:rPr>
        <w:t xml:space="preserve"> </w:t>
      </w:r>
      <w:r w:rsidR="00B6358E" w:rsidRPr="004D19AB">
        <w:rPr>
          <w:rFonts w:ascii="Cambria" w:hAnsi="Cambria"/>
          <w:b w:val="0"/>
          <w:sz w:val="22"/>
          <w:szCs w:val="22"/>
          <w:lang w:val="uk-UA"/>
        </w:rPr>
        <w:t xml:space="preserve"> </w:t>
      </w:r>
      <w:r w:rsidR="00A37480" w:rsidRPr="004D19AB">
        <w:rPr>
          <w:rFonts w:ascii="Cambria" w:hAnsi="Cambria"/>
          <w:b w:val="0"/>
          <w:sz w:val="22"/>
          <w:szCs w:val="22"/>
          <w:lang w:val="uk-UA"/>
        </w:rPr>
        <w:t>товар</w:t>
      </w:r>
      <w:r w:rsidR="00486AF9" w:rsidRPr="004D19AB">
        <w:rPr>
          <w:rFonts w:ascii="Cambria" w:hAnsi="Cambria"/>
          <w:i/>
          <w:sz w:val="22"/>
          <w:szCs w:val="22"/>
          <w:lang w:val="uk-UA"/>
        </w:rPr>
        <w:t>-</w:t>
      </w:r>
      <w:r w:rsidR="002A06FA" w:rsidRPr="004D19AB">
        <w:rPr>
          <w:rFonts w:ascii="Cambria" w:hAnsi="Cambria"/>
          <w:i/>
          <w:sz w:val="22"/>
          <w:szCs w:val="22"/>
          <w:lang w:val="uk-UA"/>
        </w:rPr>
        <w:t>назва предмету закупівлі</w:t>
      </w:r>
      <w:r w:rsidR="000423FF" w:rsidRPr="004D19AB">
        <w:rPr>
          <w:rFonts w:ascii="Cambria" w:hAnsi="Cambria"/>
          <w:i/>
          <w:sz w:val="22"/>
          <w:szCs w:val="22"/>
          <w:lang w:val="uk-UA"/>
        </w:rPr>
        <w:t xml:space="preserve"> в родовому відмінку </w:t>
      </w:r>
      <w:r w:rsidR="002A06FA" w:rsidRPr="004D19AB">
        <w:rPr>
          <w:rFonts w:ascii="Cambria" w:hAnsi="Cambria"/>
          <w:i/>
          <w:sz w:val="22"/>
          <w:szCs w:val="22"/>
          <w:lang w:val="uk-UA"/>
        </w:rPr>
        <w:t xml:space="preserve"> </w:t>
      </w:r>
      <w:r w:rsidR="00FF40F0" w:rsidRPr="004D19AB">
        <w:rPr>
          <w:rFonts w:ascii="Cambria" w:hAnsi="Cambria"/>
          <w:sz w:val="22"/>
          <w:szCs w:val="22"/>
          <w:lang w:val="uk-UA"/>
        </w:rPr>
        <w:t xml:space="preserve"> </w:t>
      </w:r>
      <w:r w:rsidR="002223CE" w:rsidRPr="004D19AB">
        <w:rPr>
          <w:rFonts w:ascii="Cambria" w:hAnsi="Cambria"/>
          <w:sz w:val="22"/>
          <w:szCs w:val="22"/>
          <w:lang w:val="uk-UA"/>
        </w:rPr>
        <w:t xml:space="preserve"> </w:t>
      </w:r>
      <w:r w:rsidR="00F742B3" w:rsidRPr="004D19AB">
        <w:rPr>
          <w:rFonts w:ascii="Cambria" w:hAnsi="Cambria"/>
          <w:b w:val="0"/>
          <w:sz w:val="22"/>
          <w:szCs w:val="22"/>
          <w:lang w:val="uk-UA"/>
        </w:rPr>
        <w:t xml:space="preserve">Класифікація за ДК 021:2015: </w:t>
      </w:r>
      <w:r w:rsidR="000423FF" w:rsidRPr="004D19AB">
        <w:rPr>
          <w:rFonts w:ascii="Cambria" w:hAnsi="Cambria"/>
          <w:b w:val="0"/>
          <w:sz w:val="22"/>
          <w:szCs w:val="22"/>
          <w:lang w:val="uk-UA"/>
        </w:rPr>
        <w:t>________________</w:t>
      </w:r>
      <w:r w:rsidR="00F742B3" w:rsidRPr="004D19AB">
        <w:rPr>
          <w:rFonts w:ascii="Cambria" w:hAnsi="Cambria"/>
          <w:b w:val="0"/>
          <w:sz w:val="22"/>
          <w:szCs w:val="22"/>
          <w:lang w:val="uk-UA"/>
        </w:rPr>
        <w:t xml:space="preserve">, </w:t>
      </w:r>
      <w:r w:rsidRPr="004D19AB">
        <w:rPr>
          <w:rFonts w:ascii="Cambria" w:hAnsi="Cambria"/>
          <w:b w:val="0"/>
          <w:sz w:val="22"/>
          <w:szCs w:val="22"/>
          <w:lang w:val="uk-UA"/>
        </w:rPr>
        <w:t>а Замовник –  прийняти і оплатити такий Товар в порядку та на умовах, визначених цим Договором.</w:t>
      </w:r>
    </w:p>
    <w:p w14:paraId="278FE6D1" w14:textId="45A7D1A6" w:rsidR="003510BF" w:rsidRPr="004D19AB" w:rsidRDefault="009A2388" w:rsidP="00EC5095">
      <w:pPr>
        <w:pStyle w:val="3"/>
        <w:rPr>
          <w:rFonts w:ascii="Cambria" w:hAnsi="Cambria" w:cs="Times New Roman"/>
          <w:color w:val="auto"/>
          <w:sz w:val="22"/>
          <w:szCs w:val="22"/>
          <w:lang w:val="uk-UA"/>
        </w:rPr>
      </w:pPr>
      <w:r w:rsidRPr="004D19AB">
        <w:rPr>
          <w:rFonts w:ascii="Cambria" w:hAnsi="Cambria" w:cs="Times New Roman"/>
          <w:color w:val="auto"/>
          <w:sz w:val="22"/>
          <w:szCs w:val="22"/>
          <w:lang w:val="uk-UA"/>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Договору.Ціна товару є незмінною протягом дії Договору, крім випадків, передбачених чинним законодавством.</w:t>
      </w:r>
    </w:p>
    <w:p w14:paraId="5696BA23" w14:textId="77777777" w:rsidR="009A2388" w:rsidRPr="004D19AB" w:rsidRDefault="009A2388" w:rsidP="00B462B0">
      <w:pPr>
        <w:widowControl w:val="0"/>
        <w:tabs>
          <w:tab w:val="left" w:pos="284"/>
          <w:tab w:val="left" w:pos="567"/>
          <w:tab w:val="left" w:pos="993"/>
        </w:tabs>
        <w:spacing w:after="0"/>
        <w:jc w:val="both"/>
        <w:rPr>
          <w:rFonts w:ascii="Cambria" w:hAnsi="Cambria" w:cs="Times New Roman"/>
          <w:lang w:val="uk-UA"/>
        </w:rPr>
      </w:pPr>
      <w:r w:rsidRPr="004D19AB">
        <w:rPr>
          <w:rFonts w:ascii="Cambria" w:hAnsi="Cambria" w:cs="Times New Roman"/>
          <w:lang w:val="uk-UA"/>
        </w:rPr>
        <w:t xml:space="preserve">  1.3. Кількість Товару та сума Договору, можуть бути зменшені залежно від реального фінансування видатків Замовника</w:t>
      </w:r>
    </w:p>
    <w:p w14:paraId="6F6FC53A" w14:textId="77777777" w:rsidR="003510BF" w:rsidRPr="004D19AB" w:rsidRDefault="003510BF" w:rsidP="00B462B0">
      <w:pPr>
        <w:widowControl w:val="0"/>
        <w:tabs>
          <w:tab w:val="left" w:pos="284"/>
          <w:tab w:val="left" w:pos="567"/>
          <w:tab w:val="left" w:pos="993"/>
        </w:tabs>
        <w:spacing w:after="0"/>
        <w:jc w:val="both"/>
        <w:rPr>
          <w:rFonts w:ascii="Cambria" w:hAnsi="Cambria" w:cs="Times New Roman"/>
          <w:lang w:val="uk-UA"/>
        </w:rPr>
      </w:pPr>
      <w:r w:rsidRPr="004D19AB">
        <w:rPr>
          <w:rFonts w:ascii="Cambria" w:hAnsi="Cambria" w:cs="Times New Roman"/>
          <w:color w:val="000000"/>
          <w:lang w:val="uk-UA"/>
        </w:rPr>
        <w:t xml:space="preserve"> </w:t>
      </w:r>
      <w:r w:rsidR="009A2388" w:rsidRPr="004D19AB">
        <w:rPr>
          <w:rFonts w:ascii="Cambria" w:hAnsi="Cambria" w:cs="Times New Roman"/>
          <w:color w:val="000000"/>
          <w:lang w:val="uk-UA"/>
        </w:rPr>
        <w:t>1.4.</w:t>
      </w:r>
      <w:r w:rsidRPr="004D19AB">
        <w:rPr>
          <w:rFonts w:ascii="Cambria" w:hAnsi="Cambria" w:cs="Times New Roman"/>
          <w:color w:val="000000"/>
          <w:lang w:val="uk-UA"/>
        </w:rPr>
        <w:t xml:space="preserve"> </w:t>
      </w:r>
      <w:r w:rsidR="009A2388" w:rsidRPr="004D19AB">
        <w:rPr>
          <w:rFonts w:ascii="Cambria" w:hAnsi="Cambria" w:cs="Times New Roman"/>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2DEE2D38" w14:textId="77777777" w:rsidR="003510BF" w:rsidRPr="004D19AB" w:rsidRDefault="003510BF" w:rsidP="00B462B0">
      <w:pPr>
        <w:widowControl w:val="0"/>
        <w:tabs>
          <w:tab w:val="left" w:pos="284"/>
          <w:tab w:val="left" w:pos="567"/>
          <w:tab w:val="left" w:pos="993"/>
        </w:tabs>
        <w:spacing w:after="0"/>
        <w:jc w:val="both"/>
        <w:rPr>
          <w:rFonts w:ascii="Cambria" w:eastAsia="MS Mincho" w:hAnsi="Cambria" w:cs="Times New Roman"/>
          <w:lang w:val="uk-UA" w:eastAsia="uk-UA"/>
        </w:rPr>
      </w:pPr>
      <w:r w:rsidRPr="004D19AB">
        <w:rPr>
          <w:rFonts w:ascii="Cambria" w:eastAsia="MS Mincho" w:hAnsi="Cambria" w:cs="Times New Roman"/>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11C9C84E" w14:textId="77777777" w:rsidR="009A2388" w:rsidRPr="004D19AB" w:rsidRDefault="009A2388" w:rsidP="00B462B0">
      <w:pPr>
        <w:widowControl w:val="0"/>
        <w:shd w:val="clear" w:color="auto" w:fill="FFFFFF"/>
        <w:tabs>
          <w:tab w:val="left" w:pos="993"/>
        </w:tabs>
        <w:spacing w:after="0"/>
        <w:jc w:val="both"/>
        <w:rPr>
          <w:rFonts w:ascii="Cambria" w:hAnsi="Cambria" w:cs="Times New Roman"/>
          <w:lang w:val="uk-UA"/>
        </w:rPr>
      </w:pPr>
    </w:p>
    <w:p w14:paraId="051601C6" w14:textId="77777777" w:rsidR="009A2388" w:rsidRPr="004D19AB" w:rsidRDefault="009A2388" w:rsidP="00B462B0">
      <w:pPr>
        <w:widowControl w:val="0"/>
        <w:tabs>
          <w:tab w:val="left" w:pos="3067"/>
        </w:tabs>
        <w:spacing w:after="0"/>
        <w:jc w:val="center"/>
        <w:rPr>
          <w:rFonts w:ascii="Cambria" w:hAnsi="Cambria" w:cs="Times New Roman"/>
          <w:b/>
          <w:shd w:val="clear" w:color="auto" w:fill="FFFFFF"/>
          <w:lang w:val="uk-UA"/>
        </w:rPr>
      </w:pPr>
      <w:r w:rsidRPr="004D19AB">
        <w:rPr>
          <w:rFonts w:ascii="Cambria" w:hAnsi="Cambria" w:cs="Times New Roman"/>
          <w:b/>
          <w:color w:val="000000"/>
          <w:spacing w:val="-12"/>
          <w:shd w:val="clear" w:color="auto" w:fill="FFFFFF"/>
          <w:lang w:val="uk-UA"/>
        </w:rPr>
        <w:t>2.</w:t>
      </w:r>
      <w:r w:rsidRPr="004D19AB">
        <w:rPr>
          <w:rFonts w:ascii="Cambria" w:hAnsi="Cambria" w:cs="Times New Roman"/>
          <w:b/>
          <w:color w:val="000000"/>
          <w:spacing w:val="1"/>
          <w:shd w:val="clear" w:color="auto" w:fill="FFFFFF"/>
          <w:lang w:val="uk-UA"/>
        </w:rPr>
        <w:t>ЯКІСТЬ ТОВАРІВ</w:t>
      </w:r>
    </w:p>
    <w:p w14:paraId="7C7D7C33" w14:textId="4B4A1FED" w:rsidR="00AB4598" w:rsidRPr="004D19AB" w:rsidRDefault="00AB4598" w:rsidP="00AB4598">
      <w:pPr>
        <w:pStyle w:val="a9"/>
        <w:jc w:val="both"/>
        <w:rPr>
          <w:rFonts w:ascii="Cambria" w:hAnsi="Cambria"/>
        </w:rPr>
      </w:pPr>
      <w:r w:rsidRPr="004D19AB">
        <w:rPr>
          <w:rFonts w:ascii="Cambria" w:hAnsi="Cambria"/>
          <w:color w:val="000000"/>
          <w:spacing w:val="-1"/>
          <w:shd w:val="clear" w:color="auto" w:fill="FFFFFF"/>
        </w:rPr>
        <w:t xml:space="preserve">          2.1. </w:t>
      </w:r>
      <w:r w:rsidRPr="004D19AB">
        <w:rPr>
          <w:rFonts w:ascii="Cambria" w:hAnsi="Cambria"/>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статті 6 Закону України «Про інформацію для споживачів щодо харчових продуктів» Учасник повинен обов’язково надавати документи, які підтверджують належну якість продукції  на кожну партію товару в момент постачання. </w:t>
      </w:r>
    </w:p>
    <w:p w14:paraId="7512ABA2" w14:textId="77777777" w:rsidR="00AB4598" w:rsidRPr="004D19AB" w:rsidRDefault="00AB4598" w:rsidP="00AB4598">
      <w:pPr>
        <w:widowControl w:val="0"/>
        <w:shd w:val="clear" w:color="auto" w:fill="FFFFFF"/>
        <w:tabs>
          <w:tab w:val="left" w:pos="1613"/>
        </w:tabs>
        <w:spacing w:after="0"/>
        <w:ind w:firstLine="709"/>
        <w:jc w:val="both"/>
        <w:rPr>
          <w:rFonts w:ascii="Cambria" w:hAnsi="Cambria"/>
        </w:rPr>
      </w:pPr>
      <w:r w:rsidRPr="004D19AB">
        <w:rPr>
          <w:rFonts w:ascii="Cambria" w:hAnsi="Cambria" w:cs="Times New Roman"/>
          <w:color w:val="000000"/>
          <w:spacing w:val="-1"/>
          <w:shd w:val="clear" w:color="auto" w:fill="FFFFFF"/>
          <w:lang w:val="uk-UA"/>
        </w:rPr>
        <w:t xml:space="preserve">2.2. </w:t>
      </w:r>
      <w:r w:rsidRPr="004D19AB">
        <w:rPr>
          <w:rFonts w:ascii="Cambria" w:hAnsi="Cambria"/>
        </w:rPr>
        <w:t>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Постачальником на кожну партію товару</w:t>
      </w:r>
    </w:p>
    <w:p w14:paraId="684F5079" w14:textId="778522C8" w:rsidR="00AB4598" w:rsidRPr="004D19AB" w:rsidRDefault="00AB4598" w:rsidP="00AB4598">
      <w:pPr>
        <w:widowControl w:val="0"/>
        <w:shd w:val="clear" w:color="auto" w:fill="FFFFFF"/>
        <w:tabs>
          <w:tab w:val="left" w:pos="1613"/>
        </w:tabs>
        <w:spacing w:after="0"/>
        <w:ind w:firstLine="709"/>
        <w:jc w:val="both"/>
        <w:rPr>
          <w:rFonts w:ascii="Cambria" w:hAnsi="Cambria" w:cs="Times New Roman"/>
          <w:color w:val="000000"/>
          <w:spacing w:val="-1"/>
          <w:shd w:val="clear" w:color="auto" w:fill="FFFFFF"/>
          <w:lang w:val="uk-UA"/>
        </w:rPr>
      </w:pPr>
      <w:r w:rsidRPr="004D19AB">
        <w:rPr>
          <w:rFonts w:ascii="Cambria" w:hAnsi="Cambria" w:cs="Times New Roman"/>
          <w:color w:val="000000"/>
          <w:spacing w:val="-1"/>
          <w:shd w:val="clear" w:color="auto" w:fill="FFFFFF"/>
          <w:lang w:val="uk-UA"/>
        </w:rPr>
        <w:t xml:space="preserve">2.3. Строк придатності товарів на день поставки  не менше </w:t>
      </w:r>
      <w:r w:rsidR="000B7901" w:rsidRPr="004D19AB">
        <w:rPr>
          <w:rFonts w:ascii="Cambria" w:hAnsi="Cambria" w:cs="Times New Roman"/>
          <w:color w:val="000000"/>
          <w:spacing w:val="-1"/>
          <w:shd w:val="clear" w:color="auto" w:fill="FFFFFF"/>
          <w:lang w:val="uk-UA"/>
        </w:rPr>
        <w:t>8</w:t>
      </w:r>
      <w:r w:rsidRPr="004D19AB">
        <w:rPr>
          <w:rFonts w:ascii="Cambria" w:hAnsi="Cambria" w:cs="Times New Roman"/>
          <w:color w:val="000000"/>
          <w:spacing w:val="-1"/>
          <w:shd w:val="clear" w:color="auto" w:fill="FFFFFF"/>
          <w:lang w:val="uk-UA"/>
        </w:rPr>
        <w:t>0% від загального терміну придатності.</w:t>
      </w:r>
    </w:p>
    <w:p w14:paraId="45CF1E14" w14:textId="77777777" w:rsidR="00AB4598" w:rsidRPr="004D19AB" w:rsidRDefault="00AB4598" w:rsidP="00AB4598">
      <w:pPr>
        <w:widowControl w:val="0"/>
        <w:shd w:val="clear" w:color="auto" w:fill="FFFFFF"/>
        <w:tabs>
          <w:tab w:val="left" w:pos="1613"/>
        </w:tabs>
        <w:spacing w:after="0"/>
        <w:ind w:firstLine="709"/>
        <w:jc w:val="both"/>
        <w:rPr>
          <w:rFonts w:ascii="Cambria" w:hAnsi="Cambria" w:cs="Times New Roman"/>
          <w:color w:val="000000"/>
          <w:spacing w:val="-1"/>
          <w:shd w:val="clear" w:color="auto" w:fill="FFFFFF"/>
          <w:lang w:val="uk-UA"/>
        </w:rPr>
      </w:pPr>
      <w:r w:rsidRPr="004D19AB">
        <w:rPr>
          <w:rFonts w:ascii="Cambria" w:hAnsi="Cambria" w:cs="Times New Roman"/>
          <w:color w:val="000000"/>
          <w:spacing w:val="-1"/>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35C1C33A" w14:textId="77777777" w:rsidR="00AB4598" w:rsidRPr="004D19AB" w:rsidRDefault="00AB4598" w:rsidP="00AB4598">
      <w:pPr>
        <w:pStyle w:val="a9"/>
        <w:jc w:val="both"/>
        <w:rPr>
          <w:rFonts w:ascii="Cambria" w:hAnsi="Cambria"/>
        </w:rPr>
      </w:pPr>
      <w:r w:rsidRPr="004D19AB">
        <w:rPr>
          <w:rFonts w:ascii="Cambria" w:hAnsi="Cambria"/>
          <w:color w:val="000000"/>
          <w:spacing w:val="-1"/>
          <w:shd w:val="clear" w:color="auto" w:fill="FFFFFF"/>
        </w:rPr>
        <w:t xml:space="preserve">              2.5. </w:t>
      </w:r>
      <w:r w:rsidRPr="004D19AB">
        <w:rPr>
          <w:rFonts w:ascii="Cambria" w:hAnsi="Cambria"/>
        </w:rPr>
        <w:t xml:space="preserve">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Відбір проб повинен здійснюватися належним чином  у присутності уповноважених осіб Замовника та Учасника (або його уповноваженої особи). Всі витрати, понесені Замовником при відборі проб, та  вартість проведення досліджень сплачує Учасник.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w:t>
      </w:r>
      <w:r w:rsidRPr="004D19AB">
        <w:rPr>
          <w:rFonts w:ascii="Cambria" w:hAnsi="Cambria"/>
        </w:rPr>
        <w:lastRenderedPageBreak/>
        <w:t xml:space="preserve">повідомивши про це Постачальника за два календарних дні до дати розірвання договору. </w:t>
      </w:r>
    </w:p>
    <w:p w14:paraId="656B595E" w14:textId="77777777" w:rsidR="00AB4598" w:rsidRPr="004D19AB" w:rsidRDefault="00AB4598" w:rsidP="00AB4598">
      <w:pPr>
        <w:widowControl w:val="0"/>
        <w:shd w:val="clear" w:color="auto" w:fill="FFFFFF"/>
        <w:tabs>
          <w:tab w:val="left" w:pos="1613"/>
        </w:tabs>
        <w:spacing w:after="0"/>
        <w:ind w:firstLine="709"/>
        <w:jc w:val="both"/>
        <w:rPr>
          <w:rFonts w:ascii="Cambria" w:hAnsi="Cambria" w:cs="Times New Roman"/>
          <w:color w:val="000000"/>
          <w:spacing w:val="-1"/>
          <w:shd w:val="clear" w:color="auto" w:fill="FFFFFF"/>
          <w:lang w:val="uk-UA"/>
        </w:rPr>
      </w:pPr>
      <w:r w:rsidRPr="004D19AB">
        <w:rPr>
          <w:rFonts w:ascii="Cambria" w:hAnsi="Cambria" w:cs="Times New Roman"/>
          <w:color w:val="000000"/>
          <w:spacing w:val="-1"/>
          <w:shd w:val="clear" w:color="auto" w:fill="FFFFFF"/>
          <w:lang w:val="uk-UA"/>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250480F" w14:textId="77777777" w:rsidR="00AB4598" w:rsidRPr="004D19AB" w:rsidRDefault="00AB4598" w:rsidP="00AB4598">
      <w:pPr>
        <w:widowControl w:val="0"/>
        <w:shd w:val="clear" w:color="auto" w:fill="FFFFFF"/>
        <w:tabs>
          <w:tab w:val="left" w:pos="1613"/>
        </w:tabs>
        <w:spacing w:after="0"/>
        <w:ind w:firstLine="709"/>
        <w:jc w:val="both"/>
        <w:rPr>
          <w:rFonts w:ascii="Cambria" w:hAnsi="Cambria" w:cs="Times New Roman"/>
          <w:color w:val="000000"/>
          <w:spacing w:val="-1"/>
          <w:shd w:val="clear" w:color="auto" w:fill="FFFFFF"/>
          <w:lang w:val="uk-UA"/>
        </w:rPr>
      </w:pPr>
      <w:r w:rsidRPr="004D19AB">
        <w:rPr>
          <w:rFonts w:ascii="Cambria" w:hAnsi="Cambria" w:cs="Times New Roman"/>
          <w:color w:val="000000"/>
          <w:spacing w:val="-1"/>
          <w:shd w:val="clear" w:color="auto" w:fill="FFFFFF"/>
          <w:lang w:val="uk-UA"/>
        </w:rPr>
        <w:t xml:space="preserve">2.7. Постачальник відповідає за дотримання правил зберігання товарів під час транспортування. </w:t>
      </w:r>
    </w:p>
    <w:p w14:paraId="3CE94A48" w14:textId="77777777" w:rsidR="00AB4598" w:rsidRPr="004D19AB" w:rsidRDefault="00AB4598" w:rsidP="00AB4598">
      <w:pPr>
        <w:widowControl w:val="0"/>
        <w:shd w:val="clear" w:color="auto" w:fill="FFFFFF"/>
        <w:tabs>
          <w:tab w:val="left" w:pos="1613"/>
        </w:tabs>
        <w:spacing w:after="0"/>
        <w:ind w:firstLine="709"/>
        <w:jc w:val="both"/>
        <w:rPr>
          <w:rFonts w:ascii="Cambria" w:hAnsi="Cambria" w:cs="Times New Roman"/>
          <w:color w:val="000000"/>
          <w:spacing w:val="-1"/>
          <w:shd w:val="clear" w:color="auto" w:fill="FFFFFF"/>
          <w:lang w:val="uk-UA"/>
        </w:rPr>
      </w:pPr>
      <w:r w:rsidRPr="004D19AB">
        <w:rPr>
          <w:rFonts w:ascii="Cambria" w:hAnsi="Cambria" w:cs="Times New Roman"/>
          <w:color w:val="000000"/>
          <w:spacing w:val="-1"/>
          <w:shd w:val="clear" w:color="auto" w:fill="FFFFFF"/>
          <w:lang w:val="uk-UA"/>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3069690E" w14:textId="77777777" w:rsidR="009A2388" w:rsidRPr="004D19AB" w:rsidRDefault="009A2388" w:rsidP="00B462B0">
      <w:pPr>
        <w:widowControl w:val="0"/>
        <w:shd w:val="clear" w:color="auto" w:fill="FFFFFF"/>
        <w:tabs>
          <w:tab w:val="left" w:pos="1613"/>
        </w:tabs>
        <w:spacing w:after="0"/>
        <w:ind w:firstLine="709"/>
        <w:jc w:val="both"/>
        <w:rPr>
          <w:rFonts w:ascii="Cambria" w:hAnsi="Cambria" w:cs="Times New Roman"/>
          <w:lang w:val="uk-UA"/>
        </w:rPr>
      </w:pPr>
    </w:p>
    <w:p w14:paraId="56EFFEF9" w14:textId="77777777" w:rsidR="009A2388" w:rsidRPr="004D19AB" w:rsidRDefault="009A2388" w:rsidP="00B462B0">
      <w:pPr>
        <w:widowControl w:val="0"/>
        <w:spacing w:after="0"/>
        <w:jc w:val="center"/>
        <w:rPr>
          <w:rFonts w:ascii="Cambria" w:hAnsi="Cambria" w:cs="Times New Roman"/>
          <w:lang w:val="uk-UA"/>
        </w:rPr>
      </w:pPr>
      <w:r w:rsidRPr="004D19AB">
        <w:rPr>
          <w:rFonts w:ascii="Cambria" w:hAnsi="Cambria" w:cs="Times New Roman"/>
          <w:b/>
          <w:bCs/>
          <w:spacing w:val="-1"/>
          <w:lang w:val="uk-UA"/>
        </w:rPr>
        <w:t>3. ЦІНА ДОГОВОРУ</w:t>
      </w:r>
    </w:p>
    <w:p w14:paraId="51274604" w14:textId="2BEAAE67" w:rsidR="009F7CF2" w:rsidRPr="004D19AB" w:rsidRDefault="009F7CF2" w:rsidP="00B462B0">
      <w:pPr>
        <w:suppressAutoHyphens/>
        <w:spacing w:after="0"/>
        <w:jc w:val="center"/>
        <w:rPr>
          <w:rFonts w:ascii="Cambria" w:eastAsia="Arial" w:hAnsi="Cambria" w:cs="Times New Roman"/>
          <w:color w:val="000000"/>
        </w:rPr>
      </w:pPr>
    </w:p>
    <w:p w14:paraId="0F08BD16" w14:textId="257013B1" w:rsidR="009F7CF2" w:rsidRPr="004D19AB" w:rsidRDefault="009F7CF2" w:rsidP="00376F3E">
      <w:pPr>
        <w:widowControl w:val="0"/>
        <w:spacing w:after="0"/>
        <w:rPr>
          <w:rFonts w:ascii="Cambria" w:eastAsia="Arial" w:hAnsi="Cambria" w:cs="Times New Roman"/>
          <w:b/>
          <w:color w:val="000000"/>
          <w:lang w:val="uk-UA"/>
        </w:rPr>
      </w:pPr>
      <w:r w:rsidRPr="004D19AB">
        <w:rPr>
          <w:rFonts w:ascii="Cambria" w:eastAsia="Arial" w:hAnsi="Cambria" w:cs="Times New Roman"/>
          <w:color w:val="000000"/>
        </w:rPr>
        <w:t xml:space="preserve">3.1. Загальна </w:t>
      </w:r>
      <w:r w:rsidR="002223CE" w:rsidRPr="004D19AB">
        <w:rPr>
          <w:rFonts w:ascii="Cambria" w:eastAsia="Arial" w:hAnsi="Cambria" w:cs="Times New Roman"/>
          <w:color w:val="000000"/>
        </w:rPr>
        <w:t xml:space="preserve">сума договору складає </w:t>
      </w:r>
      <w:r w:rsidR="002A06FA" w:rsidRPr="004D19AB">
        <w:rPr>
          <w:rFonts w:ascii="Cambria" w:eastAsia="Arial" w:hAnsi="Cambria" w:cs="Times New Roman"/>
          <w:b/>
          <w:color w:val="000000"/>
          <w:lang w:val="uk-UA"/>
        </w:rPr>
        <w:t>_________________________________</w:t>
      </w:r>
      <w:proofErr w:type="gramStart"/>
      <w:r w:rsidR="002A06FA" w:rsidRPr="004D19AB">
        <w:rPr>
          <w:rFonts w:ascii="Cambria" w:eastAsia="Arial" w:hAnsi="Cambria" w:cs="Times New Roman"/>
          <w:b/>
          <w:color w:val="000000"/>
          <w:lang w:val="uk-UA"/>
        </w:rPr>
        <w:t>_</w:t>
      </w:r>
      <w:r w:rsidR="00376F3E" w:rsidRPr="004D19AB">
        <w:rPr>
          <w:rFonts w:ascii="Cambria" w:eastAsia="Arial" w:hAnsi="Cambria" w:cs="Times New Roman"/>
          <w:b/>
          <w:color w:val="000000"/>
        </w:rPr>
        <w:t>)Без</w:t>
      </w:r>
      <w:proofErr w:type="gramEnd"/>
      <w:r w:rsidR="00376F3E" w:rsidRPr="004D19AB">
        <w:rPr>
          <w:rFonts w:ascii="Cambria" w:eastAsia="Arial" w:hAnsi="Cambria" w:cs="Times New Roman"/>
          <w:b/>
          <w:color w:val="000000"/>
        </w:rPr>
        <w:t xml:space="preserve"> ПДВ.</w:t>
      </w:r>
      <w:r w:rsidR="002A06FA" w:rsidRPr="004D19AB">
        <w:rPr>
          <w:rFonts w:ascii="Cambria" w:eastAsia="Arial" w:hAnsi="Cambria" w:cs="Times New Roman"/>
          <w:b/>
          <w:color w:val="000000"/>
          <w:lang w:val="uk-UA"/>
        </w:rPr>
        <w:t>/з пдв</w:t>
      </w:r>
    </w:p>
    <w:p w14:paraId="5D4AAB8A" w14:textId="77777777" w:rsidR="009F7CF2" w:rsidRPr="004D19AB" w:rsidRDefault="009F7CF2" w:rsidP="00B462B0">
      <w:pPr>
        <w:suppressAutoHyphens/>
        <w:spacing w:after="0"/>
        <w:rPr>
          <w:rFonts w:ascii="Cambria" w:eastAsia="Arial" w:hAnsi="Cambria" w:cs="Times New Roman"/>
          <w:color w:val="000000"/>
        </w:rPr>
      </w:pPr>
      <w:r w:rsidRPr="004D19AB">
        <w:rPr>
          <w:rFonts w:ascii="Cambria" w:eastAsia="Arial" w:hAnsi="Cambria" w:cs="Times New Roman"/>
          <w:color w:val="000000"/>
        </w:rPr>
        <w:t>3.</w:t>
      </w:r>
      <w:proofErr w:type="gramStart"/>
      <w:r w:rsidRPr="004D19AB">
        <w:rPr>
          <w:rFonts w:ascii="Cambria" w:eastAsia="Arial" w:hAnsi="Cambria" w:cs="Times New Roman"/>
          <w:color w:val="000000"/>
        </w:rPr>
        <w:t>2.Ціна</w:t>
      </w:r>
      <w:proofErr w:type="gramEnd"/>
      <w:r w:rsidRPr="004D19AB">
        <w:rPr>
          <w:rFonts w:ascii="Cambria" w:eastAsia="Arial" w:hAnsi="Cambria" w:cs="Times New Roman"/>
          <w:color w:val="000000"/>
        </w:rPr>
        <w:t xml:space="preserve"> включає податки, збори та інші обов’язкові платежі до бюджетів, передбачені чинним законодавством України.</w:t>
      </w:r>
    </w:p>
    <w:p w14:paraId="14A3AFF7" w14:textId="77777777" w:rsidR="009F7CF2" w:rsidRPr="004D19AB" w:rsidRDefault="009F7CF2" w:rsidP="00B462B0">
      <w:pPr>
        <w:suppressAutoHyphens/>
        <w:spacing w:after="0"/>
        <w:rPr>
          <w:rFonts w:ascii="Cambria" w:eastAsia="Arial" w:hAnsi="Cambria" w:cs="Times New Roman"/>
          <w:color w:val="000000"/>
        </w:rPr>
      </w:pPr>
      <w:r w:rsidRPr="004D19AB">
        <w:rPr>
          <w:rFonts w:ascii="Cambria" w:eastAsia="Arial" w:hAnsi="Cambria" w:cs="Times New Roman"/>
          <w:color w:val="000000"/>
        </w:rPr>
        <w:t>3.3. Ціна цього Договору може бути зменшена за взаємною згодою Сторін.</w:t>
      </w:r>
    </w:p>
    <w:p w14:paraId="66A2609C" w14:textId="77777777" w:rsidR="009F7CF2" w:rsidRPr="004D19AB" w:rsidRDefault="009F7CF2" w:rsidP="00B462B0">
      <w:pPr>
        <w:suppressAutoHyphens/>
        <w:spacing w:after="0"/>
        <w:rPr>
          <w:rFonts w:ascii="Cambria" w:eastAsia="Arial" w:hAnsi="Cambria" w:cs="Times New Roman"/>
          <w:color w:val="000000"/>
        </w:rPr>
      </w:pPr>
      <w:r w:rsidRPr="004D19AB">
        <w:rPr>
          <w:rFonts w:ascii="Cambria" w:eastAsia="Arial" w:hAnsi="Cambria" w:cs="Times New Roman"/>
          <w:color w:val="000000"/>
        </w:rPr>
        <w:t>3.4. За ціноутворення за даним Договором відповідальність несе Постачальник.</w:t>
      </w:r>
    </w:p>
    <w:p w14:paraId="08056954" w14:textId="77777777" w:rsidR="009A2388" w:rsidRPr="004D19AB" w:rsidRDefault="009A2388" w:rsidP="00B462B0">
      <w:pPr>
        <w:widowControl w:val="0"/>
        <w:spacing w:after="0"/>
        <w:jc w:val="both"/>
        <w:rPr>
          <w:rFonts w:ascii="Cambria" w:hAnsi="Cambria" w:cs="Times New Roman"/>
          <w:b/>
          <w:bCs/>
          <w:lang w:val="uk-UA"/>
        </w:rPr>
      </w:pPr>
    </w:p>
    <w:p w14:paraId="52A6834C" w14:textId="77777777" w:rsidR="009A2388" w:rsidRPr="004D19AB" w:rsidRDefault="009A2388" w:rsidP="00B462B0">
      <w:pPr>
        <w:widowControl w:val="0"/>
        <w:shd w:val="clear" w:color="auto" w:fill="FFFFFF"/>
        <w:spacing w:after="0"/>
        <w:jc w:val="center"/>
        <w:rPr>
          <w:rFonts w:ascii="Cambria" w:hAnsi="Cambria" w:cs="Times New Roman"/>
          <w:b/>
          <w:bCs/>
          <w:lang w:val="uk-UA"/>
        </w:rPr>
      </w:pPr>
      <w:r w:rsidRPr="004D19AB">
        <w:rPr>
          <w:rFonts w:ascii="Cambria" w:hAnsi="Cambria" w:cs="Times New Roman"/>
          <w:b/>
          <w:bCs/>
          <w:lang w:val="uk-UA"/>
        </w:rPr>
        <w:t>4. ПОРЯДОК РОЗРАХУНКІВ</w:t>
      </w:r>
    </w:p>
    <w:p w14:paraId="5907D4E6" w14:textId="77777777" w:rsidR="009A2388" w:rsidRPr="004D19AB" w:rsidRDefault="009A2388" w:rsidP="00B462B0">
      <w:pPr>
        <w:widowControl w:val="0"/>
        <w:tabs>
          <w:tab w:val="left" w:pos="1276"/>
        </w:tabs>
        <w:spacing w:after="0"/>
        <w:jc w:val="both"/>
        <w:rPr>
          <w:rFonts w:ascii="Cambria" w:hAnsi="Cambria" w:cs="Times New Roman"/>
          <w:lang w:val="uk-UA"/>
        </w:rPr>
      </w:pPr>
      <w:r w:rsidRPr="004D19AB">
        <w:rPr>
          <w:rFonts w:ascii="Cambria" w:hAnsi="Cambria" w:cs="Times New Roman"/>
          <w:lang w:val="uk-UA"/>
        </w:rPr>
        <w:t>4.1. Розрахунки за поставлений товар проводяться шляхом оплати Замовником після пред’явлення Постачальником видаткової накладної.</w:t>
      </w:r>
    </w:p>
    <w:p w14:paraId="1C7F50AD" w14:textId="61603A76" w:rsidR="009A2388" w:rsidRPr="004D19AB" w:rsidRDefault="009A2388" w:rsidP="00B462B0">
      <w:pPr>
        <w:pStyle w:val="a3"/>
        <w:tabs>
          <w:tab w:val="left" w:pos="1134"/>
        </w:tabs>
        <w:spacing w:after="0"/>
        <w:ind w:left="0" w:right="-519"/>
        <w:rPr>
          <w:rFonts w:ascii="Cambria" w:hAnsi="Cambria" w:cs="Times New Roman"/>
          <w:snapToGrid w:val="0"/>
          <w:lang w:val="uk-UA"/>
        </w:rPr>
      </w:pPr>
      <w:r w:rsidRPr="004D19AB">
        <w:rPr>
          <w:rFonts w:ascii="Cambria" w:hAnsi="Cambria" w:cs="Times New Roman"/>
          <w:lang w:val="uk-UA"/>
        </w:rPr>
        <w:t xml:space="preserve">4.2. </w:t>
      </w:r>
      <w:r w:rsidRPr="004D19AB">
        <w:rPr>
          <w:rFonts w:ascii="Cambria" w:hAnsi="Cambria" w:cs="Times New Roman"/>
          <w:color w:val="000000"/>
          <w:lang w:val="uk-UA"/>
        </w:rPr>
        <w:t>Розрахунки проводяться шляхом безготівкового перерахування коштів на поточний рахунок Постачальника, вказаний в Договорі,</w:t>
      </w:r>
      <w:r w:rsidRPr="004D19AB">
        <w:rPr>
          <w:rFonts w:ascii="Cambria" w:hAnsi="Cambria" w:cs="Times New Roman"/>
          <w:b/>
          <w:lang w:val="uk-UA"/>
        </w:rPr>
        <w:t xml:space="preserve"> </w:t>
      </w:r>
      <w:r w:rsidRPr="004D19AB">
        <w:rPr>
          <w:rFonts w:ascii="Cambria" w:hAnsi="Cambria" w:cs="Times New Roman"/>
          <w:lang w:val="uk-UA"/>
        </w:rPr>
        <w:t xml:space="preserve">на підставі видаткової накладної за поставлений товар та наданого  рахунку на оплату товару, протягом </w:t>
      </w:r>
      <w:r w:rsidR="004846B3" w:rsidRPr="004D19AB">
        <w:rPr>
          <w:rFonts w:ascii="Cambria" w:hAnsi="Cambria" w:cs="Times New Roman"/>
          <w:lang w:val="uk-UA"/>
        </w:rPr>
        <w:t>20 (двадцяти</w:t>
      </w:r>
      <w:r w:rsidRPr="004D19AB">
        <w:rPr>
          <w:rFonts w:ascii="Cambria" w:hAnsi="Cambria" w:cs="Times New Roman"/>
          <w:lang w:val="uk-UA"/>
        </w:rPr>
        <w:t xml:space="preserve">) банківських днів з дати отримання Замовником вище зазначених документів. </w:t>
      </w:r>
      <w:r w:rsidRPr="004D19AB">
        <w:rPr>
          <w:rFonts w:ascii="Cambria" w:hAnsi="Cambria" w:cs="Times New Roman"/>
          <w:b/>
          <w:lang w:val="uk-UA"/>
        </w:rPr>
        <w:t xml:space="preserve"> </w:t>
      </w:r>
      <w:r w:rsidRPr="004D19AB">
        <w:rPr>
          <w:rFonts w:ascii="Cambria" w:hAnsi="Cambria" w:cs="Times New Roman"/>
          <w:lang w:val="uk-UA"/>
        </w:rPr>
        <w:t xml:space="preserve">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w:t>
      </w:r>
      <w:r w:rsidR="004846B3" w:rsidRPr="004D19AB">
        <w:rPr>
          <w:rFonts w:ascii="Cambria" w:hAnsi="Cambria" w:cs="Times New Roman"/>
          <w:lang w:val="uk-UA"/>
        </w:rPr>
        <w:t>3</w:t>
      </w:r>
      <w:r w:rsidRPr="004D19AB">
        <w:rPr>
          <w:rFonts w:ascii="Cambria" w:hAnsi="Cambria" w:cs="Times New Roman"/>
          <w:lang w:val="uk-UA"/>
        </w:rPr>
        <w:t>0-ти банківських днів з моменту надходження коштів на рахунок.</w:t>
      </w:r>
    </w:p>
    <w:p w14:paraId="43E11B10" w14:textId="2B94D025" w:rsidR="009A2388" w:rsidRPr="004D19AB" w:rsidRDefault="008552DE" w:rsidP="00B462B0">
      <w:pPr>
        <w:widowControl w:val="0"/>
        <w:tabs>
          <w:tab w:val="left" w:pos="1276"/>
        </w:tabs>
        <w:spacing w:after="0"/>
        <w:ind w:firstLine="709"/>
        <w:jc w:val="both"/>
        <w:rPr>
          <w:rFonts w:ascii="Cambria" w:hAnsi="Cambria" w:cs="Times New Roman"/>
          <w:b/>
          <w:bCs/>
          <w:spacing w:val="-1"/>
          <w:lang w:val="uk-UA"/>
        </w:rPr>
      </w:pPr>
      <w:r w:rsidRPr="004D19AB">
        <w:rPr>
          <w:rFonts w:ascii="Cambria" w:hAnsi="Cambria" w:cs="Times New Roman"/>
          <w:lang w:val="uk-UA"/>
        </w:rPr>
        <w:t xml:space="preserve">                                      </w:t>
      </w:r>
      <w:r w:rsidR="009A2388" w:rsidRPr="004D19AB">
        <w:rPr>
          <w:rFonts w:ascii="Cambria" w:hAnsi="Cambria" w:cs="Times New Roman"/>
          <w:b/>
          <w:bCs/>
          <w:spacing w:val="-1"/>
          <w:lang w:val="uk-UA"/>
        </w:rPr>
        <w:t>5. ПОСТАВКА ТОВАРУ</w:t>
      </w:r>
    </w:p>
    <w:p w14:paraId="2DD811CD" w14:textId="4CC81198" w:rsidR="00892A91" w:rsidRPr="004D19AB" w:rsidRDefault="009A2388" w:rsidP="00B462B0">
      <w:pPr>
        <w:ind w:right="-284"/>
        <w:jc w:val="both"/>
        <w:rPr>
          <w:rFonts w:ascii="Cambria" w:hAnsi="Cambria" w:cs="Times New Roman"/>
          <w:lang w:val="uk-UA"/>
        </w:rPr>
      </w:pPr>
      <w:r w:rsidRPr="004D19AB">
        <w:rPr>
          <w:rFonts w:ascii="Cambria" w:hAnsi="Cambria" w:cs="Times New Roman"/>
          <w:color w:val="121212"/>
          <w:spacing w:val="-1"/>
          <w:shd w:val="clear" w:color="auto" w:fill="FFFFFF"/>
          <w:lang w:val="uk-UA"/>
        </w:rPr>
        <w:t xml:space="preserve">        </w:t>
      </w:r>
      <w:r w:rsidR="00D31FEF" w:rsidRPr="004D19AB">
        <w:rPr>
          <w:rFonts w:ascii="Cambria" w:hAnsi="Cambria" w:cs="Times New Roman"/>
          <w:color w:val="121212"/>
          <w:spacing w:val="-1"/>
          <w:shd w:val="clear" w:color="auto" w:fill="FFFFFF"/>
          <w:lang w:val="uk-UA"/>
        </w:rPr>
        <w:t xml:space="preserve">   </w:t>
      </w:r>
      <w:r w:rsidRPr="004D19AB">
        <w:rPr>
          <w:rFonts w:ascii="Cambria" w:hAnsi="Cambria" w:cs="Times New Roman"/>
          <w:color w:val="121212"/>
          <w:spacing w:val="-1"/>
          <w:shd w:val="clear" w:color="auto" w:fill="FFFFFF"/>
          <w:lang w:val="uk-UA"/>
        </w:rPr>
        <w:t xml:space="preserve">  5.1. </w:t>
      </w:r>
      <w:r w:rsidRPr="004D19AB">
        <w:rPr>
          <w:rFonts w:ascii="Cambria" w:hAnsi="Cambria" w:cs="Times New Roman"/>
          <w:lang w:val="uk-UA"/>
        </w:rPr>
        <w:t xml:space="preserve">Товар поставляється Замовнику </w:t>
      </w:r>
      <w:r w:rsidRPr="004D19AB">
        <w:rPr>
          <w:rFonts w:ascii="Cambria" w:hAnsi="Cambria" w:cs="Times New Roman"/>
          <w:b/>
          <w:lang w:val="uk-UA"/>
        </w:rPr>
        <w:t xml:space="preserve"> </w:t>
      </w:r>
      <w:r w:rsidRPr="004D19AB">
        <w:rPr>
          <w:rFonts w:ascii="Cambria" w:hAnsi="Cambria" w:cs="Times New Roman"/>
          <w:lang w:val="uk-UA"/>
        </w:rPr>
        <w:t xml:space="preserve">в робочі дні з </w:t>
      </w:r>
      <w:r w:rsidR="008357CC" w:rsidRPr="004D19AB">
        <w:rPr>
          <w:rFonts w:ascii="Cambria" w:hAnsi="Cambria" w:cs="Times New Roman"/>
          <w:lang w:val="uk-UA"/>
        </w:rPr>
        <w:t>8</w:t>
      </w:r>
      <w:r w:rsidRPr="004D19AB">
        <w:rPr>
          <w:rFonts w:ascii="Cambria" w:hAnsi="Cambria" w:cs="Times New Roman"/>
          <w:lang w:val="uk-UA"/>
        </w:rPr>
        <w:t>.00 до 1</w:t>
      </w:r>
      <w:r w:rsidR="008357CC" w:rsidRPr="004D19AB">
        <w:rPr>
          <w:rFonts w:ascii="Cambria" w:hAnsi="Cambria" w:cs="Times New Roman"/>
          <w:lang w:val="uk-UA"/>
        </w:rPr>
        <w:t>5</w:t>
      </w:r>
      <w:r w:rsidRPr="004D19AB">
        <w:rPr>
          <w:rFonts w:ascii="Cambria" w:hAnsi="Cambria" w:cs="Times New Roman"/>
          <w:lang w:val="uk-UA"/>
        </w:rPr>
        <w:t>.00 години дрібними партіями  в кількості і дні відповідно до заявки Замовника</w:t>
      </w:r>
      <w:r w:rsidR="00892A91" w:rsidRPr="004D19AB">
        <w:rPr>
          <w:rFonts w:ascii="Cambria" w:hAnsi="Cambria" w:cs="Times New Roman"/>
          <w:lang w:val="uk-UA"/>
        </w:rPr>
        <w:t>.</w:t>
      </w:r>
    </w:p>
    <w:p w14:paraId="552FA8E8" w14:textId="4879118E" w:rsidR="009A2388" w:rsidRPr="004D19AB" w:rsidRDefault="00892A91" w:rsidP="00B462B0">
      <w:pPr>
        <w:ind w:right="-284"/>
        <w:jc w:val="both"/>
        <w:rPr>
          <w:rFonts w:ascii="Cambria" w:hAnsi="Cambria" w:cs="Times New Roman"/>
          <w:color w:val="121212"/>
          <w:spacing w:val="-1"/>
          <w:shd w:val="clear" w:color="auto" w:fill="FFFFFF"/>
          <w:lang w:val="uk-UA"/>
        </w:rPr>
      </w:pPr>
      <w:r w:rsidRPr="004D19AB">
        <w:rPr>
          <w:rFonts w:ascii="Cambria" w:hAnsi="Cambria" w:cs="Times New Roman"/>
          <w:lang w:val="uk-UA"/>
        </w:rPr>
        <w:t xml:space="preserve"> </w:t>
      </w:r>
      <w:r w:rsidR="009A2388" w:rsidRPr="004D19AB">
        <w:rPr>
          <w:rFonts w:ascii="Cambria" w:hAnsi="Cambria" w:cs="Times New Roman"/>
          <w:lang w:val="uk-UA"/>
        </w:rPr>
        <w:t xml:space="preserve"> </w:t>
      </w:r>
      <w:r w:rsidR="009A2388" w:rsidRPr="004D19AB">
        <w:rPr>
          <w:rFonts w:ascii="Cambria" w:hAnsi="Cambria" w:cs="Times New Roman"/>
          <w:color w:val="121212"/>
          <w:spacing w:val="-1"/>
          <w:shd w:val="clear" w:color="auto" w:fill="FFFFFF"/>
          <w:lang w:val="uk-UA"/>
        </w:rPr>
        <w:t xml:space="preserve">Строк (термін) поставки товару: з дати підписання  до </w:t>
      </w:r>
      <w:r w:rsidR="00A5565B">
        <w:rPr>
          <w:rFonts w:ascii="Cambria" w:hAnsi="Cambria" w:cs="Times New Roman"/>
          <w:b/>
          <w:color w:val="121212"/>
          <w:spacing w:val="-1"/>
          <w:shd w:val="clear" w:color="auto" w:fill="FFFFFF"/>
          <w:lang w:val="uk-UA"/>
        </w:rPr>
        <w:t>25</w:t>
      </w:r>
      <w:r w:rsidR="009A2388" w:rsidRPr="004D19AB">
        <w:rPr>
          <w:rFonts w:ascii="Cambria" w:hAnsi="Cambria" w:cs="Times New Roman"/>
          <w:b/>
          <w:color w:val="121212"/>
          <w:spacing w:val="-1"/>
          <w:shd w:val="clear" w:color="auto" w:fill="FFFFFF"/>
          <w:lang w:val="uk-UA"/>
        </w:rPr>
        <w:t>.12.202</w:t>
      </w:r>
      <w:r w:rsidRPr="004D19AB">
        <w:rPr>
          <w:rFonts w:ascii="Cambria" w:hAnsi="Cambria" w:cs="Times New Roman"/>
          <w:b/>
          <w:color w:val="121212"/>
          <w:spacing w:val="-1"/>
          <w:shd w:val="clear" w:color="auto" w:fill="FFFFFF"/>
          <w:lang w:val="uk-UA"/>
        </w:rPr>
        <w:t>3</w:t>
      </w:r>
      <w:r w:rsidR="009A2388" w:rsidRPr="004D19AB">
        <w:rPr>
          <w:rFonts w:ascii="Cambria" w:hAnsi="Cambria" w:cs="Times New Roman"/>
          <w:color w:val="121212"/>
          <w:spacing w:val="-1"/>
          <w:shd w:val="clear" w:color="auto" w:fill="FFFFFF"/>
          <w:lang w:val="uk-UA"/>
        </w:rPr>
        <w:t xml:space="preserve"> року. </w:t>
      </w:r>
      <w:bookmarkStart w:id="0" w:name="_GoBack"/>
      <w:bookmarkEnd w:id="0"/>
    </w:p>
    <w:p w14:paraId="206FB868" w14:textId="19E7C1C6" w:rsidR="009A2388" w:rsidRPr="004D19AB" w:rsidRDefault="009A2388" w:rsidP="00B462B0">
      <w:pPr>
        <w:widowControl w:val="0"/>
        <w:shd w:val="clear" w:color="auto" w:fill="FFFFFF"/>
        <w:spacing w:after="0"/>
        <w:ind w:firstLine="709"/>
        <w:jc w:val="both"/>
        <w:rPr>
          <w:rFonts w:ascii="Cambria" w:hAnsi="Cambria" w:cs="Times New Roman"/>
          <w:color w:val="121212"/>
          <w:spacing w:val="-1"/>
          <w:shd w:val="clear" w:color="auto" w:fill="FFFFFF"/>
          <w:lang w:val="uk-UA"/>
        </w:rPr>
      </w:pPr>
      <w:r w:rsidRPr="004D19AB">
        <w:rPr>
          <w:rFonts w:ascii="Cambria" w:hAnsi="Cambria" w:cs="Times New Roman"/>
          <w:color w:val="121212"/>
          <w:spacing w:val="-1"/>
          <w:shd w:val="clear" w:color="auto" w:fill="FFFFFF"/>
          <w:lang w:val="uk-UA"/>
        </w:rPr>
        <w:t xml:space="preserve">5.2. Місце поставки  товарів </w:t>
      </w:r>
      <w:r w:rsidR="008357CC" w:rsidRPr="004D19AB">
        <w:rPr>
          <w:rFonts w:ascii="Cambria" w:hAnsi="Cambria" w:cs="Times New Roman"/>
          <w:color w:val="121212"/>
          <w:spacing w:val="-1"/>
          <w:shd w:val="clear" w:color="auto" w:fill="FFFFFF"/>
          <w:lang w:val="uk-UA"/>
        </w:rPr>
        <w:t>–</w:t>
      </w:r>
      <w:r w:rsidR="000B7901" w:rsidRPr="004D19AB">
        <w:rPr>
          <w:rFonts w:ascii="Cambria" w:hAnsi="Cambria" w:cs="Times New Roman"/>
          <w:color w:val="121212"/>
          <w:spacing w:val="-1"/>
          <w:shd w:val="clear" w:color="auto" w:fill="FFFFFF"/>
          <w:lang w:val="uk-UA"/>
        </w:rPr>
        <w:t xml:space="preserve"> м.Хмельницький, вул. Перемоги,7</w:t>
      </w:r>
    </w:p>
    <w:p w14:paraId="79022560" w14:textId="77777777" w:rsidR="009A2388" w:rsidRPr="004D19AB" w:rsidRDefault="009A2388" w:rsidP="00B462B0">
      <w:pPr>
        <w:widowControl w:val="0"/>
        <w:shd w:val="clear" w:color="auto" w:fill="FFFFFF"/>
        <w:spacing w:after="0"/>
        <w:ind w:firstLine="709"/>
        <w:jc w:val="both"/>
        <w:rPr>
          <w:rFonts w:ascii="Cambria" w:hAnsi="Cambria" w:cs="Times New Roman"/>
          <w:color w:val="121212"/>
          <w:spacing w:val="-1"/>
          <w:shd w:val="clear" w:color="auto" w:fill="FFFFFF"/>
          <w:lang w:val="uk-UA"/>
        </w:rPr>
      </w:pPr>
      <w:r w:rsidRPr="004D19AB">
        <w:rPr>
          <w:rFonts w:ascii="Cambria" w:hAnsi="Cambria" w:cs="Times New Roman"/>
          <w:color w:val="121212"/>
          <w:spacing w:val="-1"/>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260CB89" w14:textId="77777777" w:rsidR="009A2388" w:rsidRPr="004D19AB" w:rsidRDefault="009A2388" w:rsidP="00B462B0">
      <w:pPr>
        <w:widowControl w:val="0"/>
        <w:shd w:val="clear" w:color="auto" w:fill="FFFFFF"/>
        <w:spacing w:after="0"/>
        <w:ind w:firstLine="709"/>
        <w:jc w:val="both"/>
        <w:rPr>
          <w:rFonts w:ascii="Cambria" w:hAnsi="Cambria" w:cs="Times New Roman"/>
          <w:color w:val="121212"/>
          <w:spacing w:val="-1"/>
          <w:shd w:val="clear" w:color="auto" w:fill="FFFFFF"/>
          <w:lang w:val="uk-UA"/>
        </w:rPr>
      </w:pPr>
      <w:r w:rsidRPr="004D19AB">
        <w:rPr>
          <w:rFonts w:ascii="Cambria" w:hAnsi="Cambria" w:cs="Times New Roman"/>
          <w:color w:val="121212"/>
          <w:spacing w:val="-1"/>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366D23C2" w14:textId="46316576" w:rsidR="009A2388" w:rsidRPr="004D19AB" w:rsidRDefault="009A2388" w:rsidP="00B462B0">
      <w:pPr>
        <w:widowControl w:val="0"/>
        <w:shd w:val="clear" w:color="auto" w:fill="FFFFFF"/>
        <w:spacing w:after="0"/>
        <w:ind w:firstLine="709"/>
        <w:jc w:val="both"/>
        <w:rPr>
          <w:rFonts w:ascii="Cambria" w:hAnsi="Cambria" w:cs="Times New Roman"/>
          <w:color w:val="121212"/>
          <w:spacing w:val="-1"/>
          <w:shd w:val="clear" w:color="auto" w:fill="FFFFFF"/>
          <w:lang w:val="uk-UA"/>
        </w:rPr>
      </w:pPr>
      <w:r w:rsidRPr="004D19AB">
        <w:rPr>
          <w:rFonts w:ascii="Cambria" w:hAnsi="Cambria" w:cs="Times New Roman"/>
          <w:color w:val="121212"/>
          <w:spacing w:val="-1"/>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5A8085C8" w14:textId="0CF56425" w:rsidR="000B7901" w:rsidRPr="004D19AB" w:rsidRDefault="000B7901" w:rsidP="000B7901">
      <w:pPr>
        <w:tabs>
          <w:tab w:val="left" w:leader="underscore" w:pos="3374"/>
        </w:tabs>
        <w:spacing w:after="0" w:line="240" w:lineRule="auto"/>
        <w:ind w:right="-1"/>
        <w:jc w:val="both"/>
        <w:rPr>
          <w:rFonts w:ascii="Cambria" w:hAnsi="Cambria" w:cs="Times New Roman"/>
          <w:lang w:val="uk-UA"/>
        </w:rPr>
      </w:pPr>
      <w:r w:rsidRPr="004D19AB">
        <w:rPr>
          <w:rFonts w:ascii="Cambria" w:eastAsia="Arial" w:hAnsi="Cambria" w:cs="Times New Roman"/>
          <w:color w:val="000000"/>
          <w:lang w:val="uk-UA"/>
        </w:rPr>
        <w:t xml:space="preserve">            </w:t>
      </w:r>
      <w:r w:rsidR="009F7CF2" w:rsidRPr="004D19AB">
        <w:rPr>
          <w:rFonts w:ascii="Cambria" w:eastAsia="Arial" w:hAnsi="Cambria" w:cs="Times New Roman"/>
          <w:color w:val="000000"/>
          <w:lang w:val="uk-UA"/>
        </w:rPr>
        <w:t>5.</w:t>
      </w:r>
      <w:r w:rsidR="00E9106E" w:rsidRPr="004D19AB">
        <w:rPr>
          <w:rFonts w:ascii="Cambria" w:eastAsia="Arial" w:hAnsi="Cambria" w:cs="Times New Roman"/>
          <w:color w:val="000000"/>
          <w:lang w:val="uk-UA"/>
        </w:rPr>
        <w:t>6</w:t>
      </w:r>
      <w:r w:rsidR="009F7CF2" w:rsidRPr="004D19AB">
        <w:rPr>
          <w:rFonts w:ascii="Cambria" w:eastAsia="Arial" w:hAnsi="Cambria" w:cs="Times New Roman"/>
          <w:color w:val="000000"/>
          <w:lang w:val="uk-UA"/>
        </w:rPr>
        <w:t xml:space="preserve">. </w:t>
      </w:r>
      <w:r w:rsidRPr="004D19AB">
        <w:rPr>
          <w:rFonts w:ascii="Cambria" w:hAnsi="Cambria" w:cs="Times New Roman"/>
          <w:lang w:val="uk-UA"/>
        </w:rPr>
        <w:t xml:space="preserve">Перевірка кожної окремої партії товару по кількості здійснюється матеріально-відповідальними особами Замовника( покупця) та підтверджується підписом на всіх екземплярах видаткових накладних у день одержання вимоги. Приймання товару проводиться з обов’язковим виконанням вхідного контролю та візуального огляду. У разі постачання Постачальником (продавцем) товару, який не відповідає якісним та технічним показникам згідно вимог  Замовника і не пройшов вхідного контролю та візуального огляду такий товар Покупцем не приймається і </w:t>
      </w:r>
      <w:r w:rsidRPr="004D19AB">
        <w:rPr>
          <w:rFonts w:ascii="Cambria" w:hAnsi="Cambria" w:cs="Times New Roman"/>
          <w:lang w:val="uk-UA"/>
        </w:rPr>
        <w:lastRenderedPageBreak/>
        <w:t>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Покупцем, не своєчасну заміну товару при поверненні його Покупцем) Покупцем в односторонньому порядку складається акт невиконання умов договору Продавцем і повідомляється про це Продавцю. При невиконанні Продавцем умов договору в кількості 3 разів Покупцем в односторонньому порядку здійснюється розірвання угоди. Покупець має право зробити вибіркове (часткове) лабораторне дослідження товару, який буде постачатися за Договором, на відповідність товару санітарно-гігієнічним нормам та\або якісним, технічним та іншим характеристикам, визначеним в тендерній документації. Результати лабораторних досліджень будь-якої частини товару розповсюджуються на всю партію. Витрати Покупця на лабораторні дослідження в повному обсязі відшкодовує Продавець. У випадку невідповідності товару заявленим вимогам та характеристикам, Покупець має право на дострокове розірвання договору в односторонньому порядку. Оплата досліджень повинна бути здійснена протягом 1 (одного) банківського дня з дня надання рахунку-фактури на дані послуги. У разі відмови Продавця оплачувати послуги лабораторії (відсутності оплати у встановлений термін), Покупець має право на розірвання договору в односторонньому порядку.</w:t>
      </w:r>
    </w:p>
    <w:p w14:paraId="2CC7083A" w14:textId="755DE54A" w:rsidR="009F7CF2" w:rsidRPr="004D19AB" w:rsidRDefault="00E9106E" w:rsidP="00B462B0">
      <w:pPr>
        <w:suppressAutoHyphens/>
        <w:spacing w:after="0"/>
        <w:jc w:val="center"/>
        <w:rPr>
          <w:rFonts w:ascii="Cambria" w:eastAsia="Arial" w:hAnsi="Cambria" w:cs="Times New Roman"/>
          <w:b/>
          <w:color w:val="000000"/>
        </w:rPr>
      </w:pPr>
      <w:r w:rsidRPr="004D19AB">
        <w:rPr>
          <w:rFonts w:ascii="Cambria" w:eastAsia="Arial" w:hAnsi="Cambria" w:cs="Times New Roman"/>
          <w:b/>
          <w:color w:val="000000"/>
        </w:rPr>
        <w:t>6.</w:t>
      </w:r>
      <w:r w:rsidR="009F7CF2" w:rsidRPr="004D19AB">
        <w:rPr>
          <w:rFonts w:ascii="Cambria" w:eastAsia="Arial" w:hAnsi="Cambria" w:cs="Times New Roman"/>
          <w:b/>
          <w:color w:val="000000"/>
        </w:rPr>
        <w:t xml:space="preserve"> ПРАВА ТА ОБОВ’ЯЗКИ СТОРІН</w:t>
      </w:r>
    </w:p>
    <w:p w14:paraId="6A936B1D"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6.1. Замовник зобов’язаний:</w:t>
      </w:r>
    </w:p>
    <w:p w14:paraId="348133C4"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6.1.1. Своєчасно та в повному обсязі сплачувати за поставлені товари;</w:t>
      </w:r>
    </w:p>
    <w:p w14:paraId="5BABC62F"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6.1.2. Приймати поставлені товари згідно з видатковими накладними;</w:t>
      </w:r>
    </w:p>
    <w:p w14:paraId="67DEED10"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6.2. Замовник має право:</w:t>
      </w:r>
    </w:p>
    <w:p w14:paraId="6E395F8B"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6.2.1. Достроково розірвати цей Договір у разі невиконання зобов’язань Постачальником, повідомивши про це його у строк 3 робочих дня;</w:t>
      </w:r>
    </w:p>
    <w:p w14:paraId="2A134472"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6.2.2. Контролювати поставку товарів у строки, встановлені цим Договором;</w:t>
      </w:r>
    </w:p>
    <w:p w14:paraId="40358116"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A60142" w14:textId="74293B9C"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xml:space="preserve">6.2.4. Повернути видаткову накладну Постачальнику без здійснення оплати в разі неналежного оформлення </w:t>
      </w:r>
      <w:proofErr w:type="gramStart"/>
      <w:r w:rsidRPr="004D19AB">
        <w:rPr>
          <w:rFonts w:ascii="Cambria" w:eastAsia="Arial" w:hAnsi="Cambria" w:cs="Times New Roman"/>
          <w:color w:val="000000"/>
        </w:rPr>
        <w:t>докуме</w:t>
      </w:r>
      <w:r w:rsidR="00E9106E" w:rsidRPr="004D19AB">
        <w:rPr>
          <w:rFonts w:ascii="Cambria" w:eastAsia="Arial" w:hAnsi="Cambria" w:cs="Times New Roman"/>
          <w:color w:val="000000"/>
        </w:rPr>
        <w:t xml:space="preserve">нтів, </w:t>
      </w:r>
      <w:r w:rsidRPr="004D19AB">
        <w:rPr>
          <w:rFonts w:ascii="Cambria" w:eastAsia="Arial" w:hAnsi="Cambria" w:cs="Times New Roman"/>
          <w:color w:val="000000"/>
        </w:rPr>
        <w:t xml:space="preserve"> (</w:t>
      </w:r>
      <w:proofErr w:type="gramEnd"/>
      <w:r w:rsidRPr="004D19AB">
        <w:rPr>
          <w:rFonts w:ascii="Cambria" w:eastAsia="Arial" w:hAnsi="Cambria" w:cs="Times New Roman"/>
          <w:color w:val="000000"/>
        </w:rPr>
        <w:t>відсутність печатки, якщо печатка використовується, підписів уповноваженої особи, тощо);</w:t>
      </w:r>
    </w:p>
    <w:p w14:paraId="7E8B19C3"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6.3. Постачальник зобов’язаний:</w:t>
      </w:r>
    </w:p>
    <w:p w14:paraId="39685769"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6.3.1. Забезпечити поставку товарів у строки, встановлені цим Договором;</w:t>
      </w:r>
    </w:p>
    <w:p w14:paraId="72EE1D80"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6.3.2. Забезпечити поставку товарів, якість яких відповідає умовам, установленим розділом ІІ цього Договору;</w:t>
      </w:r>
    </w:p>
    <w:p w14:paraId="33EEA6D8"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6.4. Постачальник має право:</w:t>
      </w:r>
    </w:p>
    <w:p w14:paraId="6583834F"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6.4.1. Своєчасно та в повному обсязі отримувати плату за поставлені товари;</w:t>
      </w:r>
    </w:p>
    <w:p w14:paraId="01515B8C"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6.4.2. На дострокову поставку товарів за письмовим погодженням Замовника;</w:t>
      </w:r>
    </w:p>
    <w:p w14:paraId="2931C847"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6.4.3. У разі невиконання зобов’язань Замовником Постачальник має право достроково розірвати цей Договір, повідомивши про це Замовника у строк 3 робочих дня.</w:t>
      </w:r>
    </w:p>
    <w:p w14:paraId="3BFD22F0" w14:textId="4FAE032C" w:rsidR="009F7CF2" w:rsidRPr="004D19AB" w:rsidRDefault="00E9106E" w:rsidP="00B462B0">
      <w:pPr>
        <w:suppressAutoHyphens/>
        <w:spacing w:after="0"/>
        <w:jc w:val="center"/>
        <w:rPr>
          <w:rFonts w:ascii="Cambria" w:eastAsia="Arial" w:hAnsi="Cambria" w:cs="Times New Roman"/>
          <w:b/>
          <w:color w:val="000000"/>
        </w:rPr>
      </w:pPr>
      <w:r w:rsidRPr="004D19AB">
        <w:rPr>
          <w:rFonts w:ascii="Cambria" w:eastAsia="Arial" w:hAnsi="Cambria" w:cs="Times New Roman"/>
          <w:b/>
          <w:color w:val="000000"/>
        </w:rPr>
        <w:t>7.</w:t>
      </w:r>
      <w:r w:rsidR="009F7CF2" w:rsidRPr="004D19AB">
        <w:rPr>
          <w:rFonts w:ascii="Cambria" w:eastAsia="Arial" w:hAnsi="Cambria" w:cs="Times New Roman"/>
          <w:b/>
          <w:color w:val="000000"/>
        </w:rPr>
        <w:t>ВІДПОВІДАЛЬНІСТЬ СТОРІН</w:t>
      </w:r>
    </w:p>
    <w:p w14:paraId="79321824"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1D51DCF"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(пеня) у розмірі подвійної облікової ставки НБУ за кожний день прострочення виконання зобов’язання.</w:t>
      </w:r>
    </w:p>
    <w:p w14:paraId="37E54413"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lastRenderedPageBreak/>
        <w:t>7.3.У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14:paraId="3017B28B" w14:textId="46DCBAD6" w:rsidR="009F7CF2" w:rsidRPr="004D19AB" w:rsidRDefault="00E9106E" w:rsidP="00B462B0">
      <w:pPr>
        <w:suppressAutoHyphens/>
        <w:spacing w:after="0"/>
        <w:jc w:val="center"/>
        <w:rPr>
          <w:rFonts w:ascii="Cambria" w:eastAsia="Arial" w:hAnsi="Cambria" w:cs="Times New Roman"/>
          <w:b/>
          <w:color w:val="000000"/>
        </w:rPr>
      </w:pPr>
      <w:r w:rsidRPr="004D19AB">
        <w:rPr>
          <w:rFonts w:ascii="Cambria" w:eastAsia="Arial" w:hAnsi="Cambria" w:cs="Times New Roman"/>
          <w:b/>
          <w:color w:val="000000"/>
        </w:rPr>
        <w:t>8.</w:t>
      </w:r>
      <w:r w:rsidR="009F7CF2" w:rsidRPr="004D19AB">
        <w:rPr>
          <w:rFonts w:ascii="Cambria" w:eastAsia="Arial" w:hAnsi="Cambria" w:cs="Times New Roman"/>
          <w:b/>
          <w:color w:val="000000"/>
        </w:rPr>
        <w:t xml:space="preserve"> ОБСТАВИНИ НЕПЕРЕБОРНОЇ СИЛИ</w:t>
      </w:r>
    </w:p>
    <w:p w14:paraId="1829539E"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4799511"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7585749"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3196882"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0CB06AA"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7CB6D85"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353EEA"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w:t>
      </w:r>
      <w:r w:rsidRPr="004D19AB">
        <w:rPr>
          <w:rFonts w:ascii="Cambria" w:eastAsia="Arial" w:hAnsi="Cambria" w:cs="Times New Roman"/>
          <w:color w:val="000000"/>
        </w:rPr>
        <w:lastRenderedPageBreak/>
        <w:t>виконання зобов’язань продовжується на час дії таких обставин або усунення їх наслідків, але не більш ніж до кінця поточного, бюджетного року.</w:t>
      </w:r>
    </w:p>
    <w:p w14:paraId="0FBB684F"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39D5540"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DC34B7"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w:t>
      </w:r>
      <w:proofErr w:type="gramStart"/>
      <w:r w:rsidRPr="004D19AB">
        <w:rPr>
          <w:rFonts w:ascii="Cambria" w:eastAsia="Arial" w:hAnsi="Cambria" w:cs="Times New Roman"/>
          <w:color w:val="000000"/>
        </w:rPr>
        <w:t>сили  (</w:t>
      </w:r>
      <w:proofErr w:type="gramEnd"/>
      <w:r w:rsidRPr="004D19AB">
        <w:rPr>
          <w:rFonts w:ascii="Cambria" w:eastAsia="Arial" w:hAnsi="Cambria" w:cs="Times New Roman"/>
          <w:color w:val="000000"/>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EC2D6CB" w14:textId="77777777" w:rsidR="009F7CF2" w:rsidRPr="004D19AB" w:rsidRDefault="009F7CF2" w:rsidP="00B462B0">
      <w:pPr>
        <w:suppressAutoHyphens/>
        <w:spacing w:after="0"/>
        <w:ind w:firstLine="709"/>
        <w:jc w:val="both"/>
        <w:rPr>
          <w:rFonts w:ascii="Cambria" w:eastAsia="Arial" w:hAnsi="Cambria" w:cs="Times New Roman"/>
          <w:color w:val="000000"/>
        </w:rPr>
      </w:pPr>
    </w:p>
    <w:p w14:paraId="23B6FE91" w14:textId="0AB718BD" w:rsidR="009F7CF2" w:rsidRPr="004D19AB" w:rsidRDefault="00E9106E" w:rsidP="00B462B0">
      <w:pPr>
        <w:suppressAutoHyphens/>
        <w:spacing w:after="0"/>
        <w:jc w:val="center"/>
        <w:rPr>
          <w:rFonts w:ascii="Cambria" w:eastAsia="Arial" w:hAnsi="Cambria" w:cs="Times New Roman"/>
          <w:b/>
          <w:color w:val="000000"/>
        </w:rPr>
      </w:pPr>
      <w:r w:rsidRPr="004D19AB">
        <w:rPr>
          <w:rFonts w:ascii="Cambria" w:eastAsia="Arial" w:hAnsi="Cambria" w:cs="Times New Roman"/>
          <w:b/>
          <w:color w:val="000000"/>
        </w:rPr>
        <w:t>9.</w:t>
      </w:r>
      <w:r w:rsidR="009F7CF2" w:rsidRPr="004D19AB">
        <w:rPr>
          <w:rFonts w:ascii="Cambria" w:eastAsia="Arial" w:hAnsi="Cambria" w:cs="Times New Roman"/>
          <w:b/>
          <w:color w:val="000000"/>
        </w:rPr>
        <w:t xml:space="preserve"> ВИРІШЕННЯ СПОРІВ</w:t>
      </w:r>
    </w:p>
    <w:p w14:paraId="3E50CBD4"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3CA864F9"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xml:space="preserve">9.2. У разі недосягнення Сторонами згоди спори (розбіжності) вирішуються </w:t>
      </w:r>
      <w:proofErr w:type="gramStart"/>
      <w:r w:rsidRPr="004D19AB">
        <w:rPr>
          <w:rFonts w:ascii="Cambria" w:eastAsia="Arial" w:hAnsi="Cambria" w:cs="Times New Roman"/>
          <w:color w:val="000000"/>
        </w:rPr>
        <w:t>у судовому порядку</w:t>
      </w:r>
      <w:proofErr w:type="gramEnd"/>
      <w:r w:rsidRPr="004D19AB">
        <w:rPr>
          <w:rFonts w:ascii="Cambria" w:eastAsia="Arial" w:hAnsi="Cambria" w:cs="Times New Roman"/>
          <w:color w:val="000000"/>
        </w:rPr>
        <w:t>.</w:t>
      </w:r>
    </w:p>
    <w:p w14:paraId="23367FF2" w14:textId="77777777" w:rsidR="009F7CF2" w:rsidRPr="004D19AB" w:rsidRDefault="009F7CF2" w:rsidP="00B462B0">
      <w:pPr>
        <w:suppressAutoHyphens/>
        <w:spacing w:after="0"/>
        <w:jc w:val="center"/>
        <w:rPr>
          <w:rFonts w:ascii="Cambria" w:eastAsia="Arial" w:hAnsi="Cambria" w:cs="Times New Roman"/>
          <w:b/>
          <w:color w:val="000000"/>
        </w:rPr>
      </w:pPr>
    </w:p>
    <w:p w14:paraId="7CD7386F" w14:textId="52D10E60" w:rsidR="009F7CF2" w:rsidRPr="004D19AB" w:rsidRDefault="00E9106E" w:rsidP="00B462B0">
      <w:pPr>
        <w:suppressAutoHyphens/>
        <w:spacing w:after="0"/>
        <w:jc w:val="center"/>
        <w:rPr>
          <w:rFonts w:ascii="Cambria" w:eastAsia="Arial" w:hAnsi="Cambria" w:cs="Times New Roman"/>
          <w:b/>
          <w:color w:val="000000"/>
        </w:rPr>
      </w:pPr>
      <w:r w:rsidRPr="004D19AB">
        <w:rPr>
          <w:rFonts w:ascii="Cambria" w:eastAsia="Arial" w:hAnsi="Cambria" w:cs="Times New Roman"/>
          <w:b/>
          <w:color w:val="000000"/>
        </w:rPr>
        <w:t>10</w:t>
      </w:r>
      <w:r w:rsidR="009F7CF2" w:rsidRPr="004D19AB">
        <w:rPr>
          <w:rFonts w:ascii="Cambria" w:eastAsia="Arial" w:hAnsi="Cambria" w:cs="Times New Roman"/>
          <w:b/>
          <w:color w:val="000000"/>
        </w:rPr>
        <w:t>. ПОРЯДОК ЗМІНИ УМОВ ДОГОВОРУ ПРО ЗАКУПІВЛЮ ТА СТРОК ДІЇ ДОГОВОРУ</w:t>
      </w:r>
    </w:p>
    <w:p w14:paraId="0A1BF7A0" w14:textId="77777777" w:rsidR="009F7CF2" w:rsidRPr="004D19AB" w:rsidRDefault="009F7CF2" w:rsidP="00B462B0">
      <w:pPr>
        <w:pBdr>
          <w:top w:val="nil"/>
          <w:left w:val="nil"/>
          <w:bottom w:val="nil"/>
          <w:right w:val="nil"/>
          <w:between w:val="nil"/>
        </w:pBdr>
        <w:spacing w:after="0"/>
        <w:ind w:firstLine="700"/>
        <w:jc w:val="both"/>
        <w:rPr>
          <w:rFonts w:ascii="Cambria" w:eastAsia="Arial" w:hAnsi="Cambria" w:cs="Times New Roman"/>
          <w:color w:val="000000"/>
        </w:rPr>
      </w:pPr>
      <w:r w:rsidRPr="004D19AB">
        <w:rPr>
          <w:rFonts w:ascii="Cambria" w:eastAsia="Arial" w:hAnsi="Cambria" w:cs="Times New Roman"/>
          <w:color w:val="000000"/>
        </w:rPr>
        <w:t xml:space="preserve">10.1. Зміни </w:t>
      </w:r>
      <w:proofErr w:type="gramStart"/>
      <w:r w:rsidRPr="004D19AB">
        <w:rPr>
          <w:rFonts w:ascii="Cambria" w:eastAsia="Arial" w:hAnsi="Cambria" w:cs="Times New Roman"/>
          <w:color w:val="000000"/>
        </w:rPr>
        <w:t>до договору</w:t>
      </w:r>
      <w:proofErr w:type="gramEnd"/>
      <w:r w:rsidRPr="004D19AB">
        <w:rPr>
          <w:rFonts w:ascii="Cambria" w:eastAsia="Arial" w:hAnsi="Cambria" w:cs="Times New Roman"/>
          <w:color w:val="000000"/>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DF760BB" w14:textId="7EF80FD8" w:rsidR="009F7CF2" w:rsidRPr="004D19AB" w:rsidRDefault="009F7CF2" w:rsidP="00B462B0">
      <w:pPr>
        <w:pBdr>
          <w:top w:val="nil"/>
          <w:left w:val="nil"/>
          <w:bottom w:val="nil"/>
          <w:right w:val="nil"/>
          <w:between w:val="nil"/>
        </w:pBdr>
        <w:spacing w:after="0"/>
        <w:ind w:firstLine="700"/>
        <w:jc w:val="both"/>
        <w:rPr>
          <w:rFonts w:ascii="Cambria" w:eastAsia="Arial" w:hAnsi="Cambria" w:cs="Times New Roman"/>
          <w:color w:val="000000"/>
        </w:rPr>
      </w:pPr>
      <w:r w:rsidRPr="004D19AB">
        <w:rPr>
          <w:rFonts w:ascii="Cambria" w:eastAsia="Arial" w:hAnsi="Cambria" w:cs="Times New Roman"/>
          <w:color w:val="000000"/>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A31407" w:rsidRPr="004D19AB">
        <w:rPr>
          <w:rFonts w:ascii="Cambria" w:eastAsia="Arial" w:hAnsi="Cambria" w:cs="Times New Roman"/>
          <w:color w:val="000000"/>
        </w:rPr>
        <w:t xml:space="preserve">тороні в </w:t>
      </w:r>
      <w:proofErr w:type="gramStart"/>
      <w:r w:rsidR="00A31407" w:rsidRPr="004D19AB">
        <w:rPr>
          <w:rFonts w:ascii="Cambria" w:eastAsia="Arial" w:hAnsi="Cambria" w:cs="Times New Roman"/>
          <w:color w:val="000000"/>
        </w:rPr>
        <w:t xml:space="preserve">письмовій </w:t>
      </w:r>
      <w:r w:rsidRPr="004D19AB">
        <w:rPr>
          <w:rFonts w:ascii="Cambria" w:eastAsia="Arial" w:hAnsi="Cambria" w:cs="Times New Roman"/>
          <w:color w:val="000000"/>
        </w:rPr>
        <w:t xml:space="preserve"> формі</w:t>
      </w:r>
      <w:proofErr w:type="gramEnd"/>
      <w:r w:rsidRPr="004D19AB">
        <w:rPr>
          <w:rFonts w:ascii="Cambria" w:eastAsia="Arial" w:hAnsi="Cambria" w:cs="Times New Roman"/>
          <w:color w:val="000000"/>
        </w:rPr>
        <w:t>.</w:t>
      </w:r>
    </w:p>
    <w:p w14:paraId="78F4BE91" w14:textId="77777777" w:rsidR="009F7CF2" w:rsidRPr="004D19AB" w:rsidRDefault="009F7CF2" w:rsidP="00B462B0">
      <w:pPr>
        <w:pBdr>
          <w:top w:val="nil"/>
          <w:left w:val="nil"/>
          <w:bottom w:val="nil"/>
          <w:right w:val="nil"/>
          <w:between w:val="nil"/>
        </w:pBdr>
        <w:spacing w:after="0"/>
        <w:ind w:firstLine="700"/>
        <w:jc w:val="both"/>
        <w:rPr>
          <w:rFonts w:ascii="Cambria" w:eastAsia="Arial" w:hAnsi="Cambria" w:cs="Times New Roman"/>
          <w:color w:val="000000"/>
        </w:rPr>
      </w:pPr>
      <w:r w:rsidRPr="004D19AB">
        <w:rPr>
          <w:rFonts w:ascii="Cambria" w:eastAsia="Arial" w:hAnsi="Cambria" w:cs="Times New Roman"/>
          <w:color w:val="000000"/>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3FC29A" w14:textId="77777777" w:rsidR="009F7CF2" w:rsidRPr="004D19AB" w:rsidRDefault="009F7CF2" w:rsidP="00B462B0">
      <w:pPr>
        <w:spacing w:after="0"/>
        <w:ind w:firstLine="700"/>
        <w:jc w:val="both"/>
        <w:rPr>
          <w:rFonts w:ascii="Cambria" w:eastAsia="Arial" w:hAnsi="Cambria" w:cs="Times New Roman"/>
          <w:color w:val="000000"/>
        </w:rPr>
      </w:pPr>
      <w:r w:rsidRPr="004D19AB">
        <w:rPr>
          <w:rFonts w:ascii="Cambria" w:eastAsia="Arial" w:hAnsi="Cambria" w:cs="Times New Roman"/>
          <w:color w:val="000000"/>
        </w:rPr>
        <w:t xml:space="preserve">10.3. Пропозиція щодо внесення змін </w:t>
      </w:r>
      <w:proofErr w:type="gramStart"/>
      <w:r w:rsidRPr="004D19AB">
        <w:rPr>
          <w:rFonts w:ascii="Cambria" w:eastAsia="Arial" w:hAnsi="Cambria" w:cs="Times New Roman"/>
          <w:color w:val="000000"/>
        </w:rPr>
        <w:t>до договору</w:t>
      </w:r>
      <w:proofErr w:type="gramEnd"/>
      <w:r w:rsidRPr="004D19AB">
        <w:rPr>
          <w:rFonts w:ascii="Cambria" w:eastAsia="Arial" w:hAnsi="Cambria" w:cs="Times New Roman"/>
          <w:color w:val="000000"/>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9196697" w14:textId="3E6C166A" w:rsidR="009F7CF2" w:rsidRPr="004D19AB" w:rsidRDefault="009F7CF2" w:rsidP="00B462B0">
      <w:pPr>
        <w:spacing w:after="0"/>
        <w:ind w:right="120" w:firstLine="720"/>
        <w:jc w:val="both"/>
        <w:rPr>
          <w:rFonts w:ascii="Cambria" w:eastAsia="Arial" w:hAnsi="Cambria" w:cs="Times New Roman"/>
          <w:color w:val="000000"/>
        </w:rPr>
      </w:pPr>
      <w:r w:rsidRPr="004D19AB">
        <w:rPr>
          <w:rFonts w:ascii="Cambria" w:eastAsia="Arial" w:hAnsi="Cambria" w:cs="Times New Roman"/>
          <w:color w:val="000000"/>
        </w:rPr>
        <w:t xml:space="preserve">10.4. Сторона, що отримала пропозицію щодо внесення змін </w:t>
      </w:r>
      <w:proofErr w:type="gramStart"/>
      <w:r w:rsidRPr="004D19AB">
        <w:rPr>
          <w:rFonts w:ascii="Cambria" w:eastAsia="Arial" w:hAnsi="Cambria" w:cs="Times New Roman"/>
          <w:color w:val="000000"/>
        </w:rPr>
        <w:t>до договору</w:t>
      </w:r>
      <w:proofErr w:type="gramEnd"/>
      <w:r w:rsidRPr="004D19AB">
        <w:rPr>
          <w:rFonts w:ascii="Cambria" w:eastAsia="Arial" w:hAnsi="Cambria" w:cs="Times New Roman"/>
          <w:color w:val="000000"/>
        </w:rPr>
        <w:t xml:space="preserve"> про закупівлю, має протягом </w:t>
      </w:r>
      <w:r w:rsidR="00D31FEF" w:rsidRPr="004D19AB">
        <w:rPr>
          <w:rFonts w:ascii="Cambria" w:eastAsia="Arial" w:hAnsi="Cambria" w:cs="Times New Roman"/>
          <w:color w:val="000000"/>
          <w:lang w:val="uk-UA"/>
        </w:rPr>
        <w:t>1</w:t>
      </w:r>
      <w:r w:rsidRPr="004D19AB">
        <w:rPr>
          <w:rFonts w:ascii="Cambria" w:eastAsia="Arial" w:hAnsi="Cambria" w:cs="Times New Roman"/>
          <w:color w:val="000000"/>
        </w:rPr>
        <w:t>0 робочих днів розглянути пропозицію та погодитись із нею чи надати аргументовану відмову.</w:t>
      </w:r>
    </w:p>
    <w:p w14:paraId="2E815DC3" w14:textId="77777777" w:rsidR="009F7CF2" w:rsidRPr="004D19AB" w:rsidRDefault="009F7CF2" w:rsidP="00B462B0">
      <w:pPr>
        <w:spacing w:after="0"/>
        <w:ind w:right="120" w:firstLine="720"/>
        <w:jc w:val="both"/>
        <w:rPr>
          <w:rFonts w:ascii="Cambria" w:eastAsia="Arial" w:hAnsi="Cambria" w:cs="Times New Roman"/>
          <w:color w:val="000000"/>
        </w:rPr>
      </w:pPr>
      <w:r w:rsidRPr="004D19AB">
        <w:rPr>
          <w:rFonts w:ascii="Cambria" w:eastAsia="Arial" w:hAnsi="Cambria" w:cs="Times New Roman"/>
          <w:color w:val="000000"/>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3F6D071" w14:textId="6E383F3B" w:rsidR="009F7CF2" w:rsidRPr="004D19AB" w:rsidRDefault="009F7CF2" w:rsidP="00B462B0">
      <w:pPr>
        <w:spacing w:after="0"/>
        <w:ind w:right="120" w:firstLine="720"/>
        <w:jc w:val="both"/>
        <w:rPr>
          <w:rFonts w:ascii="Cambria" w:eastAsia="Arial" w:hAnsi="Cambria" w:cs="Times New Roman"/>
          <w:color w:val="000000"/>
        </w:rPr>
      </w:pPr>
      <w:r w:rsidRPr="004D19AB">
        <w:rPr>
          <w:rFonts w:ascii="Cambria" w:eastAsia="Arial" w:hAnsi="Cambria" w:cs="Times New Roman"/>
          <w:color w:val="000000"/>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31FEF" w:rsidRPr="004D19AB">
        <w:rPr>
          <w:rFonts w:ascii="Cambria" w:eastAsia="Arial" w:hAnsi="Cambria" w:cs="Times New Roman"/>
          <w:color w:val="000000"/>
          <w:lang w:val="uk-UA"/>
        </w:rPr>
        <w:t>1</w:t>
      </w:r>
      <w:r w:rsidRPr="004D19AB">
        <w:rPr>
          <w:rFonts w:ascii="Cambria" w:eastAsia="Arial" w:hAnsi="Cambria" w:cs="Times New Roman"/>
          <w:color w:val="000000"/>
        </w:rPr>
        <w:t xml:space="preserve">0 днів </w:t>
      </w:r>
      <w:r w:rsidRPr="004D19AB">
        <w:rPr>
          <w:rFonts w:ascii="Cambria" w:eastAsia="Arial" w:hAnsi="Cambria" w:cs="Times New Roman"/>
          <w:color w:val="000000"/>
        </w:rPr>
        <w:lastRenderedPageBreak/>
        <w:t xml:space="preserve">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4D19AB">
        <w:rPr>
          <w:rFonts w:ascii="Cambria" w:eastAsia="Arial" w:hAnsi="Cambria" w:cs="Times New Roman"/>
          <w:color w:val="000000"/>
        </w:rPr>
        <w:t>на адресу</w:t>
      </w:r>
      <w:proofErr w:type="gramEnd"/>
      <w:r w:rsidRPr="004D19AB">
        <w:rPr>
          <w:rFonts w:ascii="Cambria" w:eastAsia="Arial" w:hAnsi="Cambria" w:cs="Times New Roman"/>
          <w:color w:val="000000"/>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A74749" w14:textId="39E6A208" w:rsidR="009F7CF2" w:rsidRPr="004D19AB" w:rsidRDefault="009F7CF2" w:rsidP="00B462B0">
      <w:pPr>
        <w:spacing w:after="0"/>
        <w:ind w:right="120" w:firstLine="720"/>
        <w:jc w:val="both"/>
        <w:rPr>
          <w:rFonts w:ascii="Cambria" w:eastAsia="Arial" w:hAnsi="Cambria" w:cs="Times New Roman"/>
          <w:color w:val="000000"/>
        </w:rPr>
      </w:pPr>
      <w:r w:rsidRPr="004D19AB">
        <w:rPr>
          <w:rFonts w:ascii="Cambria" w:eastAsia="Arial" w:hAnsi="Cambria" w:cs="Times New Roman"/>
          <w:color w:val="000000"/>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6D7583" w:rsidRPr="004D19AB">
        <w:rPr>
          <w:rFonts w:ascii="Cambria" w:eastAsia="Arial" w:hAnsi="Cambria" w:cs="Times New Roman"/>
          <w:color w:val="000000"/>
          <w:lang w:val="uk-UA"/>
        </w:rPr>
        <w:t>1</w:t>
      </w:r>
      <w:r w:rsidR="006D7583" w:rsidRPr="004D19AB">
        <w:rPr>
          <w:rFonts w:ascii="Cambria" w:eastAsia="Arial" w:hAnsi="Cambria" w:cs="Times New Roman"/>
          <w:color w:val="000000"/>
        </w:rPr>
        <w:t>0 (десять</w:t>
      </w:r>
      <w:r w:rsidRPr="004D19AB">
        <w:rPr>
          <w:rFonts w:ascii="Cambria" w:eastAsia="Arial" w:hAnsi="Cambria" w:cs="Times New Roman"/>
          <w:color w:val="000000"/>
        </w:rPr>
        <w:t>) календарних днів до бажаної дати розірвання цього договору про закупівлю, у разі:</w:t>
      </w:r>
    </w:p>
    <w:p w14:paraId="126672E5" w14:textId="77777777" w:rsidR="009F7CF2" w:rsidRPr="004D19AB" w:rsidRDefault="009F7CF2" w:rsidP="00B462B0">
      <w:pPr>
        <w:spacing w:after="0"/>
        <w:ind w:right="120" w:firstLine="720"/>
        <w:jc w:val="both"/>
        <w:rPr>
          <w:rFonts w:ascii="Cambria" w:eastAsia="Arial" w:hAnsi="Cambria" w:cs="Times New Roman"/>
          <w:color w:val="000000"/>
        </w:rPr>
      </w:pPr>
      <w:r w:rsidRPr="004D19AB">
        <w:rPr>
          <w:rFonts w:ascii="Cambria" w:eastAsia="Arial" w:hAnsi="Cambria" w:cs="Times New Roman"/>
          <w:color w:val="000000"/>
        </w:rPr>
        <w:t>— в інших випадках, передбачених договором про закупівлю та чинним законодавством України.</w:t>
      </w:r>
    </w:p>
    <w:p w14:paraId="7F527794" w14:textId="77777777" w:rsidR="009F7CF2" w:rsidRPr="004D19AB" w:rsidRDefault="009F7CF2" w:rsidP="00B462B0">
      <w:pPr>
        <w:spacing w:after="0"/>
        <w:ind w:right="120" w:firstLine="720"/>
        <w:jc w:val="both"/>
        <w:rPr>
          <w:rFonts w:ascii="Cambria" w:eastAsia="Arial" w:hAnsi="Cambria" w:cs="Times New Roman"/>
          <w:color w:val="000000"/>
        </w:rPr>
      </w:pPr>
      <w:r w:rsidRPr="004D19AB">
        <w:rPr>
          <w:rFonts w:ascii="Cambria" w:eastAsia="Arial" w:hAnsi="Cambria" w:cs="Times New Roman"/>
          <w:color w:val="000000"/>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9C27868" w14:textId="77777777" w:rsidR="009F7CF2" w:rsidRPr="004D19AB" w:rsidRDefault="009F7CF2" w:rsidP="00B462B0">
      <w:pPr>
        <w:spacing w:after="0"/>
        <w:ind w:right="120" w:firstLine="720"/>
        <w:jc w:val="both"/>
        <w:rPr>
          <w:rFonts w:ascii="Cambria" w:eastAsia="Arial" w:hAnsi="Cambria" w:cs="Times New Roman"/>
          <w:color w:val="000000"/>
        </w:rPr>
      </w:pPr>
      <w:r w:rsidRPr="004D19AB">
        <w:rPr>
          <w:rFonts w:ascii="Cambria" w:eastAsia="Arial" w:hAnsi="Cambria" w:cs="Times New Roman"/>
          <w:color w:val="000000"/>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491E933" w14:textId="77777777" w:rsidR="009F7CF2" w:rsidRPr="004D19AB" w:rsidRDefault="009F7CF2" w:rsidP="00B462B0">
      <w:pPr>
        <w:spacing w:after="0"/>
        <w:ind w:right="120" w:firstLine="720"/>
        <w:jc w:val="both"/>
        <w:rPr>
          <w:rFonts w:ascii="Cambria" w:eastAsia="Arial" w:hAnsi="Cambria" w:cs="Times New Roman"/>
          <w:color w:val="000000"/>
        </w:rPr>
      </w:pPr>
      <w:r w:rsidRPr="004D19AB">
        <w:rPr>
          <w:rFonts w:ascii="Cambria" w:eastAsia="Arial" w:hAnsi="Cambria" w:cs="Times New Roman"/>
          <w:color w:val="000000"/>
        </w:rPr>
        <w:t>10.10. У випадках, не передбачених дійсним договором про закупівлю, Сторони керуються чинним законодавством України.</w:t>
      </w:r>
    </w:p>
    <w:p w14:paraId="7CAC24F0" w14:textId="77777777" w:rsidR="009F7CF2" w:rsidRPr="004D19AB" w:rsidRDefault="009F7CF2" w:rsidP="00B462B0">
      <w:pPr>
        <w:spacing w:after="0"/>
        <w:ind w:right="120" w:firstLine="720"/>
        <w:jc w:val="both"/>
        <w:rPr>
          <w:rFonts w:ascii="Cambria" w:eastAsia="Arial" w:hAnsi="Cambria" w:cs="Times New Roman"/>
          <w:color w:val="000000"/>
        </w:rPr>
      </w:pPr>
      <w:r w:rsidRPr="004D19AB">
        <w:rPr>
          <w:rFonts w:ascii="Cambria" w:eastAsia="Arial" w:hAnsi="Cambria" w:cs="Times New Roman"/>
          <w:color w:val="000000"/>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7311FC1A" w14:textId="77777777" w:rsidR="009F7CF2" w:rsidRPr="004D19AB" w:rsidRDefault="009F7CF2" w:rsidP="00B462B0">
      <w:pPr>
        <w:spacing w:after="0"/>
        <w:ind w:right="120" w:firstLine="720"/>
        <w:jc w:val="both"/>
        <w:rPr>
          <w:rFonts w:ascii="Cambria" w:eastAsia="Arial" w:hAnsi="Cambria" w:cs="Times New Roman"/>
          <w:color w:val="000000"/>
        </w:rPr>
      </w:pPr>
      <w:r w:rsidRPr="004D19AB">
        <w:rPr>
          <w:rFonts w:ascii="Cambria" w:eastAsia="Arial" w:hAnsi="Cambria" w:cs="Times New Roman"/>
          <w:color w:val="000000"/>
        </w:rPr>
        <w:t>10.12. Договір викладений українською мовою в двох примірниках, які мають однакову юридичну силу, по одному для кожної зі Сторін.</w:t>
      </w:r>
    </w:p>
    <w:p w14:paraId="14EAD0A5"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xml:space="preserve">10.13. Цей Договір набирає чинності з дня підписання його сторонами і діє до </w:t>
      </w:r>
      <w:r w:rsidRPr="004D19AB">
        <w:rPr>
          <w:rFonts w:ascii="Cambria" w:eastAsia="Arial" w:hAnsi="Cambria" w:cs="Times New Roman"/>
          <w:b/>
          <w:color w:val="000000"/>
        </w:rPr>
        <w:t>31.12.2023</w:t>
      </w:r>
      <w:r w:rsidRPr="004D19AB">
        <w:rPr>
          <w:rFonts w:ascii="Cambria" w:eastAsia="Arial" w:hAnsi="Cambria" w:cs="Times New Roman"/>
          <w:color w:val="000000"/>
        </w:rPr>
        <w:t xml:space="preserve"> року але, у будь-якому разі – до повного виконання сторонами зобов’язань за цим Договором.</w:t>
      </w:r>
    </w:p>
    <w:p w14:paraId="1FD5C73E" w14:textId="04D1BAAC" w:rsidR="009F7CF2" w:rsidRPr="004D19AB" w:rsidRDefault="006D7583" w:rsidP="00B462B0">
      <w:pPr>
        <w:suppressAutoHyphens/>
        <w:spacing w:after="0"/>
        <w:jc w:val="center"/>
        <w:rPr>
          <w:rFonts w:ascii="Cambria" w:eastAsia="Arial" w:hAnsi="Cambria" w:cs="Times New Roman"/>
          <w:b/>
          <w:color w:val="000000"/>
        </w:rPr>
      </w:pPr>
      <w:r w:rsidRPr="004D19AB">
        <w:rPr>
          <w:rFonts w:ascii="Cambria" w:eastAsia="Arial" w:hAnsi="Cambria" w:cs="Times New Roman"/>
          <w:b/>
          <w:color w:val="000000"/>
          <w:lang w:val="uk-UA"/>
        </w:rPr>
        <w:t>11</w:t>
      </w:r>
      <w:r w:rsidR="009F7CF2" w:rsidRPr="004D19AB">
        <w:rPr>
          <w:rFonts w:ascii="Cambria" w:eastAsia="Arial" w:hAnsi="Cambria" w:cs="Times New Roman"/>
          <w:b/>
          <w:color w:val="000000"/>
        </w:rPr>
        <w:t>. ІНШІ УМОВИ</w:t>
      </w:r>
    </w:p>
    <w:p w14:paraId="67495FC6"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04EC2F5C" w14:textId="77777777" w:rsidR="009F7CF2" w:rsidRPr="004D19AB" w:rsidRDefault="009F7CF2" w:rsidP="00B462B0">
      <w:pPr>
        <w:spacing w:after="0"/>
        <w:ind w:firstLine="720"/>
        <w:jc w:val="both"/>
        <w:rPr>
          <w:rFonts w:ascii="Cambria" w:eastAsia="Arial" w:hAnsi="Cambria" w:cs="Times New Roman"/>
          <w:color w:val="000000"/>
        </w:rPr>
      </w:pPr>
      <w:r w:rsidRPr="004D19AB">
        <w:rPr>
          <w:rFonts w:ascii="Cambria" w:eastAsia="Arial" w:hAnsi="Cambria" w:cs="Times New Roman"/>
          <w:color w:val="000000"/>
        </w:rPr>
        <w:t xml:space="preserve">11.2. Умови даного Договору не повинні відрізнятися від змісту тендерної пропозиції за результатами аукціону (у тому числі ціни за одиницю товару) Постачальника.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14:paraId="73E19CA2" w14:textId="77777777" w:rsidR="009F7CF2" w:rsidRPr="004D19AB" w:rsidRDefault="009F7CF2" w:rsidP="00B462B0">
      <w:pPr>
        <w:spacing w:after="0"/>
        <w:ind w:firstLine="720"/>
        <w:jc w:val="both"/>
        <w:rPr>
          <w:rFonts w:ascii="Cambria" w:eastAsia="Arial" w:hAnsi="Cambria" w:cs="Times New Roman"/>
          <w:color w:val="000000"/>
        </w:rPr>
      </w:pPr>
      <w:r w:rsidRPr="004D19AB">
        <w:rPr>
          <w:rFonts w:ascii="Cambria" w:eastAsia="Arial" w:hAnsi="Cambria"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283D53" w14:textId="73C556AA" w:rsidR="00466B0A" w:rsidRPr="004D19AB" w:rsidRDefault="009F7CF2" w:rsidP="00B462B0">
      <w:pPr>
        <w:pStyle w:val="a8"/>
        <w:widowControl w:val="0"/>
        <w:numPr>
          <w:ilvl w:val="0"/>
          <w:numId w:val="17"/>
        </w:numPr>
        <w:pBdr>
          <w:top w:val="nil"/>
          <w:left w:val="nil"/>
          <w:bottom w:val="nil"/>
          <w:right w:val="nil"/>
          <w:between w:val="nil"/>
        </w:pBdr>
        <w:spacing w:line="276" w:lineRule="auto"/>
        <w:jc w:val="both"/>
        <w:rPr>
          <w:rFonts w:ascii="Cambria" w:eastAsia="Arial" w:hAnsi="Cambria"/>
          <w:color w:val="000000"/>
        </w:rPr>
      </w:pPr>
      <w:r w:rsidRPr="004D19AB">
        <w:rPr>
          <w:rFonts w:ascii="Cambria" w:eastAsia="Arial" w:hAnsi="Cambria"/>
          <w:color w:val="000000"/>
        </w:rPr>
        <w:t xml:space="preserve">зменшення обсягів закупівлі, зокрема з урахуванням фактичного обсягу видатків Замовника. Сторони можуть внести зміни </w:t>
      </w:r>
      <w:proofErr w:type="gramStart"/>
      <w:r w:rsidRPr="004D19AB">
        <w:rPr>
          <w:rFonts w:ascii="Cambria" w:eastAsia="Arial" w:hAnsi="Cambria"/>
          <w:color w:val="000000"/>
        </w:rPr>
        <w:t>до договору</w:t>
      </w:r>
      <w:proofErr w:type="gramEnd"/>
      <w:r w:rsidRPr="004D19AB">
        <w:rPr>
          <w:rFonts w:ascii="Cambria" w:eastAsia="Arial" w:hAnsi="Cambria"/>
          <w:color w:val="000000"/>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487198" w14:textId="6202168E" w:rsidR="00466B0A" w:rsidRPr="004D19AB" w:rsidRDefault="00466B0A" w:rsidP="00B462B0">
      <w:pPr>
        <w:pStyle w:val="a8"/>
        <w:widowControl w:val="0"/>
        <w:pBdr>
          <w:top w:val="nil"/>
          <w:left w:val="nil"/>
          <w:bottom w:val="nil"/>
          <w:right w:val="nil"/>
          <w:between w:val="nil"/>
        </w:pBdr>
        <w:spacing w:line="276" w:lineRule="auto"/>
        <w:jc w:val="both"/>
        <w:rPr>
          <w:rFonts w:ascii="Cambria" w:hAnsi="Cambria"/>
        </w:rPr>
      </w:pPr>
      <w:r w:rsidRPr="004D19AB">
        <w:rPr>
          <w:rFonts w:ascii="Cambria" w:hAnsi="Cambria"/>
        </w:rPr>
        <w:t xml:space="preserve"> перерахунку ціни в бік зменшення ціни тендерної пропозиції переможця без зменшення обсягів закупівлі;</w:t>
      </w:r>
    </w:p>
    <w:p w14:paraId="3142E63E" w14:textId="7B3ABB3E" w:rsidR="009F7CF2" w:rsidRPr="004D19AB" w:rsidRDefault="00466B0A" w:rsidP="00B462B0">
      <w:pPr>
        <w:spacing w:after="0"/>
        <w:ind w:firstLine="720"/>
        <w:jc w:val="both"/>
        <w:rPr>
          <w:rFonts w:ascii="Cambria" w:eastAsia="Arial" w:hAnsi="Cambria" w:cs="Times New Roman"/>
          <w:color w:val="000000"/>
        </w:rPr>
      </w:pPr>
      <w:r w:rsidRPr="004D19AB">
        <w:rPr>
          <w:rFonts w:ascii="Cambria" w:hAnsi="Cambria" w:cs="Times New Roman"/>
        </w:rPr>
        <w:lastRenderedPageBreak/>
        <w:t xml:space="preserve">перерахунку ціни та обсягів товарів в бік зменшення за умови необхідності приведення обсягів товарів до кратності </w:t>
      </w:r>
      <w:proofErr w:type="gramStart"/>
      <w:r w:rsidRPr="004D19AB">
        <w:rPr>
          <w:rFonts w:ascii="Cambria" w:hAnsi="Cambria" w:cs="Times New Roman"/>
        </w:rPr>
        <w:t>упаковки .</w:t>
      </w:r>
      <w:proofErr w:type="gramEnd"/>
    </w:p>
    <w:p w14:paraId="6E87A7DF" w14:textId="77777777" w:rsidR="009F7CF2" w:rsidRPr="004D19AB" w:rsidRDefault="009F7CF2" w:rsidP="00B462B0">
      <w:pPr>
        <w:spacing w:after="0"/>
        <w:ind w:firstLine="720"/>
        <w:jc w:val="both"/>
        <w:rPr>
          <w:rFonts w:ascii="Cambria" w:eastAsia="Arial" w:hAnsi="Cambria" w:cs="Times New Roman"/>
          <w:color w:val="000000"/>
        </w:rPr>
      </w:pPr>
      <w:r w:rsidRPr="004D19AB">
        <w:rPr>
          <w:rFonts w:ascii="Cambria" w:eastAsia="Arial" w:hAnsi="Cambria" w:cs="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4D19AB">
        <w:rPr>
          <w:rFonts w:ascii="Cambria" w:eastAsia="Arial" w:hAnsi="Cambria" w:cs="Times New Roman"/>
          <w:color w:val="000000"/>
        </w:rPr>
        <w:t>на ринку</w:t>
      </w:r>
      <w:proofErr w:type="gramEnd"/>
      <w:r w:rsidRPr="004D19AB">
        <w:rPr>
          <w:rFonts w:ascii="Cambria" w:eastAsia="Arial" w:hAnsi="Cambria" w:cs="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D19AB">
        <w:rPr>
          <w:rFonts w:ascii="Cambria" w:eastAsia="Arial" w:hAnsi="Cambria" w:cs="Times New Roman"/>
          <w:color w:val="000000"/>
        </w:rPr>
        <w:t>на ринку</w:t>
      </w:r>
      <w:proofErr w:type="gramEnd"/>
      <w:r w:rsidRPr="004D19AB">
        <w:rPr>
          <w:rFonts w:ascii="Cambria" w:eastAsia="Arial" w:hAnsi="Cambria" w:cs="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w:t>
      </w:r>
      <w:proofErr w:type="gramStart"/>
      <w:r w:rsidRPr="004D19AB">
        <w:rPr>
          <w:rFonts w:ascii="Cambria" w:eastAsia="Arial" w:hAnsi="Cambria" w:cs="Times New Roman"/>
          <w:color w:val="000000"/>
        </w:rPr>
        <w:t>товару  на</w:t>
      </w:r>
      <w:proofErr w:type="gramEnd"/>
      <w:r w:rsidRPr="004D19AB">
        <w:rPr>
          <w:rFonts w:ascii="Cambria" w:eastAsia="Arial" w:hAnsi="Cambria" w:cs="Times New Roman"/>
          <w:color w:val="000000"/>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4D19AB">
        <w:rPr>
          <w:rFonts w:ascii="Cambria" w:eastAsia="Arial" w:hAnsi="Cambria" w:cs="Times New Roman"/>
          <w:color w:val="000000"/>
        </w:rPr>
        <w:t>на ринку</w:t>
      </w:r>
      <w:proofErr w:type="gramEnd"/>
      <w:r w:rsidRPr="004D19AB">
        <w:rPr>
          <w:rFonts w:ascii="Cambria" w:eastAsia="Arial" w:hAnsi="Cambria" w:cs="Times New Roman"/>
          <w:color w:val="000000"/>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4D19AB">
        <w:rPr>
          <w:rFonts w:ascii="Cambria" w:eastAsia="Arial" w:hAnsi="Cambria" w:cs="Times New Roman"/>
          <w:color w:val="000000"/>
        </w:rPr>
        <w:t>на ринку</w:t>
      </w:r>
      <w:proofErr w:type="gramEnd"/>
      <w:r w:rsidRPr="004D19AB">
        <w:rPr>
          <w:rFonts w:ascii="Cambria" w:eastAsia="Arial" w:hAnsi="Cambria" w:cs="Times New Roman"/>
          <w:color w:val="000000"/>
        </w:rPr>
        <w:t xml:space="preserve"> такого товару, що є предметом закупівлі за цим Договором; </w:t>
      </w:r>
    </w:p>
    <w:p w14:paraId="653FFD90" w14:textId="77777777" w:rsidR="009F7CF2" w:rsidRPr="004D19AB" w:rsidRDefault="009F7CF2" w:rsidP="00B462B0">
      <w:pPr>
        <w:spacing w:after="0"/>
        <w:ind w:firstLine="720"/>
        <w:jc w:val="both"/>
        <w:rPr>
          <w:rFonts w:ascii="Cambria" w:eastAsia="Arial" w:hAnsi="Cambria" w:cs="Times New Roman"/>
          <w:color w:val="000000"/>
        </w:rPr>
      </w:pPr>
      <w:r w:rsidRPr="004D19AB">
        <w:rPr>
          <w:rFonts w:ascii="Cambria" w:eastAsia="Arial" w:hAnsi="Cambria" w:cs="Times New Roman"/>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4D19AB">
        <w:rPr>
          <w:rFonts w:ascii="Cambria" w:eastAsia="Arial" w:hAnsi="Cambria" w:cs="Times New Roman"/>
          <w:color w:val="000000"/>
        </w:rPr>
        <w:t>до договору</w:t>
      </w:r>
      <w:proofErr w:type="gramEnd"/>
      <w:r w:rsidRPr="004D19AB">
        <w:rPr>
          <w:rFonts w:ascii="Cambria" w:eastAsia="Arial" w:hAnsi="Cambria" w:cs="Times New Roman"/>
          <w:color w:val="000000"/>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2EF5859" w14:textId="77777777" w:rsidR="009F7CF2" w:rsidRPr="004D19AB" w:rsidRDefault="009F7CF2" w:rsidP="00B462B0">
      <w:pPr>
        <w:spacing w:after="0"/>
        <w:ind w:firstLine="720"/>
        <w:jc w:val="both"/>
        <w:rPr>
          <w:rFonts w:ascii="Cambria" w:eastAsia="Arial" w:hAnsi="Cambria" w:cs="Times New Roman"/>
          <w:color w:val="000000"/>
        </w:rPr>
      </w:pPr>
      <w:r w:rsidRPr="004D19AB">
        <w:rPr>
          <w:rFonts w:ascii="Cambria" w:eastAsia="Arial" w:hAnsi="Cambria" w:cs="Times New Roman"/>
          <w:color w:val="000000"/>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1D42C6" w14:textId="77777777" w:rsidR="009F7CF2" w:rsidRPr="004D19AB" w:rsidRDefault="009F7CF2" w:rsidP="00B462B0">
      <w:pPr>
        <w:spacing w:after="0"/>
        <w:ind w:firstLine="720"/>
        <w:jc w:val="both"/>
        <w:rPr>
          <w:rFonts w:ascii="Cambria" w:eastAsia="Arial" w:hAnsi="Cambria" w:cs="Times New Roman"/>
          <w:color w:val="000000"/>
        </w:rPr>
      </w:pPr>
      <w:r w:rsidRPr="004D19AB">
        <w:rPr>
          <w:rFonts w:ascii="Cambria" w:eastAsia="Arial" w:hAnsi="Cambria" w:cs="Times New Roman"/>
          <w:color w:val="000000"/>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649763BE" w14:textId="77777777" w:rsidR="009F7CF2" w:rsidRPr="004D19AB" w:rsidRDefault="009F7CF2" w:rsidP="00B462B0">
      <w:pPr>
        <w:spacing w:after="0"/>
        <w:ind w:firstLine="720"/>
        <w:jc w:val="both"/>
        <w:rPr>
          <w:rFonts w:ascii="Cambria" w:eastAsia="Arial" w:hAnsi="Cambria" w:cs="Times New Roman"/>
          <w:color w:val="000000"/>
        </w:rPr>
      </w:pPr>
      <w:r w:rsidRPr="004D19AB">
        <w:rPr>
          <w:rFonts w:ascii="Cambria" w:eastAsia="Arial" w:hAnsi="Cambria" w:cs="Times New Roman"/>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EDA6A9C" w14:textId="77777777" w:rsidR="009F7CF2" w:rsidRPr="004D19AB" w:rsidRDefault="009F7CF2" w:rsidP="00B462B0">
      <w:pPr>
        <w:spacing w:after="0"/>
        <w:ind w:firstLine="567"/>
        <w:jc w:val="both"/>
        <w:rPr>
          <w:rFonts w:ascii="Cambria" w:eastAsia="Arial" w:hAnsi="Cambria" w:cs="Times New Roman"/>
          <w:color w:val="000000"/>
        </w:rPr>
      </w:pPr>
      <w:r w:rsidRPr="004D19AB">
        <w:rPr>
          <w:rFonts w:ascii="Cambria" w:eastAsia="Arial" w:hAnsi="Cambria" w:cs="Times New Roman"/>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w:t>
      </w:r>
      <w:r w:rsidRPr="004D19AB">
        <w:rPr>
          <w:rFonts w:ascii="Cambria" w:eastAsia="Arial" w:hAnsi="Cambria" w:cs="Times New Roman"/>
          <w:color w:val="000000"/>
        </w:rPr>
        <w:lastRenderedPageBreak/>
        <w:t>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89C71" w14:textId="77777777" w:rsidR="009F7CF2" w:rsidRPr="004D19AB" w:rsidRDefault="009F7CF2" w:rsidP="00B462B0">
      <w:pPr>
        <w:spacing w:after="0"/>
        <w:ind w:firstLine="720"/>
        <w:jc w:val="both"/>
        <w:rPr>
          <w:rFonts w:ascii="Cambria" w:eastAsia="Arial" w:hAnsi="Cambria" w:cs="Times New Roman"/>
          <w:color w:val="000000"/>
        </w:rPr>
      </w:pPr>
      <w:r w:rsidRPr="004D19AB">
        <w:rPr>
          <w:rFonts w:ascii="Cambria" w:eastAsia="Arial" w:hAnsi="Cambria"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D19AB">
        <w:rPr>
          <w:rFonts w:ascii="Cambria" w:eastAsia="Arial" w:hAnsi="Cambria" w:cs="Times New Roman"/>
          <w:color w:val="000000"/>
        </w:rPr>
        <w:t>на ринку</w:t>
      </w:r>
      <w:proofErr w:type="gramEnd"/>
      <w:r w:rsidRPr="004D19AB">
        <w:rPr>
          <w:rFonts w:ascii="Cambria" w:eastAsia="Arial" w:hAnsi="Cambria" w:cs="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4D19AB">
        <w:rPr>
          <w:rFonts w:ascii="Cambria" w:eastAsia="Arial" w:hAnsi="Cambria" w:cs="Times New Roman"/>
          <w:color w:val="000000"/>
        </w:rPr>
        <w:t>акти  відповідного</w:t>
      </w:r>
      <w:proofErr w:type="gramEnd"/>
      <w:r w:rsidRPr="004D19AB">
        <w:rPr>
          <w:rFonts w:ascii="Cambria" w:eastAsia="Arial" w:hAnsi="Cambria" w:cs="Times New Roman"/>
          <w:color w:val="000000"/>
        </w:rPr>
        <w:t xml:space="preserve"> уповноваженого органу або Держави щодо встановлення регульованих цін; </w:t>
      </w:r>
    </w:p>
    <w:p w14:paraId="58913D86" w14:textId="629570E2"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xml:space="preserve">Зміни умов чи доповнення до даного договору вступають в силу після письмового підтвердження Сторонами i є його невід’ємною частиною. </w:t>
      </w:r>
    </w:p>
    <w:p w14:paraId="56F22B60"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11.3. Зміни, доповнення або розірвання договору можуть мати місце за згодою Сторін. Зміни та доповнення, що вносяться, розглядаються Сторонами за 10 (десять) днів і оформлюються додатковими угодами. Одностороння відмова від виконання договору та/або одностороннє внесення змін не допускається.</w:t>
      </w:r>
    </w:p>
    <w:p w14:paraId="2376D8B8"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11.4. Дія даного Договору припиняється у разі:</w:t>
      </w:r>
    </w:p>
    <w:p w14:paraId="2164D254"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закінчення строку, на який він був укладений;</w:t>
      </w:r>
    </w:p>
    <w:p w14:paraId="33E59EEF"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достроково за згодою Сторін або за рішенням суду;</w:t>
      </w:r>
    </w:p>
    <w:p w14:paraId="0B0EF611"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інших підстав, передбачених законодавством.</w:t>
      </w:r>
    </w:p>
    <w:p w14:paraId="5802A957"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11.5. Даний Договір є нікчемним у разі:</w:t>
      </w:r>
    </w:p>
    <w:p w14:paraId="79274D29"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xml:space="preserve">-  його укладення з порушенням вимог частини четвертої статті 41 Закону України «Про публічні закупівлі»; </w:t>
      </w:r>
    </w:p>
    <w:p w14:paraId="73C826EF"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його укладення в період оскарження процедури закупівлі відповідно до статті 18 Закону України «Про публічні закупівлі»;</w:t>
      </w:r>
    </w:p>
    <w:p w14:paraId="608AA791"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 xml:space="preserve">- його укладення з порушенням строків, передбачених частиною шостою статті 33 </w:t>
      </w:r>
      <w:proofErr w:type="gramStart"/>
      <w:r w:rsidRPr="004D19AB">
        <w:rPr>
          <w:rFonts w:ascii="Cambria" w:eastAsia="Arial" w:hAnsi="Cambria" w:cs="Times New Roman"/>
          <w:color w:val="000000"/>
        </w:rPr>
        <w:t>та  частини</w:t>
      </w:r>
      <w:proofErr w:type="gramEnd"/>
      <w:r w:rsidRPr="004D19AB">
        <w:rPr>
          <w:rFonts w:ascii="Cambria" w:eastAsia="Arial" w:hAnsi="Cambria" w:cs="Times New Roman"/>
          <w:color w:val="000000"/>
        </w:rPr>
        <w:t xml:space="preserve"> сьомої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424B528C"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11.6.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14:paraId="5EAA9BC6"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11.7.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14:paraId="5226EFBE"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11.8.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AC82CAE" w14:textId="77777777" w:rsidR="009F7CF2" w:rsidRPr="004D19AB" w:rsidRDefault="009F7CF2" w:rsidP="00B462B0">
      <w:pPr>
        <w:suppressAutoHyphens/>
        <w:spacing w:after="0"/>
        <w:ind w:firstLine="709"/>
        <w:jc w:val="both"/>
        <w:rPr>
          <w:rFonts w:ascii="Cambria" w:eastAsia="Arial" w:hAnsi="Cambria" w:cs="Times New Roman"/>
          <w:color w:val="000000"/>
        </w:rPr>
      </w:pPr>
    </w:p>
    <w:p w14:paraId="2C66F531" w14:textId="10EFFDBC" w:rsidR="009F7CF2" w:rsidRPr="004D19AB" w:rsidRDefault="00466B0A" w:rsidP="00B462B0">
      <w:pPr>
        <w:suppressAutoHyphens/>
        <w:spacing w:after="0"/>
        <w:jc w:val="center"/>
        <w:rPr>
          <w:rFonts w:ascii="Cambria" w:eastAsia="Arial" w:hAnsi="Cambria" w:cs="Times New Roman"/>
          <w:b/>
          <w:color w:val="000000"/>
        </w:rPr>
      </w:pPr>
      <w:r w:rsidRPr="004D19AB">
        <w:rPr>
          <w:rFonts w:ascii="Cambria" w:eastAsia="Arial" w:hAnsi="Cambria" w:cs="Times New Roman"/>
          <w:b/>
          <w:color w:val="000000"/>
          <w:lang w:val="uk-UA"/>
        </w:rPr>
        <w:t>12.</w:t>
      </w:r>
      <w:r w:rsidR="009F7CF2" w:rsidRPr="004D19AB">
        <w:rPr>
          <w:rFonts w:ascii="Cambria" w:eastAsia="Arial" w:hAnsi="Cambria" w:cs="Times New Roman"/>
          <w:b/>
          <w:color w:val="000000"/>
        </w:rPr>
        <w:t xml:space="preserve"> ДОДАТКИ ДО ДОГОВОРУ</w:t>
      </w:r>
    </w:p>
    <w:p w14:paraId="04D91473"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12.1. Всі додатки та додаткові угоди до даного Договору, підписані у встановленому порядку обома сторонами, складають його невід’ємну частину.</w:t>
      </w:r>
    </w:p>
    <w:p w14:paraId="16F2235F" w14:textId="77777777" w:rsidR="009F7CF2"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lastRenderedPageBreak/>
        <w:t>12.2. Невід’ємною частиною цього Договору є:</w:t>
      </w:r>
    </w:p>
    <w:p w14:paraId="38F991FA" w14:textId="464AFF80" w:rsidR="009A2388" w:rsidRPr="004D19AB" w:rsidRDefault="009F7CF2" w:rsidP="00B462B0">
      <w:pPr>
        <w:suppressAutoHyphens/>
        <w:spacing w:after="0"/>
        <w:ind w:firstLine="709"/>
        <w:jc w:val="both"/>
        <w:rPr>
          <w:rFonts w:ascii="Cambria" w:eastAsia="Arial" w:hAnsi="Cambria" w:cs="Times New Roman"/>
          <w:color w:val="000000"/>
        </w:rPr>
      </w:pPr>
      <w:r w:rsidRPr="004D19AB">
        <w:rPr>
          <w:rFonts w:ascii="Cambria" w:eastAsia="Arial" w:hAnsi="Cambria" w:cs="Times New Roman"/>
          <w:color w:val="000000"/>
        </w:rPr>
        <w:t>Додаток №1 – «</w:t>
      </w:r>
      <w:bookmarkStart w:id="1" w:name="_Hlk512524252"/>
      <w:r w:rsidR="00466B0A" w:rsidRPr="004D19AB">
        <w:rPr>
          <w:rFonts w:ascii="Cambria" w:eastAsia="Arial" w:hAnsi="Cambria" w:cs="Times New Roman"/>
          <w:color w:val="000000"/>
        </w:rPr>
        <w:t xml:space="preserve">Специфікація» </w:t>
      </w:r>
    </w:p>
    <w:p w14:paraId="5961F39E" w14:textId="77777777" w:rsidR="009A2388" w:rsidRPr="004D19AB" w:rsidRDefault="009A2388" w:rsidP="00B462B0">
      <w:pPr>
        <w:widowControl w:val="0"/>
        <w:tabs>
          <w:tab w:val="left" w:pos="5467"/>
        </w:tabs>
        <w:spacing w:after="0"/>
        <w:ind w:left="5"/>
        <w:jc w:val="both"/>
        <w:rPr>
          <w:rFonts w:ascii="Cambria" w:hAnsi="Cambria" w:cs="Times New Roman"/>
          <w:color w:val="000000"/>
          <w:spacing w:val="-2"/>
          <w:shd w:val="clear" w:color="auto" w:fill="FFFFFF"/>
          <w:lang w:val="uk-UA"/>
        </w:rPr>
      </w:pPr>
    </w:p>
    <w:p w14:paraId="1DCBDF66" w14:textId="6F48AE96" w:rsidR="009A2388" w:rsidRPr="004D19AB" w:rsidRDefault="00466B0A" w:rsidP="00B462B0">
      <w:pPr>
        <w:pStyle w:val="12"/>
        <w:widowControl w:val="0"/>
        <w:tabs>
          <w:tab w:val="left" w:pos="5467"/>
        </w:tabs>
        <w:spacing w:after="0"/>
        <w:ind w:left="142"/>
        <w:jc w:val="center"/>
        <w:rPr>
          <w:rFonts w:ascii="Cambria" w:hAnsi="Cambria" w:cs="Times New Roman"/>
          <w:b/>
          <w:color w:val="121212"/>
          <w:spacing w:val="-1"/>
          <w:shd w:val="clear" w:color="auto" w:fill="FFFFFF"/>
          <w:lang w:val="uk-UA"/>
        </w:rPr>
      </w:pPr>
      <w:r w:rsidRPr="004D19AB">
        <w:rPr>
          <w:rFonts w:ascii="Cambria" w:hAnsi="Cambria" w:cs="Times New Roman"/>
          <w:b/>
          <w:color w:val="121212"/>
          <w:spacing w:val="-1"/>
          <w:shd w:val="clear" w:color="auto" w:fill="FFFFFF"/>
          <w:lang w:val="uk-UA"/>
        </w:rPr>
        <w:t>13.</w:t>
      </w:r>
      <w:r w:rsidR="009A2388" w:rsidRPr="004D19AB">
        <w:rPr>
          <w:rFonts w:ascii="Cambria" w:hAnsi="Cambria" w:cs="Times New Roman"/>
          <w:b/>
          <w:color w:val="121212"/>
          <w:spacing w:val="-1"/>
          <w:shd w:val="clear" w:color="auto" w:fill="FFFFFF"/>
          <w:lang w:val="uk-UA"/>
        </w:rPr>
        <w:t>МІСЦЕЗНАХОДЖЕННЯ ТА БАНКІВСЬКІ РЕКВІЗИТИ СТОРІН:</w:t>
      </w:r>
    </w:p>
    <w:tbl>
      <w:tblPr>
        <w:tblW w:w="10598" w:type="pct"/>
        <w:tblLook w:val="00A0" w:firstRow="1" w:lastRow="0" w:firstColumn="1" w:lastColumn="0" w:noHBand="0" w:noVBand="0"/>
      </w:tblPr>
      <w:tblGrid>
        <w:gridCol w:w="5127"/>
        <w:gridCol w:w="4836"/>
        <w:gridCol w:w="4333"/>
        <w:gridCol w:w="4333"/>
      </w:tblGrid>
      <w:tr w:rsidR="00726F1B" w:rsidRPr="004D19AB" w14:paraId="38D57AAC" w14:textId="77777777" w:rsidTr="00BD0665">
        <w:trPr>
          <w:trHeight w:val="386"/>
        </w:trPr>
        <w:tc>
          <w:tcPr>
            <w:tcW w:w="1376" w:type="pct"/>
          </w:tcPr>
          <w:p w14:paraId="31460E38" w14:textId="77777777" w:rsidR="00726F1B" w:rsidRPr="004D19AB" w:rsidRDefault="00726F1B" w:rsidP="00B462B0">
            <w:pPr>
              <w:spacing w:after="0"/>
              <w:ind w:firstLine="709"/>
              <w:rPr>
                <w:rFonts w:ascii="Cambria" w:hAnsi="Cambria" w:cs="Times New Roman"/>
                <w:b/>
                <w:lang w:val="uk-UA"/>
              </w:rPr>
            </w:pPr>
            <w:r w:rsidRPr="004D19AB">
              <w:rPr>
                <w:rFonts w:ascii="Cambria" w:hAnsi="Cambria" w:cs="Times New Roman"/>
                <w:b/>
                <w:lang w:val="uk-UA"/>
              </w:rPr>
              <w:t>Замовник</w:t>
            </w:r>
          </w:p>
        </w:tc>
        <w:tc>
          <w:tcPr>
            <w:tcW w:w="1298" w:type="pct"/>
          </w:tcPr>
          <w:p w14:paraId="679C3CBA" w14:textId="77777777" w:rsidR="00726F1B" w:rsidRPr="004D19AB" w:rsidRDefault="00726F1B" w:rsidP="00B462B0">
            <w:pPr>
              <w:spacing w:after="0"/>
              <w:ind w:firstLine="709"/>
              <w:rPr>
                <w:rFonts w:ascii="Cambria" w:hAnsi="Cambria" w:cs="Times New Roman"/>
                <w:b/>
                <w:lang w:val="uk-UA"/>
              </w:rPr>
            </w:pPr>
            <w:r w:rsidRPr="004D19AB">
              <w:rPr>
                <w:rFonts w:ascii="Cambria" w:hAnsi="Cambria" w:cs="Times New Roman"/>
                <w:b/>
                <w:lang w:val="uk-UA"/>
              </w:rPr>
              <w:t>Постачальник</w:t>
            </w:r>
          </w:p>
        </w:tc>
        <w:tc>
          <w:tcPr>
            <w:tcW w:w="1163" w:type="pct"/>
          </w:tcPr>
          <w:p w14:paraId="6FD2A939" w14:textId="77777777" w:rsidR="00726F1B" w:rsidRPr="004D19AB" w:rsidRDefault="00726F1B" w:rsidP="00B462B0">
            <w:pPr>
              <w:spacing w:after="0"/>
              <w:jc w:val="center"/>
              <w:rPr>
                <w:rFonts w:ascii="Cambria" w:hAnsi="Cambria" w:cs="Times New Roman"/>
                <w:b/>
                <w:bCs/>
                <w:lang w:val="uk-UA"/>
              </w:rPr>
            </w:pPr>
            <w:r w:rsidRPr="004D19AB">
              <w:rPr>
                <w:rFonts w:ascii="Cambria" w:hAnsi="Cambria" w:cs="Times New Roman"/>
                <w:b/>
                <w:bCs/>
                <w:lang w:val="uk-UA"/>
              </w:rPr>
              <w:t>ИК</w:t>
            </w:r>
          </w:p>
          <w:p w14:paraId="7FB2E0FF" w14:textId="77777777" w:rsidR="00726F1B" w:rsidRPr="004D19AB" w:rsidRDefault="00726F1B" w:rsidP="00B462B0">
            <w:pPr>
              <w:spacing w:after="0"/>
              <w:jc w:val="center"/>
              <w:rPr>
                <w:rFonts w:ascii="Cambria" w:hAnsi="Cambria" w:cs="Times New Roman"/>
                <w:b/>
                <w:bCs/>
                <w:lang w:val="uk-UA"/>
              </w:rPr>
            </w:pPr>
          </w:p>
        </w:tc>
        <w:tc>
          <w:tcPr>
            <w:tcW w:w="1163" w:type="pct"/>
          </w:tcPr>
          <w:p w14:paraId="0C6E890E" w14:textId="77777777" w:rsidR="00726F1B" w:rsidRPr="004D19AB" w:rsidRDefault="00726F1B" w:rsidP="00B462B0">
            <w:pPr>
              <w:spacing w:after="0"/>
              <w:jc w:val="center"/>
              <w:rPr>
                <w:rFonts w:ascii="Cambria" w:hAnsi="Cambria" w:cs="Times New Roman"/>
                <w:b/>
                <w:bCs/>
                <w:lang w:val="uk-UA"/>
              </w:rPr>
            </w:pPr>
            <w:r w:rsidRPr="004D19AB">
              <w:rPr>
                <w:rFonts w:ascii="Cambria" w:hAnsi="Cambria" w:cs="Times New Roman"/>
                <w:b/>
                <w:bCs/>
                <w:lang w:val="uk-UA"/>
              </w:rPr>
              <w:t>ПОСТАЧАЛЬНИК</w:t>
            </w:r>
          </w:p>
          <w:p w14:paraId="078C9FA7" w14:textId="77777777" w:rsidR="00726F1B" w:rsidRPr="004D19AB" w:rsidRDefault="00726F1B" w:rsidP="00B462B0">
            <w:pPr>
              <w:spacing w:after="0"/>
              <w:jc w:val="center"/>
              <w:rPr>
                <w:rFonts w:ascii="Cambria" w:hAnsi="Cambria" w:cs="Times New Roman"/>
                <w:b/>
                <w:bCs/>
                <w:lang w:val="uk-UA"/>
              </w:rPr>
            </w:pPr>
          </w:p>
        </w:tc>
      </w:tr>
      <w:tr w:rsidR="00726F1B" w:rsidRPr="004D19AB" w14:paraId="7BE856D2" w14:textId="77777777" w:rsidTr="00BD0665">
        <w:trPr>
          <w:trHeight w:val="3114"/>
        </w:trPr>
        <w:tc>
          <w:tcPr>
            <w:tcW w:w="1376" w:type="pct"/>
          </w:tcPr>
          <w:p w14:paraId="367F7ACC" w14:textId="77777777" w:rsidR="00726F1B" w:rsidRPr="004D19AB" w:rsidRDefault="00726F1B" w:rsidP="00C376FA">
            <w:pPr>
              <w:spacing w:after="0"/>
              <w:rPr>
                <w:rFonts w:ascii="Cambria" w:hAnsi="Cambria" w:cs="Times New Roman"/>
                <w:b/>
              </w:rPr>
            </w:pPr>
          </w:p>
        </w:tc>
        <w:tc>
          <w:tcPr>
            <w:tcW w:w="1298" w:type="pct"/>
          </w:tcPr>
          <w:p w14:paraId="5C1C0728" w14:textId="57B02665" w:rsidR="00726F1B" w:rsidRPr="004D19AB" w:rsidRDefault="00726F1B" w:rsidP="009C308B">
            <w:pPr>
              <w:pStyle w:val="a3"/>
              <w:spacing w:after="0"/>
              <w:ind w:left="0"/>
              <w:rPr>
                <w:rFonts w:ascii="Cambria" w:hAnsi="Cambria" w:cs="Times New Roman"/>
                <w:color w:val="FF0000"/>
                <w:lang w:val="uk-UA"/>
              </w:rPr>
            </w:pPr>
          </w:p>
        </w:tc>
        <w:tc>
          <w:tcPr>
            <w:tcW w:w="1163" w:type="pct"/>
          </w:tcPr>
          <w:p w14:paraId="3A4B5ECD" w14:textId="77777777" w:rsidR="00726F1B" w:rsidRPr="004D19AB" w:rsidRDefault="00726F1B" w:rsidP="00B462B0">
            <w:pPr>
              <w:spacing w:after="0"/>
              <w:jc w:val="both"/>
              <w:rPr>
                <w:rFonts w:ascii="Cambria" w:hAnsi="Cambria" w:cs="Times New Roman"/>
                <w:i/>
                <w:lang w:val="uk-UA" w:eastAsia="uk-UA"/>
              </w:rPr>
            </w:pPr>
          </w:p>
          <w:p w14:paraId="7880AD12" w14:textId="77777777" w:rsidR="00726F1B" w:rsidRPr="004D19AB" w:rsidRDefault="00726F1B" w:rsidP="00B462B0">
            <w:pPr>
              <w:spacing w:after="0"/>
              <w:jc w:val="both"/>
              <w:rPr>
                <w:rFonts w:ascii="Cambria" w:hAnsi="Cambria" w:cs="Times New Roman"/>
                <w:i/>
                <w:lang w:val="uk-UA" w:eastAsia="uk-UA"/>
              </w:rPr>
            </w:pPr>
          </w:p>
          <w:p w14:paraId="7B7C7A21" w14:textId="77777777" w:rsidR="00726F1B" w:rsidRPr="004D19AB" w:rsidRDefault="00726F1B" w:rsidP="00B462B0">
            <w:pPr>
              <w:spacing w:after="0"/>
              <w:jc w:val="both"/>
              <w:rPr>
                <w:rFonts w:ascii="Cambria" w:hAnsi="Cambria" w:cs="Times New Roman"/>
                <w:b/>
                <w:bCs/>
                <w:lang w:val="uk-UA"/>
              </w:rPr>
            </w:pPr>
          </w:p>
        </w:tc>
        <w:tc>
          <w:tcPr>
            <w:tcW w:w="1163" w:type="pct"/>
          </w:tcPr>
          <w:p w14:paraId="71664816" w14:textId="77777777" w:rsidR="00726F1B" w:rsidRPr="004D19AB" w:rsidRDefault="00726F1B" w:rsidP="00B462B0">
            <w:pPr>
              <w:spacing w:after="0"/>
              <w:jc w:val="center"/>
              <w:rPr>
                <w:rFonts w:ascii="Cambria" w:hAnsi="Cambria" w:cs="Times New Roman"/>
                <w:b/>
                <w:bCs/>
                <w:lang w:val="uk-UA"/>
              </w:rPr>
            </w:pPr>
          </w:p>
        </w:tc>
      </w:tr>
      <w:tr w:rsidR="00726F1B" w:rsidRPr="004D19AB" w14:paraId="2236F38B" w14:textId="77777777" w:rsidTr="00BD0665">
        <w:tc>
          <w:tcPr>
            <w:tcW w:w="1376" w:type="pct"/>
          </w:tcPr>
          <w:p w14:paraId="1B57A69C" w14:textId="77777777" w:rsidR="00726F1B" w:rsidRPr="004D19AB" w:rsidRDefault="00726F1B" w:rsidP="00B462B0">
            <w:pPr>
              <w:spacing w:after="0"/>
              <w:rPr>
                <w:rFonts w:ascii="Cambria" w:hAnsi="Cambria" w:cs="Times New Roman"/>
                <w:b/>
                <w:lang w:val="uk-UA"/>
              </w:rPr>
            </w:pPr>
          </w:p>
        </w:tc>
        <w:tc>
          <w:tcPr>
            <w:tcW w:w="1298" w:type="pct"/>
          </w:tcPr>
          <w:p w14:paraId="0C9F6CF1" w14:textId="77777777" w:rsidR="00726F1B" w:rsidRPr="004D19AB" w:rsidRDefault="00726F1B" w:rsidP="00B462B0">
            <w:pPr>
              <w:pStyle w:val="a3"/>
              <w:spacing w:after="0"/>
              <w:ind w:left="0"/>
              <w:rPr>
                <w:rFonts w:ascii="Cambria" w:hAnsi="Cambria" w:cs="Times New Roman"/>
                <w:b/>
                <w:lang w:val="uk-UA"/>
              </w:rPr>
            </w:pPr>
          </w:p>
        </w:tc>
        <w:tc>
          <w:tcPr>
            <w:tcW w:w="1163" w:type="pct"/>
          </w:tcPr>
          <w:p w14:paraId="5B230ADA" w14:textId="77777777" w:rsidR="00726F1B" w:rsidRPr="004D19AB" w:rsidRDefault="00726F1B" w:rsidP="00B462B0">
            <w:pPr>
              <w:spacing w:after="0"/>
              <w:rPr>
                <w:rFonts w:ascii="Cambria" w:hAnsi="Cambria" w:cs="Times New Roman"/>
                <w:b/>
                <w:bCs/>
                <w:lang w:val="uk-UA"/>
              </w:rPr>
            </w:pPr>
          </w:p>
        </w:tc>
        <w:tc>
          <w:tcPr>
            <w:tcW w:w="1163" w:type="pct"/>
          </w:tcPr>
          <w:p w14:paraId="6A643AF7" w14:textId="77777777" w:rsidR="00726F1B" w:rsidRPr="004D19AB" w:rsidRDefault="00726F1B" w:rsidP="00B462B0">
            <w:pPr>
              <w:spacing w:after="0"/>
              <w:rPr>
                <w:rFonts w:ascii="Cambria" w:hAnsi="Cambria" w:cs="Times New Roman"/>
                <w:b/>
                <w:bCs/>
                <w:lang w:val="uk-UA"/>
              </w:rPr>
            </w:pPr>
          </w:p>
        </w:tc>
      </w:tr>
    </w:tbl>
    <w:p w14:paraId="3129DEDC" w14:textId="77777777" w:rsidR="009A2388" w:rsidRPr="004D19AB" w:rsidRDefault="009A2388" w:rsidP="00B462B0">
      <w:pPr>
        <w:widowControl w:val="0"/>
        <w:spacing w:after="0"/>
        <w:ind w:left="283" w:firstLine="3686"/>
        <w:rPr>
          <w:rFonts w:ascii="Cambria" w:hAnsi="Cambria" w:cs="Times New Roman"/>
          <w:b/>
          <w:lang w:val="uk-UA"/>
        </w:rPr>
      </w:pPr>
    </w:p>
    <w:p w14:paraId="2E575CB7" w14:textId="77777777" w:rsidR="009A2388" w:rsidRPr="004D19AB" w:rsidRDefault="009A2388" w:rsidP="00B462B0">
      <w:pPr>
        <w:rPr>
          <w:rFonts w:ascii="Cambria" w:hAnsi="Cambria" w:cs="Times New Roman"/>
          <w:lang w:val="uk-UA"/>
        </w:rPr>
      </w:pPr>
      <w:r w:rsidRPr="004D19AB">
        <w:rPr>
          <w:rFonts w:ascii="Cambria" w:hAnsi="Cambria" w:cs="Times New Roman"/>
          <w:lang w:val="uk-UA"/>
        </w:rPr>
        <w:br w:type="page"/>
      </w:r>
    </w:p>
    <w:bookmarkEnd w:id="1"/>
    <w:p w14:paraId="688C9432" w14:textId="77777777" w:rsidR="009A2388" w:rsidRPr="004D19AB" w:rsidRDefault="009A2388" w:rsidP="00B462B0">
      <w:pPr>
        <w:spacing w:after="0"/>
        <w:ind w:left="-142"/>
        <w:jc w:val="right"/>
        <w:rPr>
          <w:rFonts w:ascii="Cambria" w:hAnsi="Cambria" w:cs="Times New Roman"/>
          <w:lang w:val="uk-UA"/>
        </w:rPr>
      </w:pPr>
      <w:r w:rsidRPr="004D19AB">
        <w:rPr>
          <w:rFonts w:ascii="Cambria" w:hAnsi="Cambria" w:cs="Times New Roman"/>
          <w:lang w:val="uk-UA"/>
        </w:rPr>
        <w:lastRenderedPageBreak/>
        <w:t>Додаток №1</w:t>
      </w:r>
    </w:p>
    <w:p w14:paraId="741E3972" w14:textId="77777777" w:rsidR="009A2388" w:rsidRPr="004D19AB" w:rsidRDefault="009A2388" w:rsidP="00B462B0">
      <w:pPr>
        <w:spacing w:after="0"/>
        <w:ind w:left="-142"/>
        <w:jc w:val="right"/>
        <w:rPr>
          <w:rFonts w:ascii="Cambria" w:hAnsi="Cambria" w:cs="Times New Roman"/>
          <w:lang w:val="uk-UA"/>
        </w:rPr>
      </w:pPr>
    </w:p>
    <w:p w14:paraId="468ED136" w14:textId="77777777" w:rsidR="009A2388" w:rsidRPr="004D19AB" w:rsidRDefault="009A2388" w:rsidP="00B462B0">
      <w:pPr>
        <w:spacing w:after="0"/>
        <w:ind w:left="-142"/>
        <w:jc w:val="right"/>
        <w:rPr>
          <w:rFonts w:ascii="Cambria" w:hAnsi="Cambria" w:cs="Times New Roman"/>
          <w:lang w:val="uk-UA"/>
        </w:rPr>
      </w:pPr>
      <w:r w:rsidRPr="004D19AB">
        <w:rPr>
          <w:rFonts w:ascii="Cambria" w:hAnsi="Cambria" w:cs="Times New Roman"/>
          <w:lang w:val="uk-UA"/>
        </w:rPr>
        <w:t>до догово</w:t>
      </w:r>
      <w:r w:rsidR="00CE2C6E" w:rsidRPr="004D19AB">
        <w:rPr>
          <w:rFonts w:ascii="Cambria" w:hAnsi="Cambria" w:cs="Times New Roman"/>
          <w:lang w:val="uk-UA"/>
        </w:rPr>
        <w:t>ру № _______ від _________ 202</w:t>
      </w:r>
      <w:r w:rsidR="008B483A" w:rsidRPr="004D19AB">
        <w:rPr>
          <w:rFonts w:ascii="Cambria" w:hAnsi="Cambria" w:cs="Times New Roman"/>
          <w:lang w:val="uk-UA"/>
        </w:rPr>
        <w:t>3</w:t>
      </w:r>
      <w:r w:rsidRPr="004D19AB">
        <w:rPr>
          <w:rFonts w:ascii="Cambria" w:hAnsi="Cambria" w:cs="Times New Roman"/>
          <w:lang w:val="uk-UA"/>
        </w:rPr>
        <w:t>р.</w:t>
      </w:r>
    </w:p>
    <w:p w14:paraId="6FFCD5C3" w14:textId="77777777" w:rsidR="009A2388" w:rsidRPr="004D19AB" w:rsidRDefault="009A2388" w:rsidP="00B462B0">
      <w:pPr>
        <w:spacing w:after="0"/>
        <w:ind w:left="-142"/>
        <w:jc w:val="right"/>
        <w:rPr>
          <w:rFonts w:ascii="Cambria" w:hAnsi="Cambria" w:cs="Times New Roman"/>
          <w:lang w:val="uk-UA"/>
        </w:rPr>
      </w:pPr>
    </w:p>
    <w:p w14:paraId="51A18F2D" w14:textId="77777777" w:rsidR="009A2388" w:rsidRPr="004D19AB" w:rsidRDefault="009A2388" w:rsidP="00B462B0">
      <w:pPr>
        <w:spacing w:after="0"/>
        <w:ind w:left="-142"/>
        <w:jc w:val="right"/>
        <w:rPr>
          <w:rFonts w:ascii="Cambria" w:hAnsi="Cambria" w:cs="Times New Roman"/>
          <w:lang w:val="uk-UA"/>
        </w:rPr>
      </w:pPr>
    </w:p>
    <w:p w14:paraId="3DFE9C92" w14:textId="77777777" w:rsidR="009A2388" w:rsidRPr="004D19AB" w:rsidRDefault="009A2388" w:rsidP="00B462B0">
      <w:pPr>
        <w:spacing w:after="0"/>
        <w:ind w:left="-142"/>
        <w:jc w:val="center"/>
        <w:rPr>
          <w:rFonts w:ascii="Cambria" w:hAnsi="Cambria" w:cs="Times New Roman"/>
          <w:b/>
          <w:lang w:val="uk-UA"/>
        </w:rPr>
      </w:pPr>
      <w:r w:rsidRPr="004D19AB">
        <w:rPr>
          <w:rFonts w:ascii="Cambria" w:hAnsi="Cambria" w:cs="Times New Roman"/>
          <w:b/>
          <w:lang w:val="uk-UA"/>
        </w:rPr>
        <w:t>СПЕЦИФІКАЦІЯ</w:t>
      </w:r>
    </w:p>
    <w:p w14:paraId="6BC9641A" w14:textId="246FC2C8" w:rsidR="009A2388" w:rsidRPr="004D19AB" w:rsidRDefault="009A2388" w:rsidP="00B462B0">
      <w:pPr>
        <w:spacing w:after="0"/>
        <w:ind w:left="-142"/>
        <w:jc w:val="center"/>
        <w:rPr>
          <w:rFonts w:ascii="Cambria" w:hAnsi="Cambria" w:cs="Times New Roman"/>
          <w:b/>
          <w:lang w:val="uk-UA"/>
        </w:rPr>
      </w:pPr>
      <w:r w:rsidRPr="004D19AB">
        <w:rPr>
          <w:rFonts w:ascii="Cambria" w:hAnsi="Cambria" w:cs="Times New Roman"/>
          <w:b/>
          <w:lang w:val="uk-UA"/>
        </w:rPr>
        <w:t>на закупівлю продуктів харчування</w:t>
      </w:r>
      <w:r w:rsidR="00A07A74" w:rsidRPr="004D19AB">
        <w:rPr>
          <w:rFonts w:ascii="Cambria" w:hAnsi="Cambria" w:cs="Times New Roman"/>
          <w:b/>
          <w:lang w:val="uk-UA"/>
        </w:rPr>
        <w:t xml:space="preserve"> </w:t>
      </w:r>
    </w:p>
    <w:p w14:paraId="38C1927C" w14:textId="66F5DF69" w:rsidR="00F627BE" w:rsidRPr="004D19AB" w:rsidRDefault="00F627BE" w:rsidP="004846B3">
      <w:pPr>
        <w:pStyle w:val="3"/>
        <w:rPr>
          <w:rFonts w:ascii="Cambria" w:eastAsia="Times New Roman" w:hAnsi="Cambria" w:cs="Times New Roman"/>
          <w:b/>
          <w:color w:val="auto"/>
          <w:sz w:val="22"/>
          <w:szCs w:val="22"/>
          <w:lang w:val="uk-UA"/>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64"/>
        <w:gridCol w:w="1243"/>
        <w:gridCol w:w="851"/>
        <w:gridCol w:w="1417"/>
        <w:gridCol w:w="1167"/>
        <w:gridCol w:w="117"/>
      </w:tblGrid>
      <w:tr w:rsidR="00A07A74" w:rsidRPr="004D19AB" w14:paraId="196F18B2" w14:textId="77777777" w:rsidTr="0042493A">
        <w:trPr>
          <w:trHeight w:val="416"/>
        </w:trPr>
        <w:tc>
          <w:tcPr>
            <w:tcW w:w="534" w:type="dxa"/>
            <w:vAlign w:val="center"/>
          </w:tcPr>
          <w:p w14:paraId="5E9C22A7" w14:textId="77777777" w:rsidR="00A07A74" w:rsidRPr="004D19AB" w:rsidRDefault="00A07A74" w:rsidP="00B462B0">
            <w:pPr>
              <w:jc w:val="center"/>
              <w:rPr>
                <w:rFonts w:ascii="Cambria" w:hAnsi="Cambria" w:cs="Times New Roman"/>
                <w:b/>
                <w:lang w:val="uk-UA"/>
              </w:rPr>
            </w:pPr>
            <w:r w:rsidRPr="004D19AB">
              <w:rPr>
                <w:rFonts w:ascii="Cambria" w:hAnsi="Cambria" w:cs="Times New Roman"/>
                <w:b/>
                <w:lang w:val="uk-UA"/>
              </w:rPr>
              <w:t>№</w:t>
            </w:r>
          </w:p>
          <w:p w14:paraId="26EA4E5D" w14:textId="77777777" w:rsidR="00A07A74" w:rsidRPr="004D19AB" w:rsidRDefault="00A07A74" w:rsidP="00B462B0">
            <w:pPr>
              <w:tabs>
                <w:tab w:val="left" w:pos="2715"/>
              </w:tabs>
              <w:jc w:val="center"/>
              <w:rPr>
                <w:rFonts w:ascii="Cambria" w:hAnsi="Cambria" w:cs="Times New Roman"/>
                <w:lang w:val="uk-UA"/>
              </w:rPr>
            </w:pPr>
            <w:r w:rsidRPr="004D19AB">
              <w:rPr>
                <w:rFonts w:ascii="Cambria" w:hAnsi="Cambria" w:cs="Times New Roman"/>
                <w:b/>
                <w:lang w:val="uk-UA"/>
              </w:rPr>
              <w:t>з/п</w:t>
            </w:r>
          </w:p>
        </w:tc>
        <w:tc>
          <w:tcPr>
            <w:tcW w:w="4564" w:type="dxa"/>
            <w:vAlign w:val="center"/>
          </w:tcPr>
          <w:p w14:paraId="329E7661" w14:textId="0ECA5012" w:rsidR="00A07A74" w:rsidRPr="004D19AB" w:rsidRDefault="00A07A74" w:rsidP="00B462B0">
            <w:pPr>
              <w:tabs>
                <w:tab w:val="left" w:pos="2715"/>
              </w:tabs>
              <w:jc w:val="center"/>
              <w:rPr>
                <w:rFonts w:ascii="Cambria" w:hAnsi="Cambria" w:cs="Times New Roman"/>
                <w:b/>
                <w:lang w:val="uk-UA"/>
              </w:rPr>
            </w:pPr>
            <w:r w:rsidRPr="004D19AB">
              <w:rPr>
                <w:rFonts w:ascii="Cambria" w:hAnsi="Cambria" w:cs="Times New Roman"/>
                <w:b/>
                <w:lang w:val="uk-UA"/>
              </w:rPr>
              <w:t>Найменування предмета закупівлі</w:t>
            </w:r>
          </w:p>
        </w:tc>
        <w:tc>
          <w:tcPr>
            <w:tcW w:w="1243" w:type="dxa"/>
            <w:vAlign w:val="center"/>
          </w:tcPr>
          <w:p w14:paraId="28D013F9" w14:textId="09663F7E" w:rsidR="00A07A74" w:rsidRPr="004D19AB" w:rsidRDefault="00A07A74" w:rsidP="00B462B0">
            <w:pPr>
              <w:tabs>
                <w:tab w:val="left" w:pos="2715"/>
              </w:tabs>
              <w:jc w:val="center"/>
              <w:rPr>
                <w:rFonts w:ascii="Cambria" w:hAnsi="Cambria" w:cs="Times New Roman"/>
                <w:b/>
                <w:lang w:val="uk-UA"/>
              </w:rPr>
            </w:pPr>
            <w:r w:rsidRPr="004D19AB">
              <w:rPr>
                <w:rFonts w:ascii="Cambria" w:hAnsi="Cambria" w:cs="Times New Roman"/>
                <w:b/>
                <w:lang w:val="uk-UA"/>
              </w:rPr>
              <w:t>Од. виміру</w:t>
            </w:r>
          </w:p>
        </w:tc>
        <w:tc>
          <w:tcPr>
            <w:tcW w:w="851" w:type="dxa"/>
            <w:vAlign w:val="center"/>
          </w:tcPr>
          <w:p w14:paraId="519AF5DF" w14:textId="77777777" w:rsidR="00A07A74" w:rsidRPr="004D19AB" w:rsidRDefault="00A07A74" w:rsidP="00B462B0">
            <w:pPr>
              <w:tabs>
                <w:tab w:val="left" w:pos="2715"/>
              </w:tabs>
              <w:jc w:val="center"/>
              <w:rPr>
                <w:rFonts w:ascii="Cambria" w:hAnsi="Cambria" w:cs="Times New Roman"/>
                <w:lang w:val="uk-UA"/>
              </w:rPr>
            </w:pPr>
            <w:r w:rsidRPr="004D19AB">
              <w:rPr>
                <w:rFonts w:ascii="Cambria" w:hAnsi="Cambria" w:cs="Times New Roman"/>
                <w:b/>
                <w:lang w:val="uk-UA"/>
              </w:rPr>
              <w:t>К-ть</w:t>
            </w:r>
          </w:p>
        </w:tc>
        <w:tc>
          <w:tcPr>
            <w:tcW w:w="1417" w:type="dxa"/>
            <w:vAlign w:val="center"/>
          </w:tcPr>
          <w:p w14:paraId="40D7519D" w14:textId="77777777" w:rsidR="00A07A74" w:rsidRPr="004D19AB" w:rsidRDefault="00A07A74" w:rsidP="00B462B0">
            <w:pPr>
              <w:tabs>
                <w:tab w:val="left" w:pos="2715"/>
              </w:tabs>
              <w:jc w:val="center"/>
              <w:rPr>
                <w:rFonts w:ascii="Cambria" w:hAnsi="Cambria" w:cs="Times New Roman"/>
                <w:lang w:val="uk-UA"/>
              </w:rPr>
            </w:pPr>
            <w:r w:rsidRPr="004D19AB">
              <w:rPr>
                <w:rFonts w:ascii="Cambria" w:hAnsi="Cambria" w:cs="Times New Roman"/>
                <w:b/>
                <w:lang w:val="uk-UA"/>
              </w:rPr>
              <w:t>Ціна за одиницю, грн. з або без ПДВ</w:t>
            </w:r>
          </w:p>
        </w:tc>
        <w:tc>
          <w:tcPr>
            <w:tcW w:w="1284" w:type="dxa"/>
            <w:gridSpan w:val="2"/>
            <w:vAlign w:val="center"/>
          </w:tcPr>
          <w:p w14:paraId="1F62D991" w14:textId="77777777" w:rsidR="00A07A74" w:rsidRPr="004D19AB" w:rsidRDefault="00A07A74" w:rsidP="00B462B0">
            <w:pPr>
              <w:tabs>
                <w:tab w:val="left" w:pos="2715"/>
              </w:tabs>
              <w:jc w:val="center"/>
              <w:rPr>
                <w:rFonts w:ascii="Cambria" w:hAnsi="Cambria" w:cs="Times New Roman"/>
                <w:b/>
                <w:lang w:val="uk-UA"/>
              </w:rPr>
            </w:pPr>
            <w:r w:rsidRPr="004D19AB">
              <w:rPr>
                <w:rFonts w:ascii="Cambria" w:hAnsi="Cambria" w:cs="Times New Roman"/>
                <w:b/>
                <w:lang w:val="uk-UA"/>
              </w:rPr>
              <w:t xml:space="preserve">Всього, грн. </w:t>
            </w:r>
          </w:p>
          <w:p w14:paraId="2E4147E0" w14:textId="35EF99B9" w:rsidR="00A07A74" w:rsidRPr="004D19AB" w:rsidRDefault="00A07A74" w:rsidP="00B462B0">
            <w:pPr>
              <w:tabs>
                <w:tab w:val="left" w:pos="2715"/>
              </w:tabs>
              <w:jc w:val="center"/>
              <w:rPr>
                <w:rFonts w:ascii="Cambria" w:hAnsi="Cambria" w:cs="Times New Roman"/>
                <w:lang w:val="uk-UA"/>
              </w:rPr>
            </w:pPr>
            <w:r w:rsidRPr="004D19AB">
              <w:rPr>
                <w:rFonts w:ascii="Cambria" w:hAnsi="Cambria" w:cs="Times New Roman"/>
                <w:b/>
                <w:lang w:val="uk-UA"/>
              </w:rPr>
              <w:t xml:space="preserve"> без ПДВ</w:t>
            </w:r>
          </w:p>
        </w:tc>
      </w:tr>
      <w:tr w:rsidR="00A07A74" w:rsidRPr="004D19AB" w14:paraId="262A754B" w14:textId="77777777" w:rsidTr="0042493A">
        <w:trPr>
          <w:trHeight w:val="518"/>
        </w:trPr>
        <w:tc>
          <w:tcPr>
            <w:tcW w:w="534" w:type="dxa"/>
            <w:vAlign w:val="center"/>
          </w:tcPr>
          <w:p w14:paraId="5613209B" w14:textId="0124F702" w:rsidR="00A07A74" w:rsidRPr="004D19AB" w:rsidRDefault="00A07A74" w:rsidP="00B462B0">
            <w:pPr>
              <w:tabs>
                <w:tab w:val="left" w:pos="2715"/>
              </w:tabs>
              <w:jc w:val="center"/>
              <w:rPr>
                <w:rFonts w:ascii="Cambria" w:hAnsi="Cambria" w:cs="Times New Roman"/>
                <w:lang w:val="uk-UA"/>
              </w:rPr>
            </w:pPr>
          </w:p>
        </w:tc>
        <w:tc>
          <w:tcPr>
            <w:tcW w:w="4564" w:type="dxa"/>
          </w:tcPr>
          <w:p w14:paraId="45E7DFDB" w14:textId="67B40B5E" w:rsidR="00A07A74" w:rsidRPr="004D19AB" w:rsidRDefault="00A07A74" w:rsidP="00B462B0">
            <w:pPr>
              <w:tabs>
                <w:tab w:val="left" w:pos="2715"/>
              </w:tabs>
              <w:jc w:val="center"/>
              <w:rPr>
                <w:rFonts w:ascii="Cambria" w:hAnsi="Cambria" w:cs="Times New Roman"/>
                <w:lang w:val="uk-UA"/>
              </w:rPr>
            </w:pPr>
          </w:p>
        </w:tc>
        <w:tc>
          <w:tcPr>
            <w:tcW w:w="1243" w:type="dxa"/>
            <w:vAlign w:val="center"/>
          </w:tcPr>
          <w:p w14:paraId="6795D2C8" w14:textId="29CE3AD7" w:rsidR="00A07A74" w:rsidRPr="004D19AB" w:rsidRDefault="00A07A74" w:rsidP="00B462B0">
            <w:pPr>
              <w:tabs>
                <w:tab w:val="left" w:pos="2715"/>
              </w:tabs>
              <w:jc w:val="center"/>
              <w:rPr>
                <w:rFonts w:ascii="Cambria" w:hAnsi="Cambria" w:cs="Times New Roman"/>
                <w:lang w:val="uk-UA"/>
              </w:rPr>
            </w:pPr>
          </w:p>
        </w:tc>
        <w:tc>
          <w:tcPr>
            <w:tcW w:w="851" w:type="dxa"/>
            <w:vAlign w:val="center"/>
          </w:tcPr>
          <w:p w14:paraId="79C43B36" w14:textId="7599D6B1" w:rsidR="00A07A74" w:rsidRPr="004D19AB" w:rsidRDefault="00A07A74" w:rsidP="00B462B0">
            <w:pPr>
              <w:tabs>
                <w:tab w:val="left" w:pos="2715"/>
              </w:tabs>
              <w:rPr>
                <w:rFonts w:ascii="Cambria" w:hAnsi="Cambria" w:cs="Times New Roman"/>
                <w:lang w:val="uk-UA"/>
              </w:rPr>
            </w:pPr>
          </w:p>
        </w:tc>
        <w:tc>
          <w:tcPr>
            <w:tcW w:w="1417" w:type="dxa"/>
            <w:vAlign w:val="center"/>
          </w:tcPr>
          <w:p w14:paraId="782090C8" w14:textId="5D6B39EB" w:rsidR="00A07A74" w:rsidRPr="004D19AB" w:rsidRDefault="00A07A74" w:rsidP="00B462B0">
            <w:pPr>
              <w:tabs>
                <w:tab w:val="left" w:pos="2715"/>
              </w:tabs>
              <w:jc w:val="center"/>
              <w:rPr>
                <w:rFonts w:ascii="Cambria" w:hAnsi="Cambria" w:cs="Times New Roman"/>
                <w:lang w:val="uk-UA"/>
              </w:rPr>
            </w:pPr>
          </w:p>
        </w:tc>
        <w:tc>
          <w:tcPr>
            <w:tcW w:w="1284" w:type="dxa"/>
            <w:gridSpan w:val="2"/>
            <w:vAlign w:val="center"/>
          </w:tcPr>
          <w:p w14:paraId="145F46C3" w14:textId="1BBDDA45" w:rsidR="00A07A74" w:rsidRPr="004D19AB" w:rsidRDefault="00A07A74" w:rsidP="00B462B0">
            <w:pPr>
              <w:tabs>
                <w:tab w:val="left" w:pos="2715"/>
              </w:tabs>
              <w:jc w:val="center"/>
              <w:rPr>
                <w:rFonts w:ascii="Cambria" w:hAnsi="Cambria" w:cs="Times New Roman"/>
                <w:lang w:val="uk-UA"/>
              </w:rPr>
            </w:pPr>
          </w:p>
        </w:tc>
      </w:tr>
      <w:tr w:rsidR="00A07A74" w:rsidRPr="004D19AB" w14:paraId="426E48E4" w14:textId="77777777" w:rsidTr="0042493A">
        <w:trPr>
          <w:trHeight w:val="518"/>
        </w:trPr>
        <w:tc>
          <w:tcPr>
            <w:tcW w:w="534" w:type="dxa"/>
            <w:vAlign w:val="center"/>
          </w:tcPr>
          <w:p w14:paraId="24BA2949" w14:textId="34B06EFD" w:rsidR="00A07A74" w:rsidRPr="004D19AB" w:rsidRDefault="00A07A74" w:rsidP="00B462B0">
            <w:pPr>
              <w:tabs>
                <w:tab w:val="left" w:pos="2715"/>
              </w:tabs>
              <w:jc w:val="center"/>
              <w:rPr>
                <w:rFonts w:ascii="Cambria" w:hAnsi="Cambria" w:cs="Times New Roman"/>
                <w:lang w:val="uk-UA"/>
              </w:rPr>
            </w:pPr>
          </w:p>
        </w:tc>
        <w:tc>
          <w:tcPr>
            <w:tcW w:w="4564" w:type="dxa"/>
          </w:tcPr>
          <w:p w14:paraId="386132B9" w14:textId="178A6E26" w:rsidR="00A07A74" w:rsidRPr="004D19AB" w:rsidRDefault="00A07A74" w:rsidP="00B462B0">
            <w:pPr>
              <w:tabs>
                <w:tab w:val="left" w:pos="2715"/>
              </w:tabs>
              <w:jc w:val="center"/>
              <w:rPr>
                <w:rFonts w:ascii="Cambria" w:hAnsi="Cambria" w:cs="Times New Roman"/>
                <w:lang w:val="uk-UA"/>
              </w:rPr>
            </w:pPr>
          </w:p>
        </w:tc>
        <w:tc>
          <w:tcPr>
            <w:tcW w:w="1243" w:type="dxa"/>
            <w:vAlign w:val="center"/>
          </w:tcPr>
          <w:p w14:paraId="57D6D1D8" w14:textId="48B65FEA" w:rsidR="00A07A74" w:rsidRPr="004D19AB" w:rsidRDefault="00A07A74" w:rsidP="00B462B0">
            <w:pPr>
              <w:tabs>
                <w:tab w:val="left" w:pos="2715"/>
              </w:tabs>
              <w:jc w:val="center"/>
              <w:rPr>
                <w:rFonts w:ascii="Cambria" w:hAnsi="Cambria" w:cs="Times New Roman"/>
                <w:lang w:val="uk-UA"/>
              </w:rPr>
            </w:pPr>
          </w:p>
        </w:tc>
        <w:tc>
          <w:tcPr>
            <w:tcW w:w="851" w:type="dxa"/>
            <w:vAlign w:val="center"/>
          </w:tcPr>
          <w:p w14:paraId="673D2947" w14:textId="6E081FBC" w:rsidR="00A07A74" w:rsidRPr="004D19AB" w:rsidRDefault="00A07A74" w:rsidP="00B462B0">
            <w:pPr>
              <w:tabs>
                <w:tab w:val="left" w:pos="2715"/>
              </w:tabs>
              <w:rPr>
                <w:rFonts w:ascii="Cambria" w:hAnsi="Cambria" w:cs="Times New Roman"/>
                <w:lang w:val="uk-UA"/>
              </w:rPr>
            </w:pPr>
          </w:p>
        </w:tc>
        <w:tc>
          <w:tcPr>
            <w:tcW w:w="1417" w:type="dxa"/>
            <w:vAlign w:val="center"/>
          </w:tcPr>
          <w:p w14:paraId="30657285" w14:textId="57763CD2" w:rsidR="00A07A74" w:rsidRPr="004D19AB" w:rsidRDefault="00A07A74" w:rsidP="0059336F">
            <w:pPr>
              <w:tabs>
                <w:tab w:val="left" w:pos="2715"/>
              </w:tabs>
              <w:jc w:val="center"/>
              <w:rPr>
                <w:rFonts w:ascii="Cambria" w:hAnsi="Cambria" w:cs="Times New Roman"/>
                <w:lang w:val="uk-UA"/>
              </w:rPr>
            </w:pPr>
          </w:p>
        </w:tc>
        <w:tc>
          <w:tcPr>
            <w:tcW w:w="1284" w:type="dxa"/>
            <w:gridSpan w:val="2"/>
            <w:vAlign w:val="center"/>
          </w:tcPr>
          <w:p w14:paraId="3EE7171B" w14:textId="0224C3C0" w:rsidR="00A07A74" w:rsidRPr="004D19AB" w:rsidRDefault="00A07A74" w:rsidP="0059336F">
            <w:pPr>
              <w:tabs>
                <w:tab w:val="left" w:pos="2715"/>
              </w:tabs>
              <w:jc w:val="center"/>
              <w:rPr>
                <w:rFonts w:ascii="Cambria" w:hAnsi="Cambria" w:cs="Times New Roman"/>
                <w:lang w:val="uk-UA"/>
              </w:rPr>
            </w:pPr>
          </w:p>
        </w:tc>
      </w:tr>
      <w:tr w:rsidR="00AA7474" w:rsidRPr="004D19AB" w14:paraId="6AA90AAF" w14:textId="77777777" w:rsidTr="0042493A">
        <w:trPr>
          <w:trHeight w:val="518"/>
        </w:trPr>
        <w:tc>
          <w:tcPr>
            <w:tcW w:w="534" w:type="dxa"/>
            <w:vAlign w:val="center"/>
          </w:tcPr>
          <w:p w14:paraId="1A89ECD8" w14:textId="59EFDAE6" w:rsidR="00AA7474" w:rsidRPr="004D19AB" w:rsidRDefault="00AA7474" w:rsidP="00B462B0">
            <w:pPr>
              <w:tabs>
                <w:tab w:val="left" w:pos="2715"/>
              </w:tabs>
              <w:jc w:val="center"/>
              <w:rPr>
                <w:rFonts w:ascii="Cambria" w:hAnsi="Cambria" w:cs="Times New Roman"/>
                <w:lang w:val="uk-UA"/>
              </w:rPr>
            </w:pPr>
          </w:p>
        </w:tc>
        <w:tc>
          <w:tcPr>
            <w:tcW w:w="4564" w:type="dxa"/>
          </w:tcPr>
          <w:p w14:paraId="384FE6F9" w14:textId="5BA8130E" w:rsidR="00AA7474" w:rsidRPr="004D19AB" w:rsidRDefault="00AA7474" w:rsidP="0042493A">
            <w:pPr>
              <w:tabs>
                <w:tab w:val="left" w:pos="2715"/>
              </w:tabs>
              <w:rPr>
                <w:rFonts w:ascii="Cambria" w:hAnsi="Cambria"/>
              </w:rPr>
            </w:pPr>
          </w:p>
        </w:tc>
        <w:tc>
          <w:tcPr>
            <w:tcW w:w="1243" w:type="dxa"/>
            <w:vAlign w:val="center"/>
          </w:tcPr>
          <w:p w14:paraId="6C5CA364" w14:textId="35460E87" w:rsidR="00AA7474" w:rsidRPr="004D19AB" w:rsidRDefault="00AA7474" w:rsidP="00B462B0">
            <w:pPr>
              <w:tabs>
                <w:tab w:val="left" w:pos="2715"/>
              </w:tabs>
              <w:jc w:val="center"/>
              <w:rPr>
                <w:rFonts w:ascii="Cambria" w:hAnsi="Cambria" w:cs="Times New Roman"/>
                <w:lang w:val="uk-UA"/>
              </w:rPr>
            </w:pPr>
          </w:p>
        </w:tc>
        <w:tc>
          <w:tcPr>
            <w:tcW w:w="851" w:type="dxa"/>
            <w:vAlign w:val="center"/>
          </w:tcPr>
          <w:p w14:paraId="38F5115D" w14:textId="24ADA956" w:rsidR="00AA7474" w:rsidRPr="004D19AB" w:rsidRDefault="00AA7474" w:rsidP="00B462B0">
            <w:pPr>
              <w:tabs>
                <w:tab w:val="left" w:pos="2715"/>
              </w:tabs>
              <w:rPr>
                <w:rFonts w:ascii="Cambria" w:hAnsi="Cambria" w:cs="Times New Roman"/>
                <w:lang w:val="uk-UA"/>
              </w:rPr>
            </w:pPr>
          </w:p>
        </w:tc>
        <w:tc>
          <w:tcPr>
            <w:tcW w:w="1417" w:type="dxa"/>
            <w:vAlign w:val="center"/>
          </w:tcPr>
          <w:p w14:paraId="2CA7F521" w14:textId="34BF29A7" w:rsidR="00AA7474" w:rsidRPr="004D19AB" w:rsidRDefault="00AA7474" w:rsidP="00B462B0">
            <w:pPr>
              <w:tabs>
                <w:tab w:val="left" w:pos="2715"/>
              </w:tabs>
              <w:jc w:val="center"/>
              <w:rPr>
                <w:rFonts w:ascii="Cambria" w:hAnsi="Cambria" w:cs="Times New Roman"/>
                <w:lang w:val="uk-UA"/>
              </w:rPr>
            </w:pPr>
          </w:p>
        </w:tc>
        <w:tc>
          <w:tcPr>
            <w:tcW w:w="1284" w:type="dxa"/>
            <w:gridSpan w:val="2"/>
            <w:vAlign w:val="center"/>
          </w:tcPr>
          <w:p w14:paraId="4273AC62" w14:textId="6F9EA8D0" w:rsidR="00AA7474" w:rsidRPr="004D19AB" w:rsidRDefault="00AA7474" w:rsidP="00B462B0">
            <w:pPr>
              <w:tabs>
                <w:tab w:val="left" w:pos="2715"/>
              </w:tabs>
              <w:jc w:val="center"/>
              <w:rPr>
                <w:rFonts w:ascii="Cambria" w:hAnsi="Cambria" w:cs="Times New Roman"/>
                <w:lang w:val="uk-UA"/>
              </w:rPr>
            </w:pPr>
          </w:p>
        </w:tc>
      </w:tr>
      <w:tr w:rsidR="00A07A74" w:rsidRPr="004D19AB" w14:paraId="5CA76D46" w14:textId="77777777" w:rsidTr="0042493A">
        <w:trPr>
          <w:trHeight w:val="518"/>
        </w:trPr>
        <w:tc>
          <w:tcPr>
            <w:tcW w:w="534" w:type="dxa"/>
            <w:vAlign w:val="center"/>
          </w:tcPr>
          <w:p w14:paraId="7CAB0290" w14:textId="12B2A96D" w:rsidR="00A07A74" w:rsidRPr="004D19AB" w:rsidRDefault="00A07A74" w:rsidP="00B462B0">
            <w:pPr>
              <w:tabs>
                <w:tab w:val="left" w:pos="2715"/>
              </w:tabs>
              <w:jc w:val="center"/>
              <w:rPr>
                <w:rFonts w:ascii="Cambria" w:hAnsi="Cambria" w:cs="Times New Roman"/>
                <w:lang w:val="uk-UA"/>
              </w:rPr>
            </w:pPr>
          </w:p>
        </w:tc>
        <w:tc>
          <w:tcPr>
            <w:tcW w:w="4564" w:type="dxa"/>
          </w:tcPr>
          <w:p w14:paraId="533FC260" w14:textId="59710189" w:rsidR="00A07A74" w:rsidRPr="004D19AB" w:rsidRDefault="00A07A74" w:rsidP="00B462B0">
            <w:pPr>
              <w:tabs>
                <w:tab w:val="left" w:pos="2715"/>
              </w:tabs>
              <w:jc w:val="center"/>
              <w:rPr>
                <w:rFonts w:ascii="Cambria" w:hAnsi="Cambria" w:cs="Times New Roman"/>
                <w:lang w:val="uk-UA"/>
              </w:rPr>
            </w:pPr>
          </w:p>
        </w:tc>
        <w:tc>
          <w:tcPr>
            <w:tcW w:w="1243" w:type="dxa"/>
            <w:vAlign w:val="center"/>
          </w:tcPr>
          <w:p w14:paraId="367011D8" w14:textId="03E3BFBF" w:rsidR="00A07A74" w:rsidRPr="004D19AB" w:rsidRDefault="00A07A74" w:rsidP="00B462B0">
            <w:pPr>
              <w:tabs>
                <w:tab w:val="left" w:pos="2715"/>
              </w:tabs>
              <w:jc w:val="center"/>
              <w:rPr>
                <w:rFonts w:ascii="Cambria" w:hAnsi="Cambria" w:cs="Times New Roman"/>
                <w:lang w:val="uk-UA"/>
              </w:rPr>
            </w:pPr>
          </w:p>
        </w:tc>
        <w:tc>
          <w:tcPr>
            <w:tcW w:w="851" w:type="dxa"/>
            <w:vAlign w:val="center"/>
          </w:tcPr>
          <w:p w14:paraId="04695341" w14:textId="77777777" w:rsidR="00A07A74" w:rsidRPr="004D19AB" w:rsidRDefault="00A07A74" w:rsidP="00B462B0">
            <w:pPr>
              <w:tabs>
                <w:tab w:val="left" w:pos="2715"/>
              </w:tabs>
              <w:rPr>
                <w:rFonts w:ascii="Cambria" w:hAnsi="Cambria" w:cs="Times New Roman"/>
                <w:lang w:val="uk-UA"/>
              </w:rPr>
            </w:pPr>
          </w:p>
        </w:tc>
        <w:tc>
          <w:tcPr>
            <w:tcW w:w="1417" w:type="dxa"/>
            <w:vAlign w:val="center"/>
          </w:tcPr>
          <w:p w14:paraId="57AB988A" w14:textId="77777777" w:rsidR="00A07A74" w:rsidRPr="004D19AB" w:rsidRDefault="00A07A74" w:rsidP="00B462B0">
            <w:pPr>
              <w:tabs>
                <w:tab w:val="left" w:pos="2715"/>
              </w:tabs>
              <w:jc w:val="center"/>
              <w:rPr>
                <w:rFonts w:ascii="Cambria" w:hAnsi="Cambria" w:cs="Times New Roman"/>
                <w:lang w:val="uk-UA"/>
              </w:rPr>
            </w:pPr>
          </w:p>
        </w:tc>
        <w:tc>
          <w:tcPr>
            <w:tcW w:w="1284" w:type="dxa"/>
            <w:gridSpan w:val="2"/>
            <w:vAlign w:val="center"/>
          </w:tcPr>
          <w:p w14:paraId="6D07BB40" w14:textId="61AD8916" w:rsidR="00A07A74" w:rsidRPr="004D19AB" w:rsidRDefault="00A07A74" w:rsidP="00B462B0">
            <w:pPr>
              <w:tabs>
                <w:tab w:val="left" w:pos="2715"/>
              </w:tabs>
              <w:jc w:val="center"/>
              <w:rPr>
                <w:rFonts w:ascii="Cambria" w:hAnsi="Cambria" w:cs="Times New Roman"/>
                <w:lang w:val="uk-UA"/>
              </w:rPr>
            </w:pPr>
          </w:p>
        </w:tc>
      </w:tr>
      <w:tr w:rsidR="00A07A74" w:rsidRPr="004D19AB" w14:paraId="0697FE1A" w14:textId="77777777" w:rsidTr="0042493A">
        <w:trPr>
          <w:gridAfter w:val="1"/>
          <w:wAfter w:w="117" w:type="dxa"/>
          <w:trHeight w:val="1111"/>
        </w:trPr>
        <w:tc>
          <w:tcPr>
            <w:tcW w:w="9776" w:type="dxa"/>
            <w:gridSpan w:val="6"/>
          </w:tcPr>
          <w:p w14:paraId="6AEF2BCB" w14:textId="5F54B7DD" w:rsidR="00A07A74" w:rsidRPr="004D19AB" w:rsidRDefault="00A07A74" w:rsidP="002A06FA">
            <w:pPr>
              <w:tabs>
                <w:tab w:val="left" w:pos="2715"/>
              </w:tabs>
              <w:ind w:left="-110" w:firstLine="110"/>
              <w:rPr>
                <w:rFonts w:ascii="Cambria" w:hAnsi="Cambria" w:cs="Times New Roman"/>
                <w:b/>
                <w:iCs/>
                <w:lang w:val="uk-UA"/>
              </w:rPr>
            </w:pPr>
            <w:r w:rsidRPr="004D19AB">
              <w:rPr>
                <w:rFonts w:ascii="Cambria" w:hAnsi="Cambria" w:cs="Times New Roman"/>
                <w:lang w:val="uk-UA"/>
              </w:rPr>
              <w:t xml:space="preserve">Загальна вартість пропозиції, грн. з або без ПДВ </w:t>
            </w:r>
            <w:r w:rsidRPr="004D19AB">
              <w:rPr>
                <w:rFonts w:ascii="Cambria" w:hAnsi="Cambria" w:cs="Times New Roman"/>
                <w:i/>
                <w:lang w:val="uk-UA"/>
              </w:rPr>
              <w:t>(</w:t>
            </w:r>
            <w:r w:rsidRPr="004D19AB">
              <w:rPr>
                <w:rFonts w:ascii="Cambria" w:hAnsi="Cambria" w:cs="Times New Roman"/>
                <w:i/>
                <w:u w:val="single"/>
                <w:lang w:val="uk-UA"/>
              </w:rPr>
              <w:t>якщо учасник не є платником ПДВ поруч з ціною має бути зазначено: «без ПДВ</w:t>
            </w:r>
            <w:r w:rsidRPr="004D19AB">
              <w:rPr>
                <w:rFonts w:ascii="Cambria" w:hAnsi="Cambria" w:cs="Times New Roman"/>
                <w:b/>
                <w:i/>
                <w:u w:val="single"/>
                <w:lang w:val="uk-UA"/>
              </w:rPr>
              <w:t>»</w:t>
            </w:r>
            <w:r w:rsidRPr="004D19AB">
              <w:rPr>
                <w:rFonts w:ascii="Cambria" w:hAnsi="Cambria" w:cs="Times New Roman"/>
                <w:b/>
                <w:i/>
                <w:lang w:val="uk-UA"/>
              </w:rPr>
              <w:t xml:space="preserve">) </w:t>
            </w:r>
          </w:p>
        </w:tc>
      </w:tr>
    </w:tbl>
    <w:p w14:paraId="0FFBD7BB" w14:textId="52E454C9" w:rsidR="009A2388" w:rsidRPr="004D19AB" w:rsidRDefault="009A2388" w:rsidP="00B462B0">
      <w:pPr>
        <w:spacing w:after="0"/>
        <w:ind w:left="-142"/>
        <w:jc w:val="center"/>
        <w:rPr>
          <w:rFonts w:ascii="Cambria" w:hAnsi="Cambria" w:cs="Times New Roman"/>
        </w:rPr>
      </w:pPr>
    </w:p>
    <w:p w14:paraId="4B8FE1D2" w14:textId="77777777" w:rsidR="009A2388" w:rsidRPr="004D19AB" w:rsidRDefault="009A2388" w:rsidP="00B462B0">
      <w:pPr>
        <w:rPr>
          <w:rFonts w:ascii="Cambria" w:hAnsi="Cambria" w:cs="Times New Roman"/>
          <w:b/>
          <w:bCs/>
          <w:i/>
          <w:color w:val="000000"/>
          <w:lang w:val="uk-UA"/>
        </w:rPr>
      </w:pPr>
    </w:p>
    <w:tbl>
      <w:tblPr>
        <w:tblW w:w="7858" w:type="pct"/>
        <w:tblLook w:val="00A0" w:firstRow="1" w:lastRow="0" w:firstColumn="1" w:lastColumn="0" w:noHBand="0" w:noVBand="0"/>
      </w:tblPr>
      <w:tblGrid>
        <w:gridCol w:w="4335"/>
        <w:gridCol w:w="746"/>
        <w:gridCol w:w="3981"/>
        <w:gridCol w:w="1149"/>
        <w:gridCol w:w="3602"/>
      </w:tblGrid>
      <w:tr w:rsidR="00262F5A" w:rsidRPr="004D19AB" w14:paraId="7AD57DF1" w14:textId="77777777" w:rsidTr="00562DFB">
        <w:trPr>
          <w:gridAfter w:val="2"/>
          <w:wAfter w:w="1720" w:type="pct"/>
          <w:trHeight w:val="386"/>
        </w:trPr>
        <w:tc>
          <w:tcPr>
            <w:tcW w:w="1569" w:type="pct"/>
          </w:tcPr>
          <w:p w14:paraId="69D71AAA" w14:textId="77777777" w:rsidR="00262F5A" w:rsidRPr="004D19AB" w:rsidRDefault="00262F5A" w:rsidP="00B462B0">
            <w:pPr>
              <w:spacing w:after="0"/>
              <w:ind w:firstLine="709"/>
              <w:rPr>
                <w:rFonts w:ascii="Cambria" w:hAnsi="Cambria" w:cs="Times New Roman"/>
                <w:b/>
                <w:lang w:val="uk-UA"/>
              </w:rPr>
            </w:pPr>
            <w:r w:rsidRPr="004D19AB">
              <w:rPr>
                <w:rFonts w:ascii="Cambria" w:hAnsi="Cambria" w:cs="Times New Roman"/>
                <w:b/>
                <w:lang w:val="uk-UA"/>
              </w:rPr>
              <w:t>Замовник</w:t>
            </w:r>
          </w:p>
        </w:tc>
        <w:tc>
          <w:tcPr>
            <w:tcW w:w="1711" w:type="pct"/>
            <w:gridSpan w:val="2"/>
          </w:tcPr>
          <w:p w14:paraId="7C26E2BE" w14:textId="77777777" w:rsidR="00262F5A" w:rsidRPr="004D19AB" w:rsidRDefault="00262F5A" w:rsidP="00B462B0">
            <w:pPr>
              <w:spacing w:after="0"/>
              <w:ind w:firstLine="709"/>
              <w:rPr>
                <w:rFonts w:ascii="Cambria" w:hAnsi="Cambria" w:cs="Times New Roman"/>
                <w:b/>
                <w:lang w:val="uk-UA"/>
              </w:rPr>
            </w:pPr>
            <w:r w:rsidRPr="004D19AB">
              <w:rPr>
                <w:rFonts w:ascii="Cambria" w:hAnsi="Cambria" w:cs="Times New Roman"/>
                <w:b/>
                <w:lang w:val="uk-UA"/>
              </w:rPr>
              <w:t>Постачальник</w:t>
            </w:r>
          </w:p>
        </w:tc>
      </w:tr>
      <w:tr w:rsidR="002648DB" w:rsidRPr="004D19AB" w14:paraId="147B290D" w14:textId="77777777" w:rsidTr="00562DFB">
        <w:trPr>
          <w:trHeight w:val="3114"/>
        </w:trPr>
        <w:tc>
          <w:tcPr>
            <w:tcW w:w="1839" w:type="pct"/>
            <w:gridSpan w:val="2"/>
          </w:tcPr>
          <w:p w14:paraId="2E6944AA" w14:textId="77777777" w:rsidR="002648DB" w:rsidRPr="004D19AB" w:rsidRDefault="002648DB" w:rsidP="00B462B0">
            <w:pPr>
              <w:spacing w:after="0"/>
              <w:ind w:firstLine="709"/>
              <w:rPr>
                <w:rFonts w:ascii="Cambria" w:hAnsi="Cambria" w:cs="Times New Roman"/>
                <w:b/>
              </w:rPr>
            </w:pPr>
          </w:p>
        </w:tc>
        <w:tc>
          <w:tcPr>
            <w:tcW w:w="1857" w:type="pct"/>
            <w:gridSpan w:val="2"/>
          </w:tcPr>
          <w:p w14:paraId="177BF59E" w14:textId="501E83FB" w:rsidR="002648DB" w:rsidRPr="004D19AB" w:rsidRDefault="002648DB" w:rsidP="009C308B">
            <w:pPr>
              <w:pStyle w:val="a3"/>
              <w:spacing w:after="0"/>
              <w:ind w:left="0"/>
              <w:rPr>
                <w:rFonts w:ascii="Cambria" w:hAnsi="Cambria" w:cs="Times New Roman"/>
                <w:color w:val="FF0000"/>
                <w:lang w:val="uk-UA"/>
              </w:rPr>
            </w:pPr>
          </w:p>
        </w:tc>
        <w:tc>
          <w:tcPr>
            <w:tcW w:w="1304" w:type="pct"/>
          </w:tcPr>
          <w:p w14:paraId="098A694C" w14:textId="77777777" w:rsidR="002648DB" w:rsidRPr="004D19AB" w:rsidRDefault="002648DB" w:rsidP="00B462B0">
            <w:pPr>
              <w:spacing w:after="0"/>
              <w:jc w:val="both"/>
              <w:rPr>
                <w:rFonts w:ascii="Cambria" w:hAnsi="Cambria" w:cs="Times New Roman"/>
                <w:i/>
                <w:lang w:val="uk-UA" w:eastAsia="uk-UA"/>
              </w:rPr>
            </w:pPr>
          </w:p>
          <w:p w14:paraId="1DF6333F" w14:textId="77777777" w:rsidR="002648DB" w:rsidRPr="004D19AB" w:rsidRDefault="002648DB" w:rsidP="00B462B0">
            <w:pPr>
              <w:spacing w:after="0"/>
              <w:jc w:val="both"/>
              <w:rPr>
                <w:rFonts w:ascii="Cambria" w:hAnsi="Cambria" w:cs="Times New Roman"/>
                <w:i/>
                <w:lang w:val="uk-UA" w:eastAsia="uk-UA"/>
              </w:rPr>
            </w:pPr>
          </w:p>
          <w:p w14:paraId="0918B8EE" w14:textId="77777777" w:rsidR="002648DB" w:rsidRPr="004D19AB" w:rsidRDefault="002648DB" w:rsidP="00B462B0">
            <w:pPr>
              <w:spacing w:after="0"/>
              <w:jc w:val="both"/>
              <w:rPr>
                <w:rFonts w:ascii="Cambria" w:hAnsi="Cambria" w:cs="Times New Roman"/>
                <w:b/>
                <w:bCs/>
                <w:lang w:val="uk-UA"/>
              </w:rPr>
            </w:pPr>
          </w:p>
        </w:tc>
      </w:tr>
      <w:tr w:rsidR="002648DB" w:rsidRPr="004D19AB" w14:paraId="7C42E669" w14:textId="77777777" w:rsidTr="00562DFB">
        <w:trPr>
          <w:gridAfter w:val="2"/>
          <w:wAfter w:w="1720" w:type="pct"/>
        </w:trPr>
        <w:tc>
          <w:tcPr>
            <w:tcW w:w="1569" w:type="pct"/>
          </w:tcPr>
          <w:p w14:paraId="53E2A01A" w14:textId="77777777" w:rsidR="002648DB" w:rsidRPr="004D19AB" w:rsidRDefault="002648DB" w:rsidP="00B462B0">
            <w:pPr>
              <w:spacing w:after="0"/>
              <w:rPr>
                <w:rFonts w:ascii="Cambria" w:hAnsi="Cambria" w:cs="Times New Roman"/>
                <w:b/>
                <w:bCs/>
                <w:lang w:val="uk-UA"/>
              </w:rPr>
            </w:pPr>
          </w:p>
        </w:tc>
        <w:tc>
          <w:tcPr>
            <w:tcW w:w="1711" w:type="pct"/>
            <w:gridSpan w:val="2"/>
          </w:tcPr>
          <w:p w14:paraId="3824F11E" w14:textId="77777777" w:rsidR="002648DB" w:rsidRPr="004D19AB" w:rsidRDefault="002648DB" w:rsidP="00B462B0">
            <w:pPr>
              <w:spacing w:after="0"/>
              <w:rPr>
                <w:rFonts w:ascii="Cambria" w:hAnsi="Cambria" w:cs="Times New Roman"/>
                <w:b/>
                <w:bCs/>
                <w:lang w:val="uk-UA"/>
              </w:rPr>
            </w:pPr>
          </w:p>
        </w:tc>
      </w:tr>
    </w:tbl>
    <w:p w14:paraId="2D8E342B" w14:textId="77777777" w:rsidR="009A2388" w:rsidRPr="004D19AB" w:rsidRDefault="009A2388" w:rsidP="00B462B0">
      <w:pPr>
        <w:rPr>
          <w:rFonts w:ascii="Cambria" w:hAnsi="Cambria" w:cs="Times New Roman"/>
          <w:b/>
          <w:bCs/>
          <w:i/>
          <w:color w:val="000000"/>
          <w:lang w:val="uk-UA"/>
        </w:rPr>
      </w:pPr>
    </w:p>
    <w:p w14:paraId="4374305C" w14:textId="77777777" w:rsidR="009A2388" w:rsidRPr="004D19AB" w:rsidRDefault="009A2388" w:rsidP="00B462B0">
      <w:pPr>
        <w:spacing w:after="0"/>
        <w:rPr>
          <w:rFonts w:ascii="Cambria" w:hAnsi="Cambria" w:cs="Times New Roman"/>
          <w:b/>
          <w:lang w:val="uk-UA"/>
        </w:rPr>
      </w:pPr>
    </w:p>
    <w:p w14:paraId="5B7011FC" w14:textId="77777777" w:rsidR="009A2388" w:rsidRPr="004D19AB" w:rsidRDefault="009A2388" w:rsidP="00B462B0">
      <w:pPr>
        <w:spacing w:after="0"/>
        <w:rPr>
          <w:rFonts w:ascii="Cambria" w:hAnsi="Cambria" w:cs="Times New Roman"/>
          <w:b/>
          <w:lang w:val="uk-UA"/>
        </w:rPr>
      </w:pPr>
    </w:p>
    <w:p w14:paraId="756EE535" w14:textId="77777777" w:rsidR="009A2388" w:rsidRPr="004D19AB" w:rsidRDefault="009A2388" w:rsidP="00B462B0">
      <w:pPr>
        <w:spacing w:after="0"/>
        <w:rPr>
          <w:rFonts w:ascii="Cambria" w:hAnsi="Cambria" w:cs="Times New Roman"/>
          <w:b/>
          <w:lang w:val="uk-UA"/>
        </w:rPr>
      </w:pPr>
    </w:p>
    <w:p w14:paraId="3A5C1B57" w14:textId="77777777" w:rsidR="009A2388" w:rsidRPr="004D19AB" w:rsidRDefault="009A2388" w:rsidP="00B462B0">
      <w:pPr>
        <w:spacing w:after="0"/>
        <w:rPr>
          <w:rFonts w:ascii="Cambria" w:hAnsi="Cambria" w:cs="Times New Roman"/>
          <w:b/>
          <w:lang w:val="uk-UA"/>
        </w:rPr>
      </w:pPr>
    </w:p>
    <w:p w14:paraId="7A91A075" w14:textId="77777777" w:rsidR="00CA6AD2" w:rsidRPr="004D19AB" w:rsidRDefault="00CA6AD2" w:rsidP="00B462B0">
      <w:pPr>
        <w:rPr>
          <w:rFonts w:ascii="Cambria" w:hAnsi="Cambria" w:cs="Times New Roman"/>
          <w:lang w:val="uk-UA"/>
        </w:rPr>
      </w:pPr>
    </w:p>
    <w:sectPr w:rsidR="00CA6AD2" w:rsidRPr="004D19AB" w:rsidSect="00A07A74">
      <w:pgSz w:w="11906" w:h="16838"/>
      <w:pgMar w:top="1134" w:right="198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3"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10"/>
  </w:num>
  <w:num w:numId="12">
    <w:abstractNumId w:val="15"/>
  </w:num>
  <w:num w:numId="13">
    <w:abstractNumId w:val="11"/>
  </w:num>
  <w:num w:numId="14">
    <w:abstractNumId w:val="2"/>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362D8"/>
    <w:rsid w:val="000423FF"/>
    <w:rsid w:val="00077239"/>
    <w:rsid w:val="000A0870"/>
    <w:rsid w:val="000B7901"/>
    <w:rsid w:val="000D5642"/>
    <w:rsid w:val="000F133E"/>
    <w:rsid w:val="00130A00"/>
    <w:rsid w:val="00162970"/>
    <w:rsid w:val="00173E9A"/>
    <w:rsid w:val="00197F94"/>
    <w:rsid w:val="0020658D"/>
    <w:rsid w:val="002223CE"/>
    <w:rsid w:val="0023567D"/>
    <w:rsid w:val="002442A5"/>
    <w:rsid w:val="00260934"/>
    <w:rsid w:val="00262F5A"/>
    <w:rsid w:val="002648DB"/>
    <w:rsid w:val="002800F6"/>
    <w:rsid w:val="002810DF"/>
    <w:rsid w:val="00292DDA"/>
    <w:rsid w:val="002A06FA"/>
    <w:rsid w:val="002C28AA"/>
    <w:rsid w:val="00322050"/>
    <w:rsid w:val="003510BF"/>
    <w:rsid w:val="00352316"/>
    <w:rsid w:val="003556A1"/>
    <w:rsid w:val="00364E70"/>
    <w:rsid w:val="00370812"/>
    <w:rsid w:val="003711FE"/>
    <w:rsid w:val="00376F3E"/>
    <w:rsid w:val="0042493A"/>
    <w:rsid w:val="00427AE9"/>
    <w:rsid w:val="0044708B"/>
    <w:rsid w:val="00466B0A"/>
    <w:rsid w:val="004846B3"/>
    <w:rsid w:val="00484AEF"/>
    <w:rsid w:val="004851E9"/>
    <w:rsid w:val="00486AF9"/>
    <w:rsid w:val="004A5C20"/>
    <w:rsid w:val="004D1489"/>
    <w:rsid w:val="004D19AB"/>
    <w:rsid w:val="0050194F"/>
    <w:rsid w:val="00506BC8"/>
    <w:rsid w:val="00554B3A"/>
    <w:rsid w:val="00562DFB"/>
    <w:rsid w:val="0059336F"/>
    <w:rsid w:val="00593EB5"/>
    <w:rsid w:val="005E1F3C"/>
    <w:rsid w:val="00680BC6"/>
    <w:rsid w:val="006D7583"/>
    <w:rsid w:val="006E7C7E"/>
    <w:rsid w:val="00726F1B"/>
    <w:rsid w:val="00747489"/>
    <w:rsid w:val="0075299D"/>
    <w:rsid w:val="00755660"/>
    <w:rsid w:val="00824418"/>
    <w:rsid w:val="008357CC"/>
    <w:rsid w:val="008375A2"/>
    <w:rsid w:val="008552DE"/>
    <w:rsid w:val="00892A91"/>
    <w:rsid w:val="008B483A"/>
    <w:rsid w:val="008C07E3"/>
    <w:rsid w:val="008F75CE"/>
    <w:rsid w:val="009033FA"/>
    <w:rsid w:val="00907013"/>
    <w:rsid w:val="009169B4"/>
    <w:rsid w:val="00922BA6"/>
    <w:rsid w:val="00934CD2"/>
    <w:rsid w:val="009354C6"/>
    <w:rsid w:val="009478B8"/>
    <w:rsid w:val="009A2388"/>
    <w:rsid w:val="009A7B59"/>
    <w:rsid w:val="009C308B"/>
    <w:rsid w:val="009E63D7"/>
    <w:rsid w:val="009F13E8"/>
    <w:rsid w:val="009F7CF2"/>
    <w:rsid w:val="00A07A74"/>
    <w:rsid w:val="00A26C18"/>
    <w:rsid w:val="00A30293"/>
    <w:rsid w:val="00A31407"/>
    <w:rsid w:val="00A37480"/>
    <w:rsid w:val="00A5565B"/>
    <w:rsid w:val="00A62704"/>
    <w:rsid w:val="00A62FF9"/>
    <w:rsid w:val="00A655C9"/>
    <w:rsid w:val="00A731BA"/>
    <w:rsid w:val="00AA7474"/>
    <w:rsid w:val="00AB4598"/>
    <w:rsid w:val="00AE1ECC"/>
    <w:rsid w:val="00B143F5"/>
    <w:rsid w:val="00B462B0"/>
    <w:rsid w:val="00B5585E"/>
    <w:rsid w:val="00B6358E"/>
    <w:rsid w:val="00B67810"/>
    <w:rsid w:val="00BB342B"/>
    <w:rsid w:val="00BC0BA6"/>
    <w:rsid w:val="00BD0665"/>
    <w:rsid w:val="00BF454E"/>
    <w:rsid w:val="00C14730"/>
    <w:rsid w:val="00C376FA"/>
    <w:rsid w:val="00C4584C"/>
    <w:rsid w:val="00C52FA8"/>
    <w:rsid w:val="00C54A98"/>
    <w:rsid w:val="00C5598C"/>
    <w:rsid w:val="00CA3F9A"/>
    <w:rsid w:val="00CA6AD2"/>
    <w:rsid w:val="00CA7D0C"/>
    <w:rsid w:val="00CE2C6E"/>
    <w:rsid w:val="00D31FEF"/>
    <w:rsid w:val="00D33A77"/>
    <w:rsid w:val="00D4036C"/>
    <w:rsid w:val="00D90D03"/>
    <w:rsid w:val="00E41876"/>
    <w:rsid w:val="00E7286F"/>
    <w:rsid w:val="00E74303"/>
    <w:rsid w:val="00E9106E"/>
    <w:rsid w:val="00EC5095"/>
    <w:rsid w:val="00ED7000"/>
    <w:rsid w:val="00EE3981"/>
    <w:rsid w:val="00F05A67"/>
    <w:rsid w:val="00F627BE"/>
    <w:rsid w:val="00F742B3"/>
    <w:rsid w:val="00F75ACE"/>
    <w:rsid w:val="00FB2EF6"/>
    <w:rsid w:val="00FE42BC"/>
    <w:rsid w:val="00FF18D5"/>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uiPriority w:val="9"/>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 w:type="paragraph" w:styleId="a9">
    <w:name w:val="No Spacing"/>
    <w:qFormat/>
    <w:rsid w:val="00AB4598"/>
    <w:pPr>
      <w:spacing w:after="0" w:line="240" w:lineRule="auto"/>
    </w:pPr>
    <w:rPr>
      <w:rFonts w:ascii="Calibri" w:eastAsia="Times New Roman" w:hAnsi="Calibri" w:cs="Times New Roman"/>
      <w:lang w:val="uk-UA"/>
    </w:rPr>
  </w:style>
  <w:style w:type="paragraph" w:customStyle="1" w:styleId="Standard">
    <w:name w:val="Standard"/>
    <w:rsid w:val="000B790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683481608">
      <w:bodyDiv w:val="1"/>
      <w:marLeft w:val="0"/>
      <w:marRight w:val="0"/>
      <w:marTop w:val="0"/>
      <w:marBottom w:val="0"/>
      <w:divBdr>
        <w:top w:val="none" w:sz="0" w:space="0" w:color="auto"/>
        <w:left w:val="none" w:sz="0" w:space="0" w:color="auto"/>
        <w:bottom w:val="none" w:sz="0" w:space="0" w:color="auto"/>
        <w:right w:val="none" w:sz="0" w:space="0" w:color="auto"/>
      </w:divBdr>
      <w:divsChild>
        <w:div w:id="1661041680">
          <w:marLeft w:val="0"/>
          <w:marRight w:val="0"/>
          <w:marTop w:val="0"/>
          <w:marBottom w:val="0"/>
          <w:divBdr>
            <w:top w:val="none" w:sz="0" w:space="0" w:color="auto"/>
            <w:left w:val="none" w:sz="0" w:space="0" w:color="auto"/>
            <w:bottom w:val="none" w:sz="0" w:space="0" w:color="auto"/>
            <w:right w:val="none" w:sz="0" w:space="0" w:color="auto"/>
          </w:divBdr>
        </w:div>
      </w:divsChild>
    </w:div>
    <w:div w:id="732238987">
      <w:bodyDiv w:val="1"/>
      <w:marLeft w:val="0"/>
      <w:marRight w:val="0"/>
      <w:marTop w:val="0"/>
      <w:marBottom w:val="0"/>
      <w:divBdr>
        <w:top w:val="none" w:sz="0" w:space="0" w:color="auto"/>
        <w:left w:val="none" w:sz="0" w:space="0" w:color="auto"/>
        <w:bottom w:val="none" w:sz="0" w:space="0" w:color="auto"/>
        <w:right w:val="none" w:sz="0" w:space="0" w:color="auto"/>
      </w:divBdr>
    </w:div>
    <w:div w:id="798257371">
      <w:bodyDiv w:val="1"/>
      <w:marLeft w:val="0"/>
      <w:marRight w:val="0"/>
      <w:marTop w:val="0"/>
      <w:marBottom w:val="0"/>
      <w:divBdr>
        <w:top w:val="none" w:sz="0" w:space="0" w:color="auto"/>
        <w:left w:val="none" w:sz="0" w:space="0" w:color="auto"/>
        <w:bottom w:val="none" w:sz="0" w:space="0" w:color="auto"/>
        <w:right w:val="none" w:sz="0" w:space="0" w:color="auto"/>
      </w:divBdr>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04728384">
      <w:bodyDiv w:val="1"/>
      <w:marLeft w:val="0"/>
      <w:marRight w:val="0"/>
      <w:marTop w:val="0"/>
      <w:marBottom w:val="0"/>
      <w:divBdr>
        <w:top w:val="none" w:sz="0" w:space="0" w:color="auto"/>
        <w:left w:val="none" w:sz="0" w:space="0" w:color="auto"/>
        <w:bottom w:val="none" w:sz="0" w:space="0" w:color="auto"/>
        <w:right w:val="none" w:sz="0" w:space="0" w:color="auto"/>
      </w:divBdr>
      <w:divsChild>
        <w:div w:id="867138329">
          <w:marLeft w:val="0"/>
          <w:marRight w:val="0"/>
          <w:marTop w:val="0"/>
          <w:marBottom w:val="0"/>
          <w:divBdr>
            <w:top w:val="none" w:sz="0" w:space="0" w:color="auto"/>
            <w:left w:val="none" w:sz="0" w:space="0" w:color="auto"/>
            <w:bottom w:val="none" w:sz="0" w:space="0" w:color="auto"/>
            <w:right w:val="none" w:sz="0" w:space="0" w:color="auto"/>
          </w:divBdr>
        </w:div>
        <w:div w:id="732776217">
          <w:marLeft w:val="0"/>
          <w:marRight w:val="0"/>
          <w:marTop w:val="0"/>
          <w:marBottom w:val="0"/>
          <w:divBdr>
            <w:top w:val="none" w:sz="0" w:space="0" w:color="auto"/>
            <w:left w:val="none" w:sz="0" w:space="0" w:color="auto"/>
            <w:bottom w:val="none" w:sz="0" w:space="0" w:color="auto"/>
            <w:right w:val="none" w:sz="0" w:space="0" w:color="auto"/>
          </w:divBdr>
        </w:div>
      </w:divsChild>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16868710">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219055924">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17587681">
      <w:bodyDiv w:val="1"/>
      <w:marLeft w:val="0"/>
      <w:marRight w:val="0"/>
      <w:marTop w:val="0"/>
      <w:marBottom w:val="0"/>
      <w:divBdr>
        <w:top w:val="none" w:sz="0" w:space="0" w:color="auto"/>
        <w:left w:val="none" w:sz="0" w:space="0" w:color="auto"/>
        <w:bottom w:val="none" w:sz="0" w:space="0" w:color="auto"/>
        <w:right w:val="none" w:sz="0" w:space="0" w:color="auto"/>
      </w:divBdr>
      <w:divsChild>
        <w:div w:id="711420137">
          <w:marLeft w:val="0"/>
          <w:marRight w:val="0"/>
          <w:marTop w:val="0"/>
          <w:marBottom w:val="0"/>
          <w:divBdr>
            <w:top w:val="none" w:sz="0" w:space="0" w:color="auto"/>
            <w:left w:val="none" w:sz="0" w:space="0" w:color="auto"/>
            <w:bottom w:val="none" w:sz="0" w:space="0" w:color="auto"/>
            <w:right w:val="none" w:sz="0" w:space="0" w:color="auto"/>
          </w:divBdr>
        </w:div>
      </w:divsChild>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63471338">
      <w:bodyDiv w:val="1"/>
      <w:marLeft w:val="0"/>
      <w:marRight w:val="0"/>
      <w:marTop w:val="0"/>
      <w:marBottom w:val="0"/>
      <w:divBdr>
        <w:top w:val="none" w:sz="0" w:space="0" w:color="auto"/>
        <w:left w:val="none" w:sz="0" w:space="0" w:color="auto"/>
        <w:bottom w:val="none" w:sz="0" w:space="0" w:color="auto"/>
        <w:right w:val="none" w:sz="0" w:space="0" w:color="auto"/>
      </w:divBdr>
      <w:divsChild>
        <w:div w:id="142042108">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32009990">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E4B6-BE98-4796-8E5A-2EEF6A2A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2022-02-15T18:26:00Z</cp:lastPrinted>
  <dcterms:created xsi:type="dcterms:W3CDTF">2023-12-08T08:10:00Z</dcterms:created>
  <dcterms:modified xsi:type="dcterms:W3CDTF">2023-12-08T08:11:00Z</dcterms:modified>
</cp:coreProperties>
</file>