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45A9" w14:textId="77777777" w:rsidR="00C01A8B" w:rsidRDefault="00C01A8B" w:rsidP="003337A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 до ТД</w:t>
      </w:r>
    </w:p>
    <w:p w14:paraId="57B2A2F3" w14:textId="0191FDAB" w:rsidR="003337A7" w:rsidRDefault="003337A7" w:rsidP="003337A7">
      <w:pPr>
        <w:spacing w:after="0" w:line="240" w:lineRule="auto"/>
        <w:jc w:val="right"/>
        <w:rPr>
          <w:rFonts w:ascii="Times New Roman" w:eastAsia="Times New Roman" w:hAnsi="Times New Roman" w:cs="Times New Roman"/>
          <w:b/>
          <w:sz w:val="24"/>
          <w:szCs w:val="24"/>
        </w:rPr>
      </w:pPr>
      <w:proofErr w:type="spellStart"/>
      <w:r w:rsidRPr="003337A7">
        <w:rPr>
          <w:rFonts w:ascii="Times New Roman" w:eastAsia="Times New Roman" w:hAnsi="Times New Roman" w:cs="Times New Roman"/>
          <w:b/>
          <w:sz w:val="24"/>
          <w:szCs w:val="24"/>
        </w:rPr>
        <w:t>проєкт</w:t>
      </w:r>
      <w:proofErr w:type="spellEnd"/>
    </w:p>
    <w:p w14:paraId="4E451865" w14:textId="047D5857" w:rsidR="00F2411D" w:rsidRPr="00BD4AA0" w:rsidRDefault="00F2411D" w:rsidP="00F241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4BC5CC95" w14:textId="77777777" w:rsidR="00F2411D" w:rsidRPr="00BD4AA0" w:rsidRDefault="00F2411D" w:rsidP="00F2411D">
      <w:pPr>
        <w:spacing w:after="0" w:line="240" w:lineRule="auto"/>
        <w:rPr>
          <w:rFonts w:ascii="Times New Roman" w:eastAsia="Times New Roman" w:hAnsi="Times New Roman" w:cs="Times New Roman"/>
          <w:b/>
          <w:sz w:val="24"/>
          <w:szCs w:val="24"/>
        </w:rPr>
      </w:pPr>
    </w:p>
    <w:p w14:paraId="7E464D90" w14:textId="77777777" w:rsidR="00F2411D" w:rsidRPr="00BD4AA0" w:rsidRDefault="00F2411D" w:rsidP="00F2411D">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14DC937F" w14:textId="657DCA67" w:rsidR="00F2411D" w:rsidRPr="00BD4AA0" w:rsidRDefault="00F2411D" w:rsidP="00F2411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Pr="00BD4AA0">
        <w:rPr>
          <w:rFonts w:ascii="Times New Roman" w:eastAsia="Times New Roman" w:hAnsi="Times New Roman" w:cs="Times New Roman"/>
          <w:sz w:val="24"/>
          <w:szCs w:val="24"/>
        </w:rPr>
        <w:t xml:space="preserve"> в особі</w:t>
      </w:r>
      <w:r w:rsidR="00500724">
        <w:rPr>
          <w:rFonts w:ascii="Times New Roman" w:eastAsia="Times New Roman" w:hAnsi="Times New Roman" w:cs="Times New Roman"/>
          <w:sz w:val="24"/>
          <w:szCs w:val="24"/>
        </w:rPr>
        <w:t xml:space="preserve"> начальника Коломієць Олени Геннадіївни</w:t>
      </w:r>
      <w:r w:rsidRPr="00BD4AA0">
        <w:rPr>
          <w:rFonts w:ascii="Times New Roman" w:eastAsia="Times New Roman" w:hAnsi="Times New Roman" w:cs="Times New Roman"/>
          <w:sz w:val="24"/>
          <w:szCs w:val="24"/>
        </w:rPr>
        <w:t xml:space="preserve">, що діє на підставі </w:t>
      </w:r>
      <w:r w:rsidR="00500724">
        <w:rPr>
          <w:rFonts w:ascii="Times New Roman" w:eastAsia="Times New Roman" w:hAnsi="Times New Roman" w:cs="Times New Roman"/>
          <w:b/>
          <w:bCs/>
          <w:sz w:val="24"/>
          <w:szCs w:val="24"/>
        </w:rPr>
        <w:t xml:space="preserve">Положення </w:t>
      </w:r>
      <w:r w:rsidRPr="00BD4AA0">
        <w:rPr>
          <w:rFonts w:ascii="Times New Roman" w:eastAsia="Times New Roman" w:hAnsi="Times New Roman" w:cs="Times New Roman"/>
          <w:sz w:val="24"/>
          <w:szCs w:val="24"/>
        </w:rPr>
        <w:t xml:space="preserve">(далі — </w:t>
      </w:r>
      <w:r w:rsidRPr="00BD4AA0">
        <w:rPr>
          <w:rFonts w:ascii="Times New Roman" w:eastAsia="Times New Roman" w:hAnsi="Times New Roman" w:cs="Times New Roman"/>
          <w:b/>
          <w:sz w:val="24"/>
          <w:szCs w:val="24"/>
        </w:rPr>
        <w:t>Замовник</w:t>
      </w:r>
      <w:r w:rsidRPr="00BD4AA0">
        <w:rPr>
          <w:rFonts w:ascii="Times New Roman" w:eastAsia="Times New Roman" w:hAnsi="Times New Roman" w:cs="Times New Roman"/>
          <w:sz w:val="24"/>
          <w:szCs w:val="24"/>
        </w:rPr>
        <w:t>), з однієї сторони, і _______________</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в особі</w:t>
      </w:r>
      <w:r w:rsidRPr="00BD4AA0">
        <w:rPr>
          <w:rFonts w:ascii="Times New Roman" w:eastAsia="Times New Roman" w:hAnsi="Times New Roman" w:cs="Times New Roman"/>
          <w:i/>
          <w:sz w:val="24"/>
          <w:szCs w:val="24"/>
        </w:rPr>
        <w:t xml:space="preserve"> </w:t>
      </w:r>
      <w:r w:rsidRPr="00BD4AA0">
        <w:rPr>
          <w:rFonts w:ascii="Times New Roman" w:eastAsia="Times New Roman" w:hAnsi="Times New Roman" w:cs="Times New Roman"/>
          <w:sz w:val="24"/>
          <w:szCs w:val="24"/>
        </w:rPr>
        <w:t xml:space="preserve">________________, який діє на підставі ____________ (далі — </w:t>
      </w:r>
      <w:r w:rsidRPr="00BD4AA0">
        <w:rPr>
          <w:rFonts w:ascii="Times New Roman" w:eastAsia="Times New Roman" w:hAnsi="Times New Roman" w:cs="Times New Roman"/>
          <w:b/>
          <w:sz w:val="24"/>
          <w:szCs w:val="24"/>
        </w:rPr>
        <w:t>Постачальник</w:t>
      </w:r>
      <w:r w:rsidRPr="00BD4AA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BD4AA0">
        <w:rPr>
          <w:rFonts w:ascii="Times New Roman" w:eastAsia="Times New Roman" w:hAnsi="Times New Roman" w:cs="Times New Roman"/>
          <w:sz w:val="24"/>
          <w:szCs w:val="24"/>
        </w:rPr>
        <w:t>закупівель</w:t>
      </w:r>
      <w:proofErr w:type="spellEnd"/>
      <w:r w:rsidRPr="00BD4A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6C61217E" w:rsidR="00BE6EFF" w:rsidRPr="006C235D" w:rsidRDefault="00306FE1" w:rsidP="006C235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Pr="009D4E61">
        <w:rPr>
          <w:rFonts w:ascii="Times New Roman" w:eastAsia="Times New Roman" w:hAnsi="Times New Roman" w:cs="Times New Roman"/>
          <w:sz w:val="24"/>
          <w:szCs w:val="24"/>
        </w:rPr>
        <w:t xml:space="preserve">Замовника </w:t>
      </w:r>
      <w:r w:rsidR="003903DC" w:rsidRPr="009D4E61">
        <w:rPr>
          <w:rFonts w:ascii="Times New Roman" w:eastAsia="Times New Roman" w:hAnsi="Times New Roman" w:cs="Times New Roman"/>
          <w:b/>
          <w:bCs/>
          <w:color w:val="000000"/>
          <w:sz w:val="24"/>
          <w:szCs w:val="24"/>
        </w:rPr>
        <w:t xml:space="preserve">ДК 021:2015 - </w:t>
      </w:r>
      <w:r w:rsidR="00AF72B3" w:rsidRPr="00AF72B3">
        <w:rPr>
          <w:rFonts w:ascii="Times New Roman" w:eastAsia="Times New Roman" w:hAnsi="Times New Roman" w:cs="Times New Roman"/>
          <w:b/>
          <w:bCs/>
          <w:sz w:val="24"/>
          <w:szCs w:val="24"/>
        </w:rPr>
        <w:t>39710000-2 Електричні побутові прилади «</w:t>
      </w:r>
      <w:r w:rsidR="0058553C" w:rsidRPr="0058553C">
        <w:rPr>
          <w:rFonts w:ascii="Times New Roman" w:eastAsia="Times New Roman" w:hAnsi="Times New Roman" w:cs="Times New Roman"/>
          <w:b/>
          <w:bCs/>
          <w:sz w:val="24"/>
          <w:szCs w:val="24"/>
        </w:rPr>
        <w:t>Плита електрична  4-конфорочна з духовою шафою з рознесеними конфорками – ДК 39711440-5</w:t>
      </w:r>
      <w:r w:rsidR="00AF72B3" w:rsidRPr="00AF72B3">
        <w:rPr>
          <w:rFonts w:ascii="Times New Roman" w:eastAsia="Times New Roman" w:hAnsi="Times New Roman" w:cs="Times New Roman"/>
          <w:b/>
          <w:bCs/>
          <w:sz w:val="24"/>
          <w:szCs w:val="24"/>
        </w:rPr>
        <w:t>»</w:t>
      </w:r>
      <w:r w:rsidR="00C01A8B">
        <w:rPr>
          <w:rFonts w:ascii="Times New Roman" w:eastAsia="Times New Roman" w:hAnsi="Times New Roman" w:cs="Times New Roman"/>
          <w:b/>
          <w:bCs/>
          <w:color w:val="000000"/>
          <w:sz w:val="24"/>
          <w:szCs w:val="24"/>
        </w:rPr>
        <w:t xml:space="preserve"> </w:t>
      </w:r>
      <w:r w:rsidRPr="00C01A8B">
        <w:rPr>
          <w:rFonts w:ascii="Times New Roman" w:eastAsia="Times New Roman" w:hAnsi="Times New Roman" w:cs="Times New Roman"/>
          <w:b/>
          <w:bCs/>
          <w:color w:val="000000"/>
          <w:sz w:val="24"/>
          <w:szCs w:val="24"/>
        </w:rPr>
        <w:t>(далі</w:t>
      </w:r>
      <w:r w:rsidRPr="009D4E61">
        <w:rPr>
          <w:rFonts w:ascii="Times New Roman" w:eastAsia="Times New Roman" w:hAnsi="Times New Roman" w:cs="Times New Roman"/>
          <w:sz w:val="24"/>
          <w:szCs w:val="24"/>
        </w:rPr>
        <w:t xml:space="preserve"> — Товар), визначений в асортименті, кількості та за цінами, які зазначені у Специфікації (Додаток 1 до Договору), а Замовник зобов’язується прийняти Товар та</w:t>
      </w:r>
      <w:r>
        <w:rPr>
          <w:rFonts w:ascii="Times New Roman" w:eastAsia="Times New Roman" w:hAnsi="Times New Roman" w:cs="Times New Roman"/>
          <w:sz w:val="24"/>
          <w:szCs w:val="24"/>
        </w:rPr>
        <w:t xml:space="preserve">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77777777"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06C3F7" w14:textId="71810B6F" w:rsidR="00BE6EFF" w:rsidRPr="00841DA5" w:rsidRDefault="00306FE1">
      <w:pPr>
        <w:spacing w:after="0" w:line="240" w:lineRule="auto"/>
        <w:ind w:firstLine="284"/>
        <w:jc w:val="both"/>
        <w:rPr>
          <w:rFonts w:ascii="Times New Roman" w:eastAsia="Times New Roman" w:hAnsi="Times New Roman" w:cs="Times New Roman"/>
          <w:b/>
          <w:i/>
          <w:sz w:val="24"/>
          <w:szCs w:val="24"/>
        </w:rPr>
      </w:pPr>
      <w:r w:rsidRPr="00841DA5">
        <w:rPr>
          <w:rFonts w:ascii="Times New Roman" w:eastAsia="Times New Roman" w:hAnsi="Times New Roman" w:cs="Times New Roman"/>
          <w:sz w:val="24"/>
          <w:szCs w:val="24"/>
        </w:rPr>
        <w:t xml:space="preserve">2.2. </w:t>
      </w:r>
      <w:r w:rsidRPr="00841DA5">
        <w:rPr>
          <w:rFonts w:ascii="Times New Roman" w:eastAsia="Times New Roman" w:hAnsi="Times New Roman" w:cs="Times New Roman"/>
          <w:color w:val="121212"/>
          <w:sz w:val="24"/>
          <w:szCs w:val="24"/>
        </w:rPr>
        <w:t>Постачальник гарантує якість Товару</w:t>
      </w:r>
      <w:r w:rsidR="00DE14B5">
        <w:rPr>
          <w:rFonts w:ascii="Times New Roman" w:eastAsia="Times New Roman" w:hAnsi="Times New Roman" w:cs="Times New Roman"/>
          <w:color w:val="121212"/>
          <w:sz w:val="24"/>
          <w:szCs w:val="24"/>
        </w:rPr>
        <w:t>.</w:t>
      </w:r>
    </w:p>
    <w:p w14:paraId="463932D1" w14:textId="6338A531" w:rsidR="00BE6EFF" w:rsidRPr="00A53007" w:rsidRDefault="00306FE1">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A53007">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w:t>
      </w:r>
      <w:r w:rsidR="00A53007" w:rsidRPr="00A53007">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7D0BE7">
        <w:rPr>
          <w:rFonts w:ascii="Times New Roman" w:eastAsia="Times New Roman" w:hAnsi="Times New Roman" w:cs="Times New Roman"/>
          <w:sz w:val="24"/>
          <w:szCs w:val="24"/>
        </w:rPr>
        <w:t>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lastRenderedPageBreak/>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sz w:val="24"/>
          <w:szCs w:val="24"/>
        </w:rPr>
        <w:t>3.2. Ціна Договору становить ______________________________________________.</w:t>
      </w:r>
    </w:p>
    <w:p w14:paraId="454A5050" w14:textId="1864858F" w:rsidR="00BE6EFF" w:rsidRPr="00DB2B82"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DB2B82">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r w:rsidR="00C01A8B">
        <w:rPr>
          <w:rFonts w:ascii="Times New Roman" w:eastAsia="Times New Roman" w:hAnsi="Times New Roman" w:cs="Times New Roman"/>
          <w:sz w:val="24"/>
          <w:szCs w:val="24"/>
        </w:rPr>
        <w:t>, а також монтаж та підключення товару</w:t>
      </w:r>
      <w:r w:rsidRPr="00DB2B82">
        <w:rPr>
          <w:rFonts w:ascii="Times New Roman" w:eastAsia="Times New Roman" w:hAnsi="Times New Roman" w:cs="Times New Roman"/>
          <w:sz w:val="24"/>
          <w:szCs w:val="24"/>
        </w:rPr>
        <w:t>.</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202E1890" w:rsidR="00BE6EFF" w:rsidRPr="007B70BD" w:rsidRDefault="00306FE1">
      <w:pPr>
        <w:spacing w:after="0" w:line="240" w:lineRule="auto"/>
        <w:ind w:firstLine="284"/>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sz w:val="24"/>
          <w:szCs w:val="24"/>
        </w:rPr>
        <w:t xml:space="preserve">4.1. Розрахунок за </w:t>
      </w:r>
      <w:r w:rsidRPr="007B4057">
        <w:rPr>
          <w:rFonts w:ascii="Times New Roman" w:eastAsia="Times New Roman" w:hAnsi="Times New Roman" w:cs="Times New Roman"/>
          <w:sz w:val="24"/>
          <w:szCs w:val="24"/>
        </w:rPr>
        <w:t>поставлен</w:t>
      </w:r>
      <w:r w:rsidR="00EE3A28">
        <w:rPr>
          <w:rFonts w:ascii="Times New Roman" w:eastAsia="Times New Roman" w:hAnsi="Times New Roman" w:cs="Times New Roman"/>
          <w:sz w:val="24"/>
          <w:szCs w:val="24"/>
        </w:rPr>
        <w:t xml:space="preserve">ий </w:t>
      </w:r>
      <w:r w:rsidRPr="007B4057">
        <w:rPr>
          <w:rFonts w:ascii="Times New Roman" w:eastAsia="Times New Roman" w:hAnsi="Times New Roman" w:cs="Times New Roman"/>
          <w:sz w:val="24"/>
          <w:szCs w:val="24"/>
        </w:rPr>
        <w:t xml:space="preserve">Товар здійснюється в розмірі 100 % упродовж </w:t>
      </w:r>
      <w:r w:rsidR="00DA5E5B">
        <w:rPr>
          <w:rFonts w:ascii="Times New Roman" w:eastAsia="Times New Roman" w:hAnsi="Times New Roman" w:cs="Times New Roman"/>
          <w:b/>
          <w:bCs/>
          <w:sz w:val="24"/>
          <w:szCs w:val="24"/>
        </w:rPr>
        <w:t>6</w:t>
      </w:r>
      <w:r w:rsidRPr="007B4057">
        <w:rPr>
          <w:rFonts w:ascii="Times New Roman" w:eastAsia="Times New Roman" w:hAnsi="Times New Roman" w:cs="Times New Roman"/>
          <w:b/>
          <w:bCs/>
          <w:sz w:val="24"/>
          <w:szCs w:val="24"/>
        </w:rPr>
        <w:t>0 (</w:t>
      </w:r>
      <w:r w:rsidR="00DA5E5B">
        <w:rPr>
          <w:rFonts w:ascii="Times New Roman" w:eastAsia="Times New Roman" w:hAnsi="Times New Roman" w:cs="Times New Roman"/>
          <w:b/>
          <w:bCs/>
          <w:sz w:val="24"/>
          <w:szCs w:val="24"/>
        </w:rPr>
        <w:t>шістдесяти</w:t>
      </w:r>
      <w:r w:rsidRPr="007B4057">
        <w:rPr>
          <w:rFonts w:ascii="Times New Roman" w:eastAsia="Times New Roman" w:hAnsi="Times New Roman" w:cs="Times New Roman"/>
          <w:b/>
          <w:bCs/>
          <w:sz w:val="24"/>
          <w:szCs w:val="24"/>
        </w:rPr>
        <w:t xml:space="preserve">) </w:t>
      </w:r>
      <w:r w:rsidR="009326E5">
        <w:rPr>
          <w:rFonts w:ascii="Times New Roman" w:eastAsia="Times New Roman" w:hAnsi="Times New Roman" w:cs="Times New Roman"/>
          <w:b/>
          <w:bCs/>
          <w:sz w:val="24"/>
          <w:szCs w:val="24"/>
        </w:rPr>
        <w:t>банківських</w:t>
      </w:r>
      <w:r w:rsidRPr="007B4057">
        <w:rPr>
          <w:rFonts w:ascii="Times New Roman" w:eastAsia="Times New Roman" w:hAnsi="Times New Roman" w:cs="Times New Roman"/>
          <w:b/>
          <w:bCs/>
          <w:sz w:val="24"/>
          <w:szCs w:val="24"/>
        </w:rPr>
        <w:t xml:space="preserve"> днів</w:t>
      </w:r>
      <w:r w:rsidRPr="007B4057">
        <w:rPr>
          <w:rFonts w:ascii="Times New Roman" w:eastAsia="Times New Roman" w:hAnsi="Times New Roman" w:cs="Times New Roman"/>
          <w:sz w:val="24"/>
          <w:szCs w:val="24"/>
        </w:rPr>
        <w:t xml:space="preserve"> з дати </w:t>
      </w:r>
      <w:r>
        <w:rPr>
          <w:rFonts w:ascii="Times New Roman" w:eastAsia="Times New Roman" w:hAnsi="Times New Roman" w:cs="Times New Roman"/>
          <w:sz w:val="24"/>
          <w:szCs w:val="24"/>
        </w:rPr>
        <w:t>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D21EE0">
        <w:rPr>
          <w:rFonts w:ascii="Times New Roman" w:eastAsia="Times New Roman" w:hAnsi="Times New Roman" w:cs="Times New Roman"/>
          <w:sz w:val="24"/>
          <w:szCs w:val="24"/>
        </w:rPr>
        <w:t xml:space="preserve">оригіналу </w:t>
      </w:r>
      <w:r w:rsidRPr="007B70BD">
        <w:rPr>
          <w:rFonts w:ascii="Times New Roman" w:eastAsia="Times New Roman" w:hAnsi="Times New Roman" w:cs="Times New Roman"/>
          <w:bCs/>
          <w:iCs/>
          <w:sz w:val="24"/>
          <w:szCs w:val="24"/>
        </w:rPr>
        <w:t xml:space="preserve">видаткової накладної </w:t>
      </w:r>
      <w:r w:rsidR="00237C33">
        <w:rPr>
          <w:rFonts w:ascii="Times New Roman" w:eastAsia="Times New Roman" w:hAnsi="Times New Roman" w:cs="Times New Roman"/>
          <w:bCs/>
          <w:iCs/>
          <w:sz w:val="24"/>
          <w:szCs w:val="24"/>
        </w:rPr>
        <w:t xml:space="preserve">на </w:t>
      </w:r>
      <w:r w:rsidRPr="007B70BD">
        <w:rPr>
          <w:rFonts w:ascii="Times New Roman" w:eastAsia="Times New Roman" w:hAnsi="Times New Roman" w:cs="Times New Roman"/>
          <w:bCs/>
          <w:iCs/>
          <w:sz w:val="24"/>
          <w:szCs w:val="24"/>
        </w:rPr>
        <w:t>Товар.</w:t>
      </w:r>
    </w:p>
    <w:p w14:paraId="01F57941" w14:textId="4B012D62" w:rsidR="00BE6EFF" w:rsidRDefault="00306FE1">
      <w:pPr>
        <w:spacing w:after="0" w:line="240" w:lineRule="auto"/>
        <w:ind w:firstLine="284"/>
        <w:jc w:val="both"/>
        <w:rPr>
          <w:rFonts w:ascii="Times New Roman" w:eastAsia="Times New Roman" w:hAnsi="Times New Roman" w:cs="Times New Roman"/>
          <w:sz w:val="24"/>
          <w:szCs w:val="24"/>
        </w:rPr>
      </w:pPr>
      <w:r w:rsidRPr="007B70BD">
        <w:rPr>
          <w:rFonts w:ascii="Times New Roman" w:eastAsia="Times New Roman" w:hAnsi="Times New Roman" w:cs="Times New Roman"/>
          <w:bCs/>
          <w:iCs/>
          <w:sz w:val="24"/>
          <w:szCs w:val="24"/>
        </w:rPr>
        <w:t>4.2.</w:t>
      </w:r>
      <w:r w:rsidRPr="007B70BD">
        <w:rPr>
          <w:bCs/>
          <w:iCs/>
        </w:rPr>
        <w:t xml:space="preserve"> </w:t>
      </w:r>
      <w:r w:rsidRPr="007B70BD">
        <w:rPr>
          <w:rFonts w:ascii="Times New Roman" w:eastAsia="Times New Roman" w:hAnsi="Times New Roman" w:cs="Times New Roman"/>
          <w:bCs/>
          <w:iCs/>
          <w:sz w:val="24"/>
          <w:szCs w:val="24"/>
        </w:rPr>
        <w:t>Розрахунки за цим Договором здійснюються</w:t>
      </w:r>
      <w:r w:rsidRPr="007B70BD">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23CDA">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5D8A9AAD"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w:t>
      </w:r>
      <w:r w:rsidRPr="00A752D9">
        <w:rPr>
          <w:rFonts w:ascii="Times New Roman" w:eastAsia="Times New Roman" w:hAnsi="Times New Roman" w:cs="Times New Roman"/>
          <w:sz w:val="24"/>
          <w:szCs w:val="24"/>
        </w:rPr>
        <w:t xml:space="preserve">оплати зі сторони Замовника у випадку ненадання Постачальником оригіналу </w:t>
      </w:r>
      <w:r w:rsidRPr="00A752D9">
        <w:rPr>
          <w:rFonts w:ascii="Times New Roman" w:eastAsia="Times New Roman" w:hAnsi="Times New Roman" w:cs="Times New Roman"/>
          <w:bCs/>
          <w:iCs/>
          <w:sz w:val="24"/>
          <w:szCs w:val="24"/>
        </w:rPr>
        <w:t>видаткової накладної</w:t>
      </w:r>
      <w:r w:rsidRPr="00A752D9">
        <w:rPr>
          <w:rFonts w:ascii="Times New Roman" w:eastAsia="Times New Roman" w:hAnsi="Times New Roman" w:cs="Times New Roman"/>
          <w:b/>
          <w:i/>
          <w:sz w:val="24"/>
          <w:szCs w:val="24"/>
        </w:rPr>
        <w:t xml:space="preserve"> </w:t>
      </w:r>
      <w:r w:rsidRPr="00A752D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оплату чи </w:t>
      </w:r>
      <w:r w:rsidR="00770833">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25E281AA" w14:textId="6C4516AB" w:rsidR="00BE6EFF" w:rsidRPr="00821D0B" w:rsidRDefault="00306FE1">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5.1. Місце поставки Товару:</w:t>
      </w:r>
      <w:r w:rsidR="00AE3B26">
        <w:rPr>
          <w:rFonts w:ascii="Times New Roman" w:eastAsia="Times New Roman" w:hAnsi="Times New Roman" w:cs="Times New Roman"/>
          <w:color w:val="121212"/>
          <w:sz w:val="24"/>
          <w:szCs w:val="24"/>
        </w:rPr>
        <w:t xml:space="preserve"> </w:t>
      </w:r>
      <w:r w:rsidR="00B763BE" w:rsidRPr="00B763BE">
        <w:rPr>
          <w:rFonts w:ascii="Times New Roman" w:eastAsia="Times New Roman" w:hAnsi="Times New Roman" w:cs="Times New Roman"/>
          <w:color w:val="121212"/>
          <w:sz w:val="24"/>
          <w:szCs w:val="24"/>
        </w:rPr>
        <w:t>Дошкільний навчальний заклад (ясла-садок) комбінованого типу  «Рушничок»</w:t>
      </w:r>
      <w:r w:rsidR="005B2741">
        <w:rPr>
          <w:rFonts w:ascii="Times New Roman" w:eastAsia="Times New Roman" w:hAnsi="Times New Roman" w:cs="Times New Roman"/>
          <w:color w:val="121212"/>
          <w:sz w:val="24"/>
          <w:szCs w:val="24"/>
        </w:rPr>
        <w:t>.</w:t>
      </w:r>
    </w:p>
    <w:p w14:paraId="7D950B0E" w14:textId="56674F7F" w:rsidR="00BE6EFF" w:rsidRPr="00500724" w:rsidRDefault="00306FE1">
      <w:pPr>
        <w:spacing w:after="0" w:line="24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5.2. Строк поставки Товару</w:t>
      </w:r>
      <w:r w:rsidRPr="00EC6300">
        <w:rPr>
          <w:rFonts w:ascii="Times New Roman" w:eastAsia="Times New Roman" w:hAnsi="Times New Roman" w:cs="Times New Roman"/>
          <w:sz w:val="24"/>
          <w:szCs w:val="24"/>
        </w:rPr>
        <w:t xml:space="preserve">: </w:t>
      </w:r>
      <w:r w:rsidR="00481C25" w:rsidRPr="00500724">
        <w:rPr>
          <w:rFonts w:ascii="Times New Roman" w:eastAsia="Times New Roman" w:hAnsi="Times New Roman" w:cs="Times New Roman"/>
          <w:b/>
          <w:bCs/>
          <w:sz w:val="24"/>
          <w:szCs w:val="24"/>
        </w:rPr>
        <w:t xml:space="preserve">до </w:t>
      </w:r>
      <w:r w:rsidR="00AF72B3" w:rsidRPr="00500724">
        <w:rPr>
          <w:rFonts w:ascii="Times New Roman" w:eastAsia="Times New Roman" w:hAnsi="Times New Roman" w:cs="Times New Roman"/>
          <w:b/>
          <w:bCs/>
          <w:sz w:val="24"/>
          <w:szCs w:val="24"/>
        </w:rPr>
        <w:t>2</w:t>
      </w:r>
      <w:r w:rsidR="0009695E">
        <w:rPr>
          <w:rFonts w:ascii="Times New Roman" w:eastAsia="Times New Roman" w:hAnsi="Times New Roman" w:cs="Times New Roman"/>
          <w:b/>
          <w:bCs/>
          <w:sz w:val="24"/>
          <w:szCs w:val="24"/>
        </w:rPr>
        <w:t>5</w:t>
      </w:r>
      <w:r w:rsidR="00C01A8B" w:rsidRPr="00500724">
        <w:rPr>
          <w:rFonts w:ascii="Times New Roman" w:eastAsia="Times New Roman" w:hAnsi="Times New Roman" w:cs="Times New Roman"/>
          <w:b/>
          <w:bCs/>
          <w:sz w:val="24"/>
          <w:szCs w:val="24"/>
        </w:rPr>
        <w:t xml:space="preserve"> грудня</w:t>
      </w:r>
      <w:r w:rsidR="00481C25" w:rsidRPr="00500724">
        <w:rPr>
          <w:rFonts w:ascii="Times New Roman" w:eastAsia="Times New Roman" w:hAnsi="Times New Roman" w:cs="Times New Roman"/>
          <w:b/>
          <w:bCs/>
          <w:sz w:val="24"/>
          <w:szCs w:val="24"/>
        </w:rPr>
        <w:t xml:space="preserve"> 2023</w:t>
      </w:r>
      <w:r w:rsidR="00C01A8B" w:rsidRPr="00500724">
        <w:rPr>
          <w:rFonts w:ascii="Times New Roman" w:eastAsia="Times New Roman" w:hAnsi="Times New Roman" w:cs="Times New Roman"/>
          <w:b/>
          <w:bCs/>
          <w:sz w:val="24"/>
          <w:szCs w:val="24"/>
        </w:rPr>
        <w:t xml:space="preserve"> </w:t>
      </w:r>
      <w:r w:rsidR="00481C25" w:rsidRPr="00500724">
        <w:rPr>
          <w:rFonts w:ascii="Times New Roman" w:eastAsia="Times New Roman" w:hAnsi="Times New Roman" w:cs="Times New Roman"/>
          <w:b/>
          <w:bCs/>
          <w:sz w:val="24"/>
          <w:szCs w:val="24"/>
        </w:rPr>
        <w:t>р</w:t>
      </w:r>
      <w:r w:rsidRPr="00500724">
        <w:rPr>
          <w:rFonts w:ascii="Times New Roman" w:eastAsia="Times New Roman" w:hAnsi="Times New Roman" w:cs="Times New Roman"/>
          <w:b/>
          <w:bCs/>
          <w:sz w:val="24"/>
          <w:szCs w:val="24"/>
        </w:rPr>
        <w:t>.</w:t>
      </w:r>
    </w:p>
    <w:p w14:paraId="59D6100B" w14:textId="278F3F86" w:rsidR="00BE6EFF" w:rsidRPr="00EC6300" w:rsidRDefault="00306FE1">
      <w:pPr>
        <w:spacing w:after="0" w:line="240" w:lineRule="auto"/>
        <w:ind w:firstLine="284"/>
        <w:jc w:val="both"/>
        <w:rPr>
          <w:rFonts w:ascii="Times New Roman" w:eastAsia="Times New Roman" w:hAnsi="Times New Roman" w:cs="Times New Roman"/>
          <w:sz w:val="24"/>
          <w:szCs w:val="24"/>
        </w:rPr>
      </w:pPr>
      <w:r w:rsidRPr="00EC6300">
        <w:rPr>
          <w:rFonts w:ascii="Times New Roman" w:eastAsia="Times New Roman" w:hAnsi="Times New Roman" w:cs="Times New Roman"/>
          <w:sz w:val="24"/>
          <w:szCs w:val="24"/>
        </w:rPr>
        <w:t xml:space="preserve">5.3. Поставка Товару здійснюється за </w:t>
      </w:r>
      <w:proofErr w:type="spellStart"/>
      <w:r w:rsidRPr="00EC6300">
        <w:rPr>
          <w:rFonts w:ascii="Times New Roman" w:eastAsia="Times New Roman" w:hAnsi="Times New Roman" w:cs="Times New Roman"/>
          <w:sz w:val="24"/>
          <w:szCs w:val="24"/>
        </w:rPr>
        <w:t>адре</w:t>
      </w:r>
      <w:r w:rsidR="009E52B0" w:rsidRPr="00EC6300">
        <w:rPr>
          <w:rFonts w:ascii="Times New Roman" w:eastAsia="Times New Roman" w:hAnsi="Times New Roman" w:cs="Times New Roman"/>
          <w:sz w:val="24"/>
          <w:szCs w:val="24"/>
        </w:rPr>
        <w:t>с</w:t>
      </w:r>
      <w:r w:rsidR="00AE3B26">
        <w:rPr>
          <w:rFonts w:ascii="Times New Roman" w:eastAsia="Times New Roman" w:hAnsi="Times New Roman" w:cs="Times New Roman"/>
          <w:sz w:val="24"/>
          <w:szCs w:val="24"/>
        </w:rPr>
        <w:t>ою</w:t>
      </w:r>
      <w:proofErr w:type="spellEnd"/>
      <w:r w:rsidR="00AE3B26">
        <w:rPr>
          <w:rFonts w:ascii="Times New Roman" w:eastAsia="Times New Roman" w:hAnsi="Times New Roman" w:cs="Times New Roman"/>
          <w:sz w:val="24"/>
          <w:szCs w:val="24"/>
        </w:rPr>
        <w:t xml:space="preserve">: </w:t>
      </w:r>
      <w:r w:rsidR="00B763BE" w:rsidRPr="00B763BE">
        <w:rPr>
          <w:rFonts w:ascii="Times New Roman" w:eastAsia="Times New Roman" w:hAnsi="Times New Roman" w:cs="Times New Roman"/>
          <w:sz w:val="24"/>
          <w:szCs w:val="24"/>
        </w:rPr>
        <w:t>м. Обухів, вул..Київська,170 А</w:t>
      </w:r>
      <w:r w:rsidR="00B763BE">
        <w:rPr>
          <w:rFonts w:ascii="Times New Roman" w:eastAsia="Times New Roman" w:hAnsi="Times New Roman" w:cs="Times New Roman"/>
          <w:sz w:val="24"/>
          <w:szCs w:val="24"/>
        </w:rPr>
        <w:t>.</w:t>
      </w:r>
    </w:p>
    <w:p w14:paraId="04326EDC" w14:textId="4C752FD9" w:rsidR="00BE6EFF" w:rsidRPr="00EC6300" w:rsidRDefault="00306FE1">
      <w:pPr>
        <w:widowControl w:val="0"/>
        <w:spacing w:after="0" w:line="240" w:lineRule="auto"/>
        <w:ind w:firstLine="284"/>
        <w:jc w:val="both"/>
        <w:rPr>
          <w:rFonts w:ascii="Times New Roman" w:eastAsia="Times New Roman" w:hAnsi="Times New Roman" w:cs="Times New Roman"/>
          <w:sz w:val="24"/>
          <w:szCs w:val="24"/>
        </w:rPr>
      </w:pPr>
      <w:r w:rsidRPr="00EC6300">
        <w:rPr>
          <w:rFonts w:ascii="Times New Roman" w:eastAsia="Times New Roman" w:hAnsi="Times New Roman" w:cs="Times New Roman"/>
          <w:sz w:val="24"/>
          <w:szCs w:val="24"/>
        </w:rPr>
        <w:t>5.4. Поставка Товару</w:t>
      </w:r>
      <w:r w:rsidR="00711B59" w:rsidRPr="00EC6300">
        <w:rPr>
          <w:rFonts w:ascii="Times New Roman" w:eastAsia="Times New Roman" w:hAnsi="Times New Roman" w:cs="Times New Roman"/>
          <w:sz w:val="24"/>
          <w:szCs w:val="24"/>
        </w:rPr>
        <w:t xml:space="preserve"> та занесення до приміщення навчального закладу</w:t>
      </w:r>
      <w:r w:rsidRPr="00EC6300">
        <w:rPr>
          <w:rFonts w:ascii="Times New Roman" w:eastAsia="Times New Roman" w:hAnsi="Times New Roman" w:cs="Times New Roman"/>
          <w:sz w:val="24"/>
          <w:szCs w:val="24"/>
        </w:rPr>
        <w:t xml:space="preserve"> здійснюється </w:t>
      </w:r>
      <w:r w:rsidR="00711B59" w:rsidRPr="00EC6300">
        <w:rPr>
          <w:rFonts w:ascii="Times New Roman" w:eastAsia="Times New Roman" w:hAnsi="Times New Roman" w:cs="Times New Roman"/>
          <w:sz w:val="24"/>
          <w:szCs w:val="24"/>
        </w:rPr>
        <w:t>за рахунок Постачальника</w:t>
      </w:r>
      <w:r w:rsidRPr="00EC6300">
        <w:rPr>
          <w:rFonts w:ascii="Times New Roman" w:eastAsia="Times New Roman" w:hAnsi="Times New Roman" w:cs="Times New Roman"/>
          <w:sz w:val="24"/>
          <w:szCs w:val="24"/>
        </w:rPr>
        <w:t>.</w:t>
      </w:r>
    </w:p>
    <w:p w14:paraId="6453AEB9" w14:textId="109FECA4" w:rsidR="00BE6EFF" w:rsidRPr="002C1EB1" w:rsidRDefault="00306FE1">
      <w:pPr>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5.</w:t>
      </w:r>
      <w:r w:rsidR="00073029">
        <w:rPr>
          <w:rFonts w:ascii="Times New Roman" w:eastAsia="Times New Roman" w:hAnsi="Times New Roman" w:cs="Times New Roman"/>
          <w:sz w:val="24"/>
          <w:szCs w:val="24"/>
        </w:rPr>
        <w:t>5</w:t>
      </w:r>
      <w:r w:rsidRPr="00567988">
        <w:rPr>
          <w:rFonts w:ascii="Times New Roman" w:eastAsia="Times New Roman" w:hAnsi="Times New Roman" w:cs="Times New Roman"/>
          <w:sz w:val="24"/>
          <w:szCs w:val="24"/>
        </w:rPr>
        <w:t xml:space="preserve">. Поставка Товару повинна </w:t>
      </w:r>
      <w:r w:rsidR="006D31FF" w:rsidRPr="00567988">
        <w:rPr>
          <w:rFonts w:ascii="Times New Roman" w:eastAsia="Times New Roman" w:hAnsi="Times New Roman" w:cs="Times New Roman"/>
          <w:sz w:val="24"/>
          <w:szCs w:val="24"/>
        </w:rPr>
        <w:t>здійсн</w:t>
      </w:r>
      <w:r w:rsidR="006D31FF">
        <w:rPr>
          <w:rFonts w:ascii="Times New Roman" w:eastAsia="Times New Roman" w:hAnsi="Times New Roman" w:cs="Times New Roman"/>
          <w:sz w:val="24"/>
          <w:szCs w:val="24"/>
          <w:highlight w:val="white"/>
        </w:rPr>
        <w:t>юватися</w:t>
      </w:r>
      <w:r>
        <w:rPr>
          <w:rFonts w:ascii="Times New Roman" w:eastAsia="Times New Roman" w:hAnsi="Times New Roman" w:cs="Times New Roman"/>
          <w:sz w:val="24"/>
          <w:szCs w:val="24"/>
          <w:highlight w:val="white"/>
        </w:rPr>
        <w:t xml:space="preserve"> Постачальником не </w:t>
      </w:r>
      <w:r w:rsidRPr="002C1EB1">
        <w:rPr>
          <w:rFonts w:ascii="Times New Roman" w:eastAsia="Times New Roman" w:hAnsi="Times New Roman" w:cs="Times New Roman"/>
          <w:sz w:val="24"/>
          <w:szCs w:val="24"/>
        </w:rPr>
        <w:t xml:space="preserve">пізніше </w:t>
      </w:r>
      <w:r w:rsidR="002C1EB1" w:rsidRPr="005E20DF">
        <w:rPr>
          <w:rFonts w:ascii="Times New Roman" w:eastAsia="Times New Roman" w:hAnsi="Times New Roman" w:cs="Times New Roman"/>
          <w:b/>
          <w:bCs/>
          <w:sz w:val="24"/>
          <w:szCs w:val="24"/>
        </w:rPr>
        <w:t>3</w:t>
      </w:r>
      <w:r w:rsidRPr="005E20DF">
        <w:rPr>
          <w:rFonts w:ascii="Times New Roman" w:eastAsia="Times New Roman" w:hAnsi="Times New Roman" w:cs="Times New Roman"/>
          <w:b/>
          <w:bCs/>
          <w:sz w:val="24"/>
          <w:szCs w:val="24"/>
        </w:rPr>
        <w:t xml:space="preserve"> (</w:t>
      </w:r>
      <w:r w:rsidR="002C1EB1" w:rsidRPr="005E20DF">
        <w:rPr>
          <w:rFonts w:ascii="Times New Roman" w:eastAsia="Times New Roman" w:hAnsi="Times New Roman" w:cs="Times New Roman"/>
          <w:b/>
          <w:bCs/>
          <w:sz w:val="24"/>
          <w:szCs w:val="24"/>
        </w:rPr>
        <w:t>третього</w:t>
      </w:r>
      <w:r w:rsidRPr="005E20DF">
        <w:rPr>
          <w:rFonts w:ascii="Times New Roman" w:eastAsia="Times New Roman" w:hAnsi="Times New Roman" w:cs="Times New Roman"/>
          <w:b/>
          <w:bCs/>
          <w:sz w:val="24"/>
          <w:szCs w:val="24"/>
        </w:rPr>
        <w:t>) робочого дня</w:t>
      </w:r>
      <w:r w:rsidRPr="002C1EB1">
        <w:rPr>
          <w:rFonts w:ascii="Times New Roman" w:eastAsia="Times New Roman" w:hAnsi="Times New Roman" w:cs="Times New Roman"/>
          <w:sz w:val="24"/>
          <w:szCs w:val="24"/>
        </w:rPr>
        <w:t xml:space="preserve"> з дати одержання відповідної заявки Замовника.</w:t>
      </w:r>
    </w:p>
    <w:p w14:paraId="7962E12B" w14:textId="70ABF9ED"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lastRenderedPageBreak/>
        <w:t>5.</w:t>
      </w:r>
      <w:r w:rsidR="0007302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794EBC2C" w:rsidR="00BE6EFF" w:rsidRPr="00A42F2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33EC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w:t>
      </w:r>
      <w:r w:rsidRPr="00A42F25">
        <w:rPr>
          <w:rFonts w:ascii="Times New Roman" w:eastAsia="Times New Roman" w:hAnsi="Times New Roman" w:cs="Times New Roman"/>
          <w:sz w:val="24"/>
          <w:szCs w:val="24"/>
        </w:rPr>
        <w:t>Товару надати оформлені належним чином акт про</w:t>
      </w:r>
      <w:r w:rsidRPr="00A42F25">
        <w:rPr>
          <w:rFonts w:ascii="Times New Roman" w:eastAsia="Times New Roman" w:hAnsi="Times New Roman" w:cs="Times New Roman"/>
          <w:b/>
          <w:sz w:val="24"/>
          <w:szCs w:val="24"/>
        </w:rPr>
        <w:t xml:space="preserve"> </w:t>
      </w:r>
      <w:r w:rsidRPr="00A42F25">
        <w:rPr>
          <w:rFonts w:ascii="Times New Roman" w:eastAsia="Times New Roman" w:hAnsi="Times New Roman" w:cs="Times New Roman"/>
          <w:bCs/>
          <w:sz w:val="24"/>
          <w:szCs w:val="24"/>
        </w:rPr>
        <w:t>прийняття-передання товару</w:t>
      </w:r>
      <w:r w:rsidRPr="00A42F25">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03577418" w14:textId="2AD3E7FC"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01F9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w:t>
      </w:r>
      <w:r w:rsidRPr="00446F6D">
        <w:rPr>
          <w:rFonts w:ascii="Times New Roman" w:eastAsia="Times New Roman" w:hAnsi="Times New Roman" w:cs="Times New Roman"/>
          <w:sz w:val="24"/>
          <w:szCs w:val="24"/>
        </w:rPr>
        <w:t xml:space="preserve">поставки Товару є дата, коли Товар було передано у власність Замовника в місці поставки з моменту та на підставі підписаної Сторонами </w:t>
      </w:r>
      <w:r w:rsidRPr="00446F6D">
        <w:rPr>
          <w:rFonts w:ascii="Times New Roman" w:eastAsia="Times New Roman" w:hAnsi="Times New Roman" w:cs="Times New Roman"/>
          <w:bCs/>
          <w:iCs/>
          <w:sz w:val="24"/>
          <w:szCs w:val="24"/>
        </w:rPr>
        <w:t>видаткової накладної</w:t>
      </w:r>
      <w:r w:rsidR="00446F6D" w:rsidRPr="00446F6D">
        <w:rPr>
          <w:rFonts w:ascii="Times New Roman" w:eastAsia="Times New Roman" w:hAnsi="Times New Roman" w:cs="Times New Roman"/>
          <w:bCs/>
          <w:iCs/>
          <w:sz w:val="24"/>
          <w:szCs w:val="24"/>
        </w:rPr>
        <w:t xml:space="preserve"> на</w:t>
      </w:r>
      <w:r w:rsidRPr="00446F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sidRPr="00446F6D">
        <w:rPr>
          <w:rFonts w:ascii="Times New Roman" w:eastAsia="Times New Roman" w:hAnsi="Times New Roman" w:cs="Times New Roman"/>
          <w:sz w:val="24"/>
          <w:szCs w:val="24"/>
        </w:rPr>
        <w:t>.</w:t>
      </w:r>
      <w:r w:rsidR="00BA001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Pr="00C36C74">
        <w:rPr>
          <w:rFonts w:ascii="Times New Roman" w:eastAsia="Times New Roman" w:hAnsi="Times New Roman" w:cs="Times New Roman"/>
          <w:sz w:val="24"/>
          <w:szCs w:val="24"/>
        </w:rPr>
        <w:t xml:space="preserve">Сторонами </w:t>
      </w:r>
      <w:r w:rsidRPr="00C36C74">
        <w:rPr>
          <w:rFonts w:ascii="Times New Roman" w:eastAsia="Times New Roman" w:hAnsi="Times New Roman" w:cs="Times New Roman"/>
          <w:bCs/>
          <w:iCs/>
          <w:sz w:val="24"/>
          <w:szCs w:val="24"/>
        </w:rPr>
        <w:t xml:space="preserve">видаткової накладної </w:t>
      </w:r>
      <w:r w:rsidR="00C36C74" w:rsidRPr="00C36C74">
        <w:rPr>
          <w:rFonts w:ascii="Times New Roman" w:eastAsia="Times New Roman" w:hAnsi="Times New Roman" w:cs="Times New Roman"/>
          <w:bCs/>
          <w:iCs/>
          <w:sz w:val="24"/>
          <w:szCs w:val="24"/>
        </w:rPr>
        <w:t>на</w:t>
      </w:r>
      <w:r w:rsidR="00C36C74" w:rsidRPr="00C36C74">
        <w:rPr>
          <w:rFonts w:ascii="Times New Roman" w:eastAsia="Times New Roman" w:hAnsi="Times New Roman" w:cs="Times New Roman"/>
          <w:b/>
          <w:i/>
          <w:sz w:val="24"/>
          <w:szCs w:val="24"/>
        </w:rPr>
        <w:t xml:space="preserve"> </w:t>
      </w:r>
      <w:r w:rsidRPr="00C36C74">
        <w:rPr>
          <w:rFonts w:ascii="Times New Roman" w:eastAsia="Times New Roman" w:hAnsi="Times New Roman" w:cs="Times New Roman"/>
          <w:sz w:val="24"/>
          <w:szCs w:val="24"/>
        </w:rPr>
        <w:t xml:space="preserve">Товар. </w:t>
      </w:r>
    </w:p>
    <w:p w14:paraId="4D0D6A20" w14:textId="463A8B19" w:rsidR="00BE6EFF" w:rsidRPr="00C36C74" w:rsidRDefault="00306FE1">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5.</w:t>
      </w:r>
      <w:r w:rsidR="00601F9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Зобов’язання Постачальника щодо поста</w:t>
      </w:r>
      <w:r w:rsidRPr="00C36C74">
        <w:rPr>
          <w:rFonts w:ascii="Times New Roman" w:eastAsia="Times New Roman" w:hAnsi="Times New Roman" w:cs="Times New Roman"/>
          <w:sz w:val="24"/>
          <w:szCs w:val="24"/>
        </w:rPr>
        <w:t>вки</w:t>
      </w:r>
      <w:r w:rsidR="00BA001D">
        <w:rPr>
          <w:rFonts w:ascii="Times New Roman" w:eastAsia="Times New Roman" w:hAnsi="Times New Roman" w:cs="Times New Roman"/>
          <w:sz w:val="24"/>
          <w:szCs w:val="24"/>
        </w:rPr>
        <w:t xml:space="preserve"> </w:t>
      </w:r>
      <w:r w:rsidRPr="00C36C74">
        <w:rPr>
          <w:rFonts w:ascii="Times New Roman" w:eastAsia="Times New Roman" w:hAnsi="Times New Roman" w:cs="Times New Roman"/>
          <w:sz w:val="24"/>
          <w:szCs w:val="24"/>
        </w:rPr>
        <w:t xml:space="preserve">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C36C74">
        <w:rPr>
          <w:rFonts w:ascii="Times New Roman" w:eastAsia="Times New Roman" w:hAnsi="Times New Roman" w:cs="Times New Roman"/>
          <w:bCs/>
          <w:iCs/>
          <w:sz w:val="24"/>
          <w:szCs w:val="24"/>
        </w:rPr>
        <w:t>видаткової накладної</w:t>
      </w:r>
      <w:r w:rsidRPr="00C36C74">
        <w:rPr>
          <w:rFonts w:ascii="Times New Roman" w:eastAsia="Times New Roman" w:hAnsi="Times New Roman" w:cs="Times New Roman"/>
          <w:b/>
          <w:i/>
          <w:sz w:val="24"/>
          <w:szCs w:val="24"/>
        </w:rPr>
        <w:t xml:space="preserve"> </w:t>
      </w:r>
      <w:r w:rsidR="00C36C74" w:rsidRPr="00C36C74">
        <w:rPr>
          <w:rFonts w:ascii="Times New Roman" w:eastAsia="Times New Roman" w:hAnsi="Times New Roman" w:cs="Times New Roman"/>
          <w:iCs/>
          <w:sz w:val="24"/>
          <w:szCs w:val="24"/>
        </w:rPr>
        <w:t xml:space="preserve">на </w:t>
      </w:r>
      <w:r w:rsidRPr="00C36C74">
        <w:rPr>
          <w:rFonts w:ascii="Times New Roman" w:eastAsia="Times New Roman" w:hAnsi="Times New Roman" w:cs="Times New Roman"/>
          <w:iCs/>
          <w:sz w:val="24"/>
          <w:szCs w:val="24"/>
        </w:rPr>
        <w:t>Товар.</w:t>
      </w:r>
    </w:p>
    <w:p w14:paraId="16AD2A50" w14:textId="7923E17B"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601F9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Право </w:t>
      </w:r>
      <w:r w:rsidRPr="0052102C">
        <w:rPr>
          <w:rFonts w:ascii="Times New Roman" w:eastAsia="Times New Roman" w:hAnsi="Times New Roman" w:cs="Times New Roman"/>
          <w:sz w:val="24"/>
          <w:szCs w:val="24"/>
        </w:rPr>
        <w:t xml:space="preserve">власності на Товар переходить від Постачальника до Замовника з моменту підписання Сторонами </w:t>
      </w:r>
      <w:r w:rsidRPr="0052102C">
        <w:rPr>
          <w:rFonts w:ascii="Times New Roman" w:eastAsia="Times New Roman" w:hAnsi="Times New Roman" w:cs="Times New Roman"/>
          <w:bCs/>
          <w:iCs/>
          <w:sz w:val="24"/>
          <w:szCs w:val="24"/>
        </w:rPr>
        <w:t>видаткової накладної</w:t>
      </w:r>
      <w:r w:rsidR="0052102C" w:rsidRPr="0052102C">
        <w:rPr>
          <w:rFonts w:ascii="Times New Roman" w:eastAsia="Times New Roman" w:hAnsi="Times New Roman" w:cs="Times New Roman"/>
          <w:bCs/>
          <w:iCs/>
          <w:sz w:val="24"/>
          <w:szCs w:val="24"/>
        </w:rPr>
        <w:t xml:space="preserve"> на</w:t>
      </w:r>
      <w:r w:rsidRPr="0052102C">
        <w:rPr>
          <w:rFonts w:ascii="Times New Roman" w:eastAsia="Times New Roman" w:hAnsi="Times New Roman" w:cs="Times New Roman"/>
          <w:sz w:val="24"/>
          <w:szCs w:val="24"/>
        </w:rPr>
        <w:t xml:space="preserve"> 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2EDBC76"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2CB418BD" w14:textId="0C150AD4" w:rsidR="00BE6EFF" w:rsidRPr="00E0683B"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0AD19B06"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1CEF">
        <w:rPr>
          <w:rFonts w:ascii="Times New Roman" w:eastAsia="Times New Roman" w:hAnsi="Times New Roman" w:cs="Times New Roman"/>
          <w:color w:val="121212"/>
          <w:sz w:val="24"/>
          <w:szCs w:val="24"/>
        </w:rPr>
        <w:t>10 календарних</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3E5D14F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w:t>
      </w:r>
      <w:r w:rsidR="00436C00" w:rsidRPr="00436C00">
        <w:rPr>
          <w:rFonts w:ascii="Times New Roman" w:eastAsia="Times New Roman" w:hAnsi="Times New Roman" w:cs="Times New Roman"/>
          <w:bCs/>
          <w:iCs/>
          <w:sz w:val="24"/>
          <w:szCs w:val="24"/>
        </w:rPr>
        <w:t xml:space="preserve">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Pr>
          <w:rFonts w:ascii="Times New Roman" w:eastAsia="Times New Roman" w:hAnsi="Times New Roman" w:cs="Times New Roman"/>
          <w:color w:val="000000"/>
          <w:sz w:val="24"/>
          <w:szCs w:val="24"/>
        </w:rPr>
        <w:lastRenderedPageBreak/>
        <w:t>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7B31226" w14:textId="77777777" w:rsidR="00A6713A" w:rsidRDefault="00A6713A">
      <w:pPr>
        <w:spacing w:after="0" w:line="240" w:lineRule="auto"/>
        <w:ind w:firstLine="284"/>
        <w:jc w:val="center"/>
        <w:rPr>
          <w:rFonts w:ascii="Times New Roman" w:eastAsia="Times New Roman" w:hAnsi="Times New Roman" w:cs="Times New Roman"/>
          <w:b/>
          <w:sz w:val="24"/>
          <w:szCs w:val="24"/>
        </w:rPr>
      </w:pPr>
    </w:p>
    <w:p w14:paraId="6702B1DD" w14:textId="0D412848"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5810B6" w:rsidRDefault="00306FE1">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5639321" w14:textId="1881110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 xml:space="preserve">протягом </w:t>
      </w:r>
      <w:r w:rsidR="005460ED" w:rsidRPr="005460ED">
        <w:rPr>
          <w:rFonts w:ascii="Times New Roman" w:eastAsia="Times New Roman" w:hAnsi="Times New Roman" w:cs="Times New Roman"/>
          <w:sz w:val="24"/>
          <w:szCs w:val="24"/>
        </w:rPr>
        <w:t>10</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десяти</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3222DA89" w:rsidR="00BE6EFF" w:rsidRPr="000D081E"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577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64D9459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40D945A5" w:rsidR="00BE6EFF" w:rsidRDefault="00306FE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13089C0F" w14:textId="77777777" w:rsidR="0082478A" w:rsidRDefault="0082478A">
      <w:pPr>
        <w:spacing w:after="0" w:line="240" w:lineRule="auto"/>
        <w:ind w:right="-34" w:firstLine="284"/>
        <w:jc w:val="center"/>
        <w:rPr>
          <w:rFonts w:ascii="Times New Roman" w:eastAsia="Times New Roman" w:hAnsi="Times New Roman" w:cs="Times New Roman"/>
          <w:b/>
          <w:sz w:val="24"/>
          <w:szCs w:val="24"/>
        </w:rPr>
      </w:pPr>
    </w:p>
    <w:p w14:paraId="0B9D7C09" w14:textId="4F2329D4" w:rsidR="00BE6EFF" w:rsidRPr="00C01A8B" w:rsidRDefault="00306FE1">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Pr>
          <w:rFonts w:ascii="Times New Roman" w:eastAsia="Times New Roman" w:hAnsi="Times New Roman" w:cs="Times New Roman"/>
          <w:sz w:val="24"/>
          <w:szCs w:val="24"/>
          <w:highlight w:val="white"/>
        </w:rPr>
        <w:lastRenderedPageBreak/>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01829521" w14:textId="731E9768" w:rsidR="00BE6EFF" w:rsidRPr="004670B8" w:rsidRDefault="00306FE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004670B8" w:rsidRPr="004670B8">
        <w:rPr>
          <w:rFonts w:ascii="Times New Roman" w:eastAsia="Times New Roman" w:hAnsi="Times New Roman" w:cs="Times New Roman"/>
          <w:sz w:val="24"/>
          <w:szCs w:val="24"/>
        </w:rPr>
        <w:t xml:space="preserve">, </w:t>
      </w:r>
      <w:r w:rsidR="004670B8"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004670B8" w:rsidRPr="00841DA5">
        <w:rPr>
          <w:rFonts w:ascii="Times New Roman" w:eastAsia="Times New Roman" w:hAnsi="Times New Roman" w:cs="Times New Roman"/>
          <w:sz w:val="24"/>
          <w:szCs w:val="24"/>
          <w:lang w:val="ru-RU"/>
        </w:rPr>
        <w:t>.</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D24BD78" w14:textId="77777777" w:rsidR="00BE6EFF"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EDFC805" w14:textId="77777777" w:rsidR="00BE6EFF"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75604C">
        <w:rPr>
          <w:rFonts w:ascii="Times New Roman" w:eastAsia="Times New Roman" w:hAnsi="Times New Roman" w:cs="Times New Roman"/>
          <w:i/>
          <w:sz w:val="24"/>
          <w:szCs w:val="24"/>
        </w:rPr>
        <w:t xml:space="preserve">Сторони можуть </w:t>
      </w:r>
      <w:proofErr w:type="spellStart"/>
      <w:r w:rsidRPr="0075604C">
        <w:rPr>
          <w:rFonts w:ascii="Times New Roman" w:eastAsia="Times New Roman" w:hAnsi="Times New Roman" w:cs="Times New Roman"/>
          <w:i/>
          <w:sz w:val="24"/>
          <w:szCs w:val="24"/>
        </w:rPr>
        <w:t>внести</w:t>
      </w:r>
      <w:proofErr w:type="spellEnd"/>
      <w:r w:rsidRPr="0075604C">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w:t>
      </w:r>
      <w:r w:rsidRPr="0075604C">
        <w:rPr>
          <w:rFonts w:ascii="Times New Roman" w:eastAsia="Times New Roman" w:hAnsi="Times New Roman" w:cs="Times New Roman"/>
          <w:i/>
          <w:sz w:val="24"/>
          <w:szCs w:val="24"/>
        </w:rPr>
        <w:lastRenderedPageBreak/>
        <w:t>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5604C">
        <w:rPr>
          <w:rFonts w:ascii="Times New Roman" w:eastAsia="Times New Roman" w:hAnsi="Times New Roman" w:cs="Times New Roman"/>
          <w:sz w:val="24"/>
          <w:szCs w:val="24"/>
        </w:rPr>
        <w:t>;</w:t>
      </w:r>
    </w:p>
    <w:p w14:paraId="3485E6A2" w14:textId="26A651F0" w:rsidR="00BE6EFF" w:rsidRDefault="00306FE1" w:rsidP="007E3D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w:t>
      </w:r>
      <w:r w:rsidR="00C01A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Default="00306FE1" w:rsidP="007E3D5C">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841DA5">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41DA5">
        <w:rPr>
          <w:rFonts w:ascii="Times New Roman" w:eastAsia="Times New Roman" w:hAnsi="Times New Roman" w:cs="Times New Roman"/>
          <w:i/>
          <w:sz w:val="24"/>
          <w:szCs w:val="24"/>
        </w:rPr>
        <w:t>ами</w:t>
      </w:r>
      <w:proofErr w:type="spellEnd"/>
      <w:r w:rsidRPr="00841DA5">
        <w:rPr>
          <w:rFonts w:ascii="Times New Roman" w:eastAsia="Times New Roman" w:hAnsi="Times New Roman" w:cs="Times New Roman"/>
          <w:i/>
          <w:sz w:val="24"/>
          <w:szCs w:val="24"/>
        </w:rPr>
        <w:t xml:space="preserve"> або листом/</w:t>
      </w:r>
      <w:proofErr w:type="spellStart"/>
      <w:r w:rsidRPr="00841DA5">
        <w:rPr>
          <w:rFonts w:ascii="Times New Roman" w:eastAsia="Times New Roman" w:hAnsi="Times New Roman" w:cs="Times New Roman"/>
          <w:i/>
          <w:sz w:val="24"/>
          <w:szCs w:val="24"/>
        </w:rPr>
        <w:t>ами</w:t>
      </w:r>
      <w:proofErr w:type="spellEnd"/>
      <w:r w:rsidRPr="00841DA5">
        <w:rPr>
          <w:rFonts w:ascii="Times New Roman" w:eastAsia="Times New Roman" w:hAnsi="Times New Roman" w:cs="Times New Roman"/>
          <w:i/>
          <w:sz w:val="24"/>
          <w:szCs w:val="24"/>
        </w:rPr>
        <w:t xml:space="preserve"> (завіреними копіями цих довідки/</w:t>
      </w:r>
      <w:proofErr w:type="spellStart"/>
      <w:r w:rsidRPr="00841DA5">
        <w:rPr>
          <w:rFonts w:ascii="Times New Roman" w:eastAsia="Times New Roman" w:hAnsi="Times New Roman" w:cs="Times New Roman"/>
          <w:i/>
          <w:sz w:val="24"/>
          <w:szCs w:val="24"/>
        </w:rPr>
        <w:t>ок</w:t>
      </w:r>
      <w:proofErr w:type="spellEnd"/>
      <w:r w:rsidRPr="00841DA5">
        <w:rPr>
          <w:rFonts w:ascii="Times New Roman" w:eastAsia="Times New Roman" w:hAnsi="Times New Roman" w:cs="Times New Roman"/>
          <w:i/>
          <w:sz w:val="24"/>
          <w:szCs w:val="24"/>
        </w:rPr>
        <w:t xml:space="preserve"> або листа/</w:t>
      </w:r>
      <w:proofErr w:type="spellStart"/>
      <w:r w:rsidRPr="00841DA5">
        <w:rPr>
          <w:rFonts w:ascii="Times New Roman" w:eastAsia="Times New Roman" w:hAnsi="Times New Roman" w:cs="Times New Roman"/>
          <w:i/>
          <w:sz w:val="24"/>
          <w:szCs w:val="24"/>
        </w:rPr>
        <w:t>ів</w:t>
      </w:r>
      <w:proofErr w:type="spellEnd"/>
      <w:r w:rsidRPr="00841DA5">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5604C">
        <w:rPr>
          <w:rFonts w:ascii="Times New Roman" w:eastAsia="Times New Roman" w:hAnsi="Times New Roman" w:cs="Times New Roman"/>
          <w:i/>
          <w:color w:val="4A86E8"/>
          <w:sz w:val="24"/>
          <w:szCs w:val="24"/>
        </w:rPr>
        <w:t> </w:t>
      </w:r>
    </w:p>
    <w:p w14:paraId="4EFA9D1E" w14:textId="2380095A" w:rsidR="00BE6EFF" w:rsidRPr="00C01A8B"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w:t>
      </w:r>
      <w:r w:rsidRPr="00EF61C4">
        <w:rPr>
          <w:rFonts w:ascii="Times New Roman" w:eastAsia="Times New Roman" w:hAnsi="Times New Roman" w:cs="Times New Roman"/>
          <w:color w:val="333333"/>
          <w:sz w:val="24"/>
          <w:szCs w:val="24"/>
          <w:highlight w:val="white"/>
        </w:rPr>
        <w:t xml:space="preserve">збільшення суми, визначеної в договорі про закупівлю. </w:t>
      </w:r>
      <w:r w:rsidRPr="00EF61C4">
        <w:rPr>
          <w:rFonts w:ascii="Times New Roman" w:eastAsia="Times New Roman" w:hAnsi="Times New Roman" w:cs="Times New Roman"/>
          <w:i/>
          <w:sz w:val="24"/>
          <w:szCs w:val="24"/>
        </w:rPr>
        <w:t xml:space="preserve">Сторони можуть </w:t>
      </w:r>
      <w:proofErr w:type="spellStart"/>
      <w:r w:rsidRPr="00EF61C4">
        <w:rPr>
          <w:rFonts w:ascii="Times New Roman" w:eastAsia="Times New Roman" w:hAnsi="Times New Roman" w:cs="Times New Roman"/>
          <w:i/>
          <w:sz w:val="24"/>
          <w:szCs w:val="24"/>
        </w:rPr>
        <w:t>внести</w:t>
      </w:r>
      <w:proofErr w:type="spellEnd"/>
      <w:r w:rsidRPr="00EF61C4">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яке не впливає на функціональні характеристики предмета закупівлі</w:t>
      </w:r>
      <w:r w:rsidRPr="00C01A8B">
        <w:rPr>
          <w:rFonts w:ascii="Times New Roman" w:eastAsia="Times New Roman" w:hAnsi="Times New Roman" w:cs="Times New Roman"/>
          <w:i/>
          <w:sz w:val="24"/>
          <w:szCs w:val="24"/>
        </w:rPr>
        <w:t>;</w:t>
      </w:r>
    </w:p>
    <w:p w14:paraId="7F6A670E" w14:textId="5B1C14B6" w:rsidR="00BE6EFF" w:rsidRPr="00C01A8B" w:rsidRDefault="00306FE1" w:rsidP="007E3D5C">
      <w:pPr>
        <w:widowControl w:val="0"/>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sz w:val="24"/>
          <w:szCs w:val="24"/>
        </w:rPr>
        <w:t xml:space="preserve">11.4.4. </w:t>
      </w:r>
      <w:r w:rsidRPr="00EF61C4">
        <w:rPr>
          <w:rFonts w:ascii="Times New Roman" w:eastAsia="Times New Roman" w:hAnsi="Times New Roman" w:cs="Times New Roman"/>
          <w:color w:val="333333"/>
          <w:sz w:val="24"/>
          <w:szCs w:val="24"/>
          <w:highlight w:val="white"/>
        </w:rPr>
        <w:t xml:space="preserve">продовження строку дії договору про </w:t>
      </w:r>
      <w:r w:rsidRPr="00E909D5">
        <w:rPr>
          <w:rFonts w:ascii="Times New Roman" w:eastAsia="Times New Roman" w:hAnsi="Times New Roman" w:cs="Times New Roman"/>
          <w:sz w:val="24"/>
          <w:szCs w:val="24"/>
          <w:highlight w:val="white"/>
        </w:rPr>
        <w:t xml:space="preserve">закупівлю </w:t>
      </w:r>
      <w:r w:rsidR="00E909D5">
        <w:rPr>
          <w:rFonts w:ascii="Times New Roman" w:eastAsia="Times New Roman" w:hAnsi="Times New Roman" w:cs="Times New Roman"/>
          <w:sz w:val="24"/>
          <w:szCs w:val="24"/>
          <w:highlight w:val="white"/>
          <w:lang w:val="ru-RU"/>
        </w:rPr>
        <w:t>та/</w:t>
      </w:r>
      <w:proofErr w:type="spellStart"/>
      <w:r w:rsidR="00E909D5">
        <w:rPr>
          <w:rFonts w:ascii="Times New Roman" w:eastAsia="Times New Roman" w:hAnsi="Times New Roman" w:cs="Times New Roman"/>
          <w:sz w:val="24"/>
          <w:szCs w:val="24"/>
          <w:highlight w:val="white"/>
          <w:lang w:val="ru-RU"/>
        </w:rPr>
        <w:t>або</w:t>
      </w:r>
      <w:proofErr w:type="spellEnd"/>
      <w:r w:rsidR="00E909D5">
        <w:rPr>
          <w:rFonts w:ascii="Times New Roman" w:eastAsia="Times New Roman" w:hAnsi="Times New Roman" w:cs="Times New Roman"/>
          <w:sz w:val="24"/>
          <w:szCs w:val="24"/>
          <w:highlight w:val="white"/>
          <w:lang w:val="ru-RU"/>
        </w:rPr>
        <w:t xml:space="preserve"> </w:t>
      </w:r>
      <w:r w:rsidRPr="00E909D5">
        <w:rPr>
          <w:rFonts w:ascii="Times New Roman" w:eastAsia="Times New Roman" w:hAnsi="Times New Roman" w:cs="Times New Roman"/>
          <w:sz w:val="24"/>
          <w:szCs w:val="24"/>
          <w:highlight w:val="white"/>
        </w:rPr>
        <w:t xml:space="preserve">строку </w:t>
      </w:r>
      <w:r w:rsidRPr="00EF61C4">
        <w:rPr>
          <w:rFonts w:ascii="Times New Roman" w:eastAsia="Times New Roman" w:hAnsi="Times New Roman" w:cs="Times New Roman"/>
          <w:color w:val="333333"/>
          <w:sz w:val="24"/>
          <w:szCs w:val="24"/>
          <w:highlight w:val="white"/>
        </w:rPr>
        <w:t>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1C4">
        <w:rPr>
          <w:rFonts w:ascii="Times New Roman" w:eastAsia="Times New Roman" w:hAnsi="Times New Roman" w:cs="Times New Roman"/>
          <w:i/>
          <w:sz w:val="24"/>
          <w:szCs w:val="24"/>
        </w:rPr>
        <w:t xml:space="preserve">. Строк дії Договору та виконання зобов'язань  може продовжуватись </w:t>
      </w:r>
      <w:r w:rsidRPr="00841DA5">
        <w:rPr>
          <w:rFonts w:ascii="Times New Roman" w:eastAsia="Times New Roman" w:hAnsi="Times New Roman" w:cs="Times New Roman"/>
          <w:i/>
          <w:sz w:val="24"/>
          <w:szCs w:val="24"/>
        </w:rPr>
        <w:t>у разі виникнення документально підтверджених об’єктивних обставин, що спричинили таке продовження</w:t>
      </w:r>
      <w:r w:rsidRPr="00EF61C4">
        <w:rPr>
          <w:rFonts w:ascii="Times New Roman" w:eastAsia="Times New Roman" w:hAnsi="Times New Roman" w:cs="Times New Roman"/>
          <w:i/>
          <w:sz w:val="24"/>
          <w:szCs w:val="24"/>
        </w:rPr>
        <w:t>,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E05631"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color w:val="000000"/>
          <w:sz w:val="24"/>
          <w:szCs w:val="24"/>
        </w:rPr>
        <w:t xml:space="preserve">11.4.5. </w:t>
      </w:r>
      <w:r w:rsidRPr="00EF61C4">
        <w:rPr>
          <w:rFonts w:ascii="Times New Roman" w:eastAsia="Times New Roman" w:hAnsi="Times New Roman" w:cs="Times New Roman"/>
          <w:color w:val="333333"/>
          <w:sz w:val="24"/>
          <w:szCs w:val="24"/>
          <w:highlight w:val="white"/>
        </w:rPr>
        <w:t xml:space="preserve">погодження зміни ціни в договорі про закупівлю в бік зменшення (без зміни кількості (обсягу) та якості товарів, робіт і </w:t>
      </w:r>
      <w:r w:rsidRPr="00E05631">
        <w:rPr>
          <w:rFonts w:ascii="Times New Roman" w:eastAsia="Times New Roman" w:hAnsi="Times New Roman" w:cs="Times New Roman"/>
          <w:sz w:val="24"/>
          <w:szCs w:val="24"/>
          <w:highlight w:val="white"/>
        </w:rPr>
        <w:t>послуг)</w:t>
      </w:r>
      <w:r w:rsidRPr="00E05631">
        <w:rPr>
          <w:rFonts w:ascii="Times New Roman" w:eastAsia="Times New Roman" w:hAnsi="Times New Roman" w:cs="Times New Roman"/>
          <w:i/>
          <w:sz w:val="24"/>
          <w:szCs w:val="24"/>
        </w:rPr>
        <w:t xml:space="preserve">. Сторони можуть </w:t>
      </w:r>
      <w:proofErr w:type="spellStart"/>
      <w:r w:rsidRPr="00E05631">
        <w:rPr>
          <w:rFonts w:ascii="Times New Roman" w:eastAsia="Times New Roman" w:hAnsi="Times New Roman" w:cs="Times New Roman"/>
          <w:i/>
          <w:sz w:val="24"/>
          <w:szCs w:val="24"/>
        </w:rPr>
        <w:t>внести</w:t>
      </w:r>
      <w:proofErr w:type="spellEnd"/>
      <w:r w:rsidRPr="00E05631">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14:paraId="1D0E3195"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xml:space="preserve">11.4.6. </w:t>
      </w:r>
      <w:r w:rsidRPr="00EF61C4">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F61C4">
        <w:rPr>
          <w:rFonts w:ascii="Times New Roman" w:eastAsia="Times New Roman" w:hAnsi="Times New Roman" w:cs="Times New Roman"/>
          <w:color w:val="333333"/>
          <w:sz w:val="24"/>
          <w:szCs w:val="24"/>
          <w:highlight w:val="white"/>
        </w:rPr>
        <w:t>пропорційно</w:t>
      </w:r>
      <w:proofErr w:type="spellEnd"/>
      <w:r w:rsidRPr="00EF61C4">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EF61C4">
        <w:rPr>
          <w:rFonts w:ascii="Times New Roman" w:eastAsia="Times New Roman" w:hAnsi="Times New Roman" w:cs="Times New Roman"/>
          <w:color w:val="333333"/>
          <w:sz w:val="24"/>
          <w:szCs w:val="24"/>
          <w:highlight w:val="white"/>
        </w:rPr>
        <w:t>пропорційно</w:t>
      </w:r>
      <w:proofErr w:type="spellEnd"/>
      <w:r w:rsidRPr="00EF61C4">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EF61C4">
        <w:rPr>
          <w:rFonts w:ascii="Times New Roman" w:eastAsia="Times New Roman" w:hAnsi="Times New Roman" w:cs="Times New Roman"/>
          <w:sz w:val="24"/>
          <w:szCs w:val="24"/>
        </w:rPr>
        <w:t>;</w:t>
      </w:r>
    </w:p>
    <w:p w14:paraId="50431287" w14:textId="77777777" w:rsidR="00BE6EFF" w:rsidRPr="003144A0" w:rsidRDefault="00306FE1" w:rsidP="007E3D5C">
      <w:pPr>
        <w:spacing w:after="0" w:line="240" w:lineRule="auto"/>
        <w:ind w:firstLine="567"/>
        <w:jc w:val="both"/>
        <w:rPr>
          <w:rFonts w:ascii="Times New Roman" w:eastAsia="Times New Roman" w:hAnsi="Times New Roman" w:cs="Times New Roman"/>
          <w:i/>
          <w:sz w:val="24"/>
          <w:szCs w:val="24"/>
          <w:shd w:val="clear" w:color="auto" w:fill="CCCCCC"/>
        </w:rPr>
      </w:pPr>
      <w:r w:rsidRPr="003144A0">
        <w:rPr>
          <w:rFonts w:ascii="Times New Roman" w:eastAsia="Times New Roman" w:hAnsi="Times New Roman" w:cs="Times New Roman"/>
          <w:i/>
          <w:sz w:val="24"/>
          <w:szCs w:val="24"/>
        </w:rPr>
        <w:t xml:space="preserve">Сторони можуть </w:t>
      </w:r>
      <w:proofErr w:type="spellStart"/>
      <w:r w:rsidRPr="003144A0">
        <w:rPr>
          <w:rFonts w:ascii="Times New Roman" w:eastAsia="Times New Roman" w:hAnsi="Times New Roman" w:cs="Times New Roman"/>
          <w:i/>
          <w:sz w:val="24"/>
          <w:szCs w:val="24"/>
        </w:rPr>
        <w:t>внести</w:t>
      </w:r>
      <w:proofErr w:type="spellEnd"/>
      <w:r w:rsidRPr="003144A0">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податкового навантаження </w:t>
      </w:r>
      <w:r w:rsidRPr="003144A0">
        <w:rPr>
          <w:rFonts w:ascii="Times New Roman" w:eastAsia="Times New Roman" w:hAnsi="Times New Roman" w:cs="Times New Roman"/>
          <w:i/>
          <w:sz w:val="24"/>
          <w:szCs w:val="24"/>
        </w:rPr>
        <w:lastRenderedPageBreak/>
        <w:t xml:space="preserve">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2AADDE" w14:textId="77777777" w:rsidR="00BE6EFF" w:rsidRPr="00EF61C4" w:rsidRDefault="00306FE1" w:rsidP="007E3D5C">
      <w:pPr>
        <w:spacing w:after="0" w:line="240" w:lineRule="auto"/>
        <w:ind w:firstLine="567"/>
        <w:jc w:val="both"/>
        <w:rPr>
          <w:rFonts w:ascii="Times New Roman" w:eastAsia="Times New Roman" w:hAnsi="Times New Roman" w:cs="Times New Roman"/>
          <w:sz w:val="24"/>
          <w:szCs w:val="24"/>
          <w:highlight w:val="white"/>
        </w:rPr>
      </w:pPr>
      <w:r w:rsidRPr="00EF61C4">
        <w:rPr>
          <w:rFonts w:ascii="Times New Roman" w:eastAsia="Times New Roman" w:hAnsi="Times New Roman" w:cs="Times New Roman"/>
          <w:sz w:val="24"/>
          <w:szCs w:val="24"/>
          <w:highlight w:val="white"/>
        </w:rPr>
        <w:t xml:space="preserve">11.4.7. </w:t>
      </w:r>
      <w:r w:rsidRPr="00EF61C4">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1C4">
        <w:rPr>
          <w:rFonts w:ascii="Times New Roman" w:eastAsia="Times New Roman" w:hAnsi="Times New Roman" w:cs="Times New Roman"/>
          <w:color w:val="333333"/>
          <w:sz w:val="24"/>
          <w:szCs w:val="24"/>
          <w:highlight w:val="white"/>
        </w:rPr>
        <w:t>Platts</w:t>
      </w:r>
      <w:proofErr w:type="spellEnd"/>
      <w:r w:rsidRPr="00EF61C4">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C01A8B"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BB4A7F">
        <w:rPr>
          <w:rFonts w:ascii="Times New Roman" w:eastAsia="Times New Roman" w:hAnsi="Times New Roman" w:cs="Times New Roman"/>
          <w:i/>
          <w:sz w:val="24"/>
          <w:szCs w:val="24"/>
        </w:rPr>
        <w:t xml:space="preserve">Сторони можуть </w:t>
      </w:r>
      <w:proofErr w:type="spellStart"/>
      <w:r w:rsidRPr="00BB4A7F">
        <w:rPr>
          <w:rFonts w:ascii="Times New Roman" w:eastAsia="Times New Roman" w:hAnsi="Times New Roman" w:cs="Times New Roman"/>
          <w:i/>
          <w:sz w:val="24"/>
          <w:szCs w:val="24"/>
        </w:rPr>
        <w:t>внести</w:t>
      </w:r>
      <w:proofErr w:type="spellEnd"/>
      <w:r w:rsidRPr="00BB4A7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C01A8B">
        <w:rPr>
          <w:rFonts w:ascii="Times New Roman" w:eastAsia="Times New Roman" w:hAnsi="Times New Roman" w:cs="Times New Roman"/>
          <w:i/>
          <w:sz w:val="24"/>
          <w:szCs w:val="24"/>
        </w:rPr>
        <w:t>); </w:t>
      </w:r>
    </w:p>
    <w:p w14:paraId="0238E075" w14:textId="37C419B6" w:rsidR="00BE6EFF" w:rsidRPr="00EF61C4" w:rsidRDefault="00306FE1" w:rsidP="007E3D5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F61C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EF61C4">
        <w:rPr>
          <w:rFonts w:ascii="Times New Roman" w:eastAsia="Times New Roman" w:hAnsi="Times New Roman" w:cs="Times New Roman"/>
          <w:i/>
          <w:color w:val="4A86E8"/>
          <w:sz w:val="24"/>
          <w:szCs w:val="24"/>
        </w:rPr>
        <w:t xml:space="preserve"> </w:t>
      </w:r>
      <w:r w:rsidRPr="00EF61C4">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1C4">
        <w:rPr>
          <w:rFonts w:ascii="Times New Roman" w:eastAsia="Times New Roman" w:hAnsi="Times New Roman" w:cs="Times New Roman"/>
          <w:i/>
          <w:color w:val="000000"/>
          <w:sz w:val="24"/>
          <w:szCs w:val="24"/>
          <w:highlight w:val="white"/>
        </w:rPr>
        <w:t xml:space="preserve">. </w:t>
      </w:r>
      <w:r w:rsidRPr="00E77DD8">
        <w:rPr>
          <w:rFonts w:ascii="Times New Roman" w:eastAsia="Times New Roman" w:hAnsi="Times New Roman" w:cs="Times New Roman"/>
          <w:i/>
          <w:sz w:val="24"/>
          <w:szCs w:val="24"/>
        </w:rPr>
        <w:t xml:space="preserve">Ці зміни можуть бути внесені до закінчення терміну дії договору про закупівлю. </w:t>
      </w:r>
    </w:p>
    <w:p w14:paraId="5B078E91" w14:textId="77777777" w:rsidR="00BE6EFF" w:rsidRPr="00EF61C4" w:rsidRDefault="00306FE1">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EF61C4"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EF61C4" w:rsidRDefault="00306FE1">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1826C382" w14:textId="5C66AA4F" w:rsidR="00BE6EFF" w:rsidRPr="00EF61C4"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 xml:space="preserve">до </w:t>
      </w:r>
      <w:r w:rsidR="00E77DD8" w:rsidRPr="00E77DD8">
        <w:rPr>
          <w:rFonts w:ascii="Times New Roman" w:eastAsia="Times New Roman" w:hAnsi="Times New Roman" w:cs="Times New Roman"/>
          <w:b/>
          <w:bCs/>
          <w:sz w:val="24"/>
          <w:szCs w:val="24"/>
        </w:rPr>
        <w:t>31.12.2023</w:t>
      </w:r>
      <w:r w:rsidRPr="00E77DD8">
        <w:rPr>
          <w:rFonts w:ascii="Times New Roman" w:eastAsia="Times New Roman" w:hAnsi="Times New Roman" w:cs="Times New Roman"/>
          <w:b/>
          <w:bCs/>
          <w:sz w:val="24"/>
          <w:szCs w:val="24"/>
        </w:rPr>
        <w:t xml:space="preserve">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E77DD8" w:rsidRDefault="00306FE1">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EF61C4" w:rsidRDefault="00306FE1">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31DEC10A" w14:textId="77777777" w:rsidR="00BE6EFF" w:rsidRPr="00EF61C4" w:rsidRDefault="00306FE1">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49A066E3"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EF61C4">
        <w:rPr>
          <w:rFonts w:ascii="Times New Roman" w:eastAsia="Times New Roman" w:hAnsi="Times New Roman" w:cs="Times New Roman"/>
          <w:sz w:val="24"/>
          <w:szCs w:val="24"/>
        </w:rPr>
        <w:t>13.1. Дія Договору припиняється:</w:t>
      </w:r>
    </w:p>
    <w:p w14:paraId="2997EC88"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4459DD9F"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1E85882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3</w:t>
      </w:r>
      <w:r w:rsidRPr="00EF61C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96CBC54" w14:textId="4761E7B3"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0B1573F8"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Default="00306FE1">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sidRPr="00E77DD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7DD8">
        <w:rPr>
          <w:rFonts w:ascii="Times New Roman" w:eastAsia="Times New Roman" w:hAnsi="Times New Roman" w:cs="Times New Roman"/>
          <w:i/>
          <w:sz w:val="24"/>
          <w:szCs w:val="24"/>
        </w:rPr>
        <w:t>(за наявності)</w:t>
      </w:r>
      <w:r w:rsidRPr="00E77DD8">
        <w:rPr>
          <w:rFonts w:ascii="Times New Roman" w:eastAsia="Times New Roman" w:hAnsi="Times New Roman" w:cs="Times New Roman"/>
          <w:sz w:val="24"/>
          <w:szCs w:val="24"/>
        </w:rPr>
        <w:t>.</w:t>
      </w:r>
    </w:p>
    <w:p w14:paraId="5D086C30"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43099893" w14:textId="4BCBF3ED"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E010571" w14:textId="6EFF58ED" w:rsidR="009F6933" w:rsidRDefault="00306FE1" w:rsidP="007C51AC">
      <w:pPr>
        <w:spacing w:after="0" w:line="240" w:lineRule="auto"/>
        <w:ind w:right="-36" w:firstLine="284"/>
        <w:jc w:val="both"/>
        <w:rPr>
          <w:rFonts w:ascii="Times New Roman" w:eastAsia="Times New Roman" w:hAnsi="Times New Roman" w:cs="Times New Roman"/>
          <w:sz w:val="24"/>
          <w:szCs w:val="24"/>
        </w:rPr>
      </w:pPr>
      <w:r w:rsidRPr="009F6933">
        <w:rPr>
          <w:rFonts w:ascii="Times New Roman" w:eastAsia="Times New Roman" w:hAnsi="Times New Roman" w:cs="Times New Roman"/>
          <w:sz w:val="24"/>
          <w:szCs w:val="24"/>
        </w:rPr>
        <w:t>Додаток 2:</w:t>
      </w:r>
      <w:r w:rsidR="003903DC">
        <w:rPr>
          <w:rFonts w:ascii="Times New Roman" w:eastAsia="Times New Roman" w:hAnsi="Times New Roman" w:cs="Times New Roman"/>
          <w:sz w:val="24"/>
          <w:szCs w:val="24"/>
        </w:rPr>
        <w:t xml:space="preserve"> </w:t>
      </w:r>
      <w:r w:rsidR="005A3C11" w:rsidRPr="005A3C11">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w:t>
      </w:r>
      <w:r w:rsidR="003E39F8">
        <w:rPr>
          <w:rFonts w:ascii="Times New Roman" w:eastAsia="Times New Roman" w:hAnsi="Times New Roman" w:cs="Times New Roman"/>
          <w:sz w:val="24"/>
          <w:szCs w:val="24"/>
        </w:rPr>
        <w:t>(завдання)</w:t>
      </w:r>
      <w:r w:rsidR="005A3C11">
        <w:rPr>
          <w:rFonts w:ascii="Times New Roman" w:eastAsia="Times New Roman" w:hAnsi="Times New Roman" w:cs="Times New Roman"/>
          <w:sz w:val="24"/>
          <w:szCs w:val="24"/>
        </w:rPr>
        <w:t>.</w:t>
      </w:r>
    </w:p>
    <w:p w14:paraId="2ACF22F6" w14:textId="77777777" w:rsidR="00E0615D" w:rsidRDefault="00E0615D">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p>
    <w:p w14:paraId="433841BF" w14:textId="7672BD25" w:rsidR="00BE6EFF" w:rsidRDefault="00306FE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af3"/>
        <w:tblW w:w="9600" w:type="dxa"/>
        <w:jc w:val="center"/>
        <w:tblInd w:w="0" w:type="dxa"/>
        <w:tblLayout w:type="fixed"/>
        <w:tblLook w:val="0600" w:firstRow="0" w:lastRow="0" w:firstColumn="0" w:lastColumn="0" w:noHBand="1" w:noVBand="1"/>
      </w:tblPr>
      <w:tblGrid>
        <w:gridCol w:w="4755"/>
        <w:gridCol w:w="4845"/>
      </w:tblGrid>
      <w:tr w:rsidR="00BE6EFF" w14:paraId="4B1EAE2B" w14:textId="77777777">
        <w:trPr>
          <w:jc w:val="center"/>
        </w:trPr>
        <w:tc>
          <w:tcPr>
            <w:tcW w:w="4755" w:type="dxa"/>
            <w:shd w:val="clear" w:color="auto" w:fill="auto"/>
            <w:tcMar>
              <w:top w:w="100" w:type="dxa"/>
              <w:left w:w="100" w:type="dxa"/>
              <w:bottom w:w="100" w:type="dxa"/>
              <w:right w:w="100" w:type="dxa"/>
            </w:tcMar>
          </w:tcPr>
          <w:p w14:paraId="6C702154"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32C26DC" w14:textId="77777777" w:rsidR="00ED5FD8" w:rsidRPr="00ED5FD8"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4BB95F8" w14:textId="2FDBA981" w:rsidR="00BE6EFF" w:rsidRDefault="00ED5FD8" w:rsidP="00ED5FD8">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4B7507B6"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3B5A8EE"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E6EFF" w14:paraId="3D96BCD4" w14:textId="77777777">
        <w:trPr>
          <w:jc w:val="center"/>
        </w:trPr>
        <w:tc>
          <w:tcPr>
            <w:tcW w:w="4755" w:type="dxa"/>
            <w:shd w:val="clear" w:color="auto" w:fill="auto"/>
            <w:tcMar>
              <w:top w:w="100" w:type="dxa"/>
              <w:left w:w="100" w:type="dxa"/>
              <w:bottom w:w="100" w:type="dxa"/>
              <w:right w:w="100" w:type="dxa"/>
            </w:tcMar>
          </w:tcPr>
          <w:p w14:paraId="0F76B9C5"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05046E2" w14:textId="77777777" w:rsidR="00ED5FD8" w:rsidRDefault="00ED5FD8" w:rsidP="00ED5FD8">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12BC1C47" w14:textId="77777777" w:rsidR="007225BD" w:rsidRPr="00762703" w:rsidRDefault="007225BD" w:rsidP="007225BD">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46B4C374" w14:textId="00B6C055" w:rsidR="00C01A8B" w:rsidRPr="00762703" w:rsidRDefault="007225BD" w:rsidP="007225BD">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w:t>
            </w:r>
            <w:r w:rsidR="00C01A8B" w:rsidRPr="00762703">
              <w:rPr>
                <w:rFonts w:ascii="Times New Roman" w:eastAsia="Times New Roman" w:hAnsi="Times New Roman" w:cs="Times New Roman"/>
                <w:sz w:val="24"/>
                <w:szCs w:val="24"/>
              </w:rPr>
              <w:t>UA</w:t>
            </w:r>
            <w:r w:rsidR="009173FF">
              <w:rPr>
                <w:rFonts w:ascii="Times New Roman" w:eastAsia="Times New Roman" w:hAnsi="Times New Roman" w:cs="Times New Roman"/>
                <w:sz w:val="24"/>
                <w:szCs w:val="24"/>
              </w:rPr>
              <w:t>958201720344250012000077672</w:t>
            </w:r>
          </w:p>
          <w:p w14:paraId="37DCEA06" w14:textId="77777777" w:rsidR="007225BD" w:rsidRPr="00081F05" w:rsidRDefault="007225BD" w:rsidP="007225BD">
            <w:pPr>
              <w:spacing w:after="0" w:line="240" w:lineRule="auto"/>
              <w:rPr>
                <w:rFonts w:ascii="Times New Roman" w:eastAsia="Times New Roman" w:hAnsi="Times New Roman" w:cs="Times New Roman"/>
                <w:sz w:val="24"/>
                <w:szCs w:val="24"/>
              </w:rPr>
            </w:pPr>
            <w:proofErr w:type="spellStart"/>
            <w:r w:rsidRPr="00762703">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0123CE99" w14:textId="77777777" w:rsidR="007225BD" w:rsidRDefault="007225BD" w:rsidP="007225BD">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55B985E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49527284"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30C7D30" w14:textId="1494702E" w:rsidR="007225BD" w:rsidRDefault="007225BD" w:rsidP="00622D1C">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sidR="009173FF">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sidR="009173FF">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0D7F7968"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4A0795" w14:textId="77777777" w:rsidR="007225BD" w:rsidRP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853738B" w14:textId="77777777" w:rsid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18C4FD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EED3BBD"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19ACBB"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4A04716D"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780473A"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7F3953BC"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54E4111"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12B84E9" w14:textId="36230710" w:rsidR="007225BD" w:rsidRDefault="007225BD" w:rsidP="007225B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081F05" w14:paraId="7BE94A12" w14:textId="77777777">
        <w:trPr>
          <w:jc w:val="center"/>
        </w:trPr>
        <w:tc>
          <w:tcPr>
            <w:tcW w:w="4755" w:type="dxa"/>
            <w:shd w:val="clear" w:color="auto" w:fill="auto"/>
            <w:tcMar>
              <w:top w:w="100" w:type="dxa"/>
              <w:left w:w="100" w:type="dxa"/>
              <w:bottom w:w="100" w:type="dxa"/>
              <w:right w:w="100" w:type="dxa"/>
            </w:tcMar>
          </w:tcPr>
          <w:p w14:paraId="2238DD5B" w14:textId="40DEB9F9" w:rsidR="007225BD" w:rsidRPr="007225BD" w:rsidRDefault="004E42C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2232D6AD" w14:textId="77777777" w:rsidR="00081F05" w:rsidRDefault="00081F05">
            <w:pPr>
              <w:widowControl w:val="0"/>
              <w:spacing w:after="0" w:line="240" w:lineRule="auto"/>
              <w:rPr>
                <w:rFonts w:ascii="Times New Roman" w:eastAsia="Times New Roman" w:hAnsi="Times New Roman" w:cs="Times New Roman"/>
                <w:sz w:val="24"/>
                <w:szCs w:val="24"/>
              </w:rPr>
            </w:pPr>
          </w:p>
          <w:p w14:paraId="44C5F22A" w14:textId="229066D7" w:rsidR="00081F05" w:rsidRDefault="00081F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7225BD">
              <w:t xml:space="preserve"> </w:t>
            </w:r>
            <w:r w:rsidR="00500724" w:rsidRPr="00500724">
              <w:rPr>
                <w:rFonts w:ascii="Times New Roman" w:eastAsia="Times New Roman" w:hAnsi="Times New Roman" w:cs="Times New Roman"/>
                <w:b/>
                <w:bCs/>
                <w:sz w:val="24"/>
                <w:szCs w:val="24"/>
              </w:rPr>
              <w:t>О.Г. Коломієць</w:t>
            </w:r>
            <w:r w:rsidR="007225BD" w:rsidRPr="00722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2D7E923" w14:textId="7B91ECFD" w:rsidR="00605CCE" w:rsidRDefault="00605C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4368C38" w14:textId="02DA9BA9" w:rsidR="007225BD" w:rsidRDefault="007225BD" w:rsidP="007225BD">
            <w:pPr>
              <w:widowControl w:val="0"/>
              <w:spacing w:after="0" w:line="240" w:lineRule="auto"/>
              <w:rPr>
                <w:rFonts w:ascii="Times New Roman" w:eastAsia="Times New Roman" w:hAnsi="Times New Roman" w:cs="Times New Roman"/>
                <w:sz w:val="24"/>
                <w:szCs w:val="24"/>
              </w:rPr>
            </w:pPr>
          </w:p>
          <w:p w14:paraId="17924FF4" w14:textId="77777777" w:rsidR="00622D1C" w:rsidRDefault="00622D1C" w:rsidP="007225BD">
            <w:pPr>
              <w:widowControl w:val="0"/>
              <w:spacing w:after="0" w:line="240" w:lineRule="auto"/>
              <w:rPr>
                <w:rFonts w:ascii="Times New Roman" w:eastAsia="Times New Roman" w:hAnsi="Times New Roman" w:cs="Times New Roman"/>
                <w:sz w:val="24"/>
                <w:szCs w:val="24"/>
              </w:rPr>
            </w:pPr>
          </w:p>
          <w:p w14:paraId="6098F297"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017CB92" w14:textId="0E7354FB" w:rsidR="00605CCE" w:rsidRDefault="00605CCE"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5C0DE2D9"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14:paraId="5B4AB0AC"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57DCB626"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6A2CF09C"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780C73D2"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51A82ED5" w14:textId="77777777" w:rsidR="00ED2602" w:rsidRDefault="00ED2602">
      <w:pPr>
        <w:spacing w:after="0" w:line="240" w:lineRule="auto"/>
        <w:ind w:right="-36" w:firstLine="567"/>
        <w:jc w:val="right"/>
        <w:rPr>
          <w:rFonts w:ascii="Times New Roman" w:eastAsia="Times New Roman" w:hAnsi="Times New Roman" w:cs="Times New Roman"/>
          <w:b/>
          <w:sz w:val="24"/>
          <w:szCs w:val="24"/>
        </w:rPr>
      </w:pPr>
    </w:p>
    <w:p w14:paraId="1779C134" w14:textId="1104EEB7" w:rsidR="00D72EF4" w:rsidRDefault="00D72EF4">
      <w:pPr>
        <w:rPr>
          <w:rFonts w:ascii="Times New Roman" w:eastAsia="Times New Roman" w:hAnsi="Times New Roman" w:cs="Times New Roman"/>
          <w:b/>
          <w:sz w:val="24"/>
          <w:szCs w:val="24"/>
        </w:rPr>
      </w:pPr>
    </w:p>
    <w:p w14:paraId="57F50402" w14:textId="34F5B3A5"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23A63068"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2F1DD6">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4416AF20" w14:textId="52B527B5" w:rsidR="00BE6EFF" w:rsidRDefault="00306FE1" w:rsidP="009173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DB07CB9" w14:textId="6362ACBF" w:rsidR="002D4C3E" w:rsidRDefault="007879B2" w:rsidP="009173FF">
      <w:pPr>
        <w:pStyle w:val="a5"/>
        <w:spacing w:before="0" w:beforeAutospacing="0" w:after="0" w:afterAutospacing="0"/>
        <w:ind w:firstLine="567"/>
        <w:jc w:val="center"/>
        <w:rPr>
          <w:b/>
          <w:bCs/>
          <w:color w:val="000000"/>
          <w:szCs w:val="28"/>
        </w:rPr>
      </w:pPr>
      <w:r w:rsidRPr="007879B2">
        <w:rPr>
          <w:b/>
          <w:bCs/>
          <w:color w:val="000000"/>
          <w:szCs w:val="28"/>
        </w:rPr>
        <w:t xml:space="preserve">ДК 021:2015 - </w:t>
      </w:r>
      <w:r w:rsidR="00AF72B3" w:rsidRPr="00AF72B3">
        <w:rPr>
          <w:b/>
          <w:bCs/>
          <w:color w:val="000000"/>
          <w:szCs w:val="28"/>
        </w:rPr>
        <w:t>39710000-2 Електричні побутові прилади «</w:t>
      </w:r>
      <w:r w:rsidR="00814B9F" w:rsidRPr="00814B9F">
        <w:rPr>
          <w:b/>
          <w:bCs/>
          <w:color w:val="000000"/>
          <w:szCs w:val="28"/>
        </w:rPr>
        <w:t>Плита електрична  4-конфорочна з духовою шафою з рознесеними конфорками – ДК 39711440-5</w:t>
      </w:r>
      <w:r w:rsidR="00AF72B3" w:rsidRPr="00AF72B3">
        <w:rPr>
          <w:b/>
          <w:bCs/>
          <w:color w:val="000000"/>
          <w:szCs w:val="28"/>
        </w:rPr>
        <w:t>»</w:t>
      </w:r>
    </w:p>
    <w:tbl>
      <w:tblPr>
        <w:tblW w:w="10601" w:type="dxa"/>
        <w:tblInd w:w="-825" w:type="dxa"/>
        <w:tblLayout w:type="fixed"/>
        <w:tblLook w:val="00A0" w:firstRow="1" w:lastRow="0" w:firstColumn="1" w:lastColumn="0" w:noHBand="0" w:noVBand="0"/>
      </w:tblPr>
      <w:tblGrid>
        <w:gridCol w:w="507"/>
        <w:gridCol w:w="4141"/>
        <w:gridCol w:w="850"/>
        <w:gridCol w:w="851"/>
        <w:gridCol w:w="2126"/>
        <w:gridCol w:w="2126"/>
      </w:tblGrid>
      <w:tr w:rsidR="002D4C3E" w:rsidRPr="009173FF" w14:paraId="0CCB6CCC" w14:textId="77777777" w:rsidTr="009173FF">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629AE8E7" w14:textId="77777777" w:rsidR="002D4C3E" w:rsidRPr="009173FF" w:rsidRDefault="002D4C3E" w:rsidP="00841DA5">
            <w:pPr>
              <w:ind w:left="-108" w:right="-108"/>
              <w:jc w:val="center"/>
              <w:rPr>
                <w:rFonts w:ascii="Times New Roman" w:hAnsi="Times New Roman" w:cs="Times New Roman"/>
                <w:b/>
                <w:bCs/>
              </w:rPr>
            </w:pPr>
            <w:r w:rsidRPr="009173FF">
              <w:rPr>
                <w:rFonts w:ascii="Times New Roman" w:hAnsi="Times New Roman" w:cs="Times New Roman"/>
                <w:b/>
                <w:bCs/>
              </w:rPr>
              <w:t>№</w:t>
            </w:r>
          </w:p>
          <w:p w14:paraId="6BE5CDD7" w14:textId="77777777" w:rsidR="002D4C3E" w:rsidRPr="009173FF" w:rsidRDefault="002D4C3E" w:rsidP="00841DA5">
            <w:pPr>
              <w:ind w:left="-108" w:right="-108"/>
              <w:jc w:val="center"/>
              <w:rPr>
                <w:rFonts w:ascii="Times New Roman" w:hAnsi="Times New Roman" w:cs="Times New Roman"/>
                <w:b/>
                <w:bCs/>
              </w:rPr>
            </w:pPr>
            <w:r w:rsidRPr="009173FF">
              <w:rPr>
                <w:rFonts w:ascii="Times New Roman" w:hAnsi="Times New Roman" w:cs="Times New Roman"/>
                <w:b/>
                <w:bCs/>
              </w:rPr>
              <w:t>з/п</w:t>
            </w:r>
          </w:p>
        </w:tc>
        <w:tc>
          <w:tcPr>
            <w:tcW w:w="4141" w:type="dxa"/>
            <w:tcBorders>
              <w:top w:val="single" w:sz="4" w:space="0" w:color="auto"/>
              <w:left w:val="single" w:sz="4" w:space="0" w:color="auto"/>
              <w:bottom w:val="single" w:sz="4" w:space="0" w:color="auto"/>
              <w:right w:val="single" w:sz="4" w:space="0" w:color="auto"/>
            </w:tcBorders>
            <w:vAlign w:val="center"/>
          </w:tcPr>
          <w:p w14:paraId="6A16AED5" w14:textId="77777777" w:rsidR="002D4C3E" w:rsidRPr="009173FF" w:rsidRDefault="002D4C3E" w:rsidP="00841DA5">
            <w:pPr>
              <w:jc w:val="center"/>
              <w:rPr>
                <w:rFonts w:ascii="Times New Roman" w:hAnsi="Times New Roman" w:cs="Times New Roman"/>
                <w:b/>
                <w:bCs/>
              </w:rPr>
            </w:pPr>
            <w:r w:rsidRPr="009173FF">
              <w:rPr>
                <w:rFonts w:ascii="Times New Roman" w:hAnsi="Times New Roman" w:cs="Times New Roman"/>
                <w:b/>
                <w:bCs/>
              </w:rPr>
              <w:t>Найменування</w:t>
            </w:r>
          </w:p>
        </w:tc>
        <w:tc>
          <w:tcPr>
            <w:tcW w:w="850" w:type="dxa"/>
            <w:tcBorders>
              <w:top w:val="single" w:sz="4" w:space="0" w:color="auto"/>
              <w:left w:val="nil"/>
              <w:bottom w:val="single" w:sz="4" w:space="0" w:color="auto"/>
              <w:right w:val="single" w:sz="4" w:space="0" w:color="auto"/>
            </w:tcBorders>
            <w:vAlign w:val="center"/>
          </w:tcPr>
          <w:p w14:paraId="033E19CB" w14:textId="77777777" w:rsidR="002D4C3E" w:rsidRPr="009173FF" w:rsidRDefault="002D4C3E" w:rsidP="00841DA5">
            <w:pPr>
              <w:jc w:val="center"/>
              <w:rPr>
                <w:rFonts w:ascii="Times New Roman" w:hAnsi="Times New Roman" w:cs="Times New Roman"/>
                <w:b/>
                <w:bCs/>
              </w:rPr>
            </w:pPr>
            <w:r w:rsidRPr="009173FF">
              <w:rPr>
                <w:rFonts w:ascii="Times New Roman" w:hAnsi="Times New Roman" w:cs="Times New Roman"/>
                <w:b/>
                <w:bCs/>
              </w:rPr>
              <w:t xml:space="preserve">Од.  </w:t>
            </w:r>
            <w:proofErr w:type="spellStart"/>
            <w:r w:rsidRPr="009173FF">
              <w:rPr>
                <w:rFonts w:ascii="Times New Roman" w:hAnsi="Times New Roman" w:cs="Times New Roman"/>
                <w:b/>
                <w:bCs/>
              </w:rPr>
              <w:t>вим</w:t>
            </w:r>
            <w:proofErr w:type="spellEnd"/>
            <w:r w:rsidRPr="009173FF">
              <w:rPr>
                <w:rFonts w:ascii="Times New Roman" w:hAnsi="Times New Roman" w:cs="Times New Roman"/>
                <w:b/>
                <w:bCs/>
              </w:rPr>
              <w:t>.</w:t>
            </w:r>
          </w:p>
        </w:tc>
        <w:tc>
          <w:tcPr>
            <w:tcW w:w="851" w:type="dxa"/>
            <w:tcBorders>
              <w:top w:val="single" w:sz="4" w:space="0" w:color="auto"/>
              <w:left w:val="nil"/>
              <w:bottom w:val="single" w:sz="4" w:space="0" w:color="auto"/>
              <w:right w:val="single" w:sz="4" w:space="0" w:color="auto"/>
            </w:tcBorders>
            <w:vAlign w:val="center"/>
          </w:tcPr>
          <w:p w14:paraId="00703041" w14:textId="77777777" w:rsidR="002D4C3E" w:rsidRPr="009173FF" w:rsidRDefault="002D4C3E" w:rsidP="00841DA5">
            <w:pPr>
              <w:ind w:left="-169" w:right="-153"/>
              <w:jc w:val="center"/>
              <w:rPr>
                <w:rFonts w:ascii="Times New Roman" w:hAnsi="Times New Roman" w:cs="Times New Roman"/>
                <w:b/>
                <w:bCs/>
              </w:rPr>
            </w:pPr>
            <w:r w:rsidRPr="009173FF">
              <w:rPr>
                <w:rFonts w:ascii="Times New Roman" w:hAnsi="Times New Roman" w:cs="Times New Roman"/>
                <w:b/>
                <w:bCs/>
              </w:rPr>
              <w:t>К-ть</w:t>
            </w:r>
          </w:p>
        </w:tc>
        <w:tc>
          <w:tcPr>
            <w:tcW w:w="2126" w:type="dxa"/>
            <w:tcBorders>
              <w:top w:val="single" w:sz="4" w:space="0" w:color="auto"/>
              <w:left w:val="nil"/>
              <w:bottom w:val="single" w:sz="4" w:space="0" w:color="auto"/>
              <w:right w:val="single" w:sz="4" w:space="0" w:color="auto"/>
            </w:tcBorders>
            <w:vAlign w:val="center"/>
          </w:tcPr>
          <w:p w14:paraId="6AF7E73C" w14:textId="77777777" w:rsidR="002D4C3E" w:rsidRPr="009173FF" w:rsidRDefault="002D4C3E" w:rsidP="00841DA5">
            <w:pPr>
              <w:ind w:left="-139" w:right="-169"/>
              <w:jc w:val="center"/>
              <w:rPr>
                <w:rFonts w:ascii="Times New Roman" w:hAnsi="Times New Roman" w:cs="Times New Roman"/>
                <w:b/>
                <w:bCs/>
              </w:rPr>
            </w:pPr>
            <w:r w:rsidRPr="009173FF">
              <w:rPr>
                <w:rFonts w:ascii="Times New Roman" w:hAnsi="Times New Roman" w:cs="Times New Roman"/>
                <w:b/>
                <w:bCs/>
              </w:rPr>
              <w:t>Ціна за одиницю,  з або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436ECD6B" w14:textId="77777777" w:rsidR="002D4C3E" w:rsidRPr="009173FF" w:rsidRDefault="002D4C3E" w:rsidP="00841DA5">
            <w:pPr>
              <w:ind w:left="-36" w:right="-74"/>
              <w:jc w:val="center"/>
              <w:rPr>
                <w:rFonts w:ascii="Times New Roman" w:hAnsi="Times New Roman" w:cs="Times New Roman"/>
                <w:b/>
                <w:bCs/>
              </w:rPr>
            </w:pPr>
            <w:r w:rsidRPr="009173FF">
              <w:rPr>
                <w:rFonts w:ascii="Times New Roman" w:hAnsi="Times New Roman" w:cs="Times New Roman"/>
                <w:b/>
                <w:bCs/>
              </w:rPr>
              <w:t>Загальна вартість, з або без ПДВ, грн.</w:t>
            </w:r>
          </w:p>
        </w:tc>
      </w:tr>
      <w:tr w:rsidR="00694E6A" w:rsidRPr="005902AE" w14:paraId="0982B72E" w14:textId="77777777" w:rsidTr="009173FF">
        <w:trPr>
          <w:trHeight w:val="474"/>
        </w:trPr>
        <w:tc>
          <w:tcPr>
            <w:tcW w:w="507" w:type="dxa"/>
            <w:tcBorders>
              <w:top w:val="single" w:sz="4" w:space="0" w:color="auto"/>
              <w:left w:val="single" w:sz="4" w:space="0" w:color="auto"/>
              <w:bottom w:val="single" w:sz="4" w:space="0" w:color="auto"/>
              <w:right w:val="single" w:sz="4" w:space="0" w:color="auto"/>
            </w:tcBorders>
            <w:vAlign w:val="center"/>
          </w:tcPr>
          <w:p w14:paraId="7319894D" w14:textId="77777777" w:rsidR="00694E6A" w:rsidRPr="005902AE" w:rsidRDefault="00694E6A" w:rsidP="00694E6A">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1</w:t>
            </w:r>
          </w:p>
        </w:tc>
        <w:tc>
          <w:tcPr>
            <w:tcW w:w="4141" w:type="dxa"/>
            <w:tcBorders>
              <w:top w:val="single" w:sz="4" w:space="0" w:color="auto"/>
              <w:left w:val="single" w:sz="4" w:space="0" w:color="000000"/>
              <w:bottom w:val="single" w:sz="4" w:space="0" w:color="000000"/>
              <w:right w:val="single" w:sz="4" w:space="0" w:color="auto"/>
            </w:tcBorders>
            <w:shd w:val="clear" w:color="auto" w:fill="auto"/>
            <w:vAlign w:val="center"/>
          </w:tcPr>
          <w:p w14:paraId="35B53BD8" w14:textId="70069397" w:rsidR="00694E6A" w:rsidRPr="009173FF" w:rsidRDefault="00DE5215" w:rsidP="009173FF">
            <w:pPr>
              <w:rPr>
                <w:rFonts w:ascii="Times New Roman" w:eastAsia="Times New Roman" w:hAnsi="Times New Roman"/>
                <w:color w:val="000000"/>
                <w:sz w:val="24"/>
                <w:szCs w:val="24"/>
              </w:rPr>
            </w:pPr>
            <w:r w:rsidRPr="00DE5215">
              <w:rPr>
                <w:rFonts w:ascii="Times New Roman" w:eastAsia="Times New Roman" w:hAnsi="Times New Roman"/>
                <w:color w:val="000000"/>
                <w:sz w:val="24"/>
                <w:szCs w:val="24"/>
              </w:rPr>
              <w:t>Плита електрична  4-конфорочна з духовою шафою з рознесеними конфорками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C5A477" w14:textId="752442F0" w:rsidR="00694E6A" w:rsidRPr="006275A4" w:rsidRDefault="00ED2602" w:rsidP="00694E6A">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шт</w:t>
            </w:r>
            <w:proofErr w:type="spellEnd"/>
          </w:p>
        </w:tc>
        <w:tc>
          <w:tcPr>
            <w:tcW w:w="851" w:type="dxa"/>
            <w:tcBorders>
              <w:top w:val="nil"/>
              <w:left w:val="nil"/>
              <w:bottom w:val="single" w:sz="8" w:space="0" w:color="auto"/>
              <w:right w:val="single" w:sz="8" w:space="0" w:color="auto"/>
            </w:tcBorders>
            <w:shd w:val="clear" w:color="auto" w:fill="auto"/>
            <w:vAlign w:val="center"/>
          </w:tcPr>
          <w:p w14:paraId="2D431849" w14:textId="475908F5" w:rsidR="00694E6A" w:rsidRPr="00C0699C" w:rsidRDefault="00DE5215" w:rsidP="00694E6A">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0207850F" w14:textId="77777777" w:rsidR="00694E6A" w:rsidRPr="005902AE" w:rsidRDefault="00694E6A" w:rsidP="00694E6A">
            <w:pPr>
              <w:jc w:val="center"/>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588506F" w14:textId="77777777" w:rsidR="00694E6A" w:rsidRPr="005902AE" w:rsidRDefault="00694E6A" w:rsidP="00694E6A">
            <w:pPr>
              <w:jc w:val="center"/>
              <w:rPr>
                <w:rFonts w:ascii="Times New Roman" w:hAnsi="Times New Roman" w:cs="Times New Roman"/>
                <w:bCs/>
                <w:sz w:val="24"/>
                <w:szCs w:val="24"/>
              </w:rPr>
            </w:pPr>
          </w:p>
        </w:tc>
      </w:tr>
      <w:tr w:rsidR="00694E6A" w:rsidRPr="005902AE" w14:paraId="25659965" w14:textId="77777777" w:rsidTr="009173FF">
        <w:trPr>
          <w:trHeight w:val="54"/>
        </w:trPr>
        <w:tc>
          <w:tcPr>
            <w:tcW w:w="8475" w:type="dxa"/>
            <w:gridSpan w:val="5"/>
            <w:tcBorders>
              <w:top w:val="single" w:sz="4" w:space="0" w:color="auto"/>
              <w:left w:val="single" w:sz="4" w:space="0" w:color="auto"/>
              <w:bottom w:val="single" w:sz="4" w:space="0" w:color="auto"/>
              <w:right w:val="single" w:sz="4" w:space="0" w:color="auto"/>
            </w:tcBorders>
          </w:tcPr>
          <w:p w14:paraId="76BA05B2" w14:textId="77777777" w:rsidR="00694E6A" w:rsidRPr="005902AE" w:rsidRDefault="00694E6A" w:rsidP="00694E6A">
            <w:pPr>
              <w:jc w:val="right"/>
              <w:rPr>
                <w:rFonts w:ascii="Times New Roman" w:hAnsi="Times New Roman" w:cs="Times New Roman"/>
                <w:bCs/>
                <w:sz w:val="24"/>
                <w:szCs w:val="24"/>
              </w:rPr>
            </w:pPr>
            <w:r w:rsidRPr="005902AE">
              <w:rPr>
                <w:rFonts w:ascii="Times New Roman" w:hAnsi="Times New Roman" w:cs="Times New Roman"/>
                <w:b/>
                <w:bCs/>
                <w:sz w:val="24"/>
                <w:szCs w:val="24"/>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14:paraId="59798163" w14:textId="77777777" w:rsidR="00694E6A" w:rsidRPr="005902AE" w:rsidRDefault="00694E6A" w:rsidP="00694E6A">
            <w:pPr>
              <w:jc w:val="center"/>
              <w:rPr>
                <w:rFonts w:ascii="Times New Roman" w:hAnsi="Times New Roman" w:cs="Times New Roman"/>
                <w:bCs/>
                <w:sz w:val="24"/>
                <w:szCs w:val="24"/>
              </w:rPr>
            </w:pPr>
          </w:p>
        </w:tc>
      </w:tr>
      <w:tr w:rsidR="00694E6A" w:rsidRPr="005902AE" w14:paraId="47088DB0" w14:textId="77777777" w:rsidTr="009173FF">
        <w:trPr>
          <w:trHeight w:val="80"/>
        </w:trPr>
        <w:tc>
          <w:tcPr>
            <w:tcW w:w="8475" w:type="dxa"/>
            <w:gridSpan w:val="5"/>
            <w:tcBorders>
              <w:top w:val="single" w:sz="4" w:space="0" w:color="auto"/>
              <w:left w:val="single" w:sz="4" w:space="0" w:color="auto"/>
              <w:bottom w:val="single" w:sz="4" w:space="0" w:color="auto"/>
              <w:right w:val="single" w:sz="4" w:space="0" w:color="auto"/>
            </w:tcBorders>
            <w:vAlign w:val="center"/>
          </w:tcPr>
          <w:p w14:paraId="45BA76C8" w14:textId="77777777" w:rsidR="00694E6A" w:rsidRPr="005902AE" w:rsidRDefault="00694E6A" w:rsidP="00694E6A">
            <w:pPr>
              <w:jc w:val="right"/>
              <w:rPr>
                <w:rFonts w:ascii="Times New Roman" w:hAnsi="Times New Roman" w:cs="Times New Roman"/>
                <w:b/>
                <w:bCs/>
                <w:sz w:val="24"/>
                <w:szCs w:val="24"/>
              </w:rPr>
            </w:pPr>
            <w:r w:rsidRPr="005902AE">
              <w:rPr>
                <w:rFonts w:ascii="Times New Roman" w:hAnsi="Times New Roman" w:cs="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14:paraId="1D6BAE40" w14:textId="77777777" w:rsidR="00694E6A" w:rsidRPr="005902AE" w:rsidRDefault="00694E6A" w:rsidP="00694E6A">
            <w:pPr>
              <w:jc w:val="center"/>
              <w:rPr>
                <w:rFonts w:ascii="Times New Roman" w:hAnsi="Times New Roman" w:cs="Times New Roman"/>
                <w:b/>
                <w:bCs/>
                <w:sz w:val="24"/>
                <w:szCs w:val="24"/>
              </w:rPr>
            </w:pPr>
          </w:p>
        </w:tc>
      </w:tr>
      <w:tr w:rsidR="00694E6A" w:rsidRPr="005902AE" w14:paraId="14E68000" w14:textId="77777777" w:rsidTr="009173FF">
        <w:trPr>
          <w:trHeight w:val="258"/>
        </w:trPr>
        <w:tc>
          <w:tcPr>
            <w:tcW w:w="10601" w:type="dxa"/>
            <w:gridSpan w:val="6"/>
            <w:tcBorders>
              <w:top w:val="single" w:sz="4" w:space="0" w:color="auto"/>
              <w:left w:val="single" w:sz="4" w:space="0" w:color="auto"/>
              <w:bottom w:val="single" w:sz="4" w:space="0" w:color="auto"/>
              <w:right w:val="single" w:sz="4" w:space="0" w:color="auto"/>
            </w:tcBorders>
            <w:vAlign w:val="center"/>
          </w:tcPr>
          <w:p w14:paraId="2E307ADF" w14:textId="77777777" w:rsidR="00694E6A" w:rsidRPr="005902AE" w:rsidRDefault="00694E6A" w:rsidP="00694E6A">
            <w:pPr>
              <w:rPr>
                <w:rFonts w:ascii="Times New Roman" w:hAnsi="Times New Roman" w:cs="Times New Roman"/>
                <w:b/>
                <w:bCs/>
                <w:sz w:val="24"/>
                <w:szCs w:val="24"/>
              </w:rPr>
            </w:pPr>
            <w:r w:rsidRPr="005902AE">
              <w:rPr>
                <w:rFonts w:ascii="Times New Roman" w:hAnsi="Times New Roman" w:cs="Times New Roman"/>
                <w:b/>
                <w:bCs/>
                <w:sz w:val="24"/>
                <w:szCs w:val="24"/>
              </w:rPr>
              <w:t xml:space="preserve">Загальна вартість: </w:t>
            </w:r>
          </w:p>
        </w:tc>
      </w:tr>
    </w:tbl>
    <w:tbl>
      <w:tblPr>
        <w:tblStyle w:val="af3"/>
        <w:tblW w:w="9600" w:type="dxa"/>
        <w:jc w:val="center"/>
        <w:tblInd w:w="0" w:type="dxa"/>
        <w:tblLayout w:type="fixed"/>
        <w:tblLook w:val="0600" w:firstRow="0" w:lastRow="0" w:firstColumn="0" w:lastColumn="0" w:noHBand="1" w:noVBand="1"/>
      </w:tblPr>
      <w:tblGrid>
        <w:gridCol w:w="4755"/>
        <w:gridCol w:w="4845"/>
      </w:tblGrid>
      <w:tr w:rsidR="00E8164E" w14:paraId="5FC9F45E" w14:textId="77777777" w:rsidTr="00841DA5">
        <w:trPr>
          <w:jc w:val="center"/>
        </w:trPr>
        <w:tc>
          <w:tcPr>
            <w:tcW w:w="4755" w:type="dxa"/>
            <w:shd w:val="clear" w:color="auto" w:fill="auto"/>
            <w:tcMar>
              <w:top w:w="100" w:type="dxa"/>
              <w:left w:w="100" w:type="dxa"/>
              <w:bottom w:w="100" w:type="dxa"/>
              <w:right w:w="100" w:type="dxa"/>
            </w:tcMar>
          </w:tcPr>
          <w:p w14:paraId="0F04FEE4" w14:textId="77777777" w:rsidR="003B7EF0" w:rsidRDefault="003B7EF0" w:rsidP="00841DA5">
            <w:pPr>
              <w:widowControl w:val="0"/>
              <w:spacing w:after="0" w:line="240" w:lineRule="auto"/>
              <w:jc w:val="center"/>
              <w:rPr>
                <w:rFonts w:ascii="Times New Roman" w:eastAsia="Times New Roman" w:hAnsi="Times New Roman" w:cs="Times New Roman"/>
                <w:b/>
                <w:sz w:val="24"/>
                <w:szCs w:val="24"/>
              </w:rPr>
            </w:pPr>
          </w:p>
          <w:p w14:paraId="1C99230A" w14:textId="4AE6B044"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9E1E637" w14:textId="77777777" w:rsidR="00E8164E" w:rsidRPr="00ED5FD8"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A498C92"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2A2868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010639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173FF" w14:paraId="46F11F21" w14:textId="77777777" w:rsidTr="00841DA5">
        <w:trPr>
          <w:jc w:val="center"/>
        </w:trPr>
        <w:tc>
          <w:tcPr>
            <w:tcW w:w="4755" w:type="dxa"/>
            <w:shd w:val="clear" w:color="auto" w:fill="auto"/>
            <w:tcMar>
              <w:top w:w="100" w:type="dxa"/>
              <w:left w:w="100" w:type="dxa"/>
              <w:bottom w:w="100" w:type="dxa"/>
              <w:right w:w="100" w:type="dxa"/>
            </w:tcMar>
          </w:tcPr>
          <w:p w14:paraId="331EBB23"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CFE0036" w14:textId="77777777" w:rsidR="009173FF" w:rsidRDefault="009173FF" w:rsidP="009173FF">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775AF0EE" w14:textId="77777777" w:rsidR="009173FF" w:rsidRPr="00762703" w:rsidRDefault="009173FF" w:rsidP="009173FF">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76D9C814" w14:textId="77777777" w:rsidR="009173FF"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048201720344220013000077672</w:t>
            </w:r>
          </w:p>
          <w:p w14:paraId="1BDD9D94" w14:textId="77777777" w:rsidR="009173FF" w:rsidRPr="00762703"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958201720344250012000077672</w:t>
            </w:r>
          </w:p>
          <w:p w14:paraId="1FF3096A" w14:textId="77777777" w:rsidR="009173FF" w:rsidRPr="00081F05" w:rsidRDefault="009173FF" w:rsidP="009173FF">
            <w:pPr>
              <w:spacing w:after="0" w:line="240" w:lineRule="auto"/>
              <w:rPr>
                <w:rFonts w:ascii="Times New Roman" w:eastAsia="Times New Roman" w:hAnsi="Times New Roman" w:cs="Times New Roman"/>
                <w:sz w:val="24"/>
                <w:szCs w:val="24"/>
              </w:rPr>
            </w:pPr>
            <w:proofErr w:type="spellStart"/>
            <w:r w:rsidRPr="00762703">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49BCE865" w14:textId="77777777" w:rsidR="009173FF" w:rsidRDefault="009173FF" w:rsidP="009173FF">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6F2C5011"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1208932A"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2AAD3D8F" w14:textId="6E0276D1" w:rsidR="009173FF" w:rsidRDefault="009173FF" w:rsidP="009173F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531F5164"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3825D3D" w14:textId="77777777" w:rsidR="009173FF" w:rsidRPr="007225BD"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6B3FED49" w14:textId="77777777" w:rsidR="009173FF"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E7EFABD"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865E9D2"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8C7E9DE"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63B58C"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438BC2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F96635B"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6E6F5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2B1B81E" w14:textId="77777777" w:rsidR="009173FF" w:rsidRDefault="009173FF" w:rsidP="009173F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9173FF" w14:paraId="1F59A7E4" w14:textId="77777777" w:rsidTr="00841DA5">
        <w:trPr>
          <w:jc w:val="center"/>
        </w:trPr>
        <w:tc>
          <w:tcPr>
            <w:tcW w:w="4755" w:type="dxa"/>
            <w:shd w:val="clear" w:color="auto" w:fill="auto"/>
            <w:tcMar>
              <w:top w:w="100" w:type="dxa"/>
              <w:left w:w="100" w:type="dxa"/>
              <w:bottom w:w="100" w:type="dxa"/>
              <w:right w:w="100" w:type="dxa"/>
            </w:tcMar>
          </w:tcPr>
          <w:p w14:paraId="2B4412BA" w14:textId="68A7F428" w:rsidR="009173FF" w:rsidRPr="007225BD" w:rsidRDefault="009173FF" w:rsidP="009173FF">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6D8F25F6"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27B037A5" w14:textId="2B41AF21"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00500724" w:rsidRPr="00500724">
              <w:rPr>
                <w:rFonts w:ascii="Times New Roman" w:eastAsia="Times New Roman" w:hAnsi="Times New Roman" w:cs="Times New Roman"/>
                <w:b/>
                <w:bCs/>
                <w:sz w:val="24"/>
                <w:szCs w:val="24"/>
              </w:rPr>
              <w:t>О.Г. Коломієць</w:t>
            </w:r>
            <w:r>
              <w:rPr>
                <w:rFonts w:ascii="Times New Roman" w:eastAsia="Times New Roman" w:hAnsi="Times New Roman" w:cs="Times New Roman"/>
                <w:sz w:val="24"/>
                <w:szCs w:val="24"/>
              </w:rPr>
              <w:t>/</w:t>
            </w:r>
          </w:p>
          <w:p w14:paraId="2E53705C"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0A54D5"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7165604B"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592C132F"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AE8C852"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636A3621" w14:textId="360187E3" w:rsidR="00D72EF4" w:rsidRDefault="00D72E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0FAFEFC" w14:textId="77777777" w:rsidR="00EC6360" w:rsidRDefault="00EC6360">
      <w:pPr>
        <w:spacing w:after="0" w:line="240" w:lineRule="auto"/>
        <w:ind w:right="-36" w:firstLine="567"/>
        <w:jc w:val="right"/>
        <w:rPr>
          <w:rFonts w:ascii="Times New Roman" w:eastAsia="Times New Roman" w:hAnsi="Times New Roman" w:cs="Times New Roman"/>
          <w:b/>
          <w:sz w:val="24"/>
          <w:szCs w:val="24"/>
        </w:rPr>
      </w:pPr>
    </w:p>
    <w:p w14:paraId="715C7D7B" w14:textId="2752079E"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14:paraId="0446CB4D"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2AF206F1" w14:textId="0CCDD4AE"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A35415">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22010759"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1F3F99DF" w14:textId="77777777" w:rsidR="00EC6360" w:rsidRDefault="00EC6360" w:rsidP="009173FF">
      <w:pPr>
        <w:keepNext/>
        <w:jc w:val="center"/>
        <w:rPr>
          <w:rFonts w:ascii="Times New Roman" w:hAnsi="Times New Roman"/>
          <w:b/>
          <w:bCs/>
          <w:u w:val="single"/>
        </w:rPr>
      </w:pPr>
    </w:p>
    <w:p w14:paraId="0E7C46CB" w14:textId="0814C113" w:rsidR="009173FF" w:rsidRPr="009173FF" w:rsidRDefault="009173FF" w:rsidP="009173FF">
      <w:pPr>
        <w:keepNext/>
        <w:jc w:val="center"/>
        <w:rPr>
          <w:rFonts w:ascii="Times New Roman" w:hAnsi="Times New Roman"/>
          <w:b/>
          <w:bCs/>
          <w:u w:val="single"/>
        </w:rPr>
      </w:pPr>
      <w:r w:rsidRPr="009173FF">
        <w:rPr>
          <w:rFonts w:ascii="Times New Roman" w:hAnsi="Times New Roman"/>
          <w:b/>
          <w:bCs/>
          <w:u w:val="single"/>
        </w:rPr>
        <w:t>Технічні, якісні та кількісні характеристики до предмета закупівлі:</w:t>
      </w:r>
    </w:p>
    <w:p w14:paraId="784C87AA" w14:textId="77777777" w:rsidR="00EC6360" w:rsidRDefault="00EC6360" w:rsidP="009173FF">
      <w:pPr>
        <w:jc w:val="center"/>
        <w:rPr>
          <w:rFonts w:ascii="Times New Roman" w:hAnsi="Times New Roman"/>
          <w:b/>
        </w:rPr>
      </w:pPr>
    </w:p>
    <w:p w14:paraId="3CF32ED7" w14:textId="65FEBAAE" w:rsidR="009173FF" w:rsidRPr="00CE1C5C" w:rsidRDefault="009173FF" w:rsidP="009173FF">
      <w:pPr>
        <w:jc w:val="center"/>
        <w:rPr>
          <w:rFonts w:ascii="Times New Roman" w:hAnsi="Times New Roman"/>
          <w:b/>
        </w:rPr>
      </w:pPr>
      <w:r w:rsidRPr="00CE1C5C">
        <w:rPr>
          <w:rFonts w:ascii="Times New Roman" w:hAnsi="Times New Roman"/>
          <w:b/>
        </w:rPr>
        <w:t>ТЕХНІЧНІ ВИМОГИ (ЗАВДАННЯ)</w:t>
      </w:r>
    </w:p>
    <w:p w14:paraId="6B81F99C" w14:textId="3EDA2BAF" w:rsidR="00AF72B3" w:rsidRDefault="00AF72B3" w:rsidP="00C66C0F">
      <w:pPr>
        <w:jc w:val="center"/>
        <w:rPr>
          <w:rFonts w:ascii="Times New Roman" w:eastAsia="Times New Roman" w:hAnsi="Times New Roman"/>
          <w:sz w:val="24"/>
          <w:szCs w:val="24"/>
        </w:rPr>
      </w:pPr>
      <w:r w:rsidRPr="008154F8">
        <w:rPr>
          <w:rFonts w:ascii="Times New Roman" w:hAnsi="Times New Roman"/>
          <w:sz w:val="24"/>
          <w:szCs w:val="24"/>
        </w:rPr>
        <w:t xml:space="preserve">на закупівлю товару згідно з кодом </w:t>
      </w:r>
      <w:r w:rsidRPr="008154F8">
        <w:rPr>
          <w:rFonts w:ascii="Times New Roman" w:eastAsia="Times New Roman" w:hAnsi="Times New Roman"/>
          <w:sz w:val="24"/>
          <w:szCs w:val="24"/>
          <w:lang w:eastAsia="ru-RU"/>
        </w:rPr>
        <w:t xml:space="preserve">ДК 021:2015 - </w:t>
      </w:r>
      <w:r w:rsidRPr="008154F8">
        <w:rPr>
          <w:rFonts w:ascii="Times New Roman" w:eastAsia="Times New Roman" w:hAnsi="Times New Roman"/>
          <w:sz w:val="24"/>
          <w:szCs w:val="24"/>
        </w:rPr>
        <w:t>39710000-2 Електричні побутові прилади «</w:t>
      </w:r>
      <w:r w:rsidR="006C7677" w:rsidRPr="006C7677">
        <w:rPr>
          <w:rFonts w:ascii="Times New Roman" w:eastAsia="Times New Roman" w:hAnsi="Times New Roman"/>
          <w:sz w:val="24"/>
          <w:szCs w:val="24"/>
        </w:rPr>
        <w:t>Плита електрична  4-конфорочна з духовою шафою з рознесеними конфорками – ДК 39711440-5</w:t>
      </w:r>
      <w:r w:rsidRPr="008154F8">
        <w:rPr>
          <w:rFonts w:ascii="Times New Roman" w:eastAsia="Times New Roman" w:hAnsi="Times New Roman"/>
          <w:sz w:val="24"/>
          <w:szCs w:val="24"/>
        </w:rPr>
        <w:t>»</w:t>
      </w:r>
    </w:p>
    <w:p w14:paraId="1B5263E9" w14:textId="77777777" w:rsidR="00C30DD3" w:rsidRPr="00C30DD3" w:rsidRDefault="00C30DD3" w:rsidP="00C30DD3">
      <w:pPr>
        <w:spacing w:after="0" w:line="240" w:lineRule="auto"/>
        <w:rPr>
          <w:rFonts w:ascii="Times New Roman" w:hAnsi="Times New Roman" w:cs="Times New Roman"/>
          <w:sz w:val="24"/>
          <w:szCs w:val="24"/>
          <w:lang w:eastAsia="en-US"/>
        </w:rPr>
      </w:pP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389"/>
        <w:gridCol w:w="5103"/>
        <w:gridCol w:w="1147"/>
      </w:tblGrid>
      <w:tr w:rsidR="00C30DD3" w:rsidRPr="00C30DD3" w14:paraId="4363C692" w14:textId="77777777" w:rsidTr="00DD3CD4">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42CF9439" w14:textId="77777777" w:rsidR="00C30DD3" w:rsidRPr="00C30DD3" w:rsidRDefault="00C30DD3" w:rsidP="00C30DD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30DD3">
              <w:rPr>
                <w:rFonts w:ascii="Times New Roman" w:eastAsia="Times New Roman" w:hAnsi="Times New Roman" w:cs="Times New Roman"/>
                <w:sz w:val="24"/>
                <w:szCs w:val="24"/>
                <w:lang w:eastAsia="ru-RU"/>
              </w:rPr>
              <w:t>№ з/п</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3076197D" w14:textId="77777777" w:rsidR="00C30DD3" w:rsidRPr="00C30DD3" w:rsidRDefault="00C30DD3" w:rsidP="00C30DD3">
            <w:pPr>
              <w:spacing w:after="0" w:line="240" w:lineRule="auto"/>
              <w:ind w:left="-66" w:right="-63"/>
              <w:jc w:val="center"/>
              <w:rPr>
                <w:rFonts w:ascii="Times New Roman" w:hAnsi="Times New Roman" w:cs="Times New Roman"/>
                <w:sz w:val="24"/>
                <w:szCs w:val="24"/>
                <w:lang w:eastAsia="en-US"/>
              </w:rPr>
            </w:pPr>
            <w:r w:rsidRPr="00C30DD3">
              <w:rPr>
                <w:rFonts w:ascii="Times New Roman" w:hAnsi="Times New Roman" w:cs="Times New Roman"/>
                <w:sz w:val="24"/>
                <w:szCs w:val="24"/>
                <w:lang w:eastAsia="en-US"/>
              </w:rPr>
              <w:t>Назва предмету закупівлі</w:t>
            </w:r>
          </w:p>
          <w:p w14:paraId="3DBC8E87" w14:textId="77777777" w:rsidR="00C30DD3" w:rsidRPr="00C30DD3" w:rsidRDefault="00C30DD3" w:rsidP="00C30DD3">
            <w:pPr>
              <w:spacing w:after="0" w:line="240" w:lineRule="auto"/>
              <w:ind w:left="-66" w:right="-63"/>
              <w:jc w:val="center"/>
              <w:rPr>
                <w:rFonts w:ascii="Times New Roman" w:hAnsi="Times New Roman" w:cs="Times New Roman"/>
                <w:sz w:val="24"/>
                <w:szCs w:val="24"/>
                <w:lang w:eastAsia="en-US"/>
              </w:rPr>
            </w:pPr>
            <w:r w:rsidRPr="00C30DD3">
              <w:rPr>
                <w:rFonts w:ascii="Times New Roman" w:hAnsi="Times New Roman" w:cs="Times New Roman"/>
                <w:sz w:val="24"/>
                <w:szCs w:val="24"/>
                <w:lang w:eastAsia="en-US"/>
              </w:rPr>
              <w:t>фото орієнтовне</w:t>
            </w:r>
          </w:p>
        </w:tc>
        <w:tc>
          <w:tcPr>
            <w:tcW w:w="5103" w:type="dxa"/>
            <w:tcBorders>
              <w:top w:val="single" w:sz="4" w:space="0" w:color="auto"/>
              <w:left w:val="single" w:sz="4" w:space="0" w:color="auto"/>
              <w:bottom w:val="single" w:sz="4" w:space="0" w:color="auto"/>
              <w:right w:val="single" w:sz="4" w:space="0" w:color="auto"/>
            </w:tcBorders>
          </w:tcPr>
          <w:p w14:paraId="05B49AC7" w14:textId="77777777" w:rsidR="00C30DD3" w:rsidRPr="00C30DD3" w:rsidRDefault="00C30DD3" w:rsidP="00C30DD3">
            <w:pPr>
              <w:spacing w:after="0" w:line="240" w:lineRule="auto"/>
              <w:contextualSpacing/>
              <w:jc w:val="center"/>
              <w:rPr>
                <w:rFonts w:ascii="Times New Roman" w:hAnsi="Times New Roman" w:cs="Times New Roman"/>
                <w:iCs/>
                <w:sz w:val="24"/>
                <w:szCs w:val="24"/>
                <w:lang w:eastAsia="ru-RU"/>
              </w:rPr>
            </w:pPr>
            <w:r w:rsidRPr="00C30DD3">
              <w:rPr>
                <w:rFonts w:ascii="Times New Roman" w:hAnsi="Times New Roman" w:cs="Times New Roman"/>
                <w:iCs/>
                <w:sz w:val="24"/>
                <w:szCs w:val="24"/>
                <w:lang w:eastAsia="ru-RU"/>
              </w:rPr>
              <w:t>Технічні, якісні та інші характеристики предмета закупівлі</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CA26D93" w14:textId="77777777" w:rsidR="00C30DD3" w:rsidRPr="00C30DD3" w:rsidRDefault="00C30DD3" w:rsidP="00C30DD3">
            <w:pPr>
              <w:spacing w:after="0" w:line="240" w:lineRule="auto"/>
              <w:jc w:val="center"/>
              <w:rPr>
                <w:rFonts w:ascii="Times New Roman" w:eastAsia="Times New Roman" w:hAnsi="Times New Roman" w:cs="Times New Roman"/>
                <w:sz w:val="24"/>
                <w:szCs w:val="24"/>
                <w:lang w:eastAsia="ru-RU"/>
              </w:rPr>
            </w:pPr>
            <w:r w:rsidRPr="00C30DD3">
              <w:rPr>
                <w:rFonts w:ascii="Times New Roman" w:eastAsia="Times New Roman" w:hAnsi="Times New Roman" w:cs="Times New Roman"/>
                <w:sz w:val="24"/>
                <w:szCs w:val="24"/>
                <w:lang w:eastAsia="ru-RU"/>
              </w:rPr>
              <w:t>К-сть</w:t>
            </w:r>
          </w:p>
          <w:p w14:paraId="7E52A3D3" w14:textId="77777777" w:rsidR="00C30DD3" w:rsidRPr="00C30DD3" w:rsidRDefault="00C30DD3" w:rsidP="00C30DD3">
            <w:pPr>
              <w:spacing w:after="0" w:line="240" w:lineRule="auto"/>
              <w:jc w:val="center"/>
              <w:rPr>
                <w:rFonts w:ascii="Times New Roman" w:eastAsia="Times New Roman" w:hAnsi="Times New Roman" w:cs="Times New Roman"/>
                <w:sz w:val="24"/>
                <w:szCs w:val="24"/>
                <w:lang w:eastAsia="ru-RU"/>
              </w:rPr>
            </w:pPr>
          </w:p>
        </w:tc>
      </w:tr>
      <w:tr w:rsidR="00C30DD3" w:rsidRPr="00C30DD3" w14:paraId="6965A2FF" w14:textId="77777777" w:rsidTr="00DD3CD4">
        <w:trPr>
          <w:trHeight w:val="100"/>
          <w:jc w:val="center"/>
        </w:trPr>
        <w:tc>
          <w:tcPr>
            <w:tcW w:w="10234" w:type="dxa"/>
            <w:gridSpan w:val="4"/>
            <w:tcBorders>
              <w:top w:val="single" w:sz="4" w:space="0" w:color="000000"/>
              <w:left w:val="single" w:sz="4" w:space="0" w:color="000000"/>
              <w:bottom w:val="single" w:sz="4" w:space="0" w:color="000000"/>
              <w:right w:val="single" w:sz="4" w:space="0" w:color="auto"/>
            </w:tcBorders>
          </w:tcPr>
          <w:p w14:paraId="65C59EB0" w14:textId="77777777" w:rsidR="00C30DD3" w:rsidRPr="00C30DD3" w:rsidRDefault="00C30DD3" w:rsidP="00C30DD3">
            <w:pPr>
              <w:spacing w:after="0" w:line="240" w:lineRule="auto"/>
              <w:jc w:val="center"/>
              <w:rPr>
                <w:rFonts w:ascii="Times New Roman" w:eastAsia="Times New Roman" w:hAnsi="Times New Roman" w:cs="Times New Roman"/>
                <w:sz w:val="24"/>
                <w:szCs w:val="24"/>
                <w:lang w:eastAsia="ru-RU"/>
              </w:rPr>
            </w:pPr>
          </w:p>
        </w:tc>
      </w:tr>
      <w:tr w:rsidR="00C30DD3" w:rsidRPr="00C30DD3" w14:paraId="52462958" w14:textId="77777777" w:rsidTr="00DD3CD4">
        <w:trPr>
          <w:trHeight w:val="100"/>
          <w:jc w:val="center"/>
        </w:trPr>
        <w:tc>
          <w:tcPr>
            <w:tcW w:w="595" w:type="dxa"/>
            <w:tcBorders>
              <w:top w:val="single" w:sz="4" w:space="0" w:color="000000"/>
              <w:left w:val="single" w:sz="4" w:space="0" w:color="000000"/>
              <w:bottom w:val="single" w:sz="4" w:space="0" w:color="000000"/>
              <w:right w:val="single" w:sz="4" w:space="0" w:color="000000"/>
            </w:tcBorders>
          </w:tcPr>
          <w:p w14:paraId="7B2B0167" w14:textId="77777777" w:rsidR="00C30DD3" w:rsidRPr="00C30DD3" w:rsidRDefault="00C30DD3" w:rsidP="00C30DD3">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30DD3">
              <w:rPr>
                <w:rFonts w:ascii="Times New Roman" w:eastAsia="Times New Roman" w:hAnsi="Times New Roman" w:cs="Times New Roman"/>
                <w:sz w:val="24"/>
                <w:szCs w:val="24"/>
                <w:lang w:eastAsia="ru-RU"/>
              </w:rPr>
              <w:t>1.</w:t>
            </w:r>
          </w:p>
        </w:tc>
        <w:tc>
          <w:tcPr>
            <w:tcW w:w="3389" w:type="dxa"/>
            <w:tcBorders>
              <w:top w:val="single" w:sz="4" w:space="0" w:color="auto"/>
              <w:left w:val="single" w:sz="4" w:space="0" w:color="auto"/>
              <w:bottom w:val="single" w:sz="4" w:space="0" w:color="auto"/>
              <w:right w:val="single" w:sz="4" w:space="0" w:color="auto"/>
            </w:tcBorders>
            <w:shd w:val="clear" w:color="auto" w:fill="auto"/>
          </w:tcPr>
          <w:p w14:paraId="3BE1B46B" w14:textId="77777777" w:rsidR="00C30DD3" w:rsidRPr="00C30DD3" w:rsidRDefault="00C30DD3" w:rsidP="00C30DD3">
            <w:pPr>
              <w:spacing w:after="0" w:line="240" w:lineRule="auto"/>
              <w:jc w:val="center"/>
              <w:rPr>
                <w:rFonts w:ascii="Times New Roman" w:eastAsia="Times New Roman" w:hAnsi="Times New Roman" w:cs="Times New Roman"/>
                <w:color w:val="000000"/>
                <w:sz w:val="24"/>
                <w:szCs w:val="24"/>
              </w:rPr>
            </w:pPr>
            <w:r w:rsidRPr="00C30DD3">
              <w:rPr>
                <w:rFonts w:ascii="Times New Roman" w:eastAsia="Times New Roman" w:hAnsi="Times New Roman" w:cs="Times New Roman"/>
                <w:color w:val="000000"/>
                <w:sz w:val="24"/>
                <w:szCs w:val="24"/>
              </w:rPr>
              <w:t>Плита електрична  4-конфорочна з духовкою  ПЕ-4Д(Р)</w:t>
            </w:r>
          </w:p>
          <w:p w14:paraId="5CD34B34" w14:textId="77777777" w:rsidR="00C30DD3" w:rsidRPr="00C30DD3" w:rsidRDefault="00C30DD3" w:rsidP="00C30DD3">
            <w:pPr>
              <w:spacing w:after="0" w:line="240" w:lineRule="auto"/>
              <w:jc w:val="center"/>
              <w:rPr>
                <w:rFonts w:ascii="Times New Roman" w:eastAsia="Times New Roman" w:hAnsi="Times New Roman" w:cs="Times New Roman"/>
                <w:color w:val="000000"/>
                <w:sz w:val="24"/>
                <w:szCs w:val="24"/>
              </w:rPr>
            </w:pPr>
          </w:p>
          <w:p w14:paraId="30F8FE08" w14:textId="77777777" w:rsidR="00C30DD3" w:rsidRPr="00C30DD3" w:rsidRDefault="00C30DD3" w:rsidP="00C30DD3">
            <w:pPr>
              <w:spacing w:after="0" w:line="240" w:lineRule="auto"/>
              <w:jc w:val="center"/>
              <w:rPr>
                <w:rFonts w:ascii="Times New Roman" w:eastAsia="Times New Roman" w:hAnsi="Times New Roman" w:cs="Times New Roman"/>
                <w:color w:val="000000"/>
                <w:sz w:val="24"/>
                <w:szCs w:val="24"/>
              </w:rPr>
            </w:pPr>
            <w:r w:rsidRPr="00C30DD3">
              <w:rPr>
                <w:rFonts w:ascii="Times New Roman" w:hAnsi="Times New Roman" w:cs="Times New Roman"/>
                <w:b/>
                <w:bCs/>
                <w:noProof/>
                <w:sz w:val="32"/>
                <w:szCs w:val="32"/>
                <w:lang w:eastAsia="en-US"/>
              </w:rPr>
              <w:drawing>
                <wp:inline distT="0" distB="0" distL="114300" distR="114300" wp14:anchorId="0F6913CC" wp14:editId="4D293A72">
                  <wp:extent cx="1552575" cy="1364779"/>
                  <wp:effectExtent l="0" t="0" r="0" b="6985"/>
                  <wp:docPr id="5" name="Изображение 5" descr="ПЕД-4 з рознесени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ПЕД-4 з рознесеними"/>
                          <pic:cNvPicPr>
                            <a:picLocks noChangeAspect="1"/>
                          </pic:cNvPicPr>
                        </pic:nvPicPr>
                        <pic:blipFill>
                          <a:blip r:embed="rId10"/>
                          <a:stretch>
                            <a:fillRect/>
                          </a:stretch>
                        </pic:blipFill>
                        <pic:spPr>
                          <a:xfrm>
                            <a:off x="0" y="0"/>
                            <a:ext cx="1580512" cy="1389337"/>
                          </a:xfrm>
                          <a:prstGeom prst="rect">
                            <a:avLst/>
                          </a:prstGeom>
                        </pic:spPr>
                      </pic:pic>
                    </a:graphicData>
                  </a:graphic>
                </wp:inline>
              </w:drawing>
            </w:r>
          </w:p>
          <w:p w14:paraId="5B364136" w14:textId="77777777" w:rsidR="00C30DD3" w:rsidRPr="00C30DD3" w:rsidRDefault="00C30DD3" w:rsidP="00C30DD3">
            <w:pPr>
              <w:spacing w:after="0" w:line="240" w:lineRule="auto"/>
              <w:jc w:val="center"/>
              <w:rPr>
                <w:rFonts w:ascii="Times New Roman" w:eastAsia="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14:paraId="4B709952"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Плита електрична  4-конфорочна з духовою шафою з рознесеними конфорками</w:t>
            </w:r>
          </w:p>
          <w:p w14:paraId="39B6BD6D"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 xml:space="preserve">Виконання: </w:t>
            </w:r>
            <w:proofErr w:type="spellStart"/>
            <w:r w:rsidRPr="00C30DD3">
              <w:rPr>
                <w:rFonts w:ascii="Times New Roman" w:hAnsi="Times New Roman" w:cs="Times New Roman"/>
                <w:color w:val="000000"/>
                <w:sz w:val="24"/>
                <w:szCs w:val="24"/>
                <w:lang w:eastAsia="en-US"/>
              </w:rPr>
              <w:t>cтільниця</w:t>
            </w:r>
            <w:proofErr w:type="spellEnd"/>
            <w:r w:rsidRPr="00C30DD3">
              <w:rPr>
                <w:rFonts w:ascii="Times New Roman" w:hAnsi="Times New Roman" w:cs="Times New Roman"/>
                <w:color w:val="000000"/>
                <w:sz w:val="24"/>
                <w:szCs w:val="24"/>
                <w:lang w:eastAsia="en-US"/>
              </w:rPr>
              <w:t xml:space="preserve"> та фасад – нержавіюча сталь </w:t>
            </w:r>
          </w:p>
          <w:p w14:paraId="328DC1E2"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Каркас та бокові панелі - оцинкована сталь</w:t>
            </w:r>
          </w:p>
          <w:p w14:paraId="0353D94A"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 xml:space="preserve">Конфорка: </w:t>
            </w:r>
            <w:proofErr w:type="spellStart"/>
            <w:r w:rsidRPr="00C30DD3">
              <w:rPr>
                <w:rFonts w:ascii="Times New Roman" w:hAnsi="Times New Roman" w:cs="Times New Roman"/>
                <w:color w:val="000000"/>
                <w:sz w:val="24"/>
                <w:szCs w:val="24"/>
                <w:lang w:eastAsia="en-US"/>
              </w:rPr>
              <w:t>чугунна</w:t>
            </w:r>
            <w:proofErr w:type="spellEnd"/>
            <w:r w:rsidRPr="00C30DD3">
              <w:rPr>
                <w:rFonts w:ascii="Times New Roman" w:hAnsi="Times New Roman" w:cs="Times New Roman"/>
                <w:color w:val="000000"/>
                <w:sz w:val="24"/>
                <w:szCs w:val="24"/>
                <w:lang w:eastAsia="en-US"/>
              </w:rPr>
              <w:t xml:space="preserve"> 295*415 мм</w:t>
            </w:r>
          </w:p>
          <w:p w14:paraId="42C3ABB9"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Кількість конфорок: 4 шт.</w:t>
            </w:r>
          </w:p>
          <w:p w14:paraId="679FA8C1"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Габаритні розміри плити: 1020*820*850 мм</w:t>
            </w:r>
          </w:p>
          <w:p w14:paraId="7319EF11"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Внутрішні розміри духової шафи: 565*570*320 мм</w:t>
            </w:r>
          </w:p>
          <w:p w14:paraId="44F56227"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 xml:space="preserve">Кількість </w:t>
            </w:r>
            <w:proofErr w:type="spellStart"/>
            <w:r w:rsidRPr="00C30DD3">
              <w:rPr>
                <w:rFonts w:ascii="Times New Roman" w:hAnsi="Times New Roman" w:cs="Times New Roman"/>
                <w:color w:val="000000"/>
                <w:sz w:val="24"/>
                <w:szCs w:val="24"/>
                <w:lang w:eastAsia="en-US"/>
              </w:rPr>
              <w:t>протвенів</w:t>
            </w:r>
            <w:proofErr w:type="spellEnd"/>
            <w:r w:rsidRPr="00C30DD3">
              <w:rPr>
                <w:rFonts w:ascii="Times New Roman" w:hAnsi="Times New Roman" w:cs="Times New Roman"/>
                <w:color w:val="000000"/>
                <w:sz w:val="24"/>
                <w:szCs w:val="24"/>
                <w:lang w:eastAsia="en-US"/>
              </w:rPr>
              <w:t>: 2 шт.</w:t>
            </w:r>
          </w:p>
          <w:p w14:paraId="14C33921"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Потужність: 15,6 кВт</w:t>
            </w:r>
          </w:p>
          <w:p w14:paraId="20735AFE"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r w:rsidRPr="00C30DD3">
              <w:rPr>
                <w:rFonts w:ascii="Times New Roman" w:hAnsi="Times New Roman" w:cs="Times New Roman"/>
                <w:color w:val="000000"/>
                <w:sz w:val="24"/>
                <w:szCs w:val="24"/>
                <w:lang w:eastAsia="en-US"/>
              </w:rPr>
              <w:t>Вага: 170 кг</w:t>
            </w:r>
          </w:p>
          <w:p w14:paraId="04767800" w14:textId="77777777" w:rsidR="00C30DD3" w:rsidRPr="00C30DD3" w:rsidRDefault="00C30DD3" w:rsidP="00C30DD3">
            <w:pPr>
              <w:autoSpaceDE w:val="0"/>
              <w:autoSpaceDN w:val="0"/>
              <w:adjustRightInd w:val="0"/>
              <w:spacing w:after="0" w:line="240" w:lineRule="auto"/>
              <w:rPr>
                <w:rFonts w:ascii="Times New Roman" w:hAnsi="Times New Roman" w:cs="Times New Roman"/>
                <w:color w:val="000000"/>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FE6548B" w14:textId="77777777" w:rsidR="00C30DD3" w:rsidRPr="00C30DD3" w:rsidRDefault="00C30DD3" w:rsidP="00C30DD3">
            <w:pPr>
              <w:spacing w:after="0" w:line="240" w:lineRule="auto"/>
              <w:jc w:val="center"/>
              <w:rPr>
                <w:rFonts w:ascii="Times New Roman" w:eastAsia="Times New Roman" w:hAnsi="Times New Roman" w:cs="Times New Roman"/>
                <w:sz w:val="24"/>
                <w:szCs w:val="24"/>
                <w:lang w:eastAsia="ru-RU"/>
              </w:rPr>
            </w:pPr>
            <w:r w:rsidRPr="00C30DD3">
              <w:rPr>
                <w:rFonts w:ascii="Times New Roman" w:eastAsia="Times New Roman" w:hAnsi="Times New Roman" w:cs="Times New Roman"/>
                <w:sz w:val="24"/>
                <w:szCs w:val="24"/>
                <w:lang w:eastAsia="ru-RU"/>
              </w:rPr>
              <w:t xml:space="preserve">1 </w:t>
            </w:r>
            <w:proofErr w:type="spellStart"/>
            <w:r w:rsidRPr="00C30DD3">
              <w:rPr>
                <w:rFonts w:ascii="Times New Roman" w:eastAsia="Times New Roman" w:hAnsi="Times New Roman" w:cs="Times New Roman"/>
                <w:sz w:val="24"/>
                <w:szCs w:val="24"/>
                <w:lang w:eastAsia="ru-RU"/>
              </w:rPr>
              <w:t>шт</w:t>
            </w:r>
            <w:proofErr w:type="spellEnd"/>
          </w:p>
        </w:tc>
      </w:tr>
    </w:tbl>
    <w:p w14:paraId="68ACEE6E" w14:textId="77777777" w:rsidR="00C30DD3" w:rsidRPr="00C30DD3" w:rsidRDefault="00C30DD3" w:rsidP="00C30DD3">
      <w:pPr>
        <w:spacing w:after="0" w:line="240" w:lineRule="auto"/>
        <w:rPr>
          <w:rFonts w:cs="Times New Roman"/>
          <w:lang w:eastAsia="en-US"/>
        </w:rPr>
      </w:pPr>
    </w:p>
    <w:p w14:paraId="4D43ED84" w14:textId="77777777" w:rsidR="00C30DD3" w:rsidRPr="00C30DD3" w:rsidRDefault="00C30DD3" w:rsidP="00C30DD3">
      <w:pPr>
        <w:widowControl w:val="0"/>
        <w:shd w:val="clear" w:color="auto" w:fill="FFFFFF"/>
        <w:tabs>
          <w:tab w:val="left" w:pos="993"/>
        </w:tabs>
        <w:suppressAutoHyphens/>
        <w:autoSpaceDE w:val="0"/>
        <w:autoSpaceDN w:val="0"/>
        <w:adjustRightInd w:val="0"/>
        <w:spacing w:after="0" w:line="240" w:lineRule="auto"/>
        <w:ind w:right="-427" w:firstLine="567"/>
        <w:jc w:val="both"/>
        <w:rPr>
          <w:rFonts w:ascii="Times New Roman" w:hAnsi="Times New Roman" w:cs="Times New Roman"/>
          <w:b/>
          <w:lang w:eastAsia="ar-SA"/>
        </w:rPr>
      </w:pPr>
      <w:r w:rsidRPr="00C30DD3">
        <w:rPr>
          <w:rFonts w:ascii="Times New Roman" w:eastAsia="Times New Roman" w:hAnsi="Times New Roman" w:cs="Times New Roman"/>
          <w:b/>
          <w:bCs/>
          <w:color w:val="000000"/>
          <w:sz w:val="24"/>
          <w:szCs w:val="24"/>
          <w:shd w:val="clear" w:color="auto" w:fill="FBFBFB"/>
          <w:lang w:eastAsia="ru-RU"/>
        </w:rPr>
        <w:t xml:space="preserve">      </w:t>
      </w:r>
    </w:p>
    <w:p w14:paraId="41FBCEF3" w14:textId="77777777" w:rsidR="00C30DD3" w:rsidRPr="00C30DD3" w:rsidRDefault="00C30DD3" w:rsidP="00C30DD3">
      <w:pPr>
        <w:widowControl w:val="0"/>
        <w:shd w:val="clear" w:color="auto" w:fill="FFFFFF"/>
        <w:tabs>
          <w:tab w:val="left" w:pos="993"/>
        </w:tabs>
        <w:suppressAutoHyphens/>
        <w:autoSpaceDE w:val="0"/>
        <w:autoSpaceDN w:val="0"/>
        <w:adjustRightInd w:val="0"/>
        <w:spacing w:after="0" w:line="240" w:lineRule="auto"/>
        <w:ind w:right="-427" w:firstLine="567"/>
        <w:jc w:val="both"/>
        <w:rPr>
          <w:rFonts w:ascii="Times New Roman" w:hAnsi="Times New Roman" w:cs="Times New Roman"/>
          <w:b/>
          <w:sz w:val="24"/>
          <w:szCs w:val="24"/>
          <w:lang w:eastAsia="ar-SA"/>
        </w:rPr>
      </w:pPr>
      <w:r w:rsidRPr="00C30DD3">
        <w:rPr>
          <w:rFonts w:ascii="Times New Roman" w:hAnsi="Times New Roman" w:cs="Times New Roman"/>
          <w:b/>
          <w:sz w:val="24"/>
          <w:szCs w:val="24"/>
          <w:lang w:eastAsia="ar-SA"/>
        </w:rPr>
        <w:t>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не гіршої якості, при цьому розміри та технічні характеристики не повинні змінюватися.</w:t>
      </w:r>
    </w:p>
    <w:p w14:paraId="743F0CA0" w14:textId="77777777" w:rsidR="00C30DD3" w:rsidRPr="00C30DD3" w:rsidRDefault="00C30DD3" w:rsidP="00C30DD3">
      <w:pPr>
        <w:shd w:val="clear" w:color="auto" w:fill="FFFFFF"/>
        <w:tabs>
          <w:tab w:val="left" w:pos="9072"/>
        </w:tabs>
        <w:spacing w:after="0" w:line="240" w:lineRule="auto"/>
        <w:jc w:val="center"/>
        <w:rPr>
          <w:rFonts w:ascii="Times New Roman" w:hAnsi="Times New Roman" w:cs="Times New Roman"/>
          <w:b/>
          <w:spacing w:val="3"/>
          <w:sz w:val="24"/>
          <w:szCs w:val="24"/>
          <w:lang w:eastAsia="ar-SA"/>
        </w:rPr>
      </w:pPr>
    </w:p>
    <w:p w14:paraId="31D459DA" w14:textId="77777777" w:rsidR="00C30DD3" w:rsidRPr="00C30DD3" w:rsidRDefault="00C30DD3" w:rsidP="00C30DD3">
      <w:pPr>
        <w:shd w:val="clear" w:color="auto" w:fill="FFFFFF"/>
        <w:tabs>
          <w:tab w:val="left" w:pos="9072"/>
        </w:tabs>
        <w:spacing w:after="0" w:line="240" w:lineRule="auto"/>
        <w:jc w:val="center"/>
        <w:rPr>
          <w:rFonts w:ascii="Times New Roman" w:hAnsi="Times New Roman" w:cs="Times New Roman"/>
          <w:b/>
          <w:spacing w:val="3"/>
          <w:sz w:val="24"/>
          <w:szCs w:val="24"/>
          <w:lang w:eastAsia="ar-SA"/>
        </w:rPr>
      </w:pPr>
    </w:p>
    <w:p w14:paraId="3A87C042" w14:textId="2AFD7886" w:rsidR="00C30DD3" w:rsidRDefault="00C30DD3" w:rsidP="00C30DD3">
      <w:pPr>
        <w:shd w:val="clear" w:color="auto" w:fill="FFFFFF"/>
        <w:tabs>
          <w:tab w:val="left" w:pos="9072"/>
        </w:tabs>
        <w:spacing w:after="0" w:line="240" w:lineRule="auto"/>
        <w:jc w:val="center"/>
        <w:rPr>
          <w:rFonts w:ascii="Times New Roman" w:hAnsi="Times New Roman" w:cs="Times New Roman"/>
          <w:b/>
          <w:spacing w:val="3"/>
          <w:sz w:val="24"/>
          <w:szCs w:val="24"/>
          <w:lang w:eastAsia="ar-SA"/>
        </w:rPr>
      </w:pPr>
      <w:r w:rsidRPr="00C30DD3">
        <w:rPr>
          <w:rFonts w:ascii="Times New Roman" w:hAnsi="Times New Roman" w:cs="Times New Roman"/>
          <w:b/>
          <w:spacing w:val="3"/>
          <w:sz w:val="24"/>
          <w:szCs w:val="24"/>
          <w:lang w:eastAsia="ar-SA"/>
        </w:rPr>
        <w:t>Окремі вимоги до товару</w:t>
      </w:r>
    </w:p>
    <w:p w14:paraId="59057895" w14:textId="77777777" w:rsidR="00EC6360" w:rsidRPr="00C30DD3" w:rsidRDefault="00EC6360" w:rsidP="00C30DD3">
      <w:pPr>
        <w:shd w:val="clear" w:color="auto" w:fill="FFFFFF"/>
        <w:tabs>
          <w:tab w:val="left" w:pos="9072"/>
        </w:tabs>
        <w:spacing w:after="0" w:line="240" w:lineRule="auto"/>
        <w:jc w:val="center"/>
        <w:rPr>
          <w:rFonts w:ascii="Times New Roman" w:hAnsi="Times New Roman" w:cs="Times New Roman"/>
          <w:b/>
          <w:spacing w:val="3"/>
          <w:sz w:val="24"/>
          <w:szCs w:val="24"/>
          <w:lang w:eastAsia="ar-SA"/>
        </w:rPr>
      </w:pPr>
    </w:p>
    <w:p w14:paraId="04E7896F" w14:textId="77777777" w:rsidR="00C30DD3" w:rsidRPr="00C30DD3" w:rsidRDefault="00C30DD3" w:rsidP="00C30DD3">
      <w:pPr>
        <w:numPr>
          <w:ilvl w:val="0"/>
          <w:numId w:val="43"/>
        </w:numPr>
        <w:shd w:val="clear" w:color="auto" w:fill="FFFFFF"/>
        <w:spacing w:after="0" w:line="240" w:lineRule="auto"/>
        <w:contextualSpacing/>
        <w:rPr>
          <w:rFonts w:ascii="Times New Roman" w:eastAsia="Times New Roman" w:hAnsi="Times New Roman" w:cs="Times New Roman"/>
          <w:b/>
          <w:i/>
          <w:spacing w:val="3"/>
          <w:sz w:val="24"/>
          <w:szCs w:val="24"/>
          <w:lang w:val="ru-RU" w:eastAsia="ar-SA"/>
        </w:rPr>
      </w:pPr>
      <w:r w:rsidRPr="00C30DD3">
        <w:rPr>
          <w:rFonts w:ascii="Times New Roman" w:eastAsia="Times New Roman" w:hAnsi="Times New Roman" w:cs="Times New Roman"/>
          <w:sz w:val="24"/>
          <w:szCs w:val="24"/>
          <w:lang w:val="ru-RU" w:eastAsia="ru-RU"/>
        </w:rPr>
        <w:t xml:space="preserve">Товар, </w:t>
      </w:r>
      <w:proofErr w:type="spellStart"/>
      <w:r w:rsidRPr="00C30DD3">
        <w:rPr>
          <w:rFonts w:ascii="Times New Roman" w:eastAsia="Times New Roman" w:hAnsi="Times New Roman" w:cs="Times New Roman"/>
          <w:sz w:val="24"/>
          <w:szCs w:val="24"/>
          <w:lang w:val="ru-RU" w:eastAsia="ru-RU"/>
        </w:rPr>
        <w:t>що</w:t>
      </w:r>
      <w:proofErr w:type="spellEnd"/>
      <w:r w:rsidRPr="00C30DD3">
        <w:rPr>
          <w:rFonts w:ascii="Times New Roman" w:eastAsia="Times New Roman" w:hAnsi="Times New Roman" w:cs="Times New Roman"/>
          <w:sz w:val="24"/>
          <w:szCs w:val="24"/>
          <w:lang w:val="ru-RU" w:eastAsia="ru-RU"/>
        </w:rPr>
        <w:t xml:space="preserve"> є предметом </w:t>
      </w:r>
      <w:proofErr w:type="spellStart"/>
      <w:r w:rsidRPr="00C30DD3">
        <w:rPr>
          <w:rFonts w:ascii="Times New Roman" w:eastAsia="Times New Roman" w:hAnsi="Times New Roman" w:cs="Times New Roman"/>
          <w:sz w:val="24"/>
          <w:szCs w:val="24"/>
          <w:lang w:val="ru-RU" w:eastAsia="ru-RU"/>
        </w:rPr>
        <w:t>закупівлі</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має</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відповідати</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вимогам</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державних</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стандартів</w:t>
      </w:r>
      <w:proofErr w:type="spellEnd"/>
      <w:r w:rsidRPr="00C30DD3">
        <w:rPr>
          <w:rFonts w:ascii="Times New Roman" w:eastAsia="Times New Roman" w:hAnsi="Times New Roman" w:cs="Times New Roman"/>
          <w:sz w:val="24"/>
          <w:szCs w:val="24"/>
          <w:lang w:val="ru-RU" w:eastAsia="ru-RU"/>
        </w:rPr>
        <w:t>.</w:t>
      </w:r>
    </w:p>
    <w:p w14:paraId="4190188D" w14:textId="77777777" w:rsidR="00C30DD3" w:rsidRPr="00C30DD3" w:rsidRDefault="00C30DD3" w:rsidP="00C30DD3">
      <w:pPr>
        <w:numPr>
          <w:ilvl w:val="0"/>
          <w:numId w:val="43"/>
        </w:numPr>
        <w:shd w:val="clear" w:color="auto" w:fill="FFFFFF"/>
        <w:spacing w:after="160" w:line="259" w:lineRule="auto"/>
        <w:contextualSpacing/>
        <w:jc w:val="both"/>
        <w:rPr>
          <w:rFonts w:ascii="Times New Roman" w:eastAsia="Times New Roman" w:hAnsi="Times New Roman" w:cs="Times New Roman"/>
          <w:spacing w:val="3"/>
          <w:sz w:val="24"/>
          <w:szCs w:val="24"/>
          <w:lang w:eastAsia="ar-SA"/>
        </w:rPr>
      </w:pPr>
      <w:r w:rsidRPr="00C30DD3">
        <w:rPr>
          <w:rFonts w:ascii="Times New Roman" w:eastAsia="Times New Roman" w:hAnsi="Times New Roman" w:cs="Times New Roman"/>
          <w:spacing w:val="3"/>
          <w:sz w:val="24"/>
          <w:szCs w:val="24"/>
          <w:lang w:val="ru-RU" w:eastAsia="ar-SA"/>
        </w:rPr>
        <w:t xml:space="preserve">Товар повинен бути без </w:t>
      </w:r>
      <w:proofErr w:type="spellStart"/>
      <w:r w:rsidRPr="00C30DD3">
        <w:rPr>
          <w:rFonts w:ascii="Times New Roman" w:eastAsia="Times New Roman" w:hAnsi="Times New Roman" w:cs="Times New Roman"/>
          <w:spacing w:val="3"/>
          <w:sz w:val="24"/>
          <w:szCs w:val="24"/>
          <w:lang w:val="ru-RU" w:eastAsia="ar-SA"/>
        </w:rPr>
        <w:t>подряпин</w:t>
      </w:r>
      <w:proofErr w:type="spellEnd"/>
      <w:r w:rsidRPr="00C30DD3">
        <w:rPr>
          <w:rFonts w:ascii="Times New Roman" w:eastAsia="Times New Roman" w:hAnsi="Times New Roman" w:cs="Times New Roman"/>
          <w:spacing w:val="3"/>
          <w:sz w:val="24"/>
          <w:szCs w:val="24"/>
          <w:lang w:val="ru-RU" w:eastAsia="ar-SA"/>
        </w:rPr>
        <w:t xml:space="preserve"> та </w:t>
      </w:r>
      <w:proofErr w:type="spellStart"/>
      <w:r w:rsidRPr="00C30DD3">
        <w:rPr>
          <w:rFonts w:ascii="Times New Roman" w:eastAsia="Times New Roman" w:hAnsi="Times New Roman" w:cs="Times New Roman"/>
          <w:spacing w:val="3"/>
          <w:sz w:val="24"/>
          <w:szCs w:val="24"/>
          <w:lang w:val="ru-RU" w:eastAsia="ar-SA"/>
        </w:rPr>
        <w:t>видимих</w:t>
      </w:r>
      <w:proofErr w:type="spellEnd"/>
      <w:r w:rsidRPr="00C30DD3">
        <w:rPr>
          <w:rFonts w:ascii="Times New Roman" w:eastAsia="Times New Roman" w:hAnsi="Times New Roman" w:cs="Times New Roman"/>
          <w:spacing w:val="3"/>
          <w:sz w:val="24"/>
          <w:szCs w:val="24"/>
          <w:lang w:val="ru-RU" w:eastAsia="ar-SA"/>
        </w:rPr>
        <w:t xml:space="preserve"> </w:t>
      </w:r>
      <w:proofErr w:type="spellStart"/>
      <w:r w:rsidRPr="00C30DD3">
        <w:rPr>
          <w:rFonts w:ascii="Times New Roman" w:eastAsia="Times New Roman" w:hAnsi="Times New Roman" w:cs="Times New Roman"/>
          <w:spacing w:val="3"/>
          <w:sz w:val="24"/>
          <w:szCs w:val="24"/>
          <w:lang w:val="ru-RU" w:eastAsia="ar-SA"/>
        </w:rPr>
        <w:t>дефектів</w:t>
      </w:r>
      <w:proofErr w:type="spellEnd"/>
      <w:r w:rsidRPr="00C30DD3">
        <w:rPr>
          <w:rFonts w:ascii="Times New Roman" w:eastAsia="Times New Roman" w:hAnsi="Times New Roman" w:cs="Times New Roman"/>
          <w:spacing w:val="3"/>
          <w:sz w:val="24"/>
          <w:szCs w:val="24"/>
          <w:lang w:eastAsia="ar-SA"/>
        </w:rPr>
        <w:t>, новий.</w:t>
      </w:r>
    </w:p>
    <w:p w14:paraId="500AC006" w14:textId="77777777" w:rsidR="00C30DD3" w:rsidRPr="00C30DD3" w:rsidRDefault="00C30DD3" w:rsidP="00C30DD3">
      <w:pPr>
        <w:numPr>
          <w:ilvl w:val="0"/>
          <w:numId w:val="43"/>
        </w:numPr>
        <w:shd w:val="clear" w:color="auto" w:fill="FFFFFF"/>
        <w:suppressAutoHyphens/>
        <w:spacing w:after="160" w:line="259" w:lineRule="auto"/>
        <w:contextualSpacing/>
        <w:jc w:val="both"/>
        <w:rPr>
          <w:rFonts w:ascii="Times New Roman" w:eastAsia="Times New Roman" w:hAnsi="Times New Roman" w:cs="Times New Roman"/>
          <w:spacing w:val="3"/>
          <w:sz w:val="24"/>
          <w:szCs w:val="24"/>
          <w:lang w:val="ru-RU" w:eastAsia="ar-SA"/>
        </w:rPr>
      </w:pPr>
      <w:proofErr w:type="spellStart"/>
      <w:r w:rsidRPr="00C30DD3">
        <w:rPr>
          <w:rFonts w:ascii="Times New Roman" w:eastAsia="Times New Roman" w:hAnsi="Times New Roman" w:cs="Times New Roman"/>
          <w:spacing w:val="3"/>
          <w:sz w:val="24"/>
          <w:szCs w:val="24"/>
          <w:lang w:val="ru-RU" w:eastAsia="ar-SA"/>
        </w:rPr>
        <w:t>Термін</w:t>
      </w:r>
      <w:proofErr w:type="spellEnd"/>
      <w:r w:rsidRPr="00C30DD3">
        <w:rPr>
          <w:rFonts w:ascii="Times New Roman" w:eastAsia="Times New Roman" w:hAnsi="Times New Roman" w:cs="Times New Roman"/>
          <w:spacing w:val="3"/>
          <w:sz w:val="24"/>
          <w:szCs w:val="24"/>
          <w:lang w:val="ru-RU" w:eastAsia="ar-SA"/>
        </w:rPr>
        <w:t xml:space="preserve"> </w:t>
      </w:r>
      <w:proofErr w:type="spellStart"/>
      <w:r w:rsidRPr="00C30DD3">
        <w:rPr>
          <w:rFonts w:ascii="Times New Roman" w:eastAsia="Times New Roman" w:hAnsi="Times New Roman" w:cs="Times New Roman"/>
          <w:spacing w:val="3"/>
          <w:sz w:val="24"/>
          <w:szCs w:val="24"/>
          <w:lang w:val="ru-RU" w:eastAsia="ar-SA"/>
        </w:rPr>
        <w:t>виготовлення</w:t>
      </w:r>
      <w:proofErr w:type="spellEnd"/>
      <w:r w:rsidRPr="00C30DD3">
        <w:rPr>
          <w:rFonts w:ascii="Times New Roman" w:eastAsia="Times New Roman" w:hAnsi="Times New Roman" w:cs="Times New Roman"/>
          <w:spacing w:val="3"/>
          <w:sz w:val="24"/>
          <w:szCs w:val="24"/>
          <w:lang w:val="ru-RU" w:eastAsia="ar-SA"/>
        </w:rPr>
        <w:t xml:space="preserve"> </w:t>
      </w:r>
      <w:proofErr w:type="spellStart"/>
      <w:r w:rsidRPr="00C30DD3">
        <w:rPr>
          <w:rFonts w:ascii="Times New Roman" w:eastAsia="Times New Roman" w:hAnsi="Times New Roman" w:cs="Times New Roman"/>
          <w:spacing w:val="3"/>
          <w:sz w:val="24"/>
          <w:szCs w:val="24"/>
          <w:lang w:val="ru-RU" w:eastAsia="ar-SA"/>
        </w:rPr>
        <w:t>товарів</w:t>
      </w:r>
      <w:proofErr w:type="spellEnd"/>
      <w:r w:rsidRPr="00C30DD3">
        <w:rPr>
          <w:rFonts w:ascii="Times New Roman" w:eastAsia="Times New Roman" w:hAnsi="Times New Roman" w:cs="Times New Roman"/>
          <w:spacing w:val="3"/>
          <w:sz w:val="24"/>
          <w:szCs w:val="24"/>
          <w:lang w:val="ru-RU" w:eastAsia="ar-SA"/>
        </w:rPr>
        <w:t>: 2023 р.</w:t>
      </w:r>
    </w:p>
    <w:p w14:paraId="4775881C" w14:textId="77777777" w:rsidR="00C30DD3" w:rsidRPr="00C30DD3" w:rsidRDefault="00C30DD3" w:rsidP="00C30DD3">
      <w:pPr>
        <w:numPr>
          <w:ilvl w:val="0"/>
          <w:numId w:val="43"/>
        </w:numPr>
        <w:shd w:val="clear" w:color="auto" w:fill="FFFFFF"/>
        <w:spacing w:after="160" w:line="259" w:lineRule="auto"/>
        <w:contextualSpacing/>
        <w:jc w:val="both"/>
        <w:rPr>
          <w:rFonts w:ascii="Times New Roman" w:eastAsia="Times New Roman" w:hAnsi="Times New Roman" w:cs="Times New Roman"/>
          <w:spacing w:val="3"/>
          <w:sz w:val="24"/>
          <w:szCs w:val="24"/>
          <w:lang w:val="ru-RU" w:eastAsia="ar-SA"/>
        </w:rPr>
      </w:pPr>
      <w:proofErr w:type="spellStart"/>
      <w:r w:rsidRPr="00C30DD3">
        <w:rPr>
          <w:rFonts w:ascii="Times New Roman" w:eastAsia="Times New Roman" w:hAnsi="Times New Roman" w:cs="Times New Roman"/>
          <w:spacing w:val="3"/>
          <w:sz w:val="24"/>
          <w:szCs w:val="24"/>
          <w:lang w:val="ru-RU" w:eastAsia="ar-SA"/>
        </w:rPr>
        <w:t>Гарантійний</w:t>
      </w:r>
      <w:proofErr w:type="spellEnd"/>
      <w:r w:rsidRPr="00C30DD3">
        <w:rPr>
          <w:rFonts w:ascii="Times New Roman" w:eastAsia="Times New Roman" w:hAnsi="Times New Roman" w:cs="Times New Roman"/>
          <w:spacing w:val="3"/>
          <w:sz w:val="24"/>
          <w:szCs w:val="24"/>
          <w:lang w:val="ru-RU" w:eastAsia="ar-SA"/>
        </w:rPr>
        <w:t xml:space="preserve"> </w:t>
      </w:r>
      <w:proofErr w:type="spellStart"/>
      <w:r w:rsidRPr="00C30DD3">
        <w:rPr>
          <w:rFonts w:ascii="Times New Roman" w:eastAsia="Times New Roman" w:hAnsi="Times New Roman" w:cs="Times New Roman"/>
          <w:spacing w:val="3"/>
          <w:sz w:val="24"/>
          <w:szCs w:val="24"/>
          <w:lang w:val="ru-RU" w:eastAsia="ar-SA"/>
        </w:rPr>
        <w:t>термін</w:t>
      </w:r>
      <w:proofErr w:type="spellEnd"/>
      <w:r w:rsidRPr="00C30DD3">
        <w:rPr>
          <w:rFonts w:ascii="Times New Roman" w:eastAsia="Times New Roman" w:hAnsi="Times New Roman" w:cs="Times New Roman"/>
          <w:spacing w:val="3"/>
          <w:sz w:val="24"/>
          <w:szCs w:val="24"/>
          <w:lang w:val="ru-RU" w:eastAsia="ar-SA"/>
        </w:rPr>
        <w:t xml:space="preserve"> </w:t>
      </w:r>
      <w:proofErr w:type="spellStart"/>
      <w:r w:rsidRPr="00C30DD3">
        <w:rPr>
          <w:rFonts w:ascii="Times New Roman" w:eastAsia="Times New Roman" w:hAnsi="Times New Roman" w:cs="Times New Roman"/>
          <w:spacing w:val="3"/>
          <w:sz w:val="24"/>
          <w:szCs w:val="24"/>
          <w:lang w:val="ru-RU" w:eastAsia="ar-SA"/>
        </w:rPr>
        <w:t>експлуатації</w:t>
      </w:r>
      <w:proofErr w:type="spellEnd"/>
      <w:r w:rsidRPr="00C30DD3">
        <w:rPr>
          <w:rFonts w:ascii="Times New Roman" w:eastAsia="Times New Roman" w:hAnsi="Times New Roman" w:cs="Times New Roman"/>
          <w:spacing w:val="3"/>
          <w:sz w:val="24"/>
          <w:szCs w:val="24"/>
          <w:lang w:val="ru-RU" w:eastAsia="ar-SA"/>
        </w:rPr>
        <w:t xml:space="preserve"> </w:t>
      </w:r>
      <w:proofErr w:type="spellStart"/>
      <w:r w:rsidRPr="00C30DD3">
        <w:rPr>
          <w:rFonts w:ascii="Times New Roman" w:eastAsia="Times New Roman" w:hAnsi="Times New Roman" w:cs="Times New Roman"/>
          <w:spacing w:val="3"/>
          <w:sz w:val="24"/>
          <w:szCs w:val="24"/>
          <w:lang w:val="ru-RU" w:eastAsia="ar-SA"/>
        </w:rPr>
        <w:t>товарів</w:t>
      </w:r>
      <w:proofErr w:type="spellEnd"/>
      <w:r w:rsidRPr="00C30DD3">
        <w:rPr>
          <w:rFonts w:ascii="Times New Roman" w:eastAsia="Times New Roman" w:hAnsi="Times New Roman" w:cs="Times New Roman"/>
          <w:spacing w:val="3"/>
          <w:sz w:val="24"/>
          <w:szCs w:val="24"/>
          <w:lang w:val="ru-RU" w:eastAsia="ar-SA"/>
        </w:rPr>
        <w:t xml:space="preserve">: не </w:t>
      </w:r>
      <w:proofErr w:type="spellStart"/>
      <w:r w:rsidRPr="00C30DD3">
        <w:rPr>
          <w:rFonts w:ascii="Times New Roman" w:eastAsia="Times New Roman" w:hAnsi="Times New Roman" w:cs="Times New Roman"/>
          <w:spacing w:val="3"/>
          <w:sz w:val="24"/>
          <w:szCs w:val="24"/>
          <w:lang w:val="ru-RU" w:eastAsia="ar-SA"/>
        </w:rPr>
        <w:t>менше</w:t>
      </w:r>
      <w:proofErr w:type="spellEnd"/>
      <w:r w:rsidRPr="00C30DD3">
        <w:rPr>
          <w:rFonts w:ascii="Times New Roman" w:eastAsia="Times New Roman" w:hAnsi="Times New Roman" w:cs="Times New Roman"/>
          <w:spacing w:val="3"/>
          <w:sz w:val="24"/>
          <w:szCs w:val="24"/>
          <w:lang w:val="ru-RU" w:eastAsia="ar-SA"/>
        </w:rPr>
        <w:t xml:space="preserve"> 12 </w:t>
      </w:r>
      <w:proofErr w:type="spellStart"/>
      <w:r w:rsidRPr="00C30DD3">
        <w:rPr>
          <w:rFonts w:ascii="Times New Roman" w:eastAsia="Times New Roman" w:hAnsi="Times New Roman" w:cs="Times New Roman"/>
          <w:spacing w:val="3"/>
          <w:sz w:val="24"/>
          <w:szCs w:val="24"/>
          <w:lang w:val="ru-RU" w:eastAsia="ar-SA"/>
        </w:rPr>
        <w:t>місяці</w:t>
      </w:r>
      <w:proofErr w:type="spellEnd"/>
      <w:r w:rsidRPr="00C30DD3">
        <w:rPr>
          <w:rFonts w:ascii="Times New Roman" w:eastAsia="Times New Roman" w:hAnsi="Times New Roman" w:cs="Times New Roman"/>
          <w:spacing w:val="3"/>
          <w:sz w:val="24"/>
          <w:szCs w:val="24"/>
          <w:lang w:eastAsia="ar-SA"/>
        </w:rPr>
        <w:t>в</w:t>
      </w:r>
      <w:r w:rsidRPr="00C30DD3">
        <w:rPr>
          <w:rFonts w:ascii="Times New Roman" w:eastAsia="Times New Roman" w:hAnsi="Times New Roman" w:cs="Times New Roman"/>
          <w:spacing w:val="3"/>
          <w:sz w:val="24"/>
          <w:szCs w:val="24"/>
          <w:lang w:val="ru-RU" w:eastAsia="ar-SA"/>
        </w:rPr>
        <w:t xml:space="preserve"> з </w:t>
      </w:r>
      <w:proofErr w:type="spellStart"/>
      <w:r w:rsidRPr="00C30DD3">
        <w:rPr>
          <w:rFonts w:ascii="Times New Roman" w:eastAsia="Times New Roman" w:hAnsi="Times New Roman" w:cs="Times New Roman"/>
          <w:spacing w:val="3"/>
          <w:sz w:val="24"/>
          <w:szCs w:val="24"/>
          <w:lang w:val="ru-RU" w:eastAsia="ar-SA"/>
        </w:rPr>
        <w:t>дати</w:t>
      </w:r>
      <w:proofErr w:type="spellEnd"/>
      <w:r w:rsidRPr="00C30DD3">
        <w:rPr>
          <w:rFonts w:ascii="Times New Roman" w:eastAsia="Times New Roman" w:hAnsi="Times New Roman" w:cs="Times New Roman"/>
          <w:spacing w:val="3"/>
          <w:sz w:val="24"/>
          <w:szCs w:val="24"/>
          <w:lang w:val="ru-RU" w:eastAsia="ar-SA"/>
        </w:rPr>
        <w:t xml:space="preserve"> поставки товару.</w:t>
      </w:r>
    </w:p>
    <w:p w14:paraId="02F38386" w14:textId="77777777" w:rsidR="00C30DD3" w:rsidRPr="00C30DD3" w:rsidRDefault="00C30DD3" w:rsidP="00C30DD3">
      <w:pPr>
        <w:numPr>
          <w:ilvl w:val="0"/>
          <w:numId w:val="43"/>
        </w:numPr>
        <w:shd w:val="clear" w:color="auto" w:fill="FFFFFF"/>
        <w:tabs>
          <w:tab w:val="left" w:pos="284"/>
        </w:tabs>
        <w:spacing w:after="160" w:line="259" w:lineRule="auto"/>
        <w:contextualSpacing/>
        <w:jc w:val="both"/>
        <w:rPr>
          <w:rFonts w:ascii="Times New Roman" w:eastAsia="Times New Roman" w:hAnsi="Times New Roman" w:cs="Times New Roman"/>
          <w:sz w:val="24"/>
          <w:szCs w:val="24"/>
          <w:lang w:val="ru-RU" w:eastAsia="ar-SA"/>
        </w:rPr>
      </w:pPr>
      <w:r w:rsidRPr="00C30DD3">
        <w:rPr>
          <w:rFonts w:ascii="Times New Roman" w:eastAsia="Times New Roman" w:hAnsi="Times New Roman" w:cs="Times New Roman"/>
          <w:sz w:val="24"/>
          <w:szCs w:val="24"/>
          <w:lang w:val="ru-RU" w:eastAsia="ar-SA"/>
        </w:rPr>
        <w:lastRenderedPageBreak/>
        <w:t xml:space="preserve">Весь товар </w:t>
      </w:r>
      <w:proofErr w:type="spellStart"/>
      <w:r w:rsidRPr="00C30DD3">
        <w:rPr>
          <w:rFonts w:ascii="Times New Roman" w:eastAsia="Times New Roman" w:hAnsi="Times New Roman" w:cs="Times New Roman"/>
          <w:sz w:val="24"/>
          <w:szCs w:val="24"/>
          <w:lang w:val="ru-RU" w:eastAsia="ar-SA"/>
        </w:rPr>
        <w:t>постачається</w:t>
      </w:r>
      <w:proofErr w:type="spellEnd"/>
      <w:r w:rsidRPr="00C30DD3">
        <w:rPr>
          <w:rFonts w:ascii="Times New Roman" w:eastAsia="Times New Roman" w:hAnsi="Times New Roman" w:cs="Times New Roman"/>
          <w:sz w:val="24"/>
          <w:szCs w:val="24"/>
          <w:lang w:val="ru-RU" w:eastAsia="ar-SA"/>
        </w:rPr>
        <w:t xml:space="preserve"> в </w:t>
      </w:r>
      <w:proofErr w:type="spellStart"/>
      <w:r w:rsidRPr="00C30DD3">
        <w:rPr>
          <w:rFonts w:ascii="Times New Roman" w:eastAsia="Times New Roman" w:hAnsi="Times New Roman" w:cs="Times New Roman"/>
          <w:sz w:val="24"/>
          <w:szCs w:val="24"/>
          <w:lang w:val="ru-RU" w:eastAsia="ar-SA"/>
        </w:rPr>
        <w:t>упаковці</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тарі</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що</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забезпечує</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його</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захист</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від</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пошкодження</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або</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псування</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під</w:t>
      </w:r>
      <w:proofErr w:type="spellEnd"/>
      <w:r w:rsidRPr="00C30DD3">
        <w:rPr>
          <w:rFonts w:ascii="Times New Roman" w:eastAsia="Times New Roman" w:hAnsi="Times New Roman" w:cs="Times New Roman"/>
          <w:sz w:val="24"/>
          <w:szCs w:val="24"/>
          <w:lang w:val="ru-RU" w:eastAsia="ar-SA"/>
        </w:rPr>
        <w:t xml:space="preserve"> час </w:t>
      </w:r>
      <w:proofErr w:type="spellStart"/>
      <w:r w:rsidRPr="00C30DD3">
        <w:rPr>
          <w:rFonts w:ascii="Times New Roman" w:eastAsia="Times New Roman" w:hAnsi="Times New Roman" w:cs="Times New Roman"/>
          <w:sz w:val="24"/>
          <w:szCs w:val="24"/>
          <w:lang w:val="ru-RU" w:eastAsia="ar-SA"/>
        </w:rPr>
        <w:t>транспортування</w:t>
      </w:r>
      <w:proofErr w:type="spellEnd"/>
      <w:r w:rsidRPr="00C30DD3">
        <w:rPr>
          <w:rFonts w:ascii="Times New Roman" w:eastAsia="Times New Roman" w:hAnsi="Times New Roman" w:cs="Times New Roman"/>
          <w:sz w:val="24"/>
          <w:szCs w:val="24"/>
          <w:lang w:val="ru-RU" w:eastAsia="ar-SA"/>
        </w:rPr>
        <w:t xml:space="preserve"> та </w:t>
      </w:r>
      <w:proofErr w:type="spellStart"/>
      <w:r w:rsidRPr="00C30DD3">
        <w:rPr>
          <w:rFonts w:ascii="Times New Roman" w:eastAsia="Times New Roman" w:hAnsi="Times New Roman" w:cs="Times New Roman"/>
          <w:sz w:val="24"/>
          <w:szCs w:val="24"/>
          <w:lang w:val="ru-RU" w:eastAsia="ar-SA"/>
        </w:rPr>
        <w:t>зберігання</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Постачальник</w:t>
      </w:r>
      <w:proofErr w:type="spellEnd"/>
      <w:r w:rsidRPr="00C30DD3">
        <w:rPr>
          <w:rFonts w:ascii="Times New Roman" w:eastAsia="Times New Roman" w:hAnsi="Times New Roman" w:cs="Times New Roman"/>
          <w:sz w:val="24"/>
          <w:szCs w:val="24"/>
          <w:lang w:val="ru-RU" w:eastAsia="ar-SA"/>
        </w:rPr>
        <w:t xml:space="preserve"> повинен </w:t>
      </w:r>
      <w:proofErr w:type="spellStart"/>
      <w:r w:rsidRPr="00C30DD3">
        <w:rPr>
          <w:rFonts w:ascii="Times New Roman" w:eastAsia="Times New Roman" w:hAnsi="Times New Roman" w:cs="Times New Roman"/>
          <w:sz w:val="24"/>
          <w:szCs w:val="24"/>
          <w:lang w:val="ru-RU" w:eastAsia="ar-SA"/>
        </w:rPr>
        <w:t>передати</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поставити</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Замовнику</w:t>
      </w:r>
      <w:proofErr w:type="spellEnd"/>
      <w:r w:rsidRPr="00C30DD3">
        <w:rPr>
          <w:rFonts w:ascii="Times New Roman" w:eastAsia="Times New Roman" w:hAnsi="Times New Roman" w:cs="Times New Roman"/>
          <w:sz w:val="24"/>
          <w:szCs w:val="24"/>
          <w:lang w:val="ru-RU" w:eastAsia="ar-SA"/>
        </w:rPr>
        <w:t xml:space="preserve"> товар, </w:t>
      </w:r>
      <w:proofErr w:type="spellStart"/>
      <w:r w:rsidRPr="00C30DD3">
        <w:rPr>
          <w:rFonts w:ascii="Times New Roman" w:eastAsia="Times New Roman" w:hAnsi="Times New Roman" w:cs="Times New Roman"/>
          <w:sz w:val="24"/>
          <w:szCs w:val="24"/>
          <w:lang w:val="ru-RU" w:eastAsia="ar-SA"/>
        </w:rPr>
        <w:t>якість</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якого</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відповідає</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технічним</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умовам</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поданим</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Постачальником</w:t>
      </w:r>
      <w:proofErr w:type="spellEnd"/>
      <w:r w:rsidRPr="00C30DD3">
        <w:rPr>
          <w:rFonts w:ascii="Times New Roman" w:eastAsia="Times New Roman" w:hAnsi="Times New Roman" w:cs="Times New Roman"/>
          <w:sz w:val="24"/>
          <w:szCs w:val="24"/>
          <w:lang w:val="ru-RU" w:eastAsia="ar-SA"/>
        </w:rPr>
        <w:t xml:space="preserve"> в </w:t>
      </w:r>
      <w:proofErr w:type="spellStart"/>
      <w:r w:rsidRPr="00C30DD3">
        <w:rPr>
          <w:rFonts w:ascii="Times New Roman" w:eastAsia="Times New Roman" w:hAnsi="Times New Roman" w:cs="Times New Roman"/>
          <w:sz w:val="24"/>
          <w:szCs w:val="24"/>
          <w:lang w:val="ru-RU" w:eastAsia="ar-SA"/>
        </w:rPr>
        <w:t>тендерній</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пропозиції</w:t>
      </w:r>
      <w:proofErr w:type="spellEnd"/>
      <w:r w:rsidRPr="00C30DD3">
        <w:rPr>
          <w:rFonts w:ascii="Times New Roman" w:eastAsia="Times New Roman" w:hAnsi="Times New Roman" w:cs="Times New Roman"/>
          <w:sz w:val="24"/>
          <w:szCs w:val="24"/>
          <w:lang w:val="ru-RU" w:eastAsia="ar-SA"/>
        </w:rPr>
        <w:t xml:space="preserve">, в тому </w:t>
      </w:r>
      <w:proofErr w:type="spellStart"/>
      <w:r w:rsidRPr="00C30DD3">
        <w:rPr>
          <w:rFonts w:ascii="Times New Roman" w:eastAsia="Times New Roman" w:hAnsi="Times New Roman" w:cs="Times New Roman"/>
          <w:sz w:val="24"/>
          <w:szCs w:val="24"/>
          <w:lang w:val="ru-RU" w:eastAsia="ar-SA"/>
        </w:rPr>
        <w:t>числі</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вимогам</w:t>
      </w:r>
      <w:proofErr w:type="spellEnd"/>
      <w:r w:rsidRPr="00C30DD3">
        <w:rPr>
          <w:rFonts w:ascii="Times New Roman" w:eastAsia="Times New Roman" w:hAnsi="Times New Roman" w:cs="Times New Roman"/>
          <w:sz w:val="24"/>
          <w:szCs w:val="24"/>
          <w:lang w:val="ru-RU" w:eastAsia="ar-SA"/>
        </w:rPr>
        <w:t xml:space="preserve"> ДСТУ, ГОСТУ та </w:t>
      </w:r>
      <w:proofErr w:type="spellStart"/>
      <w:r w:rsidRPr="00C30DD3">
        <w:rPr>
          <w:rFonts w:ascii="Times New Roman" w:eastAsia="Times New Roman" w:hAnsi="Times New Roman" w:cs="Times New Roman"/>
          <w:sz w:val="24"/>
          <w:szCs w:val="24"/>
          <w:lang w:val="ru-RU" w:eastAsia="ar-SA"/>
        </w:rPr>
        <w:t>інших</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нормативних</w:t>
      </w:r>
      <w:proofErr w:type="spellEnd"/>
      <w:r w:rsidRPr="00C30DD3">
        <w:rPr>
          <w:rFonts w:ascii="Times New Roman" w:eastAsia="Times New Roman" w:hAnsi="Times New Roman" w:cs="Times New Roman"/>
          <w:sz w:val="24"/>
          <w:szCs w:val="24"/>
          <w:lang w:val="ru-RU" w:eastAsia="ar-SA"/>
        </w:rPr>
        <w:t xml:space="preserve"> </w:t>
      </w:r>
      <w:proofErr w:type="spellStart"/>
      <w:r w:rsidRPr="00C30DD3">
        <w:rPr>
          <w:rFonts w:ascii="Times New Roman" w:eastAsia="Times New Roman" w:hAnsi="Times New Roman" w:cs="Times New Roman"/>
          <w:sz w:val="24"/>
          <w:szCs w:val="24"/>
          <w:lang w:val="ru-RU" w:eastAsia="ar-SA"/>
        </w:rPr>
        <w:t>документів</w:t>
      </w:r>
      <w:proofErr w:type="spellEnd"/>
      <w:r w:rsidRPr="00C30DD3">
        <w:rPr>
          <w:rFonts w:ascii="Times New Roman" w:eastAsia="Times New Roman" w:hAnsi="Times New Roman" w:cs="Times New Roman"/>
          <w:sz w:val="24"/>
          <w:szCs w:val="24"/>
          <w:lang w:val="ru-RU" w:eastAsia="ar-SA"/>
        </w:rPr>
        <w:t>.</w:t>
      </w:r>
    </w:p>
    <w:p w14:paraId="53096DFE" w14:textId="77777777" w:rsidR="00C30DD3" w:rsidRPr="00C30DD3" w:rsidRDefault="00C30DD3" w:rsidP="00C30DD3">
      <w:pPr>
        <w:numPr>
          <w:ilvl w:val="0"/>
          <w:numId w:val="43"/>
        </w:numPr>
        <w:shd w:val="clear" w:color="auto" w:fill="FFFFFF"/>
        <w:tabs>
          <w:tab w:val="left" w:pos="284"/>
        </w:tabs>
        <w:suppressAutoHyphens/>
        <w:spacing w:after="0" w:line="240" w:lineRule="auto"/>
        <w:contextualSpacing/>
        <w:jc w:val="both"/>
        <w:rPr>
          <w:rFonts w:ascii="Times New Roman" w:eastAsia="Times New Roman" w:hAnsi="Times New Roman" w:cs="Times New Roman"/>
          <w:b/>
          <w:sz w:val="24"/>
          <w:szCs w:val="24"/>
          <w:lang w:val="ru-RU" w:eastAsia="ru-RU"/>
        </w:rPr>
      </w:pPr>
      <w:proofErr w:type="spellStart"/>
      <w:r w:rsidRPr="00C30DD3">
        <w:rPr>
          <w:rFonts w:ascii="Times New Roman" w:eastAsia="Times New Roman" w:hAnsi="Times New Roman" w:cs="Times New Roman"/>
          <w:b/>
          <w:bCs/>
          <w:sz w:val="24"/>
          <w:szCs w:val="24"/>
          <w:lang w:val="ru-RU" w:eastAsia="ar-SA"/>
        </w:rPr>
        <w:t>Вартість</w:t>
      </w:r>
      <w:proofErr w:type="spellEnd"/>
      <w:r w:rsidRPr="00C30DD3">
        <w:rPr>
          <w:rFonts w:ascii="Times New Roman" w:eastAsia="Times New Roman" w:hAnsi="Times New Roman" w:cs="Times New Roman"/>
          <w:b/>
          <w:bCs/>
          <w:sz w:val="24"/>
          <w:szCs w:val="24"/>
          <w:lang w:val="ru-RU" w:eastAsia="ar-SA"/>
        </w:rPr>
        <w:t xml:space="preserve"> </w:t>
      </w:r>
      <w:proofErr w:type="spellStart"/>
      <w:r w:rsidRPr="00C30DD3">
        <w:rPr>
          <w:rFonts w:ascii="Times New Roman" w:eastAsia="Times New Roman" w:hAnsi="Times New Roman" w:cs="Times New Roman"/>
          <w:b/>
          <w:bCs/>
          <w:sz w:val="24"/>
          <w:szCs w:val="24"/>
          <w:lang w:val="ru-RU" w:eastAsia="ar-SA"/>
        </w:rPr>
        <w:t>пропозиції</w:t>
      </w:r>
      <w:proofErr w:type="spellEnd"/>
      <w:r w:rsidRPr="00C30DD3">
        <w:rPr>
          <w:rFonts w:ascii="Times New Roman" w:eastAsia="Times New Roman" w:hAnsi="Times New Roman" w:cs="Times New Roman"/>
          <w:b/>
          <w:bCs/>
          <w:sz w:val="24"/>
          <w:szCs w:val="24"/>
          <w:lang w:val="ru-RU" w:eastAsia="ar-SA"/>
        </w:rPr>
        <w:t xml:space="preserve"> повинна </w:t>
      </w:r>
      <w:proofErr w:type="spellStart"/>
      <w:r w:rsidRPr="00C30DD3">
        <w:rPr>
          <w:rFonts w:ascii="Times New Roman" w:eastAsia="Times New Roman" w:hAnsi="Times New Roman" w:cs="Times New Roman"/>
          <w:b/>
          <w:bCs/>
          <w:sz w:val="24"/>
          <w:szCs w:val="24"/>
          <w:lang w:val="ru-RU" w:eastAsia="ar-SA"/>
        </w:rPr>
        <w:t>включати</w:t>
      </w:r>
      <w:proofErr w:type="spellEnd"/>
      <w:r w:rsidRPr="00C30DD3">
        <w:rPr>
          <w:rFonts w:ascii="Times New Roman" w:eastAsia="Times New Roman" w:hAnsi="Times New Roman" w:cs="Times New Roman"/>
          <w:b/>
          <w:bCs/>
          <w:sz w:val="24"/>
          <w:szCs w:val="24"/>
          <w:lang w:val="ru-RU" w:eastAsia="ar-SA"/>
        </w:rPr>
        <w:t xml:space="preserve"> </w:t>
      </w:r>
      <w:proofErr w:type="spellStart"/>
      <w:r w:rsidRPr="00C30DD3">
        <w:rPr>
          <w:rFonts w:ascii="Times New Roman" w:eastAsia="Times New Roman" w:hAnsi="Times New Roman" w:cs="Times New Roman"/>
          <w:b/>
          <w:bCs/>
          <w:sz w:val="24"/>
          <w:szCs w:val="24"/>
          <w:lang w:val="ru-RU" w:eastAsia="ar-SA"/>
        </w:rPr>
        <w:t>витрати</w:t>
      </w:r>
      <w:proofErr w:type="spellEnd"/>
      <w:r w:rsidRPr="00C30DD3">
        <w:rPr>
          <w:rFonts w:ascii="Times New Roman" w:eastAsia="Times New Roman" w:hAnsi="Times New Roman" w:cs="Times New Roman"/>
          <w:b/>
          <w:bCs/>
          <w:sz w:val="24"/>
          <w:szCs w:val="24"/>
          <w:lang w:val="ru-RU" w:eastAsia="ar-SA"/>
        </w:rPr>
        <w:t xml:space="preserve"> на </w:t>
      </w:r>
      <w:proofErr w:type="spellStart"/>
      <w:r w:rsidRPr="00C30DD3">
        <w:rPr>
          <w:rFonts w:ascii="Times New Roman" w:eastAsia="Times New Roman" w:hAnsi="Times New Roman" w:cs="Times New Roman"/>
          <w:b/>
          <w:bCs/>
          <w:sz w:val="24"/>
          <w:szCs w:val="24"/>
          <w:lang w:val="ru-RU" w:eastAsia="ar-SA"/>
        </w:rPr>
        <w:t>страхування</w:t>
      </w:r>
      <w:proofErr w:type="spellEnd"/>
      <w:r w:rsidRPr="00C30DD3">
        <w:rPr>
          <w:rFonts w:ascii="Times New Roman" w:eastAsia="Times New Roman" w:hAnsi="Times New Roman" w:cs="Times New Roman"/>
          <w:b/>
          <w:bCs/>
          <w:sz w:val="24"/>
          <w:szCs w:val="24"/>
          <w:lang w:val="ru-RU" w:eastAsia="ar-SA"/>
        </w:rPr>
        <w:t xml:space="preserve">, </w:t>
      </w:r>
      <w:proofErr w:type="spellStart"/>
      <w:r w:rsidRPr="00C30DD3">
        <w:rPr>
          <w:rFonts w:ascii="Times New Roman" w:eastAsia="Times New Roman" w:hAnsi="Times New Roman" w:cs="Times New Roman"/>
          <w:b/>
          <w:bCs/>
          <w:sz w:val="24"/>
          <w:szCs w:val="24"/>
          <w:lang w:val="ru-RU" w:eastAsia="ar-SA"/>
        </w:rPr>
        <w:t>навантаження</w:t>
      </w:r>
      <w:proofErr w:type="spellEnd"/>
      <w:r w:rsidRPr="00C30DD3">
        <w:rPr>
          <w:rFonts w:ascii="Times New Roman" w:eastAsia="Times New Roman" w:hAnsi="Times New Roman" w:cs="Times New Roman"/>
          <w:b/>
          <w:bCs/>
          <w:sz w:val="24"/>
          <w:szCs w:val="24"/>
          <w:lang w:val="ru-RU" w:eastAsia="ar-SA"/>
        </w:rPr>
        <w:t xml:space="preserve">, </w:t>
      </w:r>
      <w:proofErr w:type="spellStart"/>
      <w:r w:rsidRPr="00C30DD3">
        <w:rPr>
          <w:rFonts w:ascii="Times New Roman" w:eastAsia="Times New Roman" w:hAnsi="Times New Roman" w:cs="Times New Roman"/>
          <w:b/>
          <w:bCs/>
          <w:sz w:val="24"/>
          <w:szCs w:val="24"/>
          <w:lang w:val="ru-RU" w:eastAsia="ar-SA"/>
        </w:rPr>
        <w:t>транспортування</w:t>
      </w:r>
      <w:proofErr w:type="spellEnd"/>
      <w:r w:rsidRPr="00C30DD3">
        <w:rPr>
          <w:rFonts w:ascii="Times New Roman" w:eastAsia="Times New Roman" w:hAnsi="Times New Roman" w:cs="Times New Roman"/>
          <w:b/>
          <w:bCs/>
          <w:sz w:val="24"/>
          <w:szCs w:val="24"/>
          <w:lang w:val="ru-RU" w:eastAsia="ar-SA"/>
        </w:rPr>
        <w:t xml:space="preserve"> до </w:t>
      </w:r>
      <w:proofErr w:type="spellStart"/>
      <w:r w:rsidRPr="00C30DD3">
        <w:rPr>
          <w:rFonts w:ascii="Times New Roman" w:eastAsia="Times New Roman" w:hAnsi="Times New Roman" w:cs="Times New Roman"/>
          <w:b/>
          <w:bCs/>
          <w:sz w:val="24"/>
          <w:szCs w:val="24"/>
          <w:lang w:val="ru-RU" w:eastAsia="ar-SA"/>
        </w:rPr>
        <w:t>місця</w:t>
      </w:r>
      <w:proofErr w:type="spellEnd"/>
      <w:r w:rsidRPr="00C30DD3">
        <w:rPr>
          <w:rFonts w:ascii="Times New Roman" w:eastAsia="Times New Roman" w:hAnsi="Times New Roman" w:cs="Times New Roman"/>
          <w:b/>
          <w:bCs/>
          <w:sz w:val="24"/>
          <w:szCs w:val="24"/>
          <w:lang w:val="ru-RU" w:eastAsia="ar-SA"/>
        </w:rPr>
        <w:t xml:space="preserve"> </w:t>
      </w:r>
      <w:proofErr w:type="spellStart"/>
      <w:r w:rsidRPr="00C30DD3">
        <w:rPr>
          <w:rFonts w:ascii="Times New Roman" w:eastAsia="Times New Roman" w:hAnsi="Times New Roman" w:cs="Times New Roman"/>
          <w:b/>
          <w:bCs/>
          <w:sz w:val="24"/>
          <w:szCs w:val="24"/>
          <w:lang w:val="ru-RU" w:eastAsia="ar-SA"/>
        </w:rPr>
        <w:t>призначення</w:t>
      </w:r>
      <w:proofErr w:type="spellEnd"/>
      <w:r w:rsidRPr="00C30DD3">
        <w:rPr>
          <w:rFonts w:ascii="Times New Roman" w:eastAsia="Times New Roman" w:hAnsi="Times New Roman" w:cs="Times New Roman"/>
          <w:b/>
          <w:bCs/>
          <w:sz w:val="24"/>
          <w:szCs w:val="24"/>
          <w:lang w:val="ru-RU" w:eastAsia="ar-SA"/>
        </w:rPr>
        <w:t>.</w:t>
      </w:r>
    </w:p>
    <w:p w14:paraId="2BCD799A" w14:textId="77777777" w:rsidR="00C30DD3" w:rsidRPr="00C30DD3" w:rsidRDefault="00C30DD3" w:rsidP="00C30DD3">
      <w:pPr>
        <w:numPr>
          <w:ilvl w:val="0"/>
          <w:numId w:val="43"/>
        </w:numPr>
        <w:shd w:val="clear" w:color="auto" w:fill="FFFFFF"/>
        <w:tabs>
          <w:tab w:val="left" w:pos="0"/>
        </w:tabs>
        <w:suppressAutoHyphens/>
        <w:spacing w:after="160" w:line="259" w:lineRule="auto"/>
        <w:contextualSpacing/>
        <w:jc w:val="both"/>
        <w:rPr>
          <w:rFonts w:ascii="Times New Roman" w:eastAsia="Times New Roman" w:hAnsi="Times New Roman" w:cs="Times New Roman"/>
          <w:sz w:val="24"/>
          <w:szCs w:val="24"/>
          <w:lang w:val="ru-RU" w:eastAsia="ru-RU"/>
        </w:rPr>
      </w:pPr>
      <w:r w:rsidRPr="00C30DD3">
        <w:rPr>
          <w:rFonts w:ascii="Times New Roman" w:eastAsia="Times New Roman" w:hAnsi="Times New Roman" w:cs="Times New Roman"/>
          <w:sz w:val="24"/>
          <w:szCs w:val="24"/>
          <w:lang w:val="ru-RU" w:eastAsia="ru-RU"/>
        </w:rPr>
        <w:t xml:space="preserve">На </w:t>
      </w:r>
      <w:proofErr w:type="spellStart"/>
      <w:r w:rsidRPr="00C30DD3">
        <w:rPr>
          <w:rFonts w:ascii="Times New Roman" w:eastAsia="Times New Roman" w:hAnsi="Times New Roman" w:cs="Times New Roman"/>
          <w:sz w:val="24"/>
          <w:szCs w:val="24"/>
          <w:lang w:val="ru-RU" w:eastAsia="ru-RU"/>
        </w:rPr>
        <w:t>підтвердження</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відповідності</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тендерної</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пропозиції</w:t>
      </w:r>
      <w:proofErr w:type="spellEnd"/>
      <w:r w:rsidRPr="00C30DD3">
        <w:rPr>
          <w:rFonts w:ascii="Times New Roman" w:eastAsia="Times New Roman" w:hAnsi="Times New Roman" w:cs="Times New Roman"/>
          <w:sz w:val="24"/>
          <w:szCs w:val="24"/>
          <w:lang w:val="ru-RU" w:eastAsia="ru-RU"/>
        </w:rPr>
        <w:t xml:space="preserve"> </w:t>
      </w:r>
      <w:proofErr w:type="spellStart"/>
      <w:r w:rsidRPr="00C30DD3">
        <w:rPr>
          <w:rFonts w:ascii="Times New Roman" w:eastAsia="Times New Roman" w:hAnsi="Times New Roman" w:cs="Times New Roman"/>
          <w:sz w:val="24"/>
          <w:szCs w:val="24"/>
          <w:lang w:val="ru-RU" w:eastAsia="ru-RU"/>
        </w:rPr>
        <w:t>надається</w:t>
      </w:r>
      <w:proofErr w:type="spellEnd"/>
      <w:r w:rsidRPr="00C30DD3">
        <w:rPr>
          <w:rFonts w:ascii="Times New Roman" w:eastAsia="Times New Roman" w:hAnsi="Times New Roman" w:cs="Times New Roman"/>
          <w:sz w:val="24"/>
          <w:szCs w:val="24"/>
          <w:lang w:val="ru-RU" w:eastAsia="ru-RU"/>
        </w:rPr>
        <w:t>:</w:t>
      </w:r>
    </w:p>
    <w:p w14:paraId="04BEC8A3" w14:textId="77777777" w:rsidR="00C30DD3" w:rsidRPr="00C30DD3" w:rsidRDefault="00C30DD3" w:rsidP="00C30DD3">
      <w:pPr>
        <w:numPr>
          <w:ilvl w:val="6"/>
          <w:numId w:val="42"/>
        </w:numPr>
        <w:tabs>
          <w:tab w:val="left" w:pos="0"/>
          <w:tab w:val="left" w:pos="426"/>
        </w:tabs>
        <w:spacing w:after="0" w:line="240" w:lineRule="auto"/>
        <w:ind w:left="0" w:firstLine="426"/>
        <w:jc w:val="both"/>
        <w:rPr>
          <w:rFonts w:ascii="Times New Roman" w:hAnsi="Times New Roman" w:cs="Times New Roman"/>
          <w:sz w:val="24"/>
          <w:szCs w:val="24"/>
          <w:lang w:eastAsia="en-US"/>
        </w:rPr>
      </w:pPr>
      <w:r w:rsidRPr="00C30DD3">
        <w:rPr>
          <w:rFonts w:ascii="Times New Roman" w:hAnsi="Times New Roman" w:cs="Times New Roman"/>
          <w:sz w:val="24"/>
          <w:szCs w:val="24"/>
          <w:lang w:eastAsia="en-US"/>
        </w:rPr>
        <w:t>Порівняльна таблиця</w:t>
      </w:r>
    </w:p>
    <w:p w14:paraId="2623D7D4" w14:textId="77777777" w:rsidR="00C30DD3" w:rsidRPr="00C30DD3" w:rsidRDefault="00C30DD3" w:rsidP="00C30DD3">
      <w:pPr>
        <w:tabs>
          <w:tab w:val="left" w:pos="0"/>
          <w:tab w:val="left" w:pos="426"/>
        </w:tabs>
        <w:spacing w:after="0" w:line="240" w:lineRule="auto"/>
        <w:ind w:firstLine="426"/>
        <w:jc w:val="both"/>
        <w:rPr>
          <w:rFonts w:ascii="Times New Roman" w:hAnsi="Times New Roman" w:cs="Times New Roman"/>
          <w:sz w:val="24"/>
          <w:szCs w:val="24"/>
          <w:lang w:eastAsia="en-US"/>
        </w:rPr>
      </w:pPr>
      <w:r w:rsidRPr="00C30DD3">
        <w:rPr>
          <w:rFonts w:ascii="Times New Roman" w:hAnsi="Times New Roman" w:cs="Times New Roman"/>
          <w:sz w:val="24"/>
          <w:szCs w:val="24"/>
          <w:lang w:eastAsia="en-US"/>
        </w:rPr>
        <w:t xml:space="preserve">                                                                            </w:t>
      </w:r>
    </w:p>
    <w:tbl>
      <w:tblPr>
        <w:tblW w:w="9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827"/>
        <w:gridCol w:w="1701"/>
      </w:tblGrid>
      <w:tr w:rsidR="00C30DD3" w:rsidRPr="00C30DD3" w14:paraId="66B610BB" w14:textId="77777777" w:rsidTr="00DD3CD4">
        <w:tc>
          <w:tcPr>
            <w:tcW w:w="4043" w:type="dxa"/>
            <w:tcBorders>
              <w:top w:val="single" w:sz="4" w:space="0" w:color="auto"/>
              <w:left w:val="single" w:sz="4" w:space="0" w:color="auto"/>
              <w:bottom w:val="single" w:sz="4" w:space="0" w:color="auto"/>
              <w:right w:val="single" w:sz="4" w:space="0" w:color="auto"/>
            </w:tcBorders>
            <w:hideMark/>
          </w:tcPr>
          <w:p w14:paraId="481BA5D9" w14:textId="77777777" w:rsidR="00C30DD3" w:rsidRPr="00C30DD3" w:rsidRDefault="00C30DD3" w:rsidP="00C30DD3">
            <w:pPr>
              <w:tabs>
                <w:tab w:val="left" w:pos="0"/>
                <w:tab w:val="left" w:pos="426"/>
              </w:tabs>
              <w:spacing w:after="0" w:line="240" w:lineRule="auto"/>
              <w:ind w:firstLine="426"/>
              <w:jc w:val="center"/>
              <w:rPr>
                <w:rFonts w:ascii="Times New Roman" w:hAnsi="Times New Roman" w:cs="Times New Roman"/>
                <w:b/>
                <w:sz w:val="24"/>
                <w:szCs w:val="24"/>
                <w:lang w:eastAsia="en-US"/>
              </w:rPr>
            </w:pPr>
            <w:r w:rsidRPr="00C30DD3">
              <w:rPr>
                <w:rFonts w:ascii="Times New Roman" w:hAnsi="Times New Roman" w:cs="Times New Roman"/>
                <w:b/>
                <w:bCs/>
                <w:sz w:val="24"/>
                <w:szCs w:val="24"/>
                <w:lang w:eastAsia="en-US"/>
              </w:rPr>
              <w:t xml:space="preserve">Опис та технічні характеристики складових </w:t>
            </w:r>
            <w:r w:rsidRPr="00C30DD3">
              <w:rPr>
                <w:rFonts w:ascii="Times New Roman" w:hAnsi="Times New Roman" w:cs="Times New Roman"/>
                <w:b/>
                <w:sz w:val="24"/>
                <w:szCs w:val="24"/>
                <w:lang w:eastAsia="en-US"/>
              </w:rPr>
              <w:t>товару, що вимагаються Замовником</w:t>
            </w:r>
          </w:p>
        </w:tc>
        <w:tc>
          <w:tcPr>
            <w:tcW w:w="3827" w:type="dxa"/>
            <w:tcBorders>
              <w:top w:val="single" w:sz="4" w:space="0" w:color="auto"/>
              <w:left w:val="single" w:sz="4" w:space="0" w:color="auto"/>
              <w:bottom w:val="single" w:sz="4" w:space="0" w:color="auto"/>
              <w:right w:val="single" w:sz="4" w:space="0" w:color="auto"/>
            </w:tcBorders>
            <w:hideMark/>
          </w:tcPr>
          <w:p w14:paraId="67B65AC2" w14:textId="77777777" w:rsidR="00C30DD3" w:rsidRPr="00C30DD3" w:rsidRDefault="00C30DD3" w:rsidP="00C30DD3">
            <w:pPr>
              <w:tabs>
                <w:tab w:val="left" w:pos="0"/>
                <w:tab w:val="left" w:pos="426"/>
              </w:tabs>
              <w:spacing w:after="0" w:line="240" w:lineRule="auto"/>
              <w:jc w:val="center"/>
              <w:rPr>
                <w:rFonts w:ascii="Times New Roman" w:hAnsi="Times New Roman" w:cs="Times New Roman"/>
                <w:b/>
                <w:bCs/>
                <w:sz w:val="24"/>
                <w:szCs w:val="24"/>
                <w:lang w:eastAsia="en-US"/>
              </w:rPr>
            </w:pPr>
            <w:r w:rsidRPr="00C30DD3">
              <w:rPr>
                <w:rFonts w:ascii="Times New Roman" w:hAnsi="Times New Roman" w:cs="Times New Roman"/>
                <w:b/>
                <w:bCs/>
                <w:sz w:val="24"/>
                <w:szCs w:val="24"/>
                <w:lang w:eastAsia="en-US"/>
              </w:rPr>
              <w:t>Назва та марка товару, його опис та технічні характеристики</w:t>
            </w:r>
            <w:r w:rsidRPr="00C30DD3">
              <w:rPr>
                <w:rFonts w:ascii="Times New Roman" w:hAnsi="Times New Roman" w:cs="Times New Roman"/>
                <w:b/>
                <w:sz w:val="24"/>
                <w:szCs w:val="24"/>
                <w:lang w:eastAsia="en-US"/>
              </w:rPr>
              <w:t>, що пропонуються Учасником (торгова марка, модель)</w:t>
            </w:r>
          </w:p>
        </w:tc>
        <w:tc>
          <w:tcPr>
            <w:tcW w:w="1701" w:type="dxa"/>
            <w:tcBorders>
              <w:top w:val="single" w:sz="4" w:space="0" w:color="auto"/>
              <w:left w:val="single" w:sz="4" w:space="0" w:color="auto"/>
              <w:bottom w:val="single" w:sz="4" w:space="0" w:color="auto"/>
              <w:right w:val="single" w:sz="4" w:space="0" w:color="auto"/>
            </w:tcBorders>
            <w:hideMark/>
          </w:tcPr>
          <w:p w14:paraId="59C4B804" w14:textId="77777777" w:rsidR="00C30DD3" w:rsidRPr="00C30DD3" w:rsidRDefault="00C30DD3" w:rsidP="00C30DD3">
            <w:pPr>
              <w:tabs>
                <w:tab w:val="left" w:pos="0"/>
                <w:tab w:val="left" w:pos="426"/>
              </w:tabs>
              <w:spacing w:after="0" w:line="240" w:lineRule="auto"/>
              <w:jc w:val="center"/>
              <w:rPr>
                <w:rFonts w:ascii="Times New Roman" w:hAnsi="Times New Roman" w:cs="Times New Roman"/>
                <w:bCs/>
                <w:sz w:val="24"/>
                <w:szCs w:val="24"/>
                <w:lang w:eastAsia="en-US"/>
              </w:rPr>
            </w:pPr>
          </w:p>
          <w:p w14:paraId="6AD44EBD" w14:textId="77777777" w:rsidR="00C30DD3" w:rsidRPr="00C30DD3" w:rsidRDefault="00C30DD3" w:rsidP="00C30DD3">
            <w:pPr>
              <w:tabs>
                <w:tab w:val="left" w:pos="0"/>
                <w:tab w:val="left" w:pos="426"/>
              </w:tabs>
              <w:spacing w:after="0" w:line="240" w:lineRule="auto"/>
              <w:jc w:val="center"/>
              <w:rPr>
                <w:rFonts w:ascii="Times New Roman" w:hAnsi="Times New Roman" w:cs="Times New Roman"/>
                <w:b/>
                <w:bCs/>
                <w:sz w:val="24"/>
                <w:szCs w:val="24"/>
                <w:lang w:eastAsia="en-US"/>
              </w:rPr>
            </w:pPr>
            <w:r w:rsidRPr="00C30DD3">
              <w:rPr>
                <w:rFonts w:ascii="Times New Roman" w:hAnsi="Times New Roman" w:cs="Times New Roman"/>
                <w:b/>
                <w:bCs/>
                <w:sz w:val="24"/>
                <w:szCs w:val="24"/>
                <w:lang w:eastAsia="en-US"/>
              </w:rPr>
              <w:t xml:space="preserve">Відповідність </w:t>
            </w:r>
          </w:p>
          <w:p w14:paraId="6DDD87F7" w14:textId="77777777" w:rsidR="00C30DD3" w:rsidRPr="00C30DD3" w:rsidRDefault="00C30DD3" w:rsidP="00C30DD3">
            <w:pPr>
              <w:tabs>
                <w:tab w:val="left" w:pos="0"/>
                <w:tab w:val="left" w:pos="426"/>
              </w:tabs>
              <w:spacing w:after="0" w:line="240" w:lineRule="auto"/>
              <w:jc w:val="center"/>
              <w:rPr>
                <w:rFonts w:ascii="Times New Roman" w:hAnsi="Times New Roman" w:cs="Times New Roman"/>
                <w:bCs/>
                <w:sz w:val="24"/>
                <w:szCs w:val="24"/>
                <w:lang w:eastAsia="en-US"/>
              </w:rPr>
            </w:pPr>
            <w:r w:rsidRPr="00C30DD3">
              <w:rPr>
                <w:rFonts w:ascii="Times New Roman" w:hAnsi="Times New Roman" w:cs="Times New Roman"/>
                <w:b/>
                <w:bCs/>
                <w:sz w:val="24"/>
                <w:szCs w:val="24"/>
                <w:lang w:eastAsia="en-US"/>
              </w:rPr>
              <w:t>вимогам Замовника</w:t>
            </w:r>
          </w:p>
        </w:tc>
      </w:tr>
      <w:tr w:rsidR="00C30DD3" w:rsidRPr="00C30DD3" w14:paraId="1ABEE99F" w14:textId="77777777" w:rsidTr="00DD3CD4">
        <w:tc>
          <w:tcPr>
            <w:tcW w:w="4043" w:type="dxa"/>
            <w:tcBorders>
              <w:top w:val="single" w:sz="4" w:space="0" w:color="auto"/>
              <w:left w:val="single" w:sz="4" w:space="0" w:color="auto"/>
              <w:bottom w:val="single" w:sz="4" w:space="0" w:color="auto"/>
              <w:right w:val="single" w:sz="4" w:space="0" w:color="auto"/>
            </w:tcBorders>
            <w:hideMark/>
          </w:tcPr>
          <w:p w14:paraId="71ACB577" w14:textId="77777777" w:rsidR="00C30DD3" w:rsidRPr="00C30DD3" w:rsidRDefault="00C30DD3" w:rsidP="00C30DD3">
            <w:pPr>
              <w:tabs>
                <w:tab w:val="left" w:pos="0"/>
                <w:tab w:val="left" w:pos="426"/>
              </w:tabs>
              <w:spacing w:after="0" w:line="240" w:lineRule="auto"/>
              <w:ind w:firstLine="426"/>
              <w:jc w:val="both"/>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14:paraId="09BA86C7" w14:textId="77777777" w:rsidR="00C30DD3" w:rsidRPr="00C30DD3" w:rsidRDefault="00C30DD3" w:rsidP="00C30DD3">
            <w:pPr>
              <w:tabs>
                <w:tab w:val="left" w:pos="0"/>
                <w:tab w:val="left" w:pos="426"/>
              </w:tabs>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3D12D2D" w14:textId="77777777" w:rsidR="00C30DD3" w:rsidRPr="00C30DD3" w:rsidRDefault="00C30DD3" w:rsidP="00C30DD3">
            <w:pPr>
              <w:tabs>
                <w:tab w:val="left" w:pos="0"/>
                <w:tab w:val="left" w:pos="426"/>
              </w:tabs>
              <w:spacing w:after="0" w:line="240" w:lineRule="auto"/>
              <w:ind w:firstLine="426"/>
              <w:jc w:val="both"/>
              <w:rPr>
                <w:rFonts w:ascii="Times New Roman" w:hAnsi="Times New Roman" w:cs="Times New Roman"/>
                <w:i/>
                <w:sz w:val="24"/>
                <w:szCs w:val="24"/>
                <w:lang w:eastAsia="en-US"/>
              </w:rPr>
            </w:pPr>
          </w:p>
        </w:tc>
      </w:tr>
    </w:tbl>
    <w:p w14:paraId="29153D2C" w14:textId="77777777" w:rsidR="00C30DD3" w:rsidRPr="00C30DD3" w:rsidRDefault="00C30DD3" w:rsidP="00C30DD3">
      <w:pPr>
        <w:widowControl w:val="0"/>
        <w:tabs>
          <w:tab w:val="left" w:pos="0"/>
          <w:tab w:val="left" w:pos="426"/>
        </w:tabs>
        <w:suppressAutoHyphens/>
        <w:spacing w:after="0" w:line="240" w:lineRule="auto"/>
        <w:jc w:val="both"/>
        <w:rPr>
          <w:rFonts w:ascii="Times New Roman" w:hAnsi="Times New Roman" w:cs="Times New Roman"/>
          <w:sz w:val="24"/>
          <w:szCs w:val="24"/>
          <w:lang w:val="en-US" w:eastAsia="en-US"/>
        </w:rPr>
      </w:pPr>
    </w:p>
    <w:p w14:paraId="2ED8949B" w14:textId="413A29A6" w:rsidR="00C30DD3" w:rsidRDefault="00C30DD3" w:rsidP="00EC6360">
      <w:pPr>
        <w:widowControl w:val="0"/>
        <w:tabs>
          <w:tab w:val="left" w:pos="0"/>
          <w:tab w:val="left" w:pos="426"/>
        </w:tabs>
        <w:suppressAutoHyphens/>
        <w:spacing w:after="0" w:line="240" w:lineRule="auto"/>
        <w:ind w:firstLine="426"/>
        <w:jc w:val="both"/>
        <w:rPr>
          <w:rFonts w:ascii="Times New Roman" w:hAnsi="Times New Roman" w:cs="Times New Roman"/>
          <w:sz w:val="24"/>
          <w:szCs w:val="24"/>
          <w:lang w:eastAsia="en-US"/>
        </w:rPr>
      </w:pPr>
      <w:r w:rsidRPr="00C30DD3">
        <w:rPr>
          <w:rFonts w:ascii="Times New Roman" w:hAnsi="Times New Roman" w:cs="Times New Roman"/>
          <w:sz w:val="24"/>
          <w:szCs w:val="24"/>
          <w:lang w:val="en-US" w:eastAsia="en-US"/>
        </w:rPr>
        <w:t>2</w:t>
      </w:r>
      <w:r w:rsidRPr="00C30DD3">
        <w:rPr>
          <w:rFonts w:ascii="Times New Roman" w:hAnsi="Times New Roman" w:cs="Times New Roman"/>
          <w:sz w:val="24"/>
          <w:szCs w:val="24"/>
          <w:lang w:eastAsia="en-US"/>
        </w:rPr>
        <w:t>. Сертифікат відповідності та/або Висновок державної санітарно-епідеміологічної експертизи та/або Декларації виробника та/або Сертифікату якості від виробника та/або Паспорту виробу на товар, що пропонується до поставки.</w:t>
      </w:r>
      <w:r w:rsidRPr="00C30DD3">
        <w:rPr>
          <w:rFonts w:ascii="Times New Roman" w:hAnsi="Times New Roman" w:cs="Times New Roman"/>
          <w:sz w:val="24"/>
          <w:szCs w:val="24"/>
          <w:shd w:val="clear" w:color="auto" w:fill="FFFFFF"/>
          <w:lang w:eastAsia="en-US"/>
        </w:rPr>
        <w:t xml:space="preserve"> </w:t>
      </w:r>
      <w:r w:rsidRPr="00C30DD3">
        <w:rPr>
          <w:rFonts w:ascii="Times New Roman" w:hAnsi="Times New Roman" w:cs="Times New Roman"/>
          <w:sz w:val="24"/>
          <w:szCs w:val="24"/>
          <w:lang w:eastAsia="en-US"/>
        </w:rPr>
        <w:t>Якщо товар не підлягає сертифікації, надається лист роз’яснення про те, що дана продукція не підлягає обов’язковій сертифікації в Україні.</w:t>
      </w:r>
    </w:p>
    <w:p w14:paraId="6F5C8D88" w14:textId="77777777" w:rsidR="00EC6360" w:rsidRPr="00C30DD3" w:rsidRDefault="00EC6360" w:rsidP="00EC6360">
      <w:pPr>
        <w:widowControl w:val="0"/>
        <w:tabs>
          <w:tab w:val="left" w:pos="0"/>
          <w:tab w:val="left" w:pos="426"/>
        </w:tabs>
        <w:suppressAutoHyphens/>
        <w:spacing w:after="0" w:line="240" w:lineRule="auto"/>
        <w:ind w:firstLine="426"/>
        <w:jc w:val="both"/>
        <w:rPr>
          <w:rFonts w:ascii="Times New Roman" w:hAnsi="Times New Roman" w:cs="Times New Roman"/>
          <w:sz w:val="24"/>
          <w:szCs w:val="24"/>
          <w:lang w:eastAsia="en-US"/>
        </w:rPr>
      </w:pPr>
    </w:p>
    <w:p w14:paraId="45C9CD0F" w14:textId="152E0439" w:rsidR="00C30DD3" w:rsidRDefault="00C30DD3" w:rsidP="00EC6360">
      <w:pPr>
        <w:widowControl w:val="0"/>
        <w:tabs>
          <w:tab w:val="left" w:pos="0"/>
          <w:tab w:val="left" w:pos="426"/>
          <w:tab w:val="left" w:pos="476"/>
        </w:tabs>
        <w:suppressAutoHyphens/>
        <w:spacing w:after="0" w:line="240" w:lineRule="auto"/>
        <w:ind w:firstLine="426"/>
        <w:jc w:val="both"/>
        <w:rPr>
          <w:rFonts w:ascii="Times New Roman" w:hAnsi="Times New Roman" w:cs="Times New Roman"/>
          <w:sz w:val="24"/>
          <w:szCs w:val="24"/>
          <w:lang w:eastAsia="en-US"/>
        </w:rPr>
      </w:pPr>
      <w:r w:rsidRPr="00C30DD3">
        <w:rPr>
          <w:rFonts w:ascii="Times New Roman" w:hAnsi="Times New Roman" w:cs="Times New Roman"/>
          <w:i/>
          <w:iCs/>
          <w:sz w:val="24"/>
          <w:szCs w:val="24"/>
          <w:lang w:eastAsia="en-US"/>
        </w:rPr>
        <w:t>3</w:t>
      </w:r>
      <w:r w:rsidR="00EC6360">
        <w:rPr>
          <w:rFonts w:ascii="Times New Roman" w:hAnsi="Times New Roman" w:cs="Times New Roman"/>
          <w:i/>
          <w:iCs/>
          <w:sz w:val="24"/>
          <w:szCs w:val="24"/>
          <w:lang w:eastAsia="en-US"/>
        </w:rPr>
        <w:t>.</w:t>
      </w:r>
      <w:r w:rsidRPr="00C30DD3">
        <w:rPr>
          <w:rFonts w:cs="Times New Roman"/>
          <w:lang w:eastAsia="en-US"/>
        </w:rPr>
        <w:t xml:space="preserve"> </w:t>
      </w:r>
      <w:r w:rsidRPr="00C30DD3">
        <w:rPr>
          <w:rFonts w:ascii="Times New Roman" w:hAnsi="Times New Roman" w:cs="Times New Roman"/>
          <w:sz w:val="24"/>
          <w:szCs w:val="24"/>
          <w:lang w:eastAsia="en-US"/>
        </w:rPr>
        <w:t xml:space="preserve">Надати гарантійний </w:t>
      </w:r>
      <w:proofErr w:type="spellStart"/>
      <w:r w:rsidRPr="00C30DD3">
        <w:rPr>
          <w:rFonts w:ascii="Times New Roman" w:hAnsi="Times New Roman" w:cs="Times New Roman"/>
          <w:sz w:val="24"/>
          <w:szCs w:val="24"/>
          <w:lang w:eastAsia="en-US"/>
        </w:rPr>
        <w:t>авторизаційний</w:t>
      </w:r>
      <w:proofErr w:type="spellEnd"/>
      <w:r w:rsidRPr="00C30DD3">
        <w:rPr>
          <w:rFonts w:ascii="Times New Roman" w:hAnsi="Times New Roman" w:cs="Times New Roman"/>
          <w:sz w:val="24"/>
          <w:szCs w:val="24"/>
          <w:lang w:eastAsia="en-US"/>
        </w:rPr>
        <w:t xml:space="preserve"> лист виробника або офіційного представника/дилера виробника на поставлений товар, з вказанням номеру закупівлі, та можливість поставки даного товару.</w:t>
      </w:r>
    </w:p>
    <w:p w14:paraId="2164B2EF" w14:textId="77777777" w:rsidR="00EC6360" w:rsidRPr="00C30DD3" w:rsidRDefault="00EC6360" w:rsidP="00EC6360">
      <w:pPr>
        <w:widowControl w:val="0"/>
        <w:tabs>
          <w:tab w:val="left" w:pos="0"/>
          <w:tab w:val="left" w:pos="426"/>
          <w:tab w:val="left" w:pos="476"/>
        </w:tabs>
        <w:suppressAutoHyphens/>
        <w:spacing w:after="0" w:line="240" w:lineRule="auto"/>
        <w:ind w:firstLine="426"/>
        <w:jc w:val="both"/>
        <w:rPr>
          <w:rFonts w:ascii="Times New Roman" w:hAnsi="Times New Roman" w:cs="Times New Roman"/>
          <w:sz w:val="24"/>
          <w:szCs w:val="24"/>
          <w:lang w:eastAsia="en-US"/>
        </w:rPr>
      </w:pPr>
    </w:p>
    <w:p w14:paraId="56940633" w14:textId="1FC0D924" w:rsidR="00EC6360" w:rsidRPr="00EC6360" w:rsidRDefault="00C30DD3" w:rsidP="00EC6360">
      <w:pPr>
        <w:pStyle w:val="a7"/>
        <w:numPr>
          <w:ilvl w:val="0"/>
          <w:numId w:val="45"/>
        </w:numPr>
        <w:tabs>
          <w:tab w:val="left" w:pos="0"/>
          <w:tab w:val="left" w:pos="426"/>
        </w:tabs>
        <w:suppressAutoHyphens/>
        <w:spacing w:after="0" w:line="240" w:lineRule="auto"/>
        <w:ind w:left="0" w:firstLine="426"/>
        <w:jc w:val="both"/>
        <w:rPr>
          <w:rFonts w:ascii="Times New Roman" w:hAnsi="Times New Roman" w:cs="Times New Roman"/>
          <w:sz w:val="24"/>
          <w:szCs w:val="24"/>
        </w:rPr>
      </w:pPr>
      <w:r w:rsidRPr="00EC6360">
        <w:rPr>
          <w:rFonts w:ascii="Times New Roman" w:hAnsi="Times New Roman" w:cs="Times New Roman"/>
          <w:sz w:val="24"/>
          <w:szCs w:val="24"/>
        </w:rPr>
        <w:t xml:space="preserve">Гарантійний лист від постачальника, щодо можливості забезпечення кількості товару в повному обсязі, якості товарів, своєчасної поставки. Доставка, розвантаження товарів здійснюється за рахунок постачальника за </w:t>
      </w:r>
      <w:proofErr w:type="spellStart"/>
      <w:r w:rsidRPr="00EC6360">
        <w:rPr>
          <w:rFonts w:ascii="Times New Roman" w:hAnsi="Times New Roman" w:cs="Times New Roman"/>
          <w:sz w:val="24"/>
          <w:szCs w:val="24"/>
        </w:rPr>
        <w:t>адресою</w:t>
      </w:r>
      <w:proofErr w:type="spellEnd"/>
      <w:r w:rsidRPr="00EC6360">
        <w:rPr>
          <w:rFonts w:ascii="Times New Roman" w:hAnsi="Times New Roman" w:cs="Times New Roman"/>
          <w:sz w:val="24"/>
          <w:szCs w:val="24"/>
        </w:rPr>
        <w:t xml:space="preserve"> замовника.</w:t>
      </w:r>
    </w:p>
    <w:p w14:paraId="0BF1B50C" w14:textId="77777777" w:rsidR="00EC6360" w:rsidRPr="00EC6360" w:rsidRDefault="00EC6360" w:rsidP="00EC6360">
      <w:pPr>
        <w:pStyle w:val="a7"/>
        <w:tabs>
          <w:tab w:val="left" w:pos="0"/>
          <w:tab w:val="left" w:pos="426"/>
        </w:tabs>
        <w:suppressAutoHyphens/>
        <w:spacing w:after="0" w:line="240" w:lineRule="auto"/>
        <w:ind w:left="900" w:firstLine="426"/>
        <w:jc w:val="both"/>
        <w:rPr>
          <w:rFonts w:ascii="Times New Roman" w:hAnsi="Times New Roman" w:cs="Times New Roman"/>
          <w:sz w:val="24"/>
          <w:szCs w:val="24"/>
        </w:rPr>
      </w:pPr>
    </w:p>
    <w:p w14:paraId="678818E4" w14:textId="6F9B948B" w:rsidR="00C30DD3" w:rsidRPr="00EC6360" w:rsidRDefault="00C30DD3" w:rsidP="00EC6360">
      <w:pPr>
        <w:pStyle w:val="a7"/>
        <w:numPr>
          <w:ilvl w:val="0"/>
          <w:numId w:val="45"/>
        </w:numPr>
        <w:tabs>
          <w:tab w:val="left" w:pos="0"/>
          <w:tab w:val="left" w:pos="426"/>
        </w:tabs>
        <w:suppressAutoHyphens/>
        <w:spacing w:after="0" w:line="240" w:lineRule="auto"/>
        <w:ind w:left="0" w:firstLine="426"/>
        <w:jc w:val="both"/>
        <w:rPr>
          <w:rFonts w:ascii="Times New Roman" w:hAnsi="Times New Roman" w:cs="Times New Roman"/>
          <w:sz w:val="24"/>
          <w:szCs w:val="24"/>
        </w:rPr>
      </w:pPr>
      <w:r w:rsidRPr="00EC6360">
        <w:rPr>
          <w:rFonts w:ascii="Times New Roman" w:hAnsi="Times New Roman" w:cs="Times New Roman"/>
          <w:sz w:val="24"/>
          <w:szCs w:val="24"/>
        </w:rPr>
        <w:t>Гарантійний лист від постачальника, щодо можливості заміни неякісного товару, у разі такої потреби.</w:t>
      </w:r>
    </w:p>
    <w:p w14:paraId="666DC7A0" w14:textId="77777777" w:rsidR="00EC6360" w:rsidRPr="00EC6360" w:rsidRDefault="00EC6360" w:rsidP="00EC6360">
      <w:pPr>
        <w:pStyle w:val="a7"/>
        <w:tabs>
          <w:tab w:val="left" w:pos="0"/>
          <w:tab w:val="left" w:pos="426"/>
        </w:tabs>
        <w:ind w:left="0" w:firstLine="426"/>
        <w:rPr>
          <w:rFonts w:ascii="Times New Roman" w:hAnsi="Times New Roman" w:cs="Times New Roman"/>
          <w:sz w:val="24"/>
          <w:szCs w:val="24"/>
        </w:rPr>
      </w:pPr>
    </w:p>
    <w:p w14:paraId="7CAC0DD5" w14:textId="77777777" w:rsidR="00EC6360" w:rsidRPr="00EC6360" w:rsidRDefault="00EC6360" w:rsidP="00EC6360">
      <w:pPr>
        <w:pStyle w:val="a7"/>
        <w:tabs>
          <w:tab w:val="left" w:pos="0"/>
          <w:tab w:val="left" w:pos="426"/>
        </w:tabs>
        <w:suppressAutoHyphens/>
        <w:spacing w:after="0" w:line="240" w:lineRule="auto"/>
        <w:ind w:left="0" w:firstLine="426"/>
        <w:jc w:val="both"/>
        <w:rPr>
          <w:rFonts w:ascii="Times New Roman" w:hAnsi="Times New Roman" w:cs="Times New Roman"/>
          <w:sz w:val="24"/>
          <w:szCs w:val="24"/>
        </w:rPr>
      </w:pPr>
    </w:p>
    <w:p w14:paraId="6B2FC655" w14:textId="7424E770" w:rsidR="00C30DD3" w:rsidRPr="00EC6360" w:rsidRDefault="00C30DD3" w:rsidP="00EC6360">
      <w:pPr>
        <w:pStyle w:val="a7"/>
        <w:widowControl w:val="0"/>
        <w:numPr>
          <w:ilvl w:val="0"/>
          <w:numId w:val="45"/>
        </w:numPr>
        <w:tabs>
          <w:tab w:val="left" w:pos="0"/>
          <w:tab w:val="left" w:pos="426"/>
        </w:tabs>
        <w:suppressAutoHyphens/>
        <w:spacing w:after="0" w:line="240" w:lineRule="auto"/>
        <w:ind w:left="0" w:firstLine="426"/>
        <w:jc w:val="both"/>
        <w:rPr>
          <w:rFonts w:ascii="Times New Roman" w:hAnsi="Times New Roman" w:cs="Times New Roman"/>
          <w:sz w:val="24"/>
          <w:szCs w:val="24"/>
          <w:lang w:eastAsia="en-US"/>
        </w:rPr>
      </w:pPr>
      <w:r w:rsidRPr="00EC6360">
        <w:rPr>
          <w:rFonts w:ascii="Times New Roman" w:hAnsi="Times New Roman" w:cs="Times New Roman"/>
          <w:sz w:val="24"/>
          <w:szCs w:val="24"/>
          <w:lang w:eastAsia="en-US"/>
        </w:rPr>
        <w:t>Гарантійний лист про гарантійне обслуговування за власний рахунок на протязі всього гарантійного терміну.</w:t>
      </w:r>
    </w:p>
    <w:p w14:paraId="6B609AF0" w14:textId="77777777" w:rsidR="00EC6360" w:rsidRPr="00EC6360" w:rsidRDefault="00EC6360" w:rsidP="00EC6360">
      <w:pPr>
        <w:pStyle w:val="a7"/>
        <w:widowControl w:val="0"/>
        <w:tabs>
          <w:tab w:val="left" w:pos="0"/>
          <w:tab w:val="left" w:pos="426"/>
        </w:tabs>
        <w:suppressAutoHyphens/>
        <w:spacing w:after="0" w:line="240" w:lineRule="auto"/>
        <w:ind w:left="0" w:firstLine="426"/>
        <w:jc w:val="both"/>
        <w:rPr>
          <w:rFonts w:ascii="Times New Roman" w:hAnsi="Times New Roman" w:cs="Times New Roman"/>
          <w:sz w:val="24"/>
          <w:szCs w:val="24"/>
          <w:lang w:eastAsia="en-US"/>
        </w:rPr>
      </w:pPr>
    </w:p>
    <w:p w14:paraId="22D88D1D" w14:textId="66D00426" w:rsidR="00C30DD3" w:rsidRPr="00EC6360" w:rsidRDefault="00C30DD3" w:rsidP="00EC6360">
      <w:pPr>
        <w:pStyle w:val="a7"/>
        <w:widowControl w:val="0"/>
        <w:numPr>
          <w:ilvl w:val="0"/>
          <w:numId w:val="45"/>
        </w:numPr>
        <w:tabs>
          <w:tab w:val="left" w:pos="0"/>
          <w:tab w:val="left" w:pos="426"/>
        </w:tabs>
        <w:suppressAutoHyphens/>
        <w:spacing w:after="0" w:line="240" w:lineRule="auto"/>
        <w:ind w:left="0" w:firstLine="426"/>
        <w:jc w:val="both"/>
        <w:rPr>
          <w:rFonts w:ascii="Times New Roman" w:hAnsi="Times New Roman" w:cs="Times New Roman"/>
          <w:sz w:val="24"/>
          <w:szCs w:val="24"/>
          <w:lang w:eastAsia="en-US"/>
        </w:rPr>
      </w:pPr>
      <w:r w:rsidRPr="00EC6360">
        <w:rPr>
          <w:rFonts w:ascii="Times New Roman" w:hAnsi="Times New Roman" w:cs="Times New Roman"/>
          <w:sz w:val="24"/>
          <w:szCs w:val="24"/>
          <w:lang w:eastAsia="en-US"/>
        </w:rPr>
        <w:t xml:space="preserve">У складі тендерної пропозиції учасник надає лист в довільній формі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EC6360">
        <w:rPr>
          <w:rFonts w:ascii="Times New Roman" w:hAnsi="Times New Roman" w:cs="Times New Roman"/>
          <w:sz w:val="24"/>
          <w:szCs w:val="24"/>
          <w:lang w:eastAsia="en-US"/>
        </w:rPr>
        <w:t>бенефіціарним</w:t>
      </w:r>
      <w:proofErr w:type="spellEnd"/>
      <w:r w:rsidRPr="00EC6360">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360">
        <w:rPr>
          <w:rFonts w:cs="Times New Roman"/>
          <w:lang w:eastAsia="en-US"/>
        </w:rPr>
        <w:t>.</w:t>
      </w:r>
      <w:r w:rsidRPr="00EC6360">
        <w:rPr>
          <w:rFonts w:ascii="Times New Roman" w:hAnsi="Times New Roman" w:cs="Times New Roman"/>
          <w:sz w:val="24"/>
          <w:szCs w:val="24"/>
          <w:lang w:eastAsia="en-US"/>
        </w:rPr>
        <w:t xml:space="preserve"> За підроблення документів, печаток, штампів та бланків чи використання </w:t>
      </w:r>
      <w:r w:rsidRPr="00EC6360">
        <w:rPr>
          <w:rFonts w:ascii="Times New Roman" w:hAnsi="Times New Roman" w:cs="Times New Roman"/>
          <w:sz w:val="24"/>
          <w:szCs w:val="24"/>
          <w:lang w:eastAsia="en-US"/>
        </w:rPr>
        <w:lastRenderedPageBreak/>
        <w:t>підроблених документів, печаток, штампів, учасник торгів несе кримінальну відповідальність згідно статті 358 Кримінального Кодексу України.</w:t>
      </w:r>
    </w:p>
    <w:p w14:paraId="13C4251A" w14:textId="77777777" w:rsidR="00EC6360" w:rsidRPr="00EC6360" w:rsidRDefault="00EC6360" w:rsidP="00EC6360">
      <w:pPr>
        <w:pStyle w:val="a7"/>
        <w:widowControl w:val="0"/>
        <w:tabs>
          <w:tab w:val="left" w:pos="0"/>
          <w:tab w:val="left" w:pos="426"/>
        </w:tabs>
        <w:suppressAutoHyphens/>
        <w:spacing w:after="0" w:line="240" w:lineRule="auto"/>
        <w:ind w:firstLine="426"/>
        <w:jc w:val="both"/>
        <w:rPr>
          <w:rFonts w:ascii="Times New Roman" w:hAnsi="Times New Roman" w:cs="Times New Roman"/>
          <w:sz w:val="24"/>
          <w:szCs w:val="24"/>
          <w:lang w:eastAsia="en-US"/>
        </w:rPr>
      </w:pPr>
    </w:p>
    <w:p w14:paraId="68AA4A1B" w14:textId="77777777" w:rsidR="00C30DD3" w:rsidRPr="00C30DD3" w:rsidRDefault="00C30DD3" w:rsidP="00EC6360">
      <w:pPr>
        <w:tabs>
          <w:tab w:val="left" w:pos="0"/>
          <w:tab w:val="left" w:pos="426"/>
        </w:tabs>
        <w:spacing w:after="0" w:line="240" w:lineRule="auto"/>
        <w:ind w:firstLine="426"/>
        <w:rPr>
          <w:rFonts w:ascii="Times New Roman" w:hAnsi="Times New Roman" w:cs="Times New Roman"/>
          <w:sz w:val="24"/>
          <w:szCs w:val="24"/>
          <w:lang w:eastAsia="en-US"/>
        </w:rPr>
      </w:pPr>
      <w:r w:rsidRPr="00C30DD3">
        <w:rPr>
          <w:rFonts w:ascii="Times New Roman" w:hAnsi="Times New Roman" w:cs="Times New Roman"/>
          <w:sz w:val="24"/>
          <w:szCs w:val="24"/>
          <w:lang w:eastAsia="en-US"/>
        </w:rPr>
        <w:t xml:space="preserve">8. Гарантійний лист про те, що товар не є походженням з країн </w:t>
      </w:r>
      <w:proofErr w:type="spellStart"/>
      <w:r w:rsidRPr="00C30DD3">
        <w:rPr>
          <w:rFonts w:ascii="Times New Roman" w:hAnsi="Times New Roman" w:cs="Times New Roman"/>
          <w:sz w:val="24"/>
          <w:szCs w:val="24"/>
          <w:lang w:eastAsia="en-US"/>
        </w:rPr>
        <w:t>росія</w:t>
      </w:r>
      <w:proofErr w:type="spellEnd"/>
      <w:r w:rsidRPr="00C30DD3">
        <w:rPr>
          <w:rFonts w:ascii="Times New Roman" w:hAnsi="Times New Roman" w:cs="Times New Roman"/>
          <w:sz w:val="24"/>
          <w:szCs w:val="24"/>
          <w:lang w:eastAsia="en-US"/>
        </w:rPr>
        <w:t xml:space="preserve"> та </w:t>
      </w:r>
      <w:proofErr w:type="spellStart"/>
      <w:r w:rsidRPr="00C30DD3">
        <w:rPr>
          <w:rFonts w:ascii="Times New Roman" w:hAnsi="Times New Roman" w:cs="Times New Roman"/>
          <w:sz w:val="24"/>
          <w:szCs w:val="24"/>
          <w:lang w:eastAsia="en-US"/>
        </w:rPr>
        <w:t>білорусь</w:t>
      </w:r>
      <w:proofErr w:type="spellEnd"/>
      <w:r w:rsidRPr="00C30DD3">
        <w:rPr>
          <w:rFonts w:ascii="Times New Roman" w:hAnsi="Times New Roman" w:cs="Times New Roman"/>
          <w:sz w:val="24"/>
          <w:szCs w:val="24"/>
          <w:lang w:eastAsia="en-US"/>
        </w:rPr>
        <w:t>.</w:t>
      </w:r>
    </w:p>
    <w:p w14:paraId="67E9CCF7" w14:textId="77777777" w:rsidR="00C30DD3" w:rsidRPr="00C30DD3" w:rsidRDefault="00C30DD3" w:rsidP="00C30DD3">
      <w:pPr>
        <w:spacing w:after="0" w:line="240" w:lineRule="auto"/>
        <w:jc w:val="both"/>
        <w:rPr>
          <w:rFonts w:cs="Times New Roman"/>
          <w:b/>
          <w:bCs/>
          <w:caps/>
          <w:sz w:val="24"/>
          <w:szCs w:val="24"/>
          <w:lang w:eastAsia="en-US"/>
        </w:rPr>
      </w:pPr>
    </w:p>
    <w:tbl>
      <w:tblPr>
        <w:tblStyle w:val="af3"/>
        <w:tblW w:w="9600" w:type="dxa"/>
        <w:jc w:val="center"/>
        <w:tblInd w:w="0" w:type="dxa"/>
        <w:tblLayout w:type="fixed"/>
        <w:tblLook w:val="0600" w:firstRow="0" w:lastRow="0" w:firstColumn="0" w:lastColumn="0" w:noHBand="1" w:noVBand="1"/>
      </w:tblPr>
      <w:tblGrid>
        <w:gridCol w:w="4755"/>
        <w:gridCol w:w="4845"/>
      </w:tblGrid>
      <w:tr w:rsidR="009173FF" w14:paraId="4A76D75A" w14:textId="77777777" w:rsidTr="009173FF">
        <w:trPr>
          <w:jc w:val="center"/>
        </w:trPr>
        <w:tc>
          <w:tcPr>
            <w:tcW w:w="4755" w:type="dxa"/>
            <w:shd w:val="clear" w:color="auto" w:fill="auto"/>
            <w:tcMar>
              <w:top w:w="100" w:type="dxa"/>
              <w:left w:w="100" w:type="dxa"/>
              <w:bottom w:w="100" w:type="dxa"/>
              <w:right w:w="100" w:type="dxa"/>
            </w:tcMar>
          </w:tcPr>
          <w:p w14:paraId="1783FAE0"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p>
          <w:p w14:paraId="3D3C21A4"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6E3683E" w14:textId="77777777" w:rsidR="009173FF" w:rsidRPr="00ED5FD8" w:rsidRDefault="009173FF" w:rsidP="009173FF">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1D23004C"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2CF1B0E"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E4DD1CF" w14:textId="77777777" w:rsidR="009173FF" w:rsidRDefault="009173FF" w:rsidP="009173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173FF" w14:paraId="0B8AC734" w14:textId="77777777" w:rsidTr="009173FF">
        <w:trPr>
          <w:jc w:val="center"/>
        </w:trPr>
        <w:tc>
          <w:tcPr>
            <w:tcW w:w="4755" w:type="dxa"/>
            <w:shd w:val="clear" w:color="auto" w:fill="auto"/>
            <w:tcMar>
              <w:top w:w="100" w:type="dxa"/>
              <w:left w:w="100" w:type="dxa"/>
              <w:bottom w:w="100" w:type="dxa"/>
              <w:right w:w="100" w:type="dxa"/>
            </w:tcMar>
          </w:tcPr>
          <w:p w14:paraId="4C3079C7"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ABC9836" w14:textId="77777777" w:rsidR="009173FF" w:rsidRDefault="009173FF" w:rsidP="009173FF">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3028566A" w14:textId="77777777" w:rsidR="009173FF" w:rsidRPr="00762703" w:rsidRDefault="009173FF" w:rsidP="009173FF">
            <w:pPr>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Банківські реквізити:</w:t>
            </w:r>
          </w:p>
          <w:p w14:paraId="784E8901" w14:textId="77777777" w:rsidR="009173FF" w:rsidRPr="00762703" w:rsidRDefault="009173FF" w:rsidP="009173FF">
            <w:pPr>
              <w:widowControl w:val="0"/>
              <w:spacing w:after="0" w:line="240" w:lineRule="auto"/>
              <w:rPr>
                <w:rFonts w:ascii="Times New Roman" w:eastAsia="Times New Roman" w:hAnsi="Times New Roman" w:cs="Times New Roman"/>
                <w:sz w:val="24"/>
                <w:szCs w:val="24"/>
              </w:rPr>
            </w:pPr>
            <w:r w:rsidRPr="00762703">
              <w:rPr>
                <w:rFonts w:ascii="Times New Roman" w:eastAsia="Times New Roman" w:hAnsi="Times New Roman" w:cs="Times New Roman"/>
                <w:sz w:val="24"/>
                <w:szCs w:val="24"/>
              </w:rPr>
              <w:t>IBAN:UA</w:t>
            </w:r>
            <w:r>
              <w:rPr>
                <w:rFonts w:ascii="Times New Roman" w:eastAsia="Times New Roman" w:hAnsi="Times New Roman" w:cs="Times New Roman"/>
                <w:sz w:val="24"/>
                <w:szCs w:val="24"/>
              </w:rPr>
              <w:t>958201720344250012000077672</w:t>
            </w:r>
          </w:p>
          <w:p w14:paraId="77EAD66F" w14:textId="77777777" w:rsidR="009173FF" w:rsidRPr="00081F05" w:rsidRDefault="009173FF" w:rsidP="009173FF">
            <w:pPr>
              <w:spacing w:after="0" w:line="240" w:lineRule="auto"/>
              <w:rPr>
                <w:rFonts w:ascii="Times New Roman" w:eastAsia="Times New Roman" w:hAnsi="Times New Roman" w:cs="Times New Roman"/>
                <w:sz w:val="24"/>
                <w:szCs w:val="24"/>
              </w:rPr>
            </w:pPr>
            <w:proofErr w:type="spellStart"/>
            <w:r w:rsidRPr="00762703">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07314FE5" w14:textId="77777777" w:rsidR="009173FF" w:rsidRDefault="009173FF" w:rsidP="009173FF">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09D2C981"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6890E0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02EB731E" w14:textId="77777777" w:rsidR="009173FF" w:rsidRDefault="009173FF" w:rsidP="009173FF">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1DABFA47"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9AD27FF" w14:textId="77777777" w:rsidR="009173FF" w:rsidRPr="007225BD"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32E446F1" w14:textId="77777777" w:rsidR="009173FF" w:rsidRDefault="009173FF" w:rsidP="009173FF">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7A825534"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750B9AEE" w14:textId="77777777" w:rsidR="009173FF" w:rsidRDefault="009173FF" w:rsidP="0091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943A428"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2FD6A93"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EEE4D4A"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717D917"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8F00C97"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C1FD067" w14:textId="77777777" w:rsidR="009173FF" w:rsidRDefault="009173FF" w:rsidP="009173F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9173FF" w14:paraId="41BA5E3C" w14:textId="77777777" w:rsidTr="009173FF">
        <w:trPr>
          <w:jc w:val="center"/>
        </w:trPr>
        <w:tc>
          <w:tcPr>
            <w:tcW w:w="4755" w:type="dxa"/>
            <w:shd w:val="clear" w:color="auto" w:fill="auto"/>
            <w:tcMar>
              <w:top w:w="100" w:type="dxa"/>
              <w:left w:w="100" w:type="dxa"/>
              <w:bottom w:w="100" w:type="dxa"/>
              <w:right w:w="100" w:type="dxa"/>
            </w:tcMar>
          </w:tcPr>
          <w:p w14:paraId="6608C9D0" w14:textId="77777777" w:rsidR="009173FF" w:rsidRPr="007225BD" w:rsidRDefault="009173FF" w:rsidP="009173FF">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p>
          <w:p w14:paraId="7A332C0B"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182D8906" w14:textId="2D537001"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00500724" w:rsidRPr="00500724">
              <w:rPr>
                <w:rFonts w:ascii="Times New Roman" w:eastAsia="Times New Roman" w:hAnsi="Times New Roman" w:cs="Times New Roman"/>
                <w:b/>
                <w:bCs/>
                <w:sz w:val="24"/>
                <w:szCs w:val="24"/>
              </w:rPr>
              <w:t>О.Г. Коломієць</w:t>
            </w:r>
            <w:r w:rsidRPr="00500724">
              <w:rPr>
                <w:rFonts w:ascii="Times New Roman" w:eastAsia="Times New Roman" w:hAnsi="Times New Roman" w:cs="Times New Roman"/>
                <w:b/>
                <w:bCs/>
                <w:sz w:val="24"/>
                <w:szCs w:val="24"/>
              </w:rPr>
              <w:t>/</w:t>
            </w:r>
          </w:p>
          <w:p w14:paraId="25EE7BBB"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490D7286"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23EF645C" w14:textId="77777777" w:rsidR="009173FF" w:rsidRDefault="009173FF" w:rsidP="009173FF">
            <w:pPr>
              <w:widowControl w:val="0"/>
              <w:spacing w:after="0" w:line="240" w:lineRule="auto"/>
              <w:rPr>
                <w:rFonts w:ascii="Times New Roman" w:eastAsia="Times New Roman" w:hAnsi="Times New Roman" w:cs="Times New Roman"/>
                <w:sz w:val="24"/>
                <w:szCs w:val="24"/>
              </w:rPr>
            </w:pPr>
          </w:p>
          <w:p w14:paraId="31E9E38E"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74CB9906" w14:textId="77777777" w:rsidR="009173FF" w:rsidRDefault="009173FF" w:rsidP="009173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1A1FE3EB" w14:textId="77777777" w:rsidR="003819A6" w:rsidRDefault="003819A6" w:rsidP="007879B2">
      <w:pPr>
        <w:spacing w:after="0" w:line="240" w:lineRule="auto"/>
        <w:ind w:right="-36" w:firstLine="567"/>
        <w:jc w:val="right"/>
        <w:rPr>
          <w:rFonts w:ascii="Times New Roman" w:eastAsia="Times New Roman" w:hAnsi="Times New Roman" w:cs="Times New Roman"/>
          <w:b/>
          <w:sz w:val="24"/>
          <w:szCs w:val="24"/>
        </w:rPr>
      </w:pPr>
    </w:p>
    <w:p w14:paraId="02FFF2DC" w14:textId="70B20C73" w:rsidR="00D72EF4" w:rsidRDefault="00D72EF4">
      <w:pPr>
        <w:rPr>
          <w:rFonts w:ascii="Times New Roman" w:eastAsia="Times New Roman" w:hAnsi="Times New Roman" w:cs="Times New Roman"/>
          <w:b/>
          <w:sz w:val="24"/>
          <w:szCs w:val="24"/>
        </w:rPr>
      </w:pPr>
    </w:p>
    <w:sectPr w:rsidR="00D72EF4" w:rsidSect="00596C4C">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001"/>
    <w:multiLevelType w:val="hybridMultilevel"/>
    <w:tmpl w:val="07E2EBCA"/>
    <w:lvl w:ilvl="0" w:tplc="FD6CE2F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C5A53"/>
    <w:multiLevelType w:val="multilevel"/>
    <w:tmpl w:val="C7B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422D"/>
    <w:multiLevelType w:val="multilevel"/>
    <w:tmpl w:val="144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A07760"/>
    <w:multiLevelType w:val="multilevel"/>
    <w:tmpl w:val="C83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67B68"/>
    <w:multiLevelType w:val="multilevel"/>
    <w:tmpl w:val="13E8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C0A6B"/>
    <w:multiLevelType w:val="multilevel"/>
    <w:tmpl w:val="D760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64AA5"/>
    <w:multiLevelType w:val="multilevel"/>
    <w:tmpl w:val="DBC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62DDF"/>
    <w:multiLevelType w:val="multilevel"/>
    <w:tmpl w:val="0B4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75633"/>
    <w:multiLevelType w:val="multilevel"/>
    <w:tmpl w:val="4D6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80F7D"/>
    <w:multiLevelType w:val="multilevel"/>
    <w:tmpl w:val="ABAE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24CC4"/>
    <w:multiLevelType w:val="multilevel"/>
    <w:tmpl w:val="998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57170"/>
    <w:multiLevelType w:val="hybridMultilevel"/>
    <w:tmpl w:val="1D72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87D82"/>
    <w:multiLevelType w:val="multilevel"/>
    <w:tmpl w:val="8E8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D425D1"/>
    <w:multiLevelType w:val="multilevel"/>
    <w:tmpl w:val="DE6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718FD"/>
    <w:multiLevelType w:val="multilevel"/>
    <w:tmpl w:val="AC5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D3DEB"/>
    <w:multiLevelType w:val="multilevel"/>
    <w:tmpl w:val="59F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519F5"/>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A5719E"/>
    <w:multiLevelType w:val="multilevel"/>
    <w:tmpl w:val="34D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5539A"/>
    <w:multiLevelType w:val="multilevel"/>
    <w:tmpl w:val="136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37AE6"/>
    <w:multiLevelType w:val="multilevel"/>
    <w:tmpl w:val="1C5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162C2"/>
    <w:multiLevelType w:val="multilevel"/>
    <w:tmpl w:val="FA3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A24DE"/>
    <w:multiLevelType w:val="multilevel"/>
    <w:tmpl w:val="0E6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A50E1"/>
    <w:multiLevelType w:val="multilevel"/>
    <w:tmpl w:val="2BB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E15ED"/>
    <w:multiLevelType w:val="multilevel"/>
    <w:tmpl w:val="C4B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406DB"/>
    <w:multiLevelType w:val="multilevel"/>
    <w:tmpl w:val="5776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6583F"/>
    <w:multiLevelType w:val="hybridMultilevel"/>
    <w:tmpl w:val="DD024D96"/>
    <w:lvl w:ilvl="0" w:tplc="C8005108">
      <w:start w:val="4"/>
      <w:numFmt w:val="decimal"/>
      <w:lvlText w:val="%1."/>
      <w:lvlJc w:val="left"/>
      <w:pPr>
        <w:ind w:left="720" w:hanging="360"/>
      </w:pPr>
      <w:rPr>
        <w:rFonts w:hint="default"/>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15:restartNumberingAfterBreak="0">
    <w:nsid w:val="4C550E97"/>
    <w:multiLevelType w:val="multilevel"/>
    <w:tmpl w:val="E53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B3BAF"/>
    <w:multiLevelType w:val="multilevel"/>
    <w:tmpl w:val="CAC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A65E7"/>
    <w:multiLevelType w:val="multilevel"/>
    <w:tmpl w:val="4B2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D0102"/>
    <w:multiLevelType w:val="hybridMultilevel"/>
    <w:tmpl w:val="CC44DB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6B709A"/>
    <w:multiLevelType w:val="multilevel"/>
    <w:tmpl w:val="1E5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70B63"/>
    <w:multiLevelType w:val="multilevel"/>
    <w:tmpl w:val="158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AB1AF7"/>
    <w:multiLevelType w:val="multilevel"/>
    <w:tmpl w:val="3D78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D5857"/>
    <w:multiLevelType w:val="multilevel"/>
    <w:tmpl w:val="719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452764"/>
    <w:multiLevelType w:val="multilevel"/>
    <w:tmpl w:val="DEE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41FCB"/>
    <w:multiLevelType w:val="hybridMultilevel"/>
    <w:tmpl w:val="99D044C2"/>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042AFA"/>
    <w:multiLevelType w:val="multilevel"/>
    <w:tmpl w:val="CCF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F338F"/>
    <w:multiLevelType w:val="multilevel"/>
    <w:tmpl w:val="71E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E7973"/>
    <w:multiLevelType w:val="multilevel"/>
    <w:tmpl w:val="145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04EDF"/>
    <w:multiLevelType w:val="multilevel"/>
    <w:tmpl w:val="EBC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0C283A"/>
    <w:multiLevelType w:val="multilevel"/>
    <w:tmpl w:val="FDF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4"/>
  </w:num>
  <w:num w:numId="4">
    <w:abstractNumId w:val="34"/>
  </w:num>
  <w:num w:numId="5">
    <w:abstractNumId w:val="3"/>
  </w:num>
  <w:num w:numId="6">
    <w:abstractNumId w:val="39"/>
  </w:num>
  <w:num w:numId="7">
    <w:abstractNumId w:val="21"/>
  </w:num>
  <w:num w:numId="8">
    <w:abstractNumId w:val="19"/>
  </w:num>
  <w:num w:numId="9">
    <w:abstractNumId w:val="8"/>
  </w:num>
  <w:num w:numId="10">
    <w:abstractNumId w:val="30"/>
  </w:num>
  <w:num w:numId="11">
    <w:abstractNumId w:val="16"/>
  </w:num>
  <w:num w:numId="12">
    <w:abstractNumId w:val="23"/>
  </w:num>
  <w:num w:numId="13">
    <w:abstractNumId w:val="42"/>
  </w:num>
  <w:num w:numId="14">
    <w:abstractNumId w:val="41"/>
  </w:num>
  <w:num w:numId="15">
    <w:abstractNumId w:val="20"/>
  </w:num>
  <w:num w:numId="16">
    <w:abstractNumId w:val="9"/>
  </w:num>
  <w:num w:numId="17">
    <w:abstractNumId w:val="36"/>
  </w:num>
  <w:num w:numId="18">
    <w:abstractNumId w:val="24"/>
  </w:num>
  <w:num w:numId="19">
    <w:abstractNumId w:val="31"/>
  </w:num>
  <w:num w:numId="20">
    <w:abstractNumId w:val="6"/>
  </w:num>
  <w:num w:numId="21">
    <w:abstractNumId w:val="25"/>
  </w:num>
  <w:num w:numId="22">
    <w:abstractNumId w:val="37"/>
  </w:num>
  <w:num w:numId="23">
    <w:abstractNumId w:val="11"/>
  </w:num>
  <w:num w:numId="24">
    <w:abstractNumId w:val="43"/>
  </w:num>
  <w:num w:numId="25">
    <w:abstractNumId w:val="35"/>
  </w:num>
  <w:num w:numId="26">
    <w:abstractNumId w:val="10"/>
  </w:num>
  <w:num w:numId="27">
    <w:abstractNumId w:val="22"/>
  </w:num>
  <w:num w:numId="28">
    <w:abstractNumId w:val="1"/>
  </w:num>
  <w:num w:numId="29">
    <w:abstractNumId w:val="2"/>
  </w:num>
  <w:num w:numId="30">
    <w:abstractNumId w:val="29"/>
  </w:num>
  <w:num w:numId="31">
    <w:abstractNumId w:val="38"/>
  </w:num>
  <w:num w:numId="32">
    <w:abstractNumId w:val="26"/>
  </w:num>
  <w:num w:numId="33">
    <w:abstractNumId w:val="13"/>
  </w:num>
  <w:num w:numId="34">
    <w:abstractNumId w:val="15"/>
  </w:num>
  <w:num w:numId="35">
    <w:abstractNumId w:val="7"/>
  </w:num>
  <w:num w:numId="36">
    <w:abstractNumId w:val="4"/>
  </w:num>
  <w:num w:numId="37">
    <w:abstractNumId w:val="5"/>
  </w:num>
  <w:num w:numId="38">
    <w:abstractNumId w:val="40"/>
  </w:num>
  <w:num w:numId="39">
    <w:abstractNumId w:val="33"/>
  </w:num>
  <w:num w:numId="40">
    <w:abstractNumId w:val="17"/>
  </w:num>
  <w:num w:numId="41">
    <w:abstractNumId w:val="44"/>
  </w:num>
  <w:num w:numId="42">
    <w:abstractNumId w:val="18"/>
  </w:num>
  <w:num w:numId="43">
    <w:abstractNumId w:val="12"/>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101AB"/>
    <w:rsid w:val="00020305"/>
    <w:rsid w:val="0005169D"/>
    <w:rsid w:val="00073029"/>
    <w:rsid w:val="00081277"/>
    <w:rsid w:val="000817D0"/>
    <w:rsid w:val="00081E1E"/>
    <w:rsid w:val="00081F05"/>
    <w:rsid w:val="00087643"/>
    <w:rsid w:val="00092CAA"/>
    <w:rsid w:val="0009695E"/>
    <w:rsid w:val="000A080E"/>
    <w:rsid w:val="000A131E"/>
    <w:rsid w:val="000B4095"/>
    <w:rsid w:val="000C6E11"/>
    <w:rsid w:val="000C7DAB"/>
    <w:rsid w:val="000D081E"/>
    <w:rsid w:val="000D4C8A"/>
    <w:rsid w:val="000F4371"/>
    <w:rsid w:val="00103A6F"/>
    <w:rsid w:val="00146796"/>
    <w:rsid w:val="00151FD9"/>
    <w:rsid w:val="001577A8"/>
    <w:rsid w:val="00163568"/>
    <w:rsid w:val="001942BB"/>
    <w:rsid w:val="00194965"/>
    <w:rsid w:val="001A517F"/>
    <w:rsid w:val="001C420B"/>
    <w:rsid w:val="001C5559"/>
    <w:rsid w:val="001C796B"/>
    <w:rsid w:val="001D19E7"/>
    <w:rsid w:val="001D5654"/>
    <w:rsid w:val="001E7450"/>
    <w:rsid w:val="002040D4"/>
    <w:rsid w:val="00210FEB"/>
    <w:rsid w:val="0021233C"/>
    <w:rsid w:val="00224D2D"/>
    <w:rsid w:val="00237C33"/>
    <w:rsid w:val="00242CE2"/>
    <w:rsid w:val="0024366A"/>
    <w:rsid w:val="002450A9"/>
    <w:rsid w:val="00247B72"/>
    <w:rsid w:val="0027251A"/>
    <w:rsid w:val="00274D44"/>
    <w:rsid w:val="0028088D"/>
    <w:rsid w:val="00292F6E"/>
    <w:rsid w:val="002A39AA"/>
    <w:rsid w:val="002A6E82"/>
    <w:rsid w:val="002B01C8"/>
    <w:rsid w:val="002B5E22"/>
    <w:rsid w:val="002B7753"/>
    <w:rsid w:val="002C1EB1"/>
    <w:rsid w:val="002D4C3E"/>
    <w:rsid w:val="002D5837"/>
    <w:rsid w:val="002E73BF"/>
    <w:rsid w:val="002F1DD6"/>
    <w:rsid w:val="002F3614"/>
    <w:rsid w:val="00306FE1"/>
    <w:rsid w:val="00307C9E"/>
    <w:rsid w:val="00311979"/>
    <w:rsid w:val="003144A0"/>
    <w:rsid w:val="00331DF7"/>
    <w:rsid w:val="003337A7"/>
    <w:rsid w:val="003430D3"/>
    <w:rsid w:val="0036228C"/>
    <w:rsid w:val="0037227D"/>
    <w:rsid w:val="003749D0"/>
    <w:rsid w:val="003819A6"/>
    <w:rsid w:val="0038736C"/>
    <w:rsid w:val="003903DC"/>
    <w:rsid w:val="00393E91"/>
    <w:rsid w:val="003968DA"/>
    <w:rsid w:val="003A6F33"/>
    <w:rsid w:val="003A7CB7"/>
    <w:rsid w:val="003B22E5"/>
    <w:rsid w:val="003B7EF0"/>
    <w:rsid w:val="003C2FB9"/>
    <w:rsid w:val="003C4CEE"/>
    <w:rsid w:val="003E1073"/>
    <w:rsid w:val="003E39F8"/>
    <w:rsid w:val="003F271A"/>
    <w:rsid w:val="00400737"/>
    <w:rsid w:val="00436C00"/>
    <w:rsid w:val="00446F6D"/>
    <w:rsid w:val="004537D2"/>
    <w:rsid w:val="00465CD3"/>
    <w:rsid w:val="004670B8"/>
    <w:rsid w:val="00474243"/>
    <w:rsid w:val="00481C25"/>
    <w:rsid w:val="00491A64"/>
    <w:rsid w:val="004A14A0"/>
    <w:rsid w:val="004B07BB"/>
    <w:rsid w:val="004E42C5"/>
    <w:rsid w:val="0050022F"/>
    <w:rsid w:val="00500724"/>
    <w:rsid w:val="00512770"/>
    <w:rsid w:val="0052102C"/>
    <w:rsid w:val="00535C4A"/>
    <w:rsid w:val="005460ED"/>
    <w:rsid w:val="00560F43"/>
    <w:rsid w:val="00567988"/>
    <w:rsid w:val="005810B6"/>
    <w:rsid w:val="0058553C"/>
    <w:rsid w:val="005902AE"/>
    <w:rsid w:val="00596C4C"/>
    <w:rsid w:val="005A3C11"/>
    <w:rsid w:val="005A3FF9"/>
    <w:rsid w:val="005A6248"/>
    <w:rsid w:val="005B2741"/>
    <w:rsid w:val="005C0E3F"/>
    <w:rsid w:val="005D12B5"/>
    <w:rsid w:val="005D1E6B"/>
    <w:rsid w:val="005D49FF"/>
    <w:rsid w:val="005D4E40"/>
    <w:rsid w:val="005E0EAF"/>
    <w:rsid w:val="005E20DF"/>
    <w:rsid w:val="005F0897"/>
    <w:rsid w:val="005F0DB3"/>
    <w:rsid w:val="00601F95"/>
    <w:rsid w:val="00605CCE"/>
    <w:rsid w:val="00611455"/>
    <w:rsid w:val="00613876"/>
    <w:rsid w:val="00622D1C"/>
    <w:rsid w:val="006275A4"/>
    <w:rsid w:val="00633996"/>
    <w:rsid w:val="00637EB9"/>
    <w:rsid w:val="00640B45"/>
    <w:rsid w:val="00641E0B"/>
    <w:rsid w:val="00650DF6"/>
    <w:rsid w:val="006628FD"/>
    <w:rsid w:val="00665752"/>
    <w:rsid w:val="00683E16"/>
    <w:rsid w:val="006862A0"/>
    <w:rsid w:val="006935AF"/>
    <w:rsid w:val="00694E6A"/>
    <w:rsid w:val="006B1B6F"/>
    <w:rsid w:val="006C235D"/>
    <w:rsid w:val="006C2738"/>
    <w:rsid w:val="006C6090"/>
    <w:rsid w:val="006C7677"/>
    <w:rsid w:val="006D31FF"/>
    <w:rsid w:val="006D34F0"/>
    <w:rsid w:val="006E2296"/>
    <w:rsid w:val="006E687E"/>
    <w:rsid w:val="006E74DD"/>
    <w:rsid w:val="00711B59"/>
    <w:rsid w:val="007220B3"/>
    <w:rsid w:val="007225BD"/>
    <w:rsid w:val="00723824"/>
    <w:rsid w:val="00744632"/>
    <w:rsid w:val="00745BF5"/>
    <w:rsid w:val="00755F12"/>
    <w:rsid w:val="0075604C"/>
    <w:rsid w:val="00756A6C"/>
    <w:rsid w:val="00762703"/>
    <w:rsid w:val="00770833"/>
    <w:rsid w:val="007766A0"/>
    <w:rsid w:val="007823AC"/>
    <w:rsid w:val="007852D1"/>
    <w:rsid w:val="007879B2"/>
    <w:rsid w:val="007A1F7D"/>
    <w:rsid w:val="007B4057"/>
    <w:rsid w:val="007B70BD"/>
    <w:rsid w:val="007C51AC"/>
    <w:rsid w:val="007C6348"/>
    <w:rsid w:val="007D0BE7"/>
    <w:rsid w:val="007E3D5C"/>
    <w:rsid w:val="007F4FD9"/>
    <w:rsid w:val="007F6E65"/>
    <w:rsid w:val="00814B9F"/>
    <w:rsid w:val="00821D0B"/>
    <w:rsid w:val="0082478A"/>
    <w:rsid w:val="00824B2E"/>
    <w:rsid w:val="008316BB"/>
    <w:rsid w:val="00833572"/>
    <w:rsid w:val="00835CD8"/>
    <w:rsid w:val="00841DA5"/>
    <w:rsid w:val="00851A78"/>
    <w:rsid w:val="00857260"/>
    <w:rsid w:val="0086720D"/>
    <w:rsid w:val="0088383D"/>
    <w:rsid w:val="008A70C0"/>
    <w:rsid w:val="008C0548"/>
    <w:rsid w:val="008C2272"/>
    <w:rsid w:val="008D7C35"/>
    <w:rsid w:val="008E1DDF"/>
    <w:rsid w:val="008E239C"/>
    <w:rsid w:val="0090371B"/>
    <w:rsid w:val="009173FF"/>
    <w:rsid w:val="00917B4A"/>
    <w:rsid w:val="009326E5"/>
    <w:rsid w:val="009419BF"/>
    <w:rsid w:val="009508F9"/>
    <w:rsid w:val="009532F7"/>
    <w:rsid w:val="009576E8"/>
    <w:rsid w:val="009629FC"/>
    <w:rsid w:val="00980986"/>
    <w:rsid w:val="00991EA8"/>
    <w:rsid w:val="009B55ED"/>
    <w:rsid w:val="009D4E61"/>
    <w:rsid w:val="009E52B0"/>
    <w:rsid w:val="009E5E21"/>
    <w:rsid w:val="009F00D1"/>
    <w:rsid w:val="009F66E1"/>
    <w:rsid w:val="009F6933"/>
    <w:rsid w:val="009F7447"/>
    <w:rsid w:val="009F7F85"/>
    <w:rsid w:val="00A000A8"/>
    <w:rsid w:val="00A15FFA"/>
    <w:rsid w:val="00A213A8"/>
    <w:rsid w:val="00A35415"/>
    <w:rsid w:val="00A42F25"/>
    <w:rsid w:val="00A47E00"/>
    <w:rsid w:val="00A52E20"/>
    <w:rsid w:val="00A53007"/>
    <w:rsid w:val="00A6713A"/>
    <w:rsid w:val="00A752D9"/>
    <w:rsid w:val="00AD6E35"/>
    <w:rsid w:val="00AE3B26"/>
    <w:rsid w:val="00AE721E"/>
    <w:rsid w:val="00AF72B3"/>
    <w:rsid w:val="00B02299"/>
    <w:rsid w:val="00B1091A"/>
    <w:rsid w:val="00B20367"/>
    <w:rsid w:val="00B3034A"/>
    <w:rsid w:val="00B331F8"/>
    <w:rsid w:val="00B33EC6"/>
    <w:rsid w:val="00B446FE"/>
    <w:rsid w:val="00B452CF"/>
    <w:rsid w:val="00B471FA"/>
    <w:rsid w:val="00B553F3"/>
    <w:rsid w:val="00B664B6"/>
    <w:rsid w:val="00B70E97"/>
    <w:rsid w:val="00B763BE"/>
    <w:rsid w:val="00B815A1"/>
    <w:rsid w:val="00B93A66"/>
    <w:rsid w:val="00B94381"/>
    <w:rsid w:val="00BA001D"/>
    <w:rsid w:val="00BB3DAA"/>
    <w:rsid w:val="00BB4A7F"/>
    <w:rsid w:val="00BC2A6D"/>
    <w:rsid w:val="00BE6EFF"/>
    <w:rsid w:val="00BF4B8B"/>
    <w:rsid w:val="00C01A8B"/>
    <w:rsid w:val="00C05901"/>
    <w:rsid w:val="00C0699C"/>
    <w:rsid w:val="00C30DD3"/>
    <w:rsid w:val="00C36C74"/>
    <w:rsid w:val="00C37063"/>
    <w:rsid w:val="00C37F47"/>
    <w:rsid w:val="00C4624E"/>
    <w:rsid w:val="00C66845"/>
    <w:rsid w:val="00CC1687"/>
    <w:rsid w:val="00CC39FB"/>
    <w:rsid w:val="00CC7149"/>
    <w:rsid w:val="00CE1220"/>
    <w:rsid w:val="00D02772"/>
    <w:rsid w:val="00D04866"/>
    <w:rsid w:val="00D056E0"/>
    <w:rsid w:val="00D073C6"/>
    <w:rsid w:val="00D11786"/>
    <w:rsid w:val="00D2122C"/>
    <w:rsid w:val="00D21EE0"/>
    <w:rsid w:val="00D50286"/>
    <w:rsid w:val="00D56FF7"/>
    <w:rsid w:val="00D57927"/>
    <w:rsid w:val="00D72EF4"/>
    <w:rsid w:val="00D97680"/>
    <w:rsid w:val="00DA5E5B"/>
    <w:rsid w:val="00DB2B82"/>
    <w:rsid w:val="00DC768C"/>
    <w:rsid w:val="00DD703C"/>
    <w:rsid w:val="00DE14B5"/>
    <w:rsid w:val="00DE22F5"/>
    <w:rsid w:val="00DE5215"/>
    <w:rsid w:val="00DF5B70"/>
    <w:rsid w:val="00DF7838"/>
    <w:rsid w:val="00E01FD4"/>
    <w:rsid w:val="00E05631"/>
    <w:rsid w:val="00E0615D"/>
    <w:rsid w:val="00E0683B"/>
    <w:rsid w:val="00E2044F"/>
    <w:rsid w:val="00E25F9C"/>
    <w:rsid w:val="00E278AF"/>
    <w:rsid w:val="00E53B04"/>
    <w:rsid w:val="00E5642D"/>
    <w:rsid w:val="00E77DD8"/>
    <w:rsid w:val="00E8164E"/>
    <w:rsid w:val="00E909D5"/>
    <w:rsid w:val="00EA3ADA"/>
    <w:rsid w:val="00EA7204"/>
    <w:rsid w:val="00EC0AE3"/>
    <w:rsid w:val="00EC6300"/>
    <w:rsid w:val="00EC6360"/>
    <w:rsid w:val="00EC6572"/>
    <w:rsid w:val="00EC6D1E"/>
    <w:rsid w:val="00ED2602"/>
    <w:rsid w:val="00ED5FD8"/>
    <w:rsid w:val="00EE3A28"/>
    <w:rsid w:val="00EF1CEF"/>
    <w:rsid w:val="00EF61C4"/>
    <w:rsid w:val="00EF6541"/>
    <w:rsid w:val="00F11D66"/>
    <w:rsid w:val="00F174FB"/>
    <w:rsid w:val="00F238B5"/>
    <w:rsid w:val="00F23CDA"/>
    <w:rsid w:val="00F2411D"/>
    <w:rsid w:val="00F40634"/>
    <w:rsid w:val="00F434C8"/>
    <w:rsid w:val="00F56996"/>
    <w:rsid w:val="00F62F55"/>
    <w:rsid w:val="00F66284"/>
    <w:rsid w:val="00F67C16"/>
    <w:rsid w:val="00F7311E"/>
    <w:rsid w:val="00F84EEB"/>
    <w:rsid w:val="00F93AFD"/>
    <w:rsid w:val="00FC0768"/>
    <w:rsid w:val="00FC5B58"/>
    <w:rsid w:val="00FD174C"/>
    <w:rsid w:val="00FD1BD9"/>
    <w:rsid w:val="00F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Chapter10,название табл/рис,AC List 01,Bullet List,FooterText,numbered,Paragraphe de liste1,lp1"/>
    <w:basedOn w:val="a"/>
    <w:link w:val="a8"/>
    <w:uiPriority w:val="1"/>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unhideWhenUsed/>
    <w:rsid w:val="001D12A7"/>
    <w:rPr>
      <w:color w:val="0000FF"/>
      <w:u w:val="single"/>
    </w:rPr>
  </w:style>
  <w:style w:type="paragraph" w:styleId="af1">
    <w:name w:val="Revision"/>
    <w:hidden/>
    <w:uiPriority w:val="99"/>
    <w:semiHidden/>
    <w:rsid w:val="001148E1"/>
    <w:pPr>
      <w:spacing w:after="0" w:line="240" w:lineRule="auto"/>
    </w:pPr>
    <w:rPr>
      <w:lang w:eastAsia="uk-U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a6">
    <w:name w:val="Обычный (Интернет) Знак"/>
    <w:link w:val="a5"/>
    <w:locked/>
    <w:rsid w:val="002D4C3E"/>
    <w:rPr>
      <w:rFonts w:ascii="Times New Roman" w:eastAsia="Times New Roman" w:hAnsi="Times New Roman" w:cs="Times New Roman"/>
      <w:sz w:val="24"/>
      <w:szCs w:val="24"/>
      <w:lang w:eastAsia="uk-UA"/>
    </w:rPr>
  </w:style>
  <w:style w:type="character" w:customStyle="1" w:styleId="a8">
    <w:name w:val="Абзац списка Знак"/>
    <w:aliases w:val="Список уровня 2 Знак,Chapter10 Знак,название табл/рис Знак,AC List 01 Знак,Bullet List Знак,FooterText Знак,numbered Знак,Paragraphe de liste1 Знак,lp1 Знак"/>
    <w:link w:val="a7"/>
    <w:uiPriority w:val="1"/>
    <w:locked/>
    <w:rsid w:val="007220B3"/>
    <w:rPr>
      <w:lang w:eastAsia="uk-UA"/>
    </w:rPr>
  </w:style>
  <w:style w:type="character" w:styleId="af5">
    <w:name w:val="Unresolved Mention"/>
    <w:basedOn w:val="a0"/>
    <w:uiPriority w:val="99"/>
    <w:semiHidden/>
    <w:unhideWhenUsed/>
    <w:rsid w:val="00FD1BD9"/>
    <w:rPr>
      <w:color w:val="605E5C"/>
      <w:shd w:val="clear" w:color="auto" w:fill="E1DFDD"/>
    </w:rPr>
  </w:style>
  <w:style w:type="character" w:styleId="af6">
    <w:name w:val="Emphasis"/>
    <w:qFormat/>
    <w:rsid w:val="00917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22090">
      <w:bodyDiv w:val="1"/>
      <w:marLeft w:val="0"/>
      <w:marRight w:val="0"/>
      <w:marTop w:val="0"/>
      <w:marBottom w:val="0"/>
      <w:divBdr>
        <w:top w:val="none" w:sz="0" w:space="0" w:color="auto"/>
        <w:left w:val="none" w:sz="0" w:space="0" w:color="auto"/>
        <w:bottom w:val="none" w:sz="0" w:space="0" w:color="auto"/>
        <w:right w:val="none" w:sz="0" w:space="0" w:color="auto"/>
      </w:divBdr>
      <w:divsChild>
        <w:div w:id="309986115">
          <w:marLeft w:val="0"/>
          <w:marRight w:val="0"/>
          <w:marTop w:val="0"/>
          <w:marBottom w:val="180"/>
          <w:divBdr>
            <w:top w:val="none" w:sz="0" w:space="0" w:color="auto"/>
            <w:left w:val="none" w:sz="0" w:space="0" w:color="auto"/>
            <w:bottom w:val="none" w:sz="0" w:space="0" w:color="auto"/>
            <w:right w:val="none" w:sz="0" w:space="0" w:color="auto"/>
          </w:divBdr>
        </w:div>
        <w:div w:id="1329096755">
          <w:marLeft w:val="0"/>
          <w:marRight w:val="0"/>
          <w:marTop w:val="0"/>
          <w:marBottom w:val="180"/>
          <w:divBdr>
            <w:top w:val="none" w:sz="0" w:space="0" w:color="auto"/>
            <w:left w:val="none" w:sz="0" w:space="0" w:color="auto"/>
            <w:bottom w:val="none" w:sz="0" w:space="0" w:color="auto"/>
            <w:right w:val="none" w:sz="0" w:space="0" w:color="auto"/>
          </w:divBdr>
        </w:div>
        <w:div w:id="47267062">
          <w:marLeft w:val="0"/>
          <w:marRight w:val="0"/>
          <w:marTop w:val="0"/>
          <w:marBottom w:val="180"/>
          <w:divBdr>
            <w:top w:val="none" w:sz="0" w:space="0" w:color="auto"/>
            <w:left w:val="none" w:sz="0" w:space="0" w:color="auto"/>
            <w:bottom w:val="none" w:sz="0" w:space="0" w:color="auto"/>
            <w:right w:val="none" w:sz="0" w:space="0" w:color="auto"/>
          </w:divBdr>
        </w:div>
        <w:div w:id="248278191">
          <w:marLeft w:val="0"/>
          <w:marRight w:val="0"/>
          <w:marTop w:val="0"/>
          <w:marBottom w:val="180"/>
          <w:divBdr>
            <w:top w:val="none" w:sz="0" w:space="0" w:color="auto"/>
            <w:left w:val="none" w:sz="0" w:space="0" w:color="auto"/>
            <w:bottom w:val="none" w:sz="0" w:space="0" w:color="auto"/>
            <w:right w:val="none" w:sz="0" w:space="0" w:color="auto"/>
          </w:divBdr>
        </w:div>
        <w:div w:id="636842977">
          <w:marLeft w:val="0"/>
          <w:marRight w:val="0"/>
          <w:marTop w:val="0"/>
          <w:marBottom w:val="180"/>
          <w:divBdr>
            <w:top w:val="none" w:sz="0" w:space="0" w:color="auto"/>
            <w:left w:val="none" w:sz="0" w:space="0" w:color="auto"/>
            <w:bottom w:val="none" w:sz="0" w:space="0" w:color="auto"/>
            <w:right w:val="none" w:sz="0" w:space="0" w:color="auto"/>
          </w:divBdr>
        </w:div>
        <w:div w:id="878130990">
          <w:marLeft w:val="0"/>
          <w:marRight w:val="0"/>
          <w:marTop w:val="0"/>
          <w:marBottom w:val="180"/>
          <w:divBdr>
            <w:top w:val="none" w:sz="0" w:space="0" w:color="auto"/>
            <w:left w:val="none" w:sz="0" w:space="0" w:color="auto"/>
            <w:bottom w:val="none" w:sz="0" w:space="0" w:color="auto"/>
            <w:right w:val="none" w:sz="0" w:space="0" w:color="auto"/>
          </w:divBdr>
        </w:div>
        <w:div w:id="1726759513">
          <w:marLeft w:val="0"/>
          <w:marRight w:val="0"/>
          <w:marTop w:val="0"/>
          <w:marBottom w:val="180"/>
          <w:divBdr>
            <w:top w:val="none" w:sz="0" w:space="0" w:color="auto"/>
            <w:left w:val="none" w:sz="0" w:space="0" w:color="auto"/>
            <w:bottom w:val="none" w:sz="0" w:space="0" w:color="auto"/>
            <w:right w:val="none" w:sz="0" w:space="0" w:color="auto"/>
          </w:divBdr>
        </w:div>
        <w:div w:id="1368141135">
          <w:marLeft w:val="0"/>
          <w:marRight w:val="0"/>
          <w:marTop w:val="0"/>
          <w:marBottom w:val="180"/>
          <w:divBdr>
            <w:top w:val="none" w:sz="0" w:space="0" w:color="auto"/>
            <w:left w:val="none" w:sz="0" w:space="0" w:color="auto"/>
            <w:bottom w:val="none" w:sz="0" w:space="0" w:color="auto"/>
            <w:right w:val="none" w:sz="0" w:space="0" w:color="auto"/>
          </w:divBdr>
        </w:div>
        <w:div w:id="1281496066">
          <w:marLeft w:val="0"/>
          <w:marRight w:val="0"/>
          <w:marTop w:val="0"/>
          <w:marBottom w:val="180"/>
          <w:divBdr>
            <w:top w:val="none" w:sz="0" w:space="0" w:color="auto"/>
            <w:left w:val="none" w:sz="0" w:space="0" w:color="auto"/>
            <w:bottom w:val="none" w:sz="0" w:space="0" w:color="auto"/>
            <w:right w:val="none" w:sz="0" w:space="0" w:color="auto"/>
          </w:divBdr>
        </w:div>
        <w:div w:id="349836215">
          <w:marLeft w:val="0"/>
          <w:marRight w:val="0"/>
          <w:marTop w:val="0"/>
          <w:marBottom w:val="180"/>
          <w:divBdr>
            <w:top w:val="none" w:sz="0" w:space="0" w:color="auto"/>
            <w:left w:val="none" w:sz="0" w:space="0" w:color="auto"/>
            <w:bottom w:val="none" w:sz="0" w:space="0" w:color="auto"/>
            <w:right w:val="none" w:sz="0" w:space="0" w:color="auto"/>
          </w:divBdr>
        </w:div>
        <w:div w:id="737872127">
          <w:marLeft w:val="0"/>
          <w:marRight w:val="0"/>
          <w:marTop w:val="0"/>
          <w:marBottom w:val="180"/>
          <w:divBdr>
            <w:top w:val="none" w:sz="0" w:space="0" w:color="auto"/>
            <w:left w:val="none" w:sz="0" w:space="0" w:color="auto"/>
            <w:bottom w:val="none" w:sz="0" w:space="0" w:color="auto"/>
            <w:right w:val="none" w:sz="0" w:space="0" w:color="auto"/>
          </w:divBdr>
        </w:div>
        <w:div w:id="924991531">
          <w:marLeft w:val="0"/>
          <w:marRight w:val="0"/>
          <w:marTop w:val="0"/>
          <w:marBottom w:val="180"/>
          <w:divBdr>
            <w:top w:val="none" w:sz="0" w:space="0" w:color="auto"/>
            <w:left w:val="none" w:sz="0" w:space="0" w:color="auto"/>
            <w:bottom w:val="none" w:sz="0" w:space="0" w:color="auto"/>
            <w:right w:val="none" w:sz="0" w:space="0" w:color="auto"/>
          </w:divBdr>
        </w:div>
        <w:div w:id="671840875">
          <w:marLeft w:val="0"/>
          <w:marRight w:val="0"/>
          <w:marTop w:val="0"/>
          <w:marBottom w:val="180"/>
          <w:divBdr>
            <w:top w:val="none" w:sz="0" w:space="0" w:color="auto"/>
            <w:left w:val="none" w:sz="0" w:space="0" w:color="auto"/>
            <w:bottom w:val="none" w:sz="0" w:space="0" w:color="auto"/>
            <w:right w:val="none" w:sz="0" w:space="0" w:color="auto"/>
          </w:divBdr>
        </w:div>
        <w:div w:id="826822386">
          <w:marLeft w:val="0"/>
          <w:marRight w:val="0"/>
          <w:marTop w:val="0"/>
          <w:marBottom w:val="180"/>
          <w:divBdr>
            <w:top w:val="none" w:sz="0" w:space="0" w:color="auto"/>
            <w:left w:val="none" w:sz="0" w:space="0" w:color="auto"/>
            <w:bottom w:val="none" w:sz="0" w:space="0" w:color="auto"/>
            <w:right w:val="none" w:sz="0" w:space="0" w:color="auto"/>
          </w:divBdr>
        </w:div>
        <w:div w:id="217518988">
          <w:marLeft w:val="0"/>
          <w:marRight w:val="0"/>
          <w:marTop w:val="0"/>
          <w:marBottom w:val="180"/>
          <w:divBdr>
            <w:top w:val="none" w:sz="0" w:space="0" w:color="auto"/>
            <w:left w:val="none" w:sz="0" w:space="0" w:color="auto"/>
            <w:bottom w:val="none" w:sz="0" w:space="0" w:color="auto"/>
            <w:right w:val="none" w:sz="0" w:space="0" w:color="auto"/>
          </w:divBdr>
        </w:div>
        <w:div w:id="952059956">
          <w:marLeft w:val="0"/>
          <w:marRight w:val="0"/>
          <w:marTop w:val="0"/>
          <w:marBottom w:val="180"/>
          <w:divBdr>
            <w:top w:val="none" w:sz="0" w:space="0" w:color="auto"/>
            <w:left w:val="none" w:sz="0" w:space="0" w:color="auto"/>
            <w:bottom w:val="none" w:sz="0" w:space="0" w:color="auto"/>
            <w:right w:val="none" w:sz="0" w:space="0" w:color="auto"/>
          </w:divBdr>
        </w:div>
        <w:div w:id="894437640">
          <w:marLeft w:val="0"/>
          <w:marRight w:val="0"/>
          <w:marTop w:val="0"/>
          <w:marBottom w:val="180"/>
          <w:divBdr>
            <w:top w:val="none" w:sz="0" w:space="0" w:color="auto"/>
            <w:left w:val="none" w:sz="0" w:space="0" w:color="auto"/>
            <w:bottom w:val="none" w:sz="0" w:space="0" w:color="auto"/>
            <w:right w:val="none" w:sz="0" w:space="0" w:color="auto"/>
          </w:divBdr>
        </w:div>
        <w:div w:id="653950163">
          <w:marLeft w:val="0"/>
          <w:marRight w:val="0"/>
          <w:marTop w:val="0"/>
          <w:marBottom w:val="180"/>
          <w:divBdr>
            <w:top w:val="none" w:sz="0" w:space="0" w:color="auto"/>
            <w:left w:val="none" w:sz="0" w:space="0" w:color="auto"/>
            <w:bottom w:val="none" w:sz="0" w:space="0" w:color="auto"/>
            <w:right w:val="none" w:sz="0" w:space="0" w:color="auto"/>
          </w:divBdr>
        </w:div>
        <w:div w:id="376903368">
          <w:marLeft w:val="0"/>
          <w:marRight w:val="0"/>
          <w:marTop w:val="0"/>
          <w:marBottom w:val="180"/>
          <w:divBdr>
            <w:top w:val="none" w:sz="0" w:space="0" w:color="auto"/>
            <w:left w:val="none" w:sz="0" w:space="0" w:color="auto"/>
            <w:bottom w:val="none" w:sz="0" w:space="0" w:color="auto"/>
            <w:right w:val="none" w:sz="0" w:space="0" w:color="auto"/>
          </w:divBdr>
        </w:div>
        <w:div w:id="1926913252">
          <w:marLeft w:val="0"/>
          <w:marRight w:val="0"/>
          <w:marTop w:val="0"/>
          <w:marBottom w:val="180"/>
          <w:divBdr>
            <w:top w:val="none" w:sz="0" w:space="0" w:color="auto"/>
            <w:left w:val="none" w:sz="0" w:space="0" w:color="auto"/>
            <w:bottom w:val="none" w:sz="0" w:space="0" w:color="auto"/>
            <w:right w:val="none" w:sz="0" w:space="0" w:color="auto"/>
          </w:divBdr>
        </w:div>
        <w:div w:id="1072002920">
          <w:marLeft w:val="0"/>
          <w:marRight w:val="0"/>
          <w:marTop w:val="0"/>
          <w:marBottom w:val="180"/>
          <w:divBdr>
            <w:top w:val="none" w:sz="0" w:space="0" w:color="auto"/>
            <w:left w:val="none" w:sz="0" w:space="0" w:color="auto"/>
            <w:bottom w:val="none" w:sz="0" w:space="0" w:color="auto"/>
            <w:right w:val="none" w:sz="0" w:space="0" w:color="auto"/>
          </w:divBdr>
        </w:div>
        <w:div w:id="527721309">
          <w:marLeft w:val="0"/>
          <w:marRight w:val="0"/>
          <w:marTop w:val="0"/>
          <w:marBottom w:val="180"/>
          <w:divBdr>
            <w:top w:val="none" w:sz="0" w:space="0" w:color="auto"/>
            <w:left w:val="none" w:sz="0" w:space="0" w:color="auto"/>
            <w:bottom w:val="none" w:sz="0" w:space="0" w:color="auto"/>
            <w:right w:val="none" w:sz="0" w:space="0" w:color="auto"/>
          </w:divBdr>
        </w:div>
        <w:div w:id="108865537">
          <w:marLeft w:val="0"/>
          <w:marRight w:val="0"/>
          <w:marTop w:val="0"/>
          <w:marBottom w:val="180"/>
          <w:divBdr>
            <w:top w:val="none" w:sz="0" w:space="0" w:color="auto"/>
            <w:left w:val="none" w:sz="0" w:space="0" w:color="auto"/>
            <w:bottom w:val="none" w:sz="0" w:space="0" w:color="auto"/>
            <w:right w:val="none" w:sz="0" w:space="0" w:color="auto"/>
          </w:divBdr>
        </w:div>
        <w:div w:id="1516306778">
          <w:marLeft w:val="0"/>
          <w:marRight w:val="0"/>
          <w:marTop w:val="0"/>
          <w:marBottom w:val="180"/>
          <w:divBdr>
            <w:top w:val="none" w:sz="0" w:space="0" w:color="auto"/>
            <w:left w:val="none" w:sz="0" w:space="0" w:color="auto"/>
            <w:bottom w:val="none" w:sz="0" w:space="0" w:color="auto"/>
            <w:right w:val="none" w:sz="0" w:space="0" w:color="auto"/>
          </w:divBdr>
        </w:div>
        <w:div w:id="2080712545">
          <w:marLeft w:val="0"/>
          <w:marRight w:val="0"/>
          <w:marTop w:val="0"/>
          <w:marBottom w:val="180"/>
          <w:divBdr>
            <w:top w:val="none" w:sz="0" w:space="0" w:color="auto"/>
            <w:left w:val="none" w:sz="0" w:space="0" w:color="auto"/>
            <w:bottom w:val="none" w:sz="0" w:space="0" w:color="auto"/>
            <w:right w:val="none" w:sz="0" w:space="0" w:color="auto"/>
          </w:divBdr>
        </w:div>
        <w:div w:id="2044014106">
          <w:marLeft w:val="0"/>
          <w:marRight w:val="0"/>
          <w:marTop w:val="0"/>
          <w:marBottom w:val="180"/>
          <w:divBdr>
            <w:top w:val="none" w:sz="0" w:space="0" w:color="auto"/>
            <w:left w:val="none" w:sz="0" w:space="0" w:color="auto"/>
            <w:bottom w:val="none" w:sz="0" w:space="0" w:color="auto"/>
            <w:right w:val="none" w:sz="0" w:space="0" w:color="auto"/>
          </w:divBdr>
        </w:div>
        <w:div w:id="1174733608">
          <w:marLeft w:val="0"/>
          <w:marRight w:val="0"/>
          <w:marTop w:val="0"/>
          <w:marBottom w:val="180"/>
          <w:divBdr>
            <w:top w:val="none" w:sz="0" w:space="0" w:color="auto"/>
            <w:left w:val="none" w:sz="0" w:space="0" w:color="auto"/>
            <w:bottom w:val="none" w:sz="0" w:space="0" w:color="auto"/>
            <w:right w:val="none" w:sz="0" w:space="0" w:color="auto"/>
          </w:divBdr>
        </w:div>
        <w:div w:id="1521314957">
          <w:marLeft w:val="0"/>
          <w:marRight w:val="0"/>
          <w:marTop w:val="0"/>
          <w:marBottom w:val="180"/>
          <w:divBdr>
            <w:top w:val="none" w:sz="0" w:space="0" w:color="auto"/>
            <w:left w:val="none" w:sz="0" w:space="0" w:color="auto"/>
            <w:bottom w:val="none" w:sz="0" w:space="0" w:color="auto"/>
            <w:right w:val="none" w:sz="0" w:space="0" w:color="auto"/>
          </w:divBdr>
        </w:div>
        <w:div w:id="1366832649">
          <w:marLeft w:val="0"/>
          <w:marRight w:val="0"/>
          <w:marTop w:val="0"/>
          <w:marBottom w:val="180"/>
          <w:divBdr>
            <w:top w:val="none" w:sz="0" w:space="0" w:color="auto"/>
            <w:left w:val="none" w:sz="0" w:space="0" w:color="auto"/>
            <w:bottom w:val="none" w:sz="0" w:space="0" w:color="auto"/>
            <w:right w:val="none" w:sz="0" w:space="0" w:color="auto"/>
          </w:divBdr>
        </w:div>
        <w:div w:id="386533590">
          <w:marLeft w:val="0"/>
          <w:marRight w:val="0"/>
          <w:marTop w:val="0"/>
          <w:marBottom w:val="180"/>
          <w:divBdr>
            <w:top w:val="none" w:sz="0" w:space="0" w:color="auto"/>
            <w:left w:val="none" w:sz="0" w:space="0" w:color="auto"/>
            <w:bottom w:val="none" w:sz="0" w:space="0" w:color="auto"/>
            <w:right w:val="none" w:sz="0" w:space="0" w:color="auto"/>
          </w:divBdr>
        </w:div>
        <w:div w:id="1804083605">
          <w:marLeft w:val="0"/>
          <w:marRight w:val="0"/>
          <w:marTop w:val="0"/>
          <w:marBottom w:val="180"/>
          <w:divBdr>
            <w:top w:val="none" w:sz="0" w:space="0" w:color="auto"/>
            <w:left w:val="none" w:sz="0" w:space="0" w:color="auto"/>
            <w:bottom w:val="none" w:sz="0" w:space="0" w:color="auto"/>
            <w:right w:val="none" w:sz="0" w:space="0" w:color="auto"/>
          </w:divBdr>
        </w:div>
        <w:div w:id="1126973430">
          <w:marLeft w:val="0"/>
          <w:marRight w:val="0"/>
          <w:marTop w:val="0"/>
          <w:marBottom w:val="180"/>
          <w:divBdr>
            <w:top w:val="none" w:sz="0" w:space="0" w:color="auto"/>
            <w:left w:val="none" w:sz="0" w:space="0" w:color="auto"/>
            <w:bottom w:val="none" w:sz="0" w:space="0" w:color="auto"/>
            <w:right w:val="none" w:sz="0" w:space="0" w:color="auto"/>
          </w:divBdr>
        </w:div>
        <w:div w:id="1975136">
          <w:marLeft w:val="0"/>
          <w:marRight w:val="0"/>
          <w:marTop w:val="0"/>
          <w:marBottom w:val="180"/>
          <w:divBdr>
            <w:top w:val="none" w:sz="0" w:space="0" w:color="auto"/>
            <w:left w:val="none" w:sz="0" w:space="0" w:color="auto"/>
            <w:bottom w:val="none" w:sz="0" w:space="0" w:color="auto"/>
            <w:right w:val="none" w:sz="0" w:space="0" w:color="auto"/>
          </w:divBdr>
        </w:div>
        <w:div w:id="1551960525">
          <w:marLeft w:val="0"/>
          <w:marRight w:val="0"/>
          <w:marTop w:val="0"/>
          <w:marBottom w:val="180"/>
          <w:divBdr>
            <w:top w:val="none" w:sz="0" w:space="0" w:color="auto"/>
            <w:left w:val="none" w:sz="0" w:space="0" w:color="auto"/>
            <w:bottom w:val="none" w:sz="0" w:space="0" w:color="auto"/>
            <w:right w:val="none" w:sz="0" w:space="0" w:color="auto"/>
          </w:divBdr>
        </w:div>
        <w:div w:id="637078795">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37</cp:revision>
  <cp:lastPrinted>2023-08-18T10:04:00Z</cp:lastPrinted>
  <dcterms:created xsi:type="dcterms:W3CDTF">2023-10-25T11:24:00Z</dcterms:created>
  <dcterms:modified xsi:type="dcterms:W3CDTF">2023-11-29T13:27:00Z</dcterms:modified>
</cp:coreProperties>
</file>