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21" w:rsidRPr="00E21282" w:rsidRDefault="00913021" w:rsidP="009130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№3</w:t>
      </w:r>
    </w:p>
    <w:p w:rsidR="00913021" w:rsidRPr="00E21282" w:rsidRDefault="00913021" w:rsidP="009130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282">
        <w:rPr>
          <w:rFonts w:ascii="Times New Roman" w:hAnsi="Times New Roman" w:cs="Times New Roman"/>
          <w:b/>
          <w:sz w:val="24"/>
          <w:szCs w:val="24"/>
        </w:rPr>
        <w:t>до тендерної документації</w:t>
      </w:r>
    </w:p>
    <w:p w:rsidR="00E70CE0" w:rsidRPr="00E70CE0" w:rsidRDefault="00E70CE0" w:rsidP="00E70CE0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0CE0">
        <w:rPr>
          <w:rFonts w:ascii="Times New Roman" w:eastAsia="Times New Roman" w:hAnsi="Times New Roman" w:cs="Times New Roman"/>
          <w:b/>
          <w:lang w:eastAsia="ru-RU"/>
        </w:rPr>
        <w:t>ПРОЕКТ ДОГОВОРУ</w:t>
      </w:r>
    </w:p>
    <w:p w:rsidR="00E70CE0" w:rsidRPr="00E70CE0" w:rsidRDefault="00E70CE0" w:rsidP="00E70CE0">
      <w:pPr>
        <w:suppressAutoHyphens/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0CE0">
        <w:rPr>
          <w:rFonts w:ascii="Times New Roman" w:eastAsia="Times New Roman" w:hAnsi="Times New Roman" w:cs="Times New Roman"/>
          <w:b/>
          <w:lang w:eastAsia="ru-RU"/>
        </w:rPr>
        <w:t xml:space="preserve">про закупівлю  </w:t>
      </w:r>
    </w:p>
    <w:p w:rsidR="00E70CE0" w:rsidRPr="00E70CE0" w:rsidRDefault="00E70CE0" w:rsidP="00E70CE0">
      <w:pPr>
        <w:spacing w:after="0" w:line="240" w:lineRule="atLeast"/>
        <w:ind w:right="-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0CE0" w:rsidRPr="00E70CE0" w:rsidRDefault="00E70CE0" w:rsidP="00E70C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Городенка                                                                          </w:t>
      </w:r>
      <w:r w:rsidR="00095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4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5D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«____»_____________2023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 р</w:t>
      </w:r>
      <w:r w:rsidR="00040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CE0" w:rsidRPr="00E70CE0" w:rsidRDefault="00E70CE0" w:rsidP="00E70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КОМУНАЛЬНЕ НЕКОМЕРЦІЙНЕ ПІДПРИЄМСТВО «ГОРОДЕНКІВСЬКА БАГАТОПРОФІЛЬНА ЛІКАРНЯ ІНТЕНСИВНОГО ЛІКУВАННЯ» ГОРОДЕНКІВСЬКОЇ МІСЬКОЇ РАДИ» 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(скорочена назва КНП «ГОРОДЕНКІВСЬКА  БЛІЛ» ГОРОДЕНКІВСЬКОЇ МІСЬКОЇ РАДИ), в особі директора </w:t>
      </w:r>
      <w:proofErr w:type="spellStart"/>
      <w:r w:rsidRPr="00E7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Косовець</w:t>
      </w:r>
      <w:proofErr w:type="spellEnd"/>
      <w:r w:rsidRPr="00E7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Олександри Володимирівни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що діє на підставі Статуту, з однієї Сторони, надалі іменований – </w:t>
      </w:r>
      <w:r w:rsidRPr="00E70CE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«Покупець»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,  та _________________________________________________________________</w:t>
      </w:r>
      <w:r w:rsidRPr="00E70C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_________________________________________________, </w:t>
      </w:r>
      <w:r w:rsidRPr="00E70C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надалі – «</w:t>
      </w:r>
      <w:r w:rsidRPr="00E70CE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Постачальник»</w:t>
      </w:r>
      <w:r w:rsidRPr="00E70CE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, в особі ______________________________, що діє на підставі ________________, 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з іншої сторони, уклали цей Договір про наступне: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E0" w:rsidRPr="00E70CE0" w:rsidRDefault="00E70CE0" w:rsidP="00E70CE0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ДОГОВОРУ</w:t>
      </w:r>
    </w:p>
    <w:p w:rsidR="00E70CE0" w:rsidRPr="00E70CE0" w:rsidRDefault="00E70CE0" w:rsidP="00E70C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1.1. Постачальник зобов’язується надати Покупцю товар:  </w:t>
      </w:r>
      <w:r w:rsidRPr="00E70CE0">
        <w:rPr>
          <w:rFonts w:ascii="Times New Roman" w:eastAsia="Calibri" w:hAnsi="Times New Roman" w:cs="Times New Roman"/>
          <w:b/>
          <w:sz w:val="26"/>
          <w:szCs w:val="26"/>
        </w:rPr>
        <w:t xml:space="preserve">Засоби для прання, миття та чистки  </w:t>
      </w:r>
      <w:r w:rsidRPr="00E70CE0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ru-RU" w:bidi="hi-IN"/>
        </w:rPr>
        <w:t>(</w:t>
      </w:r>
      <w:r w:rsidRPr="00E70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70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 ЄЗС</w:t>
      </w:r>
      <w:r w:rsidRPr="00E70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ДК 021:2015: </w:t>
      </w:r>
      <w:r w:rsidRPr="00E70CE0">
        <w:rPr>
          <w:rFonts w:ascii="Times New Roman" w:eastAsia="Calibri" w:hAnsi="Times New Roman" w:cs="Times New Roman"/>
          <w:b/>
          <w:sz w:val="26"/>
          <w:szCs w:val="26"/>
        </w:rPr>
        <w:t>39830000-9 - Продукція для чищення</w:t>
      </w:r>
      <w:r w:rsidRPr="00E70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E70CE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 xml:space="preserve"> </w:t>
      </w:r>
      <w:r w:rsidRPr="00E70CE0">
        <w:rPr>
          <w:rFonts w:ascii="Times New Roman" w:eastAsia="Times New Roman" w:hAnsi="Times New Roman" w:cs="Times New Roman"/>
          <w:sz w:val="24"/>
          <w:szCs w:val="24"/>
        </w:rPr>
        <w:t>(далі «Товар» або «Товари») відповідно до специфікації (Додаток № 1), яка є невід‘ємною частиною цього Договору.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1.2. Обсяги закупівлі товару можуть бути зменшені з урахуванням фактичного обсягу видатків Покупця.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1.3. Місце поставки товару: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0C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78100, Івано-Франківська обл.,  м. Городенка, вул. Шептицького, 24-е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color w:val="000000"/>
          <w:sz w:val="24"/>
          <w:szCs w:val="24"/>
        </w:rPr>
        <w:t>1.4. Строк по</w:t>
      </w:r>
      <w:r w:rsidR="00095DFC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 товару: до 31 грудня 2023</w:t>
      </w:r>
      <w:r w:rsidRPr="00E70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E70CE0" w:rsidRPr="00E70CE0" w:rsidRDefault="00E70CE0" w:rsidP="00E70CE0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</w:rPr>
        <w:t>ЯКІСТЬ ТОВАРІВ</w:t>
      </w:r>
    </w:p>
    <w:p w:rsidR="00E70CE0" w:rsidRPr="00E70CE0" w:rsidRDefault="00E70CE0" w:rsidP="00E70C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2.1. Постачальник повинен поставити Покупцю товар, передбачений цим Договором, якість якого відповідає та  підтверджується сертифікатами якості, або іншими документами, які підтверджують якість товару.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2.2. Товар постачається партіями, протягом трьох діб з моменту подання Покупцем заявки в письмовій, усній, електронній формі  Постачальнику.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2.3. Постачальник зобов’язується поставити товар у асортименті, якості та кількості відповідно до чинного законодавства України та вимог до предмету закупівлі.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2.4. На момент поставки Товару залишковий термін його придатності повинен бути не менше 80% терміну зазначеного на упаковці.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2.5. Неякісний товар підлягає обов’язковій заміні протягом 24 години з моменту виявлення порчі.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2.6. Всі витрати пов’язані із заміною товару несе постачальник.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</w:rPr>
        <w:t>3. СУМА ДОГОВОРУ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3.1. Загальна сума цього Договору дорівнює сумарній вартості товару, отриманого покупцем, і становить __________ грн. ( ______________грн. ____ коп.), у </w:t>
      </w:r>
      <w:proofErr w:type="spellStart"/>
      <w:r w:rsidRPr="00E70CE0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. ПДВ/без ПДВ </w:t>
      </w:r>
      <w:r w:rsidRPr="00E70CE0">
        <w:rPr>
          <w:rFonts w:ascii="Times New Roman" w:eastAsia="Times New Roman" w:hAnsi="Times New Roman" w:cs="Times New Roman"/>
          <w:i/>
          <w:sz w:val="24"/>
          <w:szCs w:val="24"/>
        </w:rPr>
        <w:t xml:space="preserve">(вказати), </w:t>
      </w: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3.2. Ціну  розраховано з урахуванням строку та обсягу надання Товарів за цим Договором, усіх супутніх послуг та усіх обов’язкових податків, зборів і платежів.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3.3. Сума цього договору може бути зменшена у зв’язку із зміною реального фінансування видатків Покупця за взаємною згодою сторін.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</w:rPr>
        <w:t>4. ПОРЯДОК ЗДІЙСНЕННЯ ОПЛАТИ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E70CE0">
        <w:rPr>
          <w:rFonts w:ascii="Times New Roman" w:eastAsia="Times New Roman" w:hAnsi="Times New Roman" w:cs="Times New Roman"/>
          <w:bCs/>
          <w:sz w:val="24"/>
          <w:szCs w:val="24"/>
        </w:rPr>
        <w:t xml:space="preserve">Джерело фінансування – </w:t>
      </w:r>
      <w:r w:rsidRPr="00ED2B0F">
        <w:rPr>
          <w:rFonts w:ascii="Times New Roman" w:eastAsia="Times New Roman" w:hAnsi="Times New Roman" w:cs="Times New Roman"/>
          <w:bCs/>
          <w:sz w:val="24"/>
          <w:szCs w:val="24"/>
        </w:rPr>
        <w:t>кошти НСЗУ.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lastRenderedPageBreak/>
        <w:t>4.2. Оплата передбачена п. 3.1. цього Договору, сплачується Покупцем шляхом перерахування коштів на розрахунковий рахунок Постачальника після поставки товару Покупцю протягом 15 календарних днів, згідно наданих Постачальником накладних за наявності фінансуванн</w:t>
      </w:r>
      <w:r w:rsidR="00095DFC">
        <w:rPr>
          <w:rFonts w:ascii="Times New Roman" w:eastAsia="Times New Roman" w:hAnsi="Times New Roman" w:cs="Times New Roman"/>
          <w:sz w:val="24"/>
          <w:szCs w:val="24"/>
        </w:rPr>
        <w:t>я, але не пізніше 31 грудня 2023</w:t>
      </w: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 року.</w:t>
      </w:r>
      <w:r w:rsidRPr="00E70C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0CE0" w:rsidRPr="00E70CE0" w:rsidRDefault="0094792B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4.3.</w:t>
      </w:r>
      <w:r w:rsidR="00E70CE0" w:rsidRPr="00E70C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Уразі затримки фінансування розрахунок за товар здійснюється протягом 3 (трьох) банківських днів з дати отримання Покупцем коштів на свій реєстраційний рахунок. У цьому разі Покупець звільняється від штрафних санкцій.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0C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70CE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5. УМОВИ ПРИЙМАННЯ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5.1.Передача Товару, здійснюєтьс</w:t>
      </w:r>
      <w:r w:rsidR="00154F37">
        <w:rPr>
          <w:rFonts w:ascii="Times New Roman" w:eastAsia="Times New Roman" w:hAnsi="Times New Roman" w:cs="Times New Roman"/>
          <w:sz w:val="24"/>
          <w:szCs w:val="24"/>
        </w:rPr>
        <w:t>я за місцем знаходження Покупця</w:t>
      </w:r>
      <w:r w:rsidRPr="00E70CE0">
        <w:rPr>
          <w:rFonts w:ascii="Times New Roman" w:eastAsia="Times New Roman" w:hAnsi="Times New Roman" w:cs="Times New Roman"/>
          <w:sz w:val="24"/>
          <w:szCs w:val="24"/>
        </w:rPr>
        <w:t>: 78100, Івано-Франківська обл., м. Городенка, вул. Шептицького 24-е.</w:t>
      </w:r>
    </w:p>
    <w:p w:rsidR="00E70CE0" w:rsidRPr="00E70CE0" w:rsidRDefault="00E70CE0" w:rsidP="00E70CE0">
      <w:pPr>
        <w:spacing w:after="0" w:line="240" w:lineRule="atLeas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Постачальник забезпечує таке пакування товару, яке необхідне для запобігання пошкодженню або псуванню під час транспортування до кінцевого пункту призначення зазначеного у Договорі.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 5.3. Перевірка кількості, асортименту, комплектності, наявності видимих дефектів Товару, наявності усіх документів, здійснюється Сторонами при проведенні прийому-передачі Товару.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 5.4. У разі, якщо при прийомі-передачі Товару було виявлені дефекти, невідповідність кількості, комплектності, асортименту Товару, Сторони одразу на місці складають та підписують Акт розбіжностей (далі-Акт-1), де вказується кількість поставленого товару, дані про виявлені невідповідності, повний перелік дефектів.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5.5.  Після підписання Акту-1 уповноваженими представниками Сторін Постачальник усуває зазначені  в А</w:t>
      </w:r>
      <w:r w:rsidR="00F45153">
        <w:rPr>
          <w:rFonts w:ascii="Times New Roman" w:eastAsia="Times New Roman" w:hAnsi="Times New Roman" w:cs="Times New Roman"/>
          <w:sz w:val="24"/>
          <w:szCs w:val="24"/>
        </w:rPr>
        <w:t xml:space="preserve">кті 1 невідповідності шляхом </w:t>
      </w:r>
      <w:proofErr w:type="spellStart"/>
      <w:r w:rsidR="00F4515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E70CE0">
        <w:rPr>
          <w:rFonts w:ascii="Times New Roman" w:eastAsia="Times New Roman" w:hAnsi="Times New Roman" w:cs="Times New Roman"/>
          <w:sz w:val="24"/>
          <w:szCs w:val="24"/>
        </w:rPr>
        <w:t>поставки</w:t>
      </w:r>
      <w:proofErr w:type="spellEnd"/>
      <w:r w:rsidRPr="00E70CE0">
        <w:rPr>
          <w:rFonts w:ascii="Times New Roman" w:eastAsia="Times New Roman" w:hAnsi="Times New Roman" w:cs="Times New Roman"/>
          <w:sz w:val="24"/>
          <w:szCs w:val="24"/>
        </w:rPr>
        <w:t>,  заміни Товару на такий, що указано у Специфікації, або на подібний, в межах аналогічної вартості та якості, у строк, що не перевищує 24 години з дати підписання Акту-1 Сторонами. </w:t>
      </w:r>
    </w:p>
    <w:p w:rsid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5.6. Факт підписання видаткової накладної представниками Сторін посвідчує відсутність претензій щодо кількості, асортименту, упаковки Товару, наявності видимих дефектів. Претензії з приводу кількості, асортименту, упаковки Товару, наявності видимих дефектів, документів, після підписання видаткової накладної не приймаються і не задовольняються Постачальником. </w:t>
      </w:r>
    </w:p>
    <w:p w:rsidR="005E750A" w:rsidRPr="00E70CE0" w:rsidRDefault="005E750A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E55D9">
        <w:rPr>
          <w:rFonts w:ascii="Times New Roman" w:eastAsia="Times New Roman" w:hAnsi="Times New Roman" w:cs="Times New Roman"/>
          <w:sz w:val="24"/>
          <w:szCs w:val="24"/>
        </w:rPr>
        <w:t xml:space="preserve">7. При поставці товару Постачальник повинний надати </w:t>
      </w:r>
      <w:r w:rsidR="00CE55D9" w:rsidRPr="00D13641">
        <w:rPr>
          <w:rFonts w:ascii="Times New Roman" w:hAnsi="Times New Roman" w:cs="Times New Roman"/>
          <w:sz w:val="24"/>
          <w:szCs w:val="24"/>
        </w:rPr>
        <w:t>посвідчення або сертифікат якості, або деклара</w:t>
      </w:r>
      <w:r w:rsidR="009032A9">
        <w:rPr>
          <w:rFonts w:ascii="Times New Roman" w:hAnsi="Times New Roman" w:cs="Times New Roman"/>
          <w:sz w:val="24"/>
          <w:szCs w:val="24"/>
        </w:rPr>
        <w:t>ція виробника або інший що засвідчує якість.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</w:rPr>
        <w:t>6. ПРАВА ТА ОБОВ’ЯЗКИ СТОРІН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6.1. Покупець зобов’язаний: 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6.1.1. Своєчасно та в повному обсязі оплатити Товар, належним чином наданий Постачальником в порядку та на умовах, визначених цим Договором на підставі накладної.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6.1.2. Приймати Товари згідно з умовами цього Договору та накладної. 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6.2. Покупець має право: 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6.2.1. Достроково розірвати цей Договір у разі невиконання зобов'язань Постачальника, відповідно до діючого законодавства.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6.2.2. Відмовитися від прийняття товару, що не відповідають умовам цього Договору.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6.3. Постачальник зобов'язаний: 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6.3.1. Забезпечити надання Товару, якість якого відповідає умовам, встановленим цим Договором та якісним характеристикам вказаним відповідно до оголошення про проведення спрощеної закупівлі.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6.3.2. Сплатити штрафні санкції і відшкодувати збитки в разі невиконання, або неналежного виконання зобов`язань за цим Договором, у розмірі подвійної облікової ставки НБУ на дату виникнення обставин, якщо Постачальник не доведе, що порушення цього Договору сталося не з його вини.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6.3.3. Сплатити податки і збори згідно діючого законодавства України.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6.3.4. Здійснити доставку і розвантаження товару за адресами місця поставки, вартість включається в ціну пропозиції.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6.3.5. Забезпечити упаковку товарів, щоб забезпечувати їх захист від зовнішнього впливу та збереженість при транспортуванні.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lastRenderedPageBreak/>
        <w:t>6.3.6. Надати  супровідні документи на Товари.</w:t>
      </w:r>
    </w:p>
    <w:p w:rsidR="00E70CE0" w:rsidRPr="00E70CE0" w:rsidRDefault="00E70CE0" w:rsidP="00E70CE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6.3.7. Надати накладну на Товари</w:t>
      </w:r>
      <w:r w:rsidRPr="00E70CE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 що відповідає специфікації у 3 примірниках. Накладна має відповідати п. 1.1. Договору.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6.4. Постачальник має право своєчасно та в повному обсязі отримати плату за Товари відповідно цього Договору.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4"/>
          <w:lang w:val="x-none" w:eastAsia="x-none"/>
        </w:rPr>
      </w:pP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E70CE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7. ВІДПОВІДАЛЬНІСТЬ СТОРІН ТА ВИРІШЕННЯ СПОРІВ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7.1. У разі невиконання або неналежного виконання своїх зобов'язань за цим Договором Сторони несуть відповідальність, передбачену чинним законодавством України та цим Договором. 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7.2. У разі невиконання Постачальником своїх зобов’язань по Договору Покупець має право розірвати Договір в односторонньому порядку, про що письмово повідомляє Постачальника.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7.3.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</w:rPr>
        <w:t>8. ПОРЯДОК ВИРІШЕННЯ СПОРІВ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8.1. У випадку виникнення спорів або розбіжностей Сторони зобов’язуються вирішувати їх шляхом взаємних переговорів та консультацій.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8.2. У разі недосягнення Сторонами згоди спори (розбіжності) вирішуються у судовому порядку відповідно до чинного законодавства України.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</w:rPr>
        <w:t>9. ОБСТАВИНИ НЕПЕРЕБОРНОЇ СИЛИ (ФОРС-МАЖОР)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 (форс-мажору), які не існували під час укладення цього Договору та виникли поза волею Сторін (аварія, катастрофа, стихійне лихо, епідемія, епізоотія, війна тощо).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9.2. Сторона, що не може виконувати зобов'язання за цим Договором унаслідок дії обставин непереборної сили (форс-мажору), повинна не пізніше ніж протягом 5 (п’яти) робочих днів з моменту їх виникнення повідомити про це іншу Сторону у письмовій формі. 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9.3. Доказом виникнення обставин непереборної сили (форс-мажору) та строку їх дії є відповідні документи, які видаються Торгово-Промисловою палатою України та Державною службою України з надзвичайних ситуацій. Неповідомлення або невчасне повідомлення позбавляє Сторону права посилатися на будь-яке вищезгадане як на підставу, звільнення від відповідальності  за невиконання зобов’язань.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9.4. У разі коли строк дії обставин непереборної сили (форс-мажору) продовжується більше ніж 5 (п’ять) робочих днів, кожна із Сторін в установленому порядку має право розірвати цей Договір.</w:t>
      </w:r>
    </w:p>
    <w:p w:rsidR="00E70CE0" w:rsidRPr="00E70CE0" w:rsidRDefault="00E70CE0" w:rsidP="00E70C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bCs/>
          <w:sz w:val="24"/>
          <w:szCs w:val="24"/>
        </w:rPr>
        <w:t>10. СТРОК ДІЇ ДОГОВОРУ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10.1. Цей 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uk-UA"/>
        </w:rPr>
        <w:t>Договір набуває чинності з дати підписання уповноваженими представниками С</w:t>
      </w:r>
      <w:r w:rsidR="00095DFC">
        <w:rPr>
          <w:rFonts w:ascii="Times New Roman" w:eastAsia="Times New Roman" w:hAnsi="Times New Roman" w:cs="Times New Roman"/>
          <w:sz w:val="24"/>
          <w:szCs w:val="24"/>
          <w:lang w:eastAsia="uk-UA"/>
        </w:rPr>
        <w:t>торін і діє до «31» грудня  2023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а в фінансових зобов'язаннях до повного виконання обов’язків сторін.</w:t>
      </w: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10.2. Цей Договір укладається і підписується українською мовою у двох автентичних примірниках, що мають однакову юридичну силу, по одному для кожної із сторін. </w:t>
      </w:r>
    </w:p>
    <w:p w:rsidR="00E70CE0" w:rsidRPr="00E70CE0" w:rsidRDefault="00E70CE0" w:rsidP="00E70C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10.3. Цей Договір може бути розірваний за взаємною згодою Сторін шляхом укладення додаткової угоди до цього Договору.  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caps/>
          <w:sz w:val="24"/>
          <w:szCs w:val="24"/>
        </w:rPr>
        <w:t>11. Інші умови договору</w:t>
      </w:r>
    </w:p>
    <w:p w:rsidR="00E70CE0" w:rsidRPr="00E70CE0" w:rsidRDefault="00E70CE0" w:rsidP="00E70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zh-CN"/>
        </w:rPr>
      </w:pPr>
      <w:r w:rsidRPr="00E70CE0">
        <w:rPr>
          <w:rFonts w:ascii="Times New Roman" w:eastAsia="Times New Roman" w:hAnsi="Times New Roman" w:cs="Times New Roman"/>
          <w:bCs/>
          <w:sz w:val="24"/>
          <w:szCs w:val="24"/>
        </w:rPr>
        <w:t xml:space="preserve">11.1. </w:t>
      </w:r>
      <w:r w:rsidRPr="00E70C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Кожна із Сторін зобов'язана забезпечити збереження конфіденційної </w:t>
      </w:r>
      <w:r w:rsidRPr="00E70CE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zh-CN"/>
        </w:rPr>
        <w:t xml:space="preserve">інформації, отриманої при виконанні цього Договору, і вжити всі належні заходи щодо її </w:t>
      </w:r>
      <w:r w:rsidRPr="00E70CE0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zh-CN"/>
        </w:rPr>
        <w:t xml:space="preserve">нерозголошення з урахуванням чинного законодавства України. Передача вказаної інформації юридичним або фізичним особам, які не </w:t>
      </w:r>
      <w:r w:rsidRPr="00E70C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мають відношення до цього Договору, її опублікування або </w:t>
      </w:r>
      <w:r w:rsidRPr="00E70CE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lastRenderedPageBreak/>
        <w:t xml:space="preserve">розголошення іншими </w:t>
      </w:r>
      <w:r w:rsidRPr="00E70CE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zh-CN"/>
        </w:rPr>
        <w:t xml:space="preserve">шляхами і засобами можуть мати місце тільки за письмовою згодою Сторін, незалежно від </w:t>
      </w:r>
      <w:r w:rsidRPr="00E70CE0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zh-CN"/>
        </w:rPr>
        <w:t xml:space="preserve">причин і строку припинення дії цього Договору, крім випадків, які передбачені чинним </w:t>
      </w:r>
      <w:r w:rsidRPr="00E70CE0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zh-CN"/>
        </w:rPr>
        <w:t xml:space="preserve">законодавством України. Відповідальність Сторін за порушення положення цього пункту </w:t>
      </w:r>
      <w:r w:rsidRPr="00E70CE0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zh-CN"/>
        </w:rPr>
        <w:t>визначається і вирішується згідно з чинним законодавством України.</w:t>
      </w:r>
    </w:p>
    <w:p w:rsidR="00E70CE0" w:rsidRPr="00E70CE0" w:rsidRDefault="00E70CE0" w:rsidP="00E70CE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0CE0">
        <w:rPr>
          <w:rFonts w:ascii="Times New Roman" w:eastAsia="Times New Roman" w:hAnsi="Times New Roman" w:cs="Times New Roman"/>
          <w:bCs/>
          <w:sz w:val="24"/>
          <w:szCs w:val="24"/>
        </w:rPr>
        <w:t xml:space="preserve">11.2. 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>11.3. Будь-які зміни або доповнення до цього Договору вносяться виключно в письмовій формі у вигляді додаткових угод.</w:t>
      </w:r>
    </w:p>
    <w:p w:rsidR="00E70CE0" w:rsidRPr="00E70CE0" w:rsidRDefault="00E70CE0" w:rsidP="00E70CE0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</w:rPr>
        <w:t xml:space="preserve">11.4. 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Істотні умови договору не можуть змінюватися після його підписання до виконання зобов’язань сторонами в повному обсязі, крім випадків: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зменшення обсягів закупівлі, зокрема з урахуванням фактичного обсягу видатків Покупця;</w:t>
      </w:r>
    </w:p>
    <w:p w:rsidR="00AB6FDF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збільшення ціни за одиницю товару на ринку у разі коливання ціни такого товару на ринку за умови, що така зміна не призведе до збільшення суми, визначеної в договорі </w:t>
      </w:r>
      <w:r w:rsidR="00AB6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покращення якості предмета закупівлі, за умови що таке покращення не призведе до збільшення суми, визначеної в договорі;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продовження строку дії договору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покупця, за умови що такі зміни не призведуть до збільшення суми, визначеної в договорі;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зміни ціни в договорі у зв’язку зі зміною ставок податків і зборів та/або зміною умов щодо надання пільг з оподаткування - </w:t>
      </w:r>
      <w:proofErr w:type="spellStart"/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зміни таких ставок та/або пільг з оподаткування;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Platts</w:t>
      </w:r>
      <w:proofErr w:type="spellEnd"/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, ARGUS регульованих цін (тарифів) і нормативів, що застосовуються в договорі;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Дія договору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договорі,</w:t>
      </w:r>
      <w:r w:rsidRPr="00E70C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видатки на досягнення цієї цілі затверджено в установленому порядку.</w:t>
      </w:r>
    </w:p>
    <w:p w:rsidR="00E70CE0" w:rsidRPr="00E70CE0" w:rsidRDefault="00E70CE0" w:rsidP="00E70CE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E0" w:rsidRPr="00E70CE0" w:rsidRDefault="00E70CE0" w:rsidP="00E70CE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E70CE0" w:rsidRPr="00E70CE0" w:rsidRDefault="00E70CE0" w:rsidP="00E70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0CE0">
        <w:rPr>
          <w:rFonts w:ascii="Times New Roman" w:eastAsia="Times New Roman" w:hAnsi="Times New Roman" w:cs="Times New Roman"/>
          <w:b/>
          <w:caps/>
          <w:sz w:val="24"/>
          <w:szCs w:val="24"/>
        </w:rPr>
        <w:t>12. Місцезнаходження та банківські реквізити сторін</w:t>
      </w:r>
    </w:p>
    <w:tbl>
      <w:tblPr>
        <w:tblW w:w="1006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931"/>
      </w:tblGrid>
      <w:tr w:rsidR="00E70CE0" w:rsidRPr="00E70CE0" w:rsidTr="000F2C01">
        <w:trPr>
          <w:tblCellSpacing w:w="22" w:type="dxa"/>
          <w:jc w:val="center"/>
        </w:trPr>
        <w:tc>
          <w:tcPr>
            <w:tcW w:w="4956" w:type="pct"/>
            <w:vAlign w:val="center"/>
          </w:tcPr>
          <w:tbl>
            <w:tblPr>
              <w:tblpPr w:leftFromText="180" w:rightFromText="180" w:horzAnchor="margin" w:tblpY="405"/>
              <w:tblOverlap w:val="never"/>
              <w:tblW w:w="10783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10"/>
              <w:gridCol w:w="1038"/>
              <w:gridCol w:w="3517"/>
              <w:gridCol w:w="2018"/>
            </w:tblGrid>
            <w:tr w:rsidR="00E70CE0" w:rsidRPr="00E70CE0" w:rsidTr="000F2C01">
              <w:trPr>
                <w:gridAfter w:val="1"/>
                <w:wAfter w:w="894" w:type="pct"/>
                <w:tblCellSpacing w:w="22" w:type="dxa"/>
              </w:trPr>
              <w:tc>
                <w:tcPr>
                  <w:tcW w:w="1937" w:type="pct"/>
                  <w:vAlign w:val="center"/>
                </w:tcPr>
                <w:p w:rsidR="00E70CE0" w:rsidRPr="00334976" w:rsidRDefault="00E70CE0" w:rsidP="009A2A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ПОКУПЕЦЬ :</w:t>
                  </w:r>
                </w:p>
              </w:tc>
              <w:tc>
                <w:tcPr>
                  <w:tcW w:w="2088" w:type="pct"/>
                  <w:gridSpan w:val="2"/>
                  <w:vAlign w:val="center"/>
                </w:tcPr>
                <w:p w:rsidR="00E70CE0" w:rsidRPr="00334976" w:rsidRDefault="00E70CE0" w:rsidP="00E70C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ПОСТАЧАЛЬНИК :</w:t>
                  </w:r>
                </w:p>
              </w:tc>
            </w:tr>
            <w:tr w:rsidR="00E70CE0" w:rsidRPr="00E70CE0" w:rsidTr="000F2C01">
              <w:trPr>
                <w:tblCellSpacing w:w="22" w:type="dxa"/>
              </w:trPr>
              <w:tc>
                <w:tcPr>
                  <w:tcW w:w="2401" w:type="pct"/>
                  <w:gridSpan w:val="2"/>
                  <w:vAlign w:val="center"/>
                </w:tcPr>
                <w:p w:rsidR="00E70CE0" w:rsidRPr="00334976" w:rsidRDefault="00E70CE0" w:rsidP="00E70C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КНП «ГОРОДЕНКІВСЬКА БЛІЛ»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ГОРОДЕНКІВСЬКОЇ МІСЬКОЇ РАДИ 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Код за ЄДРПОУ 01993428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78100, Україна, Івано-Франківська область, 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місто Городенка, 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вул. Шептицького, 24-е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Телефон (03430) 2 10 9 2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р/р ______________________________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_________________________________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E70CE0" w:rsidRPr="00334976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E70CE0" w:rsidRPr="00334976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334976" w:rsidRPr="0033497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Директор_______ Олександра КОСОВЕЦЬ</w:t>
                  </w:r>
                </w:p>
                <w:p w:rsidR="00E70CE0" w:rsidRPr="00334976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537" w:type="pct"/>
                  <w:gridSpan w:val="2"/>
                  <w:vAlign w:val="center"/>
                </w:tcPr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C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70CE0" w:rsidRPr="00E70CE0" w:rsidRDefault="00E70CE0" w:rsidP="00E70C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0CE0" w:rsidRPr="00E70CE0" w:rsidRDefault="00E70CE0" w:rsidP="00E7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70CE0" w:rsidRDefault="00E70CE0" w:rsidP="00C1370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4064" w:rsidRPr="00E70CE0" w:rsidRDefault="00424064" w:rsidP="00C1370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CE0" w:rsidRPr="00E70CE0" w:rsidRDefault="00E70CE0" w:rsidP="00E70C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0CE0" w:rsidRPr="00E70CE0" w:rsidRDefault="00E70CE0" w:rsidP="00E70CE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Додаток № 1 </w:t>
      </w:r>
    </w:p>
    <w:p w:rsidR="00E70CE0" w:rsidRPr="00E70CE0" w:rsidRDefault="002E6EEF" w:rsidP="00E70C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прое</w:t>
      </w:r>
      <w:r w:rsidR="00E70CE0"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 Договору</w:t>
      </w:r>
    </w:p>
    <w:p w:rsidR="00E70CE0" w:rsidRPr="00E70CE0" w:rsidRDefault="00E70CE0" w:rsidP="00E70C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CE0" w:rsidRPr="00E70CE0" w:rsidRDefault="00E70CE0" w:rsidP="00E70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СПЕЦИФІКАЦІЯ</w:t>
      </w:r>
    </w:p>
    <w:p w:rsidR="00E70CE0" w:rsidRPr="00E70CE0" w:rsidRDefault="00E70CE0" w:rsidP="00E70C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0632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99"/>
        <w:gridCol w:w="992"/>
        <w:gridCol w:w="851"/>
        <w:gridCol w:w="777"/>
        <w:gridCol w:w="992"/>
        <w:gridCol w:w="993"/>
        <w:gridCol w:w="1632"/>
        <w:gridCol w:w="1628"/>
      </w:tblGrid>
      <w:tr w:rsidR="00930569" w:rsidRPr="00E0413A" w:rsidTr="0083625B">
        <w:trPr>
          <w:trHeight w:val="65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0569" w:rsidRPr="0016577C" w:rsidRDefault="00930569" w:rsidP="0083625B">
            <w:pPr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6577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№</w:t>
            </w:r>
          </w:p>
          <w:p w:rsidR="00930569" w:rsidRPr="0016577C" w:rsidRDefault="00930569" w:rsidP="0083625B">
            <w:pPr>
              <w:tabs>
                <w:tab w:val="left" w:pos="2715"/>
              </w:tabs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6577C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0569" w:rsidRPr="0016577C" w:rsidRDefault="00930569" w:rsidP="0083625B">
            <w:pPr>
              <w:tabs>
                <w:tab w:val="left" w:pos="2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9" w:rsidRDefault="00930569" w:rsidP="0083625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9" w:rsidRPr="0016577C" w:rsidRDefault="00930569" w:rsidP="0083625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0569" w:rsidRPr="0016577C" w:rsidRDefault="00930569" w:rsidP="0083625B">
            <w:pPr>
              <w:tabs>
                <w:tab w:val="left" w:pos="2715"/>
              </w:tabs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16577C">
              <w:rPr>
                <w:rFonts w:ascii="Times New Roman" w:hAnsi="Times New Roman" w:cs="Times New Roman"/>
                <w:sz w:val="18"/>
                <w:szCs w:val="18"/>
              </w:rPr>
              <w:t>Назва товару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Країна </w:t>
            </w:r>
            <w:proofErr w:type="spellStart"/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походже-ння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Од.</w:t>
            </w:r>
          </w:p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виміру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Кі-сть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Ціна за одиницю, грн без ПДВ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Ціна за одиницю, грн з ПДВ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Загальна вартість в гривнях з урахуванням усіх загальнообов’язкових платежів </w:t>
            </w:r>
            <w:r w:rsidRPr="0016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 урахуванням транспортування </w:t>
            </w:r>
          </w:p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(без ПДВ)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Загальна вартість в гривнях з урахуванням усіх загальнообов’язкових платежів </w:t>
            </w:r>
            <w:r w:rsidRPr="0016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 урахуванням транспортування</w:t>
            </w:r>
          </w:p>
          <w:p w:rsidR="00930569" w:rsidRPr="0016577C" w:rsidRDefault="00930569" w:rsidP="008362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65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(з ПДВ)</w:t>
            </w:r>
          </w:p>
        </w:tc>
      </w:tr>
      <w:tr w:rsidR="00930569" w:rsidRPr="00E0413A" w:rsidTr="0083625B">
        <w:trPr>
          <w:trHeight w:val="712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569" w:rsidRPr="00E0413A" w:rsidRDefault="00930569" w:rsidP="00836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69" w:rsidRPr="00E0413A" w:rsidRDefault="00930569" w:rsidP="0083625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569" w:rsidRPr="00E0413A" w:rsidRDefault="00930569" w:rsidP="0083625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569" w:rsidRPr="00E0413A" w:rsidRDefault="00930569" w:rsidP="0083625B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69" w:rsidRPr="00E0413A" w:rsidRDefault="00930569" w:rsidP="0083625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0569" w:rsidRPr="00E0413A" w:rsidRDefault="00930569" w:rsidP="00836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569" w:rsidRPr="00E0413A" w:rsidRDefault="00930569" w:rsidP="00836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569" w:rsidRPr="00E0413A" w:rsidRDefault="00930569" w:rsidP="008362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569" w:rsidRPr="00E0413A" w:rsidRDefault="00930569" w:rsidP="008362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569" w:rsidRPr="00E0413A" w:rsidTr="0083625B">
        <w:trPr>
          <w:trHeight w:val="27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0569" w:rsidRPr="00E0413A" w:rsidRDefault="00930569" w:rsidP="0083625B">
            <w:pPr>
              <w:rPr>
                <w:b/>
                <w:bCs/>
                <w:color w:val="000000"/>
              </w:rPr>
            </w:pPr>
            <w:r w:rsidRPr="00E0413A">
              <w:rPr>
                <w:b/>
                <w:bCs/>
                <w:color w:val="000000"/>
              </w:rPr>
              <w:t>Загальна вартість тендерної пропозиції ________</w:t>
            </w:r>
          </w:p>
          <w:p w:rsidR="00930569" w:rsidRPr="00E0413A" w:rsidRDefault="00930569" w:rsidP="0083625B">
            <w:pPr>
              <w:jc w:val="right"/>
              <w:rPr>
                <w:b/>
                <w:bCs/>
                <w:color w:val="000000"/>
              </w:rPr>
            </w:pPr>
            <w:r w:rsidRPr="00E0413A">
              <w:rPr>
                <w:b/>
                <w:bCs/>
                <w:color w:val="000000"/>
              </w:rPr>
              <w:t xml:space="preserve">                  ______________   з ПДВ або без ПДВ (вказати суму) Σ</w:t>
            </w:r>
          </w:p>
        </w:tc>
      </w:tr>
    </w:tbl>
    <w:p w:rsidR="00E70CE0" w:rsidRPr="00E70CE0" w:rsidRDefault="00E70CE0" w:rsidP="00E70C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70CE0" w:rsidRPr="00E70CE0" w:rsidRDefault="00E70CE0" w:rsidP="00E70C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70CE0" w:rsidRPr="00E70CE0" w:rsidRDefault="00E70CE0" w:rsidP="00E70C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70CE0" w:rsidRPr="00E70CE0" w:rsidRDefault="00E70CE0" w:rsidP="00E70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0CE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</w:p>
    <w:p w:rsidR="00E70CE0" w:rsidRPr="00E70CE0" w:rsidRDefault="00E70CE0" w:rsidP="00E70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0CE0" w:rsidRPr="00E70CE0" w:rsidRDefault="00E70CE0" w:rsidP="00E70C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22" w:type="dxa"/>
        <w:tblLayout w:type="fixed"/>
        <w:tblLook w:val="0000" w:firstRow="0" w:lastRow="0" w:firstColumn="0" w:lastColumn="0" w:noHBand="0" w:noVBand="0"/>
      </w:tblPr>
      <w:tblGrid>
        <w:gridCol w:w="5003"/>
        <w:gridCol w:w="5019"/>
      </w:tblGrid>
      <w:tr w:rsidR="00E70CE0" w:rsidRPr="00E70CE0" w:rsidTr="000F2C01">
        <w:trPr>
          <w:trHeight w:val="2265"/>
        </w:trPr>
        <w:tc>
          <w:tcPr>
            <w:tcW w:w="5003" w:type="dxa"/>
            <w:shd w:val="clear" w:color="auto" w:fill="auto"/>
          </w:tcPr>
          <w:p w:rsidR="00E70CE0" w:rsidRPr="00E70CE0" w:rsidRDefault="00E70CE0" w:rsidP="009A2A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zh-CN"/>
              </w:rPr>
              <w:t>ПОКУПЕЦЬ:</w:t>
            </w:r>
          </w:p>
          <w:p w:rsidR="00E70CE0" w:rsidRPr="009A2A9D" w:rsidRDefault="00E70CE0" w:rsidP="00E70CE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u w:val="single"/>
                <w:lang w:eastAsia="zh-CN"/>
              </w:rPr>
            </w:pPr>
          </w:p>
          <w:p w:rsidR="00E70CE0" w:rsidRPr="009A2A9D" w:rsidRDefault="00E70CE0" w:rsidP="00E7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КНП «ГОРОДЕНКІВСЬКА БЛІЛ»</w:t>
            </w:r>
          </w:p>
          <w:p w:rsidR="00E70CE0" w:rsidRPr="009A2A9D" w:rsidRDefault="00E70CE0" w:rsidP="00E7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A2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ГОРОДЕНКІВСЬКОЇ МІСЬКОЇ РАДИ </w:t>
            </w:r>
          </w:p>
          <w:p w:rsidR="00E70CE0" w:rsidRPr="00E70CE0" w:rsidRDefault="00E70CE0" w:rsidP="00E7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за ЄДРПОУ </w:t>
            </w: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01993428</w:t>
            </w:r>
          </w:p>
          <w:p w:rsidR="00E70CE0" w:rsidRPr="00E70CE0" w:rsidRDefault="00E70CE0" w:rsidP="00E7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78100, Україна, Івано-Франківська область, </w:t>
            </w:r>
          </w:p>
          <w:p w:rsidR="00E70CE0" w:rsidRPr="00E70CE0" w:rsidRDefault="00E70CE0" w:rsidP="00E7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місто Городенка, </w:t>
            </w:r>
          </w:p>
          <w:p w:rsidR="00E70CE0" w:rsidRPr="00E70CE0" w:rsidRDefault="00E70CE0" w:rsidP="00E70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Шептицького, 24-е</w:t>
            </w:r>
          </w:p>
          <w:p w:rsidR="00E70CE0" w:rsidRPr="00E70CE0" w:rsidRDefault="00E70CE0" w:rsidP="00E70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Телефон (03430) </w:t>
            </w:r>
            <w:r w:rsidRPr="00E70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2 10 9 2</w:t>
            </w:r>
          </w:p>
          <w:p w:rsidR="00E70CE0" w:rsidRPr="00E70CE0" w:rsidRDefault="00E70CE0" w:rsidP="00E7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sz w:val="24"/>
                <w:szCs w:val="24"/>
              </w:rPr>
              <w:t>р/р ______________________________</w:t>
            </w:r>
          </w:p>
          <w:p w:rsidR="00E70CE0" w:rsidRPr="00E70CE0" w:rsidRDefault="00E70CE0" w:rsidP="00E7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E70CE0" w:rsidRPr="00E70CE0" w:rsidRDefault="00E70CE0" w:rsidP="00E7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E0" w:rsidRPr="00E70CE0" w:rsidRDefault="00E70CE0" w:rsidP="00E70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0CE0" w:rsidRPr="002E6EEF" w:rsidRDefault="00E70CE0" w:rsidP="0015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7158" w:rsidRPr="00334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Директор__</w:t>
            </w:r>
            <w:r w:rsidR="00157158" w:rsidRPr="00157158">
              <w:t>_____</w:t>
            </w:r>
            <w:r w:rsidR="00157158" w:rsidRPr="003349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Олександра КОСОВЕЦЬ</w:t>
            </w:r>
          </w:p>
        </w:tc>
        <w:tc>
          <w:tcPr>
            <w:tcW w:w="5019" w:type="dxa"/>
            <w:shd w:val="clear" w:color="auto" w:fill="auto"/>
          </w:tcPr>
          <w:p w:rsidR="00E70CE0" w:rsidRPr="009A2A9D" w:rsidRDefault="009A2A9D" w:rsidP="009A2A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 </w:t>
            </w:r>
            <w:bookmarkStart w:id="0" w:name="_GoBack"/>
            <w:r w:rsidR="00E70CE0" w:rsidRPr="009A2A9D"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  <w:t>ПОСТАЧАЛЬНИК:</w:t>
            </w:r>
            <w:bookmarkEnd w:id="0"/>
          </w:p>
          <w:p w:rsidR="00E70CE0" w:rsidRPr="00E70CE0" w:rsidRDefault="00E70CE0" w:rsidP="00E70C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E70CE0" w:rsidRPr="00E70CE0" w:rsidRDefault="00E70CE0" w:rsidP="00E70C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E70CE0" w:rsidRPr="00E70CE0" w:rsidRDefault="00E70CE0" w:rsidP="00E70C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E70CE0" w:rsidRPr="00E70CE0" w:rsidRDefault="00E70CE0" w:rsidP="00E70C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E70CE0" w:rsidRPr="00E70CE0" w:rsidRDefault="00E70CE0" w:rsidP="00E70C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E70CE0" w:rsidRPr="00E70CE0" w:rsidRDefault="00E70CE0" w:rsidP="00E70C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E70CE0" w:rsidRPr="00E70CE0" w:rsidRDefault="00E70CE0" w:rsidP="00E70C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E70CE0" w:rsidRPr="00E70CE0" w:rsidRDefault="00E70CE0" w:rsidP="00E70CE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>_____________________________</w:t>
            </w:r>
          </w:p>
          <w:p w:rsidR="00E70CE0" w:rsidRPr="00E70CE0" w:rsidRDefault="00E70CE0" w:rsidP="00E70C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70CE0" w:rsidRPr="00E70CE0" w:rsidRDefault="00E70CE0" w:rsidP="00E70C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 ________________</w:t>
            </w:r>
          </w:p>
          <w:p w:rsidR="00E70CE0" w:rsidRPr="00E70CE0" w:rsidRDefault="00E70CE0" w:rsidP="00E70C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E70CE0" w:rsidRPr="00E70CE0" w:rsidRDefault="00E70CE0" w:rsidP="00E70CE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           ____________________  ________</w:t>
            </w:r>
          </w:p>
          <w:p w:rsidR="00E70CE0" w:rsidRPr="00E70CE0" w:rsidRDefault="00E70CE0" w:rsidP="000A242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0CE0">
              <w:rPr>
                <w:rFonts w:ascii="Times New Roman" w:eastAsia="Times New Roman" w:hAnsi="Times New Roman" w:cs="Times New Roman"/>
                <w:lang w:eastAsia="zh-CN"/>
              </w:rPr>
              <w:t xml:space="preserve">          </w:t>
            </w:r>
          </w:p>
        </w:tc>
      </w:tr>
    </w:tbl>
    <w:p w:rsidR="00E36FA7" w:rsidRDefault="00E36FA7"/>
    <w:sectPr w:rsidR="00E36FA7" w:rsidSect="00C1370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2DAE"/>
    <w:multiLevelType w:val="multilevel"/>
    <w:tmpl w:val="885E1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E0"/>
    <w:rsid w:val="00023A8B"/>
    <w:rsid w:val="00040A1F"/>
    <w:rsid w:val="0006575C"/>
    <w:rsid w:val="00093ED5"/>
    <w:rsid w:val="00095DFC"/>
    <w:rsid w:val="000A242F"/>
    <w:rsid w:val="00124A96"/>
    <w:rsid w:val="00154F37"/>
    <w:rsid w:val="00157158"/>
    <w:rsid w:val="00160FED"/>
    <w:rsid w:val="00193D24"/>
    <w:rsid w:val="001C4128"/>
    <w:rsid w:val="002E6EEF"/>
    <w:rsid w:val="00334976"/>
    <w:rsid w:val="0035749D"/>
    <w:rsid w:val="00374031"/>
    <w:rsid w:val="00424064"/>
    <w:rsid w:val="005072DB"/>
    <w:rsid w:val="00587079"/>
    <w:rsid w:val="005E750A"/>
    <w:rsid w:val="00640CF2"/>
    <w:rsid w:val="00676B85"/>
    <w:rsid w:val="00727FD8"/>
    <w:rsid w:val="007858C5"/>
    <w:rsid w:val="008A0885"/>
    <w:rsid w:val="008C73B2"/>
    <w:rsid w:val="009032A9"/>
    <w:rsid w:val="00913021"/>
    <w:rsid w:val="00913B96"/>
    <w:rsid w:val="00930569"/>
    <w:rsid w:val="0094792B"/>
    <w:rsid w:val="00976C5B"/>
    <w:rsid w:val="009A2A9D"/>
    <w:rsid w:val="009A32A8"/>
    <w:rsid w:val="00A94A17"/>
    <w:rsid w:val="00AB6FDF"/>
    <w:rsid w:val="00AE42FF"/>
    <w:rsid w:val="00BE390C"/>
    <w:rsid w:val="00C13709"/>
    <w:rsid w:val="00CE55D9"/>
    <w:rsid w:val="00E36FA7"/>
    <w:rsid w:val="00E55A18"/>
    <w:rsid w:val="00E70CE0"/>
    <w:rsid w:val="00EB60C0"/>
    <w:rsid w:val="00ED2B0F"/>
    <w:rsid w:val="00EE626D"/>
    <w:rsid w:val="00F23E2E"/>
    <w:rsid w:val="00F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9C34"/>
  <w15:chartTrackingRefBased/>
  <w15:docId w15:val="{A45EAA33-6C02-4147-B3D6-336A9320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8940</Words>
  <Characters>5096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RePack by Diakov</cp:lastModifiedBy>
  <cp:revision>22</cp:revision>
  <dcterms:created xsi:type="dcterms:W3CDTF">2022-02-07T14:38:00Z</dcterms:created>
  <dcterms:modified xsi:type="dcterms:W3CDTF">2023-02-02T06:57:00Z</dcterms:modified>
</cp:coreProperties>
</file>