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3" w:rsidRPr="004F206E" w:rsidRDefault="00143A03" w:rsidP="00143A03">
      <w:pPr>
        <w:pageBreakBefore/>
        <w:suppressAutoHyphens/>
        <w:spacing w:after="0" w:line="240" w:lineRule="auto"/>
        <w:rPr>
          <w:rFonts w:ascii="Times New Roman" w:eastAsia="Times New Roman" w:hAnsi="Times New Roman"/>
          <w:b/>
          <w:bCs/>
          <w:color w:val="000000"/>
          <w:kern w:val="2"/>
          <w:sz w:val="24"/>
          <w:szCs w:val="24"/>
          <w:lang w:eastAsia="ar-SA"/>
        </w:rPr>
      </w:pPr>
      <w:bookmarkStart w:id="0" w:name="_Hlk31374754"/>
      <w:r w:rsidRPr="004F206E">
        <w:rPr>
          <w:rFonts w:ascii="Times New Roman" w:eastAsia="Times New Roman" w:hAnsi="Times New Roman"/>
          <w:b/>
          <w:bCs/>
          <w:color w:val="000000"/>
          <w:kern w:val="2"/>
          <w:sz w:val="24"/>
          <w:szCs w:val="24"/>
          <w:lang w:eastAsia="ar-SA"/>
        </w:rPr>
        <w:t>Проект</w:t>
      </w:r>
    </w:p>
    <w:p w:rsidR="00143A03" w:rsidRPr="004F206E" w:rsidRDefault="00143A03" w:rsidP="00143A03">
      <w:pPr>
        <w:widowControl w:val="0"/>
        <w:tabs>
          <w:tab w:val="left" w:pos="6990"/>
        </w:tabs>
        <w:suppressAutoHyphens/>
        <w:spacing w:after="0" w:line="240" w:lineRule="auto"/>
        <w:jc w:val="right"/>
        <w:rPr>
          <w:rFonts w:ascii="Times New Roman CYR" w:eastAsia="Times New Roman" w:hAnsi="Times New Roman CYR" w:cs="Times New Roman CYR"/>
          <w:b/>
          <w:kern w:val="2"/>
          <w:sz w:val="24"/>
          <w:szCs w:val="24"/>
          <w:lang w:eastAsia="zh-CN"/>
        </w:rPr>
      </w:pPr>
      <w:r w:rsidRPr="004F206E">
        <w:rPr>
          <w:rFonts w:ascii="Times New Roman CYR" w:eastAsia="Times New Roman" w:hAnsi="Times New Roman CYR" w:cs="Times New Roman CYR"/>
          <w:b/>
          <w:kern w:val="2"/>
          <w:sz w:val="24"/>
          <w:szCs w:val="24"/>
          <w:lang w:eastAsia="ar-SA"/>
        </w:rPr>
        <w:t>Додаток 7</w:t>
      </w:r>
    </w:p>
    <w:bookmarkEnd w:id="0"/>
    <w:p w:rsidR="00143A03" w:rsidRPr="007358BC" w:rsidRDefault="00143A03" w:rsidP="00143A03">
      <w:pPr>
        <w:spacing w:after="0" w:line="240" w:lineRule="auto"/>
        <w:jc w:val="center"/>
        <w:rPr>
          <w:rFonts w:ascii="Times New Roman" w:hAnsi="Times New Roman"/>
          <w:b/>
        </w:rPr>
      </w:pPr>
      <w:r w:rsidRPr="007358BC">
        <w:rPr>
          <w:rFonts w:ascii="Times New Roman" w:hAnsi="Times New Roman"/>
          <w:b/>
        </w:rPr>
        <w:t>Договір № _____________</w:t>
      </w:r>
    </w:p>
    <w:p w:rsidR="00143A03" w:rsidRPr="007358BC" w:rsidRDefault="00143A03" w:rsidP="00143A03">
      <w:pPr>
        <w:spacing w:after="0" w:line="240" w:lineRule="auto"/>
        <w:jc w:val="center"/>
        <w:rPr>
          <w:rFonts w:ascii="Times New Roman" w:hAnsi="Times New Roman"/>
          <w:b/>
        </w:rPr>
      </w:pPr>
      <w:r w:rsidRPr="007358BC">
        <w:rPr>
          <w:rFonts w:ascii="Times New Roman" w:hAnsi="Times New Roman"/>
          <w:b/>
        </w:rPr>
        <w:t>про надання послуг з вивезення та захоронення твердих побутових відходів</w:t>
      </w:r>
    </w:p>
    <w:p w:rsidR="00143A03" w:rsidRPr="007358BC" w:rsidRDefault="00143A03" w:rsidP="00143A03">
      <w:pPr>
        <w:spacing w:after="0" w:line="240" w:lineRule="auto"/>
        <w:jc w:val="center"/>
        <w:rPr>
          <w:rFonts w:ascii="Times New Roman" w:hAnsi="Times New Roman"/>
          <w:b/>
        </w:rPr>
      </w:pPr>
    </w:p>
    <w:p w:rsidR="00143A03" w:rsidRPr="007358BC" w:rsidRDefault="00143A03" w:rsidP="00143A03">
      <w:pPr>
        <w:spacing w:after="0" w:line="240" w:lineRule="auto"/>
        <w:jc w:val="both"/>
        <w:rPr>
          <w:rFonts w:ascii="Times New Roman" w:hAnsi="Times New Roman"/>
        </w:rPr>
      </w:pPr>
      <w:r w:rsidRPr="007358BC">
        <w:rPr>
          <w:rFonts w:ascii="Times New Roman" w:hAnsi="Times New Roman"/>
        </w:rPr>
        <w:t xml:space="preserve">м. Кривий Ріг                                                                                        </w:t>
      </w:r>
      <w:r>
        <w:rPr>
          <w:rFonts w:ascii="Times New Roman" w:hAnsi="Times New Roman"/>
        </w:rPr>
        <w:t xml:space="preserve">           «__» ____________2022</w:t>
      </w:r>
      <w:r w:rsidRPr="007358BC">
        <w:rPr>
          <w:rFonts w:ascii="Times New Roman" w:hAnsi="Times New Roman"/>
        </w:rPr>
        <w:t xml:space="preserve"> р.</w:t>
      </w:r>
    </w:p>
    <w:p w:rsidR="00143A03" w:rsidRPr="007358BC" w:rsidRDefault="00143A03" w:rsidP="00143A03">
      <w:pPr>
        <w:spacing w:after="0" w:line="240" w:lineRule="auto"/>
        <w:jc w:val="both"/>
        <w:rPr>
          <w:rFonts w:ascii="Times New Roman" w:hAnsi="Times New Roman"/>
        </w:rPr>
      </w:pPr>
    </w:p>
    <w:p w:rsidR="00143A03" w:rsidRPr="007358BC" w:rsidRDefault="00143A03" w:rsidP="00143A03">
      <w:pPr>
        <w:widowControl w:val="0"/>
        <w:spacing w:after="0" w:line="240" w:lineRule="auto"/>
        <w:jc w:val="both"/>
        <w:rPr>
          <w:rFonts w:ascii="Times New Roman" w:hAnsi="Times New Roman"/>
        </w:rPr>
      </w:pPr>
      <w:r w:rsidRPr="007358BC">
        <w:rPr>
          <w:rFonts w:ascii="Times New Roman" w:hAnsi="Times New Roman"/>
          <w:b/>
          <w:bCs/>
          <w:color w:val="000000"/>
          <w:lang w:eastAsia="uk-UA"/>
        </w:rPr>
        <w:t xml:space="preserve">   Відділ освіти виконкому Інгулецької районної у місті ради (далі – Споживач), </w:t>
      </w:r>
      <w:r w:rsidRPr="007358BC">
        <w:rPr>
          <w:rFonts w:ascii="Times New Roman" w:hAnsi="Times New Roman"/>
          <w:bCs/>
          <w:color w:val="000000"/>
          <w:lang w:eastAsia="uk-UA"/>
        </w:rPr>
        <w:t>в особі начальника відділу освіти</w:t>
      </w:r>
      <w:r>
        <w:rPr>
          <w:rFonts w:ascii="Times New Roman" w:hAnsi="Times New Roman"/>
          <w:bCs/>
          <w:color w:val="000000"/>
          <w:lang w:eastAsia="uk-UA"/>
        </w:rPr>
        <w:t xml:space="preserve"> </w:t>
      </w:r>
      <w:r>
        <w:rPr>
          <w:rFonts w:ascii="Times New Roman" w:hAnsi="Times New Roman"/>
        </w:rPr>
        <w:t xml:space="preserve">Воробйової Антоніни Анатоліївни </w:t>
      </w:r>
      <w:r w:rsidRPr="007358BC">
        <w:rPr>
          <w:rFonts w:ascii="Times New Roman" w:hAnsi="Times New Roman"/>
          <w:b/>
          <w:bCs/>
          <w:color w:val="000000"/>
          <w:lang w:eastAsia="uk-UA"/>
        </w:rPr>
        <w:t xml:space="preserve">, </w:t>
      </w:r>
      <w:r w:rsidRPr="007358BC">
        <w:rPr>
          <w:rFonts w:ascii="Times New Roman" w:hAnsi="Times New Roman"/>
          <w:bCs/>
          <w:color w:val="000000"/>
          <w:lang w:eastAsia="uk-UA"/>
        </w:rPr>
        <w:t>який діє на підставі</w:t>
      </w:r>
      <w:r>
        <w:rPr>
          <w:rFonts w:ascii="Times New Roman" w:hAnsi="Times New Roman"/>
          <w:bCs/>
          <w:color w:val="000000"/>
          <w:lang w:eastAsia="uk-UA"/>
        </w:rPr>
        <w:t xml:space="preserve"> </w:t>
      </w:r>
      <w:r w:rsidRPr="007358BC">
        <w:rPr>
          <w:rFonts w:ascii="Times New Roman" w:hAnsi="Times New Roman"/>
        </w:rPr>
        <w:t>Положення та</w:t>
      </w:r>
      <w:r w:rsidRPr="007358BC">
        <w:rPr>
          <w:rFonts w:ascii="Times New Roman" w:hAnsi="Times New Roman"/>
          <w:b/>
        </w:rPr>
        <w:t xml:space="preserve"> ___________________________________________________(далі – Виконавець) </w:t>
      </w:r>
      <w:r w:rsidRPr="007358BC">
        <w:rPr>
          <w:rFonts w:ascii="Times New Roman" w:hAnsi="Times New Roman"/>
        </w:rPr>
        <w:t>в особі __________________________________</w:t>
      </w:r>
      <w:r w:rsidRPr="007358BC">
        <w:rPr>
          <w:rFonts w:ascii="Times New Roman" w:hAnsi="Times New Roman"/>
          <w:color w:val="000000"/>
          <w:lang w:eastAsia="uk-UA"/>
        </w:rPr>
        <w:t>, який діє на підставі _____________________________, з іншої сторони, разом - Сторони, уклали цей Договір (далі - Договір) про наступне:</w:t>
      </w:r>
      <w:r w:rsidRPr="007358BC">
        <w:rPr>
          <w:rFonts w:ascii="Times New Roman" w:hAnsi="Times New Roman"/>
        </w:rPr>
        <w:tab/>
      </w:r>
    </w:p>
    <w:p w:rsidR="00143A03" w:rsidRPr="007358BC" w:rsidRDefault="00143A03" w:rsidP="00143A03">
      <w:pPr>
        <w:widowControl w:val="0"/>
        <w:spacing w:after="0" w:line="240" w:lineRule="auto"/>
        <w:ind w:firstLine="709"/>
        <w:jc w:val="both"/>
        <w:rPr>
          <w:rFonts w:ascii="Times New Roman" w:hAnsi="Times New Roman"/>
        </w:rPr>
      </w:pPr>
    </w:p>
    <w:p w:rsidR="00143A03" w:rsidRPr="007358BC" w:rsidRDefault="00143A03" w:rsidP="00143A03">
      <w:pPr>
        <w:spacing w:after="0" w:line="240" w:lineRule="auto"/>
        <w:jc w:val="center"/>
        <w:rPr>
          <w:rFonts w:ascii="Times New Roman" w:hAnsi="Times New Roman"/>
          <w:b/>
        </w:rPr>
      </w:pPr>
      <w:r w:rsidRPr="007358BC">
        <w:rPr>
          <w:rFonts w:ascii="Times New Roman" w:hAnsi="Times New Roman"/>
          <w:b/>
        </w:rPr>
        <w:t>1. Предмет договору</w:t>
      </w:r>
    </w:p>
    <w:p w:rsidR="00143A03" w:rsidRPr="007358BC" w:rsidRDefault="00143A03" w:rsidP="00143A03">
      <w:pPr>
        <w:tabs>
          <w:tab w:val="left" w:pos="1134"/>
        </w:tabs>
        <w:spacing w:after="0" w:line="240" w:lineRule="auto"/>
        <w:ind w:firstLine="720"/>
        <w:jc w:val="both"/>
        <w:rPr>
          <w:rFonts w:ascii="Times New Roman" w:hAnsi="Times New Roman"/>
        </w:rPr>
      </w:pPr>
      <w:r w:rsidRPr="007358BC">
        <w:rPr>
          <w:rFonts w:ascii="Times New Roman" w:hAnsi="Times New Roman"/>
        </w:rPr>
        <w:t>1.1.</w:t>
      </w:r>
      <w:r w:rsidRPr="007358BC">
        <w:rPr>
          <w:rFonts w:ascii="Times New Roman" w:hAnsi="Times New Roman"/>
        </w:rPr>
        <w:tab/>
        <w:t xml:space="preserve">Виконавець зобов'язується надавати послуги, </w:t>
      </w:r>
      <w:r w:rsidRPr="007358BC">
        <w:rPr>
          <w:rFonts w:ascii="Times New Roman" w:hAnsi="Times New Roman"/>
          <w:color w:val="000000"/>
          <w:lang w:eastAsia="uk-UA"/>
        </w:rPr>
        <w:t xml:space="preserve">визначені в п. 1.2. даного </w:t>
      </w:r>
      <w:r w:rsidRPr="007358BC">
        <w:rPr>
          <w:rFonts w:ascii="Times New Roman" w:hAnsi="Times New Roman"/>
        </w:rPr>
        <w:t>Договору, а Споживач зобов'язується своєчасно оплачувати послуги за встановленими тарифами у строки і на умовах, передбачених цим договором на підставі законодавства про відходи, житлово-комунальні послуги, відповідно до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w:t>
      </w:r>
    </w:p>
    <w:p w:rsidR="00143A03" w:rsidRPr="007358BC" w:rsidRDefault="00143A03" w:rsidP="00143A03">
      <w:pPr>
        <w:tabs>
          <w:tab w:val="left" w:pos="1134"/>
        </w:tabs>
        <w:spacing w:after="0" w:line="240" w:lineRule="auto"/>
        <w:ind w:firstLine="709"/>
        <w:jc w:val="both"/>
        <w:rPr>
          <w:rFonts w:ascii="Times New Roman" w:hAnsi="Times New Roman"/>
        </w:rPr>
      </w:pPr>
      <w:r w:rsidRPr="007358BC">
        <w:rPr>
          <w:rFonts w:ascii="Times New Roman" w:hAnsi="Times New Roman"/>
        </w:rPr>
        <w:t>1.2.</w:t>
      </w:r>
      <w:r w:rsidRPr="007358BC">
        <w:rPr>
          <w:rFonts w:ascii="Times New Roman" w:hAnsi="Times New Roman"/>
        </w:rPr>
        <w:tab/>
        <w:t xml:space="preserve">Найменування послуги за </w:t>
      </w:r>
      <w:r w:rsidRPr="0099435C">
        <w:rPr>
          <w:rFonts w:ascii="Times New Roman" w:hAnsi="Times New Roman"/>
          <w:b/>
        </w:rPr>
        <w:t>Утилізація сміття та поводження зі сміттям (по нормам накопичення) (послуги з вивезення та захоронення твердих побутових відходів),</w:t>
      </w:r>
      <w:r>
        <w:rPr>
          <w:rFonts w:ascii="Times New Roman" w:hAnsi="Times New Roman"/>
        </w:rPr>
        <w:t xml:space="preserve"> </w:t>
      </w:r>
      <w:r w:rsidRPr="0099435C">
        <w:rPr>
          <w:rFonts w:ascii="Times New Roman" w:hAnsi="Times New Roman"/>
        </w:rPr>
        <w:t xml:space="preserve">за кодом </w:t>
      </w:r>
      <w:proofErr w:type="spellStart"/>
      <w:r w:rsidRPr="0099435C">
        <w:rPr>
          <w:rFonts w:ascii="Times New Roman" w:hAnsi="Times New Roman"/>
        </w:rPr>
        <w:t>ДК</w:t>
      </w:r>
      <w:proofErr w:type="spellEnd"/>
      <w:r w:rsidRPr="0099435C">
        <w:rPr>
          <w:rFonts w:ascii="Times New Roman" w:hAnsi="Times New Roman"/>
        </w:rPr>
        <w:t xml:space="preserve"> 021:2015 код 90510000-5 Утилізація сміття та поводження зі сміттям</w:t>
      </w:r>
    </w:p>
    <w:p w:rsidR="00143A03" w:rsidRPr="007358BC" w:rsidRDefault="00143A03" w:rsidP="00143A03">
      <w:pPr>
        <w:spacing w:after="0" w:line="240" w:lineRule="auto"/>
        <w:jc w:val="both"/>
        <w:rPr>
          <w:rFonts w:ascii="Times New Roman" w:hAnsi="Times New Roman"/>
        </w:rPr>
      </w:pPr>
      <w:r w:rsidRPr="007358BC">
        <w:rPr>
          <w:rFonts w:ascii="Times New Roman" w:hAnsi="Times New Roman"/>
        </w:rPr>
        <w:t>1.3.</w:t>
      </w:r>
      <w:r w:rsidRPr="007358BC">
        <w:rPr>
          <w:rFonts w:ascii="Times New Roman" w:hAnsi="Times New Roman"/>
        </w:rPr>
        <w:tab/>
        <w:t>Обсяги закупівлі послуг можуть бути зменшені залежно від фактичного обсягу видатків замовника за взаємною згодою Сторін з обов’язковим укладенням додаткової угоди.</w:t>
      </w:r>
    </w:p>
    <w:p w:rsidR="00143A03" w:rsidRPr="007358BC" w:rsidRDefault="00143A03" w:rsidP="00143A03">
      <w:pPr>
        <w:tabs>
          <w:tab w:val="left" w:pos="709"/>
          <w:tab w:val="left" w:pos="1134"/>
        </w:tabs>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1.4.</w:t>
      </w:r>
      <w:r w:rsidRPr="007358BC">
        <w:rPr>
          <w:rFonts w:ascii="Times New Roman" w:hAnsi="Times New Roman"/>
        </w:rPr>
        <w:tab/>
        <w:t>Якість послуг, що надається Виконавцем має відповідати стандартам і технічним умовам, визначеним державними нормативними документами.</w:t>
      </w:r>
    </w:p>
    <w:p w:rsidR="00143A03" w:rsidRPr="007358BC" w:rsidRDefault="00143A03" w:rsidP="00143A03">
      <w:pPr>
        <w:tabs>
          <w:tab w:val="left" w:pos="709"/>
          <w:tab w:val="left" w:pos="1134"/>
        </w:tabs>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1.5.</w:t>
      </w:r>
      <w:r w:rsidRPr="007358BC">
        <w:rPr>
          <w:rFonts w:ascii="Times New Roman" w:hAnsi="Times New Roman"/>
        </w:rPr>
        <w:tab/>
        <w:t>Споживач здійснює контроль за відповідністю якості, обсягів і ціни наданих послуг.</w:t>
      </w:r>
    </w:p>
    <w:p w:rsidR="00143A03" w:rsidRPr="007358BC" w:rsidRDefault="00143A03" w:rsidP="00143A03">
      <w:pPr>
        <w:tabs>
          <w:tab w:val="left" w:pos="709"/>
          <w:tab w:val="left" w:pos="1134"/>
        </w:tabs>
        <w:autoSpaceDE w:val="0"/>
        <w:autoSpaceDN w:val="0"/>
        <w:adjustRightInd w:val="0"/>
        <w:spacing w:after="0" w:line="240" w:lineRule="auto"/>
        <w:ind w:firstLine="709"/>
        <w:jc w:val="both"/>
        <w:rPr>
          <w:rFonts w:ascii="Times New Roman" w:hAnsi="Times New Roman"/>
        </w:rPr>
      </w:pPr>
      <w:r w:rsidRPr="00602C59">
        <w:rPr>
          <w:rFonts w:ascii="Times New Roman" w:hAnsi="Times New Roman"/>
        </w:rPr>
        <w:t>1.6.</w:t>
      </w:r>
      <w:r w:rsidRPr="00602C59">
        <w:rPr>
          <w:rFonts w:ascii="Times New Roman" w:hAnsi="Times New Roman"/>
        </w:rPr>
        <w:tab/>
        <w:t>Термін надання послуг –</w:t>
      </w:r>
      <w:r w:rsidR="003B3EF6">
        <w:rPr>
          <w:rFonts w:ascii="Times New Roman" w:hAnsi="Times New Roman"/>
        </w:rPr>
        <w:t xml:space="preserve">01.11.2022 року </w:t>
      </w:r>
      <w:r w:rsidRPr="00602C59">
        <w:rPr>
          <w:rFonts w:ascii="Times New Roman" w:hAnsi="Times New Roman"/>
        </w:rPr>
        <w:t>до 31 грудня 2022 року.</w:t>
      </w:r>
    </w:p>
    <w:p w:rsidR="00143A03" w:rsidRPr="007358BC" w:rsidRDefault="00143A03" w:rsidP="00143A03">
      <w:pPr>
        <w:spacing w:after="0" w:line="240" w:lineRule="auto"/>
        <w:rPr>
          <w:rFonts w:ascii="Times New Roman" w:hAnsi="Times New Roman"/>
        </w:rPr>
      </w:pPr>
      <w:r w:rsidRPr="007358BC">
        <w:rPr>
          <w:rFonts w:ascii="Times New Roman" w:hAnsi="Times New Roman"/>
        </w:rPr>
        <w:t>1.7.</w:t>
      </w:r>
      <w:r w:rsidRPr="007358BC">
        <w:rPr>
          <w:rFonts w:ascii="Times New Roman" w:hAnsi="Times New Roman"/>
        </w:rPr>
        <w:tab/>
        <w:t>Місце надання послуг – дислокація закладів освіти виконкому Інгулецької районної у місті ради м. Кривого Рогу Дніпропетровської області.</w:t>
      </w:r>
    </w:p>
    <w:p w:rsidR="00143A03" w:rsidRPr="007358BC" w:rsidRDefault="00143A03" w:rsidP="00143A03">
      <w:pPr>
        <w:tabs>
          <w:tab w:val="left" w:pos="709"/>
          <w:tab w:val="left" w:pos="1134"/>
        </w:tabs>
        <w:autoSpaceDE w:val="0"/>
        <w:autoSpaceDN w:val="0"/>
        <w:adjustRightInd w:val="0"/>
        <w:spacing w:after="0" w:line="240" w:lineRule="auto"/>
        <w:ind w:firstLine="709"/>
        <w:jc w:val="both"/>
        <w:rPr>
          <w:rFonts w:ascii="Times New Roman" w:hAnsi="Times New Roman"/>
        </w:rPr>
      </w:pPr>
    </w:p>
    <w:p w:rsidR="00143A03" w:rsidRPr="007358BC" w:rsidRDefault="00143A03" w:rsidP="00143A03">
      <w:pPr>
        <w:autoSpaceDE w:val="0"/>
        <w:autoSpaceDN w:val="0"/>
        <w:adjustRightInd w:val="0"/>
        <w:spacing w:after="0" w:line="240" w:lineRule="auto"/>
        <w:jc w:val="both"/>
        <w:rPr>
          <w:rFonts w:ascii="Times New Roman" w:hAnsi="Times New Roman"/>
        </w:rPr>
      </w:pPr>
    </w:p>
    <w:p w:rsidR="00143A03" w:rsidRPr="007358BC" w:rsidRDefault="00143A03" w:rsidP="00143A03">
      <w:pPr>
        <w:widowControl w:val="0"/>
        <w:spacing w:after="0" w:line="240" w:lineRule="auto"/>
        <w:ind w:left="180"/>
        <w:jc w:val="center"/>
        <w:rPr>
          <w:rFonts w:ascii="Times New Roman" w:hAnsi="Times New Roman"/>
          <w:b/>
        </w:rPr>
      </w:pPr>
      <w:r w:rsidRPr="007358BC">
        <w:rPr>
          <w:rFonts w:ascii="Times New Roman" w:hAnsi="Times New Roman"/>
          <w:b/>
          <w:color w:val="000000"/>
        </w:rPr>
        <w:t>2. Обсяги, строки і вартість надання послуг</w:t>
      </w:r>
    </w:p>
    <w:p w:rsidR="00143A03" w:rsidRPr="007358BC" w:rsidRDefault="00143A03" w:rsidP="00143A03">
      <w:pPr>
        <w:widowControl w:val="0"/>
        <w:tabs>
          <w:tab w:val="left" w:pos="1134"/>
        </w:tabs>
        <w:spacing w:after="0" w:line="240" w:lineRule="auto"/>
        <w:ind w:firstLine="709"/>
        <w:jc w:val="both"/>
        <w:rPr>
          <w:rFonts w:ascii="Times New Roman" w:hAnsi="Times New Roman"/>
        </w:rPr>
      </w:pPr>
      <w:r w:rsidRPr="00602C59">
        <w:rPr>
          <w:rFonts w:ascii="Times New Roman" w:hAnsi="Times New Roman"/>
          <w:color w:val="000000"/>
        </w:rPr>
        <w:t>2.1.</w:t>
      </w:r>
      <w:r w:rsidRPr="00602C59">
        <w:rPr>
          <w:rFonts w:ascii="Times New Roman" w:hAnsi="Times New Roman"/>
          <w:color w:val="000000"/>
        </w:rPr>
        <w:tab/>
        <w:t>Загальний обсяг перевезень зг</w:t>
      </w:r>
      <w:r>
        <w:rPr>
          <w:rFonts w:ascii="Times New Roman" w:hAnsi="Times New Roman"/>
          <w:color w:val="000000"/>
        </w:rPr>
        <w:t>ідно норм вивезення з __.__</w:t>
      </w:r>
      <w:r w:rsidRPr="00602C59">
        <w:rPr>
          <w:rFonts w:ascii="Times New Roman" w:hAnsi="Times New Roman"/>
          <w:color w:val="000000"/>
        </w:rPr>
        <w:t>.202</w:t>
      </w:r>
      <w:r w:rsidRPr="00602C59">
        <w:rPr>
          <w:rFonts w:ascii="Times New Roman" w:hAnsi="Times New Roman"/>
          <w:color w:val="000000"/>
          <w:lang w:val="ru-RU"/>
        </w:rPr>
        <w:t>2</w:t>
      </w:r>
      <w:r w:rsidRPr="00602C59">
        <w:rPr>
          <w:rFonts w:ascii="Times New Roman" w:hAnsi="Times New Roman"/>
          <w:color w:val="000000"/>
        </w:rPr>
        <w:t xml:space="preserve"> р. до 31.12.202</w:t>
      </w:r>
      <w:r w:rsidRPr="00602C59">
        <w:rPr>
          <w:rFonts w:ascii="Times New Roman" w:hAnsi="Times New Roman"/>
          <w:color w:val="000000"/>
          <w:lang w:val="ru-RU"/>
        </w:rPr>
        <w:t>2</w:t>
      </w:r>
      <w:r w:rsidRPr="00602C59">
        <w:rPr>
          <w:rFonts w:ascii="Times New Roman" w:hAnsi="Times New Roman"/>
          <w:color w:val="000000"/>
        </w:rPr>
        <w:t xml:space="preserve"> р. становить </w:t>
      </w:r>
      <w:r w:rsidR="003B3EF6">
        <w:rPr>
          <w:rFonts w:ascii="Times New Roman" w:hAnsi="Times New Roman"/>
          <w:color w:val="000000"/>
          <w:lang w:val="ru-RU"/>
        </w:rPr>
        <w:t xml:space="preserve">15,2 </w:t>
      </w:r>
      <w:proofErr w:type="spellStart"/>
      <w:r w:rsidRPr="00602C59">
        <w:rPr>
          <w:rFonts w:ascii="Times New Roman" w:hAnsi="Times New Roman"/>
          <w:color w:val="000000"/>
        </w:rPr>
        <w:t>куб.м</w:t>
      </w:r>
      <w:proofErr w:type="spellEnd"/>
      <w:r w:rsidRPr="00602C59">
        <w:rPr>
          <w:rFonts w:ascii="Times New Roman" w:hAnsi="Times New Roman"/>
          <w:color w:val="000000"/>
        </w:rPr>
        <w:t>.</w:t>
      </w:r>
    </w:p>
    <w:p w:rsidR="00143A03" w:rsidRPr="007358BC" w:rsidRDefault="00143A03" w:rsidP="00143A03">
      <w:pPr>
        <w:widowControl w:val="0"/>
        <w:tabs>
          <w:tab w:val="left" w:pos="1134"/>
        </w:tabs>
        <w:spacing w:after="0" w:line="240" w:lineRule="auto"/>
        <w:ind w:firstLine="709"/>
        <w:jc w:val="both"/>
        <w:rPr>
          <w:rFonts w:ascii="Times New Roman" w:hAnsi="Times New Roman"/>
          <w:color w:val="000000"/>
        </w:rPr>
      </w:pPr>
      <w:r w:rsidRPr="007358BC">
        <w:rPr>
          <w:rFonts w:ascii="Times New Roman" w:hAnsi="Times New Roman"/>
          <w:color w:val="000000"/>
        </w:rPr>
        <w:t>2.2.</w:t>
      </w:r>
      <w:r w:rsidRPr="007358BC">
        <w:rPr>
          <w:rFonts w:ascii="Times New Roman" w:hAnsi="Times New Roman"/>
          <w:color w:val="000000"/>
        </w:rPr>
        <w:tab/>
        <w:t>Загальна сума Договору становить _____________ грн. (_________) у т.ч. ПДВ ________ грн. (______________): за вивезення ТПВ _____________ грн. (________________________________) у тому числі ПДВ ______________ грн. (_____________________________________________); за захоронення ТПВ __________ грн. (_______________________), у тому числі ПДВ ______________ грн. (____________________).</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p>
    <w:p w:rsidR="00143A03" w:rsidRPr="007358BC" w:rsidRDefault="00143A03" w:rsidP="00143A03">
      <w:pPr>
        <w:widowControl w:val="0"/>
        <w:spacing w:after="0" w:line="240" w:lineRule="auto"/>
        <w:ind w:left="180"/>
        <w:jc w:val="center"/>
        <w:rPr>
          <w:rFonts w:ascii="Times New Roman" w:hAnsi="Times New Roman"/>
          <w:b/>
        </w:rPr>
      </w:pPr>
      <w:r w:rsidRPr="007358BC">
        <w:rPr>
          <w:rFonts w:ascii="Times New Roman" w:hAnsi="Times New Roman"/>
          <w:b/>
          <w:color w:val="000000"/>
        </w:rPr>
        <w:t>3. Порядок розрахунків та надання послуг</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3.1.</w:t>
      </w:r>
      <w:r w:rsidRPr="007358BC">
        <w:rPr>
          <w:rFonts w:ascii="Times New Roman" w:hAnsi="Times New Roman"/>
          <w:color w:val="000000"/>
        </w:rPr>
        <w:tab/>
        <w:t>Розрахунковим періодом для оплати послуг є календарний місяць.</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3.2.</w:t>
      </w:r>
      <w:r w:rsidRPr="007358BC">
        <w:rPr>
          <w:rFonts w:ascii="Times New Roman" w:hAnsi="Times New Roman"/>
          <w:color w:val="000000"/>
        </w:rPr>
        <w:tab/>
        <w:t>Форма оплати послуг - у безготівковій формі.</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3.3.</w:t>
      </w:r>
      <w:r w:rsidRPr="007358BC">
        <w:rPr>
          <w:rFonts w:ascii="Times New Roman" w:hAnsi="Times New Roman"/>
          <w:color w:val="000000"/>
        </w:rPr>
        <w:tab/>
        <w:t>Плата за послуги з вивезення та захоронення ТПВ вноситься Споживачем не пізніше 20 числа кожного місяця на підставі «акту надання послуг» (далі – Акт) та «рахунку», на поточний рахунок Виконавця.</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3.4.</w:t>
      </w:r>
      <w:r w:rsidRPr="007358BC">
        <w:rPr>
          <w:rFonts w:ascii="Times New Roman" w:hAnsi="Times New Roman"/>
          <w:color w:val="000000"/>
        </w:rPr>
        <w:tab/>
        <w:t>Не рідше одного разу на рік Споживач та Виконавець здійснюють звірку заборгованості за виконані послуги згідно Договору й підписують акт звірки.</w:t>
      </w:r>
    </w:p>
    <w:p w:rsidR="00143A03" w:rsidRPr="007358BC" w:rsidRDefault="00143A03" w:rsidP="00143A03">
      <w:pPr>
        <w:spacing w:after="0" w:line="240" w:lineRule="auto"/>
        <w:ind w:firstLine="709"/>
        <w:jc w:val="both"/>
        <w:rPr>
          <w:rFonts w:ascii="Times New Roman" w:hAnsi="Times New Roman"/>
          <w:color w:val="FF6600"/>
        </w:rPr>
      </w:pPr>
      <w:r w:rsidRPr="007358BC">
        <w:rPr>
          <w:rFonts w:ascii="Times New Roman" w:hAnsi="Times New Roman"/>
          <w:color w:val="000000"/>
        </w:rPr>
        <w:t>3.5.</w:t>
      </w:r>
      <w:r w:rsidRPr="007358BC">
        <w:rPr>
          <w:rFonts w:ascii="Times New Roman" w:hAnsi="Times New Roman"/>
          <w:color w:val="000000"/>
        </w:rPr>
        <w:tab/>
      </w:r>
      <w:r w:rsidRPr="007358BC">
        <w:rPr>
          <w:rFonts w:ascii="Times New Roman" w:hAnsi="Times New Roman"/>
        </w:rPr>
        <w:t>Вивіз сміття здійснюється спеціалізованим автотранспортом Виконавця згідно дислокацій закладів освіти виконкому Інгулецької районної у місті ради де зазначено об’єми контейнерів та графік вивозу сміття.</w:t>
      </w:r>
    </w:p>
    <w:p w:rsidR="00143A03" w:rsidRPr="007358BC" w:rsidRDefault="00143A03" w:rsidP="00143A03">
      <w:pPr>
        <w:spacing w:after="0" w:line="240" w:lineRule="auto"/>
        <w:ind w:firstLine="709"/>
        <w:jc w:val="both"/>
        <w:rPr>
          <w:rFonts w:ascii="Times New Roman" w:hAnsi="Times New Roman"/>
          <w:bCs/>
          <w:color w:val="000000"/>
          <w:shd w:val="clear" w:color="auto" w:fill="FFFFFF"/>
          <w:lang w:eastAsia="uk-UA"/>
        </w:rPr>
      </w:pPr>
      <w:r w:rsidRPr="007358BC">
        <w:rPr>
          <w:rFonts w:ascii="Times New Roman" w:hAnsi="Times New Roman"/>
          <w:bCs/>
        </w:rPr>
        <w:t xml:space="preserve">3.6. </w:t>
      </w:r>
      <w:r w:rsidRPr="007358BC">
        <w:rPr>
          <w:rFonts w:ascii="Times New Roman" w:hAnsi="Times New Roman"/>
          <w:bCs/>
          <w:color w:val="000000"/>
          <w:shd w:val="clear" w:color="auto" w:fill="FFFFFF"/>
          <w:lang w:eastAsia="uk-UA"/>
        </w:rPr>
        <w:t xml:space="preserve">Споживач протягом 5 (п’яти) робочих днів після отримання Акту, повинен його підписати або надати вмотивовану письмову відмову від приймання. У разі не направлення мотивованої відмови від підписання, Акт вважається погодженим. У разі наявності недоліків Сторони складають акт виявлених недоліків та термінів їх виконання. </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color w:val="000000"/>
          <w:shd w:val="clear" w:color="auto" w:fill="FFFFFF"/>
          <w:lang w:eastAsia="uk-UA"/>
        </w:rPr>
      </w:pPr>
    </w:p>
    <w:p w:rsidR="00143A03" w:rsidRPr="007358BC" w:rsidRDefault="00143A03" w:rsidP="00143A03">
      <w:pPr>
        <w:widowControl w:val="0"/>
        <w:tabs>
          <w:tab w:val="left" w:pos="1276"/>
          <w:tab w:val="left" w:pos="3843"/>
        </w:tabs>
        <w:spacing w:after="0" w:line="240" w:lineRule="auto"/>
        <w:ind w:firstLine="709"/>
        <w:jc w:val="center"/>
        <w:rPr>
          <w:rFonts w:ascii="Times New Roman" w:hAnsi="Times New Roman"/>
          <w:b/>
          <w:color w:val="000000"/>
        </w:rPr>
      </w:pPr>
      <w:r w:rsidRPr="007358BC">
        <w:rPr>
          <w:rFonts w:ascii="Times New Roman" w:hAnsi="Times New Roman"/>
          <w:b/>
          <w:color w:val="000000"/>
        </w:rPr>
        <w:t>4. Права і обов’язки Споживача та Виконавця</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w:t>
      </w:r>
      <w:r w:rsidRPr="007358BC">
        <w:rPr>
          <w:rFonts w:ascii="Times New Roman" w:hAnsi="Times New Roman"/>
          <w:color w:val="000000"/>
        </w:rPr>
        <w:tab/>
      </w:r>
      <w:r w:rsidRPr="007358BC">
        <w:rPr>
          <w:rFonts w:ascii="Times New Roman" w:hAnsi="Times New Roman"/>
          <w:b/>
          <w:color w:val="000000"/>
        </w:rPr>
        <w:t>Споживач має право на:</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4.1.1. Одержання необхідної доступної, достовірної та своєчасної інформації, що стосується послуг з вивезення та захоронення твердих побутових відходів.</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4.1.2. Одержання послуг згідно з вимогами законодавства про відходи та цим Договором.</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4.1.3. Усунення Виконавцем виявлених недоліків у наданні послуг у п'ятиденний термін із моменту звернення Споживача.</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4.1.4. Відшкодування у повному обсязі збитків, заподіяних виконавцем унаслідок ненадання або надання послуг не в повному обсязі.</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4.1.5. Перевірку стану дотримання критеріїв якості послуг.</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4.1.6. Розірвати Договір в односторонньому порядку, у разі якщо Виконавець протягом двох тижнів не виконує умови Договору, повідомивши про це Виконавця за 10 календарних днів.</w:t>
      </w:r>
    </w:p>
    <w:p w:rsidR="00143A03" w:rsidRPr="007358BC" w:rsidRDefault="00143A03" w:rsidP="00143A03">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4.2.</w:t>
      </w:r>
      <w:r w:rsidRPr="007358BC">
        <w:rPr>
          <w:rFonts w:ascii="Times New Roman" w:hAnsi="Times New Roman"/>
          <w:b/>
          <w:color w:val="000000"/>
        </w:rPr>
        <w:tab/>
        <w:t>Споживач зобов'язується:</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4.2.1. Своєчасно, у встановлений Договором термін (п.3.3), сплачувати за надані послуги.</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4.2.2. Своєчасно підписувати Акт та направляти його на адресу Виконавця.</w:t>
      </w:r>
    </w:p>
    <w:p w:rsidR="00143A03" w:rsidRPr="007358BC" w:rsidRDefault="00143A03" w:rsidP="00143A03">
      <w:pPr>
        <w:widowControl w:val="0"/>
        <w:tabs>
          <w:tab w:val="left" w:pos="1276"/>
        </w:tabs>
        <w:spacing w:after="0" w:line="240" w:lineRule="auto"/>
        <w:ind w:firstLine="709"/>
        <w:jc w:val="both"/>
        <w:rPr>
          <w:rFonts w:ascii="Times New Roman" w:hAnsi="Times New Roman"/>
        </w:rPr>
      </w:pPr>
      <w:r w:rsidRPr="00602C59">
        <w:rPr>
          <w:rFonts w:ascii="Times New Roman" w:hAnsi="Times New Roman"/>
          <w:color w:val="000000"/>
        </w:rPr>
        <w:t xml:space="preserve">4.2.3. Для збирання (завантаження) твердих побутових відходів згідно норм вивезення необхідно мати технічно справний контейнер у кількості 1 шт. місткістю </w:t>
      </w:r>
      <w:smartTag w:uri="urn:schemas-microsoft-com:office:smarttags" w:element="metricconverter">
        <w:smartTagPr>
          <w:attr w:name="ProductID" w:val="1,1 куб. м"/>
        </w:smartTagPr>
        <w:r w:rsidRPr="00602C59">
          <w:rPr>
            <w:rFonts w:ascii="Times New Roman" w:hAnsi="Times New Roman"/>
            <w:color w:val="000000"/>
          </w:rPr>
          <w:t xml:space="preserve">1,1 куб. </w:t>
        </w:r>
        <w:proofErr w:type="spellStart"/>
        <w:r w:rsidRPr="00602C59">
          <w:rPr>
            <w:rFonts w:ascii="Times New Roman" w:hAnsi="Times New Roman"/>
            <w:color w:val="000000"/>
          </w:rPr>
          <w:t>м</w:t>
        </w:r>
      </w:smartTag>
      <w:r w:rsidRPr="00602C59">
        <w:rPr>
          <w:rFonts w:ascii="Times New Roman" w:hAnsi="Times New Roman"/>
          <w:color w:val="000000"/>
        </w:rPr>
        <w:t>.</w:t>
      </w:r>
      <w:r w:rsidRPr="00602C59">
        <w:rPr>
          <w:rFonts w:ascii="Times New Roman" w:hAnsi="Times New Roman"/>
        </w:rPr>
        <w:t>та</w:t>
      </w:r>
      <w:proofErr w:type="spellEnd"/>
      <w:r w:rsidRPr="00602C59">
        <w:rPr>
          <w:rFonts w:ascii="Times New Roman" w:hAnsi="Times New Roman"/>
        </w:rPr>
        <w:t xml:space="preserve"> 0,75 </w:t>
      </w:r>
      <w:proofErr w:type="spellStart"/>
      <w:r w:rsidRPr="00602C59">
        <w:rPr>
          <w:rFonts w:ascii="Times New Roman" w:hAnsi="Times New Roman"/>
        </w:rPr>
        <w:t>куб.м</w:t>
      </w:r>
      <w:proofErr w:type="spellEnd"/>
      <w:r w:rsidRPr="00602C59">
        <w:rPr>
          <w:rFonts w:ascii="Times New Roman" w:hAnsi="Times New Roman"/>
        </w:rPr>
        <w:t>.</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 xml:space="preserve">4.2.4. До прибуття </w:t>
      </w:r>
      <w:proofErr w:type="spellStart"/>
      <w:r w:rsidRPr="007358BC">
        <w:rPr>
          <w:rFonts w:ascii="Times New Roman" w:hAnsi="Times New Roman"/>
          <w:color w:val="000000"/>
        </w:rPr>
        <w:t>спецавтомобіля</w:t>
      </w:r>
      <w:proofErr w:type="spellEnd"/>
      <w:r w:rsidRPr="007358BC">
        <w:rPr>
          <w:rFonts w:ascii="Times New Roman" w:hAnsi="Times New Roman"/>
          <w:color w:val="000000"/>
        </w:rPr>
        <w:t xml:space="preserve"> (сміттєвоза) підготувати контейнер для вивезення відходів, не допускати перевантаження контейнеру, утримувати його у справному та охайному стані відповідно до санітарних вимог.</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4.2.5. Забезпечити чистоту контейнерного майданчику, вільний під'їзд до нього, а також освітлення в темний час доби, не допускати попадання в контейнер будівельних відходів.</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4.2.6. В 20-ти денний термін з моменту виникнення обставин, які мають відношення до цього Договору, надавати в письмовій формі інформацію на адресу Виконавця.</w:t>
      </w:r>
    </w:p>
    <w:p w:rsidR="00143A03" w:rsidRPr="007358BC" w:rsidRDefault="00143A03" w:rsidP="00143A03">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4.3.</w:t>
      </w:r>
      <w:r w:rsidRPr="007358BC">
        <w:rPr>
          <w:rFonts w:ascii="Times New Roman" w:hAnsi="Times New Roman"/>
          <w:b/>
          <w:color w:val="000000"/>
        </w:rPr>
        <w:tab/>
        <w:t>Виконавець має право на:</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color w:val="000000"/>
        </w:rPr>
        <w:t>4.3.1. У виняткових випадках, пов’язаних із виробничою необхідністю, змінювати час вивезення відходів, при цьому Виконавець зобов'язується надати послуги за цим договором відразу після усунення перепон, які стали на заваді виконання обов'язків по вивезенню ТПВ.</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color w:val="000000"/>
        </w:rPr>
        <w:t>4.3.2.</w:t>
      </w:r>
      <w:r w:rsidRPr="007358BC">
        <w:rPr>
          <w:rFonts w:ascii="Times New Roman" w:hAnsi="Times New Roman"/>
        </w:rPr>
        <w:t xml:space="preserve"> Вимагати від Споживача забезпечувати утримання у належному технічному стані контейнеру.</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4.3.3. Вимагати від Споживача своєчасно збирати та належним чином зберігати відходи.</w:t>
      </w:r>
    </w:p>
    <w:p w:rsidR="00143A03" w:rsidRPr="007358BC" w:rsidRDefault="00143A03" w:rsidP="00143A03">
      <w:pPr>
        <w:widowControl w:val="0"/>
        <w:tabs>
          <w:tab w:val="left" w:pos="1276"/>
        </w:tabs>
        <w:spacing w:after="0" w:line="240" w:lineRule="auto"/>
        <w:ind w:firstLine="709"/>
        <w:jc w:val="both"/>
        <w:rPr>
          <w:rFonts w:ascii="Times New Roman" w:hAnsi="Times New Roman"/>
          <w:b/>
          <w:color w:val="000000"/>
        </w:rPr>
      </w:pPr>
      <w:r w:rsidRPr="007358BC">
        <w:rPr>
          <w:rFonts w:ascii="Times New Roman" w:hAnsi="Times New Roman"/>
          <w:b/>
          <w:color w:val="000000"/>
        </w:rPr>
        <w:t>4.4.</w:t>
      </w:r>
      <w:r w:rsidRPr="007358BC">
        <w:rPr>
          <w:rFonts w:ascii="Times New Roman" w:hAnsi="Times New Roman"/>
          <w:b/>
          <w:color w:val="000000"/>
        </w:rPr>
        <w:tab/>
        <w:t>Виконавець зобов'язується:</w:t>
      </w:r>
    </w:p>
    <w:p w:rsidR="00143A03" w:rsidRPr="007358BC" w:rsidRDefault="00143A03" w:rsidP="00143A03">
      <w:pPr>
        <w:widowControl w:val="0"/>
        <w:tabs>
          <w:tab w:val="left" w:pos="1276"/>
        </w:tabs>
        <w:spacing w:after="0" w:line="240" w:lineRule="auto"/>
        <w:ind w:firstLine="709"/>
        <w:jc w:val="both"/>
        <w:rPr>
          <w:rFonts w:ascii="Times New Roman" w:hAnsi="Times New Roman"/>
        </w:rPr>
      </w:pPr>
      <w:r w:rsidRPr="007358BC">
        <w:rPr>
          <w:rFonts w:ascii="Times New Roman" w:hAnsi="Times New Roman"/>
          <w:color w:val="000000"/>
        </w:rPr>
        <w:t xml:space="preserve">4.4.1. </w:t>
      </w:r>
      <w:r w:rsidRPr="007358BC">
        <w:rPr>
          <w:rFonts w:ascii="Times New Roman" w:hAnsi="Times New Roman"/>
        </w:rPr>
        <w:t xml:space="preserve">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постановою Кабінету міністрів України від 10.12.2008 р. № 1070, та цього Договору. </w:t>
      </w:r>
    </w:p>
    <w:p w:rsidR="00143A03" w:rsidRPr="007358BC" w:rsidRDefault="00143A03" w:rsidP="00143A03">
      <w:pPr>
        <w:widowControl w:val="0"/>
        <w:tabs>
          <w:tab w:val="left" w:pos="1276"/>
        </w:tabs>
        <w:spacing w:after="0" w:line="240" w:lineRule="auto"/>
        <w:ind w:firstLine="709"/>
        <w:jc w:val="both"/>
        <w:rPr>
          <w:rFonts w:ascii="Times New Roman" w:hAnsi="Times New Roman"/>
          <w:color w:val="000000"/>
        </w:rPr>
      </w:pPr>
      <w:r w:rsidRPr="007358BC">
        <w:rPr>
          <w:rFonts w:ascii="Times New Roman" w:hAnsi="Times New Roman"/>
        </w:rPr>
        <w:t>4.</w:t>
      </w:r>
      <w:r w:rsidRPr="007358BC">
        <w:rPr>
          <w:rFonts w:ascii="Times New Roman" w:hAnsi="Times New Roman"/>
          <w:color w:val="000000"/>
        </w:rPr>
        <w:t>4.2. Надавати необхідну достовірну, доступну та своєчасну інформацію, що стосується цього Договору.</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4.4.3. Збирати і перевозити відходи спеціально обладнаними для цього транспортними засобами.</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4.4.4. Проводити прибирання в разі розсипання ТПВ під час завантаження.</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4.4.5. Перевозити відходи для захоронення виключно на міський полігон.</w:t>
      </w:r>
    </w:p>
    <w:p w:rsidR="00143A03" w:rsidRPr="007358BC" w:rsidRDefault="00143A03" w:rsidP="00143A03">
      <w:pPr>
        <w:spacing w:after="0" w:line="240" w:lineRule="auto"/>
        <w:ind w:firstLine="709"/>
        <w:jc w:val="both"/>
        <w:rPr>
          <w:rFonts w:ascii="Times New Roman" w:hAnsi="Times New Roman"/>
        </w:rPr>
      </w:pPr>
      <w:r w:rsidRPr="007358BC">
        <w:rPr>
          <w:rFonts w:ascii="Times New Roman" w:hAnsi="Times New Roman"/>
        </w:rPr>
        <w:t>4.4.6.Здійснювати безкоштовний ремонт контейнеру та контейнерного майданчику, у разі, якщо поломка здійснена з вини Виконавця.</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4.4.7. Усувати факти порушення вимог щодо забезпечення належної якості послуг та вести облік претензій, які пред'являє споживач у зв'язку з невиконанням умов цього договору.</w:t>
      </w:r>
    </w:p>
    <w:p w:rsidR="00143A03" w:rsidRPr="007358BC" w:rsidRDefault="00143A03" w:rsidP="00143A03">
      <w:pPr>
        <w:spacing w:after="0" w:line="240" w:lineRule="auto"/>
        <w:jc w:val="both"/>
        <w:rPr>
          <w:rFonts w:ascii="Times New Roman" w:hAnsi="Times New Roman"/>
        </w:rPr>
      </w:pPr>
    </w:p>
    <w:p w:rsidR="00143A03" w:rsidRPr="007358BC" w:rsidRDefault="00143A03" w:rsidP="00143A03">
      <w:pPr>
        <w:spacing w:after="0" w:line="240" w:lineRule="auto"/>
        <w:jc w:val="center"/>
        <w:rPr>
          <w:rFonts w:ascii="Times New Roman" w:hAnsi="Times New Roman"/>
          <w:b/>
          <w:color w:val="000000"/>
          <w:lang w:eastAsia="uk-UA"/>
        </w:rPr>
      </w:pPr>
      <w:r w:rsidRPr="007358BC">
        <w:rPr>
          <w:rFonts w:ascii="Times New Roman" w:hAnsi="Times New Roman"/>
          <w:b/>
          <w:color w:val="000000"/>
          <w:lang w:eastAsia="uk-UA"/>
        </w:rPr>
        <w:t>5. Відповідальність Сторін</w:t>
      </w:r>
    </w:p>
    <w:p w:rsidR="00143A03" w:rsidRPr="007358BC" w:rsidRDefault="00143A03" w:rsidP="00143A03">
      <w:pPr>
        <w:spacing w:after="0" w:line="240" w:lineRule="auto"/>
        <w:ind w:firstLine="720"/>
        <w:jc w:val="both"/>
        <w:rPr>
          <w:rFonts w:ascii="Times New Roman" w:hAnsi="Times New Roman"/>
          <w:b/>
        </w:rPr>
      </w:pPr>
      <w:r w:rsidRPr="007358BC">
        <w:rPr>
          <w:rFonts w:ascii="Times New Roman" w:hAnsi="Times New Roman"/>
          <w:b/>
        </w:rPr>
        <w:t>5.1.</w:t>
      </w:r>
      <w:r w:rsidRPr="007358BC">
        <w:rPr>
          <w:rFonts w:ascii="Times New Roman" w:hAnsi="Times New Roman"/>
          <w:b/>
        </w:rPr>
        <w:tab/>
        <w:t>Виконавець несе відповідальність:</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5.1.1. У разі порушення встановлених цим Договором термінів надання послуг, Виконавець сплачує Споживачеві неустойку в розмірі 0,2 % від суми вартості (середньомісячної вартості ) послуг за кожний день прострочення, але не більше подвійної ставки НБУ України, яка діяла на момент надання послуг.</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5.1.2. За порушення законодавства про відходи відповідно до чинного законодавства.</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b/>
        </w:rPr>
        <w:t>5.2.</w:t>
      </w:r>
      <w:r w:rsidRPr="007358BC">
        <w:rPr>
          <w:rFonts w:ascii="Times New Roman" w:hAnsi="Times New Roman"/>
          <w:b/>
        </w:rPr>
        <w:tab/>
        <w:t>Виконавець не відповідає</w:t>
      </w:r>
      <w:r w:rsidRPr="007358BC">
        <w:rPr>
          <w:rFonts w:ascii="Times New Roman" w:hAnsi="Times New Roman"/>
        </w:rPr>
        <w:t xml:space="preserve"> за невиконання умов даного Договору, або за порушення графіку вивозу, якщо доведе, що це сталося не з його вини або внаслідок форс-мажорних обставин (землетрус, повінь, ураган тощо).</w:t>
      </w:r>
    </w:p>
    <w:p w:rsidR="00143A03" w:rsidRPr="007358BC" w:rsidRDefault="00143A03" w:rsidP="00143A03">
      <w:pPr>
        <w:spacing w:after="0" w:line="240" w:lineRule="auto"/>
        <w:ind w:firstLine="720"/>
        <w:jc w:val="both"/>
        <w:rPr>
          <w:rFonts w:ascii="Times New Roman" w:hAnsi="Times New Roman"/>
          <w:b/>
        </w:rPr>
      </w:pPr>
      <w:r w:rsidRPr="007358BC">
        <w:rPr>
          <w:rFonts w:ascii="Times New Roman" w:hAnsi="Times New Roman"/>
          <w:b/>
        </w:rPr>
        <w:lastRenderedPageBreak/>
        <w:t>5.3.</w:t>
      </w:r>
      <w:r w:rsidRPr="007358BC">
        <w:rPr>
          <w:rFonts w:ascii="Times New Roman" w:hAnsi="Times New Roman"/>
          <w:b/>
        </w:rPr>
        <w:tab/>
        <w:t>Споживач несе відповідальність:</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5.3.1. За прострочення оплати платежів за надані послуги шляхом сплати неустойки (пені) з розрахунку 0,1% несплаченої суми, але не більше подвійної ставки НБУ України, яка діяла на момент прострочення платежів, за кожен день прострочення.</w:t>
      </w:r>
    </w:p>
    <w:p w:rsidR="00143A03" w:rsidRPr="007358BC" w:rsidRDefault="00143A03" w:rsidP="00143A03">
      <w:pPr>
        <w:spacing w:after="0" w:line="240" w:lineRule="auto"/>
        <w:ind w:firstLine="720"/>
        <w:jc w:val="both"/>
        <w:rPr>
          <w:rFonts w:ascii="Times New Roman" w:hAnsi="Times New Roman"/>
        </w:rPr>
      </w:pPr>
      <w:r w:rsidRPr="007358BC">
        <w:rPr>
          <w:rFonts w:ascii="Times New Roman" w:hAnsi="Times New Roman"/>
        </w:rPr>
        <w:t>5.3.2. За порушення законодавства про відходи відповідно до чинного законодавства.</w:t>
      </w:r>
    </w:p>
    <w:p w:rsidR="00143A03" w:rsidRPr="007358BC" w:rsidRDefault="00143A03" w:rsidP="00143A03">
      <w:pPr>
        <w:spacing w:after="0" w:line="240" w:lineRule="auto"/>
        <w:ind w:firstLine="720"/>
        <w:jc w:val="both"/>
        <w:rPr>
          <w:rFonts w:ascii="Times New Roman" w:hAnsi="Times New Roman"/>
        </w:rPr>
      </w:pPr>
    </w:p>
    <w:p w:rsidR="00143A03" w:rsidRPr="007358BC" w:rsidRDefault="00143A03" w:rsidP="00143A03">
      <w:pPr>
        <w:widowControl w:val="0"/>
        <w:tabs>
          <w:tab w:val="left" w:leader="underscore" w:pos="10938"/>
        </w:tabs>
        <w:spacing w:after="0" w:line="240" w:lineRule="auto"/>
        <w:ind w:firstLine="709"/>
        <w:jc w:val="center"/>
        <w:rPr>
          <w:rFonts w:ascii="Times New Roman" w:hAnsi="Times New Roman"/>
          <w:b/>
          <w:bCs/>
          <w:color w:val="000000"/>
          <w:lang w:eastAsia="uk-UA"/>
        </w:rPr>
      </w:pPr>
      <w:r w:rsidRPr="007358BC">
        <w:rPr>
          <w:rFonts w:ascii="Times New Roman" w:hAnsi="Times New Roman"/>
          <w:b/>
          <w:bCs/>
          <w:color w:val="000000"/>
          <w:lang w:eastAsia="uk-UA"/>
        </w:rPr>
        <w:t>6. Обставини непереборної сили</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6.3. Доказом виникнення обставин непереборної сили та строку їх дії є відповідні документи, які видаються торгово-промисловою палатою України</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6.4.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43A03" w:rsidRPr="007358BC" w:rsidRDefault="00143A03" w:rsidP="00143A03">
      <w:pPr>
        <w:spacing w:after="0" w:line="240" w:lineRule="auto"/>
        <w:ind w:firstLine="720"/>
        <w:jc w:val="both"/>
        <w:rPr>
          <w:rFonts w:ascii="Times New Roman" w:hAnsi="Times New Roman"/>
        </w:rPr>
      </w:pPr>
    </w:p>
    <w:p w:rsidR="00143A03" w:rsidRPr="007358BC" w:rsidRDefault="00143A03" w:rsidP="00143A03">
      <w:pPr>
        <w:widowControl w:val="0"/>
        <w:tabs>
          <w:tab w:val="left" w:pos="4200"/>
        </w:tabs>
        <w:spacing w:after="0" w:line="240" w:lineRule="auto"/>
        <w:ind w:left="3860"/>
        <w:jc w:val="both"/>
        <w:rPr>
          <w:rFonts w:ascii="Times New Roman" w:hAnsi="Times New Roman"/>
          <w:b/>
          <w:color w:val="000000"/>
          <w:lang w:eastAsia="uk-UA"/>
        </w:rPr>
      </w:pPr>
      <w:r w:rsidRPr="007358BC">
        <w:rPr>
          <w:rFonts w:ascii="Times New Roman" w:hAnsi="Times New Roman"/>
          <w:b/>
          <w:color w:val="000000"/>
          <w:lang w:eastAsia="uk-UA"/>
        </w:rPr>
        <w:t>7. Вирішення спорів</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r w:rsidRPr="007358BC">
        <w:rPr>
          <w:rFonts w:ascii="Times New Roman" w:hAnsi="Times New Roman"/>
          <w:bCs/>
        </w:rPr>
        <w:t>7.1. У випадку виникнення спорів або розбіжностей Сторони зобов'язуються вирішувати їх шляхом взаємних переговорів та консультацій.</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color w:val="000000"/>
          <w:lang w:eastAsia="uk-UA"/>
        </w:rPr>
      </w:pPr>
      <w:r w:rsidRPr="007358BC">
        <w:rPr>
          <w:rFonts w:ascii="Times New Roman" w:hAnsi="Times New Roman"/>
          <w:bCs/>
        </w:rPr>
        <w:t>7.2.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w:t>
      </w:r>
      <w:r w:rsidRPr="007358BC">
        <w:rPr>
          <w:rFonts w:ascii="Times New Roman" w:hAnsi="Times New Roman"/>
          <w:bCs/>
          <w:color w:val="000000"/>
          <w:lang w:eastAsia="uk-UA"/>
        </w:rPr>
        <w:t xml:space="preserve"> чинним законодавством України.</w:t>
      </w:r>
    </w:p>
    <w:p w:rsidR="00143A03" w:rsidRPr="007358BC" w:rsidRDefault="00143A03" w:rsidP="00143A03">
      <w:pPr>
        <w:widowControl w:val="0"/>
        <w:tabs>
          <w:tab w:val="left" w:leader="underscore" w:pos="10938"/>
        </w:tabs>
        <w:spacing w:after="0" w:line="240" w:lineRule="auto"/>
        <w:ind w:firstLine="709"/>
        <w:jc w:val="both"/>
        <w:rPr>
          <w:rFonts w:ascii="Times New Roman" w:hAnsi="Times New Roman"/>
          <w:bCs/>
        </w:rPr>
      </w:pPr>
    </w:p>
    <w:p w:rsidR="00143A03" w:rsidRPr="007358BC" w:rsidRDefault="00143A03" w:rsidP="00143A03">
      <w:pPr>
        <w:widowControl w:val="0"/>
        <w:tabs>
          <w:tab w:val="left" w:pos="4200"/>
        </w:tabs>
        <w:spacing w:after="0" w:line="240" w:lineRule="auto"/>
        <w:ind w:left="3860"/>
        <w:jc w:val="both"/>
        <w:rPr>
          <w:rFonts w:ascii="Times New Roman" w:hAnsi="Times New Roman"/>
          <w:b/>
          <w:bCs/>
          <w:color w:val="000000"/>
          <w:lang w:eastAsia="uk-UA"/>
        </w:rPr>
      </w:pPr>
      <w:r w:rsidRPr="007358BC">
        <w:rPr>
          <w:rFonts w:ascii="Times New Roman" w:hAnsi="Times New Roman"/>
          <w:b/>
          <w:bCs/>
          <w:color w:val="000000"/>
          <w:lang w:eastAsia="uk-UA"/>
        </w:rPr>
        <w:t>9. Строк дії договору</w:t>
      </w:r>
    </w:p>
    <w:p w:rsidR="00143A03" w:rsidRPr="002A1635" w:rsidRDefault="00143A03" w:rsidP="00143A03">
      <w:pPr>
        <w:widowControl w:val="0"/>
        <w:tabs>
          <w:tab w:val="left" w:leader="underscore" w:pos="10938"/>
        </w:tabs>
        <w:spacing w:after="0" w:line="240" w:lineRule="auto"/>
        <w:jc w:val="both"/>
        <w:rPr>
          <w:rFonts w:ascii="Times New Roman" w:hAnsi="Times New Roman"/>
          <w:bCs/>
        </w:rPr>
      </w:pPr>
      <w:r w:rsidRPr="002A1635">
        <w:rPr>
          <w:rFonts w:ascii="Times New Roman" w:hAnsi="Times New Roman"/>
          <w:bCs/>
        </w:rPr>
        <w:t xml:space="preserve">8.1. </w:t>
      </w:r>
      <w:r>
        <w:rPr>
          <w:rFonts w:ascii="Times New Roman" w:hAnsi="Times New Roman"/>
          <w:color w:val="000000"/>
          <w:sz w:val="24"/>
          <w:szCs w:val="24"/>
        </w:rPr>
        <w:t>Цей Договір набирає чинності з дати укладання , а  діє  з _________________</w:t>
      </w:r>
      <w:r>
        <w:rPr>
          <w:rFonts w:ascii="Times New Roman" w:hAnsi="Times New Roman"/>
          <w:b/>
          <w:bCs/>
          <w:color w:val="000000"/>
          <w:sz w:val="24"/>
          <w:szCs w:val="24"/>
        </w:rPr>
        <w:t xml:space="preserve"> року</w:t>
      </w:r>
      <w:r>
        <w:rPr>
          <w:rFonts w:ascii="Times New Roman" w:hAnsi="Times New Roman"/>
          <w:color w:val="000000"/>
          <w:sz w:val="24"/>
          <w:szCs w:val="24"/>
        </w:rPr>
        <w:t xml:space="preserve">  до </w:t>
      </w:r>
      <w:r>
        <w:rPr>
          <w:rFonts w:ascii="Times New Roman" w:hAnsi="Times New Roman"/>
          <w:sz w:val="24"/>
          <w:szCs w:val="24"/>
        </w:rPr>
        <w:t>повного виконання сторонами своїх договірних зобов’язань, але в будь-якому випадку до</w:t>
      </w:r>
      <w:r>
        <w:rPr>
          <w:rFonts w:ascii="Times New Roman" w:hAnsi="Times New Roman"/>
          <w:b/>
          <w:sz w:val="24"/>
          <w:szCs w:val="24"/>
        </w:rPr>
        <w:t xml:space="preserve"> 31.12.2022 року .</w:t>
      </w:r>
    </w:p>
    <w:p w:rsidR="00143A03" w:rsidRPr="007358BC" w:rsidRDefault="00143A03" w:rsidP="00143A03">
      <w:pPr>
        <w:widowControl w:val="0"/>
        <w:tabs>
          <w:tab w:val="left" w:leader="underscore" w:pos="10938"/>
        </w:tabs>
        <w:spacing w:after="0" w:line="240" w:lineRule="auto"/>
        <w:jc w:val="both"/>
        <w:rPr>
          <w:rFonts w:ascii="Times New Roman" w:hAnsi="Times New Roman"/>
          <w:bCs/>
        </w:rPr>
      </w:pPr>
    </w:p>
    <w:p w:rsidR="00143A03" w:rsidRPr="007358BC" w:rsidRDefault="00143A03" w:rsidP="00143A03">
      <w:pPr>
        <w:widowControl w:val="0"/>
        <w:tabs>
          <w:tab w:val="left" w:leader="underscore" w:pos="10938"/>
        </w:tabs>
        <w:spacing w:after="0" w:line="240" w:lineRule="auto"/>
        <w:jc w:val="both"/>
        <w:rPr>
          <w:rFonts w:ascii="Times New Roman" w:hAnsi="Times New Roman"/>
          <w:bCs/>
        </w:rPr>
      </w:pPr>
      <w:r w:rsidRPr="007358BC">
        <w:rPr>
          <w:rFonts w:ascii="Times New Roman" w:hAnsi="Times New Roman"/>
          <w:bCs/>
          <w:color w:val="000000"/>
          <w:lang w:eastAsia="uk-UA"/>
        </w:rPr>
        <w:t xml:space="preserve">8.2. </w:t>
      </w:r>
      <w:r w:rsidRPr="007358BC">
        <w:rPr>
          <w:rFonts w:ascii="Times New Roman" w:hAnsi="Times New Roman"/>
          <w:bCs/>
        </w:rPr>
        <w:t>Закінчення строку дії Договору не звільняє Сторони від відповідальності за його порушення, яке мало місце під час дії Договору.</w:t>
      </w:r>
    </w:p>
    <w:p w:rsidR="00143A03" w:rsidRPr="007358BC" w:rsidRDefault="00143A03" w:rsidP="00143A03">
      <w:pPr>
        <w:spacing w:after="0" w:line="240" w:lineRule="auto"/>
        <w:ind w:firstLine="720"/>
        <w:jc w:val="both"/>
        <w:rPr>
          <w:rFonts w:ascii="Times New Roman" w:hAnsi="Times New Roman"/>
        </w:rPr>
      </w:pPr>
    </w:p>
    <w:p w:rsidR="00143A03" w:rsidRPr="007358BC" w:rsidRDefault="00143A03" w:rsidP="00143A03">
      <w:pPr>
        <w:spacing w:after="0" w:line="240" w:lineRule="auto"/>
        <w:ind w:firstLine="720"/>
        <w:jc w:val="center"/>
        <w:rPr>
          <w:rFonts w:ascii="Times New Roman" w:hAnsi="Times New Roman"/>
          <w:b/>
        </w:rPr>
      </w:pPr>
      <w:r w:rsidRPr="007358BC">
        <w:rPr>
          <w:rFonts w:ascii="Times New Roman" w:hAnsi="Times New Roman"/>
          <w:b/>
        </w:rPr>
        <w:t>10. Інші умови</w:t>
      </w:r>
    </w:p>
    <w:p w:rsidR="00143A03" w:rsidRPr="007358BC" w:rsidRDefault="00143A03" w:rsidP="00143A03">
      <w:pPr>
        <w:widowControl w:val="0"/>
        <w:spacing w:after="0" w:line="240" w:lineRule="auto"/>
        <w:jc w:val="both"/>
        <w:rPr>
          <w:rFonts w:ascii="Times New Roman" w:hAnsi="Times New Roman"/>
          <w:bCs/>
        </w:rPr>
      </w:pPr>
      <w:r w:rsidRPr="007358BC">
        <w:rPr>
          <w:rFonts w:ascii="Times New Roman" w:hAnsi="Times New Roman"/>
          <w:bCs/>
        </w:rPr>
        <w:t xml:space="preserve">10.1. </w:t>
      </w:r>
      <w:r w:rsidRPr="007358BC">
        <w:rPr>
          <w:rFonts w:ascii="Times New Roman" w:hAnsi="Times New Roman"/>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обігу на підставі принципів добросовісності, розумності та справедливості.</w:t>
      </w:r>
    </w:p>
    <w:p w:rsidR="00143A03" w:rsidRPr="00624A46" w:rsidRDefault="00143A03" w:rsidP="00143A03">
      <w:pPr>
        <w:pStyle w:val="rvps2"/>
        <w:shd w:val="clear" w:color="auto" w:fill="FFFFFF"/>
        <w:spacing w:before="0" w:beforeAutospacing="0" w:after="150" w:afterAutospacing="0"/>
        <w:jc w:val="both"/>
        <w:rPr>
          <w:sz w:val="22"/>
          <w:szCs w:val="22"/>
        </w:rPr>
      </w:pPr>
      <w:r w:rsidRPr="00624A46">
        <w:rPr>
          <w:bCs/>
          <w:sz w:val="22"/>
          <w:szCs w:val="22"/>
        </w:rPr>
        <w:t xml:space="preserve">10.2. </w:t>
      </w:r>
      <w:r w:rsidRPr="00624A46">
        <w:rPr>
          <w:sz w:val="22"/>
          <w:szCs w:val="22"/>
        </w:rPr>
        <w:t>Умови цього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143A03" w:rsidRPr="00624A46" w:rsidRDefault="00143A03" w:rsidP="00143A03">
      <w:pPr>
        <w:pStyle w:val="rvps2"/>
        <w:shd w:val="clear" w:color="auto" w:fill="FFFFFF"/>
        <w:spacing w:before="0" w:beforeAutospacing="0" w:after="0" w:afterAutospacing="0"/>
        <w:ind w:firstLine="450"/>
        <w:jc w:val="both"/>
        <w:rPr>
          <w:sz w:val="22"/>
          <w:szCs w:val="22"/>
        </w:rPr>
      </w:pPr>
      <w:r w:rsidRPr="00624A46">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624A46">
        <w:rPr>
          <w:color w:val="000000"/>
          <w:sz w:val="22"/>
          <w:szCs w:val="22"/>
        </w:rPr>
        <w:t>вказаних вч.4,5 ст. 41  Закону України «Про публічні закупівлі» з урахуванням змін:</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зменшення обсягів закупівлі, зокрема з урахуванням фактичного обсягу видатків замовника;</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w:t>
      </w:r>
      <w:r w:rsidRPr="00624A46">
        <w:rPr>
          <w:sz w:val="22"/>
          <w:szCs w:val="22"/>
        </w:rPr>
        <w:lastRenderedPageBreak/>
        <w:t>товару не застосовується у випадках зміни умов договору про закупівлю бензину та дизельного пального, газу та електричної енергії;</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24A46">
        <w:rPr>
          <w:sz w:val="22"/>
          <w:szCs w:val="22"/>
        </w:rPr>
        <w:t>Platts</w:t>
      </w:r>
      <w:proofErr w:type="spellEnd"/>
      <w:r w:rsidRPr="00624A46">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зміни умов у зв’язку із застосуванням положень частини шостої статті 41 Закону.</w:t>
      </w:r>
    </w:p>
    <w:p w:rsidR="00143A03" w:rsidRPr="00624A46" w:rsidRDefault="00143A03" w:rsidP="00143A03">
      <w:pPr>
        <w:pStyle w:val="rvps2"/>
        <w:shd w:val="clear" w:color="auto" w:fill="FFFFFF"/>
        <w:spacing w:before="0" w:beforeAutospacing="0" w:after="0" w:afterAutospacing="0"/>
        <w:jc w:val="both"/>
        <w:rPr>
          <w:sz w:val="22"/>
          <w:szCs w:val="22"/>
        </w:rPr>
      </w:pPr>
      <w:bookmarkStart w:id="1" w:name="n1049"/>
      <w:bookmarkEnd w:id="1"/>
      <w:r w:rsidRPr="00624A46">
        <w:rPr>
          <w:sz w:val="22"/>
          <w:szCs w:val="22"/>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2" w:name="n1050"/>
      <w:bookmarkEnd w:id="2"/>
      <w:r w:rsidRPr="00624A46">
        <w:rPr>
          <w:sz w:val="22"/>
          <w:szCs w:val="22"/>
        </w:rPr>
        <w:t>;</w:t>
      </w:r>
    </w:p>
    <w:p w:rsidR="00143A03" w:rsidRPr="00624A46" w:rsidRDefault="00143A03" w:rsidP="00143A03">
      <w:pPr>
        <w:pStyle w:val="rvps2"/>
        <w:shd w:val="clear" w:color="auto" w:fill="FFFFFF"/>
        <w:spacing w:before="0" w:beforeAutospacing="0" w:after="0" w:afterAutospacing="0"/>
        <w:jc w:val="both"/>
        <w:rPr>
          <w:sz w:val="22"/>
          <w:szCs w:val="22"/>
        </w:rPr>
      </w:pPr>
      <w:r w:rsidRPr="00624A46">
        <w:rPr>
          <w:sz w:val="22"/>
          <w:szCs w:val="22"/>
        </w:rPr>
        <w:t>-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rsidR="00143A03" w:rsidRPr="00624A46" w:rsidRDefault="00143A03" w:rsidP="00143A03">
      <w:pPr>
        <w:pStyle w:val="rvps2"/>
        <w:shd w:val="clear" w:color="auto" w:fill="FFFFFF"/>
        <w:spacing w:before="0" w:beforeAutospacing="0" w:after="150" w:afterAutospacing="0"/>
        <w:jc w:val="both"/>
        <w:rPr>
          <w:sz w:val="22"/>
          <w:szCs w:val="22"/>
        </w:rPr>
      </w:pPr>
      <w:r w:rsidRPr="00624A46">
        <w:rPr>
          <w:sz w:val="22"/>
          <w:szCs w:val="22"/>
        </w:rPr>
        <w:t>-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143A03" w:rsidRPr="007358BC" w:rsidRDefault="00143A03" w:rsidP="00143A03">
      <w:pPr>
        <w:widowControl w:val="0"/>
        <w:spacing w:after="0" w:line="240" w:lineRule="auto"/>
        <w:ind w:firstLine="709"/>
        <w:jc w:val="both"/>
        <w:rPr>
          <w:rFonts w:ascii="Times New Roman" w:hAnsi="Times New Roman"/>
          <w:bCs/>
        </w:rPr>
      </w:pPr>
      <w:r w:rsidRPr="007358BC">
        <w:rPr>
          <w:rFonts w:ascii="Times New Roman" w:hAnsi="Times New Roman"/>
          <w:bCs/>
        </w:rPr>
        <w:t>10.3. У випадках не передбачених даним Договором Сторони керуються чинним законодавством України.</w:t>
      </w:r>
    </w:p>
    <w:p w:rsidR="00143A03" w:rsidRPr="007358BC" w:rsidRDefault="00143A03" w:rsidP="00143A03">
      <w:pPr>
        <w:widowControl w:val="0"/>
        <w:spacing w:after="0" w:line="240" w:lineRule="auto"/>
        <w:ind w:firstLine="709"/>
        <w:jc w:val="both"/>
        <w:rPr>
          <w:rFonts w:ascii="Times New Roman" w:hAnsi="Times New Roman"/>
          <w:bCs/>
        </w:rPr>
      </w:pPr>
      <w:r w:rsidRPr="007358BC">
        <w:rPr>
          <w:rFonts w:ascii="Times New Roman" w:hAnsi="Times New Roman"/>
          <w:bCs/>
        </w:rPr>
        <w:t>10.4. Неістотні умови договору можуть бути змінені за взаємною згодою Сторін з обов’язковим підписанням додаткової угоди.</w:t>
      </w:r>
    </w:p>
    <w:p w:rsidR="00143A03" w:rsidRPr="007358BC" w:rsidRDefault="00143A03" w:rsidP="00143A03">
      <w:pPr>
        <w:widowControl w:val="0"/>
        <w:spacing w:after="0" w:line="240" w:lineRule="auto"/>
        <w:ind w:firstLine="709"/>
        <w:jc w:val="both"/>
        <w:rPr>
          <w:rFonts w:ascii="Times New Roman" w:hAnsi="Times New Roman"/>
          <w:bCs/>
        </w:rPr>
      </w:pPr>
      <w:r w:rsidRPr="007358BC">
        <w:rPr>
          <w:rFonts w:ascii="Times New Roman" w:hAnsi="Times New Roman"/>
          <w:bCs/>
        </w:rPr>
        <w:t xml:space="preserve">10.6. У разі дострокового розірвання договору Замовник сплачує Виконавцю вартість фактично наданих послуг на дату розірвання даного Договору. </w:t>
      </w:r>
    </w:p>
    <w:p w:rsidR="00143A03" w:rsidRPr="007358BC" w:rsidRDefault="00143A03" w:rsidP="00143A03">
      <w:pPr>
        <w:spacing w:after="0" w:line="240" w:lineRule="auto"/>
        <w:ind w:firstLine="720"/>
        <w:jc w:val="both"/>
        <w:rPr>
          <w:rFonts w:ascii="Times New Roman" w:hAnsi="Times New Roman"/>
          <w:color w:val="000000"/>
        </w:rPr>
      </w:pPr>
      <w:r w:rsidRPr="007358BC">
        <w:rPr>
          <w:rFonts w:ascii="Times New Roman" w:hAnsi="Times New Roman"/>
          <w:color w:val="000000"/>
          <w:kern w:val="2"/>
        </w:rPr>
        <w:t xml:space="preserve">10.7. </w:t>
      </w:r>
      <w:r w:rsidRPr="007358BC">
        <w:rPr>
          <w:rFonts w:ascii="Times New Roman" w:hAnsi="Times New Roman"/>
          <w:color w:val="000000"/>
        </w:rPr>
        <w:t>Одностороннє розірвання договору можливо лише у випадку, передбаченому п. 4.1.7. Договору.</w:t>
      </w:r>
    </w:p>
    <w:p w:rsidR="00143A03" w:rsidRPr="007358BC" w:rsidRDefault="00143A03" w:rsidP="00143A03">
      <w:pPr>
        <w:spacing w:after="0" w:line="240" w:lineRule="auto"/>
        <w:ind w:firstLine="709"/>
        <w:jc w:val="both"/>
        <w:rPr>
          <w:rFonts w:ascii="Times New Roman" w:hAnsi="Times New Roman"/>
          <w:bCs/>
        </w:rPr>
      </w:pPr>
      <w:r w:rsidRPr="007358BC">
        <w:rPr>
          <w:rFonts w:ascii="Times New Roman" w:hAnsi="Times New Roman"/>
        </w:rPr>
        <w:t xml:space="preserve">10.8. </w:t>
      </w:r>
      <w:r w:rsidRPr="007358BC">
        <w:rPr>
          <w:rFonts w:ascii="Times New Roman" w:hAnsi="Times New Roman"/>
          <w:bC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rsidR="00143A03" w:rsidRPr="007358BC" w:rsidRDefault="00143A03" w:rsidP="00143A03">
      <w:pPr>
        <w:widowControl w:val="0"/>
        <w:autoSpaceDE w:val="0"/>
        <w:autoSpaceDN w:val="0"/>
        <w:adjustRightInd w:val="0"/>
        <w:spacing w:after="0" w:line="240" w:lineRule="auto"/>
        <w:ind w:firstLine="709"/>
        <w:jc w:val="both"/>
        <w:rPr>
          <w:rFonts w:ascii="Times New Roman" w:hAnsi="Times New Roman"/>
        </w:rPr>
      </w:pPr>
      <w:r w:rsidRPr="007358BC">
        <w:rPr>
          <w:rFonts w:ascii="Times New Roman" w:hAnsi="Times New Roman"/>
        </w:rPr>
        <w:t xml:space="preserve">10.9.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143A03" w:rsidRPr="007358BC" w:rsidRDefault="00143A03" w:rsidP="00143A03">
      <w:pPr>
        <w:spacing w:after="0" w:line="240" w:lineRule="auto"/>
        <w:ind w:firstLine="709"/>
        <w:jc w:val="both"/>
        <w:rPr>
          <w:rFonts w:ascii="Times New Roman" w:hAnsi="Times New Roman"/>
          <w:kern w:val="2"/>
        </w:rPr>
      </w:pPr>
      <w:r w:rsidRPr="007358BC">
        <w:rPr>
          <w:rFonts w:ascii="Times New Roman" w:hAnsi="Times New Roman"/>
          <w:kern w:val="2"/>
        </w:rPr>
        <w:t>10.10.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rsidR="00143A03" w:rsidRPr="007358BC" w:rsidRDefault="00143A03" w:rsidP="00143A03">
      <w:pPr>
        <w:widowControl w:val="0"/>
        <w:autoSpaceDE w:val="0"/>
        <w:autoSpaceDN w:val="0"/>
        <w:adjustRightInd w:val="0"/>
        <w:spacing w:after="0" w:line="240" w:lineRule="auto"/>
        <w:ind w:firstLine="709"/>
        <w:jc w:val="both"/>
        <w:rPr>
          <w:rFonts w:ascii="Times New Roman" w:hAnsi="Times New Roman"/>
          <w:b/>
          <w:bCs/>
        </w:rPr>
      </w:pPr>
      <w:r w:rsidRPr="007358BC">
        <w:rPr>
          <w:rFonts w:ascii="Times New Roman" w:hAnsi="Times New Roman"/>
          <w:bCs/>
        </w:rPr>
        <w:t xml:space="preserve">10.11. </w:t>
      </w:r>
      <w:r w:rsidRPr="007358BC">
        <w:rPr>
          <w:rFonts w:ascii="Times New Roman" w:hAnsi="Times New Roman"/>
        </w:rPr>
        <w:t>Цей Договір укладається і підписується у двох примірниках, що мають однакову юридичну силу.</w:t>
      </w:r>
    </w:p>
    <w:p w:rsidR="00143A03" w:rsidRPr="007358BC" w:rsidRDefault="00143A03" w:rsidP="00143A03">
      <w:pPr>
        <w:widowControl w:val="0"/>
        <w:tabs>
          <w:tab w:val="left" w:pos="2975"/>
        </w:tabs>
        <w:spacing w:after="0" w:line="240" w:lineRule="auto"/>
        <w:ind w:left="1020"/>
        <w:jc w:val="center"/>
        <w:rPr>
          <w:rFonts w:ascii="Times New Roman" w:hAnsi="Times New Roman"/>
          <w:b/>
          <w:bCs/>
        </w:rPr>
      </w:pPr>
      <w:r w:rsidRPr="007358BC">
        <w:rPr>
          <w:rFonts w:ascii="Times New Roman" w:hAnsi="Times New Roman"/>
          <w:b/>
          <w:bCs/>
        </w:rPr>
        <w:t>11. Додатки до договору</w:t>
      </w:r>
    </w:p>
    <w:p w:rsidR="00143A03" w:rsidRPr="007358BC" w:rsidRDefault="00143A03" w:rsidP="00143A03">
      <w:pPr>
        <w:widowControl w:val="0"/>
        <w:spacing w:after="0" w:line="240" w:lineRule="auto"/>
        <w:ind w:left="40" w:firstLine="540"/>
        <w:jc w:val="both"/>
        <w:rPr>
          <w:rFonts w:ascii="Times New Roman" w:hAnsi="Times New Roman"/>
          <w:bCs/>
        </w:rPr>
      </w:pPr>
      <w:r w:rsidRPr="007358BC">
        <w:rPr>
          <w:rFonts w:ascii="Times New Roman" w:hAnsi="Times New Roman"/>
          <w:bCs/>
        </w:rPr>
        <w:t>11.1. Невід'ємною частиною цього Договору є:</w:t>
      </w:r>
    </w:p>
    <w:p w:rsidR="00143A03" w:rsidRPr="007358BC" w:rsidRDefault="00143A03" w:rsidP="00143A03">
      <w:pPr>
        <w:widowControl w:val="0"/>
        <w:tabs>
          <w:tab w:val="left" w:pos="686"/>
        </w:tabs>
        <w:spacing w:after="0" w:line="240" w:lineRule="auto"/>
        <w:jc w:val="both"/>
        <w:rPr>
          <w:rFonts w:ascii="Times New Roman" w:hAnsi="Times New Roman"/>
          <w:bCs/>
          <w:color w:val="000000"/>
        </w:rPr>
      </w:pPr>
      <w:r w:rsidRPr="007358BC">
        <w:rPr>
          <w:rFonts w:ascii="Times New Roman" w:hAnsi="Times New Roman"/>
        </w:rPr>
        <w:t xml:space="preserve">- </w:t>
      </w:r>
      <w:r w:rsidRPr="007358BC">
        <w:rPr>
          <w:rFonts w:ascii="Times New Roman" w:hAnsi="Times New Roman"/>
          <w:color w:val="000000"/>
        </w:rPr>
        <w:t>калькуляція вартості послуг</w:t>
      </w:r>
      <w:r w:rsidRPr="007358BC">
        <w:rPr>
          <w:rFonts w:ascii="Times New Roman" w:hAnsi="Times New Roman"/>
          <w:bCs/>
          <w:color w:val="000000"/>
        </w:rPr>
        <w:t xml:space="preserve"> (Додаток №1).</w:t>
      </w:r>
    </w:p>
    <w:p w:rsidR="00143A03" w:rsidRPr="007358BC" w:rsidRDefault="00143A03" w:rsidP="00143A03">
      <w:pPr>
        <w:widowControl w:val="0"/>
        <w:tabs>
          <w:tab w:val="left" w:leader="underscore" w:pos="10938"/>
        </w:tabs>
        <w:spacing w:after="0" w:line="240" w:lineRule="auto"/>
        <w:jc w:val="both"/>
        <w:rPr>
          <w:rFonts w:ascii="Times New Roman" w:hAnsi="Times New Roman"/>
          <w:bCs/>
          <w:lang w:eastAsia="uk-UA"/>
        </w:rPr>
      </w:pPr>
    </w:p>
    <w:p w:rsidR="00143A03" w:rsidRPr="007358BC" w:rsidRDefault="00143A03" w:rsidP="00143A03">
      <w:pPr>
        <w:keepNext/>
        <w:widowControl w:val="0"/>
        <w:autoSpaceDE w:val="0"/>
        <w:autoSpaceDN w:val="0"/>
        <w:adjustRightInd w:val="0"/>
        <w:spacing w:after="0" w:line="240" w:lineRule="auto"/>
        <w:jc w:val="center"/>
        <w:outlineLvl w:val="0"/>
        <w:rPr>
          <w:rFonts w:ascii="Times New Roman" w:hAnsi="Times New Roman"/>
          <w:b/>
          <w:bCs/>
          <w:kern w:val="2"/>
        </w:rPr>
      </w:pPr>
      <w:r w:rsidRPr="007358BC">
        <w:rPr>
          <w:rFonts w:ascii="Times New Roman" w:hAnsi="Times New Roman"/>
          <w:b/>
          <w:bCs/>
          <w:kern w:val="2"/>
        </w:rPr>
        <w:lastRenderedPageBreak/>
        <w:t>12. Місцезнаходження та реквізити Сторін</w:t>
      </w:r>
    </w:p>
    <w:p w:rsidR="00143A03" w:rsidRPr="007358BC" w:rsidRDefault="00143A03" w:rsidP="00143A03">
      <w:pPr>
        <w:keepNext/>
        <w:widowControl w:val="0"/>
        <w:autoSpaceDE w:val="0"/>
        <w:autoSpaceDN w:val="0"/>
        <w:adjustRightInd w:val="0"/>
        <w:spacing w:after="0" w:line="240" w:lineRule="auto"/>
        <w:ind w:firstLine="708"/>
        <w:jc w:val="both"/>
        <w:outlineLvl w:val="0"/>
        <w:rPr>
          <w:rFonts w:ascii="Times New Roman" w:hAnsi="Times New Roman"/>
          <w:bCs/>
          <w:kern w:val="2"/>
        </w:rPr>
      </w:pPr>
      <w:r w:rsidRPr="007358BC">
        <w:rPr>
          <w:rFonts w:ascii="Times New Roman" w:hAnsi="Times New Roman"/>
          <w:bCs/>
          <w:kern w:val="2"/>
        </w:rPr>
        <w:t>12.1. У разі зміни даних про місцезнаходження, банківські реквізити та у випадку прийняття рішення про ліквідацію, реорганізацію або банкрутство однієї із Сторін, Сторони зобов’язані у триденний термін повідомити про це одна одну письмово.</w:t>
      </w:r>
    </w:p>
    <w:p w:rsidR="00143A03" w:rsidRPr="007358BC" w:rsidRDefault="00143A03" w:rsidP="00143A03">
      <w:pPr>
        <w:keepNext/>
        <w:widowControl w:val="0"/>
        <w:autoSpaceDE w:val="0"/>
        <w:autoSpaceDN w:val="0"/>
        <w:adjustRightInd w:val="0"/>
        <w:spacing w:after="0" w:line="240" w:lineRule="auto"/>
        <w:ind w:firstLine="708"/>
        <w:jc w:val="both"/>
        <w:outlineLvl w:val="0"/>
        <w:rPr>
          <w:rFonts w:ascii="Times New Roman" w:hAnsi="Times New Roman"/>
          <w:b/>
          <w:bCs/>
          <w:kern w:val="2"/>
        </w:rPr>
      </w:pPr>
    </w:p>
    <w:p w:rsidR="00143A03" w:rsidRPr="007358BC" w:rsidRDefault="00143A03" w:rsidP="00143A03">
      <w:pPr>
        <w:keepNext/>
        <w:widowControl w:val="0"/>
        <w:tabs>
          <w:tab w:val="decimal" w:pos="7088"/>
        </w:tabs>
        <w:autoSpaceDE w:val="0"/>
        <w:autoSpaceDN w:val="0"/>
        <w:adjustRightInd w:val="0"/>
        <w:spacing w:after="0" w:line="240" w:lineRule="auto"/>
        <w:ind w:firstLine="708"/>
        <w:jc w:val="both"/>
        <w:outlineLvl w:val="0"/>
        <w:rPr>
          <w:rFonts w:ascii="Times New Roman" w:hAnsi="Times New Roman"/>
          <w:bCs/>
          <w:kern w:val="2"/>
        </w:rPr>
      </w:pPr>
      <w:r w:rsidRPr="007358BC">
        <w:rPr>
          <w:rFonts w:ascii="Times New Roman" w:hAnsi="Times New Roman"/>
          <w:b/>
          <w:bCs/>
          <w:kern w:val="2"/>
        </w:rPr>
        <w:t xml:space="preserve">Замовник:                                  </w:t>
      </w:r>
      <w:r w:rsidRPr="007358BC">
        <w:rPr>
          <w:rFonts w:ascii="Times New Roman" w:hAnsi="Times New Roman"/>
          <w:b/>
          <w:bCs/>
          <w:kern w:val="2"/>
        </w:rPr>
        <w:tab/>
        <w:t>Виконавець:</w:t>
      </w:r>
      <w:r w:rsidRPr="007358BC">
        <w:rPr>
          <w:rFonts w:ascii="Times New Roman" w:hAnsi="Times New Roman"/>
          <w:b/>
          <w:bCs/>
          <w:kern w:val="2"/>
        </w:rPr>
        <w:tab/>
      </w:r>
      <w:r w:rsidRPr="007358BC">
        <w:rPr>
          <w:rFonts w:ascii="Times New Roman" w:hAnsi="Times New Roman"/>
          <w:b/>
          <w:bCs/>
          <w:kern w:val="2"/>
        </w:rPr>
        <w:tab/>
      </w:r>
    </w:p>
    <w:tbl>
      <w:tblPr>
        <w:tblW w:w="9748" w:type="dxa"/>
        <w:tblLook w:val="01E0"/>
      </w:tblPr>
      <w:tblGrid>
        <w:gridCol w:w="4503"/>
        <w:gridCol w:w="5245"/>
      </w:tblGrid>
      <w:tr w:rsidR="00143A03" w:rsidRPr="007358BC" w:rsidTr="00052C06">
        <w:trPr>
          <w:trHeight w:val="499"/>
        </w:trPr>
        <w:tc>
          <w:tcPr>
            <w:tcW w:w="4503" w:type="dxa"/>
            <w:vAlign w:val="center"/>
          </w:tcPr>
          <w:p w:rsidR="00143A03" w:rsidRPr="007358BC" w:rsidRDefault="00143A03" w:rsidP="00052C06">
            <w:pPr>
              <w:spacing w:after="0" w:line="240" w:lineRule="auto"/>
              <w:jc w:val="both"/>
              <w:rPr>
                <w:rFonts w:ascii="Times New Roman" w:hAnsi="Times New Roman"/>
                <w:b/>
              </w:rPr>
            </w:pPr>
            <w:r w:rsidRPr="007358BC">
              <w:rPr>
                <w:rFonts w:ascii="Times New Roman" w:hAnsi="Times New Roman"/>
                <w:b/>
              </w:rPr>
              <w:t xml:space="preserve">Відділ освіти виконкому </w:t>
            </w:r>
          </w:p>
          <w:p w:rsidR="00143A03" w:rsidRPr="007358BC" w:rsidRDefault="00143A03" w:rsidP="00052C06">
            <w:pPr>
              <w:spacing w:after="0" w:line="240" w:lineRule="auto"/>
              <w:jc w:val="both"/>
              <w:rPr>
                <w:rFonts w:ascii="Times New Roman" w:hAnsi="Times New Roman"/>
                <w:b/>
              </w:rPr>
            </w:pPr>
            <w:r w:rsidRPr="007358BC">
              <w:rPr>
                <w:rFonts w:ascii="Times New Roman" w:hAnsi="Times New Roman"/>
                <w:b/>
              </w:rPr>
              <w:t>Інгулецької районної у місті ради</w:t>
            </w:r>
          </w:p>
          <w:p w:rsidR="00143A03" w:rsidRPr="007358BC" w:rsidRDefault="00143A03" w:rsidP="00052C06">
            <w:pPr>
              <w:spacing w:after="0" w:line="240" w:lineRule="auto"/>
              <w:jc w:val="both"/>
              <w:rPr>
                <w:rFonts w:ascii="Times New Roman" w:hAnsi="Times New Roman"/>
              </w:rPr>
            </w:pPr>
            <w:r w:rsidRPr="007358BC">
              <w:rPr>
                <w:rFonts w:ascii="Times New Roman" w:hAnsi="Times New Roman"/>
              </w:rPr>
              <w:t>50026, Дніпропетровська обл.,</w:t>
            </w:r>
          </w:p>
          <w:p w:rsidR="00143A03" w:rsidRPr="007358BC" w:rsidRDefault="00143A03" w:rsidP="00052C06">
            <w:pPr>
              <w:spacing w:after="0" w:line="240" w:lineRule="auto"/>
              <w:jc w:val="both"/>
              <w:rPr>
                <w:rFonts w:ascii="Times New Roman" w:hAnsi="Times New Roman"/>
              </w:rPr>
            </w:pPr>
            <w:r w:rsidRPr="007358BC">
              <w:rPr>
                <w:rFonts w:ascii="Times New Roman" w:hAnsi="Times New Roman"/>
              </w:rPr>
              <w:t>м. Кривий Ріг, площа Гірницької Слави,1</w:t>
            </w:r>
          </w:p>
          <w:p w:rsidR="00143A03" w:rsidRPr="007358BC" w:rsidRDefault="00143A03" w:rsidP="00052C06">
            <w:pPr>
              <w:spacing w:after="0" w:line="240" w:lineRule="auto"/>
              <w:jc w:val="both"/>
              <w:rPr>
                <w:rFonts w:ascii="Times New Roman" w:hAnsi="Times New Roman"/>
              </w:rPr>
            </w:pPr>
            <w:r w:rsidRPr="007358BC">
              <w:rPr>
                <w:rFonts w:ascii="Times New Roman" w:hAnsi="Times New Roman"/>
              </w:rPr>
              <w:t>р/р</w:t>
            </w:r>
            <w:r w:rsidRPr="007358BC">
              <w:rPr>
                <w:rFonts w:ascii="Times New Roman" w:hAnsi="Times New Roman"/>
                <w:color w:val="000000"/>
              </w:rPr>
              <w:t xml:space="preserve"> __________________________________</w:t>
            </w:r>
          </w:p>
          <w:p w:rsidR="00143A03" w:rsidRDefault="00143A03" w:rsidP="00052C06">
            <w:pPr>
              <w:spacing w:after="0" w:line="240" w:lineRule="auto"/>
              <w:jc w:val="both"/>
              <w:rPr>
                <w:rFonts w:ascii="Times New Roman" w:hAnsi="Times New Roman"/>
                <w:color w:val="000000"/>
                <w:lang w:val="ru-RU"/>
              </w:rPr>
            </w:pPr>
            <w:r w:rsidRPr="007358BC">
              <w:rPr>
                <w:rFonts w:ascii="Times New Roman" w:hAnsi="Times New Roman"/>
                <w:color w:val="000000"/>
              </w:rPr>
              <w:t>______________________________________</w:t>
            </w:r>
          </w:p>
          <w:p w:rsidR="00143A03" w:rsidRPr="00624A46" w:rsidRDefault="00143A03" w:rsidP="00052C06">
            <w:pPr>
              <w:spacing w:after="0" w:line="240" w:lineRule="auto"/>
              <w:jc w:val="both"/>
              <w:rPr>
                <w:rFonts w:ascii="Times New Roman" w:hAnsi="Times New Roman"/>
                <w:color w:val="000000"/>
                <w:lang w:val="ru-RU"/>
              </w:rPr>
            </w:pPr>
            <w:r>
              <w:rPr>
                <w:rFonts w:ascii="Times New Roman" w:hAnsi="Times New Roman"/>
                <w:color w:val="000000"/>
                <w:lang w:val="ru-RU"/>
              </w:rPr>
              <w:t>____________________________________</w:t>
            </w:r>
          </w:p>
          <w:p w:rsidR="00143A03" w:rsidRPr="007358BC" w:rsidRDefault="00143A03" w:rsidP="00052C06">
            <w:pPr>
              <w:spacing w:after="0" w:line="240" w:lineRule="auto"/>
              <w:jc w:val="both"/>
              <w:rPr>
                <w:rFonts w:ascii="Times New Roman" w:hAnsi="Times New Roman"/>
                <w:color w:val="000000"/>
              </w:rPr>
            </w:pPr>
            <w:r>
              <w:rPr>
                <w:rFonts w:ascii="Times New Roman" w:hAnsi="Times New Roman"/>
                <w:color w:val="000000"/>
                <w:lang w:val="ru-RU"/>
              </w:rPr>
              <w:t>____________________________________</w:t>
            </w:r>
          </w:p>
          <w:p w:rsidR="00143A03" w:rsidRPr="00624A46" w:rsidRDefault="00143A03" w:rsidP="00052C06">
            <w:pPr>
              <w:spacing w:after="0" w:line="240" w:lineRule="auto"/>
              <w:jc w:val="both"/>
              <w:rPr>
                <w:rFonts w:ascii="Times New Roman" w:hAnsi="Times New Roman"/>
                <w:lang w:val="ru-RU"/>
              </w:rPr>
            </w:pPr>
            <w:r>
              <w:rPr>
                <w:rFonts w:ascii="Times New Roman" w:hAnsi="Times New Roman"/>
                <w:lang w:val="ru-RU"/>
              </w:rPr>
              <w:t>____________________________________</w:t>
            </w:r>
          </w:p>
          <w:p w:rsidR="00143A03" w:rsidRDefault="00143A03" w:rsidP="00052C06">
            <w:pPr>
              <w:spacing w:after="0" w:line="240" w:lineRule="auto"/>
              <w:jc w:val="both"/>
              <w:rPr>
                <w:rFonts w:ascii="Times New Roman" w:hAnsi="Times New Roman"/>
                <w:lang w:val="ru-RU"/>
              </w:rPr>
            </w:pPr>
            <w:proofErr w:type="spellStart"/>
            <w:r>
              <w:rPr>
                <w:rFonts w:ascii="Times New Roman" w:hAnsi="Times New Roman"/>
                <w:lang w:val="ru-RU"/>
              </w:rPr>
              <w:t>Державнаказначейська</w:t>
            </w:r>
            <w:proofErr w:type="spellEnd"/>
            <w:r>
              <w:rPr>
                <w:rFonts w:ascii="Times New Roman" w:hAnsi="Times New Roman"/>
                <w:lang w:val="ru-RU"/>
              </w:rPr>
              <w:t xml:space="preserve"> служба </w:t>
            </w:r>
            <w:proofErr w:type="spellStart"/>
            <w:r>
              <w:rPr>
                <w:rFonts w:ascii="Times New Roman" w:hAnsi="Times New Roman"/>
                <w:lang w:val="ru-RU"/>
              </w:rPr>
              <w:t>України</w:t>
            </w:r>
            <w:proofErr w:type="spellEnd"/>
          </w:p>
          <w:p w:rsidR="00143A03" w:rsidRPr="007358BC" w:rsidRDefault="00143A03" w:rsidP="00052C06">
            <w:pPr>
              <w:spacing w:after="0" w:line="240" w:lineRule="auto"/>
              <w:jc w:val="both"/>
              <w:rPr>
                <w:rFonts w:ascii="Times New Roman" w:hAnsi="Times New Roman"/>
              </w:rPr>
            </w:pPr>
            <w:r w:rsidRPr="007358BC">
              <w:rPr>
                <w:rFonts w:ascii="Times New Roman" w:hAnsi="Times New Roman"/>
              </w:rPr>
              <w:t>ЄДРПОУ  02142276</w:t>
            </w:r>
          </w:p>
          <w:p w:rsidR="00143A03" w:rsidRDefault="00143A03" w:rsidP="00052C06">
            <w:pPr>
              <w:spacing w:after="0" w:line="240" w:lineRule="auto"/>
              <w:jc w:val="both"/>
              <w:rPr>
                <w:rFonts w:ascii="Times New Roman" w:hAnsi="Times New Roman"/>
              </w:rPr>
            </w:pPr>
            <w:r w:rsidRPr="007358BC">
              <w:rPr>
                <w:rFonts w:ascii="Times New Roman" w:hAnsi="Times New Roman"/>
              </w:rPr>
              <w:t>Тел.: (0564) 94-73-75</w:t>
            </w:r>
            <w:r>
              <w:rPr>
                <w:rFonts w:ascii="Times New Roman" w:hAnsi="Times New Roman"/>
              </w:rPr>
              <w:t>, 94-73-69</w:t>
            </w:r>
          </w:p>
          <w:p w:rsidR="00143A03" w:rsidRDefault="00143A03" w:rsidP="00052C06">
            <w:pPr>
              <w:spacing w:after="0" w:line="240" w:lineRule="auto"/>
              <w:jc w:val="both"/>
              <w:rPr>
                <w:rFonts w:ascii="Times New Roman" w:hAnsi="Times New Roman"/>
              </w:rPr>
            </w:pPr>
          </w:p>
          <w:p w:rsidR="00143A03" w:rsidRPr="00624A46" w:rsidRDefault="00143A03" w:rsidP="00052C06">
            <w:pPr>
              <w:spacing w:after="0" w:line="240" w:lineRule="auto"/>
              <w:jc w:val="both"/>
              <w:rPr>
                <w:rFonts w:ascii="Times New Roman" w:hAnsi="Times New Roman"/>
                <w:b/>
                <w:kern w:val="2"/>
              </w:rPr>
            </w:pPr>
            <w:r w:rsidRPr="00624A46">
              <w:rPr>
                <w:rFonts w:ascii="Times New Roman" w:hAnsi="Times New Roman"/>
                <w:b/>
              </w:rPr>
              <w:t>Начальник відділу освіти</w:t>
            </w:r>
          </w:p>
        </w:tc>
        <w:tc>
          <w:tcPr>
            <w:tcW w:w="5245" w:type="dxa"/>
          </w:tcPr>
          <w:p w:rsidR="00143A03" w:rsidRPr="007358BC" w:rsidRDefault="00143A03" w:rsidP="00052C06">
            <w:pPr>
              <w:spacing w:after="0" w:line="240" w:lineRule="auto"/>
              <w:ind w:left="600"/>
              <w:jc w:val="both"/>
              <w:rPr>
                <w:rFonts w:ascii="Times New Roman" w:hAnsi="Times New Roman"/>
              </w:rPr>
            </w:pPr>
          </w:p>
        </w:tc>
      </w:tr>
      <w:tr w:rsidR="00143A03" w:rsidRPr="007358BC" w:rsidTr="00052C06">
        <w:trPr>
          <w:trHeight w:val="1364"/>
        </w:trPr>
        <w:tc>
          <w:tcPr>
            <w:tcW w:w="4503" w:type="dxa"/>
          </w:tcPr>
          <w:p w:rsidR="00143A03" w:rsidRPr="007358BC" w:rsidRDefault="00143A03" w:rsidP="00052C06">
            <w:pPr>
              <w:spacing w:after="0" w:line="240" w:lineRule="auto"/>
              <w:jc w:val="both"/>
              <w:rPr>
                <w:rFonts w:ascii="Times New Roman" w:hAnsi="Times New Roman"/>
              </w:rPr>
            </w:pPr>
          </w:p>
          <w:p w:rsidR="00143A03" w:rsidRPr="007358BC" w:rsidRDefault="00143A03" w:rsidP="00052C06">
            <w:pPr>
              <w:spacing w:after="0" w:line="240" w:lineRule="auto"/>
              <w:jc w:val="both"/>
              <w:rPr>
                <w:rFonts w:ascii="Times New Roman" w:hAnsi="Times New Roman"/>
                <w:b/>
                <w:kern w:val="2"/>
              </w:rPr>
            </w:pPr>
            <w:r w:rsidRPr="007358BC">
              <w:rPr>
                <w:rFonts w:ascii="Times New Roman" w:hAnsi="Times New Roman"/>
                <w:b/>
                <w:kern w:val="2"/>
              </w:rPr>
              <w:t>_</w:t>
            </w:r>
            <w:r>
              <w:rPr>
                <w:rFonts w:ascii="Times New Roman" w:hAnsi="Times New Roman"/>
                <w:b/>
                <w:kern w:val="2"/>
              </w:rPr>
              <w:t>_____________//Антоніна ВОРОБЙОВА</w:t>
            </w:r>
            <w:r w:rsidRPr="007358BC">
              <w:rPr>
                <w:rFonts w:ascii="Times New Roman" w:hAnsi="Times New Roman"/>
                <w:b/>
                <w:kern w:val="2"/>
              </w:rPr>
              <w:t>//</w:t>
            </w:r>
          </w:p>
          <w:p w:rsidR="00143A03" w:rsidRPr="007358BC" w:rsidRDefault="00143A03" w:rsidP="00052C06">
            <w:pPr>
              <w:spacing w:after="0" w:line="240" w:lineRule="auto"/>
              <w:jc w:val="both"/>
              <w:rPr>
                <w:rFonts w:ascii="Times New Roman" w:hAnsi="Times New Roman"/>
                <w:color w:val="595959"/>
              </w:rPr>
            </w:pPr>
            <w:r w:rsidRPr="007358BC">
              <w:rPr>
                <w:rFonts w:ascii="Times New Roman" w:hAnsi="Times New Roman"/>
                <w:color w:val="595959"/>
              </w:rPr>
              <w:t>М.П.</w:t>
            </w:r>
          </w:p>
        </w:tc>
        <w:tc>
          <w:tcPr>
            <w:tcW w:w="5245" w:type="dxa"/>
          </w:tcPr>
          <w:p w:rsidR="00143A03" w:rsidRPr="007358BC" w:rsidRDefault="00143A03" w:rsidP="00052C06">
            <w:pPr>
              <w:spacing w:after="0" w:line="240" w:lineRule="auto"/>
              <w:jc w:val="both"/>
              <w:rPr>
                <w:rFonts w:ascii="Times New Roman" w:hAnsi="Times New Roman"/>
                <w:b/>
                <w:kern w:val="2"/>
              </w:rPr>
            </w:pPr>
          </w:p>
          <w:p w:rsidR="00143A03" w:rsidRPr="007358BC" w:rsidRDefault="00143A03" w:rsidP="00052C06">
            <w:pPr>
              <w:spacing w:after="0" w:line="240" w:lineRule="auto"/>
              <w:ind w:left="459"/>
              <w:jc w:val="both"/>
              <w:rPr>
                <w:rFonts w:ascii="Times New Roman" w:hAnsi="Times New Roman"/>
                <w:b/>
                <w:kern w:val="2"/>
              </w:rPr>
            </w:pPr>
            <w:r w:rsidRPr="007358BC">
              <w:rPr>
                <w:rFonts w:ascii="Times New Roman" w:hAnsi="Times New Roman"/>
                <w:b/>
                <w:kern w:val="2"/>
              </w:rPr>
              <w:t>_________________//_______________//</w:t>
            </w:r>
          </w:p>
          <w:p w:rsidR="00143A03" w:rsidRPr="007358BC" w:rsidRDefault="00143A03" w:rsidP="00052C06">
            <w:pPr>
              <w:spacing w:after="0" w:line="240" w:lineRule="auto"/>
              <w:ind w:left="459"/>
              <w:jc w:val="both"/>
              <w:rPr>
                <w:rFonts w:ascii="Times New Roman" w:hAnsi="Times New Roman"/>
                <w:b/>
                <w:kern w:val="2"/>
              </w:rPr>
            </w:pPr>
            <w:r w:rsidRPr="007358BC">
              <w:rPr>
                <w:rFonts w:ascii="Times New Roman" w:hAnsi="Times New Roman"/>
                <w:color w:val="595959"/>
              </w:rPr>
              <w:t>М.П.</w:t>
            </w:r>
          </w:p>
          <w:p w:rsidR="00143A03" w:rsidRPr="007358BC" w:rsidRDefault="00143A03" w:rsidP="00052C06">
            <w:pPr>
              <w:spacing w:after="0" w:line="240" w:lineRule="auto"/>
              <w:ind w:left="-4503"/>
              <w:jc w:val="both"/>
              <w:rPr>
                <w:rFonts w:ascii="Times New Roman" w:hAnsi="Times New Roman"/>
                <w:b/>
              </w:rPr>
            </w:pPr>
          </w:p>
        </w:tc>
      </w:tr>
    </w:tbl>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Pr="002E014F" w:rsidRDefault="00143A03" w:rsidP="00143A03">
      <w:pPr>
        <w:suppressAutoHyphens/>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 xml:space="preserve"> </w:t>
      </w:r>
      <w:proofErr w:type="spellStart"/>
      <w:r>
        <w:rPr>
          <w:rFonts w:ascii="Times New Roman" w:hAnsi="Times New Roman"/>
          <w:color w:val="000000"/>
          <w:sz w:val="24"/>
          <w:szCs w:val="24"/>
          <w:lang w:val="ru-RU" w:eastAsia="uk-UA"/>
        </w:rPr>
        <w:t>Додаток</w:t>
      </w:r>
      <w:proofErr w:type="spellEnd"/>
      <w:r>
        <w:rPr>
          <w:rFonts w:ascii="Times New Roman" w:hAnsi="Times New Roman"/>
          <w:color w:val="000000"/>
          <w:sz w:val="24"/>
          <w:szCs w:val="24"/>
          <w:lang w:val="ru-RU" w:eastAsia="uk-UA"/>
        </w:rPr>
        <w:t xml:space="preserve"> №1</w:t>
      </w:r>
    </w:p>
    <w:p w:rsidR="00143A03" w:rsidRPr="002E014F" w:rsidRDefault="00143A03" w:rsidP="00143A03">
      <w:pPr>
        <w:suppressAutoHyphens/>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r w:rsidRPr="002E014F">
        <w:rPr>
          <w:rFonts w:ascii="Times New Roman" w:hAnsi="Times New Roman"/>
          <w:color w:val="000000"/>
          <w:sz w:val="24"/>
          <w:szCs w:val="24"/>
          <w:lang w:val="ru-RU" w:eastAsia="uk-UA"/>
        </w:rPr>
        <w:t xml:space="preserve"> </w:t>
      </w:r>
      <w:proofErr w:type="gramStart"/>
      <w:r w:rsidRPr="002E014F">
        <w:rPr>
          <w:rFonts w:ascii="Times New Roman" w:hAnsi="Times New Roman"/>
          <w:color w:val="000000"/>
          <w:sz w:val="24"/>
          <w:szCs w:val="24"/>
          <w:lang w:val="ru-RU" w:eastAsia="uk-UA"/>
        </w:rPr>
        <w:t>до</w:t>
      </w:r>
      <w:proofErr w:type="gramEnd"/>
      <w:r w:rsidRPr="002E014F">
        <w:rPr>
          <w:rFonts w:ascii="Times New Roman" w:hAnsi="Times New Roman"/>
          <w:color w:val="000000"/>
          <w:sz w:val="24"/>
          <w:szCs w:val="24"/>
          <w:lang w:val="ru-RU" w:eastAsia="uk-UA"/>
        </w:rPr>
        <w:t xml:space="preserve"> договору №____</w:t>
      </w:r>
    </w:p>
    <w:p w:rsidR="00143A03" w:rsidRPr="002E014F" w:rsidRDefault="00143A03" w:rsidP="00143A03">
      <w:pPr>
        <w:suppressAutoHyphens/>
        <w:spacing w:after="0" w:line="240" w:lineRule="auto"/>
        <w:jc w:val="center"/>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r w:rsidRPr="002E014F">
        <w:rPr>
          <w:rFonts w:ascii="Times New Roman" w:hAnsi="Times New Roman"/>
          <w:color w:val="000000"/>
          <w:sz w:val="24"/>
          <w:szCs w:val="24"/>
          <w:lang w:val="ru-RU" w:eastAsia="uk-UA"/>
        </w:rPr>
        <w:t xml:space="preserve"> </w:t>
      </w:r>
      <w:proofErr w:type="spellStart"/>
      <w:r w:rsidRPr="002E014F">
        <w:rPr>
          <w:rFonts w:ascii="Times New Roman" w:hAnsi="Times New Roman"/>
          <w:color w:val="000000"/>
          <w:sz w:val="24"/>
          <w:szCs w:val="24"/>
          <w:lang w:val="ru-RU" w:eastAsia="uk-UA"/>
        </w:rPr>
        <w:t>від</w:t>
      </w:r>
      <w:proofErr w:type="spellEnd"/>
      <w:r w:rsidRPr="002E014F">
        <w:rPr>
          <w:rFonts w:ascii="Times New Roman" w:hAnsi="Times New Roman"/>
          <w:color w:val="000000"/>
          <w:sz w:val="24"/>
          <w:szCs w:val="24"/>
          <w:lang w:val="ru-RU" w:eastAsia="uk-UA"/>
        </w:rPr>
        <w:t xml:space="preserve"> ____________</w:t>
      </w:r>
    </w:p>
    <w:p w:rsidR="00143A03" w:rsidRPr="002E014F"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Pr="002E014F" w:rsidRDefault="00143A03" w:rsidP="00143A03">
      <w:pPr>
        <w:suppressAutoHyphens/>
        <w:spacing w:after="0" w:line="240" w:lineRule="auto"/>
        <w:jc w:val="center"/>
        <w:rPr>
          <w:rFonts w:ascii="Times New Roman" w:hAnsi="Times New Roman"/>
          <w:color w:val="000000"/>
          <w:sz w:val="24"/>
          <w:szCs w:val="24"/>
          <w:lang w:val="ru-RU" w:eastAsia="uk-UA"/>
        </w:rPr>
      </w:pPr>
    </w:p>
    <w:p w:rsidR="00143A03" w:rsidRPr="002E014F" w:rsidRDefault="00143A03" w:rsidP="00143A03">
      <w:pPr>
        <w:jc w:val="center"/>
        <w:rPr>
          <w:rFonts w:ascii="Times New Roman" w:hAnsi="Times New Roman"/>
        </w:rPr>
      </w:pPr>
      <w:r w:rsidRPr="002E014F">
        <w:rPr>
          <w:rFonts w:ascii="Times New Roman" w:hAnsi="Times New Roman"/>
        </w:rPr>
        <w:t xml:space="preserve">Дислокація закладів відділу освіти виконкому Інгулецької районної у місті ради по нормам накопичення на </w:t>
      </w:r>
      <w:r>
        <w:rPr>
          <w:rFonts w:ascii="Times New Roman" w:hAnsi="Times New Roman"/>
        </w:rPr>
        <w:t xml:space="preserve">листопад-грудень </w:t>
      </w:r>
      <w:r w:rsidRPr="002E014F">
        <w:rPr>
          <w:rFonts w:ascii="Times New Roman" w:hAnsi="Times New Roman"/>
        </w:rPr>
        <w:t xml:space="preserve">2022 рік                                                                                                                                                                                                                                                                                                                                                                                                                                                                                                                                                                                                                                                                                                                                                                                                                                                                                                                                                                                                                                                                                                                                                                                                                                                                                                                                                                                                                                                                                                                                                                                                                                                                                                                                                                                                                                                                                                                                                                                                                                                                                                                                                                                                                                                                                                                                                                                                                                                                                                                                                                                                                                                                                                                                                                                                                                                                                                                                                                                                                                                                                                                                                                                 </w:t>
      </w:r>
    </w:p>
    <w:tbl>
      <w:tblPr>
        <w:tblW w:w="10260" w:type="dxa"/>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2550"/>
        <w:gridCol w:w="4250"/>
        <w:gridCol w:w="2833"/>
      </w:tblGrid>
      <w:tr w:rsidR="00143A03" w:rsidRPr="002E014F" w:rsidTr="00052C06">
        <w:trPr>
          <w:trHeight w:val="614"/>
        </w:trPr>
        <w:tc>
          <w:tcPr>
            <w:tcW w:w="627" w:type="dxa"/>
            <w:tcBorders>
              <w:top w:val="single" w:sz="4" w:space="0" w:color="000000"/>
              <w:left w:val="single" w:sz="4" w:space="0" w:color="000000"/>
              <w:bottom w:val="single" w:sz="4" w:space="0" w:color="000000"/>
              <w:right w:val="single" w:sz="4" w:space="0" w:color="000000"/>
            </w:tcBorders>
            <w:vAlign w:val="center"/>
            <w:hideMark/>
          </w:tcPr>
          <w:p w:rsidR="00143A03" w:rsidRPr="002E014F" w:rsidRDefault="00143A03" w:rsidP="00052C06">
            <w:pPr>
              <w:jc w:val="center"/>
              <w:rPr>
                <w:rFonts w:ascii="Times New Roman" w:hAnsi="Times New Roman"/>
                <w:b/>
                <w:i/>
              </w:rPr>
            </w:pPr>
            <w:r w:rsidRPr="002E014F">
              <w:rPr>
                <w:rFonts w:ascii="Times New Roman" w:hAnsi="Times New Roman"/>
                <w:b/>
                <w:i/>
              </w:rPr>
              <w:t>№ з/п</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3A03" w:rsidRPr="002E014F" w:rsidRDefault="00143A03" w:rsidP="00052C06">
            <w:pPr>
              <w:jc w:val="center"/>
              <w:rPr>
                <w:rFonts w:ascii="Times New Roman" w:hAnsi="Times New Roman"/>
                <w:b/>
                <w:i/>
              </w:rPr>
            </w:pPr>
            <w:r w:rsidRPr="002E014F">
              <w:rPr>
                <w:rFonts w:ascii="Times New Roman" w:hAnsi="Times New Roman"/>
                <w:b/>
                <w:i/>
              </w:rPr>
              <w:t>Найменування закладу</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143A03" w:rsidRPr="002E014F" w:rsidRDefault="00143A03" w:rsidP="00052C06">
            <w:pPr>
              <w:jc w:val="center"/>
              <w:rPr>
                <w:rFonts w:ascii="Times New Roman" w:hAnsi="Times New Roman"/>
                <w:b/>
                <w:i/>
              </w:rPr>
            </w:pPr>
            <w:r w:rsidRPr="002E014F">
              <w:rPr>
                <w:rFonts w:ascii="Times New Roman" w:hAnsi="Times New Roman"/>
                <w:b/>
                <w:i/>
              </w:rPr>
              <w:t>Адреса</w:t>
            </w:r>
          </w:p>
        </w:tc>
        <w:tc>
          <w:tcPr>
            <w:tcW w:w="2835" w:type="dxa"/>
            <w:tcBorders>
              <w:top w:val="single" w:sz="4" w:space="0" w:color="000000"/>
              <w:left w:val="single" w:sz="4" w:space="0" w:color="000000"/>
              <w:bottom w:val="single" w:sz="4" w:space="0" w:color="000000"/>
              <w:right w:val="single" w:sz="4" w:space="0" w:color="000000"/>
            </w:tcBorders>
            <w:hideMark/>
          </w:tcPr>
          <w:p w:rsidR="00143A03" w:rsidRPr="002E014F" w:rsidRDefault="00143A03" w:rsidP="00052C06">
            <w:pPr>
              <w:jc w:val="center"/>
              <w:rPr>
                <w:rFonts w:ascii="Times New Roman" w:hAnsi="Times New Roman"/>
                <w:b/>
                <w:i/>
              </w:rPr>
            </w:pPr>
            <w:r w:rsidRPr="002E014F">
              <w:rPr>
                <w:rFonts w:ascii="Times New Roman" w:hAnsi="Times New Roman"/>
                <w:b/>
                <w:i/>
              </w:rPr>
              <w:t>Норма</w:t>
            </w:r>
          </w:p>
          <w:p w:rsidR="00143A03" w:rsidRPr="002E014F" w:rsidRDefault="00143A03" w:rsidP="00052C06">
            <w:pPr>
              <w:jc w:val="center"/>
              <w:rPr>
                <w:rFonts w:ascii="Times New Roman" w:hAnsi="Times New Roman"/>
                <w:b/>
                <w:i/>
                <w:vertAlign w:val="superscript"/>
              </w:rPr>
            </w:pPr>
            <w:r w:rsidRPr="002E014F">
              <w:rPr>
                <w:rFonts w:ascii="Times New Roman" w:hAnsi="Times New Roman"/>
                <w:b/>
                <w:i/>
              </w:rPr>
              <w:t>накопичення</w:t>
            </w:r>
          </w:p>
        </w:tc>
      </w:tr>
      <w:tr w:rsidR="00143A03" w:rsidRPr="002E014F" w:rsidTr="00052C06">
        <w:trPr>
          <w:trHeight w:val="316"/>
        </w:trPr>
        <w:tc>
          <w:tcPr>
            <w:tcW w:w="627" w:type="dxa"/>
            <w:tcBorders>
              <w:top w:val="single" w:sz="4" w:space="0" w:color="000000"/>
              <w:left w:val="single" w:sz="4" w:space="0" w:color="000000"/>
              <w:bottom w:val="single" w:sz="4" w:space="0" w:color="000000"/>
              <w:right w:val="single" w:sz="4" w:space="0" w:color="000000"/>
            </w:tcBorders>
            <w:hideMark/>
          </w:tcPr>
          <w:p w:rsidR="00143A03" w:rsidRPr="002E014F" w:rsidRDefault="00143A03" w:rsidP="00052C06">
            <w:pPr>
              <w:jc w:val="both"/>
              <w:rPr>
                <w:rFonts w:ascii="Times New Roman" w:hAnsi="Times New Roman"/>
              </w:rPr>
            </w:pPr>
            <w:r w:rsidRPr="002E014F">
              <w:rPr>
                <w:rFonts w:ascii="Times New Roman" w:hAnsi="Times New Roman"/>
              </w:rPr>
              <w:t>1</w:t>
            </w:r>
          </w:p>
        </w:tc>
        <w:tc>
          <w:tcPr>
            <w:tcW w:w="2551" w:type="dxa"/>
            <w:tcBorders>
              <w:top w:val="single" w:sz="4" w:space="0" w:color="000000"/>
              <w:left w:val="single" w:sz="4" w:space="0" w:color="000000"/>
              <w:bottom w:val="single" w:sz="4" w:space="0" w:color="000000"/>
              <w:right w:val="single" w:sz="4" w:space="0" w:color="000000"/>
            </w:tcBorders>
            <w:hideMark/>
          </w:tcPr>
          <w:p w:rsidR="00143A03" w:rsidRPr="002E014F" w:rsidRDefault="00143A03" w:rsidP="00052C06">
            <w:pPr>
              <w:jc w:val="both"/>
              <w:rPr>
                <w:rFonts w:ascii="Times New Roman" w:hAnsi="Times New Roman"/>
              </w:rPr>
            </w:pPr>
            <w:r w:rsidRPr="002E014F">
              <w:rPr>
                <w:rFonts w:ascii="Times New Roman" w:hAnsi="Times New Roman"/>
              </w:rPr>
              <w:t>ДЮСШ № 2</w:t>
            </w:r>
          </w:p>
        </w:tc>
        <w:tc>
          <w:tcPr>
            <w:tcW w:w="4253" w:type="dxa"/>
            <w:tcBorders>
              <w:top w:val="single" w:sz="4" w:space="0" w:color="000000"/>
              <w:left w:val="single" w:sz="4" w:space="0" w:color="000000"/>
              <w:bottom w:val="single" w:sz="4" w:space="0" w:color="000000"/>
              <w:right w:val="single" w:sz="4" w:space="0" w:color="000000"/>
            </w:tcBorders>
            <w:hideMark/>
          </w:tcPr>
          <w:p w:rsidR="00143A03" w:rsidRPr="002E014F" w:rsidRDefault="00143A03" w:rsidP="00052C06">
            <w:pPr>
              <w:rPr>
                <w:rFonts w:ascii="Times New Roman" w:hAnsi="Times New Roman"/>
              </w:rPr>
            </w:pPr>
            <w:r w:rsidRPr="002E014F">
              <w:rPr>
                <w:rFonts w:ascii="Times New Roman" w:hAnsi="Times New Roman"/>
              </w:rPr>
              <w:t>вул. Груні Романової,21а</w:t>
            </w:r>
          </w:p>
        </w:tc>
        <w:tc>
          <w:tcPr>
            <w:tcW w:w="2835" w:type="dxa"/>
            <w:tcBorders>
              <w:top w:val="single" w:sz="4" w:space="0" w:color="000000"/>
              <w:left w:val="single" w:sz="4" w:space="0" w:color="000000"/>
              <w:bottom w:val="single" w:sz="4" w:space="0" w:color="000000"/>
              <w:right w:val="single" w:sz="4" w:space="0" w:color="000000"/>
            </w:tcBorders>
            <w:hideMark/>
          </w:tcPr>
          <w:p w:rsidR="00143A03" w:rsidRPr="002E014F" w:rsidRDefault="00143A03" w:rsidP="00052C06">
            <w:pPr>
              <w:jc w:val="center"/>
              <w:rPr>
                <w:rFonts w:ascii="Times New Roman" w:hAnsi="Times New Roman"/>
              </w:rPr>
            </w:pPr>
            <w:r w:rsidRPr="002E014F">
              <w:rPr>
                <w:rFonts w:ascii="Times New Roman" w:hAnsi="Times New Roman"/>
              </w:rPr>
              <w:t>608</w:t>
            </w:r>
          </w:p>
        </w:tc>
      </w:tr>
    </w:tbl>
    <w:p w:rsidR="00143A03" w:rsidRPr="002E014F" w:rsidRDefault="00143A03" w:rsidP="00143A03">
      <w:pPr>
        <w:pStyle w:val="a3"/>
        <w:spacing w:before="0" w:beforeAutospacing="0" w:after="0" w:afterAutospacing="0"/>
        <w:jc w:val="both"/>
        <w:rPr>
          <w:sz w:val="22"/>
          <w:szCs w:val="22"/>
          <w:lang w:val="uk-UA"/>
        </w:rPr>
      </w:pPr>
    </w:p>
    <w:p w:rsidR="00143A03" w:rsidRPr="002E014F" w:rsidRDefault="00143A03" w:rsidP="00143A03">
      <w:pPr>
        <w:pStyle w:val="a3"/>
        <w:spacing w:before="0" w:beforeAutospacing="0" w:after="0" w:afterAutospacing="0"/>
        <w:jc w:val="both"/>
        <w:rPr>
          <w:sz w:val="22"/>
          <w:szCs w:val="22"/>
          <w:lang w:val="uk-UA"/>
        </w:rPr>
      </w:pPr>
    </w:p>
    <w:p w:rsidR="00143A03" w:rsidRPr="00D55D2E" w:rsidRDefault="00143A03" w:rsidP="00143A03">
      <w:pPr>
        <w:pStyle w:val="a3"/>
        <w:spacing w:before="0" w:beforeAutospacing="0" w:after="0" w:afterAutospacing="0"/>
        <w:ind w:firstLine="708"/>
        <w:jc w:val="both"/>
        <w:rPr>
          <w:sz w:val="22"/>
          <w:szCs w:val="22"/>
          <w:lang w:val="uk-UA"/>
        </w:rPr>
      </w:pPr>
      <w:r w:rsidRPr="002E014F">
        <w:rPr>
          <w:sz w:val="22"/>
          <w:szCs w:val="22"/>
          <w:lang w:val="uk-UA"/>
        </w:rPr>
        <w:t xml:space="preserve">Начальник відділу освіти                                           </w:t>
      </w:r>
      <w:r>
        <w:rPr>
          <w:sz w:val="22"/>
          <w:szCs w:val="22"/>
          <w:lang w:val="uk-UA"/>
        </w:rPr>
        <w:t xml:space="preserve">                            </w:t>
      </w:r>
      <w:r w:rsidRPr="002E014F">
        <w:rPr>
          <w:sz w:val="22"/>
          <w:szCs w:val="22"/>
          <w:lang w:val="uk-UA"/>
        </w:rPr>
        <w:t>Антоніна ВОРОБЙОВА</w:t>
      </w:r>
      <w:r>
        <w:rPr>
          <w:sz w:val="22"/>
          <w:szCs w:val="22"/>
          <w:lang w:val="uk-UA"/>
        </w:rPr>
        <w:t xml:space="preserve"> </w:t>
      </w:r>
    </w:p>
    <w:p w:rsidR="00325FD0" w:rsidRDefault="00325FD0"/>
    <w:sectPr w:rsidR="00325FD0" w:rsidSect="00325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A03"/>
    <w:rsid w:val="00143A03"/>
    <w:rsid w:val="00325FD0"/>
    <w:rsid w:val="003B3EF6"/>
    <w:rsid w:val="00F77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0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43A03"/>
    <w:pPr>
      <w:spacing w:before="100" w:beforeAutospacing="1" w:after="100" w:afterAutospacing="1" w:line="240" w:lineRule="auto"/>
    </w:pPr>
    <w:rPr>
      <w:rFonts w:ascii="Times New Roman" w:hAnsi="Times New Roman"/>
      <w:sz w:val="24"/>
      <w:szCs w:val="24"/>
      <w:lang w:eastAsia="uk-UA"/>
    </w:rPr>
  </w:style>
  <w:style w:type="paragraph" w:styleId="a3">
    <w:name w:val="Normal (Web)"/>
    <w:basedOn w:val="a"/>
    <w:uiPriority w:val="99"/>
    <w:unhideWhenUsed/>
    <w:rsid w:val="00143A03"/>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2833</Words>
  <Characters>16152</Characters>
  <Application>Microsoft Office Word</Application>
  <DocSecurity>0</DocSecurity>
  <Lines>134</Lines>
  <Paragraphs>37</Paragraphs>
  <ScaleCrop>false</ScaleCrop>
  <Company>SPecialiST RePack</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dc:creator>
  <cp:lastModifiedBy>403</cp:lastModifiedBy>
  <cp:revision>2</cp:revision>
  <dcterms:created xsi:type="dcterms:W3CDTF">2022-09-12T10:15:00Z</dcterms:created>
  <dcterms:modified xsi:type="dcterms:W3CDTF">2022-09-29T09:03:00Z</dcterms:modified>
</cp:coreProperties>
</file>