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BA" w:rsidRPr="002942BA" w:rsidRDefault="002942BA" w:rsidP="002942BA">
      <w:pPr>
        <w:spacing w:after="0"/>
        <w:jc w:val="right"/>
        <w:rPr>
          <w:rFonts w:ascii="Times New Roman" w:hAnsi="Times New Roman" w:cs="Times New Roman"/>
          <w:b/>
          <w:sz w:val="28"/>
          <w:szCs w:val="28"/>
        </w:rPr>
      </w:pPr>
      <w:r w:rsidRPr="002942BA">
        <w:rPr>
          <w:rFonts w:ascii="Times New Roman" w:hAnsi="Times New Roman" w:cs="Times New Roman"/>
          <w:b/>
          <w:sz w:val="28"/>
          <w:szCs w:val="28"/>
        </w:rPr>
        <w:t>ДОДАТОК № 4</w:t>
      </w:r>
    </w:p>
    <w:p w:rsidR="002942BA" w:rsidRPr="002942BA" w:rsidRDefault="002942BA" w:rsidP="002942BA">
      <w:pPr>
        <w:spacing w:after="0"/>
        <w:jc w:val="right"/>
        <w:rPr>
          <w:rFonts w:ascii="Times New Roman" w:hAnsi="Times New Roman" w:cs="Times New Roman"/>
          <w:sz w:val="28"/>
          <w:szCs w:val="28"/>
        </w:rPr>
      </w:pPr>
      <w:r w:rsidRPr="002942BA">
        <w:rPr>
          <w:rFonts w:ascii="Times New Roman" w:hAnsi="Times New Roman" w:cs="Times New Roman"/>
          <w:sz w:val="28"/>
          <w:szCs w:val="28"/>
        </w:rPr>
        <w:t xml:space="preserve">До </w:t>
      </w:r>
      <w:proofErr w:type="spellStart"/>
      <w:r w:rsidRPr="002942BA">
        <w:rPr>
          <w:rFonts w:ascii="Times New Roman" w:hAnsi="Times New Roman" w:cs="Times New Roman"/>
          <w:sz w:val="28"/>
          <w:szCs w:val="28"/>
        </w:rPr>
        <w:t>тендерної</w:t>
      </w:r>
      <w:proofErr w:type="spellEnd"/>
      <w:r w:rsidRPr="002942BA">
        <w:rPr>
          <w:rFonts w:ascii="Times New Roman" w:hAnsi="Times New Roman" w:cs="Times New Roman"/>
          <w:sz w:val="28"/>
          <w:szCs w:val="28"/>
        </w:rPr>
        <w:t xml:space="preserve"> </w:t>
      </w:r>
      <w:proofErr w:type="spellStart"/>
      <w:r w:rsidRPr="002942BA">
        <w:rPr>
          <w:rFonts w:ascii="Times New Roman" w:hAnsi="Times New Roman" w:cs="Times New Roman"/>
          <w:sz w:val="28"/>
          <w:szCs w:val="28"/>
        </w:rPr>
        <w:t>документації</w:t>
      </w:r>
      <w:proofErr w:type="spellEnd"/>
    </w:p>
    <w:p w:rsidR="002942BA" w:rsidRDefault="002942BA" w:rsidP="002942BA">
      <w:pPr>
        <w:rPr>
          <w:rFonts w:ascii="Times New Roman" w:hAnsi="Times New Roman" w:cs="Times New Roman"/>
          <w:b/>
          <w:sz w:val="26"/>
          <w:szCs w:val="26"/>
          <w:lang w:val="uk-UA"/>
        </w:rPr>
      </w:pPr>
    </w:p>
    <w:p w:rsidR="00283E4C" w:rsidRPr="00F404B0" w:rsidRDefault="001B5059" w:rsidP="00283E4C">
      <w:pPr>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 xml:space="preserve">   </w:t>
      </w:r>
      <w:r w:rsidR="00283E4C" w:rsidRPr="00F404B0">
        <w:rPr>
          <w:rFonts w:ascii="Times New Roman" w:hAnsi="Times New Roman" w:cs="Times New Roman"/>
          <w:b/>
          <w:sz w:val="26"/>
          <w:szCs w:val="26"/>
          <w:lang w:val="uk-UA"/>
        </w:rPr>
        <w:t>ДОГОВІР № ____________</w:t>
      </w:r>
    </w:p>
    <w:p w:rsidR="008A464A" w:rsidRPr="00F404B0" w:rsidRDefault="000076B6" w:rsidP="000076B6">
      <w:pPr>
        <w:rPr>
          <w:rFonts w:ascii="Times New Roman" w:hAnsi="Times New Roman" w:cs="Times New Roman"/>
          <w:b/>
          <w:sz w:val="26"/>
          <w:szCs w:val="26"/>
          <w:lang w:val="uk-UA"/>
        </w:rPr>
      </w:pPr>
      <w:r w:rsidRPr="00F404B0">
        <w:rPr>
          <w:rFonts w:ascii="Times New Roman" w:hAnsi="Times New Roman" w:cs="Times New Roman"/>
          <w:b/>
          <w:sz w:val="26"/>
          <w:szCs w:val="26"/>
          <w:lang w:val="uk-UA"/>
        </w:rPr>
        <w:t xml:space="preserve">                                </w:t>
      </w:r>
      <w:r w:rsidR="001B5059" w:rsidRPr="00F404B0">
        <w:rPr>
          <w:rFonts w:ascii="Times New Roman" w:hAnsi="Times New Roman" w:cs="Times New Roman"/>
          <w:b/>
          <w:sz w:val="26"/>
          <w:szCs w:val="26"/>
          <w:lang w:val="uk-UA"/>
        </w:rPr>
        <w:t xml:space="preserve">    </w:t>
      </w:r>
      <w:r w:rsidR="00283E4C" w:rsidRPr="00F404B0">
        <w:rPr>
          <w:rFonts w:ascii="Times New Roman" w:hAnsi="Times New Roman" w:cs="Times New Roman"/>
          <w:b/>
          <w:sz w:val="26"/>
          <w:szCs w:val="26"/>
          <w:lang w:val="uk-UA"/>
        </w:rPr>
        <w:t xml:space="preserve">про надання послуг з харчування </w:t>
      </w:r>
    </w:p>
    <w:p w:rsidR="004C4D33" w:rsidRPr="00F404B0" w:rsidRDefault="004C4D33" w:rsidP="004C4D33">
      <w:pPr>
        <w:rPr>
          <w:rFonts w:ascii="Times New Roman" w:hAnsi="Times New Roman" w:cs="Times New Roman"/>
          <w:sz w:val="26"/>
          <w:szCs w:val="26"/>
          <w:lang w:val="uk-UA"/>
        </w:rPr>
      </w:pPr>
      <w:r w:rsidRPr="00F404B0">
        <w:rPr>
          <w:rFonts w:ascii="Times New Roman" w:hAnsi="Times New Roman" w:cs="Times New Roman"/>
          <w:sz w:val="26"/>
          <w:szCs w:val="26"/>
          <w:lang w:val="uk-UA"/>
        </w:rPr>
        <w:t>м. Полтава</w:t>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681B6D" w:rsidRPr="00F404B0">
        <w:rPr>
          <w:rFonts w:ascii="Times New Roman" w:hAnsi="Times New Roman" w:cs="Times New Roman"/>
          <w:sz w:val="26"/>
          <w:szCs w:val="26"/>
          <w:lang w:val="uk-UA"/>
        </w:rPr>
        <w:tab/>
      </w:r>
      <w:r w:rsidR="00327401" w:rsidRPr="00F404B0">
        <w:rPr>
          <w:rFonts w:ascii="Times New Roman" w:hAnsi="Times New Roman" w:cs="Times New Roman"/>
          <w:sz w:val="26"/>
          <w:szCs w:val="26"/>
          <w:lang w:val="uk-UA"/>
        </w:rPr>
        <w:t>____________ 202</w:t>
      </w:r>
      <w:r w:rsidR="00A9535A">
        <w:rPr>
          <w:rFonts w:ascii="Times New Roman" w:hAnsi="Times New Roman" w:cs="Times New Roman"/>
          <w:sz w:val="26"/>
          <w:szCs w:val="26"/>
          <w:lang w:val="uk-UA"/>
        </w:rPr>
        <w:t>4</w:t>
      </w:r>
    </w:p>
    <w:p w:rsidR="004C4D33" w:rsidRPr="00F404B0" w:rsidRDefault="002942BA" w:rsidP="00F92CD7">
      <w:pPr>
        <w:shd w:val="clear" w:color="auto" w:fill="FFFFFF"/>
        <w:spacing w:after="0"/>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w:t>
      </w:r>
      <w:r w:rsidR="004C4D33" w:rsidRPr="00F404B0">
        <w:rPr>
          <w:rFonts w:ascii="Times New Roman" w:hAnsi="Times New Roman" w:cs="Times New Roman"/>
          <w:sz w:val="26"/>
          <w:szCs w:val="26"/>
          <w:lang w:val="uk-UA"/>
        </w:rPr>
        <w:t>, в подаль</w:t>
      </w:r>
      <w:r w:rsidR="00885653">
        <w:rPr>
          <w:rFonts w:ascii="Times New Roman" w:hAnsi="Times New Roman" w:cs="Times New Roman"/>
          <w:sz w:val="26"/>
          <w:szCs w:val="26"/>
          <w:lang w:val="uk-UA"/>
        </w:rPr>
        <w:t xml:space="preserve">шому Виконавець, в особі </w:t>
      </w:r>
      <w:r>
        <w:rPr>
          <w:rFonts w:ascii="Times New Roman" w:hAnsi="Times New Roman" w:cs="Times New Roman"/>
          <w:sz w:val="26"/>
          <w:szCs w:val="26"/>
          <w:lang w:val="uk-UA"/>
        </w:rPr>
        <w:t>_________________________________________</w:t>
      </w:r>
      <w:r w:rsidR="004C4D33" w:rsidRPr="00F404B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який діє на підставі </w:t>
      </w:r>
      <w:r w:rsidRPr="002942BA">
        <w:rPr>
          <w:rFonts w:ascii="Times New Roman" w:hAnsi="Times New Roman" w:cs="Times New Roman"/>
          <w:sz w:val="26"/>
          <w:szCs w:val="26"/>
          <w:lang w:val="uk-UA"/>
        </w:rPr>
        <w:t>__________________________________________________________,</w:t>
      </w:r>
      <w:r>
        <w:rPr>
          <w:rFonts w:ascii="Times New Roman" w:hAnsi="Times New Roman" w:cs="Times New Roman"/>
          <w:sz w:val="26"/>
          <w:szCs w:val="26"/>
          <w:lang w:val="uk-UA"/>
        </w:rPr>
        <w:t xml:space="preserve"> </w:t>
      </w:r>
      <w:r w:rsidR="00681B6D" w:rsidRPr="00F404B0">
        <w:rPr>
          <w:rFonts w:ascii="Times New Roman" w:hAnsi="Times New Roman" w:cs="Times New Roman"/>
          <w:sz w:val="26"/>
          <w:szCs w:val="26"/>
          <w:lang w:val="uk-UA"/>
        </w:rPr>
        <w:t>з однієї сторони, та</w:t>
      </w:r>
    </w:p>
    <w:p w:rsidR="002942BA" w:rsidRDefault="004C4D33" w:rsidP="00F92CD7">
      <w:pPr>
        <w:shd w:val="clear" w:color="auto" w:fill="FFFFFF"/>
        <w:spacing w:after="0"/>
        <w:ind w:firstLine="720"/>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Управління Державної служби спеціального зв`язку та захисту інформації України в Полтавській області, в подальшому Замовник, в особі</w:t>
      </w:r>
      <w:r w:rsidR="00F92CD7">
        <w:rPr>
          <w:rFonts w:ascii="Times New Roman" w:hAnsi="Times New Roman" w:cs="Times New Roman"/>
          <w:sz w:val="26"/>
          <w:szCs w:val="26"/>
          <w:lang w:val="uk-UA"/>
        </w:rPr>
        <w:t xml:space="preserve"> </w:t>
      </w:r>
      <w:r w:rsidR="002942BA">
        <w:rPr>
          <w:rFonts w:ascii="Times New Roman" w:hAnsi="Times New Roman" w:cs="Times New Roman"/>
          <w:sz w:val="26"/>
          <w:szCs w:val="26"/>
          <w:lang w:val="uk-UA"/>
        </w:rPr>
        <w:t>_________________________________</w:t>
      </w:r>
      <w:r w:rsidRPr="00F404B0">
        <w:rPr>
          <w:rFonts w:ascii="Times New Roman" w:hAnsi="Times New Roman" w:cs="Times New Roman"/>
          <w:sz w:val="26"/>
          <w:szCs w:val="26"/>
          <w:lang w:val="uk-UA"/>
        </w:rPr>
        <w:t>, що діє на підставі Закону України «Про Державну службу спеціального зв’язку та захисту і</w:t>
      </w:r>
      <w:r w:rsidR="00F92CD7">
        <w:rPr>
          <w:rFonts w:ascii="Times New Roman" w:hAnsi="Times New Roman" w:cs="Times New Roman"/>
          <w:sz w:val="26"/>
          <w:szCs w:val="26"/>
          <w:lang w:val="uk-UA"/>
        </w:rPr>
        <w:t xml:space="preserve">нформації України» та  </w:t>
      </w:r>
      <w:r w:rsidRPr="00F404B0">
        <w:rPr>
          <w:rFonts w:ascii="Times New Roman" w:hAnsi="Times New Roman" w:cs="Times New Roman"/>
          <w:sz w:val="26"/>
          <w:szCs w:val="26"/>
          <w:lang w:val="uk-UA"/>
        </w:rPr>
        <w:t>Положення з іншої сторони,</w:t>
      </w:r>
      <w:r w:rsidR="002942BA">
        <w:rPr>
          <w:rFonts w:ascii="Times New Roman" w:hAnsi="Times New Roman" w:cs="Times New Roman"/>
          <w:sz w:val="26"/>
          <w:szCs w:val="26"/>
          <w:lang w:val="uk-UA"/>
        </w:rPr>
        <w:t xml:space="preserve"> (далі разом - С</w:t>
      </w:r>
      <w:r w:rsidRPr="00F404B0">
        <w:rPr>
          <w:rFonts w:ascii="Times New Roman" w:hAnsi="Times New Roman" w:cs="Times New Roman"/>
          <w:sz w:val="26"/>
          <w:szCs w:val="26"/>
          <w:lang w:val="uk-UA"/>
        </w:rPr>
        <w:t>торони</w:t>
      </w:r>
      <w:r w:rsidR="002942BA">
        <w:rPr>
          <w:rFonts w:ascii="Times New Roman" w:hAnsi="Times New Roman" w:cs="Times New Roman"/>
          <w:sz w:val="26"/>
          <w:szCs w:val="26"/>
          <w:lang w:val="uk-UA"/>
        </w:rPr>
        <w:t>)</w:t>
      </w:r>
      <w:r w:rsidRPr="00F404B0">
        <w:rPr>
          <w:rFonts w:ascii="Times New Roman" w:hAnsi="Times New Roman" w:cs="Times New Roman"/>
          <w:sz w:val="26"/>
          <w:szCs w:val="26"/>
          <w:lang w:val="uk-UA"/>
        </w:rPr>
        <w:t xml:space="preserve">, </w:t>
      </w:r>
      <w:r w:rsidR="002942BA" w:rsidRPr="002942BA">
        <w:rPr>
          <w:rFonts w:ascii="Times New Roman" w:hAnsi="Times New Roman" w:cs="Times New Roman"/>
          <w:sz w:val="26"/>
          <w:szCs w:val="26"/>
          <w:lang w:val="uk-UA"/>
        </w:rPr>
        <w:t>керуючись Бюджетним, Цивільним та Господарським кодексами України, Законом України «Про публічні закупівлі» та Постанови КМ України від 11 листопада 2022 року № 1275</w:t>
      </w:r>
      <w:r w:rsidR="002942BA">
        <w:rPr>
          <w:rFonts w:ascii="Times New Roman" w:hAnsi="Times New Roman" w:cs="Times New Roman"/>
          <w:sz w:val="26"/>
          <w:szCs w:val="26"/>
          <w:lang w:val="uk-UA"/>
        </w:rPr>
        <w:t xml:space="preserve"> </w:t>
      </w:r>
      <w:r w:rsidRPr="00F404B0">
        <w:rPr>
          <w:rFonts w:ascii="Times New Roman" w:hAnsi="Times New Roman" w:cs="Times New Roman"/>
          <w:sz w:val="26"/>
          <w:szCs w:val="26"/>
          <w:lang w:val="uk-UA"/>
        </w:rPr>
        <w:t>уклали даний договір</w:t>
      </w:r>
      <w:r w:rsidR="002942BA">
        <w:rPr>
          <w:rFonts w:ascii="Times New Roman" w:hAnsi="Times New Roman" w:cs="Times New Roman"/>
          <w:sz w:val="26"/>
          <w:szCs w:val="26"/>
          <w:lang w:val="uk-UA"/>
        </w:rPr>
        <w:t xml:space="preserve"> </w:t>
      </w:r>
      <w:r w:rsidR="002942BA" w:rsidRPr="00F404B0">
        <w:rPr>
          <w:rFonts w:ascii="Times New Roman" w:hAnsi="Times New Roman" w:cs="Times New Roman"/>
          <w:sz w:val="26"/>
          <w:szCs w:val="26"/>
          <w:lang w:val="uk-UA"/>
        </w:rPr>
        <w:t>(далі - Договір)</w:t>
      </w:r>
      <w:r w:rsidR="00681B6D" w:rsidRPr="00F404B0">
        <w:rPr>
          <w:rFonts w:ascii="Times New Roman" w:hAnsi="Times New Roman" w:cs="Times New Roman"/>
          <w:sz w:val="26"/>
          <w:szCs w:val="26"/>
          <w:lang w:val="uk-UA"/>
        </w:rPr>
        <w:t xml:space="preserve"> про наступне</w:t>
      </w:r>
      <w:r w:rsidR="002942BA">
        <w:rPr>
          <w:rFonts w:ascii="Times New Roman" w:hAnsi="Times New Roman" w:cs="Times New Roman"/>
          <w:sz w:val="26"/>
          <w:szCs w:val="26"/>
          <w:lang w:val="uk-UA"/>
        </w:rPr>
        <w:t>:</w:t>
      </w:r>
    </w:p>
    <w:p w:rsidR="004C4D33" w:rsidRPr="00F404B0" w:rsidRDefault="00681B6D" w:rsidP="00F92CD7">
      <w:pPr>
        <w:shd w:val="clear" w:color="auto" w:fill="FFFFFF"/>
        <w:spacing w:after="0"/>
        <w:ind w:firstLine="720"/>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 </w:t>
      </w:r>
    </w:p>
    <w:p w:rsidR="00283E4C" w:rsidRPr="00F404B0" w:rsidRDefault="00283E4C" w:rsidP="00CF18FE">
      <w:pPr>
        <w:pStyle w:val="a3"/>
        <w:numPr>
          <w:ilvl w:val="0"/>
          <w:numId w:val="1"/>
        </w:num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Предмет Договору</w:t>
      </w:r>
    </w:p>
    <w:p w:rsidR="00283E4C" w:rsidRPr="00F404B0" w:rsidRDefault="00283E4C" w:rsidP="00CF18FE">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1.1.Замовник доручає, а Виконавець надає послуги з харчування </w:t>
      </w:r>
      <w:r w:rsidR="00151AA2" w:rsidRPr="00F404B0">
        <w:rPr>
          <w:rFonts w:ascii="Times New Roman" w:hAnsi="Times New Roman" w:cs="Times New Roman"/>
          <w:sz w:val="26"/>
          <w:szCs w:val="26"/>
          <w:lang w:val="uk-UA"/>
        </w:rPr>
        <w:t xml:space="preserve">співробітників </w:t>
      </w:r>
      <w:r w:rsidR="004C4D33" w:rsidRPr="00F404B0">
        <w:rPr>
          <w:rFonts w:ascii="Times New Roman" w:hAnsi="Times New Roman"/>
          <w:sz w:val="26"/>
          <w:szCs w:val="26"/>
          <w:lang w:val="uk-UA"/>
        </w:rPr>
        <w:t xml:space="preserve">Управління </w:t>
      </w:r>
      <w:proofErr w:type="spellStart"/>
      <w:r w:rsidR="004C4D33" w:rsidRPr="00F404B0">
        <w:rPr>
          <w:rFonts w:ascii="Times New Roman" w:hAnsi="Times New Roman"/>
          <w:sz w:val="26"/>
          <w:szCs w:val="26"/>
          <w:lang w:val="uk-UA"/>
        </w:rPr>
        <w:t>Держспецзв’язку</w:t>
      </w:r>
      <w:proofErr w:type="spellEnd"/>
      <w:r w:rsidR="004C4D33" w:rsidRPr="00F404B0">
        <w:rPr>
          <w:rFonts w:ascii="Times New Roman" w:hAnsi="Times New Roman"/>
          <w:sz w:val="26"/>
          <w:szCs w:val="26"/>
          <w:lang w:val="uk-UA"/>
        </w:rPr>
        <w:t xml:space="preserve"> в Полтавській області</w:t>
      </w:r>
      <w:r w:rsidR="00327401" w:rsidRPr="00F404B0">
        <w:rPr>
          <w:rFonts w:ascii="Times New Roman" w:hAnsi="Times New Roman" w:cs="Times New Roman"/>
          <w:sz w:val="26"/>
          <w:szCs w:val="26"/>
          <w:lang w:val="uk-UA"/>
        </w:rPr>
        <w:t xml:space="preserve"> з </w:t>
      </w:r>
      <w:r w:rsidR="00A9535A">
        <w:rPr>
          <w:rFonts w:ascii="Times New Roman" w:hAnsi="Times New Roman" w:cs="Times New Roman"/>
          <w:sz w:val="26"/>
          <w:szCs w:val="26"/>
          <w:lang w:val="uk-UA"/>
        </w:rPr>
        <w:t>01</w:t>
      </w:r>
      <w:r w:rsidRPr="00F404B0">
        <w:rPr>
          <w:rFonts w:ascii="Times New Roman" w:hAnsi="Times New Roman" w:cs="Times New Roman"/>
          <w:sz w:val="26"/>
          <w:szCs w:val="26"/>
          <w:lang w:val="uk-UA"/>
        </w:rPr>
        <w:t>.</w:t>
      </w:r>
      <w:r w:rsidR="00A9535A">
        <w:rPr>
          <w:rFonts w:ascii="Times New Roman" w:hAnsi="Times New Roman" w:cs="Times New Roman"/>
          <w:sz w:val="26"/>
          <w:szCs w:val="26"/>
          <w:lang w:val="uk-UA"/>
        </w:rPr>
        <w:t>0</w:t>
      </w:r>
      <w:r w:rsidR="002942BA">
        <w:rPr>
          <w:rFonts w:ascii="Times New Roman" w:hAnsi="Times New Roman" w:cs="Times New Roman"/>
          <w:sz w:val="26"/>
          <w:szCs w:val="26"/>
          <w:lang w:val="uk-UA"/>
        </w:rPr>
        <w:t>3</w:t>
      </w:r>
      <w:r w:rsidRPr="00F404B0">
        <w:rPr>
          <w:rFonts w:ascii="Times New Roman" w:hAnsi="Times New Roman" w:cs="Times New Roman"/>
          <w:sz w:val="26"/>
          <w:szCs w:val="26"/>
          <w:lang w:val="uk-UA"/>
        </w:rPr>
        <w:t>.202</w:t>
      </w:r>
      <w:r w:rsidR="00A9535A">
        <w:rPr>
          <w:rFonts w:ascii="Times New Roman" w:hAnsi="Times New Roman" w:cs="Times New Roman"/>
          <w:sz w:val="26"/>
          <w:szCs w:val="26"/>
          <w:lang w:val="uk-UA"/>
        </w:rPr>
        <w:t>4</w:t>
      </w:r>
      <w:r w:rsidR="005B2528">
        <w:rPr>
          <w:rFonts w:ascii="Times New Roman" w:hAnsi="Times New Roman" w:cs="Times New Roman"/>
          <w:sz w:val="26"/>
          <w:szCs w:val="26"/>
          <w:lang w:val="uk-UA"/>
        </w:rPr>
        <w:t xml:space="preserve"> </w:t>
      </w:r>
      <w:r w:rsidR="009C68E4">
        <w:rPr>
          <w:rFonts w:ascii="Times New Roman" w:hAnsi="Times New Roman" w:cs="Times New Roman"/>
          <w:sz w:val="26"/>
          <w:szCs w:val="26"/>
          <w:lang w:val="uk-UA"/>
        </w:rPr>
        <w:t xml:space="preserve"> по </w:t>
      </w:r>
      <w:r w:rsidR="002942BA">
        <w:rPr>
          <w:rFonts w:ascii="Times New Roman" w:hAnsi="Times New Roman" w:cs="Times New Roman"/>
          <w:sz w:val="26"/>
          <w:szCs w:val="26"/>
          <w:lang w:val="uk-UA"/>
        </w:rPr>
        <w:t>16</w:t>
      </w:r>
      <w:r w:rsidR="00162D1A">
        <w:rPr>
          <w:rFonts w:ascii="Times New Roman" w:hAnsi="Times New Roman" w:cs="Times New Roman"/>
          <w:sz w:val="26"/>
          <w:szCs w:val="26"/>
          <w:lang w:val="uk-UA"/>
        </w:rPr>
        <w:t>.</w:t>
      </w:r>
      <w:r w:rsidR="002942BA">
        <w:rPr>
          <w:rFonts w:ascii="Times New Roman" w:hAnsi="Times New Roman" w:cs="Times New Roman"/>
          <w:sz w:val="26"/>
          <w:szCs w:val="26"/>
          <w:lang w:val="uk-UA"/>
        </w:rPr>
        <w:t>09</w:t>
      </w:r>
      <w:r w:rsidR="009C68E4">
        <w:rPr>
          <w:rFonts w:ascii="Times New Roman" w:hAnsi="Times New Roman" w:cs="Times New Roman"/>
          <w:sz w:val="26"/>
          <w:szCs w:val="26"/>
          <w:lang w:val="uk-UA"/>
        </w:rPr>
        <w:t>.202</w:t>
      </w:r>
      <w:r w:rsidR="00A9535A">
        <w:rPr>
          <w:rFonts w:ascii="Times New Roman" w:hAnsi="Times New Roman" w:cs="Times New Roman"/>
          <w:sz w:val="26"/>
          <w:szCs w:val="26"/>
          <w:lang w:val="uk-UA"/>
        </w:rPr>
        <w:t>4</w:t>
      </w:r>
      <w:r w:rsidR="00373C40">
        <w:rPr>
          <w:rFonts w:ascii="Times New Roman" w:hAnsi="Times New Roman" w:cs="Times New Roman"/>
          <w:sz w:val="26"/>
          <w:szCs w:val="26"/>
          <w:lang w:val="uk-UA"/>
        </w:rPr>
        <w:t xml:space="preserve"> </w:t>
      </w:r>
      <w:r w:rsidR="00373C40" w:rsidRPr="00B86994">
        <w:rPr>
          <w:rFonts w:ascii="Times New Roman" w:hAnsi="Times New Roman" w:cs="Times New Roman"/>
          <w:sz w:val="26"/>
          <w:szCs w:val="26"/>
          <w:lang w:val="uk-UA"/>
        </w:rPr>
        <w:t xml:space="preserve">(сніданок, обід, </w:t>
      </w:r>
      <w:r w:rsidR="00373C40">
        <w:rPr>
          <w:rFonts w:ascii="Times New Roman" w:hAnsi="Times New Roman" w:cs="Times New Roman"/>
          <w:sz w:val="26"/>
          <w:szCs w:val="26"/>
          <w:lang w:val="uk-UA"/>
        </w:rPr>
        <w:t>вечеря)</w:t>
      </w:r>
      <w:r w:rsidRPr="00F404B0">
        <w:rPr>
          <w:rFonts w:ascii="Times New Roman" w:hAnsi="Times New Roman" w:cs="Times New Roman"/>
          <w:sz w:val="26"/>
          <w:szCs w:val="26"/>
          <w:lang w:val="uk-UA"/>
        </w:rPr>
        <w:t>.</w:t>
      </w:r>
    </w:p>
    <w:p w:rsidR="00151AA2" w:rsidRPr="00F404B0" w:rsidRDefault="00151AA2" w:rsidP="00CF18FE">
      <w:pPr>
        <w:spacing w:after="0"/>
        <w:ind w:firstLine="709"/>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1.2. </w:t>
      </w:r>
      <w:r w:rsidR="00CF18FE" w:rsidRPr="00F404B0">
        <w:rPr>
          <w:rFonts w:ascii="Times New Roman" w:hAnsi="Times New Roman" w:cs="Times New Roman"/>
          <w:sz w:val="26"/>
          <w:szCs w:val="26"/>
          <w:lang w:val="uk-UA"/>
        </w:rPr>
        <w:t>Замовник</w:t>
      </w:r>
      <w:r w:rsidRPr="00F404B0">
        <w:rPr>
          <w:rFonts w:ascii="Times New Roman" w:hAnsi="Times New Roman" w:cs="Times New Roman"/>
          <w:sz w:val="26"/>
          <w:szCs w:val="26"/>
          <w:lang w:val="uk-UA"/>
        </w:rPr>
        <w:t xml:space="preserve"> здійснює оплату </w:t>
      </w:r>
      <w:r w:rsidR="00FB39E3" w:rsidRPr="00F404B0">
        <w:rPr>
          <w:rFonts w:ascii="Times New Roman" w:hAnsi="Times New Roman" w:cs="Times New Roman"/>
          <w:sz w:val="26"/>
          <w:szCs w:val="26"/>
          <w:lang w:val="uk-UA"/>
        </w:rPr>
        <w:t>Послуг</w:t>
      </w:r>
      <w:r w:rsidRPr="00F404B0">
        <w:rPr>
          <w:rFonts w:ascii="Times New Roman" w:hAnsi="Times New Roman" w:cs="Times New Roman"/>
          <w:sz w:val="26"/>
          <w:szCs w:val="26"/>
          <w:lang w:val="uk-UA"/>
        </w:rPr>
        <w:t xml:space="preserve"> відповідно до умов, визначених цим Договором, за рахунок асигнувань загального фонду, КПКВК </w:t>
      </w:r>
      <w:r w:rsidRPr="00F404B0">
        <w:rPr>
          <w:rFonts w:ascii="Times New Roman" w:hAnsi="Times New Roman" w:cs="Times New Roman"/>
          <w:color w:val="000000"/>
          <w:sz w:val="26"/>
          <w:szCs w:val="26"/>
          <w:lang w:val="uk-UA"/>
        </w:rPr>
        <w:t>6641010 «</w:t>
      </w:r>
      <w:r w:rsidRPr="00F404B0">
        <w:rPr>
          <w:rFonts w:ascii="Times New Roman" w:hAnsi="Times New Roman" w:cs="Times New Roman"/>
          <w:sz w:val="26"/>
          <w:szCs w:val="26"/>
          <w:lang w:val="uk-UA"/>
        </w:rPr>
        <w:t>Забезпечення функціонування державної системи спеціального зв'язку та захисту інформації</w:t>
      </w:r>
      <w:r w:rsidRPr="00F404B0">
        <w:rPr>
          <w:rFonts w:ascii="Times New Roman" w:hAnsi="Times New Roman" w:cs="Times New Roman"/>
          <w:color w:val="000000"/>
          <w:sz w:val="26"/>
          <w:szCs w:val="26"/>
          <w:lang w:val="uk-UA"/>
        </w:rPr>
        <w:t>» за</w:t>
      </w:r>
      <w:r w:rsidRPr="00F404B0">
        <w:rPr>
          <w:rFonts w:ascii="Times New Roman" w:hAnsi="Times New Roman" w:cs="Times New Roman"/>
          <w:sz w:val="26"/>
          <w:szCs w:val="26"/>
          <w:lang w:val="uk-UA"/>
        </w:rPr>
        <w:t xml:space="preserve"> КЕКВ </w:t>
      </w:r>
      <w:r w:rsidRPr="00F404B0">
        <w:rPr>
          <w:rFonts w:ascii="Times New Roman" w:hAnsi="Times New Roman" w:cs="Times New Roman"/>
          <w:color w:val="000000"/>
          <w:sz w:val="26"/>
          <w:szCs w:val="26"/>
          <w:lang w:val="uk-UA"/>
        </w:rPr>
        <w:t>2230</w:t>
      </w:r>
      <w:r w:rsidR="00A9003C" w:rsidRPr="00F404B0">
        <w:rPr>
          <w:rFonts w:ascii="Times New Roman" w:hAnsi="Times New Roman" w:cs="Times New Roman"/>
          <w:color w:val="000000"/>
          <w:sz w:val="26"/>
          <w:szCs w:val="26"/>
          <w:lang w:val="uk-UA"/>
        </w:rPr>
        <w:t xml:space="preserve">, </w:t>
      </w:r>
      <w:r w:rsidR="00A9003C" w:rsidRPr="00F404B0">
        <w:rPr>
          <w:rFonts w:ascii="Times New Roman" w:hAnsi="Times New Roman"/>
          <w:bCs/>
          <w:sz w:val="26"/>
          <w:szCs w:val="26"/>
          <w:lang w:val="uk-UA"/>
        </w:rPr>
        <w:t>ДК 021:2015 код 55320000-9 (Послуги з організації харчування)</w:t>
      </w:r>
      <w:r w:rsidRPr="00F404B0">
        <w:rPr>
          <w:rFonts w:ascii="Times New Roman" w:hAnsi="Times New Roman" w:cs="Times New Roman"/>
          <w:sz w:val="26"/>
          <w:szCs w:val="26"/>
          <w:lang w:val="uk-UA"/>
        </w:rPr>
        <w:t>.</w:t>
      </w:r>
    </w:p>
    <w:p w:rsidR="00151AA2" w:rsidRPr="00F404B0" w:rsidRDefault="00151AA2" w:rsidP="009C68E4">
      <w:pPr>
        <w:ind w:firstLine="709"/>
        <w:jc w:val="both"/>
        <w:rPr>
          <w:rFonts w:ascii="Times New Roman" w:hAnsi="Times New Roman"/>
          <w:sz w:val="26"/>
          <w:szCs w:val="26"/>
          <w:lang w:val="uk-UA"/>
        </w:rPr>
      </w:pPr>
      <w:r w:rsidRPr="00F404B0">
        <w:rPr>
          <w:rFonts w:ascii="Times New Roman" w:hAnsi="Times New Roman"/>
          <w:sz w:val="26"/>
          <w:szCs w:val="26"/>
          <w:lang w:val="uk-UA"/>
        </w:rPr>
        <w:t>1.</w:t>
      </w:r>
      <w:r w:rsidR="00CA7441" w:rsidRPr="00F404B0">
        <w:rPr>
          <w:rFonts w:ascii="Times New Roman" w:hAnsi="Times New Roman"/>
          <w:sz w:val="26"/>
          <w:szCs w:val="26"/>
          <w:lang w:val="uk-UA"/>
        </w:rPr>
        <w:t>3</w:t>
      </w:r>
      <w:r w:rsidRPr="00F404B0">
        <w:rPr>
          <w:rFonts w:ascii="Times New Roman" w:hAnsi="Times New Roman"/>
          <w:sz w:val="26"/>
          <w:szCs w:val="26"/>
          <w:lang w:val="uk-UA"/>
        </w:rPr>
        <w:t xml:space="preserve">. Обсяги закупівлі Послуг можуть бути </w:t>
      </w:r>
      <w:r w:rsidR="00501178">
        <w:rPr>
          <w:rFonts w:ascii="Times New Roman" w:hAnsi="Times New Roman"/>
          <w:sz w:val="26"/>
          <w:szCs w:val="26"/>
          <w:lang w:val="uk-UA"/>
        </w:rPr>
        <w:t>зменшені</w:t>
      </w:r>
      <w:r w:rsidRPr="00F404B0">
        <w:rPr>
          <w:rFonts w:ascii="Times New Roman" w:hAnsi="Times New Roman"/>
          <w:sz w:val="26"/>
          <w:szCs w:val="26"/>
          <w:lang w:val="uk-UA"/>
        </w:rPr>
        <w:t xml:space="preserve"> залежно від </w:t>
      </w:r>
      <w:r w:rsidR="00F36A50" w:rsidRPr="00F404B0">
        <w:rPr>
          <w:rFonts w:ascii="Times New Roman" w:hAnsi="Times New Roman"/>
          <w:sz w:val="26"/>
          <w:szCs w:val="26"/>
          <w:lang w:val="uk-UA"/>
        </w:rPr>
        <w:t xml:space="preserve">потреб та </w:t>
      </w:r>
      <w:r w:rsidRPr="00F404B0">
        <w:rPr>
          <w:rFonts w:ascii="Times New Roman" w:hAnsi="Times New Roman"/>
          <w:sz w:val="26"/>
          <w:szCs w:val="26"/>
          <w:lang w:val="uk-UA"/>
        </w:rPr>
        <w:t>реального фінансування видатків.</w:t>
      </w:r>
    </w:p>
    <w:p w:rsidR="00283E4C" w:rsidRPr="00F404B0" w:rsidRDefault="00283E4C" w:rsidP="00CF18FE">
      <w:pPr>
        <w:pStyle w:val="a3"/>
        <w:numPr>
          <w:ilvl w:val="0"/>
          <w:numId w:val="1"/>
        </w:num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Ціна Договору</w:t>
      </w:r>
    </w:p>
    <w:p w:rsidR="00424A04" w:rsidRDefault="00283E4C" w:rsidP="007C22D9">
      <w:pPr>
        <w:spacing w:after="0"/>
        <w:ind w:firstLine="708"/>
        <w:jc w:val="both"/>
        <w:rPr>
          <w:rFonts w:ascii="Times New Roman" w:hAnsi="Times New Roman" w:cs="Times New Roman"/>
          <w:b/>
          <w:sz w:val="26"/>
          <w:szCs w:val="26"/>
          <w:lang w:val="uk-UA"/>
        </w:rPr>
      </w:pPr>
      <w:r w:rsidRPr="00F404B0">
        <w:rPr>
          <w:rFonts w:ascii="Times New Roman" w:hAnsi="Times New Roman" w:cs="Times New Roman"/>
          <w:sz w:val="26"/>
          <w:szCs w:val="26"/>
          <w:lang w:val="uk-UA"/>
        </w:rPr>
        <w:t>2.1.</w:t>
      </w:r>
      <w:r w:rsidRPr="00F404B0">
        <w:rPr>
          <w:rFonts w:ascii="Times New Roman" w:hAnsi="Times New Roman" w:cs="Times New Roman"/>
          <w:b/>
          <w:sz w:val="26"/>
          <w:szCs w:val="26"/>
          <w:lang w:val="uk-UA"/>
        </w:rPr>
        <w:t>Ціна Договору</w:t>
      </w:r>
      <w:r w:rsidR="00FB39E3" w:rsidRPr="00F404B0">
        <w:rPr>
          <w:rFonts w:ascii="Times New Roman" w:hAnsi="Times New Roman" w:cs="Times New Roman"/>
          <w:b/>
          <w:sz w:val="26"/>
          <w:szCs w:val="26"/>
          <w:lang w:val="uk-UA"/>
        </w:rPr>
        <w:t xml:space="preserve"> виз</w:t>
      </w:r>
      <w:r w:rsidR="0096432D">
        <w:rPr>
          <w:rFonts w:ascii="Times New Roman" w:hAnsi="Times New Roman" w:cs="Times New Roman"/>
          <w:b/>
          <w:sz w:val="26"/>
          <w:szCs w:val="26"/>
          <w:lang w:val="uk-UA"/>
        </w:rPr>
        <w:t>начається у Кошторисі (Додаток №</w:t>
      </w:r>
      <w:r w:rsidR="00D9453A">
        <w:rPr>
          <w:rFonts w:ascii="Times New Roman" w:hAnsi="Times New Roman" w:cs="Times New Roman"/>
          <w:b/>
          <w:sz w:val="26"/>
          <w:szCs w:val="26"/>
          <w:lang w:val="uk-UA"/>
        </w:rPr>
        <w:t>2</w:t>
      </w:r>
      <w:r w:rsidR="00FB39E3" w:rsidRPr="00F404B0">
        <w:rPr>
          <w:rFonts w:ascii="Times New Roman" w:hAnsi="Times New Roman" w:cs="Times New Roman"/>
          <w:b/>
          <w:sz w:val="26"/>
          <w:szCs w:val="26"/>
          <w:lang w:val="uk-UA"/>
        </w:rPr>
        <w:t>), який є невід</w:t>
      </w:r>
      <w:r w:rsidR="00A9003C" w:rsidRPr="00F404B0">
        <w:rPr>
          <w:rFonts w:ascii="Times New Roman" w:hAnsi="Times New Roman" w:cs="Times New Roman"/>
          <w:b/>
          <w:sz w:val="26"/>
          <w:szCs w:val="26"/>
          <w:lang w:val="uk-UA"/>
        </w:rPr>
        <w:t>’</w:t>
      </w:r>
      <w:r w:rsidR="00FB39E3" w:rsidRPr="00F404B0">
        <w:rPr>
          <w:rFonts w:ascii="Times New Roman" w:hAnsi="Times New Roman" w:cs="Times New Roman"/>
          <w:b/>
          <w:sz w:val="26"/>
          <w:szCs w:val="26"/>
          <w:lang w:val="uk-UA"/>
        </w:rPr>
        <w:t xml:space="preserve">ємною частиною Договору. Кошторис </w:t>
      </w:r>
      <w:r w:rsidR="009C68E4">
        <w:rPr>
          <w:rFonts w:ascii="Times New Roman" w:hAnsi="Times New Roman" w:cs="Times New Roman"/>
          <w:b/>
          <w:sz w:val="26"/>
          <w:szCs w:val="26"/>
          <w:lang w:val="uk-UA"/>
        </w:rPr>
        <w:t xml:space="preserve">складає </w:t>
      </w:r>
      <w:r w:rsidR="002942BA">
        <w:rPr>
          <w:rFonts w:ascii="Times New Roman" w:hAnsi="Times New Roman" w:cs="Times New Roman"/>
          <w:b/>
          <w:sz w:val="26"/>
          <w:szCs w:val="26"/>
          <w:lang w:val="uk-UA"/>
        </w:rPr>
        <w:t>_________,____</w:t>
      </w:r>
      <w:r w:rsidR="00A9535A" w:rsidRPr="00F404B0">
        <w:rPr>
          <w:rFonts w:ascii="Times New Roman" w:hAnsi="Times New Roman" w:cs="Times New Roman"/>
          <w:b/>
          <w:sz w:val="26"/>
          <w:szCs w:val="26"/>
          <w:lang w:val="uk-UA"/>
        </w:rPr>
        <w:t>грн. (</w:t>
      </w:r>
      <w:r w:rsidR="002942BA">
        <w:rPr>
          <w:rFonts w:ascii="Times New Roman" w:hAnsi="Times New Roman" w:cs="Times New Roman"/>
          <w:b/>
          <w:sz w:val="26"/>
          <w:szCs w:val="26"/>
          <w:lang w:val="uk-UA"/>
        </w:rPr>
        <w:t>_______________</w:t>
      </w:r>
      <w:r w:rsidR="00A9535A">
        <w:rPr>
          <w:rFonts w:ascii="Times New Roman" w:hAnsi="Times New Roman" w:cs="Times New Roman"/>
          <w:b/>
          <w:sz w:val="26"/>
          <w:szCs w:val="26"/>
          <w:lang w:val="uk-UA"/>
        </w:rPr>
        <w:t xml:space="preserve"> </w:t>
      </w:r>
      <w:r w:rsidR="002942BA">
        <w:rPr>
          <w:rFonts w:ascii="Times New Roman" w:hAnsi="Times New Roman" w:cs="Times New Roman"/>
          <w:b/>
          <w:sz w:val="26"/>
          <w:szCs w:val="26"/>
          <w:lang w:val="uk-UA"/>
        </w:rPr>
        <w:t>гривень _________</w:t>
      </w:r>
      <w:r w:rsidR="00A9535A" w:rsidRPr="00F404B0">
        <w:rPr>
          <w:rFonts w:ascii="Times New Roman" w:hAnsi="Times New Roman" w:cs="Times New Roman"/>
          <w:b/>
          <w:sz w:val="26"/>
          <w:szCs w:val="26"/>
          <w:lang w:val="uk-UA"/>
        </w:rPr>
        <w:t xml:space="preserve"> копійок)</w:t>
      </w:r>
      <w:r w:rsidR="00162D1A" w:rsidRPr="00F404B0">
        <w:rPr>
          <w:rFonts w:ascii="Times New Roman" w:hAnsi="Times New Roman" w:cs="Times New Roman"/>
          <w:b/>
          <w:sz w:val="26"/>
          <w:szCs w:val="26"/>
          <w:lang w:val="uk-UA"/>
        </w:rPr>
        <w:t xml:space="preserve"> </w:t>
      </w:r>
      <w:r w:rsidR="002942BA">
        <w:rPr>
          <w:rFonts w:ascii="Times New Roman" w:hAnsi="Times New Roman" w:cs="Times New Roman"/>
          <w:b/>
          <w:sz w:val="26"/>
          <w:szCs w:val="26"/>
          <w:lang w:val="uk-UA"/>
        </w:rPr>
        <w:t>_______</w:t>
      </w:r>
      <w:r w:rsidR="00162D1A" w:rsidRPr="00F404B0">
        <w:rPr>
          <w:rFonts w:ascii="Times New Roman" w:hAnsi="Times New Roman" w:cs="Times New Roman"/>
          <w:b/>
          <w:sz w:val="26"/>
          <w:szCs w:val="26"/>
          <w:lang w:val="uk-UA"/>
        </w:rPr>
        <w:t xml:space="preserve"> ПДВ.</w:t>
      </w:r>
    </w:p>
    <w:p w:rsidR="001B5059" w:rsidRPr="00F404B0" w:rsidRDefault="00151AA2" w:rsidP="009C68E4">
      <w:pPr>
        <w:ind w:firstLine="708"/>
        <w:jc w:val="both"/>
        <w:rPr>
          <w:rFonts w:ascii="Times New Roman" w:hAnsi="Times New Roman"/>
          <w:sz w:val="26"/>
          <w:szCs w:val="26"/>
          <w:lang w:val="uk-UA"/>
        </w:rPr>
      </w:pPr>
      <w:r w:rsidRPr="00F404B0">
        <w:rPr>
          <w:rFonts w:ascii="Times New Roman" w:hAnsi="Times New Roman"/>
          <w:sz w:val="26"/>
          <w:szCs w:val="26"/>
          <w:lang w:val="uk-UA"/>
        </w:rPr>
        <w:t>2.2. В ціну Послуг включаються всі витрати з урахуванням податків і зборів, що сплачуються або мають бути сплачені.</w:t>
      </w:r>
    </w:p>
    <w:p w:rsidR="001B5059" w:rsidRPr="00F404B0" w:rsidRDefault="001B5059" w:rsidP="001B5059">
      <w:pPr>
        <w:pStyle w:val="a3"/>
        <w:spacing w:after="0"/>
        <w:ind w:left="1068"/>
        <w:jc w:val="both"/>
        <w:rPr>
          <w:rFonts w:ascii="Times New Roman" w:hAnsi="Times New Roman"/>
          <w:b/>
          <w:sz w:val="26"/>
          <w:szCs w:val="26"/>
          <w:lang w:val="uk-UA"/>
        </w:rPr>
      </w:pPr>
      <w:r w:rsidRPr="00F404B0">
        <w:rPr>
          <w:rFonts w:ascii="Times New Roman" w:hAnsi="Times New Roman"/>
          <w:b/>
          <w:sz w:val="26"/>
          <w:szCs w:val="26"/>
          <w:lang w:val="uk-UA"/>
        </w:rPr>
        <w:t xml:space="preserve">                                  3. Порядок надання послуг</w:t>
      </w:r>
    </w:p>
    <w:p w:rsidR="001B5059" w:rsidRPr="00F404B0" w:rsidRDefault="000E6779" w:rsidP="004C4D33">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3.1. </w:t>
      </w:r>
      <w:r w:rsidR="006859FA" w:rsidRPr="00F404B0">
        <w:rPr>
          <w:rFonts w:ascii="Times New Roman" w:hAnsi="Times New Roman" w:cs="Times New Roman"/>
          <w:sz w:val="26"/>
          <w:szCs w:val="26"/>
          <w:lang w:val="uk-UA"/>
        </w:rPr>
        <w:t>Доставка</w:t>
      </w:r>
      <w:r w:rsidRPr="00F404B0">
        <w:rPr>
          <w:rFonts w:ascii="Times New Roman" w:hAnsi="Times New Roman" w:cs="Times New Roman"/>
          <w:sz w:val="26"/>
          <w:szCs w:val="26"/>
          <w:lang w:val="uk-UA"/>
        </w:rPr>
        <w:t xml:space="preserve"> харчування </w:t>
      </w:r>
      <w:r w:rsidR="001B5059" w:rsidRPr="00F404B0">
        <w:rPr>
          <w:rFonts w:ascii="Times New Roman" w:hAnsi="Times New Roman" w:cs="Times New Roman"/>
          <w:sz w:val="26"/>
          <w:szCs w:val="26"/>
          <w:lang w:val="uk-UA"/>
        </w:rPr>
        <w:t xml:space="preserve">здійснюється Виконавцем щоденно, три рази на день: - сніданок </w:t>
      </w:r>
      <w:r w:rsidR="006535E6">
        <w:rPr>
          <w:rFonts w:ascii="Times New Roman" w:hAnsi="Times New Roman" w:cs="Times New Roman"/>
          <w:sz w:val="26"/>
          <w:szCs w:val="26"/>
          <w:lang w:val="uk-UA"/>
        </w:rPr>
        <w:t>0</w:t>
      </w:r>
      <w:r w:rsidR="001B5059" w:rsidRPr="00F404B0">
        <w:rPr>
          <w:rFonts w:ascii="Times New Roman" w:hAnsi="Times New Roman" w:cs="Times New Roman"/>
          <w:sz w:val="26"/>
          <w:szCs w:val="26"/>
          <w:lang w:val="uk-UA"/>
        </w:rPr>
        <w:t>7-20 год. - обід 1</w:t>
      </w:r>
      <w:r w:rsidR="00A9535A">
        <w:rPr>
          <w:rFonts w:ascii="Times New Roman" w:hAnsi="Times New Roman" w:cs="Times New Roman"/>
          <w:sz w:val="26"/>
          <w:szCs w:val="26"/>
          <w:lang w:val="uk-UA"/>
        </w:rPr>
        <w:t>2</w:t>
      </w:r>
      <w:r w:rsidR="00F404B0">
        <w:rPr>
          <w:rFonts w:ascii="Times New Roman" w:hAnsi="Times New Roman" w:cs="Times New Roman"/>
          <w:sz w:val="26"/>
          <w:szCs w:val="26"/>
          <w:lang w:val="uk-UA"/>
        </w:rPr>
        <w:t>-</w:t>
      </w:r>
      <w:r w:rsidR="00A9535A">
        <w:rPr>
          <w:rFonts w:ascii="Times New Roman" w:hAnsi="Times New Roman" w:cs="Times New Roman"/>
          <w:sz w:val="26"/>
          <w:szCs w:val="26"/>
          <w:lang w:val="uk-UA"/>
        </w:rPr>
        <w:t>3</w:t>
      </w:r>
      <w:r w:rsidR="001B5059" w:rsidRPr="00F404B0">
        <w:rPr>
          <w:rFonts w:ascii="Times New Roman" w:hAnsi="Times New Roman" w:cs="Times New Roman"/>
          <w:sz w:val="26"/>
          <w:szCs w:val="26"/>
          <w:lang w:val="uk-UA"/>
        </w:rPr>
        <w:t xml:space="preserve">0 </w:t>
      </w:r>
      <w:r w:rsidR="00F404B0">
        <w:rPr>
          <w:rFonts w:ascii="Times New Roman" w:hAnsi="Times New Roman" w:cs="Times New Roman"/>
          <w:sz w:val="26"/>
          <w:szCs w:val="26"/>
          <w:lang w:val="uk-UA"/>
        </w:rPr>
        <w:t>год</w:t>
      </w:r>
      <w:r w:rsidR="001B5059" w:rsidRPr="00F404B0">
        <w:rPr>
          <w:rFonts w:ascii="Times New Roman" w:hAnsi="Times New Roman" w:cs="Times New Roman"/>
          <w:sz w:val="26"/>
          <w:szCs w:val="26"/>
          <w:lang w:val="uk-UA"/>
        </w:rPr>
        <w:t xml:space="preserve">. - вечеря 18-30 год. </w:t>
      </w:r>
    </w:p>
    <w:p w:rsidR="001B5059" w:rsidRPr="00F404B0" w:rsidRDefault="006859FA" w:rsidP="00ED5394">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3.2.  </w:t>
      </w:r>
      <w:r w:rsidR="00F404B0" w:rsidRPr="00F404B0">
        <w:rPr>
          <w:rFonts w:ascii="Times New Roman" w:hAnsi="Times New Roman" w:cs="Times New Roman"/>
          <w:sz w:val="26"/>
          <w:szCs w:val="26"/>
          <w:lang w:val="uk-UA"/>
        </w:rPr>
        <w:t>Надання послуг здійснюється на підставі письмової заявки, яку Замовник надає кожного дня на наступну добу.</w:t>
      </w:r>
    </w:p>
    <w:p w:rsidR="00F10933" w:rsidRPr="00DC2A5F" w:rsidRDefault="001B5059" w:rsidP="00501178">
      <w:pPr>
        <w:ind w:firstLine="708"/>
        <w:jc w:val="both"/>
        <w:rPr>
          <w:rFonts w:ascii="Times New Roman" w:hAnsi="Times New Roman" w:cs="Times New Roman"/>
          <w:sz w:val="26"/>
          <w:szCs w:val="26"/>
          <w:lang w:val="en-US"/>
        </w:rPr>
      </w:pPr>
      <w:r w:rsidRPr="00F404B0">
        <w:rPr>
          <w:rFonts w:ascii="Times New Roman" w:hAnsi="Times New Roman" w:cs="Times New Roman"/>
          <w:sz w:val="26"/>
          <w:szCs w:val="26"/>
          <w:lang w:val="uk-UA"/>
        </w:rPr>
        <w:t xml:space="preserve">3.3. </w:t>
      </w:r>
      <w:r w:rsidR="00501178">
        <w:rPr>
          <w:rFonts w:ascii="Times New Roman" w:hAnsi="Times New Roman" w:cs="Times New Roman"/>
          <w:sz w:val="26"/>
          <w:szCs w:val="26"/>
          <w:lang w:val="uk-UA"/>
        </w:rPr>
        <w:t>Доставка здійснюється силами Виконавця</w:t>
      </w:r>
      <w:r w:rsidR="00ED5394">
        <w:rPr>
          <w:rFonts w:ascii="Times New Roman" w:hAnsi="Times New Roman" w:cs="Times New Roman"/>
          <w:sz w:val="26"/>
          <w:szCs w:val="26"/>
          <w:lang w:val="uk-UA"/>
        </w:rPr>
        <w:t xml:space="preserve"> в Управління </w:t>
      </w:r>
      <w:r w:rsidRPr="00F404B0">
        <w:rPr>
          <w:rFonts w:ascii="Times New Roman" w:hAnsi="Times New Roman" w:cs="Times New Roman"/>
          <w:sz w:val="26"/>
          <w:szCs w:val="26"/>
          <w:lang w:val="uk-UA"/>
        </w:rPr>
        <w:t>у спеціальних контейнерах (</w:t>
      </w:r>
      <w:proofErr w:type="spellStart"/>
      <w:r w:rsidRPr="00F404B0">
        <w:rPr>
          <w:rFonts w:ascii="Times New Roman" w:hAnsi="Times New Roman" w:cs="Times New Roman"/>
          <w:sz w:val="26"/>
          <w:szCs w:val="26"/>
          <w:lang w:val="uk-UA"/>
        </w:rPr>
        <w:t>корексах</w:t>
      </w:r>
      <w:proofErr w:type="spellEnd"/>
      <w:r w:rsidRPr="00F404B0">
        <w:rPr>
          <w:rFonts w:ascii="Times New Roman" w:hAnsi="Times New Roman" w:cs="Times New Roman"/>
          <w:sz w:val="26"/>
          <w:szCs w:val="26"/>
          <w:lang w:val="uk-UA"/>
        </w:rPr>
        <w:t xml:space="preserve">), що мають бути герметично закритими. Прийом-передача </w:t>
      </w:r>
      <w:r w:rsidRPr="00F404B0">
        <w:rPr>
          <w:rFonts w:ascii="Times New Roman" w:hAnsi="Times New Roman" w:cs="Times New Roman"/>
          <w:sz w:val="26"/>
          <w:szCs w:val="26"/>
          <w:lang w:val="uk-UA"/>
        </w:rPr>
        <w:lastRenderedPageBreak/>
        <w:t>контейнерів (</w:t>
      </w:r>
      <w:proofErr w:type="spellStart"/>
      <w:r w:rsidRPr="00F404B0">
        <w:rPr>
          <w:rFonts w:ascii="Times New Roman" w:hAnsi="Times New Roman" w:cs="Times New Roman"/>
          <w:sz w:val="26"/>
          <w:szCs w:val="26"/>
          <w:lang w:val="uk-UA"/>
        </w:rPr>
        <w:t>корексів</w:t>
      </w:r>
      <w:proofErr w:type="spellEnd"/>
      <w:r w:rsidRPr="00F404B0">
        <w:rPr>
          <w:rFonts w:ascii="Times New Roman" w:hAnsi="Times New Roman" w:cs="Times New Roman"/>
          <w:sz w:val="26"/>
          <w:szCs w:val="26"/>
          <w:lang w:val="uk-UA"/>
        </w:rPr>
        <w:t>) здійснюється за участі відповідальної особи Замовника, яка здійснює контроль за цілісністю зовнішньої оболонки контейнерів (</w:t>
      </w:r>
      <w:proofErr w:type="spellStart"/>
      <w:r w:rsidRPr="00F404B0">
        <w:rPr>
          <w:rFonts w:ascii="Times New Roman" w:hAnsi="Times New Roman" w:cs="Times New Roman"/>
          <w:sz w:val="26"/>
          <w:szCs w:val="26"/>
          <w:lang w:val="uk-UA"/>
        </w:rPr>
        <w:t>корексів</w:t>
      </w:r>
      <w:proofErr w:type="spellEnd"/>
      <w:r w:rsidRPr="00F404B0">
        <w:rPr>
          <w:rFonts w:ascii="Times New Roman" w:hAnsi="Times New Roman" w:cs="Times New Roman"/>
          <w:sz w:val="26"/>
          <w:szCs w:val="26"/>
          <w:lang w:val="uk-UA"/>
        </w:rPr>
        <w:t xml:space="preserve">), відсутністю </w:t>
      </w:r>
      <w:r w:rsidR="00F404B0" w:rsidRPr="00F404B0">
        <w:rPr>
          <w:rFonts w:ascii="Times New Roman" w:hAnsi="Times New Roman" w:cs="Times New Roman"/>
          <w:sz w:val="26"/>
          <w:szCs w:val="26"/>
          <w:lang w:val="uk-UA"/>
        </w:rPr>
        <w:t xml:space="preserve">слідів розливу, </w:t>
      </w:r>
      <w:r w:rsidRPr="00F404B0">
        <w:rPr>
          <w:rFonts w:ascii="Times New Roman" w:hAnsi="Times New Roman" w:cs="Times New Roman"/>
          <w:sz w:val="26"/>
          <w:szCs w:val="26"/>
          <w:lang w:val="uk-UA"/>
        </w:rPr>
        <w:t>перекидання</w:t>
      </w:r>
      <w:r w:rsidR="00F404B0" w:rsidRPr="00F404B0">
        <w:rPr>
          <w:rFonts w:ascii="Times New Roman" w:hAnsi="Times New Roman" w:cs="Times New Roman"/>
          <w:sz w:val="26"/>
          <w:szCs w:val="26"/>
          <w:lang w:val="uk-UA"/>
        </w:rPr>
        <w:t xml:space="preserve"> а також </w:t>
      </w:r>
      <w:r w:rsidR="00F404B0">
        <w:rPr>
          <w:rFonts w:ascii="Times New Roman" w:hAnsi="Times New Roman" w:cs="Times New Roman"/>
          <w:sz w:val="26"/>
          <w:szCs w:val="26"/>
          <w:lang w:val="uk-UA"/>
        </w:rPr>
        <w:t>зважує отримані порції</w:t>
      </w:r>
      <w:r w:rsidR="00730893">
        <w:rPr>
          <w:rFonts w:ascii="Times New Roman" w:hAnsi="Times New Roman" w:cs="Times New Roman"/>
          <w:sz w:val="26"/>
          <w:szCs w:val="26"/>
          <w:lang w:val="uk-UA"/>
        </w:rPr>
        <w:t>.</w:t>
      </w:r>
    </w:p>
    <w:p w:rsidR="001B5059" w:rsidRPr="00F404B0" w:rsidRDefault="001B5059" w:rsidP="009C68E4">
      <w:pPr>
        <w:spacing w:after="0"/>
        <w:ind w:firstLine="708"/>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4. Якість послуг</w:t>
      </w:r>
    </w:p>
    <w:p w:rsidR="001B5059" w:rsidRPr="00F404B0" w:rsidRDefault="001B5059" w:rsidP="001B5059">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4.1. Якість послуг (готової їжі та продуктів з яких виготовлена їжа) повинна відповідати сертифікатам якості або відповідності виробника, іншим документам, що підтверджують відповідність продуктів встановленим вимогам та правилам приготування їжі встановленим чинним законодавством України.</w:t>
      </w:r>
    </w:p>
    <w:p w:rsidR="001B5059" w:rsidRPr="00F404B0" w:rsidRDefault="001B5059" w:rsidP="001B5059">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4.2. При наданні послуг Виконавець повинен дотримуватися Закону України «Про основні принципи та вимоги до безпечності та якості харчових продуктів» від 23.12.1997 року № 771/97-ВР, наказу МОЗ України «Про удосконалення організації лікувального харчування та роботи дієтологічної системи в Україні» від 29.10.2013 року № 931 (зареєстровано в Міністерстві юстиції України 26.12.2013 року за № 2205/24737). </w:t>
      </w:r>
    </w:p>
    <w:p w:rsidR="001B5059" w:rsidRPr="00F404B0" w:rsidRDefault="001B5059" w:rsidP="001B5059">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4.3. Виготовлення готових страв Виконавець має здійснювати у виробничих приміщеннях з використанням відповідного технологічного обладнання та у відповідності до технологічних карток.</w:t>
      </w:r>
    </w:p>
    <w:p w:rsidR="001B5059" w:rsidRPr="00F404B0" w:rsidRDefault="001B5059" w:rsidP="001B5059">
      <w:pPr>
        <w:ind w:firstLine="567"/>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   4.4.</w:t>
      </w:r>
      <w:r w:rsidRPr="00F404B0">
        <w:rPr>
          <w:rFonts w:ascii="Times New Roman" w:eastAsia="Calibri" w:hAnsi="Times New Roman" w:cs="Times New Roman"/>
          <w:spacing w:val="-2"/>
          <w:sz w:val="26"/>
          <w:szCs w:val="26"/>
          <w:lang w:val="uk-UA" w:eastAsia="ru-RU"/>
        </w:rPr>
        <w:t xml:space="preserve"> </w:t>
      </w:r>
      <w:r w:rsidRPr="00F404B0">
        <w:rPr>
          <w:rFonts w:ascii="Times New Roman" w:hAnsi="Times New Roman" w:cs="Times New Roman"/>
          <w:sz w:val="26"/>
          <w:szCs w:val="26"/>
          <w:lang w:val="uk-UA"/>
        </w:rPr>
        <w:t xml:space="preserve">Утримання та оснащення приміщень харчоблоків, транспортування, приймання та зберігання харчових продуктів, обробка сировини, виробництво та реалізація продукції, умови праці та особиста гігієна персоналу харчоблоків, наявність медичних книжок персоналу, а також ведення нормативної документації повинні відповідати вимогам Законодавства у сфері харчування. </w:t>
      </w:r>
      <w:r w:rsidRPr="00F404B0">
        <w:rPr>
          <w:rFonts w:ascii="Times New Roman" w:hAnsi="Times New Roman" w:cs="Times New Roman"/>
          <w:sz w:val="26"/>
          <w:szCs w:val="26"/>
          <w:lang w:val="uk-UA"/>
        </w:rPr>
        <w:tab/>
      </w:r>
      <w:r w:rsidRPr="00F404B0">
        <w:rPr>
          <w:rFonts w:ascii="Times New Roman" w:hAnsi="Times New Roman" w:cs="Times New Roman"/>
          <w:sz w:val="26"/>
          <w:szCs w:val="26"/>
          <w:lang w:val="uk-UA"/>
        </w:rPr>
        <w:tab/>
      </w:r>
      <w:r w:rsidRPr="00F404B0">
        <w:rPr>
          <w:rFonts w:ascii="Times New Roman" w:hAnsi="Times New Roman" w:cs="Times New Roman"/>
          <w:sz w:val="26"/>
          <w:szCs w:val="26"/>
          <w:lang w:val="uk-UA"/>
        </w:rPr>
        <w:tab/>
        <w:t xml:space="preserve">4.5. </w:t>
      </w:r>
      <w:r w:rsidRPr="005B2528">
        <w:rPr>
          <w:rFonts w:ascii="Times New Roman" w:hAnsi="Times New Roman" w:cs="Times New Roman"/>
          <w:sz w:val="26"/>
          <w:szCs w:val="26"/>
          <w:lang w:val="uk-UA"/>
        </w:rPr>
        <w:t>Виконавець зобов'язаний дотримуватись установлених в державних стандартах, санітарних, протипожежних правилах, технічних документах, інших правилах і нормативних документах обов'язкових вимог до якості послуг, їх безпеки для життя, здоров'я людей, оточуючого середовища і майна.</w:t>
      </w:r>
    </w:p>
    <w:p w:rsidR="00283E4C" w:rsidRPr="00F404B0" w:rsidRDefault="00283E4C" w:rsidP="001B5059">
      <w:pPr>
        <w:pStyle w:val="a3"/>
        <w:numPr>
          <w:ilvl w:val="0"/>
          <w:numId w:val="2"/>
        </w:num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Порядок виконання умов Договору</w:t>
      </w:r>
    </w:p>
    <w:p w:rsidR="00283E4C" w:rsidRPr="00F404B0" w:rsidRDefault="001B5059" w:rsidP="00CF18FE">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5</w:t>
      </w:r>
      <w:r w:rsidR="00283E4C" w:rsidRPr="00F404B0">
        <w:rPr>
          <w:rFonts w:ascii="Times New Roman" w:hAnsi="Times New Roman" w:cs="Times New Roman"/>
          <w:sz w:val="26"/>
          <w:szCs w:val="26"/>
          <w:lang w:val="uk-UA"/>
        </w:rPr>
        <w:t xml:space="preserve">.1. Відповідно до замовлення, Виконавець надає послуги з харчування </w:t>
      </w:r>
      <w:r w:rsidR="00151AA2" w:rsidRPr="00F404B0">
        <w:rPr>
          <w:rFonts w:ascii="Times New Roman" w:hAnsi="Times New Roman" w:cs="Times New Roman"/>
          <w:sz w:val="26"/>
          <w:szCs w:val="26"/>
          <w:lang w:val="uk-UA"/>
        </w:rPr>
        <w:t xml:space="preserve">співробітників </w:t>
      </w:r>
      <w:r w:rsidR="004C4D33" w:rsidRPr="00F404B0">
        <w:rPr>
          <w:rFonts w:ascii="Times New Roman" w:hAnsi="Times New Roman"/>
          <w:sz w:val="26"/>
          <w:szCs w:val="26"/>
          <w:lang w:val="uk-UA"/>
        </w:rPr>
        <w:t xml:space="preserve">Управління </w:t>
      </w:r>
      <w:proofErr w:type="spellStart"/>
      <w:r w:rsidR="004C4D33" w:rsidRPr="00F404B0">
        <w:rPr>
          <w:rFonts w:ascii="Times New Roman" w:hAnsi="Times New Roman"/>
          <w:sz w:val="26"/>
          <w:szCs w:val="26"/>
          <w:lang w:val="uk-UA"/>
        </w:rPr>
        <w:t>Держспецзв’язку</w:t>
      </w:r>
      <w:proofErr w:type="spellEnd"/>
      <w:r w:rsidR="004C4D33" w:rsidRPr="00F404B0">
        <w:rPr>
          <w:rFonts w:ascii="Times New Roman" w:hAnsi="Times New Roman"/>
          <w:sz w:val="26"/>
          <w:szCs w:val="26"/>
          <w:lang w:val="uk-UA"/>
        </w:rPr>
        <w:t xml:space="preserve"> в Полтавській області</w:t>
      </w:r>
      <w:r w:rsidRPr="00F404B0">
        <w:rPr>
          <w:rFonts w:ascii="Times New Roman" w:hAnsi="Times New Roman" w:cs="Times New Roman"/>
          <w:sz w:val="26"/>
          <w:szCs w:val="26"/>
          <w:lang w:val="uk-UA"/>
        </w:rPr>
        <w:t xml:space="preserve"> за нормою харчування № 1 (загальновійськовою), визначеною Постановою № 426 від 29.03.2002 року. </w:t>
      </w:r>
    </w:p>
    <w:p w:rsidR="00283E4C" w:rsidRPr="00F404B0" w:rsidRDefault="001B5059" w:rsidP="00CF18FE">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5</w:t>
      </w:r>
      <w:r w:rsidR="00283E4C" w:rsidRPr="00F404B0">
        <w:rPr>
          <w:rFonts w:ascii="Times New Roman" w:hAnsi="Times New Roman" w:cs="Times New Roman"/>
          <w:sz w:val="26"/>
          <w:szCs w:val="26"/>
          <w:lang w:val="uk-UA"/>
        </w:rPr>
        <w:t xml:space="preserve">.2. Розрахунок проводиться </w:t>
      </w:r>
      <w:r w:rsidR="00151AA2" w:rsidRPr="00F404B0">
        <w:rPr>
          <w:rFonts w:ascii="Times New Roman" w:hAnsi="Times New Roman" w:cs="Times New Roman"/>
          <w:sz w:val="26"/>
          <w:szCs w:val="26"/>
          <w:lang w:val="uk-UA"/>
        </w:rPr>
        <w:t xml:space="preserve">за фактично </w:t>
      </w:r>
      <w:r w:rsidR="00283E4C" w:rsidRPr="00F404B0">
        <w:rPr>
          <w:rFonts w:ascii="Times New Roman" w:hAnsi="Times New Roman" w:cs="Times New Roman"/>
          <w:sz w:val="26"/>
          <w:szCs w:val="26"/>
          <w:lang w:val="uk-UA"/>
        </w:rPr>
        <w:t>надан</w:t>
      </w:r>
      <w:r w:rsidR="00151AA2" w:rsidRPr="00F404B0">
        <w:rPr>
          <w:rFonts w:ascii="Times New Roman" w:hAnsi="Times New Roman" w:cs="Times New Roman"/>
          <w:sz w:val="26"/>
          <w:szCs w:val="26"/>
          <w:lang w:val="uk-UA"/>
        </w:rPr>
        <w:t>і</w:t>
      </w:r>
      <w:r w:rsidR="00283E4C" w:rsidRPr="00F404B0">
        <w:rPr>
          <w:rFonts w:ascii="Times New Roman" w:hAnsi="Times New Roman" w:cs="Times New Roman"/>
          <w:sz w:val="26"/>
          <w:szCs w:val="26"/>
          <w:lang w:val="uk-UA"/>
        </w:rPr>
        <w:t xml:space="preserve"> послуг</w:t>
      </w:r>
      <w:r w:rsidR="00151AA2" w:rsidRPr="00F404B0">
        <w:rPr>
          <w:rFonts w:ascii="Times New Roman" w:hAnsi="Times New Roman" w:cs="Times New Roman"/>
          <w:sz w:val="26"/>
          <w:szCs w:val="26"/>
          <w:lang w:val="uk-UA"/>
        </w:rPr>
        <w:t xml:space="preserve">и на підставі підписаного сторонами акту наданих </w:t>
      </w:r>
      <w:r w:rsidR="00FB39E3" w:rsidRPr="00F404B0">
        <w:rPr>
          <w:rFonts w:ascii="Times New Roman" w:hAnsi="Times New Roman" w:cs="Times New Roman"/>
          <w:sz w:val="26"/>
          <w:szCs w:val="26"/>
          <w:lang w:val="uk-UA"/>
        </w:rPr>
        <w:t>послуг</w:t>
      </w:r>
      <w:r w:rsidR="00CB0042" w:rsidRPr="00F404B0">
        <w:rPr>
          <w:rFonts w:ascii="Times New Roman" w:hAnsi="Times New Roman" w:cs="Times New Roman"/>
          <w:sz w:val="26"/>
          <w:szCs w:val="26"/>
          <w:lang w:val="uk-UA"/>
        </w:rPr>
        <w:t xml:space="preserve">. Акт надається Виконавцем з 16 по 18 число поточного місяця за період надання </w:t>
      </w:r>
      <w:r w:rsidR="00F475B9">
        <w:rPr>
          <w:rFonts w:ascii="Times New Roman" w:hAnsi="Times New Roman" w:cs="Times New Roman"/>
          <w:sz w:val="26"/>
          <w:szCs w:val="26"/>
          <w:lang w:val="uk-UA"/>
        </w:rPr>
        <w:t xml:space="preserve">послуг з 1 по 15 число, </w:t>
      </w:r>
      <w:r w:rsidR="00CB0042" w:rsidRPr="00F404B0">
        <w:rPr>
          <w:rFonts w:ascii="Times New Roman" w:hAnsi="Times New Roman" w:cs="Times New Roman"/>
          <w:sz w:val="26"/>
          <w:szCs w:val="26"/>
          <w:lang w:val="uk-UA"/>
        </w:rPr>
        <w:t xml:space="preserve">до </w:t>
      </w:r>
      <w:r w:rsidR="00501178">
        <w:rPr>
          <w:rFonts w:ascii="Times New Roman" w:hAnsi="Times New Roman" w:cs="Times New Roman"/>
          <w:sz w:val="26"/>
          <w:szCs w:val="26"/>
          <w:lang w:val="uk-UA"/>
        </w:rPr>
        <w:t>8</w:t>
      </w:r>
      <w:r w:rsidR="00CB0042" w:rsidRPr="00F404B0">
        <w:rPr>
          <w:rFonts w:ascii="Times New Roman" w:hAnsi="Times New Roman" w:cs="Times New Roman"/>
          <w:sz w:val="26"/>
          <w:szCs w:val="26"/>
          <w:lang w:val="uk-UA"/>
        </w:rPr>
        <w:t xml:space="preserve"> числа наступного місяця за період з 16 по останній ден</w:t>
      </w:r>
      <w:r w:rsidR="00F475B9">
        <w:rPr>
          <w:rFonts w:ascii="Times New Roman" w:hAnsi="Times New Roman" w:cs="Times New Roman"/>
          <w:sz w:val="26"/>
          <w:szCs w:val="26"/>
          <w:lang w:val="uk-UA"/>
        </w:rPr>
        <w:t>ь минулого місяця</w:t>
      </w:r>
      <w:r w:rsidR="00CB0042" w:rsidRPr="00F404B0">
        <w:rPr>
          <w:rFonts w:ascii="Times New Roman" w:hAnsi="Times New Roman" w:cs="Times New Roman"/>
          <w:sz w:val="26"/>
          <w:szCs w:val="26"/>
          <w:lang w:val="uk-UA"/>
        </w:rPr>
        <w:t xml:space="preserve">. </w:t>
      </w:r>
    </w:p>
    <w:p w:rsidR="00FB39E3" w:rsidRPr="00F404B0" w:rsidRDefault="001B5059" w:rsidP="00CF18FE">
      <w:pPr>
        <w:spacing w:after="0"/>
        <w:ind w:firstLine="720"/>
        <w:jc w:val="both"/>
        <w:rPr>
          <w:rFonts w:ascii="Times New Roman" w:hAnsi="Times New Roman" w:cs="Times New Roman"/>
          <w:bCs/>
          <w:sz w:val="26"/>
          <w:szCs w:val="26"/>
          <w:lang w:val="uk-UA"/>
        </w:rPr>
      </w:pPr>
      <w:r w:rsidRPr="00F404B0">
        <w:rPr>
          <w:rFonts w:ascii="Times New Roman" w:hAnsi="Times New Roman" w:cs="Times New Roman"/>
          <w:sz w:val="26"/>
          <w:szCs w:val="26"/>
          <w:lang w:val="uk-UA"/>
        </w:rPr>
        <w:t>5</w:t>
      </w:r>
      <w:r w:rsidR="00283E4C" w:rsidRPr="00F404B0">
        <w:rPr>
          <w:rFonts w:ascii="Times New Roman" w:hAnsi="Times New Roman" w:cs="Times New Roman"/>
          <w:sz w:val="26"/>
          <w:szCs w:val="26"/>
          <w:lang w:val="uk-UA"/>
        </w:rPr>
        <w:t xml:space="preserve">.3. Замовник </w:t>
      </w:r>
      <w:r w:rsidR="00FB39E3" w:rsidRPr="00F404B0">
        <w:rPr>
          <w:rFonts w:ascii="Times New Roman" w:hAnsi="Times New Roman" w:cs="Times New Roman"/>
          <w:sz w:val="26"/>
          <w:szCs w:val="26"/>
          <w:lang w:val="uk-UA"/>
        </w:rPr>
        <w:t xml:space="preserve">оплачує надані Послуги </w:t>
      </w:r>
      <w:r w:rsidR="00283E4C" w:rsidRPr="00F404B0">
        <w:rPr>
          <w:rFonts w:ascii="Times New Roman" w:hAnsi="Times New Roman" w:cs="Times New Roman"/>
          <w:sz w:val="26"/>
          <w:szCs w:val="26"/>
          <w:lang w:val="uk-UA"/>
        </w:rPr>
        <w:t xml:space="preserve">протягом </w:t>
      </w:r>
      <w:r w:rsidR="00FB39E3" w:rsidRPr="00F404B0">
        <w:rPr>
          <w:rFonts w:ascii="Times New Roman" w:hAnsi="Times New Roman" w:cs="Times New Roman"/>
          <w:sz w:val="26"/>
          <w:szCs w:val="26"/>
          <w:lang w:val="uk-UA"/>
        </w:rPr>
        <w:t>10</w:t>
      </w:r>
      <w:r w:rsidR="00283E4C" w:rsidRPr="00F404B0">
        <w:rPr>
          <w:rFonts w:ascii="Times New Roman" w:hAnsi="Times New Roman" w:cs="Times New Roman"/>
          <w:sz w:val="26"/>
          <w:szCs w:val="26"/>
          <w:lang w:val="uk-UA"/>
        </w:rPr>
        <w:t>-</w:t>
      </w:r>
      <w:r w:rsidR="00FB39E3" w:rsidRPr="00F404B0">
        <w:rPr>
          <w:rFonts w:ascii="Times New Roman" w:hAnsi="Times New Roman" w:cs="Times New Roman"/>
          <w:sz w:val="26"/>
          <w:szCs w:val="26"/>
          <w:lang w:val="uk-UA"/>
        </w:rPr>
        <w:t>ти</w:t>
      </w:r>
      <w:r w:rsidR="00283E4C" w:rsidRPr="00F404B0">
        <w:rPr>
          <w:rFonts w:ascii="Times New Roman" w:hAnsi="Times New Roman" w:cs="Times New Roman"/>
          <w:sz w:val="26"/>
          <w:szCs w:val="26"/>
          <w:lang w:val="uk-UA"/>
        </w:rPr>
        <w:t xml:space="preserve"> банківських днів з дня </w:t>
      </w:r>
      <w:r w:rsidR="00FB39E3" w:rsidRPr="00F404B0">
        <w:rPr>
          <w:rFonts w:ascii="Times New Roman" w:hAnsi="Times New Roman" w:cs="Times New Roman"/>
          <w:sz w:val="26"/>
          <w:szCs w:val="26"/>
          <w:lang w:val="uk-UA"/>
        </w:rPr>
        <w:t>підписання сторонами</w:t>
      </w:r>
      <w:r w:rsidR="00283E4C" w:rsidRPr="00F404B0">
        <w:rPr>
          <w:rFonts w:ascii="Times New Roman" w:hAnsi="Times New Roman" w:cs="Times New Roman"/>
          <w:sz w:val="26"/>
          <w:szCs w:val="26"/>
          <w:lang w:val="uk-UA"/>
        </w:rPr>
        <w:t xml:space="preserve"> акту надан</w:t>
      </w:r>
      <w:r w:rsidR="00FB39E3" w:rsidRPr="00F404B0">
        <w:rPr>
          <w:rFonts w:ascii="Times New Roman" w:hAnsi="Times New Roman" w:cs="Times New Roman"/>
          <w:sz w:val="26"/>
          <w:szCs w:val="26"/>
          <w:lang w:val="uk-UA"/>
        </w:rPr>
        <w:t>их</w:t>
      </w:r>
      <w:r w:rsidR="00283E4C" w:rsidRPr="00F404B0">
        <w:rPr>
          <w:rFonts w:ascii="Times New Roman" w:hAnsi="Times New Roman" w:cs="Times New Roman"/>
          <w:sz w:val="26"/>
          <w:szCs w:val="26"/>
          <w:lang w:val="uk-UA"/>
        </w:rPr>
        <w:t xml:space="preserve"> послуг</w:t>
      </w:r>
      <w:r w:rsidR="00FB39E3" w:rsidRPr="00F404B0">
        <w:rPr>
          <w:rFonts w:ascii="Times New Roman" w:hAnsi="Times New Roman" w:cs="Times New Roman"/>
          <w:sz w:val="26"/>
          <w:szCs w:val="26"/>
          <w:lang w:val="uk-UA"/>
        </w:rPr>
        <w:t>, але в будь-якому разі після надходження коштів з Державного бюджету України на зазначені цілі.</w:t>
      </w:r>
    </w:p>
    <w:p w:rsidR="00FB39E3" w:rsidRPr="00F404B0" w:rsidRDefault="001B5059" w:rsidP="00CF18FE">
      <w:pPr>
        <w:spacing w:after="0"/>
        <w:ind w:firstLine="720"/>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5</w:t>
      </w:r>
      <w:r w:rsidR="00FB39E3" w:rsidRPr="00F404B0">
        <w:rPr>
          <w:rFonts w:ascii="Times New Roman" w:hAnsi="Times New Roman" w:cs="Times New Roman"/>
          <w:sz w:val="26"/>
          <w:szCs w:val="26"/>
          <w:lang w:val="uk-UA"/>
        </w:rPr>
        <w:t>.4. У разі затримки бюджетного фінансування розрахунок за надані Послуги здійснюється впродовж 10 (десяти) банківських днів з моменту отримання Замовником бюджетних асигнувань на свій рахунок. У такому випадку штрафні санкції не нараховуються.</w:t>
      </w:r>
    </w:p>
    <w:p w:rsidR="00FB39E3" w:rsidRPr="00F404B0" w:rsidRDefault="001B5059" w:rsidP="00CF18FE">
      <w:pPr>
        <w:spacing w:after="0"/>
        <w:ind w:firstLine="720"/>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5</w:t>
      </w:r>
      <w:r w:rsidR="00FB39E3" w:rsidRPr="00F404B0">
        <w:rPr>
          <w:rFonts w:ascii="Times New Roman" w:hAnsi="Times New Roman" w:cs="Times New Roman"/>
          <w:sz w:val="26"/>
          <w:szCs w:val="26"/>
          <w:lang w:val="uk-UA"/>
        </w:rPr>
        <w:t>.5. Усі платіжні документи за Договором оформлюються з дотриманням вимог законодавства.</w:t>
      </w:r>
    </w:p>
    <w:p w:rsidR="00FB39E3" w:rsidRPr="00F404B0" w:rsidRDefault="001B5059" w:rsidP="00CF18FE">
      <w:pPr>
        <w:spacing w:after="0"/>
        <w:ind w:firstLine="720"/>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lastRenderedPageBreak/>
        <w:t>5</w:t>
      </w:r>
      <w:r w:rsidR="00FB39E3" w:rsidRPr="00F404B0">
        <w:rPr>
          <w:rFonts w:ascii="Times New Roman" w:hAnsi="Times New Roman" w:cs="Times New Roman"/>
          <w:sz w:val="26"/>
          <w:szCs w:val="26"/>
          <w:lang w:val="uk-UA"/>
        </w:rPr>
        <w:t xml:space="preserve">.6. Розрахунки здійснюються у національній валюті України шляхом перерахування </w:t>
      </w:r>
      <w:r w:rsidR="00CF18FE" w:rsidRPr="00F404B0">
        <w:rPr>
          <w:rFonts w:ascii="Times New Roman" w:hAnsi="Times New Roman" w:cs="Times New Roman"/>
          <w:sz w:val="26"/>
          <w:szCs w:val="26"/>
          <w:lang w:val="uk-UA"/>
        </w:rPr>
        <w:t>Замовником</w:t>
      </w:r>
      <w:r w:rsidR="00FB39E3" w:rsidRPr="00F404B0">
        <w:rPr>
          <w:rFonts w:ascii="Times New Roman" w:hAnsi="Times New Roman" w:cs="Times New Roman"/>
          <w:sz w:val="26"/>
          <w:szCs w:val="26"/>
          <w:lang w:val="uk-UA"/>
        </w:rPr>
        <w:t xml:space="preserve"> безготівкових грошових коштів на розрахунковий рахунок </w:t>
      </w:r>
      <w:r w:rsidR="00CF18FE" w:rsidRPr="00F404B0">
        <w:rPr>
          <w:rFonts w:ascii="Times New Roman" w:hAnsi="Times New Roman" w:cs="Times New Roman"/>
          <w:sz w:val="26"/>
          <w:szCs w:val="26"/>
          <w:lang w:val="uk-UA"/>
        </w:rPr>
        <w:t>Виконавця</w:t>
      </w:r>
      <w:r w:rsidR="00FB39E3" w:rsidRPr="00F404B0">
        <w:rPr>
          <w:rFonts w:ascii="Times New Roman" w:hAnsi="Times New Roman" w:cs="Times New Roman"/>
          <w:sz w:val="26"/>
          <w:szCs w:val="26"/>
          <w:lang w:val="uk-UA"/>
        </w:rPr>
        <w:t>.</w:t>
      </w:r>
    </w:p>
    <w:p w:rsidR="00283E4C" w:rsidRDefault="001B5059" w:rsidP="00CF18FE">
      <w:pPr>
        <w:spacing w:after="0"/>
        <w:ind w:firstLine="708"/>
        <w:jc w:val="both"/>
        <w:rPr>
          <w:rFonts w:ascii="Times New Roman" w:hAnsi="Times New Roman" w:cs="Times New Roman"/>
          <w:sz w:val="26"/>
          <w:szCs w:val="26"/>
          <w:lang w:val="uk-UA"/>
        </w:rPr>
      </w:pPr>
      <w:r w:rsidRPr="00F404B0">
        <w:rPr>
          <w:rFonts w:ascii="Times New Roman" w:hAnsi="Times New Roman" w:cs="Times New Roman"/>
          <w:sz w:val="26"/>
          <w:szCs w:val="26"/>
          <w:lang w:val="uk-UA"/>
        </w:rPr>
        <w:t>5</w:t>
      </w:r>
      <w:r w:rsidR="00283E4C" w:rsidRPr="00F404B0">
        <w:rPr>
          <w:rFonts w:ascii="Times New Roman" w:hAnsi="Times New Roman" w:cs="Times New Roman"/>
          <w:sz w:val="26"/>
          <w:szCs w:val="26"/>
          <w:lang w:val="uk-UA"/>
        </w:rPr>
        <w:t>.</w:t>
      </w:r>
      <w:r w:rsidR="00FB39E3" w:rsidRPr="00F404B0">
        <w:rPr>
          <w:rFonts w:ascii="Times New Roman" w:hAnsi="Times New Roman" w:cs="Times New Roman"/>
          <w:sz w:val="26"/>
          <w:szCs w:val="26"/>
          <w:lang w:val="uk-UA"/>
        </w:rPr>
        <w:t xml:space="preserve">7. </w:t>
      </w:r>
      <w:r w:rsidR="00F36A50" w:rsidRPr="00F404B0">
        <w:rPr>
          <w:rFonts w:ascii="Times New Roman" w:hAnsi="Times New Roman" w:cs="Times New Roman"/>
          <w:sz w:val="26"/>
          <w:szCs w:val="26"/>
          <w:lang w:val="uk-UA"/>
        </w:rPr>
        <w:t xml:space="preserve">Обов’язок щодо складання </w:t>
      </w:r>
      <w:r w:rsidR="00283E4C" w:rsidRPr="00F404B0">
        <w:rPr>
          <w:rFonts w:ascii="Times New Roman" w:hAnsi="Times New Roman" w:cs="Times New Roman"/>
          <w:sz w:val="26"/>
          <w:szCs w:val="26"/>
          <w:lang w:val="uk-UA"/>
        </w:rPr>
        <w:t xml:space="preserve"> акт</w:t>
      </w:r>
      <w:r w:rsidR="00F36A50" w:rsidRPr="00F404B0">
        <w:rPr>
          <w:rFonts w:ascii="Times New Roman" w:hAnsi="Times New Roman" w:cs="Times New Roman"/>
          <w:sz w:val="26"/>
          <w:szCs w:val="26"/>
          <w:lang w:val="uk-UA"/>
        </w:rPr>
        <w:t>у</w:t>
      </w:r>
      <w:r w:rsidR="00283E4C" w:rsidRPr="00F404B0">
        <w:rPr>
          <w:rFonts w:ascii="Times New Roman" w:hAnsi="Times New Roman" w:cs="Times New Roman"/>
          <w:sz w:val="26"/>
          <w:szCs w:val="26"/>
          <w:lang w:val="uk-UA"/>
        </w:rPr>
        <w:t xml:space="preserve"> наданих послуг</w:t>
      </w:r>
      <w:r w:rsidR="00F36A50" w:rsidRPr="00F404B0">
        <w:rPr>
          <w:rFonts w:ascii="Times New Roman" w:hAnsi="Times New Roman" w:cs="Times New Roman"/>
          <w:sz w:val="26"/>
          <w:szCs w:val="26"/>
          <w:lang w:val="uk-UA"/>
        </w:rPr>
        <w:t xml:space="preserve"> покладається на Виконавця</w:t>
      </w:r>
      <w:r w:rsidR="00283E4C" w:rsidRPr="00F404B0">
        <w:rPr>
          <w:rFonts w:ascii="Times New Roman" w:hAnsi="Times New Roman" w:cs="Times New Roman"/>
          <w:sz w:val="26"/>
          <w:szCs w:val="26"/>
          <w:lang w:val="uk-UA"/>
        </w:rPr>
        <w:t>.</w:t>
      </w:r>
    </w:p>
    <w:p w:rsidR="008A742E" w:rsidRPr="00F404B0" w:rsidRDefault="008A742E" w:rsidP="00CF18FE">
      <w:pPr>
        <w:spacing w:after="0"/>
        <w:ind w:firstLine="708"/>
        <w:jc w:val="both"/>
        <w:rPr>
          <w:rFonts w:ascii="Times New Roman" w:hAnsi="Times New Roman" w:cs="Times New Roman"/>
          <w:sz w:val="26"/>
          <w:szCs w:val="26"/>
          <w:lang w:val="uk-UA"/>
        </w:rPr>
      </w:pPr>
    </w:p>
    <w:p w:rsidR="00283E4C" w:rsidRPr="00F404B0" w:rsidRDefault="00283E4C" w:rsidP="001B5059">
      <w:pPr>
        <w:pStyle w:val="a3"/>
        <w:numPr>
          <w:ilvl w:val="0"/>
          <w:numId w:val="2"/>
        </w:num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Відповідальність Сторін</w:t>
      </w:r>
    </w:p>
    <w:p w:rsidR="00F36A50" w:rsidRPr="00F404B0" w:rsidRDefault="001B5059" w:rsidP="00CF18FE">
      <w:pPr>
        <w:spacing w:after="0"/>
        <w:ind w:firstLine="708"/>
        <w:jc w:val="both"/>
        <w:rPr>
          <w:rFonts w:ascii="Times New Roman" w:hAnsi="Times New Roman"/>
          <w:sz w:val="26"/>
          <w:szCs w:val="26"/>
          <w:lang w:val="uk-UA"/>
        </w:rPr>
      </w:pPr>
      <w:r w:rsidRPr="00F404B0">
        <w:rPr>
          <w:rFonts w:ascii="Times New Roman" w:hAnsi="Times New Roman" w:cs="Times New Roman"/>
          <w:sz w:val="26"/>
          <w:szCs w:val="26"/>
          <w:lang w:val="uk-UA"/>
        </w:rPr>
        <w:t>6</w:t>
      </w:r>
      <w:r w:rsidR="00283E4C" w:rsidRPr="00F404B0">
        <w:rPr>
          <w:rFonts w:ascii="Times New Roman" w:hAnsi="Times New Roman" w:cs="Times New Roman"/>
          <w:sz w:val="26"/>
          <w:szCs w:val="26"/>
          <w:lang w:val="uk-UA"/>
        </w:rPr>
        <w:t xml:space="preserve">.1. </w:t>
      </w:r>
      <w:r w:rsidR="00F36A50" w:rsidRPr="00F404B0">
        <w:rPr>
          <w:rFonts w:ascii="Times New Roman" w:hAnsi="Times New Roman"/>
          <w:sz w:val="26"/>
          <w:szCs w:val="26"/>
          <w:lang w:val="uk-UA"/>
        </w:rPr>
        <w:t>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F36A50" w:rsidRPr="00F404B0" w:rsidRDefault="001B5059" w:rsidP="00CF18FE">
      <w:pPr>
        <w:pStyle w:val="a4"/>
        <w:spacing w:after="0"/>
        <w:ind w:left="0" w:firstLine="720"/>
        <w:jc w:val="both"/>
        <w:rPr>
          <w:rFonts w:ascii="Times New Roman" w:hAnsi="Times New Roman"/>
          <w:sz w:val="26"/>
          <w:szCs w:val="26"/>
        </w:rPr>
      </w:pPr>
      <w:r w:rsidRPr="00F404B0">
        <w:rPr>
          <w:rFonts w:ascii="Times New Roman" w:hAnsi="Times New Roman"/>
          <w:sz w:val="26"/>
          <w:szCs w:val="26"/>
        </w:rPr>
        <w:t>6</w:t>
      </w:r>
      <w:r w:rsidR="00F36A50" w:rsidRPr="00F404B0">
        <w:rPr>
          <w:rFonts w:ascii="Times New Roman" w:hAnsi="Times New Roman"/>
          <w:sz w:val="26"/>
          <w:szCs w:val="26"/>
        </w:rPr>
        <w:t xml:space="preserve">.2. За порушення умов Договору сторони несуть відповідальність у розмірі, встановленому ч. 2 ст. 231 Господарського кодексу України. </w:t>
      </w:r>
    </w:p>
    <w:p w:rsidR="00F36A50" w:rsidRPr="00F404B0" w:rsidRDefault="00F36A50" w:rsidP="00CF18FE">
      <w:pPr>
        <w:spacing w:after="0"/>
        <w:jc w:val="both"/>
        <w:rPr>
          <w:rFonts w:ascii="Times New Roman" w:hAnsi="Times New Roman"/>
          <w:sz w:val="26"/>
          <w:szCs w:val="26"/>
          <w:lang w:val="uk-UA"/>
        </w:rPr>
      </w:pPr>
      <w:r w:rsidRPr="00F404B0">
        <w:rPr>
          <w:rFonts w:ascii="Times New Roman" w:hAnsi="Times New Roman"/>
          <w:sz w:val="26"/>
          <w:szCs w:val="26"/>
          <w:lang w:val="uk-UA"/>
        </w:rPr>
        <w:tab/>
      </w:r>
      <w:r w:rsidR="001B5059" w:rsidRPr="00F404B0">
        <w:rPr>
          <w:rFonts w:ascii="Times New Roman" w:hAnsi="Times New Roman"/>
          <w:sz w:val="26"/>
          <w:szCs w:val="26"/>
          <w:lang w:val="uk-UA"/>
        </w:rPr>
        <w:t>6</w:t>
      </w:r>
      <w:r w:rsidRPr="00F404B0">
        <w:rPr>
          <w:rFonts w:ascii="Times New Roman" w:hAnsi="Times New Roman"/>
          <w:sz w:val="26"/>
          <w:szCs w:val="26"/>
          <w:lang w:val="uk-UA"/>
        </w:rPr>
        <w:t>.</w:t>
      </w:r>
      <w:r w:rsidR="0027162A" w:rsidRPr="00F404B0">
        <w:rPr>
          <w:rFonts w:ascii="Times New Roman" w:hAnsi="Times New Roman"/>
          <w:sz w:val="26"/>
          <w:szCs w:val="26"/>
          <w:lang w:val="uk-UA"/>
        </w:rPr>
        <w:t>3</w:t>
      </w:r>
      <w:r w:rsidRPr="00F404B0">
        <w:rPr>
          <w:rFonts w:ascii="Times New Roman" w:hAnsi="Times New Roman"/>
          <w:sz w:val="26"/>
          <w:szCs w:val="26"/>
          <w:lang w:val="uk-UA"/>
        </w:rPr>
        <w:t xml:space="preserve">. Сплата </w:t>
      </w:r>
      <w:r w:rsidR="0027162A" w:rsidRPr="00F404B0">
        <w:rPr>
          <w:rFonts w:ascii="Times New Roman" w:hAnsi="Times New Roman"/>
          <w:sz w:val="26"/>
          <w:szCs w:val="26"/>
          <w:lang w:val="uk-UA"/>
        </w:rPr>
        <w:t>Викона</w:t>
      </w:r>
      <w:r w:rsidR="002C2901">
        <w:rPr>
          <w:rFonts w:ascii="Times New Roman" w:hAnsi="Times New Roman"/>
          <w:sz w:val="26"/>
          <w:szCs w:val="26"/>
          <w:lang w:val="uk-UA"/>
        </w:rPr>
        <w:t>в</w:t>
      </w:r>
      <w:r w:rsidR="0027162A" w:rsidRPr="00F404B0">
        <w:rPr>
          <w:rFonts w:ascii="Times New Roman" w:hAnsi="Times New Roman"/>
          <w:sz w:val="26"/>
          <w:szCs w:val="26"/>
          <w:lang w:val="uk-UA"/>
        </w:rPr>
        <w:t>цем</w:t>
      </w:r>
      <w:r w:rsidRPr="00F404B0">
        <w:rPr>
          <w:rFonts w:ascii="Times New Roman" w:hAnsi="Times New Roman"/>
          <w:sz w:val="26"/>
          <w:szCs w:val="26"/>
          <w:lang w:val="uk-UA"/>
        </w:rPr>
        <w:t xml:space="preserve"> чи </w:t>
      </w:r>
      <w:r w:rsidR="0027162A" w:rsidRPr="00F404B0">
        <w:rPr>
          <w:rFonts w:ascii="Times New Roman" w:hAnsi="Times New Roman"/>
          <w:sz w:val="26"/>
          <w:szCs w:val="26"/>
          <w:lang w:val="uk-UA"/>
        </w:rPr>
        <w:t>Замовником</w:t>
      </w:r>
      <w:r w:rsidRPr="00F404B0">
        <w:rPr>
          <w:rFonts w:ascii="Times New Roman" w:hAnsi="Times New Roman"/>
          <w:sz w:val="26"/>
          <w:szCs w:val="26"/>
          <w:lang w:val="uk-UA"/>
        </w:rPr>
        <w:t xml:space="preserve"> штрафних санкцій, передбачених пункт</w:t>
      </w:r>
      <w:r w:rsidR="0027162A" w:rsidRPr="00F404B0">
        <w:rPr>
          <w:rFonts w:ascii="Times New Roman" w:hAnsi="Times New Roman"/>
          <w:sz w:val="26"/>
          <w:szCs w:val="26"/>
          <w:lang w:val="uk-UA"/>
        </w:rPr>
        <w:t>о</w:t>
      </w:r>
      <w:r w:rsidRPr="00F404B0">
        <w:rPr>
          <w:rFonts w:ascii="Times New Roman" w:hAnsi="Times New Roman"/>
          <w:sz w:val="26"/>
          <w:szCs w:val="26"/>
          <w:lang w:val="uk-UA"/>
        </w:rPr>
        <w:t>м</w:t>
      </w:r>
      <w:r w:rsidR="0027162A" w:rsidRPr="00F404B0">
        <w:rPr>
          <w:rFonts w:ascii="Times New Roman" w:hAnsi="Times New Roman"/>
          <w:sz w:val="26"/>
          <w:szCs w:val="26"/>
          <w:lang w:val="uk-UA"/>
        </w:rPr>
        <w:t xml:space="preserve"> </w:t>
      </w:r>
      <w:r w:rsidR="001B5059" w:rsidRPr="00F404B0">
        <w:rPr>
          <w:rFonts w:ascii="Times New Roman" w:hAnsi="Times New Roman"/>
          <w:sz w:val="26"/>
          <w:szCs w:val="26"/>
          <w:lang w:val="uk-UA"/>
        </w:rPr>
        <w:t>6</w:t>
      </w:r>
      <w:r w:rsidR="0027162A" w:rsidRPr="00F404B0">
        <w:rPr>
          <w:rFonts w:ascii="Times New Roman" w:hAnsi="Times New Roman"/>
          <w:sz w:val="26"/>
          <w:szCs w:val="26"/>
          <w:lang w:val="uk-UA"/>
        </w:rPr>
        <w:t>.2.</w:t>
      </w:r>
      <w:r w:rsidRPr="00F404B0">
        <w:rPr>
          <w:rFonts w:ascii="Times New Roman" w:hAnsi="Times New Roman"/>
          <w:sz w:val="26"/>
          <w:szCs w:val="26"/>
          <w:lang w:val="uk-UA"/>
        </w:rPr>
        <w:t xml:space="preserve"> Договору, не звільняє їх від виконання зобов’язань, передбачених умовами цього Договору.</w:t>
      </w:r>
    </w:p>
    <w:p w:rsidR="0027162A" w:rsidRPr="00F404B0" w:rsidRDefault="001B5059" w:rsidP="00CF18FE">
      <w:pPr>
        <w:pStyle w:val="a6"/>
        <w:spacing w:before="120" w:after="0"/>
        <w:jc w:val="center"/>
        <w:rPr>
          <w:rFonts w:ascii="Times New Roman" w:hAnsi="Times New Roman" w:cs="Times New Roman"/>
          <w:b/>
          <w:bCs/>
          <w:sz w:val="26"/>
          <w:szCs w:val="26"/>
          <w:lang w:val="uk-UA"/>
        </w:rPr>
      </w:pPr>
      <w:r w:rsidRPr="00F404B0">
        <w:rPr>
          <w:rFonts w:ascii="Times New Roman" w:hAnsi="Times New Roman" w:cs="Times New Roman"/>
          <w:b/>
          <w:bCs/>
          <w:sz w:val="26"/>
          <w:szCs w:val="26"/>
          <w:lang w:val="uk-UA"/>
        </w:rPr>
        <w:t>7</w:t>
      </w:r>
      <w:r w:rsidR="00AB73B0" w:rsidRPr="00F404B0">
        <w:rPr>
          <w:rFonts w:ascii="Times New Roman" w:hAnsi="Times New Roman" w:cs="Times New Roman"/>
          <w:b/>
          <w:bCs/>
          <w:sz w:val="26"/>
          <w:szCs w:val="26"/>
          <w:lang w:val="uk-UA"/>
        </w:rPr>
        <w:t xml:space="preserve">. </w:t>
      </w:r>
      <w:r w:rsidR="0027162A" w:rsidRPr="00F404B0">
        <w:rPr>
          <w:rFonts w:ascii="Times New Roman" w:hAnsi="Times New Roman" w:cs="Times New Roman"/>
          <w:b/>
          <w:bCs/>
          <w:sz w:val="26"/>
          <w:szCs w:val="26"/>
          <w:lang w:val="uk-UA"/>
        </w:rPr>
        <w:t>Обставини н</w:t>
      </w:r>
      <w:r w:rsidR="00AB73B0" w:rsidRPr="00F404B0">
        <w:rPr>
          <w:rFonts w:ascii="Times New Roman" w:hAnsi="Times New Roman" w:cs="Times New Roman"/>
          <w:b/>
          <w:bCs/>
          <w:sz w:val="26"/>
          <w:szCs w:val="26"/>
          <w:lang w:val="uk-UA"/>
        </w:rPr>
        <w:t>епереборної сили</w:t>
      </w:r>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bCs/>
          <w:sz w:val="26"/>
          <w:szCs w:val="26"/>
          <w:lang w:val="uk-UA"/>
        </w:rPr>
        <w:t>7</w:t>
      </w:r>
      <w:r w:rsidR="0027162A" w:rsidRPr="00F404B0">
        <w:rPr>
          <w:rFonts w:ascii="Times New Roman" w:hAnsi="Times New Roman"/>
          <w:bCs/>
          <w:sz w:val="26"/>
          <w:szCs w:val="26"/>
          <w:lang w:val="uk-UA"/>
        </w:rPr>
        <w:t>.1. Сторони звільняються від відповідальності за повне або часткове невиконання своїх зобов</w:t>
      </w:r>
      <w:r w:rsidR="0027162A" w:rsidRPr="00F404B0">
        <w:rPr>
          <w:rFonts w:ascii="Times New Roman" w:hAnsi="Times New Roman"/>
          <w:sz w:val="26"/>
          <w:szCs w:val="26"/>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bCs/>
          <w:sz w:val="26"/>
          <w:szCs w:val="26"/>
          <w:lang w:val="uk-UA"/>
        </w:rPr>
        <w:t>7</w:t>
      </w:r>
      <w:r w:rsidR="0027162A" w:rsidRPr="00F404B0">
        <w:rPr>
          <w:rFonts w:ascii="Times New Roman" w:hAnsi="Times New Roman"/>
          <w:bCs/>
          <w:sz w:val="26"/>
          <w:szCs w:val="26"/>
          <w:lang w:val="uk-UA"/>
        </w:rPr>
        <w:t>.2. Сторони з</w:t>
      </w:r>
      <w:r w:rsidR="0027162A" w:rsidRPr="00F404B0">
        <w:rPr>
          <w:rFonts w:ascii="Times New Roman" w:hAnsi="Times New Roman"/>
          <w:sz w:val="26"/>
          <w:szCs w:val="26"/>
          <w:lang w:val="uk-UA"/>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730893" w:rsidRPr="00730893" w:rsidRDefault="001B5059" w:rsidP="00730893">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7</w:t>
      </w:r>
      <w:r w:rsidR="0027162A" w:rsidRPr="00F404B0">
        <w:rPr>
          <w:rFonts w:ascii="Times New Roman" w:hAnsi="Times New Roman"/>
          <w:sz w:val="26"/>
          <w:szCs w:val="26"/>
          <w:lang w:val="uk-UA"/>
        </w:rPr>
        <w:t>.3.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27162A" w:rsidRPr="00F404B0" w:rsidRDefault="001B5059" w:rsidP="0027162A">
      <w:pPr>
        <w:pStyle w:val="2"/>
        <w:spacing w:before="120"/>
        <w:jc w:val="center"/>
        <w:rPr>
          <w:rFonts w:ascii="Times New Roman" w:hAnsi="Times New Roman"/>
          <w:b/>
          <w:bCs/>
          <w:sz w:val="26"/>
          <w:szCs w:val="26"/>
        </w:rPr>
      </w:pPr>
      <w:r w:rsidRPr="00F404B0">
        <w:rPr>
          <w:rFonts w:ascii="Times New Roman" w:hAnsi="Times New Roman"/>
          <w:b/>
          <w:bCs/>
          <w:iCs/>
          <w:sz w:val="26"/>
          <w:szCs w:val="26"/>
        </w:rPr>
        <w:t>8</w:t>
      </w:r>
      <w:r w:rsidR="0027162A" w:rsidRPr="00F404B0">
        <w:rPr>
          <w:rFonts w:ascii="Times New Roman" w:hAnsi="Times New Roman"/>
          <w:b/>
          <w:bCs/>
          <w:iCs/>
          <w:sz w:val="26"/>
          <w:szCs w:val="26"/>
        </w:rPr>
        <w:t xml:space="preserve">. </w:t>
      </w:r>
      <w:r w:rsidR="0027162A" w:rsidRPr="00F404B0">
        <w:rPr>
          <w:rFonts w:ascii="Times New Roman" w:hAnsi="Times New Roman"/>
          <w:b/>
          <w:bCs/>
          <w:sz w:val="26"/>
          <w:szCs w:val="26"/>
        </w:rPr>
        <w:t>В</w:t>
      </w:r>
      <w:r w:rsidR="00C944BF" w:rsidRPr="00F404B0">
        <w:rPr>
          <w:rFonts w:ascii="Times New Roman" w:hAnsi="Times New Roman"/>
          <w:b/>
          <w:bCs/>
          <w:sz w:val="26"/>
          <w:szCs w:val="26"/>
        </w:rPr>
        <w:t>ирішення спорів</w:t>
      </w:r>
    </w:p>
    <w:p w:rsidR="0027162A" w:rsidRPr="00F404B0" w:rsidRDefault="001B5059" w:rsidP="00CF18FE">
      <w:pPr>
        <w:spacing w:after="0" w:line="221" w:lineRule="auto"/>
        <w:ind w:firstLine="720"/>
        <w:jc w:val="both"/>
        <w:rPr>
          <w:rFonts w:ascii="Times New Roman" w:hAnsi="Times New Roman"/>
          <w:sz w:val="26"/>
          <w:szCs w:val="26"/>
          <w:lang w:val="uk-UA"/>
        </w:rPr>
      </w:pPr>
      <w:r w:rsidRPr="00F404B0">
        <w:rPr>
          <w:rFonts w:ascii="Times New Roman" w:hAnsi="Times New Roman"/>
          <w:sz w:val="26"/>
          <w:szCs w:val="26"/>
          <w:lang w:val="uk-UA"/>
        </w:rPr>
        <w:t>8</w:t>
      </w:r>
      <w:r w:rsidR="0027162A" w:rsidRPr="00F404B0">
        <w:rPr>
          <w:rFonts w:ascii="Times New Roman" w:hAnsi="Times New Roman"/>
          <w:sz w:val="26"/>
          <w:szCs w:val="26"/>
          <w:lang w:val="uk-UA"/>
        </w:rPr>
        <w:t xml:space="preserve">.1.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rsidR="001B5059" w:rsidRPr="006535E6" w:rsidRDefault="001B5059" w:rsidP="006535E6">
      <w:pPr>
        <w:spacing w:after="0" w:line="221" w:lineRule="auto"/>
        <w:ind w:firstLine="720"/>
        <w:jc w:val="both"/>
        <w:rPr>
          <w:rFonts w:ascii="Times New Roman" w:hAnsi="Times New Roman"/>
          <w:sz w:val="26"/>
          <w:szCs w:val="26"/>
          <w:lang w:val="uk-UA"/>
        </w:rPr>
      </w:pPr>
      <w:r w:rsidRPr="00F404B0">
        <w:rPr>
          <w:rFonts w:ascii="Times New Roman" w:hAnsi="Times New Roman"/>
          <w:sz w:val="26"/>
          <w:szCs w:val="26"/>
          <w:lang w:val="uk-UA"/>
        </w:rPr>
        <w:t>8</w:t>
      </w:r>
      <w:r w:rsidR="0027162A" w:rsidRPr="00F404B0">
        <w:rPr>
          <w:rFonts w:ascii="Times New Roman" w:hAnsi="Times New Roman"/>
          <w:sz w:val="26"/>
          <w:szCs w:val="26"/>
          <w:lang w:val="uk-UA"/>
        </w:rPr>
        <w:t>.2.  У випадку, коли Сторони не досягли згоди</w:t>
      </w:r>
      <w:r w:rsidRPr="00F404B0">
        <w:rPr>
          <w:rFonts w:ascii="Times New Roman" w:hAnsi="Times New Roman"/>
          <w:sz w:val="26"/>
          <w:szCs w:val="26"/>
          <w:lang w:val="uk-UA"/>
        </w:rPr>
        <w:t>,</w:t>
      </w:r>
      <w:r w:rsidR="0027162A" w:rsidRPr="00F404B0">
        <w:rPr>
          <w:rFonts w:ascii="Times New Roman" w:hAnsi="Times New Roman"/>
          <w:sz w:val="26"/>
          <w:szCs w:val="26"/>
          <w:lang w:val="uk-UA"/>
        </w:rPr>
        <w:t xml:space="preserve"> спір вирішується у судовому порядку.</w:t>
      </w:r>
    </w:p>
    <w:p w:rsidR="0027162A" w:rsidRPr="00F404B0" w:rsidRDefault="001B5059" w:rsidP="00CF18FE">
      <w:pPr>
        <w:spacing w:before="120" w:after="0" w:line="221" w:lineRule="auto"/>
        <w:jc w:val="center"/>
        <w:rPr>
          <w:rFonts w:ascii="Times New Roman" w:hAnsi="Times New Roman"/>
          <w:b/>
          <w:sz w:val="26"/>
          <w:szCs w:val="26"/>
          <w:lang w:val="uk-UA"/>
        </w:rPr>
      </w:pPr>
      <w:r w:rsidRPr="00F404B0">
        <w:rPr>
          <w:rFonts w:ascii="Times New Roman" w:hAnsi="Times New Roman"/>
          <w:b/>
          <w:bCs/>
          <w:iCs/>
          <w:sz w:val="26"/>
          <w:szCs w:val="26"/>
          <w:lang w:val="uk-UA"/>
        </w:rPr>
        <w:lastRenderedPageBreak/>
        <w:t>9</w:t>
      </w:r>
      <w:r w:rsidR="0027162A" w:rsidRPr="00F404B0">
        <w:rPr>
          <w:rFonts w:ascii="Times New Roman" w:hAnsi="Times New Roman"/>
          <w:b/>
          <w:bCs/>
          <w:iCs/>
          <w:sz w:val="26"/>
          <w:szCs w:val="26"/>
          <w:lang w:val="uk-UA"/>
        </w:rPr>
        <w:t xml:space="preserve">. </w:t>
      </w:r>
      <w:r w:rsidR="0027162A" w:rsidRPr="00F404B0">
        <w:rPr>
          <w:rFonts w:ascii="Times New Roman" w:hAnsi="Times New Roman"/>
          <w:b/>
          <w:sz w:val="26"/>
          <w:szCs w:val="26"/>
          <w:lang w:val="uk-UA"/>
        </w:rPr>
        <w:t>С</w:t>
      </w:r>
      <w:r w:rsidR="00C944BF" w:rsidRPr="00F404B0">
        <w:rPr>
          <w:rFonts w:ascii="Times New Roman" w:hAnsi="Times New Roman"/>
          <w:b/>
          <w:sz w:val="26"/>
          <w:szCs w:val="26"/>
          <w:lang w:val="uk-UA"/>
        </w:rPr>
        <w:t xml:space="preserve">трок та умови припинення дії </w:t>
      </w:r>
      <w:r w:rsidR="00A03412" w:rsidRPr="00F404B0">
        <w:rPr>
          <w:rFonts w:ascii="Times New Roman" w:hAnsi="Times New Roman"/>
          <w:b/>
          <w:sz w:val="26"/>
          <w:szCs w:val="26"/>
          <w:lang w:val="uk-UA"/>
        </w:rPr>
        <w:t>Д</w:t>
      </w:r>
      <w:r w:rsidR="00C944BF" w:rsidRPr="00F404B0">
        <w:rPr>
          <w:rFonts w:ascii="Times New Roman" w:hAnsi="Times New Roman"/>
          <w:b/>
          <w:sz w:val="26"/>
          <w:szCs w:val="26"/>
          <w:lang w:val="uk-UA"/>
        </w:rPr>
        <w:t>оговору</w:t>
      </w:r>
    </w:p>
    <w:p w:rsidR="0009788C" w:rsidRPr="00F404B0" w:rsidRDefault="001B5059" w:rsidP="00B60E35">
      <w:pPr>
        <w:spacing w:after="0"/>
        <w:ind w:firstLine="720"/>
        <w:jc w:val="both"/>
        <w:rPr>
          <w:rFonts w:ascii="Times New Roman" w:hAnsi="Times New Roman"/>
          <w:sz w:val="26"/>
          <w:szCs w:val="26"/>
          <w:lang w:val="uk-UA"/>
        </w:rPr>
      </w:pPr>
      <w:r w:rsidRPr="00F404B0">
        <w:rPr>
          <w:rFonts w:ascii="Times New Roman" w:hAnsi="Times New Roman"/>
          <w:sz w:val="26"/>
          <w:szCs w:val="26"/>
          <w:lang w:val="uk-UA"/>
        </w:rPr>
        <w:t>9</w:t>
      </w:r>
      <w:r w:rsidR="0027162A" w:rsidRPr="00F404B0">
        <w:rPr>
          <w:rFonts w:ascii="Times New Roman" w:hAnsi="Times New Roman"/>
          <w:sz w:val="26"/>
          <w:szCs w:val="26"/>
          <w:lang w:val="uk-UA"/>
        </w:rPr>
        <w:t>.1</w:t>
      </w:r>
      <w:r w:rsidR="00DC2A5F" w:rsidRPr="00DC2A5F">
        <w:rPr>
          <w:rFonts w:ascii="Times New Roman" w:hAnsi="Times New Roman"/>
          <w:sz w:val="26"/>
          <w:szCs w:val="26"/>
          <w:lang w:val="uk-UA"/>
        </w:rPr>
        <w:t xml:space="preserve"> </w:t>
      </w:r>
      <w:r w:rsidR="00DC2A5F" w:rsidRPr="00F404B0">
        <w:rPr>
          <w:rFonts w:ascii="Times New Roman" w:hAnsi="Times New Roman"/>
          <w:sz w:val="26"/>
          <w:szCs w:val="26"/>
          <w:lang w:val="uk-UA"/>
        </w:rPr>
        <w:t xml:space="preserve">Цей </w:t>
      </w:r>
      <w:bookmarkStart w:id="0" w:name="_GoBack"/>
      <w:r w:rsidR="00DC2A5F" w:rsidRPr="00F404B0">
        <w:rPr>
          <w:rFonts w:ascii="Times New Roman" w:hAnsi="Times New Roman"/>
          <w:sz w:val="26"/>
          <w:szCs w:val="26"/>
          <w:lang w:val="uk-UA"/>
        </w:rPr>
        <w:t xml:space="preserve">Договір набуває чинності з </w:t>
      </w:r>
      <w:r w:rsidR="00DC2A5F">
        <w:rPr>
          <w:rFonts w:ascii="Times New Roman" w:hAnsi="Times New Roman"/>
          <w:sz w:val="26"/>
          <w:szCs w:val="26"/>
          <w:lang w:val="uk-UA"/>
        </w:rPr>
        <w:t xml:space="preserve">моменту підписання </w:t>
      </w:r>
      <w:r w:rsidR="00DC2A5F" w:rsidRPr="00F404B0">
        <w:rPr>
          <w:rFonts w:ascii="Times New Roman" w:hAnsi="Times New Roman"/>
          <w:sz w:val="26"/>
          <w:szCs w:val="26"/>
          <w:lang w:val="uk-UA"/>
        </w:rPr>
        <w:t xml:space="preserve">та діє до </w:t>
      </w:r>
      <w:r w:rsidR="00DC2A5F" w:rsidRPr="00F404B0">
        <w:rPr>
          <w:rFonts w:ascii="Times New Roman" w:hAnsi="Times New Roman"/>
          <w:sz w:val="26"/>
          <w:szCs w:val="26"/>
          <w:lang w:val="uk-UA"/>
        </w:rPr>
        <w:br/>
        <w:t>31 грудня 202</w:t>
      </w:r>
      <w:r w:rsidR="00DC2A5F">
        <w:rPr>
          <w:rFonts w:ascii="Times New Roman" w:hAnsi="Times New Roman"/>
          <w:sz w:val="26"/>
          <w:szCs w:val="26"/>
          <w:lang w:val="uk-UA"/>
        </w:rPr>
        <w:t>4</w:t>
      </w:r>
      <w:r w:rsidR="00DC2A5F" w:rsidRPr="00F404B0">
        <w:rPr>
          <w:rFonts w:ascii="Times New Roman" w:hAnsi="Times New Roman"/>
          <w:sz w:val="26"/>
          <w:szCs w:val="26"/>
          <w:lang w:val="uk-UA"/>
        </w:rPr>
        <w:t xml:space="preserve"> року, однак строк надання послуг –</w:t>
      </w:r>
      <w:r w:rsidR="00DC2A5F">
        <w:rPr>
          <w:rFonts w:ascii="Times New Roman" w:hAnsi="Times New Roman"/>
          <w:sz w:val="26"/>
          <w:szCs w:val="26"/>
          <w:lang w:val="uk-UA"/>
        </w:rPr>
        <w:t xml:space="preserve"> </w:t>
      </w:r>
      <w:r w:rsidR="00DC2A5F">
        <w:rPr>
          <w:rFonts w:ascii="Times New Roman" w:hAnsi="Times New Roman" w:cs="Times New Roman"/>
          <w:sz w:val="26"/>
          <w:szCs w:val="26"/>
          <w:lang w:val="uk-UA"/>
        </w:rPr>
        <w:t>01.0</w:t>
      </w:r>
      <w:r w:rsidR="00DC2A5F">
        <w:rPr>
          <w:rFonts w:ascii="Times New Roman" w:hAnsi="Times New Roman" w:cs="Times New Roman"/>
          <w:sz w:val="26"/>
          <w:szCs w:val="26"/>
          <w:lang w:val="en-US"/>
        </w:rPr>
        <w:t>3</w:t>
      </w:r>
      <w:r w:rsidR="00DC2A5F" w:rsidRPr="00F404B0">
        <w:rPr>
          <w:rFonts w:ascii="Times New Roman" w:hAnsi="Times New Roman" w:cs="Times New Roman"/>
          <w:sz w:val="26"/>
          <w:szCs w:val="26"/>
          <w:lang w:val="uk-UA"/>
        </w:rPr>
        <w:t>.202</w:t>
      </w:r>
      <w:r w:rsidR="00DC2A5F">
        <w:rPr>
          <w:rFonts w:ascii="Times New Roman" w:hAnsi="Times New Roman" w:cs="Times New Roman"/>
          <w:sz w:val="26"/>
          <w:szCs w:val="26"/>
          <w:lang w:val="uk-UA"/>
        </w:rPr>
        <w:t>4  по 1</w:t>
      </w:r>
      <w:r w:rsidR="00DC2A5F">
        <w:rPr>
          <w:rFonts w:ascii="Times New Roman" w:hAnsi="Times New Roman" w:cs="Times New Roman"/>
          <w:sz w:val="26"/>
          <w:szCs w:val="26"/>
          <w:lang w:val="en-US"/>
        </w:rPr>
        <w:t>6</w:t>
      </w:r>
      <w:r w:rsidR="00DC2A5F">
        <w:rPr>
          <w:rFonts w:ascii="Times New Roman" w:hAnsi="Times New Roman" w:cs="Times New Roman"/>
          <w:sz w:val="26"/>
          <w:szCs w:val="26"/>
          <w:lang w:val="uk-UA"/>
        </w:rPr>
        <w:t>.0</w:t>
      </w:r>
      <w:r w:rsidR="00DC2A5F">
        <w:rPr>
          <w:rFonts w:ascii="Times New Roman" w:hAnsi="Times New Roman" w:cs="Times New Roman"/>
          <w:sz w:val="26"/>
          <w:szCs w:val="26"/>
          <w:lang w:val="en-US"/>
        </w:rPr>
        <w:t>9</w:t>
      </w:r>
      <w:r w:rsidR="00DC2A5F">
        <w:rPr>
          <w:rFonts w:ascii="Times New Roman" w:hAnsi="Times New Roman" w:cs="Times New Roman"/>
          <w:sz w:val="26"/>
          <w:szCs w:val="26"/>
          <w:lang w:val="uk-UA"/>
        </w:rPr>
        <w:t xml:space="preserve">.2024 або по кінець воєнного стану в Україні </w:t>
      </w:r>
      <w:r w:rsidR="00DC2A5F" w:rsidRPr="00B86994">
        <w:rPr>
          <w:rFonts w:ascii="Times New Roman" w:hAnsi="Times New Roman" w:cs="Times New Roman"/>
          <w:sz w:val="26"/>
          <w:szCs w:val="26"/>
          <w:lang w:val="uk-UA"/>
        </w:rPr>
        <w:t>визначений Указом Президента України від 24.02.2022 №64 «Про введення воєнного стану в Україні»</w:t>
      </w:r>
      <w:r w:rsidR="00DC2A5F" w:rsidRPr="00F404B0">
        <w:rPr>
          <w:rFonts w:ascii="Times New Roman" w:hAnsi="Times New Roman"/>
          <w:sz w:val="26"/>
          <w:szCs w:val="26"/>
          <w:lang w:val="uk-UA"/>
        </w:rPr>
        <w:t>. А в частині оплати за надані послуги – до повного виконання сторонами узятих на себе зобов’язань.</w:t>
      </w:r>
      <w:bookmarkEnd w:id="0"/>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9</w:t>
      </w:r>
      <w:r w:rsidR="0027162A" w:rsidRPr="00F404B0">
        <w:rPr>
          <w:rFonts w:ascii="Times New Roman" w:hAnsi="Times New Roman"/>
          <w:sz w:val="26"/>
          <w:szCs w:val="26"/>
          <w:lang w:val="uk-UA"/>
        </w:rPr>
        <w:t>.</w:t>
      </w:r>
      <w:r w:rsidR="00B60E35">
        <w:rPr>
          <w:rFonts w:ascii="Times New Roman" w:hAnsi="Times New Roman"/>
          <w:sz w:val="26"/>
          <w:szCs w:val="26"/>
          <w:lang w:val="uk-UA"/>
        </w:rPr>
        <w:t>2</w:t>
      </w:r>
      <w:r w:rsidR="0027162A" w:rsidRPr="00F404B0">
        <w:rPr>
          <w:rFonts w:ascii="Times New Roman" w:hAnsi="Times New Roman"/>
          <w:sz w:val="26"/>
          <w:szCs w:val="26"/>
          <w:lang w:val="uk-UA"/>
        </w:rPr>
        <w:t xml:space="preserve">.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27162A" w:rsidRPr="00F404B0" w:rsidRDefault="001B5059" w:rsidP="00CF18FE">
      <w:pPr>
        <w:spacing w:after="0"/>
        <w:ind w:firstLine="708"/>
        <w:jc w:val="both"/>
        <w:rPr>
          <w:rFonts w:ascii="Times New Roman" w:hAnsi="Times New Roman"/>
          <w:sz w:val="26"/>
          <w:szCs w:val="26"/>
          <w:lang w:val="uk-UA"/>
        </w:rPr>
      </w:pPr>
      <w:r w:rsidRPr="00F404B0">
        <w:rPr>
          <w:rFonts w:ascii="Times New Roman" w:hAnsi="Times New Roman"/>
          <w:sz w:val="26"/>
          <w:szCs w:val="26"/>
          <w:lang w:val="uk-UA"/>
        </w:rPr>
        <w:t>9</w:t>
      </w:r>
      <w:r w:rsidR="0027162A" w:rsidRPr="00F404B0">
        <w:rPr>
          <w:rFonts w:ascii="Times New Roman" w:hAnsi="Times New Roman"/>
          <w:sz w:val="26"/>
          <w:szCs w:val="26"/>
          <w:lang w:val="uk-UA"/>
        </w:rPr>
        <w:t>.</w:t>
      </w:r>
      <w:r w:rsidR="00B60E35">
        <w:rPr>
          <w:rFonts w:ascii="Times New Roman" w:hAnsi="Times New Roman"/>
          <w:sz w:val="26"/>
          <w:szCs w:val="26"/>
          <w:lang w:val="uk-UA"/>
        </w:rPr>
        <w:t>3</w:t>
      </w:r>
      <w:r w:rsidR="0027162A" w:rsidRPr="00F404B0">
        <w:rPr>
          <w:rFonts w:ascii="Times New Roman" w:hAnsi="Times New Roman"/>
          <w:sz w:val="26"/>
          <w:szCs w:val="26"/>
          <w:lang w:val="uk-UA"/>
        </w:rPr>
        <w:t>. У разі припинення дії Договору Сторони урегулюють взаєморозрахунки за станом на день припинення його дії (розірвання).</w:t>
      </w:r>
    </w:p>
    <w:p w:rsidR="0027162A" w:rsidRPr="00F404B0" w:rsidRDefault="001B5059" w:rsidP="00CF18FE">
      <w:pPr>
        <w:spacing w:before="120" w:after="0"/>
        <w:jc w:val="center"/>
        <w:rPr>
          <w:rFonts w:ascii="Times New Roman" w:hAnsi="Times New Roman"/>
          <w:b/>
          <w:sz w:val="26"/>
          <w:szCs w:val="26"/>
          <w:lang w:val="uk-UA"/>
        </w:rPr>
      </w:pPr>
      <w:r w:rsidRPr="00F404B0">
        <w:rPr>
          <w:rFonts w:ascii="Times New Roman" w:hAnsi="Times New Roman"/>
          <w:b/>
          <w:sz w:val="26"/>
          <w:szCs w:val="26"/>
          <w:lang w:val="uk-UA"/>
        </w:rPr>
        <w:t>10</w:t>
      </w:r>
      <w:r w:rsidR="0027162A" w:rsidRPr="00F404B0">
        <w:rPr>
          <w:rFonts w:ascii="Times New Roman" w:hAnsi="Times New Roman"/>
          <w:b/>
          <w:sz w:val="26"/>
          <w:szCs w:val="26"/>
          <w:lang w:val="uk-UA"/>
        </w:rPr>
        <w:t>. ІНШІ УМОВИ</w:t>
      </w:r>
    </w:p>
    <w:p w:rsidR="0027162A" w:rsidRPr="00F404B0" w:rsidRDefault="0027162A" w:rsidP="00CF18FE">
      <w:pPr>
        <w:spacing w:after="0"/>
        <w:jc w:val="both"/>
        <w:rPr>
          <w:rFonts w:ascii="Times New Roman" w:hAnsi="Times New Roman"/>
          <w:sz w:val="26"/>
          <w:szCs w:val="26"/>
          <w:lang w:val="uk-UA"/>
        </w:rPr>
      </w:pPr>
      <w:r w:rsidRPr="00F404B0">
        <w:rPr>
          <w:rFonts w:ascii="Times New Roman" w:hAnsi="Times New Roman"/>
          <w:sz w:val="26"/>
          <w:szCs w:val="26"/>
          <w:lang w:val="uk-UA"/>
        </w:rPr>
        <w:tab/>
      </w:r>
      <w:r w:rsidR="001B5059" w:rsidRPr="00F404B0">
        <w:rPr>
          <w:rFonts w:ascii="Times New Roman" w:hAnsi="Times New Roman"/>
          <w:sz w:val="26"/>
          <w:szCs w:val="26"/>
          <w:lang w:val="uk-UA"/>
        </w:rPr>
        <w:t>10</w:t>
      </w:r>
      <w:r w:rsidRPr="00F404B0">
        <w:rPr>
          <w:rFonts w:ascii="Times New Roman" w:hAnsi="Times New Roman"/>
          <w:sz w:val="26"/>
          <w:szCs w:val="26"/>
          <w:lang w:val="uk-UA"/>
        </w:rPr>
        <w:t>.1. Зміни до цього Договору можуть бути внесені за взаємною згодою Сторін, які оформлюються додатковою угодою до цього Договору.</w:t>
      </w:r>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10</w:t>
      </w:r>
      <w:r w:rsidR="00681B6D" w:rsidRPr="00F404B0">
        <w:rPr>
          <w:rFonts w:ascii="Times New Roman" w:hAnsi="Times New Roman"/>
          <w:sz w:val="26"/>
          <w:szCs w:val="26"/>
          <w:lang w:val="uk-UA"/>
        </w:rPr>
        <w:t xml:space="preserve">.2. </w:t>
      </w:r>
      <w:r w:rsidR="0027162A" w:rsidRPr="00F404B0">
        <w:rPr>
          <w:rFonts w:ascii="Times New Roman" w:hAnsi="Times New Roman"/>
          <w:sz w:val="26"/>
          <w:szCs w:val="26"/>
          <w:lang w:val="uk-UA"/>
        </w:rPr>
        <w:t>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10</w:t>
      </w:r>
      <w:r w:rsidR="00681B6D" w:rsidRPr="00F404B0">
        <w:rPr>
          <w:rFonts w:ascii="Times New Roman" w:hAnsi="Times New Roman"/>
          <w:sz w:val="26"/>
          <w:szCs w:val="26"/>
          <w:lang w:val="uk-UA"/>
        </w:rPr>
        <w:t xml:space="preserve">.3. </w:t>
      </w:r>
      <w:r w:rsidR="0027162A" w:rsidRPr="00F404B0">
        <w:rPr>
          <w:rFonts w:ascii="Times New Roman" w:hAnsi="Times New Roman"/>
          <w:sz w:val="26"/>
          <w:szCs w:val="26"/>
          <w:lang w:val="uk-UA"/>
        </w:rPr>
        <w:t>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ним несприятливих наслідків.</w:t>
      </w:r>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10</w:t>
      </w:r>
      <w:r w:rsidR="00681B6D" w:rsidRPr="00F404B0">
        <w:rPr>
          <w:rFonts w:ascii="Times New Roman" w:hAnsi="Times New Roman"/>
          <w:sz w:val="26"/>
          <w:szCs w:val="26"/>
          <w:lang w:val="uk-UA"/>
        </w:rPr>
        <w:t xml:space="preserve">.4. </w:t>
      </w:r>
      <w:r w:rsidR="0027162A" w:rsidRPr="00F404B0">
        <w:rPr>
          <w:rFonts w:ascii="Times New Roman" w:hAnsi="Times New Roman"/>
          <w:sz w:val="26"/>
          <w:szCs w:val="26"/>
          <w:lang w:val="uk-UA"/>
        </w:rPr>
        <w:t>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27162A" w:rsidRPr="00F404B0" w:rsidRDefault="001B5059" w:rsidP="00CF18FE">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10</w:t>
      </w:r>
      <w:r w:rsidR="0027162A" w:rsidRPr="00F404B0">
        <w:rPr>
          <w:rFonts w:ascii="Times New Roman" w:hAnsi="Times New Roman"/>
          <w:sz w:val="26"/>
          <w:szCs w:val="26"/>
          <w:lang w:val="uk-UA"/>
        </w:rPr>
        <w:t xml:space="preserve">.5. Всі повідомлення щодо виконання, зміни чи припинення Договору здійснюються у письмовому вигляді та передаються представникам контрагента особисто або направляються засобами поштового зв’язку рекомендованим (цінним) листом та/або на електронну адресу. Датою отримання повідомлення контрагентом вважається дата надходження листа на відділення поштового зв’язку за </w:t>
      </w:r>
      <w:proofErr w:type="spellStart"/>
      <w:r w:rsidR="0027162A" w:rsidRPr="00F404B0">
        <w:rPr>
          <w:rFonts w:ascii="Times New Roman" w:hAnsi="Times New Roman"/>
          <w:sz w:val="26"/>
          <w:szCs w:val="26"/>
          <w:lang w:val="uk-UA"/>
        </w:rPr>
        <w:t>адресою</w:t>
      </w:r>
      <w:proofErr w:type="spellEnd"/>
      <w:r w:rsidR="0027162A" w:rsidRPr="00F404B0">
        <w:rPr>
          <w:rFonts w:ascii="Times New Roman" w:hAnsi="Times New Roman"/>
          <w:sz w:val="26"/>
          <w:szCs w:val="26"/>
          <w:lang w:val="uk-UA"/>
        </w:rPr>
        <w:t xml:space="preserve"> отримувача, а повідомлення направлені на електронну адресу вважаються отриманими в день їх відправлення.</w:t>
      </w:r>
    </w:p>
    <w:p w:rsidR="0027162A" w:rsidRPr="00F404B0" w:rsidRDefault="001B5059" w:rsidP="00CF18FE">
      <w:pPr>
        <w:spacing w:after="0"/>
        <w:ind w:firstLine="709"/>
        <w:jc w:val="both"/>
        <w:rPr>
          <w:rFonts w:ascii="Times New Roman" w:hAnsi="Times New Roman"/>
          <w:bCs/>
          <w:sz w:val="26"/>
          <w:szCs w:val="26"/>
          <w:lang w:val="uk-UA"/>
        </w:rPr>
      </w:pPr>
      <w:r w:rsidRPr="00F404B0">
        <w:rPr>
          <w:rFonts w:ascii="Times New Roman" w:hAnsi="Times New Roman"/>
          <w:bCs/>
          <w:sz w:val="26"/>
          <w:szCs w:val="26"/>
          <w:lang w:val="uk-UA"/>
        </w:rPr>
        <w:t>10</w:t>
      </w:r>
      <w:r w:rsidR="00681B6D" w:rsidRPr="00F404B0">
        <w:rPr>
          <w:rFonts w:ascii="Times New Roman" w:hAnsi="Times New Roman"/>
          <w:bCs/>
          <w:sz w:val="26"/>
          <w:szCs w:val="26"/>
          <w:lang w:val="uk-UA"/>
        </w:rPr>
        <w:t xml:space="preserve">.6. </w:t>
      </w:r>
      <w:r w:rsidR="0027162A" w:rsidRPr="00F404B0">
        <w:rPr>
          <w:rFonts w:ascii="Times New Roman" w:hAnsi="Times New Roman"/>
          <w:bCs/>
          <w:sz w:val="26"/>
          <w:szCs w:val="26"/>
          <w:lang w:val="uk-UA"/>
        </w:rPr>
        <w:t>У випадках не передбачених даним Договором, Сторони керуються чинним законодавством України.</w:t>
      </w:r>
    </w:p>
    <w:p w:rsidR="0027162A" w:rsidRPr="00F404B0" w:rsidRDefault="001B5059" w:rsidP="00CF18FE">
      <w:pPr>
        <w:spacing w:after="0"/>
        <w:ind w:left="5387" w:hanging="4678"/>
        <w:jc w:val="both"/>
        <w:rPr>
          <w:rFonts w:ascii="Times New Roman" w:hAnsi="Times New Roman"/>
          <w:sz w:val="26"/>
          <w:szCs w:val="26"/>
          <w:lang w:val="uk-UA"/>
        </w:rPr>
      </w:pPr>
      <w:r w:rsidRPr="00F404B0">
        <w:rPr>
          <w:rFonts w:ascii="Times New Roman" w:hAnsi="Times New Roman"/>
          <w:sz w:val="26"/>
          <w:szCs w:val="26"/>
          <w:lang w:val="uk-UA"/>
        </w:rPr>
        <w:t>10</w:t>
      </w:r>
      <w:r w:rsidR="00681B6D" w:rsidRPr="00F404B0">
        <w:rPr>
          <w:rFonts w:ascii="Times New Roman" w:hAnsi="Times New Roman"/>
          <w:sz w:val="26"/>
          <w:szCs w:val="26"/>
          <w:lang w:val="uk-UA"/>
        </w:rPr>
        <w:t xml:space="preserve">.7. </w:t>
      </w:r>
      <w:r w:rsidR="00A03412" w:rsidRPr="00F404B0">
        <w:rPr>
          <w:rFonts w:ascii="Times New Roman" w:hAnsi="Times New Roman"/>
          <w:sz w:val="26"/>
          <w:szCs w:val="26"/>
          <w:lang w:val="uk-UA"/>
        </w:rPr>
        <w:t>Виконавець</w:t>
      </w:r>
      <w:r w:rsidR="0027162A" w:rsidRPr="00F404B0">
        <w:rPr>
          <w:rFonts w:ascii="Times New Roman" w:hAnsi="Times New Roman"/>
          <w:sz w:val="26"/>
          <w:szCs w:val="26"/>
          <w:lang w:val="uk-UA"/>
        </w:rPr>
        <w:t xml:space="preserve"> є </w:t>
      </w:r>
      <w:r w:rsidR="00501178">
        <w:rPr>
          <w:rFonts w:ascii="Times New Roman" w:hAnsi="Times New Roman"/>
          <w:sz w:val="26"/>
          <w:szCs w:val="26"/>
          <w:lang w:val="uk-UA"/>
        </w:rPr>
        <w:t>___________</w:t>
      </w:r>
      <w:r w:rsidR="007249EE" w:rsidRPr="00F404B0">
        <w:rPr>
          <w:rFonts w:ascii="Times New Roman" w:hAnsi="Times New Roman"/>
          <w:sz w:val="26"/>
          <w:szCs w:val="26"/>
          <w:lang w:val="uk-UA"/>
        </w:rPr>
        <w:t>.</w:t>
      </w:r>
    </w:p>
    <w:p w:rsidR="006859FA" w:rsidRPr="00904439" w:rsidRDefault="001B5059" w:rsidP="00904439">
      <w:pPr>
        <w:spacing w:after="0"/>
        <w:ind w:firstLine="709"/>
        <w:jc w:val="both"/>
        <w:rPr>
          <w:rFonts w:ascii="Times New Roman" w:hAnsi="Times New Roman"/>
          <w:sz w:val="26"/>
          <w:szCs w:val="26"/>
          <w:lang w:val="uk-UA"/>
        </w:rPr>
      </w:pPr>
      <w:r w:rsidRPr="00F404B0">
        <w:rPr>
          <w:rFonts w:ascii="Times New Roman" w:hAnsi="Times New Roman"/>
          <w:sz w:val="26"/>
          <w:szCs w:val="26"/>
          <w:lang w:val="uk-UA"/>
        </w:rPr>
        <w:t>10</w:t>
      </w:r>
      <w:r w:rsidR="00681B6D" w:rsidRPr="00F404B0">
        <w:rPr>
          <w:rFonts w:ascii="Times New Roman" w:hAnsi="Times New Roman"/>
          <w:sz w:val="26"/>
          <w:szCs w:val="26"/>
          <w:lang w:val="uk-UA"/>
        </w:rPr>
        <w:t xml:space="preserve">.8. </w:t>
      </w:r>
      <w:r w:rsidR="0027162A" w:rsidRPr="00F404B0">
        <w:rPr>
          <w:rFonts w:ascii="Times New Roman" w:hAnsi="Times New Roman"/>
          <w:sz w:val="26"/>
          <w:szCs w:val="26"/>
          <w:lang w:val="uk-UA"/>
        </w:rPr>
        <w:t>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rsidR="004C4D33" w:rsidRPr="00F404B0" w:rsidRDefault="001B5059" w:rsidP="004C4D33">
      <w:pPr>
        <w:shd w:val="clear" w:color="auto" w:fill="FFFFFF"/>
        <w:tabs>
          <w:tab w:val="left" w:pos="709"/>
        </w:tabs>
        <w:spacing w:before="120" w:after="120"/>
        <w:jc w:val="center"/>
        <w:rPr>
          <w:rFonts w:ascii="Times New Roman" w:hAnsi="Times New Roman" w:cs="Times New Roman"/>
          <w:b/>
          <w:spacing w:val="-1"/>
          <w:sz w:val="26"/>
          <w:szCs w:val="26"/>
          <w:lang w:val="uk-UA"/>
        </w:rPr>
      </w:pPr>
      <w:r w:rsidRPr="00F404B0">
        <w:rPr>
          <w:rFonts w:ascii="Times New Roman" w:hAnsi="Times New Roman" w:cs="Times New Roman"/>
          <w:b/>
          <w:spacing w:val="-1"/>
          <w:sz w:val="26"/>
          <w:szCs w:val="26"/>
          <w:lang w:val="uk-UA"/>
        </w:rPr>
        <w:t>11</w:t>
      </w:r>
      <w:r w:rsidR="004C4D33" w:rsidRPr="00F404B0">
        <w:rPr>
          <w:rFonts w:ascii="Times New Roman" w:hAnsi="Times New Roman" w:cs="Times New Roman"/>
          <w:b/>
          <w:spacing w:val="-1"/>
          <w:sz w:val="26"/>
          <w:szCs w:val="26"/>
          <w:lang w:val="uk-UA"/>
        </w:rPr>
        <w:t>. АНТИКОРУПЦІЙНІ УМОВИ</w:t>
      </w:r>
    </w:p>
    <w:p w:rsidR="004C4D33" w:rsidRPr="00F404B0" w:rsidRDefault="004C4D33" w:rsidP="009C68E4">
      <w:pPr>
        <w:shd w:val="clear" w:color="auto" w:fill="FFFFFF"/>
        <w:tabs>
          <w:tab w:val="left" w:pos="709"/>
        </w:tabs>
        <w:spacing w:after="0"/>
        <w:jc w:val="both"/>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ab/>
      </w:r>
      <w:r w:rsidR="001B5059" w:rsidRPr="00F404B0">
        <w:rPr>
          <w:rFonts w:ascii="Times New Roman" w:hAnsi="Times New Roman" w:cs="Times New Roman"/>
          <w:spacing w:val="-1"/>
          <w:sz w:val="26"/>
          <w:szCs w:val="26"/>
          <w:lang w:val="uk-UA"/>
        </w:rPr>
        <w:t>11</w:t>
      </w:r>
      <w:r w:rsidRPr="00F404B0">
        <w:rPr>
          <w:rFonts w:ascii="Times New Roman" w:hAnsi="Times New Roman" w:cs="Times New Roman"/>
          <w:spacing w:val="-1"/>
          <w:sz w:val="26"/>
          <w:szCs w:val="26"/>
          <w:lang w:val="uk-UA"/>
        </w:rPr>
        <w:t>.1. Сторони відмовляються від якого-небудь стимулювання працівників іншої сторони, що ставить його у певну залежність та спрямоване на виконання працівником яких-небудь дій в інтересах іншої сторони.</w:t>
      </w:r>
    </w:p>
    <w:p w:rsidR="004C4D33" w:rsidRPr="00F404B0" w:rsidRDefault="001B5059" w:rsidP="009C68E4">
      <w:pPr>
        <w:shd w:val="clear" w:color="auto" w:fill="FFFFFF"/>
        <w:tabs>
          <w:tab w:val="left" w:pos="709"/>
        </w:tabs>
        <w:spacing w:after="0"/>
        <w:ind w:firstLine="686"/>
        <w:jc w:val="both"/>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11</w:t>
      </w:r>
      <w:r w:rsidR="004C4D33" w:rsidRPr="00F404B0">
        <w:rPr>
          <w:rFonts w:ascii="Times New Roman" w:hAnsi="Times New Roman" w:cs="Times New Roman"/>
          <w:spacing w:val="-1"/>
          <w:sz w:val="26"/>
          <w:szCs w:val="26"/>
          <w:lang w:val="uk-UA"/>
        </w:rPr>
        <w:t xml:space="preserve">.2. Сторони зобов’язуються інформувати одна одну про факти недотримання антикорупційних зобов’язань. Протягом доби з моменту встановлення фактів, а саме недотримання строків надання відповідної інформації </w:t>
      </w:r>
      <w:r w:rsidR="004C4D33" w:rsidRPr="00F404B0">
        <w:rPr>
          <w:rFonts w:ascii="Times New Roman" w:hAnsi="Times New Roman" w:cs="Times New Roman"/>
          <w:spacing w:val="-1"/>
          <w:sz w:val="26"/>
          <w:szCs w:val="26"/>
          <w:lang w:val="uk-UA"/>
        </w:rPr>
        <w:lastRenderedPageBreak/>
        <w:t>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rsidR="004C4D33" w:rsidRPr="00F404B0" w:rsidRDefault="001B5059" w:rsidP="009C68E4">
      <w:pPr>
        <w:shd w:val="clear" w:color="auto" w:fill="FFFFFF"/>
        <w:tabs>
          <w:tab w:val="left" w:pos="709"/>
        </w:tabs>
        <w:spacing w:after="0"/>
        <w:ind w:firstLine="686"/>
        <w:jc w:val="both"/>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11</w:t>
      </w:r>
      <w:r w:rsidR="004C4D33" w:rsidRPr="00F404B0">
        <w:rPr>
          <w:rFonts w:ascii="Times New Roman" w:hAnsi="Times New Roman" w:cs="Times New Roman"/>
          <w:spacing w:val="-1"/>
          <w:sz w:val="26"/>
          <w:szCs w:val="26"/>
          <w:lang w:val="uk-UA"/>
        </w:rPr>
        <w:t>.3. Сторони гарантують виконання антикорупційних умов і відсутності негативних наслідків для осіб, що звернулися з повідомленнями про факти антикорупційних порушень.</w:t>
      </w:r>
    </w:p>
    <w:p w:rsidR="00327401" w:rsidRPr="00F404B0" w:rsidRDefault="001B5059" w:rsidP="009C68E4">
      <w:pPr>
        <w:shd w:val="clear" w:color="auto" w:fill="FFFFFF"/>
        <w:tabs>
          <w:tab w:val="left" w:pos="709"/>
        </w:tabs>
        <w:spacing w:after="0"/>
        <w:ind w:firstLine="686"/>
        <w:jc w:val="both"/>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11</w:t>
      </w:r>
      <w:r w:rsidR="00681B6D" w:rsidRPr="00F404B0">
        <w:rPr>
          <w:rFonts w:ascii="Times New Roman" w:hAnsi="Times New Roman" w:cs="Times New Roman"/>
          <w:spacing w:val="-1"/>
          <w:sz w:val="26"/>
          <w:szCs w:val="26"/>
          <w:lang w:val="uk-UA"/>
        </w:rPr>
        <w:t xml:space="preserve">.4 </w:t>
      </w:r>
      <w:r w:rsidR="004C4D33" w:rsidRPr="00F404B0">
        <w:rPr>
          <w:rFonts w:ascii="Times New Roman" w:hAnsi="Times New Roman" w:cs="Times New Roman"/>
          <w:spacing w:val="-1"/>
          <w:sz w:val="26"/>
          <w:szCs w:val="26"/>
          <w:lang w:val="uk-UA"/>
        </w:rPr>
        <w:t>Сторони зобов’язуються розглядати факти недотримання антикорупційних зобов’язань та застосувати заходи для їх усунення.</w:t>
      </w:r>
    </w:p>
    <w:p w:rsidR="0027162A" w:rsidRPr="00F404B0" w:rsidRDefault="001B5059" w:rsidP="0027162A">
      <w:pPr>
        <w:pStyle w:val="2"/>
        <w:spacing w:before="120"/>
        <w:jc w:val="center"/>
        <w:rPr>
          <w:rFonts w:ascii="Times New Roman" w:hAnsi="Times New Roman"/>
          <w:b/>
          <w:bCs/>
          <w:iCs/>
          <w:sz w:val="26"/>
          <w:szCs w:val="26"/>
        </w:rPr>
      </w:pPr>
      <w:r w:rsidRPr="00F404B0">
        <w:rPr>
          <w:rFonts w:ascii="Times New Roman" w:hAnsi="Times New Roman"/>
          <w:b/>
          <w:bCs/>
          <w:iCs/>
          <w:sz w:val="26"/>
          <w:szCs w:val="26"/>
        </w:rPr>
        <w:t>12</w:t>
      </w:r>
      <w:r w:rsidR="0027162A" w:rsidRPr="00F404B0">
        <w:rPr>
          <w:rFonts w:ascii="Times New Roman" w:hAnsi="Times New Roman"/>
          <w:b/>
          <w:bCs/>
          <w:iCs/>
          <w:sz w:val="26"/>
          <w:szCs w:val="26"/>
        </w:rPr>
        <w:t xml:space="preserve">. </w:t>
      </w:r>
      <w:r w:rsidR="008A464A" w:rsidRPr="00F404B0">
        <w:rPr>
          <w:rFonts w:ascii="Times New Roman" w:hAnsi="Times New Roman"/>
          <w:b/>
          <w:bCs/>
          <w:iCs/>
          <w:sz w:val="26"/>
          <w:szCs w:val="26"/>
        </w:rPr>
        <w:t xml:space="preserve">Додатки до </w:t>
      </w:r>
      <w:r w:rsidR="00A03412" w:rsidRPr="00F404B0">
        <w:rPr>
          <w:rFonts w:ascii="Times New Roman" w:hAnsi="Times New Roman"/>
          <w:b/>
          <w:bCs/>
          <w:iCs/>
          <w:sz w:val="26"/>
          <w:szCs w:val="26"/>
        </w:rPr>
        <w:t>Д</w:t>
      </w:r>
      <w:r w:rsidR="008A464A" w:rsidRPr="00F404B0">
        <w:rPr>
          <w:rFonts w:ascii="Times New Roman" w:hAnsi="Times New Roman"/>
          <w:b/>
          <w:bCs/>
          <w:iCs/>
          <w:sz w:val="26"/>
          <w:szCs w:val="26"/>
        </w:rPr>
        <w:t>оговору</w:t>
      </w:r>
    </w:p>
    <w:p w:rsidR="0027162A" w:rsidRDefault="001B5059" w:rsidP="001B5059">
      <w:pPr>
        <w:spacing w:after="0" w:line="220" w:lineRule="auto"/>
        <w:ind w:firstLine="708"/>
        <w:jc w:val="both"/>
        <w:rPr>
          <w:rFonts w:ascii="Times New Roman" w:hAnsi="Times New Roman"/>
          <w:sz w:val="26"/>
          <w:szCs w:val="26"/>
          <w:lang w:val="uk-UA"/>
        </w:rPr>
      </w:pPr>
      <w:r w:rsidRPr="00F404B0">
        <w:rPr>
          <w:rFonts w:ascii="Times New Roman" w:hAnsi="Times New Roman"/>
          <w:sz w:val="26"/>
          <w:szCs w:val="26"/>
          <w:lang w:val="uk-UA"/>
        </w:rPr>
        <w:t>12</w:t>
      </w:r>
      <w:r w:rsidR="0009788C" w:rsidRPr="00F404B0">
        <w:rPr>
          <w:rFonts w:ascii="Times New Roman" w:hAnsi="Times New Roman"/>
          <w:sz w:val="26"/>
          <w:szCs w:val="26"/>
          <w:lang w:val="uk-UA"/>
        </w:rPr>
        <w:t xml:space="preserve">.1. </w:t>
      </w:r>
      <w:r w:rsidR="0027162A" w:rsidRPr="00F404B0">
        <w:rPr>
          <w:rFonts w:ascii="Times New Roman" w:hAnsi="Times New Roman"/>
          <w:sz w:val="26"/>
          <w:szCs w:val="26"/>
          <w:lang w:val="uk-UA"/>
        </w:rPr>
        <w:t>Невід’ємною частиною цього Договору є:</w:t>
      </w:r>
    </w:p>
    <w:p w:rsidR="00F475B9" w:rsidRPr="00F404B0" w:rsidRDefault="00F475B9" w:rsidP="00F475B9">
      <w:pPr>
        <w:spacing w:after="0" w:line="220" w:lineRule="auto"/>
        <w:jc w:val="both"/>
        <w:rPr>
          <w:rFonts w:ascii="Times New Roman" w:hAnsi="Times New Roman"/>
          <w:sz w:val="26"/>
          <w:szCs w:val="26"/>
          <w:lang w:val="uk-UA"/>
        </w:rPr>
      </w:pPr>
      <w:r>
        <w:rPr>
          <w:rFonts w:ascii="Times New Roman" w:hAnsi="Times New Roman"/>
          <w:sz w:val="26"/>
          <w:szCs w:val="26"/>
          <w:lang w:val="uk-UA"/>
        </w:rPr>
        <w:t>Додаток №1 – Розрахунок вартості добової норми харчування</w:t>
      </w:r>
    </w:p>
    <w:p w:rsidR="006D7807" w:rsidRDefault="0027162A" w:rsidP="00CF18FE">
      <w:pPr>
        <w:spacing w:after="0" w:line="220" w:lineRule="auto"/>
        <w:jc w:val="both"/>
        <w:rPr>
          <w:rFonts w:ascii="Times New Roman" w:hAnsi="Times New Roman"/>
          <w:sz w:val="26"/>
          <w:szCs w:val="26"/>
          <w:lang w:val="uk-UA"/>
        </w:rPr>
      </w:pPr>
      <w:r w:rsidRPr="00F404B0">
        <w:rPr>
          <w:rFonts w:ascii="Times New Roman" w:hAnsi="Times New Roman"/>
          <w:sz w:val="26"/>
          <w:szCs w:val="26"/>
          <w:lang w:val="uk-UA"/>
        </w:rPr>
        <w:t>Додаток №</w:t>
      </w:r>
      <w:r w:rsidR="00F475B9">
        <w:rPr>
          <w:rFonts w:ascii="Times New Roman" w:hAnsi="Times New Roman"/>
          <w:sz w:val="26"/>
          <w:szCs w:val="26"/>
          <w:lang w:val="uk-UA"/>
        </w:rPr>
        <w:t>2</w:t>
      </w:r>
      <w:r w:rsidRPr="00F404B0">
        <w:rPr>
          <w:rFonts w:ascii="Times New Roman" w:hAnsi="Times New Roman"/>
          <w:sz w:val="26"/>
          <w:szCs w:val="26"/>
          <w:lang w:val="uk-UA"/>
        </w:rPr>
        <w:t xml:space="preserve"> – </w:t>
      </w:r>
      <w:r w:rsidR="008A464A" w:rsidRPr="00F404B0">
        <w:rPr>
          <w:rFonts w:ascii="Times New Roman" w:hAnsi="Times New Roman"/>
          <w:sz w:val="26"/>
          <w:szCs w:val="26"/>
          <w:lang w:val="uk-UA"/>
        </w:rPr>
        <w:t>Кошторис</w:t>
      </w:r>
      <w:r w:rsidRPr="00F404B0">
        <w:rPr>
          <w:rFonts w:ascii="Times New Roman" w:hAnsi="Times New Roman"/>
          <w:sz w:val="26"/>
          <w:szCs w:val="26"/>
          <w:lang w:val="uk-UA"/>
        </w:rPr>
        <w:t>.</w:t>
      </w:r>
    </w:p>
    <w:p w:rsidR="0027162A" w:rsidRPr="00F404B0" w:rsidRDefault="001B5059" w:rsidP="0027162A">
      <w:pPr>
        <w:pStyle w:val="2"/>
        <w:spacing w:before="120"/>
        <w:jc w:val="center"/>
        <w:rPr>
          <w:rFonts w:ascii="Times New Roman" w:hAnsi="Times New Roman"/>
          <w:b/>
          <w:sz w:val="26"/>
          <w:szCs w:val="26"/>
        </w:rPr>
      </w:pPr>
      <w:r w:rsidRPr="00F404B0">
        <w:rPr>
          <w:rFonts w:ascii="Times New Roman" w:hAnsi="Times New Roman"/>
          <w:b/>
          <w:bCs/>
          <w:iCs/>
          <w:sz w:val="26"/>
          <w:szCs w:val="26"/>
        </w:rPr>
        <w:t>13</w:t>
      </w:r>
      <w:r w:rsidR="0027162A" w:rsidRPr="00F404B0">
        <w:rPr>
          <w:rFonts w:ascii="Times New Roman" w:hAnsi="Times New Roman"/>
          <w:b/>
          <w:bCs/>
          <w:iCs/>
          <w:sz w:val="26"/>
          <w:szCs w:val="26"/>
        </w:rPr>
        <w:t xml:space="preserve">. </w:t>
      </w:r>
      <w:r w:rsidR="0027162A" w:rsidRPr="00F404B0">
        <w:rPr>
          <w:rFonts w:ascii="Times New Roman" w:hAnsi="Times New Roman"/>
          <w:b/>
          <w:sz w:val="26"/>
          <w:szCs w:val="26"/>
        </w:rPr>
        <w:t>Р</w:t>
      </w:r>
      <w:r w:rsidR="008A464A" w:rsidRPr="00F404B0">
        <w:rPr>
          <w:rFonts w:ascii="Times New Roman" w:hAnsi="Times New Roman"/>
          <w:b/>
          <w:sz w:val="26"/>
          <w:szCs w:val="26"/>
        </w:rPr>
        <w:t>еквізити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4D33" w:rsidRPr="00F404B0" w:rsidTr="00B60E35">
        <w:tc>
          <w:tcPr>
            <w:tcW w:w="4785" w:type="dxa"/>
          </w:tcPr>
          <w:p w:rsidR="004C4D33" w:rsidRPr="00F404B0" w:rsidRDefault="004C4D33" w:rsidP="00DA2009">
            <w:pPr>
              <w:tabs>
                <w:tab w:val="left" w:pos="5"/>
              </w:tabs>
              <w:rPr>
                <w:rFonts w:ascii="Times New Roman" w:hAnsi="Times New Roman" w:cs="Times New Roman"/>
                <w:sz w:val="26"/>
                <w:szCs w:val="26"/>
                <w:lang w:val="uk-UA" w:eastAsia="ru-RU"/>
              </w:rPr>
            </w:pPr>
          </w:p>
        </w:tc>
        <w:tc>
          <w:tcPr>
            <w:tcW w:w="4786" w:type="dxa"/>
          </w:tcPr>
          <w:p w:rsidR="004C4D33" w:rsidRPr="00F404B0" w:rsidRDefault="004C4D33" w:rsidP="00DA2009">
            <w:pPr>
              <w:ind w:right="-454"/>
              <w:rPr>
                <w:rFonts w:ascii="Times New Roman" w:hAnsi="Times New Roman" w:cs="Times New Roman"/>
                <w:sz w:val="26"/>
                <w:szCs w:val="26"/>
                <w:lang w:val="uk-UA" w:eastAsia="ru-RU"/>
              </w:rPr>
            </w:pPr>
          </w:p>
        </w:tc>
      </w:tr>
      <w:tr w:rsidR="004C4D33" w:rsidRPr="00F404B0" w:rsidTr="00B60E35">
        <w:tc>
          <w:tcPr>
            <w:tcW w:w="4785" w:type="dxa"/>
          </w:tcPr>
          <w:p w:rsidR="004C4D33" w:rsidRPr="00F404B0" w:rsidRDefault="004C4D33" w:rsidP="00DA2009">
            <w:pPr>
              <w:tabs>
                <w:tab w:val="left" w:pos="709"/>
                <w:tab w:val="center" w:pos="2373"/>
              </w:tabs>
              <w:ind w:left="-56" w:right="-90"/>
              <w:jc w:val="center"/>
              <w:rPr>
                <w:rFonts w:ascii="Times New Roman" w:hAnsi="Times New Roman" w:cs="Times New Roman"/>
                <w:b/>
                <w:spacing w:val="-1"/>
                <w:sz w:val="26"/>
                <w:szCs w:val="26"/>
                <w:lang w:val="uk-UA"/>
              </w:rPr>
            </w:pPr>
            <w:r w:rsidRPr="00F404B0">
              <w:rPr>
                <w:rFonts w:ascii="Times New Roman" w:hAnsi="Times New Roman" w:cs="Times New Roman"/>
                <w:b/>
                <w:spacing w:val="-1"/>
                <w:sz w:val="26"/>
                <w:szCs w:val="26"/>
                <w:lang w:val="uk-UA"/>
              </w:rPr>
              <w:t>ВИКОНАВЕЦЬ</w:t>
            </w:r>
          </w:p>
        </w:tc>
        <w:tc>
          <w:tcPr>
            <w:tcW w:w="4786" w:type="dxa"/>
          </w:tcPr>
          <w:p w:rsidR="004C4D33" w:rsidRPr="00F404B0" w:rsidRDefault="004C4D33" w:rsidP="00DA2009">
            <w:pPr>
              <w:tabs>
                <w:tab w:val="left" w:pos="709"/>
              </w:tabs>
              <w:ind w:left="-98" w:right="-74"/>
              <w:jc w:val="center"/>
              <w:rPr>
                <w:rFonts w:ascii="Times New Roman" w:hAnsi="Times New Roman" w:cs="Times New Roman"/>
                <w:b/>
                <w:spacing w:val="-1"/>
                <w:sz w:val="26"/>
                <w:szCs w:val="26"/>
                <w:lang w:val="uk-UA"/>
              </w:rPr>
            </w:pPr>
            <w:r w:rsidRPr="00F404B0">
              <w:rPr>
                <w:rFonts w:ascii="Times New Roman" w:hAnsi="Times New Roman" w:cs="Times New Roman"/>
                <w:b/>
                <w:spacing w:val="-1"/>
                <w:sz w:val="26"/>
                <w:szCs w:val="26"/>
                <w:lang w:val="uk-UA"/>
              </w:rPr>
              <w:t>ЗАМОВНИК</w:t>
            </w:r>
          </w:p>
        </w:tc>
      </w:tr>
      <w:tr w:rsidR="004C4D33" w:rsidRPr="00F404B0" w:rsidTr="00B60E35">
        <w:tc>
          <w:tcPr>
            <w:tcW w:w="4785" w:type="dxa"/>
          </w:tcPr>
          <w:p w:rsidR="004C4D33" w:rsidRPr="00F404B0" w:rsidRDefault="00B60E35" w:rsidP="00DA2009">
            <w:pPr>
              <w:tabs>
                <w:tab w:val="left" w:pos="709"/>
              </w:tabs>
              <w:ind w:left="-56" w:right="-90"/>
              <w:jc w:val="center"/>
              <w:rPr>
                <w:rFonts w:ascii="Times New Roman" w:hAnsi="Times New Roman" w:cs="Times New Roman"/>
                <w:b/>
                <w:spacing w:val="-1"/>
                <w:sz w:val="26"/>
                <w:szCs w:val="26"/>
                <w:lang w:val="uk-UA"/>
              </w:rPr>
            </w:pPr>
            <w:r>
              <w:rPr>
                <w:rFonts w:ascii="Times New Roman" w:hAnsi="Times New Roman" w:cs="Times New Roman"/>
                <w:b/>
                <w:spacing w:val="-1"/>
                <w:sz w:val="26"/>
                <w:szCs w:val="26"/>
                <w:lang w:val="uk-UA"/>
              </w:rPr>
              <w:t>_______________________________</w:t>
            </w:r>
          </w:p>
        </w:tc>
        <w:tc>
          <w:tcPr>
            <w:tcW w:w="4786" w:type="dxa"/>
          </w:tcPr>
          <w:p w:rsidR="004C4D33" w:rsidRPr="00F404B0" w:rsidRDefault="004C4D33" w:rsidP="00DA2009">
            <w:pPr>
              <w:tabs>
                <w:tab w:val="left" w:pos="709"/>
              </w:tabs>
              <w:ind w:right="-74"/>
              <w:jc w:val="center"/>
              <w:rPr>
                <w:rFonts w:ascii="Times New Roman" w:hAnsi="Times New Roman" w:cs="Times New Roman"/>
                <w:b/>
                <w:spacing w:val="-1"/>
                <w:sz w:val="26"/>
                <w:szCs w:val="26"/>
                <w:lang w:val="uk-UA"/>
              </w:rPr>
            </w:pPr>
            <w:r w:rsidRPr="00F404B0">
              <w:rPr>
                <w:rFonts w:ascii="Times New Roman" w:hAnsi="Times New Roman" w:cs="Times New Roman"/>
                <w:b/>
                <w:spacing w:val="-1"/>
                <w:sz w:val="26"/>
                <w:szCs w:val="26"/>
                <w:lang w:val="uk-UA"/>
              </w:rPr>
              <w:t xml:space="preserve">Управління </w:t>
            </w:r>
            <w:proofErr w:type="spellStart"/>
            <w:r w:rsidRPr="00F404B0">
              <w:rPr>
                <w:rFonts w:ascii="Times New Roman" w:hAnsi="Times New Roman" w:cs="Times New Roman"/>
                <w:b/>
                <w:spacing w:val="-1"/>
                <w:sz w:val="26"/>
                <w:szCs w:val="26"/>
                <w:lang w:val="uk-UA"/>
              </w:rPr>
              <w:t>Держспецзв’язку</w:t>
            </w:r>
            <w:proofErr w:type="spellEnd"/>
          </w:p>
        </w:tc>
      </w:tr>
      <w:tr w:rsidR="004C4D33" w:rsidRPr="00F404B0" w:rsidTr="00B60E35">
        <w:tc>
          <w:tcPr>
            <w:tcW w:w="4785" w:type="dxa"/>
          </w:tcPr>
          <w:p w:rsidR="004C4D33" w:rsidRPr="00F404B0" w:rsidRDefault="00B60E35" w:rsidP="00DA2009">
            <w:pPr>
              <w:tabs>
                <w:tab w:val="left" w:pos="709"/>
              </w:tabs>
              <w:jc w:val="center"/>
              <w:rPr>
                <w:rFonts w:ascii="Times New Roman" w:hAnsi="Times New Roman" w:cs="Times New Roman"/>
                <w:b/>
                <w:spacing w:val="-1"/>
                <w:sz w:val="26"/>
                <w:szCs w:val="26"/>
                <w:lang w:val="uk-UA"/>
              </w:rPr>
            </w:pPr>
            <w:r>
              <w:rPr>
                <w:rFonts w:ascii="Times New Roman" w:hAnsi="Times New Roman" w:cs="Times New Roman"/>
                <w:b/>
                <w:spacing w:val="-1"/>
                <w:sz w:val="26"/>
                <w:szCs w:val="26"/>
                <w:lang w:val="uk-UA"/>
              </w:rPr>
              <w:t>_______________________________</w:t>
            </w:r>
          </w:p>
        </w:tc>
        <w:tc>
          <w:tcPr>
            <w:tcW w:w="4786" w:type="dxa"/>
          </w:tcPr>
          <w:p w:rsidR="004C4D33" w:rsidRPr="00F404B0" w:rsidRDefault="004C4D33" w:rsidP="00DA2009">
            <w:pPr>
              <w:tabs>
                <w:tab w:val="left" w:pos="709"/>
              </w:tabs>
              <w:ind w:right="-74"/>
              <w:jc w:val="center"/>
              <w:rPr>
                <w:rFonts w:ascii="Times New Roman" w:hAnsi="Times New Roman" w:cs="Times New Roman"/>
                <w:b/>
                <w:spacing w:val="-1"/>
                <w:sz w:val="26"/>
                <w:szCs w:val="26"/>
                <w:lang w:val="uk-UA"/>
              </w:rPr>
            </w:pPr>
            <w:r w:rsidRPr="00F404B0">
              <w:rPr>
                <w:rFonts w:ascii="Times New Roman" w:hAnsi="Times New Roman" w:cs="Times New Roman"/>
                <w:b/>
                <w:spacing w:val="-1"/>
                <w:sz w:val="26"/>
                <w:szCs w:val="26"/>
                <w:lang w:val="uk-UA"/>
              </w:rPr>
              <w:t>в Полтавській області</w:t>
            </w:r>
          </w:p>
        </w:tc>
      </w:tr>
      <w:tr w:rsidR="004C4D33" w:rsidRPr="00F404B0" w:rsidTr="00B60E35">
        <w:tc>
          <w:tcPr>
            <w:tcW w:w="4785" w:type="dxa"/>
          </w:tcPr>
          <w:p w:rsidR="004C4D33" w:rsidRPr="00F404B0" w:rsidRDefault="004C4D33" w:rsidP="00DA2009">
            <w:pPr>
              <w:tabs>
                <w:tab w:val="left" w:pos="709"/>
              </w:tabs>
              <w:jc w:val="both"/>
              <w:rPr>
                <w:rFonts w:ascii="Times New Roman" w:hAnsi="Times New Roman" w:cs="Times New Roman"/>
                <w:spacing w:val="-1"/>
                <w:sz w:val="26"/>
                <w:szCs w:val="26"/>
                <w:lang w:val="uk-UA"/>
              </w:rPr>
            </w:pPr>
          </w:p>
        </w:tc>
        <w:tc>
          <w:tcPr>
            <w:tcW w:w="4786" w:type="dxa"/>
          </w:tcPr>
          <w:p w:rsidR="004C4D33" w:rsidRPr="00F404B0" w:rsidRDefault="004C4D33" w:rsidP="00DA2009">
            <w:pPr>
              <w:tabs>
                <w:tab w:val="left" w:pos="709"/>
              </w:tabs>
              <w:ind w:right="-74"/>
              <w:rPr>
                <w:rFonts w:ascii="Times New Roman" w:hAnsi="Times New Roman" w:cs="Times New Roman"/>
                <w:b/>
                <w:spacing w:val="-1"/>
                <w:sz w:val="26"/>
                <w:szCs w:val="26"/>
                <w:lang w:val="uk-UA"/>
              </w:rPr>
            </w:pPr>
          </w:p>
        </w:tc>
      </w:tr>
      <w:tr w:rsidR="004C4D33" w:rsidRPr="00F404B0" w:rsidTr="00B60E35">
        <w:tc>
          <w:tcPr>
            <w:tcW w:w="4785" w:type="dxa"/>
          </w:tcPr>
          <w:p w:rsidR="004C4D33" w:rsidRPr="00F404B0" w:rsidRDefault="004C4D33" w:rsidP="005B2528">
            <w:pPr>
              <w:tabs>
                <w:tab w:val="left" w:pos="709"/>
              </w:tabs>
              <w:jc w:val="both"/>
              <w:rPr>
                <w:rFonts w:ascii="Times New Roman" w:hAnsi="Times New Roman" w:cs="Times New Roman"/>
                <w:spacing w:val="-1"/>
                <w:sz w:val="26"/>
                <w:szCs w:val="26"/>
                <w:lang w:val="uk-UA"/>
              </w:rPr>
            </w:pPr>
          </w:p>
        </w:tc>
        <w:tc>
          <w:tcPr>
            <w:tcW w:w="4786" w:type="dxa"/>
          </w:tcPr>
          <w:p w:rsidR="004C4D33" w:rsidRPr="00F404B0" w:rsidRDefault="006D7807"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36000</w:t>
            </w:r>
            <w:r w:rsidR="004C4D33" w:rsidRPr="00F404B0">
              <w:rPr>
                <w:rFonts w:ascii="Times New Roman" w:hAnsi="Times New Roman" w:cs="Times New Roman"/>
                <w:spacing w:val="-1"/>
                <w:sz w:val="26"/>
                <w:szCs w:val="26"/>
                <w:lang w:val="uk-UA"/>
              </w:rPr>
              <w:t xml:space="preserve">  м. Полтава, вул. Соборності, 39</w:t>
            </w:r>
          </w:p>
        </w:tc>
      </w:tr>
      <w:tr w:rsidR="004C4D33" w:rsidRPr="00F404B0" w:rsidTr="00B60E35">
        <w:tc>
          <w:tcPr>
            <w:tcW w:w="4785" w:type="dxa"/>
          </w:tcPr>
          <w:p w:rsidR="004C4D33" w:rsidRPr="00F404B0" w:rsidRDefault="00B60E35" w:rsidP="00DA2009">
            <w:pPr>
              <w:rPr>
                <w:rFonts w:ascii="Times New Roman" w:hAnsi="Times New Roman" w:cs="Times New Roman"/>
                <w:sz w:val="26"/>
                <w:szCs w:val="26"/>
                <w:lang w:val="uk-UA"/>
              </w:rPr>
            </w:pPr>
            <w:r>
              <w:rPr>
                <w:rFonts w:ascii="Times New Roman" w:hAnsi="Times New Roman" w:cs="Times New Roman"/>
                <w:b/>
                <w:spacing w:val="-1"/>
                <w:sz w:val="26"/>
                <w:szCs w:val="26"/>
                <w:lang w:val="uk-UA"/>
              </w:rPr>
              <w:t>_______________________________</w:t>
            </w:r>
          </w:p>
          <w:p w:rsidR="004C4D33" w:rsidRPr="00F404B0" w:rsidRDefault="00B60E35" w:rsidP="00DA2009">
            <w:pPr>
              <w:rPr>
                <w:rFonts w:ascii="Times New Roman" w:hAnsi="Times New Roman" w:cs="Times New Roman"/>
                <w:sz w:val="26"/>
                <w:szCs w:val="26"/>
                <w:lang w:val="uk-UA"/>
              </w:rPr>
            </w:pPr>
            <w:r>
              <w:rPr>
                <w:rFonts w:ascii="Times New Roman" w:hAnsi="Times New Roman" w:cs="Times New Roman"/>
                <w:b/>
                <w:spacing w:val="-1"/>
                <w:sz w:val="26"/>
                <w:szCs w:val="26"/>
                <w:lang w:val="uk-UA"/>
              </w:rPr>
              <w:t>_______________________________</w:t>
            </w:r>
            <w:r w:rsidR="004C4D33" w:rsidRPr="00F404B0">
              <w:rPr>
                <w:rFonts w:ascii="Times New Roman" w:hAnsi="Times New Roman" w:cs="Times New Roman"/>
                <w:sz w:val="26"/>
                <w:szCs w:val="26"/>
                <w:lang w:val="uk-UA"/>
              </w:rPr>
              <w:t xml:space="preserve"> </w:t>
            </w:r>
            <w:r>
              <w:rPr>
                <w:rFonts w:ascii="Times New Roman" w:hAnsi="Times New Roman" w:cs="Times New Roman"/>
                <w:b/>
                <w:spacing w:val="-1"/>
                <w:sz w:val="26"/>
                <w:szCs w:val="26"/>
                <w:lang w:val="uk-UA"/>
              </w:rPr>
              <w:t>_______________________________</w:t>
            </w:r>
          </w:p>
          <w:p w:rsidR="007249EE" w:rsidRPr="00F404B0" w:rsidRDefault="00B60E35" w:rsidP="005B2528">
            <w:pPr>
              <w:rPr>
                <w:rFonts w:ascii="Times New Roman" w:hAnsi="Times New Roman" w:cs="Times New Roman"/>
                <w:sz w:val="26"/>
                <w:szCs w:val="26"/>
                <w:lang w:val="uk-UA"/>
              </w:rPr>
            </w:pPr>
            <w:r>
              <w:rPr>
                <w:rFonts w:ascii="Times New Roman" w:hAnsi="Times New Roman" w:cs="Times New Roman"/>
                <w:b/>
                <w:spacing w:val="-1"/>
                <w:sz w:val="26"/>
                <w:szCs w:val="26"/>
                <w:lang w:val="uk-UA"/>
              </w:rPr>
              <w:t>_______________________________</w:t>
            </w:r>
          </w:p>
        </w:tc>
        <w:tc>
          <w:tcPr>
            <w:tcW w:w="4786" w:type="dxa"/>
          </w:tcPr>
          <w:p w:rsidR="004C4D33" w:rsidRPr="00F404B0" w:rsidRDefault="004C4D33"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 xml:space="preserve">р/р </w:t>
            </w:r>
            <w:r w:rsidRPr="00F404B0">
              <w:rPr>
                <w:rFonts w:ascii="Times New Roman" w:hAnsi="Times New Roman" w:cs="Times New Roman"/>
                <w:sz w:val="26"/>
                <w:szCs w:val="26"/>
                <w:lang w:val="uk-UA"/>
              </w:rPr>
              <w:t>UA458201720343140001000009801</w:t>
            </w:r>
          </w:p>
          <w:p w:rsidR="004C4D33" w:rsidRPr="00F404B0" w:rsidRDefault="004C4D33"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 xml:space="preserve">в </w:t>
            </w:r>
            <w:proofErr w:type="spellStart"/>
            <w:r w:rsidRPr="00F404B0">
              <w:rPr>
                <w:rFonts w:ascii="Times New Roman" w:hAnsi="Times New Roman" w:cs="Times New Roman"/>
                <w:spacing w:val="-1"/>
                <w:sz w:val="26"/>
                <w:szCs w:val="26"/>
                <w:lang w:val="uk-UA"/>
              </w:rPr>
              <w:t>Держказначейська</w:t>
            </w:r>
            <w:proofErr w:type="spellEnd"/>
            <w:r w:rsidRPr="00F404B0">
              <w:rPr>
                <w:rFonts w:ascii="Times New Roman" w:hAnsi="Times New Roman" w:cs="Times New Roman"/>
                <w:spacing w:val="-1"/>
                <w:sz w:val="26"/>
                <w:szCs w:val="26"/>
                <w:lang w:val="uk-UA"/>
              </w:rPr>
              <w:t xml:space="preserve"> служба України, </w:t>
            </w:r>
          </w:p>
          <w:p w:rsidR="004C4D33" w:rsidRPr="00F404B0" w:rsidRDefault="004C4D33"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м. Київ</w:t>
            </w:r>
          </w:p>
          <w:p w:rsidR="004C4D33" w:rsidRPr="00F404B0" w:rsidRDefault="004C4D33"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МФО 820172</w:t>
            </w:r>
          </w:p>
          <w:p w:rsidR="004C4D33" w:rsidRPr="00F404B0" w:rsidRDefault="004C4D33"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Код ЄДРПОУ 34742711</w:t>
            </w:r>
          </w:p>
          <w:p w:rsidR="004C4D33" w:rsidRPr="00F404B0" w:rsidRDefault="004C4D33" w:rsidP="00DA2009">
            <w:pPr>
              <w:tabs>
                <w:tab w:val="left" w:pos="709"/>
              </w:tabs>
              <w:ind w:right="-74"/>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є неприбуткова установа</w:t>
            </w:r>
          </w:p>
          <w:p w:rsidR="004C4D33" w:rsidRPr="00F404B0" w:rsidRDefault="00F92CD7" w:rsidP="007C22D9">
            <w:pPr>
              <w:tabs>
                <w:tab w:val="left" w:pos="709"/>
              </w:tabs>
              <w:ind w:right="-74"/>
              <w:rPr>
                <w:rFonts w:ascii="Times New Roman" w:hAnsi="Times New Roman" w:cs="Times New Roman"/>
                <w:spacing w:val="-1"/>
                <w:sz w:val="26"/>
                <w:szCs w:val="26"/>
                <w:lang w:val="uk-UA"/>
              </w:rPr>
            </w:pPr>
            <w:r>
              <w:rPr>
                <w:rFonts w:ascii="Times New Roman" w:hAnsi="Times New Roman" w:cs="Times New Roman"/>
                <w:spacing w:val="-1"/>
                <w:sz w:val="26"/>
                <w:szCs w:val="26"/>
                <w:lang w:val="uk-UA"/>
              </w:rPr>
              <w:t>Н</w:t>
            </w:r>
            <w:r w:rsidR="004C4D33" w:rsidRPr="00F404B0">
              <w:rPr>
                <w:rFonts w:ascii="Times New Roman" w:hAnsi="Times New Roman" w:cs="Times New Roman"/>
                <w:spacing w:val="-1"/>
                <w:sz w:val="26"/>
                <w:szCs w:val="26"/>
                <w:lang w:val="uk-UA"/>
              </w:rPr>
              <w:t>ачальник Управління</w:t>
            </w:r>
          </w:p>
        </w:tc>
      </w:tr>
      <w:tr w:rsidR="004C4D33" w:rsidRPr="00F404B0" w:rsidTr="00B60E35">
        <w:tc>
          <w:tcPr>
            <w:tcW w:w="4785" w:type="dxa"/>
          </w:tcPr>
          <w:p w:rsidR="004C4D33" w:rsidRPr="00F404B0" w:rsidRDefault="004C4D33" w:rsidP="00DA2009">
            <w:pPr>
              <w:tabs>
                <w:tab w:val="left" w:pos="709"/>
              </w:tabs>
              <w:jc w:val="both"/>
              <w:rPr>
                <w:rFonts w:ascii="Times New Roman" w:hAnsi="Times New Roman" w:cs="Times New Roman"/>
                <w:spacing w:val="-1"/>
                <w:sz w:val="26"/>
                <w:szCs w:val="26"/>
                <w:lang w:val="uk-UA"/>
              </w:rPr>
            </w:pPr>
          </w:p>
        </w:tc>
        <w:tc>
          <w:tcPr>
            <w:tcW w:w="4786" w:type="dxa"/>
          </w:tcPr>
          <w:p w:rsidR="004C4D33" w:rsidRPr="00F404B0" w:rsidRDefault="004C4D33" w:rsidP="00DA2009">
            <w:pPr>
              <w:tabs>
                <w:tab w:val="left" w:pos="709"/>
              </w:tabs>
              <w:ind w:left="-98" w:right="-74"/>
              <w:jc w:val="both"/>
              <w:rPr>
                <w:rFonts w:ascii="Times New Roman" w:hAnsi="Times New Roman" w:cs="Times New Roman"/>
                <w:spacing w:val="-1"/>
                <w:sz w:val="26"/>
                <w:szCs w:val="26"/>
                <w:lang w:val="uk-UA"/>
              </w:rPr>
            </w:pPr>
          </w:p>
        </w:tc>
      </w:tr>
      <w:tr w:rsidR="004C4D33" w:rsidRPr="00F404B0" w:rsidTr="00B60E35">
        <w:trPr>
          <w:trHeight w:val="454"/>
        </w:trPr>
        <w:tc>
          <w:tcPr>
            <w:tcW w:w="4785" w:type="dxa"/>
          </w:tcPr>
          <w:p w:rsidR="004C4D33" w:rsidRPr="00F404B0" w:rsidRDefault="00B86994" w:rsidP="00B60E35">
            <w:pPr>
              <w:tabs>
                <w:tab w:val="left" w:pos="709"/>
              </w:tabs>
              <w:ind w:left="-34" w:right="-74"/>
              <w:jc w:val="both"/>
              <w:rPr>
                <w:rFonts w:ascii="Times New Roman" w:hAnsi="Times New Roman" w:cs="Times New Roman"/>
                <w:spacing w:val="-1"/>
                <w:sz w:val="26"/>
                <w:szCs w:val="26"/>
                <w:lang w:val="uk-UA"/>
              </w:rPr>
            </w:pPr>
            <w:r w:rsidRPr="00F404B0">
              <w:rPr>
                <w:rFonts w:ascii="Times New Roman" w:hAnsi="Times New Roman" w:cs="Times New Roman"/>
                <w:spacing w:val="-1"/>
                <w:sz w:val="26"/>
                <w:szCs w:val="26"/>
                <w:lang w:val="uk-UA"/>
              </w:rPr>
              <w:t xml:space="preserve">__________________ </w:t>
            </w:r>
          </w:p>
        </w:tc>
        <w:tc>
          <w:tcPr>
            <w:tcW w:w="4786" w:type="dxa"/>
          </w:tcPr>
          <w:p w:rsidR="004C4D33" w:rsidRPr="00F404B0" w:rsidRDefault="007C22D9" w:rsidP="00B60E35">
            <w:pPr>
              <w:tabs>
                <w:tab w:val="left" w:pos="709"/>
              </w:tabs>
              <w:ind w:right="-74"/>
              <w:jc w:val="both"/>
              <w:rPr>
                <w:rFonts w:ascii="Times New Roman" w:hAnsi="Times New Roman" w:cs="Times New Roman"/>
                <w:spacing w:val="-1"/>
                <w:sz w:val="26"/>
                <w:szCs w:val="26"/>
                <w:lang w:val="uk-UA"/>
              </w:rPr>
            </w:pPr>
            <w:r>
              <w:rPr>
                <w:rFonts w:ascii="Times New Roman" w:hAnsi="Times New Roman" w:cs="Times New Roman"/>
                <w:spacing w:val="-1"/>
                <w:sz w:val="26"/>
                <w:szCs w:val="26"/>
                <w:lang w:val="uk-UA"/>
              </w:rPr>
              <w:t>_</w:t>
            </w:r>
            <w:r w:rsidR="00F92CD7">
              <w:rPr>
                <w:rFonts w:ascii="Times New Roman" w:hAnsi="Times New Roman" w:cs="Times New Roman"/>
                <w:spacing w:val="-1"/>
                <w:sz w:val="26"/>
                <w:szCs w:val="26"/>
                <w:lang w:val="uk-UA"/>
              </w:rPr>
              <w:t xml:space="preserve">___________________ </w:t>
            </w:r>
          </w:p>
        </w:tc>
      </w:tr>
      <w:tr w:rsidR="004C4D33" w:rsidRPr="00F404B0" w:rsidTr="00B60E35">
        <w:tc>
          <w:tcPr>
            <w:tcW w:w="4785" w:type="dxa"/>
          </w:tcPr>
          <w:p w:rsidR="004C4D33" w:rsidRPr="00F404B0" w:rsidRDefault="00327401" w:rsidP="00A9535A">
            <w:pPr>
              <w:tabs>
                <w:tab w:val="left" w:pos="709"/>
              </w:tabs>
              <w:ind w:left="-34" w:right="-74"/>
              <w:jc w:val="both"/>
              <w:rPr>
                <w:rFonts w:ascii="Times New Roman" w:hAnsi="Times New Roman" w:cs="Times New Roman"/>
                <w:spacing w:val="-1"/>
                <w:sz w:val="26"/>
                <w:szCs w:val="26"/>
                <w:lang w:val="uk-UA"/>
              </w:rPr>
            </w:pPr>
            <w:r w:rsidRPr="00F404B0">
              <w:rPr>
                <w:rFonts w:ascii="Times New Roman" w:hAnsi="Times New Roman" w:cs="Times New Roman"/>
                <w:sz w:val="26"/>
                <w:szCs w:val="26"/>
                <w:lang w:val="uk-UA"/>
              </w:rPr>
              <w:t>“____” ________________202</w:t>
            </w:r>
            <w:r w:rsidR="00A9535A">
              <w:rPr>
                <w:rFonts w:ascii="Times New Roman" w:hAnsi="Times New Roman" w:cs="Times New Roman"/>
                <w:sz w:val="26"/>
                <w:szCs w:val="26"/>
                <w:lang w:val="uk-UA"/>
              </w:rPr>
              <w:t>4</w:t>
            </w:r>
            <w:r w:rsidR="004C4D33" w:rsidRPr="00F404B0">
              <w:rPr>
                <w:rFonts w:ascii="Times New Roman" w:hAnsi="Times New Roman" w:cs="Times New Roman"/>
                <w:sz w:val="26"/>
                <w:szCs w:val="26"/>
                <w:lang w:val="uk-UA"/>
              </w:rPr>
              <w:t xml:space="preserve"> р.</w:t>
            </w:r>
          </w:p>
        </w:tc>
        <w:tc>
          <w:tcPr>
            <w:tcW w:w="4786" w:type="dxa"/>
          </w:tcPr>
          <w:p w:rsidR="004C4D33" w:rsidRPr="00F404B0" w:rsidRDefault="00327401" w:rsidP="00A9535A">
            <w:pPr>
              <w:tabs>
                <w:tab w:val="left" w:pos="709"/>
              </w:tabs>
              <w:ind w:left="-34" w:right="-74"/>
              <w:jc w:val="both"/>
              <w:rPr>
                <w:rFonts w:ascii="Times New Roman" w:hAnsi="Times New Roman" w:cs="Times New Roman"/>
                <w:spacing w:val="-1"/>
                <w:sz w:val="26"/>
                <w:szCs w:val="26"/>
                <w:lang w:val="uk-UA"/>
              </w:rPr>
            </w:pPr>
            <w:r w:rsidRPr="00F404B0">
              <w:rPr>
                <w:rFonts w:ascii="Times New Roman" w:hAnsi="Times New Roman" w:cs="Times New Roman"/>
                <w:sz w:val="26"/>
                <w:szCs w:val="26"/>
                <w:lang w:val="uk-UA"/>
              </w:rPr>
              <w:t>“____” ________________202</w:t>
            </w:r>
            <w:r w:rsidR="00A9535A">
              <w:rPr>
                <w:rFonts w:ascii="Times New Roman" w:hAnsi="Times New Roman" w:cs="Times New Roman"/>
                <w:sz w:val="26"/>
                <w:szCs w:val="26"/>
                <w:lang w:val="uk-UA"/>
              </w:rPr>
              <w:t>4</w:t>
            </w:r>
            <w:r w:rsidR="004C4D33" w:rsidRPr="00F404B0">
              <w:rPr>
                <w:rFonts w:ascii="Times New Roman" w:hAnsi="Times New Roman" w:cs="Times New Roman"/>
                <w:sz w:val="26"/>
                <w:szCs w:val="26"/>
                <w:lang w:val="uk-UA"/>
              </w:rPr>
              <w:t xml:space="preserve"> р.</w:t>
            </w:r>
          </w:p>
        </w:tc>
      </w:tr>
    </w:tbl>
    <w:p w:rsidR="00B448D0" w:rsidRPr="00F404B0" w:rsidRDefault="00B448D0" w:rsidP="00DA2009">
      <w:pPr>
        <w:jc w:val="both"/>
        <w:rPr>
          <w:lang w:val="uk-UA" w:eastAsia="ru-RU"/>
        </w:rPr>
      </w:pPr>
    </w:p>
    <w:p w:rsidR="00B86994" w:rsidRPr="00F404B0" w:rsidRDefault="00B86994" w:rsidP="00DA2009">
      <w:pPr>
        <w:jc w:val="both"/>
        <w:rPr>
          <w:rFonts w:ascii="Times New Roman" w:hAnsi="Times New Roman" w:cs="Times New Roman"/>
          <w:b/>
          <w:sz w:val="28"/>
          <w:szCs w:val="28"/>
          <w:lang w:val="uk-UA"/>
        </w:rPr>
      </w:pPr>
    </w:p>
    <w:p w:rsidR="001B5059" w:rsidRDefault="001B5059" w:rsidP="00DA2009">
      <w:pPr>
        <w:jc w:val="both"/>
        <w:rPr>
          <w:rFonts w:ascii="Times New Roman" w:hAnsi="Times New Roman" w:cs="Times New Roman"/>
          <w:b/>
          <w:sz w:val="28"/>
          <w:szCs w:val="28"/>
          <w:lang w:val="uk-UA"/>
        </w:rPr>
      </w:pPr>
    </w:p>
    <w:p w:rsidR="00424A04" w:rsidRPr="00F404B0" w:rsidRDefault="00424A04" w:rsidP="00DA2009">
      <w:pPr>
        <w:jc w:val="both"/>
        <w:rPr>
          <w:rFonts w:ascii="Times New Roman" w:hAnsi="Times New Roman" w:cs="Times New Roman"/>
          <w:b/>
          <w:sz w:val="28"/>
          <w:szCs w:val="28"/>
          <w:lang w:val="uk-UA"/>
        </w:rPr>
      </w:pPr>
    </w:p>
    <w:p w:rsidR="00904439" w:rsidRDefault="00904439" w:rsidP="006D7807">
      <w:pPr>
        <w:jc w:val="both"/>
        <w:rPr>
          <w:rFonts w:ascii="Times New Roman" w:hAnsi="Times New Roman" w:cs="Times New Roman"/>
          <w:b/>
          <w:sz w:val="24"/>
          <w:szCs w:val="24"/>
          <w:lang w:val="uk-UA"/>
        </w:rPr>
      </w:pPr>
    </w:p>
    <w:p w:rsidR="00904439" w:rsidRDefault="00904439" w:rsidP="006D7807">
      <w:pPr>
        <w:jc w:val="both"/>
        <w:rPr>
          <w:rFonts w:ascii="Times New Roman" w:hAnsi="Times New Roman" w:cs="Times New Roman"/>
          <w:b/>
          <w:sz w:val="24"/>
          <w:szCs w:val="24"/>
          <w:lang w:val="uk-UA"/>
        </w:rPr>
      </w:pPr>
    </w:p>
    <w:p w:rsidR="00730893" w:rsidRDefault="00730893" w:rsidP="006D7807">
      <w:pPr>
        <w:jc w:val="both"/>
        <w:rPr>
          <w:rFonts w:ascii="Times New Roman" w:hAnsi="Times New Roman" w:cs="Times New Roman"/>
          <w:b/>
          <w:sz w:val="24"/>
          <w:szCs w:val="24"/>
          <w:lang w:val="uk-UA"/>
        </w:rPr>
      </w:pPr>
    </w:p>
    <w:p w:rsidR="00730893" w:rsidRDefault="00730893" w:rsidP="006D7807">
      <w:pPr>
        <w:jc w:val="both"/>
        <w:rPr>
          <w:rFonts w:ascii="Times New Roman" w:hAnsi="Times New Roman" w:cs="Times New Roman"/>
          <w:b/>
          <w:sz w:val="24"/>
          <w:szCs w:val="24"/>
          <w:lang w:val="uk-UA"/>
        </w:rPr>
      </w:pPr>
    </w:p>
    <w:p w:rsidR="00730893" w:rsidRDefault="00730893" w:rsidP="006D7807">
      <w:pPr>
        <w:jc w:val="both"/>
        <w:rPr>
          <w:rFonts w:ascii="Times New Roman" w:hAnsi="Times New Roman" w:cs="Times New Roman"/>
          <w:b/>
          <w:sz w:val="24"/>
          <w:szCs w:val="24"/>
          <w:lang w:val="uk-UA"/>
        </w:rPr>
      </w:pPr>
    </w:p>
    <w:p w:rsidR="009C68E4" w:rsidRDefault="009C68E4" w:rsidP="006D7807">
      <w:pPr>
        <w:jc w:val="both"/>
        <w:rPr>
          <w:rFonts w:ascii="Times New Roman" w:hAnsi="Times New Roman" w:cs="Times New Roman"/>
          <w:b/>
          <w:sz w:val="24"/>
          <w:szCs w:val="24"/>
          <w:lang w:val="uk-UA"/>
        </w:rPr>
      </w:pPr>
    </w:p>
    <w:p w:rsidR="008A742E" w:rsidRDefault="008A742E" w:rsidP="006D7807">
      <w:pPr>
        <w:jc w:val="both"/>
        <w:rPr>
          <w:rFonts w:ascii="Times New Roman" w:hAnsi="Times New Roman" w:cs="Times New Roman"/>
          <w:b/>
          <w:sz w:val="24"/>
          <w:szCs w:val="24"/>
          <w:lang w:val="uk-UA"/>
        </w:rPr>
      </w:pPr>
    </w:p>
    <w:p w:rsidR="008A742E" w:rsidRDefault="008A742E" w:rsidP="006D7807">
      <w:pPr>
        <w:jc w:val="both"/>
        <w:rPr>
          <w:rFonts w:ascii="Times New Roman" w:hAnsi="Times New Roman" w:cs="Times New Roman"/>
          <w:b/>
          <w:sz w:val="24"/>
          <w:szCs w:val="24"/>
          <w:lang w:val="uk-UA"/>
        </w:rPr>
      </w:pPr>
    </w:p>
    <w:p w:rsidR="00904439" w:rsidRPr="00F404B0" w:rsidRDefault="00904439" w:rsidP="006D7807">
      <w:pPr>
        <w:jc w:val="both"/>
        <w:rPr>
          <w:rFonts w:ascii="Times New Roman" w:hAnsi="Times New Roman" w:cs="Times New Roman"/>
          <w:b/>
          <w:sz w:val="24"/>
          <w:szCs w:val="24"/>
          <w:lang w:val="uk-UA"/>
        </w:rPr>
      </w:pPr>
    </w:p>
    <w:p w:rsidR="00CA5F83" w:rsidRPr="00F404B0" w:rsidRDefault="00CA5F83" w:rsidP="00CA5F83">
      <w:pPr>
        <w:spacing w:after="0"/>
        <w:ind w:left="4956"/>
        <w:rPr>
          <w:rFonts w:ascii="Times New Roman" w:hAnsi="Times New Roman" w:cs="Times New Roman"/>
          <w:sz w:val="26"/>
          <w:szCs w:val="26"/>
          <w:lang w:val="uk-UA"/>
        </w:rPr>
      </w:pPr>
      <w:r w:rsidRPr="00F404B0">
        <w:rPr>
          <w:rFonts w:ascii="Times New Roman" w:hAnsi="Times New Roman" w:cs="Times New Roman"/>
          <w:sz w:val="26"/>
          <w:szCs w:val="26"/>
          <w:lang w:val="uk-UA"/>
        </w:rPr>
        <w:lastRenderedPageBreak/>
        <w:t xml:space="preserve">         Додаток № </w:t>
      </w:r>
      <w:r w:rsidR="00F475B9">
        <w:rPr>
          <w:rFonts w:ascii="Times New Roman" w:hAnsi="Times New Roman" w:cs="Times New Roman"/>
          <w:sz w:val="26"/>
          <w:szCs w:val="26"/>
          <w:lang w:val="uk-UA"/>
        </w:rPr>
        <w:t>2</w:t>
      </w:r>
      <w:r w:rsidRPr="00F404B0">
        <w:rPr>
          <w:rFonts w:ascii="Times New Roman" w:hAnsi="Times New Roman" w:cs="Times New Roman"/>
          <w:sz w:val="26"/>
          <w:szCs w:val="26"/>
          <w:lang w:val="uk-UA"/>
        </w:rPr>
        <w:t xml:space="preserve"> </w:t>
      </w:r>
    </w:p>
    <w:p w:rsidR="00F80120" w:rsidRPr="00F404B0" w:rsidRDefault="00CA5F83" w:rsidP="006859FA">
      <w:pPr>
        <w:spacing w:after="0"/>
        <w:ind w:left="4956"/>
        <w:rPr>
          <w:rFonts w:ascii="Times New Roman" w:hAnsi="Times New Roman" w:cs="Times New Roman"/>
          <w:sz w:val="26"/>
          <w:szCs w:val="26"/>
          <w:lang w:val="uk-UA"/>
        </w:rPr>
      </w:pPr>
      <w:r w:rsidRPr="00F404B0">
        <w:rPr>
          <w:rFonts w:ascii="Times New Roman" w:hAnsi="Times New Roman" w:cs="Times New Roman"/>
          <w:sz w:val="26"/>
          <w:szCs w:val="26"/>
          <w:lang w:val="uk-UA"/>
        </w:rPr>
        <w:t xml:space="preserve">         до Договору № ___ від __.__.202</w:t>
      </w:r>
      <w:r w:rsidR="00A9535A">
        <w:rPr>
          <w:rFonts w:ascii="Times New Roman" w:hAnsi="Times New Roman" w:cs="Times New Roman"/>
          <w:sz w:val="26"/>
          <w:szCs w:val="26"/>
          <w:lang w:val="uk-UA"/>
        </w:rPr>
        <w:t>4</w:t>
      </w:r>
    </w:p>
    <w:p w:rsidR="006859FA" w:rsidRPr="00F404B0" w:rsidRDefault="006859FA" w:rsidP="006D7807">
      <w:pPr>
        <w:jc w:val="both"/>
        <w:rPr>
          <w:rFonts w:ascii="Times New Roman" w:hAnsi="Times New Roman" w:cs="Times New Roman"/>
          <w:b/>
          <w:sz w:val="24"/>
          <w:szCs w:val="24"/>
          <w:lang w:val="uk-UA"/>
        </w:rPr>
      </w:pPr>
    </w:p>
    <w:p w:rsidR="006859FA" w:rsidRPr="00F404B0" w:rsidRDefault="006859FA" w:rsidP="006859FA">
      <w:p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КОШТОРИС</w:t>
      </w:r>
    </w:p>
    <w:p w:rsidR="006859FA" w:rsidRPr="00F404B0" w:rsidRDefault="006859FA" w:rsidP="006859FA">
      <w:p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на ха</w:t>
      </w:r>
      <w:r w:rsidR="00424A04">
        <w:rPr>
          <w:rFonts w:ascii="Times New Roman" w:hAnsi="Times New Roman" w:cs="Times New Roman"/>
          <w:b/>
          <w:sz w:val="26"/>
          <w:szCs w:val="26"/>
          <w:lang w:val="uk-UA"/>
        </w:rPr>
        <w:t xml:space="preserve">рчування з </w:t>
      </w:r>
      <w:r w:rsidR="00A9535A">
        <w:rPr>
          <w:rFonts w:ascii="Times New Roman" w:hAnsi="Times New Roman" w:cs="Times New Roman"/>
          <w:b/>
          <w:sz w:val="26"/>
          <w:szCs w:val="26"/>
          <w:lang w:val="uk-UA"/>
        </w:rPr>
        <w:t>01</w:t>
      </w:r>
      <w:r w:rsidR="00162D1A">
        <w:rPr>
          <w:rFonts w:ascii="Times New Roman" w:hAnsi="Times New Roman" w:cs="Times New Roman"/>
          <w:b/>
          <w:sz w:val="26"/>
          <w:szCs w:val="26"/>
          <w:lang w:val="uk-UA"/>
        </w:rPr>
        <w:t>.</w:t>
      </w:r>
      <w:r w:rsidR="00A9535A">
        <w:rPr>
          <w:rFonts w:ascii="Times New Roman" w:hAnsi="Times New Roman" w:cs="Times New Roman"/>
          <w:b/>
          <w:sz w:val="26"/>
          <w:szCs w:val="26"/>
          <w:lang w:val="uk-UA"/>
        </w:rPr>
        <w:t>0</w:t>
      </w:r>
      <w:r w:rsidR="00B60E35">
        <w:rPr>
          <w:rFonts w:ascii="Times New Roman" w:hAnsi="Times New Roman" w:cs="Times New Roman"/>
          <w:b/>
          <w:sz w:val="26"/>
          <w:szCs w:val="26"/>
          <w:lang w:val="uk-UA"/>
        </w:rPr>
        <w:t>3</w:t>
      </w:r>
      <w:r w:rsidR="009C68E4">
        <w:rPr>
          <w:rFonts w:ascii="Times New Roman" w:hAnsi="Times New Roman" w:cs="Times New Roman"/>
          <w:b/>
          <w:sz w:val="26"/>
          <w:szCs w:val="26"/>
          <w:lang w:val="uk-UA"/>
        </w:rPr>
        <w:t>.202</w:t>
      </w:r>
      <w:r w:rsidR="00A9535A">
        <w:rPr>
          <w:rFonts w:ascii="Times New Roman" w:hAnsi="Times New Roman" w:cs="Times New Roman"/>
          <w:b/>
          <w:sz w:val="26"/>
          <w:szCs w:val="26"/>
          <w:lang w:val="uk-UA"/>
        </w:rPr>
        <w:t>4</w:t>
      </w:r>
      <w:r w:rsidR="009C68E4">
        <w:rPr>
          <w:rFonts w:ascii="Times New Roman" w:hAnsi="Times New Roman" w:cs="Times New Roman"/>
          <w:b/>
          <w:sz w:val="26"/>
          <w:szCs w:val="26"/>
          <w:lang w:val="uk-UA"/>
        </w:rPr>
        <w:t xml:space="preserve"> року по </w:t>
      </w:r>
      <w:r w:rsidR="00A9535A">
        <w:rPr>
          <w:rFonts w:ascii="Times New Roman" w:hAnsi="Times New Roman" w:cs="Times New Roman"/>
          <w:b/>
          <w:sz w:val="26"/>
          <w:szCs w:val="26"/>
          <w:lang w:val="uk-UA"/>
        </w:rPr>
        <w:t>1</w:t>
      </w:r>
      <w:r w:rsidR="00B60E35">
        <w:rPr>
          <w:rFonts w:ascii="Times New Roman" w:hAnsi="Times New Roman" w:cs="Times New Roman"/>
          <w:b/>
          <w:sz w:val="26"/>
          <w:szCs w:val="26"/>
          <w:lang w:val="uk-UA"/>
        </w:rPr>
        <w:t>6</w:t>
      </w:r>
      <w:r w:rsidRPr="00F404B0">
        <w:rPr>
          <w:rFonts w:ascii="Times New Roman" w:hAnsi="Times New Roman" w:cs="Times New Roman"/>
          <w:b/>
          <w:sz w:val="26"/>
          <w:szCs w:val="26"/>
          <w:lang w:val="uk-UA"/>
        </w:rPr>
        <w:t>.</w:t>
      </w:r>
      <w:r w:rsidR="00A9535A">
        <w:rPr>
          <w:rFonts w:ascii="Times New Roman" w:hAnsi="Times New Roman" w:cs="Times New Roman"/>
          <w:b/>
          <w:sz w:val="26"/>
          <w:szCs w:val="26"/>
          <w:lang w:val="uk-UA"/>
        </w:rPr>
        <w:t>0</w:t>
      </w:r>
      <w:r w:rsidR="00B60E35">
        <w:rPr>
          <w:rFonts w:ascii="Times New Roman" w:hAnsi="Times New Roman" w:cs="Times New Roman"/>
          <w:b/>
          <w:sz w:val="26"/>
          <w:szCs w:val="26"/>
          <w:lang w:val="uk-UA"/>
        </w:rPr>
        <w:t>9</w:t>
      </w:r>
      <w:r w:rsidRPr="00F404B0">
        <w:rPr>
          <w:rFonts w:ascii="Times New Roman" w:hAnsi="Times New Roman" w:cs="Times New Roman"/>
          <w:b/>
          <w:sz w:val="26"/>
          <w:szCs w:val="26"/>
          <w:lang w:val="uk-UA"/>
        </w:rPr>
        <w:t>.202</w:t>
      </w:r>
      <w:r w:rsidR="00A9535A">
        <w:rPr>
          <w:rFonts w:ascii="Times New Roman" w:hAnsi="Times New Roman" w:cs="Times New Roman"/>
          <w:b/>
          <w:sz w:val="26"/>
          <w:szCs w:val="26"/>
          <w:lang w:val="uk-UA"/>
        </w:rPr>
        <w:t>4</w:t>
      </w:r>
      <w:r w:rsidRPr="00F404B0">
        <w:rPr>
          <w:rFonts w:ascii="Times New Roman" w:hAnsi="Times New Roman" w:cs="Times New Roman"/>
          <w:b/>
          <w:sz w:val="26"/>
          <w:szCs w:val="26"/>
          <w:lang w:val="uk-UA"/>
        </w:rPr>
        <w:t xml:space="preserve"> року</w:t>
      </w:r>
    </w:p>
    <w:p w:rsidR="006859FA" w:rsidRDefault="006859FA" w:rsidP="006859FA">
      <w:pPr>
        <w:spacing w:after="0"/>
        <w:jc w:val="center"/>
        <w:rPr>
          <w:rFonts w:ascii="Times New Roman" w:hAnsi="Times New Roman" w:cs="Times New Roman"/>
          <w:b/>
          <w:sz w:val="26"/>
          <w:szCs w:val="26"/>
          <w:lang w:val="uk-UA"/>
        </w:rPr>
      </w:pPr>
      <w:r w:rsidRPr="00F404B0">
        <w:rPr>
          <w:rFonts w:ascii="Times New Roman" w:hAnsi="Times New Roman" w:cs="Times New Roman"/>
          <w:b/>
          <w:sz w:val="26"/>
          <w:szCs w:val="26"/>
          <w:lang w:val="uk-UA"/>
        </w:rPr>
        <w:t>з ПН. по НД.</w:t>
      </w:r>
    </w:p>
    <w:p w:rsidR="00F475B9" w:rsidRPr="00F404B0" w:rsidRDefault="00F475B9" w:rsidP="00F475B9">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Згідно розрахунку вартості добової норми харчування</w:t>
      </w:r>
      <w:r w:rsidR="00206E13">
        <w:rPr>
          <w:rFonts w:ascii="Times New Roman" w:hAnsi="Times New Roman" w:cs="Times New Roman"/>
          <w:b/>
          <w:sz w:val="26"/>
          <w:szCs w:val="26"/>
          <w:lang w:val="uk-UA"/>
        </w:rPr>
        <w:t xml:space="preserve"> (Додаток №1),</w:t>
      </w:r>
      <w:r>
        <w:rPr>
          <w:rFonts w:ascii="Times New Roman" w:hAnsi="Times New Roman" w:cs="Times New Roman"/>
          <w:b/>
          <w:sz w:val="26"/>
          <w:szCs w:val="26"/>
          <w:lang w:val="uk-UA"/>
        </w:rPr>
        <w:t xml:space="preserve"> вартість однієї добової видачі становить </w:t>
      </w:r>
      <w:r w:rsidR="00DC3D4D">
        <w:rPr>
          <w:rFonts w:ascii="Times New Roman" w:hAnsi="Times New Roman" w:cs="Times New Roman"/>
          <w:b/>
          <w:sz w:val="26"/>
          <w:szCs w:val="26"/>
          <w:lang w:val="uk-UA"/>
        </w:rPr>
        <w:t>____</w:t>
      </w:r>
      <w:r>
        <w:rPr>
          <w:rFonts w:ascii="Times New Roman" w:hAnsi="Times New Roman" w:cs="Times New Roman"/>
          <w:b/>
          <w:sz w:val="26"/>
          <w:szCs w:val="26"/>
          <w:lang w:val="uk-UA"/>
        </w:rPr>
        <w:t>,</w:t>
      </w:r>
      <w:r w:rsidR="00DC3D4D">
        <w:rPr>
          <w:rFonts w:ascii="Times New Roman" w:hAnsi="Times New Roman" w:cs="Times New Roman"/>
          <w:b/>
          <w:sz w:val="26"/>
          <w:szCs w:val="26"/>
          <w:lang w:val="uk-UA"/>
        </w:rPr>
        <w:t>___</w:t>
      </w:r>
      <w:r>
        <w:rPr>
          <w:rFonts w:ascii="Times New Roman" w:hAnsi="Times New Roman" w:cs="Times New Roman"/>
          <w:b/>
          <w:sz w:val="26"/>
          <w:szCs w:val="26"/>
          <w:lang w:val="uk-UA"/>
        </w:rPr>
        <w:t xml:space="preserve"> грн.</w:t>
      </w:r>
    </w:p>
    <w:p w:rsidR="006859FA" w:rsidRPr="00F404B0" w:rsidRDefault="00F475B9" w:rsidP="006859FA">
      <w:pPr>
        <w:pBdr>
          <w:bottom w:val="single" w:sz="12" w:space="1" w:color="auto"/>
        </w:pBdr>
        <w:spacing w:after="0"/>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B60E35">
        <w:rPr>
          <w:rFonts w:ascii="Times New Roman" w:hAnsi="Times New Roman" w:cs="Times New Roman"/>
          <w:b/>
          <w:sz w:val="26"/>
          <w:szCs w:val="26"/>
          <w:lang w:val="uk-UA"/>
        </w:rPr>
        <w:t>____</w:t>
      </w:r>
      <w:r>
        <w:rPr>
          <w:rFonts w:ascii="Times New Roman" w:hAnsi="Times New Roman" w:cs="Times New Roman"/>
          <w:b/>
          <w:sz w:val="26"/>
          <w:szCs w:val="26"/>
          <w:lang w:val="uk-UA"/>
        </w:rPr>
        <w:t xml:space="preserve"> </w:t>
      </w:r>
      <w:proofErr w:type="spellStart"/>
      <w:r>
        <w:rPr>
          <w:rFonts w:ascii="Times New Roman" w:hAnsi="Times New Roman" w:cs="Times New Roman"/>
          <w:b/>
          <w:sz w:val="26"/>
          <w:szCs w:val="26"/>
          <w:lang w:val="uk-UA"/>
        </w:rPr>
        <w:t>чол</w:t>
      </w:r>
      <w:proofErr w:type="spellEnd"/>
      <w:r>
        <w:rPr>
          <w:rFonts w:ascii="Times New Roman" w:hAnsi="Times New Roman" w:cs="Times New Roman"/>
          <w:b/>
          <w:sz w:val="26"/>
          <w:szCs w:val="26"/>
          <w:lang w:val="uk-UA"/>
        </w:rPr>
        <w:t xml:space="preserve">. х </w:t>
      </w:r>
      <w:r w:rsidR="00B60E35">
        <w:rPr>
          <w:rFonts w:ascii="Times New Roman" w:hAnsi="Times New Roman" w:cs="Times New Roman"/>
          <w:b/>
          <w:sz w:val="26"/>
          <w:szCs w:val="26"/>
          <w:lang w:val="uk-UA"/>
        </w:rPr>
        <w:t>______</w:t>
      </w:r>
      <w:r w:rsidR="00CB0730">
        <w:rPr>
          <w:rFonts w:ascii="Times New Roman" w:hAnsi="Times New Roman" w:cs="Times New Roman"/>
          <w:b/>
          <w:sz w:val="26"/>
          <w:szCs w:val="26"/>
          <w:lang w:val="uk-UA"/>
        </w:rPr>
        <w:t xml:space="preserve"> грн./день  </w:t>
      </w:r>
      <w:r w:rsidR="00B60E35">
        <w:rPr>
          <w:rFonts w:ascii="Times New Roman" w:hAnsi="Times New Roman" w:cs="Times New Roman"/>
          <w:b/>
          <w:sz w:val="26"/>
          <w:szCs w:val="26"/>
          <w:lang w:val="uk-UA"/>
        </w:rPr>
        <w:t>________</w:t>
      </w:r>
      <w:r w:rsidR="00CB0730">
        <w:rPr>
          <w:rFonts w:ascii="Times New Roman" w:hAnsi="Times New Roman" w:cs="Times New Roman"/>
          <w:b/>
          <w:sz w:val="26"/>
          <w:szCs w:val="26"/>
          <w:lang w:val="uk-UA"/>
        </w:rPr>
        <w:t xml:space="preserve"> днів = </w:t>
      </w:r>
      <w:r w:rsidR="00B60E35">
        <w:rPr>
          <w:rFonts w:ascii="Times New Roman" w:hAnsi="Times New Roman" w:cs="Times New Roman"/>
          <w:b/>
          <w:sz w:val="26"/>
          <w:szCs w:val="26"/>
          <w:lang w:val="uk-UA"/>
        </w:rPr>
        <w:t>________</w:t>
      </w:r>
      <w:r w:rsidR="006859FA" w:rsidRPr="00F404B0">
        <w:rPr>
          <w:rFonts w:ascii="Times New Roman" w:hAnsi="Times New Roman" w:cs="Times New Roman"/>
          <w:b/>
          <w:sz w:val="26"/>
          <w:szCs w:val="26"/>
          <w:lang w:val="uk-UA"/>
        </w:rPr>
        <w:t>,</w:t>
      </w:r>
      <w:r w:rsidR="00B60E35">
        <w:rPr>
          <w:rFonts w:ascii="Times New Roman" w:hAnsi="Times New Roman" w:cs="Times New Roman"/>
          <w:b/>
          <w:sz w:val="26"/>
          <w:szCs w:val="26"/>
          <w:lang w:val="uk-UA"/>
        </w:rPr>
        <w:t>______</w:t>
      </w:r>
      <w:r w:rsidR="006859FA" w:rsidRPr="00F404B0">
        <w:rPr>
          <w:rFonts w:ascii="Times New Roman" w:hAnsi="Times New Roman" w:cs="Times New Roman"/>
          <w:b/>
          <w:sz w:val="26"/>
          <w:szCs w:val="26"/>
          <w:lang w:val="uk-UA"/>
        </w:rPr>
        <w:t xml:space="preserve"> грн.</w:t>
      </w:r>
    </w:p>
    <w:p w:rsidR="006859FA" w:rsidRPr="00F404B0" w:rsidRDefault="007C22D9" w:rsidP="006859FA">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Всього: </w:t>
      </w:r>
      <w:r w:rsidR="00B60E35">
        <w:rPr>
          <w:rFonts w:ascii="Times New Roman" w:hAnsi="Times New Roman" w:cs="Times New Roman"/>
          <w:b/>
          <w:sz w:val="26"/>
          <w:szCs w:val="26"/>
          <w:lang w:val="uk-UA"/>
        </w:rPr>
        <w:t>_______</w:t>
      </w:r>
      <w:r w:rsidR="00AF5441" w:rsidRPr="00F404B0">
        <w:rPr>
          <w:rFonts w:ascii="Times New Roman" w:hAnsi="Times New Roman" w:cs="Times New Roman"/>
          <w:b/>
          <w:sz w:val="26"/>
          <w:szCs w:val="26"/>
          <w:lang w:val="uk-UA"/>
        </w:rPr>
        <w:t>,</w:t>
      </w:r>
      <w:r w:rsidR="00B60E35">
        <w:rPr>
          <w:rFonts w:ascii="Times New Roman" w:hAnsi="Times New Roman" w:cs="Times New Roman"/>
          <w:b/>
          <w:sz w:val="26"/>
          <w:szCs w:val="26"/>
          <w:lang w:val="uk-UA"/>
        </w:rPr>
        <w:t>____</w:t>
      </w:r>
      <w:r w:rsidR="00AF5441" w:rsidRPr="00F404B0">
        <w:rPr>
          <w:rFonts w:ascii="Times New Roman" w:hAnsi="Times New Roman" w:cs="Times New Roman"/>
          <w:b/>
          <w:sz w:val="26"/>
          <w:szCs w:val="26"/>
          <w:lang w:val="uk-UA"/>
        </w:rPr>
        <w:t>грн. (</w:t>
      </w:r>
      <w:r w:rsidR="00B60E35">
        <w:rPr>
          <w:rFonts w:ascii="Times New Roman" w:hAnsi="Times New Roman" w:cs="Times New Roman"/>
          <w:b/>
          <w:sz w:val="26"/>
          <w:szCs w:val="26"/>
          <w:lang w:val="uk-UA"/>
        </w:rPr>
        <w:t>___________________</w:t>
      </w:r>
      <w:r w:rsidR="00AF5441">
        <w:rPr>
          <w:rFonts w:ascii="Times New Roman" w:hAnsi="Times New Roman" w:cs="Times New Roman"/>
          <w:b/>
          <w:sz w:val="26"/>
          <w:szCs w:val="26"/>
          <w:lang w:val="uk-UA"/>
        </w:rPr>
        <w:t xml:space="preserve"> </w:t>
      </w:r>
      <w:r w:rsidR="00AF5441" w:rsidRPr="00F404B0">
        <w:rPr>
          <w:rFonts w:ascii="Times New Roman" w:hAnsi="Times New Roman" w:cs="Times New Roman"/>
          <w:b/>
          <w:sz w:val="26"/>
          <w:szCs w:val="26"/>
          <w:lang w:val="uk-UA"/>
        </w:rPr>
        <w:t>гривень 00</w:t>
      </w:r>
      <w:r w:rsidR="00B60E35">
        <w:rPr>
          <w:rFonts w:ascii="Times New Roman" w:hAnsi="Times New Roman" w:cs="Times New Roman"/>
          <w:b/>
          <w:sz w:val="26"/>
          <w:szCs w:val="26"/>
          <w:lang w:val="uk-UA"/>
        </w:rPr>
        <w:t>_____</w:t>
      </w:r>
      <w:r w:rsidR="00AF5441" w:rsidRPr="00F404B0">
        <w:rPr>
          <w:rFonts w:ascii="Times New Roman" w:hAnsi="Times New Roman" w:cs="Times New Roman"/>
          <w:b/>
          <w:sz w:val="26"/>
          <w:szCs w:val="26"/>
          <w:lang w:val="uk-UA"/>
        </w:rPr>
        <w:t xml:space="preserve">опійок) </w:t>
      </w:r>
      <w:r w:rsidR="00B60E35">
        <w:rPr>
          <w:rFonts w:ascii="Times New Roman" w:hAnsi="Times New Roman" w:cs="Times New Roman"/>
          <w:b/>
          <w:sz w:val="26"/>
          <w:szCs w:val="26"/>
          <w:lang w:val="uk-UA"/>
        </w:rPr>
        <w:t>_____</w:t>
      </w:r>
      <w:r w:rsidR="00AF5441" w:rsidRPr="00F404B0">
        <w:rPr>
          <w:rFonts w:ascii="Times New Roman" w:hAnsi="Times New Roman" w:cs="Times New Roman"/>
          <w:b/>
          <w:sz w:val="26"/>
          <w:szCs w:val="26"/>
          <w:lang w:val="uk-UA"/>
        </w:rPr>
        <w:t xml:space="preserve"> ПДВ.</w:t>
      </w:r>
    </w:p>
    <w:p w:rsidR="006859FA" w:rsidRPr="00F404B0" w:rsidRDefault="006859FA" w:rsidP="006859FA">
      <w:pPr>
        <w:spacing w:after="0"/>
        <w:rPr>
          <w:rFonts w:ascii="Times New Roman" w:hAnsi="Times New Roman" w:cs="Times New Roman"/>
          <w:b/>
          <w:sz w:val="26"/>
          <w:szCs w:val="26"/>
          <w:lang w:val="uk-UA"/>
        </w:rPr>
      </w:pPr>
    </w:p>
    <w:p w:rsidR="006859FA" w:rsidRDefault="006859FA" w:rsidP="00695FE2">
      <w:pPr>
        <w:spacing w:after="0"/>
        <w:jc w:val="both"/>
        <w:rPr>
          <w:rFonts w:ascii="Times New Roman" w:hAnsi="Times New Roman" w:cs="Times New Roman"/>
          <w:b/>
          <w:sz w:val="26"/>
          <w:szCs w:val="26"/>
          <w:lang w:val="uk-UA"/>
        </w:rPr>
      </w:pPr>
      <w:r w:rsidRPr="00F404B0">
        <w:rPr>
          <w:rFonts w:ascii="Times New Roman" w:hAnsi="Times New Roman" w:cs="Times New Roman"/>
          <w:b/>
          <w:sz w:val="26"/>
          <w:szCs w:val="26"/>
          <w:lang w:val="uk-UA"/>
        </w:rPr>
        <w:t>Загальна сума за кошторисом на ха</w:t>
      </w:r>
      <w:r w:rsidR="00424A04">
        <w:rPr>
          <w:rFonts w:ascii="Times New Roman" w:hAnsi="Times New Roman" w:cs="Times New Roman"/>
          <w:b/>
          <w:sz w:val="26"/>
          <w:szCs w:val="26"/>
          <w:lang w:val="uk-UA"/>
        </w:rPr>
        <w:t xml:space="preserve">рчування </w:t>
      </w:r>
      <w:r w:rsidR="00A9535A">
        <w:rPr>
          <w:rFonts w:ascii="Times New Roman" w:hAnsi="Times New Roman" w:cs="Times New Roman"/>
          <w:b/>
          <w:sz w:val="26"/>
          <w:szCs w:val="26"/>
          <w:lang w:val="uk-UA"/>
        </w:rPr>
        <w:t>з 01.0</w:t>
      </w:r>
      <w:r w:rsidR="00B60E35">
        <w:rPr>
          <w:rFonts w:ascii="Times New Roman" w:hAnsi="Times New Roman" w:cs="Times New Roman"/>
          <w:b/>
          <w:sz w:val="26"/>
          <w:szCs w:val="26"/>
          <w:lang w:val="uk-UA"/>
        </w:rPr>
        <w:t>3</w:t>
      </w:r>
      <w:r w:rsidR="00A9535A">
        <w:rPr>
          <w:rFonts w:ascii="Times New Roman" w:hAnsi="Times New Roman" w:cs="Times New Roman"/>
          <w:b/>
          <w:sz w:val="26"/>
          <w:szCs w:val="26"/>
          <w:lang w:val="uk-UA"/>
        </w:rPr>
        <w:t>.2024 року по 1</w:t>
      </w:r>
      <w:r w:rsidR="00B60E35">
        <w:rPr>
          <w:rFonts w:ascii="Times New Roman" w:hAnsi="Times New Roman" w:cs="Times New Roman"/>
          <w:b/>
          <w:sz w:val="26"/>
          <w:szCs w:val="26"/>
          <w:lang w:val="uk-UA"/>
        </w:rPr>
        <w:t>6</w:t>
      </w:r>
      <w:r w:rsidR="00A9535A" w:rsidRPr="00F404B0">
        <w:rPr>
          <w:rFonts w:ascii="Times New Roman" w:hAnsi="Times New Roman" w:cs="Times New Roman"/>
          <w:b/>
          <w:sz w:val="26"/>
          <w:szCs w:val="26"/>
          <w:lang w:val="uk-UA"/>
        </w:rPr>
        <w:t>.</w:t>
      </w:r>
      <w:r w:rsidR="00A9535A">
        <w:rPr>
          <w:rFonts w:ascii="Times New Roman" w:hAnsi="Times New Roman" w:cs="Times New Roman"/>
          <w:b/>
          <w:sz w:val="26"/>
          <w:szCs w:val="26"/>
          <w:lang w:val="uk-UA"/>
        </w:rPr>
        <w:t>0</w:t>
      </w:r>
      <w:r w:rsidR="00B60E35">
        <w:rPr>
          <w:rFonts w:ascii="Times New Roman" w:hAnsi="Times New Roman" w:cs="Times New Roman"/>
          <w:b/>
          <w:sz w:val="26"/>
          <w:szCs w:val="26"/>
          <w:lang w:val="uk-UA"/>
        </w:rPr>
        <w:t>9</w:t>
      </w:r>
      <w:r w:rsidR="00A9535A" w:rsidRPr="00F404B0">
        <w:rPr>
          <w:rFonts w:ascii="Times New Roman" w:hAnsi="Times New Roman" w:cs="Times New Roman"/>
          <w:b/>
          <w:sz w:val="26"/>
          <w:szCs w:val="26"/>
          <w:lang w:val="uk-UA"/>
        </w:rPr>
        <w:t>.202</w:t>
      </w:r>
      <w:r w:rsidR="00A9535A">
        <w:rPr>
          <w:rFonts w:ascii="Times New Roman" w:hAnsi="Times New Roman" w:cs="Times New Roman"/>
          <w:b/>
          <w:sz w:val="26"/>
          <w:szCs w:val="26"/>
          <w:lang w:val="uk-UA"/>
        </w:rPr>
        <w:t>4</w:t>
      </w:r>
      <w:r w:rsidR="009C68E4" w:rsidRPr="00F404B0">
        <w:rPr>
          <w:rFonts w:ascii="Times New Roman" w:hAnsi="Times New Roman" w:cs="Times New Roman"/>
          <w:b/>
          <w:sz w:val="26"/>
          <w:szCs w:val="26"/>
          <w:lang w:val="uk-UA"/>
        </w:rPr>
        <w:t xml:space="preserve"> року </w:t>
      </w:r>
      <w:r w:rsidRPr="00F404B0">
        <w:rPr>
          <w:rFonts w:ascii="Times New Roman" w:hAnsi="Times New Roman" w:cs="Times New Roman"/>
          <w:b/>
          <w:sz w:val="26"/>
          <w:szCs w:val="26"/>
          <w:lang w:val="uk-UA"/>
        </w:rPr>
        <w:t xml:space="preserve">складає </w:t>
      </w:r>
      <w:r w:rsidR="00B60E35">
        <w:rPr>
          <w:rFonts w:ascii="Times New Roman" w:hAnsi="Times New Roman" w:cs="Times New Roman"/>
          <w:b/>
          <w:sz w:val="26"/>
          <w:szCs w:val="26"/>
          <w:lang w:val="uk-UA"/>
        </w:rPr>
        <w:t>________</w:t>
      </w:r>
      <w:r w:rsidR="00A9535A" w:rsidRPr="00F404B0">
        <w:rPr>
          <w:rFonts w:ascii="Times New Roman" w:hAnsi="Times New Roman" w:cs="Times New Roman"/>
          <w:b/>
          <w:sz w:val="26"/>
          <w:szCs w:val="26"/>
          <w:lang w:val="uk-UA"/>
        </w:rPr>
        <w:t>,</w:t>
      </w:r>
      <w:r w:rsidR="00B60E35">
        <w:rPr>
          <w:rFonts w:ascii="Times New Roman" w:hAnsi="Times New Roman" w:cs="Times New Roman"/>
          <w:b/>
          <w:sz w:val="26"/>
          <w:szCs w:val="26"/>
          <w:lang w:val="uk-UA"/>
        </w:rPr>
        <w:t>_______</w:t>
      </w:r>
      <w:r w:rsidR="00A9535A" w:rsidRPr="00F404B0">
        <w:rPr>
          <w:rFonts w:ascii="Times New Roman" w:hAnsi="Times New Roman" w:cs="Times New Roman"/>
          <w:b/>
          <w:sz w:val="26"/>
          <w:szCs w:val="26"/>
          <w:lang w:val="uk-UA"/>
        </w:rPr>
        <w:t>грн. (</w:t>
      </w:r>
      <w:r w:rsidR="00B60E35">
        <w:rPr>
          <w:rFonts w:ascii="Times New Roman" w:hAnsi="Times New Roman" w:cs="Times New Roman"/>
          <w:b/>
          <w:sz w:val="26"/>
          <w:szCs w:val="26"/>
          <w:lang w:val="uk-UA"/>
        </w:rPr>
        <w:t>_________</w:t>
      </w:r>
      <w:r w:rsidR="00A9535A">
        <w:rPr>
          <w:rFonts w:ascii="Times New Roman" w:hAnsi="Times New Roman" w:cs="Times New Roman"/>
          <w:b/>
          <w:sz w:val="26"/>
          <w:szCs w:val="26"/>
          <w:lang w:val="uk-UA"/>
        </w:rPr>
        <w:t xml:space="preserve"> </w:t>
      </w:r>
      <w:r w:rsidR="00A9535A" w:rsidRPr="00F404B0">
        <w:rPr>
          <w:rFonts w:ascii="Times New Roman" w:hAnsi="Times New Roman" w:cs="Times New Roman"/>
          <w:b/>
          <w:sz w:val="26"/>
          <w:szCs w:val="26"/>
          <w:lang w:val="uk-UA"/>
        </w:rPr>
        <w:t xml:space="preserve">гривень </w:t>
      </w:r>
      <w:r w:rsidR="00B60E35">
        <w:rPr>
          <w:rFonts w:ascii="Times New Roman" w:hAnsi="Times New Roman" w:cs="Times New Roman"/>
          <w:b/>
          <w:sz w:val="26"/>
          <w:szCs w:val="26"/>
          <w:lang w:val="uk-UA"/>
        </w:rPr>
        <w:t>______</w:t>
      </w:r>
      <w:r w:rsidR="00A9535A" w:rsidRPr="00F404B0">
        <w:rPr>
          <w:rFonts w:ascii="Times New Roman" w:hAnsi="Times New Roman" w:cs="Times New Roman"/>
          <w:b/>
          <w:sz w:val="26"/>
          <w:szCs w:val="26"/>
          <w:lang w:val="uk-UA"/>
        </w:rPr>
        <w:t xml:space="preserve"> копійок)</w:t>
      </w:r>
      <w:r w:rsidR="00162D1A" w:rsidRPr="00F404B0">
        <w:rPr>
          <w:rFonts w:ascii="Times New Roman" w:hAnsi="Times New Roman" w:cs="Times New Roman"/>
          <w:b/>
          <w:sz w:val="26"/>
          <w:szCs w:val="26"/>
          <w:lang w:val="uk-UA"/>
        </w:rPr>
        <w:t xml:space="preserve"> </w:t>
      </w:r>
      <w:r w:rsidR="00B60E35">
        <w:rPr>
          <w:rFonts w:ascii="Times New Roman" w:hAnsi="Times New Roman" w:cs="Times New Roman"/>
          <w:b/>
          <w:sz w:val="26"/>
          <w:szCs w:val="26"/>
          <w:lang w:val="uk-UA"/>
        </w:rPr>
        <w:t>______</w:t>
      </w:r>
      <w:r w:rsidR="00162D1A" w:rsidRPr="00F404B0">
        <w:rPr>
          <w:rFonts w:ascii="Times New Roman" w:hAnsi="Times New Roman" w:cs="Times New Roman"/>
          <w:b/>
          <w:sz w:val="26"/>
          <w:szCs w:val="26"/>
          <w:lang w:val="uk-UA"/>
        </w:rPr>
        <w:t xml:space="preserve"> ПДВ.</w:t>
      </w:r>
    </w:p>
    <w:p w:rsidR="00695FE2" w:rsidRPr="00F404B0" w:rsidRDefault="00695FE2" w:rsidP="00695FE2">
      <w:pPr>
        <w:spacing w:after="0"/>
        <w:jc w:val="both"/>
        <w:rPr>
          <w:rFonts w:ascii="Times New Roman" w:hAnsi="Times New Roman" w:cs="Times New Roman"/>
          <w:b/>
          <w:sz w:val="20"/>
          <w:szCs w:val="20"/>
          <w:lang w:val="uk-UA"/>
        </w:rPr>
      </w:pPr>
    </w:p>
    <w:p w:rsidR="006859FA" w:rsidRPr="00F404B0" w:rsidRDefault="006859FA" w:rsidP="006859FA">
      <w:pPr>
        <w:jc w:val="both"/>
        <w:rPr>
          <w:rFonts w:ascii="Times New Roman" w:hAnsi="Times New Roman" w:cs="Times New Roman"/>
          <w:b/>
          <w:sz w:val="24"/>
          <w:szCs w:val="24"/>
          <w:lang w:val="uk-UA"/>
        </w:rPr>
      </w:pPr>
      <w:r w:rsidRPr="00F404B0">
        <w:rPr>
          <w:rFonts w:ascii="Times New Roman" w:hAnsi="Times New Roman" w:cs="Times New Roman"/>
          <w:b/>
          <w:sz w:val="24"/>
          <w:szCs w:val="24"/>
          <w:lang w:val="uk-UA"/>
        </w:rPr>
        <w:t xml:space="preserve">Виконавець__________ </w:t>
      </w:r>
      <w:r w:rsidR="00B60E35">
        <w:rPr>
          <w:rFonts w:ascii="Times New Roman" w:hAnsi="Times New Roman" w:cs="Times New Roman"/>
          <w:b/>
          <w:sz w:val="24"/>
          <w:szCs w:val="24"/>
          <w:lang w:val="uk-UA"/>
        </w:rPr>
        <w:t xml:space="preserve">                                                </w:t>
      </w:r>
      <w:r w:rsidRPr="00F404B0">
        <w:rPr>
          <w:rFonts w:ascii="Times New Roman" w:hAnsi="Times New Roman" w:cs="Times New Roman"/>
          <w:b/>
          <w:sz w:val="24"/>
          <w:szCs w:val="24"/>
          <w:lang w:val="uk-UA"/>
        </w:rPr>
        <w:t xml:space="preserve">Замовник__________ </w:t>
      </w:r>
    </w:p>
    <w:p w:rsidR="006859FA" w:rsidRDefault="006859FA"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Default="00DC3D4D" w:rsidP="006D7807">
      <w:pPr>
        <w:jc w:val="both"/>
        <w:rPr>
          <w:rFonts w:ascii="Times New Roman" w:hAnsi="Times New Roman" w:cs="Times New Roman"/>
          <w:b/>
          <w:sz w:val="24"/>
          <w:szCs w:val="24"/>
          <w:lang w:val="uk-UA"/>
        </w:rPr>
      </w:pPr>
    </w:p>
    <w:p w:rsidR="00DC3D4D" w:rsidRPr="00F5264D" w:rsidRDefault="00DC3D4D" w:rsidP="00DC3D4D">
      <w:pPr>
        <w:spacing w:after="0"/>
        <w:jc w:val="right"/>
        <w:rPr>
          <w:rFonts w:ascii="Times New Roman" w:hAnsi="Times New Roman"/>
          <w:sz w:val="24"/>
          <w:szCs w:val="24"/>
          <w:lang w:val="uk-UA"/>
        </w:rPr>
      </w:pPr>
      <w:r w:rsidRPr="00F5264D">
        <w:rPr>
          <w:rFonts w:ascii="Times New Roman" w:hAnsi="Times New Roman"/>
          <w:sz w:val="24"/>
          <w:szCs w:val="24"/>
          <w:lang w:val="uk-UA"/>
        </w:rPr>
        <w:lastRenderedPageBreak/>
        <w:t>Додаток 1</w:t>
      </w:r>
    </w:p>
    <w:p w:rsidR="00DC3D4D" w:rsidRPr="00F5264D" w:rsidRDefault="00DC3D4D" w:rsidP="00DC3D4D">
      <w:pPr>
        <w:spacing w:after="0"/>
        <w:ind w:left="4956"/>
        <w:rPr>
          <w:rFonts w:ascii="Times New Roman" w:hAnsi="Times New Roman"/>
          <w:sz w:val="26"/>
          <w:szCs w:val="26"/>
          <w:lang w:val="uk-UA"/>
        </w:rPr>
      </w:pPr>
      <w:r w:rsidRPr="00F5264D">
        <w:rPr>
          <w:rFonts w:ascii="Times New Roman" w:hAnsi="Times New Roman"/>
          <w:sz w:val="24"/>
          <w:szCs w:val="24"/>
          <w:lang w:val="uk-UA"/>
        </w:rPr>
        <w:t xml:space="preserve">               до Договору № ___ від __.__.202</w:t>
      </w:r>
      <w:r>
        <w:rPr>
          <w:rFonts w:ascii="Times New Roman" w:hAnsi="Times New Roman"/>
          <w:sz w:val="24"/>
          <w:szCs w:val="24"/>
          <w:lang w:val="uk-UA"/>
        </w:rPr>
        <w:t>4</w:t>
      </w:r>
      <w:r w:rsidRPr="00F5264D">
        <w:rPr>
          <w:rFonts w:ascii="Times New Roman" w:hAnsi="Times New Roman"/>
          <w:sz w:val="26"/>
          <w:szCs w:val="26"/>
          <w:lang w:val="uk-UA"/>
        </w:rPr>
        <w:tab/>
      </w:r>
      <w:r w:rsidRPr="00F5264D">
        <w:rPr>
          <w:rFonts w:ascii="Times New Roman" w:hAnsi="Times New Roman"/>
          <w:sz w:val="26"/>
          <w:szCs w:val="26"/>
          <w:lang w:val="uk-UA"/>
        </w:rPr>
        <w:tab/>
      </w:r>
      <w:r w:rsidRPr="00F5264D">
        <w:rPr>
          <w:rFonts w:ascii="Times New Roman" w:hAnsi="Times New Roman"/>
          <w:sz w:val="26"/>
          <w:szCs w:val="26"/>
          <w:lang w:val="uk-UA"/>
        </w:rPr>
        <w:tab/>
      </w:r>
      <w:r w:rsidRPr="00F5264D">
        <w:rPr>
          <w:rFonts w:ascii="Times New Roman" w:hAnsi="Times New Roman"/>
          <w:sz w:val="26"/>
          <w:szCs w:val="26"/>
          <w:lang w:val="uk-UA"/>
        </w:rPr>
        <w:tab/>
      </w:r>
      <w:r w:rsidRPr="00F5264D">
        <w:rPr>
          <w:rFonts w:ascii="Times New Roman" w:hAnsi="Times New Roman"/>
          <w:sz w:val="26"/>
          <w:szCs w:val="26"/>
          <w:lang w:val="uk-UA"/>
        </w:rPr>
        <w:tab/>
        <w:t xml:space="preserve">  </w:t>
      </w:r>
    </w:p>
    <w:p w:rsidR="00DC3D4D" w:rsidRPr="00F5264D" w:rsidRDefault="00DC3D4D" w:rsidP="00DC3D4D">
      <w:pPr>
        <w:spacing w:after="0"/>
        <w:jc w:val="center"/>
        <w:rPr>
          <w:rFonts w:ascii="Times New Roman" w:hAnsi="Times New Roman"/>
          <w:sz w:val="26"/>
          <w:szCs w:val="26"/>
          <w:lang w:val="uk-UA"/>
        </w:rPr>
      </w:pPr>
      <w:r w:rsidRPr="00F5264D">
        <w:rPr>
          <w:rFonts w:ascii="Times New Roman" w:hAnsi="Times New Roman"/>
          <w:sz w:val="26"/>
          <w:szCs w:val="26"/>
          <w:lang w:val="uk-UA"/>
        </w:rPr>
        <w:t>РОЗРАХУНОК</w:t>
      </w:r>
    </w:p>
    <w:p w:rsidR="00DC3D4D" w:rsidRPr="00F5264D" w:rsidRDefault="00DC3D4D" w:rsidP="00DC3D4D">
      <w:pPr>
        <w:spacing w:after="0"/>
        <w:jc w:val="center"/>
        <w:rPr>
          <w:rFonts w:ascii="Times New Roman" w:hAnsi="Times New Roman"/>
          <w:sz w:val="26"/>
          <w:szCs w:val="26"/>
          <w:lang w:val="uk-UA"/>
        </w:rPr>
      </w:pPr>
      <w:r w:rsidRPr="00F5264D">
        <w:rPr>
          <w:rFonts w:ascii="Times New Roman" w:hAnsi="Times New Roman"/>
          <w:sz w:val="26"/>
          <w:szCs w:val="26"/>
          <w:lang w:val="uk-UA"/>
        </w:rPr>
        <w:t xml:space="preserve">вартості добової норми харчування згідно розкладки продуктів за нормою №1 – загальновійськова </w:t>
      </w:r>
    </w:p>
    <w:p w:rsidR="00DC3D4D" w:rsidRPr="00F5264D" w:rsidRDefault="00DC3D4D" w:rsidP="00DC3D4D">
      <w:pPr>
        <w:spacing w:after="0"/>
        <w:rPr>
          <w:rFonts w:ascii="Times New Roman" w:hAnsi="Times New Roman"/>
          <w:b/>
          <w:sz w:val="26"/>
          <w:szCs w:val="26"/>
          <w:lang w:val="uk-UA"/>
        </w:rPr>
      </w:pPr>
      <w:r w:rsidRPr="00F5264D">
        <w:rPr>
          <w:rFonts w:ascii="Times New Roman" w:hAnsi="Times New Roman"/>
          <w:b/>
          <w:sz w:val="26"/>
          <w:szCs w:val="26"/>
          <w:lang w:val="uk-UA"/>
        </w:rPr>
        <w:t>Варіант 1:</w:t>
      </w:r>
    </w:p>
    <w:tbl>
      <w:tblPr>
        <w:tblStyle w:val="a8"/>
        <w:tblW w:w="9581" w:type="dxa"/>
        <w:tblLook w:val="04A0" w:firstRow="1" w:lastRow="0" w:firstColumn="1" w:lastColumn="0" w:noHBand="0" w:noVBand="1"/>
      </w:tblPr>
      <w:tblGrid>
        <w:gridCol w:w="1748"/>
        <w:gridCol w:w="1923"/>
        <w:gridCol w:w="2533"/>
        <w:gridCol w:w="1533"/>
        <w:gridCol w:w="1844"/>
      </w:tblGrid>
      <w:tr w:rsidR="00DC3D4D" w:rsidRPr="00F5264D" w:rsidTr="003D07AA">
        <w:trPr>
          <w:trHeight w:val="286"/>
        </w:trPr>
        <w:tc>
          <w:tcPr>
            <w:tcW w:w="1748" w:type="dxa"/>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Комплекс</w:t>
            </w:r>
          </w:p>
        </w:tc>
        <w:tc>
          <w:tcPr>
            <w:tcW w:w="1923" w:type="dxa"/>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Страва</w:t>
            </w:r>
          </w:p>
        </w:tc>
        <w:tc>
          <w:tcPr>
            <w:tcW w:w="2533" w:type="dxa"/>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Склад</w:t>
            </w:r>
          </w:p>
        </w:tc>
        <w:tc>
          <w:tcPr>
            <w:tcW w:w="1533" w:type="dxa"/>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Вага</w:t>
            </w:r>
          </w:p>
        </w:tc>
        <w:tc>
          <w:tcPr>
            <w:tcW w:w="1844" w:type="dxa"/>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Ціна (грн.)</w:t>
            </w:r>
          </w:p>
        </w:tc>
      </w:tr>
      <w:tr w:rsidR="00DC3D4D" w:rsidRPr="00F5264D" w:rsidTr="003D07AA">
        <w:trPr>
          <w:trHeight w:val="250"/>
        </w:trPr>
        <w:tc>
          <w:tcPr>
            <w:tcW w:w="1748" w:type="dxa"/>
            <w:vMerge w:val="restart"/>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Сніданок</w:t>
            </w: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rPr>
                <w:rFonts w:ascii="Times New Roman" w:hAnsi="Times New Roman"/>
                <w:sz w:val="26"/>
                <w:szCs w:val="26"/>
                <w:lang w:val="uk-UA"/>
              </w:rPr>
            </w:pPr>
          </w:p>
        </w:tc>
        <w:tc>
          <w:tcPr>
            <w:tcW w:w="1844" w:type="dxa"/>
          </w:tcPr>
          <w:p w:rsidR="00DC3D4D" w:rsidRPr="007C74E8" w:rsidRDefault="00DC3D4D" w:rsidP="003D07AA">
            <w:pPr>
              <w:rPr>
                <w:rFonts w:ascii="Times New Roman" w:hAnsi="Times New Roman"/>
                <w:sz w:val="26"/>
                <w:szCs w:val="26"/>
                <w:lang w:val="uk-UA"/>
              </w:rPr>
            </w:pPr>
          </w:p>
        </w:tc>
      </w:tr>
      <w:tr w:rsidR="00DC3D4D" w:rsidRPr="00F5264D" w:rsidTr="003D07AA">
        <w:trPr>
          <w:trHeight w:val="2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tabs>
                <w:tab w:val="left" w:pos="1265"/>
              </w:tabs>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4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43123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DC3D4D">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11"/>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7C74E8" w:rsidTr="003D07AA">
        <w:trPr>
          <w:trHeight w:val="325"/>
        </w:trPr>
        <w:tc>
          <w:tcPr>
            <w:tcW w:w="1748" w:type="dxa"/>
            <w:vMerge w:val="restart"/>
          </w:tcPr>
          <w:p w:rsidR="00DC3D4D" w:rsidRPr="00F5264D" w:rsidRDefault="00DC3D4D" w:rsidP="003D07AA">
            <w:pPr>
              <w:rPr>
                <w:rFonts w:ascii="Times New Roman" w:hAnsi="Times New Roman"/>
                <w:sz w:val="26"/>
                <w:szCs w:val="26"/>
                <w:lang w:val="uk-UA"/>
              </w:rPr>
            </w:pPr>
            <w:r w:rsidRPr="00F5264D">
              <w:rPr>
                <w:rFonts w:ascii="Times New Roman" w:hAnsi="Times New Roman"/>
                <w:sz w:val="26"/>
                <w:szCs w:val="26"/>
                <w:lang w:val="uk-UA"/>
              </w:rPr>
              <w:t>Обід</w:t>
            </w: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val="restart"/>
          </w:tcPr>
          <w:p w:rsidR="00DC3D4D" w:rsidRPr="00F5264D" w:rsidRDefault="00DC3D4D" w:rsidP="003D07AA">
            <w:pPr>
              <w:rPr>
                <w:rFonts w:ascii="Times New Roman" w:hAnsi="Times New Roman"/>
                <w:sz w:val="26"/>
                <w:szCs w:val="26"/>
                <w:lang w:val="uk-UA"/>
              </w:rPr>
            </w:pP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072A49"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CC40F7" w:rsidRDefault="00DC3D4D" w:rsidP="003D07AA">
            <w:pPr>
              <w:rPr>
                <w:rFonts w:ascii="Times New Roman" w:hAnsi="Times New Roman"/>
                <w:sz w:val="26"/>
                <w:szCs w:val="26"/>
                <w:lang w:val="uk-UA"/>
              </w:rPr>
            </w:pPr>
          </w:p>
        </w:tc>
        <w:tc>
          <w:tcPr>
            <w:tcW w:w="1533" w:type="dxa"/>
          </w:tcPr>
          <w:p w:rsidR="00DC3D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val="restart"/>
          </w:tcPr>
          <w:p w:rsidR="00DC3D4D" w:rsidRPr="00F5264D" w:rsidRDefault="00DC3D4D" w:rsidP="003D07AA">
            <w:pPr>
              <w:rPr>
                <w:rFonts w:ascii="Times New Roman" w:hAnsi="Times New Roman"/>
                <w:sz w:val="26"/>
                <w:szCs w:val="26"/>
                <w:lang w:val="uk-UA"/>
              </w:rPr>
            </w:pPr>
            <w:r>
              <w:rPr>
                <w:rFonts w:ascii="Times New Roman" w:hAnsi="Times New Roman"/>
                <w:sz w:val="26"/>
                <w:szCs w:val="26"/>
                <w:lang w:val="uk-UA"/>
              </w:rPr>
              <w:t>Вечеря</w:t>
            </w:r>
          </w:p>
        </w:tc>
        <w:tc>
          <w:tcPr>
            <w:tcW w:w="1923" w:type="dxa"/>
            <w:vMerge w:val="restart"/>
          </w:tcPr>
          <w:p w:rsidR="00DC3D4D" w:rsidRPr="00E36F8B"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val="restart"/>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rPr>
                <w:rFonts w:ascii="Times New Roman" w:hAnsi="Times New Roman"/>
                <w:sz w:val="26"/>
                <w:szCs w:val="26"/>
                <w:lang w:val="uk-UA"/>
              </w:rPr>
            </w:pPr>
            <w:r>
              <w:rPr>
                <w:rFonts w:ascii="Times New Roman" w:hAnsi="Times New Roman"/>
                <w:sz w:val="26"/>
                <w:szCs w:val="26"/>
                <w:lang w:val="uk-UA"/>
              </w:rPr>
              <w:t>г. вихід</w:t>
            </w: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F5264D" w:rsidRDefault="00DC3D4D" w:rsidP="003D07AA">
            <w:pPr>
              <w:rPr>
                <w:rFonts w:ascii="Times New Roman" w:hAnsi="Times New Roman"/>
                <w:sz w:val="26"/>
                <w:szCs w:val="26"/>
                <w:lang w:val="uk-UA"/>
              </w:rPr>
            </w:pPr>
          </w:p>
        </w:tc>
      </w:tr>
      <w:tr w:rsidR="00DC3D4D" w:rsidRPr="00F5264D" w:rsidTr="003D07AA">
        <w:trPr>
          <w:trHeight w:val="325"/>
        </w:trPr>
        <w:tc>
          <w:tcPr>
            <w:tcW w:w="1748" w:type="dxa"/>
            <w:vMerge/>
          </w:tcPr>
          <w:p w:rsidR="00DC3D4D" w:rsidRPr="00F5264D" w:rsidRDefault="00DC3D4D" w:rsidP="003D07AA">
            <w:pPr>
              <w:rPr>
                <w:rFonts w:ascii="Times New Roman" w:hAnsi="Times New Roman"/>
                <w:sz w:val="26"/>
                <w:szCs w:val="26"/>
                <w:lang w:val="uk-UA"/>
              </w:rPr>
            </w:pPr>
          </w:p>
        </w:tc>
        <w:tc>
          <w:tcPr>
            <w:tcW w:w="1923" w:type="dxa"/>
            <w:vMerge/>
          </w:tcPr>
          <w:p w:rsidR="00DC3D4D" w:rsidRPr="00F5264D" w:rsidRDefault="00DC3D4D" w:rsidP="003D07AA">
            <w:pPr>
              <w:rPr>
                <w:rFonts w:ascii="Times New Roman" w:hAnsi="Times New Roman"/>
                <w:sz w:val="26"/>
                <w:szCs w:val="26"/>
                <w:lang w:val="uk-UA"/>
              </w:rPr>
            </w:pPr>
          </w:p>
        </w:tc>
        <w:tc>
          <w:tcPr>
            <w:tcW w:w="2533" w:type="dxa"/>
          </w:tcPr>
          <w:p w:rsidR="00DC3D4D" w:rsidRPr="00F5264D" w:rsidRDefault="00DC3D4D" w:rsidP="003D07AA">
            <w:pPr>
              <w:rPr>
                <w:rFonts w:ascii="Times New Roman" w:hAnsi="Times New Roman"/>
                <w:sz w:val="26"/>
                <w:szCs w:val="26"/>
                <w:lang w:val="uk-UA"/>
              </w:rPr>
            </w:pPr>
          </w:p>
        </w:tc>
        <w:tc>
          <w:tcPr>
            <w:tcW w:w="1533" w:type="dxa"/>
          </w:tcPr>
          <w:p w:rsidR="00DC3D4D" w:rsidRPr="00F5264D" w:rsidRDefault="00DC3D4D" w:rsidP="003D07AA">
            <w:pPr>
              <w:jc w:val="center"/>
              <w:rPr>
                <w:rFonts w:ascii="Times New Roman" w:hAnsi="Times New Roman"/>
                <w:sz w:val="26"/>
                <w:szCs w:val="26"/>
                <w:lang w:val="uk-UA"/>
              </w:rPr>
            </w:pPr>
          </w:p>
        </w:tc>
        <w:tc>
          <w:tcPr>
            <w:tcW w:w="1844" w:type="dxa"/>
          </w:tcPr>
          <w:p w:rsidR="00DC3D4D" w:rsidRPr="00114AA3" w:rsidRDefault="00DC3D4D" w:rsidP="003D07AA">
            <w:pPr>
              <w:rPr>
                <w:rFonts w:ascii="Times New Roman" w:hAnsi="Times New Roman"/>
                <w:sz w:val="26"/>
                <w:szCs w:val="26"/>
                <w:lang w:val="uk-UA"/>
              </w:rPr>
            </w:pPr>
          </w:p>
        </w:tc>
      </w:tr>
    </w:tbl>
    <w:p w:rsidR="00DC3D4D" w:rsidRDefault="00DC3D4D" w:rsidP="00DC3D4D">
      <w:pPr>
        <w:spacing w:after="0"/>
        <w:rPr>
          <w:rFonts w:ascii="Times New Roman" w:hAnsi="Times New Roman"/>
          <w:sz w:val="26"/>
          <w:szCs w:val="26"/>
          <w:lang w:val="uk-UA"/>
        </w:rPr>
      </w:pPr>
    </w:p>
    <w:p w:rsidR="00DC3D4D" w:rsidRDefault="00DC3D4D" w:rsidP="00DC3D4D">
      <w:pPr>
        <w:spacing w:after="0"/>
        <w:rPr>
          <w:rFonts w:ascii="Times New Roman" w:hAnsi="Times New Roman"/>
          <w:sz w:val="26"/>
          <w:szCs w:val="26"/>
          <w:lang w:val="uk-UA"/>
        </w:rPr>
      </w:pPr>
    </w:p>
    <w:p w:rsidR="00DC3D4D" w:rsidRDefault="00DC3D4D" w:rsidP="00DC3D4D">
      <w:pPr>
        <w:spacing w:after="0"/>
        <w:rPr>
          <w:rFonts w:ascii="Times New Roman" w:hAnsi="Times New Roman"/>
          <w:sz w:val="26"/>
          <w:szCs w:val="26"/>
          <w:lang w:val="uk-UA"/>
        </w:rPr>
      </w:pPr>
      <w:r>
        <w:rPr>
          <w:rFonts w:ascii="Times New Roman" w:hAnsi="Times New Roman"/>
          <w:sz w:val="26"/>
          <w:szCs w:val="26"/>
          <w:lang w:val="uk-UA"/>
        </w:rPr>
        <w:t>Собівартість продуктів (інгредієнти для приготування страв) – ___,___ грн.;</w:t>
      </w:r>
    </w:p>
    <w:p w:rsidR="00DC3D4D" w:rsidRDefault="00DC3D4D" w:rsidP="00DC3D4D">
      <w:pPr>
        <w:spacing w:after="0"/>
        <w:rPr>
          <w:rFonts w:ascii="Times New Roman" w:hAnsi="Times New Roman"/>
          <w:sz w:val="26"/>
          <w:szCs w:val="26"/>
          <w:lang w:val="uk-UA"/>
        </w:rPr>
      </w:pPr>
      <w:r>
        <w:rPr>
          <w:rFonts w:ascii="Times New Roman" w:hAnsi="Times New Roman"/>
          <w:sz w:val="26"/>
          <w:szCs w:val="26"/>
          <w:lang w:val="uk-UA"/>
        </w:rPr>
        <w:t>Заробітна плата з урахуванням податків та зборів – ___,___ грн.;</w:t>
      </w:r>
    </w:p>
    <w:p w:rsidR="00DC3D4D" w:rsidRDefault="00DC3D4D" w:rsidP="00DC3D4D">
      <w:pPr>
        <w:spacing w:after="0"/>
        <w:rPr>
          <w:rFonts w:ascii="Times New Roman" w:hAnsi="Times New Roman"/>
          <w:sz w:val="26"/>
          <w:szCs w:val="26"/>
          <w:lang w:val="uk-UA"/>
        </w:rPr>
      </w:pPr>
      <w:r>
        <w:rPr>
          <w:rFonts w:ascii="Times New Roman" w:hAnsi="Times New Roman"/>
          <w:sz w:val="26"/>
          <w:szCs w:val="26"/>
          <w:lang w:val="uk-UA"/>
        </w:rPr>
        <w:t>Комунальні та накладні витрати – ___,___ грн.;</w:t>
      </w:r>
    </w:p>
    <w:p w:rsidR="00DC3D4D" w:rsidRPr="00F5264D" w:rsidRDefault="00DC3D4D" w:rsidP="00DC3D4D">
      <w:pPr>
        <w:spacing w:after="0"/>
        <w:rPr>
          <w:rFonts w:ascii="Times New Roman" w:hAnsi="Times New Roman"/>
          <w:sz w:val="26"/>
          <w:szCs w:val="26"/>
          <w:lang w:val="uk-UA"/>
        </w:rPr>
      </w:pPr>
      <w:r>
        <w:rPr>
          <w:rFonts w:ascii="Times New Roman" w:hAnsi="Times New Roman"/>
          <w:sz w:val="26"/>
          <w:szCs w:val="26"/>
          <w:lang w:val="uk-UA"/>
        </w:rPr>
        <w:t>Прибуток – ___,___ грн.;</w:t>
      </w:r>
    </w:p>
    <w:p w:rsidR="00DC3D4D" w:rsidRPr="00F404B0" w:rsidRDefault="00DC3D4D" w:rsidP="00DC3D4D">
      <w:pPr>
        <w:jc w:val="both"/>
        <w:rPr>
          <w:rFonts w:ascii="Times New Roman" w:hAnsi="Times New Roman" w:cs="Times New Roman"/>
          <w:b/>
          <w:sz w:val="24"/>
          <w:szCs w:val="24"/>
          <w:lang w:val="uk-UA"/>
        </w:rPr>
      </w:pPr>
      <w:r w:rsidRPr="00F5264D">
        <w:rPr>
          <w:rFonts w:ascii="Times New Roman" w:hAnsi="Times New Roman"/>
          <w:sz w:val="26"/>
          <w:szCs w:val="26"/>
          <w:lang w:val="uk-UA"/>
        </w:rPr>
        <w:t xml:space="preserve">Ціна однієї добової видачі </w:t>
      </w:r>
      <w:r>
        <w:rPr>
          <w:rFonts w:ascii="Times New Roman" w:hAnsi="Times New Roman"/>
          <w:sz w:val="26"/>
          <w:szCs w:val="26"/>
          <w:lang w:val="uk-UA"/>
        </w:rPr>
        <w:t xml:space="preserve">на одну особу </w:t>
      </w:r>
      <w:r w:rsidRPr="00F5264D">
        <w:rPr>
          <w:rFonts w:ascii="Times New Roman" w:hAnsi="Times New Roman"/>
          <w:sz w:val="26"/>
          <w:szCs w:val="26"/>
          <w:lang w:val="uk-UA"/>
        </w:rPr>
        <w:t xml:space="preserve">– </w:t>
      </w:r>
      <w:r>
        <w:rPr>
          <w:rFonts w:ascii="Times New Roman" w:hAnsi="Times New Roman"/>
          <w:sz w:val="26"/>
          <w:szCs w:val="26"/>
          <w:lang w:val="uk-UA"/>
        </w:rPr>
        <w:t>___,___ грн.;</w:t>
      </w:r>
    </w:p>
    <w:sectPr w:rsidR="00DC3D4D" w:rsidRPr="00F404B0" w:rsidSect="001B505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CF0"/>
    <w:multiLevelType w:val="hybridMultilevel"/>
    <w:tmpl w:val="7D664AFA"/>
    <w:lvl w:ilvl="0" w:tplc="659226B6">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A895555"/>
    <w:multiLevelType w:val="multilevel"/>
    <w:tmpl w:val="61683D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E3"/>
    <w:rsid w:val="000076B6"/>
    <w:rsid w:val="00054D94"/>
    <w:rsid w:val="00093E68"/>
    <w:rsid w:val="0009788C"/>
    <w:rsid w:val="000D22BF"/>
    <w:rsid w:val="000E6779"/>
    <w:rsid w:val="00103A9C"/>
    <w:rsid w:val="00151AA2"/>
    <w:rsid w:val="00162D1A"/>
    <w:rsid w:val="00196BC9"/>
    <w:rsid w:val="001B5059"/>
    <w:rsid w:val="001B5EFA"/>
    <w:rsid w:val="001E7489"/>
    <w:rsid w:val="00206E13"/>
    <w:rsid w:val="00223CC6"/>
    <w:rsid w:val="0027162A"/>
    <w:rsid w:val="00283E4C"/>
    <w:rsid w:val="00290DC1"/>
    <w:rsid w:val="002942BA"/>
    <w:rsid w:val="002A60C8"/>
    <w:rsid w:val="002C2901"/>
    <w:rsid w:val="00304B19"/>
    <w:rsid w:val="00327401"/>
    <w:rsid w:val="00346511"/>
    <w:rsid w:val="00351DBB"/>
    <w:rsid w:val="0035461C"/>
    <w:rsid w:val="00370938"/>
    <w:rsid w:val="00372270"/>
    <w:rsid w:val="0037353B"/>
    <w:rsid w:val="00373C40"/>
    <w:rsid w:val="003A1E3F"/>
    <w:rsid w:val="003D2868"/>
    <w:rsid w:val="00424A04"/>
    <w:rsid w:val="00436DFA"/>
    <w:rsid w:val="00447485"/>
    <w:rsid w:val="00463A1E"/>
    <w:rsid w:val="004C2FED"/>
    <w:rsid w:val="004C4D33"/>
    <w:rsid w:val="00501178"/>
    <w:rsid w:val="00530526"/>
    <w:rsid w:val="00545DEF"/>
    <w:rsid w:val="0056582F"/>
    <w:rsid w:val="00566AB8"/>
    <w:rsid w:val="0057726F"/>
    <w:rsid w:val="005842F0"/>
    <w:rsid w:val="00595552"/>
    <w:rsid w:val="005B2528"/>
    <w:rsid w:val="005E0EDF"/>
    <w:rsid w:val="006139B0"/>
    <w:rsid w:val="006535E6"/>
    <w:rsid w:val="00681B6D"/>
    <w:rsid w:val="006859FA"/>
    <w:rsid w:val="00695FE2"/>
    <w:rsid w:val="006C0231"/>
    <w:rsid w:val="006D7807"/>
    <w:rsid w:val="007137EE"/>
    <w:rsid w:val="0071554D"/>
    <w:rsid w:val="007249EE"/>
    <w:rsid w:val="00730893"/>
    <w:rsid w:val="007500CD"/>
    <w:rsid w:val="0076477A"/>
    <w:rsid w:val="00780678"/>
    <w:rsid w:val="007C22D9"/>
    <w:rsid w:val="007C5951"/>
    <w:rsid w:val="00835FE7"/>
    <w:rsid w:val="00885653"/>
    <w:rsid w:val="008A464A"/>
    <w:rsid w:val="008A742E"/>
    <w:rsid w:val="008C5388"/>
    <w:rsid w:val="008E6EF9"/>
    <w:rsid w:val="008F67B3"/>
    <w:rsid w:val="00904439"/>
    <w:rsid w:val="00906E80"/>
    <w:rsid w:val="00912768"/>
    <w:rsid w:val="00922330"/>
    <w:rsid w:val="00937BDB"/>
    <w:rsid w:val="009623FA"/>
    <w:rsid w:val="0096432D"/>
    <w:rsid w:val="0098659E"/>
    <w:rsid w:val="009C45D0"/>
    <w:rsid w:val="009C68E4"/>
    <w:rsid w:val="009F55EC"/>
    <w:rsid w:val="00A02733"/>
    <w:rsid w:val="00A03412"/>
    <w:rsid w:val="00A05ED2"/>
    <w:rsid w:val="00A07A8B"/>
    <w:rsid w:val="00A83C0E"/>
    <w:rsid w:val="00A9003C"/>
    <w:rsid w:val="00A9535A"/>
    <w:rsid w:val="00AB73B0"/>
    <w:rsid w:val="00AC4762"/>
    <w:rsid w:val="00AE2CCD"/>
    <w:rsid w:val="00AE7B98"/>
    <w:rsid w:val="00AF5441"/>
    <w:rsid w:val="00B22DF0"/>
    <w:rsid w:val="00B448D0"/>
    <w:rsid w:val="00B5317C"/>
    <w:rsid w:val="00B60E35"/>
    <w:rsid w:val="00B63E3A"/>
    <w:rsid w:val="00B86994"/>
    <w:rsid w:val="00BC507C"/>
    <w:rsid w:val="00BE09EE"/>
    <w:rsid w:val="00BE596B"/>
    <w:rsid w:val="00C019BD"/>
    <w:rsid w:val="00C06283"/>
    <w:rsid w:val="00C130B0"/>
    <w:rsid w:val="00C17F60"/>
    <w:rsid w:val="00C944BF"/>
    <w:rsid w:val="00CA5F83"/>
    <w:rsid w:val="00CA7441"/>
    <w:rsid w:val="00CB0042"/>
    <w:rsid w:val="00CB0730"/>
    <w:rsid w:val="00CE20AB"/>
    <w:rsid w:val="00CF18FE"/>
    <w:rsid w:val="00D118B2"/>
    <w:rsid w:val="00D60D8C"/>
    <w:rsid w:val="00D9453A"/>
    <w:rsid w:val="00DA2009"/>
    <w:rsid w:val="00DC2A5F"/>
    <w:rsid w:val="00DC3D4D"/>
    <w:rsid w:val="00E44910"/>
    <w:rsid w:val="00ED5394"/>
    <w:rsid w:val="00F10933"/>
    <w:rsid w:val="00F36A50"/>
    <w:rsid w:val="00F404B0"/>
    <w:rsid w:val="00F43E0F"/>
    <w:rsid w:val="00F475B9"/>
    <w:rsid w:val="00F80120"/>
    <w:rsid w:val="00F92CD7"/>
    <w:rsid w:val="00FB39E3"/>
    <w:rsid w:val="00FB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C85C"/>
  <w15:docId w15:val="{1C33E19C-AADD-465C-9359-E1F59DB4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4C"/>
  </w:style>
  <w:style w:type="paragraph" w:styleId="2">
    <w:name w:val="heading 2"/>
    <w:basedOn w:val="a"/>
    <w:next w:val="a"/>
    <w:link w:val="20"/>
    <w:qFormat/>
    <w:rsid w:val="0027162A"/>
    <w:pPr>
      <w:widowControl w:val="0"/>
      <w:autoSpaceDE w:val="0"/>
      <w:autoSpaceDN w:val="0"/>
      <w:adjustRightInd w:val="0"/>
      <w:spacing w:after="0" w:line="240" w:lineRule="auto"/>
      <w:outlineLvl w:val="1"/>
    </w:pPr>
    <w:rPr>
      <w:rFonts w:ascii="Times New Roman CYR" w:eastAsia="Times New Roman" w:hAnsi="Times New Roman CYR"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4C"/>
    <w:pPr>
      <w:ind w:left="720"/>
      <w:contextualSpacing/>
    </w:pPr>
  </w:style>
  <w:style w:type="paragraph" w:styleId="a4">
    <w:name w:val="Body Text Indent"/>
    <w:basedOn w:val="a"/>
    <w:link w:val="a5"/>
    <w:rsid w:val="00F36A50"/>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uk-UA"/>
    </w:rPr>
  </w:style>
  <w:style w:type="character" w:customStyle="1" w:styleId="a5">
    <w:name w:val="Основний текст з відступом Знак"/>
    <w:basedOn w:val="a0"/>
    <w:link w:val="a4"/>
    <w:rsid w:val="00F36A50"/>
    <w:rPr>
      <w:rFonts w:ascii="Times New Roman CYR" w:eastAsia="Times New Roman" w:hAnsi="Times New Roman CYR" w:cs="Times New Roman"/>
      <w:sz w:val="24"/>
      <w:szCs w:val="24"/>
      <w:lang w:val="uk-UA"/>
    </w:rPr>
  </w:style>
  <w:style w:type="paragraph" w:styleId="a6">
    <w:name w:val="Body Text"/>
    <w:basedOn w:val="a"/>
    <w:link w:val="a7"/>
    <w:uiPriority w:val="99"/>
    <w:semiHidden/>
    <w:unhideWhenUsed/>
    <w:rsid w:val="0027162A"/>
    <w:pPr>
      <w:spacing w:after="120"/>
    </w:pPr>
  </w:style>
  <w:style w:type="character" w:customStyle="1" w:styleId="a7">
    <w:name w:val="Основний текст Знак"/>
    <w:basedOn w:val="a0"/>
    <w:link w:val="a6"/>
    <w:uiPriority w:val="99"/>
    <w:semiHidden/>
    <w:rsid w:val="0027162A"/>
  </w:style>
  <w:style w:type="character" w:customStyle="1" w:styleId="20">
    <w:name w:val="Заголовок 2 Знак"/>
    <w:basedOn w:val="a0"/>
    <w:link w:val="2"/>
    <w:rsid w:val="0027162A"/>
    <w:rPr>
      <w:rFonts w:ascii="Times New Roman CYR" w:eastAsia="Times New Roman" w:hAnsi="Times New Roman CYR" w:cs="Times New Roman"/>
      <w:sz w:val="24"/>
      <w:szCs w:val="24"/>
      <w:lang w:val="uk-UA" w:eastAsia="ru-RU"/>
    </w:rPr>
  </w:style>
  <w:style w:type="paragraph" w:styleId="21">
    <w:name w:val="Body Text 2"/>
    <w:basedOn w:val="a"/>
    <w:link w:val="22"/>
    <w:rsid w:val="008A464A"/>
    <w:pPr>
      <w:autoSpaceDE w:val="0"/>
      <w:autoSpaceDN w:val="0"/>
      <w:adjustRightInd w:val="0"/>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ий текст 2 Знак"/>
    <w:basedOn w:val="a0"/>
    <w:link w:val="21"/>
    <w:rsid w:val="008A464A"/>
    <w:rPr>
      <w:rFonts w:ascii="Times New Roman" w:eastAsia="Times New Roman" w:hAnsi="Times New Roman" w:cs="Times New Roman"/>
      <w:sz w:val="20"/>
      <w:szCs w:val="20"/>
      <w:lang w:val="uk-UA" w:eastAsia="ru-RU"/>
    </w:rPr>
  </w:style>
  <w:style w:type="table" w:styleId="a8">
    <w:name w:val="Table Grid"/>
    <w:basedOn w:val="a1"/>
    <w:uiPriority w:val="59"/>
    <w:rsid w:val="00CF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2FE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5143">
      <w:bodyDiv w:val="1"/>
      <w:marLeft w:val="0"/>
      <w:marRight w:val="0"/>
      <w:marTop w:val="0"/>
      <w:marBottom w:val="0"/>
      <w:divBdr>
        <w:top w:val="none" w:sz="0" w:space="0" w:color="auto"/>
        <w:left w:val="none" w:sz="0" w:space="0" w:color="auto"/>
        <w:bottom w:val="none" w:sz="0" w:space="0" w:color="auto"/>
        <w:right w:val="none" w:sz="0" w:space="0" w:color="auto"/>
      </w:divBdr>
    </w:div>
    <w:div w:id="6278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25AA-607F-4F67-84E1-56AC4929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8747</Words>
  <Characters>4986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cp:lastPrinted>2024-02-02T08:50:00Z</cp:lastPrinted>
  <dcterms:created xsi:type="dcterms:W3CDTF">2023-11-10T14:18:00Z</dcterms:created>
  <dcterms:modified xsi:type="dcterms:W3CDTF">2024-02-12T07:00:00Z</dcterms:modified>
</cp:coreProperties>
</file>