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EF681B">
        <w:rPr>
          <w:rFonts w:ascii="Times New Roman" w:eastAsia="SimSun" w:hAnsi="Times New Roman"/>
          <w:kern w:val="1"/>
          <w:lang w:eastAsia="hi-IN" w:bidi="hi-IN"/>
        </w:rPr>
        <w:t xml:space="preserve">№ </w:t>
      </w:r>
      <w:r w:rsidR="00E50820">
        <w:rPr>
          <w:rFonts w:ascii="Times New Roman" w:eastAsia="SimSun" w:hAnsi="Times New Roman"/>
          <w:kern w:val="1"/>
          <w:lang w:eastAsia="hi-IN" w:bidi="hi-IN"/>
        </w:rPr>
        <w:t>2</w:t>
      </w:r>
      <w:r w:rsidR="00FD6316">
        <w:rPr>
          <w:rFonts w:ascii="Times New Roman" w:eastAsia="SimSun" w:hAnsi="Times New Roman"/>
          <w:kern w:val="1"/>
          <w:lang w:eastAsia="hi-IN" w:bidi="hi-IN"/>
        </w:rPr>
        <w:t>48 від 02.04</w:t>
      </w:r>
      <w:r w:rsidR="00347D8C" w:rsidRPr="00EF681B">
        <w:rPr>
          <w:rFonts w:ascii="Times New Roman" w:eastAsia="SimSun" w:hAnsi="Times New Roman"/>
          <w:kern w:val="1"/>
          <w:lang w:eastAsia="hi-IN" w:bidi="hi-IN"/>
        </w:rPr>
        <w:t>.</w:t>
      </w:r>
      <w:r w:rsidR="00A512E0">
        <w:rPr>
          <w:rFonts w:ascii="Times New Roman" w:eastAsia="SimSun" w:hAnsi="Times New Roman"/>
          <w:kern w:val="1"/>
          <w:lang w:eastAsia="hi-IN" w:bidi="hi-IN"/>
        </w:rPr>
        <w:t xml:space="preserve">2024 </w:t>
      </w:r>
      <w:r w:rsidRPr="00EF681B">
        <w:rPr>
          <w:rFonts w:ascii="Times New Roman" w:eastAsia="SimSun" w:hAnsi="Times New Roman"/>
          <w:kern w:val="1"/>
          <w:lang w:eastAsia="hi-IN" w:bidi="hi-IN"/>
        </w:rPr>
        <w:t>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A512E0" w:rsidRDefault="00A512E0" w:rsidP="00CA2A09">
      <w:pPr>
        <w:widowControl w:val="0"/>
        <w:suppressAutoHyphens/>
        <w:spacing w:after="0" w:line="240" w:lineRule="auto"/>
        <w:jc w:val="center"/>
        <w:rPr>
          <w:rFonts w:ascii="Times New Roman" w:hAnsi="Times New Roman"/>
          <w:b/>
          <w:color w:val="2C2931"/>
          <w:sz w:val="32"/>
          <w:szCs w:val="32"/>
          <w:shd w:val="clear" w:color="auto" w:fill="FFFFFF"/>
        </w:rPr>
      </w:pPr>
    </w:p>
    <w:p w:rsidR="002A0BB0" w:rsidRPr="0007001C" w:rsidRDefault="002A0BB0" w:rsidP="002A0BB0">
      <w:pPr>
        <w:spacing w:before="240" w:after="0" w:line="240" w:lineRule="auto"/>
        <w:jc w:val="center"/>
        <w:rPr>
          <w:rFonts w:ascii="Times New Roman" w:eastAsia="Times New Roman" w:hAnsi="Times New Roman"/>
          <w:b/>
          <w:bCs/>
          <w:i/>
          <w:color w:val="000000"/>
          <w:sz w:val="28"/>
          <w:szCs w:val="28"/>
          <w:shd w:val="clear" w:color="auto" w:fill="FFFFFF"/>
        </w:rPr>
      </w:pPr>
      <w:r w:rsidRPr="0007001C">
        <w:rPr>
          <w:rFonts w:ascii="Times New Roman" w:eastAsia="Times New Roman" w:hAnsi="Times New Roman"/>
          <w:b/>
          <w:bCs/>
          <w:i/>
          <w:iCs/>
          <w:color w:val="000000"/>
          <w:sz w:val="28"/>
          <w:szCs w:val="28"/>
          <w:shd w:val="clear" w:color="auto" w:fill="FFFFFF"/>
        </w:rPr>
        <w:t xml:space="preserve">Послуги з надання комплексу заходів з профілактичної </w:t>
      </w:r>
      <w:r w:rsidR="00A724A2">
        <w:rPr>
          <w:rFonts w:ascii="Times New Roman" w:eastAsia="Times New Roman" w:hAnsi="Times New Roman"/>
          <w:b/>
          <w:bCs/>
          <w:i/>
          <w:iCs/>
          <w:color w:val="000000"/>
          <w:sz w:val="28"/>
          <w:szCs w:val="28"/>
          <w:shd w:val="clear" w:color="auto" w:fill="FFFFFF"/>
        </w:rPr>
        <w:t>дезінфекції (дератизація, дезінс</w:t>
      </w:r>
      <w:r w:rsidRPr="0007001C">
        <w:rPr>
          <w:rFonts w:ascii="Times New Roman" w:eastAsia="Times New Roman" w:hAnsi="Times New Roman"/>
          <w:b/>
          <w:bCs/>
          <w:i/>
          <w:iCs/>
          <w:color w:val="000000"/>
          <w:sz w:val="28"/>
          <w:szCs w:val="28"/>
          <w:shd w:val="clear" w:color="auto" w:fill="FFFFFF"/>
        </w:rPr>
        <w:t xml:space="preserve">екція) в приміщеннях закладів освіти </w:t>
      </w:r>
      <w:r>
        <w:rPr>
          <w:rFonts w:ascii="Times New Roman" w:eastAsia="Times New Roman" w:hAnsi="Times New Roman"/>
          <w:b/>
          <w:bCs/>
          <w:i/>
          <w:iCs/>
          <w:color w:val="000000"/>
          <w:sz w:val="28"/>
          <w:szCs w:val="28"/>
          <w:shd w:val="clear" w:color="auto" w:fill="FFFFFF"/>
        </w:rPr>
        <w:t xml:space="preserve">Саксаганського </w:t>
      </w:r>
      <w:r w:rsidRPr="0007001C">
        <w:rPr>
          <w:rFonts w:ascii="Times New Roman" w:eastAsia="Times New Roman" w:hAnsi="Times New Roman"/>
          <w:b/>
          <w:bCs/>
          <w:i/>
          <w:iCs/>
          <w:color w:val="000000"/>
          <w:sz w:val="28"/>
          <w:szCs w:val="28"/>
          <w:shd w:val="clear" w:color="auto" w:fill="FFFFFF"/>
        </w:rPr>
        <w:t>району</w:t>
      </w: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Pr="0007001C" w:rsidRDefault="004E4148" w:rsidP="002A0BB0">
      <w:pPr>
        <w:spacing w:before="240" w:after="0" w:line="240" w:lineRule="auto"/>
        <w:jc w:val="center"/>
        <w:rPr>
          <w:rFonts w:ascii="Times New Roman" w:eastAsia="Times New Roman" w:hAnsi="Times New Roman"/>
          <w:b/>
          <w:bCs/>
          <w:i/>
          <w:color w:val="000000"/>
          <w:sz w:val="28"/>
          <w:szCs w:val="28"/>
          <w:shd w:val="clear" w:color="auto" w:fill="FFFFFF"/>
        </w:rPr>
      </w:pPr>
      <w:r>
        <w:rPr>
          <w:rFonts w:ascii="Times New Roman" w:eastAsia="Times New Roman" w:hAnsi="Times New Roman"/>
          <w:b/>
          <w:i/>
          <w:color w:val="000000"/>
          <w:sz w:val="28"/>
          <w:szCs w:val="28"/>
          <w:shd w:val="clear" w:color="auto" w:fill="FFFFFF"/>
        </w:rPr>
        <w:t>ДК 021:2015:</w:t>
      </w:r>
      <w:r w:rsidR="002A0BB0" w:rsidRPr="0007001C">
        <w:rPr>
          <w:rFonts w:ascii="Times New Roman" w:eastAsia="Times New Roman" w:hAnsi="Times New Roman"/>
          <w:b/>
          <w:bCs/>
          <w:i/>
          <w:iCs/>
          <w:color w:val="000000"/>
          <w:sz w:val="28"/>
          <w:szCs w:val="28"/>
          <w:shd w:val="clear" w:color="auto" w:fill="FFFFFF"/>
        </w:rPr>
        <w:t>90920000-2 «Послуги із санітарно-гігієнічної обробки приміщень»</w:t>
      </w:r>
    </w:p>
    <w:p w:rsidR="0004154C" w:rsidRPr="00F21D4C" w:rsidRDefault="0004154C" w:rsidP="00CA2A09">
      <w:pPr>
        <w:widowControl w:val="0"/>
        <w:suppressAutoHyphens/>
        <w:spacing w:after="0" w:line="240" w:lineRule="auto"/>
        <w:jc w:val="center"/>
        <w:rPr>
          <w:rFonts w:ascii="Times New Roman" w:eastAsia="SimSun" w:hAnsi="Times New Roman"/>
          <w:iCs/>
          <w:sz w:val="32"/>
          <w:szCs w:val="32"/>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397563" w:rsidP="005B2C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rsidTr="002A0BB0">
        <w:trPr>
          <w:trHeight w:val="8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2A0BB0" w:rsidRDefault="002A0BB0" w:rsidP="002A0BB0">
            <w:pPr>
              <w:tabs>
                <w:tab w:val="left" w:pos="5217"/>
              </w:tabs>
              <w:spacing w:after="0" w:line="240" w:lineRule="auto"/>
              <w:rPr>
                <w:rFonts w:ascii="Times New Roman" w:eastAsia="Times New Roman" w:hAnsi="Times New Roman"/>
                <w:b/>
                <w:bCs/>
                <w:i/>
                <w:color w:val="000000"/>
                <w:sz w:val="24"/>
                <w:szCs w:val="24"/>
                <w:shd w:val="clear" w:color="auto" w:fill="FFFFFF"/>
              </w:rPr>
            </w:pPr>
            <w:r w:rsidRPr="002A0BB0">
              <w:rPr>
                <w:rFonts w:ascii="Times New Roman" w:eastAsia="Times New Roman" w:hAnsi="Times New Roman"/>
                <w:b/>
                <w:bCs/>
                <w:i/>
                <w:iCs/>
                <w:color w:val="000000"/>
                <w:sz w:val="24"/>
                <w:szCs w:val="24"/>
                <w:shd w:val="clear" w:color="auto" w:fill="FFFFFF"/>
              </w:rPr>
              <w:t xml:space="preserve">Послуги з надання комплексу заходів з профілактичної </w:t>
            </w:r>
            <w:r w:rsidR="00A724A2">
              <w:rPr>
                <w:rFonts w:ascii="Times New Roman" w:eastAsia="Times New Roman" w:hAnsi="Times New Roman"/>
                <w:b/>
                <w:bCs/>
                <w:i/>
                <w:iCs/>
                <w:color w:val="000000"/>
                <w:sz w:val="24"/>
                <w:szCs w:val="24"/>
                <w:shd w:val="clear" w:color="auto" w:fill="FFFFFF"/>
              </w:rPr>
              <w:t>дезінфекції (дератизація, дезінс</w:t>
            </w:r>
            <w:r w:rsidRPr="002A0BB0">
              <w:rPr>
                <w:rFonts w:ascii="Times New Roman" w:eastAsia="Times New Roman" w:hAnsi="Times New Roman"/>
                <w:b/>
                <w:bCs/>
                <w:i/>
                <w:iCs/>
                <w:color w:val="000000"/>
                <w:sz w:val="24"/>
                <w:szCs w:val="24"/>
                <w:shd w:val="clear" w:color="auto" w:fill="FFFFFF"/>
              </w:rPr>
              <w:t xml:space="preserve">екція) в приміщеннях закладів освіти </w:t>
            </w:r>
            <w:r>
              <w:rPr>
                <w:rFonts w:ascii="Times New Roman" w:eastAsia="Times New Roman" w:hAnsi="Times New Roman"/>
                <w:b/>
                <w:bCs/>
                <w:i/>
                <w:iCs/>
                <w:color w:val="000000"/>
                <w:sz w:val="24"/>
                <w:szCs w:val="24"/>
                <w:shd w:val="clear" w:color="auto" w:fill="FFFFFF"/>
              </w:rPr>
              <w:t>Саксаганського</w:t>
            </w:r>
            <w:r w:rsidRPr="002A0BB0">
              <w:rPr>
                <w:rFonts w:ascii="Times New Roman" w:eastAsia="Times New Roman" w:hAnsi="Times New Roman"/>
                <w:b/>
                <w:bCs/>
                <w:i/>
                <w:iCs/>
                <w:color w:val="000000"/>
                <w:sz w:val="24"/>
                <w:szCs w:val="24"/>
                <w:shd w:val="clear" w:color="auto" w:fill="FFFFFF"/>
              </w:rPr>
              <w:t xml:space="preserve"> району</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r w:rsidR="00414ABC">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100" w:lineRule="atLeast"/>
              <w:jc w:val="both"/>
              <w:rPr>
                <w:rFonts w:ascii="Times New Roman" w:eastAsia="Times New Roman" w:hAnsi="Times New Roman"/>
                <w:bCs/>
                <w:lang w:eastAsia="ru-RU"/>
              </w:rPr>
            </w:pPr>
            <w:r w:rsidRPr="006D4256">
              <w:rPr>
                <w:rFonts w:ascii="Times New Roman" w:hAnsi="Times New Roman"/>
                <w:color w:val="000000"/>
                <w:lang w:eastAsia="ru-RU"/>
              </w:rPr>
              <w:t>Місце надання послуг –</w:t>
            </w:r>
            <w:r w:rsidRPr="006D4256">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6D4256">
              <w:rPr>
                <w:rFonts w:ascii="Times New Roman" w:eastAsia="Times New Roman" w:hAnsi="Times New Roman"/>
                <w:color w:val="000000"/>
                <w:lang w:eastAsia="ru-RU"/>
              </w:rPr>
              <w:t xml:space="preserve"> (Додаток 1 до договору) (</w:t>
            </w:r>
            <w:r w:rsidRPr="006D4256">
              <w:rPr>
                <w:rFonts w:ascii="Times New Roman" w:eastAsia="Times New Roman" w:hAnsi="Times New Roman"/>
                <w:b/>
                <w:color w:val="000000"/>
                <w:lang w:eastAsia="ru-RU"/>
              </w:rPr>
              <w:t>Додаток № 4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7DB" w:rsidRPr="006D4256" w:rsidRDefault="00BB07DB" w:rsidP="008948C8">
            <w:pPr>
              <w:spacing w:after="0" w:line="240" w:lineRule="auto"/>
              <w:ind w:left="-2" w:hanging="2"/>
              <w:jc w:val="both"/>
              <w:rPr>
                <w:rFonts w:ascii="Times New Roman" w:eastAsia="Times New Roman" w:hAnsi="Times New Roman"/>
                <w:b/>
                <w:i/>
                <w:iCs/>
                <w:lang w:eastAsia="ru-RU"/>
              </w:rPr>
            </w:pPr>
          </w:p>
          <w:p w:rsidR="008948C8" w:rsidRPr="006D4256" w:rsidRDefault="00AB3C01" w:rsidP="008948C8">
            <w:pPr>
              <w:spacing w:after="0" w:line="240" w:lineRule="auto"/>
              <w:ind w:left="-2" w:hanging="2"/>
              <w:jc w:val="both"/>
              <w:rPr>
                <w:rFonts w:ascii="Times New Roman" w:eastAsia="Times New Roman" w:hAnsi="Times New Roman"/>
                <w:b/>
                <w:lang w:eastAsia="ru-RU"/>
              </w:rPr>
            </w:pPr>
            <w:r w:rsidRPr="00EF681B">
              <w:rPr>
                <w:rFonts w:ascii="Times New Roman" w:eastAsia="Times New Roman" w:hAnsi="Times New Roman"/>
                <w:b/>
                <w:color w:val="000000"/>
                <w:lang w:eastAsia="ru-RU"/>
              </w:rPr>
              <w:t>до 31.12</w:t>
            </w:r>
            <w:r w:rsidR="009C6B87">
              <w:rPr>
                <w:rFonts w:ascii="Times New Roman" w:eastAsia="Times New Roman" w:hAnsi="Times New Roman"/>
                <w:b/>
                <w:color w:val="000000"/>
                <w:lang w:eastAsia="ru-RU"/>
              </w:rPr>
              <w:t>.2024</w:t>
            </w:r>
            <w:r w:rsidR="008948C8" w:rsidRPr="00EF681B">
              <w:rPr>
                <w:rFonts w:ascii="Times New Roman" w:eastAsia="Times New Roman" w:hAnsi="Times New Roman"/>
                <w:b/>
                <w:color w:val="000000"/>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Уся інформація розміщується в електронній системі закупівель </w:t>
            </w:r>
            <w:r w:rsidRPr="006D4256">
              <w:rPr>
                <w:rFonts w:ascii="Times New Roman" w:eastAsia="Times New Roman" w:hAnsi="Times New Roman"/>
                <w:color w:val="000000"/>
                <w:lang w:eastAsia="ru-RU"/>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 7</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 xml:space="preserve">Додатку №5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lastRenderedPageBreak/>
              <w:t>—</w:t>
            </w:r>
            <w:r w:rsidRPr="00844333">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lastRenderedPageBreak/>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2) відомості про юридичну особу, яка є учасником процедури </w:t>
            </w:r>
            <w:r w:rsidRPr="00844333">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44333">
              <w:rPr>
                <w:rFonts w:ascii="Times New Roman" w:eastAsia="Times New Roman" w:hAnsi="Times New Roman"/>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A724A2">
              <w:rPr>
                <w:rFonts w:ascii="Times New Roman" w:eastAsia="Times New Roman" w:hAnsi="Times New Roman"/>
                <w:b/>
                <w:color w:val="000000"/>
                <w:highlight w:val="cyan"/>
                <w:lang w:eastAsia="ru-RU"/>
              </w:rPr>
              <w:t>11</w:t>
            </w:r>
            <w:r w:rsidR="0040539B">
              <w:rPr>
                <w:rFonts w:ascii="Times New Roman" w:eastAsia="Times New Roman" w:hAnsi="Times New Roman"/>
                <w:b/>
                <w:color w:val="000000"/>
                <w:highlight w:val="cyan"/>
                <w:lang w:eastAsia="ru-RU"/>
              </w:rPr>
              <w:t>.</w:t>
            </w:r>
            <w:r w:rsidR="00FD6316">
              <w:rPr>
                <w:rFonts w:ascii="Times New Roman" w:eastAsia="Times New Roman" w:hAnsi="Times New Roman"/>
                <w:b/>
                <w:color w:val="000000"/>
                <w:highlight w:val="cyan"/>
                <w:lang w:eastAsia="ru-RU"/>
              </w:rPr>
              <w:t>04</w:t>
            </w:r>
            <w:r w:rsidR="003173E3">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lastRenderedPageBreak/>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6D4256">
              <w:rPr>
                <w:rFonts w:ascii="Times New Roman" w:eastAsia="Times New Roman" w:hAnsi="Times New Roman"/>
                <w:color w:val="000000"/>
                <w:lang w:eastAsia="uk-UA"/>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Додатку 6</w:t>
            </w:r>
            <w:r w:rsidRPr="006D4256">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 xml:space="preserve">постанови Кабінету Міністрів України «Про забезпечення захисту </w:t>
            </w:r>
            <w:r w:rsidRPr="006D4256">
              <w:rPr>
                <w:rFonts w:ascii="Times New Roman" w:eastAsia="Times New Roman" w:hAnsi="Times New Roman"/>
                <w:lang w:eastAsia="uk-UA"/>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rsidP="00FD6316">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316">
              <w:rPr>
                <w:rFonts w:ascii="Times New Roman" w:eastAsia="Times New Roman" w:hAnsi="Times New Roman"/>
                <w:lang w:eastAsia="uk-UA"/>
              </w:rPr>
              <w:t>/Ісламська республіка Іран</w:t>
            </w:r>
            <w:r w:rsidRPr="006D4256">
              <w:rPr>
                <w:rFonts w:ascii="Times New Roman" w:eastAsia="Times New Roman" w:hAnsi="Times New Roman"/>
                <w:lang w:eastAsia="uk-UA"/>
              </w:rPr>
              <w:t>, громадянин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6D4256">
              <w:rPr>
                <w:rFonts w:ascii="Times New Roman" w:eastAsia="Times New Roman" w:hAnsi="Times New Roman"/>
                <w:color w:val="000000"/>
                <w:lang w:eastAsia="ru-RU"/>
              </w:rPr>
              <w:lastRenderedPageBreak/>
              <w:t>Федерація/Республіка Білорусь</w:t>
            </w:r>
            <w:r w:rsidR="00FD6316">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громадянин Російської Федерації/Республіки Білорусь</w:t>
            </w:r>
            <w:r w:rsidR="00FD6316">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6D4256">
              <w:rPr>
                <w:rFonts w:ascii="Times New Roman" w:eastAsia="Times New Roman" w:hAnsi="Times New Roman"/>
                <w:color w:val="000000"/>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Додатку 6</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6D4256"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6D4256"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p w:rsidR="005C3B96" w:rsidRPr="006D4256" w:rsidRDefault="005C3B96" w:rsidP="00524D3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2503E1" w:rsidRPr="006D4256" w:rsidTr="00AC56E5">
        <w:tc>
          <w:tcPr>
            <w:tcW w:w="242"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right"/>
              <w:rPr>
                <w:rFonts w:ascii="Times New Roman" w:eastAsia="SimSun" w:hAnsi="Times New Roman"/>
                <w:kern w:val="3"/>
                <w:sz w:val="24"/>
                <w:szCs w:val="24"/>
              </w:rPr>
            </w:pPr>
            <w:r w:rsidRPr="006D4256">
              <w:rPr>
                <w:rFonts w:ascii="Times New Roman" w:eastAsia="SimSun" w:hAnsi="Times New Roman"/>
                <w:kern w:val="3"/>
                <w:sz w:val="24"/>
                <w:szCs w:val="24"/>
              </w:rPr>
              <w:t>№ з/п</w:t>
            </w:r>
          </w:p>
        </w:tc>
        <w:tc>
          <w:tcPr>
            <w:tcW w:w="966"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2503E1" w:rsidRPr="006D4256" w:rsidTr="00AC56E5">
        <w:tc>
          <w:tcPr>
            <w:tcW w:w="242" w:type="pct"/>
            <w:shd w:val="clear" w:color="auto" w:fill="FFFFFF"/>
          </w:tcPr>
          <w:p w:rsidR="002503E1" w:rsidRPr="006D4256" w:rsidRDefault="002503E1" w:rsidP="00AC56E5">
            <w:pPr>
              <w:widowControl w:val="0"/>
              <w:suppressAutoHyphens/>
              <w:autoSpaceDE w:val="0"/>
              <w:spacing w:after="0" w:line="240" w:lineRule="auto"/>
              <w:jc w:val="right"/>
              <w:rPr>
                <w:rFonts w:ascii="Times New Roman" w:eastAsia="SimSun" w:hAnsi="Times New Roman"/>
                <w:b/>
                <w:i/>
                <w:kern w:val="3"/>
                <w:sz w:val="24"/>
                <w:szCs w:val="24"/>
              </w:rPr>
            </w:pPr>
            <w:r w:rsidRPr="006D4256">
              <w:rPr>
                <w:rFonts w:ascii="Times New Roman" w:eastAsia="SimSun" w:hAnsi="Times New Roman"/>
                <w:b/>
                <w:i/>
                <w:kern w:val="3"/>
                <w:sz w:val="24"/>
                <w:szCs w:val="24"/>
              </w:rPr>
              <w:t>1.</w:t>
            </w:r>
          </w:p>
        </w:tc>
        <w:tc>
          <w:tcPr>
            <w:tcW w:w="966" w:type="pct"/>
            <w:shd w:val="clear" w:color="auto" w:fill="FFFFFF"/>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2503E1" w:rsidRPr="002A0BB0" w:rsidRDefault="0061529C" w:rsidP="0061529C">
            <w:pPr>
              <w:spacing w:after="0" w:line="240" w:lineRule="auto"/>
              <w:jc w:val="both"/>
              <w:rPr>
                <w:rFonts w:ascii="Times New Roman" w:hAnsi="Times New Roman"/>
                <w:sz w:val="24"/>
                <w:szCs w:val="24"/>
                <w:lang w:val="ru-RU"/>
              </w:rPr>
            </w:pPr>
            <w:r>
              <w:rPr>
                <w:rFonts w:ascii="Times New Roman" w:eastAsia="Times New Roman" w:hAnsi="Times New Roman"/>
                <w:color w:val="000000"/>
                <w:sz w:val="24"/>
                <w:szCs w:val="24"/>
                <w:lang w:val="ru-RU"/>
              </w:rPr>
              <w:t>1.1. Довідка у довільній формі про наявність відповідного обладнання для виконання послуги.</w:t>
            </w:r>
          </w:p>
        </w:tc>
      </w:tr>
      <w:tr w:rsidR="003173E3" w:rsidRPr="006D4256" w:rsidTr="00AC56E5">
        <w:tc>
          <w:tcPr>
            <w:tcW w:w="242" w:type="pct"/>
            <w:shd w:val="clear" w:color="auto" w:fill="FFFFFF"/>
          </w:tcPr>
          <w:p w:rsidR="003173E3" w:rsidRPr="006D4256" w:rsidRDefault="00FD1378" w:rsidP="00AC56E5">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966" w:type="pct"/>
            <w:shd w:val="clear" w:color="auto" w:fill="FFFFFF"/>
          </w:tcPr>
          <w:p w:rsidR="003173E3" w:rsidRPr="003173E3" w:rsidRDefault="003173E3" w:rsidP="00EC2BA7">
            <w:pPr>
              <w:spacing w:after="0" w:line="240" w:lineRule="auto"/>
              <w:rPr>
                <w:rFonts w:ascii="Times New Roman" w:eastAsia="Times New Roman" w:hAnsi="Times New Roman"/>
                <w:sz w:val="24"/>
                <w:szCs w:val="24"/>
              </w:rPr>
            </w:pPr>
            <w:r w:rsidRPr="003173E3">
              <w:rPr>
                <w:rFonts w:ascii="Times New Roman" w:eastAsia="Times New Roman" w:hAnsi="Times New Roman"/>
                <w:b/>
                <w:color w:val="000000"/>
                <w:sz w:val="24"/>
                <w:szCs w:val="24"/>
              </w:rPr>
              <w:t>Наявність</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працівників</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відповідної</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кваліфікації, які</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мають</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необхідні</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знання та досвід*</w:t>
            </w:r>
          </w:p>
          <w:p w:rsidR="003173E3" w:rsidRPr="003173E3" w:rsidRDefault="003173E3" w:rsidP="00FD1378">
            <w:pPr>
              <w:spacing w:after="0" w:line="240" w:lineRule="auto"/>
              <w:jc w:val="both"/>
              <w:rPr>
                <w:rFonts w:ascii="Times New Roman" w:eastAsia="Times New Roman" w:hAnsi="Times New Roman"/>
                <w:sz w:val="24"/>
                <w:szCs w:val="24"/>
              </w:rPr>
            </w:pPr>
            <w:r w:rsidRPr="003173E3">
              <w:rPr>
                <w:rFonts w:ascii="Times New Roman" w:eastAsia="Times New Roman" w:hAnsi="Times New Roman"/>
                <w:i/>
                <w:color w:val="000000"/>
                <w:sz w:val="24"/>
                <w:szCs w:val="24"/>
              </w:rPr>
              <w:t>* Під час закупівлі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робіт</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або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послуг у разі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встановлення</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кваліфікаційного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критерію, такого як наявність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обладнання, матеріально-технічної</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бази та технологій та/або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наявність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працівників, які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мають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необхідні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знання та досвід, учасник</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може для підтвердження</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своєї</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відповідності такому критерію</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залучити</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спроможності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інших</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суб’єктів</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господарювання як субпідрядників/ співвиконавців</w:t>
            </w:r>
          </w:p>
        </w:tc>
        <w:tc>
          <w:tcPr>
            <w:tcW w:w="3792" w:type="pct"/>
            <w:shd w:val="clear" w:color="auto" w:fill="FFFFFF"/>
          </w:tcPr>
          <w:p w:rsidR="002A0BB0" w:rsidRPr="0062634D" w:rsidRDefault="00FD1378" w:rsidP="002A0BB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 </w:t>
            </w:r>
            <w:r w:rsidR="002A0BB0" w:rsidRPr="005008D2">
              <w:rPr>
                <w:rFonts w:ascii="Times New Roman" w:eastAsia="Times New Roman" w:hAnsi="Times New Roman"/>
                <w:color w:val="000000"/>
                <w:sz w:val="24"/>
                <w:szCs w:val="24"/>
              </w:rPr>
              <w:t>Довідка про наявність штатних спеціалістів з профільною медичною освітою (підтвердити відповідними документами).  Довідка про наявність працівників відповідної кваліфікації, які мають необхідні знання та досвід за підписом уповноваженої особи Учасника та відбитком печатки (за наявності</w:t>
            </w:r>
            <w:r w:rsidR="002A0BB0" w:rsidRPr="00CD40FD">
              <w:rPr>
                <w:rFonts w:ascii="Times New Roman" w:eastAsia="Times New Roman" w:hAnsi="Times New Roman"/>
                <w:color w:val="000000"/>
                <w:sz w:val="24"/>
                <w:szCs w:val="24"/>
              </w:rPr>
              <w:t>), що містить інформацію про підтвердження наявності в Учасника працівників відповідної кваліфікації, які мають необхідні знання та досвід, яких планується залучити до виконання договору</w:t>
            </w:r>
            <w:r w:rsidR="002A0BB0">
              <w:rPr>
                <w:rFonts w:ascii="Times New Roman" w:eastAsia="Times New Roman" w:hAnsi="Times New Roman"/>
                <w:color w:val="000000"/>
                <w:sz w:val="24"/>
                <w:szCs w:val="24"/>
              </w:rPr>
              <w:t xml:space="preserve">. </w:t>
            </w:r>
          </w:p>
          <w:p w:rsidR="003173E3" w:rsidRPr="00582E1D" w:rsidRDefault="003173E3" w:rsidP="00EC2BA7">
            <w:pPr>
              <w:spacing w:after="0" w:line="240" w:lineRule="auto"/>
              <w:jc w:val="both"/>
              <w:rPr>
                <w:rFonts w:ascii="Times New Roman" w:eastAsia="Times New Roman" w:hAnsi="Times New Roman"/>
                <w:sz w:val="24"/>
                <w:szCs w:val="24"/>
              </w:rPr>
            </w:pPr>
          </w:p>
        </w:tc>
      </w:tr>
      <w:tr w:rsidR="00612039" w:rsidRPr="006D4256" w:rsidTr="00AC56E5">
        <w:tc>
          <w:tcPr>
            <w:tcW w:w="242" w:type="pct"/>
            <w:shd w:val="clear" w:color="auto" w:fill="FFFFFF"/>
          </w:tcPr>
          <w:p w:rsidR="00612039" w:rsidRDefault="00612039" w:rsidP="00AC56E5">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612039" w:rsidRPr="00FB4149" w:rsidRDefault="00612039" w:rsidP="0019776A">
            <w:pPr>
              <w:spacing w:after="0" w:line="240" w:lineRule="auto"/>
              <w:rPr>
                <w:rFonts w:ascii="Times New Roman" w:eastAsia="Times New Roman" w:hAnsi="Times New Roman"/>
                <w:sz w:val="24"/>
                <w:szCs w:val="24"/>
              </w:rPr>
            </w:pPr>
            <w:r w:rsidRPr="00FB4149">
              <w:rPr>
                <w:rFonts w:ascii="Times New Roman" w:eastAsia="Times New Roman" w:hAnsi="Times New Roman"/>
                <w:b/>
                <w:color w:val="000000"/>
                <w:sz w:val="24"/>
                <w:szCs w:val="24"/>
              </w:rPr>
              <w:t xml:space="preserve">Наявність документально підтвердженого досвіду виконання аналогічного (аналогічних) за </w:t>
            </w:r>
            <w:r w:rsidRPr="00FB4149">
              <w:rPr>
                <w:rFonts w:ascii="Times New Roman" w:eastAsia="Times New Roman" w:hAnsi="Times New Roman"/>
                <w:b/>
                <w:color w:val="000000"/>
                <w:sz w:val="24"/>
                <w:szCs w:val="24"/>
              </w:rPr>
              <w:lastRenderedPageBreak/>
              <w:t>предметом закупівлі договору (договорів)</w:t>
            </w:r>
          </w:p>
        </w:tc>
        <w:tc>
          <w:tcPr>
            <w:tcW w:w="3792" w:type="pct"/>
            <w:shd w:val="clear" w:color="auto" w:fill="FFFFFF"/>
          </w:tcPr>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lastRenderedPageBreak/>
              <w:t>3.1. На підтвердження досвіду виконання аналогічного (аналогічних) за предметом закупівлі договору (договорів) Учасник має надати:</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b/>
                <w:i/>
                <w:color w:val="000000"/>
                <w:sz w:val="24"/>
                <w:szCs w:val="24"/>
              </w:rPr>
              <w:t>Аналогічним вважається договір за кодом ДК</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t xml:space="preserve">3.1.2. не менше 1 копії договору, зазначеного </w:t>
            </w:r>
            <w:r w:rsidRPr="00FB4149">
              <w:rPr>
                <w:rFonts w:ascii="Times New Roman" w:eastAsia="Times New Roman" w:hAnsi="Times New Roman"/>
                <w:sz w:val="24"/>
                <w:szCs w:val="24"/>
              </w:rPr>
              <w:t>в</w:t>
            </w:r>
            <w:r w:rsidRPr="00FB4149">
              <w:rPr>
                <w:rFonts w:ascii="Times New Roman" w:eastAsia="Times New Roman" w:hAnsi="Times New Roman"/>
                <w:color w:val="000000"/>
                <w:sz w:val="24"/>
                <w:szCs w:val="24"/>
              </w:rPr>
              <w:t xml:space="preserve"> довідці </w:t>
            </w:r>
            <w:r w:rsidRPr="00FB4149">
              <w:rPr>
                <w:rFonts w:ascii="Times New Roman" w:eastAsia="Times New Roman" w:hAnsi="Times New Roman"/>
                <w:sz w:val="24"/>
                <w:szCs w:val="24"/>
              </w:rPr>
              <w:t>в</w:t>
            </w:r>
            <w:r w:rsidRPr="00FB4149">
              <w:rPr>
                <w:rFonts w:ascii="Times New Roman" w:eastAsia="Times New Roman" w:hAnsi="Times New Roman"/>
                <w:color w:val="000000"/>
                <w:sz w:val="24"/>
                <w:szCs w:val="24"/>
              </w:rPr>
              <w:t xml:space="preserve"> повному обсязі,</w:t>
            </w:r>
          </w:p>
          <w:p w:rsidR="00612039" w:rsidRPr="00416119" w:rsidRDefault="00612039" w:rsidP="0019776A">
            <w:pPr>
              <w:spacing w:after="0" w:line="240" w:lineRule="auto"/>
              <w:jc w:val="both"/>
              <w:rPr>
                <w:rFonts w:ascii="Times New Roman" w:eastAsia="Times New Roman" w:hAnsi="Times New Roman"/>
                <w:color w:val="000000" w:themeColor="text1"/>
                <w:sz w:val="24"/>
                <w:szCs w:val="24"/>
              </w:rPr>
            </w:pPr>
            <w:r w:rsidRPr="00FB4149">
              <w:rPr>
                <w:rFonts w:ascii="Times New Roman" w:eastAsia="Times New Roman" w:hAnsi="Times New Roman"/>
                <w:color w:val="000000"/>
                <w:sz w:val="24"/>
                <w:szCs w:val="24"/>
              </w:rPr>
              <w:lastRenderedPageBreak/>
              <w:t>3.1.3. копії/ю документів/</w:t>
            </w:r>
            <w:r w:rsidRPr="00FB4149">
              <w:rPr>
                <w:rFonts w:ascii="Times New Roman" w:eastAsia="Times New Roman" w:hAnsi="Times New Roman"/>
                <w:sz w:val="24"/>
                <w:szCs w:val="24"/>
              </w:rPr>
              <w:t>а</w:t>
            </w:r>
            <w:r w:rsidRPr="00FB4149">
              <w:rPr>
                <w:rFonts w:ascii="Times New Roman" w:eastAsia="Times New Roman" w:hAnsi="Times New Roman"/>
                <w:color w:val="000000"/>
                <w:sz w:val="24"/>
                <w:szCs w:val="24"/>
              </w:rPr>
              <w:t xml:space="preserve"> на підтвердження виконання не менше ніж одного договору, зазначеного в наданій Учасником </w:t>
            </w:r>
            <w:r w:rsidRPr="00416119">
              <w:rPr>
                <w:rFonts w:ascii="Times New Roman" w:eastAsia="Times New Roman" w:hAnsi="Times New Roman"/>
                <w:color w:val="000000" w:themeColor="text1"/>
                <w:sz w:val="24"/>
                <w:szCs w:val="24"/>
              </w:rPr>
              <w:t>довідці. </w:t>
            </w:r>
          </w:p>
          <w:p w:rsidR="00612039" w:rsidRPr="00416119" w:rsidRDefault="00612039" w:rsidP="0019776A">
            <w:pPr>
              <w:spacing w:after="0" w:line="240" w:lineRule="auto"/>
              <w:jc w:val="both"/>
              <w:rPr>
                <w:rFonts w:ascii="Times New Roman" w:eastAsia="Times New Roman" w:hAnsi="Times New Roman"/>
                <w:color w:val="000000" w:themeColor="text1"/>
                <w:sz w:val="24"/>
                <w:szCs w:val="24"/>
              </w:rPr>
            </w:pPr>
            <w:r w:rsidRPr="00416119">
              <w:rPr>
                <w:rFonts w:ascii="Times New Roman" w:eastAsia="Times New Roman" w:hAnsi="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12039" w:rsidRPr="00FB4149" w:rsidRDefault="00612039" w:rsidP="0019776A">
            <w:pPr>
              <w:spacing w:after="0" w:line="240" w:lineRule="auto"/>
              <w:jc w:val="both"/>
              <w:rPr>
                <w:rFonts w:ascii="Times New Roman" w:eastAsia="Times New Roman" w:hAnsi="Times New Roman"/>
                <w:sz w:val="24"/>
                <w:szCs w:val="24"/>
              </w:rPr>
            </w:pPr>
            <w:r w:rsidRPr="00416119">
              <w:rPr>
                <w:rFonts w:ascii="Times New Roman" w:eastAsia="Times New Roman" w:hAnsi="Times New Roman"/>
                <w:i/>
                <w:color w:val="000000" w:themeColor="text1"/>
                <w:sz w:val="24"/>
                <w:szCs w:val="24"/>
              </w:rPr>
              <w:t xml:space="preserve">Інформація та документи можуть надаватися </w:t>
            </w:r>
            <w:r w:rsidRPr="00FB4149">
              <w:rPr>
                <w:rFonts w:ascii="Times New Roman" w:eastAsia="Times New Roman" w:hAnsi="Times New Roman"/>
                <w:i/>
                <w:color w:val="000000"/>
                <w:sz w:val="24"/>
                <w:szCs w:val="24"/>
              </w:rPr>
              <w:t>про частково виконаний  договір, дія якого не закінчена.</w:t>
            </w:r>
          </w:p>
        </w:tc>
      </w:tr>
    </w:tbl>
    <w:p w:rsidR="002503E1" w:rsidRDefault="002503E1" w:rsidP="00524D3D">
      <w:pPr>
        <w:spacing w:after="0" w:line="240" w:lineRule="auto"/>
        <w:jc w:val="both"/>
        <w:rPr>
          <w:rFonts w:ascii="Times New Roman" w:hAnsi="Times New Roman"/>
          <w:b/>
          <w:sz w:val="24"/>
          <w:szCs w:val="24"/>
        </w:rPr>
      </w:pPr>
    </w:p>
    <w:p w:rsidR="007636EF" w:rsidRPr="006D4256" w:rsidRDefault="007636EF" w:rsidP="00524D3D">
      <w:pPr>
        <w:spacing w:after="0" w:line="240" w:lineRule="auto"/>
        <w:jc w:val="both"/>
        <w:rPr>
          <w:rFonts w:ascii="Times New Roman" w:hAnsi="Times New Roman"/>
          <w:b/>
          <w:sz w:val="24"/>
          <w:szCs w:val="24"/>
        </w:rPr>
      </w:pPr>
    </w:p>
    <w:tbl>
      <w:tblPr>
        <w:tblStyle w:val="120"/>
        <w:tblW w:w="5000" w:type="pct"/>
        <w:tblLook w:val="04A0"/>
      </w:tblPr>
      <w:tblGrid>
        <w:gridCol w:w="10704"/>
      </w:tblGrid>
      <w:tr w:rsidR="00EF360D" w:rsidRPr="006D4256" w:rsidTr="00AC56E5">
        <w:tc>
          <w:tcPr>
            <w:tcW w:w="5000" w:type="pct"/>
            <w:shd w:val="clear" w:color="auto" w:fill="00B0F0"/>
          </w:tcPr>
          <w:p w:rsidR="00EF360D" w:rsidRPr="006D4256" w:rsidRDefault="00612039" w:rsidP="00EF360D">
            <w:pPr>
              <w:suppressAutoHyphens/>
              <w:autoSpaceDN w:val="0"/>
              <w:spacing w:after="0" w:line="240" w:lineRule="auto"/>
              <w:textAlignment w:val="baseline"/>
              <w:rPr>
                <w:rFonts w:ascii="Times New Roman" w:eastAsia="SimSun" w:hAnsi="Times New Roman"/>
                <w:b/>
                <w:kern w:val="3"/>
                <w:sz w:val="24"/>
                <w:szCs w:val="24"/>
              </w:rPr>
            </w:pPr>
            <w:r>
              <w:rPr>
                <w:rFonts w:ascii="Times New Roman" w:eastAsia="SimSun" w:hAnsi="Times New Roman"/>
                <w:b/>
                <w:kern w:val="3"/>
                <w:sz w:val="24"/>
                <w:szCs w:val="24"/>
              </w:rPr>
              <w:t>4</w:t>
            </w:r>
            <w:r w:rsidR="00EF360D" w:rsidRPr="006D4256">
              <w:rPr>
                <w:rFonts w:ascii="Times New Roman" w:eastAsia="SimSun" w:hAnsi="Times New Roman"/>
                <w:b/>
                <w:kern w:val="3"/>
                <w:sz w:val="24"/>
                <w:szCs w:val="24"/>
              </w:rPr>
              <w:t>. Інші документи:</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kern w:val="3"/>
                <w:sz w:val="24"/>
                <w:szCs w:val="24"/>
                <w:lang w:eastAsia="ru-RU"/>
              </w:rPr>
              <w:t>4</w:t>
            </w:r>
            <w:r w:rsidR="00D108D0">
              <w:rPr>
                <w:rFonts w:ascii="Times New Roman" w:eastAsia="Times New Roman" w:hAnsi="Times New Roman"/>
                <w:kern w:val="3"/>
                <w:sz w:val="24"/>
                <w:szCs w:val="24"/>
                <w:lang w:eastAsia="ru-RU"/>
              </w:rPr>
              <w:t xml:space="preserve">.1. </w:t>
            </w:r>
            <w:r w:rsidR="00EF360D" w:rsidRPr="006D4256">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r w:rsidR="00094847">
              <w:rPr>
                <w:rFonts w:ascii="Times New Roman" w:eastAsia="Times New Roman" w:hAnsi="Times New Roman"/>
                <w:kern w:val="3"/>
                <w:sz w:val="24"/>
                <w:szCs w:val="24"/>
                <w:lang w:eastAsia="ru-RU"/>
              </w:rPr>
              <w:t>;</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.2. </w:t>
            </w:r>
            <w:r w:rsidR="00EF360D" w:rsidRPr="006D4256">
              <w:rPr>
                <w:rFonts w:ascii="Times New Roman" w:eastAsia="Times New Roman" w:hAnsi="Times New Roman"/>
                <w:color w:val="000000"/>
                <w:kern w:val="3"/>
                <w:sz w:val="24"/>
                <w:szCs w:val="24"/>
                <w:lang w:eastAsia="ru-RU"/>
              </w:rPr>
              <w:t>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.3. </w:t>
            </w:r>
            <w:r w:rsidR="00EF360D" w:rsidRPr="006D4256">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.4. </w:t>
            </w:r>
            <w:r w:rsidR="00EF360D" w:rsidRPr="006D4256">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.5. </w:t>
            </w:r>
            <w:r w:rsidR="00EF360D" w:rsidRPr="006D4256">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4426BB" w:rsidRPr="006D4256" w:rsidTr="00AC56E5">
        <w:tc>
          <w:tcPr>
            <w:tcW w:w="5000" w:type="pct"/>
            <w:shd w:val="clear" w:color="auto" w:fill="auto"/>
          </w:tcPr>
          <w:p w:rsidR="004426BB" w:rsidRPr="006D4256" w:rsidRDefault="00612039" w:rsidP="00D108D0">
            <w:pPr>
              <w:pStyle w:val="af9"/>
              <w:suppressAutoHyphens/>
              <w:autoSpaceDN w:val="0"/>
              <w:spacing w:after="0" w:line="240" w:lineRule="auto"/>
              <w:ind w:left="0"/>
              <w:contextualSpacing w:val="0"/>
              <w:jc w:val="both"/>
              <w:textAlignment w:val="baseline"/>
              <w:rPr>
                <w:rFonts w:ascii="Times New Roman" w:eastAsia="Times New Roman" w:hAnsi="Times New Roman"/>
                <w:color w:val="000000"/>
                <w:sz w:val="24"/>
                <w:szCs w:val="24"/>
              </w:rPr>
            </w:pPr>
            <w:r>
              <w:rPr>
                <w:rFonts w:ascii="Times New Roman" w:hAnsi="Times New Roman"/>
                <w:sz w:val="24"/>
                <w:szCs w:val="24"/>
              </w:rPr>
              <w:t>4</w:t>
            </w:r>
            <w:r w:rsidR="00D108D0">
              <w:rPr>
                <w:rFonts w:ascii="Times New Roman" w:hAnsi="Times New Roman"/>
                <w:sz w:val="24"/>
                <w:szCs w:val="24"/>
              </w:rPr>
              <w:t xml:space="preserve">.6. </w:t>
            </w:r>
            <w:r w:rsidR="004426BB" w:rsidRPr="006D4256">
              <w:rPr>
                <w:rFonts w:ascii="Times New Roman" w:hAnsi="Times New Roman"/>
                <w:sz w:val="24"/>
                <w:szCs w:val="24"/>
              </w:rPr>
              <w:t>Довідка у довільній формі, яка містить посилання на розділ (або частину, пункт тощо) статуту (іншого документу), у якому міститься інформація про вид (предмет) діяльності, який відповідає предмету закупівлі.</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.7. </w:t>
            </w:r>
            <w:r w:rsidR="00EF360D" w:rsidRPr="006D4256">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F360D" w:rsidRPr="006D4256" w:rsidTr="00AC56E5">
        <w:tc>
          <w:tcPr>
            <w:tcW w:w="5000" w:type="pct"/>
            <w:shd w:val="clear" w:color="auto" w:fill="auto"/>
          </w:tcPr>
          <w:p w:rsidR="00EF360D" w:rsidRPr="006D4256" w:rsidRDefault="00612039" w:rsidP="00D108D0">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4</w:t>
            </w:r>
            <w:r w:rsidR="00D108D0">
              <w:rPr>
                <w:rFonts w:ascii="Times New Roman" w:eastAsia="SimSun" w:hAnsi="Times New Roman" w:cs="Mangal"/>
                <w:color w:val="000000"/>
                <w:kern w:val="1"/>
                <w:sz w:val="24"/>
                <w:szCs w:val="24"/>
                <w:lang w:eastAsia="hi-IN" w:bidi="hi-IN"/>
              </w:rPr>
              <w:t xml:space="preserve">.8. </w:t>
            </w:r>
            <w:r w:rsidR="00EF360D" w:rsidRPr="006D4256">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00EF360D" w:rsidRPr="006D4256">
              <w:rPr>
                <w:rFonts w:ascii="Times New Roman" w:eastAsia="SimSun" w:hAnsi="Times New Roman" w:cs="Mangal"/>
                <w:b/>
                <w:color w:val="000000"/>
                <w:kern w:val="1"/>
                <w:sz w:val="24"/>
                <w:szCs w:val="24"/>
                <w:lang w:eastAsia="hi-IN" w:bidi="hi-IN"/>
              </w:rPr>
              <w:t>Додаток №5</w:t>
            </w:r>
            <w:r w:rsidR="00EF360D" w:rsidRPr="006D4256">
              <w:rPr>
                <w:rFonts w:ascii="Times New Roman" w:eastAsia="SimSun" w:hAnsi="Times New Roman" w:cs="Mangal"/>
                <w:color w:val="000000"/>
                <w:kern w:val="1"/>
                <w:sz w:val="24"/>
                <w:szCs w:val="24"/>
                <w:lang w:eastAsia="hi-IN" w:bidi="hi-IN"/>
              </w:rPr>
              <w:t>).</w:t>
            </w:r>
          </w:p>
        </w:tc>
      </w:tr>
      <w:tr w:rsidR="00EF360D" w:rsidRPr="006D4256" w:rsidTr="00AC56E5">
        <w:trPr>
          <w:trHeight w:val="490"/>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4</w:t>
            </w:r>
            <w:r w:rsidR="00D108D0">
              <w:rPr>
                <w:rFonts w:ascii="Times New Roman" w:eastAsia="SimSun" w:hAnsi="Times New Roman"/>
                <w:sz w:val="24"/>
                <w:szCs w:val="24"/>
                <w:lang w:eastAsia="ar-SA"/>
              </w:rPr>
              <w:t xml:space="preserve">.9. </w:t>
            </w:r>
            <w:r w:rsidR="00EF360D" w:rsidRPr="006D4256">
              <w:rPr>
                <w:rFonts w:ascii="Times New Roman" w:eastAsia="SimSun" w:hAnsi="Times New Roman"/>
                <w:sz w:val="24"/>
                <w:szCs w:val="24"/>
                <w:lang w:eastAsia="ar-SA"/>
              </w:rPr>
              <w:t>Лист у довільній формі про ознайомлення з про</w:t>
            </w:r>
            <w:r w:rsidR="00094847">
              <w:rPr>
                <w:rFonts w:ascii="Times New Roman" w:eastAsia="SimSun" w:hAnsi="Times New Roman"/>
                <w:sz w:val="24"/>
                <w:szCs w:val="24"/>
                <w:lang w:eastAsia="ar-SA"/>
              </w:rPr>
              <w:t>є</w:t>
            </w:r>
            <w:r w:rsidR="00EF360D" w:rsidRPr="006D4256">
              <w:rPr>
                <w:rFonts w:ascii="Times New Roman" w:eastAsia="SimSun" w:hAnsi="Times New Roman"/>
                <w:sz w:val="24"/>
                <w:szCs w:val="24"/>
                <w:lang w:eastAsia="ar-SA"/>
              </w:rPr>
              <w:t>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EF360D" w:rsidRPr="006D4256" w:rsidTr="00AC56E5">
        <w:trPr>
          <w:trHeight w:val="758"/>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4</w:t>
            </w:r>
            <w:r w:rsidR="00D108D0">
              <w:rPr>
                <w:rFonts w:ascii="Times New Roman" w:eastAsia="SimSun" w:hAnsi="Times New Roman" w:cs="Mangal"/>
                <w:color w:val="000000"/>
                <w:kern w:val="1"/>
                <w:sz w:val="24"/>
                <w:szCs w:val="24"/>
                <w:lang w:eastAsia="hi-IN" w:bidi="hi-IN"/>
              </w:rPr>
              <w:t xml:space="preserve">.10. </w:t>
            </w:r>
            <w:r w:rsidR="00EF360D" w:rsidRPr="006D4256">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EF360D" w:rsidRPr="006D4256" w:rsidRDefault="00EF360D" w:rsidP="00EF360D">
            <w:pPr>
              <w:suppressAutoHyphens/>
              <w:spacing w:after="0" w:line="240" w:lineRule="auto"/>
              <w:jc w:val="center"/>
              <w:rPr>
                <w:rFonts w:ascii="Times New Roman" w:eastAsia="SimSun" w:hAnsi="Times New Roman" w:cs="Mangal"/>
                <w:b/>
                <w:color w:val="000000"/>
                <w:kern w:val="1"/>
                <w:szCs w:val="24"/>
                <w:lang w:eastAsia="hi-IN" w:bidi="hi-IN"/>
              </w:rPr>
            </w:pPr>
            <w:r w:rsidRPr="006D4256">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5"/>
              <w:gridCol w:w="4056"/>
              <w:gridCol w:w="5332"/>
            </w:tblGrid>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Повне</w:t>
                  </w:r>
                  <w:r w:rsidR="00E22052">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найменування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w:t>
                  </w:r>
                </w:p>
              </w:tc>
            </w:tr>
            <w:tr w:rsidR="00EF360D" w:rsidRPr="006D4256" w:rsidTr="00AC56E5">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sz w:val="20"/>
                      <w:lang w:eastAsia="uk-UA"/>
                    </w:rPr>
                  </w:pPr>
                  <w:r w:rsidRPr="006D4256">
                    <w:rPr>
                      <w:rFonts w:ascii="Times New Roman" w:eastAsia="Times New Roman" w:hAnsi="Times New Roman"/>
                      <w:i/>
                      <w:iCs/>
                      <w:sz w:val="20"/>
                      <w:lang w:eastAsia="uk-UA"/>
                    </w:rPr>
                    <w:t>Місце</w:t>
                  </w:r>
                  <w:r w:rsidR="00E22052">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знаходження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 xml:space="preserve">: </w:t>
                  </w:r>
                </w:p>
              </w:tc>
            </w:tr>
            <w:tr w:rsidR="00EF360D" w:rsidRPr="006D4256" w:rsidTr="00AC56E5">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i/>
                      <w:sz w:val="20"/>
                      <w:lang w:eastAsia="uk-UA"/>
                    </w:rPr>
                  </w:pPr>
                  <w:r w:rsidRPr="006D4256">
                    <w:rPr>
                      <w:rFonts w:ascii="Times New Roman" w:eastAsia="Times New Roman" w:hAnsi="Times New Roman"/>
                      <w:i/>
                      <w:sz w:val="20"/>
                      <w:lang w:eastAsia="uk-UA"/>
                    </w:rPr>
                    <w:t>Код</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ЄДРПОУ</w:t>
                  </w:r>
                  <w:r w:rsidRPr="006D4256">
                    <w:rPr>
                      <w:rFonts w:ascii="Bodoni MT" w:eastAsia="Times New Roman" w:hAnsi="Bodoni MT"/>
                      <w:i/>
                      <w:sz w:val="20"/>
                      <w:lang w:eastAsia="uk-UA"/>
                    </w:rPr>
                    <w:t xml:space="preserve"> 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sz w:val="20"/>
                      <w:lang w:eastAsia="uk-UA"/>
                    </w:rPr>
                  </w:pPr>
                  <w:r w:rsidRPr="006D4256">
                    <w:rPr>
                      <w:rFonts w:ascii="Times New Roman" w:eastAsia="Times New Roman" w:hAnsi="Times New Roman"/>
                      <w:i/>
                      <w:sz w:val="20"/>
                      <w:lang w:eastAsia="uk-UA"/>
                    </w:rPr>
                    <w:t>Назва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установчого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документу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відповідно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якого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здійснює</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діяльність</w:t>
                  </w:r>
                  <w:r w:rsidRPr="006D4256">
                    <w:rPr>
                      <w:rFonts w:ascii="Bodoni MT" w:eastAsia="Times New Roman" w:hAnsi="Bodoni MT"/>
                      <w:i/>
                      <w:sz w:val="20"/>
                      <w:lang w:eastAsia="uk-UA"/>
                    </w:rPr>
                    <w:t>:</w:t>
                  </w:r>
                </w:p>
                <w:p w:rsidR="00EF360D" w:rsidRPr="006D4256" w:rsidRDefault="00EF360D" w:rsidP="00EF360D">
                  <w:pPr>
                    <w:autoSpaceDN w:val="0"/>
                    <w:spacing w:after="0" w:line="256" w:lineRule="auto"/>
                    <w:rPr>
                      <w:rFonts w:ascii="Bodoni MT" w:eastAsia="Times New Roman" w:hAnsi="Bodoni MT"/>
                      <w:i/>
                      <w:sz w:val="20"/>
                      <w:lang w:eastAsia="uk-UA"/>
                    </w:rPr>
                  </w:pP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Телефон</w:t>
                  </w:r>
                  <w:r w:rsidRPr="006D4256">
                    <w:rPr>
                      <w:rFonts w:ascii="Bodoni MT" w:eastAsia="Times New Roman" w:hAnsi="Bodoni MT"/>
                      <w:i/>
                      <w:iCs/>
                      <w:sz w:val="20"/>
                      <w:lang w:eastAsia="uk-UA"/>
                    </w:rPr>
                    <w:t xml:space="preserve">:_______________ </w:t>
                  </w:r>
                  <w:r w:rsidRPr="006D4256">
                    <w:rPr>
                      <w:rFonts w:ascii="Times New Roman" w:eastAsia="Times New Roman" w:hAnsi="Times New Roman"/>
                      <w:i/>
                      <w:iCs/>
                      <w:sz w:val="20"/>
                      <w:lang w:eastAsia="uk-UA"/>
                    </w:rPr>
                    <w:t>моб</w:t>
                  </w:r>
                  <w:r w:rsidRPr="006D4256">
                    <w:rPr>
                      <w:rFonts w:ascii="Bodoni MT" w:eastAsia="Times New Roman" w:hAnsi="Bodoni MT"/>
                      <w:i/>
                      <w:iCs/>
                      <w:sz w:val="20"/>
                      <w:lang w:eastAsia="uk-UA"/>
                    </w:rPr>
                    <w:t>. _____</w:t>
                  </w:r>
                </w:p>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Телефакс</w:t>
                  </w:r>
                  <w:r w:rsidRPr="006D4256">
                    <w:rPr>
                      <w:rFonts w:ascii="Bodoni MT" w:eastAsia="Times New Roman" w:hAnsi="Bodoni MT"/>
                      <w:i/>
                      <w:iCs/>
                      <w:sz w:val="20"/>
                      <w:lang w:eastAsia="uk-UA"/>
                    </w:rPr>
                    <w:t>:_</w:t>
                  </w:r>
                </w:p>
                <w:p w:rsidR="00EF360D" w:rsidRPr="006D4256" w:rsidRDefault="00EF360D" w:rsidP="00EF360D">
                  <w:pPr>
                    <w:autoSpaceDN w:val="0"/>
                    <w:spacing w:after="0" w:line="256" w:lineRule="auto"/>
                    <w:rPr>
                      <w:rFonts w:ascii="Bodoni MT" w:eastAsia="Times New Roman" w:hAnsi="Bodoni MT"/>
                      <w:sz w:val="20"/>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Контактна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особа</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яка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відповідає</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за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Договори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прізвище</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ініціали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посада</w:t>
                  </w:r>
                  <w:r w:rsidRPr="006D4256">
                    <w:rPr>
                      <w:rFonts w:ascii="Bodoni MT" w:eastAsia="Times New Roman" w:hAnsi="Bodoni MT"/>
                      <w:i/>
                      <w:iCs/>
                      <w:sz w:val="20"/>
                      <w:lang w:eastAsia="uk-UA"/>
                    </w:rPr>
                    <w:t>):</w:t>
                  </w:r>
                </w:p>
                <w:p w:rsidR="00EF360D" w:rsidRPr="006D4256" w:rsidRDefault="00EF360D" w:rsidP="00EF360D">
                  <w:pPr>
                    <w:autoSpaceDN w:val="0"/>
                    <w:spacing w:after="0" w:line="256" w:lineRule="auto"/>
                    <w:ind w:firstLine="127"/>
                    <w:rPr>
                      <w:rFonts w:ascii="Bodoni MT" w:eastAsia="Times New Roman" w:hAnsi="Bodoni MT"/>
                      <w:sz w:val="20"/>
                      <w:lang w:eastAsia="uk-UA"/>
                    </w:rPr>
                  </w:pP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autoSpaceDN w:val="0"/>
                    <w:spacing w:after="0" w:line="256" w:lineRule="auto"/>
                    <w:rPr>
                      <w:rFonts w:asciiTheme="minorHAnsi" w:eastAsia="Times New Roman" w:hAnsiTheme="minorHAnsi"/>
                      <w:sz w:val="20"/>
                      <w:lang w:eastAsia="uk-UA"/>
                    </w:rPr>
                  </w:pPr>
                  <w:r w:rsidRPr="006D4256">
                    <w:rPr>
                      <w:rFonts w:ascii="Times New Roman" w:eastAsia="Times New Roman" w:hAnsi="Times New Roman"/>
                      <w:i/>
                      <w:iCs/>
                      <w:sz w:val="20"/>
                      <w:lang w:eastAsia="uk-UA"/>
                    </w:rPr>
                    <w:t>Адреса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електронної</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пошти</w:t>
                  </w:r>
                  <w:r w:rsidRPr="006D4256">
                    <w:rPr>
                      <w:rFonts w:ascii="Bodoni MT" w:eastAsia="Times New Roman" w:hAnsi="Bodoni MT"/>
                      <w:i/>
                      <w:iCs/>
                      <w:sz w:val="20"/>
                      <w:lang w:eastAsia="uk-UA"/>
                    </w:rPr>
                    <w:t>:_______________________</w:t>
                  </w:r>
                  <w:r w:rsidR="00094847">
                    <w:rPr>
                      <w:rFonts w:asciiTheme="minorHAnsi" w:eastAsia="Times New Roman" w:hAnsiTheme="minorHAnsi"/>
                      <w:i/>
                      <w:iCs/>
                      <w:sz w:val="20"/>
                      <w:lang w:eastAsia="uk-UA"/>
                    </w:rPr>
                    <w:t>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Посада</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прізвище</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ім</w:t>
                  </w:r>
                  <w:r w:rsidRPr="006D4256">
                    <w:rPr>
                      <w:rFonts w:ascii="Bodoni MT" w:eastAsia="Times New Roman" w:hAnsi="Bodoni MT" w:cs="Bodoni MT"/>
                      <w:i/>
                      <w:iCs/>
                      <w:sz w:val="20"/>
                      <w:lang w:eastAsia="uk-UA"/>
                    </w:rPr>
                    <w:t>’</w:t>
                  </w:r>
                  <w:r w:rsidRPr="006D4256">
                    <w:rPr>
                      <w:rFonts w:ascii="Times New Roman" w:eastAsia="Times New Roman" w:hAnsi="Times New Roman"/>
                      <w:i/>
                      <w:iCs/>
                      <w:sz w:val="20"/>
                      <w:lang w:eastAsia="uk-UA"/>
                    </w:rPr>
                    <w:t>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по</w:t>
                  </w:r>
                  <w:r w:rsidR="00094847">
                    <w:rPr>
                      <w:rFonts w:ascii="Times New Roman" w:eastAsia="Times New Roman" w:hAnsi="Times New Roman"/>
                      <w:i/>
                      <w:iCs/>
                      <w:sz w:val="20"/>
                      <w:lang w:eastAsia="uk-UA"/>
                    </w:rPr>
                    <w:t>-</w:t>
                  </w:r>
                  <w:r w:rsidRPr="006D4256">
                    <w:rPr>
                      <w:rFonts w:ascii="Times New Roman" w:eastAsia="Times New Roman" w:hAnsi="Times New Roman"/>
                      <w:i/>
                      <w:iCs/>
                      <w:sz w:val="20"/>
                      <w:lang w:eastAsia="uk-UA"/>
                    </w:rPr>
                    <w:t>батькові</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керівника</w:t>
                  </w:r>
                  <w:r w:rsidRPr="006D4256">
                    <w:rPr>
                      <w:rFonts w:ascii="Bodoni MT" w:eastAsia="Times New Roman" w:hAnsi="Bodoni MT"/>
                      <w:i/>
                      <w:iCs/>
                      <w:sz w:val="20"/>
                      <w:lang w:eastAsia="uk-UA"/>
                    </w:rPr>
                    <w:t xml:space="preserve">: </w:t>
                  </w:r>
                </w:p>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Bodoni MT" w:eastAsia="Times New Roman" w:hAnsi="Bodoni MT"/>
                      <w:i/>
                      <w:iCs/>
                      <w:sz w:val="20"/>
                      <w:lang w:eastAsia="uk-UA"/>
                    </w:rPr>
                    <w:t>_________________________________________</w:t>
                  </w:r>
                  <w:r w:rsidR="00094847">
                    <w:rPr>
                      <w:rFonts w:asciiTheme="minorHAnsi" w:eastAsia="Times New Roman" w:hAnsiTheme="minorHAnsi"/>
                      <w:i/>
                      <w:iCs/>
                      <w:sz w:val="20"/>
                      <w:lang w:eastAsia="uk-UA"/>
                    </w:rPr>
                    <w:t>___________________________________________________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EF360D" w:rsidRPr="006D4256" w:rsidRDefault="00EF360D" w:rsidP="00EF360D">
                  <w:pPr>
                    <w:autoSpaceDN w:val="0"/>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Дані</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про</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основний</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вид</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економічної</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діяльності</w:t>
                  </w:r>
                  <w:r w:rsidRPr="006D4256">
                    <w:rPr>
                      <w:rFonts w:ascii="Bodoni MT" w:eastAsia="Times New Roman" w:hAnsi="Bodoni MT"/>
                      <w:i/>
                      <w:iCs/>
                      <w:sz w:val="20"/>
                      <w:lang w:eastAsia="uk-UA"/>
                    </w:rPr>
                    <w:t>:____________________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spacing w:after="0" w:line="256" w:lineRule="auto"/>
                    <w:rPr>
                      <w:rFonts w:asciiTheme="minorHAnsi" w:eastAsia="Times New Roman" w:hAnsiTheme="minorHAnsi"/>
                      <w:i/>
                      <w:iCs/>
                      <w:sz w:val="20"/>
                      <w:lang w:eastAsia="uk-UA"/>
                    </w:rPr>
                  </w:pPr>
                  <w:r w:rsidRPr="006D4256">
                    <w:rPr>
                      <w:rFonts w:ascii="Times New Roman" w:eastAsia="Times New Roman" w:hAnsi="Times New Roman"/>
                      <w:i/>
                      <w:iCs/>
                      <w:sz w:val="20"/>
                      <w:lang w:eastAsia="uk-UA"/>
                    </w:rPr>
                    <w:t>Форма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власності</w:t>
                  </w:r>
                  <w:r w:rsidRPr="006D4256">
                    <w:rPr>
                      <w:rFonts w:ascii="Bodoni MT" w:eastAsia="Times New Roman" w:hAnsi="Bodoni MT"/>
                      <w:i/>
                      <w:iCs/>
                      <w:sz w:val="20"/>
                      <w:lang w:eastAsia="uk-UA"/>
                    </w:rPr>
                    <w:t>:__________________</w:t>
                  </w:r>
                  <w:r w:rsidR="00094847">
                    <w:rPr>
                      <w:rFonts w:asciiTheme="minorHAnsi" w:eastAsia="Times New Roman" w:hAnsiTheme="minorHAnsi"/>
                      <w:i/>
                      <w:iCs/>
                      <w:sz w:val="20"/>
                      <w:lang w:eastAsia="uk-UA"/>
                    </w:rPr>
                    <w:t>_______</w:t>
                  </w:r>
                </w:p>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Times New Roman" w:eastAsia="Times New Roman" w:hAnsi="Times New Roman"/>
                      <w:i/>
                      <w:iCs/>
                      <w:sz w:val="20"/>
                      <w:lang w:eastAsia="uk-UA"/>
                    </w:rPr>
                    <w:t>Місце</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дата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реєстрації</w:t>
                  </w:r>
                  <w:r w:rsidRPr="006D4256">
                    <w:rPr>
                      <w:rFonts w:ascii="Bodoni MT" w:eastAsia="Times New Roman" w:hAnsi="Bodoni MT"/>
                      <w:i/>
                      <w:iCs/>
                      <w:sz w:val="20"/>
                      <w:lang w:eastAsia="uk-UA"/>
                    </w:rPr>
                    <w:t>: __________</w:t>
                  </w:r>
                  <w:r w:rsidR="00094847">
                    <w:rPr>
                      <w:rFonts w:asciiTheme="minorHAnsi" w:eastAsia="Times New Roman" w:hAnsiTheme="minorHAnsi"/>
                      <w:i/>
                      <w:iCs/>
                      <w:sz w:val="20"/>
                      <w:lang w:eastAsia="uk-UA"/>
                    </w:rPr>
                    <w:t>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Розрахунковий</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рахунок</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МФО</w:t>
                  </w:r>
                  <w:r w:rsidRPr="006D4256">
                    <w:rPr>
                      <w:rFonts w:ascii="Bodoni MT" w:eastAsia="Times New Roman" w:hAnsi="Bodoni MT"/>
                      <w:i/>
                      <w:iCs/>
                      <w:sz w:val="20"/>
                      <w:lang w:eastAsia="uk-UA"/>
                    </w:rPr>
                    <w:t>:</w:t>
                  </w:r>
                </w:p>
                <w:p w:rsidR="00EF360D" w:rsidRPr="006D4256" w:rsidRDefault="00EF360D" w:rsidP="00EF360D">
                  <w:pPr>
                    <w:autoSpaceDN w:val="0"/>
                    <w:spacing w:after="0" w:line="256" w:lineRule="auto"/>
                    <w:rPr>
                      <w:rFonts w:ascii="Bodoni MT" w:eastAsia="Times New Roman" w:hAnsi="Bodoni MT"/>
                      <w:sz w:val="20"/>
                      <w:lang w:eastAsia="uk-UA"/>
                    </w:rPr>
                  </w:pPr>
                  <w:r w:rsidRPr="006D4256">
                    <w:rPr>
                      <w:rFonts w:ascii="Bodoni MT" w:eastAsia="Times New Roman" w:hAnsi="Bodoni MT"/>
                      <w:i/>
                      <w:iCs/>
                      <w:sz w:val="20"/>
                      <w:lang w:eastAsia="uk-UA"/>
                    </w:rPr>
                    <w:lastRenderedPageBreak/>
                    <w:t>___________________________</w:t>
                  </w:r>
                  <w:r w:rsidR="00094847">
                    <w:rPr>
                      <w:rFonts w:asciiTheme="minorHAnsi" w:eastAsia="Times New Roman" w:hAnsiTheme="minorHAnsi"/>
                      <w:i/>
                      <w:iCs/>
                      <w:sz w:val="20"/>
                      <w:lang w:eastAsia="uk-UA"/>
                    </w:rPr>
                    <w:t>___________</w:t>
                  </w:r>
                  <w:r w:rsidRPr="006D4256">
                    <w:rPr>
                      <w:rFonts w:ascii="Bodoni MT" w:eastAsia="Times New Roman" w:hAnsi="Bodoni MT"/>
                      <w:i/>
                      <w:iCs/>
                      <w:sz w:val="20"/>
                      <w:lang w:eastAsia="uk-UA"/>
                    </w:rPr>
                    <w:t>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ind w:firstLine="127"/>
                    <w:rPr>
                      <w:rFonts w:ascii="Bodoni MT" w:eastAsia="Times New Roman" w:hAnsi="Bodoni MT"/>
                      <w:i/>
                      <w:iCs/>
                      <w:sz w:val="20"/>
                      <w:lang w:eastAsia="uk-UA"/>
                    </w:rPr>
                  </w:pPr>
                  <w:r w:rsidRPr="006D4256">
                    <w:rPr>
                      <w:rFonts w:ascii="Times New Roman" w:eastAsia="Times New Roman" w:hAnsi="Times New Roman"/>
                      <w:i/>
                      <w:iCs/>
                      <w:sz w:val="20"/>
                      <w:lang w:eastAsia="uk-UA"/>
                    </w:rPr>
                    <w:lastRenderedPageBreak/>
                    <w:t>Банк</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який</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обслуговує</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ють</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w:t>
                  </w:r>
                </w:p>
                <w:p w:rsidR="00EF360D" w:rsidRPr="00094847" w:rsidRDefault="00EF360D" w:rsidP="00EF360D">
                  <w:pPr>
                    <w:autoSpaceDN w:val="0"/>
                    <w:spacing w:after="0" w:line="256" w:lineRule="auto"/>
                    <w:ind w:firstLine="127"/>
                    <w:rPr>
                      <w:rFonts w:asciiTheme="minorHAnsi" w:eastAsia="Times New Roman" w:hAnsiTheme="minorHAnsi"/>
                      <w:sz w:val="20"/>
                      <w:lang w:eastAsia="uk-UA"/>
                    </w:rPr>
                  </w:pPr>
                  <w:r w:rsidRPr="006D4256">
                    <w:rPr>
                      <w:rFonts w:ascii="Bodoni MT" w:eastAsia="Times New Roman" w:hAnsi="Bodoni MT"/>
                      <w:i/>
                      <w:iCs/>
                      <w:sz w:val="20"/>
                      <w:lang w:eastAsia="uk-UA"/>
                    </w:rPr>
                    <w:lastRenderedPageBreak/>
                    <w:t>____________________________</w:t>
                  </w:r>
                  <w:r w:rsidR="00094847">
                    <w:rPr>
                      <w:rFonts w:asciiTheme="minorHAnsi" w:eastAsia="Times New Roman" w:hAnsiTheme="minorHAnsi"/>
                      <w:i/>
                      <w:iCs/>
                      <w:sz w:val="20"/>
                      <w:lang w:eastAsia="uk-UA"/>
                    </w:rPr>
                    <w:t>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lastRenderedPageBreak/>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Times New Roman" w:eastAsia="Times New Roman" w:hAnsi="Times New Roman"/>
                      <w:i/>
                      <w:sz w:val="20"/>
                      <w:lang w:eastAsia="uk-UA"/>
                    </w:rPr>
                    <w:t>Інформація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систему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оподаткування</w:t>
                  </w:r>
                  <w:r w:rsidRPr="006D4256">
                    <w:rPr>
                      <w:rFonts w:ascii="Bodoni MT" w:eastAsia="Times New Roman" w:hAnsi="Bodoni MT"/>
                      <w:i/>
                      <w:sz w:val="20"/>
                      <w:lang w:eastAsia="uk-UA"/>
                    </w:rPr>
                    <w:t xml:space="preserve">, </w:t>
                  </w:r>
                  <w:r w:rsidRPr="006D4256">
                    <w:rPr>
                      <w:rFonts w:ascii="Times New Roman" w:eastAsia="Times New Roman" w:hAnsi="Times New Roman"/>
                      <w:i/>
                      <w:sz w:val="20"/>
                      <w:lang w:eastAsia="uk-UA"/>
                    </w:rPr>
                    <w:t>на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якій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перебуває</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суб</w:t>
                  </w:r>
                  <w:r w:rsidRPr="006D4256">
                    <w:rPr>
                      <w:rFonts w:ascii="Bodoni MT" w:eastAsia="Times New Roman" w:hAnsi="Bodoni MT" w:cs="Bodoni MT"/>
                      <w:i/>
                      <w:sz w:val="20"/>
                      <w:lang w:eastAsia="uk-UA"/>
                    </w:rPr>
                    <w:t>‘</w:t>
                  </w:r>
                  <w:r w:rsidRPr="006D4256">
                    <w:rPr>
                      <w:rFonts w:ascii="Times New Roman" w:eastAsia="Times New Roman" w:hAnsi="Times New Roman"/>
                      <w:i/>
                      <w:sz w:val="20"/>
                      <w:lang w:eastAsia="uk-UA"/>
                    </w:rPr>
                    <w:t>єкт</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підприємницької</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діяльності</w:t>
                  </w:r>
                  <w:r w:rsidRPr="006D4256">
                    <w:rPr>
                      <w:rFonts w:ascii="Bodoni MT" w:eastAsia="Times New Roman" w:hAnsi="Bodoni MT"/>
                      <w:i/>
                      <w:sz w:val="20"/>
                      <w:lang w:eastAsia="uk-UA"/>
                    </w:rPr>
                    <w:t>:_______________________________</w:t>
                  </w:r>
                  <w:r w:rsidR="00094847">
                    <w:rPr>
                      <w:rFonts w:asciiTheme="minorHAnsi" w:eastAsia="Times New Roman" w:hAnsiTheme="minorHAnsi"/>
                      <w:i/>
                      <w:sz w:val="20"/>
                      <w:lang w:eastAsia="uk-UA"/>
                    </w:rPr>
                    <w:t>___________________________________________________</w:t>
                  </w:r>
                </w:p>
              </w:tc>
            </w:tr>
            <w:tr w:rsidR="00EF360D" w:rsidRPr="006D4256" w:rsidTr="00AC56E5">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Default="00EF360D" w:rsidP="00094847">
                  <w:pPr>
                    <w:autoSpaceDN w:val="0"/>
                    <w:spacing w:after="0" w:line="256" w:lineRule="auto"/>
                    <w:rPr>
                      <w:rFonts w:ascii="Times New Roman" w:eastAsia="Times New Roman" w:hAnsi="Times New Roman"/>
                      <w:i/>
                      <w:sz w:val="20"/>
                      <w:lang w:eastAsia="uk-UA"/>
                    </w:rPr>
                  </w:pPr>
                  <w:r w:rsidRPr="006D4256">
                    <w:rPr>
                      <w:rFonts w:ascii="Times New Roman" w:eastAsia="Times New Roman" w:hAnsi="Times New Roman"/>
                      <w:i/>
                      <w:sz w:val="20"/>
                      <w:lang w:eastAsia="uk-UA"/>
                    </w:rPr>
                    <w:t>Уповноважений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представник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н</w:t>
                  </w:r>
                  <w:r w:rsidR="00094847">
                    <w:rPr>
                      <w:rFonts w:ascii="Times New Roman" w:eastAsia="Times New Roman" w:hAnsi="Times New Roman"/>
                      <w:i/>
                      <w:sz w:val="20"/>
                      <w:lang w:eastAsia="uk-UA"/>
                    </w:rPr>
                    <w:t xml:space="preserve">а </w:t>
                  </w:r>
                  <w:r w:rsidRPr="006D4256">
                    <w:rPr>
                      <w:rFonts w:ascii="Times New Roman" w:eastAsia="Times New Roman" w:hAnsi="Times New Roman"/>
                      <w:i/>
                      <w:sz w:val="20"/>
                      <w:lang w:eastAsia="uk-UA"/>
                    </w:rPr>
                    <w:t>підписання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документів</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тендерної</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пропозиції</w:t>
                  </w:r>
                </w:p>
                <w:p w:rsidR="00094847" w:rsidRPr="006D4256" w:rsidRDefault="00094847" w:rsidP="00094847">
                  <w:pPr>
                    <w:autoSpaceDN w:val="0"/>
                    <w:spacing w:after="0" w:line="256" w:lineRule="auto"/>
                    <w:rPr>
                      <w:rFonts w:ascii="Bodoni MT" w:eastAsia="Times New Roman" w:hAnsi="Bodoni MT"/>
                      <w:i/>
                      <w:sz w:val="20"/>
                      <w:lang w:eastAsia="uk-UA"/>
                    </w:rPr>
                  </w:pPr>
                  <w:r>
                    <w:rPr>
                      <w:rFonts w:ascii="Times New Roman" w:eastAsia="Times New Roman" w:hAnsi="Times New Roman"/>
                      <w:i/>
                      <w:sz w:val="20"/>
                      <w:lang w:eastAsia="uk-UA"/>
                    </w:rPr>
                    <w:t>___________________________________________________________________________________________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Default="00EF360D" w:rsidP="00EF360D">
                  <w:pPr>
                    <w:autoSpaceDN w:val="0"/>
                    <w:spacing w:after="0" w:line="256" w:lineRule="auto"/>
                    <w:rPr>
                      <w:rFonts w:ascii="Times New Roman" w:eastAsia="Times New Roman" w:hAnsi="Times New Roman"/>
                      <w:i/>
                      <w:sz w:val="20"/>
                      <w:lang w:eastAsia="uk-UA"/>
                    </w:rPr>
                  </w:pPr>
                  <w:r w:rsidRPr="006D4256">
                    <w:rPr>
                      <w:rFonts w:ascii="Times New Roman" w:eastAsia="Times New Roman" w:hAnsi="Times New Roman"/>
                      <w:i/>
                      <w:sz w:val="20"/>
                      <w:lang w:eastAsia="uk-UA"/>
                    </w:rPr>
                    <w:t>Уповноважений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представник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на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підписання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договору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за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результатами</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торгів</w:t>
                  </w:r>
                </w:p>
                <w:p w:rsidR="00094847" w:rsidRPr="006D4256" w:rsidRDefault="00094847" w:rsidP="00EF360D">
                  <w:pPr>
                    <w:autoSpaceDN w:val="0"/>
                    <w:spacing w:after="0" w:line="256" w:lineRule="auto"/>
                    <w:rPr>
                      <w:rFonts w:ascii="Bodoni MT" w:eastAsia="Times New Roman" w:hAnsi="Bodoni MT"/>
                      <w:i/>
                      <w:sz w:val="20"/>
                      <w:lang w:eastAsia="uk-UA"/>
                    </w:rPr>
                  </w:pPr>
                  <w:r>
                    <w:rPr>
                      <w:rFonts w:ascii="Times New Roman" w:eastAsia="Times New Roman" w:hAnsi="Times New Roman"/>
                      <w:i/>
                      <w:sz w:val="20"/>
                      <w:lang w:eastAsia="uk-UA"/>
                    </w:rPr>
                    <w:t>___________________________________________________________________________________________</w:t>
                  </w:r>
                </w:p>
              </w:tc>
            </w:tr>
          </w:tbl>
          <w:p w:rsidR="00EF360D" w:rsidRPr="006D4256" w:rsidRDefault="00EF360D" w:rsidP="00EF360D">
            <w:pPr>
              <w:spacing w:after="0" w:line="240" w:lineRule="exact"/>
              <w:jc w:val="center"/>
              <w:rPr>
                <w:rFonts w:ascii="Times New Roman" w:eastAsia="Times New Roman" w:hAnsi="Times New Roman"/>
                <w:i/>
                <w:sz w:val="16"/>
                <w:szCs w:val="16"/>
                <w:lang w:eastAsia="ru-RU"/>
              </w:rPr>
            </w:pPr>
            <w:r w:rsidRPr="006D4256">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EF360D" w:rsidRPr="006D4256" w:rsidRDefault="00EF360D" w:rsidP="00EF360D">
            <w:pPr>
              <w:suppressAutoHyphens/>
              <w:spacing w:after="0" w:line="240" w:lineRule="auto"/>
              <w:jc w:val="center"/>
              <w:rPr>
                <w:rFonts w:ascii="Times New Roman" w:eastAsia="SimSun" w:hAnsi="Times New Roman" w:cs="Mangal"/>
                <w:color w:val="000000"/>
                <w:kern w:val="1"/>
                <w:sz w:val="14"/>
                <w:szCs w:val="20"/>
                <w:lang w:eastAsia="hi-IN" w:bidi="hi-IN"/>
              </w:rPr>
            </w:pPr>
            <w:r w:rsidRPr="006D4256">
              <w:rPr>
                <w:rFonts w:ascii="Times New Roman" w:eastAsia="Times New Roman" w:hAnsi="Times New Roman"/>
                <w:b/>
                <w:bCs/>
                <w:color w:val="00000A"/>
                <w:sz w:val="16"/>
                <w:szCs w:val="16"/>
                <w:lang w:eastAsia="ru-RU"/>
              </w:rPr>
              <w:t>М.П.</w:t>
            </w:r>
          </w:p>
        </w:tc>
      </w:tr>
      <w:tr w:rsidR="00EF360D" w:rsidRPr="006D4256" w:rsidTr="00AC56E5">
        <w:trPr>
          <w:trHeight w:val="490"/>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lastRenderedPageBreak/>
              <w:t>4</w:t>
            </w:r>
            <w:r w:rsidR="00D108D0">
              <w:rPr>
                <w:rFonts w:ascii="Times New Roman" w:eastAsia="SimSun" w:hAnsi="Times New Roman" w:cs="Mangal"/>
                <w:color w:val="000000"/>
                <w:kern w:val="1"/>
                <w:sz w:val="24"/>
                <w:szCs w:val="24"/>
                <w:lang w:eastAsia="hi-IN" w:bidi="hi-IN"/>
              </w:rPr>
              <w:t xml:space="preserve">.11. </w:t>
            </w:r>
            <w:r w:rsidR="00EF360D" w:rsidRPr="006D4256">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EF360D" w:rsidRPr="006D4256" w:rsidRDefault="00EF360D" w:rsidP="00EF360D">
            <w:pPr>
              <w:suppressAutoHyphens/>
              <w:spacing w:after="0" w:line="240" w:lineRule="auto"/>
              <w:jc w:val="both"/>
              <w:rPr>
                <w:rFonts w:ascii="Times New Roman" w:eastAsia="SimSun" w:hAnsi="Times New Roman" w:cs="Mangal"/>
                <w:color w:val="000000"/>
                <w:kern w:val="1"/>
                <w:sz w:val="24"/>
                <w:szCs w:val="24"/>
                <w:lang w:eastAsia="hi-IN" w:bidi="hi-IN"/>
              </w:rPr>
            </w:pPr>
            <w:r w:rsidRPr="006D4256">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EF360D" w:rsidRPr="006D4256" w:rsidRDefault="00EF360D" w:rsidP="00EF360D">
            <w:pPr>
              <w:suppressAutoHyphens/>
              <w:spacing w:after="0" w:line="240" w:lineRule="auto"/>
              <w:jc w:val="both"/>
              <w:rPr>
                <w:rFonts w:ascii="Times New Roman" w:eastAsia="SimSun" w:hAnsi="Times New Roman" w:cs="Mangal"/>
                <w:color w:val="000000"/>
                <w:kern w:val="1"/>
                <w:sz w:val="24"/>
                <w:szCs w:val="24"/>
                <w:lang w:eastAsia="hi-IN" w:bidi="hi-IN"/>
              </w:rPr>
            </w:pPr>
            <w:r w:rsidRPr="006D4256">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F360D" w:rsidRPr="006D4256" w:rsidTr="00AC56E5">
        <w:tc>
          <w:tcPr>
            <w:tcW w:w="5000" w:type="pct"/>
            <w:shd w:val="clear" w:color="auto" w:fill="auto"/>
          </w:tcPr>
          <w:p w:rsidR="00EF360D" w:rsidRPr="006D4256" w:rsidRDefault="00612039" w:rsidP="00D108D0">
            <w:pPr>
              <w:widowControl w:val="0"/>
              <w:suppressAutoHyphens/>
              <w:autoSpaceDN w:val="0"/>
              <w:spacing w:after="0" w:line="240" w:lineRule="auto"/>
              <w:contextualSpacing/>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.12. </w:t>
            </w:r>
            <w:r w:rsidR="00EF360D" w:rsidRPr="006D4256">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00EF360D" w:rsidRPr="006D4256">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r w:rsidR="006F623A">
              <w:rPr>
                <w:rFonts w:ascii="Times New Roman" w:eastAsia="Times New Roman" w:hAnsi="Times New Roman"/>
                <w:b/>
                <w:color w:val="000000"/>
                <w:kern w:val="3"/>
                <w:sz w:val="24"/>
                <w:szCs w:val="24"/>
                <w:lang w:eastAsia="ru-RU"/>
              </w:rPr>
              <w:t>санк</w:t>
            </w:r>
            <w:r w:rsidR="006F623A" w:rsidRPr="006D4256">
              <w:rPr>
                <w:rFonts w:ascii="Times New Roman" w:eastAsia="Times New Roman" w:hAnsi="Times New Roman"/>
                <w:b/>
                <w:color w:val="000000"/>
                <w:kern w:val="3"/>
                <w:sz w:val="24"/>
                <w:szCs w:val="24"/>
                <w:lang w:eastAsia="ru-RU"/>
              </w:rPr>
              <w:t>ційного</w:t>
            </w:r>
            <w:r w:rsidR="00EF360D" w:rsidRPr="006D4256">
              <w:rPr>
                <w:rFonts w:ascii="Times New Roman" w:eastAsia="Times New Roman" w:hAnsi="Times New Roman"/>
                <w:color w:val="000000"/>
                <w:kern w:val="3"/>
                <w:sz w:val="24"/>
                <w:szCs w:val="24"/>
                <w:lang w:eastAsia="ru-RU"/>
              </w:rPr>
              <w:t xml:space="preserve">, у тому числі: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Закону України "Про санк</w:t>
            </w:r>
            <w:r w:rsidR="000F52AF">
              <w:rPr>
                <w:rFonts w:ascii="Times New Roman" w:eastAsia="Times New Roman" w:hAnsi="Times New Roman"/>
                <w:color w:val="000000"/>
                <w:kern w:val="3"/>
                <w:sz w:val="24"/>
                <w:szCs w:val="24"/>
                <w:lang w:eastAsia="ru-RU"/>
              </w:rPr>
              <w:t xml:space="preserve">ції" від 14.08.2014 № 1644-VII;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6D4256">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6D4256">
              <w:rPr>
                <w:rFonts w:ascii="Times New Roman" w:eastAsia="Times New Roman" w:hAnsi="Times New Roman"/>
                <w:color w:val="000000"/>
                <w:kern w:val="3"/>
                <w:sz w:val="24"/>
                <w:szCs w:val="24"/>
                <w:lang w:eastAsia="ru-RU"/>
              </w:rPr>
              <w:t xml:space="preserve">;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Рішення РНБО України від 28 квітня 2017 року </w:t>
            </w:r>
            <w:r w:rsidRPr="006D4256">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6D4256">
              <w:rPr>
                <w:rFonts w:ascii="Times New Roman" w:eastAsia="Times New Roman" w:hAnsi="Times New Roman"/>
                <w:color w:val="000000"/>
                <w:kern w:val="3"/>
                <w:sz w:val="24"/>
                <w:szCs w:val="24"/>
                <w:lang w:eastAsia="ru-RU"/>
              </w:rPr>
              <w:t xml:space="preserve">;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w:t>
            </w:r>
            <w:r w:rsidR="005F1297">
              <w:rPr>
                <w:rFonts w:ascii="Times New Roman" w:eastAsia="Times New Roman" w:hAnsi="Times New Roman"/>
                <w:color w:val="000000"/>
                <w:kern w:val="3"/>
                <w:sz w:val="24"/>
                <w:szCs w:val="24"/>
                <w:lang w:eastAsia="ru-RU"/>
              </w:rPr>
              <w:t xml:space="preserve"> зв’язку з військовою агресією російської ф</w:t>
            </w:r>
            <w:r w:rsidRPr="006D4256">
              <w:rPr>
                <w:rFonts w:ascii="Times New Roman" w:eastAsia="Times New Roman" w:hAnsi="Times New Roman"/>
                <w:color w:val="000000"/>
                <w:kern w:val="3"/>
                <w:sz w:val="24"/>
                <w:szCs w:val="24"/>
                <w:lang w:eastAsia="ru-RU"/>
              </w:rPr>
              <w:t>едерації»;</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EF360D" w:rsidRPr="006D4256" w:rsidRDefault="00EF360D" w:rsidP="00FB66D0">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6D4256">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r w:rsidR="00D108D0">
              <w:rPr>
                <w:rFonts w:ascii="Times New Roman" w:eastAsia="SimSun" w:hAnsi="Times New Roman"/>
                <w:kern w:val="1"/>
                <w:sz w:val="24"/>
                <w:szCs w:val="24"/>
                <w:lang w:eastAsia="hi-IN" w:bidi="hi-IN"/>
              </w:rPr>
              <w:t xml:space="preserve">.13. </w:t>
            </w:r>
            <w:r w:rsidR="00EF360D" w:rsidRPr="006D4256">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.14. </w:t>
            </w:r>
            <w:r w:rsidR="00EF360D" w:rsidRPr="006D4256">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.15. </w:t>
            </w:r>
            <w:r w:rsidR="00EF360D" w:rsidRPr="006D4256">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1640A">
              <w:rPr>
                <w:rFonts w:ascii="Times New Roman" w:eastAsia="Times New Roman" w:hAnsi="Times New Roman"/>
                <w:color w:val="000000"/>
                <w:kern w:val="3"/>
                <w:sz w:val="24"/>
                <w:szCs w:val="24"/>
                <w:lang w:eastAsia="ru-RU"/>
              </w:rPr>
              <w:t>/Ісламська республіка Іран</w:t>
            </w:r>
            <w:r w:rsidR="00EF360D" w:rsidRPr="006D4256">
              <w:rPr>
                <w:rFonts w:ascii="Times New Roman" w:eastAsia="Times New Roman" w:hAnsi="Times New Roman"/>
                <w:color w:val="000000"/>
                <w:kern w:val="3"/>
                <w:sz w:val="24"/>
                <w:szCs w:val="24"/>
                <w:lang w:eastAsia="ru-RU"/>
              </w:rPr>
              <w:t>, громадянин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випадків коли активи в установленому законодавством </w:t>
            </w:r>
            <w:r w:rsidR="00EF360D" w:rsidRPr="006D4256">
              <w:rPr>
                <w:rFonts w:ascii="Times New Roman" w:eastAsia="Times New Roman" w:hAnsi="Times New Roman"/>
                <w:color w:val="000000"/>
                <w:kern w:val="3"/>
                <w:sz w:val="24"/>
                <w:szCs w:val="24"/>
                <w:lang w:eastAsia="ru-RU"/>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21640A">
              <w:rPr>
                <w:rFonts w:ascii="Times New Roman" w:eastAsia="Times New Roman" w:hAnsi="Times New Roman"/>
                <w:color w:val="000000"/>
                <w:kern w:val="3"/>
                <w:sz w:val="24"/>
                <w:szCs w:val="24"/>
                <w:lang w:eastAsia="ru-RU"/>
              </w:rPr>
              <w:t xml:space="preserve">ї Федерації/Республіки Білорусь/Ісламської республіки Іран </w:t>
            </w:r>
            <w:r w:rsidR="00EF360D" w:rsidRPr="006D4256">
              <w:rPr>
                <w:rFonts w:ascii="Times New Roman" w:eastAsia="Times New Roman" w:hAnsi="Times New Roman"/>
                <w:color w:val="000000"/>
                <w:kern w:val="3"/>
                <w:sz w:val="24"/>
                <w:szCs w:val="24"/>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Pr="006D4256">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w:t>
            </w:r>
            <w:r w:rsidRPr="006D4256">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360D" w:rsidRPr="006D4256" w:rsidTr="00AC56E5">
        <w:tc>
          <w:tcPr>
            <w:tcW w:w="5000" w:type="pct"/>
            <w:shd w:val="clear" w:color="auto" w:fill="auto"/>
          </w:tcPr>
          <w:p w:rsidR="00EF360D" w:rsidRPr="006D4256" w:rsidRDefault="00612039" w:rsidP="001C43E1">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lastRenderedPageBreak/>
              <w:t>4</w:t>
            </w:r>
            <w:r w:rsidR="001C43E1">
              <w:rPr>
                <w:rFonts w:ascii="Times New Roman" w:eastAsia="Times New Roman" w:hAnsi="Times New Roman" w:cs="Tahoma"/>
                <w:kern w:val="3"/>
                <w:sz w:val="24"/>
                <w:szCs w:val="24"/>
                <w:lang w:eastAsia="ru-RU"/>
              </w:rPr>
              <w:t xml:space="preserve">.16. </w:t>
            </w:r>
            <w:r w:rsidR="00EF360D" w:rsidRPr="006D4256">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F360D" w:rsidRPr="006D4256" w:rsidRDefault="00EF360D" w:rsidP="006B4170">
            <w:pPr>
              <w:suppressAutoHyphens/>
              <w:autoSpaceDN w:val="0"/>
              <w:spacing w:after="0" w:line="240" w:lineRule="auto"/>
              <w:jc w:val="both"/>
              <w:textAlignment w:val="baseline"/>
              <w:rPr>
                <w:rFonts w:ascii="Times New Roman" w:eastAsia="Times New Roman" w:hAnsi="Times New Roman" w:cs="Tahoma"/>
                <w:i/>
                <w:kern w:val="3"/>
                <w:lang w:eastAsia="ru-RU"/>
              </w:rPr>
            </w:pPr>
            <w:r w:rsidRPr="006D4256">
              <w:rPr>
                <w:rFonts w:ascii="Times New Roman" w:eastAsia="Times New Roman" w:hAnsi="Times New Roman" w:cs="Tahoma"/>
                <w:i/>
                <w:kern w:val="3"/>
                <w:lang w:eastAsia="ru-RU"/>
              </w:rPr>
              <w:t>Тимчасово окупованою територією є частини території України, в</w:t>
            </w:r>
            <w:r w:rsidR="006B4170">
              <w:rPr>
                <w:rFonts w:ascii="Times New Roman" w:eastAsia="Times New Roman" w:hAnsi="Times New Roman" w:cs="Tahoma"/>
                <w:i/>
                <w:kern w:val="3"/>
                <w:lang w:eastAsia="ru-RU"/>
              </w:rPr>
              <w:t xml:space="preserve"> межах яких збройні формування р</w:t>
            </w:r>
            <w:r w:rsidRPr="006D4256">
              <w:rPr>
                <w:rFonts w:ascii="Times New Roman" w:eastAsia="Times New Roman" w:hAnsi="Times New Roman" w:cs="Tahoma"/>
                <w:i/>
                <w:kern w:val="3"/>
                <w:lang w:eastAsia="ru-RU"/>
              </w:rPr>
              <w:t xml:space="preserve">осійської </w:t>
            </w:r>
            <w:r w:rsidR="006B4170">
              <w:rPr>
                <w:rFonts w:ascii="Times New Roman" w:eastAsia="Times New Roman" w:hAnsi="Times New Roman" w:cs="Tahoma"/>
                <w:i/>
                <w:kern w:val="3"/>
                <w:lang w:eastAsia="ru-RU"/>
              </w:rPr>
              <w:t>ф</w:t>
            </w:r>
            <w:r w:rsidRPr="006D4256">
              <w:rPr>
                <w:rFonts w:ascii="Times New Roman" w:eastAsia="Times New Roman" w:hAnsi="Times New Roman" w:cs="Tahoma"/>
                <w:i/>
                <w:kern w:val="3"/>
                <w:lang w:eastAsia="ru-RU"/>
              </w:rPr>
              <w:t xml:space="preserve">едерації та окупаційна адміністрація </w:t>
            </w:r>
            <w:r w:rsidR="006B4170">
              <w:rPr>
                <w:rFonts w:ascii="Times New Roman" w:eastAsia="Times New Roman" w:hAnsi="Times New Roman" w:cs="Tahoma"/>
                <w:i/>
                <w:kern w:val="3"/>
                <w:lang w:eastAsia="ru-RU"/>
              </w:rPr>
              <w:t>р</w:t>
            </w:r>
            <w:r w:rsidRPr="006D4256">
              <w:rPr>
                <w:rFonts w:ascii="Times New Roman" w:eastAsia="Times New Roman" w:hAnsi="Times New Roman" w:cs="Tahoma"/>
                <w:i/>
                <w:kern w:val="3"/>
                <w:lang w:eastAsia="ru-RU"/>
              </w:rPr>
              <w:t xml:space="preserve">осійської </w:t>
            </w:r>
            <w:r w:rsidR="006B4170">
              <w:rPr>
                <w:rFonts w:ascii="Times New Roman" w:eastAsia="Times New Roman" w:hAnsi="Times New Roman" w:cs="Tahoma"/>
                <w:i/>
                <w:kern w:val="3"/>
                <w:lang w:eastAsia="ru-RU"/>
              </w:rPr>
              <w:t>ф</w:t>
            </w:r>
            <w:r w:rsidRPr="006D4256">
              <w:rPr>
                <w:rFonts w:ascii="Times New Roman" w:eastAsia="Times New Roman" w:hAnsi="Times New Roman" w:cs="Tahoma"/>
                <w:i/>
                <w:kern w:val="3"/>
                <w:lang w:eastAsia="ru-RU"/>
              </w:rPr>
              <w:t>едерації встановили та здійснюють фактичний контроль або в</w:t>
            </w:r>
            <w:r w:rsidR="006B4170">
              <w:rPr>
                <w:rFonts w:ascii="Times New Roman" w:eastAsia="Times New Roman" w:hAnsi="Times New Roman" w:cs="Tahoma"/>
                <w:i/>
                <w:kern w:val="3"/>
                <w:lang w:eastAsia="ru-RU"/>
              </w:rPr>
              <w:t xml:space="preserve"> межах яких збройні формування російської ф</w:t>
            </w:r>
            <w:r w:rsidRPr="006D4256">
              <w:rPr>
                <w:rFonts w:ascii="Times New Roman" w:eastAsia="Times New Roman" w:hAnsi="Times New Roman" w:cs="Tahoma"/>
                <w:i/>
                <w:kern w:val="3"/>
                <w:lang w:eastAsia="ru-RU"/>
              </w:rPr>
              <w:t>едерації встановили та здійснюють загальний контроль з метою встановл</w:t>
            </w:r>
            <w:r w:rsidR="006B4170">
              <w:rPr>
                <w:rFonts w:ascii="Times New Roman" w:eastAsia="Times New Roman" w:hAnsi="Times New Roman" w:cs="Tahoma"/>
                <w:i/>
                <w:kern w:val="3"/>
                <w:lang w:eastAsia="ru-RU"/>
              </w:rPr>
              <w:t>ення окупаційної адміністрації російської ф</w:t>
            </w:r>
            <w:r w:rsidRPr="006D4256">
              <w:rPr>
                <w:rFonts w:ascii="Times New Roman" w:eastAsia="Times New Roman" w:hAnsi="Times New Roman" w:cs="Tahoma"/>
                <w:i/>
                <w:kern w:val="3"/>
                <w:lang w:eastAsia="ru-RU"/>
              </w:rPr>
              <w:t xml:space="preserve">едерації. </w:t>
            </w:r>
          </w:p>
        </w:tc>
      </w:tr>
    </w:tbl>
    <w:p w:rsidR="008C524B" w:rsidRDefault="008C524B" w:rsidP="008C524B">
      <w:pPr>
        <w:shd w:val="clear" w:color="auto" w:fill="FFFFFF"/>
        <w:spacing w:after="0" w:line="240" w:lineRule="auto"/>
        <w:ind w:firstLine="720"/>
        <w:jc w:val="both"/>
        <w:rPr>
          <w:rFonts w:ascii="Times New Roman" w:eastAsia="Times New Roman" w:hAnsi="Times New Roman"/>
          <w:color w:val="000000"/>
          <w:sz w:val="24"/>
          <w:szCs w:val="24"/>
        </w:rPr>
      </w:pPr>
    </w:p>
    <w:p w:rsidR="00EF360D" w:rsidRDefault="008C524B" w:rsidP="00223343">
      <w:pPr>
        <w:shd w:val="clear" w:color="auto" w:fill="FFFFFF"/>
        <w:spacing w:after="0" w:line="240" w:lineRule="auto"/>
        <w:ind w:firstLine="567"/>
        <w:jc w:val="both"/>
        <w:rPr>
          <w:rFonts w:ascii="Times New Roman" w:eastAsia="Times New Roman" w:hAnsi="Times New Roman"/>
          <w:color w:val="000000"/>
          <w:sz w:val="24"/>
          <w:szCs w:val="24"/>
        </w:rPr>
      </w:pPr>
      <w:r w:rsidRPr="00291DA3">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2617" w:rsidRDefault="00C62617" w:rsidP="00223343">
      <w:pPr>
        <w:shd w:val="clear" w:color="auto" w:fill="FFFFFF"/>
        <w:spacing w:after="0" w:line="240" w:lineRule="auto"/>
        <w:ind w:firstLine="567"/>
        <w:jc w:val="both"/>
        <w:rPr>
          <w:rFonts w:ascii="Times New Roman" w:hAnsi="Times New Roman"/>
          <w:b/>
          <w:sz w:val="24"/>
          <w:szCs w:val="24"/>
          <w:u w:val="single"/>
        </w:rPr>
      </w:pPr>
      <w:r w:rsidRPr="00223343">
        <w:rPr>
          <w:rFonts w:ascii="Times New Roman" w:hAnsi="Times New Roman"/>
          <w:b/>
          <w:sz w:val="24"/>
          <w:szCs w:val="24"/>
          <w:u w:val="single"/>
        </w:rPr>
        <w:t xml:space="preserve">Учасник в складі своєї тендерної пропозиції повинен надати документи, що підтверджують </w:t>
      </w:r>
      <w:r w:rsidR="0061529C">
        <w:rPr>
          <w:rFonts w:ascii="Times New Roman" w:hAnsi="Times New Roman"/>
          <w:b/>
          <w:sz w:val="24"/>
          <w:szCs w:val="24"/>
          <w:u w:val="single"/>
        </w:rPr>
        <w:t>якісне виконання послуги</w:t>
      </w:r>
      <w:r w:rsidRPr="00223343">
        <w:rPr>
          <w:rFonts w:ascii="Times New Roman" w:hAnsi="Times New Roman"/>
          <w:b/>
          <w:sz w:val="24"/>
          <w:szCs w:val="24"/>
          <w:u w:val="single"/>
        </w:rPr>
        <w:t>:</w:t>
      </w:r>
    </w:p>
    <w:p w:rsidR="0061529C" w:rsidRPr="00223343" w:rsidRDefault="0061529C" w:rsidP="00223343">
      <w:pPr>
        <w:shd w:val="clear" w:color="auto" w:fill="FFFFFF"/>
        <w:spacing w:after="0" w:line="240" w:lineRule="auto"/>
        <w:ind w:firstLine="567"/>
        <w:jc w:val="both"/>
        <w:rPr>
          <w:rFonts w:ascii="Times New Roman" w:hAnsi="Times New Roman"/>
          <w:b/>
          <w:i/>
          <w:color w:val="000000"/>
          <w:sz w:val="24"/>
          <w:szCs w:val="24"/>
          <w:u w:val="single"/>
        </w:rPr>
      </w:pPr>
    </w:p>
    <w:tbl>
      <w:tblPr>
        <w:tblStyle w:val="TableNormal"/>
        <w:tblW w:w="9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tblPr>
      <w:tblGrid>
        <w:gridCol w:w="679"/>
        <w:gridCol w:w="9081"/>
      </w:tblGrid>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4026F3" w:rsidRDefault="0061529C" w:rsidP="0061529C">
            <w:pPr>
              <w:spacing w:after="0" w:line="240" w:lineRule="auto"/>
              <w:contextualSpacing/>
              <w:jc w:val="both"/>
              <w:rPr>
                <w:rFonts w:ascii="Times New Roman" w:eastAsia="Times New Roman" w:hAnsi="Times New Roman" w:cs="Times New Roman"/>
                <w:color w:val="000000" w:themeColor="text1"/>
                <w:sz w:val="24"/>
                <w:szCs w:val="24"/>
              </w:rPr>
            </w:pPr>
            <w:r w:rsidRPr="004026F3">
              <w:rPr>
                <w:rFonts w:ascii="Times New Roman" w:eastAsia="Times New Roman" w:hAnsi="Times New Roman" w:cs="Times New Roman"/>
                <w:color w:val="000000" w:themeColor="text1"/>
                <w:sz w:val="24"/>
                <w:szCs w:val="24"/>
              </w:rPr>
              <w:t xml:space="preserve">Гарантійний лист щодо забезпечення якісного щомісячного проведення комплексу заходів з профілактичної дезінфекції (дератизація, дезінсекція) власними силами  в закладах освіти </w:t>
            </w:r>
            <w:r>
              <w:rPr>
                <w:rFonts w:ascii="Times New Roman" w:eastAsia="Times New Roman" w:hAnsi="Times New Roman" w:cs="Times New Roman"/>
                <w:color w:val="000000" w:themeColor="text1"/>
                <w:sz w:val="24"/>
                <w:szCs w:val="24"/>
              </w:rPr>
              <w:t>Саксаганського</w:t>
            </w:r>
            <w:r w:rsidRPr="004026F3">
              <w:rPr>
                <w:rFonts w:ascii="Times New Roman" w:eastAsia="Times New Roman" w:hAnsi="Times New Roman" w:cs="Times New Roman"/>
                <w:color w:val="000000" w:themeColor="text1"/>
                <w:sz w:val="24"/>
                <w:szCs w:val="24"/>
              </w:rPr>
              <w:t xml:space="preserve"> району.</w:t>
            </w:r>
          </w:p>
        </w:tc>
      </w:tr>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Лист в довільній формі, за підписом учасника або представника учасника уповноваженого на підпис та завірений печаткою (у разі використання), в якому зазначається інформація про наявність складських приміщень у м. Кривий Ріг для зберігання дезінфікуючих засобів та документальне підтвердження.</w:t>
            </w:r>
          </w:p>
        </w:tc>
      </w:tr>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Скановані копії сертифікатів у відповідності до вимог (НАССР) ISO22000.</w:t>
            </w:r>
          </w:p>
        </w:tc>
      </w:tr>
      <w:tr w:rsidR="0061529C" w:rsidRPr="00B25B12" w:rsidTr="0061529C">
        <w:trPr>
          <w:trHeight w:val="240"/>
        </w:trPr>
        <w:tc>
          <w:tcPr>
            <w:tcW w:w="679" w:type="dxa"/>
            <w:tcMar>
              <w:top w:w="0" w:type="dxa"/>
              <w:left w:w="115" w:type="dxa"/>
              <w:bottom w:w="0" w:type="dxa"/>
              <w:right w:w="115" w:type="dxa"/>
            </w:tcMar>
          </w:tcPr>
          <w:p w:rsidR="0061529C"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 xml:space="preserve">Інформаційна довідка про перелік препаратів, які Учасник буде застосовувати під час </w:t>
            </w:r>
            <w:r>
              <w:rPr>
                <w:rFonts w:ascii="Times New Roman" w:eastAsia="Times New Roman" w:hAnsi="Times New Roman" w:cs="Times New Roman"/>
                <w:color w:val="000000" w:themeColor="text1"/>
              </w:rPr>
              <w:t>надання послуг</w:t>
            </w:r>
            <w:r w:rsidRPr="00E65A1B">
              <w:rPr>
                <w:rFonts w:ascii="Times New Roman" w:eastAsia="Times New Roman" w:hAnsi="Times New Roman" w:cs="Times New Roman"/>
                <w:color w:val="000000" w:themeColor="text1"/>
              </w:rPr>
              <w:t xml:space="preserve"> з профілактичної дезінфекції</w:t>
            </w:r>
          </w:p>
        </w:tc>
      </w:tr>
      <w:tr w:rsidR="0061529C" w:rsidRPr="00B25B12" w:rsidTr="0061529C">
        <w:trPr>
          <w:trHeight w:val="240"/>
        </w:trPr>
        <w:tc>
          <w:tcPr>
            <w:tcW w:w="679" w:type="dxa"/>
            <w:tcMar>
              <w:top w:w="0" w:type="dxa"/>
              <w:left w:w="115" w:type="dxa"/>
              <w:bottom w:w="0" w:type="dxa"/>
              <w:right w:w="115" w:type="dxa"/>
            </w:tcMar>
          </w:tcPr>
          <w:p w:rsidR="0061529C"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Скановані копії сертифікатів на препарати</w:t>
            </w:r>
            <w:r>
              <w:rPr>
                <w:rFonts w:ascii="Times New Roman" w:eastAsia="Times New Roman" w:hAnsi="Times New Roman" w:cs="Times New Roman"/>
                <w:color w:val="000000" w:themeColor="text1"/>
              </w:rPr>
              <w:t>, будуть використовуватися під час надання послуг з профілактичної дезінфекції</w:t>
            </w:r>
          </w:p>
        </w:tc>
      </w:tr>
    </w:tbl>
    <w:tbl>
      <w:tblPr>
        <w:tblW w:w="0" w:type="auto"/>
        <w:tblInd w:w="-147" w:type="dxa"/>
        <w:tblCellMar>
          <w:top w:w="15" w:type="dxa"/>
          <w:left w:w="15" w:type="dxa"/>
          <w:bottom w:w="15" w:type="dxa"/>
          <w:right w:w="15" w:type="dxa"/>
        </w:tblCellMar>
        <w:tblLook w:val="04A0"/>
      </w:tblPr>
      <w:tblGrid>
        <w:gridCol w:w="709"/>
        <w:gridCol w:w="9067"/>
      </w:tblGrid>
      <w:tr w:rsidR="0061529C" w:rsidRPr="00E65A1B" w:rsidTr="0061529C">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529C" w:rsidRPr="00E65A1B" w:rsidRDefault="0061529C" w:rsidP="0061529C">
            <w:pPr>
              <w:spacing w:after="0" w:line="240" w:lineRule="auto"/>
              <w:contextualSpacing/>
              <w:jc w:val="both"/>
              <w:rPr>
                <w:rFonts w:ascii="Times New Roman" w:eastAsia="Times New Roman" w:hAnsi="Times New Roman"/>
                <w:color w:val="000000" w:themeColor="text1"/>
              </w:rPr>
            </w:pPr>
            <w:r>
              <w:rPr>
                <w:rFonts w:ascii="Times New Roman" w:eastAsia="Times New Roman" w:hAnsi="Times New Roman"/>
                <w:color w:val="000000" w:themeColor="text1"/>
              </w:rPr>
              <w:t>6.</w:t>
            </w:r>
          </w:p>
        </w:tc>
        <w:tc>
          <w:tcPr>
            <w:tcW w:w="9067" w:type="dxa"/>
            <w:tcBorders>
              <w:top w:val="single" w:sz="4" w:space="0" w:color="000000"/>
              <w:left w:val="single" w:sz="4" w:space="0" w:color="000000"/>
              <w:bottom w:val="single" w:sz="4" w:space="0" w:color="000000"/>
              <w:right w:val="single" w:sz="4" w:space="0" w:color="000000"/>
            </w:tcBorders>
          </w:tcPr>
          <w:p w:rsidR="0061529C" w:rsidRDefault="0061529C" w:rsidP="0061529C">
            <w:pPr>
              <w:spacing w:after="0" w:line="240" w:lineRule="auto"/>
              <w:contextualSpacing/>
              <w:jc w:val="both"/>
              <w:rPr>
                <w:rFonts w:ascii="Times New Roman" w:eastAsia="Times New Roman" w:hAnsi="Times New Roman"/>
                <w:color w:val="000000" w:themeColor="text1"/>
              </w:rPr>
            </w:pPr>
            <w:r w:rsidRPr="00E65A1B">
              <w:rPr>
                <w:rFonts w:ascii="Times New Roman" w:eastAsia="Times New Roman" w:hAnsi="Times New Roman"/>
                <w:color w:val="000000" w:themeColor="text1"/>
              </w:rPr>
              <w:t xml:space="preserve">Скановані копії висновків державної санітарно-епідеміологічної експертизи на препарати (засоби), які будуть використовуватися під час </w:t>
            </w:r>
            <w:r>
              <w:rPr>
                <w:rFonts w:ascii="Times New Roman" w:eastAsia="Times New Roman" w:hAnsi="Times New Roman"/>
                <w:color w:val="000000" w:themeColor="text1"/>
              </w:rPr>
              <w:t>надання послуг</w:t>
            </w:r>
            <w:r w:rsidRPr="00E65A1B">
              <w:rPr>
                <w:rFonts w:ascii="Times New Roman" w:eastAsia="Times New Roman" w:hAnsi="Times New Roman"/>
                <w:color w:val="000000" w:themeColor="text1"/>
              </w:rPr>
              <w:t xml:space="preserve"> з профілактичної дезінфекції</w:t>
            </w:r>
            <w:r>
              <w:rPr>
                <w:rFonts w:ascii="Times New Roman" w:eastAsia="Times New Roman" w:hAnsi="Times New Roman"/>
                <w:color w:val="000000" w:themeColor="text1"/>
              </w:rPr>
              <w:t>.</w:t>
            </w:r>
          </w:p>
          <w:p w:rsidR="0061529C" w:rsidRPr="00E65A1B" w:rsidRDefault="0061529C" w:rsidP="0061529C">
            <w:pPr>
              <w:spacing w:after="0" w:line="240" w:lineRule="auto"/>
              <w:contextualSpacing/>
              <w:jc w:val="both"/>
              <w:rPr>
                <w:rFonts w:ascii="Times New Roman" w:eastAsia="Times New Roman" w:hAnsi="Times New Roman"/>
                <w:b/>
                <w:color w:val="000000" w:themeColor="text1"/>
              </w:rPr>
            </w:pPr>
            <w:r w:rsidRPr="00E65A1B">
              <w:rPr>
                <w:rFonts w:ascii="Times New Roman" w:eastAsia="Times New Roman" w:hAnsi="Times New Roman"/>
                <w:b/>
                <w:color w:val="000000" w:themeColor="text1"/>
              </w:rPr>
              <w:t xml:space="preserve">Препарати (засоби), які пропонуються для використання під час надання послуг з профілактичної дезінфекції повинні бути зареєстровані і дозволені до застосування на </w:t>
            </w:r>
            <w:r w:rsidRPr="00E65A1B">
              <w:rPr>
                <w:rFonts w:ascii="Times New Roman" w:eastAsia="Times New Roman" w:hAnsi="Times New Roman"/>
                <w:b/>
                <w:color w:val="000000" w:themeColor="text1"/>
              </w:rPr>
              <w:lastRenderedPageBreak/>
              <w:t>території  України. Документи на препарати повинні бути чинними на строк дії договору.</w:t>
            </w:r>
          </w:p>
        </w:tc>
      </w:tr>
    </w:tbl>
    <w:p w:rsidR="00C62617" w:rsidRPr="00B46FB0" w:rsidRDefault="00C62617" w:rsidP="00B46FB0">
      <w:pPr>
        <w:shd w:val="clear" w:color="auto" w:fill="FFFFFF"/>
        <w:spacing w:after="0" w:line="240" w:lineRule="auto"/>
        <w:ind w:firstLine="720"/>
        <w:jc w:val="both"/>
        <w:rPr>
          <w:rFonts w:ascii="Times New Roman" w:eastAsia="Times New Roman" w:hAnsi="Times New Roman"/>
          <w:color w:val="000000"/>
          <w:sz w:val="24"/>
          <w:szCs w:val="24"/>
        </w:rPr>
      </w:pP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ПРИМІТКА (обов’язково до виконання Учасниками):</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6A5380">
        <w:rPr>
          <w:rFonts w:ascii="Times New Roman" w:hAnsi="Times New Roman"/>
          <w:b/>
          <w:sz w:val="24"/>
          <w:szCs w:val="24"/>
        </w:rPr>
        <w:t xml:space="preserve">ім’я, прізвища та посади особи; </w:t>
      </w:r>
      <w:r w:rsidRPr="006D4256">
        <w:rPr>
          <w:rFonts w:ascii="Times New Roman" w:hAnsi="Times New Roman"/>
          <w:b/>
          <w:sz w:val="24"/>
          <w:szCs w:val="24"/>
        </w:rPr>
        <w:t>та завантажуватись в електронну систему у вигляді кольорової скан-копії з оригіналу документу.</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6D4256" w:rsidRDefault="00524D3D" w:rsidP="00333F58">
      <w:pPr>
        <w:spacing w:after="0" w:line="240" w:lineRule="auto"/>
        <w:jc w:val="both"/>
        <w:rPr>
          <w:rFonts w:ascii="Times New Roman" w:hAnsi="Times New Roman"/>
          <w:b/>
          <w:sz w:val="24"/>
          <w:szCs w:val="24"/>
        </w:rPr>
      </w:pPr>
      <w:r w:rsidRPr="006D4256">
        <w:rPr>
          <w:rFonts w:ascii="Times New Roman" w:hAnsi="Times New Roman"/>
          <w:b/>
          <w:sz w:val="24"/>
          <w:szCs w:val="24"/>
        </w:rPr>
        <w:t>4) Скановані документи надаються в форматі PDF</w:t>
      </w:r>
      <w:r w:rsidR="006A5380">
        <w:rPr>
          <w:rFonts w:ascii="Times New Roman" w:hAnsi="Times New Roman"/>
          <w:b/>
          <w:sz w:val="24"/>
          <w:szCs w:val="24"/>
        </w:rPr>
        <w:t>.</w:t>
      </w:r>
      <w:r w:rsidRPr="006D4256">
        <w:rPr>
          <w:rFonts w:ascii="Times New Roman" w:eastAsia="SimSun" w:hAnsi="Times New Roman"/>
          <w:b/>
          <w:kern w:val="3"/>
          <w:sz w:val="24"/>
          <w:szCs w:val="24"/>
        </w:rPr>
        <w:br w:type="page"/>
      </w: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lastRenderedPageBreak/>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695DAC">
              <w:rPr>
                <w:rFonts w:ascii="Times New Roman" w:eastAsia="Times New Roman" w:hAnsi="Times New Roman"/>
                <w:b/>
                <w:sz w:val="20"/>
                <w:szCs w:val="20"/>
              </w:rPr>
              <w:t>тридцяти</w:t>
            </w:r>
            <w:r w:rsidR="00695DAC" w:rsidRPr="006D4256">
              <w:rPr>
                <w:rFonts w:ascii="Times New Roman" w:eastAsia="Times New Roman" w:hAnsi="Times New Roman"/>
                <w:b/>
                <w:sz w:val="20"/>
                <w:szCs w:val="20"/>
              </w:rPr>
              <w:t>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810954" w:rsidRPr="006D4256" w:rsidRDefault="00810954" w:rsidP="00810954">
      <w:pPr>
        <w:spacing w:after="0" w:line="240" w:lineRule="auto"/>
        <w:jc w:val="center"/>
        <w:rPr>
          <w:rFonts w:ascii="Times New Roman" w:hAnsi="Times New Roman"/>
          <w:b/>
          <w:sz w:val="24"/>
          <w:szCs w:val="24"/>
        </w:rPr>
      </w:pPr>
    </w:p>
    <w:p w:rsidR="004939AA" w:rsidRDefault="004939AA" w:rsidP="004939AA">
      <w:pPr>
        <w:spacing w:after="0" w:line="240" w:lineRule="auto"/>
        <w:jc w:val="center"/>
        <w:rPr>
          <w:rFonts w:ascii="Times New Roman" w:hAnsi="Times New Roman"/>
          <w:i/>
          <w:sz w:val="24"/>
          <w:szCs w:val="24"/>
        </w:rPr>
      </w:pPr>
      <w:bookmarkStart w:id="3" w:name="_GoBack"/>
      <w:bookmarkEnd w:id="3"/>
      <w:r w:rsidRPr="00FB5D96">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rPr>
        <w:t>( еквівалент)</w:t>
      </w:r>
    </w:p>
    <w:p w:rsidR="004939AA" w:rsidRDefault="004939AA" w:rsidP="004939AA">
      <w:pPr>
        <w:spacing w:after="0" w:line="240" w:lineRule="auto"/>
        <w:rPr>
          <w:rFonts w:ascii="Times New Roman" w:eastAsia="Times New Roman" w:hAnsi="Times New Roman"/>
          <w:b/>
          <w:i/>
          <w:kern w:val="1"/>
          <w:sz w:val="24"/>
          <w:szCs w:val="24"/>
          <w:lang w:eastAsia="zh-CN"/>
        </w:rPr>
      </w:pPr>
    </w:p>
    <w:p w:rsidR="004939AA" w:rsidRPr="0030703F" w:rsidRDefault="004939AA" w:rsidP="004939AA">
      <w:pPr>
        <w:spacing w:after="0" w:line="240" w:lineRule="auto"/>
        <w:rPr>
          <w:rFonts w:ascii="Times New Roman" w:eastAsia="Times New Roman" w:hAnsi="Times New Roman"/>
          <w:b/>
          <w:i/>
          <w:kern w:val="1"/>
          <w:sz w:val="24"/>
          <w:szCs w:val="24"/>
          <w:lang w:eastAsia="zh-CN"/>
        </w:rPr>
      </w:pPr>
    </w:p>
    <w:p w:rsidR="004939AA" w:rsidRDefault="004939AA" w:rsidP="004939AA">
      <w:pPr>
        <w:spacing w:after="0" w:line="240" w:lineRule="auto"/>
        <w:jc w:val="center"/>
        <w:rPr>
          <w:rFonts w:ascii="Times New Roman" w:eastAsia="Times New Roman" w:hAnsi="Times New Roman"/>
          <w:b/>
          <w:bCs/>
          <w:i/>
          <w:color w:val="000000" w:themeColor="text1"/>
          <w:sz w:val="24"/>
          <w:szCs w:val="24"/>
        </w:rPr>
      </w:pPr>
      <w:r w:rsidRPr="002D4DD4">
        <w:rPr>
          <w:rFonts w:ascii="Times New Roman" w:eastAsia="Times New Roman" w:hAnsi="Times New Roman"/>
          <w:b/>
          <w:bCs/>
          <w:i/>
          <w:iCs/>
          <w:color w:val="000000" w:themeColor="text1"/>
          <w:sz w:val="24"/>
          <w:szCs w:val="24"/>
        </w:rPr>
        <w:t xml:space="preserve">Послуги з надання комплексу заходів з профілактичної </w:t>
      </w:r>
      <w:r w:rsidR="00A724A2">
        <w:rPr>
          <w:rFonts w:ascii="Times New Roman" w:eastAsia="Times New Roman" w:hAnsi="Times New Roman"/>
          <w:b/>
          <w:bCs/>
          <w:i/>
          <w:iCs/>
          <w:color w:val="000000" w:themeColor="text1"/>
          <w:sz w:val="24"/>
          <w:szCs w:val="24"/>
        </w:rPr>
        <w:t>дезінфекції (дератизація, дезінс</w:t>
      </w:r>
      <w:r w:rsidRPr="002D4DD4">
        <w:rPr>
          <w:rFonts w:ascii="Times New Roman" w:eastAsia="Times New Roman" w:hAnsi="Times New Roman"/>
          <w:b/>
          <w:bCs/>
          <w:i/>
          <w:iCs/>
          <w:color w:val="000000" w:themeColor="text1"/>
          <w:sz w:val="24"/>
          <w:szCs w:val="24"/>
        </w:rPr>
        <w:t xml:space="preserve">екція) в приміщеннях закладів освіти </w:t>
      </w:r>
      <w:r>
        <w:rPr>
          <w:rFonts w:ascii="Times New Roman" w:eastAsia="Times New Roman" w:hAnsi="Times New Roman"/>
          <w:b/>
          <w:bCs/>
          <w:i/>
          <w:iCs/>
          <w:color w:val="000000" w:themeColor="text1"/>
          <w:sz w:val="24"/>
          <w:szCs w:val="24"/>
        </w:rPr>
        <w:t>Саксаганського</w:t>
      </w:r>
      <w:r w:rsidRPr="002D4DD4">
        <w:rPr>
          <w:rFonts w:ascii="Times New Roman" w:eastAsia="Times New Roman" w:hAnsi="Times New Roman"/>
          <w:b/>
          <w:bCs/>
          <w:i/>
          <w:iCs/>
          <w:color w:val="000000" w:themeColor="text1"/>
          <w:sz w:val="24"/>
          <w:szCs w:val="24"/>
        </w:rPr>
        <w:t xml:space="preserve"> району</w:t>
      </w:r>
      <w:r>
        <w:rPr>
          <w:rFonts w:ascii="Times New Roman" w:eastAsia="Times New Roman" w:hAnsi="Times New Roman"/>
          <w:b/>
          <w:bCs/>
          <w:i/>
          <w:color w:val="000000" w:themeColor="text1"/>
          <w:sz w:val="24"/>
          <w:szCs w:val="24"/>
        </w:rPr>
        <w:t xml:space="preserve">, </w:t>
      </w:r>
    </w:p>
    <w:p w:rsidR="004939AA" w:rsidRDefault="004939AA" w:rsidP="004939AA">
      <w:pPr>
        <w:spacing w:after="0" w:line="240" w:lineRule="auto"/>
        <w:jc w:val="center"/>
        <w:rPr>
          <w:rFonts w:ascii="Times New Roman" w:eastAsia="Times New Roman" w:hAnsi="Times New Roman"/>
          <w:b/>
          <w:bCs/>
          <w:i/>
          <w:color w:val="000000" w:themeColor="text1"/>
          <w:sz w:val="24"/>
          <w:szCs w:val="24"/>
        </w:rPr>
      </w:pPr>
    </w:p>
    <w:p w:rsidR="004939AA" w:rsidRPr="002D4DD4" w:rsidRDefault="004E4148" w:rsidP="004939AA">
      <w:pPr>
        <w:spacing w:after="0" w:line="240" w:lineRule="auto"/>
        <w:jc w:val="center"/>
        <w:rPr>
          <w:rFonts w:ascii="Times New Roman" w:eastAsia="Times New Roman" w:hAnsi="Times New Roman"/>
          <w:b/>
          <w:bCs/>
          <w:i/>
          <w:color w:val="000000" w:themeColor="text1"/>
          <w:sz w:val="24"/>
          <w:szCs w:val="24"/>
        </w:rPr>
      </w:pPr>
      <w:r>
        <w:rPr>
          <w:rFonts w:ascii="Times New Roman" w:eastAsia="Times New Roman" w:hAnsi="Times New Roman"/>
          <w:b/>
          <w:bCs/>
          <w:i/>
          <w:color w:val="000000" w:themeColor="text1"/>
          <w:sz w:val="24"/>
          <w:szCs w:val="24"/>
        </w:rPr>
        <w:t>ДК 021:2015:</w:t>
      </w:r>
      <w:r w:rsidR="004939AA" w:rsidRPr="002D4DD4">
        <w:rPr>
          <w:rFonts w:ascii="Times New Roman" w:eastAsia="Times New Roman" w:hAnsi="Times New Roman"/>
          <w:b/>
          <w:bCs/>
          <w:i/>
          <w:iCs/>
          <w:color w:val="000000" w:themeColor="text1"/>
          <w:sz w:val="24"/>
          <w:szCs w:val="24"/>
        </w:rPr>
        <w:t>90920000-2 «Послуги із санітарно-гігієнічної обробки приміщень»</w:t>
      </w:r>
    </w:p>
    <w:p w:rsidR="004939AA" w:rsidRPr="002D4DD4" w:rsidRDefault="004939AA" w:rsidP="004939AA">
      <w:pPr>
        <w:spacing w:after="0" w:line="240" w:lineRule="auto"/>
        <w:jc w:val="both"/>
        <w:rPr>
          <w:rFonts w:ascii="Times New Roman" w:eastAsia="Times New Roman" w:hAnsi="Times New Roman"/>
          <w:b/>
          <w:bCs/>
          <w:i/>
          <w:color w:val="000000" w:themeColor="text1"/>
          <w:sz w:val="24"/>
          <w:szCs w:val="24"/>
        </w:rPr>
      </w:pPr>
    </w:p>
    <w:p w:rsidR="004939AA" w:rsidRPr="00723107" w:rsidRDefault="004939AA" w:rsidP="004939AA">
      <w:pPr>
        <w:tabs>
          <w:tab w:val="left" w:pos="426"/>
        </w:tabs>
        <w:ind w:right="22"/>
        <w:jc w:val="both"/>
        <w:rPr>
          <w:rFonts w:ascii="Times New Roman" w:hAnsi="Times New Roman"/>
          <w:sz w:val="24"/>
          <w:szCs w:val="24"/>
        </w:rPr>
      </w:pPr>
      <w:r w:rsidRPr="00556524">
        <w:rPr>
          <w:rFonts w:ascii="Times New Roman" w:hAnsi="Times New Roman"/>
          <w:sz w:val="24"/>
          <w:szCs w:val="24"/>
        </w:rPr>
        <w:t xml:space="preserve">*Всі посилання,у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723107">
        <w:rPr>
          <w:rFonts w:ascii="Times New Roman" w:hAnsi="Times New Roman"/>
          <w:sz w:val="24"/>
          <w:szCs w:val="24"/>
        </w:rPr>
        <w:t>типи або конкретне місце походження чи спосіб виробництва вживаються у значенні «…. «або еквівалент»».</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xml:space="preserve">Послуги  з надання комплексу заходів з профілактичної дезінфекції (дератизація, дезінфекція) в приміщеннях закладів освіти </w:t>
      </w:r>
      <w:r>
        <w:rPr>
          <w:rFonts w:ascii="Times New Roman" w:eastAsia="Times New Roman" w:hAnsi="Times New Roman"/>
          <w:lang w:eastAsia="ar-SA"/>
        </w:rPr>
        <w:t>Саксаганського</w:t>
      </w:r>
      <w:r w:rsidRPr="00093B5F">
        <w:rPr>
          <w:rFonts w:ascii="Times New Roman" w:eastAsia="Times New Roman" w:hAnsi="Times New Roman"/>
          <w:lang w:eastAsia="ar-SA"/>
        </w:rPr>
        <w:t xml:space="preserve"> району повинні надаватися з дотриманням вимог Закону України «Про забезпечення санітарного та епідемічного благополуччя населення», Закону України «Про захист населення від інфекційних хвороб», Державних санітарних правил та норм, гігієнічних нормативів, методичних вказівок по боротьбі з гризунами від 06.10.1981 № 28-6/5 за допомогою методів та засобів, встановлених відповідними інструкціями МОЗ України.</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Виконавець зобов'язується:</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виконувати комплекс заходів щодо знищення гризунів та різних видів комах (дератизацію та дезінсекцію) на об’єктах Замовника з періодичністю: послуги з дератизації – (1 раз на місяць);  послуги з дезінсекції – (1 раз на місяць);</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виконувати послуги відповідно до методичних вказівок та інструкціями, затвердженими Міністерством охорони здоров'я України;</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забезпечити належну якість виконуваних послуг;</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вживати своєчасних санітарно-профілактичні та винищувальні заходи по сигналу Замовника при появі на договірному об'єкті гризунів та побутових комах в межах вартості договору;</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давати Замовнику пропозиції щодо виконання заходів, що виключають створення умов для виплоду і розселення гризунів та побутових комах;</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давати Замовнику консультації з питань дератизації, дезінсекції та запобіжні заходи та громадської безпеки щодо отруйних речовин, розкладених на об'єкті.</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У разі якщо послуги  не відповідають технічним вимогам Замовника або Учасник не в змозі виконати умови надання послуг, які визначені Замовником, Пропозиція відхиляється.</w:t>
      </w:r>
    </w:p>
    <w:p w:rsidR="004939AA" w:rsidRPr="00093B5F" w:rsidRDefault="004939AA" w:rsidP="004939AA">
      <w:pPr>
        <w:widowControl w:val="0"/>
        <w:tabs>
          <w:tab w:val="left" w:pos="284"/>
          <w:tab w:val="left" w:pos="720"/>
        </w:tabs>
        <w:suppressAutoHyphens/>
        <w:spacing w:after="0" w:line="240" w:lineRule="auto"/>
        <w:jc w:val="both"/>
        <w:rPr>
          <w:rFonts w:ascii="Times New Roman" w:eastAsiaTheme="minorHAnsi" w:hAnsi="Times New Roman" w:cstheme="minorBidi"/>
        </w:rPr>
      </w:pPr>
      <w:r w:rsidRPr="00093B5F">
        <w:rPr>
          <w:rFonts w:ascii="Times New Roman" w:eastAsia="Times New Roman" w:hAnsi="Times New Roman"/>
        </w:rPr>
        <w:tab/>
      </w:r>
      <w:r>
        <w:rPr>
          <w:rFonts w:ascii="Times New Roman" w:eastAsia="Times New Roman" w:hAnsi="Times New Roman"/>
        </w:rPr>
        <w:t xml:space="preserve">  </w:t>
      </w:r>
      <w:r w:rsidRPr="00093B5F">
        <w:rPr>
          <w:rFonts w:ascii="Times New Roman" w:eastAsia="Times New Roman" w:hAnsi="Times New Roman"/>
        </w:rPr>
        <w:t>Термін надання послуг</w:t>
      </w:r>
      <w:r>
        <w:rPr>
          <w:rFonts w:ascii="Times New Roman" w:eastAsiaTheme="minorHAnsi" w:hAnsi="Times New Roman" w:cstheme="minorBidi"/>
        </w:rPr>
        <w:t>:щомісячно в</w:t>
      </w:r>
      <w:r w:rsidRPr="00093B5F">
        <w:rPr>
          <w:rFonts w:ascii="Times New Roman" w:eastAsiaTheme="minorHAnsi" w:hAnsi="Times New Roman" w:cstheme="minorBidi"/>
        </w:rPr>
        <w:t xml:space="preserve">продовж </w:t>
      </w:r>
      <w:r w:rsidRPr="00093B5F">
        <w:rPr>
          <w:rFonts w:ascii="Times New Roman" w:eastAsia="Times New Roman" w:hAnsi="Times New Roman"/>
        </w:rPr>
        <w:t>202</w:t>
      </w:r>
      <w:r>
        <w:rPr>
          <w:rFonts w:ascii="Times New Roman" w:eastAsia="Times New Roman" w:hAnsi="Times New Roman"/>
        </w:rPr>
        <w:t>4</w:t>
      </w:r>
      <w:r w:rsidRPr="00093B5F">
        <w:rPr>
          <w:rFonts w:ascii="Times New Roman" w:eastAsia="Times New Roman" w:hAnsi="Times New Roman"/>
        </w:rPr>
        <w:t xml:space="preserve"> року</w:t>
      </w:r>
      <w:r w:rsidRPr="00093B5F">
        <w:rPr>
          <w:rFonts w:ascii="Times New Roman" w:eastAsiaTheme="minorHAnsi" w:hAnsi="Times New Roman" w:cstheme="minorBidi"/>
        </w:rPr>
        <w:t>.</w:t>
      </w:r>
    </w:p>
    <w:p w:rsidR="004939AA" w:rsidRDefault="004939AA" w:rsidP="004939AA">
      <w:pPr>
        <w:widowControl w:val="0"/>
        <w:tabs>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ab/>
      </w:r>
    </w:p>
    <w:p w:rsidR="004939AA" w:rsidRPr="00093B5F" w:rsidRDefault="004939AA" w:rsidP="004939AA">
      <w:pPr>
        <w:widowControl w:val="0"/>
        <w:tabs>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 xml:space="preserve">Виконавець на вимогу Замовника проводить заходи з профілактичної дезінфекції (дератизація, дезінсекція) згідно з нормативами </w:t>
      </w:r>
      <w:r>
        <w:rPr>
          <w:rFonts w:ascii="Times New Roman" w:eastAsiaTheme="minorHAnsi" w:hAnsi="Times New Roman" w:cstheme="minorBidi"/>
        </w:rPr>
        <w:t xml:space="preserve">– впродовж </w:t>
      </w:r>
      <w:r w:rsidRPr="00093B5F">
        <w:rPr>
          <w:rFonts w:ascii="Times New Roman" w:eastAsiaTheme="minorHAnsi" w:hAnsi="Times New Roman" w:cstheme="minorBidi"/>
        </w:rPr>
        <w:t xml:space="preserve"> 202</w:t>
      </w:r>
      <w:r>
        <w:rPr>
          <w:rFonts w:ascii="Times New Roman" w:eastAsiaTheme="minorHAnsi" w:hAnsi="Times New Roman" w:cstheme="minorBidi"/>
        </w:rPr>
        <w:t>4</w:t>
      </w:r>
      <w:r w:rsidRPr="00093B5F">
        <w:rPr>
          <w:rFonts w:ascii="Times New Roman" w:eastAsiaTheme="minorHAnsi" w:hAnsi="Times New Roman" w:cstheme="minorBidi"/>
        </w:rPr>
        <w:t xml:space="preserve"> року:</w:t>
      </w:r>
    </w:p>
    <w:p w:rsidR="004939AA" w:rsidRPr="00093B5F" w:rsidRDefault="004939AA" w:rsidP="004939AA">
      <w:pPr>
        <w:widowControl w:val="0"/>
        <w:tabs>
          <w:tab w:val="left" w:pos="0"/>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Площа оброблювальної поверхні по кожному об'єкту зазначена в Таблиці 1.</w:t>
      </w:r>
    </w:p>
    <w:p w:rsidR="004939AA" w:rsidRDefault="004939AA" w:rsidP="004939AA">
      <w:pPr>
        <w:widowControl w:val="0"/>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rPr>
      </w:pPr>
      <w:r w:rsidRPr="00093B5F">
        <w:rPr>
          <w:rFonts w:ascii="Times New Roman" w:eastAsia="Times New Roman" w:hAnsi="Times New Roman"/>
        </w:rPr>
        <w:tab/>
      </w:r>
    </w:p>
    <w:p w:rsidR="004939AA" w:rsidRPr="00093B5F" w:rsidRDefault="004939AA" w:rsidP="004939AA">
      <w:pPr>
        <w:widowControl w:val="0"/>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HAnsi" w:hAnsi="Times New Roman" w:cstheme="minorBidi"/>
          <w:sz w:val="24"/>
          <w:szCs w:val="24"/>
          <w:lang w:val="ru-RU"/>
        </w:rPr>
      </w:pPr>
      <w:r w:rsidRPr="00093B5F">
        <w:rPr>
          <w:rFonts w:ascii="Times New Roman" w:eastAsia="Times New Roman" w:hAnsi="Times New Roman"/>
        </w:rPr>
        <w:t xml:space="preserve">Місце надання послуг: </w:t>
      </w:r>
    </w:p>
    <w:p w:rsidR="004939AA" w:rsidRDefault="004939AA" w:rsidP="0021640A">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hanging="142"/>
        <w:contextualSpacing/>
        <w:jc w:val="both"/>
        <w:rPr>
          <w:rFonts w:ascii="Times New Roman" w:eastAsiaTheme="minorHAnsi" w:hAnsi="Times New Roman" w:cstheme="minorBidi"/>
        </w:rPr>
      </w:pPr>
      <w:r w:rsidRPr="00093B5F">
        <w:rPr>
          <w:rFonts w:ascii="Times New Roman" w:eastAsiaTheme="minorHAnsi" w:hAnsi="Times New Roman" w:cstheme="minorBidi"/>
        </w:rPr>
        <w:t xml:space="preserve">згідно з дислокацією закладів освіти </w:t>
      </w:r>
      <w:r>
        <w:rPr>
          <w:rFonts w:ascii="Times New Roman" w:eastAsiaTheme="minorHAnsi" w:hAnsi="Times New Roman" w:cstheme="minorBidi"/>
        </w:rPr>
        <w:t>Саксаганського</w:t>
      </w:r>
      <w:r w:rsidRPr="00093B5F">
        <w:rPr>
          <w:rFonts w:ascii="Times New Roman" w:eastAsiaTheme="minorHAnsi" w:hAnsi="Times New Roman" w:cstheme="minorBidi"/>
        </w:rPr>
        <w:t xml:space="preserve"> району (Таблиця №1)</w:t>
      </w:r>
    </w:p>
    <w:p w:rsidR="0021640A" w:rsidRPr="0021640A" w:rsidRDefault="0021640A" w:rsidP="0021640A">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hanging="142"/>
        <w:contextualSpacing/>
        <w:jc w:val="both"/>
        <w:rPr>
          <w:rFonts w:ascii="Times New Roman" w:eastAsiaTheme="minorHAnsi" w:hAnsi="Times New Roman" w:cstheme="minorBidi"/>
        </w:rPr>
      </w:pP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heme="minorHAnsi" w:hAnsi="Times New Roman" w:cstheme="minorBidi"/>
        </w:rPr>
      </w:pPr>
      <w:r w:rsidRPr="004C3A09">
        <w:rPr>
          <w:rFonts w:ascii="Times New Roman" w:eastAsia="Times New Roman" w:hAnsi="Times New Roman"/>
          <w:lang w:eastAsia="ar-SA"/>
        </w:rPr>
        <w:t>Учасник при проведенні заходів по дезінсекції та дератизації повинен використовувати препарати, що зареєстровані в МОЗ України, та такі що не несуть загрозу здоров’ю людини. Виконавець повинен мати свідоцтво про державну реєстрацію кожного засобу, видане Держ</w:t>
      </w:r>
      <w:r>
        <w:rPr>
          <w:rFonts w:ascii="Times New Roman" w:eastAsia="Times New Roman" w:hAnsi="Times New Roman"/>
          <w:lang w:eastAsia="ar-SA"/>
        </w:rPr>
        <w:t xml:space="preserve">авною </w:t>
      </w:r>
      <w:r w:rsidRPr="004C3A09">
        <w:rPr>
          <w:rFonts w:ascii="Times New Roman" w:eastAsia="Times New Roman" w:hAnsi="Times New Roman"/>
          <w:lang w:eastAsia="ar-SA"/>
        </w:rPr>
        <w:t>санепід</w:t>
      </w:r>
      <w:r>
        <w:rPr>
          <w:rFonts w:ascii="Times New Roman" w:eastAsia="Times New Roman" w:hAnsi="Times New Roman"/>
          <w:lang w:eastAsia="ar-SA"/>
        </w:rPr>
        <w:t>ем</w:t>
      </w:r>
      <w:r w:rsidRPr="004C3A09">
        <w:rPr>
          <w:rFonts w:ascii="Times New Roman" w:eastAsia="Times New Roman" w:hAnsi="Times New Roman"/>
          <w:lang w:eastAsia="ar-SA"/>
        </w:rPr>
        <w:t>службою, та висновок Державної санепідеміологічної експертизи про відповідність препаратів встановленим медичним критеріям безпеки /показникам.</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t xml:space="preserve"> Учасник повинен забезпечувати необхідну кількість послуг з дезінсекції та дератизації.</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t xml:space="preserve"> Усі витрати Учасника, пов’язані з підготовкою до участі у торгах, в тому числі з отриманням дозволів, ліцензій, сертифікатів тощо, та поданням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sz w:val="24"/>
          <w:szCs w:val="24"/>
          <w:lang w:eastAsia="ar-SA"/>
        </w:rPr>
      </w:pPr>
      <w:r w:rsidRPr="004C3A09">
        <w:rPr>
          <w:rFonts w:ascii="Times New Roman" w:eastAsia="Times New Roman" w:hAnsi="Times New Roman"/>
          <w:lang w:eastAsia="ar-SA"/>
        </w:rPr>
        <w:t xml:space="preserve"> У разі звернення Замовника зі скаргами щодо неякісного надання послуг, Виконавець зобов’язаний виправити недоліки та надати послуги без додаткової оплати. Учасник надає гарантійний лист щодо усунення недоліків без додаткової оплати впродовж 202</w:t>
      </w:r>
      <w:r>
        <w:rPr>
          <w:rFonts w:ascii="Times New Roman" w:eastAsia="Times New Roman" w:hAnsi="Times New Roman"/>
          <w:lang w:eastAsia="ar-SA"/>
        </w:rPr>
        <w:t>4</w:t>
      </w:r>
      <w:r w:rsidRPr="004C3A09">
        <w:rPr>
          <w:rFonts w:ascii="Times New Roman" w:eastAsia="Times New Roman" w:hAnsi="Times New Roman"/>
          <w:lang w:eastAsia="ar-SA"/>
        </w:rPr>
        <w:t xml:space="preserve"> року.</w:t>
      </w:r>
    </w:p>
    <w:p w:rsidR="004939AA" w:rsidRPr="004C3A09" w:rsidRDefault="004939AA" w:rsidP="004939AA">
      <w:pPr>
        <w:keepLine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lastRenderedPageBreak/>
        <w:t xml:space="preserve">Учасник визначає ціни (із змінами та доповненнями), з урахуванням </w:t>
      </w:r>
      <w:r w:rsidRPr="004C3A09">
        <w:rPr>
          <w:rFonts w:ascii="Times New Roman" w:eastAsia="Times New Roman" w:hAnsi="Times New Roman"/>
          <w:bCs/>
          <w:lang w:eastAsia="ar-SA"/>
        </w:rPr>
        <w:t>всіх видів та обсягів послуг</w:t>
      </w:r>
      <w:r w:rsidRPr="004C3A09">
        <w:rPr>
          <w:rFonts w:ascii="Times New Roman" w:eastAsia="Times New Roman" w:hAnsi="Times New Roman"/>
          <w:lang w:eastAsia="ar-SA"/>
        </w:rPr>
        <w:t xml:space="preserve">, що повинні бути виконані. Ціна пропозиції повинна включати </w:t>
      </w:r>
      <w:r w:rsidRPr="004C3A09">
        <w:rPr>
          <w:rFonts w:ascii="Times New Roman" w:eastAsia="Times New Roman" w:hAnsi="Times New Roman"/>
          <w:bCs/>
          <w:lang w:eastAsia="ar-SA"/>
        </w:rPr>
        <w:t>всі</w:t>
      </w:r>
      <w:r w:rsidRPr="004C3A09">
        <w:rPr>
          <w:rFonts w:ascii="Times New Roman" w:eastAsia="Times New Roman" w:hAnsi="Times New Roman"/>
          <w:lang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939AA" w:rsidRPr="00CE1312" w:rsidRDefault="004939AA" w:rsidP="004939AA">
      <w:pPr>
        <w:spacing w:after="0"/>
        <w:jc w:val="both"/>
        <w:rPr>
          <w:rFonts w:ascii="Times New Roman" w:eastAsiaTheme="minorHAnsi" w:hAnsi="Times New Roman"/>
          <w:bCs/>
          <w:iCs/>
          <w:sz w:val="24"/>
          <w:szCs w:val="24"/>
        </w:rPr>
      </w:pPr>
    </w:p>
    <w:p w:rsidR="00D75DD3" w:rsidRDefault="00D75DD3" w:rsidP="00D75DD3"/>
    <w:p w:rsidR="00D75DD3" w:rsidRPr="00D75DD3" w:rsidRDefault="00D75DD3" w:rsidP="00D75DD3">
      <w:pPr>
        <w:spacing w:after="0"/>
        <w:jc w:val="both"/>
        <w:rPr>
          <w:rFonts w:ascii="Times New Roman" w:hAnsi="Times New Roman"/>
          <w:bCs/>
          <w:iCs/>
          <w:sz w:val="24"/>
          <w:szCs w:val="24"/>
        </w:rPr>
      </w:pPr>
    </w:p>
    <w:p w:rsidR="00D75DD3" w:rsidRDefault="00D75DD3" w:rsidP="00D75DD3">
      <w:pPr>
        <w:spacing w:after="0" w:line="259" w:lineRule="auto"/>
        <w:ind w:left="360"/>
        <w:contextualSpacing/>
        <w:jc w:val="both"/>
        <w:rPr>
          <w:rFonts w:ascii="Times New Roman" w:hAnsi="Times New Roman"/>
          <w:b/>
          <w:bCs/>
          <w:iCs/>
          <w:sz w:val="24"/>
          <w:szCs w:val="24"/>
        </w:rPr>
      </w:pPr>
    </w:p>
    <w:p w:rsidR="00D75DD3" w:rsidRPr="0022682F" w:rsidRDefault="00D75DD3" w:rsidP="00D75DD3">
      <w:pPr>
        <w:spacing w:after="0" w:line="259" w:lineRule="auto"/>
        <w:ind w:left="360"/>
        <w:contextualSpacing/>
        <w:jc w:val="both"/>
        <w:rPr>
          <w:rFonts w:ascii="Times New Roman" w:hAnsi="Times New Roman"/>
          <w:b/>
          <w:bCs/>
          <w:iCs/>
          <w:sz w:val="24"/>
          <w:szCs w:val="24"/>
        </w:rPr>
      </w:pP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32218E" w:rsidRPr="00AD3647" w:rsidRDefault="00DB301B">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lastRenderedPageBreak/>
        <w:t>Додаток №4</w:t>
      </w:r>
    </w:p>
    <w:p w:rsidR="00955889" w:rsidRDefault="00DB301B" w:rsidP="009C7DBF">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t>до тендерної документації</w:t>
      </w:r>
    </w:p>
    <w:p w:rsidR="009C7DBF" w:rsidRPr="009C7DBF" w:rsidRDefault="009C7DBF" w:rsidP="009C7DBF">
      <w:pPr>
        <w:spacing w:after="0" w:line="240" w:lineRule="auto"/>
        <w:ind w:firstLine="7655"/>
        <w:rPr>
          <w:rFonts w:ascii="Times New Roman" w:eastAsia="Times New Roman" w:hAnsi="Times New Roman"/>
          <w:b/>
          <w:bCs/>
          <w:kern w:val="2"/>
          <w:sz w:val="24"/>
          <w:szCs w:val="24"/>
          <w:lang w:eastAsia="ar-SA"/>
        </w:rPr>
      </w:pPr>
    </w:p>
    <w:p w:rsidR="0032218E" w:rsidRPr="009B4BAA" w:rsidRDefault="009C7DBF" w:rsidP="009B4BAA">
      <w:pPr>
        <w:widowControl w:val="0"/>
        <w:autoSpaceDE w:val="0"/>
        <w:autoSpaceDN w:val="0"/>
        <w:spacing w:after="0" w:line="240" w:lineRule="auto"/>
        <w:jc w:val="center"/>
        <w:rPr>
          <w:rFonts w:ascii="Times New Roman" w:hAnsi="Times New Roman"/>
          <w:b/>
          <w:sz w:val="20"/>
          <w:szCs w:val="20"/>
          <w:lang w:eastAsia="ru-RU"/>
        </w:rPr>
      </w:pPr>
      <w:r w:rsidRPr="009B4BAA">
        <w:rPr>
          <w:rFonts w:ascii="Times New Roman" w:hAnsi="Times New Roman"/>
          <w:b/>
          <w:sz w:val="20"/>
          <w:szCs w:val="20"/>
          <w:lang w:eastAsia="ru-RU"/>
        </w:rPr>
        <w:t>ДИСЛОКАЦІЯ ЗАКЛАДІВ ОСВІТИ САКСАГАНСЬКОГО РАЙОНУ</w:t>
      </w:r>
    </w:p>
    <w:p w:rsidR="000C1C42" w:rsidRDefault="000C1C42"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tbl>
      <w:tblPr>
        <w:tblW w:w="114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5" w:type="dxa"/>
          <w:bottom w:w="30" w:type="dxa"/>
          <w:right w:w="45" w:type="dxa"/>
        </w:tblCellMar>
        <w:tblLook w:val="0000"/>
      </w:tblPr>
      <w:tblGrid>
        <w:gridCol w:w="567"/>
        <w:gridCol w:w="2694"/>
        <w:gridCol w:w="2268"/>
        <w:gridCol w:w="1701"/>
        <w:gridCol w:w="1559"/>
        <w:gridCol w:w="1559"/>
        <w:gridCol w:w="1134"/>
      </w:tblGrid>
      <w:tr w:rsidR="00284DFF" w:rsidRPr="00190D6A" w:rsidTr="00897BC9">
        <w:trPr>
          <w:trHeight w:val="820"/>
        </w:trPr>
        <w:tc>
          <w:tcPr>
            <w:tcW w:w="567" w:type="dxa"/>
            <w:shd w:val="clear" w:color="auto" w:fill="auto"/>
          </w:tcPr>
          <w:p w:rsidR="00284DFF" w:rsidRPr="00190D6A" w:rsidRDefault="00284DFF" w:rsidP="00897BC9">
            <w:pPr>
              <w:jc w:val="center"/>
              <w:rPr>
                <w:rFonts w:ascii="Times New Roman" w:hAnsi="Times New Roman"/>
                <w:sz w:val="18"/>
                <w:szCs w:val="18"/>
              </w:rPr>
            </w:pPr>
            <w:r w:rsidRPr="00190D6A">
              <w:rPr>
                <w:rFonts w:ascii="Times New Roman" w:hAnsi="Times New Roman"/>
                <w:b/>
                <w:bCs/>
                <w:i/>
                <w:iCs/>
                <w:sz w:val="18"/>
                <w:szCs w:val="18"/>
                <w:lang w:val="ru-RU"/>
              </w:rPr>
              <w:t>№ з/п</w:t>
            </w:r>
          </w:p>
        </w:tc>
        <w:tc>
          <w:tcPr>
            <w:tcW w:w="2694" w:type="dxa"/>
            <w:shd w:val="clear" w:color="auto" w:fill="auto"/>
            <w:vAlign w:val="center"/>
          </w:tcPr>
          <w:p w:rsidR="00284DFF" w:rsidRPr="00190D6A" w:rsidRDefault="00284DFF" w:rsidP="00897BC9">
            <w:pPr>
              <w:jc w:val="center"/>
              <w:rPr>
                <w:rFonts w:ascii="Times New Roman" w:hAnsi="Times New Roman"/>
                <w:sz w:val="18"/>
                <w:szCs w:val="18"/>
              </w:rPr>
            </w:pPr>
            <w:r w:rsidRPr="00190D6A">
              <w:rPr>
                <w:rFonts w:ascii="Times New Roman" w:hAnsi="Times New Roman"/>
                <w:b/>
                <w:bCs/>
                <w:i/>
                <w:iCs/>
                <w:sz w:val="18"/>
                <w:szCs w:val="18"/>
                <w:lang w:val="ru-RU"/>
              </w:rPr>
              <w:t>Назва закладу</w:t>
            </w:r>
          </w:p>
        </w:tc>
        <w:tc>
          <w:tcPr>
            <w:tcW w:w="2268" w:type="dxa"/>
            <w:shd w:val="clear" w:color="auto" w:fill="auto"/>
            <w:vAlign w:val="center"/>
          </w:tcPr>
          <w:p w:rsidR="00284DFF" w:rsidRPr="00190D6A" w:rsidRDefault="00284DFF" w:rsidP="00897BC9">
            <w:pPr>
              <w:jc w:val="center"/>
              <w:rPr>
                <w:rFonts w:ascii="Times New Roman" w:hAnsi="Times New Roman"/>
                <w:sz w:val="18"/>
                <w:szCs w:val="18"/>
              </w:rPr>
            </w:pPr>
            <w:r w:rsidRPr="00190D6A">
              <w:rPr>
                <w:rFonts w:ascii="Times New Roman" w:hAnsi="Times New Roman"/>
                <w:b/>
                <w:bCs/>
                <w:i/>
                <w:iCs/>
                <w:sz w:val="18"/>
                <w:szCs w:val="18"/>
                <w:lang w:val="ru-RU"/>
              </w:rPr>
              <w:t>Адреса</w:t>
            </w:r>
          </w:p>
        </w:tc>
        <w:tc>
          <w:tcPr>
            <w:tcW w:w="1701" w:type="dxa"/>
          </w:tcPr>
          <w:p w:rsidR="00284DFF" w:rsidRPr="00190D6A" w:rsidRDefault="00284DFF" w:rsidP="00897BC9">
            <w:pPr>
              <w:spacing w:before="240"/>
              <w:jc w:val="center"/>
              <w:rPr>
                <w:rFonts w:ascii="Times New Roman" w:hAnsi="Times New Roman"/>
                <w:b/>
                <w:bCs/>
                <w:i/>
                <w:iCs/>
                <w:sz w:val="18"/>
                <w:szCs w:val="18"/>
                <w:lang w:val="ru-RU"/>
              </w:rPr>
            </w:pPr>
            <w:r w:rsidRPr="00190D6A">
              <w:rPr>
                <w:rFonts w:ascii="Times New Roman" w:hAnsi="Times New Roman"/>
                <w:b/>
                <w:bCs/>
                <w:i/>
                <w:iCs/>
                <w:sz w:val="18"/>
                <w:szCs w:val="18"/>
                <w:lang w:val="ru-RU"/>
              </w:rPr>
              <w:t>Контактний телефон</w:t>
            </w:r>
          </w:p>
        </w:tc>
        <w:tc>
          <w:tcPr>
            <w:tcW w:w="1559" w:type="dxa"/>
            <w:vAlign w:val="center"/>
          </w:tcPr>
          <w:p w:rsidR="00284DFF" w:rsidRPr="00190D6A" w:rsidRDefault="00284DFF" w:rsidP="00897BC9">
            <w:pPr>
              <w:jc w:val="center"/>
              <w:rPr>
                <w:rFonts w:ascii="Times New Roman" w:hAnsi="Times New Roman"/>
                <w:b/>
                <w:bCs/>
                <w:i/>
                <w:color w:val="000000"/>
                <w:sz w:val="18"/>
                <w:szCs w:val="18"/>
                <w:lang w:eastAsia="uk-UA"/>
              </w:rPr>
            </w:pPr>
            <w:r w:rsidRPr="00190D6A">
              <w:rPr>
                <w:rFonts w:ascii="Times New Roman" w:hAnsi="Times New Roman"/>
                <w:b/>
                <w:bCs/>
                <w:i/>
                <w:color w:val="000000"/>
                <w:sz w:val="18"/>
                <w:szCs w:val="18"/>
              </w:rPr>
              <w:t xml:space="preserve">Площа підвалу закладу,          м2 </w:t>
            </w:r>
          </w:p>
        </w:tc>
        <w:tc>
          <w:tcPr>
            <w:tcW w:w="1559" w:type="dxa"/>
          </w:tcPr>
          <w:p w:rsidR="00284DFF" w:rsidRPr="00190D6A" w:rsidRDefault="00284DFF" w:rsidP="00897BC9">
            <w:pPr>
              <w:jc w:val="center"/>
              <w:rPr>
                <w:rFonts w:ascii="Times New Roman" w:hAnsi="Times New Roman"/>
                <w:b/>
                <w:bCs/>
                <w:i/>
                <w:color w:val="000000"/>
                <w:sz w:val="18"/>
                <w:szCs w:val="18"/>
              </w:rPr>
            </w:pPr>
            <w:r w:rsidRPr="00190D6A">
              <w:rPr>
                <w:rFonts w:ascii="Times New Roman" w:hAnsi="Times New Roman"/>
                <w:b/>
                <w:bCs/>
                <w:i/>
                <w:color w:val="000000"/>
                <w:sz w:val="18"/>
                <w:szCs w:val="18"/>
              </w:rPr>
              <w:t>Площа закладу без площі підвалу, м2</w:t>
            </w:r>
          </w:p>
        </w:tc>
        <w:tc>
          <w:tcPr>
            <w:tcW w:w="1134" w:type="dxa"/>
            <w:vAlign w:val="center"/>
          </w:tcPr>
          <w:p w:rsidR="00284DFF" w:rsidRPr="00190D6A" w:rsidRDefault="00284DFF" w:rsidP="00897BC9">
            <w:pPr>
              <w:jc w:val="center"/>
              <w:rPr>
                <w:rFonts w:ascii="Times New Roman" w:hAnsi="Times New Roman"/>
                <w:b/>
                <w:bCs/>
                <w:i/>
                <w:color w:val="000000"/>
                <w:sz w:val="18"/>
                <w:szCs w:val="18"/>
              </w:rPr>
            </w:pPr>
            <w:r w:rsidRPr="00190D6A">
              <w:rPr>
                <w:rFonts w:ascii="Times New Roman" w:hAnsi="Times New Roman"/>
                <w:b/>
                <w:bCs/>
                <w:i/>
                <w:color w:val="000000"/>
                <w:sz w:val="18"/>
                <w:szCs w:val="18"/>
              </w:rPr>
              <w:t>Загальна площа закладу,         м2</w:t>
            </w:r>
          </w:p>
        </w:tc>
      </w:tr>
      <w:tr w:rsidR="00284DFF" w:rsidRPr="00190D6A" w:rsidTr="00897BC9">
        <w:tblPrEx>
          <w:tblCellMar>
            <w:top w:w="0" w:type="dxa"/>
            <w:left w:w="7" w:type="dxa"/>
            <w:bottom w:w="0" w:type="dxa"/>
            <w:right w:w="7" w:type="dxa"/>
          </w:tblCellMar>
        </w:tblPrEx>
        <w:trPr>
          <w:trHeight w:val="315"/>
        </w:trPr>
        <w:tc>
          <w:tcPr>
            <w:tcW w:w="567" w:type="dxa"/>
          </w:tcPr>
          <w:p w:rsidR="00284DFF" w:rsidRPr="00190D6A" w:rsidRDefault="00284DFF" w:rsidP="00897BC9">
            <w:pPr>
              <w:jc w:val="center"/>
              <w:rPr>
                <w:rFonts w:ascii="Times New Roman" w:hAnsi="Times New Roman"/>
                <w:b/>
                <w:bCs/>
                <w:i/>
                <w:iCs/>
                <w:sz w:val="18"/>
                <w:szCs w:val="18"/>
                <w:lang w:val="ru-RU"/>
              </w:rPr>
            </w:pPr>
          </w:p>
        </w:tc>
        <w:tc>
          <w:tcPr>
            <w:tcW w:w="10915" w:type="dxa"/>
            <w:gridSpan w:val="6"/>
            <w:shd w:val="clear" w:color="auto" w:fill="auto"/>
          </w:tcPr>
          <w:p w:rsidR="00284DFF" w:rsidRPr="00190D6A" w:rsidRDefault="00284DFF" w:rsidP="00897BC9">
            <w:pPr>
              <w:jc w:val="center"/>
              <w:rPr>
                <w:rFonts w:ascii="Times New Roman" w:hAnsi="Times New Roman"/>
                <w:b/>
                <w:bCs/>
                <w:i/>
                <w:iCs/>
                <w:sz w:val="18"/>
                <w:szCs w:val="18"/>
                <w:lang w:val="ru-RU"/>
              </w:rPr>
            </w:pPr>
            <w:r w:rsidRPr="00190D6A">
              <w:rPr>
                <w:rFonts w:ascii="Times New Roman" w:hAnsi="Times New Roman"/>
                <w:b/>
                <w:bCs/>
                <w:i/>
                <w:iCs/>
                <w:sz w:val="18"/>
                <w:szCs w:val="18"/>
                <w:lang w:val="ru-RU"/>
              </w:rPr>
              <w:t>Заклади загальної середньої освіти</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№14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Володимира Великого, 34б</w:t>
            </w:r>
          </w:p>
        </w:tc>
        <w:tc>
          <w:tcPr>
            <w:tcW w:w="1701"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0973594406</w:t>
            </w:r>
          </w:p>
        </w:tc>
        <w:tc>
          <w:tcPr>
            <w:tcW w:w="1559"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1698,53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3506,77</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5205,3</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№17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пр. Героїв-Підпільників, 36а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0673770513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295,5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1829,3</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2124,8</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№19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20</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0977304067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2052,9</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6021,6</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4</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№21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Спаська, 8а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0671887253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3104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4729,4</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7833,4</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5</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№31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4</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0961064808</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357,2</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1510,4</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1867,6</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6</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Криворізький ліцей №35 "Імпульс"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84а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0982179178</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2554,3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7413,9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9968,2</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7</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№41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44а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0679349041</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2249,5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5328,3</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7577,8</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8</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№43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 34а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0679326200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1030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2535,1</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3565,1</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9</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№51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Волонтерів, 103</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0971697157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215,3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3059,0</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3274,3</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10</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 58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Льотчиків, 29</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0675609054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567,9</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2230,6</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2798,5</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№68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 3</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0673795606</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5943,0</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8103</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спеціалізована школа І-ІІІ ступенів № 70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 79</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0674267955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1041</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5035,3</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6076,3</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№72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8а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0686869803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1328</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2677,2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4005,2</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14</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№74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Ювілейний, 1а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0675607259</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2248,4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6866,3</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9114,7</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lastRenderedPageBreak/>
              <w:t>15</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№91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bCs/>
                <w:color w:val="000000"/>
                <w:sz w:val="18"/>
                <w:szCs w:val="18"/>
              </w:rPr>
            </w:pPr>
            <w:r w:rsidRPr="00280510">
              <w:rPr>
                <w:rFonts w:ascii="Times New Roman" w:hAnsi="Times New Roman"/>
                <w:bCs/>
                <w:color w:val="000000"/>
                <w:sz w:val="18"/>
                <w:szCs w:val="18"/>
              </w:rPr>
              <w:t>вул. Генерала Радієвського, 48</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0973606112</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3647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6775,7</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10422,7</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16</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Криворізький ліцей №107 "Лідер"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11</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0982096142</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1224,4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3513,9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4738,3</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17</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Криворізький ліцей № 113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,39а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0679155694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1910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2044,2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3954,2</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18</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№118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Сонячний, 1</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0678674903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2361,3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5453,1</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7814,4</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19</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Криворізький ліцей №119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Сонячний, 48а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0672664383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5957,0</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8117</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20</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№120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22а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0963587964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2766,7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5307,8</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 122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51д</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0966425523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1400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4106,5</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5506,5</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Криворізька гімназія №124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Pr>
                <w:rFonts w:ascii="Times New Roman" w:hAnsi="Times New Roman"/>
                <w:color w:val="000000"/>
                <w:sz w:val="18"/>
                <w:szCs w:val="18"/>
              </w:rPr>
              <w:t>мкр</w:t>
            </w:r>
            <w:r w:rsidRPr="00280510">
              <w:rPr>
                <w:rFonts w:ascii="Times New Roman" w:hAnsi="Times New Roman"/>
                <w:color w:val="000000"/>
                <w:sz w:val="18"/>
                <w:szCs w:val="18"/>
              </w:rPr>
              <w:t>. Гірницький, 33а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0988444365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520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7630,8</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8150,8</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Криворізький природничо-науковий ліцей Криворізької міської ради Дніпропетровської області</w:t>
            </w:r>
          </w:p>
        </w:tc>
        <w:tc>
          <w:tcPr>
            <w:tcW w:w="2268" w:type="dxa"/>
            <w:shd w:val="clear" w:color="auto" w:fill="auto"/>
            <w:vAlign w:val="center"/>
          </w:tcPr>
          <w:p w:rsidR="00284DFF" w:rsidRPr="00280510" w:rsidRDefault="00284DFF" w:rsidP="00897BC9">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32а</w:t>
            </w:r>
          </w:p>
        </w:tc>
        <w:tc>
          <w:tcPr>
            <w:tcW w:w="1701"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0971721961</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1525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2845,9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4370,9</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24</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Криворізька початкова школа № 240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вул.</w:t>
            </w:r>
            <w:r>
              <w:rPr>
                <w:rFonts w:ascii="Times New Roman" w:hAnsi="Times New Roman"/>
                <w:sz w:val="18"/>
                <w:szCs w:val="18"/>
              </w:rPr>
              <w:t xml:space="preserve"> </w:t>
            </w:r>
            <w:r w:rsidRPr="00280510">
              <w:rPr>
                <w:rFonts w:ascii="Times New Roman" w:hAnsi="Times New Roman"/>
                <w:sz w:val="18"/>
                <w:szCs w:val="18"/>
              </w:rPr>
              <w:t>Покровська, 21а</w:t>
            </w:r>
          </w:p>
        </w:tc>
        <w:tc>
          <w:tcPr>
            <w:tcW w:w="1701"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0961663540</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1108,1</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1105,8</w:t>
            </w:r>
          </w:p>
        </w:tc>
        <w:tc>
          <w:tcPr>
            <w:tcW w:w="1134"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2213,9</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Pr>
                <w:rFonts w:ascii="Times New Roman" w:hAnsi="Times New Roman"/>
                <w:sz w:val="18"/>
                <w:szCs w:val="18"/>
              </w:rPr>
              <w:t>Всього</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sz w:val="18"/>
                <w:szCs w:val="18"/>
              </w:rPr>
            </w:pPr>
          </w:p>
        </w:tc>
        <w:tc>
          <w:tcPr>
            <w:tcW w:w="1559"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38416,93</w:t>
            </w:r>
          </w:p>
        </w:tc>
        <w:tc>
          <w:tcPr>
            <w:tcW w:w="1559"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102321,07</w:t>
            </w:r>
          </w:p>
        </w:tc>
        <w:tc>
          <w:tcPr>
            <w:tcW w:w="1134"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140738</w:t>
            </w:r>
          </w:p>
        </w:tc>
      </w:tr>
      <w:tr w:rsidR="00284DFF" w:rsidRPr="00280510" w:rsidTr="00897BC9">
        <w:trPr>
          <w:trHeight w:val="133"/>
        </w:trPr>
        <w:tc>
          <w:tcPr>
            <w:tcW w:w="11482" w:type="dxa"/>
            <w:gridSpan w:val="7"/>
            <w:shd w:val="clear" w:color="auto" w:fill="auto"/>
            <w:vAlign w:val="center"/>
          </w:tcPr>
          <w:p w:rsidR="00284DFF" w:rsidRPr="00280510" w:rsidRDefault="00284DFF" w:rsidP="00897BC9">
            <w:pPr>
              <w:jc w:val="center"/>
              <w:rPr>
                <w:rFonts w:ascii="Times New Roman" w:hAnsi="Times New Roman"/>
                <w:b/>
                <w:sz w:val="18"/>
                <w:szCs w:val="18"/>
              </w:rPr>
            </w:pPr>
            <w:r>
              <w:rPr>
                <w:rFonts w:ascii="Times New Roman" w:hAnsi="Times New Roman"/>
                <w:b/>
                <w:sz w:val="18"/>
                <w:szCs w:val="18"/>
              </w:rPr>
              <w:t>Навчально-реабілітаційні центри</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Комунальний заклад "Багатопрофільний навчально-реабілітаційний центр "Довіра"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мкр. Сонячний,36а</w:t>
            </w:r>
          </w:p>
        </w:tc>
        <w:tc>
          <w:tcPr>
            <w:tcW w:w="1701"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0985030572</w:t>
            </w:r>
          </w:p>
        </w:tc>
        <w:tc>
          <w:tcPr>
            <w:tcW w:w="1559" w:type="dxa"/>
            <w:vAlign w:val="center"/>
          </w:tcPr>
          <w:p w:rsidR="00284DFF" w:rsidRDefault="00284DFF" w:rsidP="00897BC9">
            <w:pPr>
              <w:jc w:val="center"/>
              <w:rPr>
                <w:rFonts w:ascii="Times New Roman" w:hAnsi="Times New Roman"/>
                <w:color w:val="000000"/>
                <w:sz w:val="18"/>
                <w:szCs w:val="18"/>
              </w:rPr>
            </w:pPr>
          </w:p>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1004,3</w:t>
            </w:r>
          </w:p>
          <w:p w:rsidR="00284DFF" w:rsidRPr="00280510" w:rsidRDefault="00284DFF" w:rsidP="00897BC9">
            <w:pPr>
              <w:jc w:val="center"/>
              <w:rPr>
                <w:rFonts w:ascii="Times New Roman" w:hAnsi="Times New Roman"/>
                <w:color w:val="000000"/>
                <w:sz w:val="18"/>
                <w:szCs w:val="18"/>
                <w:lang w:eastAsia="uk-UA"/>
              </w:rPr>
            </w:pP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1229,00</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2233,3</w:t>
            </w:r>
          </w:p>
        </w:tc>
      </w:tr>
      <w:tr w:rsidR="00284DFF" w:rsidRPr="00280510" w:rsidTr="00897BC9">
        <w:trPr>
          <w:trHeight w:val="20"/>
        </w:trPr>
        <w:tc>
          <w:tcPr>
            <w:tcW w:w="567" w:type="dxa"/>
            <w:shd w:val="clear" w:color="auto" w:fill="auto"/>
            <w:vAlign w:val="center"/>
          </w:tcPr>
          <w:p w:rsidR="00284DFF" w:rsidRPr="00280510" w:rsidRDefault="00284DFF" w:rsidP="00897BC9">
            <w:pPr>
              <w:jc w:val="center"/>
              <w:rPr>
                <w:rFonts w:ascii="Times New Roman" w:hAnsi="Times New Roman"/>
                <w:sz w:val="18"/>
                <w:szCs w:val="18"/>
                <w:lang w:val="ru-RU"/>
              </w:rPr>
            </w:pPr>
          </w:p>
        </w:tc>
        <w:tc>
          <w:tcPr>
            <w:tcW w:w="2694" w:type="dxa"/>
            <w:shd w:val="clear" w:color="auto" w:fill="auto"/>
            <w:vAlign w:val="center"/>
          </w:tcPr>
          <w:p w:rsidR="00284DFF" w:rsidRPr="00280510" w:rsidRDefault="00284DFF" w:rsidP="00897BC9">
            <w:pPr>
              <w:jc w:val="center"/>
              <w:rPr>
                <w:rFonts w:ascii="Times New Roman" w:hAnsi="Times New Roman"/>
                <w:sz w:val="18"/>
                <w:szCs w:val="18"/>
                <w:lang w:val="ru-RU"/>
              </w:rPr>
            </w:pP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sz w:val="18"/>
                <w:szCs w:val="18"/>
              </w:rPr>
            </w:pPr>
          </w:p>
        </w:tc>
        <w:tc>
          <w:tcPr>
            <w:tcW w:w="1559" w:type="dxa"/>
            <w:vAlign w:val="center"/>
          </w:tcPr>
          <w:p w:rsidR="00284DFF" w:rsidRDefault="00284DFF" w:rsidP="00897BC9">
            <w:pPr>
              <w:jc w:val="center"/>
              <w:rPr>
                <w:rFonts w:ascii="Times New Roman" w:hAnsi="Times New Roman"/>
                <w:color w:val="000000"/>
                <w:sz w:val="18"/>
                <w:szCs w:val="18"/>
              </w:rPr>
            </w:pPr>
          </w:p>
        </w:tc>
        <w:tc>
          <w:tcPr>
            <w:tcW w:w="1559" w:type="dxa"/>
            <w:vAlign w:val="center"/>
          </w:tcPr>
          <w:p w:rsidR="00284DFF" w:rsidRPr="00280510" w:rsidRDefault="00284DFF" w:rsidP="00897BC9">
            <w:pPr>
              <w:jc w:val="center"/>
              <w:rPr>
                <w:rFonts w:ascii="Times New Roman" w:hAnsi="Times New Roman"/>
                <w:color w:val="000000"/>
                <w:sz w:val="18"/>
                <w:szCs w:val="18"/>
              </w:rPr>
            </w:pPr>
          </w:p>
        </w:tc>
        <w:tc>
          <w:tcPr>
            <w:tcW w:w="1134" w:type="dxa"/>
            <w:vAlign w:val="center"/>
          </w:tcPr>
          <w:p w:rsidR="00284DFF" w:rsidRPr="00280510" w:rsidRDefault="00284DFF" w:rsidP="00897BC9">
            <w:pPr>
              <w:jc w:val="center"/>
              <w:rPr>
                <w:rFonts w:ascii="Times New Roman" w:hAnsi="Times New Roman"/>
                <w:color w:val="000000"/>
                <w:sz w:val="18"/>
                <w:szCs w:val="18"/>
              </w:rPr>
            </w:pPr>
          </w:p>
        </w:tc>
      </w:tr>
      <w:tr w:rsidR="00284DFF" w:rsidRPr="00280510" w:rsidTr="00897BC9">
        <w:tblPrEx>
          <w:tblCellMar>
            <w:top w:w="0" w:type="dxa"/>
            <w:left w:w="7" w:type="dxa"/>
            <w:bottom w:w="0" w:type="dxa"/>
            <w:right w:w="7" w:type="dxa"/>
          </w:tblCellMar>
        </w:tblPrEx>
        <w:trPr>
          <w:trHeight w:val="315"/>
        </w:trPr>
        <w:tc>
          <w:tcPr>
            <w:tcW w:w="11482" w:type="dxa"/>
            <w:gridSpan w:val="7"/>
            <w:shd w:val="clear" w:color="auto" w:fill="auto"/>
            <w:vAlign w:val="center"/>
          </w:tcPr>
          <w:p w:rsidR="00284DFF" w:rsidRPr="00280510" w:rsidRDefault="00284DFF" w:rsidP="00897BC9">
            <w:pPr>
              <w:jc w:val="center"/>
              <w:rPr>
                <w:rFonts w:ascii="Times New Roman" w:hAnsi="Times New Roman"/>
                <w:b/>
                <w:i/>
                <w:sz w:val="18"/>
                <w:szCs w:val="18"/>
                <w:lang w:val="ru-RU"/>
              </w:rPr>
            </w:pPr>
            <w:r w:rsidRPr="00280510">
              <w:rPr>
                <w:rFonts w:ascii="Times New Roman" w:hAnsi="Times New Roman"/>
                <w:b/>
                <w:i/>
                <w:sz w:val="18"/>
                <w:szCs w:val="18"/>
                <w:lang w:val="ru-RU"/>
              </w:rPr>
              <w:t>Заклади дошкільної освіти</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80а</w:t>
            </w:r>
          </w:p>
        </w:tc>
        <w:tc>
          <w:tcPr>
            <w:tcW w:w="1701"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677576410</w:t>
            </w:r>
          </w:p>
        </w:tc>
        <w:tc>
          <w:tcPr>
            <w:tcW w:w="1559"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1240,4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970,5</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2210,9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30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Сланцева, 1</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975723034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531,1</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531,1</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№32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Володимира Великого, 29а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684160935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77,8</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2228,1</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2305,9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4</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 xml:space="preserve">Комунальний заклад дошкільної освіти (ясла-садок) №42 </w:t>
            </w:r>
            <w:r w:rsidRPr="00280510">
              <w:rPr>
                <w:rFonts w:ascii="Times New Roman" w:hAnsi="Times New Roman"/>
                <w:sz w:val="18"/>
                <w:szCs w:val="18"/>
              </w:rPr>
              <w:lastRenderedPageBreak/>
              <w:t>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lastRenderedPageBreak/>
              <w:t>вул. Космонавтів, 42</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0680059276</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1090,5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1112,52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2203,02</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lastRenderedPageBreak/>
              <w:t>5</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№57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Тесленка, 31а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982209511</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1053,9</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1545,8</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2599,7</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6</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№81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Гірницький,46а.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0985013145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1326</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960,5</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2286,5</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7</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89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Покровська,5а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0973312233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847,6</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859,2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1706,8</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8</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освіти(ясла-садок) компенсуючого типу №90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 6.</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0975121745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20,5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644,2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664,7</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9</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Авраменка,17а.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0989192399</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1190,4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1005,1</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2195,5</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10</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№156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Поперечна,2а.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0965664912</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1199,9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1219,9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№190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Сонячний,8а.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0979020986</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1287,5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1288,5</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2576</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Катеринівська,14а.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09748662434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584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898,2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1482,2</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№194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Павла Глазового,18а.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0687447442</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1540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1089,8</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2629,8</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14</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№197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Богослова,5.</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0980596484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106,3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862,2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968,5</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15</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№202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Катеринівська,9</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0990166279</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600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1721,9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16</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№222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Гірницький,17а.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0983707304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1243,7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1979,4</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3223,1</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17</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№234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Космонавтів,40.</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0968393814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800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1162,2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1962,2</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18</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№249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0965480861</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65,3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591,6</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656,9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lastRenderedPageBreak/>
              <w:t>19</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№250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мкр. Ювілейний,12а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0676283970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2436,9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2436,9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20</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Покровська41а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0671197197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1104,4</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1121,7</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2226,1</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№259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0984294707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6,3</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1205,1</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1211,4</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№261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вул. Спаська,6а.</w:t>
            </w: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0966084375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1093,7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2215,6</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№264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Генерала Радієвського,30</w:t>
            </w:r>
          </w:p>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0984124407</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1260</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952,8</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2212,8</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25</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№300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бул. Вечірній,21</w:t>
            </w:r>
          </w:p>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0977306137</w:t>
            </w:r>
          </w:p>
          <w:p w:rsidR="00284DFF" w:rsidRPr="00280510" w:rsidRDefault="00284DFF" w:rsidP="00897BC9">
            <w:pPr>
              <w:jc w:val="center"/>
              <w:rPr>
                <w:rFonts w:ascii="Times New Roman" w:hAnsi="Times New Roman"/>
                <w:sz w:val="18"/>
                <w:szCs w:val="18"/>
              </w:rPr>
            </w:pPr>
          </w:p>
        </w:tc>
        <w:tc>
          <w:tcPr>
            <w:tcW w:w="1559"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1305</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878,6</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2183,6</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27</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№303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Співдружності,43а.</w:t>
            </w:r>
          </w:p>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0978337200</w:t>
            </w:r>
          </w:p>
          <w:p w:rsidR="00284DFF" w:rsidRPr="00280510" w:rsidRDefault="00284DFF" w:rsidP="00897BC9">
            <w:pPr>
              <w:jc w:val="center"/>
              <w:rPr>
                <w:rFonts w:ascii="Times New Roman" w:hAnsi="Times New Roman"/>
                <w:sz w:val="18"/>
                <w:szCs w:val="18"/>
              </w:rPr>
            </w:pPr>
          </w:p>
        </w:tc>
        <w:tc>
          <w:tcPr>
            <w:tcW w:w="1559" w:type="dxa"/>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1162,6</w:t>
            </w:r>
          </w:p>
        </w:tc>
        <w:tc>
          <w:tcPr>
            <w:tcW w:w="1559"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1025,2</w:t>
            </w:r>
          </w:p>
        </w:tc>
        <w:tc>
          <w:tcPr>
            <w:tcW w:w="1134" w:type="dxa"/>
            <w:vAlign w:val="center"/>
          </w:tcPr>
          <w:p w:rsidR="00284DFF" w:rsidRPr="00280510" w:rsidRDefault="00284DFF" w:rsidP="00897BC9">
            <w:pPr>
              <w:jc w:val="center"/>
              <w:rPr>
                <w:rFonts w:ascii="Times New Roman" w:hAnsi="Times New Roman"/>
                <w:color w:val="000000"/>
                <w:sz w:val="18"/>
                <w:szCs w:val="18"/>
              </w:rPr>
            </w:pPr>
            <w:r w:rsidRPr="00280510">
              <w:rPr>
                <w:rFonts w:ascii="Times New Roman" w:hAnsi="Times New Roman"/>
                <w:color w:val="000000"/>
                <w:sz w:val="18"/>
                <w:szCs w:val="18"/>
              </w:rPr>
              <w:t>2187,8</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lang w:val="ru-RU"/>
              </w:rPr>
            </w:pP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Pr>
                <w:rFonts w:ascii="Times New Roman" w:hAnsi="Times New Roman"/>
                <w:sz w:val="18"/>
                <w:szCs w:val="18"/>
              </w:rPr>
              <w:t>Всього</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rPr>
            </w:pPr>
          </w:p>
        </w:tc>
        <w:tc>
          <w:tcPr>
            <w:tcW w:w="1701" w:type="dxa"/>
            <w:vAlign w:val="center"/>
          </w:tcPr>
          <w:p w:rsidR="00284DFF" w:rsidRPr="00280510" w:rsidRDefault="00284DFF" w:rsidP="00897BC9">
            <w:pPr>
              <w:jc w:val="center"/>
              <w:rPr>
                <w:rFonts w:ascii="Times New Roman" w:hAnsi="Times New Roman"/>
                <w:color w:val="000000"/>
                <w:sz w:val="18"/>
                <w:szCs w:val="18"/>
              </w:rPr>
            </w:pPr>
          </w:p>
        </w:tc>
        <w:tc>
          <w:tcPr>
            <w:tcW w:w="1559" w:type="dxa"/>
            <w:vAlign w:val="center"/>
          </w:tcPr>
          <w:p w:rsidR="00284DFF" w:rsidRPr="00280510" w:rsidRDefault="00284DFF" w:rsidP="00897BC9">
            <w:pPr>
              <w:jc w:val="center"/>
              <w:rPr>
                <w:rFonts w:ascii="Times New Roman" w:hAnsi="Times New Roman"/>
                <w:b/>
                <w:color w:val="000000"/>
                <w:sz w:val="18"/>
                <w:szCs w:val="18"/>
              </w:rPr>
            </w:pPr>
            <w:r w:rsidRPr="00280510">
              <w:rPr>
                <w:rFonts w:ascii="Times New Roman" w:hAnsi="Times New Roman"/>
                <w:b/>
                <w:color w:val="000000"/>
                <w:sz w:val="18"/>
                <w:szCs w:val="18"/>
              </w:rPr>
              <w:t>19025,9</w:t>
            </w:r>
          </w:p>
        </w:tc>
        <w:tc>
          <w:tcPr>
            <w:tcW w:w="1559" w:type="dxa"/>
            <w:vAlign w:val="center"/>
          </w:tcPr>
          <w:p w:rsidR="00284DFF" w:rsidRPr="00280510" w:rsidRDefault="00284DFF" w:rsidP="00897BC9">
            <w:pPr>
              <w:jc w:val="center"/>
              <w:rPr>
                <w:rFonts w:ascii="Times New Roman" w:hAnsi="Times New Roman"/>
                <w:b/>
                <w:color w:val="000000"/>
                <w:sz w:val="18"/>
                <w:szCs w:val="18"/>
              </w:rPr>
            </w:pPr>
            <w:r w:rsidRPr="00280510">
              <w:rPr>
                <w:rFonts w:ascii="Times New Roman" w:hAnsi="Times New Roman"/>
                <w:b/>
                <w:color w:val="000000"/>
                <w:sz w:val="18"/>
                <w:szCs w:val="18"/>
              </w:rPr>
              <w:t>28792,92</w:t>
            </w:r>
          </w:p>
        </w:tc>
        <w:tc>
          <w:tcPr>
            <w:tcW w:w="1134" w:type="dxa"/>
            <w:vAlign w:val="center"/>
          </w:tcPr>
          <w:p w:rsidR="00284DFF" w:rsidRPr="00280510" w:rsidRDefault="00284DFF" w:rsidP="00897BC9">
            <w:pPr>
              <w:jc w:val="center"/>
              <w:rPr>
                <w:rFonts w:ascii="Times New Roman" w:hAnsi="Times New Roman"/>
                <w:b/>
                <w:color w:val="000000"/>
                <w:sz w:val="18"/>
                <w:szCs w:val="18"/>
              </w:rPr>
            </w:pPr>
            <w:r w:rsidRPr="00280510">
              <w:rPr>
                <w:rFonts w:ascii="Times New Roman" w:hAnsi="Times New Roman"/>
                <w:b/>
                <w:color w:val="000000"/>
                <w:sz w:val="18"/>
                <w:szCs w:val="18"/>
              </w:rPr>
              <w:t>47818,82</w:t>
            </w:r>
          </w:p>
        </w:tc>
      </w:tr>
      <w:tr w:rsidR="00284DFF" w:rsidRPr="00280510" w:rsidTr="00897BC9">
        <w:tblPrEx>
          <w:tblCellMar>
            <w:top w:w="0" w:type="dxa"/>
            <w:left w:w="7" w:type="dxa"/>
            <w:bottom w:w="0" w:type="dxa"/>
            <w:right w:w="7" w:type="dxa"/>
          </w:tblCellMar>
        </w:tblPrEx>
        <w:trPr>
          <w:trHeight w:val="315"/>
        </w:trPr>
        <w:tc>
          <w:tcPr>
            <w:tcW w:w="11482" w:type="dxa"/>
            <w:gridSpan w:val="7"/>
            <w:shd w:val="clear" w:color="auto" w:fill="auto"/>
            <w:vAlign w:val="center"/>
          </w:tcPr>
          <w:p w:rsidR="00284DFF" w:rsidRPr="00280510" w:rsidRDefault="00284DFF" w:rsidP="00897BC9">
            <w:pPr>
              <w:jc w:val="center"/>
              <w:rPr>
                <w:rFonts w:ascii="Times New Roman" w:hAnsi="Times New Roman"/>
                <w:b/>
                <w:i/>
                <w:sz w:val="18"/>
                <w:szCs w:val="18"/>
                <w:lang w:val="ru-RU"/>
              </w:rPr>
            </w:pPr>
            <w:r w:rsidRPr="00280510">
              <w:rPr>
                <w:rFonts w:ascii="Times New Roman" w:hAnsi="Times New Roman"/>
                <w:b/>
                <w:i/>
                <w:sz w:val="18"/>
                <w:szCs w:val="18"/>
                <w:lang w:val="ru-RU"/>
              </w:rPr>
              <w:t>Заклади позашкільної освіти</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"Станція юних техніків Саксаганського району"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вул. Генерала Кузнєцова, 14а</w:t>
            </w:r>
          </w:p>
        </w:tc>
        <w:tc>
          <w:tcPr>
            <w:tcW w:w="1701"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0968745151</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39,2</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1069,7</w:t>
            </w:r>
          </w:p>
        </w:tc>
        <w:tc>
          <w:tcPr>
            <w:tcW w:w="1134"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1108,9</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2</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"Центр спорту для дітей, юнацтва та молоді "Олімп""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вул. Космонавтів,15;</w:t>
            </w: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вул. Павла Глазового, 24</w:t>
            </w:r>
          </w:p>
        </w:tc>
        <w:tc>
          <w:tcPr>
            <w:tcW w:w="1701" w:type="dxa"/>
            <w:vAlign w:val="center"/>
          </w:tcPr>
          <w:p w:rsidR="00284DFF" w:rsidRPr="00280510" w:rsidRDefault="00284DFF" w:rsidP="00897BC9">
            <w:pPr>
              <w:jc w:val="center"/>
              <w:rPr>
                <w:rFonts w:ascii="Times New Roman" w:hAnsi="Times New Roman"/>
                <w:sz w:val="18"/>
                <w:szCs w:val="18"/>
              </w:rPr>
            </w:pP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0984088629</w:t>
            </w:r>
          </w:p>
        </w:tc>
        <w:tc>
          <w:tcPr>
            <w:tcW w:w="1559" w:type="dxa"/>
            <w:vAlign w:val="center"/>
          </w:tcPr>
          <w:p w:rsidR="00284DFF" w:rsidRPr="00280510" w:rsidRDefault="00284DFF" w:rsidP="00897BC9">
            <w:pPr>
              <w:jc w:val="center"/>
              <w:rPr>
                <w:rFonts w:ascii="Times New Roman" w:hAnsi="Times New Roman"/>
                <w:sz w:val="18"/>
                <w:szCs w:val="18"/>
              </w:rPr>
            </w:pP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w:t>
            </w: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68,4</w:t>
            </w:r>
          </w:p>
        </w:tc>
        <w:tc>
          <w:tcPr>
            <w:tcW w:w="1559" w:type="dxa"/>
            <w:vAlign w:val="center"/>
          </w:tcPr>
          <w:p w:rsidR="00284DFF" w:rsidRPr="00280510" w:rsidRDefault="00284DFF" w:rsidP="00897BC9">
            <w:pPr>
              <w:jc w:val="center"/>
              <w:rPr>
                <w:rFonts w:ascii="Times New Roman" w:hAnsi="Times New Roman"/>
                <w:sz w:val="18"/>
                <w:szCs w:val="18"/>
              </w:rPr>
            </w:pP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552,1</w:t>
            </w: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631,4</w:t>
            </w:r>
          </w:p>
        </w:tc>
        <w:tc>
          <w:tcPr>
            <w:tcW w:w="1134" w:type="dxa"/>
            <w:vAlign w:val="center"/>
          </w:tcPr>
          <w:p w:rsidR="00284DFF" w:rsidRPr="00280510" w:rsidRDefault="00284DFF" w:rsidP="00897BC9">
            <w:pPr>
              <w:jc w:val="center"/>
              <w:rPr>
                <w:rFonts w:ascii="Times New Roman" w:hAnsi="Times New Roman"/>
                <w:sz w:val="18"/>
                <w:szCs w:val="18"/>
              </w:rPr>
            </w:pP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552,1</w:t>
            </w:r>
          </w:p>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699,8</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3</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туризму, краєзнавства та екскурсій учнівської молоді "Мандрівник"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97а.</w:t>
            </w:r>
          </w:p>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0677466036</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996,9</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2168,4</w:t>
            </w:r>
          </w:p>
        </w:tc>
        <w:tc>
          <w:tcPr>
            <w:tcW w:w="1134"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3165,3</w:t>
            </w:r>
          </w:p>
        </w:tc>
      </w:tr>
      <w:tr w:rsidR="00284DFF" w:rsidRPr="00280510" w:rsidTr="00897BC9">
        <w:trPr>
          <w:trHeight w:val="1147"/>
        </w:trPr>
        <w:tc>
          <w:tcPr>
            <w:tcW w:w="567"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lang w:val="ru-RU"/>
              </w:rPr>
              <w:t>4</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дитячої та юнацької творчості "Сонях" Криворізької міської ради</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color w:val="000000"/>
                <w:sz w:val="18"/>
                <w:szCs w:val="18"/>
              </w:rPr>
              <w:t>мкр-н Гірницький,50а.</w:t>
            </w:r>
          </w:p>
        </w:tc>
        <w:tc>
          <w:tcPr>
            <w:tcW w:w="1701"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0983199562</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980</w:t>
            </w:r>
          </w:p>
        </w:tc>
        <w:tc>
          <w:tcPr>
            <w:tcW w:w="1559"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1326,7</w:t>
            </w:r>
          </w:p>
        </w:tc>
        <w:tc>
          <w:tcPr>
            <w:tcW w:w="1134"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2306,7</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lang w:val="ru-RU"/>
              </w:rPr>
            </w:pPr>
          </w:p>
        </w:tc>
        <w:tc>
          <w:tcPr>
            <w:tcW w:w="2694" w:type="dxa"/>
            <w:shd w:val="clear" w:color="auto" w:fill="auto"/>
            <w:vAlign w:val="center"/>
          </w:tcPr>
          <w:p w:rsidR="00284DFF" w:rsidRPr="00280510" w:rsidRDefault="00284DFF" w:rsidP="00897BC9">
            <w:pPr>
              <w:rPr>
                <w:rFonts w:ascii="Times New Roman" w:hAnsi="Times New Roman"/>
                <w:sz w:val="18"/>
                <w:szCs w:val="18"/>
              </w:rPr>
            </w:pPr>
            <w:r>
              <w:rPr>
                <w:rFonts w:ascii="Times New Roman" w:hAnsi="Times New Roman"/>
                <w:sz w:val="18"/>
                <w:szCs w:val="18"/>
              </w:rPr>
              <w:t>Всього</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sz w:val="18"/>
                <w:szCs w:val="18"/>
              </w:rPr>
            </w:pPr>
          </w:p>
        </w:tc>
        <w:tc>
          <w:tcPr>
            <w:tcW w:w="1559"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5228,5</w:t>
            </w:r>
          </w:p>
        </w:tc>
        <w:tc>
          <w:tcPr>
            <w:tcW w:w="1559"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10563,2</w:t>
            </w:r>
          </w:p>
        </w:tc>
        <w:tc>
          <w:tcPr>
            <w:tcW w:w="1134"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15791,7</w:t>
            </w:r>
          </w:p>
        </w:tc>
      </w:tr>
      <w:tr w:rsidR="00284DFF" w:rsidRPr="00280510" w:rsidTr="00897BC9">
        <w:trPr>
          <w:trHeight w:val="260"/>
        </w:trPr>
        <w:tc>
          <w:tcPr>
            <w:tcW w:w="11482" w:type="dxa"/>
            <w:gridSpan w:val="7"/>
            <w:shd w:val="clear" w:color="auto" w:fill="auto"/>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Централізована бухгалтерія</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lang w:val="ru-RU"/>
              </w:rPr>
            </w:pPr>
            <w:r w:rsidRPr="00280510">
              <w:rPr>
                <w:rFonts w:ascii="Times New Roman" w:hAnsi="Times New Roman"/>
                <w:sz w:val="18"/>
                <w:szCs w:val="18"/>
                <w:lang w:val="ru-RU"/>
              </w:rPr>
              <w:lastRenderedPageBreak/>
              <w:t>1</w:t>
            </w: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Централізована бухгалтерія відділу світи</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вул. Космонавтів,43</w:t>
            </w:r>
          </w:p>
        </w:tc>
        <w:tc>
          <w:tcPr>
            <w:tcW w:w="1701" w:type="dxa"/>
            <w:vAlign w:val="center"/>
          </w:tcPr>
          <w:p w:rsidR="00284DFF" w:rsidRPr="00280510" w:rsidRDefault="00284DFF" w:rsidP="00897BC9">
            <w:pPr>
              <w:jc w:val="center"/>
              <w:rPr>
                <w:rFonts w:ascii="Times New Roman" w:hAnsi="Times New Roman"/>
                <w:sz w:val="18"/>
                <w:szCs w:val="18"/>
              </w:rPr>
            </w:pPr>
            <w:r w:rsidRPr="00280510">
              <w:rPr>
                <w:rFonts w:ascii="Times New Roman" w:hAnsi="Times New Roman"/>
                <w:sz w:val="18"/>
                <w:szCs w:val="18"/>
              </w:rPr>
              <w:t>0964072024</w:t>
            </w:r>
          </w:p>
        </w:tc>
        <w:tc>
          <w:tcPr>
            <w:tcW w:w="1559"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1117,8</w:t>
            </w:r>
          </w:p>
        </w:tc>
        <w:tc>
          <w:tcPr>
            <w:tcW w:w="1559"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1090,2</w:t>
            </w:r>
          </w:p>
        </w:tc>
        <w:tc>
          <w:tcPr>
            <w:tcW w:w="1134" w:type="dxa"/>
            <w:vAlign w:val="center"/>
          </w:tcPr>
          <w:p w:rsidR="00284DFF" w:rsidRPr="00280510" w:rsidRDefault="00284DFF" w:rsidP="00897BC9">
            <w:pPr>
              <w:jc w:val="center"/>
              <w:rPr>
                <w:rFonts w:ascii="Times New Roman" w:hAnsi="Times New Roman"/>
                <w:b/>
                <w:sz w:val="18"/>
                <w:szCs w:val="18"/>
              </w:rPr>
            </w:pPr>
            <w:r w:rsidRPr="00280510">
              <w:rPr>
                <w:rFonts w:ascii="Times New Roman" w:hAnsi="Times New Roman"/>
                <w:b/>
                <w:sz w:val="18"/>
                <w:szCs w:val="18"/>
              </w:rPr>
              <w:t>2208</w:t>
            </w:r>
          </w:p>
        </w:tc>
      </w:tr>
      <w:tr w:rsidR="00284DFF" w:rsidRPr="00280510" w:rsidTr="00897BC9">
        <w:trPr>
          <w:trHeight w:val="315"/>
        </w:trPr>
        <w:tc>
          <w:tcPr>
            <w:tcW w:w="567" w:type="dxa"/>
            <w:shd w:val="clear" w:color="auto" w:fill="auto"/>
            <w:vAlign w:val="center"/>
          </w:tcPr>
          <w:p w:rsidR="00284DFF" w:rsidRPr="00280510" w:rsidRDefault="00284DFF" w:rsidP="00897BC9">
            <w:pPr>
              <w:jc w:val="center"/>
              <w:rPr>
                <w:rFonts w:ascii="Times New Roman" w:hAnsi="Times New Roman"/>
                <w:sz w:val="18"/>
                <w:szCs w:val="18"/>
                <w:lang w:val="ru-RU"/>
              </w:rPr>
            </w:pPr>
          </w:p>
        </w:tc>
        <w:tc>
          <w:tcPr>
            <w:tcW w:w="2694" w:type="dxa"/>
            <w:shd w:val="clear" w:color="auto" w:fill="auto"/>
            <w:vAlign w:val="center"/>
          </w:tcPr>
          <w:p w:rsidR="00284DFF" w:rsidRPr="00280510" w:rsidRDefault="00284DFF" w:rsidP="00897BC9">
            <w:pPr>
              <w:jc w:val="center"/>
              <w:rPr>
                <w:rFonts w:ascii="Times New Roman" w:hAnsi="Times New Roman"/>
                <w:sz w:val="18"/>
                <w:szCs w:val="18"/>
              </w:rPr>
            </w:pPr>
            <w:r>
              <w:rPr>
                <w:rFonts w:ascii="Times New Roman" w:hAnsi="Times New Roman"/>
                <w:sz w:val="18"/>
                <w:szCs w:val="18"/>
              </w:rPr>
              <w:t>Всього</w:t>
            </w:r>
          </w:p>
        </w:tc>
        <w:tc>
          <w:tcPr>
            <w:tcW w:w="2268" w:type="dxa"/>
            <w:shd w:val="clear" w:color="auto" w:fill="auto"/>
            <w:vAlign w:val="center"/>
          </w:tcPr>
          <w:p w:rsidR="00284DFF" w:rsidRPr="00280510" w:rsidRDefault="00284DFF" w:rsidP="00897BC9">
            <w:pPr>
              <w:jc w:val="center"/>
              <w:rPr>
                <w:rFonts w:ascii="Times New Roman" w:hAnsi="Times New Roman"/>
                <w:sz w:val="18"/>
                <w:szCs w:val="18"/>
              </w:rPr>
            </w:pPr>
          </w:p>
        </w:tc>
        <w:tc>
          <w:tcPr>
            <w:tcW w:w="1701" w:type="dxa"/>
            <w:vAlign w:val="center"/>
          </w:tcPr>
          <w:p w:rsidR="00284DFF" w:rsidRPr="00280510" w:rsidRDefault="00284DFF" w:rsidP="00897BC9">
            <w:pPr>
              <w:jc w:val="center"/>
              <w:rPr>
                <w:rFonts w:ascii="Times New Roman" w:hAnsi="Times New Roman"/>
                <w:sz w:val="18"/>
                <w:szCs w:val="18"/>
              </w:rPr>
            </w:pPr>
          </w:p>
        </w:tc>
        <w:tc>
          <w:tcPr>
            <w:tcW w:w="1559" w:type="dxa"/>
            <w:vAlign w:val="center"/>
          </w:tcPr>
          <w:p w:rsidR="00284DFF" w:rsidRPr="00280510" w:rsidRDefault="00284DFF" w:rsidP="00897BC9">
            <w:pPr>
              <w:jc w:val="center"/>
              <w:rPr>
                <w:rFonts w:ascii="Times New Roman" w:hAnsi="Times New Roman"/>
                <w:b/>
                <w:sz w:val="18"/>
                <w:szCs w:val="18"/>
              </w:rPr>
            </w:pPr>
            <w:r>
              <w:rPr>
                <w:rFonts w:ascii="Times New Roman" w:hAnsi="Times New Roman"/>
                <w:b/>
                <w:sz w:val="18"/>
                <w:szCs w:val="18"/>
              </w:rPr>
              <w:t>1117,8</w:t>
            </w:r>
          </w:p>
        </w:tc>
        <w:tc>
          <w:tcPr>
            <w:tcW w:w="1559" w:type="dxa"/>
            <w:vAlign w:val="center"/>
          </w:tcPr>
          <w:p w:rsidR="00284DFF" w:rsidRPr="00280510" w:rsidRDefault="00284DFF" w:rsidP="00897BC9">
            <w:pPr>
              <w:jc w:val="center"/>
              <w:rPr>
                <w:rFonts w:ascii="Times New Roman" w:hAnsi="Times New Roman"/>
                <w:b/>
                <w:sz w:val="18"/>
                <w:szCs w:val="18"/>
              </w:rPr>
            </w:pPr>
            <w:r>
              <w:rPr>
                <w:rFonts w:ascii="Times New Roman" w:hAnsi="Times New Roman"/>
                <w:b/>
                <w:sz w:val="18"/>
                <w:szCs w:val="18"/>
              </w:rPr>
              <w:t>1090,2</w:t>
            </w:r>
          </w:p>
        </w:tc>
        <w:tc>
          <w:tcPr>
            <w:tcW w:w="1134" w:type="dxa"/>
            <w:vAlign w:val="center"/>
          </w:tcPr>
          <w:p w:rsidR="00284DFF" w:rsidRPr="00280510" w:rsidRDefault="00284DFF" w:rsidP="00897BC9">
            <w:pPr>
              <w:jc w:val="center"/>
              <w:rPr>
                <w:rFonts w:ascii="Times New Roman" w:hAnsi="Times New Roman"/>
                <w:b/>
                <w:sz w:val="18"/>
                <w:szCs w:val="18"/>
              </w:rPr>
            </w:pPr>
            <w:r>
              <w:rPr>
                <w:rFonts w:ascii="Times New Roman" w:hAnsi="Times New Roman"/>
                <w:b/>
                <w:sz w:val="18"/>
                <w:szCs w:val="18"/>
              </w:rPr>
              <w:t>2208</w:t>
            </w:r>
          </w:p>
        </w:tc>
      </w:tr>
    </w:tbl>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5C13B1" w:rsidRDefault="005C13B1"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284DFF" w:rsidRDefault="00284DF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284DFF" w:rsidRDefault="00284DF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t>Додаток №5</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E558FD">
      <w:pPr>
        <w:spacing w:after="0" w:line="240" w:lineRule="auto"/>
        <w:rPr>
          <w:rFonts w:ascii="Times New Roman" w:eastAsia="Times New Roman" w:hAnsi="Times New Roman"/>
          <w:b/>
          <w:bCs/>
          <w:kern w:val="2"/>
          <w:sz w:val="24"/>
          <w:szCs w:val="24"/>
          <w:lang w:eastAsia="ar-SA"/>
        </w:rPr>
      </w:pPr>
    </w:p>
    <w:p w:rsidR="00E558FD" w:rsidRPr="006D4256" w:rsidRDefault="00DB301B">
      <w:pPr>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Додаток №6</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6D4256" w:rsidRDefault="00E558FD">
      <w:pPr>
        <w:widowControl w:val="0"/>
        <w:spacing w:after="0" w:line="240" w:lineRule="auto"/>
        <w:jc w:val="right"/>
        <w:rPr>
          <w:rFonts w:ascii="Times New Roman" w:eastAsia="Times New Roman" w:hAnsi="Times New Roman"/>
          <w:sz w:val="24"/>
          <w:szCs w:val="24"/>
          <w:lang w:eastAsia="ru-RU"/>
        </w:rPr>
      </w:pPr>
    </w:p>
    <w:p w:rsidR="00E558FD" w:rsidRPr="006D4256"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6D4256">
        <w:rPr>
          <w:rFonts w:ascii="Times New Roman" w:eastAsia="Times New Roman" w:hAnsi="Times New Roman"/>
          <w:sz w:val="24"/>
          <w:szCs w:val="24"/>
          <w:lang w:eastAsia="ru-RU"/>
        </w:rPr>
        <w:t> </w:t>
      </w:r>
      <w:r w:rsidRPr="006D4256">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6D4256"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Pr="006D4256"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sidRPr="006D4256">
        <w:rPr>
          <w:rFonts w:ascii="Times New Roman" w:eastAsia="SimSun" w:hAnsi="Times New Roman" w:cs="Mangal"/>
          <w:bCs/>
          <w:iCs/>
          <w:kern w:val="1"/>
          <w:sz w:val="28"/>
          <w:szCs w:val="24"/>
          <w:lang w:eastAsia="hi-IN" w:bidi="hi-IN"/>
        </w:rPr>
        <w:t>ПРО</w:t>
      </w:r>
      <w:r w:rsidR="006F623A">
        <w:rPr>
          <w:rFonts w:ascii="Times New Roman" w:eastAsia="SimSun" w:hAnsi="Times New Roman" w:cs="Mangal"/>
          <w:bCs/>
          <w:iCs/>
          <w:kern w:val="1"/>
          <w:sz w:val="28"/>
          <w:szCs w:val="24"/>
          <w:lang w:eastAsia="hi-IN" w:bidi="hi-IN"/>
        </w:rPr>
        <w:t>Є</w:t>
      </w:r>
      <w:r w:rsidRPr="006D4256">
        <w:rPr>
          <w:rFonts w:ascii="Times New Roman" w:eastAsia="SimSun" w:hAnsi="Times New Roman" w:cs="Mangal"/>
          <w:bCs/>
          <w:iCs/>
          <w:kern w:val="1"/>
          <w:sz w:val="28"/>
          <w:szCs w:val="24"/>
          <w:lang w:eastAsia="hi-IN" w:bidi="hi-IN"/>
        </w:rPr>
        <w:t>КТ</w:t>
      </w:r>
      <w:r w:rsidR="006F623A">
        <w:rPr>
          <w:rFonts w:ascii="Times New Roman" w:eastAsia="SimSun" w:hAnsi="Times New Roman" w:cs="Mangal"/>
          <w:bCs/>
          <w:iCs/>
          <w:kern w:val="1"/>
          <w:sz w:val="28"/>
          <w:szCs w:val="24"/>
          <w:lang w:eastAsia="hi-IN" w:bidi="hi-IN"/>
        </w:rPr>
        <w:t xml:space="preserve"> </w:t>
      </w:r>
      <w:r w:rsidRPr="006D4256">
        <w:rPr>
          <w:rFonts w:ascii="Times New Roman" w:eastAsia="SimSun" w:hAnsi="Times New Roman" w:cs="Mangal"/>
          <w:bCs/>
          <w:iCs/>
          <w:kern w:val="1"/>
          <w:sz w:val="28"/>
          <w:szCs w:val="24"/>
          <w:lang w:eastAsia="hi-IN" w:bidi="hi-IN"/>
        </w:rPr>
        <w:t>ДОГОВОРУ</w:t>
      </w:r>
    </w:p>
    <w:p w:rsidR="00E558FD" w:rsidRPr="006D4256"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1C43E1" w:rsidRPr="009F16D9" w:rsidRDefault="001C43E1" w:rsidP="001C43E1">
      <w:pPr>
        <w:spacing w:after="0" w:line="240" w:lineRule="auto"/>
        <w:jc w:val="center"/>
        <w:rPr>
          <w:rFonts w:ascii="Times New Roman" w:eastAsia="Times New Roman" w:hAnsi="Times New Roman"/>
          <w:b/>
          <w:bCs/>
          <w:sz w:val="28"/>
          <w:szCs w:val="28"/>
        </w:rPr>
      </w:pPr>
      <w:r w:rsidRPr="009F16D9">
        <w:rPr>
          <w:rFonts w:ascii="Times New Roman" w:hAnsi="Times New Roman"/>
          <w:b/>
          <w:bCs/>
          <w:sz w:val="28"/>
          <w:szCs w:val="28"/>
        </w:rPr>
        <w:t>ДОГОВІР №</w:t>
      </w:r>
    </w:p>
    <w:p w:rsidR="001C43E1" w:rsidRPr="009F16D9" w:rsidRDefault="001C43E1" w:rsidP="001C43E1">
      <w:pPr>
        <w:spacing w:after="0" w:line="240" w:lineRule="auto"/>
        <w:jc w:val="both"/>
        <w:rPr>
          <w:rFonts w:ascii="Times New Roman" w:eastAsia="Times New Roman" w:hAnsi="Times New Roman"/>
          <w:sz w:val="24"/>
          <w:szCs w:val="24"/>
          <w:shd w:val="clear" w:color="auto" w:fill="FFFFFF"/>
        </w:rPr>
      </w:pPr>
    </w:p>
    <w:p w:rsidR="001C43E1" w:rsidRDefault="001C43E1" w:rsidP="00323F49">
      <w:pPr>
        <w:spacing w:after="0" w:line="240" w:lineRule="auto"/>
        <w:jc w:val="both"/>
        <w:rPr>
          <w:rFonts w:ascii="Times New Roman" w:eastAsia="Times New Roman" w:hAnsi="Times New Roman"/>
          <w:lang w:eastAsia="ru-RU"/>
        </w:rPr>
      </w:pPr>
      <w:r w:rsidRPr="009F16D9">
        <w:rPr>
          <w:rFonts w:ascii="Times New Roman" w:hAnsi="Times New Roman"/>
          <w:sz w:val="24"/>
          <w:szCs w:val="24"/>
        </w:rPr>
        <w:t xml:space="preserve">м. Кривий Ріг </w:t>
      </w:r>
      <w:r w:rsidRPr="009F16D9">
        <w:rPr>
          <w:rFonts w:ascii="Times New Roman" w:hAnsi="Times New Roman"/>
          <w:sz w:val="24"/>
          <w:szCs w:val="24"/>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009C7DBF">
        <w:rPr>
          <w:rFonts w:ascii="Times New Roman" w:eastAsia="Times New Roman" w:hAnsi="Times New Roman"/>
          <w:lang w:eastAsia="ru-RU"/>
        </w:rPr>
        <w:t xml:space="preserve">      ______________________2024</w:t>
      </w:r>
      <w:r w:rsidRPr="009F16D9">
        <w:rPr>
          <w:rFonts w:ascii="Times New Roman" w:eastAsia="Times New Roman" w:hAnsi="Times New Roman"/>
          <w:lang w:eastAsia="ru-RU"/>
        </w:rPr>
        <w:t xml:space="preserve"> р. </w:t>
      </w:r>
    </w:p>
    <w:p w:rsidR="001C43E1" w:rsidRPr="009F16D9" w:rsidRDefault="001C43E1" w:rsidP="001C43E1">
      <w:pPr>
        <w:spacing w:after="0" w:line="240" w:lineRule="auto"/>
        <w:ind w:firstLine="720"/>
        <w:jc w:val="both"/>
        <w:rPr>
          <w:rFonts w:ascii="Times New Roman" w:eastAsia="Times New Roman" w:hAnsi="Times New Roman"/>
          <w:lang w:eastAsia="ru-RU"/>
        </w:rPr>
      </w:pPr>
    </w:p>
    <w:p w:rsidR="001C43E1" w:rsidRPr="009F16D9" w:rsidRDefault="001C43E1" w:rsidP="001C43E1">
      <w:pPr>
        <w:spacing w:after="0" w:line="240" w:lineRule="auto"/>
        <w:ind w:firstLine="720"/>
        <w:jc w:val="both"/>
        <w:rPr>
          <w:rFonts w:ascii="Times New Roman" w:eastAsia="Times New Roman" w:hAnsi="Times New Roman"/>
          <w:sz w:val="24"/>
          <w:szCs w:val="24"/>
          <w:lang w:eastAsia="ru-RU"/>
        </w:rPr>
      </w:pPr>
      <w:r w:rsidRPr="009F16D9">
        <w:rPr>
          <w:rFonts w:ascii="Times New Roman" w:eastAsia="Times New Roman" w:hAnsi="Times New Roman"/>
          <w:b/>
          <w:sz w:val="24"/>
          <w:szCs w:val="24"/>
          <w:lang w:eastAsia="ru-RU"/>
        </w:rPr>
        <w:t>Відділ освіти виконкому Саксаганської районної у місті ради</w:t>
      </w:r>
      <w:r w:rsidRPr="009F16D9">
        <w:rPr>
          <w:rFonts w:ascii="Times New Roman" w:eastAsia="Times New Roman" w:hAnsi="Times New Roman"/>
          <w:sz w:val="24"/>
          <w:szCs w:val="24"/>
          <w:lang w:eastAsia="ru-RU"/>
        </w:rPr>
        <w:t xml:space="preserve">, в особі _________________________________________________________, </w:t>
      </w:r>
      <w:r>
        <w:rPr>
          <w:rFonts w:ascii="Times New Roman" w:eastAsia="Times New Roman" w:hAnsi="Times New Roman"/>
          <w:sz w:val="24"/>
          <w:szCs w:val="24"/>
          <w:lang w:eastAsia="ru-RU"/>
        </w:rPr>
        <w:t>що</w:t>
      </w:r>
      <w:r w:rsidRPr="009F16D9">
        <w:rPr>
          <w:rFonts w:ascii="Times New Roman" w:eastAsia="Times New Roman" w:hAnsi="Times New Roman"/>
          <w:sz w:val="24"/>
          <w:szCs w:val="24"/>
          <w:lang w:eastAsia="ru-RU"/>
        </w:rPr>
        <w:t xml:space="preserve">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w:t>
      </w:r>
      <w:r w:rsidR="0039735E">
        <w:rPr>
          <w:rFonts w:ascii="Times New Roman" w:eastAsia="Times New Roman" w:hAnsi="Times New Roman"/>
          <w:sz w:val="24"/>
          <w:szCs w:val="24"/>
          <w:lang w:eastAsia="ru-RU"/>
        </w:rPr>
        <w:t>клали цей договір про наступне:</w:t>
      </w:r>
    </w:p>
    <w:p w:rsidR="001C43E1" w:rsidRPr="009F16D9" w:rsidRDefault="001C43E1" w:rsidP="001C43E1">
      <w:pPr>
        <w:spacing w:after="0" w:line="240" w:lineRule="auto"/>
        <w:ind w:firstLine="720"/>
        <w:jc w:val="both"/>
        <w:rPr>
          <w:rFonts w:ascii="Times New Roman" w:eastAsia="Times New Roman" w:hAnsi="Times New Roman"/>
          <w:bCs/>
          <w:sz w:val="24"/>
          <w:szCs w:val="24"/>
        </w:rPr>
      </w:pPr>
    </w:p>
    <w:p w:rsidR="006E3744" w:rsidRPr="0031007F" w:rsidRDefault="001C43E1" w:rsidP="006E3744">
      <w:pPr>
        <w:widowControl w:val="0"/>
        <w:numPr>
          <w:ilvl w:val="0"/>
          <w:numId w:val="5"/>
        </w:numPr>
        <w:autoSpaceDE w:val="0"/>
        <w:autoSpaceDN w:val="0"/>
        <w:adjustRightInd w:val="0"/>
        <w:spacing w:after="0" w:line="240" w:lineRule="auto"/>
        <w:ind w:left="0" w:firstLine="720"/>
        <w:jc w:val="center"/>
        <w:rPr>
          <w:rFonts w:ascii="Times New Roman" w:eastAsia="Times New Roman" w:hAnsi="Times New Roman"/>
          <w:b/>
          <w:bCs/>
          <w:sz w:val="24"/>
          <w:szCs w:val="24"/>
        </w:rPr>
      </w:pPr>
      <w:r w:rsidRPr="0031007F">
        <w:rPr>
          <w:rFonts w:ascii="Times New Roman" w:eastAsia="Times New Roman" w:hAnsi="Times New Roman"/>
          <w:b/>
          <w:bCs/>
          <w:sz w:val="24"/>
          <w:szCs w:val="24"/>
        </w:rPr>
        <w:t>ПРЕДМЕТ ДОГОВОРУ</w:t>
      </w:r>
    </w:p>
    <w:p w:rsidR="001C43E1" w:rsidRPr="006E3744" w:rsidRDefault="006E3744" w:rsidP="00052DA7">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1.1. </w:t>
      </w:r>
      <w:r w:rsidRPr="006E3744">
        <w:rPr>
          <w:rFonts w:ascii="Times New Roman" w:hAnsi="Times New Roman"/>
          <w:kern w:val="2"/>
          <w:sz w:val="24"/>
          <w:szCs w:val="24"/>
          <w:lang w:eastAsia="ru-RU"/>
        </w:rPr>
        <w:t>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w:t>
      </w:r>
      <w:r w:rsidRPr="006E3744">
        <w:rPr>
          <w:rFonts w:ascii="Times New Roman" w:eastAsia="Times New Roman" w:hAnsi="Times New Roman"/>
          <w:color w:val="000000"/>
          <w:sz w:val="24"/>
          <w:szCs w:val="24"/>
          <w:shd w:val="clear" w:color="auto" w:fill="FFFFFF"/>
          <w:lang w:eastAsia="ru-RU"/>
        </w:rPr>
        <w:t xml:space="preserve"> </w:t>
      </w:r>
      <w:r w:rsidR="001C43E1" w:rsidRPr="006E3744">
        <w:rPr>
          <w:rFonts w:ascii="Times New Roman" w:eastAsia="Times New Roman" w:hAnsi="Times New Roman"/>
          <w:color w:val="000000"/>
          <w:sz w:val="24"/>
          <w:szCs w:val="24"/>
          <w:shd w:val="clear" w:color="auto" w:fill="FFFFFF"/>
          <w:lang w:eastAsia="ru-RU"/>
        </w:rPr>
        <w:t>Виконавець зобов’язується</w:t>
      </w:r>
      <w:r w:rsidRPr="006E3744">
        <w:rPr>
          <w:rFonts w:ascii="Times New Roman" w:eastAsia="Times New Roman" w:hAnsi="Times New Roman"/>
          <w:color w:val="000000"/>
          <w:sz w:val="24"/>
          <w:szCs w:val="24"/>
          <w:shd w:val="clear" w:color="auto" w:fill="FFFFFF"/>
          <w:lang w:eastAsia="ru-RU"/>
        </w:rPr>
        <w:t xml:space="preserve"> забезпечити виконання</w:t>
      </w:r>
      <w:r w:rsidR="004939AA">
        <w:rPr>
          <w:rFonts w:ascii="Times New Roman" w:hAnsi="Times New Roman"/>
          <w:b/>
          <w:color w:val="2C2931"/>
          <w:sz w:val="24"/>
          <w:szCs w:val="24"/>
          <w:shd w:val="clear" w:color="auto" w:fill="FFFFFF"/>
        </w:rPr>
        <w:t xml:space="preserve"> </w:t>
      </w:r>
      <w:r w:rsidR="004939AA" w:rsidRPr="002D4DD4">
        <w:rPr>
          <w:rFonts w:ascii="Times New Roman" w:eastAsia="Times New Roman" w:hAnsi="Times New Roman"/>
          <w:b/>
          <w:bCs/>
          <w:i/>
          <w:iCs/>
          <w:color w:val="000000" w:themeColor="text1"/>
          <w:sz w:val="24"/>
          <w:szCs w:val="24"/>
        </w:rPr>
        <w:t>Послуги з надання комплексу</w:t>
      </w:r>
      <w:r w:rsidR="00A724A2">
        <w:rPr>
          <w:rFonts w:ascii="Times New Roman" w:eastAsia="Times New Roman" w:hAnsi="Times New Roman"/>
          <w:b/>
          <w:bCs/>
          <w:i/>
          <w:iCs/>
          <w:color w:val="000000" w:themeColor="text1"/>
          <w:sz w:val="24"/>
          <w:szCs w:val="24"/>
        </w:rPr>
        <w:t xml:space="preserve"> заходів з профілактичної дезінф</w:t>
      </w:r>
      <w:r w:rsidR="00A724A2" w:rsidRPr="002D4DD4">
        <w:rPr>
          <w:rFonts w:ascii="Times New Roman" w:eastAsia="Times New Roman" w:hAnsi="Times New Roman"/>
          <w:b/>
          <w:bCs/>
          <w:i/>
          <w:iCs/>
          <w:color w:val="000000" w:themeColor="text1"/>
          <w:sz w:val="24"/>
          <w:szCs w:val="24"/>
        </w:rPr>
        <w:t>екції</w:t>
      </w:r>
      <w:r w:rsidR="004939AA" w:rsidRPr="002D4DD4">
        <w:rPr>
          <w:rFonts w:ascii="Times New Roman" w:eastAsia="Times New Roman" w:hAnsi="Times New Roman"/>
          <w:b/>
          <w:bCs/>
          <w:i/>
          <w:iCs/>
          <w:color w:val="000000" w:themeColor="text1"/>
          <w:sz w:val="24"/>
          <w:szCs w:val="24"/>
        </w:rPr>
        <w:t xml:space="preserve"> (дератизація, дезін</w:t>
      </w:r>
      <w:r w:rsidR="00A724A2">
        <w:rPr>
          <w:rFonts w:ascii="Times New Roman" w:eastAsia="Times New Roman" w:hAnsi="Times New Roman"/>
          <w:b/>
          <w:bCs/>
          <w:i/>
          <w:iCs/>
          <w:color w:val="000000" w:themeColor="text1"/>
          <w:sz w:val="24"/>
          <w:szCs w:val="24"/>
        </w:rPr>
        <w:t>с</w:t>
      </w:r>
      <w:r w:rsidR="004939AA" w:rsidRPr="002D4DD4">
        <w:rPr>
          <w:rFonts w:ascii="Times New Roman" w:eastAsia="Times New Roman" w:hAnsi="Times New Roman"/>
          <w:b/>
          <w:bCs/>
          <w:i/>
          <w:iCs/>
          <w:color w:val="000000" w:themeColor="text1"/>
          <w:sz w:val="24"/>
          <w:szCs w:val="24"/>
        </w:rPr>
        <w:t xml:space="preserve">екція) в приміщеннях закладів освіти </w:t>
      </w:r>
      <w:r w:rsidR="004939AA">
        <w:rPr>
          <w:rFonts w:ascii="Times New Roman" w:eastAsia="Times New Roman" w:hAnsi="Times New Roman"/>
          <w:b/>
          <w:bCs/>
          <w:i/>
          <w:iCs/>
          <w:color w:val="000000" w:themeColor="text1"/>
          <w:sz w:val="24"/>
          <w:szCs w:val="24"/>
        </w:rPr>
        <w:t>Саксаганського</w:t>
      </w:r>
      <w:r w:rsidR="004939AA" w:rsidRPr="002D4DD4">
        <w:rPr>
          <w:rFonts w:ascii="Times New Roman" w:eastAsia="Times New Roman" w:hAnsi="Times New Roman"/>
          <w:b/>
          <w:bCs/>
          <w:i/>
          <w:iCs/>
          <w:color w:val="000000" w:themeColor="text1"/>
          <w:sz w:val="24"/>
          <w:szCs w:val="24"/>
        </w:rPr>
        <w:t xml:space="preserve"> району</w:t>
      </w:r>
      <w:r w:rsidR="001C43E1" w:rsidRPr="006E3744">
        <w:rPr>
          <w:rFonts w:ascii="Times New Roman" w:eastAsia="Times New Roman" w:hAnsi="Times New Roman"/>
          <w:b/>
          <w:color w:val="000000"/>
          <w:sz w:val="24"/>
          <w:szCs w:val="24"/>
          <w:shd w:val="clear" w:color="auto" w:fill="FFFFFF"/>
          <w:lang w:eastAsia="ru-RU" w:bidi="uk-UA"/>
        </w:rPr>
        <w:t>,</w:t>
      </w:r>
      <w:r w:rsidR="009C7DBF" w:rsidRPr="006E3744">
        <w:rPr>
          <w:rFonts w:ascii="Times New Roman" w:eastAsia="Times New Roman" w:hAnsi="Times New Roman"/>
          <w:b/>
          <w:color w:val="000000"/>
          <w:sz w:val="24"/>
          <w:szCs w:val="24"/>
          <w:shd w:val="clear" w:color="auto" w:fill="FFFFFF"/>
          <w:lang w:eastAsia="ru-RU" w:bidi="uk-UA"/>
        </w:rPr>
        <w:t xml:space="preserve"> </w:t>
      </w:r>
      <w:r w:rsidR="00A724A2">
        <w:rPr>
          <w:rFonts w:ascii="Times New Roman" w:eastAsia="Times New Roman" w:hAnsi="Times New Roman"/>
          <w:bCs/>
          <w:i/>
          <w:color w:val="000000" w:themeColor="text1"/>
          <w:sz w:val="24"/>
          <w:szCs w:val="24"/>
        </w:rPr>
        <w:t>ДК 021:2015:</w:t>
      </w:r>
      <w:r w:rsidR="004939AA">
        <w:rPr>
          <w:rFonts w:ascii="Times New Roman" w:eastAsia="Times New Roman" w:hAnsi="Times New Roman"/>
          <w:bCs/>
          <w:i/>
          <w:color w:val="000000" w:themeColor="text1"/>
          <w:sz w:val="24"/>
          <w:szCs w:val="24"/>
        </w:rPr>
        <w:t>90920000-2 Послуги із санітарно-гігієнічної обробки приміщень</w:t>
      </w:r>
      <w:r>
        <w:rPr>
          <w:rFonts w:ascii="Times New Roman" w:eastAsia="Times New Roman" w:hAnsi="Times New Roman"/>
          <w:bCs/>
          <w:sz w:val="24"/>
          <w:szCs w:val="24"/>
        </w:rPr>
        <w:t xml:space="preserve"> </w:t>
      </w:r>
      <w:r w:rsidR="001C43E1" w:rsidRPr="006E3744">
        <w:rPr>
          <w:rFonts w:ascii="Times New Roman" w:eastAsia="Times New Roman" w:hAnsi="Times New Roman"/>
          <w:i/>
          <w:color w:val="000000"/>
          <w:sz w:val="24"/>
          <w:szCs w:val="24"/>
          <w:shd w:val="clear" w:color="auto" w:fill="FFFFFF"/>
          <w:lang w:eastAsia="ru-RU"/>
        </w:rPr>
        <w:t>(далі – Послуги)</w:t>
      </w:r>
      <w:r w:rsidR="001C43E1" w:rsidRPr="006E3744">
        <w:rPr>
          <w:rFonts w:ascii="Times New Roman" w:eastAsia="Times New Roman" w:hAnsi="Times New Roman"/>
          <w:b/>
          <w:color w:val="000000"/>
          <w:sz w:val="24"/>
          <w:szCs w:val="24"/>
          <w:shd w:val="clear" w:color="auto" w:fill="FFFFFF"/>
          <w:lang w:eastAsia="ru-RU"/>
        </w:rPr>
        <w:t>,</w:t>
      </w:r>
      <w:r w:rsidR="00240C54" w:rsidRPr="006E3744">
        <w:rPr>
          <w:rFonts w:ascii="Times New Roman" w:eastAsia="Times New Roman" w:hAnsi="Times New Roman"/>
          <w:b/>
          <w:color w:val="000000"/>
          <w:sz w:val="24"/>
          <w:szCs w:val="24"/>
          <w:shd w:val="clear" w:color="auto" w:fill="FFFFFF"/>
          <w:lang w:eastAsia="ru-RU"/>
        </w:rPr>
        <w:t xml:space="preserve"> </w:t>
      </w:r>
      <w:r w:rsidR="001C43E1" w:rsidRPr="006E3744">
        <w:rPr>
          <w:rFonts w:ascii="Times New Roman" w:eastAsia="Times New Roman" w:hAnsi="Times New Roman"/>
          <w:color w:val="000000"/>
          <w:sz w:val="24"/>
          <w:szCs w:val="24"/>
          <w:shd w:val="clear" w:color="auto" w:fill="FFFFFF"/>
          <w:lang w:eastAsia="ru-RU"/>
        </w:rPr>
        <w:t>а Замовник – прийняти й оплатити надані Послуги в порядку та на умовах, визначених цим Договором.</w:t>
      </w:r>
    </w:p>
    <w:p w:rsidR="001C43E1" w:rsidRPr="00BE7493" w:rsidRDefault="006E3744" w:rsidP="00BE7493">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color w:val="000000"/>
          <w:sz w:val="24"/>
          <w:szCs w:val="24"/>
          <w:shd w:val="clear" w:color="auto" w:fill="FFFFFF"/>
          <w:lang w:eastAsia="ru-RU"/>
        </w:rPr>
        <w:t xml:space="preserve">1.2. </w:t>
      </w:r>
      <w:r w:rsidR="00052DA7">
        <w:rPr>
          <w:rFonts w:ascii="Times New Roman" w:eastAsia="Times New Roman" w:hAnsi="Times New Roman"/>
          <w:color w:val="000000"/>
          <w:sz w:val="24"/>
          <w:szCs w:val="24"/>
          <w:shd w:val="clear" w:color="auto" w:fill="FFFFFF"/>
          <w:lang w:eastAsia="ru-RU"/>
        </w:rPr>
        <w:t xml:space="preserve">Послуги </w:t>
      </w:r>
      <w:r>
        <w:rPr>
          <w:rFonts w:ascii="Times New Roman" w:eastAsia="Times New Roman" w:hAnsi="Times New Roman"/>
          <w:color w:val="000000"/>
          <w:sz w:val="24"/>
          <w:szCs w:val="24"/>
          <w:shd w:val="clear" w:color="auto" w:fill="FFFFFF"/>
          <w:lang w:eastAsia="ru-RU"/>
        </w:rPr>
        <w:t xml:space="preserve">виконуються </w:t>
      </w:r>
      <w:r w:rsidR="009F6480">
        <w:rPr>
          <w:rFonts w:ascii="Times New Roman" w:eastAsia="Times New Roman" w:hAnsi="Times New Roman"/>
          <w:color w:val="000000"/>
          <w:sz w:val="24"/>
          <w:szCs w:val="24"/>
          <w:shd w:val="clear" w:color="auto" w:fill="FFFFFF"/>
          <w:lang w:eastAsia="ru-RU"/>
        </w:rPr>
        <w:t xml:space="preserve">на об’єктах, </w:t>
      </w:r>
      <w:r>
        <w:rPr>
          <w:rFonts w:ascii="Times New Roman" w:eastAsia="Times New Roman" w:hAnsi="Times New Roman"/>
          <w:color w:val="000000"/>
          <w:sz w:val="24"/>
          <w:szCs w:val="24"/>
          <w:shd w:val="clear" w:color="auto" w:fill="FFFFFF"/>
          <w:lang w:eastAsia="ru-RU"/>
        </w:rPr>
        <w:t>згідно</w:t>
      </w:r>
      <w:r w:rsidR="009F6480">
        <w:rPr>
          <w:rFonts w:ascii="Times New Roman" w:eastAsia="Times New Roman" w:hAnsi="Times New Roman"/>
          <w:color w:val="000000"/>
          <w:sz w:val="24"/>
          <w:szCs w:val="24"/>
          <w:shd w:val="clear" w:color="auto" w:fill="FFFFFF"/>
          <w:lang w:eastAsia="ru-RU"/>
        </w:rPr>
        <w:t xml:space="preserve"> дислокації – Додаток № 1 та</w:t>
      </w:r>
      <w:r w:rsidR="00BE7493">
        <w:rPr>
          <w:rFonts w:ascii="Times New Roman" w:eastAsia="Times New Roman" w:hAnsi="Times New Roman"/>
          <w:color w:val="000000"/>
          <w:sz w:val="24"/>
          <w:szCs w:val="24"/>
          <w:shd w:val="clear" w:color="auto" w:fill="FFFFFF"/>
          <w:lang w:eastAsia="ru-RU"/>
        </w:rPr>
        <w:t xml:space="preserve"> </w:t>
      </w:r>
      <w:r w:rsidR="009F6480">
        <w:rPr>
          <w:rFonts w:ascii="Times New Roman" w:eastAsia="Times New Roman" w:hAnsi="Times New Roman"/>
          <w:color w:val="000000"/>
          <w:sz w:val="24"/>
          <w:szCs w:val="24"/>
          <w:shd w:val="clear" w:color="auto" w:fill="FFFFFF"/>
          <w:lang w:eastAsia="ru-RU"/>
        </w:rPr>
        <w:t>відповідно</w:t>
      </w:r>
      <w:r w:rsidR="00BE7493">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 </w:t>
      </w:r>
      <w:r w:rsidR="00BE7493">
        <w:rPr>
          <w:rFonts w:ascii="Times New Roman" w:eastAsia="Times New Roman" w:hAnsi="Times New Roman"/>
          <w:sz w:val="24"/>
          <w:szCs w:val="24"/>
        </w:rPr>
        <w:t>п</w:t>
      </w:r>
      <w:r w:rsidR="00BE7493" w:rsidRPr="004A7C73">
        <w:rPr>
          <w:rFonts w:ascii="Times New Roman" w:eastAsia="Times New Roman" w:hAnsi="Times New Roman"/>
          <w:sz w:val="24"/>
          <w:szCs w:val="24"/>
        </w:rPr>
        <w:t>ерелік</w:t>
      </w:r>
      <w:r w:rsidR="009F6480">
        <w:rPr>
          <w:rFonts w:ascii="Times New Roman" w:eastAsia="Times New Roman" w:hAnsi="Times New Roman"/>
          <w:sz w:val="24"/>
          <w:szCs w:val="24"/>
        </w:rPr>
        <w:t>у</w:t>
      </w:r>
      <w:r w:rsidR="00BE7493" w:rsidRPr="004A7C73">
        <w:rPr>
          <w:rFonts w:ascii="Times New Roman" w:eastAsia="Times New Roman" w:hAnsi="Times New Roman"/>
          <w:sz w:val="24"/>
          <w:szCs w:val="24"/>
        </w:rPr>
        <w:t xml:space="preserve"> послуг</w:t>
      </w:r>
      <w:r w:rsidR="00323F49">
        <w:rPr>
          <w:rFonts w:ascii="Times New Roman" w:eastAsia="Times New Roman" w:hAnsi="Times New Roman"/>
          <w:sz w:val="24"/>
          <w:szCs w:val="24"/>
        </w:rPr>
        <w:t xml:space="preserve"> </w:t>
      </w:r>
      <w:r w:rsidR="00BE7493">
        <w:rPr>
          <w:rFonts w:ascii="Times New Roman" w:eastAsia="Times New Roman" w:hAnsi="Times New Roman"/>
          <w:color w:val="000000"/>
          <w:sz w:val="24"/>
          <w:szCs w:val="24"/>
          <w:shd w:val="clear" w:color="auto" w:fill="FFFFFF"/>
          <w:lang w:eastAsia="ru-RU"/>
        </w:rPr>
        <w:t xml:space="preserve">- </w:t>
      </w:r>
      <w:r w:rsidR="006035ED">
        <w:rPr>
          <w:rFonts w:ascii="Times New Roman" w:eastAsia="Times New Roman" w:hAnsi="Times New Roman"/>
          <w:color w:val="000000"/>
          <w:sz w:val="24"/>
          <w:szCs w:val="24"/>
          <w:shd w:val="clear" w:color="auto" w:fill="FFFFFF"/>
          <w:lang w:eastAsia="ru-RU"/>
        </w:rPr>
        <w:t xml:space="preserve">Додаток № </w:t>
      </w:r>
      <w:r w:rsidR="004939AA">
        <w:rPr>
          <w:rFonts w:ascii="Times New Roman" w:eastAsia="Times New Roman" w:hAnsi="Times New Roman"/>
          <w:color w:val="000000"/>
          <w:sz w:val="24"/>
          <w:szCs w:val="24"/>
          <w:shd w:val="clear" w:color="auto" w:fill="FFFFFF"/>
          <w:lang w:eastAsia="ru-RU"/>
        </w:rPr>
        <w:t>3</w:t>
      </w:r>
      <w:r>
        <w:rPr>
          <w:rFonts w:ascii="Times New Roman" w:eastAsia="Times New Roman" w:hAnsi="Times New Roman"/>
          <w:color w:val="000000"/>
          <w:sz w:val="24"/>
          <w:szCs w:val="24"/>
          <w:shd w:val="clear" w:color="auto" w:fill="FFFFFF"/>
          <w:lang w:eastAsia="ru-RU"/>
        </w:rPr>
        <w:t>.</w:t>
      </w:r>
    </w:p>
    <w:p w:rsidR="006E3744" w:rsidRDefault="006E3744" w:rsidP="007B4263">
      <w:pPr>
        <w:spacing w:after="0"/>
        <w:ind w:firstLine="709"/>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1.3. </w:t>
      </w:r>
      <w:r w:rsidR="00BE7493">
        <w:rPr>
          <w:rFonts w:ascii="Times New Roman" w:eastAsia="Times New Roman" w:hAnsi="Times New Roman"/>
          <w:bCs/>
          <w:sz w:val="24"/>
          <w:szCs w:val="24"/>
          <w:lang w:eastAsia="uk-UA" w:bidi="uk-UA"/>
        </w:rPr>
        <w:t>Обсяги та вартість послуг визначені в Додатку № 2</w:t>
      </w:r>
      <w:r w:rsidR="004939AA">
        <w:rPr>
          <w:rFonts w:ascii="Times New Roman" w:eastAsia="Times New Roman" w:hAnsi="Times New Roman"/>
          <w:bCs/>
          <w:sz w:val="24"/>
          <w:szCs w:val="24"/>
          <w:lang w:eastAsia="uk-UA" w:bidi="uk-UA"/>
        </w:rPr>
        <w:t>.</w:t>
      </w:r>
    </w:p>
    <w:p w:rsidR="00052DA7" w:rsidRDefault="006E3744" w:rsidP="00323F49">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1.4. </w:t>
      </w:r>
      <w:r w:rsidR="001C43E1" w:rsidRPr="006E3744">
        <w:rPr>
          <w:rFonts w:ascii="Times New Roman" w:eastAsia="Times New Roman" w:hAnsi="Times New Roman"/>
          <w:bCs/>
          <w:sz w:val="24"/>
          <w:szCs w:val="24"/>
        </w:rPr>
        <w:t>Загальні обсяги закупівлі Послуг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323F49" w:rsidRPr="00323F49" w:rsidRDefault="00323F49" w:rsidP="00323F49">
      <w:pPr>
        <w:spacing w:after="0"/>
        <w:ind w:firstLine="709"/>
        <w:jc w:val="both"/>
        <w:rPr>
          <w:rFonts w:ascii="Times New Roman" w:eastAsia="Times New Roman" w:hAnsi="Times New Roman"/>
          <w:bCs/>
          <w:sz w:val="24"/>
          <w:szCs w:val="24"/>
          <w:lang w:eastAsia="uk-UA" w:bidi="uk-UA"/>
        </w:rPr>
      </w:pPr>
    </w:p>
    <w:p w:rsidR="001C43E1" w:rsidRPr="0031007F" w:rsidRDefault="00323F49" w:rsidP="001C43E1">
      <w:pPr>
        <w:spacing w:after="0" w:line="240" w:lineRule="auto"/>
        <w:ind w:firstLine="7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1C43E1" w:rsidRPr="0031007F">
        <w:rPr>
          <w:rFonts w:ascii="Times New Roman" w:eastAsia="Times New Roman" w:hAnsi="Times New Roman"/>
          <w:b/>
          <w:sz w:val="24"/>
          <w:szCs w:val="24"/>
          <w:lang w:eastAsia="ru-RU"/>
        </w:rPr>
        <w:t xml:space="preserve">. </w:t>
      </w:r>
      <w:r w:rsidR="002221C6" w:rsidRPr="0031007F">
        <w:rPr>
          <w:rFonts w:ascii="Times New Roman" w:eastAsia="Times New Roman" w:hAnsi="Times New Roman"/>
          <w:b/>
          <w:sz w:val="24"/>
          <w:szCs w:val="24"/>
          <w:lang w:eastAsia="ru-RU"/>
        </w:rPr>
        <w:t>ВАРТІСТЬ</w:t>
      </w:r>
      <w:r w:rsidR="001C43E1" w:rsidRPr="0031007F">
        <w:rPr>
          <w:rFonts w:ascii="Times New Roman" w:eastAsia="Times New Roman" w:hAnsi="Times New Roman"/>
          <w:b/>
          <w:sz w:val="24"/>
          <w:szCs w:val="24"/>
          <w:lang w:eastAsia="ru-RU"/>
        </w:rPr>
        <w:t xml:space="preserve"> ДОГОВОРУ</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lang w:eastAsia="uk-UA" w:bidi="uk-UA"/>
        </w:rPr>
        <w:t xml:space="preserve">Ціна цього Договору становить ___________ </w:t>
      </w:r>
      <w:r w:rsidR="008A3EB4">
        <w:rPr>
          <w:rFonts w:ascii="Times New Roman" w:eastAsia="Times New Roman" w:hAnsi="Times New Roman"/>
          <w:bCs/>
          <w:sz w:val="24"/>
          <w:szCs w:val="24"/>
          <w:lang w:eastAsia="uk-UA" w:bidi="uk-UA"/>
        </w:rPr>
        <w:t>грн</w:t>
      </w:r>
      <w:r w:rsidR="00685154">
        <w:rPr>
          <w:rFonts w:ascii="Times New Roman" w:eastAsia="Times New Roman" w:hAnsi="Times New Roman"/>
          <w:bCs/>
          <w:sz w:val="24"/>
          <w:szCs w:val="24"/>
          <w:lang w:eastAsia="uk-UA" w:bidi="uk-UA"/>
        </w:rPr>
        <w:t>.</w:t>
      </w:r>
      <w:r w:rsidRPr="009F16D9">
        <w:rPr>
          <w:rFonts w:ascii="Times New Roman" w:eastAsia="Times New Roman" w:hAnsi="Times New Roman"/>
          <w:bCs/>
          <w:sz w:val="24"/>
          <w:szCs w:val="24"/>
          <w:lang w:eastAsia="uk-UA" w:bidi="uk-UA"/>
        </w:rPr>
        <w:t xml:space="preserve"> (_________ гривень __ копійок)</w:t>
      </w:r>
      <w:r w:rsidR="00685154">
        <w:rPr>
          <w:rFonts w:ascii="Times New Roman" w:eastAsia="Times New Roman" w:hAnsi="Times New Roman"/>
          <w:bCs/>
          <w:sz w:val="24"/>
          <w:szCs w:val="24"/>
          <w:lang w:eastAsia="uk-UA" w:bidi="uk-UA"/>
        </w:rPr>
        <w:t>,</w:t>
      </w:r>
      <w:r w:rsidRPr="009F16D9">
        <w:rPr>
          <w:rFonts w:ascii="Times New Roman" w:eastAsia="Times New Roman" w:hAnsi="Times New Roman"/>
          <w:bCs/>
          <w:sz w:val="24"/>
          <w:szCs w:val="24"/>
          <w:lang w:eastAsia="uk-UA" w:bidi="uk-UA"/>
        </w:rPr>
        <w:t xml:space="preserve"> </w:t>
      </w:r>
      <w:r w:rsidRPr="009F16D9">
        <w:rPr>
          <w:rFonts w:ascii="Times New Roman" w:eastAsia="Times New Roman" w:hAnsi="Times New Roman"/>
          <w:bCs/>
          <w:sz w:val="24"/>
          <w:szCs w:val="24"/>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Ціна Договору встановлюється в національній валюті України.</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Сторони погодились, що всі ризики та витрати, пов’язані із наданням Послуг несе Виконавець.</w:t>
      </w:r>
    </w:p>
    <w:p w:rsidR="001C43E1" w:rsidRPr="0031007F" w:rsidRDefault="001C43E1"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p>
    <w:p w:rsidR="001C43E1" w:rsidRPr="0031007F" w:rsidRDefault="00323F49"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3</w:t>
      </w:r>
      <w:r w:rsidR="001C43E1" w:rsidRPr="0031007F">
        <w:rPr>
          <w:rFonts w:ascii="Times New Roman" w:eastAsia="Times New Roman" w:hAnsi="Times New Roman"/>
          <w:b/>
          <w:bCs/>
          <w:sz w:val="24"/>
          <w:szCs w:val="24"/>
        </w:rPr>
        <w:t xml:space="preserve">. </w:t>
      </w:r>
      <w:r w:rsidR="001C43E1" w:rsidRPr="0031007F">
        <w:rPr>
          <w:rFonts w:ascii="Times New Roman" w:eastAsia="Times New Roman" w:hAnsi="Times New Roman"/>
          <w:b/>
          <w:sz w:val="24"/>
          <w:szCs w:val="24"/>
          <w:lang w:eastAsia="uk-UA" w:bidi="uk-UA"/>
        </w:rPr>
        <w:t>ПОРЯДОК ЗДІЙСНЕННЯ ОПЛАТИ</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3.1. </w:t>
      </w:r>
      <w:r w:rsidR="001C43E1" w:rsidRPr="009F16D9">
        <w:rPr>
          <w:rFonts w:ascii="Times New Roman" w:eastAsia="Times New Roman" w:hAnsi="Times New Roman"/>
          <w:bCs/>
          <w:sz w:val="24"/>
          <w:szCs w:val="24"/>
          <w:lang w:eastAsia="ru-RU"/>
        </w:rPr>
        <w:t xml:space="preserve">Розрахунки за </w:t>
      </w:r>
      <w:r>
        <w:rPr>
          <w:rFonts w:ascii="Times New Roman" w:eastAsia="Times New Roman" w:hAnsi="Times New Roman"/>
          <w:bCs/>
          <w:sz w:val="24"/>
          <w:szCs w:val="24"/>
          <w:lang w:eastAsia="ru-RU"/>
        </w:rPr>
        <w:t>надані Послуги</w:t>
      </w:r>
      <w:r w:rsidR="001C43E1" w:rsidRPr="009F16D9">
        <w:rPr>
          <w:rFonts w:ascii="Times New Roman" w:eastAsia="Times New Roman" w:hAnsi="Times New Roman"/>
          <w:bCs/>
          <w:sz w:val="24"/>
          <w:szCs w:val="24"/>
          <w:lang w:eastAsia="ru-RU"/>
        </w:rPr>
        <w:t xml:space="preserve">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 xml:space="preserve">3.2. </w:t>
      </w:r>
      <w:r w:rsidR="001C43E1" w:rsidRPr="009F16D9">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w:t>
      </w:r>
      <w:r w:rsidR="001C43E1" w:rsidRPr="00176D0F">
        <w:rPr>
          <w:rFonts w:ascii="Times New Roman" w:eastAsia="Times New Roman" w:hAnsi="Times New Roman"/>
          <w:sz w:val="24"/>
          <w:szCs w:val="24"/>
          <w:lang w:eastAsia="ru-RU"/>
        </w:rPr>
        <w:t>банківських днів з моменту підписання Акту приймання-передачі наданих послуг. У</w:t>
      </w:r>
      <w:r w:rsidR="001C43E1" w:rsidRPr="009F16D9">
        <w:rPr>
          <w:rFonts w:ascii="Times New Roman" w:eastAsia="Times New Roman" w:hAnsi="Times New Roman"/>
          <w:sz w:val="24"/>
          <w:szCs w:val="24"/>
          <w:lang w:eastAsia="ru-RU"/>
        </w:rPr>
        <w:t xml:space="preserve">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3.3. </w:t>
      </w:r>
      <w:r w:rsidR="001C43E1" w:rsidRPr="009F16D9">
        <w:rPr>
          <w:rFonts w:ascii="Times New Roman" w:eastAsia="Times New Roman" w:hAnsi="Times New Roman"/>
          <w:sz w:val="24"/>
          <w:szCs w:val="24"/>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3.4. </w:t>
      </w:r>
      <w:r w:rsidR="001C43E1" w:rsidRPr="009F16D9">
        <w:rPr>
          <w:rFonts w:ascii="Times New Roman" w:eastAsia="Times New Roman" w:hAnsi="Times New Roman"/>
          <w:sz w:val="24"/>
          <w:szCs w:val="24"/>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наданих послуг відмітки Державної казначейської служби України або її відділення «Зареєстровано та взято на облік»</w:t>
      </w:r>
      <w:r w:rsidR="00BE7493">
        <w:rPr>
          <w:rFonts w:ascii="Times New Roman" w:eastAsia="Times New Roman" w:hAnsi="Times New Roman"/>
          <w:sz w:val="24"/>
          <w:szCs w:val="24"/>
          <w:lang w:eastAsia="ru-RU"/>
        </w:rPr>
        <w:t>.</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3.5. </w:t>
      </w:r>
      <w:r w:rsidR="001C43E1" w:rsidRPr="009F16D9">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1C43E1" w:rsidRPr="009F16D9" w:rsidRDefault="001C43E1" w:rsidP="001C43E1">
      <w:pPr>
        <w:spacing w:after="0" w:line="240" w:lineRule="auto"/>
        <w:ind w:firstLine="720"/>
        <w:jc w:val="both"/>
        <w:rPr>
          <w:rFonts w:ascii="Times New Roman" w:eastAsia="Times New Roman" w:hAnsi="Times New Roman"/>
          <w:bCs/>
          <w:sz w:val="24"/>
          <w:szCs w:val="24"/>
        </w:rPr>
      </w:pPr>
    </w:p>
    <w:p w:rsidR="00323F49" w:rsidRPr="0031007F" w:rsidRDefault="00323F49" w:rsidP="00EE5CAA">
      <w:pPr>
        <w:widowControl w:val="0"/>
        <w:autoSpaceDE w:val="0"/>
        <w:autoSpaceDN w:val="0"/>
        <w:adjustRightInd w:val="0"/>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4. </w:t>
      </w:r>
      <w:r w:rsidR="001C43E1" w:rsidRPr="0031007F">
        <w:rPr>
          <w:rFonts w:ascii="Times New Roman" w:eastAsia="Times New Roman" w:hAnsi="Times New Roman"/>
          <w:b/>
          <w:bCs/>
          <w:sz w:val="24"/>
          <w:szCs w:val="24"/>
        </w:rPr>
        <w:t>ПРАВА І ОБОВ’ЯЗКИ СТОРІН</w:t>
      </w:r>
    </w:p>
    <w:p w:rsidR="001C43E1" w:rsidRPr="00323F4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4.1. </w:t>
      </w:r>
      <w:r w:rsidR="001C43E1" w:rsidRPr="00323F49">
        <w:rPr>
          <w:rFonts w:ascii="Times New Roman" w:eastAsia="Times New Roman" w:hAnsi="Times New Roman"/>
          <w:bCs/>
          <w:sz w:val="24"/>
          <w:szCs w:val="24"/>
        </w:rPr>
        <w:t>У порядку та на умовах, визначених Договором, Виконавець зобов</w:t>
      </w:r>
      <w:r w:rsidR="001C43E1" w:rsidRPr="00323F49">
        <w:rPr>
          <w:rFonts w:ascii="Times New Roman" w:eastAsia="Times New Roman" w:hAnsi="Times New Roman"/>
          <w:bCs/>
          <w:sz w:val="24"/>
          <w:szCs w:val="24"/>
          <w:lang w:eastAsia="uk-UA" w:bidi="uk-UA"/>
        </w:rPr>
        <w:t>'</w:t>
      </w:r>
      <w:r w:rsidR="001C43E1" w:rsidRPr="00323F49">
        <w:rPr>
          <w:rFonts w:ascii="Times New Roman" w:eastAsia="Times New Roman" w:hAnsi="Times New Roman"/>
          <w:bCs/>
          <w:sz w:val="24"/>
          <w:szCs w:val="24"/>
        </w:rPr>
        <w:t>язується надати Замовнику Послуги, а Замовник зобов</w:t>
      </w:r>
      <w:r w:rsidR="001C43E1" w:rsidRPr="00323F49">
        <w:rPr>
          <w:rFonts w:ascii="Times New Roman" w:eastAsia="Times New Roman" w:hAnsi="Times New Roman"/>
          <w:bCs/>
          <w:sz w:val="24"/>
          <w:szCs w:val="24"/>
          <w:lang w:eastAsia="uk-UA" w:bidi="uk-UA"/>
        </w:rPr>
        <w:t>'</w:t>
      </w:r>
      <w:r w:rsidR="001C43E1" w:rsidRPr="00323F49">
        <w:rPr>
          <w:rFonts w:ascii="Times New Roman" w:eastAsia="Times New Roman" w:hAnsi="Times New Roman"/>
          <w:bCs/>
          <w:sz w:val="24"/>
          <w:szCs w:val="24"/>
        </w:rPr>
        <w:t>язується прийняти і оплатити вартість наданих Послуг.</w:t>
      </w:r>
    </w:p>
    <w:p w:rsidR="001C43E1" w:rsidRPr="00323F4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4.2. </w:t>
      </w:r>
      <w:r w:rsidR="001C43E1" w:rsidRPr="00323F49">
        <w:rPr>
          <w:rFonts w:ascii="Times New Roman" w:eastAsia="Times New Roman" w:hAnsi="Times New Roman"/>
          <w:b/>
          <w:bCs/>
          <w:sz w:val="24"/>
          <w:szCs w:val="24"/>
        </w:rPr>
        <w:t>Виконавець зобов’язаний:</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.2.1. </w:t>
      </w:r>
      <w:r w:rsidR="001C43E1" w:rsidRPr="00E4371C">
        <w:rPr>
          <w:rFonts w:ascii="Times New Roman" w:eastAsia="Times New Roman" w:hAnsi="Times New Roman"/>
          <w:bCs/>
          <w:sz w:val="24"/>
          <w:szCs w:val="24"/>
          <w:lang w:eastAsia="uk-UA" w:bidi="uk-UA"/>
        </w:rPr>
        <w:t>Надати Послуги</w:t>
      </w:r>
      <w:r w:rsidR="001C43E1" w:rsidRPr="00E4371C">
        <w:rPr>
          <w:rFonts w:ascii="Times New Roman" w:eastAsia="Times New Roman" w:hAnsi="Times New Roman"/>
          <w:bCs/>
          <w:sz w:val="24"/>
          <w:szCs w:val="24"/>
        </w:rPr>
        <w:t xml:space="preserve"> у відповідності до умов цього Договору.</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.2.2. </w:t>
      </w:r>
      <w:r w:rsidR="001C43E1" w:rsidRPr="00E4371C">
        <w:rPr>
          <w:rFonts w:ascii="Times New Roman" w:eastAsia="Times New Roman" w:hAnsi="Times New Roman"/>
          <w:bCs/>
          <w:sz w:val="24"/>
          <w:szCs w:val="24"/>
        </w:rPr>
        <w:t xml:space="preserve">Забезпечити якісне та своєчасне надання Послуг у відповідності до Договору </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.2.3. </w:t>
      </w:r>
      <w:r w:rsidR="001C43E1">
        <w:rPr>
          <w:rFonts w:ascii="Times New Roman" w:eastAsia="Times New Roman" w:hAnsi="Times New Roman"/>
          <w:bCs/>
          <w:sz w:val="24"/>
          <w:szCs w:val="24"/>
        </w:rPr>
        <w:t>У</w:t>
      </w:r>
      <w:r w:rsidR="001C43E1" w:rsidRPr="007255E7">
        <w:rPr>
          <w:rFonts w:ascii="Times New Roman" w:eastAsia="Times New Roman" w:hAnsi="Times New Roman"/>
          <w:bCs/>
          <w:sz w:val="24"/>
          <w:szCs w:val="24"/>
        </w:rPr>
        <w:t xml:space="preserve"> разі тимчасового припинення</w:t>
      </w:r>
      <w:r w:rsidR="001C43E1">
        <w:rPr>
          <w:rFonts w:ascii="Times New Roman" w:eastAsia="Times New Roman" w:hAnsi="Times New Roman"/>
          <w:bCs/>
          <w:sz w:val="24"/>
          <w:szCs w:val="24"/>
        </w:rPr>
        <w:t xml:space="preserve"> послуг </w:t>
      </w:r>
      <w:r w:rsidR="001C43E1" w:rsidRPr="00E4371C">
        <w:rPr>
          <w:rFonts w:ascii="Times New Roman" w:eastAsia="Times New Roman" w:hAnsi="Times New Roman"/>
          <w:bCs/>
          <w:sz w:val="24"/>
          <w:szCs w:val="24"/>
        </w:rPr>
        <w:t xml:space="preserve">Виконавець зобов’язується протягом 24 (Двадцяти чотирьох) годин з моменту отримання Заявки </w:t>
      </w:r>
      <w:r w:rsidR="001C43E1">
        <w:rPr>
          <w:rFonts w:ascii="Times New Roman" w:eastAsia="Times New Roman" w:hAnsi="Times New Roman"/>
          <w:bCs/>
          <w:sz w:val="24"/>
          <w:szCs w:val="24"/>
        </w:rPr>
        <w:t xml:space="preserve">відновити </w:t>
      </w:r>
      <w:r w:rsidR="001C43E1" w:rsidRPr="00E4371C">
        <w:rPr>
          <w:rFonts w:ascii="Times New Roman" w:eastAsia="Times New Roman" w:hAnsi="Times New Roman"/>
          <w:bCs/>
          <w:sz w:val="24"/>
          <w:szCs w:val="24"/>
        </w:rPr>
        <w:t>Замовнику Послуги</w:t>
      </w:r>
      <w:r w:rsidR="001C43E1">
        <w:rPr>
          <w:rFonts w:ascii="Times New Roman" w:eastAsia="Times New Roman" w:hAnsi="Times New Roman"/>
          <w:bCs/>
          <w:sz w:val="24"/>
          <w:szCs w:val="24"/>
        </w:rPr>
        <w:t>.</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.2.4. </w:t>
      </w:r>
      <w:r w:rsidR="001C43E1" w:rsidRPr="00E4371C">
        <w:rPr>
          <w:rFonts w:ascii="Times New Roman" w:eastAsia="Times New Roman" w:hAnsi="Times New Roman"/>
          <w:bCs/>
          <w:sz w:val="24"/>
          <w:szCs w:val="24"/>
          <w:lang w:eastAsia="uk-UA" w:bidi="uk-UA"/>
        </w:rPr>
        <w:t>У випадках, встановлених Договором, своєчасно усувати виявлені у Послугах недоліки за свій рахунок.</w:t>
      </w:r>
    </w:p>
    <w:p w:rsidR="001C43E1" w:rsidRPr="00176D0F"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.2.5. </w:t>
      </w:r>
      <w:r w:rsidR="001C43E1" w:rsidRPr="00176D0F">
        <w:rPr>
          <w:rFonts w:ascii="Times New Roman" w:eastAsia="Times New Roman" w:hAnsi="Times New Roman"/>
          <w:bCs/>
          <w:sz w:val="24"/>
          <w:szCs w:val="24"/>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.2.6. </w:t>
      </w:r>
      <w:r w:rsidR="001C43E1" w:rsidRPr="00E4371C">
        <w:rPr>
          <w:rFonts w:ascii="Times New Roman" w:eastAsia="Times New Roman" w:hAnsi="Times New Roman"/>
          <w:bCs/>
          <w:sz w:val="24"/>
          <w:szCs w:val="24"/>
        </w:rPr>
        <w:t>У разі пошкодження майна Замовника під час надання послуг, усунути за власний рахунок всі пошкодження.</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.2.7. </w:t>
      </w:r>
      <w:r w:rsidR="001C43E1" w:rsidRPr="00E4371C">
        <w:rPr>
          <w:rFonts w:ascii="Times New Roman" w:eastAsia="Times New Roman" w:hAnsi="Times New Roman"/>
          <w:bCs/>
          <w:sz w:val="24"/>
          <w:szCs w:val="24"/>
        </w:rPr>
        <w:t>Виконувати належним чином інші зобов'язання, передбачені цим Договором та законодавством України.</w:t>
      </w:r>
    </w:p>
    <w:p w:rsidR="001C43E1" w:rsidRPr="009F16D9" w:rsidRDefault="00323F49"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4</w:t>
      </w:r>
      <w:r w:rsidR="001C43E1" w:rsidRPr="009F16D9">
        <w:rPr>
          <w:rFonts w:ascii="Times New Roman" w:eastAsia="Times New Roman" w:hAnsi="Times New Roman"/>
          <w:b/>
          <w:bCs/>
          <w:sz w:val="24"/>
          <w:szCs w:val="24"/>
        </w:rPr>
        <w:t>.3. Виконавець має право:</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4.3.1. </w:t>
      </w:r>
      <w:r w:rsidR="001C43E1" w:rsidRPr="009F16D9">
        <w:rPr>
          <w:rFonts w:ascii="Times New Roman" w:eastAsia="Times New Roman" w:hAnsi="Times New Roman"/>
          <w:bCs/>
          <w:sz w:val="24"/>
          <w:szCs w:val="24"/>
          <w:lang w:eastAsia="uk-UA" w:bidi="uk-UA"/>
        </w:rPr>
        <w:t>Своєчасно та в повному обсязі отримати плату за надані Послуги.</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4.3.2. </w:t>
      </w:r>
      <w:r w:rsidR="001C43E1" w:rsidRPr="009F16D9">
        <w:rPr>
          <w:rFonts w:ascii="Times New Roman" w:eastAsia="Times New Roman" w:hAnsi="Times New Roman"/>
          <w:bCs/>
          <w:sz w:val="24"/>
          <w:szCs w:val="24"/>
          <w:lang w:eastAsia="uk-UA" w:bidi="uk-UA"/>
        </w:rPr>
        <w:t>Реалізовувати інші права, передбачені цим Договором та законодавством України.</w:t>
      </w:r>
    </w:p>
    <w:p w:rsidR="001C43E1" w:rsidRPr="00323F4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4.4. </w:t>
      </w:r>
      <w:r w:rsidR="001C43E1" w:rsidRPr="00323F49">
        <w:rPr>
          <w:rFonts w:ascii="Times New Roman" w:eastAsia="Times New Roman" w:hAnsi="Times New Roman"/>
          <w:b/>
          <w:bCs/>
          <w:sz w:val="24"/>
          <w:szCs w:val="24"/>
        </w:rPr>
        <w:t>Замовник зобов’язаний:</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4.4.1. </w:t>
      </w:r>
      <w:r w:rsidR="001C43E1" w:rsidRPr="009F16D9">
        <w:rPr>
          <w:rFonts w:ascii="Times New Roman" w:eastAsia="Times New Roman" w:hAnsi="Times New Roman"/>
          <w:bCs/>
          <w:sz w:val="24"/>
          <w:szCs w:val="24"/>
        </w:rPr>
        <w:t>Забезпечити доступ Виконавця до приміщень для надання Послуг за Договором.</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4.4.2. </w:t>
      </w:r>
      <w:r w:rsidR="001C43E1" w:rsidRPr="009F16D9">
        <w:rPr>
          <w:rFonts w:ascii="Times New Roman" w:eastAsia="Times New Roman" w:hAnsi="Times New Roman"/>
          <w:bCs/>
          <w:sz w:val="24"/>
          <w:szCs w:val="24"/>
        </w:rPr>
        <w:t xml:space="preserve">Своєчасно та в повному обсязі </w:t>
      </w:r>
      <w:r w:rsidR="001C43E1" w:rsidRPr="009F16D9">
        <w:rPr>
          <w:rFonts w:ascii="Times New Roman" w:eastAsia="Times New Roman" w:hAnsi="Times New Roman"/>
          <w:bCs/>
          <w:sz w:val="24"/>
          <w:szCs w:val="24"/>
          <w:lang w:eastAsia="uk-UA" w:bidi="uk-UA"/>
        </w:rPr>
        <w:t xml:space="preserve">оплатити надані Послуги </w:t>
      </w:r>
      <w:r w:rsidR="001C43E1" w:rsidRPr="009F16D9">
        <w:rPr>
          <w:rFonts w:ascii="Times New Roman" w:eastAsia="Times New Roman" w:hAnsi="Times New Roman"/>
          <w:bCs/>
          <w:sz w:val="24"/>
          <w:szCs w:val="24"/>
        </w:rPr>
        <w:t>шляхом проведення розрахунків на умовах цього Договору.</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4.4.3. </w:t>
      </w:r>
      <w:r w:rsidR="001C43E1" w:rsidRPr="009F16D9">
        <w:rPr>
          <w:rFonts w:ascii="Times New Roman" w:eastAsia="Times New Roman" w:hAnsi="Times New Roman"/>
          <w:bCs/>
          <w:sz w:val="24"/>
          <w:szCs w:val="24"/>
          <w:lang w:eastAsia="uk-UA" w:bidi="uk-UA"/>
        </w:rPr>
        <w:t xml:space="preserve">Прийняти </w:t>
      </w:r>
      <w:r w:rsidR="001C43E1">
        <w:rPr>
          <w:rFonts w:ascii="Times New Roman" w:eastAsia="Times New Roman" w:hAnsi="Times New Roman"/>
          <w:bCs/>
          <w:sz w:val="24"/>
          <w:szCs w:val="24"/>
          <w:lang w:eastAsia="uk-UA" w:bidi="uk-UA"/>
        </w:rPr>
        <w:t xml:space="preserve">належним чином </w:t>
      </w:r>
      <w:r w:rsidR="001C43E1" w:rsidRPr="009F16D9">
        <w:rPr>
          <w:rFonts w:ascii="Times New Roman" w:eastAsia="Times New Roman" w:hAnsi="Times New Roman"/>
          <w:bCs/>
          <w:sz w:val="24"/>
          <w:szCs w:val="24"/>
          <w:lang w:eastAsia="uk-UA" w:bidi="uk-UA"/>
        </w:rPr>
        <w:t xml:space="preserve">надані Послуги шляхом підписання </w:t>
      </w:r>
      <w:r w:rsidR="001C43E1" w:rsidRPr="009F16D9">
        <w:rPr>
          <w:rFonts w:ascii="Times New Roman" w:eastAsia="Times New Roman" w:hAnsi="Times New Roman"/>
          <w:bCs/>
          <w:sz w:val="24"/>
          <w:szCs w:val="24"/>
        </w:rPr>
        <w:t>Акту наданих послуг.</w:t>
      </w:r>
    </w:p>
    <w:p w:rsidR="001C43E1" w:rsidRPr="009F16D9" w:rsidRDefault="00323F49" w:rsidP="00323F49">
      <w:pPr>
        <w:widowControl w:val="0"/>
        <w:tabs>
          <w:tab w:val="left" w:pos="72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4.4.4. </w:t>
      </w:r>
      <w:r w:rsidR="001C43E1" w:rsidRPr="009F16D9">
        <w:rPr>
          <w:rFonts w:ascii="Times New Roman" w:eastAsia="Times New Roman" w:hAnsi="Times New Roman"/>
          <w:bCs/>
          <w:sz w:val="24"/>
          <w:szCs w:val="24"/>
        </w:rPr>
        <w:t>Виконувати належним чином інші зобов'язання, передбачені Договором та законодавством України.</w:t>
      </w:r>
    </w:p>
    <w:p w:rsidR="001C43E1" w:rsidRPr="00AE19AF" w:rsidRDefault="00323F49"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4</w:t>
      </w:r>
      <w:r w:rsidR="001C43E1" w:rsidRPr="00AE19AF">
        <w:rPr>
          <w:rFonts w:ascii="Times New Roman" w:eastAsia="Times New Roman" w:hAnsi="Times New Roman"/>
          <w:b/>
          <w:bCs/>
          <w:sz w:val="24"/>
          <w:szCs w:val="24"/>
        </w:rPr>
        <w:t>.5. Замовник має право:</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.5.1. </w:t>
      </w:r>
      <w:r w:rsidR="001C43E1" w:rsidRPr="00AE19AF">
        <w:rPr>
          <w:rFonts w:ascii="Times New Roman" w:eastAsia="Times New Roman" w:hAnsi="Times New Roman"/>
          <w:bCs/>
          <w:sz w:val="24"/>
          <w:szCs w:val="24"/>
        </w:rPr>
        <w:t>Здійснювати у будь-який час, не втручаючись у господарську діяльність Виконавця, контроль за належним наданням Послуг: як самостійно, так і доручати такі функції третій особі (консультанту, спеціалісту, експерту).</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.5.2. </w:t>
      </w:r>
      <w:r w:rsidR="001C43E1" w:rsidRPr="00AE19AF">
        <w:rPr>
          <w:rFonts w:ascii="Times New Roman" w:eastAsia="Times New Roman" w:hAnsi="Times New Roman"/>
          <w:bCs/>
          <w:sz w:val="24"/>
          <w:szCs w:val="24"/>
        </w:rPr>
        <w:t>Вимагати від Виконавця усунення недоліків наданих Послуг.</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.5.3. </w:t>
      </w:r>
      <w:r w:rsidR="001C43E1" w:rsidRPr="00AE19AF">
        <w:rPr>
          <w:rFonts w:ascii="Times New Roman" w:eastAsia="Times New Roman" w:hAnsi="Times New Roman"/>
          <w:bCs/>
          <w:sz w:val="24"/>
          <w:szCs w:val="24"/>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.5.4. </w:t>
      </w:r>
      <w:r w:rsidR="001C43E1" w:rsidRPr="00AE19AF">
        <w:rPr>
          <w:rFonts w:ascii="Times New Roman" w:eastAsia="Times New Roman" w:hAnsi="Times New Roman"/>
          <w:bCs/>
          <w:sz w:val="24"/>
          <w:szCs w:val="24"/>
        </w:rPr>
        <w:t>Відмовитися від Договору і вимагати відшкодування збитків, якщо Виконавець своєчасно не почне узгоджені Послуги.</w:t>
      </w:r>
    </w:p>
    <w:p w:rsidR="001C43E1"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.5.5. </w:t>
      </w:r>
      <w:r w:rsidR="001C43E1" w:rsidRPr="00AE19AF">
        <w:rPr>
          <w:rFonts w:ascii="Times New Roman" w:eastAsia="Times New Roman" w:hAnsi="Times New Roman"/>
          <w:bCs/>
          <w:sz w:val="24"/>
          <w:szCs w:val="24"/>
        </w:rPr>
        <w:t>Реалізовувати інші права, передбачені цим Договором та законодавством України.</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.5.6. </w:t>
      </w:r>
      <w:r w:rsidR="001C43E1">
        <w:rPr>
          <w:rFonts w:ascii="Times New Roman" w:eastAsia="Times New Roman" w:hAnsi="Times New Roman"/>
          <w:bCs/>
          <w:sz w:val="24"/>
          <w:szCs w:val="24"/>
        </w:rPr>
        <w:t>У випадку виявлення зауважень щодо працездатності обладнання звертатися до представників Виконавця за телефонними номерами або електронними адресами, наведеними у реквізитах Сторін у кінці цього Договору, або письмово.</w:t>
      </w:r>
    </w:p>
    <w:p w:rsidR="001C43E1" w:rsidRPr="009F16D9" w:rsidRDefault="001C43E1" w:rsidP="001C43E1">
      <w:pPr>
        <w:widowControl w:val="0"/>
        <w:autoSpaceDE w:val="0"/>
        <w:autoSpaceDN w:val="0"/>
        <w:adjustRightInd w:val="0"/>
        <w:spacing w:after="0" w:line="240" w:lineRule="auto"/>
        <w:ind w:left="720"/>
        <w:jc w:val="both"/>
        <w:rPr>
          <w:rFonts w:ascii="Times New Roman" w:eastAsia="Times New Roman" w:hAnsi="Times New Roman"/>
          <w:bCs/>
          <w:sz w:val="24"/>
          <w:szCs w:val="24"/>
        </w:rPr>
      </w:pPr>
    </w:p>
    <w:p w:rsidR="001C43E1" w:rsidRPr="009F6480" w:rsidRDefault="00323F49" w:rsidP="001C43E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r w:rsidR="001C43E1" w:rsidRPr="009F6480">
        <w:rPr>
          <w:rFonts w:ascii="Times New Roman" w:eastAsia="Times New Roman" w:hAnsi="Times New Roman"/>
          <w:b/>
          <w:bCs/>
          <w:sz w:val="24"/>
          <w:szCs w:val="24"/>
        </w:rPr>
        <w:t xml:space="preserve">. ПОРЯДОК </w:t>
      </w:r>
      <w:r w:rsidR="001C43E1" w:rsidRPr="009F6480">
        <w:rPr>
          <w:rFonts w:ascii="Times New Roman" w:eastAsia="Times New Roman" w:hAnsi="Times New Roman"/>
          <w:b/>
          <w:sz w:val="24"/>
          <w:szCs w:val="24"/>
          <w:lang w:eastAsia="uk-UA" w:bidi="uk-UA"/>
        </w:rPr>
        <w:t>ПРИЙМАННЯ ПОСЛУГ</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5.1. </w:t>
      </w:r>
      <w:r w:rsidR="001C43E1" w:rsidRPr="009F16D9">
        <w:rPr>
          <w:rFonts w:ascii="Times New Roman" w:eastAsia="Times New Roman" w:hAnsi="Times New Roman"/>
          <w:bCs/>
          <w:sz w:val="24"/>
          <w:szCs w:val="24"/>
        </w:rPr>
        <w:t>Замовник приймає надані належним чином Виконавця Послуги шляхом підписання Акту наданих послуг</w:t>
      </w:r>
      <w:r w:rsidR="001C43E1" w:rsidRPr="009F16D9">
        <w:rPr>
          <w:rFonts w:ascii="Times New Roman" w:eastAsia="Times New Roman" w:hAnsi="Times New Roman"/>
          <w:bCs/>
          <w:spacing w:val="-3"/>
          <w:sz w:val="24"/>
          <w:szCs w:val="24"/>
        </w:rPr>
        <w:t>.</w:t>
      </w:r>
    </w:p>
    <w:p w:rsidR="001C43E1" w:rsidRPr="0020374C"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5.2. </w:t>
      </w:r>
      <w:r w:rsidR="001C43E1" w:rsidRPr="0020374C">
        <w:rPr>
          <w:rFonts w:ascii="Times New Roman" w:eastAsia="Times New Roman" w:hAnsi="Times New Roman"/>
          <w:bCs/>
          <w:sz w:val="24"/>
          <w:szCs w:val="24"/>
          <w:lang w:eastAsia="uk-UA" w:bidi="uk-UA"/>
        </w:rPr>
        <w:t>Після надання Послуг</w:t>
      </w:r>
      <w:r w:rsidR="001C43E1" w:rsidRPr="0020374C">
        <w:rPr>
          <w:rFonts w:ascii="Times New Roman" w:eastAsia="Times New Roman" w:hAnsi="Times New Roman"/>
          <w:bCs/>
          <w:sz w:val="24"/>
          <w:szCs w:val="24"/>
        </w:rPr>
        <w:t>, Виконавець готує Акт наданих послуг та рахунок</w:t>
      </w:r>
      <w:r w:rsidR="001C43E1" w:rsidRPr="0020374C">
        <w:rPr>
          <w:rFonts w:ascii="Times New Roman" w:eastAsia="Times New Roman" w:hAnsi="Times New Roman"/>
          <w:bCs/>
          <w:color w:val="000000"/>
          <w:spacing w:val="-3"/>
          <w:sz w:val="24"/>
          <w:szCs w:val="24"/>
        </w:rPr>
        <w:t xml:space="preserve">, </w:t>
      </w:r>
      <w:r w:rsidR="001C43E1" w:rsidRPr="0020374C">
        <w:rPr>
          <w:rFonts w:ascii="Times New Roman" w:eastAsia="Times New Roman" w:hAnsi="Times New Roman"/>
          <w:bCs/>
          <w:sz w:val="24"/>
          <w:szCs w:val="24"/>
          <w:lang w:eastAsia="uk-UA" w:bidi="uk-UA"/>
        </w:rPr>
        <w:t>у 2 (двох)</w:t>
      </w:r>
      <w:r w:rsidR="008A3EB4">
        <w:rPr>
          <w:rFonts w:ascii="Times New Roman" w:eastAsia="Times New Roman" w:hAnsi="Times New Roman"/>
          <w:bCs/>
          <w:sz w:val="24"/>
          <w:szCs w:val="24"/>
          <w:lang w:eastAsia="uk-UA" w:bidi="uk-UA"/>
        </w:rPr>
        <w:t xml:space="preserve"> </w:t>
      </w:r>
      <w:r w:rsidR="001C43E1" w:rsidRPr="0020374C">
        <w:rPr>
          <w:rFonts w:ascii="Times New Roman" w:eastAsia="Times New Roman" w:hAnsi="Times New Roman"/>
          <w:bCs/>
          <w:sz w:val="24"/>
          <w:szCs w:val="24"/>
          <w:lang w:eastAsia="uk-UA" w:bidi="uk-UA"/>
        </w:rPr>
        <w:t>примірниках кожний, підписує їх зі свого боку та передає особисто Замовнику для перевірки та підписання останнім.</w:t>
      </w:r>
    </w:p>
    <w:p w:rsidR="001C43E1" w:rsidRPr="009F6480"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5.3. </w:t>
      </w:r>
      <w:r w:rsidR="001C43E1" w:rsidRPr="0020374C">
        <w:rPr>
          <w:rFonts w:ascii="Times New Roman" w:eastAsia="Times New Roman" w:hAnsi="Times New Roman"/>
          <w:bCs/>
          <w:sz w:val="24"/>
          <w:szCs w:val="24"/>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1C43E1" w:rsidRPr="009F6480" w:rsidRDefault="00323F49"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6</w:t>
      </w:r>
      <w:r w:rsidR="001C43E1" w:rsidRPr="009F6480">
        <w:rPr>
          <w:rFonts w:ascii="Times New Roman" w:eastAsia="Times New Roman" w:hAnsi="Times New Roman"/>
          <w:b/>
          <w:bCs/>
          <w:sz w:val="24"/>
          <w:szCs w:val="24"/>
        </w:rPr>
        <w:t>. ВІДПОВІДАЛЬНІСТЬ СТОРІН</w:t>
      </w:r>
    </w:p>
    <w:p w:rsidR="00323F4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6.1. </w:t>
      </w:r>
      <w:r w:rsidR="001C43E1" w:rsidRPr="009F16D9">
        <w:rPr>
          <w:rFonts w:ascii="Times New Roman" w:eastAsia="Times New Roman" w:hAnsi="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6.2. </w:t>
      </w:r>
      <w:r w:rsidR="001C43E1" w:rsidRPr="009F16D9">
        <w:rPr>
          <w:rFonts w:ascii="Times New Roman" w:eastAsia="Times New Roman" w:hAnsi="Times New Roman"/>
          <w:bCs/>
          <w:sz w:val="24"/>
          <w:szCs w:val="24"/>
        </w:rPr>
        <w:t xml:space="preserve">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6.3. </w:t>
      </w:r>
      <w:r w:rsidR="001C43E1" w:rsidRPr="009F16D9">
        <w:rPr>
          <w:rFonts w:ascii="Times New Roman" w:eastAsia="Times New Roman" w:hAnsi="Times New Roman"/>
          <w:bCs/>
          <w:sz w:val="24"/>
          <w:szCs w:val="24"/>
          <w:lang w:eastAsia="uk-UA" w:bidi="uk-UA"/>
        </w:rPr>
        <w:t xml:space="preserve">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001C43E1" w:rsidRPr="009F16D9">
        <w:rPr>
          <w:rFonts w:ascii="Times New Roman" w:eastAsia="Times New Roman" w:hAnsi="Times New Roman"/>
          <w:sz w:val="24"/>
          <w:szCs w:val="24"/>
        </w:rPr>
        <w:t>але не більше подвійної облікової ставки НБУ</w:t>
      </w:r>
      <w:r w:rsidR="001C43E1" w:rsidRPr="009F16D9">
        <w:rPr>
          <w:rFonts w:ascii="Times New Roman" w:eastAsia="Times New Roman" w:hAnsi="Times New Roman"/>
          <w:bCs/>
          <w:sz w:val="24"/>
          <w:szCs w:val="24"/>
          <w:lang w:eastAsia="uk-UA" w:bidi="uk-UA"/>
        </w:rPr>
        <w:t xml:space="preserve"> за кожен день прострочення виконання зобов’язань.</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             6.4. </w:t>
      </w:r>
      <w:r w:rsidR="001C43E1" w:rsidRPr="009F16D9">
        <w:rPr>
          <w:rFonts w:ascii="Times New Roman" w:eastAsia="Times New Roman" w:hAnsi="Times New Roman"/>
          <w:sz w:val="24"/>
          <w:szCs w:val="24"/>
        </w:rPr>
        <w:t>Оплата штрафних санкцій не звільняє винну Сторону від обов'язку виконати всі свої зобов'язання за Договором.</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0"/>
        </w:rPr>
        <w:t xml:space="preserve">             6.5. </w:t>
      </w:r>
      <w:r w:rsidR="001C43E1" w:rsidRPr="009F16D9">
        <w:rPr>
          <w:rFonts w:ascii="Times New Roman" w:eastAsia="Times New Roman" w:hAnsi="Times New Roman"/>
          <w:sz w:val="24"/>
          <w:szCs w:val="20"/>
        </w:rPr>
        <w:t>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6.6. </w:t>
      </w:r>
      <w:r w:rsidR="001C43E1" w:rsidRPr="009F16D9">
        <w:rPr>
          <w:rFonts w:ascii="Times New Roman" w:eastAsia="Times New Roman" w:hAnsi="Times New Roman"/>
          <w:bCs/>
          <w:sz w:val="24"/>
          <w:szCs w:val="24"/>
        </w:rPr>
        <w:t>Виконавець несе відповідальність за правильність об</w:t>
      </w:r>
      <w:r w:rsidR="001C43E1" w:rsidRPr="009F16D9">
        <w:rPr>
          <w:rFonts w:ascii="Times New Roman" w:eastAsia="Times New Roman" w:hAnsi="Times New Roman"/>
          <w:bCs/>
          <w:sz w:val="24"/>
          <w:szCs w:val="24"/>
          <w:lang w:eastAsia="uk-UA" w:bidi="uk-UA"/>
        </w:rPr>
        <w:t>'</w:t>
      </w:r>
      <w:r w:rsidR="001C43E1" w:rsidRPr="009F16D9">
        <w:rPr>
          <w:rFonts w:ascii="Times New Roman" w:eastAsia="Times New Roman" w:hAnsi="Times New Roman"/>
          <w:bCs/>
          <w:sz w:val="24"/>
          <w:szCs w:val="24"/>
        </w:rPr>
        <w:t>ємів, показників та коефіцієнтів у Розрахунку договірної ціни.</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6.7. </w:t>
      </w:r>
      <w:r w:rsidR="001C43E1" w:rsidRPr="009F16D9">
        <w:rPr>
          <w:rFonts w:ascii="Times New Roman" w:eastAsia="Times New Roman" w:hAnsi="Times New Roman"/>
          <w:bCs/>
          <w:sz w:val="24"/>
          <w:szCs w:val="24"/>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6.8. </w:t>
      </w:r>
      <w:r w:rsidR="001C43E1" w:rsidRPr="009F16D9">
        <w:rPr>
          <w:rFonts w:ascii="Times New Roman" w:eastAsia="Times New Roman" w:hAnsi="Times New Roman"/>
          <w:bCs/>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1C43E1"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6.9. </w:t>
      </w:r>
      <w:r w:rsidR="001C43E1" w:rsidRPr="009F16D9">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39735E" w:rsidRDefault="00323F49" w:rsidP="0039735E">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 xml:space="preserve">           6.10. </w:t>
      </w:r>
      <w:r w:rsidR="0039735E" w:rsidRPr="00685626">
        <w:rPr>
          <w:rFonts w:ascii="Times New Roman" w:hAnsi="Times New Roman"/>
          <w:spacing w:val="1"/>
          <w:sz w:val="24"/>
          <w:szCs w:val="24"/>
        </w:rPr>
        <w:t>У разi порушення зобов’язань за цим Договором можуть настати такi</w:t>
      </w:r>
      <w:r w:rsidR="0039735E">
        <w:rPr>
          <w:rFonts w:ascii="Times New Roman" w:hAnsi="Times New Roman"/>
          <w:spacing w:val="1"/>
          <w:sz w:val="24"/>
          <w:szCs w:val="24"/>
        </w:rPr>
        <w:t xml:space="preserve"> </w:t>
      </w:r>
      <w:r w:rsidR="0039735E" w:rsidRPr="00685626">
        <w:rPr>
          <w:rFonts w:ascii="Times New Roman" w:hAnsi="Times New Roman"/>
          <w:spacing w:val="1"/>
          <w:sz w:val="24"/>
          <w:szCs w:val="24"/>
        </w:rPr>
        <w:t>наслiдки:</w:t>
      </w:r>
    </w:p>
    <w:p w:rsidR="0039735E"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 xml:space="preserve">Замовника вiд нього та у випадку невиконання або неналежного виконання </w:t>
      </w:r>
      <w:r w:rsidR="00AF1132">
        <w:rPr>
          <w:rFonts w:ascii="Times New Roman" w:hAnsi="Times New Roman"/>
          <w:spacing w:val="1"/>
          <w:sz w:val="24"/>
          <w:szCs w:val="24"/>
        </w:rPr>
        <w:t>Виконавцем</w:t>
      </w:r>
      <w:r w:rsidRPr="00685626">
        <w:rPr>
          <w:rFonts w:ascii="Times New Roman" w:hAnsi="Times New Roman"/>
          <w:spacing w:val="1"/>
          <w:sz w:val="24"/>
          <w:szCs w:val="24"/>
        </w:rPr>
        <w:t xml:space="preserve"> своїх обов’язків, розiрвання цього Договору;</w:t>
      </w:r>
    </w:p>
    <w:p w:rsidR="0039735E"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39735E" w:rsidRPr="00685626"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39735E" w:rsidRPr="00685626" w:rsidRDefault="00323F49" w:rsidP="0039735E">
      <w:pPr>
        <w:pStyle w:val="af7"/>
        <w:tabs>
          <w:tab w:val="left" w:pos="567"/>
          <w:tab w:val="left" w:pos="851"/>
        </w:tabs>
        <w:suppressAutoHyphens/>
        <w:ind w:left="284"/>
        <w:jc w:val="both"/>
        <w:rPr>
          <w:rFonts w:ascii="Times New Roman" w:hAnsi="Times New Roman"/>
          <w:spacing w:val="1"/>
          <w:sz w:val="24"/>
          <w:szCs w:val="24"/>
        </w:rPr>
      </w:pPr>
      <w:r>
        <w:rPr>
          <w:rFonts w:ascii="Times New Roman" w:eastAsia="Times New Roman" w:hAnsi="Times New Roman"/>
          <w:bCs/>
          <w:sz w:val="24"/>
          <w:szCs w:val="24"/>
        </w:rPr>
        <w:tab/>
        <w:t xml:space="preserve"> 6</w:t>
      </w:r>
      <w:r w:rsidR="0039735E">
        <w:rPr>
          <w:rFonts w:ascii="Times New Roman" w:eastAsia="Times New Roman" w:hAnsi="Times New Roman"/>
          <w:bCs/>
          <w:sz w:val="24"/>
          <w:szCs w:val="24"/>
        </w:rPr>
        <w:t xml:space="preserve">.11. </w:t>
      </w:r>
      <w:r w:rsidR="0039735E" w:rsidRPr="00685626">
        <w:rPr>
          <w:rFonts w:ascii="Times New Roman" w:hAnsi="Times New Roman"/>
          <w:spacing w:val="1"/>
          <w:sz w:val="24"/>
          <w:szCs w:val="24"/>
        </w:rPr>
        <w:t xml:space="preserve">У разі порушення зобов’язань за цим Договором до </w:t>
      </w:r>
      <w:r w:rsidR="00AF1132">
        <w:rPr>
          <w:rFonts w:ascii="Times New Roman" w:hAnsi="Times New Roman"/>
          <w:spacing w:val="1"/>
          <w:sz w:val="24"/>
          <w:szCs w:val="24"/>
        </w:rPr>
        <w:t xml:space="preserve">Виконавця </w:t>
      </w:r>
      <w:r w:rsidR="0039735E" w:rsidRPr="00685626">
        <w:rPr>
          <w:rFonts w:ascii="Times New Roman" w:hAnsi="Times New Roman"/>
          <w:spacing w:val="1"/>
          <w:sz w:val="24"/>
          <w:szCs w:val="24"/>
        </w:rPr>
        <w:t>застосовуються штрафні санкції у таких розмірах:</w:t>
      </w:r>
    </w:p>
    <w:p w:rsidR="0039735E" w:rsidRDefault="004B1880" w:rsidP="004B1880">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 xml:space="preserve">-      </w:t>
      </w:r>
      <w:r w:rsidR="0039735E"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39735E" w:rsidRDefault="004B1880" w:rsidP="004B1880">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lastRenderedPageBreak/>
        <w:t xml:space="preserve">-        </w:t>
      </w:r>
      <w:r w:rsidR="0039735E"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39735E">
        <w:rPr>
          <w:rFonts w:ascii="Times New Roman" w:hAnsi="Times New Roman"/>
          <w:spacing w:val="1"/>
          <w:sz w:val="24"/>
          <w:szCs w:val="24"/>
        </w:rPr>
        <w:t>7 (</w:t>
      </w:r>
      <w:r w:rsidR="0039735E" w:rsidRPr="00685626">
        <w:rPr>
          <w:rFonts w:ascii="Times New Roman" w:hAnsi="Times New Roman"/>
          <w:spacing w:val="1"/>
          <w:sz w:val="24"/>
          <w:szCs w:val="24"/>
        </w:rPr>
        <w:t>семи</w:t>
      </w:r>
      <w:r w:rsidR="0039735E">
        <w:rPr>
          <w:rFonts w:ascii="Times New Roman" w:hAnsi="Times New Roman"/>
          <w:spacing w:val="1"/>
          <w:sz w:val="24"/>
          <w:szCs w:val="24"/>
        </w:rPr>
        <w:t>)</w:t>
      </w:r>
      <w:r w:rsidR="0039735E" w:rsidRPr="00685626">
        <w:rPr>
          <w:rFonts w:ascii="Times New Roman" w:hAnsi="Times New Roman"/>
          <w:spacing w:val="1"/>
          <w:sz w:val="24"/>
          <w:szCs w:val="24"/>
        </w:rPr>
        <w:t xml:space="preserve"> відсотків вказаної вартості.</w:t>
      </w:r>
    </w:p>
    <w:p w:rsidR="001C43E1" w:rsidRPr="009F6480" w:rsidRDefault="000E6830" w:rsidP="009F6480">
      <w:pPr>
        <w:pStyle w:val="af7"/>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6</w:t>
      </w:r>
      <w:r w:rsidR="0039735E">
        <w:rPr>
          <w:rFonts w:ascii="Times New Roman" w:hAnsi="Times New Roman"/>
          <w:spacing w:val="1"/>
          <w:sz w:val="24"/>
          <w:szCs w:val="24"/>
        </w:rPr>
        <w:t xml:space="preserve">.12. </w:t>
      </w:r>
      <w:r w:rsidR="0039735E" w:rsidRPr="00685626">
        <w:rPr>
          <w:rFonts w:ascii="Times New Roman" w:hAnsi="Times New Roman"/>
          <w:spacing w:val="1"/>
          <w:sz w:val="24"/>
          <w:szCs w:val="24"/>
        </w:rPr>
        <w:t xml:space="preserve">Застосування господарських санкцій до </w:t>
      </w:r>
      <w:r w:rsidR="00AF1132">
        <w:rPr>
          <w:rFonts w:ascii="Times New Roman" w:hAnsi="Times New Roman"/>
          <w:spacing w:val="1"/>
          <w:sz w:val="24"/>
          <w:szCs w:val="24"/>
        </w:rPr>
        <w:t>Виконавця</w:t>
      </w:r>
      <w:r w:rsidR="0039735E" w:rsidRPr="00685626">
        <w:rPr>
          <w:rFonts w:ascii="Times New Roman" w:hAnsi="Times New Roman"/>
          <w:spacing w:val="1"/>
          <w:sz w:val="24"/>
          <w:szCs w:val="24"/>
        </w:rPr>
        <w:t xml:space="preserve"> у випадку порушення  зобов’язання за цим Договором, не </w:t>
      </w:r>
      <w:r w:rsidR="00AF1132" w:rsidRPr="00685626">
        <w:rPr>
          <w:rFonts w:ascii="Times New Roman" w:hAnsi="Times New Roman"/>
          <w:spacing w:val="1"/>
          <w:sz w:val="24"/>
          <w:szCs w:val="24"/>
        </w:rPr>
        <w:t>звільняє</w:t>
      </w:r>
      <w:r w:rsidR="0039735E" w:rsidRPr="00685626">
        <w:rPr>
          <w:rFonts w:ascii="Times New Roman" w:hAnsi="Times New Roman"/>
          <w:spacing w:val="1"/>
          <w:sz w:val="24"/>
          <w:szCs w:val="24"/>
        </w:rPr>
        <w:t xml:space="preserve"> його </w:t>
      </w:r>
      <w:r w:rsidR="00AF1132" w:rsidRPr="00685626">
        <w:rPr>
          <w:rFonts w:ascii="Times New Roman" w:hAnsi="Times New Roman"/>
          <w:spacing w:val="1"/>
          <w:sz w:val="24"/>
          <w:szCs w:val="24"/>
        </w:rPr>
        <w:t>ві</w:t>
      </w:r>
      <w:r w:rsidR="00AF1132">
        <w:rPr>
          <w:rFonts w:ascii="Times New Roman" w:hAnsi="Times New Roman"/>
          <w:spacing w:val="1"/>
          <w:sz w:val="24"/>
          <w:szCs w:val="24"/>
        </w:rPr>
        <w:t>д</w:t>
      </w:r>
      <w:r w:rsidR="0039735E">
        <w:rPr>
          <w:rFonts w:ascii="Times New Roman" w:hAnsi="Times New Roman"/>
          <w:spacing w:val="1"/>
          <w:sz w:val="24"/>
          <w:szCs w:val="24"/>
        </w:rPr>
        <w:t xml:space="preserve"> виконання зобов’язань.</w:t>
      </w:r>
    </w:p>
    <w:p w:rsidR="001C43E1" w:rsidRPr="009F6480" w:rsidRDefault="007463BF"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7</w:t>
      </w:r>
      <w:r w:rsidR="001C43E1" w:rsidRPr="009F6480">
        <w:rPr>
          <w:rFonts w:ascii="Times New Roman" w:eastAsia="Times New Roman" w:hAnsi="Times New Roman"/>
          <w:b/>
          <w:bCs/>
          <w:sz w:val="24"/>
          <w:szCs w:val="24"/>
        </w:rPr>
        <w:t>. ВИРІШЕННЯ СПОРІВ</w:t>
      </w:r>
    </w:p>
    <w:p w:rsidR="001C43E1" w:rsidRPr="009F16D9" w:rsidRDefault="007463BF" w:rsidP="007463BF">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             7.1. </w:t>
      </w:r>
      <w:r w:rsidR="001C43E1" w:rsidRPr="009F16D9">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1C43E1" w:rsidRPr="009F16D9" w:rsidRDefault="007463BF" w:rsidP="007463BF">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7.2. </w:t>
      </w:r>
      <w:r w:rsidR="001C43E1" w:rsidRPr="009F16D9">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1C43E1" w:rsidRPr="00DE046E" w:rsidRDefault="00EE5CAA" w:rsidP="00EE5CAA">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7.3. </w:t>
      </w:r>
      <w:r w:rsidR="001C43E1" w:rsidRPr="009F16D9">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8</w:t>
      </w:r>
      <w:r w:rsidR="001C43E1" w:rsidRPr="009F6480">
        <w:rPr>
          <w:rFonts w:ascii="Times New Roman" w:eastAsia="Times New Roman" w:hAnsi="Times New Roman"/>
          <w:b/>
          <w:bCs/>
          <w:sz w:val="24"/>
          <w:szCs w:val="24"/>
        </w:rPr>
        <w:t>. ОБСТАВИНИ НЕПЕРЕБОРНОЇ СИЛИ</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8.1. </w:t>
      </w:r>
      <w:r w:rsidR="001C43E1" w:rsidRPr="009F16D9">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8.2. </w:t>
      </w:r>
      <w:r w:rsidR="001C43E1" w:rsidRPr="00491F48">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w:t>
      </w:r>
      <w:r w:rsidR="001C43E1" w:rsidRPr="009F16D9">
        <w:rPr>
          <w:rFonts w:ascii="Times New Roman" w:eastAsia="Times New Roman" w:hAnsi="Times New Roman"/>
          <w:bCs/>
          <w:sz w:val="24"/>
          <w:szCs w:val="24"/>
        </w:rPr>
        <w:t xml:space="preserve">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8.3. </w:t>
      </w:r>
      <w:r w:rsidR="001C43E1" w:rsidRPr="009F16D9">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C43E1" w:rsidRPr="009F16D9" w:rsidRDefault="001C43E1" w:rsidP="001C43E1">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9F16D9">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C43E1" w:rsidRPr="00853190"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8.4. </w:t>
      </w:r>
      <w:r w:rsidR="001C43E1" w:rsidRPr="00853190">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8.5. </w:t>
      </w:r>
      <w:r w:rsidR="001C43E1" w:rsidRPr="009F16D9">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E046E"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8.6. </w:t>
      </w:r>
      <w:r w:rsidR="001C43E1" w:rsidRPr="009F16D9">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E5CAA" w:rsidRPr="009F6480"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p>
    <w:p w:rsidR="00EE5CAA"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9</w:t>
      </w:r>
      <w:r w:rsidR="001C43E1" w:rsidRPr="009F6480">
        <w:rPr>
          <w:rFonts w:ascii="Times New Roman" w:eastAsia="Times New Roman" w:hAnsi="Times New Roman"/>
          <w:b/>
          <w:bCs/>
          <w:sz w:val="24"/>
          <w:szCs w:val="24"/>
        </w:rPr>
        <w:t>. ПОРЯДОК ЗМІНИ УМОВ І РОЗІРВАННЯ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 </w:t>
      </w:r>
      <w:r w:rsidR="001C43E1" w:rsidRPr="00127660">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9.2. </w:t>
      </w:r>
      <w:r w:rsidR="001C43E1" w:rsidRPr="00127660">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9.3. </w:t>
      </w:r>
      <w:r w:rsidR="001C43E1" w:rsidRPr="00127660">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127660">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4" w:name="n511"/>
      <w:bookmarkEnd w:id="4"/>
      <w:r w:rsidRPr="00127660">
        <w:rPr>
          <w:rFonts w:ascii="Times New Roman" w:eastAsia="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5" w:name="n512"/>
      <w:bookmarkEnd w:id="5"/>
      <w:r w:rsidRPr="00127660">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6" w:name="n513"/>
      <w:bookmarkEnd w:id="6"/>
      <w:r w:rsidRPr="00127660">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7" w:name="n514"/>
      <w:bookmarkEnd w:id="7"/>
      <w:r w:rsidRPr="00127660">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8" w:name="n515"/>
      <w:bookmarkEnd w:id="8"/>
      <w:r w:rsidRPr="00127660">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9" w:name="n516"/>
      <w:bookmarkEnd w:id="9"/>
      <w:r w:rsidRPr="00127660">
        <w:rPr>
          <w:rFonts w:ascii="Times New Roman" w:eastAsia="Times New Roman" w:hAnsi="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7"/>
      <w:bookmarkEnd w:id="10"/>
      <w:r w:rsidRPr="00127660">
        <w:rPr>
          <w:rFonts w:ascii="Times New Roman" w:eastAsia="Times New Roman" w:hAnsi="Times New Roman"/>
          <w:bCs/>
          <w:sz w:val="24"/>
          <w:szCs w:val="24"/>
        </w:rPr>
        <w:t>8) зміни умов у зв’язку із застосуванням положень </w:t>
      </w:r>
      <w:hyperlink r:id="rId11" w:anchor="n1778" w:tgtFrame="_blank" w:history="1">
        <w:r w:rsidRPr="00127660">
          <w:rPr>
            <w:rStyle w:val="a6"/>
            <w:rFonts w:ascii="Times New Roman" w:eastAsia="Times New Roman" w:hAnsi="Times New Roman"/>
            <w:bCs/>
            <w:sz w:val="24"/>
            <w:szCs w:val="24"/>
          </w:rPr>
          <w:t>частини шостої</w:t>
        </w:r>
      </w:hyperlink>
      <w:r w:rsidRPr="00127660">
        <w:rPr>
          <w:rFonts w:ascii="Times New Roman" w:eastAsia="Times New Roman" w:hAnsi="Times New Roman"/>
          <w:bCs/>
          <w:sz w:val="24"/>
          <w:szCs w:val="24"/>
        </w:rPr>
        <w:t> статті 41 Закону.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9.4. </w:t>
      </w:r>
      <w:r w:rsidR="001C43E1" w:rsidRPr="00127660">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9.5. </w:t>
      </w:r>
      <w:r w:rsidR="001C43E1" w:rsidRPr="00127660">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9.6. </w:t>
      </w:r>
      <w:r w:rsidR="001C43E1" w:rsidRPr="00127660">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001C43E1" w:rsidRPr="00127660">
        <w:rPr>
          <w:rFonts w:ascii="Times New Roman" w:eastAsia="Times New Roman" w:hAnsi="Times New Roman"/>
          <w:bCs/>
          <w:sz w:val="24"/>
          <w:szCs w:val="24"/>
          <w:lang w:bidi="uk-UA"/>
        </w:rPr>
        <w:t>'</w:t>
      </w:r>
      <w:r w:rsidR="001C43E1" w:rsidRPr="00127660">
        <w:rPr>
          <w:rFonts w:ascii="Times New Roman" w:eastAsia="Times New Roman" w:hAnsi="Times New Roman"/>
          <w:bCs/>
          <w:sz w:val="24"/>
          <w:szCs w:val="24"/>
        </w:rPr>
        <w:t>ятий день з дня отримання Виконавцем відповідного повідомлення від Замовника.</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9.7. </w:t>
      </w:r>
      <w:r w:rsidR="001C43E1" w:rsidRPr="00127660">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C43E1"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9.8. </w:t>
      </w:r>
      <w:r w:rsidR="001C43E1" w:rsidRPr="00127660">
        <w:rPr>
          <w:rFonts w:ascii="Times New Roman" w:eastAsia="Times New Roman" w:hAnsi="Times New Roman"/>
          <w:bCs/>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p>
    <w:p w:rsidR="001C43E1" w:rsidRPr="00127660" w:rsidRDefault="001C43E1" w:rsidP="001C43E1">
      <w:pPr>
        <w:widowControl w:val="0"/>
        <w:autoSpaceDE w:val="0"/>
        <w:autoSpaceDN w:val="0"/>
        <w:adjustRightInd w:val="0"/>
        <w:spacing w:after="0" w:line="240" w:lineRule="auto"/>
        <w:jc w:val="both"/>
        <w:rPr>
          <w:rFonts w:ascii="Times New Roman" w:eastAsia="Times New Roman" w:hAnsi="Times New Roman"/>
          <w:bCs/>
          <w:sz w:val="24"/>
          <w:szCs w:val="24"/>
        </w:rPr>
      </w:pPr>
      <w:r w:rsidRPr="00127660">
        <w:rPr>
          <w:rFonts w:ascii="Times New Roman" w:eastAsia="Times New Roman" w:hAnsi="Times New Roman"/>
          <w:bCs/>
          <w:sz w:val="24"/>
          <w:szCs w:val="24"/>
        </w:rPr>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9.9. </w:t>
      </w:r>
      <w:r w:rsidR="001C43E1" w:rsidRPr="00127660">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9.10. </w:t>
      </w:r>
      <w:r w:rsidR="001C43E1" w:rsidRPr="00127660">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1C43E1"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9.11. </w:t>
      </w:r>
      <w:r w:rsidR="001C43E1" w:rsidRPr="00127660">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rsidR="00323F49" w:rsidRPr="009F6480" w:rsidRDefault="00323F49" w:rsidP="00323F49">
      <w:pPr>
        <w:widowControl w:val="0"/>
        <w:autoSpaceDE w:val="0"/>
        <w:autoSpaceDN w:val="0"/>
        <w:adjustRightInd w:val="0"/>
        <w:spacing w:after="0" w:line="240" w:lineRule="auto"/>
        <w:ind w:left="709"/>
        <w:jc w:val="both"/>
        <w:rPr>
          <w:rFonts w:ascii="Times New Roman" w:eastAsia="Times New Roman" w:hAnsi="Times New Roman"/>
          <w:bCs/>
          <w:sz w:val="24"/>
          <w:szCs w:val="24"/>
        </w:rPr>
      </w:pPr>
    </w:p>
    <w:p w:rsidR="001C43E1" w:rsidRPr="009F6480" w:rsidRDefault="00EE5CAA" w:rsidP="001C43E1">
      <w:pPr>
        <w:spacing w:after="0" w:line="240" w:lineRule="auto"/>
        <w:jc w:val="center"/>
        <w:rPr>
          <w:rFonts w:ascii="Times New Roman" w:hAnsi="Times New Roman"/>
          <w:b/>
          <w:sz w:val="24"/>
          <w:szCs w:val="24"/>
        </w:rPr>
      </w:pPr>
      <w:r>
        <w:rPr>
          <w:rFonts w:ascii="Times New Roman" w:hAnsi="Times New Roman"/>
          <w:b/>
          <w:sz w:val="24"/>
          <w:szCs w:val="24"/>
        </w:rPr>
        <w:t>10</w:t>
      </w:r>
      <w:r w:rsidR="001C43E1" w:rsidRPr="009F6480">
        <w:rPr>
          <w:rFonts w:ascii="Times New Roman" w:hAnsi="Times New Roman"/>
          <w:b/>
          <w:sz w:val="24"/>
          <w:szCs w:val="24"/>
        </w:rPr>
        <w:t>.АНТИКОРУПЦІЙНЕ ЗАСТЕРЕЖЕННЯ</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lastRenderedPageBreak/>
        <w:t>10</w:t>
      </w:r>
      <w:r w:rsidR="001C43E1" w:rsidRPr="009F16D9">
        <w:rPr>
          <w:rFonts w:ascii="Times New Roman" w:hAnsi="Times New Roman"/>
          <w:sz w:val="24"/>
          <w:szCs w:val="24"/>
        </w:rPr>
        <w:t xml:space="preserve">.1. </w:t>
      </w:r>
      <w:r w:rsidR="001C43E1" w:rsidRPr="009F16D9">
        <w:rPr>
          <w:rFonts w:ascii="Times New Roman" w:eastAsia="Times New Roman" w:hAnsi="Times New Roman"/>
          <w:color w:val="000000"/>
          <w:sz w:val="24"/>
          <w:szCs w:val="24"/>
        </w:rPr>
        <w:t xml:space="preserve">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.2.</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.3.</w:t>
      </w:r>
      <w:r>
        <w:rPr>
          <w:rFonts w:ascii="Times New Roman" w:hAnsi="Times New Roman"/>
          <w:sz w:val="24"/>
          <w:szCs w:val="24"/>
        </w:rPr>
        <w:t xml:space="preserve"> </w:t>
      </w:r>
      <w:r w:rsidR="001C43E1" w:rsidRPr="009F16D9">
        <w:rPr>
          <w:rFonts w:ascii="Times New Roman" w:hAnsi="Times New Roman"/>
          <w:sz w:val="24"/>
          <w:szCs w:val="24"/>
        </w:rPr>
        <w:t>У</w:t>
      </w:r>
      <w:r w:rsidR="001C43E1" w:rsidRPr="009F16D9">
        <w:rPr>
          <w:rFonts w:ascii="Times New Roman" w:eastAsia="Times New Roman" w:hAnsi="Times New Roman"/>
          <w:color w:val="000000"/>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1C43E1" w:rsidRPr="009F16D9" w:rsidRDefault="001C43E1" w:rsidP="001C43E1">
      <w:pPr>
        <w:spacing w:after="0" w:line="240" w:lineRule="auto"/>
        <w:ind w:right="-187"/>
        <w:jc w:val="both"/>
        <w:rPr>
          <w:rFonts w:ascii="Times New Roman" w:eastAsia="Times New Roman" w:hAnsi="Times New Roman"/>
          <w:color w:val="000000"/>
          <w:sz w:val="24"/>
          <w:szCs w:val="24"/>
        </w:rPr>
      </w:pPr>
      <w:r w:rsidRPr="009F16D9">
        <w:rPr>
          <w:rFonts w:ascii="Times New Roman" w:eastAsia="Times New Roman" w:hAnsi="Times New Roman"/>
          <w:color w:val="000000"/>
          <w:sz w:val="24"/>
          <w:szCs w:val="24"/>
        </w:rPr>
        <w:t>Вимога чи пропозиція може надійти на торговельних майданчиках чи в інших місцях.</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 xml:space="preserve">.4. </w:t>
      </w:r>
      <w:r w:rsidR="001C43E1" w:rsidRPr="009F16D9">
        <w:rPr>
          <w:rFonts w:ascii="Times New Roman" w:eastAsia="Times New Roman" w:hAnsi="Times New Roman"/>
          <w:color w:val="000000"/>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.5.</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1C43E1" w:rsidRPr="009F16D9" w:rsidRDefault="00EE5CAA" w:rsidP="001C43E1">
      <w:pPr>
        <w:spacing w:after="0" w:line="240" w:lineRule="auto"/>
        <w:ind w:right="-187" w:firstLine="709"/>
        <w:jc w:val="both"/>
        <w:rPr>
          <w:rFonts w:ascii="Times New Roman" w:hAnsi="Times New Roman"/>
          <w:sz w:val="24"/>
          <w:szCs w:val="24"/>
        </w:rPr>
      </w:pPr>
      <w:r>
        <w:rPr>
          <w:rFonts w:ascii="Times New Roman" w:hAnsi="Times New Roman"/>
          <w:sz w:val="24"/>
          <w:szCs w:val="24"/>
        </w:rPr>
        <w:t>10</w:t>
      </w:r>
      <w:r w:rsidR="001C43E1" w:rsidRPr="009F16D9">
        <w:rPr>
          <w:rFonts w:ascii="Times New Roman" w:hAnsi="Times New Roman"/>
          <w:sz w:val="24"/>
          <w:szCs w:val="24"/>
        </w:rPr>
        <w:t>.6.</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1C43E1" w:rsidRPr="001C43E1"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.7.</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1C43E1" w:rsidRPr="009F16D9" w:rsidRDefault="001C43E1"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
    <w:p w:rsidR="001C43E1" w:rsidRPr="009F6480" w:rsidRDefault="00EE5CAA" w:rsidP="001C43E1">
      <w:pPr>
        <w:widowControl w:val="0"/>
        <w:autoSpaceDE w:val="0"/>
        <w:autoSpaceDN w:val="0"/>
        <w:adjustRightInd w:val="0"/>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11</w:t>
      </w:r>
      <w:r w:rsidR="001C43E1" w:rsidRPr="009F6480">
        <w:rPr>
          <w:rFonts w:ascii="Times New Roman" w:eastAsia="Times New Roman" w:hAnsi="Times New Roman"/>
          <w:b/>
          <w:bCs/>
          <w:sz w:val="24"/>
          <w:szCs w:val="24"/>
        </w:rPr>
        <w:t>.СТРОК ДІЇ ДОГОВОРУ</w:t>
      </w:r>
    </w:p>
    <w:p w:rsidR="001C43E1" w:rsidRPr="009F16D9" w:rsidRDefault="00EE5CAA" w:rsidP="001C43E1">
      <w:pPr>
        <w:widowControl w:val="0"/>
        <w:autoSpaceDE w:val="0"/>
        <w:autoSpaceDN w:val="0"/>
        <w:adjustRightInd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11</w:t>
      </w:r>
      <w:r w:rsidR="001C43E1" w:rsidRPr="009F16D9">
        <w:rPr>
          <w:rFonts w:ascii="Times New Roman" w:eastAsia="Times New Roman" w:hAnsi="Times New Roman"/>
          <w:bCs/>
          <w:sz w:val="24"/>
          <w:szCs w:val="24"/>
        </w:rPr>
        <w:t>.1.Договір, набирає чинності з моменту його підписан</w:t>
      </w:r>
      <w:r w:rsidR="00556ECF">
        <w:rPr>
          <w:rFonts w:ascii="Times New Roman" w:eastAsia="Times New Roman" w:hAnsi="Times New Roman"/>
          <w:bCs/>
          <w:sz w:val="24"/>
          <w:szCs w:val="24"/>
        </w:rPr>
        <w:t>ня Сторонами і діє до 31.12.2024</w:t>
      </w:r>
      <w:r w:rsidR="001C43E1" w:rsidRPr="009F16D9">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1C43E1" w:rsidRPr="009F16D9" w:rsidRDefault="001C43E1" w:rsidP="001C43E1">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sz w:val="24"/>
          <w:szCs w:val="24"/>
        </w:rPr>
        <w:t>12</w:t>
      </w:r>
      <w:r w:rsidR="001C43E1" w:rsidRPr="009F6480">
        <w:rPr>
          <w:rFonts w:ascii="Times New Roman" w:eastAsia="Times New Roman" w:hAnsi="Times New Roman"/>
          <w:b/>
          <w:sz w:val="24"/>
          <w:szCs w:val="24"/>
        </w:rPr>
        <w:t xml:space="preserve">. </w:t>
      </w:r>
      <w:r w:rsidR="001C43E1" w:rsidRPr="009F6480">
        <w:rPr>
          <w:rFonts w:ascii="Times New Roman" w:eastAsia="Times New Roman" w:hAnsi="Times New Roman"/>
          <w:b/>
          <w:sz w:val="24"/>
          <w:szCs w:val="24"/>
          <w:lang w:eastAsia="uk-UA" w:bidi="uk-UA"/>
        </w:rPr>
        <w:t>ДОДАТКИ ДО ДОГОВОРУ</w:t>
      </w:r>
    </w:p>
    <w:p w:rsidR="001C43E1" w:rsidRPr="009F16D9" w:rsidRDefault="00EE5CAA"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12</w:t>
      </w:r>
      <w:r w:rsidR="001C43E1" w:rsidRPr="009F16D9">
        <w:rPr>
          <w:rFonts w:ascii="Times New Roman" w:eastAsia="Times New Roman" w:hAnsi="Times New Roman"/>
          <w:bCs/>
          <w:sz w:val="24"/>
          <w:szCs w:val="24"/>
        </w:rPr>
        <w:t xml:space="preserve">.1. Невід’ємною частиною Договору </w:t>
      </w:r>
      <w:r w:rsidR="001C43E1" w:rsidRPr="009F16D9">
        <w:rPr>
          <w:rFonts w:ascii="Times New Roman" w:eastAsia="Times New Roman" w:hAnsi="Times New Roman"/>
          <w:bCs/>
          <w:sz w:val="24"/>
          <w:szCs w:val="24"/>
          <w:lang w:eastAsia="uk-UA" w:bidi="uk-UA"/>
        </w:rPr>
        <w:t>на дату його укладення</w:t>
      </w:r>
      <w:r w:rsidR="001C43E1" w:rsidRPr="009F16D9">
        <w:rPr>
          <w:rFonts w:ascii="Times New Roman" w:eastAsia="Times New Roman" w:hAnsi="Times New Roman"/>
          <w:bCs/>
          <w:sz w:val="24"/>
          <w:szCs w:val="24"/>
        </w:rPr>
        <w:t xml:space="preserve"> є:</w:t>
      </w:r>
    </w:p>
    <w:p w:rsidR="001C43E1" w:rsidRPr="009F16D9" w:rsidRDefault="00EE5CAA"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rPr>
        <w:t>12</w:t>
      </w:r>
      <w:r w:rsidR="001C43E1" w:rsidRPr="009F16D9">
        <w:rPr>
          <w:rFonts w:ascii="Times New Roman" w:eastAsia="Times New Roman" w:hAnsi="Times New Roman"/>
          <w:bCs/>
          <w:sz w:val="24"/>
          <w:szCs w:val="24"/>
        </w:rPr>
        <w:t xml:space="preserve">.1.1. </w:t>
      </w:r>
      <w:r w:rsidR="001C43E1" w:rsidRPr="009F16D9">
        <w:rPr>
          <w:rFonts w:ascii="Times New Roman" w:eastAsia="Times New Roman" w:hAnsi="Times New Roman"/>
          <w:bCs/>
          <w:sz w:val="24"/>
          <w:szCs w:val="24"/>
          <w:lang w:eastAsia="uk-UA" w:bidi="uk-UA"/>
        </w:rPr>
        <w:t xml:space="preserve">Додаток </w:t>
      </w:r>
      <w:r w:rsidR="0019776A">
        <w:rPr>
          <w:rFonts w:ascii="Times New Roman" w:eastAsia="Times New Roman" w:hAnsi="Times New Roman"/>
          <w:bCs/>
          <w:sz w:val="24"/>
          <w:szCs w:val="24"/>
          <w:lang w:eastAsia="uk-UA" w:bidi="uk-UA"/>
        </w:rPr>
        <w:t xml:space="preserve">№ </w:t>
      </w:r>
      <w:r w:rsidR="001C43E1" w:rsidRPr="009F16D9">
        <w:rPr>
          <w:rFonts w:ascii="Times New Roman" w:eastAsia="Times New Roman" w:hAnsi="Times New Roman"/>
          <w:bCs/>
          <w:sz w:val="24"/>
          <w:szCs w:val="24"/>
          <w:lang w:eastAsia="uk-UA" w:bidi="uk-UA"/>
        </w:rPr>
        <w:t>1 – Дислокація</w:t>
      </w:r>
      <w:r w:rsidR="004A7C73">
        <w:rPr>
          <w:rFonts w:ascii="Times New Roman" w:eastAsia="Times New Roman" w:hAnsi="Times New Roman"/>
          <w:bCs/>
          <w:sz w:val="24"/>
          <w:szCs w:val="24"/>
          <w:lang w:eastAsia="uk-UA" w:bidi="uk-UA"/>
        </w:rPr>
        <w:t xml:space="preserve"> закладів освіти Саксаганського району</w:t>
      </w:r>
      <w:r w:rsidR="001C43E1" w:rsidRPr="009F16D9">
        <w:rPr>
          <w:rFonts w:ascii="Times New Roman" w:eastAsia="Times New Roman" w:hAnsi="Times New Roman"/>
          <w:bCs/>
          <w:sz w:val="24"/>
          <w:szCs w:val="24"/>
          <w:lang w:eastAsia="uk-UA" w:bidi="uk-UA"/>
        </w:rPr>
        <w:t>.</w:t>
      </w:r>
    </w:p>
    <w:p w:rsidR="001C43E1" w:rsidRPr="006035ED" w:rsidRDefault="00EE5CAA" w:rsidP="001C43E1">
      <w:pPr>
        <w:widowControl w:val="0"/>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lang w:eastAsia="uk-UA" w:bidi="uk-UA"/>
        </w:rPr>
        <w:t>12</w:t>
      </w:r>
      <w:r w:rsidR="001C43E1">
        <w:rPr>
          <w:rFonts w:ascii="Times New Roman" w:eastAsia="Times New Roman" w:hAnsi="Times New Roman"/>
          <w:bCs/>
          <w:sz w:val="24"/>
          <w:szCs w:val="24"/>
          <w:lang w:eastAsia="uk-UA" w:bidi="uk-UA"/>
        </w:rPr>
        <w:t xml:space="preserve">.1.2. Додаток </w:t>
      </w:r>
      <w:r w:rsidR="0019776A">
        <w:rPr>
          <w:rFonts w:ascii="Times New Roman" w:eastAsia="Times New Roman" w:hAnsi="Times New Roman"/>
          <w:bCs/>
          <w:sz w:val="24"/>
          <w:szCs w:val="24"/>
          <w:lang w:eastAsia="uk-UA" w:bidi="uk-UA"/>
        </w:rPr>
        <w:t xml:space="preserve">№ </w:t>
      </w:r>
      <w:r w:rsidR="001C43E1">
        <w:rPr>
          <w:rFonts w:ascii="Times New Roman" w:eastAsia="Times New Roman" w:hAnsi="Times New Roman"/>
          <w:bCs/>
          <w:sz w:val="24"/>
          <w:szCs w:val="24"/>
          <w:lang w:eastAsia="uk-UA" w:bidi="uk-UA"/>
        </w:rPr>
        <w:t>2 –</w:t>
      </w:r>
      <w:r w:rsidR="006035ED">
        <w:rPr>
          <w:rFonts w:ascii="Times New Roman" w:eastAsia="Times New Roman" w:hAnsi="Times New Roman"/>
          <w:bCs/>
          <w:sz w:val="24"/>
          <w:szCs w:val="24"/>
          <w:lang w:eastAsia="uk-UA" w:bidi="uk-UA"/>
        </w:rPr>
        <w:t xml:space="preserve"> Обсяги та вартість послуг</w:t>
      </w:r>
      <w:r w:rsidR="006035ED">
        <w:rPr>
          <w:rFonts w:ascii="Times New Roman" w:hAnsi="Times New Roman"/>
          <w:color w:val="2C2931"/>
          <w:sz w:val="24"/>
          <w:szCs w:val="24"/>
          <w:shd w:val="clear" w:color="auto" w:fill="FFFFFF"/>
        </w:rPr>
        <w:t>.</w:t>
      </w:r>
    </w:p>
    <w:p w:rsidR="001C43E1" w:rsidRDefault="00EE5CAA" w:rsidP="009F6480">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12</w:t>
      </w:r>
      <w:r w:rsidR="00D9758B">
        <w:rPr>
          <w:rFonts w:ascii="Times New Roman" w:eastAsia="Times New Roman" w:hAnsi="Times New Roman"/>
          <w:sz w:val="24"/>
          <w:szCs w:val="24"/>
        </w:rPr>
        <w:t xml:space="preserve">.1.3. Додаток </w:t>
      </w:r>
      <w:r w:rsidR="0019776A">
        <w:rPr>
          <w:rFonts w:ascii="Times New Roman" w:eastAsia="Times New Roman" w:hAnsi="Times New Roman"/>
          <w:sz w:val="24"/>
          <w:szCs w:val="24"/>
        </w:rPr>
        <w:t xml:space="preserve">№ </w:t>
      </w:r>
      <w:r w:rsidR="00D9758B">
        <w:rPr>
          <w:rFonts w:ascii="Times New Roman" w:eastAsia="Times New Roman" w:hAnsi="Times New Roman"/>
          <w:sz w:val="24"/>
          <w:szCs w:val="24"/>
        </w:rPr>
        <w:t xml:space="preserve">3 - </w:t>
      </w:r>
      <w:r w:rsidR="004A7C73" w:rsidRPr="004A7C73">
        <w:rPr>
          <w:rFonts w:ascii="Times New Roman" w:eastAsia="Times New Roman" w:hAnsi="Times New Roman"/>
          <w:sz w:val="24"/>
          <w:szCs w:val="24"/>
        </w:rPr>
        <w:t>Перелік послуг</w:t>
      </w:r>
      <w:r w:rsidR="00323F49">
        <w:rPr>
          <w:rFonts w:ascii="Times New Roman" w:eastAsia="Times New Roman" w:hAnsi="Times New Roman"/>
          <w:sz w:val="24"/>
          <w:szCs w:val="24"/>
        </w:rPr>
        <w:t>.</w:t>
      </w:r>
    </w:p>
    <w:p w:rsidR="00323F49" w:rsidRPr="009F6480" w:rsidRDefault="00323F49" w:rsidP="009F6480">
      <w:pPr>
        <w:spacing w:after="0" w:line="240" w:lineRule="auto"/>
        <w:ind w:firstLine="709"/>
        <w:rPr>
          <w:rFonts w:ascii="Times New Roman" w:eastAsia="Times New Roman" w:hAnsi="Times New Roman"/>
          <w:b/>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13</w:t>
      </w:r>
      <w:r w:rsidR="001C43E1" w:rsidRPr="009F6480">
        <w:rPr>
          <w:rFonts w:ascii="Times New Roman" w:eastAsia="Times New Roman" w:hAnsi="Times New Roman"/>
          <w:b/>
          <w:bCs/>
          <w:sz w:val="24"/>
          <w:szCs w:val="24"/>
        </w:rPr>
        <w:t>. ЮРИДИЧНІ АДРЕСИ, БАНКІВСЬКІ РЕКВІЗИТИ ТА ПІДПИСИ СТОРІН</w:t>
      </w:r>
    </w:p>
    <w:p w:rsidR="001C43E1" w:rsidRPr="009F16D9" w:rsidRDefault="001C43E1" w:rsidP="001C43E1">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0"/>
        <w:gridCol w:w="5044"/>
      </w:tblGrid>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6480" w:rsidRDefault="001C43E1" w:rsidP="00AA5B6B">
            <w:pPr>
              <w:widowControl w:val="0"/>
              <w:autoSpaceDE w:val="0"/>
              <w:autoSpaceDN w:val="0"/>
              <w:adjustRightInd w:val="0"/>
              <w:spacing w:after="0" w:line="240" w:lineRule="auto"/>
              <w:jc w:val="center"/>
              <w:rPr>
                <w:rFonts w:ascii="Times New Roman" w:eastAsia="Times New Roman" w:hAnsi="Times New Roman"/>
                <w:b/>
              </w:rPr>
            </w:pPr>
            <w:r w:rsidRPr="009F6480">
              <w:rPr>
                <w:rFonts w:ascii="Times New Roman" w:eastAsia="Times New Roman" w:hAnsi="Times New Roman"/>
                <w:b/>
              </w:rPr>
              <w:t>Замовник</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6480" w:rsidRDefault="001C43E1" w:rsidP="00AA5B6B">
            <w:pPr>
              <w:widowControl w:val="0"/>
              <w:autoSpaceDE w:val="0"/>
              <w:autoSpaceDN w:val="0"/>
              <w:adjustRightInd w:val="0"/>
              <w:spacing w:after="0" w:line="240" w:lineRule="auto"/>
              <w:jc w:val="center"/>
              <w:rPr>
                <w:rFonts w:ascii="Times New Roman" w:eastAsia="Times New Roman" w:hAnsi="Times New Roman"/>
                <w:b/>
              </w:rPr>
            </w:pPr>
            <w:r w:rsidRPr="009F6480">
              <w:rPr>
                <w:rFonts w:ascii="Times New Roman" w:eastAsia="Times New Roman" w:hAnsi="Times New Roman"/>
                <w:b/>
              </w:rPr>
              <w:t>Виконавець</w:t>
            </w: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lastRenderedPageBreak/>
              <w:t>Відділ освіти виконкому Саксаганської районної у місті ради</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02124781</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50071, Дніпропетровська обл., м. Кривий Ріг, вул. Володимира Великого, 32</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 xml:space="preserve">тел. (0564) 94 -82-19 </w:t>
            </w:r>
          </w:p>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e</w:t>
            </w:r>
            <w:r>
              <w:rPr>
                <w:rFonts w:ascii="Times New Roman" w:eastAsia="Times New Roman" w:hAnsi="Times New Roman"/>
              </w:rPr>
              <w:t>-</w:t>
            </w:r>
            <w:r w:rsidRPr="009F16D9">
              <w:rPr>
                <w:rFonts w:ascii="Times New Roman" w:eastAsia="Times New Roman" w:hAnsi="Times New Roman"/>
              </w:rPr>
              <w:t>mail; saksagan_vo@ukr.net</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spacing w:after="0" w:line="240" w:lineRule="auto"/>
              <w:rPr>
                <w:rFonts w:ascii="Times New Roman" w:eastAsia="Times New Roman" w:hAnsi="Times New Roman"/>
                <w:color w:val="000000"/>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w:t>
            </w:r>
            <w:r w:rsidR="00685154" w:rsidRPr="009B4BAA">
              <w:rPr>
                <w:rFonts w:ascii="Times New Roman" w:eastAsia="Times New Roman" w:hAnsi="Times New Roman"/>
              </w:rPr>
              <w:t>__</w:t>
            </w:r>
            <w:r w:rsidR="009B4BAA">
              <w:rPr>
                <w:rFonts w:ascii="Times New Roman" w:eastAsia="Times New Roman" w:hAnsi="Times New Roman"/>
              </w:rPr>
              <w:t>__________</w:t>
            </w:r>
          </w:p>
          <w:p w:rsidR="00685154" w:rsidRPr="009B4BAA" w:rsidRDefault="00685154"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sidR="009B4BAA">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w:t>
            </w:r>
            <w:r>
              <w:rPr>
                <w:rFonts w:ascii="Times New Roman" w:eastAsia="Times New Roman" w:hAnsi="Times New Roman"/>
              </w:rPr>
              <w:t>__________</w:t>
            </w:r>
            <w:r w:rsidRPr="009B4BAA">
              <w:rPr>
                <w:rFonts w:ascii="Times New Roman" w:eastAsia="Times New Roman" w:hAnsi="Times New Roman"/>
              </w:rPr>
              <w:t>_</w:t>
            </w:r>
          </w:p>
          <w:p w:rsidR="001C43E1" w:rsidRDefault="001C43E1" w:rsidP="00AA5B6B">
            <w:pPr>
              <w:widowControl w:val="0"/>
              <w:autoSpaceDE w:val="0"/>
              <w:autoSpaceDN w:val="0"/>
              <w:adjustRightInd w:val="0"/>
              <w:spacing w:after="0" w:line="240" w:lineRule="auto"/>
              <w:rPr>
                <w:rFonts w:ascii="Times New Roman" w:eastAsia="Times New Roman" w:hAnsi="Times New Roman"/>
              </w:rPr>
            </w:pPr>
          </w:p>
          <w:p w:rsidR="00EE5CAA" w:rsidRDefault="00EE5CAA" w:rsidP="00AA5B6B">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ДКСУ в м. Київ</w:t>
            </w:r>
          </w:p>
          <w:p w:rsidR="00EE5CAA" w:rsidRPr="009B4BAA" w:rsidRDefault="00EE5CAA" w:rsidP="00AA5B6B">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МФО 820172</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p>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_________________</w:t>
            </w:r>
          </w:p>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М.П.</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EE5CAA" w:rsidRDefault="00EE5CAA"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_______________</w:t>
            </w: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М.П.</w:t>
            </w:r>
          </w:p>
        </w:tc>
      </w:tr>
    </w:tbl>
    <w:p w:rsidR="009B4BAA" w:rsidRDefault="009B4BAA" w:rsidP="009B4BAA">
      <w:pPr>
        <w:widowControl w:val="0"/>
        <w:autoSpaceDE w:val="0"/>
        <w:autoSpaceDN w:val="0"/>
        <w:adjustRightInd w:val="0"/>
        <w:spacing w:after="0" w:line="240" w:lineRule="auto"/>
        <w:rPr>
          <w:rFonts w:ascii="Times New Roman" w:hAnsi="Times New Roman"/>
          <w:color w:val="000000"/>
          <w:lang w:eastAsia="ru-RU"/>
        </w:rPr>
      </w:pPr>
    </w:p>
    <w:p w:rsidR="009F6480" w:rsidRDefault="009B4BAA" w:rsidP="009B4BAA">
      <w:pPr>
        <w:widowControl w:val="0"/>
        <w:autoSpaceDE w:val="0"/>
        <w:autoSpaceDN w:val="0"/>
        <w:adjustRightInd w:val="0"/>
        <w:spacing w:after="0" w:line="240" w:lineRule="auto"/>
        <w:ind w:left="5672" w:firstLine="709"/>
        <w:rPr>
          <w:rFonts w:ascii="Times New Roman" w:hAnsi="Times New Roman"/>
          <w:color w:val="000000"/>
          <w:lang w:eastAsia="ru-RU"/>
        </w:rPr>
      </w:pPr>
      <w:r>
        <w:rPr>
          <w:rFonts w:ascii="Times New Roman" w:hAnsi="Times New Roman"/>
          <w:color w:val="000000"/>
          <w:lang w:eastAsia="ru-RU"/>
        </w:rPr>
        <w:t xml:space="preserve">   </w:t>
      </w:r>
    </w:p>
    <w:p w:rsidR="009F6480" w:rsidRDefault="009F6480"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9F6480" w:rsidP="009B4BAA">
      <w:pPr>
        <w:widowControl w:val="0"/>
        <w:autoSpaceDE w:val="0"/>
        <w:autoSpaceDN w:val="0"/>
        <w:adjustRightInd w:val="0"/>
        <w:spacing w:after="0" w:line="240" w:lineRule="auto"/>
        <w:ind w:left="5672" w:firstLine="709"/>
        <w:rPr>
          <w:rFonts w:ascii="Times New Roman" w:hAnsi="Times New Roman"/>
          <w:color w:val="000000"/>
          <w:lang w:eastAsia="ru-RU"/>
        </w:rPr>
      </w:pPr>
      <w:r>
        <w:rPr>
          <w:rFonts w:ascii="Times New Roman" w:hAnsi="Times New Roman"/>
          <w:color w:val="000000"/>
          <w:lang w:eastAsia="ru-RU"/>
        </w:rPr>
        <w:t xml:space="preserve"> </w:t>
      </w: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5C13B1" w:rsidRDefault="009F6480"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r w:rsidRPr="00031639">
        <w:rPr>
          <w:rFonts w:ascii="Times New Roman" w:hAnsi="Times New Roman"/>
          <w:color w:val="000000"/>
          <w:sz w:val="20"/>
          <w:szCs w:val="20"/>
          <w:lang w:eastAsia="ru-RU"/>
        </w:rPr>
        <w:t xml:space="preserve">  </w:t>
      </w:r>
      <w:r w:rsidR="009B4BAA" w:rsidRPr="00031639">
        <w:rPr>
          <w:rFonts w:ascii="Times New Roman" w:hAnsi="Times New Roman"/>
          <w:color w:val="000000"/>
          <w:sz w:val="20"/>
          <w:szCs w:val="20"/>
          <w:lang w:eastAsia="ru-RU"/>
        </w:rPr>
        <w:t xml:space="preserve"> </w:t>
      </w: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AD3647" w:rsidRPr="00031639" w:rsidRDefault="009B4BAA" w:rsidP="005C13B1">
      <w:pPr>
        <w:widowControl w:val="0"/>
        <w:autoSpaceDE w:val="0"/>
        <w:autoSpaceDN w:val="0"/>
        <w:adjustRightInd w:val="0"/>
        <w:spacing w:after="0" w:line="240" w:lineRule="auto"/>
        <w:ind w:left="5954" w:firstLine="709"/>
        <w:rPr>
          <w:rFonts w:ascii="Times New Roman" w:hAnsi="Times New Roman"/>
          <w:color w:val="000000"/>
          <w:sz w:val="20"/>
          <w:szCs w:val="20"/>
          <w:lang w:eastAsia="ru-RU"/>
        </w:rPr>
      </w:pPr>
      <w:r w:rsidRPr="00031639">
        <w:rPr>
          <w:rFonts w:ascii="Times New Roman" w:hAnsi="Times New Roman"/>
          <w:color w:val="000000"/>
          <w:sz w:val="20"/>
          <w:szCs w:val="20"/>
          <w:lang w:eastAsia="ru-RU"/>
        </w:rPr>
        <w:lastRenderedPageBreak/>
        <w:t xml:space="preserve"> </w:t>
      </w:r>
      <w:r w:rsidR="00190D6A" w:rsidRPr="00031639">
        <w:rPr>
          <w:rFonts w:ascii="Times New Roman" w:hAnsi="Times New Roman"/>
          <w:color w:val="000000"/>
          <w:sz w:val="20"/>
          <w:szCs w:val="20"/>
          <w:lang w:eastAsia="ru-RU"/>
        </w:rPr>
        <w:t xml:space="preserve"> </w:t>
      </w:r>
      <w:r w:rsidR="00AD3647" w:rsidRPr="00031639">
        <w:rPr>
          <w:rFonts w:ascii="Times New Roman" w:hAnsi="Times New Roman"/>
          <w:color w:val="000000"/>
          <w:sz w:val="20"/>
          <w:szCs w:val="20"/>
          <w:lang w:eastAsia="ru-RU"/>
        </w:rPr>
        <w:t>Додаток № 1</w:t>
      </w:r>
    </w:p>
    <w:p w:rsidR="00AD3647" w:rsidRPr="00031639" w:rsidRDefault="00AD3647" w:rsidP="00AD3647">
      <w:pPr>
        <w:widowControl w:val="0"/>
        <w:autoSpaceDE w:val="0"/>
        <w:autoSpaceDN w:val="0"/>
        <w:adjustRightInd w:val="0"/>
        <w:spacing w:after="0" w:line="240" w:lineRule="auto"/>
        <w:ind w:firstLine="6663"/>
        <w:rPr>
          <w:rFonts w:ascii="Times New Roman" w:hAnsi="Times New Roman"/>
          <w:color w:val="000000"/>
          <w:sz w:val="20"/>
          <w:szCs w:val="20"/>
          <w:lang w:eastAsia="ru-RU"/>
        </w:rPr>
      </w:pPr>
      <w:r w:rsidRPr="00031639">
        <w:rPr>
          <w:rFonts w:ascii="Times New Roman" w:hAnsi="Times New Roman"/>
          <w:color w:val="000000"/>
          <w:sz w:val="20"/>
          <w:szCs w:val="20"/>
          <w:lang w:eastAsia="ru-RU"/>
        </w:rPr>
        <w:t>до Договору №_____</w:t>
      </w:r>
    </w:p>
    <w:p w:rsidR="00AD3647" w:rsidRPr="00031639" w:rsidRDefault="00AD3647" w:rsidP="00AD3647">
      <w:pPr>
        <w:widowControl w:val="0"/>
        <w:autoSpaceDE w:val="0"/>
        <w:autoSpaceDN w:val="0"/>
        <w:adjustRightInd w:val="0"/>
        <w:spacing w:after="0" w:line="240" w:lineRule="auto"/>
        <w:ind w:firstLine="6663"/>
        <w:rPr>
          <w:rFonts w:ascii="Times New Roman" w:hAnsi="Times New Roman"/>
          <w:color w:val="000000"/>
          <w:sz w:val="20"/>
          <w:szCs w:val="20"/>
          <w:lang w:eastAsia="ru-RU"/>
        </w:rPr>
      </w:pPr>
      <w:r w:rsidRPr="00031639">
        <w:rPr>
          <w:rFonts w:ascii="Times New Roman" w:hAnsi="Times New Roman"/>
          <w:color w:val="000000"/>
          <w:sz w:val="20"/>
          <w:szCs w:val="20"/>
          <w:lang w:eastAsia="ru-RU"/>
        </w:rPr>
        <w:t>від «___</w:t>
      </w:r>
      <w:r w:rsidR="00685154" w:rsidRPr="00031639">
        <w:rPr>
          <w:rFonts w:ascii="Times New Roman" w:hAnsi="Times New Roman"/>
          <w:color w:val="000000"/>
          <w:sz w:val="20"/>
          <w:szCs w:val="20"/>
          <w:lang w:eastAsia="ru-RU"/>
        </w:rPr>
        <w:t xml:space="preserve">» </w:t>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t>_________________2024</w:t>
      </w:r>
      <w:r w:rsidRPr="00031639">
        <w:rPr>
          <w:rFonts w:ascii="Times New Roman" w:hAnsi="Times New Roman"/>
          <w:color w:val="000000"/>
          <w:sz w:val="20"/>
          <w:szCs w:val="20"/>
          <w:lang w:eastAsia="ru-RU"/>
        </w:rPr>
        <w:t xml:space="preserve"> р.</w:t>
      </w:r>
    </w:p>
    <w:p w:rsidR="009B4BAA" w:rsidRPr="009C7DBF" w:rsidRDefault="009B4BAA" w:rsidP="009B4BAA">
      <w:pPr>
        <w:spacing w:after="0" w:line="240" w:lineRule="auto"/>
        <w:rPr>
          <w:rFonts w:ascii="Times New Roman" w:eastAsia="Times New Roman" w:hAnsi="Times New Roman"/>
          <w:b/>
          <w:bCs/>
          <w:kern w:val="2"/>
          <w:sz w:val="24"/>
          <w:szCs w:val="24"/>
          <w:lang w:eastAsia="ar-SA"/>
        </w:rPr>
      </w:pPr>
    </w:p>
    <w:p w:rsidR="009B4BAA" w:rsidRDefault="009B4BAA" w:rsidP="009B4BAA">
      <w:pPr>
        <w:widowControl w:val="0"/>
        <w:autoSpaceDE w:val="0"/>
        <w:autoSpaceDN w:val="0"/>
        <w:spacing w:after="0" w:line="240" w:lineRule="auto"/>
        <w:jc w:val="center"/>
        <w:rPr>
          <w:rFonts w:ascii="Times New Roman" w:hAnsi="Times New Roman"/>
          <w:b/>
          <w:sz w:val="20"/>
          <w:szCs w:val="20"/>
          <w:lang w:eastAsia="ru-RU"/>
        </w:rPr>
      </w:pPr>
      <w:r w:rsidRPr="009B4BAA">
        <w:rPr>
          <w:rFonts w:ascii="Times New Roman" w:hAnsi="Times New Roman"/>
          <w:b/>
          <w:sz w:val="20"/>
          <w:szCs w:val="20"/>
          <w:lang w:eastAsia="ru-RU"/>
        </w:rPr>
        <w:t>ДИСЛОКАЦІЯ ЗАКЛАДІВ ОСВІТИ САКСАГАНСЬКОГО РАЙОНУ</w:t>
      </w: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tbl>
      <w:tblPr>
        <w:tblW w:w="113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5" w:type="dxa"/>
          <w:bottom w:w="30" w:type="dxa"/>
          <w:right w:w="45" w:type="dxa"/>
        </w:tblCellMar>
        <w:tblLook w:val="0000"/>
      </w:tblPr>
      <w:tblGrid>
        <w:gridCol w:w="561"/>
        <w:gridCol w:w="2665"/>
        <w:gridCol w:w="2243"/>
        <w:gridCol w:w="1682"/>
        <w:gridCol w:w="1542"/>
        <w:gridCol w:w="1542"/>
        <w:gridCol w:w="1122"/>
      </w:tblGrid>
      <w:tr w:rsidR="00190D6A" w:rsidRPr="0053552F" w:rsidTr="005C13B1">
        <w:trPr>
          <w:trHeight w:val="889"/>
        </w:trPr>
        <w:tc>
          <w:tcPr>
            <w:tcW w:w="561" w:type="dxa"/>
            <w:shd w:val="clear" w:color="auto" w:fill="auto"/>
          </w:tcPr>
          <w:p w:rsidR="00190D6A" w:rsidRPr="00190D6A" w:rsidRDefault="00190D6A" w:rsidP="00190D6A">
            <w:pPr>
              <w:jc w:val="center"/>
              <w:rPr>
                <w:rFonts w:ascii="Times New Roman" w:hAnsi="Times New Roman"/>
                <w:sz w:val="18"/>
                <w:szCs w:val="18"/>
              </w:rPr>
            </w:pPr>
            <w:r w:rsidRPr="00190D6A">
              <w:rPr>
                <w:rFonts w:ascii="Times New Roman" w:hAnsi="Times New Roman"/>
                <w:b/>
                <w:bCs/>
                <w:i/>
                <w:iCs/>
                <w:sz w:val="18"/>
                <w:szCs w:val="18"/>
                <w:lang w:val="ru-RU"/>
              </w:rPr>
              <w:t>№ з/п</w:t>
            </w:r>
          </w:p>
        </w:tc>
        <w:tc>
          <w:tcPr>
            <w:tcW w:w="2665" w:type="dxa"/>
            <w:shd w:val="clear" w:color="auto" w:fill="auto"/>
            <w:vAlign w:val="center"/>
          </w:tcPr>
          <w:p w:rsidR="00190D6A" w:rsidRPr="00190D6A" w:rsidRDefault="00190D6A" w:rsidP="00190D6A">
            <w:pPr>
              <w:jc w:val="center"/>
              <w:rPr>
                <w:rFonts w:ascii="Times New Roman" w:hAnsi="Times New Roman"/>
                <w:sz w:val="18"/>
                <w:szCs w:val="18"/>
              </w:rPr>
            </w:pPr>
            <w:r w:rsidRPr="00190D6A">
              <w:rPr>
                <w:rFonts w:ascii="Times New Roman" w:hAnsi="Times New Roman"/>
                <w:b/>
                <w:bCs/>
                <w:i/>
                <w:iCs/>
                <w:sz w:val="18"/>
                <w:szCs w:val="18"/>
                <w:lang w:val="ru-RU"/>
              </w:rPr>
              <w:t>Назва закладу</w:t>
            </w:r>
          </w:p>
        </w:tc>
        <w:tc>
          <w:tcPr>
            <w:tcW w:w="2243" w:type="dxa"/>
            <w:shd w:val="clear" w:color="auto" w:fill="auto"/>
            <w:vAlign w:val="center"/>
          </w:tcPr>
          <w:p w:rsidR="00190D6A" w:rsidRPr="00190D6A" w:rsidRDefault="00190D6A" w:rsidP="00190D6A">
            <w:pPr>
              <w:jc w:val="center"/>
              <w:rPr>
                <w:rFonts w:ascii="Times New Roman" w:hAnsi="Times New Roman"/>
                <w:sz w:val="18"/>
                <w:szCs w:val="18"/>
              </w:rPr>
            </w:pPr>
            <w:r w:rsidRPr="00190D6A">
              <w:rPr>
                <w:rFonts w:ascii="Times New Roman" w:hAnsi="Times New Roman"/>
                <w:b/>
                <w:bCs/>
                <w:i/>
                <w:iCs/>
                <w:sz w:val="18"/>
                <w:szCs w:val="18"/>
                <w:lang w:val="ru-RU"/>
              </w:rPr>
              <w:t>Адреса</w:t>
            </w:r>
          </w:p>
        </w:tc>
        <w:tc>
          <w:tcPr>
            <w:tcW w:w="1682" w:type="dxa"/>
          </w:tcPr>
          <w:p w:rsidR="00190D6A" w:rsidRPr="00190D6A" w:rsidRDefault="00190D6A" w:rsidP="00190D6A">
            <w:pPr>
              <w:spacing w:before="240"/>
              <w:jc w:val="center"/>
              <w:rPr>
                <w:rFonts w:ascii="Times New Roman" w:hAnsi="Times New Roman"/>
                <w:b/>
                <w:bCs/>
                <w:i/>
                <w:iCs/>
                <w:sz w:val="18"/>
                <w:szCs w:val="18"/>
                <w:lang w:val="ru-RU"/>
              </w:rPr>
            </w:pPr>
            <w:r w:rsidRPr="00190D6A">
              <w:rPr>
                <w:rFonts w:ascii="Times New Roman" w:hAnsi="Times New Roman"/>
                <w:b/>
                <w:bCs/>
                <w:i/>
                <w:iCs/>
                <w:sz w:val="18"/>
                <w:szCs w:val="18"/>
                <w:lang w:val="ru-RU"/>
              </w:rPr>
              <w:t>Контактний телефон</w:t>
            </w:r>
          </w:p>
        </w:tc>
        <w:tc>
          <w:tcPr>
            <w:tcW w:w="1542" w:type="dxa"/>
            <w:vAlign w:val="center"/>
          </w:tcPr>
          <w:p w:rsidR="00190D6A" w:rsidRPr="00190D6A" w:rsidRDefault="00190D6A" w:rsidP="00190D6A">
            <w:pPr>
              <w:jc w:val="center"/>
              <w:rPr>
                <w:rFonts w:ascii="Times New Roman" w:hAnsi="Times New Roman"/>
                <w:b/>
                <w:bCs/>
                <w:i/>
                <w:color w:val="000000"/>
                <w:sz w:val="18"/>
                <w:szCs w:val="18"/>
                <w:lang w:eastAsia="uk-UA"/>
              </w:rPr>
            </w:pPr>
            <w:r w:rsidRPr="00190D6A">
              <w:rPr>
                <w:rFonts w:ascii="Times New Roman" w:hAnsi="Times New Roman"/>
                <w:b/>
                <w:bCs/>
                <w:i/>
                <w:color w:val="000000"/>
                <w:sz w:val="18"/>
                <w:szCs w:val="18"/>
              </w:rPr>
              <w:t xml:space="preserve">Площа підвалу закладу,          м2 </w:t>
            </w:r>
          </w:p>
        </w:tc>
        <w:tc>
          <w:tcPr>
            <w:tcW w:w="1542" w:type="dxa"/>
          </w:tcPr>
          <w:p w:rsidR="00190D6A" w:rsidRPr="00190D6A" w:rsidRDefault="00190D6A" w:rsidP="00190D6A">
            <w:pPr>
              <w:jc w:val="center"/>
              <w:rPr>
                <w:rFonts w:ascii="Times New Roman" w:hAnsi="Times New Roman"/>
                <w:b/>
                <w:bCs/>
                <w:i/>
                <w:color w:val="000000"/>
                <w:sz w:val="18"/>
                <w:szCs w:val="18"/>
              </w:rPr>
            </w:pPr>
            <w:r w:rsidRPr="00190D6A">
              <w:rPr>
                <w:rFonts w:ascii="Times New Roman" w:hAnsi="Times New Roman"/>
                <w:b/>
                <w:bCs/>
                <w:i/>
                <w:color w:val="000000"/>
                <w:sz w:val="18"/>
                <w:szCs w:val="18"/>
              </w:rPr>
              <w:t>Площа закладу без площі підвалу, м2</w:t>
            </w:r>
          </w:p>
        </w:tc>
        <w:tc>
          <w:tcPr>
            <w:tcW w:w="1122" w:type="dxa"/>
            <w:vAlign w:val="center"/>
          </w:tcPr>
          <w:p w:rsidR="00190D6A" w:rsidRPr="00190D6A" w:rsidRDefault="00190D6A" w:rsidP="00190D6A">
            <w:pPr>
              <w:jc w:val="center"/>
              <w:rPr>
                <w:rFonts w:ascii="Times New Roman" w:hAnsi="Times New Roman"/>
                <w:b/>
                <w:bCs/>
                <w:i/>
                <w:color w:val="000000"/>
                <w:sz w:val="18"/>
                <w:szCs w:val="18"/>
              </w:rPr>
            </w:pPr>
            <w:r w:rsidRPr="00190D6A">
              <w:rPr>
                <w:rFonts w:ascii="Times New Roman" w:hAnsi="Times New Roman"/>
                <w:b/>
                <w:bCs/>
                <w:i/>
                <w:color w:val="000000"/>
                <w:sz w:val="18"/>
                <w:szCs w:val="18"/>
              </w:rPr>
              <w:t>Загальна площа закладу,         м2</w:t>
            </w:r>
          </w:p>
        </w:tc>
      </w:tr>
      <w:tr w:rsidR="00190D6A" w:rsidRPr="0053552F" w:rsidTr="005C13B1">
        <w:tblPrEx>
          <w:tblCellMar>
            <w:top w:w="0" w:type="dxa"/>
            <w:left w:w="7" w:type="dxa"/>
            <w:bottom w:w="0" w:type="dxa"/>
            <w:right w:w="7" w:type="dxa"/>
          </w:tblCellMar>
        </w:tblPrEx>
        <w:trPr>
          <w:trHeight w:val="342"/>
        </w:trPr>
        <w:tc>
          <w:tcPr>
            <w:tcW w:w="561" w:type="dxa"/>
          </w:tcPr>
          <w:p w:rsidR="00190D6A" w:rsidRPr="00190D6A" w:rsidRDefault="00190D6A" w:rsidP="00190D6A">
            <w:pPr>
              <w:jc w:val="center"/>
              <w:rPr>
                <w:rFonts w:ascii="Times New Roman" w:hAnsi="Times New Roman"/>
                <w:b/>
                <w:bCs/>
                <w:i/>
                <w:iCs/>
                <w:sz w:val="18"/>
                <w:szCs w:val="18"/>
                <w:lang w:val="ru-RU"/>
              </w:rPr>
            </w:pPr>
          </w:p>
        </w:tc>
        <w:tc>
          <w:tcPr>
            <w:tcW w:w="10796" w:type="dxa"/>
            <w:gridSpan w:val="6"/>
            <w:shd w:val="clear" w:color="auto" w:fill="auto"/>
          </w:tcPr>
          <w:p w:rsidR="00190D6A" w:rsidRPr="00190D6A" w:rsidRDefault="00190D6A" w:rsidP="00190D6A">
            <w:pPr>
              <w:jc w:val="center"/>
              <w:rPr>
                <w:rFonts w:ascii="Times New Roman" w:hAnsi="Times New Roman"/>
                <w:b/>
                <w:bCs/>
                <w:i/>
                <w:iCs/>
                <w:sz w:val="18"/>
                <w:szCs w:val="18"/>
                <w:lang w:val="ru-RU"/>
              </w:rPr>
            </w:pPr>
            <w:r w:rsidRPr="00190D6A">
              <w:rPr>
                <w:rFonts w:ascii="Times New Roman" w:hAnsi="Times New Roman"/>
                <w:b/>
                <w:bCs/>
                <w:i/>
                <w:iCs/>
                <w:sz w:val="18"/>
                <w:szCs w:val="18"/>
                <w:lang w:val="ru-RU"/>
              </w:rPr>
              <w:t>Заклади загальної середньої освіти</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№14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Володимира Великого, 34б</w:t>
            </w:r>
          </w:p>
        </w:tc>
        <w:tc>
          <w:tcPr>
            <w:tcW w:w="168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0973594406</w:t>
            </w:r>
          </w:p>
        </w:tc>
        <w:tc>
          <w:tcPr>
            <w:tcW w:w="154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1698,53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3506,77</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5205,3</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№17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пр. Героїв-Підпільників, 36а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0673770513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295,5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1829,3</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2124,8</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№19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20</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0977304067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2052,9</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6021,6</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4</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№21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Спаська, 8а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0671887253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3104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4729,4</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7833,4</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5</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№31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4</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0961064808</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357,2</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1510,4</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1867,6</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6</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Криворізький ліцей №35 "Імпульс"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84а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0982179178</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2554,3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7413,9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9968,2</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7</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№41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44а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0679349041</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2249,5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5328,3</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7577,8</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8</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№43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 34а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0679326200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1030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2535,1</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3565,1</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9</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№51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Волонтерів, 103</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0971697157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215,3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3059,0</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3274,3</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10</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 58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Льотчиків, 29</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0675609054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567,9</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2230,6</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2798,5</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№68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w:t>
            </w:r>
            <w:r w:rsidR="00190D6A" w:rsidRPr="00280510">
              <w:rPr>
                <w:rFonts w:ascii="Times New Roman" w:hAnsi="Times New Roman"/>
                <w:color w:val="000000"/>
                <w:sz w:val="18"/>
                <w:szCs w:val="18"/>
              </w:rPr>
              <w:t>. Гірницький, 3</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0673795606</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5943,0</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8103</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спеціалізована школа І-ІІІ ступенів № 70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 79</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0674267955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1041</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5035,3</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6076,3</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№72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8а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0686869803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1328</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2677,2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4005,2</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14</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№74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w:t>
            </w:r>
            <w:r w:rsidR="00190D6A" w:rsidRPr="00280510">
              <w:rPr>
                <w:rFonts w:ascii="Times New Roman" w:hAnsi="Times New Roman"/>
                <w:color w:val="000000"/>
                <w:sz w:val="18"/>
                <w:szCs w:val="18"/>
              </w:rPr>
              <w:t>. Ювілейний, 1а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0675607259</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2248,4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6866,3</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9114,7</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lastRenderedPageBreak/>
              <w:t>15</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№91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bCs/>
                <w:color w:val="000000"/>
                <w:sz w:val="18"/>
                <w:szCs w:val="18"/>
              </w:rPr>
            </w:pPr>
            <w:r w:rsidRPr="00280510">
              <w:rPr>
                <w:rFonts w:ascii="Times New Roman" w:hAnsi="Times New Roman"/>
                <w:bCs/>
                <w:color w:val="000000"/>
                <w:sz w:val="18"/>
                <w:szCs w:val="18"/>
              </w:rPr>
              <w:t>вул. Генерала Радієвського, 48</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0973606112</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3647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6775,7</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10422,7</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16</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Криворізький ліцей №107 "Лідер"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11</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0982096142</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1224,4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3513,9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4738,3</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17</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Криворізький ліцей № 113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,39а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0679155694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1910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2044,2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3954,2</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18</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№118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w:t>
            </w:r>
            <w:r w:rsidR="00190D6A" w:rsidRPr="00280510">
              <w:rPr>
                <w:rFonts w:ascii="Times New Roman" w:hAnsi="Times New Roman"/>
                <w:color w:val="000000"/>
                <w:sz w:val="18"/>
                <w:szCs w:val="18"/>
              </w:rPr>
              <w:t>. Сонячний, 1</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0678674903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2361,3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5453,1</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7814,4</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19</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Криворізький ліцей №119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w:t>
            </w:r>
            <w:r w:rsidR="00190D6A" w:rsidRPr="00280510">
              <w:rPr>
                <w:rFonts w:ascii="Times New Roman" w:hAnsi="Times New Roman"/>
                <w:color w:val="000000"/>
                <w:sz w:val="18"/>
                <w:szCs w:val="18"/>
              </w:rPr>
              <w:t>. Сонячний, 48а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0672664383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5957,0</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8117</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20</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№120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22а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0963587964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2766,7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5307,8</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 122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51д</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0966425523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1400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4106,5</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5506,5</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Криворізька гімназія №124 Криворізької міської ради</w:t>
            </w:r>
          </w:p>
        </w:tc>
        <w:tc>
          <w:tcPr>
            <w:tcW w:w="2243" w:type="dxa"/>
            <w:shd w:val="clear" w:color="auto" w:fill="auto"/>
            <w:vAlign w:val="center"/>
          </w:tcPr>
          <w:p w:rsidR="00190D6A" w:rsidRPr="00280510" w:rsidRDefault="00284DFF" w:rsidP="00280510">
            <w:pPr>
              <w:jc w:val="center"/>
              <w:rPr>
                <w:rFonts w:ascii="Times New Roman" w:hAnsi="Times New Roman"/>
                <w:color w:val="000000"/>
                <w:sz w:val="18"/>
                <w:szCs w:val="18"/>
              </w:rPr>
            </w:pPr>
            <w:r>
              <w:rPr>
                <w:rFonts w:ascii="Times New Roman" w:hAnsi="Times New Roman"/>
                <w:color w:val="000000"/>
                <w:sz w:val="18"/>
                <w:szCs w:val="18"/>
              </w:rPr>
              <w:t>мкр</w:t>
            </w:r>
            <w:r w:rsidR="00190D6A" w:rsidRPr="00280510">
              <w:rPr>
                <w:rFonts w:ascii="Times New Roman" w:hAnsi="Times New Roman"/>
                <w:color w:val="000000"/>
                <w:sz w:val="18"/>
                <w:szCs w:val="18"/>
              </w:rPr>
              <w:t>. Гірницький, 33а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0988444365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520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7630,8</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8150,8</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Криворізький природничо-науковий ліцей Криворізької міської ради Дніпропетровської області</w:t>
            </w:r>
          </w:p>
        </w:tc>
        <w:tc>
          <w:tcPr>
            <w:tcW w:w="2243" w:type="dxa"/>
            <w:shd w:val="clear" w:color="auto" w:fill="auto"/>
            <w:vAlign w:val="center"/>
          </w:tcPr>
          <w:p w:rsidR="00190D6A" w:rsidRPr="00280510" w:rsidRDefault="00190D6A" w:rsidP="00280510">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32а</w:t>
            </w:r>
          </w:p>
        </w:tc>
        <w:tc>
          <w:tcPr>
            <w:tcW w:w="168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0971721961</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1525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2845,9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4370,9</w:t>
            </w:r>
          </w:p>
        </w:tc>
      </w:tr>
      <w:tr w:rsidR="00190D6A" w:rsidRPr="0053552F"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24</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Криворізька початкова школа № 240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вул.</w:t>
            </w:r>
            <w:r w:rsidR="00284DFF">
              <w:rPr>
                <w:rFonts w:ascii="Times New Roman" w:hAnsi="Times New Roman"/>
                <w:sz w:val="18"/>
                <w:szCs w:val="18"/>
              </w:rPr>
              <w:t xml:space="preserve"> </w:t>
            </w:r>
            <w:r w:rsidRPr="00280510">
              <w:rPr>
                <w:rFonts w:ascii="Times New Roman" w:hAnsi="Times New Roman"/>
                <w:sz w:val="18"/>
                <w:szCs w:val="18"/>
              </w:rPr>
              <w:t>Покровська, 21а</w:t>
            </w:r>
          </w:p>
        </w:tc>
        <w:tc>
          <w:tcPr>
            <w:tcW w:w="168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0961663540</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1108,1</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1105,8</w:t>
            </w:r>
          </w:p>
        </w:tc>
        <w:tc>
          <w:tcPr>
            <w:tcW w:w="112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2213,9</w:t>
            </w:r>
          </w:p>
        </w:tc>
      </w:tr>
      <w:tr w:rsidR="00190D6A" w:rsidRPr="006430C3"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p>
        </w:tc>
        <w:tc>
          <w:tcPr>
            <w:tcW w:w="2665" w:type="dxa"/>
            <w:shd w:val="clear" w:color="auto" w:fill="auto"/>
            <w:vAlign w:val="center"/>
          </w:tcPr>
          <w:p w:rsidR="00190D6A" w:rsidRPr="00280510" w:rsidRDefault="00280510" w:rsidP="00280510">
            <w:pPr>
              <w:jc w:val="center"/>
              <w:rPr>
                <w:rFonts w:ascii="Times New Roman" w:hAnsi="Times New Roman"/>
                <w:sz w:val="18"/>
                <w:szCs w:val="18"/>
              </w:rPr>
            </w:pPr>
            <w:r>
              <w:rPr>
                <w:rFonts w:ascii="Times New Roman" w:hAnsi="Times New Roman"/>
                <w:sz w:val="18"/>
                <w:szCs w:val="18"/>
              </w:rPr>
              <w:t>Всього</w:t>
            </w:r>
          </w:p>
        </w:tc>
        <w:tc>
          <w:tcPr>
            <w:tcW w:w="2243" w:type="dxa"/>
            <w:shd w:val="clear" w:color="auto" w:fill="auto"/>
            <w:vAlign w:val="center"/>
          </w:tcPr>
          <w:p w:rsidR="00190D6A" w:rsidRPr="00280510" w:rsidRDefault="00190D6A" w:rsidP="00280510">
            <w:pPr>
              <w:jc w:val="center"/>
              <w:rPr>
                <w:rFonts w:ascii="Times New Roman" w:hAnsi="Times New Roman"/>
                <w:sz w:val="18"/>
                <w:szCs w:val="18"/>
              </w:rPr>
            </w:pPr>
          </w:p>
        </w:tc>
        <w:tc>
          <w:tcPr>
            <w:tcW w:w="1682" w:type="dxa"/>
            <w:vAlign w:val="center"/>
          </w:tcPr>
          <w:p w:rsidR="00190D6A" w:rsidRPr="00280510" w:rsidRDefault="00190D6A" w:rsidP="00280510">
            <w:pPr>
              <w:jc w:val="center"/>
              <w:rPr>
                <w:rFonts w:ascii="Times New Roman" w:hAnsi="Times New Roman"/>
                <w:sz w:val="18"/>
                <w:szCs w:val="18"/>
              </w:rPr>
            </w:pPr>
          </w:p>
        </w:tc>
        <w:tc>
          <w:tcPr>
            <w:tcW w:w="154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38416,93</w:t>
            </w:r>
          </w:p>
        </w:tc>
        <w:tc>
          <w:tcPr>
            <w:tcW w:w="154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102321,07</w:t>
            </w:r>
          </w:p>
        </w:tc>
        <w:tc>
          <w:tcPr>
            <w:tcW w:w="112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140738</w:t>
            </w:r>
          </w:p>
        </w:tc>
      </w:tr>
      <w:tr w:rsidR="00284DFF" w:rsidRPr="006430C3" w:rsidTr="005C13B1">
        <w:trPr>
          <w:trHeight w:val="144"/>
        </w:trPr>
        <w:tc>
          <w:tcPr>
            <w:tcW w:w="11357" w:type="dxa"/>
            <w:gridSpan w:val="7"/>
            <w:shd w:val="clear" w:color="auto" w:fill="auto"/>
            <w:vAlign w:val="center"/>
          </w:tcPr>
          <w:p w:rsidR="00284DFF" w:rsidRPr="00280510" w:rsidRDefault="00284DFF" w:rsidP="00280510">
            <w:pPr>
              <w:jc w:val="center"/>
              <w:rPr>
                <w:rFonts w:ascii="Times New Roman" w:hAnsi="Times New Roman"/>
                <w:b/>
                <w:sz w:val="18"/>
                <w:szCs w:val="18"/>
              </w:rPr>
            </w:pPr>
            <w:r>
              <w:rPr>
                <w:rFonts w:ascii="Times New Roman" w:hAnsi="Times New Roman"/>
                <w:b/>
                <w:sz w:val="18"/>
                <w:szCs w:val="18"/>
              </w:rPr>
              <w:t>Навчально-реабілітаційні центри</w:t>
            </w:r>
          </w:p>
        </w:tc>
      </w:tr>
      <w:tr w:rsidR="00190D6A" w:rsidRPr="006430C3" w:rsidTr="005C13B1">
        <w:trPr>
          <w:trHeight w:val="2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Комунальний заклад "Багатопрофільний навчально-реабілітаційний центр "Довіра"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sz w:val="18"/>
                <w:szCs w:val="18"/>
              </w:rPr>
            </w:pPr>
            <w:r w:rsidRPr="00280510">
              <w:rPr>
                <w:rFonts w:ascii="Times New Roman" w:hAnsi="Times New Roman"/>
                <w:sz w:val="18"/>
                <w:szCs w:val="18"/>
              </w:rPr>
              <w:t>мкр. Сонячний,36а</w:t>
            </w:r>
          </w:p>
        </w:tc>
        <w:tc>
          <w:tcPr>
            <w:tcW w:w="168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0985030572</w:t>
            </w:r>
          </w:p>
        </w:tc>
        <w:tc>
          <w:tcPr>
            <w:tcW w:w="1542" w:type="dxa"/>
            <w:vAlign w:val="center"/>
          </w:tcPr>
          <w:p w:rsidR="00280510" w:rsidRDefault="00280510" w:rsidP="00280510">
            <w:pPr>
              <w:jc w:val="center"/>
              <w:rPr>
                <w:rFonts w:ascii="Times New Roman" w:hAnsi="Times New Roman"/>
                <w:color w:val="000000"/>
                <w:sz w:val="18"/>
                <w:szCs w:val="18"/>
              </w:rPr>
            </w:pPr>
          </w:p>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1004,3</w:t>
            </w:r>
          </w:p>
          <w:p w:rsidR="00190D6A" w:rsidRPr="00280510" w:rsidRDefault="00190D6A" w:rsidP="00280510">
            <w:pPr>
              <w:jc w:val="center"/>
              <w:rPr>
                <w:rFonts w:ascii="Times New Roman" w:hAnsi="Times New Roman"/>
                <w:color w:val="000000"/>
                <w:sz w:val="18"/>
                <w:szCs w:val="18"/>
                <w:lang w:eastAsia="uk-UA"/>
              </w:rPr>
            </w:pP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1229,00</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2233,3</w:t>
            </w:r>
          </w:p>
        </w:tc>
      </w:tr>
      <w:tr w:rsidR="00280510" w:rsidRPr="006430C3" w:rsidTr="005C13B1">
        <w:trPr>
          <w:trHeight w:val="22"/>
        </w:trPr>
        <w:tc>
          <w:tcPr>
            <w:tcW w:w="561" w:type="dxa"/>
            <w:shd w:val="clear" w:color="auto" w:fill="auto"/>
            <w:vAlign w:val="center"/>
          </w:tcPr>
          <w:p w:rsidR="00280510" w:rsidRPr="00280510" w:rsidRDefault="00280510" w:rsidP="00280510">
            <w:pPr>
              <w:jc w:val="center"/>
              <w:rPr>
                <w:rFonts w:ascii="Times New Roman" w:hAnsi="Times New Roman"/>
                <w:sz w:val="18"/>
                <w:szCs w:val="18"/>
                <w:lang w:val="ru-RU"/>
              </w:rPr>
            </w:pPr>
          </w:p>
        </w:tc>
        <w:tc>
          <w:tcPr>
            <w:tcW w:w="2665" w:type="dxa"/>
            <w:shd w:val="clear" w:color="auto" w:fill="auto"/>
            <w:vAlign w:val="center"/>
          </w:tcPr>
          <w:p w:rsidR="00280510" w:rsidRPr="00280510" w:rsidRDefault="00280510" w:rsidP="00280510">
            <w:pPr>
              <w:jc w:val="center"/>
              <w:rPr>
                <w:rFonts w:ascii="Times New Roman" w:hAnsi="Times New Roman"/>
                <w:sz w:val="18"/>
                <w:szCs w:val="18"/>
                <w:lang w:val="ru-RU"/>
              </w:rPr>
            </w:pPr>
          </w:p>
        </w:tc>
        <w:tc>
          <w:tcPr>
            <w:tcW w:w="2243" w:type="dxa"/>
            <w:shd w:val="clear" w:color="auto" w:fill="auto"/>
            <w:vAlign w:val="center"/>
          </w:tcPr>
          <w:p w:rsidR="00280510" w:rsidRPr="00280510" w:rsidRDefault="00280510" w:rsidP="00280510">
            <w:pPr>
              <w:jc w:val="center"/>
              <w:rPr>
                <w:rFonts w:ascii="Times New Roman" w:hAnsi="Times New Roman"/>
                <w:sz w:val="18"/>
                <w:szCs w:val="18"/>
              </w:rPr>
            </w:pPr>
          </w:p>
        </w:tc>
        <w:tc>
          <w:tcPr>
            <w:tcW w:w="1682" w:type="dxa"/>
            <w:vAlign w:val="center"/>
          </w:tcPr>
          <w:p w:rsidR="00280510" w:rsidRPr="00280510" w:rsidRDefault="00280510" w:rsidP="00280510">
            <w:pPr>
              <w:jc w:val="center"/>
              <w:rPr>
                <w:rFonts w:ascii="Times New Roman" w:hAnsi="Times New Roman"/>
                <w:sz w:val="18"/>
                <w:szCs w:val="18"/>
              </w:rPr>
            </w:pPr>
          </w:p>
        </w:tc>
        <w:tc>
          <w:tcPr>
            <w:tcW w:w="1542" w:type="dxa"/>
            <w:vAlign w:val="center"/>
          </w:tcPr>
          <w:p w:rsidR="00280510" w:rsidRDefault="00280510" w:rsidP="00280510">
            <w:pPr>
              <w:jc w:val="center"/>
              <w:rPr>
                <w:rFonts w:ascii="Times New Roman" w:hAnsi="Times New Roman"/>
                <w:color w:val="000000"/>
                <w:sz w:val="18"/>
                <w:szCs w:val="18"/>
              </w:rPr>
            </w:pPr>
          </w:p>
        </w:tc>
        <w:tc>
          <w:tcPr>
            <w:tcW w:w="1542" w:type="dxa"/>
            <w:vAlign w:val="center"/>
          </w:tcPr>
          <w:p w:rsidR="00280510" w:rsidRPr="00280510" w:rsidRDefault="00280510" w:rsidP="00280510">
            <w:pPr>
              <w:jc w:val="center"/>
              <w:rPr>
                <w:rFonts w:ascii="Times New Roman" w:hAnsi="Times New Roman"/>
                <w:color w:val="000000"/>
                <w:sz w:val="18"/>
                <w:szCs w:val="18"/>
              </w:rPr>
            </w:pPr>
          </w:p>
        </w:tc>
        <w:tc>
          <w:tcPr>
            <w:tcW w:w="1122" w:type="dxa"/>
            <w:vAlign w:val="center"/>
          </w:tcPr>
          <w:p w:rsidR="00280510" w:rsidRPr="00280510" w:rsidRDefault="00280510" w:rsidP="00280510">
            <w:pPr>
              <w:jc w:val="center"/>
              <w:rPr>
                <w:rFonts w:ascii="Times New Roman" w:hAnsi="Times New Roman"/>
                <w:color w:val="000000"/>
                <w:sz w:val="18"/>
                <w:szCs w:val="18"/>
              </w:rPr>
            </w:pPr>
          </w:p>
        </w:tc>
      </w:tr>
      <w:tr w:rsidR="00190D6A" w:rsidRPr="0053552F" w:rsidTr="005C13B1">
        <w:tblPrEx>
          <w:tblCellMar>
            <w:top w:w="0" w:type="dxa"/>
            <w:left w:w="7" w:type="dxa"/>
            <w:bottom w:w="0" w:type="dxa"/>
            <w:right w:w="7" w:type="dxa"/>
          </w:tblCellMar>
        </w:tblPrEx>
        <w:trPr>
          <w:trHeight w:val="342"/>
        </w:trPr>
        <w:tc>
          <w:tcPr>
            <w:tcW w:w="11357" w:type="dxa"/>
            <w:gridSpan w:val="7"/>
            <w:shd w:val="clear" w:color="auto" w:fill="auto"/>
            <w:vAlign w:val="center"/>
          </w:tcPr>
          <w:p w:rsidR="00190D6A" w:rsidRPr="00280510" w:rsidRDefault="00190D6A" w:rsidP="00280510">
            <w:pPr>
              <w:jc w:val="center"/>
              <w:rPr>
                <w:rFonts w:ascii="Times New Roman" w:hAnsi="Times New Roman"/>
                <w:b/>
                <w:i/>
                <w:sz w:val="18"/>
                <w:szCs w:val="18"/>
                <w:lang w:val="ru-RU"/>
              </w:rPr>
            </w:pPr>
            <w:r w:rsidRPr="00280510">
              <w:rPr>
                <w:rFonts w:ascii="Times New Roman" w:hAnsi="Times New Roman"/>
                <w:b/>
                <w:i/>
                <w:sz w:val="18"/>
                <w:szCs w:val="18"/>
                <w:lang w:val="ru-RU"/>
              </w:rPr>
              <w:t>Заклади дошкільної освіти</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№14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80а</w:t>
            </w:r>
          </w:p>
        </w:tc>
        <w:tc>
          <w:tcPr>
            <w:tcW w:w="168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677576410</w:t>
            </w:r>
          </w:p>
        </w:tc>
        <w:tc>
          <w:tcPr>
            <w:tcW w:w="154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1240,4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970,5</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2210,9</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30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Сланцева, 1</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975723034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531,1</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531,1</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№32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Володимира Великого, 29а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684160935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77,8</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2228,1</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2305,9</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4</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 xml:space="preserve">Комунальний заклад дошкільної освіти (ясла-садок) №42 </w:t>
            </w:r>
            <w:r w:rsidRPr="00280510">
              <w:rPr>
                <w:rFonts w:ascii="Times New Roman" w:hAnsi="Times New Roman"/>
                <w:sz w:val="18"/>
                <w:szCs w:val="18"/>
              </w:rPr>
              <w:lastRenderedPageBreak/>
              <w:t>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lastRenderedPageBreak/>
              <w:t>вул. Космонавтів, 42</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0680059276</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1090,5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1112,52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2203,02</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lastRenderedPageBreak/>
              <w:t>5</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№57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Тесленка, 31а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982209511</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1053,9</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1545,8</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2599,7</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6</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№81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w:t>
            </w:r>
            <w:r w:rsidR="00190D6A" w:rsidRPr="00280510">
              <w:rPr>
                <w:rFonts w:ascii="Times New Roman" w:hAnsi="Times New Roman"/>
                <w:color w:val="000000"/>
                <w:sz w:val="18"/>
                <w:szCs w:val="18"/>
              </w:rPr>
              <w:t>. Гірницький,46а.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0985013145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1326</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960,5</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2286,5</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7</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89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Покровська,5а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0973312233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847,6</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859,2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1706,8</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8</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освіти(ясла-садок) компенсуючого типу №90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 6.</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0975121745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20,5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644,2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664,7</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9</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№151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Авраменка,17а.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0989192399</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1190,4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1005,1</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2195,5</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10</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№156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w:t>
            </w:r>
            <w:r w:rsidR="00280510" w:rsidRPr="00280510">
              <w:rPr>
                <w:rFonts w:ascii="Times New Roman" w:hAnsi="Times New Roman"/>
                <w:color w:val="000000"/>
                <w:sz w:val="18"/>
                <w:szCs w:val="18"/>
              </w:rPr>
              <w:t xml:space="preserve"> </w:t>
            </w:r>
            <w:r w:rsidRPr="00280510">
              <w:rPr>
                <w:rFonts w:ascii="Times New Roman" w:hAnsi="Times New Roman"/>
                <w:color w:val="000000"/>
                <w:sz w:val="18"/>
                <w:szCs w:val="18"/>
              </w:rPr>
              <w:t>Поперечна,2а.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0965664912</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1199,9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1219,9</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№190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w:t>
            </w:r>
            <w:r w:rsidR="00190D6A" w:rsidRPr="00280510">
              <w:rPr>
                <w:rFonts w:ascii="Times New Roman" w:hAnsi="Times New Roman"/>
                <w:color w:val="000000"/>
                <w:sz w:val="18"/>
                <w:szCs w:val="18"/>
              </w:rPr>
              <w:t>.</w:t>
            </w:r>
            <w:r w:rsidRPr="00280510">
              <w:rPr>
                <w:rFonts w:ascii="Times New Roman" w:hAnsi="Times New Roman"/>
                <w:color w:val="000000"/>
                <w:sz w:val="18"/>
                <w:szCs w:val="18"/>
              </w:rPr>
              <w:t xml:space="preserve"> </w:t>
            </w:r>
            <w:r w:rsidR="00190D6A" w:rsidRPr="00280510">
              <w:rPr>
                <w:rFonts w:ascii="Times New Roman" w:hAnsi="Times New Roman"/>
                <w:color w:val="000000"/>
                <w:sz w:val="18"/>
                <w:szCs w:val="18"/>
              </w:rPr>
              <w:t>Сонячний,8а.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0979020986</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1287,5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1288,5</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2576</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№191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Катеринівська,14а.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09748662434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584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898,2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1482,2</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№194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Павла Глазового,18а.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0687447442</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1540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1089,8</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2629,8</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14</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№197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Богослова,5.</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0980596484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106,3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862,2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968,5</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15</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№202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 xml:space="preserve">вул. </w:t>
            </w:r>
            <w:r w:rsidR="00280510" w:rsidRPr="00280510">
              <w:rPr>
                <w:rFonts w:ascii="Times New Roman" w:hAnsi="Times New Roman"/>
                <w:color w:val="000000"/>
                <w:sz w:val="18"/>
                <w:szCs w:val="18"/>
              </w:rPr>
              <w:t xml:space="preserve"> </w:t>
            </w:r>
            <w:r w:rsidRPr="00280510">
              <w:rPr>
                <w:rFonts w:ascii="Times New Roman" w:hAnsi="Times New Roman"/>
                <w:color w:val="000000"/>
                <w:sz w:val="18"/>
                <w:szCs w:val="18"/>
              </w:rPr>
              <w:t>Катеринівська,9</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0990166279</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600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1721,9</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16</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№222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 xml:space="preserve">мкр. </w:t>
            </w:r>
            <w:r w:rsidR="00190D6A" w:rsidRPr="00280510">
              <w:rPr>
                <w:rFonts w:ascii="Times New Roman" w:hAnsi="Times New Roman"/>
                <w:color w:val="000000"/>
                <w:sz w:val="18"/>
                <w:szCs w:val="18"/>
              </w:rPr>
              <w:t xml:space="preserve"> Гірницький,17а.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0983707304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1243,7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1979,4</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3223,1</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17</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№234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w:t>
            </w:r>
            <w:r w:rsidR="00280510" w:rsidRPr="00280510">
              <w:rPr>
                <w:rFonts w:ascii="Times New Roman" w:hAnsi="Times New Roman"/>
                <w:color w:val="000000"/>
                <w:sz w:val="18"/>
                <w:szCs w:val="18"/>
              </w:rPr>
              <w:t xml:space="preserve"> </w:t>
            </w:r>
            <w:r w:rsidRPr="00280510">
              <w:rPr>
                <w:rFonts w:ascii="Times New Roman" w:hAnsi="Times New Roman"/>
                <w:color w:val="000000"/>
                <w:sz w:val="18"/>
                <w:szCs w:val="18"/>
              </w:rPr>
              <w:t>Космонавтів,40.</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0968393814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800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1162,2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1962,2</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18</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№249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0965480861</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65,3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591,6</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656,9</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lastRenderedPageBreak/>
              <w:t>19</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№250 Криворізької міської ради</w:t>
            </w:r>
          </w:p>
        </w:tc>
        <w:tc>
          <w:tcPr>
            <w:tcW w:w="2243" w:type="dxa"/>
            <w:shd w:val="clear" w:color="auto" w:fill="auto"/>
            <w:vAlign w:val="center"/>
          </w:tcPr>
          <w:p w:rsidR="00190D6A" w:rsidRPr="00280510" w:rsidRDefault="00280510" w:rsidP="00280510">
            <w:pPr>
              <w:jc w:val="center"/>
              <w:rPr>
                <w:rFonts w:ascii="Times New Roman" w:hAnsi="Times New Roman"/>
                <w:color w:val="000000"/>
                <w:sz w:val="18"/>
                <w:szCs w:val="18"/>
              </w:rPr>
            </w:pPr>
            <w:r w:rsidRPr="00280510">
              <w:rPr>
                <w:rFonts w:ascii="Times New Roman" w:hAnsi="Times New Roman"/>
                <w:color w:val="000000"/>
                <w:sz w:val="18"/>
                <w:szCs w:val="18"/>
              </w:rPr>
              <w:t>мкр. Ю</w:t>
            </w:r>
            <w:r w:rsidR="00190D6A" w:rsidRPr="00280510">
              <w:rPr>
                <w:rFonts w:ascii="Times New Roman" w:hAnsi="Times New Roman"/>
                <w:color w:val="000000"/>
                <w:sz w:val="18"/>
                <w:szCs w:val="18"/>
              </w:rPr>
              <w:t>вілейний,12а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0676283970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2436,9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2436,9</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20</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№254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Покровська41а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0671197197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1104,4</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1121,7</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2226,1</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№259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0984294707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6,3</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1205,1</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1211,4</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№261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вул.</w:t>
            </w:r>
            <w:r w:rsidR="00280510" w:rsidRPr="00280510">
              <w:rPr>
                <w:rFonts w:ascii="Times New Roman" w:hAnsi="Times New Roman"/>
                <w:color w:val="000000"/>
                <w:sz w:val="18"/>
                <w:szCs w:val="18"/>
              </w:rPr>
              <w:t xml:space="preserve"> </w:t>
            </w:r>
            <w:r w:rsidRPr="00280510">
              <w:rPr>
                <w:rFonts w:ascii="Times New Roman" w:hAnsi="Times New Roman"/>
                <w:color w:val="000000"/>
                <w:sz w:val="18"/>
                <w:szCs w:val="18"/>
              </w:rPr>
              <w:t>Спаська,6а.</w:t>
            </w: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0966084375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1093,7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2215,6</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№264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Генерала Радієвського,30</w:t>
            </w:r>
          </w:p>
          <w:p w:rsidR="00190D6A" w:rsidRPr="00280510" w:rsidRDefault="00190D6A" w:rsidP="00280510">
            <w:pPr>
              <w:jc w:val="center"/>
              <w:rPr>
                <w:rFonts w:ascii="Times New Roman" w:hAnsi="Times New Roman"/>
                <w:sz w:val="18"/>
                <w:szCs w:val="18"/>
              </w:rPr>
            </w:pPr>
          </w:p>
        </w:tc>
        <w:tc>
          <w:tcPr>
            <w:tcW w:w="168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0984124407</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1260</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952,8</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2212,8</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25</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№300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бул.</w:t>
            </w:r>
            <w:r w:rsidR="00280510" w:rsidRPr="00280510">
              <w:rPr>
                <w:rFonts w:ascii="Times New Roman" w:hAnsi="Times New Roman"/>
                <w:color w:val="000000"/>
                <w:sz w:val="18"/>
                <w:szCs w:val="18"/>
              </w:rPr>
              <w:t xml:space="preserve"> </w:t>
            </w:r>
            <w:r w:rsidRPr="00280510">
              <w:rPr>
                <w:rFonts w:ascii="Times New Roman" w:hAnsi="Times New Roman"/>
                <w:color w:val="000000"/>
                <w:sz w:val="18"/>
                <w:szCs w:val="18"/>
              </w:rPr>
              <w:t>Вечірній,21</w:t>
            </w:r>
          </w:p>
          <w:p w:rsidR="00190D6A" w:rsidRPr="00280510" w:rsidRDefault="00190D6A" w:rsidP="00280510">
            <w:pPr>
              <w:jc w:val="center"/>
              <w:rPr>
                <w:rFonts w:ascii="Times New Roman" w:hAnsi="Times New Roman"/>
                <w:sz w:val="18"/>
                <w:szCs w:val="18"/>
              </w:rPr>
            </w:pPr>
          </w:p>
        </w:tc>
        <w:tc>
          <w:tcPr>
            <w:tcW w:w="168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0977306137</w:t>
            </w:r>
          </w:p>
          <w:p w:rsidR="00190D6A" w:rsidRPr="00280510" w:rsidRDefault="00190D6A" w:rsidP="00280510">
            <w:pPr>
              <w:jc w:val="center"/>
              <w:rPr>
                <w:rFonts w:ascii="Times New Roman" w:hAnsi="Times New Roman"/>
                <w:sz w:val="18"/>
                <w:szCs w:val="18"/>
              </w:rPr>
            </w:pPr>
          </w:p>
        </w:tc>
        <w:tc>
          <w:tcPr>
            <w:tcW w:w="154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1305</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878,6</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2183,6</w:t>
            </w:r>
          </w:p>
        </w:tc>
      </w:tr>
      <w:tr w:rsidR="00190D6A" w:rsidRPr="00733C79"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27</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№303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w:t>
            </w:r>
            <w:r w:rsidR="00280510" w:rsidRPr="00280510">
              <w:rPr>
                <w:rFonts w:ascii="Times New Roman" w:hAnsi="Times New Roman"/>
                <w:color w:val="000000"/>
                <w:sz w:val="18"/>
                <w:szCs w:val="18"/>
              </w:rPr>
              <w:t xml:space="preserve"> </w:t>
            </w:r>
            <w:r w:rsidRPr="00280510">
              <w:rPr>
                <w:rFonts w:ascii="Times New Roman" w:hAnsi="Times New Roman"/>
                <w:color w:val="000000"/>
                <w:sz w:val="18"/>
                <w:szCs w:val="18"/>
              </w:rPr>
              <w:t>Співдружності,43а.</w:t>
            </w:r>
          </w:p>
          <w:p w:rsidR="00190D6A" w:rsidRPr="00280510" w:rsidRDefault="00190D6A" w:rsidP="00280510">
            <w:pPr>
              <w:jc w:val="center"/>
              <w:rPr>
                <w:rFonts w:ascii="Times New Roman" w:hAnsi="Times New Roman"/>
                <w:sz w:val="18"/>
                <w:szCs w:val="18"/>
              </w:rPr>
            </w:pPr>
          </w:p>
        </w:tc>
        <w:tc>
          <w:tcPr>
            <w:tcW w:w="168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0978337200</w:t>
            </w:r>
          </w:p>
          <w:p w:rsidR="00190D6A" w:rsidRPr="00280510" w:rsidRDefault="00190D6A" w:rsidP="00280510">
            <w:pPr>
              <w:jc w:val="center"/>
              <w:rPr>
                <w:rFonts w:ascii="Times New Roman" w:hAnsi="Times New Roman"/>
                <w:sz w:val="18"/>
                <w:szCs w:val="18"/>
              </w:rPr>
            </w:pPr>
          </w:p>
        </w:tc>
        <w:tc>
          <w:tcPr>
            <w:tcW w:w="1542" w:type="dxa"/>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1162,6</w:t>
            </w:r>
          </w:p>
        </w:tc>
        <w:tc>
          <w:tcPr>
            <w:tcW w:w="154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1025,2</w:t>
            </w:r>
          </w:p>
        </w:tc>
        <w:tc>
          <w:tcPr>
            <w:tcW w:w="1122" w:type="dxa"/>
            <w:vAlign w:val="center"/>
          </w:tcPr>
          <w:p w:rsidR="00190D6A" w:rsidRPr="00280510" w:rsidRDefault="00190D6A" w:rsidP="00280510">
            <w:pPr>
              <w:jc w:val="center"/>
              <w:rPr>
                <w:rFonts w:ascii="Times New Roman" w:hAnsi="Times New Roman"/>
                <w:color w:val="000000"/>
                <w:sz w:val="18"/>
                <w:szCs w:val="18"/>
              </w:rPr>
            </w:pPr>
            <w:r w:rsidRPr="00280510">
              <w:rPr>
                <w:rFonts w:ascii="Times New Roman" w:hAnsi="Times New Roman"/>
                <w:color w:val="000000"/>
                <w:sz w:val="18"/>
                <w:szCs w:val="18"/>
              </w:rPr>
              <w:t>2187,8</w:t>
            </w:r>
          </w:p>
        </w:tc>
      </w:tr>
      <w:tr w:rsidR="00190D6A" w:rsidRPr="006430C3"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lang w:val="ru-RU"/>
              </w:rPr>
            </w:pPr>
          </w:p>
        </w:tc>
        <w:tc>
          <w:tcPr>
            <w:tcW w:w="2665" w:type="dxa"/>
            <w:shd w:val="clear" w:color="auto" w:fill="auto"/>
            <w:vAlign w:val="center"/>
          </w:tcPr>
          <w:p w:rsidR="00190D6A" w:rsidRPr="00280510" w:rsidRDefault="00280510" w:rsidP="00280510">
            <w:pPr>
              <w:jc w:val="center"/>
              <w:rPr>
                <w:rFonts w:ascii="Times New Roman" w:hAnsi="Times New Roman"/>
                <w:sz w:val="18"/>
                <w:szCs w:val="18"/>
              </w:rPr>
            </w:pPr>
            <w:r>
              <w:rPr>
                <w:rFonts w:ascii="Times New Roman" w:hAnsi="Times New Roman"/>
                <w:sz w:val="18"/>
                <w:szCs w:val="18"/>
              </w:rPr>
              <w:t>Всього</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rPr>
            </w:pPr>
          </w:p>
        </w:tc>
        <w:tc>
          <w:tcPr>
            <w:tcW w:w="1682" w:type="dxa"/>
            <w:vAlign w:val="center"/>
          </w:tcPr>
          <w:p w:rsidR="00190D6A" w:rsidRPr="00280510" w:rsidRDefault="00190D6A" w:rsidP="00280510">
            <w:pPr>
              <w:jc w:val="center"/>
              <w:rPr>
                <w:rFonts w:ascii="Times New Roman" w:hAnsi="Times New Roman"/>
                <w:color w:val="000000"/>
                <w:sz w:val="18"/>
                <w:szCs w:val="18"/>
              </w:rPr>
            </w:pPr>
          </w:p>
        </w:tc>
        <w:tc>
          <w:tcPr>
            <w:tcW w:w="1542" w:type="dxa"/>
            <w:vAlign w:val="center"/>
          </w:tcPr>
          <w:p w:rsidR="00190D6A" w:rsidRPr="00280510" w:rsidRDefault="00190D6A" w:rsidP="00280510">
            <w:pPr>
              <w:jc w:val="center"/>
              <w:rPr>
                <w:rFonts w:ascii="Times New Roman" w:hAnsi="Times New Roman"/>
                <w:b/>
                <w:color w:val="000000"/>
                <w:sz w:val="18"/>
                <w:szCs w:val="18"/>
              </w:rPr>
            </w:pPr>
            <w:r w:rsidRPr="00280510">
              <w:rPr>
                <w:rFonts w:ascii="Times New Roman" w:hAnsi="Times New Roman"/>
                <w:b/>
                <w:color w:val="000000"/>
                <w:sz w:val="18"/>
                <w:szCs w:val="18"/>
              </w:rPr>
              <w:t>19025,9</w:t>
            </w:r>
          </w:p>
        </w:tc>
        <w:tc>
          <w:tcPr>
            <w:tcW w:w="1542" w:type="dxa"/>
            <w:vAlign w:val="center"/>
          </w:tcPr>
          <w:p w:rsidR="00190D6A" w:rsidRPr="00280510" w:rsidRDefault="00190D6A" w:rsidP="00280510">
            <w:pPr>
              <w:jc w:val="center"/>
              <w:rPr>
                <w:rFonts w:ascii="Times New Roman" w:hAnsi="Times New Roman"/>
                <w:b/>
                <w:color w:val="000000"/>
                <w:sz w:val="18"/>
                <w:szCs w:val="18"/>
              </w:rPr>
            </w:pPr>
            <w:r w:rsidRPr="00280510">
              <w:rPr>
                <w:rFonts w:ascii="Times New Roman" w:hAnsi="Times New Roman"/>
                <w:b/>
                <w:color w:val="000000"/>
                <w:sz w:val="18"/>
                <w:szCs w:val="18"/>
              </w:rPr>
              <w:t>28792,92</w:t>
            </w:r>
          </w:p>
        </w:tc>
        <w:tc>
          <w:tcPr>
            <w:tcW w:w="1122" w:type="dxa"/>
            <w:vAlign w:val="center"/>
          </w:tcPr>
          <w:p w:rsidR="00190D6A" w:rsidRPr="00280510" w:rsidRDefault="00190D6A" w:rsidP="00280510">
            <w:pPr>
              <w:jc w:val="center"/>
              <w:rPr>
                <w:rFonts w:ascii="Times New Roman" w:hAnsi="Times New Roman"/>
                <w:b/>
                <w:color w:val="000000"/>
                <w:sz w:val="18"/>
                <w:szCs w:val="18"/>
              </w:rPr>
            </w:pPr>
            <w:r w:rsidRPr="00280510">
              <w:rPr>
                <w:rFonts w:ascii="Times New Roman" w:hAnsi="Times New Roman"/>
                <w:b/>
                <w:color w:val="000000"/>
                <w:sz w:val="18"/>
                <w:szCs w:val="18"/>
              </w:rPr>
              <w:t>47818,82</w:t>
            </w:r>
          </w:p>
        </w:tc>
      </w:tr>
      <w:tr w:rsidR="00190D6A" w:rsidRPr="0053552F" w:rsidTr="005C13B1">
        <w:tblPrEx>
          <w:tblCellMar>
            <w:top w:w="0" w:type="dxa"/>
            <w:left w:w="7" w:type="dxa"/>
            <w:bottom w:w="0" w:type="dxa"/>
            <w:right w:w="7" w:type="dxa"/>
          </w:tblCellMar>
        </w:tblPrEx>
        <w:trPr>
          <w:trHeight w:val="342"/>
        </w:trPr>
        <w:tc>
          <w:tcPr>
            <w:tcW w:w="11357" w:type="dxa"/>
            <w:gridSpan w:val="7"/>
            <w:shd w:val="clear" w:color="auto" w:fill="auto"/>
            <w:vAlign w:val="center"/>
          </w:tcPr>
          <w:p w:rsidR="00190D6A" w:rsidRPr="00280510" w:rsidRDefault="00190D6A" w:rsidP="00280510">
            <w:pPr>
              <w:jc w:val="center"/>
              <w:rPr>
                <w:rFonts w:ascii="Times New Roman" w:hAnsi="Times New Roman"/>
                <w:b/>
                <w:i/>
                <w:sz w:val="18"/>
                <w:szCs w:val="18"/>
                <w:lang w:val="ru-RU"/>
              </w:rPr>
            </w:pPr>
            <w:r w:rsidRPr="00280510">
              <w:rPr>
                <w:rFonts w:ascii="Times New Roman" w:hAnsi="Times New Roman"/>
                <w:b/>
                <w:i/>
                <w:sz w:val="18"/>
                <w:szCs w:val="18"/>
                <w:lang w:val="ru-RU"/>
              </w:rPr>
              <w:t>Заклади позашкільної освіти</w:t>
            </w:r>
          </w:p>
        </w:tc>
      </w:tr>
      <w:tr w:rsidR="00190D6A" w:rsidRPr="0053552F"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"Станція юних техніків Саксаганського району" Криворізької міської ради</w:t>
            </w:r>
          </w:p>
        </w:tc>
        <w:tc>
          <w:tcPr>
            <w:tcW w:w="2243" w:type="dxa"/>
            <w:shd w:val="clear" w:color="auto" w:fill="auto"/>
            <w:vAlign w:val="center"/>
          </w:tcPr>
          <w:p w:rsidR="00190D6A" w:rsidRPr="00280510" w:rsidRDefault="00190D6A" w:rsidP="005C13B1">
            <w:pPr>
              <w:jc w:val="center"/>
              <w:rPr>
                <w:rFonts w:ascii="Times New Roman" w:hAnsi="Times New Roman"/>
                <w:sz w:val="18"/>
                <w:szCs w:val="18"/>
              </w:rPr>
            </w:pPr>
            <w:r w:rsidRPr="00280510">
              <w:rPr>
                <w:rFonts w:ascii="Times New Roman" w:hAnsi="Times New Roman"/>
                <w:sz w:val="18"/>
                <w:szCs w:val="18"/>
              </w:rPr>
              <w:t xml:space="preserve">вул. </w:t>
            </w:r>
            <w:r w:rsidR="005C13B1">
              <w:rPr>
                <w:rFonts w:ascii="Times New Roman" w:hAnsi="Times New Roman"/>
                <w:sz w:val="18"/>
                <w:szCs w:val="18"/>
              </w:rPr>
              <w:t>Інни Дерусової</w:t>
            </w:r>
            <w:r w:rsidRPr="00280510">
              <w:rPr>
                <w:rFonts w:ascii="Times New Roman" w:hAnsi="Times New Roman"/>
                <w:sz w:val="18"/>
                <w:szCs w:val="18"/>
              </w:rPr>
              <w:t>, 14а</w:t>
            </w:r>
          </w:p>
        </w:tc>
        <w:tc>
          <w:tcPr>
            <w:tcW w:w="168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0968745151</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39,2</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1069,7</w:t>
            </w:r>
          </w:p>
        </w:tc>
        <w:tc>
          <w:tcPr>
            <w:tcW w:w="112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1108,9</w:t>
            </w:r>
          </w:p>
        </w:tc>
      </w:tr>
      <w:tr w:rsidR="00190D6A" w:rsidRPr="0053552F"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2</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"Центр спорту для дітей, юнацтва та молоді "Олімп"" Криворізької міської ради</w:t>
            </w:r>
          </w:p>
        </w:tc>
        <w:tc>
          <w:tcPr>
            <w:tcW w:w="2243" w:type="dxa"/>
            <w:shd w:val="clear" w:color="auto" w:fill="auto"/>
            <w:vAlign w:val="center"/>
          </w:tcPr>
          <w:p w:rsidR="00280510" w:rsidRPr="00280510" w:rsidRDefault="00280510" w:rsidP="00280510">
            <w:pPr>
              <w:jc w:val="center"/>
              <w:rPr>
                <w:rFonts w:ascii="Times New Roman" w:hAnsi="Times New Roman"/>
                <w:sz w:val="18"/>
                <w:szCs w:val="18"/>
              </w:rPr>
            </w:pP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вул. Космонавтів,15;</w:t>
            </w: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вул. Павла Глазового, 24</w:t>
            </w:r>
          </w:p>
        </w:tc>
        <w:tc>
          <w:tcPr>
            <w:tcW w:w="1682" w:type="dxa"/>
            <w:vAlign w:val="center"/>
          </w:tcPr>
          <w:p w:rsidR="00190D6A" w:rsidRPr="00280510" w:rsidRDefault="00190D6A" w:rsidP="00280510">
            <w:pPr>
              <w:jc w:val="center"/>
              <w:rPr>
                <w:rFonts w:ascii="Times New Roman" w:hAnsi="Times New Roman"/>
                <w:sz w:val="18"/>
                <w:szCs w:val="18"/>
              </w:rPr>
            </w:pP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0984088629</w:t>
            </w:r>
          </w:p>
        </w:tc>
        <w:tc>
          <w:tcPr>
            <w:tcW w:w="1542" w:type="dxa"/>
            <w:vAlign w:val="center"/>
          </w:tcPr>
          <w:p w:rsidR="00280510" w:rsidRPr="00280510" w:rsidRDefault="00280510" w:rsidP="00280510">
            <w:pPr>
              <w:jc w:val="center"/>
              <w:rPr>
                <w:rFonts w:ascii="Times New Roman" w:hAnsi="Times New Roman"/>
                <w:sz w:val="18"/>
                <w:szCs w:val="18"/>
              </w:rPr>
            </w:pP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w:t>
            </w: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68,4</w:t>
            </w:r>
          </w:p>
        </w:tc>
        <w:tc>
          <w:tcPr>
            <w:tcW w:w="1542" w:type="dxa"/>
            <w:vAlign w:val="center"/>
          </w:tcPr>
          <w:p w:rsidR="00280510" w:rsidRPr="00280510" w:rsidRDefault="00280510" w:rsidP="00280510">
            <w:pPr>
              <w:jc w:val="center"/>
              <w:rPr>
                <w:rFonts w:ascii="Times New Roman" w:hAnsi="Times New Roman"/>
                <w:sz w:val="18"/>
                <w:szCs w:val="18"/>
              </w:rPr>
            </w:pP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552,1</w:t>
            </w: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631,4</w:t>
            </w:r>
          </w:p>
        </w:tc>
        <w:tc>
          <w:tcPr>
            <w:tcW w:w="1122" w:type="dxa"/>
            <w:vAlign w:val="center"/>
          </w:tcPr>
          <w:p w:rsidR="00280510" w:rsidRPr="00280510" w:rsidRDefault="00280510" w:rsidP="00280510">
            <w:pPr>
              <w:jc w:val="center"/>
              <w:rPr>
                <w:rFonts w:ascii="Times New Roman" w:hAnsi="Times New Roman"/>
                <w:sz w:val="18"/>
                <w:szCs w:val="18"/>
              </w:rPr>
            </w:pP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552,1</w:t>
            </w:r>
          </w:p>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699,8</w:t>
            </w:r>
          </w:p>
        </w:tc>
      </w:tr>
      <w:tr w:rsidR="00190D6A" w:rsidRPr="0053552F" w:rsidTr="005C13B1">
        <w:trPr>
          <w:trHeight w:val="342"/>
        </w:trPr>
        <w:tc>
          <w:tcPr>
            <w:tcW w:w="561"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lang w:val="ru-RU"/>
              </w:rPr>
              <w:t>3</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туризму, краєзнавства та екскурсій учнівської молоді "Мандрівник" Криворізької міської ради</w:t>
            </w:r>
          </w:p>
        </w:tc>
        <w:tc>
          <w:tcPr>
            <w:tcW w:w="2243" w:type="dxa"/>
            <w:shd w:val="clear" w:color="auto" w:fill="auto"/>
            <w:vAlign w:val="center"/>
          </w:tcPr>
          <w:p w:rsidR="00190D6A" w:rsidRPr="00280510" w:rsidRDefault="00190D6A" w:rsidP="00280510">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97а.</w:t>
            </w:r>
          </w:p>
          <w:p w:rsidR="00190D6A" w:rsidRPr="00280510" w:rsidRDefault="00190D6A" w:rsidP="00280510">
            <w:pPr>
              <w:jc w:val="center"/>
              <w:rPr>
                <w:rFonts w:ascii="Times New Roman" w:hAnsi="Times New Roman"/>
                <w:sz w:val="18"/>
                <w:szCs w:val="18"/>
              </w:rPr>
            </w:pPr>
          </w:p>
        </w:tc>
        <w:tc>
          <w:tcPr>
            <w:tcW w:w="168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0677466036</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996,9</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2168,4</w:t>
            </w:r>
          </w:p>
        </w:tc>
        <w:tc>
          <w:tcPr>
            <w:tcW w:w="112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3165,3</w:t>
            </w:r>
          </w:p>
        </w:tc>
      </w:tr>
      <w:tr w:rsidR="00190D6A" w:rsidRPr="0053552F" w:rsidTr="005C13B1">
        <w:trPr>
          <w:trHeight w:val="1244"/>
        </w:trPr>
        <w:tc>
          <w:tcPr>
            <w:tcW w:w="561" w:type="dxa"/>
            <w:shd w:val="clear" w:color="auto" w:fill="auto"/>
            <w:vAlign w:val="center"/>
          </w:tcPr>
          <w:p w:rsidR="00190D6A" w:rsidRPr="00280510" w:rsidRDefault="00EE5CAA" w:rsidP="00280510">
            <w:pPr>
              <w:jc w:val="center"/>
              <w:rPr>
                <w:rFonts w:ascii="Times New Roman" w:hAnsi="Times New Roman"/>
                <w:sz w:val="18"/>
                <w:szCs w:val="18"/>
              </w:rPr>
            </w:pPr>
            <w:r w:rsidRPr="00280510">
              <w:rPr>
                <w:rFonts w:ascii="Times New Roman" w:hAnsi="Times New Roman"/>
                <w:sz w:val="18"/>
                <w:szCs w:val="18"/>
                <w:lang w:val="ru-RU"/>
              </w:rPr>
              <w:t>4</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дитячої та юнацької творчості "Сонях" Криворізької міської ради</w:t>
            </w:r>
          </w:p>
        </w:tc>
        <w:tc>
          <w:tcPr>
            <w:tcW w:w="2243" w:type="dxa"/>
            <w:shd w:val="clear" w:color="auto" w:fill="auto"/>
            <w:vAlign w:val="center"/>
          </w:tcPr>
          <w:p w:rsidR="00190D6A" w:rsidRPr="00280510" w:rsidRDefault="005C13B1" w:rsidP="00280510">
            <w:pPr>
              <w:jc w:val="center"/>
              <w:rPr>
                <w:rFonts w:ascii="Times New Roman" w:hAnsi="Times New Roman"/>
                <w:sz w:val="18"/>
                <w:szCs w:val="18"/>
              </w:rPr>
            </w:pPr>
            <w:r>
              <w:rPr>
                <w:rFonts w:ascii="Times New Roman" w:hAnsi="Times New Roman"/>
                <w:color w:val="000000"/>
                <w:sz w:val="18"/>
                <w:szCs w:val="18"/>
              </w:rPr>
              <w:t>мкр.</w:t>
            </w:r>
            <w:r w:rsidR="00190D6A" w:rsidRPr="00280510">
              <w:rPr>
                <w:rFonts w:ascii="Times New Roman" w:hAnsi="Times New Roman"/>
                <w:color w:val="000000"/>
                <w:sz w:val="18"/>
                <w:szCs w:val="18"/>
              </w:rPr>
              <w:t xml:space="preserve"> Гірницький,50а.</w:t>
            </w:r>
          </w:p>
        </w:tc>
        <w:tc>
          <w:tcPr>
            <w:tcW w:w="168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0983199562</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980</w:t>
            </w:r>
          </w:p>
        </w:tc>
        <w:tc>
          <w:tcPr>
            <w:tcW w:w="154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1326,7</w:t>
            </w:r>
          </w:p>
        </w:tc>
        <w:tc>
          <w:tcPr>
            <w:tcW w:w="112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2306,7</w:t>
            </w:r>
          </w:p>
        </w:tc>
      </w:tr>
      <w:tr w:rsidR="00190D6A" w:rsidRPr="006430C3" w:rsidTr="005C13B1">
        <w:trPr>
          <w:trHeight w:val="342"/>
        </w:trPr>
        <w:tc>
          <w:tcPr>
            <w:tcW w:w="561" w:type="dxa"/>
            <w:shd w:val="clear" w:color="auto" w:fill="auto"/>
            <w:vAlign w:val="center"/>
          </w:tcPr>
          <w:p w:rsidR="00190D6A" w:rsidRPr="005C13B1" w:rsidRDefault="00190D6A" w:rsidP="00280510">
            <w:pPr>
              <w:jc w:val="center"/>
              <w:rPr>
                <w:rFonts w:ascii="Times New Roman" w:hAnsi="Times New Roman"/>
                <w:sz w:val="18"/>
                <w:szCs w:val="18"/>
              </w:rPr>
            </w:pPr>
          </w:p>
        </w:tc>
        <w:tc>
          <w:tcPr>
            <w:tcW w:w="2665" w:type="dxa"/>
            <w:shd w:val="clear" w:color="auto" w:fill="auto"/>
            <w:vAlign w:val="center"/>
          </w:tcPr>
          <w:p w:rsidR="00190D6A" w:rsidRPr="00280510" w:rsidRDefault="00280510" w:rsidP="00280510">
            <w:pPr>
              <w:rPr>
                <w:rFonts w:ascii="Times New Roman" w:hAnsi="Times New Roman"/>
                <w:sz w:val="18"/>
                <w:szCs w:val="18"/>
              </w:rPr>
            </w:pPr>
            <w:r>
              <w:rPr>
                <w:rFonts w:ascii="Times New Roman" w:hAnsi="Times New Roman"/>
                <w:sz w:val="18"/>
                <w:szCs w:val="18"/>
              </w:rPr>
              <w:t>Всього</w:t>
            </w:r>
          </w:p>
        </w:tc>
        <w:tc>
          <w:tcPr>
            <w:tcW w:w="2243" w:type="dxa"/>
            <w:shd w:val="clear" w:color="auto" w:fill="auto"/>
            <w:vAlign w:val="center"/>
          </w:tcPr>
          <w:p w:rsidR="00190D6A" w:rsidRPr="00280510" w:rsidRDefault="00190D6A" w:rsidP="00280510">
            <w:pPr>
              <w:jc w:val="center"/>
              <w:rPr>
                <w:rFonts w:ascii="Times New Roman" w:hAnsi="Times New Roman"/>
                <w:sz w:val="18"/>
                <w:szCs w:val="18"/>
              </w:rPr>
            </w:pPr>
          </w:p>
        </w:tc>
        <w:tc>
          <w:tcPr>
            <w:tcW w:w="1682" w:type="dxa"/>
            <w:vAlign w:val="center"/>
          </w:tcPr>
          <w:p w:rsidR="00190D6A" w:rsidRPr="00280510" w:rsidRDefault="00190D6A" w:rsidP="00280510">
            <w:pPr>
              <w:jc w:val="center"/>
              <w:rPr>
                <w:rFonts w:ascii="Times New Roman" w:hAnsi="Times New Roman"/>
                <w:sz w:val="18"/>
                <w:szCs w:val="18"/>
              </w:rPr>
            </w:pPr>
          </w:p>
        </w:tc>
        <w:tc>
          <w:tcPr>
            <w:tcW w:w="154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5228,5</w:t>
            </w:r>
          </w:p>
        </w:tc>
        <w:tc>
          <w:tcPr>
            <w:tcW w:w="154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10563,2</w:t>
            </w:r>
          </w:p>
        </w:tc>
        <w:tc>
          <w:tcPr>
            <w:tcW w:w="112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15791,7</w:t>
            </w:r>
          </w:p>
        </w:tc>
      </w:tr>
      <w:tr w:rsidR="00190D6A" w:rsidRPr="006430C3" w:rsidTr="005C13B1">
        <w:trPr>
          <w:trHeight w:val="282"/>
        </w:trPr>
        <w:tc>
          <w:tcPr>
            <w:tcW w:w="11357" w:type="dxa"/>
            <w:gridSpan w:val="7"/>
            <w:shd w:val="clear" w:color="auto" w:fill="auto"/>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Централізована бухгалтерія</w:t>
            </w:r>
          </w:p>
        </w:tc>
      </w:tr>
      <w:tr w:rsidR="00190D6A" w:rsidRPr="006430C3" w:rsidTr="005C13B1">
        <w:trPr>
          <w:trHeight w:val="342"/>
        </w:trPr>
        <w:tc>
          <w:tcPr>
            <w:tcW w:w="561" w:type="dxa"/>
            <w:shd w:val="clear" w:color="auto" w:fill="auto"/>
            <w:vAlign w:val="center"/>
          </w:tcPr>
          <w:p w:rsidR="00190D6A" w:rsidRPr="005C13B1" w:rsidRDefault="00190D6A" w:rsidP="00280510">
            <w:pPr>
              <w:jc w:val="center"/>
              <w:rPr>
                <w:rFonts w:ascii="Times New Roman" w:hAnsi="Times New Roman"/>
                <w:sz w:val="18"/>
                <w:szCs w:val="18"/>
              </w:rPr>
            </w:pPr>
            <w:r w:rsidRPr="005C13B1">
              <w:rPr>
                <w:rFonts w:ascii="Times New Roman" w:hAnsi="Times New Roman"/>
                <w:sz w:val="18"/>
                <w:szCs w:val="18"/>
              </w:rPr>
              <w:lastRenderedPageBreak/>
              <w:t>1</w:t>
            </w:r>
          </w:p>
        </w:tc>
        <w:tc>
          <w:tcPr>
            <w:tcW w:w="2665"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Централізована бухгалтерія відділу світи</w:t>
            </w:r>
          </w:p>
        </w:tc>
        <w:tc>
          <w:tcPr>
            <w:tcW w:w="2243" w:type="dxa"/>
            <w:shd w:val="clear" w:color="auto" w:fill="auto"/>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вул. Космонавтів,43</w:t>
            </w:r>
          </w:p>
        </w:tc>
        <w:tc>
          <w:tcPr>
            <w:tcW w:w="1682" w:type="dxa"/>
            <w:vAlign w:val="center"/>
          </w:tcPr>
          <w:p w:rsidR="00190D6A" w:rsidRPr="00280510" w:rsidRDefault="00190D6A" w:rsidP="00280510">
            <w:pPr>
              <w:jc w:val="center"/>
              <w:rPr>
                <w:rFonts w:ascii="Times New Roman" w:hAnsi="Times New Roman"/>
                <w:sz w:val="18"/>
                <w:szCs w:val="18"/>
              </w:rPr>
            </w:pPr>
            <w:r w:rsidRPr="00280510">
              <w:rPr>
                <w:rFonts w:ascii="Times New Roman" w:hAnsi="Times New Roman"/>
                <w:sz w:val="18"/>
                <w:szCs w:val="18"/>
              </w:rPr>
              <w:t>0964072024</w:t>
            </w:r>
          </w:p>
        </w:tc>
        <w:tc>
          <w:tcPr>
            <w:tcW w:w="154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1117,8</w:t>
            </w:r>
          </w:p>
        </w:tc>
        <w:tc>
          <w:tcPr>
            <w:tcW w:w="154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1090,2</w:t>
            </w:r>
          </w:p>
        </w:tc>
        <w:tc>
          <w:tcPr>
            <w:tcW w:w="1122" w:type="dxa"/>
            <w:vAlign w:val="center"/>
          </w:tcPr>
          <w:p w:rsidR="00190D6A" w:rsidRPr="00280510" w:rsidRDefault="00190D6A" w:rsidP="00280510">
            <w:pPr>
              <w:jc w:val="center"/>
              <w:rPr>
                <w:rFonts w:ascii="Times New Roman" w:hAnsi="Times New Roman"/>
                <w:b/>
                <w:sz w:val="18"/>
                <w:szCs w:val="18"/>
              </w:rPr>
            </w:pPr>
            <w:r w:rsidRPr="00280510">
              <w:rPr>
                <w:rFonts w:ascii="Times New Roman" w:hAnsi="Times New Roman"/>
                <w:b/>
                <w:sz w:val="18"/>
                <w:szCs w:val="18"/>
              </w:rPr>
              <w:t>2208</w:t>
            </w:r>
          </w:p>
        </w:tc>
      </w:tr>
      <w:tr w:rsidR="00280510" w:rsidRPr="006430C3" w:rsidTr="005C13B1">
        <w:trPr>
          <w:trHeight w:val="342"/>
        </w:trPr>
        <w:tc>
          <w:tcPr>
            <w:tcW w:w="561" w:type="dxa"/>
            <w:shd w:val="clear" w:color="auto" w:fill="auto"/>
            <w:vAlign w:val="center"/>
          </w:tcPr>
          <w:p w:rsidR="00280510" w:rsidRPr="00280510" w:rsidRDefault="00280510" w:rsidP="00280510">
            <w:pPr>
              <w:jc w:val="center"/>
              <w:rPr>
                <w:rFonts w:ascii="Times New Roman" w:hAnsi="Times New Roman"/>
                <w:sz w:val="18"/>
                <w:szCs w:val="18"/>
                <w:lang w:val="ru-RU"/>
              </w:rPr>
            </w:pPr>
          </w:p>
        </w:tc>
        <w:tc>
          <w:tcPr>
            <w:tcW w:w="2665" w:type="dxa"/>
            <w:shd w:val="clear" w:color="auto" w:fill="auto"/>
            <w:vAlign w:val="center"/>
          </w:tcPr>
          <w:p w:rsidR="00280510" w:rsidRPr="00280510" w:rsidRDefault="00280510" w:rsidP="00280510">
            <w:pPr>
              <w:jc w:val="center"/>
              <w:rPr>
                <w:rFonts w:ascii="Times New Roman" w:hAnsi="Times New Roman"/>
                <w:sz w:val="18"/>
                <w:szCs w:val="18"/>
              </w:rPr>
            </w:pPr>
            <w:r>
              <w:rPr>
                <w:rFonts w:ascii="Times New Roman" w:hAnsi="Times New Roman"/>
                <w:sz w:val="18"/>
                <w:szCs w:val="18"/>
              </w:rPr>
              <w:t>Всього</w:t>
            </w:r>
          </w:p>
        </w:tc>
        <w:tc>
          <w:tcPr>
            <w:tcW w:w="2243" w:type="dxa"/>
            <w:shd w:val="clear" w:color="auto" w:fill="auto"/>
            <w:vAlign w:val="center"/>
          </w:tcPr>
          <w:p w:rsidR="00280510" w:rsidRPr="00280510" w:rsidRDefault="00280510" w:rsidP="00280510">
            <w:pPr>
              <w:jc w:val="center"/>
              <w:rPr>
                <w:rFonts w:ascii="Times New Roman" w:hAnsi="Times New Roman"/>
                <w:sz w:val="18"/>
                <w:szCs w:val="18"/>
              </w:rPr>
            </w:pPr>
          </w:p>
        </w:tc>
        <w:tc>
          <w:tcPr>
            <w:tcW w:w="1682" w:type="dxa"/>
            <w:vAlign w:val="center"/>
          </w:tcPr>
          <w:p w:rsidR="00280510" w:rsidRPr="00280510" w:rsidRDefault="00280510" w:rsidP="00280510">
            <w:pPr>
              <w:jc w:val="center"/>
              <w:rPr>
                <w:rFonts w:ascii="Times New Roman" w:hAnsi="Times New Roman"/>
                <w:sz w:val="18"/>
                <w:szCs w:val="18"/>
              </w:rPr>
            </w:pPr>
          </w:p>
        </w:tc>
        <w:tc>
          <w:tcPr>
            <w:tcW w:w="1542" w:type="dxa"/>
            <w:vAlign w:val="center"/>
          </w:tcPr>
          <w:p w:rsidR="00280510" w:rsidRPr="00280510" w:rsidRDefault="00280510" w:rsidP="00280510">
            <w:pPr>
              <w:jc w:val="center"/>
              <w:rPr>
                <w:rFonts w:ascii="Times New Roman" w:hAnsi="Times New Roman"/>
                <w:b/>
                <w:sz w:val="18"/>
                <w:szCs w:val="18"/>
              </w:rPr>
            </w:pPr>
            <w:r>
              <w:rPr>
                <w:rFonts w:ascii="Times New Roman" w:hAnsi="Times New Roman"/>
                <w:b/>
                <w:sz w:val="18"/>
                <w:szCs w:val="18"/>
              </w:rPr>
              <w:t>1117,8</w:t>
            </w:r>
          </w:p>
        </w:tc>
        <w:tc>
          <w:tcPr>
            <w:tcW w:w="1542" w:type="dxa"/>
            <w:vAlign w:val="center"/>
          </w:tcPr>
          <w:p w:rsidR="00280510" w:rsidRPr="00280510" w:rsidRDefault="00280510" w:rsidP="00280510">
            <w:pPr>
              <w:jc w:val="center"/>
              <w:rPr>
                <w:rFonts w:ascii="Times New Roman" w:hAnsi="Times New Roman"/>
                <w:b/>
                <w:sz w:val="18"/>
                <w:szCs w:val="18"/>
              </w:rPr>
            </w:pPr>
            <w:r>
              <w:rPr>
                <w:rFonts w:ascii="Times New Roman" w:hAnsi="Times New Roman"/>
                <w:b/>
                <w:sz w:val="18"/>
                <w:szCs w:val="18"/>
              </w:rPr>
              <w:t>1090,2</w:t>
            </w:r>
          </w:p>
        </w:tc>
        <w:tc>
          <w:tcPr>
            <w:tcW w:w="1122" w:type="dxa"/>
            <w:vAlign w:val="center"/>
          </w:tcPr>
          <w:p w:rsidR="00280510" w:rsidRPr="00280510" w:rsidRDefault="00280510" w:rsidP="00280510">
            <w:pPr>
              <w:jc w:val="center"/>
              <w:rPr>
                <w:rFonts w:ascii="Times New Roman" w:hAnsi="Times New Roman"/>
                <w:b/>
                <w:sz w:val="18"/>
                <w:szCs w:val="18"/>
              </w:rPr>
            </w:pPr>
            <w:r>
              <w:rPr>
                <w:rFonts w:ascii="Times New Roman" w:hAnsi="Times New Roman"/>
                <w:b/>
                <w:sz w:val="18"/>
                <w:szCs w:val="18"/>
              </w:rPr>
              <w:t>2208</w:t>
            </w:r>
          </w:p>
        </w:tc>
      </w:tr>
    </w:tbl>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Pr="009B4BAA" w:rsidRDefault="00E50820" w:rsidP="005C13B1">
      <w:pPr>
        <w:widowControl w:val="0"/>
        <w:autoSpaceDE w:val="0"/>
        <w:autoSpaceDN w:val="0"/>
        <w:spacing w:after="0" w:line="240" w:lineRule="auto"/>
        <w:rPr>
          <w:rFonts w:ascii="Times New Roman" w:hAnsi="Times New Roman"/>
          <w:b/>
          <w:sz w:val="20"/>
          <w:szCs w:val="20"/>
          <w:lang w:eastAsia="ru-RU"/>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55889" w:rsidRPr="006D4256" w:rsidTr="00E50820">
        <w:tc>
          <w:tcPr>
            <w:tcW w:w="5228" w:type="dxa"/>
          </w:tcPr>
          <w:p w:rsidR="00E50820" w:rsidRDefault="00E50820"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955889" w:rsidRPr="001F01B7" w:rsidRDefault="00955889" w:rsidP="009C6B87">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228" w:type="dxa"/>
          </w:tcPr>
          <w:p w:rsidR="005A7D47" w:rsidRDefault="00955889" w:rsidP="009C6B87">
            <w:pPr>
              <w:widowControl w:val="0"/>
              <w:suppressAutoHyphens/>
              <w:autoSpaceDE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4636C">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p>
          <w:p w:rsidR="00955889" w:rsidRPr="00556ECF" w:rsidRDefault="005A7D47" w:rsidP="009C6B87">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955889" w:rsidRPr="001F01B7">
              <w:rPr>
                <w:rFonts w:ascii="Times New Roman" w:eastAsia="Times New Roman" w:hAnsi="Times New Roman"/>
                <w:b/>
                <w:sz w:val="24"/>
                <w:szCs w:val="24"/>
                <w:lang w:eastAsia="ru-RU"/>
              </w:rPr>
              <w:t>Виконавець</w:t>
            </w:r>
          </w:p>
        </w:tc>
      </w:tr>
      <w:tr w:rsidR="00955889" w:rsidRPr="006D4256" w:rsidTr="00E50820">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tc>
      </w:tr>
      <w:tr w:rsidR="00955889" w:rsidRPr="006D4256" w:rsidTr="00E50820">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556ECF"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228" w:type="dxa"/>
          </w:tcPr>
          <w:p w:rsidR="005F0072"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955889" w:rsidRPr="006D4256"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955889" w:rsidRPr="006D4256">
              <w:rPr>
                <w:rFonts w:ascii="Times New Roman" w:hAnsi="Times New Roman"/>
                <w:kern w:val="2"/>
                <w:sz w:val="24"/>
                <w:szCs w:val="24"/>
                <w:lang w:eastAsia="hi-IN" w:bidi="hi-IN"/>
              </w:rPr>
              <w:t>______________</w:t>
            </w:r>
          </w:p>
          <w:p w:rsidR="00955889" w:rsidRPr="006D4256" w:rsidRDefault="00556ECF"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94636C">
              <w:rPr>
                <w:rFonts w:ascii="Times New Roman" w:eastAsia="Times New Roman" w:hAnsi="Times New Roman"/>
                <w:sz w:val="21"/>
                <w:szCs w:val="21"/>
                <w:lang w:eastAsia="ru-RU"/>
              </w:rPr>
              <w:t xml:space="preserve">   </w:t>
            </w:r>
            <w:r w:rsidR="00955889" w:rsidRPr="006D4256">
              <w:rPr>
                <w:rFonts w:ascii="Times New Roman" w:eastAsia="Times New Roman" w:hAnsi="Times New Roman"/>
                <w:sz w:val="21"/>
                <w:szCs w:val="21"/>
                <w:lang w:eastAsia="ru-RU"/>
              </w:rPr>
              <w:t>М.П.</w:t>
            </w:r>
          </w:p>
        </w:tc>
      </w:tr>
    </w:tbl>
    <w:p w:rsidR="00AF1132" w:rsidRDefault="00AF1132" w:rsidP="00D34B63">
      <w:pPr>
        <w:widowControl w:val="0"/>
        <w:autoSpaceDE w:val="0"/>
        <w:autoSpaceDN w:val="0"/>
        <w:adjustRightInd w:val="0"/>
        <w:spacing w:after="0" w:line="240" w:lineRule="auto"/>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031639">
      <w:pPr>
        <w:widowControl w:val="0"/>
        <w:autoSpaceDE w:val="0"/>
        <w:autoSpaceDN w:val="0"/>
        <w:adjustRightInd w:val="0"/>
        <w:spacing w:after="0" w:line="240" w:lineRule="auto"/>
        <w:rPr>
          <w:rFonts w:ascii="Times New Roman" w:hAnsi="Times New Roman"/>
          <w:color w:val="000000"/>
          <w:lang w:eastAsia="ru-RU"/>
        </w:rPr>
      </w:pPr>
    </w:p>
    <w:p w:rsidR="005A7D47" w:rsidRDefault="005A7D47"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D34B63" w:rsidRPr="00E50820"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Додаток № </w:t>
      </w:r>
      <w:r w:rsidRPr="00E50820">
        <w:rPr>
          <w:rFonts w:ascii="Times New Roman" w:hAnsi="Times New Roman"/>
          <w:color w:val="000000"/>
          <w:lang w:eastAsia="ru-RU"/>
        </w:rPr>
        <w:t>2</w:t>
      </w:r>
    </w:p>
    <w:p w:rsidR="00D34B63"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D34B63"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_________________2024 р.</w:t>
      </w: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Default="00D34B63" w:rsidP="00D34B63">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A24903" w:rsidRDefault="00D34B63" w:rsidP="00486A71">
      <w:pPr>
        <w:widowControl w:val="0"/>
        <w:autoSpaceDE w:val="0"/>
        <w:autoSpaceDN w:val="0"/>
        <w:adjustRightInd w:val="0"/>
        <w:spacing w:after="0" w:line="240" w:lineRule="auto"/>
        <w:ind w:firstLine="720"/>
        <w:jc w:val="center"/>
        <w:rPr>
          <w:rFonts w:ascii="Times New Roman" w:hAnsi="Times New Roman"/>
          <w:b/>
          <w:i/>
          <w:color w:val="2C2931"/>
          <w:sz w:val="24"/>
          <w:szCs w:val="24"/>
          <w:shd w:val="clear" w:color="auto" w:fill="FFFFFF"/>
        </w:rPr>
      </w:pPr>
      <w:r w:rsidRPr="00EC2BA7">
        <w:rPr>
          <w:rFonts w:ascii="Times New Roman" w:eastAsia="Times New Roman" w:hAnsi="Times New Roman"/>
          <w:b/>
          <w:bCs/>
          <w:i/>
          <w:sz w:val="24"/>
          <w:szCs w:val="24"/>
          <w:lang w:eastAsia="uk-UA" w:bidi="uk-UA"/>
        </w:rPr>
        <w:t xml:space="preserve">Обсяги та вартість </w:t>
      </w:r>
      <w:r w:rsidR="00486A71">
        <w:rPr>
          <w:rFonts w:ascii="Times New Roman" w:hAnsi="Times New Roman"/>
          <w:b/>
          <w:i/>
          <w:color w:val="2C2931"/>
          <w:sz w:val="24"/>
          <w:szCs w:val="24"/>
          <w:shd w:val="clear" w:color="auto" w:fill="FFFFFF"/>
        </w:rPr>
        <w:t>п</w:t>
      </w:r>
      <w:r w:rsidR="00E50820" w:rsidRPr="002D4DD4">
        <w:rPr>
          <w:rFonts w:ascii="Times New Roman" w:eastAsia="Times New Roman" w:hAnsi="Times New Roman"/>
          <w:b/>
          <w:bCs/>
          <w:i/>
          <w:iCs/>
          <w:color w:val="000000" w:themeColor="text1"/>
          <w:sz w:val="24"/>
          <w:szCs w:val="24"/>
        </w:rPr>
        <w:t xml:space="preserve">ослуги з надання комплексу заходів з профілактичної дезінфекції (дератизація, дезінфекція) в приміщеннях закладів освіти </w:t>
      </w:r>
      <w:r w:rsidR="00E50820">
        <w:rPr>
          <w:rFonts w:ascii="Times New Roman" w:eastAsia="Times New Roman" w:hAnsi="Times New Roman"/>
          <w:b/>
          <w:bCs/>
          <w:i/>
          <w:iCs/>
          <w:color w:val="000000" w:themeColor="text1"/>
          <w:sz w:val="24"/>
          <w:szCs w:val="24"/>
        </w:rPr>
        <w:t>Саксаганського</w:t>
      </w:r>
      <w:r w:rsidR="00E50820" w:rsidRPr="002D4DD4">
        <w:rPr>
          <w:rFonts w:ascii="Times New Roman" w:eastAsia="Times New Roman" w:hAnsi="Times New Roman"/>
          <w:b/>
          <w:bCs/>
          <w:i/>
          <w:iCs/>
          <w:color w:val="000000" w:themeColor="text1"/>
          <w:sz w:val="24"/>
          <w:szCs w:val="24"/>
        </w:rPr>
        <w:t xml:space="preserve"> району</w:t>
      </w:r>
    </w:p>
    <w:p w:rsidR="00A24903" w:rsidRDefault="00A24903" w:rsidP="00486A71">
      <w:pPr>
        <w:widowControl w:val="0"/>
        <w:autoSpaceDE w:val="0"/>
        <w:autoSpaceDN w:val="0"/>
        <w:adjustRightInd w:val="0"/>
        <w:spacing w:after="0" w:line="240" w:lineRule="auto"/>
        <w:ind w:firstLine="720"/>
        <w:jc w:val="center"/>
        <w:rPr>
          <w:rFonts w:ascii="Times New Roman" w:hAnsi="Times New Roman"/>
          <w:b/>
          <w:i/>
          <w:color w:val="2C2931"/>
          <w:sz w:val="24"/>
          <w:szCs w:val="24"/>
          <w:shd w:val="clear" w:color="auto" w:fill="FFFFFF"/>
        </w:rPr>
      </w:pPr>
    </w:p>
    <w:p w:rsidR="00D34B63" w:rsidRPr="00486A71" w:rsidRDefault="00A24903" w:rsidP="00486A71">
      <w:pPr>
        <w:widowControl w:val="0"/>
        <w:autoSpaceDE w:val="0"/>
        <w:autoSpaceDN w:val="0"/>
        <w:adjustRightInd w:val="0"/>
        <w:spacing w:after="0" w:line="240" w:lineRule="auto"/>
        <w:ind w:firstLine="720"/>
        <w:jc w:val="center"/>
        <w:rPr>
          <w:rFonts w:ascii="Times New Roman" w:hAnsi="Times New Roman"/>
          <w:b/>
          <w:i/>
          <w:color w:val="000000"/>
          <w:sz w:val="24"/>
          <w:szCs w:val="24"/>
          <w:lang w:eastAsia="ru-RU"/>
        </w:rPr>
      </w:pPr>
      <w:r w:rsidRPr="00A24903">
        <w:rPr>
          <w:rFonts w:ascii="Times New Roman" w:hAnsi="Times New Roman"/>
          <w:b/>
          <w:i/>
          <w:color w:val="2C2931"/>
          <w:sz w:val="24"/>
          <w:szCs w:val="24"/>
          <w:highlight w:val="cyan"/>
          <w:shd w:val="clear" w:color="auto" w:fill="FFFFFF"/>
        </w:rPr>
        <w:t>(надає Виконавець)</w:t>
      </w:r>
    </w:p>
    <w:p w:rsidR="00D34B63" w:rsidRDefault="00D34B63" w:rsidP="00D34B63">
      <w:pPr>
        <w:widowControl w:val="0"/>
        <w:autoSpaceDE w:val="0"/>
        <w:autoSpaceDN w:val="0"/>
        <w:adjustRightInd w:val="0"/>
        <w:spacing w:after="0" w:line="240" w:lineRule="auto"/>
        <w:jc w:val="center"/>
        <w:rPr>
          <w:rFonts w:ascii="Times New Roman" w:hAnsi="Times New Roman"/>
          <w:color w:val="000000"/>
          <w:lang w:eastAsia="ru-RU"/>
        </w:rPr>
      </w:pPr>
    </w:p>
    <w:p w:rsidR="00D34B63" w:rsidRDefault="00D34B63" w:rsidP="00D34B63">
      <w:pPr>
        <w:widowControl w:val="0"/>
        <w:autoSpaceDE w:val="0"/>
        <w:autoSpaceDN w:val="0"/>
        <w:adjustRightInd w:val="0"/>
        <w:spacing w:after="0" w:line="240" w:lineRule="auto"/>
        <w:jc w:val="center"/>
        <w:rPr>
          <w:rFonts w:ascii="Times New Roman" w:hAnsi="Times New Roman"/>
          <w:color w:val="000000"/>
          <w:lang w:eastAsia="ru-RU"/>
        </w:rPr>
      </w:pPr>
    </w:p>
    <w:p w:rsidR="00D34B63" w:rsidRPr="00DF03E6" w:rsidRDefault="00D34B63" w:rsidP="00D34B63">
      <w:pPr>
        <w:widowControl w:val="0"/>
        <w:autoSpaceDE w:val="0"/>
        <w:autoSpaceDN w:val="0"/>
        <w:adjustRightInd w:val="0"/>
        <w:spacing w:after="0" w:line="240" w:lineRule="auto"/>
        <w:jc w:val="both"/>
        <w:rPr>
          <w:rFonts w:ascii="Times New Roman" w:hAnsi="Times New Roman"/>
          <w:color w:val="000000"/>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Pr="006D4256" w:rsidRDefault="00D34B63" w:rsidP="00D34B63">
      <w:pPr>
        <w:spacing w:after="0" w:line="240" w:lineRule="auto"/>
        <w:ind w:firstLine="720"/>
        <w:jc w:val="both"/>
        <w:rPr>
          <w:rFonts w:ascii="Times New Roman" w:eastAsia="Times New Roman" w:hAnsi="Times New Roman"/>
          <w:lang w:eastAsia="ru-RU"/>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D34B63" w:rsidRPr="006D4256" w:rsidTr="0019776A">
        <w:tc>
          <w:tcPr>
            <w:tcW w:w="5103" w:type="dxa"/>
          </w:tcPr>
          <w:p w:rsidR="00D34B63" w:rsidRPr="00955889" w:rsidRDefault="00D34B63" w:rsidP="0019776A">
            <w:pPr>
              <w:widowControl w:val="0"/>
              <w:suppressAutoHyphens/>
              <w:autoSpaceDE w:val="0"/>
              <w:spacing w:after="0" w:line="240" w:lineRule="auto"/>
              <w:jc w:val="both"/>
              <w:rPr>
                <w:rFonts w:ascii="Times New Roman" w:hAnsi="Times New Roman"/>
                <w:b/>
                <w:kern w:val="2"/>
                <w:sz w:val="24"/>
                <w:szCs w:val="24"/>
                <w:lang w:eastAsia="hi-IN" w:bidi="hi-IN"/>
              </w:rPr>
            </w:pPr>
            <w:r w:rsidRPr="00955889">
              <w:rPr>
                <w:rFonts w:ascii="Times New Roman" w:eastAsia="Times New Roman CYR" w:hAnsi="Times New Roman"/>
                <w:b/>
                <w:kern w:val="2"/>
                <w:sz w:val="24"/>
                <w:szCs w:val="24"/>
                <w:lang w:eastAsia="hi-IN" w:bidi="hi-IN"/>
              </w:rPr>
              <w:t>Замовник</w:t>
            </w:r>
          </w:p>
        </w:tc>
        <w:tc>
          <w:tcPr>
            <w:tcW w:w="5103" w:type="dxa"/>
          </w:tcPr>
          <w:p w:rsidR="00D34B63" w:rsidRPr="00955889" w:rsidRDefault="00D34B63" w:rsidP="0019776A">
            <w:pPr>
              <w:widowControl w:val="0"/>
              <w:suppressAutoHyphens/>
              <w:autoSpaceDE w:val="0"/>
              <w:spacing w:after="0" w:line="240" w:lineRule="auto"/>
              <w:jc w:val="both"/>
              <w:rPr>
                <w:rFonts w:ascii="Times New Roman" w:hAnsi="Times New Roman"/>
                <w:b/>
                <w:kern w:val="2"/>
                <w:sz w:val="24"/>
                <w:szCs w:val="24"/>
                <w:lang w:eastAsia="hi-IN" w:bidi="hi-IN"/>
              </w:rPr>
            </w:pPr>
            <w:r w:rsidRPr="00955889">
              <w:rPr>
                <w:rFonts w:ascii="Times New Roman" w:eastAsia="Times New Roman" w:hAnsi="Times New Roman"/>
                <w:b/>
                <w:sz w:val="24"/>
                <w:szCs w:val="24"/>
                <w:lang w:eastAsia="ru-RU"/>
              </w:rPr>
              <w:t xml:space="preserve">              Виконавець</w:t>
            </w:r>
          </w:p>
        </w:tc>
      </w:tr>
      <w:tr w:rsidR="00D34B63" w:rsidRPr="006D4256" w:rsidTr="0019776A">
        <w:tc>
          <w:tcPr>
            <w:tcW w:w="5103" w:type="dxa"/>
          </w:tcPr>
          <w:p w:rsidR="00D34B63"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tc>
      </w:tr>
      <w:tr w:rsidR="00D34B63" w:rsidRPr="006D4256" w:rsidTr="0019776A">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Pr="006D4256">
              <w:rPr>
                <w:rFonts w:ascii="Times New Roman" w:hAnsi="Times New Roman"/>
                <w:kern w:val="2"/>
                <w:sz w:val="24"/>
                <w:szCs w:val="24"/>
                <w:lang w:eastAsia="hi-IN" w:bidi="hi-IN"/>
              </w:rPr>
              <w:t>______________</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C2BA7" w:rsidRDefault="00EC2BA7" w:rsidP="00EC2BA7">
      <w:pPr>
        <w:widowControl w:val="0"/>
        <w:autoSpaceDE w:val="0"/>
        <w:autoSpaceDN w:val="0"/>
        <w:adjustRightInd w:val="0"/>
        <w:spacing w:after="0" w:line="240" w:lineRule="auto"/>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B287C" w:rsidRDefault="00D34B63" w:rsidP="00A24903">
      <w:pPr>
        <w:widowControl w:val="0"/>
        <w:autoSpaceDE w:val="0"/>
        <w:autoSpaceDN w:val="0"/>
        <w:adjustRightInd w:val="0"/>
        <w:spacing w:after="0" w:line="240" w:lineRule="auto"/>
        <w:ind w:left="5954" w:firstLine="709"/>
        <w:rPr>
          <w:rFonts w:ascii="Times New Roman" w:hAnsi="Times New Roman"/>
          <w:color w:val="000000"/>
          <w:lang w:eastAsia="ru-RU"/>
        </w:rPr>
      </w:pPr>
      <w:r>
        <w:rPr>
          <w:rFonts w:ascii="Times New Roman" w:hAnsi="Times New Roman"/>
          <w:color w:val="000000"/>
          <w:lang w:eastAsia="ru-RU"/>
        </w:rPr>
        <w:t>Додаток № 3</w:t>
      </w:r>
    </w:p>
    <w:p w:rsidR="00EB287C" w:rsidRDefault="00EB287C" w:rsidP="00EB287C">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AF1132" w:rsidRDefault="00EB287C" w:rsidP="00D9758B">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_________________2024 р.</w:t>
      </w:r>
    </w:p>
    <w:p w:rsidR="00AF1132" w:rsidRPr="00E50820"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B287C" w:rsidRPr="00E50820" w:rsidRDefault="00E50820" w:rsidP="00EC2BA7">
      <w:pPr>
        <w:spacing w:after="0" w:line="240" w:lineRule="auto"/>
        <w:jc w:val="center"/>
        <w:rPr>
          <w:rFonts w:ascii="Times New Roman" w:eastAsia="Times New Roman" w:hAnsi="Times New Roman"/>
          <w:b/>
        </w:rPr>
      </w:pPr>
      <w:r w:rsidRPr="00E50820">
        <w:rPr>
          <w:rFonts w:ascii="Times New Roman" w:eastAsia="Times New Roman" w:hAnsi="Times New Roman"/>
          <w:b/>
        </w:rPr>
        <w:t xml:space="preserve">Перелік послуг </w:t>
      </w:r>
      <w:r w:rsidRPr="00E50820">
        <w:rPr>
          <w:rFonts w:ascii="Times New Roman" w:eastAsia="Times New Roman" w:hAnsi="Times New Roman"/>
          <w:b/>
          <w:bCs/>
          <w:iCs/>
          <w:color w:val="000000" w:themeColor="text1"/>
          <w:sz w:val="24"/>
          <w:szCs w:val="24"/>
        </w:rPr>
        <w:t>з надання комплексу заходів з профілактичної дезінфекції (дератизація, дезінфекція) в приміщеннях закладів освіти Саксаганського району</w:t>
      </w:r>
    </w:p>
    <w:p w:rsidR="00A24903" w:rsidRPr="00162DCE" w:rsidRDefault="00A24903" w:rsidP="00EC2BA7">
      <w:pPr>
        <w:spacing w:after="0" w:line="240" w:lineRule="auto"/>
        <w:jc w:val="center"/>
        <w:rPr>
          <w:rFonts w:ascii="Times New Roman" w:eastAsia="Times New Roman" w:hAnsi="Times New Roman"/>
          <w:b/>
        </w:rPr>
      </w:pPr>
    </w:p>
    <w:tbl>
      <w:tblPr>
        <w:tblW w:w="10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707"/>
        <w:gridCol w:w="3418"/>
      </w:tblGrid>
      <w:tr w:rsidR="00A24903" w:rsidRPr="00D9758B" w:rsidTr="0061529C">
        <w:trPr>
          <w:trHeight w:val="171"/>
        </w:trPr>
        <w:tc>
          <w:tcPr>
            <w:tcW w:w="665" w:type="dxa"/>
            <w:vAlign w:val="center"/>
          </w:tcPr>
          <w:p w:rsidR="00A24903" w:rsidRPr="00D9758B" w:rsidRDefault="00A24903" w:rsidP="0061529C">
            <w:pPr>
              <w:spacing w:after="0" w:line="240" w:lineRule="auto"/>
              <w:jc w:val="center"/>
              <w:rPr>
                <w:rFonts w:ascii="Times New Roman" w:hAnsi="Times New Roman"/>
                <w:b/>
                <w:bCs/>
                <w:iCs/>
                <w:lang w:val="ru-RU"/>
              </w:rPr>
            </w:pPr>
            <w:r w:rsidRPr="00D9758B">
              <w:rPr>
                <w:rFonts w:ascii="Times New Roman" w:hAnsi="Times New Roman"/>
                <w:b/>
                <w:bCs/>
                <w:iCs/>
                <w:lang w:val="ru-RU"/>
              </w:rPr>
              <w:t>№ з/п</w:t>
            </w:r>
          </w:p>
        </w:tc>
        <w:tc>
          <w:tcPr>
            <w:tcW w:w="6707" w:type="dxa"/>
            <w:vAlign w:val="center"/>
          </w:tcPr>
          <w:p w:rsidR="00A24903" w:rsidRPr="00D9758B" w:rsidRDefault="00A24903" w:rsidP="0061529C">
            <w:pPr>
              <w:spacing w:after="0" w:line="240" w:lineRule="auto"/>
              <w:jc w:val="center"/>
              <w:rPr>
                <w:rFonts w:ascii="Times New Roman" w:hAnsi="Times New Roman"/>
                <w:b/>
                <w:bCs/>
                <w:iCs/>
              </w:rPr>
            </w:pPr>
            <w:r w:rsidRPr="00D9758B">
              <w:rPr>
                <w:rFonts w:ascii="Times New Roman" w:hAnsi="Times New Roman"/>
                <w:b/>
                <w:bCs/>
                <w:iCs/>
              </w:rPr>
              <w:t>Найменування послуг</w:t>
            </w:r>
          </w:p>
        </w:tc>
        <w:tc>
          <w:tcPr>
            <w:tcW w:w="3418" w:type="dxa"/>
            <w:vAlign w:val="center"/>
          </w:tcPr>
          <w:p w:rsidR="00A24903" w:rsidRPr="00D9758B" w:rsidRDefault="00A24903" w:rsidP="0061529C">
            <w:pPr>
              <w:spacing w:after="0" w:line="240" w:lineRule="auto"/>
              <w:jc w:val="center"/>
              <w:rPr>
                <w:rFonts w:ascii="Times New Roman" w:hAnsi="Times New Roman"/>
                <w:b/>
                <w:bCs/>
                <w:iCs/>
              </w:rPr>
            </w:pPr>
            <w:r w:rsidRPr="00D9758B">
              <w:rPr>
                <w:rFonts w:ascii="Times New Roman" w:hAnsi="Times New Roman"/>
                <w:b/>
                <w:bCs/>
                <w:iCs/>
              </w:rPr>
              <w:t>Періодичність</w:t>
            </w: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rPr>
            </w:pPr>
          </w:p>
        </w:tc>
        <w:tc>
          <w:tcPr>
            <w:tcW w:w="3418" w:type="dxa"/>
          </w:tcPr>
          <w:p w:rsidR="00A24903" w:rsidRPr="00D9758B" w:rsidRDefault="00A24903" w:rsidP="0061529C">
            <w:pPr>
              <w:spacing w:after="0" w:line="240" w:lineRule="auto"/>
              <w:rPr>
                <w:rFonts w:ascii="Times New Roman" w:hAnsi="Times New Roman"/>
                <w:bCs/>
                <w:iCs/>
              </w:rPr>
            </w:pP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lang w:val="ru-RU"/>
              </w:rPr>
            </w:pPr>
          </w:p>
        </w:tc>
        <w:tc>
          <w:tcPr>
            <w:tcW w:w="3418" w:type="dxa"/>
          </w:tcPr>
          <w:p w:rsidR="00A24903" w:rsidRPr="00D9758B" w:rsidRDefault="00A24903" w:rsidP="0061529C">
            <w:pPr>
              <w:spacing w:after="0" w:line="240" w:lineRule="auto"/>
              <w:jc w:val="both"/>
              <w:rPr>
                <w:rFonts w:ascii="Times New Roman" w:hAnsi="Times New Roman"/>
                <w:bCs/>
                <w:iCs/>
              </w:rPr>
            </w:pP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rPr>
            </w:pPr>
          </w:p>
        </w:tc>
        <w:tc>
          <w:tcPr>
            <w:tcW w:w="3418" w:type="dxa"/>
          </w:tcPr>
          <w:p w:rsidR="00A24903" w:rsidRPr="00D9758B" w:rsidRDefault="00A24903" w:rsidP="0061529C">
            <w:pPr>
              <w:spacing w:after="0" w:line="240" w:lineRule="auto"/>
              <w:jc w:val="both"/>
              <w:rPr>
                <w:rFonts w:ascii="Times New Roman" w:hAnsi="Times New Roman"/>
                <w:bCs/>
                <w:iCs/>
              </w:rPr>
            </w:pPr>
          </w:p>
        </w:tc>
      </w:tr>
    </w:tbl>
    <w:tbl>
      <w:tblPr>
        <w:tblStyle w:val="42"/>
        <w:tblW w:w="982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29"/>
      </w:tblGrid>
      <w:tr w:rsidR="00D9758B" w:rsidRPr="00955889" w:rsidTr="00D9758B">
        <w:trPr>
          <w:trHeight w:val="51"/>
        </w:trPr>
        <w:tc>
          <w:tcPr>
            <w:tcW w:w="4992" w:type="dxa"/>
          </w:tcPr>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D9758B" w:rsidRPr="00955889" w:rsidRDefault="00804B93" w:rsidP="00EC2BA7">
            <w:pPr>
              <w:widowControl w:val="0"/>
              <w:suppressAutoHyphens/>
              <w:autoSpaceDE w:val="0"/>
              <w:spacing w:after="0" w:line="240" w:lineRule="auto"/>
              <w:jc w:val="both"/>
              <w:rPr>
                <w:rFonts w:ascii="Times New Roman" w:hAnsi="Times New Roman"/>
                <w:b/>
                <w:kern w:val="2"/>
                <w:sz w:val="24"/>
                <w:szCs w:val="24"/>
                <w:lang w:eastAsia="hi-IN" w:bidi="hi-IN"/>
              </w:rPr>
            </w:pPr>
            <w:r>
              <w:rPr>
                <w:rFonts w:ascii="Times New Roman" w:eastAsia="Times New Roman CYR" w:hAnsi="Times New Roman"/>
                <w:b/>
                <w:kern w:val="2"/>
                <w:sz w:val="24"/>
                <w:szCs w:val="24"/>
                <w:lang w:eastAsia="hi-IN" w:bidi="hi-IN"/>
              </w:rPr>
              <w:t xml:space="preserve">     </w:t>
            </w:r>
            <w:r w:rsidR="00D9758B" w:rsidRPr="00955889">
              <w:rPr>
                <w:rFonts w:ascii="Times New Roman" w:eastAsia="Times New Roman CYR" w:hAnsi="Times New Roman"/>
                <w:b/>
                <w:kern w:val="2"/>
                <w:sz w:val="24"/>
                <w:szCs w:val="24"/>
                <w:lang w:eastAsia="hi-IN" w:bidi="hi-IN"/>
              </w:rPr>
              <w:t>Замовни</w:t>
            </w:r>
            <w:r w:rsidR="00D9758B">
              <w:rPr>
                <w:rFonts w:ascii="Times New Roman" w:eastAsia="Times New Roman CYR" w:hAnsi="Times New Roman"/>
                <w:b/>
                <w:kern w:val="2"/>
                <w:sz w:val="24"/>
                <w:szCs w:val="24"/>
                <w:lang w:eastAsia="hi-IN" w:bidi="hi-IN"/>
              </w:rPr>
              <w:t>к</w:t>
            </w:r>
          </w:p>
        </w:tc>
        <w:tc>
          <w:tcPr>
            <w:tcW w:w="4829" w:type="dxa"/>
          </w:tcPr>
          <w:p w:rsidR="00BD7D75" w:rsidRDefault="00D9758B" w:rsidP="00EC2BA7">
            <w:pPr>
              <w:widowControl w:val="0"/>
              <w:suppressAutoHyphens/>
              <w:autoSpaceDE w:val="0"/>
              <w:spacing w:after="0" w:line="240" w:lineRule="auto"/>
              <w:jc w:val="both"/>
              <w:rPr>
                <w:rFonts w:ascii="Times New Roman" w:eastAsia="Times New Roman" w:hAnsi="Times New Roman"/>
                <w:b/>
                <w:sz w:val="24"/>
                <w:szCs w:val="24"/>
                <w:lang w:eastAsia="ru-RU"/>
              </w:rPr>
            </w:pPr>
            <w:r w:rsidRPr="00955889">
              <w:rPr>
                <w:rFonts w:ascii="Times New Roman" w:eastAsia="Times New Roman" w:hAnsi="Times New Roman"/>
                <w:b/>
                <w:sz w:val="24"/>
                <w:szCs w:val="24"/>
                <w:lang w:eastAsia="ru-RU"/>
              </w:rPr>
              <w:t xml:space="preserve">              </w:t>
            </w:r>
            <w:r w:rsidR="00EC2BA7">
              <w:rPr>
                <w:rFonts w:ascii="Times New Roman" w:eastAsia="Times New Roman" w:hAnsi="Times New Roman"/>
                <w:b/>
                <w:sz w:val="24"/>
                <w:szCs w:val="24"/>
                <w:lang w:eastAsia="ru-RU"/>
              </w:rPr>
              <w:t xml:space="preserve"> </w:t>
            </w: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D9758B" w:rsidRPr="00955889" w:rsidRDefault="00BD7D75" w:rsidP="00EC2BA7">
            <w:pPr>
              <w:widowControl w:val="0"/>
              <w:suppressAutoHyphens/>
              <w:autoSpaceDE w:val="0"/>
              <w:spacing w:after="0" w:line="240" w:lineRule="auto"/>
              <w:jc w:val="both"/>
              <w:rPr>
                <w:rFonts w:ascii="Times New Roman" w:hAnsi="Times New Roman"/>
                <w:b/>
                <w:kern w:val="2"/>
                <w:sz w:val="24"/>
                <w:szCs w:val="24"/>
                <w:lang w:eastAsia="hi-IN" w:bidi="hi-IN"/>
              </w:rPr>
            </w:pPr>
            <w:r>
              <w:rPr>
                <w:rFonts w:ascii="Times New Roman" w:eastAsia="Times New Roman" w:hAnsi="Times New Roman"/>
                <w:b/>
                <w:sz w:val="24"/>
                <w:szCs w:val="24"/>
                <w:lang w:eastAsia="ru-RU"/>
              </w:rPr>
              <w:t xml:space="preserve">           </w:t>
            </w:r>
            <w:r w:rsidR="00EC2BA7">
              <w:rPr>
                <w:rFonts w:ascii="Times New Roman" w:eastAsia="Times New Roman" w:hAnsi="Times New Roman"/>
                <w:b/>
                <w:sz w:val="24"/>
                <w:szCs w:val="24"/>
                <w:lang w:eastAsia="ru-RU"/>
              </w:rPr>
              <w:t xml:space="preserve"> </w:t>
            </w:r>
            <w:r w:rsidR="00804B9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D9758B" w:rsidRPr="00955889">
              <w:rPr>
                <w:rFonts w:ascii="Times New Roman" w:eastAsia="Times New Roman" w:hAnsi="Times New Roman"/>
                <w:b/>
                <w:sz w:val="24"/>
                <w:szCs w:val="24"/>
                <w:lang w:eastAsia="ru-RU"/>
              </w:rPr>
              <w:t>Виконавець</w:t>
            </w:r>
          </w:p>
        </w:tc>
      </w:tr>
      <w:tr w:rsidR="00D9758B" w:rsidRPr="006D4256" w:rsidTr="00D9758B">
        <w:trPr>
          <w:trHeight w:val="489"/>
        </w:trPr>
        <w:tc>
          <w:tcPr>
            <w:tcW w:w="4992" w:type="dxa"/>
          </w:tcPr>
          <w:p w:rsidR="00D9758B"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 xml:space="preserve">Відділ освіти виконкому </w:t>
            </w: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Саксаганської районної у місті ради</w:t>
            </w:r>
          </w:p>
        </w:tc>
        <w:tc>
          <w:tcPr>
            <w:tcW w:w="4829" w:type="dxa"/>
          </w:tcPr>
          <w:p w:rsidR="00D9758B" w:rsidRPr="006D4256"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p>
        </w:tc>
      </w:tr>
      <w:tr w:rsidR="00D9758B" w:rsidRPr="006D4256" w:rsidTr="00D9758B">
        <w:trPr>
          <w:trHeight w:val="631"/>
        </w:trPr>
        <w:tc>
          <w:tcPr>
            <w:tcW w:w="4992" w:type="dxa"/>
          </w:tcPr>
          <w:p w:rsidR="00EC2BA7"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____________</w:t>
            </w:r>
            <w:r w:rsidR="00D9758B">
              <w:rPr>
                <w:rFonts w:ascii="Times New Roman" w:hAnsi="Times New Roman"/>
                <w:kern w:val="2"/>
                <w:sz w:val="24"/>
                <w:szCs w:val="24"/>
                <w:lang w:eastAsia="hi-IN" w:bidi="hi-IN"/>
              </w:rPr>
              <w:t>___</w:t>
            </w:r>
            <w:r w:rsidR="00D9758B" w:rsidRPr="006D4256">
              <w:rPr>
                <w:rFonts w:ascii="Times New Roman" w:hAnsi="Times New Roman"/>
                <w:kern w:val="2"/>
                <w:sz w:val="24"/>
                <w:szCs w:val="24"/>
                <w:lang w:eastAsia="hi-IN" w:bidi="hi-IN"/>
              </w:rPr>
              <w:t xml:space="preserve"> </w:t>
            </w: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D9758B" w:rsidRPr="006D4256">
              <w:rPr>
                <w:rFonts w:ascii="Times New Roman" w:eastAsia="Times New Roman" w:hAnsi="Times New Roman"/>
                <w:sz w:val="21"/>
                <w:szCs w:val="21"/>
                <w:lang w:eastAsia="ru-RU"/>
              </w:rPr>
              <w:t>М.П.</w:t>
            </w:r>
          </w:p>
        </w:tc>
        <w:tc>
          <w:tcPr>
            <w:tcW w:w="4829" w:type="dxa"/>
          </w:tcPr>
          <w:p w:rsidR="00EC2BA7"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p>
          <w:p w:rsidR="00D9758B" w:rsidRPr="006D4256"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804B93">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______________</w:t>
            </w:r>
          </w:p>
          <w:p w:rsidR="00D9758B" w:rsidRPr="006D4256"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BD7D75">
              <w:rPr>
                <w:rFonts w:ascii="Times New Roman" w:eastAsia="Times New Roman" w:hAnsi="Times New Roman"/>
                <w:sz w:val="21"/>
                <w:szCs w:val="21"/>
                <w:lang w:eastAsia="ru-RU"/>
              </w:rPr>
              <w:t xml:space="preserve">    </w:t>
            </w:r>
            <w:r w:rsidR="00804B93">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 xml:space="preserve">Додаток 7 </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lastRenderedPageBreak/>
        <w:t>До тендерної документації</w:t>
      </w:r>
    </w:p>
    <w:p w:rsidR="00685154" w:rsidRDefault="00685154">
      <w:pPr>
        <w:jc w:val="center"/>
        <w:rPr>
          <w:rFonts w:ascii="Times New Roman" w:eastAsia="Arial" w:hAnsi="Times New Roman"/>
          <w:b/>
          <w:color w:val="000000"/>
          <w:sz w:val="24"/>
          <w:szCs w:val="24"/>
          <w:lang w:eastAsia="uk-UA"/>
        </w:rPr>
      </w:pPr>
    </w:p>
    <w:p w:rsidR="00685154" w:rsidRDefault="00685154">
      <w:pPr>
        <w:jc w:val="center"/>
        <w:rPr>
          <w:rFonts w:ascii="Times New Roman" w:eastAsia="Arial" w:hAnsi="Times New Roman"/>
          <w:b/>
          <w:color w:val="000000"/>
          <w:sz w:val="24"/>
          <w:szCs w:val="24"/>
          <w:lang w:eastAsia="uk-UA"/>
        </w:rPr>
      </w:pPr>
    </w:p>
    <w:p w:rsidR="00E558FD" w:rsidRPr="006D4256" w:rsidRDefault="00DB301B">
      <w:pPr>
        <w:jc w:val="center"/>
        <w:rPr>
          <w:rFonts w:ascii="Times New Roman" w:eastAsia="Arial" w:hAnsi="Times New Roman"/>
          <w:b/>
          <w:color w:val="000000"/>
          <w:sz w:val="24"/>
          <w:szCs w:val="24"/>
          <w:lang w:eastAsia="uk-UA"/>
        </w:rPr>
      </w:pPr>
      <w:r w:rsidRPr="006D4256">
        <w:rPr>
          <w:rFonts w:ascii="Times New Roman" w:eastAsia="Arial" w:hAnsi="Times New Roman"/>
          <w:b/>
          <w:color w:val="000000"/>
          <w:sz w:val="24"/>
          <w:szCs w:val="24"/>
          <w:lang w:eastAsia="uk-UA"/>
        </w:rPr>
        <w:t>Тендерна форма «Пропозиція»</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sidRPr="006D4256">
        <w:rPr>
          <w:rFonts w:ascii="Times New Roman" w:eastAsia="Times New Roman" w:hAnsi="Times New Roman"/>
          <w:sz w:val="24"/>
          <w:szCs w:val="24"/>
        </w:rPr>
        <w:t>_____________________________</w:t>
      </w:r>
      <w:r w:rsidRPr="006D4256">
        <w:rPr>
          <w:rFonts w:ascii="Times New Roman" w:eastAsia="Times New Roman" w:hAnsi="Times New Roman"/>
          <w:sz w:val="24"/>
          <w:szCs w:val="24"/>
        </w:rPr>
        <w:t xml:space="preserve">, ДК 021:2015 - </w:t>
      </w:r>
      <w:r w:rsidR="002D048A" w:rsidRPr="006D4256">
        <w:rPr>
          <w:rFonts w:ascii="Times New Roman" w:eastAsia="Times New Roman" w:hAnsi="Times New Roman"/>
          <w:sz w:val="24"/>
          <w:szCs w:val="24"/>
        </w:rPr>
        <w:t xml:space="preserve">__________________________________________________, за </w:t>
      </w:r>
      <w:r w:rsidR="002D048A" w:rsidRPr="006D4256">
        <w:rPr>
          <w:rFonts w:ascii="Times New Roman" w:hAnsi="Times New Roman"/>
          <w:sz w:val="24"/>
          <w:szCs w:val="24"/>
          <w:shd w:val="clear" w:color="auto" w:fill="FFFFFF"/>
        </w:rPr>
        <w:t>ідентифікатором закупівлі</w:t>
      </w:r>
      <w:r w:rsidR="00473330" w:rsidRPr="006D4256">
        <w:rPr>
          <w:rFonts w:ascii="Times New Roman" w:hAnsi="Times New Roman"/>
          <w:sz w:val="24"/>
          <w:szCs w:val="24"/>
          <w:shd w:val="clear" w:color="auto" w:fill="FFFFFF"/>
        </w:rPr>
        <w:t>.</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w:hAnsi="Times New Roman"/>
                <w:b/>
                <w:bCs/>
                <w:i/>
                <w:iCs/>
                <w:sz w:val="20"/>
                <w:szCs w:val="20"/>
              </w:rPr>
              <w:t xml:space="preserve">№ </w:t>
            </w:r>
            <w:r w:rsidRPr="006D4256">
              <w:rPr>
                <w:rFonts w:ascii="Times New Roman" w:eastAsia="Times New Roman CYR" w:hAnsi="Times New Roman"/>
                <w:b/>
                <w:bCs/>
                <w:i/>
                <w:iCs/>
                <w:sz w:val="20"/>
                <w:szCs w:val="20"/>
              </w:rPr>
              <w:t>з/п</w:t>
            </w:r>
          </w:p>
        </w:tc>
        <w:tc>
          <w:tcPr>
            <w:tcW w:w="2832" w:type="dxa"/>
            <w:shd w:val="clear" w:color="auto" w:fill="FFFFFF"/>
            <w:vAlign w:val="center"/>
          </w:tcPr>
          <w:p w:rsidR="00473330" w:rsidRPr="006D4256" w:rsidRDefault="00774A94"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Назва послуги</w:t>
            </w:r>
          </w:p>
        </w:tc>
        <w:tc>
          <w:tcPr>
            <w:tcW w:w="1134"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Кількість</w:t>
            </w:r>
          </w:p>
          <w:p w:rsidR="00354EE8"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послуг</w:t>
            </w:r>
          </w:p>
        </w:tc>
        <w:tc>
          <w:tcPr>
            <w:tcW w:w="1843" w:type="dxa"/>
            <w:shd w:val="clear" w:color="auto" w:fill="FFFFFF"/>
            <w:vAlign w:val="center"/>
          </w:tcPr>
          <w:p w:rsidR="00473330" w:rsidRPr="006D4256" w:rsidRDefault="00354EE8" w:rsidP="00354EE8">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Вартість</w:t>
            </w:r>
            <w:r w:rsidR="00473330" w:rsidRPr="006D4256">
              <w:rPr>
                <w:rFonts w:ascii="Times New Roman" w:eastAsia="Times New Roman CYR" w:hAnsi="Times New Roman"/>
                <w:b/>
                <w:bCs/>
                <w:i/>
                <w:iCs/>
                <w:sz w:val="20"/>
                <w:szCs w:val="20"/>
              </w:rPr>
              <w:t xml:space="preserve"> з/без ПДВ</w:t>
            </w:r>
          </w:p>
        </w:tc>
        <w:tc>
          <w:tcPr>
            <w:tcW w:w="2693" w:type="dxa"/>
            <w:shd w:val="clear" w:color="auto" w:fill="FFFFFF"/>
            <w:vAlign w:val="center"/>
          </w:tcPr>
          <w:p w:rsidR="00473330"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Сума</w:t>
            </w:r>
            <w:r w:rsidR="00473330" w:rsidRPr="006D4256">
              <w:rPr>
                <w:rFonts w:ascii="Times New Roman" w:eastAsia="Times New Roman CYR" w:hAnsi="Times New Roman"/>
                <w:b/>
                <w:bCs/>
                <w:i/>
                <w:iCs/>
                <w:sz w:val="20"/>
                <w:szCs w:val="20"/>
              </w:rPr>
              <w:t xml:space="preserve"> з/без ПДВ</w:t>
            </w:r>
          </w:p>
        </w:tc>
      </w:tr>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6D4256">
              <w:rPr>
                <w:rFonts w:ascii="Times New Roman" w:eastAsia="Times New Roman" w:hAnsi="Times New Roman"/>
                <w:bCs/>
                <w:color w:val="000000"/>
                <w:sz w:val="20"/>
                <w:szCs w:val="20"/>
              </w:rPr>
              <w:t>1</w:t>
            </w:r>
          </w:p>
        </w:tc>
        <w:tc>
          <w:tcPr>
            <w:tcW w:w="2832" w:type="dxa"/>
            <w:shd w:val="clear" w:color="auto" w:fill="FFFFFF"/>
            <w:vAlign w:val="center"/>
          </w:tcPr>
          <w:p w:rsidR="00473330" w:rsidRPr="006D4256"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6D4256" w:rsidTr="00783B1B">
        <w:trPr>
          <w:trHeight w:val="23"/>
        </w:trPr>
        <w:tc>
          <w:tcPr>
            <w:tcW w:w="10632" w:type="dxa"/>
            <w:gridSpan w:val="6"/>
            <w:shd w:val="clear" w:color="auto" w:fill="FFFFFF"/>
            <w:vAlign w:val="center"/>
          </w:tcPr>
          <w:p w:rsidR="00473330" w:rsidRPr="006D4256"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sidRPr="006D4256">
              <w:rPr>
                <w:rFonts w:ascii="Times New Roman" w:hAnsi="Times New Roman"/>
                <w:b/>
                <w:sz w:val="20"/>
                <w:szCs w:val="20"/>
              </w:rPr>
              <w:t xml:space="preserve">Всього: </w:t>
            </w:r>
          </w:p>
        </w:tc>
      </w:tr>
    </w:tbl>
    <w:p w:rsidR="00473330" w:rsidRPr="006D4256"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Times New Roman" w:hAnsi="Times New Roman"/>
          <w:sz w:val="24"/>
          <w:szCs w:val="24"/>
        </w:rPr>
        <w:t>_____________________              ___________________                           ___________________</w:t>
      </w:r>
    </w:p>
    <w:p w:rsidR="00E558FD" w:rsidRPr="006D4256" w:rsidRDefault="00DB301B" w:rsidP="00990DCB">
      <w:pPr>
        <w:suppressAutoHyphens/>
        <w:spacing w:after="0" w:line="240" w:lineRule="auto"/>
        <w:rPr>
          <w:rFonts w:ascii="Times New Roman" w:eastAsia="Times New Roman" w:hAnsi="Times New Roman"/>
          <w:sz w:val="24"/>
          <w:szCs w:val="24"/>
        </w:rPr>
      </w:pPr>
      <w:r w:rsidRPr="006D4256">
        <w:rPr>
          <w:rFonts w:ascii="Times New Roman" w:eastAsia="Times New Roman" w:hAnsi="Times New Roman"/>
          <w:sz w:val="24"/>
          <w:szCs w:val="24"/>
        </w:rPr>
        <w:t xml:space="preserve">          Дата                                                     Підпис                   </w:t>
      </w:r>
      <w:r w:rsidRPr="006D4256">
        <w:rPr>
          <w:rFonts w:ascii="Times New Roman" w:eastAsia="Times New Roman" w:hAnsi="Times New Roman"/>
          <w:sz w:val="24"/>
          <w:szCs w:val="24"/>
        </w:rPr>
        <w:tab/>
        <w:t xml:space="preserve">                 Прізвище та ініціали</w:t>
      </w:r>
    </w:p>
    <w:p w:rsidR="00E558FD" w:rsidRPr="006D4256" w:rsidRDefault="00E558FD" w:rsidP="00990DCB">
      <w:pPr>
        <w:spacing w:after="0" w:line="240" w:lineRule="auto"/>
        <w:rPr>
          <w:rFonts w:ascii="Arial" w:eastAsia="Arial" w:hAnsi="Arial" w:cs="Arial"/>
          <w:color w:val="000000"/>
          <w:sz w:val="24"/>
          <w:szCs w:val="24"/>
          <w:lang w:eastAsia="ar-SA"/>
        </w:rPr>
      </w:pPr>
    </w:p>
    <w:p w:rsidR="00E558FD" w:rsidRPr="006D4256" w:rsidRDefault="00E558FD" w:rsidP="00990DCB">
      <w:pPr>
        <w:spacing w:after="0" w:line="240" w:lineRule="auto"/>
        <w:rPr>
          <w:rFonts w:ascii="Arial" w:eastAsia="Arial" w:hAnsi="Arial" w:cs="Arial"/>
          <w:color w:val="000000"/>
          <w:sz w:val="24"/>
          <w:szCs w:val="24"/>
          <w:lang w:eastAsia="ar-SA"/>
        </w:rPr>
      </w:pPr>
    </w:p>
    <w:sectPr w:rsidR="00E558FD" w:rsidRPr="006D4256" w:rsidSect="00280510">
      <w:headerReference w:type="default" r:id="rId12"/>
      <w:pgSz w:w="11906" w:h="16838"/>
      <w:pgMar w:top="426" w:right="567" w:bottom="28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84" w:rsidRDefault="00F35A84">
      <w:pPr>
        <w:spacing w:line="240" w:lineRule="auto"/>
      </w:pPr>
      <w:r>
        <w:separator/>
      </w:r>
    </w:p>
  </w:endnote>
  <w:endnote w:type="continuationSeparator" w:id="1">
    <w:p w:rsidR="00F35A84" w:rsidRDefault="00F35A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84" w:rsidRDefault="00F35A84">
      <w:pPr>
        <w:spacing w:after="0"/>
      </w:pPr>
      <w:r>
        <w:separator/>
      </w:r>
    </w:p>
  </w:footnote>
  <w:footnote w:type="continuationSeparator" w:id="1">
    <w:p w:rsidR="00F35A84" w:rsidRDefault="00F35A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6A" w:rsidRDefault="00190D6A">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724A2" w:rsidRPr="00A724A2">
      <w:rPr>
        <w:rFonts w:ascii="Times New Roman" w:hAnsi="Times New Roman"/>
        <w:noProof/>
        <w:lang w:val="ru-RU"/>
      </w:rPr>
      <w:t>2</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100B6"/>
    <w:multiLevelType w:val="multilevel"/>
    <w:tmpl w:val="44BAE738"/>
    <w:lvl w:ilvl="0">
      <w:start w:val="1"/>
      <w:numFmt w:val="decimal"/>
      <w:lvlText w:val="%1."/>
      <w:lvlJc w:val="left"/>
      <w:pPr>
        <w:ind w:left="720" w:hanging="360"/>
      </w:pPr>
      <w:rPr>
        <w:b/>
        <w:i w:val="0"/>
      </w:rPr>
    </w:lvl>
    <w:lvl w:ilvl="1">
      <w:start w:val="4"/>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2">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29570D7"/>
    <w:multiLevelType w:val="multilevel"/>
    <w:tmpl w:val="7EDC4F9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5F6A23AD"/>
    <w:multiLevelType w:val="hybridMultilevel"/>
    <w:tmpl w:val="9BD23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8">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15"/>
  </w:num>
  <w:num w:numId="4">
    <w:abstractNumId w:val="6"/>
  </w:num>
  <w:num w:numId="5">
    <w:abstractNumId w:val="11"/>
  </w:num>
  <w:num w:numId="6">
    <w:abstractNumId w:val="19"/>
  </w:num>
  <w:num w:numId="7">
    <w:abstractNumId w:val="9"/>
  </w:num>
  <w:num w:numId="8">
    <w:abstractNumId w:val="17"/>
  </w:num>
  <w:num w:numId="9">
    <w:abstractNumId w:val="10"/>
  </w:num>
  <w:num w:numId="10">
    <w:abstractNumId w:val="21"/>
  </w:num>
  <w:num w:numId="11">
    <w:abstractNumId w:val="1"/>
  </w:num>
  <w:num w:numId="12">
    <w:abstractNumId w:val="7"/>
  </w:num>
  <w:num w:numId="13">
    <w:abstractNumId w:val="20"/>
  </w:num>
  <w:num w:numId="14">
    <w:abstractNumId w:val="24"/>
  </w:num>
  <w:num w:numId="15">
    <w:abstractNumId w:val="23"/>
  </w:num>
  <w:num w:numId="16">
    <w:abstractNumId w:val="12"/>
  </w:num>
  <w:num w:numId="17">
    <w:abstractNumId w:val="3"/>
  </w:num>
  <w:num w:numId="18">
    <w:abstractNumId w:val="8"/>
  </w:num>
  <w:num w:numId="19">
    <w:abstractNumId w:val="22"/>
  </w:num>
  <w:num w:numId="20">
    <w:abstractNumId w:val="13"/>
  </w:num>
  <w:num w:numId="21">
    <w:abstractNumId w:val="14"/>
  </w:num>
  <w:num w:numId="22">
    <w:abstractNumId w:val="4"/>
  </w:num>
  <w:num w:numId="23">
    <w:abstractNumId w:val="16"/>
  </w:num>
  <w:num w:numId="24">
    <w:abstractNumId w:val="18"/>
  </w:num>
  <w:num w:numId="25">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1639"/>
    <w:rsid w:val="00033482"/>
    <w:rsid w:val="0003457E"/>
    <w:rsid w:val="00034EB6"/>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2DA7"/>
    <w:rsid w:val="00057134"/>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1C42"/>
    <w:rsid w:val="000C3BE0"/>
    <w:rsid w:val="000C3F36"/>
    <w:rsid w:val="000C3F98"/>
    <w:rsid w:val="000C4379"/>
    <w:rsid w:val="000C7335"/>
    <w:rsid w:val="000D15BF"/>
    <w:rsid w:val="000D1CE4"/>
    <w:rsid w:val="000D1E50"/>
    <w:rsid w:val="000D35B9"/>
    <w:rsid w:val="000D3C3D"/>
    <w:rsid w:val="000D4588"/>
    <w:rsid w:val="000D4F26"/>
    <w:rsid w:val="000D501A"/>
    <w:rsid w:val="000D604A"/>
    <w:rsid w:val="000E154A"/>
    <w:rsid w:val="000E1CDD"/>
    <w:rsid w:val="000E1DAD"/>
    <w:rsid w:val="000E1FFC"/>
    <w:rsid w:val="000E201C"/>
    <w:rsid w:val="000E2789"/>
    <w:rsid w:val="000E52AB"/>
    <w:rsid w:val="000E6830"/>
    <w:rsid w:val="000E6A7E"/>
    <w:rsid w:val="000E7543"/>
    <w:rsid w:val="000F1229"/>
    <w:rsid w:val="000F174F"/>
    <w:rsid w:val="000F2D6B"/>
    <w:rsid w:val="000F31D2"/>
    <w:rsid w:val="000F3838"/>
    <w:rsid w:val="000F52AF"/>
    <w:rsid w:val="000F5AF4"/>
    <w:rsid w:val="000F7EB5"/>
    <w:rsid w:val="001003AD"/>
    <w:rsid w:val="0010073A"/>
    <w:rsid w:val="00100944"/>
    <w:rsid w:val="00100DE3"/>
    <w:rsid w:val="0010247B"/>
    <w:rsid w:val="0010262E"/>
    <w:rsid w:val="00102C63"/>
    <w:rsid w:val="00104594"/>
    <w:rsid w:val="00104C8C"/>
    <w:rsid w:val="00105CC1"/>
    <w:rsid w:val="00106681"/>
    <w:rsid w:val="0010678A"/>
    <w:rsid w:val="001113DD"/>
    <w:rsid w:val="0011389D"/>
    <w:rsid w:val="00115234"/>
    <w:rsid w:val="0011575A"/>
    <w:rsid w:val="00116154"/>
    <w:rsid w:val="00117E0E"/>
    <w:rsid w:val="0012070A"/>
    <w:rsid w:val="00120A42"/>
    <w:rsid w:val="001235CD"/>
    <w:rsid w:val="00125F41"/>
    <w:rsid w:val="00126147"/>
    <w:rsid w:val="00130D8B"/>
    <w:rsid w:val="00130DF2"/>
    <w:rsid w:val="00132ECE"/>
    <w:rsid w:val="00133C1E"/>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6BB6"/>
    <w:rsid w:val="0018289F"/>
    <w:rsid w:val="00182E82"/>
    <w:rsid w:val="0018333D"/>
    <w:rsid w:val="00183F95"/>
    <w:rsid w:val="00185ECE"/>
    <w:rsid w:val="00187FC3"/>
    <w:rsid w:val="00190D6A"/>
    <w:rsid w:val="00190DF7"/>
    <w:rsid w:val="00191BBA"/>
    <w:rsid w:val="0019234D"/>
    <w:rsid w:val="00194292"/>
    <w:rsid w:val="00196E2C"/>
    <w:rsid w:val="0019741A"/>
    <w:rsid w:val="0019776A"/>
    <w:rsid w:val="001A141D"/>
    <w:rsid w:val="001A1EBA"/>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7249"/>
    <w:rsid w:val="001E06BD"/>
    <w:rsid w:val="001E0CEA"/>
    <w:rsid w:val="001E120E"/>
    <w:rsid w:val="001E1A9B"/>
    <w:rsid w:val="001E1BED"/>
    <w:rsid w:val="001E3852"/>
    <w:rsid w:val="001E3B7E"/>
    <w:rsid w:val="001E44D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640A"/>
    <w:rsid w:val="00217D64"/>
    <w:rsid w:val="00220D3D"/>
    <w:rsid w:val="00221E32"/>
    <w:rsid w:val="002221C6"/>
    <w:rsid w:val="00223343"/>
    <w:rsid w:val="00227856"/>
    <w:rsid w:val="00230B39"/>
    <w:rsid w:val="00231666"/>
    <w:rsid w:val="0023273D"/>
    <w:rsid w:val="00232BAC"/>
    <w:rsid w:val="00234571"/>
    <w:rsid w:val="00234A5B"/>
    <w:rsid w:val="00235F58"/>
    <w:rsid w:val="002401D7"/>
    <w:rsid w:val="0024090E"/>
    <w:rsid w:val="00240C54"/>
    <w:rsid w:val="00240CA6"/>
    <w:rsid w:val="002411A5"/>
    <w:rsid w:val="00242E89"/>
    <w:rsid w:val="0024677B"/>
    <w:rsid w:val="002475D8"/>
    <w:rsid w:val="002503E1"/>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2608"/>
    <w:rsid w:val="002730A7"/>
    <w:rsid w:val="00273A4D"/>
    <w:rsid w:val="00274871"/>
    <w:rsid w:val="00276594"/>
    <w:rsid w:val="00280464"/>
    <w:rsid w:val="00280510"/>
    <w:rsid w:val="002817EE"/>
    <w:rsid w:val="00282F4A"/>
    <w:rsid w:val="00283228"/>
    <w:rsid w:val="00284259"/>
    <w:rsid w:val="00284DFF"/>
    <w:rsid w:val="00285677"/>
    <w:rsid w:val="00286A9C"/>
    <w:rsid w:val="00287130"/>
    <w:rsid w:val="002871D0"/>
    <w:rsid w:val="002908C0"/>
    <w:rsid w:val="00292346"/>
    <w:rsid w:val="002937FE"/>
    <w:rsid w:val="002938A7"/>
    <w:rsid w:val="00293C3A"/>
    <w:rsid w:val="002948D9"/>
    <w:rsid w:val="00295006"/>
    <w:rsid w:val="002A0BB0"/>
    <w:rsid w:val="002A2B7E"/>
    <w:rsid w:val="002A569F"/>
    <w:rsid w:val="002A7CF7"/>
    <w:rsid w:val="002B1C11"/>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617F"/>
    <w:rsid w:val="00307DE8"/>
    <w:rsid w:val="0031007F"/>
    <w:rsid w:val="00310730"/>
    <w:rsid w:val="00311287"/>
    <w:rsid w:val="0031439D"/>
    <w:rsid w:val="00315CDB"/>
    <w:rsid w:val="003173E3"/>
    <w:rsid w:val="003200E4"/>
    <w:rsid w:val="00320C9D"/>
    <w:rsid w:val="00321919"/>
    <w:rsid w:val="00321E11"/>
    <w:rsid w:val="0032218E"/>
    <w:rsid w:val="00323F49"/>
    <w:rsid w:val="00325EC5"/>
    <w:rsid w:val="00330C8D"/>
    <w:rsid w:val="00330E43"/>
    <w:rsid w:val="003316C6"/>
    <w:rsid w:val="00331791"/>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4EE8"/>
    <w:rsid w:val="00356160"/>
    <w:rsid w:val="00360361"/>
    <w:rsid w:val="00363524"/>
    <w:rsid w:val="00366978"/>
    <w:rsid w:val="00373985"/>
    <w:rsid w:val="003741AB"/>
    <w:rsid w:val="00374235"/>
    <w:rsid w:val="003764BA"/>
    <w:rsid w:val="0037769E"/>
    <w:rsid w:val="00382472"/>
    <w:rsid w:val="003905F1"/>
    <w:rsid w:val="00392742"/>
    <w:rsid w:val="00392887"/>
    <w:rsid w:val="00397120"/>
    <w:rsid w:val="0039735E"/>
    <w:rsid w:val="00397563"/>
    <w:rsid w:val="003A23F2"/>
    <w:rsid w:val="003A3595"/>
    <w:rsid w:val="003A749A"/>
    <w:rsid w:val="003A77E2"/>
    <w:rsid w:val="003A7B23"/>
    <w:rsid w:val="003B02B3"/>
    <w:rsid w:val="003B160E"/>
    <w:rsid w:val="003B163F"/>
    <w:rsid w:val="003B1B45"/>
    <w:rsid w:val="003B4EAD"/>
    <w:rsid w:val="003B75EF"/>
    <w:rsid w:val="003C3143"/>
    <w:rsid w:val="003C467C"/>
    <w:rsid w:val="003C4FBB"/>
    <w:rsid w:val="003C532F"/>
    <w:rsid w:val="003C6F05"/>
    <w:rsid w:val="003C710F"/>
    <w:rsid w:val="003C758D"/>
    <w:rsid w:val="003D1B8E"/>
    <w:rsid w:val="003D559E"/>
    <w:rsid w:val="003D715B"/>
    <w:rsid w:val="003E1D84"/>
    <w:rsid w:val="003E2E19"/>
    <w:rsid w:val="003E5158"/>
    <w:rsid w:val="003E5190"/>
    <w:rsid w:val="003E52ED"/>
    <w:rsid w:val="003E7160"/>
    <w:rsid w:val="003F1B1E"/>
    <w:rsid w:val="003F2E15"/>
    <w:rsid w:val="003F3134"/>
    <w:rsid w:val="00400949"/>
    <w:rsid w:val="00402B0E"/>
    <w:rsid w:val="00403134"/>
    <w:rsid w:val="00404A1A"/>
    <w:rsid w:val="00404AA5"/>
    <w:rsid w:val="00404AE5"/>
    <w:rsid w:val="0040539B"/>
    <w:rsid w:val="00405C52"/>
    <w:rsid w:val="00406C7F"/>
    <w:rsid w:val="0040712F"/>
    <w:rsid w:val="00407E2D"/>
    <w:rsid w:val="00410BFD"/>
    <w:rsid w:val="00413D5E"/>
    <w:rsid w:val="00414ABC"/>
    <w:rsid w:val="004151C9"/>
    <w:rsid w:val="00415268"/>
    <w:rsid w:val="00415EF7"/>
    <w:rsid w:val="00423DF8"/>
    <w:rsid w:val="00425D96"/>
    <w:rsid w:val="004274BD"/>
    <w:rsid w:val="00427F6F"/>
    <w:rsid w:val="004312E6"/>
    <w:rsid w:val="0043181F"/>
    <w:rsid w:val="00432DAC"/>
    <w:rsid w:val="0043315A"/>
    <w:rsid w:val="004345F4"/>
    <w:rsid w:val="00435D7F"/>
    <w:rsid w:val="00435E2E"/>
    <w:rsid w:val="004362BD"/>
    <w:rsid w:val="004405BD"/>
    <w:rsid w:val="00440B03"/>
    <w:rsid w:val="004411D4"/>
    <w:rsid w:val="00441AED"/>
    <w:rsid w:val="00442237"/>
    <w:rsid w:val="004426BB"/>
    <w:rsid w:val="00443AA2"/>
    <w:rsid w:val="0044566B"/>
    <w:rsid w:val="00447487"/>
    <w:rsid w:val="00451673"/>
    <w:rsid w:val="00452386"/>
    <w:rsid w:val="004532A2"/>
    <w:rsid w:val="00454CFE"/>
    <w:rsid w:val="00454EAD"/>
    <w:rsid w:val="00455A80"/>
    <w:rsid w:val="0045683A"/>
    <w:rsid w:val="0046152A"/>
    <w:rsid w:val="00462508"/>
    <w:rsid w:val="00462A07"/>
    <w:rsid w:val="00464F54"/>
    <w:rsid w:val="00466AE6"/>
    <w:rsid w:val="00470BE1"/>
    <w:rsid w:val="00471332"/>
    <w:rsid w:val="004716F4"/>
    <w:rsid w:val="004720F2"/>
    <w:rsid w:val="00472C44"/>
    <w:rsid w:val="00472E4F"/>
    <w:rsid w:val="00473330"/>
    <w:rsid w:val="00477EF6"/>
    <w:rsid w:val="00482FD5"/>
    <w:rsid w:val="00484C17"/>
    <w:rsid w:val="00484F6B"/>
    <w:rsid w:val="00486A71"/>
    <w:rsid w:val="00486D0F"/>
    <w:rsid w:val="004939AA"/>
    <w:rsid w:val="00493EC2"/>
    <w:rsid w:val="00496926"/>
    <w:rsid w:val="00497F69"/>
    <w:rsid w:val="004A0B21"/>
    <w:rsid w:val="004A3D9C"/>
    <w:rsid w:val="004A79D8"/>
    <w:rsid w:val="004A7C73"/>
    <w:rsid w:val="004A7CA1"/>
    <w:rsid w:val="004B1880"/>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5D81"/>
    <w:rsid w:val="004D5FCE"/>
    <w:rsid w:val="004D6C6F"/>
    <w:rsid w:val="004E0E04"/>
    <w:rsid w:val="004E119E"/>
    <w:rsid w:val="004E188C"/>
    <w:rsid w:val="004E4148"/>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54D9"/>
    <w:rsid w:val="005860CD"/>
    <w:rsid w:val="00587C93"/>
    <w:rsid w:val="00591C3D"/>
    <w:rsid w:val="00591CCD"/>
    <w:rsid w:val="0059294A"/>
    <w:rsid w:val="00594D5D"/>
    <w:rsid w:val="00596AAE"/>
    <w:rsid w:val="00596F46"/>
    <w:rsid w:val="005A37FD"/>
    <w:rsid w:val="005A4C92"/>
    <w:rsid w:val="005A5BF0"/>
    <w:rsid w:val="005A6547"/>
    <w:rsid w:val="005A716A"/>
    <w:rsid w:val="005A7D47"/>
    <w:rsid w:val="005B04A9"/>
    <w:rsid w:val="005B254B"/>
    <w:rsid w:val="005B2C69"/>
    <w:rsid w:val="005B3D49"/>
    <w:rsid w:val="005B4274"/>
    <w:rsid w:val="005B4EB7"/>
    <w:rsid w:val="005B5688"/>
    <w:rsid w:val="005B588B"/>
    <w:rsid w:val="005B5E10"/>
    <w:rsid w:val="005C13B1"/>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6AB1"/>
    <w:rsid w:val="005E7F8B"/>
    <w:rsid w:val="005F0072"/>
    <w:rsid w:val="005F06E6"/>
    <w:rsid w:val="005F1297"/>
    <w:rsid w:val="005F2645"/>
    <w:rsid w:val="005F2A50"/>
    <w:rsid w:val="005F372C"/>
    <w:rsid w:val="005F45DF"/>
    <w:rsid w:val="005F6207"/>
    <w:rsid w:val="005F7B9B"/>
    <w:rsid w:val="00600275"/>
    <w:rsid w:val="00602273"/>
    <w:rsid w:val="0060230B"/>
    <w:rsid w:val="006035ED"/>
    <w:rsid w:val="006038B4"/>
    <w:rsid w:val="006076DA"/>
    <w:rsid w:val="00611187"/>
    <w:rsid w:val="00612039"/>
    <w:rsid w:val="00612D3F"/>
    <w:rsid w:val="0061529C"/>
    <w:rsid w:val="006167DB"/>
    <w:rsid w:val="0062048D"/>
    <w:rsid w:val="00620746"/>
    <w:rsid w:val="00620C92"/>
    <w:rsid w:val="00622469"/>
    <w:rsid w:val="006227DF"/>
    <w:rsid w:val="0062299E"/>
    <w:rsid w:val="00625818"/>
    <w:rsid w:val="006264FE"/>
    <w:rsid w:val="00626727"/>
    <w:rsid w:val="00626BF9"/>
    <w:rsid w:val="00627CFF"/>
    <w:rsid w:val="00630734"/>
    <w:rsid w:val="006319D6"/>
    <w:rsid w:val="006325D8"/>
    <w:rsid w:val="00635A90"/>
    <w:rsid w:val="00636526"/>
    <w:rsid w:val="00636D82"/>
    <w:rsid w:val="00636F10"/>
    <w:rsid w:val="00637408"/>
    <w:rsid w:val="0064144F"/>
    <w:rsid w:val="00643598"/>
    <w:rsid w:val="00643F8A"/>
    <w:rsid w:val="0064424C"/>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1F6C"/>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380"/>
    <w:rsid w:val="006A55CF"/>
    <w:rsid w:val="006A6143"/>
    <w:rsid w:val="006B0A67"/>
    <w:rsid w:val="006B2F43"/>
    <w:rsid w:val="006B4170"/>
    <w:rsid w:val="006C11EE"/>
    <w:rsid w:val="006C1F8D"/>
    <w:rsid w:val="006C78FA"/>
    <w:rsid w:val="006D30C0"/>
    <w:rsid w:val="006D33AF"/>
    <w:rsid w:val="006D4256"/>
    <w:rsid w:val="006D4D0A"/>
    <w:rsid w:val="006D50FB"/>
    <w:rsid w:val="006E2EAB"/>
    <w:rsid w:val="006E3744"/>
    <w:rsid w:val="006E5FD3"/>
    <w:rsid w:val="006E6548"/>
    <w:rsid w:val="006F1556"/>
    <w:rsid w:val="006F1CD2"/>
    <w:rsid w:val="006F623A"/>
    <w:rsid w:val="006F6D33"/>
    <w:rsid w:val="0070138C"/>
    <w:rsid w:val="00702070"/>
    <w:rsid w:val="007030CD"/>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358B"/>
    <w:rsid w:val="007335A3"/>
    <w:rsid w:val="007340F3"/>
    <w:rsid w:val="00735035"/>
    <w:rsid w:val="0074009D"/>
    <w:rsid w:val="0074033C"/>
    <w:rsid w:val="0074163B"/>
    <w:rsid w:val="00741C38"/>
    <w:rsid w:val="0074599C"/>
    <w:rsid w:val="007463BF"/>
    <w:rsid w:val="007470DB"/>
    <w:rsid w:val="00750D6C"/>
    <w:rsid w:val="00751230"/>
    <w:rsid w:val="007518CE"/>
    <w:rsid w:val="007523EE"/>
    <w:rsid w:val="0075340D"/>
    <w:rsid w:val="007546F6"/>
    <w:rsid w:val="007552AB"/>
    <w:rsid w:val="007558C1"/>
    <w:rsid w:val="007579A4"/>
    <w:rsid w:val="00757DA1"/>
    <w:rsid w:val="007618DC"/>
    <w:rsid w:val="00762C43"/>
    <w:rsid w:val="00762C87"/>
    <w:rsid w:val="007636EF"/>
    <w:rsid w:val="00763B8C"/>
    <w:rsid w:val="00765194"/>
    <w:rsid w:val="007676C4"/>
    <w:rsid w:val="00770503"/>
    <w:rsid w:val="00770A35"/>
    <w:rsid w:val="00770B1F"/>
    <w:rsid w:val="00773B79"/>
    <w:rsid w:val="007748DF"/>
    <w:rsid w:val="00774A94"/>
    <w:rsid w:val="0077646B"/>
    <w:rsid w:val="00776E52"/>
    <w:rsid w:val="00777B83"/>
    <w:rsid w:val="00781AB7"/>
    <w:rsid w:val="00781CA2"/>
    <w:rsid w:val="0078206C"/>
    <w:rsid w:val="0078310B"/>
    <w:rsid w:val="00783285"/>
    <w:rsid w:val="00783A51"/>
    <w:rsid w:val="00783B1B"/>
    <w:rsid w:val="007842B4"/>
    <w:rsid w:val="00784444"/>
    <w:rsid w:val="0078587B"/>
    <w:rsid w:val="00785D35"/>
    <w:rsid w:val="00786A33"/>
    <w:rsid w:val="00786B3C"/>
    <w:rsid w:val="00786C09"/>
    <w:rsid w:val="00787721"/>
    <w:rsid w:val="00791BED"/>
    <w:rsid w:val="00791E2B"/>
    <w:rsid w:val="00792098"/>
    <w:rsid w:val="00792741"/>
    <w:rsid w:val="0079343C"/>
    <w:rsid w:val="007936D8"/>
    <w:rsid w:val="007946AC"/>
    <w:rsid w:val="007A059B"/>
    <w:rsid w:val="007A2560"/>
    <w:rsid w:val="007A335F"/>
    <w:rsid w:val="007A4BDA"/>
    <w:rsid w:val="007A5775"/>
    <w:rsid w:val="007B2083"/>
    <w:rsid w:val="007B2A19"/>
    <w:rsid w:val="007B3505"/>
    <w:rsid w:val="007B363D"/>
    <w:rsid w:val="007B3D82"/>
    <w:rsid w:val="007B4263"/>
    <w:rsid w:val="007B5591"/>
    <w:rsid w:val="007B55AE"/>
    <w:rsid w:val="007B6691"/>
    <w:rsid w:val="007B6D47"/>
    <w:rsid w:val="007C741B"/>
    <w:rsid w:val="007C74EC"/>
    <w:rsid w:val="007D142F"/>
    <w:rsid w:val="007D24CF"/>
    <w:rsid w:val="007D74A9"/>
    <w:rsid w:val="007E2526"/>
    <w:rsid w:val="007E405D"/>
    <w:rsid w:val="007E48E8"/>
    <w:rsid w:val="007E555A"/>
    <w:rsid w:val="007E69BB"/>
    <w:rsid w:val="007F234D"/>
    <w:rsid w:val="007F2473"/>
    <w:rsid w:val="007F2D92"/>
    <w:rsid w:val="007F4C50"/>
    <w:rsid w:val="007F6F34"/>
    <w:rsid w:val="007F7E6A"/>
    <w:rsid w:val="00800293"/>
    <w:rsid w:val="00801CD9"/>
    <w:rsid w:val="00801E1D"/>
    <w:rsid w:val="00803106"/>
    <w:rsid w:val="00804B93"/>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8219F"/>
    <w:rsid w:val="00882A72"/>
    <w:rsid w:val="008832C0"/>
    <w:rsid w:val="00883312"/>
    <w:rsid w:val="00887627"/>
    <w:rsid w:val="00890638"/>
    <w:rsid w:val="00891BD4"/>
    <w:rsid w:val="00891EB6"/>
    <w:rsid w:val="008927A8"/>
    <w:rsid w:val="00893218"/>
    <w:rsid w:val="008945E4"/>
    <w:rsid w:val="008948C8"/>
    <w:rsid w:val="008963EC"/>
    <w:rsid w:val="0089668B"/>
    <w:rsid w:val="0089771F"/>
    <w:rsid w:val="008A2357"/>
    <w:rsid w:val="008A3EB4"/>
    <w:rsid w:val="008A4201"/>
    <w:rsid w:val="008A4970"/>
    <w:rsid w:val="008A602B"/>
    <w:rsid w:val="008A6BA5"/>
    <w:rsid w:val="008B0BFF"/>
    <w:rsid w:val="008B18E7"/>
    <w:rsid w:val="008B6828"/>
    <w:rsid w:val="008C28FD"/>
    <w:rsid w:val="008C524B"/>
    <w:rsid w:val="008C6752"/>
    <w:rsid w:val="008D08D0"/>
    <w:rsid w:val="008D0C01"/>
    <w:rsid w:val="008D2B71"/>
    <w:rsid w:val="008D2CD9"/>
    <w:rsid w:val="008D3FBC"/>
    <w:rsid w:val="008D4E49"/>
    <w:rsid w:val="008D4FB0"/>
    <w:rsid w:val="008D52C8"/>
    <w:rsid w:val="008D78D7"/>
    <w:rsid w:val="008E1818"/>
    <w:rsid w:val="008E2860"/>
    <w:rsid w:val="008E317D"/>
    <w:rsid w:val="008E542B"/>
    <w:rsid w:val="008E5BCA"/>
    <w:rsid w:val="008E5E88"/>
    <w:rsid w:val="008E5F98"/>
    <w:rsid w:val="008E68EE"/>
    <w:rsid w:val="008E7E79"/>
    <w:rsid w:val="008F3BAF"/>
    <w:rsid w:val="008F68E6"/>
    <w:rsid w:val="008F6A1F"/>
    <w:rsid w:val="008F71EA"/>
    <w:rsid w:val="00904056"/>
    <w:rsid w:val="00907FA2"/>
    <w:rsid w:val="009138F7"/>
    <w:rsid w:val="0091429B"/>
    <w:rsid w:val="00914481"/>
    <w:rsid w:val="00915964"/>
    <w:rsid w:val="00917C23"/>
    <w:rsid w:val="0092066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51C6"/>
    <w:rsid w:val="00955889"/>
    <w:rsid w:val="00960CBA"/>
    <w:rsid w:val="0096341A"/>
    <w:rsid w:val="009639C3"/>
    <w:rsid w:val="0096615A"/>
    <w:rsid w:val="00966639"/>
    <w:rsid w:val="00970BAF"/>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1E2"/>
    <w:rsid w:val="00995913"/>
    <w:rsid w:val="009A01EB"/>
    <w:rsid w:val="009A21D0"/>
    <w:rsid w:val="009A40BF"/>
    <w:rsid w:val="009A64BC"/>
    <w:rsid w:val="009A7115"/>
    <w:rsid w:val="009B08E9"/>
    <w:rsid w:val="009B30E6"/>
    <w:rsid w:val="009B4BAA"/>
    <w:rsid w:val="009B4C8F"/>
    <w:rsid w:val="009B66FB"/>
    <w:rsid w:val="009C0410"/>
    <w:rsid w:val="009C30AD"/>
    <w:rsid w:val="009C5398"/>
    <w:rsid w:val="009C5C6B"/>
    <w:rsid w:val="009C6B87"/>
    <w:rsid w:val="009C769C"/>
    <w:rsid w:val="009C7DBF"/>
    <w:rsid w:val="009D3E2C"/>
    <w:rsid w:val="009D6CA1"/>
    <w:rsid w:val="009D6D3C"/>
    <w:rsid w:val="009D7D11"/>
    <w:rsid w:val="009E03FA"/>
    <w:rsid w:val="009E04D1"/>
    <w:rsid w:val="009E4311"/>
    <w:rsid w:val="009E4A32"/>
    <w:rsid w:val="009E4EE0"/>
    <w:rsid w:val="009E5589"/>
    <w:rsid w:val="009F087E"/>
    <w:rsid w:val="009F09B8"/>
    <w:rsid w:val="009F3813"/>
    <w:rsid w:val="009F393F"/>
    <w:rsid w:val="009F50A3"/>
    <w:rsid w:val="009F6480"/>
    <w:rsid w:val="00A00813"/>
    <w:rsid w:val="00A01527"/>
    <w:rsid w:val="00A0310F"/>
    <w:rsid w:val="00A054C8"/>
    <w:rsid w:val="00A05F72"/>
    <w:rsid w:val="00A0638D"/>
    <w:rsid w:val="00A0738B"/>
    <w:rsid w:val="00A13BDC"/>
    <w:rsid w:val="00A1464F"/>
    <w:rsid w:val="00A14A8C"/>
    <w:rsid w:val="00A22255"/>
    <w:rsid w:val="00A232FD"/>
    <w:rsid w:val="00A23869"/>
    <w:rsid w:val="00A23FC5"/>
    <w:rsid w:val="00A247D0"/>
    <w:rsid w:val="00A24903"/>
    <w:rsid w:val="00A31A8A"/>
    <w:rsid w:val="00A31E53"/>
    <w:rsid w:val="00A32225"/>
    <w:rsid w:val="00A334A7"/>
    <w:rsid w:val="00A42B26"/>
    <w:rsid w:val="00A433B9"/>
    <w:rsid w:val="00A4477A"/>
    <w:rsid w:val="00A4555C"/>
    <w:rsid w:val="00A45CEB"/>
    <w:rsid w:val="00A46CA2"/>
    <w:rsid w:val="00A506C6"/>
    <w:rsid w:val="00A512E0"/>
    <w:rsid w:val="00A547E6"/>
    <w:rsid w:val="00A5784E"/>
    <w:rsid w:val="00A60BCC"/>
    <w:rsid w:val="00A62E53"/>
    <w:rsid w:val="00A64E32"/>
    <w:rsid w:val="00A66DC7"/>
    <w:rsid w:val="00A724A2"/>
    <w:rsid w:val="00A724CC"/>
    <w:rsid w:val="00A726D2"/>
    <w:rsid w:val="00A732C4"/>
    <w:rsid w:val="00A775C9"/>
    <w:rsid w:val="00A81917"/>
    <w:rsid w:val="00A827D2"/>
    <w:rsid w:val="00A82898"/>
    <w:rsid w:val="00A834D9"/>
    <w:rsid w:val="00A8428A"/>
    <w:rsid w:val="00A87011"/>
    <w:rsid w:val="00A93614"/>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9BE"/>
    <w:rsid w:val="00AC78E3"/>
    <w:rsid w:val="00AC7E52"/>
    <w:rsid w:val="00AC7EE3"/>
    <w:rsid w:val="00AD0302"/>
    <w:rsid w:val="00AD08A5"/>
    <w:rsid w:val="00AD3237"/>
    <w:rsid w:val="00AD3647"/>
    <w:rsid w:val="00AD5162"/>
    <w:rsid w:val="00AD57AA"/>
    <w:rsid w:val="00AE180C"/>
    <w:rsid w:val="00AE3735"/>
    <w:rsid w:val="00AE4976"/>
    <w:rsid w:val="00AE5611"/>
    <w:rsid w:val="00AE5AC4"/>
    <w:rsid w:val="00AE6602"/>
    <w:rsid w:val="00AE748F"/>
    <w:rsid w:val="00AE7A97"/>
    <w:rsid w:val="00AE7CED"/>
    <w:rsid w:val="00AE7D78"/>
    <w:rsid w:val="00AF0AD6"/>
    <w:rsid w:val="00AF1132"/>
    <w:rsid w:val="00AF1647"/>
    <w:rsid w:val="00AF2495"/>
    <w:rsid w:val="00AF35F4"/>
    <w:rsid w:val="00AF46ED"/>
    <w:rsid w:val="00AF488A"/>
    <w:rsid w:val="00AF54B9"/>
    <w:rsid w:val="00AF5DEC"/>
    <w:rsid w:val="00AF7086"/>
    <w:rsid w:val="00B00F28"/>
    <w:rsid w:val="00B02C9C"/>
    <w:rsid w:val="00B03325"/>
    <w:rsid w:val="00B05175"/>
    <w:rsid w:val="00B06EED"/>
    <w:rsid w:val="00B07E8A"/>
    <w:rsid w:val="00B120CF"/>
    <w:rsid w:val="00B13602"/>
    <w:rsid w:val="00B14CED"/>
    <w:rsid w:val="00B200AA"/>
    <w:rsid w:val="00B255FE"/>
    <w:rsid w:val="00B26B1A"/>
    <w:rsid w:val="00B27D23"/>
    <w:rsid w:val="00B30616"/>
    <w:rsid w:val="00B31CF7"/>
    <w:rsid w:val="00B32A4A"/>
    <w:rsid w:val="00B3325B"/>
    <w:rsid w:val="00B3391F"/>
    <w:rsid w:val="00B37A86"/>
    <w:rsid w:val="00B43244"/>
    <w:rsid w:val="00B43DC0"/>
    <w:rsid w:val="00B43E16"/>
    <w:rsid w:val="00B46FB0"/>
    <w:rsid w:val="00B4768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1476"/>
    <w:rsid w:val="00B91B67"/>
    <w:rsid w:val="00B927E7"/>
    <w:rsid w:val="00B92B91"/>
    <w:rsid w:val="00B94610"/>
    <w:rsid w:val="00BA1747"/>
    <w:rsid w:val="00BA3163"/>
    <w:rsid w:val="00BA4DEA"/>
    <w:rsid w:val="00BA70A6"/>
    <w:rsid w:val="00BA7269"/>
    <w:rsid w:val="00BB07DB"/>
    <w:rsid w:val="00BB121B"/>
    <w:rsid w:val="00BB1F63"/>
    <w:rsid w:val="00BB2264"/>
    <w:rsid w:val="00BB2977"/>
    <w:rsid w:val="00BB4AF5"/>
    <w:rsid w:val="00BB505B"/>
    <w:rsid w:val="00BB5583"/>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C59"/>
    <w:rsid w:val="00BD0CE9"/>
    <w:rsid w:val="00BD33DF"/>
    <w:rsid w:val="00BD440F"/>
    <w:rsid w:val="00BD53DF"/>
    <w:rsid w:val="00BD7CC6"/>
    <w:rsid w:val="00BD7D75"/>
    <w:rsid w:val="00BE0D44"/>
    <w:rsid w:val="00BE0DE2"/>
    <w:rsid w:val="00BE1169"/>
    <w:rsid w:val="00BE3478"/>
    <w:rsid w:val="00BE377B"/>
    <w:rsid w:val="00BE4ED4"/>
    <w:rsid w:val="00BE5BBF"/>
    <w:rsid w:val="00BE727B"/>
    <w:rsid w:val="00BE72DF"/>
    <w:rsid w:val="00BE7493"/>
    <w:rsid w:val="00BE79AA"/>
    <w:rsid w:val="00BF1006"/>
    <w:rsid w:val="00BF1756"/>
    <w:rsid w:val="00BF1CC4"/>
    <w:rsid w:val="00BF3294"/>
    <w:rsid w:val="00BF589C"/>
    <w:rsid w:val="00BF601E"/>
    <w:rsid w:val="00BF7982"/>
    <w:rsid w:val="00BF7AAB"/>
    <w:rsid w:val="00BF7B7C"/>
    <w:rsid w:val="00BF7E76"/>
    <w:rsid w:val="00C020AE"/>
    <w:rsid w:val="00C0263F"/>
    <w:rsid w:val="00C048EF"/>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304FE"/>
    <w:rsid w:val="00C3320F"/>
    <w:rsid w:val="00C332C8"/>
    <w:rsid w:val="00C35555"/>
    <w:rsid w:val="00C35760"/>
    <w:rsid w:val="00C365E6"/>
    <w:rsid w:val="00C420E7"/>
    <w:rsid w:val="00C50E9C"/>
    <w:rsid w:val="00C553AE"/>
    <w:rsid w:val="00C606E8"/>
    <w:rsid w:val="00C60814"/>
    <w:rsid w:val="00C62617"/>
    <w:rsid w:val="00C6420C"/>
    <w:rsid w:val="00C65F6F"/>
    <w:rsid w:val="00C66AF5"/>
    <w:rsid w:val="00C678FB"/>
    <w:rsid w:val="00C704DF"/>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464C"/>
    <w:rsid w:val="00CB769C"/>
    <w:rsid w:val="00CB7A5E"/>
    <w:rsid w:val="00CC0669"/>
    <w:rsid w:val="00CC43E1"/>
    <w:rsid w:val="00CC6A1A"/>
    <w:rsid w:val="00CC6D29"/>
    <w:rsid w:val="00CC76D0"/>
    <w:rsid w:val="00CC7EB6"/>
    <w:rsid w:val="00CD0B99"/>
    <w:rsid w:val="00CD3F1F"/>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0032"/>
    <w:rsid w:val="00D108D0"/>
    <w:rsid w:val="00D11C59"/>
    <w:rsid w:val="00D12FD1"/>
    <w:rsid w:val="00D1564F"/>
    <w:rsid w:val="00D1566A"/>
    <w:rsid w:val="00D16BB0"/>
    <w:rsid w:val="00D24134"/>
    <w:rsid w:val="00D26162"/>
    <w:rsid w:val="00D31117"/>
    <w:rsid w:val="00D34A58"/>
    <w:rsid w:val="00D34B63"/>
    <w:rsid w:val="00D35B9F"/>
    <w:rsid w:val="00D3633C"/>
    <w:rsid w:val="00D36F6C"/>
    <w:rsid w:val="00D37B3C"/>
    <w:rsid w:val="00D41227"/>
    <w:rsid w:val="00D416E5"/>
    <w:rsid w:val="00D42476"/>
    <w:rsid w:val="00D43B7A"/>
    <w:rsid w:val="00D43D7B"/>
    <w:rsid w:val="00D448AC"/>
    <w:rsid w:val="00D47B3D"/>
    <w:rsid w:val="00D50D82"/>
    <w:rsid w:val="00D5108D"/>
    <w:rsid w:val="00D51988"/>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5DD3"/>
    <w:rsid w:val="00D7715F"/>
    <w:rsid w:val="00D771FD"/>
    <w:rsid w:val="00D8667E"/>
    <w:rsid w:val="00D87B1C"/>
    <w:rsid w:val="00D93241"/>
    <w:rsid w:val="00D93922"/>
    <w:rsid w:val="00D93928"/>
    <w:rsid w:val="00D9758B"/>
    <w:rsid w:val="00DA0AAC"/>
    <w:rsid w:val="00DA2671"/>
    <w:rsid w:val="00DA28AC"/>
    <w:rsid w:val="00DA4B2F"/>
    <w:rsid w:val="00DA7792"/>
    <w:rsid w:val="00DB0496"/>
    <w:rsid w:val="00DB0BB6"/>
    <w:rsid w:val="00DB1144"/>
    <w:rsid w:val="00DB158E"/>
    <w:rsid w:val="00DB301B"/>
    <w:rsid w:val="00DB37F6"/>
    <w:rsid w:val="00DB3AAD"/>
    <w:rsid w:val="00DB4C74"/>
    <w:rsid w:val="00DB5019"/>
    <w:rsid w:val="00DB6032"/>
    <w:rsid w:val="00DC0A56"/>
    <w:rsid w:val="00DC1BC8"/>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046E"/>
    <w:rsid w:val="00DE1057"/>
    <w:rsid w:val="00DE12A3"/>
    <w:rsid w:val="00DE1D9E"/>
    <w:rsid w:val="00DE304E"/>
    <w:rsid w:val="00DE3B58"/>
    <w:rsid w:val="00DE5715"/>
    <w:rsid w:val="00DE5C52"/>
    <w:rsid w:val="00DE7E79"/>
    <w:rsid w:val="00DF01FF"/>
    <w:rsid w:val="00DF0C81"/>
    <w:rsid w:val="00DF315A"/>
    <w:rsid w:val="00DF3FD7"/>
    <w:rsid w:val="00DF455F"/>
    <w:rsid w:val="00DF5BFE"/>
    <w:rsid w:val="00DF5E73"/>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2D04"/>
    <w:rsid w:val="00E3417A"/>
    <w:rsid w:val="00E3484B"/>
    <w:rsid w:val="00E34F4F"/>
    <w:rsid w:val="00E3503F"/>
    <w:rsid w:val="00E350EA"/>
    <w:rsid w:val="00E35717"/>
    <w:rsid w:val="00E35C1A"/>
    <w:rsid w:val="00E400EF"/>
    <w:rsid w:val="00E44A2A"/>
    <w:rsid w:val="00E45F99"/>
    <w:rsid w:val="00E45FA5"/>
    <w:rsid w:val="00E50272"/>
    <w:rsid w:val="00E50820"/>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964"/>
    <w:rsid w:val="00E97DDD"/>
    <w:rsid w:val="00EA2C5F"/>
    <w:rsid w:val="00EA33C3"/>
    <w:rsid w:val="00EA464C"/>
    <w:rsid w:val="00EB2106"/>
    <w:rsid w:val="00EB287C"/>
    <w:rsid w:val="00EB303C"/>
    <w:rsid w:val="00EB3C6E"/>
    <w:rsid w:val="00EB4BF9"/>
    <w:rsid w:val="00EB5AE0"/>
    <w:rsid w:val="00EC2BA7"/>
    <w:rsid w:val="00EC2BDC"/>
    <w:rsid w:val="00EC59A2"/>
    <w:rsid w:val="00EC5FD8"/>
    <w:rsid w:val="00EC7761"/>
    <w:rsid w:val="00EC7E67"/>
    <w:rsid w:val="00ED0F4F"/>
    <w:rsid w:val="00ED117F"/>
    <w:rsid w:val="00ED3559"/>
    <w:rsid w:val="00ED5D4D"/>
    <w:rsid w:val="00EE01D9"/>
    <w:rsid w:val="00EE2009"/>
    <w:rsid w:val="00EE30B1"/>
    <w:rsid w:val="00EE3705"/>
    <w:rsid w:val="00EE5CAA"/>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2377"/>
    <w:rsid w:val="00F02852"/>
    <w:rsid w:val="00F0370F"/>
    <w:rsid w:val="00F04405"/>
    <w:rsid w:val="00F06997"/>
    <w:rsid w:val="00F070E0"/>
    <w:rsid w:val="00F0745D"/>
    <w:rsid w:val="00F1008D"/>
    <w:rsid w:val="00F1028C"/>
    <w:rsid w:val="00F14154"/>
    <w:rsid w:val="00F15026"/>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52C1"/>
    <w:rsid w:val="00F3541F"/>
    <w:rsid w:val="00F35A84"/>
    <w:rsid w:val="00F35A89"/>
    <w:rsid w:val="00F35C48"/>
    <w:rsid w:val="00F36F18"/>
    <w:rsid w:val="00F37787"/>
    <w:rsid w:val="00F4032E"/>
    <w:rsid w:val="00F42DB4"/>
    <w:rsid w:val="00F508AF"/>
    <w:rsid w:val="00F53016"/>
    <w:rsid w:val="00F54929"/>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415B"/>
    <w:rsid w:val="00F85992"/>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378"/>
    <w:rsid w:val="00FD1602"/>
    <w:rsid w:val="00FD4086"/>
    <w:rsid w:val="00FD4CDC"/>
    <w:rsid w:val="00FD4CE2"/>
    <w:rsid w:val="00FD4D4C"/>
    <w:rsid w:val="00FD56BC"/>
    <w:rsid w:val="00FD6316"/>
    <w:rsid w:val="00FD77D4"/>
    <w:rsid w:val="00FE01F9"/>
    <w:rsid w:val="00FE1F0C"/>
    <w:rsid w:val="00FE2814"/>
    <w:rsid w:val="00FE2B04"/>
    <w:rsid w:val="00FE4D73"/>
    <w:rsid w:val="00FE690E"/>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link w:val="afa"/>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b"/>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b">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c">
    <w:name w:val="Body Text"/>
    <w:basedOn w:val="a0"/>
    <w:link w:val="afd"/>
    <w:uiPriority w:val="99"/>
    <w:semiHidden/>
    <w:unhideWhenUsed/>
    <w:rsid w:val="0096615A"/>
    <w:pPr>
      <w:spacing w:after="120"/>
    </w:pPr>
  </w:style>
  <w:style w:type="character" w:customStyle="1" w:styleId="afd">
    <w:name w:val="Основной текст Знак"/>
    <w:basedOn w:val="a1"/>
    <w:link w:val="afc"/>
    <w:uiPriority w:val="99"/>
    <w:semiHidden/>
    <w:rsid w:val="0096615A"/>
    <w:rPr>
      <w:sz w:val="22"/>
      <w:szCs w:val="22"/>
      <w:lang w:val="uk-UA" w:eastAsia="en-US"/>
    </w:rPr>
  </w:style>
  <w:style w:type="paragraph" w:styleId="afe">
    <w:name w:val="Body Text Indent"/>
    <w:basedOn w:val="a0"/>
    <w:link w:val="aff"/>
    <w:uiPriority w:val="99"/>
    <w:semiHidden/>
    <w:unhideWhenUsed/>
    <w:rsid w:val="0096615A"/>
    <w:pPr>
      <w:spacing w:after="120"/>
      <w:ind w:left="283"/>
    </w:pPr>
  </w:style>
  <w:style w:type="character" w:customStyle="1" w:styleId="aff">
    <w:name w:val="Основной текст с отступом Знак"/>
    <w:basedOn w:val="a1"/>
    <w:link w:val="afe"/>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f9"/>
    <w:uiPriority w:val="34"/>
    <w:rsid w:val="003173E3"/>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872419517">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48</Pages>
  <Words>19738</Words>
  <Characters>112511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13</cp:revision>
  <cp:lastPrinted>2020-07-24T09:21:00Z</cp:lastPrinted>
  <dcterms:created xsi:type="dcterms:W3CDTF">2024-02-14T09:47:00Z</dcterms:created>
  <dcterms:modified xsi:type="dcterms:W3CDTF">2024-04-03T09:05:00Z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