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DC13" w14:textId="77777777" w:rsidR="0001744F" w:rsidRPr="0001744F" w:rsidRDefault="0001744F" w:rsidP="0001744F">
      <w:pPr>
        <w:spacing w:after="0" w:line="240" w:lineRule="auto"/>
        <w:ind w:left="3960"/>
        <w:outlineLvl w:val="0"/>
        <w:rPr>
          <w:rFonts w:ascii="Times New Roman" w:eastAsia="SimSu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01744F">
        <w:rPr>
          <w:rFonts w:ascii="Times New Roman" w:eastAsia="SimSu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ЗАТВЕРДЖУЮ </w:t>
      </w:r>
    </w:p>
    <w:p w14:paraId="73FB91B3" w14:textId="77777777" w:rsidR="0001744F" w:rsidRPr="0001744F" w:rsidRDefault="0001744F" w:rsidP="0001744F">
      <w:pPr>
        <w:tabs>
          <w:tab w:val="left" w:pos="709"/>
        </w:tabs>
        <w:spacing w:after="0" w:line="240" w:lineRule="auto"/>
        <w:ind w:left="3960"/>
        <w:rPr>
          <w:rFonts w:ascii="Times New Roman" w:eastAsia="SimSu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1744F">
        <w:rPr>
          <w:rFonts w:ascii="Times New Roman" w:eastAsia="SimSun" w:hAnsi="Times New Roman" w:cs="Times New Roman"/>
          <w:kern w:val="0"/>
          <w:sz w:val="28"/>
          <w:szCs w:val="28"/>
          <w:lang w:eastAsia="ru-RU"/>
          <w14:ligatures w14:val="none"/>
        </w:rPr>
        <w:t>Командир військової частини А2007</w:t>
      </w:r>
    </w:p>
    <w:p w14:paraId="15118733" w14:textId="77777777" w:rsidR="0001744F" w:rsidRPr="0001744F" w:rsidRDefault="0001744F" w:rsidP="0001744F">
      <w:pPr>
        <w:tabs>
          <w:tab w:val="left" w:pos="709"/>
        </w:tabs>
        <w:spacing w:after="0" w:line="240" w:lineRule="auto"/>
        <w:ind w:left="3960"/>
        <w:rPr>
          <w:rFonts w:ascii="Times New Roman" w:eastAsia="SimSu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1744F">
        <w:rPr>
          <w:rFonts w:ascii="Times New Roman" w:eastAsia="SimSun" w:hAnsi="Times New Roman" w:cs="Times New Roman"/>
          <w:kern w:val="0"/>
          <w:sz w:val="28"/>
          <w:szCs w:val="28"/>
          <w:lang w:eastAsia="ru-RU"/>
          <w14:ligatures w14:val="none"/>
        </w:rPr>
        <w:t>полковник                           Олексій ГОРБАТОВ</w:t>
      </w:r>
    </w:p>
    <w:p w14:paraId="5C7C7D14" w14:textId="139E5563" w:rsidR="0001744F" w:rsidRPr="0001744F" w:rsidRDefault="0001744F" w:rsidP="0001744F">
      <w:pPr>
        <w:tabs>
          <w:tab w:val="left" w:pos="709"/>
        </w:tabs>
        <w:spacing w:after="0" w:line="240" w:lineRule="auto"/>
        <w:ind w:left="3960"/>
        <w:rPr>
          <w:rFonts w:ascii="Times New Roman" w:eastAsia="SimSu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1744F">
        <w:rPr>
          <w:rFonts w:ascii="Times New Roman" w:eastAsia="SimSun" w:hAnsi="Times New Roman" w:cs="Times New Roman"/>
          <w:kern w:val="0"/>
          <w:sz w:val="28"/>
          <w:szCs w:val="28"/>
          <w:lang w:eastAsia="ru-RU"/>
          <w14:ligatures w14:val="none"/>
        </w:rPr>
        <w:t>“</w:t>
      </w:r>
      <w:r w:rsidRPr="0001744F">
        <w:rPr>
          <w:rFonts w:ascii="Times New Roman" w:eastAsia="SimSu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 xml:space="preserve">     </w:t>
      </w:r>
      <w:r w:rsidRPr="0001744F">
        <w:rPr>
          <w:rFonts w:ascii="Times New Roman" w:eastAsia="SimSun" w:hAnsi="Times New Roman" w:cs="Times New Roman"/>
          <w:kern w:val="0"/>
          <w:sz w:val="28"/>
          <w:szCs w:val="28"/>
          <w:lang w:eastAsia="ru-RU"/>
          <w14:ligatures w14:val="none"/>
        </w:rPr>
        <w:t>”_________________202</w:t>
      </w:r>
      <w:r w:rsidR="00484B26">
        <w:rPr>
          <w:rFonts w:ascii="Times New Roman" w:eastAsia="SimSu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Pr="0001744F">
        <w:rPr>
          <w:rFonts w:ascii="Times New Roman" w:eastAsia="SimSu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року</w:t>
      </w:r>
    </w:p>
    <w:p w14:paraId="4D223BD0" w14:textId="77777777" w:rsidR="00415DE6" w:rsidRPr="00415DE6" w:rsidRDefault="00415DE6" w:rsidP="00415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7B530209" w14:textId="77777777" w:rsidR="0001744F" w:rsidRDefault="0001744F" w:rsidP="00415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</w:p>
    <w:p w14:paraId="355D8BC8" w14:textId="527C0830" w:rsidR="00415DE6" w:rsidRPr="00415DE6" w:rsidRDefault="00415DE6" w:rsidP="00415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415DE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ПРОТОКОЛ  </w:t>
      </w:r>
    </w:p>
    <w:p w14:paraId="60C83CBD" w14:textId="77777777" w:rsidR="00415DE6" w:rsidRPr="00415DE6" w:rsidRDefault="00415DE6" w:rsidP="00415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7CCF0AA1" w14:textId="1CA926F7" w:rsidR="00415DE6" w:rsidRPr="00380DCF" w:rsidRDefault="00D85E5A" w:rsidP="00415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26</w:t>
      </w:r>
      <w:r w:rsidR="00415DE6" w:rsidRPr="00380D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.</w:t>
      </w:r>
      <w:r w:rsidR="00484B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0</w:t>
      </w:r>
      <w:r w:rsidR="00E263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3</w:t>
      </w:r>
      <w:r w:rsidR="00415DE6" w:rsidRPr="00380D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.</w:t>
      </w:r>
      <w:r w:rsidR="00B7662E" w:rsidRPr="00380D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202</w:t>
      </w:r>
      <w:r w:rsidR="00484B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4</w:t>
      </w:r>
      <w:r w:rsidR="00415DE6" w:rsidRPr="00380D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                                               </w:t>
      </w:r>
      <w:r w:rsidR="00B7662E" w:rsidRPr="00380D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  </w:t>
      </w:r>
      <w:r w:rsidR="00415DE6" w:rsidRPr="00380D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  ШЕПЕТІВКА                                                 </w:t>
      </w:r>
      <w:r w:rsidR="00B7662E" w:rsidRPr="00380D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      </w:t>
      </w:r>
      <w:r w:rsidR="00415DE6" w:rsidRPr="00380D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  №</w:t>
      </w:r>
      <w:r w:rsidR="00E263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2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6</w:t>
      </w:r>
    </w:p>
    <w:p w14:paraId="47DC42EA" w14:textId="77777777" w:rsidR="00415DE6" w:rsidRPr="00415DE6" w:rsidRDefault="00415DE6" w:rsidP="00415DE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3F2142DD" w14:textId="7EE69425" w:rsidR="00415DE6" w:rsidRDefault="0001744F" w:rsidP="00415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Щодо прийняття рішення уповноваженою особою</w:t>
      </w:r>
    </w:p>
    <w:p w14:paraId="2551064D" w14:textId="77777777" w:rsidR="00F07E9E" w:rsidRDefault="00F07E9E" w:rsidP="00415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</w:p>
    <w:p w14:paraId="7A037395" w14:textId="4CBDB837" w:rsidR="0001744F" w:rsidRDefault="0001744F" w:rsidP="00415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Порядок денний:</w:t>
      </w:r>
    </w:p>
    <w:p w14:paraId="31F186EE" w14:textId="6E66B8F6" w:rsidR="0001744F" w:rsidRPr="00380DCF" w:rsidRDefault="0001744F" w:rsidP="00484B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C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1.Про проведення закупівлі </w:t>
      </w:r>
      <w:bookmarkStart w:id="0" w:name="_Hlk162341714"/>
      <w:proofErr w:type="spellStart"/>
      <w:r w:rsidR="00D85E5A" w:rsidRPr="002F0CC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багатопильного</w:t>
      </w:r>
      <w:proofErr w:type="spellEnd"/>
      <w:r w:rsidR="00D85E5A" w:rsidRPr="002F0CC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верстату</w:t>
      </w:r>
      <w:r w:rsidR="00D85E5A" w:rsidRPr="002F0CC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, </w:t>
      </w:r>
      <w:r w:rsidR="00D85E5A" w:rsidRPr="002F0C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копіювально-токарного верстату</w:t>
      </w:r>
      <w:r w:rsidR="00D85E5A" w:rsidRPr="002F0C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D85E5A" w:rsidRPr="002F0CC8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D85E5A" w:rsidRPr="002F0C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лоско-шліфувального верстату</w:t>
      </w:r>
      <w:r w:rsidR="00D85E5A" w:rsidRPr="002F0C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р</w:t>
      </w:r>
      <w:r w:rsidR="00D85E5A" w:rsidRPr="002F0C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ейсмусов</w:t>
      </w:r>
      <w:r w:rsidR="00D85E5A" w:rsidRPr="002F0C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ого</w:t>
      </w:r>
      <w:r w:rsidR="00D85E5A" w:rsidRPr="002F0C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верстат</w:t>
      </w:r>
      <w:r w:rsidR="00D85E5A" w:rsidRPr="002F0C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у, ф</w:t>
      </w:r>
      <w:r w:rsidR="00D85E5A" w:rsidRPr="002F0C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резерн</w:t>
      </w:r>
      <w:r w:rsidR="00D85E5A" w:rsidRPr="002F0C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ого </w:t>
      </w:r>
      <w:r w:rsidR="00D85E5A" w:rsidRPr="002F0C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верстат</w:t>
      </w:r>
      <w:r w:rsidR="00D85E5A" w:rsidRPr="002F0C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у, ф</w:t>
      </w:r>
      <w:r w:rsidR="00D85E5A" w:rsidRPr="002F0C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угувальн</w:t>
      </w:r>
      <w:r w:rsidR="00D85E5A" w:rsidRPr="002F0C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ого</w:t>
      </w:r>
      <w:r w:rsidR="00D85E5A" w:rsidRPr="002F0C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верстат</w:t>
      </w:r>
      <w:r w:rsidR="00D85E5A" w:rsidRPr="002F0C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="00E2639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ДК:021.215 код</w:t>
      </w:r>
      <w:r w:rsidR="00E2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E5A">
        <w:rPr>
          <w:rFonts w:ascii="Times New Roman" w:eastAsia="Times New Roman" w:hAnsi="Times New Roman" w:cs="Times New Roman"/>
          <w:b/>
          <w:bCs/>
          <w:sz w:val="24"/>
          <w:szCs w:val="24"/>
        </w:rPr>
        <w:t>4260</w:t>
      </w:r>
      <w:r w:rsidR="00484B26" w:rsidRPr="00D07377">
        <w:rPr>
          <w:rFonts w:ascii="Times New Roman" w:eastAsia="Times New Roman" w:hAnsi="Times New Roman" w:cs="Times New Roman"/>
          <w:b/>
          <w:bCs/>
          <w:sz w:val="24"/>
          <w:szCs w:val="24"/>
        </w:rPr>
        <w:t>0000-</w:t>
      </w:r>
      <w:r w:rsidR="00D85E5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84B26" w:rsidRPr="00D07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2F0CC8">
        <w:rPr>
          <w:rFonts w:ascii="Times New Roman" w:eastAsia="Times New Roman" w:hAnsi="Times New Roman" w:cs="Times New Roman"/>
          <w:b/>
          <w:bCs/>
          <w:sz w:val="24"/>
          <w:szCs w:val="24"/>
        </w:rPr>
        <w:t>Верстати</w:t>
      </w:r>
      <w:bookmarkEnd w:id="0"/>
      <w:r w:rsidR="00484B26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 застосуванням процедури відкриті торги із урахуванням «Особливостей здійснення публічних </w:t>
      </w:r>
      <w:proofErr w:type="spellStart"/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товарів, робіт і п</w:t>
      </w:r>
      <w:r w:rsidR="00E41DFE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</w:t>
      </w:r>
      <w:r w:rsidR="00E41DFE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замовників, </w:t>
      </w:r>
      <w:r w:rsidR="0097007E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r w:rsidR="00E41DFE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України «Про публічні закупівлі» на період дії правового режиму воєнного стану в Украйні та протягом 90 днів з дня його припинення або скасування</w:t>
      </w:r>
      <w:r w:rsidR="00BF65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1DFE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затверджених Постановою кабінетом міністрів України від 12.10.2022, №1178 (Особливості) за Законом України </w:t>
      </w:r>
      <w:r w:rsidR="0097007E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35749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41DFE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Публічні Закупівлі</w:t>
      </w:r>
      <w:r w:rsidR="0097007E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»(далі Закон), Постанови Кабінету Міністрів України від 11.11.2022 №1275 «Про затвердження особливостей здійснення оборонних </w:t>
      </w:r>
      <w:proofErr w:type="spellStart"/>
      <w:r w:rsidR="0097007E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="0097007E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період дії правового режиму воєнного стану» ПКМУ від 18.07.2023 №736 та відповідає змінам до Особливостей ПКМУ №1275.</w:t>
      </w:r>
    </w:p>
    <w:p w14:paraId="7B6889FF" w14:textId="277A064B" w:rsidR="0097007E" w:rsidRPr="00380DCF" w:rsidRDefault="0097007E" w:rsidP="00484B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F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тендерної документації до закупівлі.</w:t>
      </w:r>
    </w:p>
    <w:p w14:paraId="471B16AF" w14:textId="0F503474" w:rsidR="0097007E" w:rsidRPr="00380DCF" w:rsidRDefault="0097007E" w:rsidP="00484B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F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оприлюднення інформації </w:t>
      </w:r>
      <w:r w:rsidR="00BF65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проведення відкритих торгів відповідно до Закону з урахуванням Особливостей.</w:t>
      </w:r>
    </w:p>
    <w:p w14:paraId="1A4B216C" w14:textId="77777777" w:rsidR="00BF65E6" w:rsidRDefault="00BF65E6" w:rsidP="0038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17E08FFD" w14:textId="04430608" w:rsidR="0001744F" w:rsidRPr="00380DCF" w:rsidRDefault="0097007E" w:rsidP="0038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380DC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Щодо першого </w:t>
      </w:r>
      <w:r w:rsidR="00A27C00" w:rsidRPr="00380DC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питання</w:t>
      </w:r>
      <w:r w:rsidRPr="00380DC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:</w:t>
      </w:r>
    </w:p>
    <w:p w14:paraId="09761C3F" w14:textId="77777777" w:rsidR="00380DCF" w:rsidRDefault="00380DCF" w:rsidP="0038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60985FAB" w14:textId="72751865" w:rsidR="0097007E" w:rsidRDefault="0097007E" w:rsidP="00484B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C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Замовник має потребу у закупівлі </w:t>
      </w:r>
      <w:proofErr w:type="spellStart"/>
      <w:r w:rsidR="002F0CC8" w:rsidRPr="002F0CC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багатопильного</w:t>
      </w:r>
      <w:proofErr w:type="spellEnd"/>
      <w:r w:rsidR="002F0CC8" w:rsidRPr="002F0CC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верстату, </w:t>
      </w:r>
      <w:r w:rsidR="002F0CC8" w:rsidRPr="002F0C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копіювально-токарного верстату, </w:t>
      </w:r>
      <w:r w:rsidR="002F0CC8" w:rsidRPr="002F0CC8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2F0CC8" w:rsidRPr="002F0C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лоско-шліфувального верстату, рейсмусового верстату, фрезерного верстату, фугувального верстату</w:t>
      </w:r>
      <w:r w:rsidR="002F0CC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F0CC8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ДК:021.215 код</w:t>
      </w:r>
      <w:r w:rsidR="002F0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CC8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CC8">
        <w:rPr>
          <w:rFonts w:ascii="Times New Roman" w:eastAsia="Times New Roman" w:hAnsi="Times New Roman" w:cs="Times New Roman"/>
          <w:b/>
          <w:bCs/>
          <w:sz w:val="24"/>
          <w:szCs w:val="24"/>
        </w:rPr>
        <w:t>4260</w:t>
      </w:r>
      <w:r w:rsidR="002F0CC8" w:rsidRPr="00D07377">
        <w:rPr>
          <w:rFonts w:ascii="Times New Roman" w:eastAsia="Times New Roman" w:hAnsi="Times New Roman" w:cs="Times New Roman"/>
          <w:b/>
          <w:bCs/>
          <w:sz w:val="24"/>
          <w:szCs w:val="24"/>
        </w:rPr>
        <w:t>0000-</w:t>
      </w:r>
      <w:r w:rsidR="002F0CC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F0CC8" w:rsidRPr="00D07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2F0CC8">
        <w:rPr>
          <w:rFonts w:ascii="Times New Roman" w:eastAsia="Times New Roman" w:hAnsi="Times New Roman" w:cs="Times New Roman"/>
          <w:b/>
          <w:bCs/>
          <w:sz w:val="24"/>
          <w:szCs w:val="24"/>
        </w:rPr>
        <w:t>Верстати</w:t>
      </w:r>
      <w:r w:rsidR="002F0CC8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розрахованою </w:t>
      </w:r>
      <w:r w:rsidR="006D3BCB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очікуваною</w:t>
      </w: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вартістю </w:t>
      </w:r>
      <w:r w:rsidR="002F0CC8">
        <w:rPr>
          <w:rFonts w:ascii="Times New Roman" w:eastAsia="Times New Roman" w:hAnsi="Times New Roman" w:cs="Times New Roman"/>
          <w:sz w:val="24"/>
          <w:szCs w:val="24"/>
          <w:lang w:eastAsia="ru-RU"/>
        </w:rPr>
        <w:t>2500 000</w:t>
      </w:r>
      <w:r w:rsidR="00484B26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2F0CC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міліонна п’ятсот тисяч</w:t>
      </w:r>
      <w:r w:rsidR="0048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гривень)</w:t>
      </w: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7C00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BF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унктом </w:t>
      </w:r>
      <w:r w:rsidR="00A27C00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Особливостей передбачено, що </w:t>
      </w:r>
      <w:r w:rsidR="00BF65E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27C00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амовники, в тому числі централізовані закупівельні організації, здійснюють закупівлі товарів і послуг (крім послуг з поточного ремонту), вартість яких становить, або перевищує 100</w:t>
      </w:r>
      <w:r w:rsidR="00BF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C00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000 грн., послуг з поточного ремонту, вартість яких становить або перевищує 200</w:t>
      </w:r>
      <w:r w:rsidR="00BF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C00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грн., робіт, вартість яких становить або перевищує 1500000 грн., шляхом застосування відкритих торгів у порядку, </w:t>
      </w:r>
      <w:r w:rsidR="00BF65E6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визначеному</w:t>
      </w:r>
      <w:r w:rsidR="00A27C00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цими особливостями.</w:t>
      </w:r>
      <w:r w:rsidR="00F07E9E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задоволення потреб </w:t>
      </w:r>
      <w:r w:rsidR="00BF65E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07E9E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BF65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07E9E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вника у зазначених вище товар</w:t>
      </w:r>
      <w:r w:rsidR="00BF65E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F07E9E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провести відкриті торги із урахуванням О</w:t>
      </w:r>
      <w:r w:rsidR="00BF65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собливостей</w:t>
      </w:r>
      <w:r w:rsidR="00F07E9E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491478" w14:textId="77777777" w:rsidR="00BF65E6" w:rsidRDefault="00BF65E6" w:rsidP="0038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D259E" w14:textId="715892B1" w:rsidR="00BF65E6" w:rsidRDefault="00BF65E6" w:rsidP="0038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 другого питання:</w:t>
      </w:r>
    </w:p>
    <w:p w14:paraId="23339EF6" w14:textId="77777777" w:rsidR="00BF65E6" w:rsidRPr="00380DCF" w:rsidRDefault="00BF65E6" w:rsidP="0038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75973" w14:textId="6225135C" w:rsidR="00F07E9E" w:rsidRPr="00380DCF" w:rsidRDefault="00F07E9E" w:rsidP="00484B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 пунктом 28 О</w:t>
      </w:r>
      <w:r w:rsidR="00BF65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собливостей</w:t>
      </w: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Тендерна документація щодо проведення даної закупівлі сформована відповідно до вимог, </w:t>
      </w:r>
      <w:r w:rsidR="00380DCF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установлених</w:t>
      </w: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статті 22 Закону з урахуванням Особливостей.</w:t>
      </w:r>
    </w:p>
    <w:p w14:paraId="49ED09CC" w14:textId="111B6D02" w:rsidR="00F07E9E" w:rsidRPr="00380DCF" w:rsidRDefault="00F07E9E" w:rsidP="00484B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 тендерну документацію на закупівлю:</w:t>
      </w:r>
      <w:r w:rsidRPr="00380DC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</w:t>
      </w:r>
      <w:proofErr w:type="spellStart"/>
      <w:r w:rsidR="002F0CC8" w:rsidRPr="002F0CC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багатопильного</w:t>
      </w:r>
      <w:proofErr w:type="spellEnd"/>
      <w:r w:rsidR="002F0CC8" w:rsidRPr="002F0CC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верстату, </w:t>
      </w:r>
      <w:r w:rsidR="002F0CC8" w:rsidRPr="002F0C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копіювально-токарного верстату, </w:t>
      </w:r>
      <w:r w:rsidR="002F0CC8" w:rsidRPr="002F0CC8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2F0CC8" w:rsidRPr="002F0C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лоско-шліфувального верстату, рейсмусового верстату, фрезерного верстату, фугувального верстату</w:t>
      </w:r>
      <w:r w:rsidR="002F0CC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F0CC8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ДК:021.215 код</w:t>
      </w:r>
      <w:r w:rsidR="002F0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CC8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CC8">
        <w:rPr>
          <w:rFonts w:ascii="Times New Roman" w:eastAsia="Times New Roman" w:hAnsi="Times New Roman" w:cs="Times New Roman"/>
          <w:b/>
          <w:bCs/>
          <w:sz w:val="24"/>
          <w:szCs w:val="24"/>
        </w:rPr>
        <w:t>4260</w:t>
      </w:r>
      <w:r w:rsidR="002F0CC8" w:rsidRPr="00D07377">
        <w:rPr>
          <w:rFonts w:ascii="Times New Roman" w:eastAsia="Times New Roman" w:hAnsi="Times New Roman" w:cs="Times New Roman"/>
          <w:b/>
          <w:bCs/>
          <w:sz w:val="24"/>
          <w:szCs w:val="24"/>
        </w:rPr>
        <w:t>0000-</w:t>
      </w:r>
      <w:r w:rsidR="002F0CC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F0CC8" w:rsidRPr="00D07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2F0CC8">
        <w:rPr>
          <w:rFonts w:ascii="Times New Roman" w:eastAsia="Times New Roman" w:hAnsi="Times New Roman" w:cs="Times New Roman"/>
          <w:b/>
          <w:bCs/>
          <w:sz w:val="24"/>
          <w:szCs w:val="24"/>
        </w:rPr>
        <w:t>Верстати</w:t>
      </w:r>
      <w:r w:rsidR="002F0CC8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(ДОДА</w:t>
      </w:r>
      <w:r w:rsidR="00484B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 1</w:t>
      </w: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BCDE0CB" w14:textId="77777777" w:rsidR="00BF65E6" w:rsidRDefault="00BF65E6" w:rsidP="0038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68322" w14:textId="4F4DEEC5" w:rsidR="00F07E9E" w:rsidRPr="00380DCF" w:rsidRDefault="00F07E9E" w:rsidP="0038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 третього питання:</w:t>
      </w:r>
    </w:p>
    <w:p w14:paraId="3B65C310" w14:textId="77777777" w:rsidR="00BF65E6" w:rsidRDefault="00BF65E6" w:rsidP="0038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52FFF" w14:textId="6205BF90" w:rsidR="00F07E9E" w:rsidRPr="00380DCF" w:rsidRDefault="00F07E9E" w:rsidP="00484B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виконання пункту 24 Особливостей, якими визначено, що замовник самостійно та безоплатно через </w:t>
      </w:r>
      <w:r w:rsidR="00380DCF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авторизований</w:t>
      </w: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DCF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електронний</w:t>
      </w: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DCF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майданчик</w:t>
      </w: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оприлюднює в </w:t>
      </w:r>
      <w:r w:rsidR="00380DCF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електронній</w:t>
      </w: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DCF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системі</w:t>
      </w: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DCF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Порядку розміщення інформації про публічні закупівлі, затвердженого наказом Мінекономіки від 11.06.2020</w:t>
      </w:r>
      <w:r w:rsidR="00E2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DCF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№1082, та цих особливостей оголошення про проведення відкритих торгів та тендерну документацію не пізніше за сім днів до кінцевого строку подання тендерної пропозиції, оприлюднити в електронній системі </w:t>
      </w:r>
      <w:proofErr w:type="spellStart"/>
      <w:r w:rsidR="00380DCF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="00380DCF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Оголошення про проведення відкритих торгів  з урахуванням Особливостей та тендерну документацію.</w:t>
      </w:r>
    </w:p>
    <w:p w14:paraId="7CAF609D" w14:textId="77777777" w:rsidR="00BF65E6" w:rsidRDefault="00BF65E6" w:rsidP="0038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BB462" w14:textId="0E661139" w:rsidR="00380DCF" w:rsidRPr="00BF65E6" w:rsidRDefault="00380DCF" w:rsidP="0038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ВИРІШИВ:</w:t>
      </w:r>
    </w:p>
    <w:p w14:paraId="63FA1544" w14:textId="77777777" w:rsidR="00BF65E6" w:rsidRDefault="00BF65E6" w:rsidP="00380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B06A0" w14:textId="68562884" w:rsidR="00380DCF" w:rsidRPr="00380DCF" w:rsidRDefault="00380DCF" w:rsidP="00484B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1.Провести відкриті торги з урахуванням Особливостей на закупівлю </w:t>
      </w:r>
      <w:proofErr w:type="spellStart"/>
      <w:r w:rsidR="002F0CC8" w:rsidRPr="002F0CC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багатопильного</w:t>
      </w:r>
      <w:proofErr w:type="spellEnd"/>
      <w:r w:rsidR="002F0CC8" w:rsidRPr="002F0CC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верстату, </w:t>
      </w:r>
      <w:r w:rsidR="002F0CC8" w:rsidRPr="002F0C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копіювально-токарного верстату, </w:t>
      </w:r>
      <w:r w:rsidR="002F0CC8" w:rsidRPr="002F0CC8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2F0CC8" w:rsidRPr="002F0C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лоско-шліфувального верстату, рейсмусового верстату, фрезерного верстату, фугувального верстату</w:t>
      </w:r>
      <w:r w:rsidR="002F0CC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F0CC8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ДК:021.215 код</w:t>
      </w:r>
      <w:r w:rsidR="002F0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CC8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CC8">
        <w:rPr>
          <w:rFonts w:ascii="Times New Roman" w:eastAsia="Times New Roman" w:hAnsi="Times New Roman" w:cs="Times New Roman"/>
          <w:b/>
          <w:bCs/>
          <w:sz w:val="24"/>
          <w:szCs w:val="24"/>
        </w:rPr>
        <w:t>4260</w:t>
      </w:r>
      <w:r w:rsidR="002F0CC8" w:rsidRPr="00D07377">
        <w:rPr>
          <w:rFonts w:ascii="Times New Roman" w:eastAsia="Times New Roman" w:hAnsi="Times New Roman" w:cs="Times New Roman"/>
          <w:b/>
          <w:bCs/>
          <w:sz w:val="24"/>
          <w:szCs w:val="24"/>
        </w:rPr>
        <w:t>0000-</w:t>
      </w:r>
      <w:r w:rsidR="002F0CC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F0CC8" w:rsidRPr="00D07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2F0CC8">
        <w:rPr>
          <w:rFonts w:ascii="Times New Roman" w:eastAsia="Times New Roman" w:hAnsi="Times New Roman" w:cs="Times New Roman"/>
          <w:b/>
          <w:bCs/>
          <w:sz w:val="24"/>
          <w:szCs w:val="24"/>
        </w:rPr>
        <w:t>Верстати</w:t>
      </w:r>
      <w:r w:rsidR="002F0CC8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2.Затвердити тендерну документацію на закупівлю </w:t>
      </w:r>
      <w:r w:rsidR="00E26393" w:rsidRPr="004C1375">
        <w:rPr>
          <w:rFonts w:ascii="Times New Roman" w:eastAsia="Times New Roman" w:hAnsi="Times New Roman" w:cs="Times New Roman"/>
          <w:b/>
          <w:bCs/>
          <w:lang w:eastAsia="ru-RU"/>
        </w:rPr>
        <w:t>Гідравлічні</w:t>
      </w:r>
      <w:r w:rsidR="00E2639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26393" w:rsidRPr="004C1375">
        <w:rPr>
          <w:rFonts w:ascii="Times New Roman" w:eastAsia="Times New Roman" w:hAnsi="Times New Roman" w:cs="Times New Roman"/>
          <w:b/>
          <w:bCs/>
          <w:lang w:eastAsia="ru-RU"/>
        </w:rPr>
        <w:t>гільйотинні ножиці</w:t>
      </w:r>
      <w:r w:rsidR="00E2639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26393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ДК:021.215 код</w:t>
      </w:r>
      <w:r w:rsidR="00E2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393"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393" w:rsidRPr="00D07377">
        <w:rPr>
          <w:rFonts w:ascii="Times New Roman" w:eastAsia="Times New Roman" w:hAnsi="Times New Roman" w:cs="Times New Roman"/>
          <w:b/>
          <w:bCs/>
          <w:sz w:val="24"/>
          <w:szCs w:val="24"/>
        </w:rPr>
        <w:t>392</w:t>
      </w:r>
      <w:r w:rsidR="00E2639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E26393" w:rsidRPr="00D07377">
        <w:rPr>
          <w:rFonts w:ascii="Times New Roman" w:eastAsia="Times New Roman" w:hAnsi="Times New Roman" w:cs="Times New Roman"/>
          <w:b/>
          <w:bCs/>
          <w:sz w:val="24"/>
          <w:szCs w:val="24"/>
        </w:rPr>
        <w:t>0000-</w:t>
      </w:r>
      <w:r w:rsidR="00E26393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E26393" w:rsidRPr="00D07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E26393">
        <w:rPr>
          <w:rFonts w:ascii="Times New Roman" w:eastAsia="Times New Roman" w:hAnsi="Times New Roman" w:cs="Times New Roman"/>
          <w:b/>
          <w:bCs/>
          <w:sz w:val="24"/>
          <w:szCs w:val="24"/>
        </w:rPr>
        <w:t>Різальні інструменти</w:t>
      </w: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27EAD8" w14:textId="5645A602" w:rsidR="00380DCF" w:rsidRPr="00380DCF" w:rsidRDefault="00380DCF" w:rsidP="00484B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Оприлюднити в електронній системі </w:t>
      </w:r>
      <w:proofErr w:type="spellStart"/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38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оголошення про проведення відкритих торгів з урахуванням Особливостей та тендерну документацію на закупівлю не пізніше ніж за сім днів до кінцевого строку подання пропозицій.</w:t>
      </w:r>
    </w:p>
    <w:p w14:paraId="2EAA540D" w14:textId="77777777" w:rsidR="00484B26" w:rsidRDefault="00484B26" w:rsidP="00415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53F2BD" w14:textId="0BFE1CFA" w:rsidR="00A27C00" w:rsidRPr="00415DE6" w:rsidRDefault="00A27C00" w:rsidP="00415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091964F1" w14:textId="581DBDCC" w:rsidR="006C6D14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Уповноважена особа</w:t>
      </w:r>
      <w:r w:rsidR="00415DE6" w:rsidRPr="00415DE6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                          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                                                               </w:t>
      </w:r>
      <w:r w:rsidR="00415DE6" w:rsidRPr="00415DE6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Наталія ДРЕВНІК</w:t>
      </w:r>
    </w:p>
    <w:p w14:paraId="1FF51573" w14:textId="77777777" w:rsidR="00B7662E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192561E0" w14:textId="77777777" w:rsidR="00B7662E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0FD390D1" w14:textId="77777777" w:rsidR="00B7662E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13F6030E" w14:textId="77777777" w:rsidR="00B7662E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2C5A8F47" w14:textId="77777777" w:rsidR="00B7662E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4C9E62E8" w14:textId="77777777" w:rsidR="00B7662E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40F71566" w14:textId="77777777" w:rsidR="00B7662E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3B04E211" w14:textId="77777777" w:rsidR="00B7662E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49C09C62" w14:textId="77777777" w:rsidR="00B7662E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085F92CC" w14:textId="77777777" w:rsidR="00B7662E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76E9F3C8" w14:textId="77777777" w:rsidR="00B7662E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3B048B73" w14:textId="77777777" w:rsidR="00B7662E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50DC3487" w14:textId="77777777" w:rsidR="00B7662E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3D454750" w14:textId="77777777" w:rsidR="00B7662E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5CEE4AE8" w14:textId="77777777" w:rsidR="00B7662E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29F2EFC0" w14:textId="77777777" w:rsidR="00B7662E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3ED3E1A5" w14:textId="77777777" w:rsidR="00B7662E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2B10865B" w14:textId="77777777" w:rsidR="00B7662E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5EFDECA6" w14:textId="77777777" w:rsidR="00B7662E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32F74FDD" w14:textId="77777777" w:rsidR="00B7662E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5606B3F6" w14:textId="77777777" w:rsidR="00B7662E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6B6F3E1E" w14:textId="77777777" w:rsidR="00B7662E" w:rsidRDefault="00B7662E" w:rsidP="00B766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1F29F055" w14:textId="77777777" w:rsidR="00B7662E" w:rsidRPr="00B7662E" w:rsidRDefault="00B7662E" w:rsidP="00B7662E">
      <w:pPr>
        <w:spacing w:after="0" w:line="240" w:lineRule="auto"/>
      </w:pPr>
    </w:p>
    <w:sectPr w:rsidR="00B7662E" w:rsidRPr="00B766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3F9"/>
    <w:multiLevelType w:val="multilevel"/>
    <w:tmpl w:val="0180D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D06F4"/>
    <w:multiLevelType w:val="multilevel"/>
    <w:tmpl w:val="0180D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45468">
    <w:abstractNumId w:val="1"/>
  </w:num>
  <w:num w:numId="2" w16cid:durableId="1657027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E6"/>
    <w:rsid w:val="0001744F"/>
    <w:rsid w:val="001143B7"/>
    <w:rsid w:val="00142817"/>
    <w:rsid w:val="002262DA"/>
    <w:rsid w:val="002F0CC8"/>
    <w:rsid w:val="00380DCF"/>
    <w:rsid w:val="00415DE6"/>
    <w:rsid w:val="00484B26"/>
    <w:rsid w:val="006C6D14"/>
    <w:rsid w:val="006D3BCB"/>
    <w:rsid w:val="00935749"/>
    <w:rsid w:val="0097007E"/>
    <w:rsid w:val="00A00568"/>
    <w:rsid w:val="00A27C00"/>
    <w:rsid w:val="00B7662E"/>
    <w:rsid w:val="00BC12C0"/>
    <w:rsid w:val="00BF65E6"/>
    <w:rsid w:val="00D85E5A"/>
    <w:rsid w:val="00DB6AAB"/>
    <w:rsid w:val="00E26393"/>
    <w:rsid w:val="00E41DFE"/>
    <w:rsid w:val="00F0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22AC"/>
  <w15:chartTrackingRefBased/>
  <w15:docId w15:val="{A0417062-3F48-4719-B59C-55B2F5B1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2674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древнік</dc:creator>
  <cp:keywords/>
  <dc:description/>
  <cp:lastModifiedBy>Наталія древнік</cp:lastModifiedBy>
  <cp:revision>2</cp:revision>
  <cp:lastPrinted>2024-03-26T08:37:00Z</cp:lastPrinted>
  <dcterms:created xsi:type="dcterms:W3CDTF">2024-03-26T08:37:00Z</dcterms:created>
  <dcterms:modified xsi:type="dcterms:W3CDTF">2024-03-26T08:37:00Z</dcterms:modified>
</cp:coreProperties>
</file>