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DC13" w14:textId="77777777" w:rsidR="0001744F" w:rsidRPr="0001744F" w:rsidRDefault="0001744F" w:rsidP="0001744F">
      <w:pPr>
        <w:spacing w:after="0" w:line="240" w:lineRule="auto"/>
        <w:ind w:left="3960"/>
        <w:outlineLvl w:val="0"/>
        <w:rPr>
          <w:rFonts w:ascii="Times New Roman" w:eastAsia="SimSu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1744F">
        <w:rPr>
          <w:rFonts w:ascii="Times New Roman" w:eastAsia="SimSu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ЗАТВЕРДЖУЮ </w:t>
      </w:r>
    </w:p>
    <w:p w14:paraId="73FB91B3" w14:textId="77777777" w:rsidR="0001744F" w:rsidRPr="0001744F" w:rsidRDefault="0001744F" w:rsidP="0001744F">
      <w:pPr>
        <w:tabs>
          <w:tab w:val="left" w:pos="709"/>
        </w:tabs>
        <w:spacing w:after="0" w:line="240" w:lineRule="auto"/>
        <w:ind w:left="3960"/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1744F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>Командир військової частини А2007</w:t>
      </w:r>
    </w:p>
    <w:p w14:paraId="15118733" w14:textId="77777777" w:rsidR="0001744F" w:rsidRPr="0001744F" w:rsidRDefault="0001744F" w:rsidP="0001744F">
      <w:pPr>
        <w:tabs>
          <w:tab w:val="left" w:pos="709"/>
        </w:tabs>
        <w:spacing w:after="0" w:line="240" w:lineRule="auto"/>
        <w:ind w:left="3960"/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1744F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>полковник                           Олексій ГОРБАТОВ</w:t>
      </w:r>
    </w:p>
    <w:p w14:paraId="5C7C7D14" w14:textId="139E5563" w:rsidR="0001744F" w:rsidRPr="0001744F" w:rsidRDefault="0001744F" w:rsidP="0001744F">
      <w:pPr>
        <w:tabs>
          <w:tab w:val="left" w:pos="709"/>
        </w:tabs>
        <w:spacing w:after="0" w:line="240" w:lineRule="auto"/>
        <w:ind w:left="3960"/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1744F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>“</w:t>
      </w:r>
      <w:r w:rsidRPr="0001744F">
        <w:rPr>
          <w:rFonts w:ascii="Times New Roman" w:eastAsia="SimSu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    </w:t>
      </w:r>
      <w:r w:rsidRPr="0001744F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>”_________________202</w:t>
      </w:r>
      <w:r w:rsidR="00484B26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01744F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</w:p>
    <w:p w14:paraId="4D223BD0" w14:textId="77777777" w:rsidR="00415DE6" w:rsidRPr="00415DE6" w:rsidRDefault="00415DE6" w:rsidP="00415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B530209" w14:textId="77777777" w:rsidR="0001744F" w:rsidRDefault="0001744F" w:rsidP="00415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355D8BC8" w14:textId="527C0830" w:rsidR="00415DE6" w:rsidRPr="00415DE6" w:rsidRDefault="00415DE6" w:rsidP="00415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15D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ПРОТОКОЛ  </w:t>
      </w:r>
    </w:p>
    <w:p w14:paraId="60C83CBD" w14:textId="77777777" w:rsidR="00415DE6" w:rsidRPr="00415DE6" w:rsidRDefault="00415DE6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CCF0AA1" w14:textId="1CA926F7" w:rsidR="00415DE6" w:rsidRPr="00380DCF" w:rsidRDefault="00D85E5A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26</w:t>
      </w:r>
      <w:r w:rsidR="00415DE6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.</w:t>
      </w:r>
      <w:r w:rsidR="00484B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0</w:t>
      </w:r>
      <w:r w:rsidR="00E263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3</w:t>
      </w:r>
      <w:r w:rsidR="00415DE6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.</w:t>
      </w:r>
      <w:r w:rsidR="00B7662E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202</w:t>
      </w:r>
      <w:r w:rsidR="00484B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4</w:t>
      </w:r>
      <w:r w:rsidR="00415DE6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                                              </w:t>
      </w:r>
      <w:r w:rsidR="00B7662E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 </w:t>
      </w:r>
      <w:r w:rsidR="00415DE6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  ШЕПЕТІВКА                                                 </w:t>
      </w:r>
      <w:r w:rsidR="00B7662E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     </w:t>
      </w:r>
      <w:r w:rsidR="00415DE6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  №</w:t>
      </w:r>
      <w:r w:rsidR="00E263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6</w:t>
      </w:r>
    </w:p>
    <w:p w14:paraId="47DC42EA" w14:textId="77777777" w:rsidR="00415DE6" w:rsidRPr="00415DE6" w:rsidRDefault="00415DE6" w:rsidP="00415D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F2142DD" w14:textId="7EE69425" w:rsidR="00415DE6" w:rsidRDefault="0001744F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Щодо прийняття рішення уповноваженою особою</w:t>
      </w:r>
    </w:p>
    <w:p w14:paraId="2551064D" w14:textId="77777777" w:rsidR="00F07E9E" w:rsidRDefault="00F07E9E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7A037395" w14:textId="4CBDB837" w:rsidR="0001744F" w:rsidRDefault="0001744F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Порядок денний:</w:t>
      </w:r>
    </w:p>
    <w:p w14:paraId="31F186EE" w14:textId="6E66B8F6" w:rsidR="0001744F" w:rsidRPr="00380DCF" w:rsidRDefault="0001744F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1.Про проведення закупівлі </w:t>
      </w:r>
      <w:bookmarkStart w:id="0" w:name="_Hlk162341714"/>
      <w:proofErr w:type="spellStart"/>
      <w:r w:rsidR="00D85E5A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багатопильного</w:t>
      </w:r>
      <w:proofErr w:type="spellEnd"/>
      <w:r w:rsidR="00D85E5A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верстату, 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копіювально-токарного верстату, </w:t>
      </w:r>
      <w:r w:rsidR="00D85E5A" w:rsidRPr="002F0CC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лоско-шліфувального верстату, рейсмусового верстату, фрезерного верстату, фугувального верстату</w:t>
      </w:r>
      <w:r w:rsidR="00E263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ДК:021.215 код</w:t>
      </w:r>
      <w:r w:rsidR="00E2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E5A">
        <w:rPr>
          <w:rFonts w:ascii="Times New Roman" w:eastAsia="Times New Roman" w:hAnsi="Times New Roman" w:cs="Times New Roman"/>
          <w:b/>
          <w:bCs/>
          <w:sz w:val="24"/>
          <w:szCs w:val="24"/>
        </w:rPr>
        <w:t>4260</w:t>
      </w:r>
      <w:r w:rsidR="00484B26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>0000-</w:t>
      </w:r>
      <w:r w:rsidR="00D85E5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84B26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Верстати</w:t>
      </w:r>
      <w:bookmarkEnd w:id="0"/>
      <w:r w:rsidR="00484B26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застосуванням процедури відкриті торги із урахуванням «Особливостей здійснення публічних </w:t>
      </w:r>
      <w:proofErr w:type="spellStart"/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товарів, робіт і п</w:t>
      </w:r>
      <w:r w:rsidR="00E41DF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</w:t>
      </w:r>
      <w:r w:rsidR="00E41DF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замовників, </w:t>
      </w:r>
      <w:r w:rsidR="0097007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r w:rsidR="00E41DF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України «Про публічні закупівлі» на період дії правового режиму воєнного стану в Украйні та протягом 90 днів з дня його припинення або скасування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1DF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затверджених Постановою кабінетом міністрів України від 12.10.2022, №1178 (Особливості) за Законом України </w:t>
      </w:r>
      <w:r w:rsidR="0097007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5749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1DF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Публічні Закупівлі</w:t>
      </w:r>
      <w:r w:rsidR="0097007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»(далі Закон), Постанови Кабінету Міністрів України від 11.11.2022 №1275 «Про затвердження особливостей здійснення оборонних </w:t>
      </w:r>
      <w:proofErr w:type="spellStart"/>
      <w:r w:rsidR="0097007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97007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період дії правового режиму воєнного стану» ПКМУ від 18.07.2023 №736 та відповідає змінам до Особливостей ПКМУ №1275.</w:t>
      </w:r>
    </w:p>
    <w:p w14:paraId="7B6889FF" w14:textId="277A064B" w:rsidR="0097007E" w:rsidRPr="00380DCF" w:rsidRDefault="0097007E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тендерної документації до закупівлі.</w:t>
      </w:r>
    </w:p>
    <w:p w14:paraId="471B16AF" w14:textId="0F503474" w:rsidR="0097007E" w:rsidRPr="00380DCF" w:rsidRDefault="0097007E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оприлюднення інформації 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проведення відкритих торгів відповідно до Закону з урахуванням Особливостей.</w:t>
      </w:r>
    </w:p>
    <w:p w14:paraId="1A4B216C" w14:textId="77777777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7E08FFD" w14:textId="04430608" w:rsidR="0001744F" w:rsidRPr="00380DCF" w:rsidRDefault="0097007E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80DC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Щодо першого </w:t>
      </w:r>
      <w:r w:rsidR="00A27C00" w:rsidRPr="00380DC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питання</w:t>
      </w:r>
      <w:r w:rsidRPr="00380DC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:</w:t>
      </w:r>
    </w:p>
    <w:p w14:paraId="09761C3F" w14:textId="77777777" w:rsidR="00380DCF" w:rsidRDefault="00380DCF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0985FAB" w14:textId="72751865" w:rsidR="0097007E" w:rsidRDefault="0097007E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Замовник має потребу у закупівлі </w:t>
      </w:r>
      <w:proofErr w:type="spellStart"/>
      <w:r w:rsidR="002F0CC8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багатопильного</w:t>
      </w:r>
      <w:proofErr w:type="spellEnd"/>
      <w:r w:rsidR="002F0CC8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верстату, </w:t>
      </w:r>
      <w:r w:rsidR="002F0CC8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копіювально-токарного верстату, </w:t>
      </w:r>
      <w:r w:rsidR="002F0CC8" w:rsidRPr="002F0CC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F0CC8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лоско-шліфувального верстату, рейсмусового верстату, фрезерного верстату, фугувального верстату</w:t>
      </w:r>
      <w:r w:rsidR="002F0CC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ДК:021.215 код</w:t>
      </w:r>
      <w:r w:rsidR="002F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4260</w:t>
      </w:r>
      <w:r w:rsidR="002F0CC8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>0000-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F0CC8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Верстати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розрахованою </w:t>
      </w:r>
      <w:r w:rsidR="006D3BCB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очікуваною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вартістю </w:t>
      </w:r>
      <w:r w:rsidR="002F0CC8">
        <w:rPr>
          <w:rFonts w:ascii="Times New Roman" w:eastAsia="Times New Roman" w:hAnsi="Times New Roman" w:cs="Times New Roman"/>
          <w:sz w:val="24"/>
          <w:szCs w:val="24"/>
          <w:lang w:eastAsia="ru-RU"/>
        </w:rPr>
        <w:t>2500 000</w:t>
      </w:r>
      <w:r w:rsidR="00484B26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2F0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міліонна п’ятсот тисяч</w:t>
      </w:r>
      <w:r w:rsidR="0048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гривень)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C0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 w:rsidR="00A27C0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Особливостей передбачено, що 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7C0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амовники, в тому числі централізовані закупівельні організації, здійснюють закупівлі товарів і послуг (крім послуг з поточного ремонту), вартість яких становить, або перевищує 100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0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000 грн., послуг з поточного ремонту, вартість яких становить або перевищує 200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0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грн., робіт, вартість яких становить або перевищує 1500000 грн., шляхом застосування відкритих торгів у порядку, </w:t>
      </w:r>
      <w:r w:rsidR="00BF65E6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r w:rsidR="00A27C0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цими особливостями.</w:t>
      </w:r>
      <w:r w:rsidR="00F07E9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задоволення потреб 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07E9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7E9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вника у зазначених вище товар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F07E9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провести відкриті торги із урахуванням О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собливостей</w:t>
      </w:r>
      <w:r w:rsidR="00F07E9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491478" w14:textId="77777777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D259E" w14:textId="715892B1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другого питання:</w:t>
      </w:r>
    </w:p>
    <w:p w14:paraId="23339EF6" w14:textId="77777777" w:rsidR="00BF65E6" w:rsidRPr="00380DCF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75973" w14:textId="6225135C" w:rsidR="00F07E9E" w:rsidRPr="00380DCF" w:rsidRDefault="00F07E9E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пунктом 28 О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собливостей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Тендерна документація щодо проведення даної закупівлі сформована відповідно до вимог,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установлених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статті 22 Закону з урахуванням Особливостей.</w:t>
      </w:r>
    </w:p>
    <w:p w14:paraId="49ED09CC" w14:textId="111B6D02" w:rsidR="00F07E9E" w:rsidRPr="00380DCF" w:rsidRDefault="00F07E9E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тендерну документацію на закупівлю:</w:t>
      </w:r>
      <w:r w:rsidRPr="00380DC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="002F0CC8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багатопильного</w:t>
      </w:r>
      <w:proofErr w:type="spellEnd"/>
      <w:r w:rsidR="002F0CC8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верстату, </w:t>
      </w:r>
      <w:r w:rsidR="002F0CC8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копіювально-токарного верстату, </w:t>
      </w:r>
      <w:r w:rsidR="002F0CC8" w:rsidRPr="002F0CC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F0CC8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лоско-шліфувального верстату, рейсмусового верстату, фрезерного верстату, фугувального верстату</w:t>
      </w:r>
      <w:r w:rsidR="002F0CC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ДК:021.215 код</w:t>
      </w:r>
      <w:r w:rsidR="002F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4260</w:t>
      </w:r>
      <w:r w:rsidR="002F0CC8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>0000-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F0CC8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Верстати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(ДОДА</w:t>
      </w:r>
      <w:r w:rsidR="0048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1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BCDE0CB" w14:textId="77777777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68322" w14:textId="4F4DEEC5" w:rsidR="00F07E9E" w:rsidRPr="00380DCF" w:rsidRDefault="00F07E9E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третього питання:</w:t>
      </w:r>
    </w:p>
    <w:p w14:paraId="3B65C310" w14:textId="77777777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52FFF" w14:textId="6205BF90" w:rsidR="00F07E9E" w:rsidRPr="00380DCF" w:rsidRDefault="00F07E9E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виконання пункту 24 Особливостей, якими визначено, що замовник самостійно та безоплатно через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авторизований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оприлюднює в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Порядку розміщення інформації про публічні закупівлі, затвердженого наказом Мінекономіки від 11.06.2020</w:t>
      </w:r>
      <w:r w:rsidR="00E2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№1082, та цих особливостей оголошення про проведення відкритих торгів та тендерну документацію не пізніше за сім днів до кінцевого строку подання тендерної пропозиції, оприлюднити в електронній системі </w:t>
      </w:r>
      <w:proofErr w:type="spellStart"/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Оголошення про проведення відкритих торгів  з урахуванням Особливостей та тендерну документацію.</w:t>
      </w:r>
    </w:p>
    <w:p w14:paraId="7CAF609D" w14:textId="77777777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BB462" w14:textId="0E661139" w:rsidR="00380DCF" w:rsidRPr="00BF65E6" w:rsidRDefault="00380DCF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ВИРІШИВ:</w:t>
      </w:r>
    </w:p>
    <w:p w14:paraId="63FA1544" w14:textId="77777777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9ECBB" w14:textId="77777777" w:rsidR="00756E50" w:rsidRDefault="00380DCF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1.Провести відкриті торги з урахуванням Особливостей на закупівлю </w:t>
      </w:r>
      <w:proofErr w:type="spellStart"/>
      <w:r w:rsidR="002F0CC8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багатопильного</w:t>
      </w:r>
      <w:proofErr w:type="spellEnd"/>
      <w:r w:rsidR="002F0CC8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верстату, </w:t>
      </w:r>
      <w:r w:rsidR="002F0CC8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копіювально-токарного верстату, </w:t>
      </w:r>
      <w:r w:rsidR="002F0CC8" w:rsidRPr="002F0CC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F0CC8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лоско-шліфувального верстату, рейсмусового верстату, фрезерного верстату, фугувального верстату</w:t>
      </w:r>
      <w:r w:rsidR="002F0CC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ДК:021.215 код</w:t>
      </w:r>
      <w:r w:rsidR="002F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4260</w:t>
      </w:r>
      <w:r w:rsidR="002F0CC8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>0000-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F0CC8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Верстати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577E86" w14:textId="77777777" w:rsidR="00756E50" w:rsidRDefault="00380DCF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2.Затвердити тендерну документацію на закупівлю </w:t>
      </w:r>
      <w:proofErr w:type="spellStart"/>
      <w:r w:rsidR="00756E50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багатопильного</w:t>
      </w:r>
      <w:proofErr w:type="spellEnd"/>
      <w:r w:rsidR="00756E50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верстату, </w:t>
      </w:r>
      <w:r w:rsidR="00756E50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копіювально-токарного верстату, </w:t>
      </w:r>
      <w:r w:rsidR="00756E50" w:rsidRPr="002F0CC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56E50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лоско-шліфувального верстату, рейсмусового верстату, фрезерного верстату, фугувального верстату</w:t>
      </w:r>
      <w:r w:rsidR="00756E5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56E5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ДК:021.215 код</w:t>
      </w:r>
      <w:r w:rsidR="0075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E5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E50">
        <w:rPr>
          <w:rFonts w:ascii="Times New Roman" w:eastAsia="Times New Roman" w:hAnsi="Times New Roman" w:cs="Times New Roman"/>
          <w:b/>
          <w:bCs/>
          <w:sz w:val="24"/>
          <w:szCs w:val="24"/>
        </w:rPr>
        <w:t>4260</w:t>
      </w:r>
      <w:r w:rsidR="00756E50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>0000-</w:t>
      </w:r>
      <w:r w:rsidR="00756E5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56E50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756E50">
        <w:rPr>
          <w:rFonts w:ascii="Times New Roman" w:eastAsia="Times New Roman" w:hAnsi="Times New Roman" w:cs="Times New Roman"/>
          <w:b/>
          <w:bCs/>
          <w:sz w:val="24"/>
          <w:szCs w:val="24"/>
        </w:rPr>
        <w:t>Верстати</w:t>
      </w:r>
      <w:r w:rsidR="00756E5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27EAD8" w14:textId="065E8D18" w:rsidR="00380DCF" w:rsidRPr="00380DCF" w:rsidRDefault="00380DCF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Оприлюднити в електронній системі </w:t>
      </w:r>
      <w:proofErr w:type="spellStart"/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оголошення про проведення відкритих торгів з урахуванням Особливостей та тендерну документацію на закупівлю не пізніше ніж за сім днів до кінцевого строку подання пропозицій.</w:t>
      </w:r>
    </w:p>
    <w:p w14:paraId="2EAA540D" w14:textId="77777777" w:rsidR="00484B26" w:rsidRDefault="00484B26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53F2BD" w14:textId="0BFE1CFA" w:rsidR="00A27C00" w:rsidRPr="00415DE6" w:rsidRDefault="00A27C00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91964F1" w14:textId="581DBDCC" w:rsidR="006C6D14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Уповноважена особа</w:t>
      </w:r>
      <w:r w:rsidR="00415DE6" w:rsidRPr="00415DE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                            </w:t>
      </w:r>
      <w:r w:rsidR="00415DE6" w:rsidRPr="00415DE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Наталія ДРЕВНІК</w:t>
      </w:r>
    </w:p>
    <w:p w14:paraId="1FF51573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92561E0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FD390D1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3F6030E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C5A8F47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C9E62E8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0F71566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B04E211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9C09C62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85F92CC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6E9F3C8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B048B73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0DC3487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D454750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CEE4AE8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9F2EFC0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ED3E1A5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B10865B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EFDECA6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2F74FDD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606B3F6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B6F3E1E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F29F055" w14:textId="77777777" w:rsidR="00B7662E" w:rsidRPr="00B7662E" w:rsidRDefault="00B7662E" w:rsidP="00B7662E">
      <w:pPr>
        <w:spacing w:after="0" w:line="240" w:lineRule="auto"/>
      </w:pPr>
    </w:p>
    <w:sectPr w:rsidR="00B7662E" w:rsidRPr="00B766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3F9"/>
    <w:multiLevelType w:val="multilevel"/>
    <w:tmpl w:val="0180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D06F4"/>
    <w:multiLevelType w:val="multilevel"/>
    <w:tmpl w:val="0180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5468">
    <w:abstractNumId w:val="1"/>
  </w:num>
  <w:num w:numId="2" w16cid:durableId="165702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E6"/>
    <w:rsid w:val="0001744F"/>
    <w:rsid w:val="001143B7"/>
    <w:rsid w:val="00142817"/>
    <w:rsid w:val="002262DA"/>
    <w:rsid w:val="002F0CC8"/>
    <w:rsid w:val="00380DCF"/>
    <w:rsid w:val="00415DE6"/>
    <w:rsid w:val="00484B26"/>
    <w:rsid w:val="006C6D14"/>
    <w:rsid w:val="006D3BCB"/>
    <w:rsid w:val="00756E50"/>
    <w:rsid w:val="00935749"/>
    <w:rsid w:val="0097007E"/>
    <w:rsid w:val="00A00568"/>
    <w:rsid w:val="00A27C00"/>
    <w:rsid w:val="00B7662E"/>
    <w:rsid w:val="00BC12C0"/>
    <w:rsid w:val="00BF65E6"/>
    <w:rsid w:val="00D85E5A"/>
    <w:rsid w:val="00DB6AAB"/>
    <w:rsid w:val="00E26393"/>
    <w:rsid w:val="00E41DFE"/>
    <w:rsid w:val="00F0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22AC"/>
  <w15:chartTrackingRefBased/>
  <w15:docId w15:val="{A0417062-3F48-4719-B59C-55B2F5B1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древнік</dc:creator>
  <cp:keywords/>
  <dc:description/>
  <cp:lastModifiedBy>Наталія древнік</cp:lastModifiedBy>
  <cp:revision>4</cp:revision>
  <cp:lastPrinted>2024-03-27T08:54:00Z</cp:lastPrinted>
  <dcterms:created xsi:type="dcterms:W3CDTF">2024-03-26T08:37:00Z</dcterms:created>
  <dcterms:modified xsi:type="dcterms:W3CDTF">2024-03-27T08:54:00Z</dcterms:modified>
</cp:coreProperties>
</file>